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28FD7" w14:textId="77777777" w:rsidR="002D4C31" w:rsidRPr="002D4C31" w:rsidRDefault="002D4C31" w:rsidP="00011E01">
      <w:pPr>
        <w:pStyle w:val="Nadpis1"/>
        <w:spacing w:before="120"/>
        <w:ind w:left="850" w:hanging="510"/>
      </w:pPr>
      <w:bookmarkStart w:id="0" w:name="_Toc110912247"/>
      <w:bookmarkStart w:id="1" w:name="_Toc198965610"/>
      <w:bookmarkStart w:id="2" w:name="_Toc149745465"/>
      <w:r w:rsidRPr="002D4C31">
        <w:t>I</w:t>
      </w:r>
      <w:bookmarkEnd w:id="0"/>
      <w:r w:rsidR="007D0DEB">
        <w:t>dentifikační údaje</w:t>
      </w:r>
      <w:bookmarkEnd w:id="1"/>
      <w:bookmarkEnd w:id="2"/>
    </w:p>
    <w:p w14:paraId="34352876" w14:textId="77777777" w:rsidR="002D4C31" w:rsidRDefault="002D4C31" w:rsidP="00D221A2">
      <w:pPr>
        <w:pStyle w:val="nadpisy"/>
      </w:pPr>
      <w:r w:rsidRPr="002D4C31">
        <w:t>Školní vzdělávací program pro základní vzdělávání</w:t>
      </w:r>
    </w:p>
    <w:p w14:paraId="765E0C48" w14:textId="77777777" w:rsidR="00CC04F9" w:rsidRPr="0078733B" w:rsidRDefault="00CC04F9" w:rsidP="00CC04F9">
      <w:pPr>
        <w:rPr>
          <w:sz w:val="16"/>
          <w:szCs w:val="16"/>
        </w:rPr>
      </w:pPr>
    </w:p>
    <w:p w14:paraId="110A290F" w14:textId="77777777" w:rsidR="002D4C31" w:rsidRDefault="00D221A2" w:rsidP="00D221A2">
      <w:pPr>
        <w:pStyle w:val="nadpisy"/>
      </w:pPr>
      <w:r>
        <w:t>Název programu</w:t>
      </w:r>
      <w:r w:rsidR="002D4C31">
        <w:t>:</w:t>
      </w:r>
      <w:r>
        <w:tab/>
      </w:r>
      <w:r w:rsidR="009E6C25" w:rsidRPr="00D221A2">
        <w:t>Základní škola pro život</w:t>
      </w:r>
    </w:p>
    <w:p w14:paraId="4DD5E483" w14:textId="77777777" w:rsidR="002D4C31" w:rsidRPr="0005478A" w:rsidRDefault="006D3905" w:rsidP="00FF5910">
      <w:r w:rsidRPr="006D3905">
        <w:rPr>
          <w:b/>
        </w:rPr>
        <w:t>Cíl:</w:t>
      </w:r>
      <w:r>
        <w:t xml:space="preserve"> </w:t>
      </w:r>
      <w:r w:rsidR="00FF5910" w:rsidRPr="0005478A">
        <w:t>Cílem školního vzdělávacího programu je vychovat z dětí osoby, pro které bude přirozené chtít se učit – vzdělávat se, umět řešit nejrůznější problémy, s přehledem komunikovat a spolupracovat, jednat jako řádní a aktivní občané a mít návyky k jakékoliv práci.</w:t>
      </w:r>
    </w:p>
    <w:p w14:paraId="21AC5B0C" w14:textId="77777777" w:rsidR="002D4C31" w:rsidRPr="006D3905" w:rsidRDefault="006D3905" w:rsidP="00FF5910">
      <w:r w:rsidRPr="006D3905">
        <w:rPr>
          <w:b/>
          <w:bCs/>
        </w:rPr>
        <w:t>Motto</w:t>
      </w:r>
      <w:r w:rsidRPr="006D3905">
        <w:rPr>
          <w:bCs/>
        </w:rPr>
        <w:t>: Děti ať zkoušejí se dotýkat, vonět, ochutnávat, všemi smysly se zmocňovat okolního světa</w:t>
      </w:r>
      <w:r w:rsidR="002D4C31" w:rsidRPr="006D3905">
        <w:rPr>
          <w:bCs/>
        </w:rPr>
        <w:t> </w:t>
      </w:r>
      <w:r>
        <w:rPr>
          <w:bCs/>
        </w:rPr>
        <w:t>(J.A.Komenský)</w:t>
      </w:r>
    </w:p>
    <w:p w14:paraId="6C2D8C96" w14:textId="77777777" w:rsidR="002D4C31" w:rsidRPr="006D3905" w:rsidRDefault="00D221A2" w:rsidP="002D4C31">
      <w:r>
        <w:t>Název školy</w:t>
      </w:r>
      <w:r w:rsidR="002D4C31" w:rsidRPr="0089238F">
        <w:tab/>
      </w:r>
      <w:r w:rsidRPr="0089238F">
        <w:tab/>
      </w:r>
      <w:r w:rsidR="002D4C31" w:rsidRPr="006D3905">
        <w:rPr>
          <w:b/>
          <w:bCs/>
        </w:rPr>
        <w:t>Základní škola Světlá nad Sázavou, Komenského 234</w:t>
      </w:r>
    </w:p>
    <w:p w14:paraId="2A773D4C" w14:textId="77777777" w:rsidR="002D4C31" w:rsidRPr="006D3905" w:rsidRDefault="00D221A2" w:rsidP="002D4C31">
      <w:r>
        <w:t>Adresa školy</w:t>
      </w:r>
      <w:r>
        <w:tab/>
      </w:r>
      <w:r>
        <w:tab/>
      </w:r>
      <w:r w:rsidR="002D4C31" w:rsidRPr="006D3905">
        <w:rPr>
          <w:b/>
          <w:bCs/>
        </w:rPr>
        <w:t>582 91 Světlá nad Sázavou</w:t>
      </w:r>
      <w:r>
        <w:rPr>
          <w:b/>
          <w:bCs/>
        </w:rPr>
        <w:t>, Komenského 234</w:t>
      </w:r>
    </w:p>
    <w:p w14:paraId="3B77482E" w14:textId="77777777" w:rsidR="002D4C31" w:rsidRPr="006D3905" w:rsidRDefault="00D221A2" w:rsidP="002D4C31">
      <w:r>
        <w:t>Ředitel</w:t>
      </w:r>
      <w:r>
        <w:tab/>
      </w:r>
      <w:r>
        <w:tab/>
      </w:r>
      <w:r>
        <w:tab/>
      </w:r>
      <w:r w:rsidR="002D4C31" w:rsidRPr="006D3905">
        <w:rPr>
          <w:b/>
          <w:bCs/>
        </w:rPr>
        <w:t>PhDr. Jana Myslivcová</w:t>
      </w:r>
    </w:p>
    <w:p w14:paraId="6A18CFB2" w14:textId="77777777" w:rsidR="00CC04F9" w:rsidRDefault="00CC04F9" w:rsidP="002D4C31">
      <w:pPr>
        <w:sectPr w:rsidR="00CC04F9" w:rsidSect="00625557">
          <w:headerReference w:type="default" r:id="rId9"/>
          <w:footerReference w:type="default" r:id="rId10"/>
          <w:headerReference w:type="first" r:id="rId11"/>
          <w:pgSz w:w="16838" w:h="11906" w:orient="landscape" w:code="9"/>
          <w:pgMar w:top="567" w:right="726" w:bottom="851" w:left="567" w:header="709" w:footer="709" w:gutter="851"/>
          <w:cols w:space="708"/>
          <w:titlePg/>
          <w:docGrid w:linePitch="360"/>
        </w:sectPr>
      </w:pPr>
    </w:p>
    <w:p w14:paraId="54E4C857" w14:textId="77777777" w:rsidR="002D4C31" w:rsidRDefault="002D4C31" w:rsidP="002D4C31">
      <w:r>
        <w:lastRenderedPageBreak/>
        <w:t>Kontakty:</w:t>
      </w:r>
    </w:p>
    <w:p w14:paraId="67E681ED" w14:textId="77777777" w:rsidR="002D4C31" w:rsidRDefault="002D4C31" w:rsidP="002D4C31">
      <w:r>
        <w:t>Telefon</w:t>
      </w:r>
      <w:r w:rsidR="00D221A2">
        <w:tab/>
      </w:r>
      <w:r w:rsidR="00D221A2">
        <w:tab/>
      </w:r>
      <w:r w:rsidR="00B610CA">
        <w:tab/>
      </w:r>
      <w:r>
        <w:t>569</w:t>
      </w:r>
      <w:r w:rsidR="00D221A2">
        <w:t xml:space="preserve"> </w:t>
      </w:r>
      <w:r>
        <w:t>452</w:t>
      </w:r>
      <w:r w:rsidR="00D221A2">
        <w:t xml:space="preserve"> </w:t>
      </w:r>
      <w:r>
        <w:t>769,</w:t>
      </w:r>
      <w:r w:rsidR="00D221A2">
        <w:t xml:space="preserve"> 724 </w:t>
      </w:r>
      <w:r>
        <w:t>152 642</w:t>
      </w:r>
    </w:p>
    <w:p w14:paraId="11135683" w14:textId="77777777" w:rsidR="002D4C31" w:rsidRDefault="002D4C31" w:rsidP="002D4C31">
      <w:r>
        <w:t>Fax</w:t>
      </w:r>
      <w:r w:rsidR="00D221A2">
        <w:tab/>
      </w:r>
      <w:r w:rsidR="00D221A2">
        <w:tab/>
      </w:r>
      <w:r w:rsidR="00D221A2">
        <w:tab/>
      </w:r>
      <w:r>
        <w:t>569 452 769</w:t>
      </w:r>
    </w:p>
    <w:p w14:paraId="2DEAAB45" w14:textId="77777777" w:rsidR="002D4C31" w:rsidRPr="006D3905" w:rsidRDefault="002D4C31" w:rsidP="002D4C31">
      <w:r>
        <w:t>E-</w:t>
      </w:r>
      <w:r w:rsidRPr="006D3905">
        <w:t>mail</w:t>
      </w:r>
      <w:r w:rsidR="00D221A2">
        <w:tab/>
      </w:r>
      <w:r w:rsidR="00D221A2">
        <w:tab/>
      </w:r>
      <w:r w:rsidR="00D221A2">
        <w:tab/>
      </w:r>
      <w:hyperlink r:id="rId12" w:history="1">
        <w:r w:rsidRPr="006D3905">
          <w:rPr>
            <w:rStyle w:val="Hypertextovodkaz"/>
            <w:color w:val="auto"/>
          </w:rPr>
          <w:t>zskomenskeho@hbnet.cz</w:t>
        </w:r>
      </w:hyperlink>
    </w:p>
    <w:p w14:paraId="1EB93B14" w14:textId="77777777" w:rsidR="002D4C31" w:rsidRDefault="00D221A2" w:rsidP="002D4C31">
      <w:r>
        <w:t>Web</w:t>
      </w:r>
      <w:r>
        <w:tab/>
      </w:r>
      <w:r>
        <w:tab/>
      </w:r>
      <w:r>
        <w:tab/>
      </w:r>
    </w:p>
    <w:p w14:paraId="431C2CE8" w14:textId="77777777" w:rsidR="002D4C31" w:rsidRDefault="00D221A2" w:rsidP="002D4C31">
      <w:r>
        <w:t>Zařazení do sítě škol</w:t>
      </w:r>
    </w:p>
    <w:p w14:paraId="2AF3946D" w14:textId="77777777" w:rsidR="002D4C31" w:rsidRDefault="002D4C31" w:rsidP="002D4C31">
      <w:r>
        <w:t>IZO</w:t>
      </w:r>
      <w:r w:rsidR="00D221A2">
        <w:tab/>
      </w:r>
      <w:r w:rsidR="00D221A2">
        <w:tab/>
      </w:r>
      <w:r w:rsidR="00D221A2">
        <w:tab/>
      </w:r>
      <w:r>
        <w:t>102006547</w:t>
      </w:r>
    </w:p>
    <w:p w14:paraId="5D91F2C3" w14:textId="77777777" w:rsidR="002D4C31" w:rsidRDefault="002D4C31" w:rsidP="002D4C31">
      <w:r>
        <w:t>REDIZO</w:t>
      </w:r>
      <w:r w:rsidR="00D221A2">
        <w:tab/>
      </w:r>
      <w:r w:rsidR="00D221A2">
        <w:tab/>
      </w:r>
      <w:r>
        <w:t>600086755</w:t>
      </w:r>
    </w:p>
    <w:p w14:paraId="431B0286" w14:textId="77777777" w:rsidR="002D4C31" w:rsidRDefault="002D4C31" w:rsidP="002D4C31">
      <w:r>
        <w:t>IČO</w:t>
      </w:r>
      <w:r w:rsidR="00D221A2">
        <w:tab/>
      </w:r>
      <w:r w:rsidR="00D221A2">
        <w:tab/>
      </w:r>
      <w:r w:rsidR="00D221A2">
        <w:tab/>
      </w:r>
      <w:r>
        <w:t>75017059</w:t>
      </w:r>
    </w:p>
    <w:p w14:paraId="7E3CA6CB" w14:textId="77777777" w:rsidR="005E5EE9" w:rsidRDefault="005E5EE9" w:rsidP="002D4C31"/>
    <w:p w14:paraId="77D7AAF6" w14:textId="77777777" w:rsidR="002D4C31" w:rsidRPr="006D3905" w:rsidRDefault="002D4C31" w:rsidP="002D4C31">
      <w:r>
        <w:lastRenderedPageBreak/>
        <w:t>Zřizovatel</w:t>
      </w:r>
      <w:r w:rsidR="00D221A2">
        <w:tab/>
      </w:r>
      <w:r w:rsidR="00D221A2">
        <w:tab/>
      </w:r>
      <w:r w:rsidRPr="006D3905">
        <w:rPr>
          <w:bCs/>
        </w:rPr>
        <w:t>Město Světlá nad Sázavou</w:t>
      </w:r>
    </w:p>
    <w:p w14:paraId="27C68AE4" w14:textId="77777777" w:rsidR="002D4C31" w:rsidRPr="006D3905" w:rsidRDefault="00E42E17" w:rsidP="00D221A2">
      <w:pPr>
        <w:ind w:left="1416" w:firstLine="708"/>
      </w:pPr>
      <w:r w:rsidRPr="006D3905">
        <w:rPr>
          <w:bCs/>
        </w:rPr>
        <w:t>n</w:t>
      </w:r>
      <w:r w:rsidR="002D4C31" w:rsidRPr="006D3905">
        <w:rPr>
          <w:bCs/>
        </w:rPr>
        <w:t xml:space="preserve">áměstí Trčků z Lípy </w:t>
      </w:r>
      <w:r w:rsidRPr="006D3905">
        <w:rPr>
          <w:bCs/>
        </w:rPr>
        <w:t>18</w:t>
      </w:r>
    </w:p>
    <w:p w14:paraId="06CB197C" w14:textId="77777777" w:rsidR="002D4C31" w:rsidRPr="006D3905" w:rsidRDefault="00E42E17" w:rsidP="00D221A2">
      <w:pPr>
        <w:ind w:left="1416" w:firstLine="708"/>
      </w:pPr>
      <w:r w:rsidRPr="006D3905">
        <w:rPr>
          <w:bCs/>
        </w:rPr>
        <w:t>582 91 Světlá nad Sázavou</w:t>
      </w:r>
    </w:p>
    <w:p w14:paraId="389D568E" w14:textId="77777777" w:rsidR="002D4C31" w:rsidRDefault="002D4C31" w:rsidP="002D4C31">
      <w:r>
        <w:t>Kontakty:</w:t>
      </w:r>
    </w:p>
    <w:p w14:paraId="070E5B62" w14:textId="77777777" w:rsidR="002D4C31" w:rsidRDefault="002D4C31" w:rsidP="002D4C31">
      <w:r>
        <w:t>Telefon</w:t>
      </w:r>
      <w:r w:rsidR="00CC04F9">
        <w:tab/>
      </w:r>
      <w:r w:rsidR="00CC04F9">
        <w:tab/>
      </w:r>
      <w:r w:rsidR="00B610CA">
        <w:tab/>
      </w:r>
      <w:r w:rsidR="00E42E17">
        <w:t>569 496 611</w:t>
      </w:r>
    </w:p>
    <w:p w14:paraId="4CD47141" w14:textId="77777777" w:rsidR="002D4C31" w:rsidRDefault="002D4C31" w:rsidP="002D4C31">
      <w:r>
        <w:t>E-mail vedoucí odboru</w:t>
      </w:r>
      <w:r w:rsidR="005E5EE9">
        <w:t>:</w:t>
      </w:r>
      <w:r w:rsidR="005E5EE9">
        <w:tab/>
      </w:r>
      <w:r w:rsidR="00357C31">
        <w:t>vondrusova</w:t>
      </w:r>
      <w:r w:rsidR="006D3905">
        <w:t>@</w:t>
      </w:r>
      <w:r w:rsidR="00E42E17">
        <w:t>svetlans.cz</w:t>
      </w:r>
    </w:p>
    <w:p w14:paraId="0D099C5D" w14:textId="4505C6FB" w:rsidR="002D4C31" w:rsidRDefault="002D4C31" w:rsidP="002D4C31">
      <w:r>
        <w:t>Platnost dokumentu od:</w:t>
      </w:r>
      <w:r w:rsidR="00CC04F9">
        <w:tab/>
      </w:r>
      <w:r w:rsidR="00485544">
        <w:t>1</w:t>
      </w:r>
      <w:r>
        <w:t xml:space="preserve">. </w:t>
      </w:r>
      <w:r w:rsidR="00485544">
        <w:t>9</w:t>
      </w:r>
      <w:r>
        <w:t>. 20</w:t>
      </w:r>
      <w:r w:rsidR="00FD776A">
        <w:t>23</w:t>
      </w:r>
    </w:p>
    <w:p w14:paraId="44C055C8" w14:textId="77777777" w:rsidR="00E42E17" w:rsidRDefault="00CC04F9" w:rsidP="002D4C31">
      <w:r>
        <w:t>……………………..</w:t>
      </w:r>
      <w:r>
        <w:tab/>
      </w:r>
      <w:r>
        <w:tab/>
      </w:r>
      <w:r>
        <w:tab/>
      </w:r>
      <w:r>
        <w:tab/>
        <w:t>……………..</w:t>
      </w:r>
    </w:p>
    <w:p w14:paraId="21A7A3C3" w14:textId="77777777" w:rsidR="002D4C31" w:rsidRDefault="002D4C31" w:rsidP="002D4C31">
      <w:r>
        <w:t>Podpis ředitele školy</w:t>
      </w:r>
      <w:r w:rsidR="00CC04F9">
        <w:tab/>
      </w:r>
      <w:r w:rsidR="00CC04F9">
        <w:tab/>
      </w:r>
      <w:r w:rsidR="00CC04F9">
        <w:tab/>
      </w:r>
      <w:r w:rsidR="00CC04F9">
        <w:tab/>
      </w:r>
      <w:r>
        <w:t>Razítko školy</w:t>
      </w:r>
    </w:p>
    <w:p w14:paraId="37423BF8" w14:textId="77777777" w:rsidR="00CC04F9" w:rsidRDefault="00CC04F9" w:rsidP="00192D33">
      <w:pPr>
        <w:sectPr w:rsidR="00CC04F9" w:rsidSect="00DB26F0">
          <w:type w:val="continuous"/>
          <w:pgSz w:w="16838" w:h="11906" w:orient="landscape"/>
          <w:pgMar w:top="567" w:right="726" w:bottom="851" w:left="567" w:header="709" w:footer="709" w:gutter="851"/>
          <w:cols w:num="2" w:space="708" w:equalWidth="0">
            <w:col w:w="5796" w:space="708"/>
            <w:col w:w="7339"/>
          </w:cols>
          <w:docGrid w:linePitch="360"/>
        </w:sectPr>
      </w:pPr>
    </w:p>
    <w:p w14:paraId="0303618E" w14:textId="77777777" w:rsidR="003C24C1" w:rsidRDefault="003C24C1" w:rsidP="003C24C1">
      <w:pPr>
        <w:pStyle w:val="Nadpis1"/>
        <w:numPr>
          <w:ilvl w:val="0"/>
          <w:numId w:val="0"/>
        </w:numPr>
        <w:ind w:left="180"/>
      </w:pPr>
      <w:bookmarkStart w:id="3" w:name="_Toc198965611"/>
      <w:bookmarkStart w:id="4" w:name="_Toc149745466"/>
      <w:r>
        <w:lastRenderedPageBreak/>
        <w:t>Obsah:</w:t>
      </w:r>
      <w:bookmarkEnd w:id="3"/>
      <w:bookmarkEnd w:id="4"/>
    </w:p>
    <w:p w14:paraId="27CD0A0B" w14:textId="77777777" w:rsidR="00717EFE" w:rsidRDefault="002B48AE">
      <w:pPr>
        <w:pStyle w:val="Obsah1"/>
        <w:tabs>
          <w:tab w:val="left" w:pos="400"/>
          <w:tab w:val="right" w:leader="dot" w:pos="14446"/>
        </w:tabs>
        <w:rPr>
          <w:rFonts w:asciiTheme="minorHAnsi" w:eastAsiaTheme="minorEastAsia" w:hAnsiTheme="minorHAnsi" w:cstheme="minorBidi"/>
          <w:noProof/>
          <w:sz w:val="22"/>
          <w:szCs w:val="22"/>
        </w:rPr>
      </w:pPr>
      <w:r>
        <w:fldChar w:fldCharType="begin"/>
      </w:r>
      <w:r w:rsidR="00AF7BFE">
        <w:instrText xml:space="preserve"> TOC \o "1-4" \h \z \u </w:instrText>
      </w:r>
      <w:r>
        <w:fldChar w:fldCharType="separate"/>
      </w:r>
      <w:hyperlink w:anchor="_Toc149745465" w:history="1">
        <w:r w:rsidR="00717EFE" w:rsidRPr="00B24182">
          <w:rPr>
            <w:rStyle w:val="Hypertextovodkaz"/>
            <w:noProof/>
          </w:rPr>
          <w:t>1</w:t>
        </w:r>
        <w:r w:rsidR="00717EFE">
          <w:rPr>
            <w:rFonts w:asciiTheme="minorHAnsi" w:eastAsiaTheme="minorEastAsia" w:hAnsiTheme="minorHAnsi" w:cstheme="minorBidi"/>
            <w:noProof/>
            <w:sz w:val="22"/>
            <w:szCs w:val="22"/>
          </w:rPr>
          <w:tab/>
        </w:r>
        <w:r w:rsidR="00717EFE" w:rsidRPr="00B24182">
          <w:rPr>
            <w:rStyle w:val="Hypertextovodkaz"/>
            <w:noProof/>
          </w:rPr>
          <w:t>Identifikační údaje</w:t>
        </w:r>
        <w:r w:rsidR="00717EFE">
          <w:rPr>
            <w:noProof/>
            <w:webHidden/>
          </w:rPr>
          <w:tab/>
        </w:r>
        <w:r w:rsidR="00717EFE">
          <w:rPr>
            <w:noProof/>
            <w:webHidden/>
          </w:rPr>
          <w:fldChar w:fldCharType="begin"/>
        </w:r>
        <w:r w:rsidR="00717EFE">
          <w:rPr>
            <w:noProof/>
            <w:webHidden/>
          </w:rPr>
          <w:instrText xml:space="preserve"> PAGEREF _Toc149745465 \h </w:instrText>
        </w:r>
        <w:r w:rsidR="00717EFE">
          <w:rPr>
            <w:noProof/>
            <w:webHidden/>
          </w:rPr>
        </w:r>
        <w:r w:rsidR="00717EFE">
          <w:rPr>
            <w:noProof/>
            <w:webHidden/>
          </w:rPr>
          <w:fldChar w:fldCharType="separate"/>
        </w:r>
        <w:r w:rsidR="00717EFE">
          <w:rPr>
            <w:noProof/>
            <w:webHidden/>
          </w:rPr>
          <w:t>1</w:t>
        </w:r>
        <w:r w:rsidR="00717EFE">
          <w:rPr>
            <w:noProof/>
            <w:webHidden/>
          </w:rPr>
          <w:fldChar w:fldCharType="end"/>
        </w:r>
      </w:hyperlink>
    </w:p>
    <w:p w14:paraId="0006FF39" w14:textId="77777777" w:rsidR="00717EFE" w:rsidRDefault="00717EFE">
      <w:pPr>
        <w:pStyle w:val="Obsah1"/>
        <w:tabs>
          <w:tab w:val="right" w:leader="dot" w:pos="14446"/>
        </w:tabs>
        <w:rPr>
          <w:rFonts w:asciiTheme="minorHAnsi" w:eastAsiaTheme="minorEastAsia" w:hAnsiTheme="minorHAnsi" w:cstheme="minorBidi"/>
          <w:noProof/>
          <w:sz w:val="22"/>
          <w:szCs w:val="22"/>
        </w:rPr>
      </w:pPr>
      <w:hyperlink w:anchor="_Toc149745466" w:history="1">
        <w:r w:rsidRPr="00B24182">
          <w:rPr>
            <w:rStyle w:val="Hypertextovodkaz"/>
            <w:noProof/>
          </w:rPr>
          <w:t>Obsah:</w:t>
        </w:r>
        <w:r>
          <w:rPr>
            <w:noProof/>
            <w:webHidden/>
          </w:rPr>
          <w:tab/>
        </w:r>
        <w:r>
          <w:rPr>
            <w:noProof/>
            <w:webHidden/>
          </w:rPr>
          <w:fldChar w:fldCharType="begin"/>
        </w:r>
        <w:r>
          <w:rPr>
            <w:noProof/>
            <w:webHidden/>
          </w:rPr>
          <w:instrText xml:space="preserve"> PAGEREF _Toc149745466 \h </w:instrText>
        </w:r>
        <w:r>
          <w:rPr>
            <w:noProof/>
            <w:webHidden/>
          </w:rPr>
        </w:r>
        <w:r>
          <w:rPr>
            <w:noProof/>
            <w:webHidden/>
          </w:rPr>
          <w:fldChar w:fldCharType="separate"/>
        </w:r>
        <w:r>
          <w:rPr>
            <w:noProof/>
            <w:webHidden/>
          </w:rPr>
          <w:t>2</w:t>
        </w:r>
        <w:r>
          <w:rPr>
            <w:noProof/>
            <w:webHidden/>
          </w:rPr>
          <w:fldChar w:fldCharType="end"/>
        </w:r>
      </w:hyperlink>
    </w:p>
    <w:p w14:paraId="2779DC2A" w14:textId="77777777" w:rsidR="00717EFE" w:rsidRDefault="00717EFE">
      <w:pPr>
        <w:pStyle w:val="Obsah1"/>
        <w:tabs>
          <w:tab w:val="left" w:pos="400"/>
          <w:tab w:val="right" w:leader="dot" w:pos="14446"/>
        </w:tabs>
        <w:rPr>
          <w:rFonts w:asciiTheme="minorHAnsi" w:eastAsiaTheme="minorEastAsia" w:hAnsiTheme="minorHAnsi" w:cstheme="minorBidi"/>
          <w:noProof/>
          <w:sz w:val="22"/>
          <w:szCs w:val="22"/>
        </w:rPr>
      </w:pPr>
      <w:hyperlink w:anchor="_Toc149745467" w:history="1">
        <w:r w:rsidRPr="00B24182">
          <w:rPr>
            <w:rStyle w:val="Hypertextovodkaz"/>
            <w:noProof/>
          </w:rPr>
          <w:t>2</w:t>
        </w:r>
        <w:r>
          <w:rPr>
            <w:rFonts w:asciiTheme="minorHAnsi" w:eastAsiaTheme="minorEastAsia" w:hAnsiTheme="minorHAnsi" w:cstheme="minorBidi"/>
            <w:noProof/>
            <w:sz w:val="22"/>
            <w:szCs w:val="22"/>
          </w:rPr>
          <w:tab/>
        </w:r>
        <w:r w:rsidRPr="00B24182">
          <w:rPr>
            <w:rStyle w:val="Hypertextovodkaz"/>
            <w:noProof/>
          </w:rPr>
          <w:t>Charakteristika školy</w:t>
        </w:r>
        <w:r>
          <w:rPr>
            <w:noProof/>
            <w:webHidden/>
          </w:rPr>
          <w:tab/>
        </w:r>
        <w:r>
          <w:rPr>
            <w:noProof/>
            <w:webHidden/>
          </w:rPr>
          <w:fldChar w:fldCharType="begin"/>
        </w:r>
        <w:r>
          <w:rPr>
            <w:noProof/>
            <w:webHidden/>
          </w:rPr>
          <w:instrText xml:space="preserve"> PAGEREF _Toc149745467 \h </w:instrText>
        </w:r>
        <w:r>
          <w:rPr>
            <w:noProof/>
            <w:webHidden/>
          </w:rPr>
        </w:r>
        <w:r>
          <w:rPr>
            <w:noProof/>
            <w:webHidden/>
          </w:rPr>
          <w:fldChar w:fldCharType="separate"/>
        </w:r>
        <w:r>
          <w:rPr>
            <w:noProof/>
            <w:webHidden/>
          </w:rPr>
          <w:t>6</w:t>
        </w:r>
        <w:r>
          <w:rPr>
            <w:noProof/>
            <w:webHidden/>
          </w:rPr>
          <w:fldChar w:fldCharType="end"/>
        </w:r>
      </w:hyperlink>
    </w:p>
    <w:p w14:paraId="0900026A"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68" w:history="1">
        <w:r w:rsidRPr="00B24182">
          <w:rPr>
            <w:rStyle w:val="Hypertextovodkaz"/>
            <w:noProof/>
          </w:rPr>
          <w:t>2.1</w:t>
        </w:r>
        <w:r>
          <w:rPr>
            <w:rFonts w:asciiTheme="minorHAnsi" w:eastAsiaTheme="minorEastAsia" w:hAnsiTheme="minorHAnsi" w:cstheme="minorBidi"/>
            <w:noProof/>
            <w:sz w:val="22"/>
            <w:szCs w:val="22"/>
          </w:rPr>
          <w:tab/>
        </w:r>
        <w:r w:rsidRPr="00B24182">
          <w:rPr>
            <w:rStyle w:val="Hypertextovodkaz"/>
            <w:noProof/>
          </w:rPr>
          <w:t>Historie školy</w:t>
        </w:r>
        <w:r>
          <w:rPr>
            <w:noProof/>
            <w:webHidden/>
          </w:rPr>
          <w:tab/>
        </w:r>
        <w:r>
          <w:rPr>
            <w:noProof/>
            <w:webHidden/>
          </w:rPr>
          <w:fldChar w:fldCharType="begin"/>
        </w:r>
        <w:r>
          <w:rPr>
            <w:noProof/>
            <w:webHidden/>
          </w:rPr>
          <w:instrText xml:space="preserve"> PAGEREF _Toc149745468 \h </w:instrText>
        </w:r>
        <w:r>
          <w:rPr>
            <w:noProof/>
            <w:webHidden/>
          </w:rPr>
        </w:r>
        <w:r>
          <w:rPr>
            <w:noProof/>
            <w:webHidden/>
          </w:rPr>
          <w:fldChar w:fldCharType="separate"/>
        </w:r>
        <w:r>
          <w:rPr>
            <w:noProof/>
            <w:webHidden/>
          </w:rPr>
          <w:t>6</w:t>
        </w:r>
        <w:r>
          <w:rPr>
            <w:noProof/>
            <w:webHidden/>
          </w:rPr>
          <w:fldChar w:fldCharType="end"/>
        </w:r>
      </w:hyperlink>
    </w:p>
    <w:p w14:paraId="606964BD"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69" w:history="1">
        <w:r w:rsidRPr="00B24182">
          <w:rPr>
            <w:rStyle w:val="Hypertextovodkaz"/>
            <w:noProof/>
          </w:rPr>
          <w:t>2.2</w:t>
        </w:r>
        <w:r>
          <w:rPr>
            <w:rFonts w:asciiTheme="minorHAnsi" w:eastAsiaTheme="minorEastAsia" w:hAnsiTheme="minorHAnsi" w:cstheme="minorBidi"/>
            <w:noProof/>
            <w:sz w:val="22"/>
            <w:szCs w:val="22"/>
          </w:rPr>
          <w:tab/>
        </w:r>
        <w:r w:rsidRPr="00B24182">
          <w:rPr>
            <w:rStyle w:val="Hypertextovodkaz"/>
            <w:noProof/>
          </w:rPr>
          <w:t>Úplnost a velikost školy</w:t>
        </w:r>
        <w:r>
          <w:rPr>
            <w:noProof/>
            <w:webHidden/>
          </w:rPr>
          <w:tab/>
        </w:r>
        <w:r>
          <w:rPr>
            <w:noProof/>
            <w:webHidden/>
          </w:rPr>
          <w:fldChar w:fldCharType="begin"/>
        </w:r>
        <w:r>
          <w:rPr>
            <w:noProof/>
            <w:webHidden/>
          </w:rPr>
          <w:instrText xml:space="preserve"> PAGEREF _Toc149745469 \h </w:instrText>
        </w:r>
        <w:r>
          <w:rPr>
            <w:noProof/>
            <w:webHidden/>
          </w:rPr>
        </w:r>
        <w:r>
          <w:rPr>
            <w:noProof/>
            <w:webHidden/>
          </w:rPr>
          <w:fldChar w:fldCharType="separate"/>
        </w:r>
        <w:r>
          <w:rPr>
            <w:noProof/>
            <w:webHidden/>
          </w:rPr>
          <w:t>6</w:t>
        </w:r>
        <w:r>
          <w:rPr>
            <w:noProof/>
            <w:webHidden/>
          </w:rPr>
          <w:fldChar w:fldCharType="end"/>
        </w:r>
      </w:hyperlink>
    </w:p>
    <w:p w14:paraId="464A8465"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70" w:history="1">
        <w:r w:rsidRPr="00B24182">
          <w:rPr>
            <w:rStyle w:val="Hypertextovodkaz"/>
            <w:noProof/>
          </w:rPr>
          <w:t>2.3</w:t>
        </w:r>
        <w:r>
          <w:rPr>
            <w:rFonts w:asciiTheme="minorHAnsi" w:eastAsiaTheme="minorEastAsia" w:hAnsiTheme="minorHAnsi" w:cstheme="minorBidi"/>
            <w:noProof/>
            <w:sz w:val="22"/>
            <w:szCs w:val="22"/>
          </w:rPr>
          <w:tab/>
        </w:r>
        <w:r w:rsidRPr="00B24182">
          <w:rPr>
            <w:rStyle w:val="Hypertextovodkaz"/>
            <w:noProof/>
          </w:rPr>
          <w:t>Vybavení školy</w:t>
        </w:r>
        <w:r>
          <w:rPr>
            <w:noProof/>
            <w:webHidden/>
          </w:rPr>
          <w:tab/>
        </w:r>
        <w:r>
          <w:rPr>
            <w:noProof/>
            <w:webHidden/>
          </w:rPr>
          <w:fldChar w:fldCharType="begin"/>
        </w:r>
        <w:r>
          <w:rPr>
            <w:noProof/>
            <w:webHidden/>
          </w:rPr>
          <w:instrText xml:space="preserve"> PAGEREF _Toc149745470 \h </w:instrText>
        </w:r>
        <w:r>
          <w:rPr>
            <w:noProof/>
            <w:webHidden/>
          </w:rPr>
        </w:r>
        <w:r>
          <w:rPr>
            <w:noProof/>
            <w:webHidden/>
          </w:rPr>
          <w:fldChar w:fldCharType="separate"/>
        </w:r>
        <w:r>
          <w:rPr>
            <w:noProof/>
            <w:webHidden/>
          </w:rPr>
          <w:t>6</w:t>
        </w:r>
        <w:r>
          <w:rPr>
            <w:noProof/>
            <w:webHidden/>
          </w:rPr>
          <w:fldChar w:fldCharType="end"/>
        </w:r>
      </w:hyperlink>
    </w:p>
    <w:p w14:paraId="33C5F973"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71" w:history="1">
        <w:r w:rsidRPr="00B24182">
          <w:rPr>
            <w:rStyle w:val="Hypertextovodkaz"/>
            <w:noProof/>
          </w:rPr>
          <w:t>2.3.1</w:t>
        </w:r>
        <w:r>
          <w:rPr>
            <w:rFonts w:asciiTheme="minorHAnsi" w:eastAsiaTheme="minorEastAsia" w:hAnsiTheme="minorHAnsi" w:cstheme="minorBidi"/>
            <w:noProof/>
            <w:sz w:val="22"/>
            <w:szCs w:val="22"/>
          </w:rPr>
          <w:tab/>
        </w:r>
        <w:r w:rsidRPr="00B24182">
          <w:rPr>
            <w:rStyle w:val="Hypertextovodkaz"/>
            <w:noProof/>
          </w:rPr>
          <w:t>Materiální</w:t>
        </w:r>
        <w:r>
          <w:rPr>
            <w:noProof/>
            <w:webHidden/>
          </w:rPr>
          <w:tab/>
        </w:r>
        <w:r>
          <w:rPr>
            <w:noProof/>
            <w:webHidden/>
          </w:rPr>
          <w:fldChar w:fldCharType="begin"/>
        </w:r>
        <w:r>
          <w:rPr>
            <w:noProof/>
            <w:webHidden/>
          </w:rPr>
          <w:instrText xml:space="preserve"> PAGEREF _Toc149745471 \h </w:instrText>
        </w:r>
        <w:r>
          <w:rPr>
            <w:noProof/>
            <w:webHidden/>
          </w:rPr>
        </w:r>
        <w:r>
          <w:rPr>
            <w:noProof/>
            <w:webHidden/>
          </w:rPr>
          <w:fldChar w:fldCharType="separate"/>
        </w:r>
        <w:r>
          <w:rPr>
            <w:noProof/>
            <w:webHidden/>
          </w:rPr>
          <w:t>6</w:t>
        </w:r>
        <w:r>
          <w:rPr>
            <w:noProof/>
            <w:webHidden/>
          </w:rPr>
          <w:fldChar w:fldCharType="end"/>
        </w:r>
      </w:hyperlink>
    </w:p>
    <w:p w14:paraId="4CFF73B0"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72" w:history="1">
        <w:r w:rsidRPr="00B24182">
          <w:rPr>
            <w:rStyle w:val="Hypertextovodkaz"/>
            <w:noProof/>
          </w:rPr>
          <w:t>2.3.2</w:t>
        </w:r>
        <w:r>
          <w:rPr>
            <w:rFonts w:asciiTheme="minorHAnsi" w:eastAsiaTheme="minorEastAsia" w:hAnsiTheme="minorHAnsi" w:cstheme="minorBidi"/>
            <w:noProof/>
            <w:sz w:val="22"/>
            <w:szCs w:val="22"/>
          </w:rPr>
          <w:tab/>
        </w:r>
        <w:r w:rsidRPr="00B24182">
          <w:rPr>
            <w:rStyle w:val="Hypertextovodkaz"/>
            <w:noProof/>
          </w:rPr>
          <w:t>Prostorové</w:t>
        </w:r>
        <w:r>
          <w:rPr>
            <w:noProof/>
            <w:webHidden/>
          </w:rPr>
          <w:tab/>
        </w:r>
        <w:r>
          <w:rPr>
            <w:noProof/>
            <w:webHidden/>
          </w:rPr>
          <w:fldChar w:fldCharType="begin"/>
        </w:r>
        <w:r>
          <w:rPr>
            <w:noProof/>
            <w:webHidden/>
          </w:rPr>
          <w:instrText xml:space="preserve"> PAGEREF _Toc149745472 \h </w:instrText>
        </w:r>
        <w:r>
          <w:rPr>
            <w:noProof/>
            <w:webHidden/>
          </w:rPr>
        </w:r>
        <w:r>
          <w:rPr>
            <w:noProof/>
            <w:webHidden/>
          </w:rPr>
          <w:fldChar w:fldCharType="separate"/>
        </w:r>
        <w:r>
          <w:rPr>
            <w:noProof/>
            <w:webHidden/>
          </w:rPr>
          <w:t>6</w:t>
        </w:r>
        <w:r>
          <w:rPr>
            <w:noProof/>
            <w:webHidden/>
          </w:rPr>
          <w:fldChar w:fldCharType="end"/>
        </w:r>
      </w:hyperlink>
    </w:p>
    <w:p w14:paraId="7F0608A4"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73" w:history="1">
        <w:r w:rsidRPr="00B24182">
          <w:rPr>
            <w:rStyle w:val="Hypertextovodkaz"/>
            <w:noProof/>
          </w:rPr>
          <w:t>2.3.3</w:t>
        </w:r>
        <w:r>
          <w:rPr>
            <w:rFonts w:asciiTheme="minorHAnsi" w:eastAsiaTheme="minorEastAsia" w:hAnsiTheme="minorHAnsi" w:cstheme="minorBidi"/>
            <w:noProof/>
            <w:sz w:val="22"/>
            <w:szCs w:val="22"/>
          </w:rPr>
          <w:tab/>
        </w:r>
        <w:r w:rsidRPr="00B24182">
          <w:rPr>
            <w:rStyle w:val="Hypertextovodkaz"/>
            <w:noProof/>
          </w:rPr>
          <w:t>Technické</w:t>
        </w:r>
        <w:r>
          <w:rPr>
            <w:noProof/>
            <w:webHidden/>
          </w:rPr>
          <w:tab/>
        </w:r>
        <w:r>
          <w:rPr>
            <w:noProof/>
            <w:webHidden/>
          </w:rPr>
          <w:fldChar w:fldCharType="begin"/>
        </w:r>
        <w:r>
          <w:rPr>
            <w:noProof/>
            <w:webHidden/>
          </w:rPr>
          <w:instrText xml:space="preserve"> PAGEREF _Toc149745473 \h </w:instrText>
        </w:r>
        <w:r>
          <w:rPr>
            <w:noProof/>
            <w:webHidden/>
          </w:rPr>
        </w:r>
        <w:r>
          <w:rPr>
            <w:noProof/>
            <w:webHidden/>
          </w:rPr>
          <w:fldChar w:fldCharType="separate"/>
        </w:r>
        <w:r>
          <w:rPr>
            <w:noProof/>
            <w:webHidden/>
          </w:rPr>
          <w:t>6</w:t>
        </w:r>
        <w:r>
          <w:rPr>
            <w:noProof/>
            <w:webHidden/>
          </w:rPr>
          <w:fldChar w:fldCharType="end"/>
        </w:r>
      </w:hyperlink>
    </w:p>
    <w:p w14:paraId="25867663"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74" w:history="1">
        <w:r w:rsidRPr="00B24182">
          <w:rPr>
            <w:rStyle w:val="Hypertextovodkaz"/>
            <w:noProof/>
          </w:rPr>
          <w:t>2.3.4</w:t>
        </w:r>
        <w:r>
          <w:rPr>
            <w:rFonts w:asciiTheme="minorHAnsi" w:eastAsiaTheme="minorEastAsia" w:hAnsiTheme="minorHAnsi" w:cstheme="minorBidi"/>
            <w:noProof/>
            <w:sz w:val="22"/>
            <w:szCs w:val="22"/>
          </w:rPr>
          <w:tab/>
        </w:r>
        <w:r w:rsidRPr="00B24182">
          <w:rPr>
            <w:rStyle w:val="Hypertextovodkaz"/>
            <w:noProof/>
          </w:rPr>
          <w:t>Hygienické</w:t>
        </w:r>
        <w:r>
          <w:rPr>
            <w:noProof/>
            <w:webHidden/>
          </w:rPr>
          <w:tab/>
        </w:r>
        <w:r>
          <w:rPr>
            <w:noProof/>
            <w:webHidden/>
          </w:rPr>
          <w:fldChar w:fldCharType="begin"/>
        </w:r>
        <w:r>
          <w:rPr>
            <w:noProof/>
            <w:webHidden/>
          </w:rPr>
          <w:instrText xml:space="preserve"> PAGEREF _Toc149745474 \h </w:instrText>
        </w:r>
        <w:r>
          <w:rPr>
            <w:noProof/>
            <w:webHidden/>
          </w:rPr>
        </w:r>
        <w:r>
          <w:rPr>
            <w:noProof/>
            <w:webHidden/>
          </w:rPr>
          <w:fldChar w:fldCharType="separate"/>
        </w:r>
        <w:r>
          <w:rPr>
            <w:noProof/>
            <w:webHidden/>
          </w:rPr>
          <w:t>6</w:t>
        </w:r>
        <w:r>
          <w:rPr>
            <w:noProof/>
            <w:webHidden/>
          </w:rPr>
          <w:fldChar w:fldCharType="end"/>
        </w:r>
      </w:hyperlink>
    </w:p>
    <w:p w14:paraId="327882B7"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75" w:history="1">
        <w:r w:rsidRPr="00B24182">
          <w:rPr>
            <w:rStyle w:val="Hypertextovodkaz"/>
            <w:noProof/>
          </w:rPr>
          <w:t>2.4</w:t>
        </w:r>
        <w:r>
          <w:rPr>
            <w:rFonts w:asciiTheme="minorHAnsi" w:eastAsiaTheme="minorEastAsia" w:hAnsiTheme="minorHAnsi" w:cstheme="minorBidi"/>
            <w:noProof/>
            <w:sz w:val="22"/>
            <w:szCs w:val="22"/>
          </w:rPr>
          <w:tab/>
        </w:r>
        <w:r w:rsidRPr="00B24182">
          <w:rPr>
            <w:rStyle w:val="Hypertextovodkaz"/>
            <w:noProof/>
          </w:rPr>
          <w:t>Charakteristika pedagogického sboru</w:t>
        </w:r>
        <w:r>
          <w:rPr>
            <w:noProof/>
            <w:webHidden/>
          </w:rPr>
          <w:tab/>
        </w:r>
        <w:r>
          <w:rPr>
            <w:noProof/>
            <w:webHidden/>
          </w:rPr>
          <w:fldChar w:fldCharType="begin"/>
        </w:r>
        <w:r>
          <w:rPr>
            <w:noProof/>
            <w:webHidden/>
          </w:rPr>
          <w:instrText xml:space="preserve"> PAGEREF _Toc149745475 \h </w:instrText>
        </w:r>
        <w:r>
          <w:rPr>
            <w:noProof/>
            <w:webHidden/>
          </w:rPr>
        </w:r>
        <w:r>
          <w:rPr>
            <w:noProof/>
            <w:webHidden/>
          </w:rPr>
          <w:fldChar w:fldCharType="separate"/>
        </w:r>
        <w:r>
          <w:rPr>
            <w:noProof/>
            <w:webHidden/>
          </w:rPr>
          <w:t>7</w:t>
        </w:r>
        <w:r>
          <w:rPr>
            <w:noProof/>
            <w:webHidden/>
          </w:rPr>
          <w:fldChar w:fldCharType="end"/>
        </w:r>
      </w:hyperlink>
    </w:p>
    <w:p w14:paraId="543B7CA6"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76" w:history="1">
        <w:r w:rsidRPr="00B24182">
          <w:rPr>
            <w:rStyle w:val="Hypertextovodkaz"/>
            <w:noProof/>
          </w:rPr>
          <w:t>2.5</w:t>
        </w:r>
        <w:r>
          <w:rPr>
            <w:rFonts w:asciiTheme="minorHAnsi" w:eastAsiaTheme="minorEastAsia" w:hAnsiTheme="minorHAnsi" w:cstheme="minorBidi"/>
            <w:noProof/>
            <w:sz w:val="22"/>
            <w:szCs w:val="22"/>
          </w:rPr>
          <w:tab/>
        </w:r>
        <w:r w:rsidRPr="00B24182">
          <w:rPr>
            <w:rStyle w:val="Hypertextovodkaz"/>
            <w:noProof/>
          </w:rPr>
          <w:t>Charakteristika žáků</w:t>
        </w:r>
        <w:r>
          <w:rPr>
            <w:noProof/>
            <w:webHidden/>
          </w:rPr>
          <w:tab/>
        </w:r>
        <w:r>
          <w:rPr>
            <w:noProof/>
            <w:webHidden/>
          </w:rPr>
          <w:fldChar w:fldCharType="begin"/>
        </w:r>
        <w:r>
          <w:rPr>
            <w:noProof/>
            <w:webHidden/>
          </w:rPr>
          <w:instrText xml:space="preserve"> PAGEREF _Toc149745476 \h </w:instrText>
        </w:r>
        <w:r>
          <w:rPr>
            <w:noProof/>
            <w:webHidden/>
          </w:rPr>
        </w:r>
        <w:r>
          <w:rPr>
            <w:noProof/>
            <w:webHidden/>
          </w:rPr>
          <w:fldChar w:fldCharType="separate"/>
        </w:r>
        <w:r>
          <w:rPr>
            <w:noProof/>
            <w:webHidden/>
          </w:rPr>
          <w:t>7</w:t>
        </w:r>
        <w:r>
          <w:rPr>
            <w:noProof/>
            <w:webHidden/>
          </w:rPr>
          <w:fldChar w:fldCharType="end"/>
        </w:r>
      </w:hyperlink>
    </w:p>
    <w:p w14:paraId="0929C1CD"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77" w:history="1">
        <w:r w:rsidRPr="00B24182">
          <w:rPr>
            <w:rStyle w:val="Hypertextovodkaz"/>
            <w:noProof/>
          </w:rPr>
          <w:t>2.6</w:t>
        </w:r>
        <w:r>
          <w:rPr>
            <w:rFonts w:asciiTheme="minorHAnsi" w:eastAsiaTheme="minorEastAsia" w:hAnsiTheme="minorHAnsi" w:cstheme="minorBidi"/>
            <w:noProof/>
            <w:sz w:val="22"/>
            <w:szCs w:val="22"/>
          </w:rPr>
          <w:tab/>
        </w:r>
        <w:r w:rsidRPr="00B24182">
          <w:rPr>
            <w:rStyle w:val="Hypertextovodkaz"/>
            <w:noProof/>
          </w:rPr>
          <w:t>Spolupráce s rodiči a jinými subjekty</w:t>
        </w:r>
        <w:r>
          <w:rPr>
            <w:noProof/>
            <w:webHidden/>
          </w:rPr>
          <w:tab/>
        </w:r>
        <w:r>
          <w:rPr>
            <w:noProof/>
            <w:webHidden/>
          </w:rPr>
          <w:fldChar w:fldCharType="begin"/>
        </w:r>
        <w:r>
          <w:rPr>
            <w:noProof/>
            <w:webHidden/>
          </w:rPr>
          <w:instrText xml:space="preserve"> PAGEREF _Toc149745477 \h </w:instrText>
        </w:r>
        <w:r>
          <w:rPr>
            <w:noProof/>
            <w:webHidden/>
          </w:rPr>
        </w:r>
        <w:r>
          <w:rPr>
            <w:noProof/>
            <w:webHidden/>
          </w:rPr>
          <w:fldChar w:fldCharType="separate"/>
        </w:r>
        <w:r>
          <w:rPr>
            <w:noProof/>
            <w:webHidden/>
          </w:rPr>
          <w:t>7</w:t>
        </w:r>
        <w:r>
          <w:rPr>
            <w:noProof/>
            <w:webHidden/>
          </w:rPr>
          <w:fldChar w:fldCharType="end"/>
        </w:r>
      </w:hyperlink>
    </w:p>
    <w:p w14:paraId="21FC929E"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78" w:history="1">
        <w:r w:rsidRPr="00B24182">
          <w:rPr>
            <w:rStyle w:val="Hypertextovodkaz"/>
            <w:noProof/>
          </w:rPr>
          <w:t>2.7</w:t>
        </w:r>
        <w:r>
          <w:rPr>
            <w:rFonts w:asciiTheme="minorHAnsi" w:eastAsiaTheme="minorEastAsia" w:hAnsiTheme="minorHAnsi" w:cstheme="minorBidi"/>
            <w:noProof/>
            <w:sz w:val="22"/>
            <w:szCs w:val="22"/>
          </w:rPr>
          <w:tab/>
        </w:r>
        <w:r w:rsidRPr="00B24182">
          <w:rPr>
            <w:rStyle w:val="Hypertextovodkaz"/>
            <w:noProof/>
          </w:rPr>
          <w:t>Mezinárodní spolupráce a dlouhodobé projekty</w:t>
        </w:r>
        <w:r>
          <w:rPr>
            <w:noProof/>
            <w:webHidden/>
          </w:rPr>
          <w:tab/>
        </w:r>
        <w:r>
          <w:rPr>
            <w:noProof/>
            <w:webHidden/>
          </w:rPr>
          <w:fldChar w:fldCharType="begin"/>
        </w:r>
        <w:r>
          <w:rPr>
            <w:noProof/>
            <w:webHidden/>
          </w:rPr>
          <w:instrText xml:space="preserve"> PAGEREF _Toc149745478 \h </w:instrText>
        </w:r>
        <w:r>
          <w:rPr>
            <w:noProof/>
            <w:webHidden/>
          </w:rPr>
        </w:r>
        <w:r>
          <w:rPr>
            <w:noProof/>
            <w:webHidden/>
          </w:rPr>
          <w:fldChar w:fldCharType="separate"/>
        </w:r>
        <w:r>
          <w:rPr>
            <w:noProof/>
            <w:webHidden/>
          </w:rPr>
          <w:t>7</w:t>
        </w:r>
        <w:r>
          <w:rPr>
            <w:noProof/>
            <w:webHidden/>
          </w:rPr>
          <w:fldChar w:fldCharType="end"/>
        </w:r>
      </w:hyperlink>
    </w:p>
    <w:p w14:paraId="71917343"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79" w:history="1">
        <w:r w:rsidRPr="00B24182">
          <w:rPr>
            <w:rStyle w:val="Hypertextovodkaz"/>
            <w:noProof/>
          </w:rPr>
          <w:t>2.7.1</w:t>
        </w:r>
        <w:r>
          <w:rPr>
            <w:rFonts w:asciiTheme="minorHAnsi" w:eastAsiaTheme="minorEastAsia" w:hAnsiTheme="minorHAnsi" w:cstheme="minorBidi"/>
            <w:noProof/>
            <w:sz w:val="22"/>
            <w:szCs w:val="22"/>
          </w:rPr>
          <w:tab/>
        </w:r>
        <w:r w:rsidRPr="00B24182">
          <w:rPr>
            <w:rStyle w:val="Hypertextovodkaz"/>
            <w:noProof/>
          </w:rPr>
          <w:t>Mezinárodní spolupráce</w:t>
        </w:r>
        <w:r>
          <w:rPr>
            <w:noProof/>
            <w:webHidden/>
          </w:rPr>
          <w:tab/>
        </w:r>
        <w:r>
          <w:rPr>
            <w:noProof/>
            <w:webHidden/>
          </w:rPr>
          <w:fldChar w:fldCharType="begin"/>
        </w:r>
        <w:r>
          <w:rPr>
            <w:noProof/>
            <w:webHidden/>
          </w:rPr>
          <w:instrText xml:space="preserve"> PAGEREF _Toc149745479 \h </w:instrText>
        </w:r>
        <w:r>
          <w:rPr>
            <w:noProof/>
            <w:webHidden/>
          </w:rPr>
        </w:r>
        <w:r>
          <w:rPr>
            <w:noProof/>
            <w:webHidden/>
          </w:rPr>
          <w:fldChar w:fldCharType="separate"/>
        </w:r>
        <w:r>
          <w:rPr>
            <w:noProof/>
            <w:webHidden/>
          </w:rPr>
          <w:t>7</w:t>
        </w:r>
        <w:r>
          <w:rPr>
            <w:noProof/>
            <w:webHidden/>
          </w:rPr>
          <w:fldChar w:fldCharType="end"/>
        </w:r>
      </w:hyperlink>
    </w:p>
    <w:p w14:paraId="73FFD68F"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80" w:history="1">
        <w:r w:rsidRPr="00B24182">
          <w:rPr>
            <w:rStyle w:val="Hypertextovodkaz"/>
            <w:noProof/>
          </w:rPr>
          <w:t>2.7.2</w:t>
        </w:r>
        <w:r>
          <w:rPr>
            <w:rFonts w:asciiTheme="minorHAnsi" w:eastAsiaTheme="minorEastAsia" w:hAnsiTheme="minorHAnsi" w:cstheme="minorBidi"/>
            <w:noProof/>
            <w:sz w:val="22"/>
            <w:szCs w:val="22"/>
          </w:rPr>
          <w:tab/>
        </w:r>
        <w:r w:rsidRPr="00B24182">
          <w:rPr>
            <w:rStyle w:val="Hypertextovodkaz"/>
            <w:noProof/>
          </w:rPr>
          <w:t>Projekty</w:t>
        </w:r>
        <w:r>
          <w:rPr>
            <w:noProof/>
            <w:webHidden/>
          </w:rPr>
          <w:tab/>
        </w:r>
        <w:r>
          <w:rPr>
            <w:noProof/>
            <w:webHidden/>
          </w:rPr>
          <w:fldChar w:fldCharType="begin"/>
        </w:r>
        <w:r>
          <w:rPr>
            <w:noProof/>
            <w:webHidden/>
          </w:rPr>
          <w:instrText xml:space="preserve"> PAGEREF _Toc149745480 \h </w:instrText>
        </w:r>
        <w:r>
          <w:rPr>
            <w:noProof/>
            <w:webHidden/>
          </w:rPr>
        </w:r>
        <w:r>
          <w:rPr>
            <w:noProof/>
            <w:webHidden/>
          </w:rPr>
          <w:fldChar w:fldCharType="separate"/>
        </w:r>
        <w:r>
          <w:rPr>
            <w:noProof/>
            <w:webHidden/>
          </w:rPr>
          <w:t>7</w:t>
        </w:r>
        <w:r>
          <w:rPr>
            <w:noProof/>
            <w:webHidden/>
          </w:rPr>
          <w:fldChar w:fldCharType="end"/>
        </w:r>
      </w:hyperlink>
    </w:p>
    <w:p w14:paraId="38D72A81"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81" w:history="1">
        <w:r w:rsidRPr="00B24182">
          <w:rPr>
            <w:rStyle w:val="Hypertextovodkaz"/>
            <w:noProof/>
          </w:rPr>
          <w:t>2.8</w:t>
        </w:r>
        <w:r>
          <w:rPr>
            <w:rFonts w:asciiTheme="minorHAnsi" w:eastAsiaTheme="minorEastAsia" w:hAnsiTheme="minorHAnsi" w:cstheme="minorBidi"/>
            <w:noProof/>
            <w:sz w:val="22"/>
            <w:szCs w:val="22"/>
          </w:rPr>
          <w:tab/>
        </w:r>
        <w:r w:rsidRPr="00B24182">
          <w:rPr>
            <w:rStyle w:val="Hypertextovodkaz"/>
            <w:noProof/>
          </w:rPr>
          <w:t>Servisní služby</w:t>
        </w:r>
        <w:r>
          <w:rPr>
            <w:noProof/>
            <w:webHidden/>
          </w:rPr>
          <w:tab/>
        </w:r>
        <w:r>
          <w:rPr>
            <w:noProof/>
            <w:webHidden/>
          </w:rPr>
          <w:fldChar w:fldCharType="begin"/>
        </w:r>
        <w:r>
          <w:rPr>
            <w:noProof/>
            <w:webHidden/>
          </w:rPr>
          <w:instrText xml:space="preserve"> PAGEREF _Toc149745481 \h </w:instrText>
        </w:r>
        <w:r>
          <w:rPr>
            <w:noProof/>
            <w:webHidden/>
          </w:rPr>
        </w:r>
        <w:r>
          <w:rPr>
            <w:noProof/>
            <w:webHidden/>
          </w:rPr>
          <w:fldChar w:fldCharType="separate"/>
        </w:r>
        <w:r>
          <w:rPr>
            <w:noProof/>
            <w:webHidden/>
          </w:rPr>
          <w:t>8</w:t>
        </w:r>
        <w:r>
          <w:rPr>
            <w:noProof/>
            <w:webHidden/>
          </w:rPr>
          <w:fldChar w:fldCharType="end"/>
        </w:r>
      </w:hyperlink>
    </w:p>
    <w:p w14:paraId="318668C3"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82" w:history="1">
        <w:r w:rsidRPr="00B24182">
          <w:rPr>
            <w:rStyle w:val="Hypertextovodkaz"/>
            <w:noProof/>
          </w:rPr>
          <w:t>2.8.1</w:t>
        </w:r>
        <w:r>
          <w:rPr>
            <w:rFonts w:asciiTheme="minorHAnsi" w:eastAsiaTheme="minorEastAsia" w:hAnsiTheme="minorHAnsi" w:cstheme="minorBidi"/>
            <w:noProof/>
            <w:sz w:val="22"/>
            <w:szCs w:val="22"/>
          </w:rPr>
          <w:tab/>
        </w:r>
        <w:r w:rsidRPr="00B24182">
          <w:rPr>
            <w:rStyle w:val="Hypertextovodkaz"/>
            <w:noProof/>
          </w:rPr>
          <w:t>Školní družina</w:t>
        </w:r>
        <w:r>
          <w:rPr>
            <w:noProof/>
            <w:webHidden/>
          </w:rPr>
          <w:tab/>
        </w:r>
        <w:r>
          <w:rPr>
            <w:noProof/>
            <w:webHidden/>
          </w:rPr>
          <w:fldChar w:fldCharType="begin"/>
        </w:r>
        <w:r>
          <w:rPr>
            <w:noProof/>
            <w:webHidden/>
          </w:rPr>
          <w:instrText xml:space="preserve"> PAGEREF _Toc149745482 \h </w:instrText>
        </w:r>
        <w:r>
          <w:rPr>
            <w:noProof/>
            <w:webHidden/>
          </w:rPr>
        </w:r>
        <w:r>
          <w:rPr>
            <w:noProof/>
            <w:webHidden/>
          </w:rPr>
          <w:fldChar w:fldCharType="separate"/>
        </w:r>
        <w:r>
          <w:rPr>
            <w:noProof/>
            <w:webHidden/>
          </w:rPr>
          <w:t>8</w:t>
        </w:r>
        <w:r>
          <w:rPr>
            <w:noProof/>
            <w:webHidden/>
          </w:rPr>
          <w:fldChar w:fldCharType="end"/>
        </w:r>
      </w:hyperlink>
    </w:p>
    <w:p w14:paraId="0C6DC8C6"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83" w:history="1">
        <w:r w:rsidRPr="00B24182">
          <w:rPr>
            <w:rStyle w:val="Hypertextovodkaz"/>
            <w:noProof/>
          </w:rPr>
          <w:t>2.8.2</w:t>
        </w:r>
        <w:r>
          <w:rPr>
            <w:rFonts w:asciiTheme="minorHAnsi" w:eastAsiaTheme="minorEastAsia" w:hAnsiTheme="minorHAnsi" w:cstheme="minorBidi"/>
            <w:noProof/>
            <w:sz w:val="22"/>
            <w:szCs w:val="22"/>
          </w:rPr>
          <w:tab/>
        </w:r>
        <w:r w:rsidRPr="00B24182">
          <w:rPr>
            <w:rStyle w:val="Hypertextovodkaz"/>
            <w:noProof/>
          </w:rPr>
          <w:t>Školní klub</w:t>
        </w:r>
        <w:r>
          <w:rPr>
            <w:noProof/>
            <w:webHidden/>
          </w:rPr>
          <w:tab/>
        </w:r>
        <w:r>
          <w:rPr>
            <w:noProof/>
            <w:webHidden/>
          </w:rPr>
          <w:fldChar w:fldCharType="begin"/>
        </w:r>
        <w:r>
          <w:rPr>
            <w:noProof/>
            <w:webHidden/>
          </w:rPr>
          <w:instrText xml:space="preserve"> PAGEREF _Toc149745483 \h </w:instrText>
        </w:r>
        <w:r>
          <w:rPr>
            <w:noProof/>
            <w:webHidden/>
          </w:rPr>
        </w:r>
        <w:r>
          <w:rPr>
            <w:noProof/>
            <w:webHidden/>
          </w:rPr>
          <w:fldChar w:fldCharType="separate"/>
        </w:r>
        <w:r>
          <w:rPr>
            <w:noProof/>
            <w:webHidden/>
          </w:rPr>
          <w:t>8</w:t>
        </w:r>
        <w:r>
          <w:rPr>
            <w:noProof/>
            <w:webHidden/>
          </w:rPr>
          <w:fldChar w:fldCharType="end"/>
        </w:r>
      </w:hyperlink>
    </w:p>
    <w:p w14:paraId="6ABC15CA"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84" w:history="1">
        <w:r w:rsidRPr="00B24182">
          <w:rPr>
            <w:rStyle w:val="Hypertextovodkaz"/>
            <w:noProof/>
          </w:rPr>
          <w:t>2.9</w:t>
        </w:r>
        <w:r>
          <w:rPr>
            <w:rFonts w:asciiTheme="minorHAnsi" w:eastAsiaTheme="minorEastAsia" w:hAnsiTheme="minorHAnsi" w:cstheme="minorBidi"/>
            <w:noProof/>
            <w:sz w:val="22"/>
            <w:szCs w:val="22"/>
          </w:rPr>
          <w:tab/>
        </w:r>
        <w:r w:rsidRPr="00B24182">
          <w:rPr>
            <w:rStyle w:val="Hypertextovodkaz"/>
            <w:noProof/>
          </w:rPr>
          <w:t>Školní parlament</w:t>
        </w:r>
        <w:r>
          <w:rPr>
            <w:noProof/>
            <w:webHidden/>
          </w:rPr>
          <w:tab/>
        </w:r>
        <w:r>
          <w:rPr>
            <w:noProof/>
            <w:webHidden/>
          </w:rPr>
          <w:fldChar w:fldCharType="begin"/>
        </w:r>
        <w:r>
          <w:rPr>
            <w:noProof/>
            <w:webHidden/>
          </w:rPr>
          <w:instrText xml:space="preserve"> PAGEREF _Toc149745484 \h </w:instrText>
        </w:r>
        <w:r>
          <w:rPr>
            <w:noProof/>
            <w:webHidden/>
          </w:rPr>
        </w:r>
        <w:r>
          <w:rPr>
            <w:noProof/>
            <w:webHidden/>
          </w:rPr>
          <w:fldChar w:fldCharType="separate"/>
        </w:r>
        <w:r>
          <w:rPr>
            <w:noProof/>
            <w:webHidden/>
          </w:rPr>
          <w:t>8</w:t>
        </w:r>
        <w:r>
          <w:rPr>
            <w:noProof/>
            <w:webHidden/>
          </w:rPr>
          <w:fldChar w:fldCharType="end"/>
        </w:r>
      </w:hyperlink>
    </w:p>
    <w:p w14:paraId="4C9CD99F" w14:textId="77777777" w:rsidR="00717EFE" w:rsidRDefault="00717EFE">
      <w:pPr>
        <w:pStyle w:val="Obsah1"/>
        <w:tabs>
          <w:tab w:val="left" w:pos="400"/>
          <w:tab w:val="right" w:leader="dot" w:pos="14446"/>
        </w:tabs>
        <w:rPr>
          <w:rFonts w:asciiTheme="minorHAnsi" w:eastAsiaTheme="minorEastAsia" w:hAnsiTheme="minorHAnsi" w:cstheme="minorBidi"/>
          <w:noProof/>
          <w:sz w:val="22"/>
          <w:szCs w:val="22"/>
        </w:rPr>
      </w:pPr>
      <w:hyperlink w:anchor="_Toc149745485" w:history="1">
        <w:r w:rsidRPr="00B24182">
          <w:rPr>
            <w:rStyle w:val="Hypertextovodkaz"/>
            <w:noProof/>
          </w:rPr>
          <w:t>3</w:t>
        </w:r>
        <w:r>
          <w:rPr>
            <w:rFonts w:asciiTheme="minorHAnsi" w:eastAsiaTheme="minorEastAsia" w:hAnsiTheme="minorHAnsi" w:cstheme="minorBidi"/>
            <w:noProof/>
            <w:sz w:val="22"/>
            <w:szCs w:val="22"/>
          </w:rPr>
          <w:tab/>
        </w:r>
        <w:r w:rsidRPr="00B24182">
          <w:rPr>
            <w:rStyle w:val="Hypertextovodkaz"/>
            <w:noProof/>
          </w:rPr>
          <w:t>Charakteristika ŠVP</w:t>
        </w:r>
        <w:r>
          <w:rPr>
            <w:noProof/>
            <w:webHidden/>
          </w:rPr>
          <w:tab/>
        </w:r>
        <w:r>
          <w:rPr>
            <w:noProof/>
            <w:webHidden/>
          </w:rPr>
          <w:fldChar w:fldCharType="begin"/>
        </w:r>
        <w:r>
          <w:rPr>
            <w:noProof/>
            <w:webHidden/>
          </w:rPr>
          <w:instrText xml:space="preserve"> PAGEREF _Toc149745485 \h </w:instrText>
        </w:r>
        <w:r>
          <w:rPr>
            <w:noProof/>
            <w:webHidden/>
          </w:rPr>
        </w:r>
        <w:r>
          <w:rPr>
            <w:noProof/>
            <w:webHidden/>
          </w:rPr>
          <w:fldChar w:fldCharType="separate"/>
        </w:r>
        <w:r>
          <w:rPr>
            <w:noProof/>
            <w:webHidden/>
          </w:rPr>
          <w:t>9</w:t>
        </w:r>
        <w:r>
          <w:rPr>
            <w:noProof/>
            <w:webHidden/>
          </w:rPr>
          <w:fldChar w:fldCharType="end"/>
        </w:r>
      </w:hyperlink>
    </w:p>
    <w:p w14:paraId="3855908A"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86" w:history="1">
        <w:r w:rsidRPr="00B24182">
          <w:rPr>
            <w:rStyle w:val="Hypertextovodkaz"/>
            <w:noProof/>
          </w:rPr>
          <w:t>3.1</w:t>
        </w:r>
        <w:r>
          <w:rPr>
            <w:rFonts w:asciiTheme="minorHAnsi" w:eastAsiaTheme="minorEastAsia" w:hAnsiTheme="minorHAnsi" w:cstheme="minorBidi"/>
            <w:noProof/>
            <w:sz w:val="22"/>
            <w:szCs w:val="22"/>
          </w:rPr>
          <w:tab/>
        </w:r>
        <w:r w:rsidRPr="00B24182">
          <w:rPr>
            <w:rStyle w:val="Hypertextovodkaz"/>
            <w:noProof/>
          </w:rPr>
          <w:t>Zaměření školy</w:t>
        </w:r>
        <w:r>
          <w:rPr>
            <w:noProof/>
            <w:webHidden/>
          </w:rPr>
          <w:tab/>
        </w:r>
        <w:r>
          <w:rPr>
            <w:noProof/>
            <w:webHidden/>
          </w:rPr>
          <w:fldChar w:fldCharType="begin"/>
        </w:r>
        <w:r>
          <w:rPr>
            <w:noProof/>
            <w:webHidden/>
          </w:rPr>
          <w:instrText xml:space="preserve"> PAGEREF _Toc149745486 \h </w:instrText>
        </w:r>
        <w:r>
          <w:rPr>
            <w:noProof/>
            <w:webHidden/>
          </w:rPr>
        </w:r>
        <w:r>
          <w:rPr>
            <w:noProof/>
            <w:webHidden/>
          </w:rPr>
          <w:fldChar w:fldCharType="separate"/>
        </w:r>
        <w:r>
          <w:rPr>
            <w:noProof/>
            <w:webHidden/>
          </w:rPr>
          <w:t>9</w:t>
        </w:r>
        <w:r>
          <w:rPr>
            <w:noProof/>
            <w:webHidden/>
          </w:rPr>
          <w:fldChar w:fldCharType="end"/>
        </w:r>
      </w:hyperlink>
    </w:p>
    <w:p w14:paraId="4596C790"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87" w:history="1">
        <w:r w:rsidRPr="00B24182">
          <w:rPr>
            <w:rStyle w:val="Hypertextovodkaz"/>
            <w:noProof/>
          </w:rPr>
          <w:t>3.2</w:t>
        </w:r>
        <w:r>
          <w:rPr>
            <w:rFonts w:asciiTheme="minorHAnsi" w:eastAsiaTheme="minorEastAsia" w:hAnsiTheme="minorHAnsi" w:cstheme="minorBidi"/>
            <w:noProof/>
            <w:sz w:val="22"/>
            <w:szCs w:val="22"/>
          </w:rPr>
          <w:tab/>
        </w:r>
        <w:r w:rsidRPr="00B24182">
          <w:rPr>
            <w:rStyle w:val="Hypertextovodkaz"/>
            <w:noProof/>
          </w:rPr>
          <w:t>Výchovné a vzdělávací strategie</w:t>
        </w:r>
        <w:r>
          <w:rPr>
            <w:noProof/>
            <w:webHidden/>
          </w:rPr>
          <w:tab/>
        </w:r>
        <w:r>
          <w:rPr>
            <w:noProof/>
            <w:webHidden/>
          </w:rPr>
          <w:fldChar w:fldCharType="begin"/>
        </w:r>
        <w:r>
          <w:rPr>
            <w:noProof/>
            <w:webHidden/>
          </w:rPr>
          <w:instrText xml:space="preserve"> PAGEREF _Toc149745487 \h </w:instrText>
        </w:r>
        <w:r>
          <w:rPr>
            <w:noProof/>
            <w:webHidden/>
          </w:rPr>
        </w:r>
        <w:r>
          <w:rPr>
            <w:noProof/>
            <w:webHidden/>
          </w:rPr>
          <w:fldChar w:fldCharType="separate"/>
        </w:r>
        <w:r>
          <w:rPr>
            <w:noProof/>
            <w:webHidden/>
          </w:rPr>
          <w:t>9</w:t>
        </w:r>
        <w:r>
          <w:rPr>
            <w:noProof/>
            <w:webHidden/>
          </w:rPr>
          <w:fldChar w:fldCharType="end"/>
        </w:r>
      </w:hyperlink>
    </w:p>
    <w:p w14:paraId="4472B974"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88" w:history="1">
        <w:r w:rsidRPr="00B24182">
          <w:rPr>
            <w:rStyle w:val="Hypertextovodkaz"/>
            <w:noProof/>
          </w:rPr>
          <w:t>3.3</w:t>
        </w:r>
        <w:r>
          <w:rPr>
            <w:rFonts w:asciiTheme="minorHAnsi" w:eastAsiaTheme="minorEastAsia" w:hAnsiTheme="minorHAnsi" w:cstheme="minorBidi"/>
            <w:noProof/>
            <w:sz w:val="22"/>
            <w:szCs w:val="22"/>
          </w:rPr>
          <w:tab/>
        </w:r>
        <w:r w:rsidRPr="00B24182">
          <w:rPr>
            <w:rStyle w:val="Hypertextovodkaz"/>
            <w:noProof/>
          </w:rPr>
          <w:t>Zabezpečení výuky žáků se speciálními vzdělávacími potřebami, žáků mimořádně nadaných a žáků cizinců</w:t>
        </w:r>
        <w:r>
          <w:rPr>
            <w:noProof/>
            <w:webHidden/>
          </w:rPr>
          <w:tab/>
        </w:r>
        <w:r>
          <w:rPr>
            <w:noProof/>
            <w:webHidden/>
          </w:rPr>
          <w:fldChar w:fldCharType="begin"/>
        </w:r>
        <w:r>
          <w:rPr>
            <w:noProof/>
            <w:webHidden/>
          </w:rPr>
          <w:instrText xml:space="preserve"> PAGEREF _Toc149745488 \h </w:instrText>
        </w:r>
        <w:r>
          <w:rPr>
            <w:noProof/>
            <w:webHidden/>
          </w:rPr>
        </w:r>
        <w:r>
          <w:rPr>
            <w:noProof/>
            <w:webHidden/>
          </w:rPr>
          <w:fldChar w:fldCharType="separate"/>
        </w:r>
        <w:r>
          <w:rPr>
            <w:noProof/>
            <w:webHidden/>
          </w:rPr>
          <w:t>11</w:t>
        </w:r>
        <w:r>
          <w:rPr>
            <w:noProof/>
            <w:webHidden/>
          </w:rPr>
          <w:fldChar w:fldCharType="end"/>
        </w:r>
      </w:hyperlink>
    </w:p>
    <w:p w14:paraId="00415E54"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89" w:history="1">
        <w:r w:rsidRPr="00B24182">
          <w:rPr>
            <w:rStyle w:val="Hypertextovodkaz"/>
            <w:noProof/>
          </w:rPr>
          <w:t>3.4</w:t>
        </w:r>
        <w:r>
          <w:rPr>
            <w:rFonts w:asciiTheme="minorHAnsi" w:eastAsiaTheme="minorEastAsia" w:hAnsiTheme="minorHAnsi" w:cstheme="minorBidi"/>
            <w:noProof/>
            <w:sz w:val="22"/>
            <w:szCs w:val="22"/>
          </w:rPr>
          <w:tab/>
        </w:r>
        <w:r w:rsidRPr="00B24182">
          <w:rPr>
            <w:rStyle w:val="Hypertextovodkaz"/>
            <w:noProof/>
          </w:rPr>
          <w:t>Začlenění průřezových témat</w:t>
        </w:r>
        <w:r>
          <w:rPr>
            <w:noProof/>
            <w:webHidden/>
          </w:rPr>
          <w:tab/>
        </w:r>
        <w:r>
          <w:rPr>
            <w:noProof/>
            <w:webHidden/>
          </w:rPr>
          <w:fldChar w:fldCharType="begin"/>
        </w:r>
        <w:r>
          <w:rPr>
            <w:noProof/>
            <w:webHidden/>
          </w:rPr>
          <w:instrText xml:space="preserve"> PAGEREF _Toc149745489 \h </w:instrText>
        </w:r>
        <w:r>
          <w:rPr>
            <w:noProof/>
            <w:webHidden/>
          </w:rPr>
        </w:r>
        <w:r>
          <w:rPr>
            <w:noProof/>
            <w:webHidden/>
          </w:rPr>
          <w:fldChar w:fldCharType="separate"/>
        </w:r>
        <w:r>
          <w:rPr>
            <w:noProof/>
            <w:webHidden/>
          </w:rPr>
          <w:t>13</w:t>
        </w:r>
        <w:r>
          <w:rPr>
            <w:noProof/>
            <w:webHidden/>
          </w:rPr>
          <w:fldChar w:fldCharType="end"/>
        </w:r>
      </w:hyperlink>
    </w:p>
    <w:p w14:paraId="66CC5F0E" w14:textId="77777777" w:rsidR="00717EFE" w:rsidRDefault="00717EFE">
      <w:pPr>
        <w:pStyle w:val="Obsah1"/>
        <w:tabs>
          <w:tab w:val="left" w:pos="400"/>
          <w:tab w:val="right" w:leader="dot" w:pos="14446"/>
        </w:tabs>
        <w:rPr>
          <w:rFonts w:asciiTheme="minorHAnsi" w:eastAsiaTheme="minorEastAsia" w:hAnsiTheme="minorHAnsi" w:cstheme="minorBidi"/>
          <w:noProof/>
          <w:sz w:val="22"/>
          <w:szCs w:val="22"/>
        </w:rPr>
      </w:pPr>
      <w:hyperlink w:anchor="_Toc149745490" w:history="1">
        <w:r w:rsidRPr="00B24182">
          <w:rPr>
            <w:rStyle w:val="Hypertextovodkaz"/>
            <w:noProof/>
          </w:rPr>
          <w:t>4</w:t>
        </w:r>
        <w:r>
          <w:rPr>
            <w:rFonts w:asciiTheme="minorHAnsi" w:eastAsiaTheme="minorEastAsia" w:hAnsiTheme="minorHAnsi" w:cstheme="minorBidi"/>
            <w:noProof/>
            <w:sz w:val="22"/>
            <w:szCs w:val="22"/>
          </w:rPr>
          <w:tab/>
        </w:r>
        <w:r w:rsidRPr="00B24182">
          <w:rPr>
            <w:rStyle w:val="Hypertextovodkaz"/>
            <w:noProof/>
          </w:rPr>
          <w:t>Učební plán</w:t>
        </w:r>
        <w:r>
          <w:rPr>
            <w:noProof/>
            <w:webHidden/>
          </w:rPr>
          <w:tab/>
        </w:r>
        <w:r>
          <w:rPr>
            <w:noProof/>
            <w:webHidden/>
          </w:rPr>
          <w:fldChar w:fldCharType="begin"/>
        </w:r>
        <w:r>
          <w:rPr>
            <w:noProof/>
            <w:webHidden/>
          </w:rPr>
          <w:instrText xml:space="preserve"> PAGEREF _Toc149745490 \h </w:instrText>
        </w:r>
        <w:r>
          <w:rPr>
            <w:noProof/>
            <w:webHidden/>
          </w:rPr>
        </w:r>
        <w:r>
          <w:rPr>
            <w:noProof/>
            <w:webHidden/>
          </w:rPr>
          <w:fldChar w:fldCharType="separate"/>
        </w:r>
        <w:r>
          <w:rPr>
            <w:noProof/>
            <w:webHidden/>
          </w:rPr>
          <w:t>15</w:t>
        </w:r>
        <w:r>
          <w:rPr>
            <w:noProof/>
            <w:webHidden/>
          </w:rPr>
          <w:fldChar w:fldCharType="end"/>
        </w:r>
      </w:hyperlink>
    </w:p>
    <w:p w14:paraId="4967922D"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91" w:history="1">
        <w:r w:rsidRPr="00B24182">
          <w:rPr>
            <w:rStyle w:val="Hypertextovodkaz"/>
            <w:noProof/>
          </w:rPr>
          <w:t>4.1</w:t>
        </w:r>
        <w:r>
          <w:rPr>
            <w:rFonts w:asciiTheme="minorHAnsi" w:eastAsiaTheme="minorEastAsia" w:hAnsiTheme="minorHAnsi" w:cstheme="minorBidi"/>
            <w:noProof/>
            <w:sz w:val="22"/>
            <w:szCs w:val="22"/>
          </w:rPr>
          <w:tab/>
        </w:r>
        <w:r w:rsidRPr="00B24182">
          <w:rPr>
            <w:rStyle w:val="Hypertextovodkaz"/>
            <w:noProof/>
          </w:rPr>
          <w:t>Tabulace učebního plánu</w:t>
        </w:r>
        <w:r>
          <w:rPr>
            <w:noProof/>
            <w:webHidden/>
          </w:rPr>
          <w:tab/>
        </w:r>
        <w:r>
          <w:rPr>
            <w:noProof/>
            <w:webHidden/>
          </w:rPr>
          <w:fldChar w:fldCharType="begin"/>
        </w:r>
        <w:r>
          <w:rPr>
            <w:noProof/>
            <w:webHidden/>
          </w:rPr>
          <w:instrText xml:space="preserve"> PAGEREF _Toc149745491 \h </w:instrText>
        </w:r>
        <w:r>
          <w:rPr>
            <w:noProof/>
            <w:webHidden/>
          </w:rPr>
        </w:r>
        <w:r>
          <w:rPr>
            <w:noProof/>
            <w:webHidden/>
          </w:rPr>
          <w:fldChar w:fldCharType="separate"/>
        </w:r>
        <w:r>
          <w:rPr>
            <w:noProof/>
            <w:webHidden/>
          </w:rPr>
          <w:t>15</w:t>
        </w:r>
        <w:r>
          <w:rPr>
            <w:noProof/>
            <w:webHidden/>
          </w:rPr>
          <w:fldChar w:fldCharType="end"/>
        </w:r>
      </w:hyperlink>
    </w:p>
    <w:p w14:paraId="255F9467"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92" w:history="1">
        <w:r w:rsidRPr="00B24182">
          <w:rPr>
            <w:rStyle w:val="Hypertextovodkaz"/>
            <w:noProof/>
          </w:rPr>
          <w:t>4.2</w:t>
        </w:r>
        <w:r>
          <w:rPr>
            <w:rFonts w:asciiTheme="minorHAnsi" w:eastAsiaTheme="minorEastAsia" w:hAnsiTheme="minorHAnsi" w:cstheme="minorBidi"/>
            <w:noProof/>
            <w:sz w:val="22"/>
            <w:szCs w:val="22"/>
          </w:rPr>
          <w:tab/>
        </w:r>
        <w:r w:rsidRPr="00B24182">
          <w:rPr>
            <w:rStyle w:val="Hypertextovodkaz"/>
            <w:noProof/>
          </w:rPr>
          <w:t>Poznámky k učebnímu plánu</w:t>
        </w:r>
        <w:r>
          <w:rPr>
            <w:noProof/>
            <w:webHidden/>
          </w:rPr>
          <w:tab/>
        </w:r>
        <w:r>
          <w:rPr>
            <w:noProof/>
            <w:webHidden/>
          </w:rPr>
          <w:fldChar w:fldCharType="begin"/>
        </w:r>
        <w:r>
          <w:rPr>
            <w:noProof/>
            <w:webHidden/>
          </w:rPr>
          <w:instrText xml:space="preserve"> PAGEREF _Toc149745492 \h </w:instrText>
        </w:r>
        <w:r>
          <w:rPr>
            <w:noProof/>
            <w:webHidden/>
          </w:rPr>
        </w:r>
        <w:r>
          <w:rPr>
            <w:noProof/>
            <w:webHidden/>
          </w:rPr>
          <w:fldChar w:fldCharType="separate"/>
        </w:r>
        <w:r>
          <w:rPr>
            <w:noProof/>
            <w:webHidden/>
          </w:rPr>
          <w:t>22</w:t>
        </w:r>
        <w:r>
          <w:rPr>
            <w:noProof/>
            <w:webHidden/>
          </w:rPr>
          <w:fldChar w:fldCharType="end"/>
        </w:r>
      </w:hyperlink>
    </w:p>
    <w:p w14:paraId="5ECCF4E7" w14:textId="77777777" w:rsidR="00717EFE" w:rsidRDefault="00717EFE">
      <w:pPr>
        <w:pStyle w:val="Obsah1"/>
        <w:tabs>
          <w:tab w:val="left" w:pos="400"/>
          <w:tab w:val="right" w:leader="dot" w:pos="14446"/>
        </w:tabs>
        <w:rPr>
          <w:rFonts w:asciiTheme="minorHAnsi" w:eastAsiaTheme="minorEastAsia" w:hAnsiTheme="minorHAnsi" w:cstheme="minorBidi"/>
          <w:noProof/>
          <w:sz w:val="22"/>
          <w:szCs w:val="22"/>
        </w:rPr>
      </w:pPr>
      <w:hyperlink w:anchor="_Toc149745493" w:history="1">
        <w:r w:rsidRPr="00B24182">
          <w:rPr>
            <w:rStyle w:val="Hypertextovodkaz"/>
            <w:noProof/>
          </w:rPr>
          <w:t>5</w:t>
        </w:r>
        <w:r>
          <w:rPr>
            <w:rFonts w:asciiTheme="minorHAnsi" w:eastAsiaTheme="minorEastAsia" w:hAnsiTheme="minorHAnsi" w:cstheme="minorBidi"/>
            <w:noProof/>
            <w:sz w:val="22"/>
            <w:szCs w:val="22"/>
          </w:rPr>
          <w:tab/>
        </w:r>
        <w:r w:rsidRPr="00B24182">
          <w:rPr>
            <w:rStyle w:val="Hypertextovodkaz"/>
            <w:noProof/>
          </w:rPr>
          <w:t>Učební osnovy</w:t>
        </w:r>
        <w:r>
          <w:rPr>
            <w:noProof/>
            <w:webHidden/>
          </w:rPr>
          <w:tab/>
        </w:r>
        <w:r>
          <w:rPr>
            <w:noProof/>
            <w:webHidden/>
          </w:rPr>
          <w:fldChar w:fldCharType="begin"/>
        </w:r>
        <w:r>
          <w:rPr>
            <w:noProof/>
            <w:webHidden/>
          </w:rPr>
          <w:instrText xml:space="preserve"> PAGEREF _Toc149745493 \h </w:instrText>
        </w:r>
        <w:r>
          <w:rPr>
            <w:noProof/>
            <w:webHidden/>
          </w:rPr>
        </w:r>
        <w:r>
          <w:rPr>
            <w:noProof/>
            <w:webHidden/>
          </w:rPr>
          <w:fldChar w:fldCharType="separate"/>
        </w:r>
        <w:r>
          <w:rPr>
            <w:noProof/>
            <w:webHidden/>
          </w:rPr>
          <w:t>23</w:t>
        </w:r>
        <w:r>
          <w:rPr>
            <w:noProof/>
            <w:webHidden/>
          </w:rPr>
          <w:fldChar w:fldCharType="end"/>
        </w:r>
      </w:hyperlink>
    </w:p>
    <w:p w14:paraId="77DC38AD"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494" w:history="1">
        <w:r w:rsidRPr="00B24182">
          <w:rPr>
            <w:rStyle w:val="Hypertextovodkaz"/>
            <w:noProof/>
          </w:rPr>
          <w:t>5.1</w:t>
        </w:r>
        <w:r>
          <w:rPr>
            <w:rFonts w:asciiTheme="minorHAnsi" w:eastAsiaTheme="minorEastAsia" w:hAnsiTheme="minorHAnsi" w:cstheme="minorBidi"/>
            <w:noProof/>
            <w:sz w:val="22"/>
            <w:szCs w:val="22"/>
          </w:rPr>
          <w:tab/>
        </w:r>
        <w:r w:rsidRPr="00B24182">
          <w:rPr>
            <w:rStyle w:val="Hypertextovodkaz"/>
            <w:noProof/>
          </w:rPr>
          <w:t>První stupeň</w:t>
        </w:r>
        <w:r>
          <w:rPr>
            <w:noProof/>
            <w:webHidden/>
          </w:rPr>
          <w:tab/>
        </w:r>
        <w:r>
          <w:rPr>
            <w:noProof/>
            <w:webHidden/>
          </w:rPr>
          <w:fldChar w:fldCharType="begin"/>
        </w:r>
        <w:r>
          <w:rPr>
            <w:noProof/>
            <w:webHidden/>
          </w:rPr>
          <w:instrText xml:space="preserve"> PAGEREF _Toc149745494 \h </w:instrText>
        </w:r>
        <w:r>
          <w:rPr>
            <w:noProof/>
            <w:webHidden/>
          </w:rPr>
        </w:r>
        <w:r>
          <w:rPr>
            <w:noProof/>
            <w:webHidden/>
          </w:rPr>
          <w:fldChar w:fldCharType="separate"/>
        </w:r>
        <w:r>
          <w:rPr>
            <w:noProof/>
            <w:webHidden/>
          </w:rPr>
          <w:t>23</w:t>
        </w:r>
        <w:r>
          <w:rPr>
            <w:noProof/>
            <w:webHidden/>
          </w:rPr>
          <w:fldChar w:fldCharType="end"/>
        </w:r>
      </w:hyperlink>
    </w:p>
    <w:p w14:paraId="5677413A"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95" w:history="1">
        <w:r w:rsidRPr="00B24182">
          <w:rPr>
            <w:rStyle w:val="Hypertextovodkaz"/>
            <w:noProof/>
          </w:rPr>
          <w:t>5.1.1</w:t>
        </w:r>
        <w:r>
          <w:rPr>
            <w:rFonts w:asciiTheme="minorHAnsi" w:eastAsiaTheme="minorEastAsia" w:hAnsiTheme="minorHAnsi" w:cstheme="minorBidi"/>
            <w:noProof/>
            <w:sz w:val="22"/>
            <w:szCs w:val="22"/>
          </w:rPr>
          <w:tab/>
        </w:r>
        <w:r w:rsidRPr="00B24182">
          <w:rPr>
            <w:rStyle w:val="Hypertextovodkaz"/>
            <w:noProof/>
          </w:rPr>
          <w:t>Jazyk a jazyková komunikace</w:t>
        </w:r>
        <w:r>
          <w:rPr>
            <w:noProof/>
            <w:webHidden/>
          </w:rPr>
          <w:tab/>
        </w:r>
        <w:r>
          <w:rPr>
            <w:noProof/>
            <w:webHidden/>
          </w:rPr>
          <w:fldChar w:fldCharType="begin"/>
        </w:r>
        <w:r>
          <w:rPr>
            <w:noProof/>
            <w:webHidden/>
          </w:rPr>
          <w:instrText xml:space="preserve"> PAGEREF _Toc149745495 \h </w:instrText>
        </w:r>
        <w:r>
          <w:rPr>
            <w:noProof/>
            <w:webHidden/>
          </w:rPr>
        </w:r>
        <w:r>
          <w:rPr>
            <w:noProof/>
            <w:webHidden/>
          </w:rPr>
          <w:fldChar w:fldCharType="separate"/>
        </w:r>
        <w:r>
          <w:rPr>
            <w:noProof/>
            <w:webHidden/>
          </w:rPr>
          <w:t>23</w:t>
        </w:r>
        <w:r>
          <w:rPr>
            <w:noProof/>
            <w:webHidden/>
          </w:rPr>
          <w:fldChar w:fldCharType="end"/>
        </w:r>
      </w:hyperlink>
    </w:p>
    <w:p w14:paraId="380E3BFE"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496" w:history="1">
        <w:r w:rsidRPr="00B24182">
          <w:rPr>
            <w:rStyle w:val="Hypertextovodkaz"/>
            <w:noProof/>
          </w:rPr>
          <w:t>5.1.1.1</w:t>
        </w:r>
        <w:r>
          <w:rPr>
            <w:rFonts w:asciiTheme="minorHAnsi" w:eastAsiaTheme="minorEastAsia" w:hAnsiTheme="minorHAnsi" w:cstheme="minorBidi"/>
            <w:noProof/>
            <w:sz w:val="22"/>
            <w:szCs w:val="22"/>
          </w:rPr>
          <w:tab/>
        </w:r>
        <w:r w:rsidRPr="00B24182">
          <w:rPr>
            <w:rStyle w:val="Hypertextovodkaz"/>
            <w:noProof/>
          </w:rPr>
          <w:t>Český jazyk a literatura</w:t>
        </w:r>
        <w:r>
          <w:rPr>
            <w:noProof/>
            <w:webHidden/>
          </w:rPr>
          <w:tab/>
        </w:r>
        <w:r>
          <w:rPr>
            <w:noProof/>
            <w:webHidden/>
          </w:rPr>
          <w:fldChar w:fldCharType="begin"/>
        </w:r>
        <w:r>
          <w:rPr>
            <w:noProof/>
            <w:webHidden/>
          </w:rPr>
          <w:instrText xml:space="preserve"> PAGEREF _Toc149745496 \h </w:instrText>
        </w:r>
        <w:r>
          <w:rPr>
            <w:noProof/>
            <w:webHidden/>
          </w:rPr>
        </w:r>
        <w:r>
          <w:rPr>
            <w:noProof/>
            <w:webHidden/>
          </w:rPr>
          <w:fldChar w:fldCharType="separate"/>
        </w:r>
        <w:r>
          <w:rPr>
            <w:noProof/>
            <w:webHidden/>
          </w:rPr>
          <w:t>23</w:t>
        </w:r>
        <w:r>
          <w:rPr>
            <w:noProof/>
            <w:webHidden/>
          </w:rPr>
          <w:fldChar w:fldCharType="end"/>
        </w:r>
      </w:hyperlink>
    </w:p>
    <w:p w14:paraId="152044A9"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497" w:history="1">
        <w:r w:rsidRPr="00B24182">
          <w:rPr>
            <w:rStyle w:val="Hypertextovodkaz"/>
            <w:noProof/>
          </w:rPr>
          <w:t>5.1.1.2</w:t>
        </w:r>
        <w:r>
          <w:rPr>
            <w:rFonts w:asciiTheme="minorHAnsi" w:eastAsiaTheme="minorEastAsia" w:hAnsiTheme="minorHAnsi" w:cstheme="minorBidi"/>
            <w:noProof/>
            <w:sz w:val="22"/>
            <w:szCs w:val="22"/>
          </w:rPr>
          <w:tab/>
        </w:r>
        <w:r w:rsidRPr="00B24182">
          <w:rPr>
            <w:rStyle w:val="Hypertextovodkaz"/>
            <w:noProof/>
          </w:rPr>
          <w:t>Cizí jazyk</w:t>
        </w:r>
        <w:r>
          <w:rPr>
            <w:noProof/>
            <w:webHidden/>
          </w:rPr>
          <w:tab/>
        </w:r>
        <w:r>
          <w:rPr>
            <w:noProof/>
            <w:webHidden/>
          </w:rPr>
          <w:fldChar w:fldCharType="begin"/>
        </w:r>
        <w:r>
          <w:rPr>
            <w:noProof/>
            <w:webHidden/>
          </w:rPr>
          <w:instrText xml:space="preserve"> PAGEREF _Toc149745497 \h </w:instrText>
        </w:r>
        <w:r>
          <w:rPr>
            <w:noProof/>
            <w:webHidden/>
          </w:rPr>
        </w:r>
        <w:r>
          <w:rPr>
            <w:noProof/>
            <w:webHidden/>
          </w:rPr>
          <w:fldChar w:fldCharType="separate"/>
        </w:r>
        <w:r>
          <w:rPr>
            <w:noProof/>
            <w:webHidden/>
          </w:rPr>
          <w:t>45</w:t>
        </w:r>
        <w:r>
          <w:rPr>
            <w:noProof/>
            <w:webHidden/>
          </w:rPr>
          <w:fldChar w:fldCharType="end"/>
        </w:r>
      </w:hyperlink>
    </w:p>
    <w:p w14:paraId="11F6C284"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498" w:history="1">
        <w:r w:rsidRPr="00B24182">
          <w:rPr>
            <w:rStyle w:val="Hypertextovodkaz"/>
            <w:noProof/>
          </w:rPr>
          <w:t>5.1.2</w:t>
        </w:r>
        <w:r>
          <w:rPr>
            <w:rFonts w:asciiTheme="minorHAnsi" w:eastAsiaTheme="minorEastAsia" w:hAnsiTheme="minorHAnsi" w:cstheme="minorBidi"/>
            <w:noProof/>
            <w:sz w:val="22"/>
            <w:szCs w:val="22"/>
          </w:rPr>
          <w:tab/>
        </w:r>
        <w:r w:rsidRPr="00B24182">
          <w:rPr>
            <w:rStyle w:val="Hypertextovodkaz"/>
            <w:noProof/>
          </w:rPr>
          <w:t>Matematika a její aplikace</w:t>
        </w:r>
        <w:r>
          <w:rPr>
            <w:noProof/>
            <w:webHidden/>
          </w:rPr>
          <w:tab/>
        </w:r>
        <w:r>
          <w:rPr>
            <w:noProof/>
            <w:webHidden/>
          </w:rPr>
          <w:fldChar w:fldCharType="begin"/>
        </w:r>
        <w:r>
          <w:rPr>
            <w:noProof/>
            <w:webHidden/>
          </w:rPr>
          <w:instrText xml:space="preserve"> PAGEREF _Toc149745498 \h </w:instrText>
        </w:r>
        <w:r>
          <w:rPr>
            <w:noProof/>
            <w:webHidden/>
          </w:rPr>
        </w:r>
        <w:r>
          <w:rPr>
            <w:noProof/>
            <w:webHidden/>
          </w:rPr>
          <w:fldChar w:fldCharType="separate"/>
        </w:r>
        <w:r>
          <w:rPr>
            <w:noProof/>
            <w:webHidden/>
          </w:rPr>
          <w:t>58</w:t>
        </w:r>
        <w:r>
          <w:rPr>
            <w:noProof/>
            <w:webHidden/>
          </w:rPr>
          <w:fldChar w:fldCharType="end"/>
        </w:r>
      </w:hyperlink>
    </w:p>
    <w:p w14:paraId="4291017E"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499" w:history="1">
        <w:r w:rsidRPr="00B24182">
          <w:rPr>
            <w:rStyle w:val="Hypertextovodkaz"/>
            <w:noProof/>
          </w:rPr>
          <w:t>5.1.2.1</w:t>
        </w:r>
        <w:r>
          <w:rPr>
            <w:rFonts w:asciiTheme="minorHAnsi" w:eastAsiaTheme="minorEastAsia" w:hAnsiTheme="minorHAnsi" w:cstheme="minorBidi"/>
            <w:noProof/>
            <w:sz w:val="22"/>
            <w:szCs w:val="22"/>
          </w:rPr>
          <w:tab/>
        </w:r>
        <w:r w:rsidRPr="00B24182">
          <w:rPr>
            <w:rStyle w:val="Hypertextovodkaz"/>
            <w:noProof/>
          </w:rPr>
          <w:t>Matematika</w:t>
        </w:r>
        <w:r>
          <w:rPr>
            <w:noProof/>
            <w:webHidden/>
          </w:rPr>
          <w:tab/>
        </w:r>
        <w:r>
          <w:rPr>
            <w:noProof/>
            <w:webHidden/>
          </w:rPr>
          <w:fldChar w:fldCharType="begin"/>
        </w:r>
        <w:r>
          <w:rPr>
            <w:noProof/>
            <w:webHidden/>
          </w:rPr>
          <w:instrText xml:space="preserve"> PAGEREF _Toc149745499 \h </w:instrText>
        </w:r>
        <w:r>
          <w:rPr>
            <w:noProof/>
            <w:webHidden/>
          </w:rPr>
        </w:r>
        <w:r>
          <w:rPr>
            <w:noProof/>
            <w:webHidden/>
          </w:rPr>
          <w:fldChar w:fldCharType="separate"/>
        </w:r>
        <w:r>
          <w:rPr>
            <w:noProof/>
            <w:webHidden/>
          </w:rPr>
          <w:t>58</w:t>
        </w:r>
        <w:r>
          <w:rPr>
            <w:noProof/>
            <w:webHidden/>
          </w:rPr>
          <w:fldChar w:fldCharType="end"/>
        </w:r>
      </w:hyperlink>
    </w:p>
    <w:p w14:paraId="4FF319D0"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00" w:history="1">
        <w:r w:rsidRPr="00B24182">
          <w:rPr>
            <w:rStyle w:val="Hypertextovodkaz"/>
            <w:noProof/>
          </w:rPr>
          <w:t>5.1.3</w:t>
        </w:r>
        <w:r>
          <w:rPr>
            <w:rFonts w:asciiTheme="minorHAnsi" w:eastAsiaTheme="minorEastAsia" w:hAnsiTheme="minorHAnsi" w:cstheme="minorBidi"/>
            <w:noProof/>
            <w:sz w:val="22"/>
            <w:szCs w:val="22"/>
          </w:rPr>
          <w:tab/>
        </w:r>
        <w:r w:rsidRPr="00B24182">
          <w:rPr>
            <w:rStyle w:val="Hypertextovodkaz"/>
            <w:noProof/>
          </w:rPr>
          <w:t>Informatika</w:t>
        </w:r>
        <w:r>
          <w:rPr>
            <w:noProof/>
            <w:webHidden/>
          </w:rPr>
          <w:tab/>
        </w:r>
        <w:r>
          <w:rPr>
            <w:noProof/>
            <w:webHidden/>
          </w:rPr>
          <w:fldChar w:fldCharType="begin"/>
        </w:r>
        <w:r>
          <w:rPr>
            <w:noProof/>
            <w:webHidden/>
          </w:rPr>
          <w:instrText xml:space="preserve"> PAGEREF _Toc149745500 \h </w:instrText>
        </w:r>
        <w:r>
          <w:rPr>
            <w:noProof/>
            <w:webHidden/>
          </w:rPr>
        </w:r>
        <w:r>
          <w:rPr>
            <w:noProof/>
            <w:webHidden/>
          </w:rPr>
          <w:fldChar w:fldCharType="separate"/>
        </w:r>
        <w:r>
          <w:rPr>
            <w:noProof/>
            <w:webHidden/>
          </w:rPr>
          <w:t>77</w:t>
        </w:r>
        <w:r>
          <w:rPr>
            <w:noProof/>
            <w:webHidden/>
          </w:rPr>
          <w:fldChar w:fldCharType="end"/>
        </w:r>
      </w:hyperlink>
    </w:p>
    <w:p w14:paraId="3C320EA3"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01" w:history="1">
        <w:r w:rsidRPr="00B24182">
          <w:rPr>
            <w:rStyle w:val="Hypertextovodkaz"/>
            <w:noProof/>
          </w:rPr>
          <w:t>5.1.3.1</w:t>
        </w:r>
        <w:r>
          <w:rPr>
            <w:rFonts w:asciiTheme="minorHAnsi" w:eastAsiaTheme="minorEastAsia" w:hAnsiTheme="minorHAnsi" w:cstheme="minorBidi"/>
            <w:noProof/>
            <w:sz w:val="22"/>
            <w:szCs w:val="22"/>
          </w:rPr>
          <w:tab/>
        </w:r>
        <w:r w:rsidRPr="00B24182">
          <w:rPr>
            <w:rStyle w:val="Hypertextovodkaz"/>
            <w:noProof/>
          </w:rPr>
          <w:t>Informatika</w:t>
        </w:r>
        <w:r>
          <w:rPr>
            <w:noProof/>
            <w:webHidden/>
          </w:rPr>
          <w:tab/>
        </w:r>
        <w:r>
          <w:rPr>
            <w:noProof/>
            <w:webHidden/>
          </w:rPr>
          <w:fldChar w:fldCharType="begin"/>
        </w:r>
        <w:r>
          <w:rPr>
            <w:noProof/>
            <w:webHidden/>
          </w:rPr>
          <w:instrText xml:space="preserve"> PAGEREF _Toc149745501 \h </w:instrText>
        </w:r>
        <w:r>
          <w:rPr>
            <w:noProof/>
            <w:webHidden/>
          </w:rPr>
        </w:r>
        <w:r>
          <w:rPr>
            <w:noProof/>
            <w:webHidden/>
          </w:rPr>
          <w:fldChar w:fldCharType="separate"/>
        </w:r>
        <w:r>
          <w:rPr>
            <w:noProof/>
            <w:webHidden/>
          </w:rPr>
          <w:t>77</w:t>
        </w:r>
        <w:r>
          <w:rPr>
            <w:noProof/>
            <w:webHidden/>
          </w:rPr>
          <w:fldChar w:fldCharType="end"/>
        </w:r>
      </w:hyperlink>
    </w:p>
    <w:p w14:paraId="67686764"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02" w:history="1">
        <w:r w:rsidRPr="00B24182">
          <w:rPr>
            <w:rStyle w:val="Hypertextovodkaz"/>
            <w:noProof/>
          </w:rPr>
          <w:t>5.1.4</w:t>
        </w:r>
        <w:r>
          <w:rPr>
            <w:rFonts w:asciiTheme="minorHAnsi" w:eastAsiaTheme="minorEastAsia" w:hAnsiTheme="minorHAnsi" w:cstheme="minorBidi"/>
            <w:noProof/>
            <w:sz w:val="22"/>
            <w:szCs w:val="22"/>
          </w:rPr>
          <w:tab/>
        </w:r>
        <w:r w:rsidRPr="00B24182">
          <w:rPr>
            <w:rStyle w:val="Hypertextovodkaz"/>
            <w:noProof/>
          </w:rPr>
          <w:t>Člověk a jeho svět</w:t>
        </w:r>
        <w:r>
          <w:rPr>
            <w:noProof/>
            <w:webHidden/>
          </w:rPr>
          <w:tab/>
        </w:r>
        <w:r>
          <w:rPr>
            <w:noProof/>
            <w:webHidden/>
          </w:rPr>
          <w:fldChar w:fldCharType="begin"/>
        </w:r>
        <w:r>
          <w:rPr>
            <w:noProof/>
            <w:webHidden/>
          </w:rPr>
          <w:instrText xml:space="preserve"> PAGEREF _Toc149745502 \h </w:instrText>
        </w:r>
        <w:r>
          <w:rPr>
            <w:noProof/>
            <w:webHidden/>
          </w:rPr>
        </w:r>
        <w:r>
          <w:rPr>
            <w:noProof/>
            <w:webHidden/>
          </w:rPr>
          <w:fldChar w:fldCharType="separate"/>
        </w:r>
        <w:r>
          <w:rPr>
            <w:noProof/>
            <w:webHidden/>
          </w:rPr>
          <w:t>85</w:t>
        </w:r>
        <w:r>
          <w:rPr>
            <w:noProof/>
            <w:webHidden/>
          </w:rPr>
          <w:fldChar w:fldCharType="end"/>
        </w:r>
      </w:hyperlink>
    </w:p>
    <w:p w14:paraId="2B5361EA"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03" w:history="1">
        <w:r w:rsidRPr="00B24182">
          <w:rPr>
            <w:rStyle w:val="Hypertextovodkaz"/>
            <w:noProof/>
          </w:rPr>
          <w:t>5.1.4.1</w:t>
        </w:r>
        <w:r>
          <w:rPr>
            <w:rFonts w:asciiTheme="minorHAnsi" w:eastAsiaTheme="minorEastAsia" w:hAnsiTheme="minorHAnsi" w:cstheme="minorBidi"/>
            <w:noProof/>
            <w:sz w:val="22"/>
            <w:szCs w:val="22"/>
          </w:rPr>
          <w:tab/>
        </w:r>
        <w:r w:rsidRPr="00B24182">
          <w:rPr>
            <w:rStyle w:val="Hypertextovodkaz"/>
            <w:noProof/>
          </w:rPr>
          <w:t>Prvouka</w:t>
        </w:r>
        <w:r>
          <w:rPr>
            <w:noProof/>
            <w:webHidden/>
          </w:rPr>
          <w:tab/>
        </w:r>
        <w:r>
          <w:rPr>
            <w:noProof/>
            <w:webHidden/>
          </w:rPr>
          <w:fldChar w:fldCharType="begin"/>
        </w:r>
        <w:r>
          <w:rPr>
            <w:noProof/>
            <w:webHidden/>
          </w:rPr>
          <w:instrText xml:space="preserve"> PAGEREF _Toc149745503 \h </w:instrText>
        </w:r>
        <w:r>
          <w:rPr>
            <w:noProof/>
            <w:webHidden/>
          </w:rPr>
        </w:r>
        <w:r>
          <w:rPr>
            <w:noProof/>
            <w:webHidden/>
          </w:rPr>
          <w:fldChar w:fldCharType="separate"/>
        </w:r>
        <w:r>
          <w:rPr>
            <w:noProof/>
            <w:webHidden/>
          </w:rPr>
          <w:t>88</w:t>
        </w:r>
        <w:r>
          <w:rPr>
            <w:noProof/>
            <w:webHidden/>
          </w:rPr>
          <w:fldChar w:fldCharType="end"/>
        </w:r>
      </w:hyperlink>
    </w:p>
    <w:p w14:paraId="38E007C7"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04" w:history="1">
        <w:r w:rsidRPr="00B24182">
          <w:rPr>
            <w:rStyle w:val="Hypertextovodkaz"/>
            <w:noProof/>
          </w:rPr>
          <w:t>5.1.4.2</w:t>
        </w:r>
        <w:r>
          <w:rPr>
            <w:rFonts w:asciiTheme="minorHAnsi" w:eastAsiaTheme="minorEastAsia" w:hAnsiTheme="minorHAnsi" w:cstheme="minorBidi"/>
            <w:noProof/>
            <w:sz w:val="22"/>
            <w:szCs w:val="22"/>
          </w:rPr>
          <w:tab/>
        </w:r>
        <w:r w:rsidRPr="00B24182">
          <w:rPr>
            <w:rStyle w:val="Hypertextovodkaz"/>
            <w:noProof/>
          </w:rPr>
          <w:t>Vlastivěda</w:t>
        </w:r>
        <w:r>
          <w:rPr>
            <w:noProof/>
            <w:webHidden/>
          </w:rPr>
          <w:tab/>
        </w:r>
        <w:r>
          <w:rPr>
            <w:noProof/>
            <w:webHidden/>
          </w:rPr>
          <w:fldChar w:fldCharType="begin"/>
        </w:r>
        <w:r>
          <w:rPr>
            <w:noProof/>
            <w:webHidden/>
          </w:rPr>
          <w:instrText xml:space="preserve"> PAGEREF _Toc149745504 \h </w:instrText>
        </w:r>
        <w:r>
          <w:rPr>
            <w:noProof/>
            <w:webHidden/>
          </w:rPr>
        </w:r>
        <w:r>
          <w:rPr>
            <w:noProof/>
            <w:webHidden/>
          </w:rPr>
          <w:fldChar w:fldCharType="separate"/>
        </w:r>
        <w:r>
          <w:rPr>
            <w:noProof/>
            <w:webHidden/>
          </w:rPr>
          <w:t>99</w:t>
        </w:r>
        <w:r>
          <w:rPr>
            <w:noProof/>
            <w:webHidden/>
          </w:rPr>
          <w:fldChar w:fldCharType="end"/>
        </w:r>
      </w:hyperlink>
    </w:p>
    <w:p w14:paraId="059738DC"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05" w:history="1">
        <w:r w:rsidRPr="00B24182">
          <w:rPr>
            <w:rStyle w:val="Hypertextovodkaz"/>
            <w:noProof/>
          </w:rPr>
          <w:t>5.1.4.3</w:t>
        </w:r>
        <w:r>
          <w:rPr>
            <w:rFonts w:asciiTheme="minorHAnsi" w:eastAsiaTheme="minorEastAsia" w:hAnsiTheme="minorHAnsi" w:cstheme="minorBidi"/>
            <w:noProof/>
            <w:sz w:val="22"/>
            <w:szCs w:val="22"/>
          </w:rPr>
          <w:tab/>
        </w:r>
        <w:r w:rsidRPr="00B24182">
          <w:rPr>
            <w:rStyle w:val="Hypertextovodkaz"/>
            <w:noProof/>
          </w:rPr>
          <w:t>Přírodověda</w:t>
        </w:r>
        <w:r>
          <w:rPr>
            <w:noProof/>
            <w:webHidden/>
          </w:rPr>
          <w:tab/>
        </w:r>
        <w:r>
          <w:rPr>
            <w:noProof/>
            <w:webHidden/>
          </w:rPr>
          <w:fldChar w:fldCharType="begin"/>
        </w:r>
        <w:r>
          <w:rPr>
            <w:noProof/>
            <w:webHidden/>
          </w:rPr>
          <w:instrText xml:space="preserve"> PAGEREF _Toc149745505 \h </w:instrText>
        </w:r>
        <w:r>
          <w:rPr>
            <w:noProof/>
            <w:webHidden/>
          </w:rPr>
        </w:r>
        <w:r>
          <w:rPr>
            <w:noProof/>
            <w:webHidden/>
          </w:rPr>
          <w:fldChar w:fldCharType="separate"/>
        </w:r>
        <w:r>
          <w:rPr>
            <w:noProof/>
            <w:webHidden/>
          </w:rPr>
          <w:t>106</w:t>
        </w:r>
        <w:r>
          <w:rPr>
            <w:noProof/>
            <w:webHidden/>
          </w:rPr>
          <w:fldChar w:fldCharType="end"/>
        </w:r>
      </w:hyperlink>
    </w:p>
    <w:p w14:paraId="156D020D"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06" w:history="1">
        <w:r w:rsidRPr="00B24182">
          <w:rPr>
            <w:rStyle w:val="Hypertextovodkaz"/>
            <w:noProof/>
          </w:rPr>
          <w:t>5.1.5</w:t>
        </w:r>
        <w:r>
          <w:rPr>
            <w:rFonts w:asciiTheme="minorHAnsi" w:eastAsiaTheme="minorEastAsia" w:hAnsiTheme="minorHAnsi" w:cstheme="minorBidi"/>
            <w:noProof/>
            <w:sz w:val="22"/>
            <w:szCs w:val="22"/>
          </w:rPr>
          <w:tab/>
        </w:r>
        <w:r w:rsidRPr="00B24182">
          <w:rPr>
            <w:rStyle w:val="Hypertextovodkaz"/>
            <w:noProof/>
          </w:rPr>
          <w:t>Umění a kultura</w:t>
        </w:r>
        <w:r>
          <w:rPr>
            <w:noProof/>
            <w:webHidden/>
          </w:rPr>
          <w:tab/>
        </w:r>
        <w:r>
          <w:rPr>
            <w:noProof/>
            <w:webHidden/>
          </w:rPr>
          <w:fldChar w:fldCharType="begin"/>
        </w:r>
        <w:r>
          <w:rPr>
            <w:noProof/>
            <w:webHidden/>
          </w:rPr>
          <w:instrText xml:space="preserve"> PAGEREF _Toc149745506 \h </w:instrText>
        </w:r>
        <w:r>
          <w:rPr>
            <w:noProof/>
            <w:webHidden/>
          </w:rPr>
        </w:r>
        <w:r>
          <w:rPr>
            <w:noProof/>
            <w:webHidden/>
          </w:rPr>
          <w:fldChar w:fldCharType="separate"/>
        </w:r>
        <w:r>
          <w:rPr>
            <w:noProof/>
            <w:webHidden/>
          </w:rPr>
          <w:t>111</w:t>
        </w:r>
        <w:r>
          <w:rPr>
            <w:noProof/>
            <w:webHidden/>
          </w:rPr>
          <w:fldChar w:fldCharType="end"/>
        </w:r>
      </w:hyperlink>
    </w:p>
    <w:p w14:paraId="11F4740F"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07" w:history="1">
        <w:r w:rsidRPr="00B24182">
          <w:rPr>
            <w:rStyle w:val="Hypertextovodkaz"/>
            <w:noProof/>
          </w:rPr>
          <w:t>5.1.5.1</w:t>
        </w:r>
        <w:r>
          <w:rPr>
            <w:rFonts w:asciiTheme="minorHAnsi" w:eastAsiaTheme="minorEastAsia" w:hAnsiTheme="minorHAnsi" w:cstheme="minorBidi"/>
            <w:noProof/>
            <w:sz w:val="22"/>
            <w:szCs w:val="22"/>
          </w:rPr>
          <w:tab/>
        </w:r>
        <w:r w:rsidRPr="00B24182">
          <w:rPr>
            <w:rStyle w:val="Hypertextovodkaz"/>
            <w:noProof/>
          </w:rPr>
          <w:t>Hudební výchova</w:t>
        </w:r>
        <w:r>
          <w:rPr>
            <w:noProof/>
            <w:webHidden/>
          </w:rPr>
          <w:tab/>
        </w:r>
        <w:r>
          <w:rPr>
            <w:noProof/>
            <w:webHidden/>
          </w:rPr>
          <w:fldChar w:fldCharType="begin"/>
        </w:r>
        <w:r>
          <w:rPr>
            <w:noProof/>
            <w:webHidden/>
          </w:rPr>
          <w:instrText xml:space="preserve"> PAGEREF _Toc149745507 \h </w:instrText>
        </w:r>
        <w:r>
          <w:rPr>
            <w:noProof/>
            <w:webHidden/>
          </w:rPr>
        </w:r>
        <w:r>
          <w:rPr>
            <w:noProof/>
            <w:webHidden/>
          </w:rPr>
          <w:fldChar w:fldCharType="separate"/>
        </w:r>
        <w:r>
          <w:rPr>
            <w:noProof/>
            <w:webHidden/>
          </w:rPr>
          <w:t>113</w:t>
        </w:r>
        <w:r>
          <w:rPr>
            <w:noProof/>
            <w:webHidden/>
          </w:rPr>
          <w:fldChar w:fldCharType="end"/>
        </w:r>
      </w:hyperlink>
    </w:p>
    <w:p w14:paraId="6A1513ED"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08" w:history="1">
        <w:r w:rsidRPr="00B24182">
          <w:rPr>
            <w:rStyle w:val="Hypertextovodkaz"/>
            <w:noProof/>
          </w:rPr>
          <w:t>5.1.5.2</w:t>
        </w:r>
        <w:r>
          <w:rPr>
            <w:rFonts w:asciiTheme="minorHAnsi" w:eastAsiaTheme="minorEastAsia" w:hAnsiTheme="minorHAnsi" w:cstheme="minorBidi"/>
            <w:noProof/>
            <w:sz w:val="22"/>
            <w:szCs w:val="22"/>
          </w:rPr>
          <w:tab/>
        </w:r>
        <w:r w:rsidRPr="00B24182">
          <w:rPr>
            <w:rStyle w:val="Hypertextovodkaz"/>
            <w:noProof/>
          </w:rPr>
          <w:t>Výtvarná výchova</w:t>
        </w:r>
        <w:r>
          <w:rPr>
            <w:noProof/>
            <w:webHidden/>
          </w:rPr>
          <w:tab/>
        </w:r>
        <w:r>
          <w:rPr>
            <w:noProof/>
            <w:webHidden/>
          </w:rPr>
          <w:fldChar w:fldCharType="begin"/>
        </w:r>
        <w:r>
          <w:rPr>
            <w:noProof/>
            <w:webHidden/>
          </w:rPr>
          <w:instrText xml:space="preserve"> PAGEREF _Toc149745508 \h </w:instrText>
        </w:r>
        <w:r>
          <w:rPr>
            <w:noProof/>
            <w:webHidden/>
          </w:rPr>
        </w:r>
        <w:r>
          <w:rPr>
            <w:noProof/>
            <w:webHidden/>
          </w:rPr>
          <w:fldChar w:fldCharType="separate"/>
        </w:r>
        <w:r>
          <w:rPr>
            <w:noProof/>
            <w:webHidden/>
          </w:rPr>
          <w:t>128</w:t>
        </w:r>
        <w:r>
          <w:rPr>
            <w:noProof/>
            <w:webHidden/>
          </w:rPr>
          <w:fldChar w:fldCharType="end"/>
        </w:r>
      </w:hyperlink>
    </w:p>
    <w:p w14:paraId="45AA58F1"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09" w:history="1">
        <w:r w:rsidRPr="00B24182">
          <w:rPr>
            <w:rStyle w:val="Hypertextovodkaz"/>
            <w:noProof/>
          </w:rPr>
          <w:t>5.1.6</w:t>
        </w:r>
        <w:r>
          <w:rPr>
            <w:rFonts w:asciiTheme="minorHAnsi" w:eastAsiaTheme="minorEastAsia" w:hAnsiTheme="minorHAnsi" w:cstheme="minorBidi"/>
            <w:noProof/>
            <w:sz w:val="22"/>
            <w:szCs w:val="22"/>
          </w:rPr>
          <w:tab/>
        </w:r>
        <w:r w:rsidRPr="00B24182">
          <w:rPr>
            <w:rStyle w:val="Hypertextovodkaz"/>
            <w:noProof/>
          </w:rPr>
          <w:t>Člověk a zdraví</w:t>
        </w:r>
        <w:r>
          <w:rPr>
            <w:noProof/>
            <w:webHidden/>
          </w:rPr>
          <w:tab/>
        </w:r>
        <w:r>
          <w:rPr>
            <w:noProof/>
            <w:webHidden/>
          </w:rPr>
          <w:fldChar w:fldCharType="begin"/>
        </w:r>
        <w:r>
          <w:rPr>
            <w:noProof/>
            <w:webHidden/>
          </w:rPr>
          <w:instrText xml:space="preserve"> PAGEREF _Toc149745509 \h </w:instrText>
        </w:r>
        <w:r>
          <w:rPr>
            <w:noProof/>
            <w:webHidden/>
          </w:rPr>
        </w:r>
        <w:r>
          <w:rPr>
            <w:noProof/>
            <w:webHidden/>
          </w:rPr>
          <w:fldChar w:fldCharType="separate"/>
        </w:r>
        <w:r>
          <w:rPr>
            <w:noProof/>
            <w:webHidden/>
          </w:rPr>
          <w:t>156</w:t>
        </w:r>
        <w:r>
          <w:rPr>
            <w:noProof/>
            <w:webHidden/>
          </w:rPr>
          <w:fldChar w:fldCharType="end"/>
        </w:r>
      </w:hyperlink>
    </w:p>
    <w:p w14:paraId="3322FA55"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10" w:history="1">
        <w:r w:rsidRPr="00B24182">
          <w:rPr>
            <w:rStyle w:val="Hypertextovodkaz"/>
            <w:iCs/>
            <w:noProof/>
          </w:rPr>
          <w:t>5.1.6.1</w:t>
        </w:r>
        <w:r>
          <w:rPr>
            <w:rFonts w:asciiTheme="minorHAnsi" w:eastAsiaTheme="minorEastAsia" w:hAnsiTheme="minorHAnsi" w:cstheme="minorBidi"/>
            <w:noProof/>
            <w:sz w:val="22"/>
            <w:szCs w:val="22"/>
          </w:rPr>
          <w:tab/>
        </w:r>
        <w:r w:rsidRPr="00B24182">
          <w:rPr>
            <w:rStyle w:val="Hypertextovodkaz"/>
            <w:iCs/>
            <w:noProof/>
          </w:rPr>
          <w:t>Tělesná výchova</w:t>
        </w:r>
        <w:r>
          <w:rPr>
            <w:noProof/>
            <w:webHidden/>
          </w:rPr>
          <w:tab/>
        </w:r>
        <w:r>
          <w:rPr>
            <w:noProof/>
            <w:webHidden/>
          </w:rPr>
          <w:fldChar w:fldCharType="begin"/>
        </w:r>
        <w:r>
          <w:rPr>
            <w:noProof/>
            <w:webHidden/>
          </w:rPr>
          <w:instrText xml:space="preserve"> PAGEREF _Toc149745510 \h </w:instrText>
        </w:r>
        <w:r>
          <w:rPr>
            <w:noProof/>
            <w:webHidden/>
          </w:rPr>
        </w:r>
        <w:r>
          <w:rPr>
            <w:noProof/>
            <w:webHidden/>
          </w:rPr>
          <w:fldChar w:fldCharType="separate"/>
        </w:r>
        <w:r>
          <w:rPr>
            <w:noProof/>
            <w:webHidden/>
          </w:rPr>
          <w:t>157</w:t>
        </w:r>
        <w:r>
          <w:rPr>
            <w:noProof/>
            <w:webHidden/>
          </w:rPr>
          <w:fldChar w:fldCharType="end"/>
        </w:r>
      </w:hyperlink>
    </w:p>
    <w:p w14:paraId="5FEA4E1E"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11" w:history="1">
        <w:r w:rsidRPr="00B24182">
          <w:rPr>
            <w:rStyle w:val="Hypertextovodkaz"/>
            <w:noProof/>
          </w:rPr>
          <w:t>5.1.7</w:t>
        </w:r>
        <w:r>
          <w:rPr>
            <w:rFonts w:asciiTheme="minorHAnsi" w:eastAsiaTheme="minorEastAsia" w:hAnsiTheme="minorHAnsi" w:cstheme="minorBidi"/>
            <w:noProof/>
            <w:sz w:val="22"/>
            <w:szCs w:val="22"/>
          </w:rPr>
          <w:tab/>
        </w:r>
        <w:r w:rsidRPr="00B24182">
          <w:rPr>
            <w:rStyle w:val="Hypertextovodkaz"/>
            <w:noProof/>
          </w:rPr>
          <w:t>Člověk a svět práce</w:t>
        </w:r>
        <w:r>
          <w:rPr>
            <w:noProof/>
            <w:webHidden/>
          </w:rPr>
          <w:tab/>
        </w:r>
        <w:r>
          <w:rPr>
            <w:noProof/>
            <w:webHidden/>
          </w:rPr>
          <w:fldChar w:fldCharType="begin"/>
        </w:r>
        <w:r>
          <w:rPr>
            <w:noProof/>
            <w:webHidden/>
          </w:rPr>
          <w:instrText xml:space="preserve"> PAGEREF _Toc149745511 \h </w:instrText>
        </w:r>
        <w:r>
          <w:rPr>
            <w:noProof/>
            <w:webHidden/>
          </w:rPr>
        </w:r>
        <w:r>
          <w:rPr>
            <w:noProof/>
            <w:webHidden/>
          </w:rPr>
          <w:fldChar w:fldCharType="separate"/>
        </w:r>
        <w:r>
          <w:rPr>
            <w:noProof/>
            <w:webHidden/>
          </w:rPr>
          <w:t>180</w:t>
        </w:r>
        <w:r>
          <w:rPr>
            <w:noProof/>
            <w:webHidden/>
          </w:rPr>
          <w:fldChar w:fldCharType="end"/>
        </w:r>
      </w:hyperlink>
    </w:p>
    <w:p w14:paraId="3AC3BA6D"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512" w:history="1">
        <w:r w:rsidRPr="00B24182">
          <w:rPr>
            <w:rStyle w:val="Hypertextovodkaz"/>
            <w:noProof/>
          </w:rPr>
          <w:t>5.2</w:t>
        </w:r>
        <w:r>
          <w:rPr>
            <w:rFonts w:asciiTheme="minorHAnsi" w:eastAsiaTheme="minorEastAsia" w:hAnsiTheme="minorHAnsi" w:cstheme="minorBidi"/>
            <w:noProof/>
            <w:sz w:val="22"/>
            <w:szCs w:val="22"/>
          </w:rPr>
          <w:tab/>
        </w:r>
        <w:r w:rsidRPr="00B24182">
          <w:rPr>
            <w:rStyle w:val="Hypertextovodkaz"/>
            <w:noProof/>
          </w:rPr>
          <w:t>Druhý stupeň</w:t>
        </w:r>
        <w:r>
          <w:rPr>
            <w:noProof/>
            <w:webHidden/>
          </w:rPr>
          <w:tab/>
        </w:r>
        <w:r>
          <w:rPr>
            <w:noProof/>
            <w:webHidden/>
          </w:rPr>
          <w:fldChar w:fldCharType="begin"/>
        </w:r>
        <w:r>
          <w:rPr>
            <w:noProof/>
            <w:webHidden/>
          </w:rPr>
          <w:instrText xml:space="preserve"> PAGEREF _Toc149745512 \h </w:instrText>
        </w:r>
        <w:r>
          <w:rPr>
            <w:noProof/>
            <w:webHidden/>
          </w:rPr>
        </w:r>
        <w:r>
          <w:rPr>
            <w:noProof/>
            <w:webHidden/>
          </w:rPr>
          <w:fldChar w:fldCharType="separate"/>
        </w:r>
        <w:r>
          <w:rPr>
            <w:noProof/>
            <w:webHidden/>
          </w:rPr>
          <w:t>187</w:t>
        </w:r>
        <w:r>
          <w:rPr>
            <w:noProof/>
            <w:webHidden/>
          </w:rPr>
          <w:fldChar w:fldCharType="end"/>
        </w:r>
      </w:hyperlink>
    </w:p>
    <w:p w14:paraId="01D3C629"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13" w:history="1">
        <w:r w:rsidRPr="00B24182">
          <w:rPr>
            <w:rStyle w:val="Hypertextovodkaz"/>
            <w:noProof/>
          </w:rPr>
          <w:t>5.2.1</w:t>
        </w:r>
        <w:r>
          <w:rPr>
            <w:rFonts w:asciiTheme="minorHAnsi" w:eastAsiaTheme="minorEastAsia" w:hAnsiTheme="minorHAnsi" w:cstheme="minorBidi"/>
            <w:noProof/>
            <w:sz w:val="22"/>
            <w:szCs w:val="22"/>
          </w:rPr>
          <w:tab/>
        </w:r>
        <w:r w:rsidRPr="00B24182">
          <w:rPr>
            <w:rStyle w:val="Hypertextovodkaz"/>
            <w:noProof/>
          </w:rPr>
          <w:t>Jazyk a jazyková komunikace</w:t>
        </w:r>
        <w:r>
          <w:rPr>
            <w:noProof/>
            <w:webHidden/>
          </w:rPr>
          <w:tab/>
        </w:r>
        <w:r>
          <w:rPr>
            <w:noProof/>
            <w:webHidden/>
          </w:rPr>
          <w:fldChar w:fldCharType="begin"/>
        </w:r>
        <w:r>
          <w:rPr>
            <w:noProof/>
            <w:webHidden/>
          </w:rPr>
          <w:instrText xml:space="preserve"> PAGEREF _Toc149745513 \h </w:instrText>
        </w:r>
        <w:r>
          <w:rPr>
            <w:noProof/>
            <w:webHidden/>
          </w:rPr>
        </w:r>
        <w:r>
          <w:rPr>
            <w:noProof/>
            <w:webHidden/>
          </w:rPr>
          <w:fldChar w:fldCharType="separate"/>
        </w:r>
        <w:r>
          <w:rPr>
            <w:noProof/>
            <w:webHidden/>
          </w:rPr>
          <w:t>187</w:t>
        </w:r>
        <w:r>
          <w:rPr>
            <w:noProof/>
            <w:webHidden/>
          </w:rPr>
          <w:fldChar w:fldCharType="end"/>
        </w:r>
      </w:hyperlink>
    </w:p>
    <w:p w14:paraId="3465CF36"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14" w:history="1">
        <w:r w:rsidRPr="00B24182">
          <w:rPr>
            <w:rStyle w:val="Hypertextovodkaz"/>
            <w:noProof/>
          </w:rPr>
          <w:t>5.2.1.1</w:t>
        </w:r>
        <w:r>
          <w:rPr>
            <w:rFonts w:asciiTheme="minorHAnsi" w:eastAsiaTheme="minorEastAsia" w:hAnsiTheme="minorHAnsi" w:cstheme="minorBidi"/>
            <w:noProof/>
            <w:sz w:val="22"/>
            <w:szCs w:val="22"/>
          </w:rPr>
          <w:tab/>
        </w:r>
        <w:r w:rsidRPr="00B24182">
          <w:rPr>
            <w:rStyle w:val="Hypertextovodkaz"/>
            <w:noProof/>
          </w:rPr>
          <w:t>Český jazyk a literatura</w:t>
        </w:r>
        <w:r>
          <w:rPr>
            <w:noProof/>
            <w:webHidden/>
          </w:rPr>
          <w:tab/>
        </w:r>
        <w:r>
          <w:rPr>
            <w:noProof/>
            <w:webHidden/>
          </w:rPr>
          <w:fldChar w:fldCharType="begin"/>
        </w:r>
        <w:r>
          <w:rPr>
            <w:noProof/>
            <w:webHidden/>
          </w:rPr>
          <w:instrText xml:space="preserve"> PAGEREF _Toc149745514 \h </w:instrText>
        </w:r>
        <w:r>
          <w:rPr>
            <w:noProof/>
            <w:webHidden/>
          </w:rPr>
        </w:r>
        <w:r>
          <w:rPr>
            <w:noProof/>
            <w:webHidden/>
          </w:rPr>
          <w:fldChar w:fldCharType="separate"/>
        </w:r>
        <w:r>
          <w:rPr>
            <w:noProof/>
            <w:webHidden/>
          </w:rPr>
          <w:t>188</w:t>
        </w:r>
        <w:r>
          <w:rPr>
            <w:noProof/>
            <w:webHidden/>
          </w:rPr>
          <w:fldChar w:fldCharType="end"/>
        </w:r>
      </w:hyperlink>
    </w:p>
    <w:p w14:paraId="40CB2CED"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15" w:history="1">
        <w:r w:rsidRPr="00B24182">
          <w:rPr>
            <w:rStyle w:val="Hypertextovodkaz"/>
            <w:noProof/>
          </w:rPr>
          <w:t>5.2.1.2</w:t>
        </w:r>
        <w:r>
          <w:rPr>
            <w:rFonts w:asciiTheme="minorHAnsi" w:eastAsiaTheme="minorEastAsia" w:hAnsiTheme="minorHAnsi" w:cstheme="minorBidi"/>
            <w:noProof/>
            <w:sz w:val="22"/>
            <w:szCs w:val="22"/>
          </w:rPr>
          <w:tab/>
        </w:r>
        <w:r w:rsidRPr="00B24182">
          <w:rPr>
            <w:rStyle w:val="Hypertextovodkaz"/>
            <w:noProof/>
          </w:rPr>
          <w:t>Anglický jazyk</w:t>
        </w:r>
        <w:r>
          <w:rPr>
            <w:noProof/>
            <w:webHidden/>
          </w:rPr>
          <w:tab/>
        </w:r>
        <w:r>
          <w:rPr>
            <w:noProof/>
            <w:webHidden/>
          </w:rPr>
          <w:fldChar w:fldCharType="begin"/>
        </w:r>
        <w:r>
          <w:rPr>
            <w:noProof/>
            <w:webHidden/>
          </w:rPr>
          <w:instrText xml:space="preserve"> PAGEREF _Toc149745515 \h </w:instrText>
        </w:r>
        <w:r>
          <w:rPr>
            <w:noProof/>
            <w:webHidden/>
          </w:rPr>
        </w:r>
        <w:r>
          <w:rPr>
            <w:noProof/>
            <w:webHidden/>
          </w:rPr>
          <w:fldChar w:fldCharType="separate"/>
        </w:r>
        <w:r>
          <w:rPr>
            <w:noProof/>
            <w:webHidden/>
          </w:rPr>
          <w:t>205</w:t>
        </w:r>
        <w:r>
          <w:rPr>
            <w:noProof/>
            <w:webHidden/>
          </w:rPr>
          <w:fldChar w:fldCharType="end"/>
        </w:r>
      </w:hyperlink>
    </w:p>
    <w:p w14:paraId="4D875690"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16" w:history="1">
        <w:r w:rsidRPr="00B24182">
          <w:rPr>
            <w:rStyle w:val="Hypertextovodkaz"/>
            <w:noProof/>
          </w:rPr>
          <w:t>5.3.1.1</w:t>
        </w:r>
        <w:r>
          <w:rPr>
            <w:rFonts w:asciiTheme="minorHAnsi" w:eastAsiaTheme="minorEastAsia" w:hAnsiTheme="minorHAnsi" w:cstheme="minorBidi"/>
            <w:noProof/>
            <w:sz w:val="22"/>
            <w:szCs w:val="22"/>
          </w:rPr>
          <w:tab/>
        </w:r>
        <w:r w:rsidRPr="00B24182">
          <w:rPr>
            <w:rStyle w:val="Hypertextovodkaz"/>
            <w:noProof/>
          </w:rPr>
          <w:t>Další cizí jazyk</w:t>
        </w:r>
        <w:r>
          <w:rPr>
            <w:noProof/>
            <w:webHidden/>
          </w:rPr>
          <w:tab/>
        </w:r>
        <w:r>
          <w:rPr>
            <w:noProof/>
            <w:webHidden/>
          </w:rPr>
          <w:fldChar w:fldCharType="begin"/>
        </w:r>
        <w:r>
          <w:rPr>
            <w:noProof/>
            <w:webHidden/>
          </w:rPr>
          <w:instrText xml:space="preserve"> PAGEREF _Toc149745516 \h </w:instrText>
        </w:r>
        <w:r>
          <w:rPr>
            <w:noProof/>
            <w:webHidden/>
          </w:rPr>
        </w:r>
        <w:r>
          <w:rPr>
            <w:noProof/>
            <w:webHidden/>
          </w:rPr>
          <w:fldChar w:fldCharType="separate"/>
        </w:r>
        <w:r>
          <w:rPr>
            <w:noProof/>
            <w:webHidden/>
          </w:rPr>
          <w:t>233</w:t>
        </w:r>
        <w:r>
          <w:rPr>
            <w:noProof/>
            <w:webHidden/>
          </w:rPr>
          <w:fldChar w:fldCharType="end"/>
        </w:r>
      </w:hyperlink>
    </w:p>
    <w:p w14:paraId="5C10C3AD"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17" w:history="1">
        <w:r w:rsidRPr="00B24182">
          <w:rPr>
            <w:rStyle w:val="Hypertextovodkaz"/>
            <w:noProof/>
          </w:rPr>
          <w:t>5.3.2</w:t>
        </w:r>
        <w:r>
          <w:rPr>
            <w:rFonts w:asciiTheme="minorHAnsi" w:eastAsiaTheme="minorEastAsia" w:hAnsiTheme="minorHAnsi" w:cstheme="minorBidi"/>
            <w:noProof/>
            <w:sz w:val="22"/>
            <w:szCs w:val="22"/>
          </w:rPr>
          <w:tab/>
        </w:r>
        <w:r w:rsidRPr="00B24182">
          <w:rPr>
            <w:rStyle w:val="Hypertextovodkaz"/>
            <w:noProof/>
          </w:rPr>
          <w:t>Matematika a její aplikace</w:t>
        </w:r>
        <w:r>
          <w:rPr>
            <w:noProof/>
            <w:webHidden/>
          </w:rPr>
          <w:tab/>
        </w:r>
        <w:r>
          <w:rPr>
            <w:noProof/>
            <w:webHidden/>
          </w:rPr>
          <w:fldChar w:fldCharType="begin"/>
        </w:r>
        <w:r>
          <w:rPr>
            <w:noProof/>
            <w:webHidden/>
          </w:rPr>
          <w:instrText xml:space="preserve"> PAGEREF _Toc149745517 \h </w:instrText>
        </w:r>
        <w:r>
          <w:rPr>
            <w:noProof/>
            <w:webHidden/>
          </w:rPr>
        </w:r>
        <w:r>
          <w:rPr>
            <w:noProof/>
            <w:webHidden/>
          </w:rPr>
          <w:fldChar w:fldCharType="separate"/>
        </w:r>
        <w:r>
          <w:rPr>
            <w:noProof/>
            <w:webHidden/>
          </w:rPr>
          <w:t>247</w:t>
        </w:r>
        <w:r>
          <w:rPr>
            <w:noProof/>
            <w:webHidden/>
          </w:rPr>
          <w:fldChar w:fldCharType="end"/>
        </w:r>
      </w:hyperlink>
    </w:p>
    <w:p w14:paraId="0A2FBD3C"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18" w:history="1">
        <w:r w:rsidRPr="00B24182">
          <w:rPr>
            <w:rStyle w:val="Hypertextovodkaz"/>
            <w:noProof/>
          </w:rPr>
          <w:t>5.3.2.1</w:t>
        </w:r>
        <w:r>
          <w:rPr>
            <w:rFonts w:asciiTheme="minorHAnsi" w:eastAsiaTheme="minorEastAsia" w:hAnsiTheme="minorHAnsi" w:cstheme="minorBidi"/>
            <w:noProof/>
            <w:sz w:val="22"/>
            <w:szCs w:val="22"/>
          </w:rPr>
          <w:tab/>
        </w:r>
        <w:r w:rsidRPr="00B24182">
          <w:rPr>
            <w:rStyle w:val="Hypertextovodkaz"/>
            <w:noProof/>
          </w:rPr>
          <w:t>Matematika</w:t>
        </w:r>
        <w:r>
          <w:rPr>
            <w:noProof/>
            <w:webHidden/>
          </w:rPr>
          <w:tab/>
        </w:r>
        <w:r>
          <w:rPr>
            <w:noProof/>
            <w:webHidden/>
          </w:rPr>
          <w:fldChar w:fldCharType="begin"/>
        </w:r>
        <w:r>
          <w:rPr>
            <w:noProof/>
            <w:webHidden/>
          </w:rPr>
          <w:instrText xml:space="preserve"> PAGEREF _Toc149745518 \h </w:instrText>
        </w:r>
        <w:r>
          <w:rPr>
            <w:noProof/>
            <w:webHidden/>
          </w:rPr>
        </w:r>
        <w:r>
          <w:rPr>
            <w:noProof/>
            <w:webHidden/>
          </w:rPr>
          <w:fldChar w:fldCharType="separate"/>
        </w:r>
        <w:r>
          <w:rPr>
            <w:noProof/>
            <w:webHidden/>
          </w:rPr>
          <w:t>247</w:t>
        </w:r>
        <w:r>
          <w:rPr>
            <w:noProof/>
            <w:webHidden/>
          </w:rPr>
          <w:fldChar w:fldCharType="end"/>
        </w:r>
      </w:hyperlink>
    </w:p>
    <w:p w14:paraId="647B6429"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19" w:history="1">
        <w:r w:rsidRPr="00B24182">
          <w:rPr>
            <w:rStyle w:val="Hypertextovodkaz"/>
            <w:noProof/>
          </w:rPr>
          <w:t>5.3.3</w:t>
        </w:r>
        <w:r>
          <w:rPr>
            <w:rFonts w:asciiTheme="minorHAnsi" w:eastAsiaTheme="minorEastAsia" w:hAnsiTheme="minorHAnsi" w:cstheme="minorBidi"/>
            <w:noProof/>
            <w:sz w:val="22"/>
            <w:szCs w:val="22"/>
          </w:rPr>
          <w:tab/>
        </w:r>
        <w:r w:rsidRPr="00B24182">
          <w:rPr>
            <w:rStyle w:val="Hypertextovodkaz"/>
            <w:noProof/>
          </w:rPr>
          <w:t>Informatika</w:t>
        </w:r>
        <w:r>
          <w:rPr>
            <w:noProof/>
            <w:webHidden/>
          </w:rPr>
          <w:tab/>
        </w:r>
        <w:r>
          <w:rPr>
            <w:noProof/>
            <w:webHidden/>
          </w:rPr>
          <w:fldChar w:fldCharType="begin"/>
        </w:r>
        <w:r>
          <w:rPr>
            <w:noProof/>
            <w:webHidden/>
          </w:rPr>
          <w:instrText xml:space="preserve"> PAGEREF _Toc149745519 \h </w:instrText>
        </w:r>
        <w:r>
          <w:rPr>
            <w:noProof/>
            <w:webHidden/>
          </w:rPr>
        </w:r>
        <w:r>
          <w:rPr>
            <w:noProof/>
            <w:webHidden/>
          </w:rPr>
          <w:fldChar w:fldCharType="separate"/>
        </w:r>
        <w:r>
          <w:rPr>
            <w:noProof/>
            <w:webHidden/>
          </w:rPr>
          <w:t>270</w:t>
        </w:r>
        <w:r>
          <w:rPr>
            <w:noProof/>
            <w:webHidden/>
          </w:rPr>
          <w:fldChar w:fldCharType="end"/>
        </w:r>
      </w:hyperlink>
    </w:p>
    <w:p w14:paraId="6CBE7007"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20" w:history="1">
        <w:r w:rsidRPr="00B24182">
          <w:rPr>
            <w:rStyle w:val="Hypertextovodkaz"/>
            <w:noProof/>
          </w:rPr>
          <w:t>5.3.3.1</w:t>
        </w:r>
        <w:r>
          <w:rPr>
            <w:rFonts w:asciiTheme="minorHAnsi" w:eastAsiaTheme="minorEastAsia" w:hAnsiTheme="minorHAnsi" w:cstheme="minorBidi"/>
            <w:noProof/>
            <w:sz w:val="22"/>
            <w:szCs w:val="22"/>
          </w:rPr>
          <w:tab/>
        </w:r>
        <w:r w:rsidRPr="00B24182">
          <w:rPr>
            <w:rStyle w:val="Hypertextovodkaz"/>
            <w:noProof/>
          </w:rPr>
          <w:t>Informatika</w:t>
        </w:r>
        <w:r>
          <w:rPr>
            <w:noProof/>
            <w:webHidden/>
          </w:rPr>
          <w:tab/>
        </w:r>
        <w:r>
          <w:rPr>
            <w:noProof/>
            <w:webHidden/>
          </w:rPr>
          <w:fldChar w:fldCharType="begin"/>
        </w:r>
        <w:r>
          <w:rPr>
            <w:noProof/>
            <w:webHidden/>
          </w:rPr>
          <w:instrText xml:space="preserve"> PAGEREF _Toc149745520 \h </w:instrText>
        </w:r>
        <w:r>
          <w:rPr>
            <w:noProof/>
            <w:webHidden/>
          </w:rPr>
        </w:r>
        <w:r>
          <w:rPr>
            <w:noProof/>
            <w:webHidden/>
          </w:rPr>
          <w:fldChar w:fldCharType="separate"/>
        </w:r>
        <w:r>
          <w:rPr>
            <w:noProof/>
            <w:webHidden/>
          </w:rPr>
          <w:t>270</w:t>
        </w:r>
        <w:r>
          <w:rPr>
            <w:noProof/>
            <w:webHidden/>
          </w:rPr>
          <w:fldChar w:fldCharType="end"/>
        </w:r>
      </w:hyperlink>
    </w:p>
    <w:p w14:paraId="60DCB567"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21" w:history="1">
        <w:r w:rsidRPr="00B24182">
          <w:rPr>
            <w:rStyle w:val="Hypertextovodkaz"/>
            <w:noProof/>
          </w:rPr>
          <w:t>5.6.1</w:t>
        </w:r>
        <w:r>
          <w:rPr>
            <w:rFonts w:asciiTheme="minorHAnsi" w:eastAsiaTheme="minorEastAsia" w:hAnsiTheme="minorHAnsi" w:cstheme="minorBidi"/>
            <w:noProof/>
            <w:sz w:val="22"/>
            <w:szCs w:val="22"/>
          </w:rPr>
          <w:tab/>
        </w:r>
        <w:r w:rsidRPr="00B24182">
          <w:rPr>
            <w:rStyle w:val="Hypertextovodkaz"/>
            <w:noProof/>
          </w:rPr>
          <w:t>Člověk a společnost</w:t>
        </w:r>
        <w:r>
          <w:rPr>
            <w:noProof/>
            <w:webHidden/>
          </w:rPr>
          <w:tab/>
        </w:r>
        <w:r>
          <w:rPr>
            <w:noProof/>
            <w:webHidden/>
          </w:rPr>
          <w:fldChar w:fldCharType="begin"/>
        </w:r>
        <w:r>
          <w:rPr>
            <w:noProof/>
            <w:webHidden/>
          </w:rPr>
          <w:instrText xml:space="preserve"> PAGEREF _Toc149745521 \h </w:instrText>
        </w:r>
        <w:r>
          <w:rPr>
            <w:noProof/>
            <w:webHidden/>
          </w:rPr>
        </w:r>
        <w:r>
          <w:rPr>
            <w:noProof/>
            <w:webHidden/>
          </w:rPr>
          <w:fldChar w:fldCharType="separate"/>
        </w:r>
        <w:r>
          <w:rPr>
            <w:noProof/>
            <w:webHidden/>
          </w:rPr>
          <w:t>282</w:t>
        </w:r>
        <w:r>
          <w:rPr>
            <w:noProof/>
            <w:webHidden/>
          </w:rPr>
          <w:fldChar w:fldCharType="end"/>
        </w:r>
      </w:hyperlink>
    </w:p>
    <w:p w14:paraId="0E2809D0"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22" w:history="1">
        <w:r w:rsidRPr="00B24182">
          <w:rPr>
            <w:rStyle w:val="Hypertextovodkaz"/>
            <w:noProof/>
          </w:rPr>
          <w:t>5.6.1.1</w:t>
        </w:r>
        <w:r>
          <w:rPr>
            <w:rFonts w:asciiTheme="minorHAnsi" w:eastAsiaTheme="minorEastAsia" w:hAnsiTheme="minorHAnsi" w:cstheme="minorBidi"/>
            <w:noProof/>
            <w:sz w:val="22"/>
            <w:szCs w:val="22"/>
          </w:rPr>
          <w:tab/>
        </w:r>
        <w:r w:rsidRPr="00B24182">
          <w:rPr>
            <w:rStyle w:val="Hypertextovodkaz"/>
            <w:noProof/>
          </w:rPr>
          <w:t>Dějepis</w:t>
        </w:r>
        <w:r>
          <w:rPr>
            <w:noProof/>
            <w:webHidden/>
          </w:rPr>
          <w:tab/>
        </w:r>
        <w:r>
          <w:rPr>
            <w:noProof/>
            <w:webHidden/>
          </w:rPr>
          <w:fldChar w:fldCharType="begin"/>
        </w:r>
        <w:r>
          <w:rPr>
            <w:noProof/>
            <w:webHidden/>
          </w:rPr>
          <w:instrText xml:space="preserve"> PAGEREF _Toc149745522 \h </w:instrText>
        </w:r>
        <w:r>
          <w:rPr>
            <w:noProof/>
            <w:webHidden/>
          </w:rPr>
        </w:r>
        <w:r>
          <w:rPr>
            <w:noProof/>
            <w:webHidden/>
          </w:rPr>
          <w:fldChar w:fldCharType="separate"/>
        </w:r>
        <w:r>
          <w:rPr>
            <w:noProof/>
            <w:webHidden/>
          </w:rPr>
          <w:t>283</w:t>
        </w:r>
        <w:r>
          <w:rPr>
            <w:noProof/>
            <w:webHidden/>
          </w:rPr>
          <w:fldChar w:fldCharType="end"/>
        </w:r>
      </w:hyperlink>
    </w:p>
    <w:p w14:paraId="310D186D"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23" w:history="1">
        <w:r w:rsidRPr="00B24182">
          <w:rPr>
            <w:rStyle w:val="Hypertextovodkaz"/>
            <w:noProof/>
          </w:rPr>
          <w:t>5.6.1.2</w:t>
        </w:r>
        <w:r>
          <w:rPr>
            <w:rFonts w:asciiTheme="minorHAnsi" w:eastAsiaTheme="minorEastAsia" w:hAnsiTheme="minorHAnsi" w:cstheme="minorBidi"/>
            <w:noProof/>
            <w:sz w:val="22"/>
            <w:szCs w:val="22"/>
          </w:rPr>
          <w:tab/>
        </w:r>
        <w:r w:rsidRPr="00B24182">
          <w:rPr>
            <w:rStyle w:val="Hypertextovodkaz"/>
            <w:noProof/>
          </w:rPr>
          <w:t>Výchova k občanství</w:t>
        </w:r>
        <w:r>
          <w:rPr>
            <w:noProof/>
            <w:webHidden/>
          </w:rPr>
          <w:tab/>
        </w:r>
        <w:r>
          <w:rPr>
            <w:noProof/>
            <w:webHidden/>
          </w:rPr>
          <w:fldChar w:fldCharType="begin"/>
        </w:r>
        <w:r>
          <w:rPr>
            <w:noProof/>
            <w:webHidden/>
          </w:rPr>
          <w:instrText xml:space="preserve"> PAGEREF _Toc149745523 \h </w:instrText>
        </w:r>
        <w:r>
          <w:rPr>
            <w:noProof/>
            <w:webHidden/>
          </w:rPr>
        </w:r>
        <w:r>
          <w:rPr>
            <w:noProof/>
            <w:webHidden/>
          </w:rPr>
          <w:fldChar w:fldCharType="separate"/>
        </w:r>
        <w:r>
          <w:rPr>
            <w:noProof/>
            <w:webHidden/>
          </w:rPr>
          <w:t>298</w:t>
        </w:r>
        <w:r>
          <w:rPr>
            <w:noProof/>
            <w:webHidden/>
          </w:rPr>
          <w:fldChar w:fldCharType="end"/>
        </w:r>
      </w:hyperlink>
    </w:p>
    <w:p w14:paraId="5E6ED959"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24" w:history="1">
        <w:r w:rsidRPr="00B24182">
          <w:rPr>
            <w:rStyle w:val="Hypertextovodkaz"/>
            <w:noProof/>
          </w:rPr>
          <w:t>5.6.2</w:t>
        </w:r>
        <w:r>
          <w:rPr>
            <w:rFonts w:asciiTheme="minorHAnsi" w:eastAsiaTheme="minorEastAsia" w:hAnsiTheme="minorHAnsi" w:cstheme="minorBidi"/>
            <w:noProof/>
            <w:sz w:val="22"/>
            <w:szCs w:val="22"/>
          </w:rPr>
          <w:tab/>
        </w:r>
        <w:r w:rsidRPr="00B24182">
          <w:rPr>
            <w:rStyle w:val="Hypertextovodkaz"/>
            <w:noProof/>
          </w:rPr>
          <w:t>Člověk a příroda</w:t>
        </w:r>
        <w:r>
          <w:rPr>
            <w:noProof/>
            <w:webHidden/>
          </w:rPr>
          <w:tab/>
        </w:r>
        <w:r>
          <w:rPr>
            <w:noProof/>
            <w:webHidden/>
          </w:rPr>
          <w:fldChar w:fldCharType="begin"/>
        </w:r>
        <w:r>
          <w:rPr>
            <w:noProof/>
            <w:webHidden/>
          </w:rPr>
          <w:instrText xml:space="preserve"> PAGEREF _Toc149745524 \h </w:instrText>
        </w:r>
        <w:r>
          <w:rPr>
            <w:noProof/>
            <w:webHidden/>
          </w:rPr>
        </w:r>
        <w:r>
          <w:rPr>
            <w:noProof/>
            <w:webHidden/>
          </w:rPr>
          <w:fldChar w:fldCharType="separate"/>
        </w:r>
        <w:r>
          <w:rPr>
            <w:noProof/>
            <w:webHidden/>
          </w:rPr>
          <w:t>310</w:t>
        </w:r>
        <w:r>
          <w:rPr>
            <w:noProof/>
            <w:webHidden/>
          </w:rPr>
          <w:fldChar w:fldCharType="end"/>
        </w:r>
      </w:hyperlink>
    </w:p>
    <w:p w14:paraId="5D951DAC"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25" w:history="1">
        <w:r w:rsidRPr="00B24182">
          <w:rPr>
            <w:rStyle w:val="Hypertextovodkaz"/>
            <w:noProof/>
          </w:rPr>
          <w:t>5.6.2.1</w:t>
        </w:r>
        <w:r>
          <w:rPr>
            <w:rFonts w:asciiTheme="minorHAnsi" w:eastAsiaTheme="minorEastAsia" w:hAnsiTheme="minorHAnsi" w:cstheme="minorBidi"/>
            <w:noProof/>
            <w:sz w:val="22"/>
            <w:szCs w:val="22"/>
          </w:rPr>
          <w:tab/>
        </w:r>
        <w:r w:rsidRPr="00B24182">
          <w:rPr>
            <w:rStyle w:val="Hypertextovodkaz"/>
            <w:noProof/>
          </w:rPr>
          <w:t>Fyzika</w:t>
        </w:r>
        <w:r>
          <w:rPr>
            <w:noProof/>
            <w:webHidden/>
          </w:rPr>
          <w:tab/>
        </w:r>
        <w:r>
          <w:rPr>
            <w:noProof/>
            <w:webHidden/>
          </w:rPr>
          <w:fldChar w:fldCharType="begin"/>
        </w:r>
        <w:r>
          <w:rPr>
            <w:noProof/>
            <w:webHidden/>
          </w:rPr>
          <w:instrText xml:space="preserve"> PAGEREF _Toc149745525 \h </w:instrText>
        </w:r>
        <w:r>
          <w:rPr>
            <w:noProof/>
            <w:webHidden/>
          </w:rPr>
        </w:r>
        <w:r>
          <w:rPr>
            <w:noProof/>
            <w:webHidden/>
          </w:rPr>
          <w:fldChar w:fldCharType="separate"/>
        </w:r>
        <w:r>
          <w:rPr>
            <w:noProof/>
            <w:webHidden/>
          </w:rPr>
          <w:t>311</w:t>
        </w:r>
        <w:r>
          <w:rPr>
            <w:noProof/>
            <w:webHidden/>
          </w:rPr>
          <w:fldChar w:fldCharType="end"/>
        </w:r>
      </w:hyperlink>
    </w:p>
    <w:p w14:paraId="3CA0305E"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26" w:history="1">
        <w:r w:rsidRPr="00B24182">
          <w:rPr>
            <w:rStyle w:val="Hypertextovodkaz"/>
            <w:noProof/>
          </w:rPr>
          <w:t>5.6.2.2</w:t>
        </w:r>
        <w:r>
          <w:rPr>
            <w:rFonts w:asciiTheme="minorHAnsi" w:eastAsiaTheme="minorEastAsia" w:hAnsiTheme="minorHAnsi" w:cstheme="minorBidi"/>
            <w:noProof/>
            <w:sz w:val="22"/>
            <w:szCs w:val="22"/>
          </w:rPr>
          <w:tab/>
        </w:r>
        <w:r w:rsidRPr="00B24182">
          <w:rPr>
            <w:rStyle w:val="Hypertextovodkaz"/>
            <w:noProof/>
          </w:rPr>
          <w:t>Chemie</w:t>
        </w:r>
        <w:r>
          <w:rPr>
            <w:noProof/>
            <w:webHidden/>
          </w:rPr>
          <w:tab/>
        </w:r>
        <w:r>
          <w:rPr>
            <w:noProof/>
            <w:webHidden/>
          </w:rPr>
          <w:fldChar w:fldCharType="begin"/>
        </w:r>
        <w:r>
          <w:rPr>
            <w:noProof/>
            <w:webHidden/>
          </w:rPr>
          <w:instrText xml:space="preserve"> PAGEREF _Toc149745526 \h </w:instrText>
        </w:r>
        <w:r>
          <w:rPr>
            <w:noProof/>
            <w:webHidden/>
          </w:rPr>
        </w:r>
        <w:r>
          <w:rPr>
            <w:noProof/>
            <w:webHidden/>
          </w:rPr>
          <w:fldChar w:fldCharType="separate"/>
        </w:r>
        <w:r>
          <w:rPr>
            <w:noProof/>
            <w:webHidden/>
          </w:rPr>
          <w:t>324</w:t>
        </w:r>
        <w:r>
          <w:rPr>
            <w:noProof/>
            <w:webHidden/>
          </w:rPr>
          <w:fldChar w:fldCharType="end"/>
        </w:r>
      </w:hyperlink>
    </w:p>
    <w:p w14:paraId="686C5AAA"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27" w:history="1">
        <w:r w:rsidRPr="00B24182">
          <w:rPr>
            <w:rStyle w:val="Hypertextovodkaz"/>
            <w:noProof/>
          </w:rPr>
          <w:t>5.6.2.3</w:t>
        </w:r>
        <w:r>
          <w:rPr>
            <w:rFonts w:asciiTheme="minorHAnsi" w:eastAsiaTheme="minorEastAsia" w:hAnsiTheme="minorHAnsi" w:cstheme="minorBidi"/>
            <w:noProof/>
            <w:sz w:val="22"/>
            <w:szCs w:val="22"/>
          </w:rPr>
          <w:tab/>
        </w:r>
        <w:r w:rsidRPr="00B24182">
          <w:rPr>
            <w:rStyle w:val="Hypertextovodkaz"/>
            <w:noProof/>
          </w:rPr>
          <w:t>Přírodopis</w:t>
        </w:r>
        <w:r>
          <w:rPr>
            <w:noProof/>
            <w:webHidden/>
          </w:rPr>
          <w:tab/>
        </w:r>
        <w:r>
          <w:rPr>
            <w:noProof/>
            <w:webHidden/>
          </w:rPr>
          <w:fldChar w:fldCharType="begin"/>
        </w:r>
        <w:r>
          <w:rPr>
            <w:noProof/>
            <w:webHidden/>
          </w:rPr>
          <w:instrText xml:space="preserve"> PAGEREF _Toc149745527 \h </w:instrText>
        </w:r>
        <w:r>
          <w:rPr>
            <w:noProof/>
            <w:webHidden/>
          </w:rPr>
        </w:r>
        <w:r>
          <w:rPr>
            <w:noProof/>
            <w:webHidden/>
          </w:rPr>
          <w:fldChar w:fldCharType="separate"/>
        </w:r>
        <w:r>
          <w:rPr>
            <w:noProof/>
            <w:webHidden/>
          </w:rPr>
          <w:t>337</w:t>
        </w:r>
        <w:r>
          <w:rPr>
            <w:noProof/>
            <w:webHidden/>
          </w:rPr>
          <w:fldChar w:fldCharType="end"/>
        </w:r>
      </w:hyperlink>
    </w:p>
    <w:p w14:paraId="1FDF27C4"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28" w:history="1">
        <w:r w:rsidRPr="00B24182">
          <w:rPr>
            <w:rStyle w:val="Hypertextovodkaz"/>
            <w:noProof/>
          </w:rPr>
          <w:t>5.6.2.4</w:t>
        </w:r>
        <w:r>
          <w:rPr>
            <w:rFonts w:asciiTheme="minorHAnsi" w:eastAsiaTheme="minorEastAsia" w:hAnsiTheme="minorHAnsi" w:cstheme="minorBidi"/>
            <w:noProof/>
            <w:sz w:val="22"/>
            <w:szCs w:val="22"/>
          </w:rPr>
          <w:tab/>
        </w:r>
        <w:r w:rsidRPr="00B24182">
          <w:rPr>
            <w:rStyle w:val="Hypertextovodkaz"/>
            <w:noProof/>
          </w:rPr>
          <w:t>Zeměpis</w:t>
        </w:r>
        <w:r>
          <w:rPr>
            <w:noProof/>
            <w:webHidden/>
          </w:rPr>
          <w:tab/>
        </w:r>
        <w:r>
          <w:rPr>
            <w:noProof/>
            <w:webHidden/>
          </w:rPr>
          <w:fldChar w:fldCharType="begin"/>
        </w:r>
        <w:r>
          <w:rPr>
            <w:noProof/>
            <w:webHidden/>
          </w:rPr>
          <w:instrText xml:space="preserve"> PAGEREF _Toc149745528 \h </w:instrText>
        </w:r>
        <w:r>
          <w:rPr>
            <w:noProof/>
            <w:webHidden/>
          </w:rPr>
        </w:r>
        <w:r>
          <w:rPr>
            <w:noProof/>
            <w:webHidden/>
          </w:rPr>
          <w:fldChar w:fldCharType="separate"/>
        </w:r>
        <w:r>
          <w:rPr>
            <w:noProof/>
            <w:webHidden/>
          </w:rPr>
          <w:t>355</w:t>
        </w:r>
        <w:r>
          <w:rPr>
            <w:noProof/>
            <w:webHidden/>
          </w:rPr>
          <w:fldChar w:fldCharType="end"/>
        </w:r>
      </w:hyperlink>
    </w:p>
    <w:p w14:paraId="4F055548"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29" w:history="1">
        <w:r w:rsidRPr="00B24182">
          <w:rPr>
            <w:rStyle w:val="Hypertextovodkaz"/>
            <w:noProof/>
          </w:rPr>
          <w:t>5.6.3</w:t>
        </w:r>
        <w:r>
          <w:rPr>
            <w:rFonts w:asciiTheme="minorHAnsi" w:eastAsiaTheme="minorEastAsia" w:hAnsiTheme="minorHAnsi" w:cstheme="minorBidi"/>
            <w:noProof/>
            <w:sz w:val="22"/>
            <w:szCs w:val="22"/>
          </w:rPr>
          <w:tab/>
        </w:r>
        <w:r w:rsidRPr="00B24182">
          <w:rPr>
            <w:rStyle w:val="Hypertextovodkaz"/>
            <w:noProof/>
          </w:rPr>
          <w:t>Umění a kultura</w:t>
        </w:r>
        <w:r>
          <w:rPr>
            <w:noProof/>
            <w:webHidden/>
          </w:rPr>
          <w:tab/>
        </w:r>
        <w:r>
          <w:rPr>
            <w:noProof/>
            <w:webHidden/>
          </w:rPr>
          <w:fldChar w:fldCharType="begin"/>
        </w:r>
        <w:r>
          <w:rPr>
            <w:noProof/>
            <w:webHidden/>
          </w:rPr>
          <w:instrText xml:space="preserve"> PAGEREF _Toc149745529 \h </w:instrText>
        </w:r>
        <w:r>
          <w:rPr>
            <w:noProof/>
            <w:webHidden/>
          </w:rPr>
        </w:r>
        <w:r>
          <w:rPr>
            <w:noProof/>
            <w:webHidden/>
          </w:rPr>
          <w:fldChar w:fldCharType="separate"/>
        </w:r>
        <w:r>
          <w:rPr>
            <w:noProof/>
            <w:webHidden/>
          </w:rPr>
          <w:t>372</w:t>
        </w:r>
        <w:r>
          <w:rPr>
            <w:noProof/>
            <w:webHidden/>
          </w:rPr>
          <w:fldChar w:fldCharType="end"/>
        </w:r>
      </w:hyperlink>
    </w:p>
    <w:p w14:paraId="1AA58526"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30" w:history="1">
        <w:r w:rsidRPr="00B24182">
          <w:rPr>
            <w:rStyle w:val="Hypertextovodkaz"/>
            <w:iCs/>
            <w:noProof/>
          </w:rPr>
          <w:t>5.6.3.1</w:t>
        </w:r>
        <w:r>
          <w:rPr>
            <w:rFonts w:asciiTheme="minorHAnsi" w:eastAsiaTheme="minorEastAsia" w:hAnsiTheme="minorHAnsi" w:cstheme="minorBidi"/>
            <w:noProof/>
            <w:sz w:val="22"/>
            <w:szCs w:val="22"/>
          </w:rPr>
          <w:tab/>
        </w:r>
        <w:r w:rsidRPr="00B24182">
          <w:rPr>
            <w:rStyle w:val="Hypertextovodkaz"/>
            <w:iCs/>
            <w:noProof/>
          </w:rPr>
          <w:t>Hudební výchova</w:t>
        </w:r>
        <w:r>
          <w:rPr>
            <w:noProof/>
            <w:webHidden/>
          </w:rPr>
          <w:tab/>
        </w:r>
        <w:r>
          <w:rPr>
            <w:noProof/>
            <w:webHidden/>
          </w:rPr>
          <w:fldChar w:fldCharType="begin"/>
        </w:r>
        <w:r>
          <w:rPr>
            <w:noProof/>
            <w:webHidden/>
          </w:rPr>
          <w:instrText xml:space="preserve"> PAGEREF _Toc149745530 \h </w:instrText>
        </w:r>
        <w:r>
          <w:rPr>
            <w:noProof/>
            <w:webHidden/>
          </w:rPr>
        </w:r>
        <w:r>
          <w:rPr>
            <w:noProof/>
            <w:webHidden/>
          </w:rPr>
          <w:fldChar w:fldCharType="separate"/>
        </w:r>
        <w:r>
          <w:rPr>
            <w:noProof/>
            <w:webHidden/>
          </w:rPr>
          <w:t>374</w:t>
        </w:r>
        <w:r>
          <w:rPr>
            <w:noProof/>
            <w:webHidden/>
          </w:rPr>
          <w:fldChar w:fldCharType="end"/>
        </w:r>
      </w:hyperlink>
    </w:p>
    <w:p w14:paraId="5AF1BC0C"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31" w:history="1">
        <w:r w:rsidRPr="00B24182">
          <w:rPr>
            <w:rStyle w:val="Hypertextovodkaz"/>
            <w:noProof/>
          </w:rPr>
          <w:t>5.6.3.2</w:t>
        </w:r>
        <w:r>
          <w:rPr>
            <w:rFonts w:asciiTheme="minorHAnsi" w:eastAsiaTheme="minorEastAsia" w:hAnsiTheme="minorHAnsi" w:cstheme="minorBidi"/>
            <w:noProof/>
            <w:sz w:val="22"/>
            <w:szCs w:val="22"/>
          </w:rPr>
          <w:tab/>
        </w:r>
        <w:r w:rsidRPr="00B24182">
          <w:rPr>
            <w:rStyle w:val="Hypertextovodkaz"/>
            <w:noProof/>
          </w:rPr>
          <w:t>Výtvarná výchova</w:t>
        </w:r>
        <w:r>
          <w:rPr>
            <w:noProof/>
            <w:webHidden/>
          </w:rPr>
          <w:tab/>
        </w:r>
        <w:r>
          <w:rPr>
            <w:noProof/>
            <w:webHidden/>
          </w:rPr>
          <w:fldChar w:fldCharType="begin"/>
        </w:r>
        <w:r>
          <w:rPr>
            <w:noProof/>
            <w:webHidden/>
          </w:rPr>
          <w:instrText xml:space="preserve"> PAGEREF _Toc149745531 \h </w:instrText>
        </w:r>
        <w:r>
          <w:rPr>
            <w:noProof/>
            <w:webHidden/>
          </w:rPr>
        </w:r>
        <w:r>
          <w:rPr>
            <w:noProof/>
            <w:webHidden/>
          </w:rPr>
          <w:fldChar w:fldCharType="separate"/>
        </w:r>
        <w:r>
          <w:rPr>
            <w:noProof/>
            <w:webHidden/>
          </w:rPr>
          <w:t>388</w:t>
        </w:r>
        <w:r>
          <w:rPr>
            <w:noProof/>
            <w:webHidden/>
          </w:rPr>
          <w:fldChar w:fldCharType="end"/>
        </w:r>
      </w:hyperlink>
    </w:p>
    <w:p w14:paraId="06C80FE0"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32" w:history="1">
        <w:r w:rsidRPr="00B24182">
          <w:rPr>
            <w:rStyle w:val="Hypertextovodkaz"/>
            <w:noProof/>
          </w:rPr>
          <w:t>5.6.4</w:t>
        </w:r>
        <w:r>
          <w:rPr>
            <w:rFonts w:asciiTheme="minorHAnsi" w:eastAsiaTheme="minorEastAsia" w:hAnsiTheme="minorHAnsi" w:cstheme="minorBidi"/>
            <w:noProof/>
            <w:sz w:val="22"/>
            <w:szCs w:val="22"/>
          </w:rPr>
          <w:tab/>
        </w:r>
        <w:r w:rsidRPr="00B24182">
          <w:rPr>
            <w:rStyle w:val="Hypertextovodkaz"/>
            <w:noProof/>
          </w:rPr>
          <w:t>Člověk a zdraví</w:t>
        </w:r>
        <w:r>
          <w:rPr>
            <w:noProof/>
            <w:webHidden/>
          </w:rPr>
          <w:tab/>
        </w:r>
        <w:r>
          <w:rPr>
            <w:noProof/>
            <w:webHidden/>
          </w:rPr>
          <w:fldChar w:fldCharType="begin"/>
        </w:r>
        <w:r>
          <w:rPr>
            <w:noProof/>
            <w:webHidden/>
          </w:rPr>
          <w:instrText xml:space="preserve"> PAGEREF _Toc149745532 \h </w:instrText>
        </w:r>
        <w:r>
          <w:rPr>
            <w:noProof/>
            <w:webHidden/>
          </w:rPr>
        </w:r>
        <w:r>
          <w:rPr>
            <w:noProof/>
            <w:webHidden/>
          </w:rPr>
          <w:fldChar w:fldCharType="separate"/>
        </w:r>
        <w:r>
          <w:rPr>
            <w:noProof/>
            <w:webHidden/>
          </w:rPr>
          <w:t>406</w:t>
        </w:r>
        <w:r>
          <w:rPr>
            <w:noProof/>
            <w:webHidden/>
          </w:rPr>
          <w:fldChar w:fldCharType="end"/>
        </w:r>
      </w:hyperlink>
    </w:p>
    <w:p w14:paraId="4415ACFC"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33" w:history="1">
        <w:r w:rsidRPr="00B24182">
          <w:rPr>
            <w:rStyle w:val="Hypertextovodkaz"/>
            <w:noProof/>
          </w:rPr>
          <w:t>5.6.4.1</w:t>
        </w:r>
        <w:r>
          <w:rPr>
            <w:rFonts w:asciiTheme="minorHAnsi" w:eastAsiaTheme="minorEastAsia" w:hAnsiTheme="minorHAnsi" w:cstheme="minorBidi"/>
            <w:noProof/>
            <w:sz w:val="22"/>
            <w:szCs w:val="22"/>
          </w:rPr>
          <w:tab/>
        </w:r>
        <w:r w:rsidRPr="00B24182">
          <w:rPr>
            <w:rStyle w:val="Hypertextovodkaz"/>
            <w:noProof/>
          </w:rPr>
          <w:t>Výchova ke zdraví</w:t>
        </w:r>
        <w:r>
          <w:rPr>
            <w:noProof/>
            <w:webHidden/>
          </w:rPr>
          <w:tab/>
        </w:r>
        <w:r>
          <w:rPr>
            <w:noProof/>
            <w:webHidden/>
          </w:rPr>
          <w:fldChar w:fldCharType="begin"/>
        </w:r>
        <w:r>
          <w:rPr>
            <w:noProof/>
            <w:webHidden/>
          </w:rPr>
          <w:instrText xml:space="preserve"> PAGEREF _Toc149745533 \h </w:instrText>
        </w:r>
        <w:r>
          <w:rPr>
            <w:noProof/>
            <w:webHidden/>
          </w:rPr>
        </w:r>
        <w:r>
          <w:rPr>
            <w:noProof/>
            <w:webHidden/>
          </w:rPr>
          <w:fldChar w:fldCharType="separate"/>
        </w:r>
        <w:r>
          <w:rPr>
            <w:noProof/>
            <w:webHidden/>
          </w:rPr>
          <w:t>407</w:t>
        </w:r>
        <w:r>
          <w:rPr>
            <w:noProof/>
            <w:webHidden/>
          </w:rPr>
          <w:fldChar w:fldCharType="end"/>
        </w:r>
      </w:hyperlink>
    </w:p>
    <w:p w14:paraId="0E9A2A9F"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34" w:history="1">
        <w:r w:rsidRPr="00B24182">
          <w:rPr>
            <w:rStyle w:val="Hypertextovodkaz"/>
            <w:noProof/>
          </w:rPr>
          <w:t>5.6.4.2</w:t>
        </w:r>
        <w:r>
          <w:rPr>
            <w:rFonts w:asciiTheme="minorHAnsi" w:eastAsiaTheme="minorEastAsia" w:hAnsiTheme="minorHAnsi" w:cstheme="minorBidi"/>
            <w:noProof/>
            <w:sz w:val="22"/>
            <w:szCs w:val="22"/>
          </w:rPr>
          <w:tab/>
        </w:r>
        <w:r w:rsidRPr="00B24182">
          <w:rPr>
            <w:rStyle w:val="Hypertextovodkaz"/>
            <w:noProof/>
          </w:rPr>
          <w:t>Tělesná výchova</w:t>
        </w:r>
        <w:r>
          <w:rPr>
            <w:noProof/>
            <w:webHidden/>
          </w:rPr>
          <w:tab/>
        </w:r>
        <w:r>
          <w:rPr>
            <w:noProof/>
            <w:webHidden/>
          </w:rPr>
          <w:fldChar w:fldCharType="begin"/>
        </w:r>
        <w:r>
          <w:rPr>
            <w:noProof/>
            <w:webHidden/>
          </w:rPr>
          <w:instrText xml:space="preserve"> PAGEREF _Toc149745534 \h </w:instrText>
        </w:r>
        <w:r>
          <w:rPr>
            <w:noProof/>
            <w:webHidden/>
          </w:rPr>
        </w:r>
        <w:r>
          <w:rPr>
            <w:noProof/>
            <w:webHidden/>
          </w:rPr>
          <w:fldChar w:fldCharType="separate"/>
        </w:r>
        <w:r>
          <w:rPr>
            <w:noProof/>
            <w:webHidden/>
          </w:rPr>
          <w:t>417</w:t>
        </w:r>
        <w:r>
          <w:rPr>
            <w:noProof/>
            <w:webHidden/>
          </w:rPr>
          <w:fldChar w:fldCharType="end"/>
        </w:r>
      </w:hyperlink>
    </w:p>
    <w:p w14:paraId="4B61DEE4"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35" w:history="1">
        <w:r w:rsidRPr="00B24182">
          <w:rPr>
            <w:rStyle w:val="Hypertextovodkaz"/>
            <w:noProof/>
          </w:rPr>
          <w:t>5.6.5</w:t>
        </w:r>
        <w:r>
          <w:rPr>
            <w:rFonts w:asciiTheme="minorHAnsi" w:eastAsiaTheme="minorEastAsia" w:hAnsiTheme="minorHAnsi" w:cstheme="minorBidi"/>
            <w:noProof/>
            <w:sz w:val="22"/>
            <w:szCs w:val="22"/>
          </w:rPr>
          <w:tab/>
        </w:r>
        <w:r w:rsidRPr="00B24182">
          <w:rPr>
            <w:rStyle w:val="Hypertextovodkaz"/>
            <w:noProof/>
          </w:rPr>
          <w:t>Člověk a svět práce</w:t>
        </w:r>
        <w:r>
          <w:rPr>
            <w:noProof/>
            <w:webHidden/>
          </w:rPr>
          <w:tab/>
        </w:r>
        <w:r>
          <w:rPr>
            <w:noProof/>
            <w:webHidden/>
          </w:rPr>
          <w:fldChar w:fldCharType="begin"/>
        </w:r>
        <w:r>
          <w:rPr>
            <w:noProof/>
            <w:webHidden/>
          </w:rPr>
          <w:instrText xml:space="preserve"> PAGEREF _Toc149745535 \h </w:instrText>
        </w:r>
        <w:r>
          <w:rPr>
            <w:noProof/>
            <w:webHidden/>
          </w:rPr>
        </w:r>
        <w:r>
          <w:rPr>
            <w:noProof/>
            <w:webHidden/>
          </w:rPr>
          <w:fldChar w:fldCharType="separate"/>
        </w:r>
        <w:r>
          <w:rPr>
            <w:noProof/>
            <w:webHidden/>
          </w:rPr>
          <w:t>428</w:t>
        </w:r>
        <w:r>
          <w:rPr>
            <w:noProof/>
            <w:webHidden/>
          </w:rPr>
          <w:fldChar w:fldCharType="end"/>
        </w:r>
      </w:hyperlink>
    </w:p>
    <w:p w14:paraId="04B0B576" w14:textId="77777777" w:rsidR="00717EFE" w:rsidRDefault="00717EFE">
      <w:pPr>
        <w:pStyle w:val="Obsah3"/>
        <w:tabs>
          <w:tab w:val="left" w:pos="1100"/>
          <w:tab w:val="right" w:leader="dot" w:pos="14446"/>
        </w:tabs>
        <w:rPr>
          <w:rFonts w:asciiTheme="minorHAnsi" w:eastAsiaTheme="minorEastAsia" w:hAnsiTheme="minorHAnsi" w:cstheme="minorBidi"/>
          <w:noProof/>
          <w:sz w:val="22"/>
          <w:szCs w:val="22"/>
        </w:rPr>
      </w:pPr>
      <w:hyperlink w:anchor="_Toc149745536" w:history="1">
        <w:r w:rsidRPr="00B24182">
          <w:rPr>
            <w:rStyle w:val="Hypertextovodkaz"/>
            <w:noProof/>
          </w:rPr>
          <w:t>5.6.6</w:t>
        </w:r>
        <w:r>
          <w:rPr>
            <w:rFonts w:asciiTheme="minorHAnsi" w:eastAsiaTheme="minorEastAsia" w:hAnsiTheme="minorHAnsi" w:cstheme="minorBidi"/>
            <w:noProof/>
            <w:sz w:val="22"/>
            <w:szCs w:val="22"/>
          </w:rPr>
          <w:tab/>
        </w:r>
        <w:r w:rsidRPr="00B24182">
          <w:rPr>
            <w:rStyle w:val="Hypertextovodkaz"/>
            <w:noProof/>
          </w:rPr>
          <w:t>Volitelné předměty</w:t>
        </w:r>
        <w:r>
          <w:rPr>
            <w:noProof/>
            <w:webHidden/>
          </w:rPr>
          <w:tab/>
        </w:r>
        <w:r>
          <w:rPr>
            <w:noProof/>
            <w:webHidden/>
          </w:rPr>
          <w:fldChar w:fldCharType="begin"/>
        </w:r>
        <w:r>
          <w:rPr>
            <w:noProof/>
            <w:webHidden/>
          </w:rPr>
          <w:instrText xml:space="preserve"> PAGEREF _Toc149745536 \h </w:instrText>
        </w:r>
        <w:r>
          <w:rPr>
            <w:noProof/>
            <w:webHidden/>
          </w:rPr>
        </w:r>
        <w:r>
          <w:rPr>
            <w:noProof/>
            <w:webHidden/>
          </w:rPr>
          <w:fldChar w:fldCharType="separate"/>
        </w:r>
        <w:r>
          <w:rPr>
            <w:noProof/>
            <w:webHidden/>
          </w:rPr>
          <w:t>435</w:t>
        </w:r>
        <w:r>
          <w:rPr>
            <w:noProof/>
            <w:webHidden/>
          </w:rPr>
          <w:fldChar w:fldCharType="end"/>
        </w:r>
      </w:hyperlink>
    </w:p>
    <w:p w14:paraId="0A2E212C"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37" w:history="1">
        <w:r w:rsidRPr="00B24182">
          <w:rPr>
            <w:rStyle w:val="Hypertextovodkaz"/>
            <w:noProof/>
          </w:rPr>
          <w:t>5.6.6.1</w:t>
        </w:r>
        <w:r>
          <w:rPr>
            <w:rFonts w:asciiTheme="minorHAnsi" w:eastAsiaTheme="minorEastAsia" w:hAnsiTheme="minorHAnsi" w:cstheme="minorBidi"/>
            <w:noProof/>
            <w:sz w:val="22"/>
            <w:szCs w:val="22"/>
          </w:rPr>
          <w:tab/>
        </w:r>
        <w:r w:rsidRPr="00B24182">
          <w:rPr>
            <w:rStyle w:val="Hypertextovodkaz"/>
            <w:noProof/>
          </w:rPr>
          <w:t>Chemie na každém kroku</w:t>
        </w:r>
        <w:r>
          <w:rPr>
            <w:noProof/>
            <w:webHidden/>
          </w:rPr>
          <w:tab/>
        </w:r>
        <w:r>
          <w:rPr>
            <w:noProof/>
            <w:webHidden/>
          </w:rPr>
          <w:fldChar w:fldCharType="begin"/>
        </w:r>
        <w:r>
          <w:rPr>
            <w:noProof/>
            <w:webHidden/>
          </w:rPr>
          <w:instrText xml:space="preserve"> PAGEREF _Toc149745537 \h </w:instrText>
        </w:r>
        <w:r>
          <w:rPr>
            <w:noProof/>
            <w:webHidden/>
          </w:rPr>
        </w:r>
        <w:r>
          <w:rPr>
            <w:noProof/>
            <w:webHidden/>
          </w:rPr>
          <w:fldChar w:fldCharType="separate"/>
        </w:r>
        <w:r>
          <w:rPr>
            <w:noProof/>
            <w:webHidden/>
          </w:rPr>
          <w:t>435</w:t>
        </w:r>
        <w:r>
          <w:rPr>
            <w:noProof/>
            <w:webHidden/>
          </w:rPr>
          <w:fldChar w:fldCharType="end"/>
        </w:r>
      </w:hyperlink>
    </w:p>
    <w:p w14:paraId="26BB5C65"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38" w:history="1">
        <w:r w:rsidRPr="00B24182">
          <w:rPr>
            <w:rStyle w:val="Hypertextovodkaz"/>
            <w:noProof/>
          </w:rPr>
          <w:t>5.6.6.2</w:t>
        </w:r>
        <w:r>
          <w:rPr>
            <w:rFonts w:asciiTheme="minorHAnsi" w:eastAsiaTheme="minorEastAsia" w:hAnsiTheme="minorHAnsi" w:cstheme="minorBidi"/>
            <w:noProof/>
            <w:sz w:val="22"/>
            <w:szCs w:val="22"/>
          </w:rPr>
          <w:tab/>
        </w:r>
        <w:r w:rsidRPr="00B24182">
          <w:rPr>
            <w:rStyle w:val="Hypertextovodkaz"/>
            <w:noProof/>
          </w:rPr>
          <w:t>Jevištní průprava</w:t>
        </w:r>
        <w:r>
          <w:rPr>
            <w:noProof/>
            <w:webHidden/>
          </w:rPr>
          <w:tab/>
        </w:r>
        <w:r>
          <w:rPr>
            <w:noProof/>
            <w:webHidden/>
          </w:rPr>
          <w:fldChar w:fldCharType="begin"/>
        </w:r>
        <w:r>
          <w:rPr>
            <w:noProof/>
            <w:webHidden/>
          </w:rPr>
          <w:instrText xml:space="preserve"> PAGEREF _Toc149745538 \h </w:instrText>
        </w:r>
        <w:r>
          <w:rPr>
            <w:noProof/>
            <w:webHidden/>
          </w:rPr>
        </w:r>
        <w:r>
          <w:rPr>
            <w:noProof/>
            <w:webHidden/>
          </w:rPr>
          <w:fldChar w:fldCharType="separate"/>
        </w:r>
        <w:r>
          <w:rPr>
            <w:noProof/>
            <w:webHidden/>
          </w:rPr>
          <w:t>438</w:t>
        </w:r>
        <w:r>
          <w:rPr>
            <w:noProof/>
            <w:webHidden/>
          </w:rPr>
          <w:fldChar w:fldCharType="end"/>
        </w:r>
      </w:hyperlink>
    </w:p>
    <w:p w14:paraId="7CD44623"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39" w:history="1">
        <w:r w:rsidRPr="00B24182">
          <w:rPr>
            <w:rStyle w:val="Hypertextovodkaz"/>
            <w:noProof/>
          </w:rPr>
          <w:t>5.6.6.3</w:t>
        </w:r>
        <w:r>
          <w:rPr>
            <w:rFonts w:asciiTheme="minorHAnsi" w:eastAsiaTheme="minorEastAsia" w:hAnsiTheme="minorHAnsi" w:cstheme="minorBidi"/>
            <w:noProof/>
            <w:sz w:val="22"/>
            <w:szCs w:val="22"/>
          </w:rPr>
          <w:tab/>
        </w:r>
        <w:r w:rsidRPr="00B24182">
          <w:rPr>
            <w:rStyle w:val="Hypertextovodkaz"/>
            <w:noProof/>
          </w:rPr>
          <w:t>Pohybová výchova</w:t>
        </w:r>
        <w:r>
          <w:rPr>
            <w:noProof/>
            <w:webHidden/>
          </w:rPr>
          <w:tab/>
        </w:r>
        <w:r>
          <w:rPr>
            <w:noProof/>
            <w:webHidden/>
          </w:rPr>
          <w:fldChar w:fldCharType="begin"/>
        </w:r>
        <w:r>
          <w:rPr>
            <w:noProof/>
            <w:webHidden/>
          </w:rPr>
          <w:instrText xml:space="preserve"> PAGEREF _Toc149745539 \h </w:instrText>
        </w:r>
        <w:r>
          <w:rPr>
            <w:noProof/>
            <w:webHidden/>
          </w:rPr>
        </w:r>
        <w:r>
          <w:rPr>
            <w:noProof/>
            <w:webHidden/>
          </w:rPr>
          <w:fldChar w:fldCharType="separate"/>
        </w:r>
        <w:r>
          <w:rPr>
            <w:noProof/>
            <w:webHidden/>
          </w:rPr>
          <w:t>442</w:t>
        </w:r>
        <w:r>
          <w:rPr>
            <w:noProof/>
            <w:webHidden/>
          </w:rPr>
          <w:fldChar w:fldCharType="end"/>
        </w:r>
      </w:hyperlink>
    </w:p>
    <w:p w14:paraId="76939670"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40" w:history="1">
        <w:r w:rsidRPr="00B24182">
          <w:rPr>
            <w:rStyle w:val="Hypertextovodkaz"/>
            <w:noProof/>
          </w:rPr>
          <w:t>5.6.6.4</w:t>
        </w:r>
        <w:r>
          <w:rPr>
            <w:rFonts w:asciiTheme="minorHAnsi" w:eastAsiaTheme="minorEastAsia" w:hAnsiTheme="minorHAnsi" w:cstheme="minorBidi"/>
            <w:noProof/>
            <w:sz w:val="22"/>
            <w:szCs w:val="22"/>
          </w:rPr>
          <w:tab/>
        </w:r>
        <w:r w:rsidRPr="00B24182">
          <w:rPr>
            <w:rStyle w:val="Hypertextovodkaz"/>
            <w:noProof/>
          </w:rPr>
          <w:t>Přírodovědná praktika</w:t>
        </w:r>
        <w:r>
          <w:rPr>
            <w:noProof/>
            <w:webHidden/>
          </w:rPr>
          <w:tab/>
        </w:r>
        <w:r>
          <w:rPr>
            <w:noProof/>
            <w:webHidden/>
          </w:rPr>
          <w:fldChar w:fldCharType="begin"/>
        </w:r>
        <w:r>
          <w:rPr>
            <w:noProof/>
            <w:webHidden/>
          </w:rPr>
          <w:instrText xml:space="preserve"> PAGEREF _Toc149745540 \h </w:instrText>
        </w:r>
        <w:r>
          <w:rPr>
            <w:noProof/>
            <w:webHidden/>
          </w:rPr>
        </w:r>
        <w:r>
          <w:rPr>
            <w:noProof/>
            <w:webHidden/>
          </w:rPr>
          <w:fldChar w:fldCharType="separate"/>
        </w:r>
        <w:r>
          <w:rPr>
            <w:noProof/>
            <w:webHidden/>
          </w:rPr>
          <w:t>446</w:t>
        </w:r>
        <w:r>
          <w:rPr>
            <w:noProof/>
            <w:webHidden/>
          </w:rPr>
          <w:fldChar w:fldCharType="end"/>
        </w:r>
      </w:hyperlink>
    </w:p>
    <w:p w14:paraId="16FF2BEB"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41" w:history="1">
        <w:r w:rsidRPr="00B24182">
          <w:rPr>
            <w:rStyle w:val="Hypertextovodkaz"/>
            <w:noProof/>
          </w:rPr>
          <w:t>5.6.6.5</w:t>
        </w:r>
        <w:r>
          <w:rPr>
            <w:rFonts w:asciiTheme="minorHAnsi" w:eastAsiaTheme="minorEastAsia" w:hAnsiTheme="minorHAnsi" w:cstheme="minorBidi"/>
            <w:noProof/>
            <w:sz w:val="22"/>
            <w:szCs w:val="22"/>
          </w:rPr>
          <w:tab/>
        </w:r>
        <w:r w:rsidRPr="00B24182">
          <w:rPr>
            <w:rStyle w:val="Hypertextovodkaz"/>
            <w:noProof/>
          </w:rPr>
          <w:t>Sportovní hry</w:t>
        </w:r>
        <w:r>
          <w:rPr>
            <w:noProof/>
            <w:webHidden/>
          </w:rPr>
          <w:tab/>
        </w:r>
        <w:r>
          <w:rPr>
            <w:noProof/>
            <w:webHidden/>
          </w:rPr>
          <w:fldChar w:fldCharType="begin"/>
        </w:r>
        <w:r>
          <w:rPr>
            <w:noProof/>
            <w:webHidden/>
          </w:rPr>
          <w:instrText xml:space="preserve"> PAGEREF _Toc149745541 \h </w:instrText>
        </w:r>
        <w:r>
          <w:rPr>
            <w:noProof/>
            <w:webHidden/>
          </w:rPr>
        </w:r>
        <w:r>
          <w:rPr>
            <w:noProof/>
            <w:webHidden/>
          </w:rPr>
          <w:fldChar w:fldCharType="separate"/>
        </w:r>
        <w:r>
          <w:rPr>
            <w:noProof/>
            <w:webHidden/>
          </w:rPr>
          <w:t>451</w:t>
        </w:r>
        <w:r>
          <w:rPr>
            <w:noProof/>
            <w:webHidden/>
          </w:rPr>
          <w:fldChar w:fldCharType="end"/>
        </w:r>
      </w:hyperlink>
    </w:p>
    <w:p w14:paraId="56449922"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42" w:history="1">
        <w:r w:rsidRPr="00B24182">
          <w:rPr>
            <w:rStyle w:val="Hypertextovodkaz"/>
            <w:noProof/>
          </w:rPr>
          <w:t>5.6.6.6</w:t>
        </w:r>
        <w:r>
          <w:rPr>
            <w:rFonts w:asciiTheme="minorHAnsi" w:eastAsiaTheme="minorEastAsia" w:hAnsiTheme="minorHAnsi" w:cstheme="minorBidi"/>
            <w:noProof/>
            <w:sz w:val="22"/>
            <w:szCs w:val="22"/>
          </w:rPr>
          <w:tab/>
        </w:r>
        <w:r w:rsidRPr="00B24182">
          <w:rPr>
            <w:rStyle w:val="Hypertextovodkaz"/>
            <w:noProof/>
          </w:rPr>
          <w:t>Domá</w:t>
        </w:r>
        <w:r w:rsidRPr="00B24182">
          <w:rPr>
            <w:rStyle w:val="Hypertextovodkaz"/>
            <w:noProof/>
          </w:rPr>
          <w:t>c</w:t>
        </w:r>
        <w:r w:rsidRPr="00B24182">
          <w:rPr>
            <w:rStyle w:val="Hypertextovodkaz"/>
            <w:noProof/>
          </w:rPr>
          <w:t>nost</w:t>
        </w:r>
        <w:r>
          <w:rPr>
            <w:noProof/>
            <w:webHidden/>
          </w:rPr>
          <w:tab/>
        </w:r>
        <w:r>
          <w:rPr>
            <w:noProof/>
            <w:webHidden/>
          </w:rPr>
          <w:fldChar w:fldCharType="begin"/>
        </w:r>
        <w:r>
          <w:rPr>
            <w:noProof/>
            <w:webHidden/>
          </w:rPr>
          <w:instrText xml:space="preserve"> PAGEREF _Toc149745542 \h </w:instrText>
        </w:r>
        <w:r>
          <w:rPr>
            <w:noProof/>
            <w:webHidden/>
          </w:rPr>
        </w:r>
        <w:r>
          <w:rPr>
            <w:noProof/>
            <w:webHidden/>
          </w:rPr>
          <w:fldChar w:fldCharType="separate"/>
        </w:r>
        <w:r>
          <w:rPr>
            <w:noProof/>
            <w:webHidden/>
          </w:rPr>
          <w:t>453</w:t>
        </w:r>
        <w:r>
          <w:rPr>
            <w:noProof/>
            <w:webHidden/>
          </w:rPr>
          <w:fldChar w:fldCharType="end"/>
        </w:r>
      </w:hyperlink>
    </w:p>
    <w:p w14:paraId="20B38120" w14:textId="77777777" w:rsidR="00717EFE" w:rsidRDefault="00717EFE">
      <w:pPr>
        <w:pStyle w:val="Obsah4"/>
        <w:tabs>
          <w:tab w:val="left" w:pos="1540"/>
          <w:tab w:val="right" w:leader="dot" w:pos="14446"/>
        </w:tabs>
        <w:rPr>
          <w:rFonts w:asciiTheme="minorHAnsi" w:eastAsiaTheme="minorEastAsia" w:hAnsiTheme="minorHAnsi" w:cstheme="minorBidi"/>
          <w:noProof/>
          <w:sz w:val="22"/>
          <w:szCs w:val="22"/>
        </w:rPr>
      </w:pPr>
      <w:hyperlink w:anchor="_Toc149745543" w:history="1">
        <w:r w:rsidRPr="00B24182">
          <w:rPr>
            <w:rStyle w:val="Hypertextovodkaz"/>
            <w:noProof/>
          </w:rPr>
          <w:t>5.6.6.7</w:t>
        </w:r>
        <w:r>
          <w:rPr>
            <w:rFonts w:asciiTheme="minorHAnsi" w:eastAsiaTheme="minorEastAsia" w:hAnsiTheme="minorHAnsi" w:cstheme="minorBidi"/>
            <w:noProof/>
            <w:sz w:val="22"/>
            <w:szCs w:val="22"/>
          </w:rPr>
          <w:tab/>
        </w:r>
        <w:r w:rsidRPr="00B24182">
          <w:rPr>
            <w:rStyle w:val="Hypertextovodkaz"/>
            <w:noProof/>
          </w:rPr>
          <w:t>Multiart</w:t>
        </w:r>
        <w:r>
          <w:rPr>
            <w:noProof/>
            <w:webHidden/>
          </w:rPr>
          <w:tab/>
        </w:r>
        <w:r>
          <w:rPr>
            <w:noProof/>
            <w:webHidden/>
          </w:rPr>
          <w:fldChar w:fldCharType="begin"/>
        </w:r>
        <w:r>
          <w:rPr>
            <w:noProof/>
            <w:webHidden/>
          </w:rPr>
          <w:instrText xml:space="preserve"> PAGEREF _Toc149745543 \h </w:instrText>
        </w:r>
        <w:r>
          <w:rPr>
            <w:noProof/>
            <w:webHidden/>
          </w:rPr>
        </w:r>
        <w:r>
          <w:rPr>
            <w:noProof/>
            <w:webHidden/>
          </w:rPr>
          <w:fldChar w:fldCharType="separate"/>
        </w:r>
        <w:r>
          <w:rPr>
            <w:noProof/>
            <w:webHidden/>
          </w:rPr>
          <w:t>457</w:t>
        </w:r>
        <w:r>
          <w:rPr>
            <w:noProof/>
            <w:webHidden/>
          </w:rPr>
          <w:fldChar w:fldCharType="end"/>
        </w:r>
      </w:hyperlink>
    </w:p>
    <w:p w14:paraId="216D5EF3" w14:textId="77777777" w:rsidR="00717EFE" w:rsidRDefault="00717EFE">
      <w:pPr>
        <w:pStyle w:val="Obsah1"/>
        <w:tabs>
          <w:tab w:val="left" w:pos="400"/>
          <w:tab w:val="right" w:leader="dot" w:pos="14446"/>
        </w:tabs>
        <w:rPr>
          <w:rFonts w:asciiTheme="minorHAnsi" w:eastAsiaTheme="minorEastAsia" w:hAnsiTheme="minorHAnsi" w:cstheme="minorBidi"/>
          <w:noProof/>
          <w:sz w:val="22"/>
          <w:szCs w:val="22"/>
        </w:rPr>
      </w:pPr>
      <w:hyperlink w:anchor="_Toc149745544" w:history="1">
        <w:r w:rsidRPr="00B24182">
          <w:rPr>
            <w:rStyle w:val="Hypertextovodkaz"/>
            <w:noProof/>
          </w:rPr>
          <w:t>6</w:t>
        </w:r>
        <w:r>
          <w:rPr>
            <w:rFonts w:asciiTheme="minorHAnsi" w:eastAsiaTheme="minorEastAsia" w:hAnsiTheme="minorHAnsi" w:cstheme="minorBidi"/>
            <w:noProof/>
            <w:sz w:val="22"/>
            <w:szCs w:val="22"/>
          </w:rPr>
          <w:tab/>
        </w:r>
        <w:r w:rsidRPr="00B24182">
          <w:rPr>
            <w:rStyle w:val="Hypertextovodkaz"/>
            <w:noProof/>
          </w:rPr>
          <w:t>Hodnocení žáků a autoevaluace školy</w:t>
        </w:r>
        <w:r>
          <w:rPr>
            <w:noProof/>
            <w:webHidden/>
          </w:rPr>
          <w:tab/>
        </w:r>
        <w:r>
          <w:rPr>
            <w:noProof/>
            <w:webHidden/>
          </w:rPr>
          <w:fldChar w:fldCharType="begin"/>
        </w:r>
        <w:r>
          <w:rPr>
            <w:noProof/>
            <w:webHidden/>
          </w:rPr>
          <w:instrText xml:space="preserve"> PAGEREF _Toc149745544 \h </w:instrText>
        </w:r>
        <w:r>
          <w:rPr>
            <w:noProof/>
            <w:webHidden/>
          </w:rPr>
        </w:r>
        <w:r>
          <w:rPr>
            <w:noProof/>
            <w:webHidden/>
          </w:rPr>
          <w:fldChar w:fldCharType="separate"/>
        </w:r>
        <w:r>
          <w:rPr>
            <w:noProof/>
            <w:webHidden/>
          </w:rPr>
          <w:t>460</w:t>
        </w:r>
        <w:r>
          <w:rPr>
            <w:noProof/>
            <w:webHidden/>
          </w:rPr>
          <w:fldChar w:fldCharType="end"/>
        </w:r>
      </w:hyperlink>
    </w:p>
    <w:p w14:paraId="7BE05E33"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545" w:history="1">
        <w:r w:rsidRPr="00B24182">
          <w:rPr>
            <w:rStyle w:val="Hypertextovodkaz"/>
            <w:noProof/>
          </w:rPr>
          <w:t>6.1</w:t>
        </w:r>
        <w:r>
          <w:rPr>
            <w:rFonts w:asciiTheme="minorHAnsi" w:eastAsiaTheme="minorEastAsia" w:hAnsiTheme="minorHAnsi" w:cstheme="minorBidi"/>
            <w:noProof/>
            <w:sz w:val="22"/>
            <w:szCs w:val="22"/>
          </w:rPr>
          <w:tab/>
        </w:r>
        <w:r w:rsidRPr="00B24182">
          <w:rPr>
            <w:rStyle w:val="Hypertextovodkaz"/>
            <w:noProof/>
          </w:rPr>
          <w:t>Pravidla hodnocení žáků</w:t>
        </w:r>
        <w:r>
          <w:rPr>
            <w:noProof/>
            <w:webHidden/>
          </w:rPr>
          <w:tab/>
        </w:r>
        <w:r>
          <w:rPr>
            <w:noProof/>
            <w:webHidden/>
          </w:rPr>
          <w:fldChar w:fldCharType="begin"/>
        </w:r>
        <w:r>
          <w:rPr>
            <w:noProof/>
            <w:webHidden/>
          </w:rPr>
          <w:instrText xml:space="preserve"> PAGEREF _Toc149745545 \h </w:instrText>
        </w:r>
        <w:r>
          <w:rPr>
            <w:noProof/>
            <w:webHidden/>
          </w:rPr>
        </w:r>
        <w:r>
          <w:rPr>
            <w:noProof/>
            <w:webHidden/>
          </w:rPr>
          <w:fldChar w:fldCharType="separate"/>
        </w:r>
        <w:r>
          <w:rPr>
            <w:noProof/>
            <w:webHidden/>
          </w:rPr>
          <w:t>460</w:t>
        </w:r>
        <w:r>
          <w:rPr>
            <w:noProof/>
            <w:webHidden/>
          </w:rPr>
          <w:fldChar w:fldCharType="end"/>
        </w:r>
      </w:hyperlink>
    </w:p>
    <w:p w14:paraId="698AC722" w14:textId="77777777" w:rsidR="00717EFE" w:rsidRDefault="00717EFE">
      <w:pPr>
        <w:pStyle w:val="Obsah2"/>
        <w:tabs>
          <w:tab w:val="left" w:pos="880"/>
          <w:tab w:val="right" w:leader="dot" w:pos="14446"/>
        </w:tabs>
        <w:rPr>
          <w:rFonts w:asciiTheme="minorHAnsi" w:eastAsiaTheme="minorEastAsia" w:hAnsiTheme="minorHAnsi" w:cstheme="minorBidi"/>
          <w:noProof/>
          <w:sz w:val="22"/>
          <w:szCs w:val="22"/>
        </w:rPr>
      </w:pPr>
      <w:hyperlink w:anchor="_Toc149745546" w:history="1">
        <w:r w:rsidRPr="00B24182">
          <w:rPr>
            <w:rStyle w:val="Hypertextovodkaz"/>
            <w:noProof/>
          </w:rPr>
          <w:t>6.2</w:t>
        </w:r>
        <w:r>
          <w:rPr>
            <w:rFonts w:asciiTheme="minorHAnsi" w:eastAsiaTheme="minorEastAsia" w:hAnsiTheme="minorHAnsi" w:cstheme="minorBidi"/>
            <w:noProof/>
            <w:sz w:val="22"/>
            <w:szCs w:val="22"/>
          </w:rPr>
          <w:tab/>
        </w:r>
        <w:r w:rsidRPr="00B24182">
          <w:rPr>
            <w:rStyle w:val="Hypertextovodkaz"/>
            <w:noProof/>
          </w:rPr>
          <w:t>Autoevaluace</w:t>
        </w:r>
        <w:r>
          <w:rPr>
            <w:noProof/>
            <w:webHidden/>
          </w:rPr>
          <w:tab/>
        </w:r>
        <w:r>
          <w:rPr>
            <w:noProof/>
            <w:webHidden/>
          </w:rPr>
          <w:fldChar w:fldCharType="begin"/>
        </w:r>
        <w:r>
          <w:rPr>
            <w:noProof/>
            <w:webHidden/>
          </w:rPr>
          <w:instrText xml:space="preserve"> PAGEREF _Toc149745546 \h </w:instrText>
        </w:r>
        <w:r>
          <w:rPr>
            <w:noProof/>
            <w:webHidden/>
          </w:rPr>
        </w:r>
        <w:r>
          <w:rPr>
            <w:noProof/>
            <w:webHidden/>
          </w:rPr>
          <w:fldChar w:fldCharType="separate"/>
        </w:r>
        <w:r>
          <w:rPr>
            <w:noProof/>
            <w:webHidden/>
          </w:rPr>
          <w:t>470</w:t>
        </w:r>
        <w:r>
          <w:rPr>
            <w:noProof/>
            <w:webHidden/>
          </w:rPr>
          <w:fldChar w:fldCharType="end"/>
        </w:r>
      </w:hyperlink>
    </w:p>
    <w:p w14:paraId="1E6C646F" w14:textId="77777777" w:rsidR="00DD55A5" w:rsidRDefault="002B48AE" w:rsidP="0024436F">
      <w:pPr>
        <w:sectPr w:rsidR="00DD55A5" w:rsidSect="00995697">
          <w:type w:val="continuous"/>
          <w:pgSz w:w="16838" w:h="11906" w:orient="landscape" w:code="9"/>
          <w:pgMar w:top="1077" w:right="964" w:bottom="964" w:left="1418" w:header="709" w:footer="709" w:gutter="0"/>
          <w:cols w:space="708"/>
          <w:docGrid w:linePitch="360"/>
        </w:sectPr>
      </w:pPr>
      <w:r>
        <w:fldChar w:fldCharType="end"/>
      </w:r>
      <w:bookmarkStart w:id="5" w:name="_Toc198965612"/>
    </w:p>
    <w:p w14:paraId="3F55B44A" w14:textId="77777777" w:rsidR="00E42E17" w:rsidRPr="002D4C31" w:rsidRDefault="00E42E17" w:rsidP="00EA5462">
      <w:pPr>
        <w:pStyle w:val="Nadpis1"/>
      </w:pPr>
      <w:bookmarkStart w:id="6" w:name="_Toc149745467"/>
      <w:r>
        <w:lastRenderedPageBreak/>
        <w:t>C</w:t>
      </w:r>
      <w:r w:rsidR="007D0DEB">
        <w:t>harakteristika školy</w:t>
      </w:r>
      <w:bookmarkEnd w:id="5"/>
      <w:bookmarkEnd w:id="6"/>
    </w:p>
    <w:p w14:paraId="55F25D0A" w14:textId="77777777" w:rsidR="00E42E17" w:rsidRDefault="00E42E17" w:rsidP="00E42E17">
      <w:pPr>
        <w:pStyle w:val="Nadpis2"/>
      </w:pPr>
      <w:bookmarkStart w:id="7" w:name="_Toc198965613"/>
      <w:bookmarkStart w:id="8" w:name="_Toc149745468"/>
      <w:r>
        <w:t>Historie školy</w:t>
      </w:r>
      <w:bookmarkEnd w:id="7"/>
      <w:bookmarkEnd w:id="8"/>
    </w:p>
    <w:p w14:paraId="4DE82086" w14:textId="77777777" w:rsidR="00337A62" w:rsidRDefault="00337A62" w:rsidP="004E67CC">
      <w:pPr>
        <w:spacing w:line="276" w:lineRule="auto"/>
      </w:pPr>
      <w:r>
        <w:t xml:space="preserve">První stupeň školy je umístěn v budově v Jelenově ulici, škola zde sídlí nepřetržitě od r. 1879. Budova druhého stupně v Komenského ulici byla otevřena v r. </w:t>
      </w:r>
      <w:r w:rsidR="00DA4982">
        <w:t>1901</w:t>
      </w:r>
      <w:r>
        <w:t xml:space="preserve">, kdy v ní byla umístěna </w:t>
      </w:r>
      <w:r w:rsidR="00DA4982">
        <w:t xml:space="preserve">měšťanská </w:t>
      </w:r>
      <w:r w:rsidR="00DA4982" w:rsidRPr="00F75FE9">
        <w:t>škola chlapecká</w:t>
      </w:r>
      <w:r w:rsidR="00DA4982">
        <w:t>.</w:t>
      </w:r>
      <w:r>
        <w:t xml:space="preserve"> </w:t>
      </w:r>
      <w:r w:rsidR="00DA4982">
        <w:t>V r. 1907 byla do budovy umístěna také měšťanská škola dívčí. Budova byla rozsáhle rekonstruována v letech 1969-1973. Pro výuku bylo využíváno náhradních prostor, např. v Pěšinkách. V roce 1978 byla otevřena ve Světlé nad Sázavou nová Základní škola v Lánecké ulici, snížil se počet tříd a odešli i někteří pedagogové. V roce 1996 bylo třeba získat další prostory, proto došlo k adaptování  zrušeného oddělení mat</w:t>
      </w:r>
      <w:r w:rsidR="00967ADF">
        <w:t>eřské školy na Sídlišti, kde byly</w:t>
      </w:r>
      <w:r w:rsidR="00DA4982">
        <w:t xml:space="preserve"> od té doby umístěny dvě první třídy.</w:t>
      </w:r>
      <w:r w:rsidR="00967ADF">
        <w:t xml:space="preserve"> V současné době jsou již první třídy v budově v Jelenově ulici.</w:t>
      </w:r>
    </w:p>
    <w:p w14:paraId="5D3490FD" w14:textId="77777777" w:rsidR="00AF5CDD" w:rsidRPr="00BC55C7" w:rsidRDefault="00AF5CDD" w:rsidP="004E67CC">
      <w:pPr>
        <w:pStyle w:val="Nadpis2"/>
        <w:spacing w:line="276" w:lineRule="auto"/>
      </w:pPr>
      <w:bookmarkStart w:id="9" w:name="_Toc198965614"/>
      <w:bookmarkStart w:id="10" w:name="_Toc149745469"/>
      <w:r w:rsidRPr="00DD55A5">
        <w:t>Úplnost</w:t>
      </w:r>
      <w:r>
        <w:t xml:space="preserve"> a velikost školy</w:t>
      </w:r>
      <w:bookmarkEnd w:id="9"/>
      <w:bookmarkEnd w:id="10"/>
    </w:p>
    <w:p w14:paraId="44AB31B8" w14:textId="77777777" w:rsidR="00112B0B" w:rsidRDefault="00112B0B" w:rsidP="004E67CC">
      <w:pPr>
        <w:spacing w:line="276" w:lineRule="auto"/>
      </w:pPr>
      <w:bookmarkStart w:id="11" w:name="_Toc198965615"/>
      <w:r>
        <w:t xml:space="preserve">Základní škola Světlá nad Sázavou, Komenského 234 je úplná škola s 9 postupnými ročníky. Na prvním i druhém stupni je zpravidla po dvou paralelních třídách, na </w:t>
      </w:r>
      <w:r w:rsidR="000263E3">
        <w:t>druhém</w:t>
      </w:r>
      <w:r>
        <w:t xml:space="preserve"> stupni je </w:t>
      </w:r>
      <w:r w:rsidR="000263E3">
        <w:t>třída zřízená podle §16 odst. 9</w:t>
      </w:r>
      <w:r>
        <w:t>.</w:t>
      </w:r>
    </w:p>
    <w:p w14:paraId="769F4AB0" w14:textId="77777777" w:rsidR="00112B0B" w:rsidRDefault="00112B0B" w:rsidP="004E67CC">
      <w:pPr>
        <w:spacing w:line="276" w:lineRule="auto"/>
      </w:pPr>
      <w:r>
        <w:t xml:space="preserve">Budovy a prostory školy jsou stavěny pro 500 žáků. </w:t>
      </w:r>
    </w:p>
    <w:p w14:paraId="580142E3" w14:textId="77777777" w:rsidR="00112B0B" w:rsidRDefault="00112B0B" w:rsidP="004E67CC">
      <w:pPr>
        <w:spacing w:line="276" w:lineRule="auto"/>
      </w:pPr>
      <w:r>
        <w:t xml:space="preserve">Škola je spádovou školou pro okolní neúplné školy (cca 30 % žáků dojíždí z okolních obcí). </w:t>
      </w:r>
    </w:p>
    <w:p w14:paraId="436FEF88" w14:textId="77777777" w:rsidR="00112B0B" w:rsidRDefault="00112B0B" w:rsidP="004E67CC">
      <w:pPr>
        <w:spacing w:line="276" w:lineRule="auto"/>
      </w:pPr>
      <w:r>
        <w:t>Obě budovy jsou umístěné v klidné části města, žáci mohou využívat víceúčelový sportovní areál přiléhající ke škole v Komenského ulici.</w:t>
      </w:r>
    </w:p>
    <w:p w14:paraId="384511EB" w14:textId="77777777" w:rsidR="00AF5CDD" w:rsidRDefault="00AF5CDD" w:rsidP="004E67CC">
      <w:pPr>
        <w:pStyle w:val="Nadpis2"/>
        <w:spacing w:line="276" w:lineRule="auto"/>
      </w:pPr>
      <w:bookmarkStart w:id="12" w:name="_Toc149745470"/>
      <w:r>
        <w:t>Vybavení školy</w:t>
      </w:r>
      <w:bookmarkEnd w:id="11"/>
      <w:bookmarkEnd w:id="12"/>
    </w:p>
    <w:p w14:paraId="4CCD3239" w14:textId="77777777" w:rsidR="00AF5CDD" w:rsidRDefault="00AF5CDD" w:rsidP="004E67CC">
      <w:pPr>
        <w:pStyle w:val="Nadpis3"/>
        <w:spacing w:line="276" w:lineRule="auto"/>
      </w:pPr>
      <w:bookmarkStart w:id="13" w:name="_Toc198965616"/>
      <w:bookmarkStart w:id="14" w:name="_Toc149745471"/>
      <w:r>
        <w:t>Materiální</w:t>
      </w:r>
      <w:bookmarkEnd w:id="13"/>
      <w:bookmarkEnd w:id="14"/>
    </w:p>
    <w:p w14:paraId="770C83FA" w14:textId="77777777" w:rsidR="00112B0B" w:rsidRDefault="00112B0B" w:rsidP="004E67CC">
      <w:pPr>
        <w:spacing w:line="276" w:lineRule="auto"/>
      </w:pPr>
      <w:bookmarkStart w:id="15" w:name="_Toc198965617"/>
      <w:r>
        <w:t>Škola je dobře vybavena u</w:t>
      </w:r>
      <w:r w:rsidR="00AA2D5F">
        <w:t>čebnicemi a učebními pomůckami a digitálními technologiemi s připojením k internetu</w:t>
      </w:r>
      <w:r>
        <w:t>. Pro další studium a práci žáků i pedagogů je k dispozici dobře vybavená školní knihovna se studovnou</w:t>
      </w:r>
      <w:r w:rsidR="00AA2D5F">
        <w:t xml:space="preserve"> a koutkem s digitálními technologiemi s připojením k internetu</w:t>
      </w:r>
      <w:r>
        <w:t>. Literatura, učebnice, učební pomůck</w:t>
      </w:r>
      <w:r w:rsidR="00AA2D5F">
        <w:t xml:space="preserve">y </w:t>
      </w:r>
      <w:r>
        <w:t>jsou průběžně doplňovány o nové. Na odborné učebny navazují kabinety a boha</w:t>
      </w:r>
      <w:r w:rsidR="00AA2D5F">
        <w:t xml:space="preserve">té sbírky </w:t>
      </w:r>
      <w:r w:rsidR="00AA2D5F">
        <w:lastRenderedPageBreak/>
        <w:t>učebních pomůcek. Jednotlivé učebny byly</w:t>
      </w:r>
      <w:r>
        <w:t xml:space="preserve"> postupně vybaven</w:t>
      </w:r>
      <w:r w:rsidR="00AA2D5F">
        <w:t>y</w:t>
      </w:r>
      <w:r>
        <w:t xml:space="preserve"> </w:t>
      </w:r>
      <w:r w:rsidR="00AA2D5F">
        <w:t>multimediální technikou</w:t>
      </w:r>
      <w:r>
        <w:t>.</w:t>
      </w:r>
    </w:p>
    <w:p w14:paraId="363014C4" w14:textId="77777777" w:rsidR="00AF5CDD" w:rsidRDefault="00AF5CDD" w:rsidP="004E67CC">
      <w:pPr>
        <w:pStyle w:val="Nadpis3"/>
        <w:spacing w:line="276" w:lineRule="auto"/>
      </w:pPr>
      <w:bookmarkStart w:id="16" w:name="_Toc149745472"/>
      <w:r>
        <w:t>Prostorové</w:t>
      </w:r>
      <w:bookmarkEnd w:id="15"/>
      <w:bookmarkEnd w:id="16"/>
    </w:p>
    <w:p w14:paraId="6D998249" w14:textId="77777777" w:rsidR="00112B0B" w:rsidRDefault="00112B0B" w:rsidP="004E67CC">
      <w:pPr>
        <w:spacing w:line="276" w:lineRule="auto"/>
      </w:pPr>
      <w:bookmarkStart w:id="17" w:name="_Toc198965618"/>
      <w:r>
        <w:t>Výuka probíhá ve dvou budovách. Třídy prvního stupně jsou umístěné v budově v Jelenově ulici a druhý stupeň (šesté až deváté třídy) v Komenského ulici.</w:t>
      </w:r>
    </w:p>
    <w:p w14:paraId="3528179E" w14:textId="77777777" w:rsidR="00112B0B" w:rsidRDefault="00112B0B" w:rsidP="004E67CC">
      <w:pPr>
        <w:spacing w:line="276" w:lineRule="auto"/>
      </w:pPr>
      <w:r>
        <w:rPr>
          <w:b/>
          <w:bCs/>
        </w:rPr>
        <w:t>Budova v Komenského ulici</w:t>
      </w:r>
      <w:r>
        <w:t xml:space="preserve"> slouží celému druhému stupni</w:t>
      </w:r>
      <w:r w:rsidR="006E2ABF">
        <w:t xml:space="preserve"> a 5. ročníku</w:t>
      </w:r>
      <w:r>
        <w:t>. V této budově sídlí vedení školy, jsou zde všechny odborné učebny a kabinety se sbírkami (fyzika, chemie, přírodopis, hud</w:t>
      </w:r>
      <w:r w:rsidR="00AA2D5F">
        <w:t xml:space="preserve">ební výchova, </w:t>
      </w:r>
      <w:r>
        <w:t>učebn</w:t>
      </w:r>
      <w:r w:rsidR="00AA2D5F">
        <w:t>a informatiky</w:t>
      </w:r>
      <w:r>
        <w:t>)</w:t>
      </w:r>
      <w:r w:rsidR="00AA2D5F">
        <w:t>.</w:t>
      </w:r>
      <w:r>
        <w:t xml:space="preserve"> V přízemí se nachází tělocvična s nářaďovnou, školní klub a školní knihovna. V blízkosti školy je umístěna budova se školní kuchyňkou, letní učebna a školní zahrada. Ke škole přiléhá sportovní areál s umělý</w:t>
      </w:r>
      <w:r w:rsidR="0071456B">
        <w:t>mi povrchy otevřený v září 2001, škola také využívá sportovní halu, otevřenou v roce 2019.</w:t>
      </w:r>
    </w:p>
    <w:p w14:paraId="5E1ECDDB" w14:textId="77777777" w:rsidR="00112B0B" w:rsidRDefault="00112B0B" w:rsidP="004E67CC">
      <w:pPr>
        <w:spacing w:line="276" w:lineRule="auto"/>
      </w:pPr>
      <w:r>
        <w:rPr>
          <w:b/>
        </w:rPr>
        <w:t xml:space="preserve">Budova v Jelenově ulici </w:t>
      </w:r>
      <w:r w:rsidRPr="009C3F91">
        <w:t xml:space="preserve">slouží </w:t>
      </w:r>
      <w:r w:rsidR="006E2ABF">
        <w:t>1. – 4</w:t>
      </w:r>
      <w:r>
        <w:t xml:space="preserve">. třídám. Je zde učebna pro výuku informatiky, v přízemí se nachází tělocvična s nářaďovnou a školní družina. Družina využívá nově vybudované hřiště na školním dvoře. </w:t>
      </w:r>
    </w:p>
    <w:p w14:paraId="5ECC3302" w14:textId="77777777" w:rsidR="00112B0B" w:rsidRDefault="00112B0B" w:rsidP="004E67CC">
      <w:pPr>
        <w:spacing w:line="276" w:lineRule="auto"/>
      </w:pPr>
      <w:r>
        <w:t>Škola nemá svou vlastní kuchyň, první stupeň se stravuje v budově MŠ Na Sídlišti, druhý stupeň ve školní jíd</w:t>
      </w:r>
      <w:r w:rsidR="0071456B">
        <w:t>elně v Základní škole v Lánecké.</w:t>
      </w:r>
    </w:p>
    <w:p w14:paraId="5ACDB582" w14:textId="77777777" w:rsidR="00112B0B" w:rsidRDefault="00AA2D5F" w:rsidP="004E67CC">
      <w:pPr>
        <w:spacing w:line="276" w:lineRule="auto"/>
      </w:pPr>
      <w:r>
        <w:t>Škola je bezbariérová. Ve všech prostorách školy je k dispozici připojení k internetu.</w:t>
      </w:r>
    </w:p>
    <w:p w14:paraId="20B917A4" w14:textId="77777777" w:rsidR="00AF5CDD" w:rsidRDefault="00AF5CDD" w:rsidP="004E67CC">
      <w:pPr>
        <w:pStyle w:val="Nadpis3"/>
        <w:spacing w:line="276" w:lineRule="auto"/>
      </w:pPr>
      <w:bookmarkStart w:id="18" w:name="_Toc149745473"/>
      <w:r>
        <w:t>Technické</w:t>
      </w:r>
      <w:bookmarkEnd w:id="17"/>
      <w:bookmarkEnd w:id="18"/>
    </w:p>
    <w:p w14:paraId="77CCB921" w14:textId="77777777" w:rsidR="00AF5CDD" w:rsidRDefault="00AF5CDD" w:rsidP="004E67CC">
      <w:pPr>
        <w:spacing w:line="276" w:lineRule="auto"/>
      </w:pPr>
      <w:r>
        <w:t xml:space="preserve">Jednou z priorit školy ve výuce i v běžném chodu školy je využití informačních a komunikačních technologií. Z toho vychází i vybavenost školy touto technikou. </w:t>
      </w:r>
    </w:p>
    <w:p w14:paraId="03E71CEE" w14:textId="77777777" w:rsidR="00AF5CDD" w:rsidRDefault="00F01539" w:rsidP="004E67CC">
      <w:pPr>
        <w:spacing w:line="276" w:lineRule="auto"/>
      </w:pPr>
      <w:r>
        <w:t>Pro výuku nejen informatiky</w:t>
      </w:r>
      <w:r w:rsidR="00AA2D5F">
        <w:t xml:space="preserve">, </w:t>
      </w:r>
      <w:r w:rsidR="00AF5CDD">
        <w:t xml:space="preserve">ale i dalších předmětů </w:t>
      </w:r>
      <w:r w:rsidR="00A057B9">
        <w:t>j</w:t>
      </w:r>
      <w:r w:rsidR="0071456B">
        <w:t>sou</w:t>
      </w:r>
      <w:r w:rsidR="00AF5CDD">
        <w:t xml:space="preserve"> určen</w:t>
      </w:r>
      <w:r>
        <w:t>y</w:t>
      </w:r>
      <w:r w:rsidR="00AF5CDD">
        <w:t xml:space="preserve"> učebn</w:t>
      </w:r>
      <w:r w:rsidR="0071456B">
        <w:t>y</w:t>
      </w:r>
      <w:r w:rsidR="006E2ABF">
        <w:t xml:space="preserve"> výpočetní techniky. </w:t>
      </w:r>
      <w:r w:rsidR="00AF5CDD">
        <w:t>Pro práci žáků jsou další počítače v</w:t>
      </w:r>
      <w:r w:rsidR="00A057B9">
        <w:t xml:space="preserve"> knihovně</w:t>
      </w:r>
      <w:r w:rsidR="00AF5CDD">
        <w:t xml:space="preserve">. Učitelé mají k dispozici </w:t>
      </w:r>
      <w:r w:rsidR="0071456B">
        <w:t xml:space="preserve">své osobní notebooky a společný </w:t>
      </w:r>
      <w:r w:rsidR="00AF5CDD">
        <w:t>počítač ve sborovně</w:t>
      </w:r>
      <w:r w:rsidR="00A057B9">
        <w:t xml:space="preserve">. Jedna </w:t>
      </w:r>
      <w:r w:rsidR="0071456B">
        <w:t>z učeben</w:t>
      </w:r>
      <w:r w:rsidR="00A057B9">
        <w:t xml:space="preserve"> </w:t>
      </w:r>
      <w:r w:rsidR="0071456B">
        <w:t xml:space="preserve">je přebudována na </w:t>
      </w:r>
      <w:r w:rsidR="00A057B9">
        <w:t>multimediální</w:t>
      </w:r>
      <w:r w:rsidR="0071456B">
        <w:t xml:space="preserve"> a jazykovou</w:t>
      </w:r>
      <w:r w:rsidR="00A057B9">
        <w:t xml:space="preserve">. </w:t>
      </w:r>
      <w:r w:rsidR="00AF5CDD">
        <w:t xml:space="preserve"> </w:t>
      </w:r>
      <w:r w:rsidR="0071456B">
        <w:t xml:space="preserve">Dále jsou umístěny stanice do </w:t>
      </w:r>
      <w:r w:rsidR="00AF5CDD">
        <w:t xml:space="preserve">odborných učeben a </w:t>
      </w:r>
      <w:r w:rsidR="0071456B">
        <w:t xml:space="preserve">obě pracoviště jsou propojena </w:t>
      </w:r>
      <w:r w:rsidR="00A057B9">
        <w:t>komunikačním systémem.</w:t>
      </w:r>
    </w:p>
    <w:p w14:paraId="544D8657" w14:textId="77777777" w:rsidR="00AF5CDD" w:rsidRDefault="00AF5CDD" w:rsidP="004E67CC">
      <w:pPr>
        <w:pStyle w:val="Nadpis3"/>
        <w:spacing w:line="276" w:lineRule="auto"/>
      </w:pPr>
      <w:bookmarkStart w:id="19" w:name="_Toc198965619"/>
      <w:bookmarkStart w:id="20" w:name="_Toc149745474"/>
      <w:r>
        <w:t>Hygienické</w:t>
      </w:r>
      <w:bookmarkEnd w:id="19"/>
      <w:bookmarkEnd w:id="20"/>
    </w:p>
    <w:p w14:paraId="3D279411" w14:textId="77777777" w:rsidR="00112B0B" w:rsidRDefault="00112B0B" w:rsidP="004E67CC">
      <w:pPr>
        <w:spacing w:line="276" w:lineRule="auto"/>
      </w:pPr>
      <w:bookmarkStart w:id="21" w:name="_Toc198965620"/>
      <w:r>
        <w:t xml:space="preserve">Pro odpočinek je k dispozici školní klub (starší žáci), školní družina (mladší žáci), od jara do podzimu školní dvůr s hracími prvky a hřiště pro druhý stupeň. </w:t>
      </w:r>
    </w:p>
    <w:p w14:paraId="32682F90" w14:textId="77777777" w:rsidR="00112B0B" w:rsidRDefault="00112B0B" w:rsidP="004E67CC">
      <w:pPr>
        <w:spacing w:line="276" w:lineRule="auto"/>
      </w:pPr>
      <w:r>
        <w:lastRenderedPageBreak/>
        <w:t xml:space="preserve">V obou školních budovách byla postupně rekonstruována sociální zařízení, vybudováno bylo i  kvalitní sociální zázemí u sportovního areálu školy a tělocvičen. </w:t>
      </w:r>
    </w:p>
    <w:p w14:paraId="61F5638E" w14:textId="77777777" w:rsidR="007606E0" w:rsidRDefault="007606E0" w:rsidP="004E67CC">
      <w:pPr>
        <w:pStyle w:val="Nadpis2"/>
        <w:spacing w:line="276" w:lineRule="auto"/>
      </w:pPr>
      <w:bookmarkStart w:id="22" w:name="_Toc149745475"/>
      <w:r>
        <w:t>Charakteristika pedagogického sboru</w:t>
      </w:r>
      <w:bookmarkEnd w:id="21"/>
      <w:bookmarkEnd w:id="22"/>
    </w:p>
    <w:p w14:paraId="1DF919ED" w14:textId="77777777" w:rsidR="00112B0B" w:rsidRDefault="00112B0B" w:rsidP="004E67CC">
      <w:pPr>
        <w:spacing w:line="276" w:lineRule="auto"/>
      </w:pPr>
      <w:bookmarkStart w:id="23" w:name="_Toc198965621"/>
      <w:r w:rsidRPr="00056C81">
        <w:t>Pedagogi</w:t>
      </w:r>
      <w:r w:rsidR="006E2ABF">
        <w:t>cký sbor tvoří ředitel, zástupci</w:t>
      </w:r>
      <w:r w:rsidRPr="00056C81">
        <w:t xml:space="preserve"> ředitele, kvalifikovaní učitelé, asistenti pedagoga a vychovatelé. Výuku v současné zajišťuj</w:t>
      </w:r>
      <w:r>
        <w:t>í</w:t>
      </w:r>
      <w:r w:rsidRPr="00056C81">
        <w:t xml:space="preserve"> vyučující </w:t>
      </w:r>
      <w:r>
        <w:t xml:space="preserve">s </w:t>
      </w:r>
      <w:r w:rsidRPr="00056C81">
        <w:t>potřebnou kvalifikaci.</w:t>
      </w:r>
      <w:r>
        <w:t xml:space="preserve"> V </w:t>
      </w:r>
      <w:r w:rsidR="006E2ABF">
        <w:t xml:space="preserve">družině pracují </w:t>
      </w:r>
      <w:r w:rsidRPr="00056C81">
        <w:t xml:space="preserve"> kvalifikované vychovatelky, </w:t>
      </w:r>
      <w:r>
        <w:t xml:space="preserve">jedna </w:t>
      </w:r>
      <w:r w:rsidRPr="00056C81">
        <w:t>se věnuje dětem ve školním klubu. Prioritou školy je vzdělávání a výchova žáků podle poznatků o psychosomatickém vývoji dětí a mládeže, tudíž je velký důraz kladen na další vzdělávání pedagogických pracovníků.</w:t>
      </w:r>
    </w:p>
    <w:p w14:paraId="78645CAE" w14:textId="77777777" w:rsidR="00221C2C" w:rsidRDefault="00221C2C" w:rsidP="004E67CC">
      <w:pPr>
        <w:pStyle w:val="Nadpis2"/>
        <w:spacing w:line="276" w:lineRule="auto"/>
      </w:pPr>
      <w:bookmarkStart w:id="24" w:name="_Toc149745476"/>
      <w:r>
        <w:t>Charakteristika žáků</w:t>
      </w:r>
      <w:bookmarkEnd w:id="23"/>
      <w:bookmarkEnd w:id="24"/>
    </w:p>
    <w:p w14:paraId="3D447945" w14:textId="77777777" w:rsidR="00112B0B" w:rsidRDefault="00112B0B" w:rsidP="004E67CC">
      <w:pPr>
        <w:spacing w:line="276" w:lineRule="auto"/>
      </w:pPr>
      <w:bookmarkStart w:id="25" w:name="_Toc198965622"/>
      <w:r>
        <w:t>Kromě žáků ze Světlé nad Sázavou tvoří výraznou část žáci dojíždějící z okolních obcí. V posledních letech se ve škole vzdělávají i děti cizích státních příslušníků. Dlouholeté zkušenosti jsou se v</w:t>
      </w:r>
      <w:r w:rsidRPr="00C3120A">
        <w:t>zdělávání</w:t>
      </w:r>
      <w:r>
        <w:t>m</w:t>
      </w:r>
      <w:r w:rsidRPr="00C3120A">
        <w:t xml:space="preserve"> žáků se speciálními vzdělávacími potřebami</w:t>
      </w:r>
      <w:r>
        <w:t xml:space="preserve">, škola se věnuje i vzdělávání žáků  mimořádně  nadaných. Škola využívá individuální i skupinovou integraci pro žáky </w:t>
      </w:r>
      <w:r w:rsidR="000263E3">
        <w:t>s podpůrnými opatřeními</w:t>
      </w:r>
      <w:r>
        <w:t xml:space="preserve">. Každý </w:t>
      </w:r>
      <w:r w:rsidR="000263E3">
        <w:t>inkludovaný</w:t>
      </w:r>
      <w:r>
        <w:t xml:space="preserve"> žák má vypracován na základě doporučení PPP nebo SPC vlastní individuální vzdělávací plán, který je pravidelně aktualizován a doplňován. </w:t>
      </w:r>
    </w:p>
    <w:p w14:paraId="06ED21DD" w14:textId="77777777" w:rsidR="00221C2C" w:rsidRDefault="00221C2C" w:rsidP="004E67CC">
      <w:pPr>
        <w:pStyle w:val="Nadpis2"/>
        <w:spacing w:line="276" w:lineRule="auto"/>
      </w:pPr>
      <w:bookmarkStart w:id="26" w:name="_Toc149745477"/>
      <w:r>
        <w:t>Spolupráce s rodiči a jinými subjekty</w:t>
      </w:r>
      <w:bookmarkEnd w:id="25"/>
      <w:bookmarkEnd w:id="26"/>
    </w:p>
    <w:p w14:paraId="5238CDF0" w14:textId="77777777" w:rsidR="00112B0B" w:rsidRPr="00974BEA" w:rsidRDefault="00112B0B" w:rsidP="004E67CC">
      <w:pPr>
        <w:spacing w:line="276" w:lineRule="auto"/>
      </w:pPr>
      <w:bookmarkStart w:id="27" w:name="_Toc198965623"/>
      <w:r w:rsidRPr="00974BEA">
        <w:t xml:space="preserve">Rodiče dostávají informace o výsledcích vzdělávání prostřednictvím </w:t>
      </w:r>
      <w:r w:rsidR="000263E3">
        <w:t xml:space="preserve">elektronických </w:t>
      </w:r>
      <w:r w:rsidRPr="00974BEA">
        <w:t xml:space="preserve">žákovských knížek, na třídních schůzkách, konzultačních dnech, případně osobně či telefonicky dle přání rodičů (zák. zástupců). Pro rodiče a veřejnost škola každoročně pořádá Den otevřených dveří v 1. třídách, </w:t>
      </w:r>
    </w:p>
    <w:p w14:paraId="684141EF" w14:textId="77777777" w:rsidR="00112B0B" w:rsidRDefault="00112B0B" w:rsidP="004E67CC">
      <w:pPr>
        <w:spacing w:line="276" w:lineRule="auto"/>
      </w:pPr>
      <w:r>
        <w:t>Zástupci rodičů žáků jednotlivých tříd tvoří Radu rodičů S</w:t>
      </w:r>
      <w:r w:rsidR="000263E3">
        <w:t>RPDŠ. Rada se schází přibližně 2</w:t>
      </w:r>
      <w:r>
        <w:t xml:space="preserve"> x za školní rok, popř. dle potřeby. Rada je vedením školy informována o činnosti školy, o výsledcích vzdělávání, záměrech a dalším rozvoji. Rodiče se též vyjadřují k aktuálním problémům vzdělávání a výchovy dětí.</w:t>
      </w:r>
    </w:p>
    <w:p w14:paraId="2A8B4E2F" w14:textId="77777777" w:rsidR="00112B0B" w:rsidRDefault="00112B0B" w:rsidP="004E67CC">
      <w:pPr>
        <w:spacing w:line="276" w:lineRule="auto"/>
      </w:pPr>
      <w:r>
        <w:t>Na základě zákona č. 561/2004 Sb. § 167 a §168 zřizovatel zřizuje školskou radu. Ve školské radě zastupují školu 2 členové zvolení pedagogickými pracovníky školy.</w:t>
      </w:r>
    </w:p>
    <w:p w14:paraId="3D432B2E" w14:textId="77777777" w:rsidR="00112B0B" w:rsidRDefault="00112B0B" w:rsidP="004E67CC">
      <w:pPr>
        <w:spacing w:line="276" w:lineRule="auto"/>
      </w:pPr>
      <w:r>
        <w:t>Základem vzdělávání a výchov</w:t>
      </w:r>
      <w:r w:rsidR="000263E3">
        <w:t>y</w:t>
      </w:r>
      <w:r>
        <w:t xml:space="preserve"> žáků </w:t>
      </w:r>
      <w:r w:rsidR="000263E3">
        <w:t xml:space="preserve">s podpůrnými opatřeními </w:t>
      </w:r>
      <w:r>
        <w:t>je úzká spolupráce</w:t>
      </w:r>
      <w:r w:rsidR="000263E3">
        <w:t xml:space="preserve"> s</w:t>
      </w:r>
      <w:r>
        <w:t xml:space="preserve"> pobočkou PPP </w:t>
      </w:r>
      <w:r w:rsidR="000263E3">
        <w:t>a SPC Vysočina i dalšími odbornými pracovišti.</w:t>
      </w:r>
    </w:p>
    <w:p w14:paraId="54DC4FD6" w14:textId="77777777" w:rsidR="00112B0B" w:rsidRDefault="00112B0B" w:rsidP="004E67CC">
      <w:pPr>
        <w:spacing w:line="276" w:lineRule="auto"/>
      </w:pPr>
      <w:r>
        <w:lastRenderedPageBreak/>
        <w:t>O dění ve škole dává škola pravidelně vědět v měsíčníku Světelský zpravodaj, o větších událostech informuje v Deníku Vysočiny, případně v dalších médiích.</w:t>
      </w:r>
    </w:p>
    <w:p w14:paraId="22EFB390" w14:textId="77777777" w:rsidR="005B3BEC" w:rsidRDefault="005B3BEC" w:rsidP="004E67CC">
      <w:pPr>
        <w:pStyle w:val="Nadpis2"/>
        <w:spacing w:line="276" w:lineRule="auto"/>
      </w:pPr>
      <w:bookmarkStart w:id="28" w:name="_Toc149745478"/>
      <w:r>
        <w:t>Mezinárodní spolupráce a dlouhodobé projekty</w:t>
      </w:r>
      <w:bookmarkEnd w:id="28"/>
      <w:r>
        <w:t xml:space="preserve"> </w:t>
      </w:r>
    </w:p>
    <w:p w14:paraId="60C86796" w14:textId="77777777" w:rsidR="005B3BEC" w:rsidRDefault="005B3BEC" w:rsidP="004E67CC">
      <w:pPr>
        <w:pStyle w:val="Nadpis3"/>
        <w:spacing w:line="276" w:lineRule="auto"/>
      </w:pPr>
      <w:bookmarkStart w:id="29" w:name="_Toc149745479"/>
      <w:r>
        <w:t>Mezinárodní spolupráce</w:t>
      </w:r>
      <w:bookmarkEnd w:id="29"/>
    </w:p>
    <w:p w14:paraId="033AE240" w14:textId="77777777" w:rsidR="005B3BEC" w:rsidRDefault="005B3BEC" w:rsidP="004E67CC">
      <w:pPr>
        <w:spacing w:line="276" w:lineRule="auto"/>
      </w:pPr>
      <w:r>
        <w:t>V současné době škola nemá žádnou mezinárodní spolupráci.</w:t>
      </w:r>
    </w:p>
    <w:p w14:paraId="0506754A" w14:textId="77777777" w:rsidR="005B3BEC" w:rsidRDefault="003C6625" w:rsidP="004E67CC">
      <w:pPr>
        <w:pStyle w:val="Nadpis3"/>
        <w:spacing w:line="276" w:lineRule="auto"/>
      </w:pPr>
      <w:bookmarkStart w:id="30" w:name="_Toc149745480"/>
      <w:r>
        <w:t>P</w:t>
      </w:r>
      <w:r w:rsidR="005B3BEC">
        <w:t>rojekty</w:t>
      </w:r>
      <w:bookmarkEnd w:id="30"/>
    </w:p>
    <w:p w14:paraId="63CE48A9" w14:textId="77777777" w:rsidR="00D7244E" w:rsidRPr="003C6625" w:rsidRDefault="00D7244E" w:rsidP="00F70567">
      <w:pPr>
        <w:numPr>
          <w:ilvl w:val="0"/>
          <w:numId w:val="55"/>
        </w:numPr>
        <w:spacing w:line="276" w:lineRule="auto"/>
      </w:pPr>
      <w:r w:rsidRPr="003C6625">
        <w:t>Naše město</w:t>
      </w:r>
      <w:r w:rsidR="003C6625" w:rsidRPr="003C6625">
        <w:t xml:space="preserve"> (1.-3. ročník)</w:t>
      </w:r>
    </w:p>
    <w:p w14:paraId="7BC675BD" w14:textId="77777777" w:rsidR="003C6625" w:rsidRPr="003C6625" w:rsidRDefault="003C6625" w:rsidP="00F70567">
      <w:pPr>
        <w:numPr>
          <w:ilvl w:val="0"/>
          <w:numId w:val="55"/>
        </w:numPr>
        <w:spacing w:line="276" w:lineRule="auto"/>
      </w:pPr>
      <w:r w:rsidRPr="003C6625">
        <w:t>Čtení dětí dětem (1.-5. ročník)</w:t>
      </w:r>
    </w:p>
    <w:p w14:paraId="079FDC55" w14:textId="77777777" w:rsidR="00D7244E" w:rsidRPr="003C6625" w:rsidRDefault="00D7244E" w:rsidP="00F70567">
      <w:pPr>
        <w:numPr>
          <w:ilvl w:val="0"/>
          <w:numId w:val="55"/>
        </w:numPr>
        <w:spacing w:line="276" w:lineRule="auto"/>
      </w:pPr>
      <w:r w:rsidRPr="003C6625">
        <w:t>Dopravní výchova</w:t>
      </w:r>
      <w:r w:rsidR="00766B7D" w:rsidRPr="003C6625">
        <w:t xml:space="preserve"> (1</w:t>
      </w:r>
      <w:r w:rsidRPr="003C6625">
        <w:t>.-</w:t>
      </w:r>
      <w:r w:rsidR="00766B7D" w:rsidRPr="003C6625">
        <w:t>9</w:t>
      </w:r>
      <w:r w:rsidR="003C6625" w:rsidRPr="003C6625">
        <w:t>. ročník)</w:t>
      </w:r>
    </w:p>
    <w:p w14:paraId="1AD46859" w14:textId="77777777" w:rsidR="003C6625" w:rsidRPr="003C6625" w:rsidRDefault="00D7244E" w:rsidP="00F70567">
      <w:pPr>
        <w:numPr>
          <w:ilvl w:val="0"/>
          <w:numId w:val="55"/>
        </w:numPr>
        <w:spacing w:line="276" w:lineRule="auto"/>
      </w:pPr>
      <w:r w:rsidRPr="003C6625">
        <w:t>Svátky</w:t>
      </w:r>
    </w:p>
    <w:p w14:paraId="61B3CC09" w14:textId="77777777" w:rsidR="003C6625" w:rsidRPr="003C6625" w:rsidRDefault="003C6625" w:rsidP="003C6625">
      <w:pPr>
        <w:spacing w:line="276" w:lineRule="auto"/>
        <w:ind w:left="720"/>
      </w:pPr>
      <w:r w:rsidRPr="003C6625">
        <w:t>Halloween</w:t>
      </w:r>
    </w:p>
    <w:p w14:paraId="49A76DD4" w14:textId="77777777" w:rsidR="003C6625" w:rsidRPr="003C6625" w:rsidRDefault="003C6625" w:rsidP="003C6625">
      <w:pPr>
        <w:spacing w:line="276" w:lineRule="auto"/>
        <w:ind w:left="720"/>
      </w:pPr>
      <w:r w:rsidRPr="003C6625">
        <w:t>Mikuláš</w:t>
      </w:r>
    </w:p>
    <w:p w14:paraId="372D41D2" w14:textId="77777777" w:rsidR="003C6625" w:rsidRPr="003C6625" w:rsidRDefault="003C6625" w:rsidP="003C6625">
      <w:pPr>
        <w:spacing w:line="276" w:lineRule="auto"/>
        <w:ind w:left="720"/>
      </w:pPr>
      <w:r w:rsidRPr="003C6625">
        <w:t>vánoční dílny</w:t>
      </w:r>
    </w:p>
    <w:p w14:paraId="5E42ED07" w14:textId="77777777" w:rsidR="003C6625" w:rsidRPr="003C6625" w:rsidRDefault="003C6625" w:rsidP="003C6625">
      <w:pPr>
        <w:spacing w:line="276" w:lineRule="auto"/>
        <w:ind w:left="720"/>
      </w:pPr>
      <w:r w:rsidRPr="003C6625">
        <w:t>velikonoční dílny</w:t>
      </w:r>
    </w:p>
    <w:p w14:paraId="488C1A48" w14:textId="77777777" w:rsidR="00646D27" w:rsidRPr="003C6625" w:rsidRDefault="003C6625" w:rsidP="003C6625">
      <w:pPr>
        <w:spacing w:line="276" w:lineRule="auto"/>
        <w:ind w:left="720"/>
      </w:pPr>
      <w:r w:rsidRPr="003C6625">
        <w:t>m</w:t>
      </w:r>
      <w:r w:rsidR="00766B7D" w:rsidRPr="003C6625">
        <w:t>asopust</w:t>
      </w:r>
      <w:r w:rsidRPr="003C6625">
        <w:t xml:space="preserve">ní průvod </w:t>
      </w:r>
    </w:p>
    <w:p w14:paraId="41D915D8" w14:textId="77777777" w:rsidR="00D7244E" w:rsidRPr="003C6625" w:rsidRDefault="00D7244E" w:rsidP="00F70567">
      <w:pPr>
        <w:numPr>
          <w:ilvl w:val="0"/>
          <w:numId w:val="55"/>
        </w:numPr>
        <w:spacing w:line="276" w:lineRule="auto"/>
      </w:pPr>
      <w:r w:rsidRPr="003C6625">
        <w:t>Ekologie a zdravý životní styl</w:t>
      </w:r>
    </w:p>
    <w:p w14:paraId="4027E991" w14:textId="77777777" w:rsidR="00646D27" w:rsidRPr="003C6625" w:rsidRDefault="00766B7D" w:rsidP="003C6625">
      <w:pPr>
        <w:spacing w:line="276" w:lineRule="auto"/>
        <w:ind w:left="720"/>
      </w:pPr>
      <w:r w:rsidRPr="003C6625">
        <w:t>Čistá Vysočina (1</w:t>
      </w:r>
      <w:r w:rsidR="00704163" w:rsidRPr="003C6625">
        <w:t>.-9. ročník),</w:t>
      </w:r>
      <w:r w:rsidRPr="003C6625">
        <w:t xml:space="preserve"> Čistá Sázava (9. ročník)</w:t>
      </w:r>
    </w:p>
    <w:p w14:paraId="5638414E" w14:textId="77777777" w:rsidR="003C6625" w:rsidRPr="003C6625" w:rsidRDefault="003C6625" w:rsidP="003C6625">
      <w:pPr>
        <w:spacing w:line="276" w:lineRule="auto"/>
        <w:ind w:left="720"/>
      </w:pPr>
      <w:r w:rsidRPr="003C6625">
        <w:t>sběr lesních plodů</w:t>
      </w:r>
    </w:p>
    <w:p w14:paraId="472E412D" w14:textId="77777777" w:rsidR="003C6625" w:rsidRPr="003C6625" w:rsidRDefault="003C6625" w:rsidP="003C6625">
      <w:pPr>
        <w:spacing w:line="276" w:lineRule="auto"/>
        <w:ind w:left="720"/>
      </w:pPr>
      <w:r w:rsidRPr="003C6625">
        <w:t>sběr papíru, pomerančové kůry, bylin, víček</w:t>
      </w:r>
    </w:p>
    <w:p w14:paraId="54872E24" w14:textId="77777777" w:rsidR="003C6625" w:rsidRPr="003C6625" w:rsidRDefault="003C6625" w:rsidP="003C6625">
      <w:pPr>
        <w:spacing w:line="276" w:lineRule="auto"/>
        <w:ind w:left="720"/>
      </w:pPr>
      <w:r w:rsidRPr="003C6625">
        <w:t>přírodovědný projekt v Pavlově</w:t>
      </w:r>
    </w:p>
    <w:p w14:paraId="61021044" w14:textId="77777777" w:rsidR="00D7244E" w:rsidRPr="003C6625" w:rsidRDefault="00766B7D" w:rsidP="00F70567">
      <w:pPr>
        <w:numPr>
          <w:ilvl w:val="0"/>
          <w:numId w:val="55"/>
        </w:numPr>
        <w:spacing w:line="276" w:lineRule="auto"/>
      </w:pPr>
      <w:r w:rsidRPr="003C6625">
        <w:t>Školní akademie (1.-9. ročník)</w:t>
      </w:r>
    </w:p>
    <w:p w14:paraId="2736DDD7" w14:textId="77777777" w:rsidR="003C6625" w:rsidRPr="003C6625" w:rsidRDefault="003C6625" w:rsidP="00F70567">
      <w:pPr>
        <w:numPr>
          <w:ilvl w:val="0"/>
          <w:numId w:val="55"/>
        </w:numPr>
        <w:spacing w:line="276" w:lineRule="auto"/>
      </w:pPr>
      <w:r w:rsidRPr="003C6625">
        <w:t>Živý betlém (7.-9. ročník)</w:t>
      </w:r>
    </w:p>
    <w:p w14:paraId="7EE95279" w14:textId="77777777" w:rsidR="003C6625" w:rsidRPr="003C6625" w:rsidRDefault="003C6625" w:rsidP="00F70567">
      <w:pPr>
        <w:numPr>
          <w:ilvl w:val="0"/>
          <w:numId w:val="55"/>
        </w:numPr>
        <w:spacing w:line="276" w:lineRule="auto"/>
      </w:pPr>
      <w:r w:rsidRPr="003C6625">
        <w:lastRenderedPageBreak/>
        <w:t>Vítání jara</w:t>
      </w:r>
    </w:p>
    <w:p w14:paraId="580DF633" w14:textId="77777777" w:rsidR="003C6625" w:rsidRPr="003C6625" w:rsidRDefault="003C6625" w:rsidP="00F70567">
      <w:pPr>
        <w:numPr>
          <w:ilvl w:val="0"/>
          <w:numId w:val="55"/>
        </w:numPr>
        <w:spacing w:line="276" w:lineRule="auto"/>
      </w:pPr>
      <w:r w:rsidRPr="003C6625">
        <w:t>Den dětí</w:t>
      </w:r>
    </w:p>
    <w:p w14:paraId="2AAAE150" w14:textId="77777777" w:rsidR="003C6625" w:rsidRPr="003C6625" w:rsidRDefault="003C6625" w:rsidP="00F70567">
      <w:pPr>
        <w:numPr>
          <w:ilvl w:val="0"/>
          <w:numId w:val="55"/>
        </w:numPr>
        <w:spacing w:line="276" w:lineRule="auto"/>
      </w:pPr>
      <w:r w:rsidRPr="003C6625">
        <w:t>Rozvrh naruby</w:t>
      </w:r>
    </w:p>
    <w:p w14:paraId="78928B48" w14:textId="77777777" w:rsidR="003C6625" w:rsidRDefault="003C6625" w:rsidP="00F70567">
      <w:pPr>
        <w:numPr>
          <w:ilvl w:val="0"/>
          <w:numId w:val="55"/>
        </w:numPr>
        <w:spacing w:line="276" w:lineRule="auto"/>
      </w:pPr>
      <w:r w:rsidRPr="003C6625">
        <w:t xml:space="preserve">Studijní pobyty v zahraničí </w:t>
      </w:r>
    </w:p>
    <w:p w14:paraId="28F64577" w14:textId="77777777" w:rsidR="00206B59" w:rsidRDefault="00485544" w:rsidP="00F70567">
      <w:pPr>
        <w:numPr>
          <w:ilvl w:val="0"/>
          <w:numId w:val="55"/>
        </w:numPr>
        <w:spacing w:line="276" w:lineRule="auto"/>
      </w:pPr>
      <w:r>
        <w:t>Turistický kurz</w:t>
      </w:r>
    </w:p>
    <w:p w14:paraId="0AD3A6E6" w14:textId="77777777" w:rsidR="00206B59" w:rsidRDefault="00206B59" w:rsidP="00F70567">
      <w:pPr>
        <w:numPr>
          <w:ilvl w:val="0"/>
          <w:numId w:val="55"/>
        </w:numPr>
        <w:spacing w:line="276" w:lineRule="auto"/>
      </w:pPr>
      <w:r>
        <w:t>Lyžařský výcvik</w:t>
      </w:r>
    </w:p>
    <w:p w14:paraId="74B66FA9" w14:textId="77777777" w:rsidR="003C6625" w:rsidRDefault="003C6625" w:rsidP="00F70567">
      <w:pPr>
        <w:numPr>
          <w:ilvl w:val="0"/>
          <w:numId w:val="55"/>
        </w:numPr>
        <w:spacing w:line="276" w:lineRule="auto"/>
      </w:pPr>
      <w:r>
        <w:t>Vodácký výcvik</w:t>
      </w:r>
    </w:p>
    <w:p w14:paraId="15E6A9BF" w14:textId="77777777" w:rsidR="00206B59" w:rsidRPr="003C6625" w:rsidRDefault="00206B59" w:rsidP="00206B59">
      <w:pPr>
        <w:spacing w:line="276" w:lineRule="auto"/>
        <w:ind w:left="720"/>
      </w:pPr>
    </w:p>
    <w:p w14:paraId="4D0AC7E6" w14:textId="77777777" w:rsidR="00221C2C" w:rsidRDefault="00221C2C" w:rsidP="004E67CC">
      <w:pPr>
        <w:pStyle w:val="Nadpis2"/>
        <w:spacing w:line="276" w:lineRule="auto"/>
      </w:pPr>
      <w:bookmarkStart w:id="31" w:name="_Toc149745481"/>
      <w:r>
        <w:t>Servisní služby</w:t>
      </w:r>
      <w:bookmarkEnd w:id="27"/>
      <w:bookmarkEnd w:id="31"/>
    </w:p>
    <w:p w14:paraId="31A38F48" w14:textId="77777777" w:rsidR="00221C2C" w:rsidRDefault="00221C2C" w:rsidP="004E67CC">
      <w:pPr>
        <w:pStyle w:val="Nadpis3"/>
        <w:spacing w:line="276" w:lineRule="auto"/>
      </w:pPr>
      <w:bookmarkStart w:id="32" w:name="_Toc198965624"/>
      <w:bookmarkStart w:id="33" w:name="_Toc149745482"/>
      <w:r>
        <w:t>Školní družina</w:t>
      </w:r>
      <w:bookmarkEnd w:id="32"/>
      <w:bookmarkEnd w:id="33"/>
    </w:p>
    <w:p w14:paraId="6ABC96FE" w14:textId="77777777" w:rsidR="005C38B1" w:rsidRDefault="005C38B1" w:rsidP="004E67CC">
      <w:pPr>
        <w:spacing w:line="276" w:lineRule="auto"/>
      </w:pPr>
      <w:bookmarkStart w:id="34" w:name="_Toc198965625"/>
      <w:r>
        <w:t>Školní družina je základním článkem zařízení výchovy mimo vyučování. ŠD není pokračováním školního vyučování, ani ho nikterak nenahrazuje. Družina má zpracovaný vlastní vzdělávací program s názvem Učíme se hrou. Družina je umístěna v nově rekonstruovaných prostorách ZŠ v Jelenově ulici.</w:t>
      </w:r>
    </w:p>
    <w:p w14:paraId="5FF9864F" w14:textId="77777777" w:rsidR="005C38B1" w:rsidRDefault="005C38B1" w:rsidP="004E67CC">
      <w:pPr>
        <w:spacing w:line="276" w:lineRule="auto"/>
      </w:pPr>
      <w:r>
        <w:t>Hlavním posláním je zabezpečení zájmové činnosti, odpočinku a rekreace žáků. Vhodné střídání práce a odpočinku přispívá k odstranění únavy z předchozí školní činnosti, učí je ušlechtilé zábavě, pomáhá uspokojovat a rozvíjet kulturní potřeby a rozmanité zájmy žáků.</w:t>
      </w:r>
    </w:p>
    <w:p w14:paraId="02A25E18" w14:textId="77777777" w:rsidR="005C38B1" w:rsidRDefault="005C38B1" w:rsidP="004E67CC">
      <w:pPr>
        <w:spacing w:line="276" w:lineRule="auto"/>
      </w:pPr>
      <w:r>
        <w:t>Mimo činnosti výchovně vzdělávací plní ŠD funkci sociální, tzn. dohled nad žáky po určitou dobu před nebo po skončení vyučování. ŠD pracuje v kontextu dalších subjektů nabízejících aktivity mimo vyučování (zájmové kroužky, ZUŠ, apod.).</w:t>
      </w:r>
    </w:p>
    <w:p w14:paraId="2A006695" w14:textId="77777777" w:rsidR="00221C2C" w:rsidRDefault="00221C2C" w:rsidP="004E67CC">
      <w:pPr>
        <w:pStyle w:val="Nadpis3"/>
        <w:spacing w:line="276" w:lineRule="auto"/>
      </w:pPr>
      <w:bookmarkStart w:id="35" w:name="_Toc149745483"/>
      <w:r>
        <w:t>Školní klub</w:t>
      </w:r>
      <w:bookmarkEnd w:id="34"/>
      <w:bookmarkEnd w:id="35"/>
    </w:p>
    <w:p w14:paraId="6C6C2DE2" w14:textId="77777777" w:rsidR="005C38B1" w:rsidRDefault="005C38B1" w:rsidP="004E67CC">
      <w:pPr>
        <w:spacing w:line="276" w:lineRule="auto"/>
      </w:pPr>
      <w:bookmarkStart w:id="36" w:name="_Toc198965626"/>
      <w:r>
        <w:t xml:space="preserve">Školní klub pracuje podle vlastního vzdělávacího programu  s názvem Všichni jsme kamarádi. Jeho cílem je </w:t>
      </w:r>
      <w:r w:rsidRPr="00766045">
        <w:rPr>
          <w:szCs w:val="20"/>
        </w:rPr>
        <w:t>nabídnout všem žákům druhého stupně</w:t>
      </w:r>
      <w:r w:rsidRPr="00766045">
        <w:rPr>
          <w:b/>
          <w:szCs w:val="20"/>
        </w:rPr>
        <w:t xml:space="preserve"> </w:t>
      </w:r>
      <w:r w:rsidRPr="00766045">
        <w:rPr>
          <w:szCs w:val="20"/>
        </w:rPr>
        <w:t>ZŠ</w:t>
      </w:r>
      <w:r>
        <w:rPr>
          <w:szCs w:val="20"/>
        </w:rPr>
        <w:t xml:space="preserve"> </w:t>
      </w:r>
      <w:r w:rsidRPr="00766045">
        <w:rPr>
          <w:szCs w:val="20"/>
        </w:rPr>
        <w:t>vhodné využití volného času</w:t>
      </w:r>
      <w:r>
        <w:t xml:space="preserve">. Školní klub je umístěn ve vlastních prostorách v přízemí budovy v Komenského ulici. </w:t>
      </w:r>
    </w:p>
    <w:p w14:paraId="0D291A16" w14:textId="77777777" w:rsidR="005C38B1" w:rsidRDefault="005C38B1" w:rsidP="004E67CC">
      <w:pPr>
        <w:spacing w:line="276" w:lineRule="auto"/>
      </w:pPr>
      <w:r>
        <w:lastRenderedPageBreak/>
        <w:t xml:space="preserve">Umožňuje žákům smysluplně trávit volný čas (např. před odjezdem autobusu), před vyučováním a o velkých přestávkách.  Žáci si zde mohou číst, vypracovávat domácí úkoly, hrát hry se svými spolužáky, malovat, povídat si. </w:t>
      </w:r>
    </w:p>
    <w:p w14:paraId="7CDA6F84" w14:textId="77777777" w:rsidR="005C38B1" w:rsidRDefault="005C38B1" w:rsidP="004E67CC">
      <w:pPr>
        <w:spacing w:line="276" w:lineRule="auto"/>
      </w:pPr>
      <w:r>
        <w:t>Ve škole pracuje folklorní soubor Škubánek, navštěvují jej žáci naší školy, sdružuje i děti v předškolním věku.</w:t>
      </w:r>
    </w:p>
    <w:p w14:paraId="62F51DA0" w14:textId="77777777" w:rsidR="00076DBD" w:rsidRDefault="00076DBD" w:rsidP="004E67CC">
      <w:pPr>
        <w:pStyle w:val="Nadpis2"/>
        <w:spacing w:line="276" w:lineRule="auto"/>
      </w:pPr>
      <w:bookmarkStart w:id="37" w:name="_Toc149745484"/>
      <w:r>
        <w:t>Školní parlament</w:t>
      </w:r>
      <w:bookmarkEnd w:id="37"/>
    </w:p>
    <w:p w14:paraId="707E7AEF" w14:textId="77777777" w:rsidR="00DD55A5" w:rsidRDefault="00076DBD" w:rsidP="004E67CC">
      <w:pPr>
        <w:spacing w:line="276" w:lineRule="auto"/>
      </w:pPr>
      <w:r>
        <w:t>Žáci se podílejí na řízení školy prostřednictvím školního parlamentu. Na základě svých názorů mohou dávat podněty či připomínky k dění ve školy, organizují své vlastní projekty, např. charitativní či sportovní.</w:t>
      </w:r>
    </w:p>
    <w:p w14:paraId="3F3F0DAC" w14:textId="77777777" w:rsidR="00357C31" w:rsidRDefault="00357C31" w:rsidP="004E67CC">
      <w:pPr>
        <w:pStyle w:val="Nadpis1"/>
        <w:spacing w:line="276" w:lineRule="auto"/>
      </w:pPr>
      <w:bookmarkStart w:id="38" w:name="_Toc149745485"/>
      <w:r>
        <w:lastRenderedPageBreak/>
        <w:t>C</w:t>
      </w:r>
      <w:r w:rsidR="007D0DEB">
        <w:t>harakteristika ŠVP</w:t>
      </w:r>
      <w:bookmarkEnd w:id="36"/>
      <w:bookmarkEnd w:id="38"/>
    </w:p>
    <w:p w14:paraId="70FC5A38" w14:textId="77777777" w:rsidR="00DF51E1" w:rsidRDefault="00DF51E1" w:rsidP="00B43FF6">
      <w:pPr>
        <w:rPr>
          <w:b/>
        </w:rPr>
      </w:pPr>
      <w:r>
        <w:t>ŠVP je v soulad</w:t>
      </w:r>
      <w:r w:rsidR="006E2ABF">
        <w:t>u s aktualizovaným RVP</w:t>
      </w:r>
      <w:r>
        <w:t>.</w:t>
      </w:r>
    </w:p>
    <w:p w14:paraId="1C1E1546" w14:textId="77777777" w:rsidR="00357C31" w:rsidRDefault="00357C31" w:rsidP="004E67CC">
      <w:pPr>
        <w:pStyle w:val="Nadpis2"/>
        <w:spacing w:line="276" w:lineRule="auto"/>
      </w:pPr>
      <w:bookmarkStart w:id="39" w:name="_Toc198965627"/>
      <w:bookmarkStart w:id="40" w:name="_Toc149745486"/>
      <w:r w:rsidRPr="00A42549">
        <w:t>Zaměření školy</w:t>
      </w:r>
      <w:bookmarkEnd w:id="39"/>
      <w:bookmarkEnd w:id="40"/>
      <w:r w:rsidRPr="00A42549">
        <w:t xml:space="preserve"> </w:t>
      </w:r>
    </w:p>
    <w:p w14:paraId="4922ECE1" w14:textId="77777777" w:rsidR="00466C2C" w:rsidRDefault="001B78CE" w:rsidP="00F70567">
      <w:pPr>
        <w:numPr>
          <w:ilvl w:val="0"/>
          <w:numId w:val="57"/>
        </w:numPr>
        <w:spacing w:line="276" w:lineRule="auto"/>
      </w:pPr>
      <w:bookmarkStart w:id="41" w:name="_Toc198965628"/>
      <w:r>
        <w:t>inkluzivní vyučování</w:t>
      </w:r>
      <w:r w:rsidR="00466C2C">
        <w:t xml:space="preserve">, tj. kladení důrazu </w:t>
      </w:r>
      <w:r w:rsidR="00056E96">
        <w:t xml:space="preserve"> </w:t>
      </w:r>
      <w:r w:rsidR="00466C2C">
        <w:t>na všeobecné a rovné vzdělání pro všechny, neboť pro úspěšný rozvoj dítěte má velký význam život v populačně přirozené skupině (zastoupení dětí s různým nadáním);</w:t>
      </w:r>
    </w:p>
    <w:p w14:paraId="5BE65465" w14:textId="77777777" w:rsidR="00466C2C" w:rsidRDefault="00466C2C" w:rsidP="00F70567">
      <w:pPr>
        <w:numPr>
          <w:ilvl w:val="0"/>
          <w:numId w:val="57"/>
        </w:numPr>
        <w:spacing w:line="276" w:lineRule="auto"/>
      </w:pPr>
      <w:r>
        <w:t>zavádění efektivních metod výuky, jako je kooperativní a projektové učení, kterými vedeme žáky k týmové práci, vzájemné pomoci, sounáležitosti a vzájemnému respektu;</w:t>
      </w:r>
    </w:p>
    <w:p w14:paraId="2E408CAC" w14:textId="77777777" w:rsidR="00466C2C" w:rsidRDefault="00466C2C" w:rsidP="00F70567">
      <w:pPr>
        <w:numPr>
          <w:ilvl w:val="0"/>
          <w:numId w:val="57"/>
        </w:numPr>
        <w:spacing w:line="276" w:lineRule="auto"/>
      </w:pPr>
      <w:r>
        <w:t>pro budoucí život v EU výrazné posílení výuky cizích jazyků;</w:t>
      </w:r>
    </w:p>
    <w:p w14:paraId="7D615E20" w14:textId="77777777" w:rsidR="00466C2C" w:rsidRDefault="00466C2C" w:rsidP="00F70567">
      <w:pPr>
        <w:numPr>
          <w:ilvl w:val="0"/>
          <w:numId w:val="57"/>
        </w:numPr>
        <w:spacing w:line="276" w:lineRule="auto"/>
      </w:pPr>
      <w:r>
        <w:t>využití komunikačních a informačních technologií, zavádění výpočetní techniky do všech předmětů, podpora výuky práce na počítačích (efektivní využívání tří počítačových učeben)</w:t>
      </w:r>
      <w:r w:rsidR="00220412">
        <w:t>;</w:t>
      </w:r>
    </w:p>
    <w:p w14:paraId="1B64E1F2" w14:textId="77777777" w:rsidR="00466C2C" w:rsidRDefault="00466C2C" w:rsidP="00F70567">
      <w:pPr>
        <w:numPr>
          <w:ilvl w:val="0"/>
          <w:numId w:val="57"/>
        </w:numPr>
        <w:spacing w:line="276" w:lineRule="auto"/>
      </w:pPr>
      <w:r>
        <w:t>preferování sportovní výchovy, vedení žáků ke zdravému životním u stylu, vytváření postojů proti užívání návykových látek;</w:t>
      </w:r>
    </w:p>
    <w:p w14:paraId="083CBF2F" w14:textId="77777777" w:rsidR="00466C2C" w:rsidRDefault="00466C2C" w:rsidP="00F70567">
      <w:pPr>
        <w:numPr>
          <w:ilvl w:val="0"/>
          <w:numId w:val="57"/>
        </w:numPr>
        <w:spacing w:line="276" w:lineRule="auto"/>
      </w:pPr>
      <w:r>
        <w:t>podpora ekologické výchovy, navázání na dlouhodobé úspěchy, škola je dvakrát držitelkou prestižního titulu Ekoškola;</w:t>
      </w:r>
    </w:p>
    <w:p w14:paraId="1D7F1F61" w14:textId="77777777" w:rsidR="00466C2C" w:rsidRDefault="00466C2C" w:rsidP="00F70567">
      <w:pPr>
        <w:numPr>
          <w:ilvl w:val="0"/>
          <w:numId w:val="57"/>
        </w:numPr>
        <w:spacing w:line="276" w:lineRule="auto"/>
      </w:pPr>
      <w:r>
        <w:t>méně se věnovat encyklopedickým poznatkům, více se zaměřit na činnostní učení s důrazem na další studium a praxi;</w:t>
      </w:r>
    </w:p>
    <w:p w14:paraId="30E393A5" w14:textId="77777777" w:rsidR="00AD7403" w:rsidRDefault="00466C2C" w:rsidP="00F70567">
      <w:pPr>
        <w:numPr>
          <w:ilvl w:val="0"/>
          <w:numId w:val="57"/>
        </w:numPr>
        <w:spacing w:line="276" w:lineRule="auto"/>
        <w:rPr>
          <w:szCs w:val="20"/>
        </w:rPr>
      </w:pPr>
      <w:r>
        <w:t>pestrou nabídkou volitelných předmětů podporovat nejen intelektuální nadání, ale i pohybové, manuální, hudební, estetické</w:t>
      </w:r>
      <w:r w:rsidR="00220412">
        <w:t>;</w:t>
      </w:r>
    </w:p>
    <w:p w14:paraId="25A3FEC1" w14:textId="77777777" w:rsidR="00220412" w:rsidRDefault="00AD7403" w:rsidP="00F70567">
      <w:pPr>
        <w:numPr>
          <w:ilvl w:val="0"/>
          <w:numId w:val="57"/>
        </w:numPr>
        <w:spacing w:line="276" w:lineRule="auto"/>
        <w:rPr>
          <w:szCs w:val="20"/>
        </w:rPr>
      </w:pPr>
      <w:r w:rsidRPr="00AD7403">
        <w:rPr>
          <w:szCs w:val="20"/>
        </w:rPr>
        <w:t>na základě § 41</w:t>
      </w:r>
      <w:r w:rsidR="00220412">
        <w:rPr>
          <w:szCs w:val="20"/>
        </w:rPr>
        <w:t xml:space="preserve"> </w:t>
      </w:r>
      <w:r w:rsidRPr="00AD7403">
        <w:rPr>
          <w:szCs w:val="20"/>
        </w:rPr>
        <w:t>školského zákona škola poskytuje individuální vzdělávání</w:t>
      </w:r>
      <w:r w:rsidR="00220412">
        <w:rPr>
          <w:szCs w:val="20"/>
        </w:rPr>
        <w:t>; v</w:t>
      </w:r>
      <w:r w:rsidRPr="00AD7403">
        <w:rPr>
          <w:szCs w:val="20"/>
        </w:rPr>
        <w:t>zdělávání v rámci individuálního vzdělávání se realizuje podle školního vzdělávacího programu školy,</w:t>
      </w:r>
      <w:r>
        <w:rPr>
          <w:szCs w:val="20"/>
        </w:rPr>
        <w:t xml:space="preserve"> </w:t>
      </w:r>
      <w:r w:rsidRPr="00AD7403">
        <w:rPr>
          <w:szCs w:val="20"/>
        </w:rPr>
        <w:t>který je závazný pro žáky i jejich vzdě</w:t>
      </w:r>
      <w:r w:rsidR="00220412">
        <w:rPr>
          <w:szCs w:val="20"/>
        </w:rPr>
        <w:t>lavatele;</w:t>
      </w:r>
    </w:p>
    <w:p w14:paraId="1F70F57A" w14:textId="77777777" w:rsidR="00AD7403" w:rsidRDefault="00220412" w:rsidP="00F70567">
      <w:pPr>
        <w:numPr>
          <w:ilvl w:val="0"/>
          <w:numId w:val="57"/>
        </w:numPr>
        <w:spacing w:line="276" w:lineRule="auto"/>
        <w:rPr>
          <w:szCs w:val="20"/>
        </w:rPr>
      </w:pPr>
      <w:r>
        <w:rPr>
          <w:szCs w:val="20"/>
        </w:rPr>
        <w:t>n</w:t>
      </w:r>
      <w:r w:rsidRPr="00220412">
        <w:rPr>
          <w:szCs w:val="20"/>
        </w:rPr>
        <w:t>a základě § 38 školského zákona škola poskytuje plnění povinné školní docházky v</w:t>
      </w:r>
      <w:r w:rsidR="001B78CE">
        <w:rPr>
          <w:szCs w:val="20"/>
        </w:rPr>
        <w:t> </w:t>
      </w:r>
      <w:r w:rsidRPr="00220412">
        <w:rPr>
          <w:szCs w:val="20"/>
        </w:rPr>
        <w:t>zahraničí</w:t>
      </w:r>
      <w:r w:rsidR="001B78CE">
        <w:rPr>
          <w:szCs w:val="20"/>
        </w:rPr>
        <w:t>;</w:t>
      </w:r>
    </w:p>
    <w:p w14:paraId="4B86081C" w14:textId="77777777" w:rsidR="00CB538D" w:rsidRDefault="001B78CE" w:rsidP="00F70567">
      <w:pPr>
        <w:pStyle w:val="Odstavecseseznamem"/>
        <w:numPr>
          <w:ilvl w:val="0"/>
          <w:numId w:val="57"/>
        </w:numPr>
        <w:spacing w:line="276" w:lineRule="auto"/>
      </w:pPr>
      <w:r>
        <w:lastRenderedPageBreak/>
        <w:t>p</w:t>
      </w:r>
      <w:r w:rsidR="00CB538D">
        <w:t xml:space="preserve">ro žáky vzdělávající se ve třídě zřízené podle </w:t>
      </w:r>
      <w:r w:rsidR="00CB538D" w:rsidRPr="00A75441">
        <w:t>§ 16 odst. 9 j</w:t>
      </w:r>
      <w:r w:rsidR="00CB538D">
        <w:t xml:space="preserve">e nutné stanovit podmínky vzdělávání tak, aby </w:t>
      </w:r>
      <w:r w:rsidR="00CB538D" w:rsidRPr="00ED7069">
        <w:t xml:space="preserve">umožňovaly jeho naplnění vzhledem k </w:t>
      </w:r>
      <w:r>
        <w:t>individuálním předpokladům žáků;</w:t>
      </w:r>
      <w:r w:rsidR="00CB538D" w:rsidRPr="00ED7069">
        <w:t xml:space="preserve"> </w:t>
      </w:r>
      <w:r>
        <w:t>p</w:t>
      </w:r>
      <w:r w:rsidR="00CB538D">
        <w:t>ro žáky s jiným než mentálním postižením uvedené v § 16 odst. 9 školského zákona je možné ve shodě se školním vzdělávacím programem upravit očekávané výstupy, popřípadě zjednodušit vzdělávací obsah tak, aby jeho realizaci umožnilo jejich znevýhodnění, a to pouze tehdy, pokud to vyplývá z doporučení školského poradenského zařízení.</w:t>
      </w:r>
    </w:p>
    <w:p w14:paraId="6FF1FC40" w14:textId="77777777" w:rsidR="00626121" w:rsidRDefault="00626121" w:rsidP="004E67CC">
      <w:pPr>
        <w:pStyle w:val="Nadpis2"/>
        <w:spacing w:line="276" w:lineRule="auto"/>
      </w:pPr>
      <w:bookmarkStart w:id="42" w:name="_Toc149745487"/>
      <w:r>
        <w:t>Výchovné a vzdělávací strategie</w:t>
      </w:r>
      <w:bookmarkEnd w:id="41"/>
      <w:bookmarkEnd w:id="42"/>
    </w:p>
    <w:p w14:paraId="31671A89" w14:textId="77777777" w:rsidR="00307AE6" w:rsidRPr="00640C98" w:rsidRDefault="00307AE6" w:rsidP="00A12189">
      <w:pPr>
        <w:spacing w:line="276" w:lineRule="auto"/>
        <w:rPr>
          <w:b/>
          <w:szCs w:val="20"/>
        </w:rPr>
      </w:pPr>
      <w:r w:rsidRPr="00640C98">
        <w:rPr>
          <w:b/>
          <w:szCs w:val="20"/>
        </w:rPr>
        <w:t>Výchovné a vzdělávací strategie představují společně uplatňované postupy, metody a formy práce, které jsou v rámci výchovně vzdělávacího procesu uplatňovány všemi pedagogy a směřují k naplňování klíčových kompetencí</w:t>
      </w:r>
      <w:r>
        <w:rPr>
          <w:b/>
          <w:szCs w:val="20"/>
        </w:rPr>
        <w:t xml:space="preserve">: </w:t>
      </w:r>
    </w:p>
    <w:p w14:paraId="5B71DA33" w14:textId="77777777" w:rsidR="00307AE6" w:rsidRPr="00640C98" w:rsidRDefault="00307AE6" w:rsidP="00A12189">
      <w:pPr>
        <w:spacing w:before="100" w:beforeAutospacing="1" w:after="100" w:afterAutospacing="1" w:line="276" w:lineRule="auto"/>
        <w:rPr>
          <w:color w:val="000000"/>
          <w:szCs w:val="20"/>
        </w:rPr>
      </w:pPr>
      <w:r w:rsidRPr="00640C98">
        <w:rPr>
          <w:color w:val="000000"/>
          <w:szCs w:val="20"/>
        </w:rPr>
        <w:t>1. Strategie směřující ke </w:t>
      </w:r>
      <w:r w:rsidRPr="00640C98">
        <w:rPr>
          <w:b/>
          <w:bCs/>
          <w:color w:val="000000"/>
          <w:szCs w:val="20"/>
        </w:rPr>
        <w:t>kompetenci k učení</w:t>
      </w:r>
      <w:r w:rsidRPr="00640C98">
        <w:rPr>
          <w:color w:val="000000"/>
          <w:szCs w:val="20"/>
        </w:rPr>
        <w:t>:</w:t>
      </w:r>
    </w:p>
    <w:p w14:paraId="39CCCDF7" w14:textId="77777777" w:rsidR="00307AE6" w:rsidRPr="00640C98" w:rsidRDefault="00307AE6" w:rsidP="00A12189">
      <w:pPr>
        <w:numPr>
          <w:ilvl w:val="0"/>
          <w:numId w:val="58"/>
        </w:numPr>
        <w:spacing w:before="100" w:beforeAutospacing="1" w:after="100" w:afterAutospacing="1" w:line="276" w:lineRule="auto"/>
        <w:rPr>
          <w:color w:val="000000"/>
          <w:szCs w:val="20"/>
        </w:rPr>
      </w:pPr>
      <w:r w:rsidRPr="00640C98">
        <w:rPr>
          <w:color w:val="000000"/>
          <w:szCs w:val="20"/>
        </w:rPr>
        <w:t>zařazujeme do výuky problémové vyučování, experiment;</w:t>
      </w:r>
    </w:p>
    <w:p w14:paraId="010644BE" w14:textId="77777777" w:rsidR="00307AE6" w:rsidRPr="00640C98" w:rsidRDefault="00307AE6" w:rsidP="00A12189">
      <w:pPr>
        <w:numPr>
          <w:ilvl w:val="0"/>
          <w:numId w:val="58"/>
        </w:numPr>
        <w:spacing w:before="100" w:beforeAutospacing="1" w:after="100" w:afterAutospacing="1" w:line="276" w:lineRule="auto"/>
        <w:rPr>
          <w:color w:val="000000"/>
          <w:szCs w:val="20"/>
        </w:rPr>
      </w:pPr>
      <w:r w:rsidRPr="00640C98">
        <w:rPr>
          <w:color w:val="000000"/>
          <w:szCs w:val="20"/>
        </w:rPr>
        <w:t>na začátku vyučovací jednotky vždy společně s žáky vyvodíme cíl, na konci vyučovací jednotky společně zhodnotíme jeho dosažení;</w:t>
      </w:r>
    </w:p>
    <w:p w14:paraId="6887CF7D" w14:textId="77777777" w:rsidR="00307AE6" w:rsidRPr="00640C98" w:rsidRDefault="00307AE6" w:rsidP="00A12189">
      <w:pPr>
        <w:numPr>
          <w:ilvl w:val="0"/>
          <w:numId w:val="58"/>
        </w:numPr>
        <w:spacing w:before="100" w:beforeAutospacing="1" w:after="100" w:afterAutospacing="1" w:line="276" w:lineRule="auto"/>
        <w:rPr>
          <w:color w:val="000000"/>
          <w:szCs w:val="20"/>
        </w:rPr>
      </w:pPr>
      <w:r w:rsidRPr="00640C98">
        <w:rPr>
          <w:color w:val="000000"/>
          <w:szCs w:val="20"/>
        </w:rPr>
        <w:t>využíváme sebekontrolu a sebehodnocení žáků;</w:t>
      </w:r>
    </w:p>
    <w:p w14:paraId="3D2FDD88" w14:textId="77777777" w:rsidR="00307AE6" w:rsidRPr="00640C98" w:rsidRDefault="00307AE6" w:rsidP="00A12189">
      <w:pPr>
        <w:numPr>
          <w:ilvl w:val="0"/>
          <w:numId w:val="58"/>
        </w:numPr>
        <w:spacing w:before="100" w:beforeAutospacing="1" w:after="100" w:afterAutospacing="1" w:line="276" w:lineRule="auto"/>
        <w:rPr>
          <w:color w:val="000000"/>
          <w:szCs w:val="20"/>
        </w:rPr>
      </w:pPr>
      <w:r w:rsidRPr="00640C98">
        <w:rPr>
          <w:color w:val="000000"/>
          <w:szCs w:val="20"/>
        </w:rPr>
        <w:t>zadáváme žákům samostatné práce vyžadující aplikaci teoretických poznatků;</w:t>
      </w:r>
    </w:p>
    <w:p w14:paraId="705277A8" w14:textId="77777777" w:rsidR="00307AE6" w:rsidRPr="00640C98" w:rsidRDefault="00307AE6" w:rsidP="00A12189">
      <w:pPr>
        <w:numPr>
          <w:ilvl w:val="0"/>
          <w:numId w:val="58"/>
        </w:numPr>
        <w:spacing w:before="100" w:beforeAutospacing="1" w:after="100" w:afterAutospacing="1" w:line="276" w:lineRule="auto"/>
        <w:rPr>
          <w:color w:val="000000"/>
          <w:szCs w:val="20"/>
        </w:rPr>
      </w:pPr>
      <w:r w:rsidRPr="00640C98">
        <w:rPr>
          <w:color w:val="000000"/>
          <w:szCs w:val="20"/>
        </w:rPr>
        <w:t>požadujeme od žáků prezentaci výsledků domácích úkolů;</w:t>
      </w:r>
    </w:p>
    <w:p w14:paraId="26C54C4A" w14:textId="77777777" w:rsidR="00307AE6" w:rsidRPr="00640C98" w:rsidRDefault="00307AE6" w:rsidP="00A12189">
      <w:pPr>
        <w:spacing w:before="100" w:beforeAutospacing="1" w:after="100" w:afterAutospacing="1" w:line="276" w:lineRule="auto"/>
        <w:rPr>
          <w:color w:val="000000"/>
          <w:szCs w:val="20"/>
        </w:rPr>
      </w:pPr>
      <w:r w:rsidRPr="00640C98">
        <w:rPr>
          <w:color w:val="000000"/>
          <w:szCs w:val="20"/>
        </w:rPr>
        <w:t>2. Strategie směřující ke </w:t>
      </w:r>
      <w:r w:rsidRPr="00640C98">
        <w:rPr>
          <w:b/>
          <w:bCs/>
          <w:color w:val="000000"/>
          <w:szCs w:val="20"/>
        </w:rPr>
        <w:t>kompetenci k řešení problémů</w:t>
      </w:r>
      <w:r w:rsidRPr="00640C98">
        <w:rPr>
          <w:color w:val="000000"/>
          <w:szCs w:val="20"/>
        </w:rPr>
        <w:t>:</w:t>
      </w:r>
    </w:p>
    <w:p w14:paraId="7A0C67DB" w14:textId="77777777" w:rsidR="00307AE6" w:rsidRPr="00640C98" w:rsidRDefault="00307AE6" w:rsidP="00A12189">
      <w:pPr>
        <w:numPr>
          <w:ilvl w:val="0"/>
          <w:numId w:val="59"/>
        </w:numPr>
        <w:spacing w:before="100" w:beforeAutospacing="1" w:after="100" w:afterAutospacing="1" w:line="276" w:lineRule="auto"/>
        <w:rPr>
          <w:color w:val="000000"/>
          <w:szCs w:val="20"/>
        </w:rPr>
      </w:pPr>
      <w:r w:rsidRPr="00640C98">
        <w:rPr>
          <w:color w:val="000000"/>
          <w:szCs w:val="20"/>
        </w:rPr>
        <w:t>umožňujeme žákům vytvářet hypotézy, pozorovat různé jevy, hledat pro ně vysvětlení, provádět pokusy, ověřit výsledek řešení a zvážit jeho uplatnění v praxi;</w:t>
      </w:r>
    </w:p>
    <w:p w14:paraId="48F92682" w14:textId="77777777" w:rsidR="00307AE6" w:rsidRPr="00640C98" w:rsidRDefault="00307AE6" w:rsidP="00A12189">
      <w:pPr>
        <w:numPr>
          <w:ilvl w:val="0"/>
          <w:numId w:val="59"/>
        </w:numPr>
        <w:spacing w:before="100" w:beforeAutospacing="1" w:after="100" w:afterAutospacing="1" w:line="276" w:lineRule="auto"/>
        <w:rPr>
          <w:color w:val="000000"/>
          <w:szCs w:val="20"/>
        </w:rPr>
      </w:pPr>
      <w:r w:rsidRPr="00640C98">
        <w:rPr>
          <w:color w:val="000000"/>
          <w:szCs w:val="20"/>
        </w:rPr>
        <w:t>vytváříme pro žáky praktické problémové úlohy a situace, při nichž je nutné řešit praktické problémy;</w:t>
      </w:r>
    </w:p>
    <w:p w14:paraId="19471D13" w14:textId="77777777" w:rsidR="00307AE6" w:rsidRPr="00640C98" w:rsidRDefault="00307AE6" w:rsidP="00A12189">
      <w:pPr>
        <w:numPr>
          <w:ilvl w:val="0"/>
          <w:numId w:val="59"/>
        </w:numPr>
        <w:spacing w:before="100" w:beforeAutospacing="1" w:after="100" w:afterAutospacing="1" w:line="276" w:lineRule="auto"/>
        <w:rPr>
          <w:color w:val="000000"/>
          <w:szCs w:val="20"/>
        </w:rPr>
      </w:pPr>
      <w:r w:rsidRPr="00640C98">
        <w:rPr>
          <w:color w:val="000000"/>
          <w:szCs w:val="20"/>
        </w:rPr>
        <w:t>při řešení problémů pomocí algoritmu zařazujeme do výuky modelové příklady;</w:t>
      </w:r>
    </w:p>
    <w:p w14:paraId="58331F31" w14:textId="77777777" w:rsidR="00307AE6" w:rsidRPr="00640C98" w:rsidRDefault="00307AE6" w:rsidP="00A12189">
      <w:pPr>
        <w:numPr>
          <w:ilvl w:val="0"/>
          <w:numId w:val="59"/>
        </w:numPr>
        <w:spacing w:before="100" w:beforeAutospacing="1" w:after="100" w:afterAutospacing="1" w:line="276" w:lineRule="auto"/>
        <w:rPr>
          <w:color w:val="000000"/>
          <w:szCs w:val="20"/>
        </w:rPr>
      </w:pPr>
      <w:r w:rsidRPr="00640C98">
        <w:rPr>
          <w:color w:val="000000"/>
          <w:szCs w:val="20"/>
        </w:rPr>
        <w:lastRenderedPageBreak/>
        <w:t>nabízíme žákům k řešení úkoly, které vyžadují propojení znalostí z více vyučovacích předmětů i využití praktických dovedností z různých oblastí lidské činnosti, a tudíž i více přístupů k vyřešení;</w:t>
      </w:r>
    </w:p>
    <w:p w14:paraId="3C408AF8" w14:textId="77777777" w:rsidR="00307AE6" w:rsidRPr="00640C98" w:rsidRDefault="00307AE6" w:rsidP="00A12189">
      <w:pPr>
        <w:numPr>
          <w:ilvl w:val="0"/>
          <w:numId w:val="59"/>
        </w:numPr>
        <w:spacing w:before="100" w:beforeAutospacing="1" w:after="100" w:afterAutospacing="1" w:line="276" w:lineRule="auto"/>
        <w:rPr>
          <w:color w:val="000000"/>
          <w:szCs w:val="20"/>
        </w:rPr>
      </w:pPr>
      <w:r w:rsidRPr="00640C98">
        <w:rPr>
          <w:color w:val="000000"/>
          <w:szCs w:val="20"/>
        </w:rPr>
        <w:t>ve škole i při mimoškolních akcích průběžně monitorujeme, jak žáci řešení problémů prakticky zvládají.</w:t>
      </w:r>
    </w:p>
    <w:p w14:paraId="132022B7" w14:textId="77777777" w:rsidR="00307AE6" w:rsidRPr="00640C98" w:rsidRDefault="00307AE6" w:rsidP="00A12189">
      <w:pPr>
        <w:spacing w:before="100" w:beforeAutospacing="1" w:after="100" w:afterAutospacing="1" w:line="276" w:lineRule="auto"/>
        <w:rPr>
          <w:color w:val="000000"/>
          <w:szCs w:val="20"/>
        </w:rPr>
      </w:pPr>
      <w:r w:rsidRPr="00640C98">
        <w:rPr>
          <w:color w:val="000000"/>
          <w:szCs w:val="20"/>
        </w:rPr>
        <w:t>3. Strategie směřující ke </w:t>
      </w:r>
      <w:r w:rsidRPr="00640C98">
        <w:rPr>
          <w:b/>
          <w:bCs/>
          <w:color w:val="000000"/>
          <w:szCs w:val="20"/>
        </w:rPr>
        <w:t>kompetenci komunikativní</w:t>
      </w:r>
      <w:r w:rsidRPr="00640C98">
        <w:rPr>
          <w:color w:val="000000"/>
          <w:szCs w:val="20"/>
        </w:rPr>
        <w:t>:</w:t>
      </w:r>
    </w:p>
    <w:p w14:paraId="52E0790E" w14:textId="77777777" w:rsidR="00307AE6" w:rsidRPr="00640C98" w:rsidRDefault="00307AE6" w:rsidP="00A12189">
      <w:pPr>
        <w:numPr>
          <w:ilvl w:val="0"/>
          <w:numId w:val="60"/>
        </w:numPr>
        <w:spacing w:before="100" w:beforeAutospacing="1" w:after="100" w:afterAutospacing="1" w:line="276" w:lineRule="auto"/>
        <w:rPr>
          <w:color w:val="000000"/>
          <w:szCs w:val="20"/>
        </w:rPr>
      </w:pPr>
      <w:r w:rsidRPr="00640C98">
        <w:rPr>
          <w:color w:val="000000"/>
          <w:szCs w:val="20"/>
        </w:rPr>
        <w:t>klademe důraz na týmovou práci a kooperativní vyučování;</w:t>
      </w:r>
    </w:p>
    <w:p w14:paraId="0890FF3B" w14:textId="77777777" w:rsidR="00307AE6" w:rsidRPr="00640C98" w:rsidRDefault="00307AE6" w:rsidP="00A12189">
      <w:pPr>
        <w:numPr>
          <w:ilvl w:val="0"/>
          <w:numId w:val="60"/>
        </w:numPr>
        <w:spacing w:before="100" w:beforeAutospacing="1" w:after="100" w:afterAutospacing="1" w:line="276" w:lineRule="auto"/>
        <w:rPr>
          <w:color w:val="000000"/>
          <w:szCs w:val="20"/>
        </w:rPr>
      </w:pPr>
      <w:r w:rsidRPr="00640C98">
        <w:rPr>
          <w:color w:val="000000"/>
          <w:szCs w:val="20"/>
        </w:rPr>
        <w:t>žáci mají maximální možnost samostatné ústní i písemné prezentace (samostatná práce, projekty, referáty, řízené diskuse, komunitní kruh);</w:t>
      </w:r>
    </w:p>
    <w:p w14:paraId="3D9C388D" w14:textId="77777777" w:rsidR="00307AE6" w:rsidRPr="00640C98" w:rsidRDefault="00307AE6" w:rsidP="00A12189">
      <w:pPr>
        <w:numPr>
          <w:ilvl w:val="0"/>
          <w:numId w:val="60"/>
        </w:numPr>
        <w:spacing w:before="100" w:beforeAutospacing="1" w:after="100" w:afterAutospacing="1" w:line="276" w:lineRule="auto"/>
        <w:rPr>
          <w:color w:val="000000"/>
          <w:szCs w:val="20"/>
        </w:rPr>
      </w:pPr>
      <w:r w:rsidRPr="00640C98">
        <w:rPr>
          <w:color w:val="000000"/>
          <w:szCs w:val="20"/>
        </w:rPr>
        <w:t>vyžadujeme od žáků využívání informačních technologií pro získávání informací i tvorbu výstupů (časopis, webová stránka, prezentace, ...);</w:t>
      </w:r>
    </w:p>
    <w:p w14:paraId="2D3242F4" w14:textId="77777777" w:rsidR="00307AE6" w:rsidRPr="00640C98" w:rsidRDefault="00307AE6" w:rsidP="00A12189">
      <w:pPr>
        <w:numPr>
          <w:ilvl w:val="0"/>
          <w:numId w:val="60"/>
        </w:numPr>
        <w:spacing w:before="100" w:beforeAutospacing="1" w:after="100" w:afterAutospacing="1" w:line="276" w:lineRule="auto"/>
        <w:rPr>
          <w:color w:val="000000"/>
          <w:szCs w:val="20"/>
        </w:rPr>
      </w:pPr>
      <w:r w:rsidRPr="00640C98">
        <w:rPr>
          <w:color w:val="000000"/>
          <w:szCs w:val="20"/>
        </w:rPr>
        <w:t>vyžadujeme uplatnění znalostí cizího jazyka (rozvoj komunikace v cizím jazyce), a to nejen při výuce, ale i při poznávacích pobytových zájezdech, besedách;</w:t>
      </w:r>
    </w:p>
    <w:p w14:paraId="7C3F5A49" w14:textId="77777777" w:rsidR="00307AE6" w:rsidRPr="00640C98" w:rsidRDefault="00307AE6" w:rsidP="00A12189">
      <w:pPr>
        <w:numPr>
          <w:ilvl w:val="0"/>
          <w:numId w:val="60"/>
        </w:numPr>
        <w:spacing w:before="100" w:beforeAutospacing="1" w:after="100" w:afterAutospacing="1" w:line="276" w:lineRule="auto"/>
        <w:rPr>
          <w:color w:val="000000"/>
          <w:szCs w:val="20"/>
        </w:rPr>
      </w:pPr>
      <w:r w:rsidRPr="00640C98">
        <w:rPr>
          <w:color w:val="000000"/>
          <w:szCs w:val="20"/>
        </w:rPr>
        <w:t xml:space="preserve">vyžadujeme od žáků uplatňování dovedností komunikace v rámci autentického učení při společenských akcích školy </w:t>
      </w:r>
      <w:r>
        <w:rPr>
          <w:color w:val="000000"/>
          <w:szCs w:val="20"/>
        </w:rPr>
        <w:t>–</w:t>
      </w:r>
      <w:r w:rsidRPr="00640C98">
        <w:rPr>
          <w:color w:val="000000"/>
          <w:szCs w:val="20"/>
        </w:rPr>
        <w:t xml:space="preserve"> </w:t>
      </w:r>
      <w:r>
        <w:rPr>
          <w:color w:val="000000"/>
          <w:szCs w:val="20"/>
        </w:rPr>
        <w:t>velikonoční a vánoční dílny</w:t>
      </w:r>
      <w:r w:rsidRPr="00640C98">
        <w:rPr>
          <w:color w:val="000000"/>
          <w:szCs w:val="20"/>
        </w:rPr>
        <w:t xml:space="preserve">, </w:t>
      </w:r>
      <w:r>
        <w:rPr>
          <w:color w:val="000000"/>
          <w:szCs w:val="20"/>
        </w:rPr>
        <w:t>akademie</w:t>
      </w:r>
      <w:r w:rsidRPr="00640C98">
        <w:rPr>
          <w:color w:val="000000"/>
          <w:szCs w:val="20"/>
        </w:rPr>
        <w:t>, zápis;</w:t>
      </w:r>
    </w:p>
    <w:p w14:paraId="2577A5F2" w14:textId="77777777" w:rsidR="00307AE6" w:rsidRPr="00640C98" w:rsidRDefault="00307AE6" w:rsidP="00A12189">
      <w:pPr>
        <w:spacing w:before="100" w:beforeAutospacing="1" w:after="100" w:afterAutospacing="1" w:line="276" w:lineRule="auto"/>
        <w:rPr>
          <w:color w:val="000000"/>
          <w:szCs w:val="20"/>
        </w:rPr>
      </w:pPr>
      <w:r w:rsidRPr="00640C98">
        <w:rPr>
          <w:color w:val="000000"/>
          <w:szCs w:val="20"/>
        </w:rPr>
        <w:t>4. Strategie směřující ke </w:t>
      </w:r>
      <w:r w:rsidRPr="00640C98">
        <w:rPr>
          <w:b/>
          <w:bCs/>
          <w:color w:val="000000"/>
          <w:szCs w:val="20"/>
        </w:rPr>
        <w:t>kompetenci sociální a personální</w:t>
      </w:r>
      <w:r w:rsidRPr="00640C98">
        <w:rPr>
          <w:color w:val="000000"/>
          <w:szCs w:val="20"/>
        </w:rPr>
        <w:t>:</w:t>
      </w:r>
    </w:p>
    <w:p w14:paraId="7A25FF77" w14:textId="77777777" w:rsidR="00307AE6" w:rsidRPr="00640C98" w:rsidRDefault="00307AE6" w:rsidP="00A12189">
      <w:pPr>
        <w:numPr>
          <w:ilvl w:val="0"/>
          <w:numId w:val="61"/>
        </w:numPr>
        <w:spacing w:before="100" w:beforeAutospacing="1" w:after="100" w:afterAutospacing="1" w:line="276" w:lineRule="auto"/>
        <w:rPr>
          <w:color w:val="000000"/>
          <w:szCs w:val="20"/>
        </w:rPr>
      </w:pPr>
      <w:r w:rsidRPr="00640C98">
        <w:rPr>
          <w:color w:val="000000"/>
          <w:szCs w:val="20"/>
        </w:rPr>
        <w:t>na tvorbě pravidel ve třídách se podílejí sami žáci</w:t>
      </w:r>
      <w:r>
        <w:rPr>
          <w:color w:val="000000"/>
          <w:szCs w:val="20"/>
        </w:rPr>
        <w:t>;</w:t>
      </w:r>
    </w:p>
    <w:p w14:paraId="1EC66E2C" w14:textId="77777777" w:rsidR="00307AE6" w:rsidRPr="00640C98" w:rsidRDefault="00307AE6" w:rsidP="00A12189">
      <w:pPr>
        <w:numPr>
          <w:ilvl w:val="0"/>
          <w:numId w:val="61"/>
        </w:numPr>
        <w:spacing w:before="100" w:beforeAutospacing="1" w:after="100" w:afterAutospacing="1" w:line="276" w:lineRule="auto"/>
        <w:rPr>
          <w:color w:val="000000"/>
          <w:szCs w:val="20"/>
        </w:rPr>
      </w:pPr>
      <w:r w:rsidRPr="00640C98">
        <w:rPr>
          <w:color w:val="000000"/>
          <w:szCs w:val="20"/>
        </w:rPr>
        <w:t>důsledně vyžadujeme dodržování společně dohodnutých pravidel chování, na jejichž formulování se žáci sami podíleli;</w:t>
      </w:r>
    </w:p>
    <w:p w14:paraId="3D7D3DDD" w14:textId="77777777" w:rsidR="00307AE6" w:rsidRPr="00640C98" w:rsidRDefault="00307AE6" w:rsidP="00A12189">
      <w:pPr>
        <w:numPr>
          <w:ilvl w:val="0"/>
          <w:numId w:val="61"/>
        </w:numPr>
        <w:spacing w:before="100" w:beforeAutospacing="1" w:after="100" w:afterAutospacing="1" w:line="276" w:lineRule="auto"/>
        <w:rPr>
          <w:color w:val="000000"/>
          <w:szCs w:val="20"/>
        </w:rPr>
      </w:pPr>
      <w:r w:rsidRPr="00640C98">
        <w:rPr>
          <w:color w:val="000000"/>
          <w:szCs w:val="20"/>
        </w:rPr>
        <w:t>žáci mají možnost ke školnímu řádu vznášet připomínky přes žákovský parlament;</w:t>
      </w:r>
    </w:p>
    <w:p w14:paraId="08BB23C0" w14:textId="77777777" w:rsidR="00307AE6" w:rsidRPr="00640C98" w:rsidRDefault="00307AE6" w:rsidP="00A12189">
      <w:pPr>
        <w:numPr>
          <w:ilvl w:val="0"/>
          <w:numId w:val="61"/>
        </w:numPr>
        <w:spacing w:before="100" w:beforeAutospacing="1" w:after="100" w:afterAutospacing="1" w:line="276" w:lineRule="auto"/>
        <w:rPr>
          <w:color w:val="000000"/>
          <w:szCs w:val="20"/>
        </w:rPr>
      </w:pPr>
      <w:r w:rsidRPr="00640C98">
        <w:rPr>
          <w:color w:val="000000"/>
          <w:szCs w:val="20"/>
        </w:rPr>
        <w:t>od prvního ročníku zařazujeme do výuky práci v týmu, zdůrazňujeme pravidla kvalitní spolupráce a nutnost vzájemné pomoci;</w:t>
      </w:r>
    </w:p>
    <w:p w14:paraId="0E5735C6" w14:textId="77777777" w:rsidR="00307AE6" w:rsidRPr="00640C98" w:rsidRDefault="00307AE6" w:rsidP="00A12189">
      <w:pPr>
        <w:numPr>
          <w:ilvl w:val="0"/>
          <w:numId w:val="61"/>
        </w:numPr>
        <w:spacing w:before="100" w:beforeAutospacing="1" w:after="100" w:afterAutospacing="1" w:line="276" w:lineRule="auto"/>
        <w:rPr>
          <w:color w:val="000000"/>
          <w:szCs w:val="20"/>
        </w:rPr>
      </w:pPr>
      <w:r w:rsidRPr="00640C98">
        <w:rPr>
          <w:color w:val="000000"/>
          <w:szCs w:val="20"/>
        </w:rPr>
        <w:t>výuku orientujeme na konkrétní příklady z každodenního života (simulace, hraní rolí) - využíváno je prožitkové vyučování;</w:t>
      </w:r>
    </w:p>
    <w:p w14:paraId="42B6A92C" w14:textId="77777777" w:rsidR="00E24B33" w:rsidRDefault="00E24B33" w:rsidP="00A12189">
      <w:pPr>
        <w:spacing w:before="100" w:beforeAutospacing="1" w:after="100" w:afterAutospacing="1" w:line="276" w:lineRule="auto"/>
        <w:rPr>
          <w:color w:val="000000"/>
          <w:szCs w:val="20"/>
        </w:rPr>
      </w:pPr>
    </w:p>
    <w:p w14:paraId="7484D852" w14:textId="77777777" w:rsidR="00307AE6" w:rsidRPr="00640C98" w:rsidRDefault="00307AE6" w:rsidP="00A12189">
      <w:pPr>
        <w:spacing w:before="100" w:beforeAutospacing="1" w:after="100" w:afterAutospacing="1" w:line="276" w:lineRule="auto"/>
        <w:rPr>
          <w:color w:val="000000"/>
          <w:szCs w:val="20"/>
        </w:rPr>
      </w:pPr>
      <w:r w:rsidRPr="00640C98">
        <w:rPr>
          <w:color w:val="000000"/>
          <w:szCs w:val="20"/>
        </w:rPr>
        <w:lastRenderedPageBreak/>
        <w:t>5. Strategie směřující ke </w:t>
      </w:r>
      <w:r w:rsidRPr="00640C98">
        <w:rPr>
          <w:b/>
          <w:bCs/>
          <w:color w:val="000000"/>
          <w:szCs w:val="20"/>
        </w:rPr>
        <w:t>kompetenci občanské</w:t>
      </w:r>
      <w:r w:rsidRPr="00640C98">
        <w:rPr>
          <w:color w:val="000000"/>
          <w:szCs w:val="20"/>
        </w:rPr>
        <w:t>:</w:t>
      </w:r>
    </w:p>
    <w:p w14:paraId="276BABBD" w14:textId="77777777" w:rsidR="00307AE6" w:rsidRPr="00640C98" w:rsidRDefault="00307AE6" w:rsidP="00A12189">
      <w:pPr>
        <w:numPr>
          <w:ilvl w:val="0"/>
          <w:numId w:val="62"/>
        </w:numPr>
        <w:spacing w:before="100" w:beforeAutospacing="1" w:after="100" w:afterAutospacing="1" w:line="276" w:lineRule="auto"/>
        <w:rPr>
          <w:color w:val="000000"/>
          <w:szCs w:val="20"/>
        </w:rPr>
      </w:pPr>
      <w:r w:rsidRPr="00640C98">
        <w:rPr>
          <w:color w:val="000000"/>
          <w:szCs w:val="20"/>
        </w:rPr>
        <w:t>pravidla chování ve škole jsou postupně vypracovávána ve spolupráci s</w:t>
      </w:r>
      <w:r w:rsidRPr="00327793">
        <w:rPr>
          <w:color w:val="000000"/>
          <w:szCs w:val="20"/>
        </w:rPr>
        <w:t> </w:t>
      </w:r>
      <w:r w:rsidRPr="00640C98">
        <w:rPr>
          <w:color w:val="000000"/>
          <w:szCs w:val="20"/>
        </w:rPr>
        <w:t>žáky</w:t>
      </w:r>
      <w:r w:rsidRPr="00327793">
        <w:rPr>
          <w:color w:val="000000"/>
          <w:szCs w:val="20"/>
        </w:rPr>
        <w:t xml:space="preserve">, </w:t>
      </w:r>
      <w:r>
        <w:rPr>
          <w:color w:val="000000"/>
          <w:szCs w:val="20"/>
        </w:rPr>
        <w:t xml:space="preserve"> </w:t>
      </w:r>
      <w:r w:rsidRPr="00640C98">
        <w:rPr>
          <w:color w:val="000000"/>
          <w:szCs w:val="20"/>
        </w:rPr>
        <w:t>již od prvního ročníku vyžadujeme od žáků spolupodílení se na vytváření pravidel "vlastní" třídy;</w:t>
      </w:r>
    </w:p>
    <w:p w14:paraId="68A84581" w14:textId="77777777" w:rsidR="00307AE6" w:rsidRPr="00640C98" w:rsidRDefault="00307AE6" w:rsidP="00A12189">
      <w:pPr>
        <w:numPr>
          <w:ilvl w:val="0"/>
          <w:numId w:val="62"/>
        </w:numPr>
        <w:spacing w:before="100" w:beforeAutospacing="1" w:after="100" w:afterAutospacing="1" w:line="276" w:lineRule="auto"/>
        <w:rPr>
          <w:color w:val="000000"/>
          <w:szCs w:val="20"/>
        </w:rPr>
      </w:pPr>
      <w:r w:rsidRPr="00640C98">
        <w:rPr>
          <w:color w:val="000000"/>
          <w:szCs w:val="20"/>
        </w:rPr>
        <w:t>vyžadujeme od žáků hodnocení vlastního chování i chování spolužáků, hledání společného řešení při nedodržování pravidel třídy či školního řádu - vyžadujeme od žáků přijetí zodpovědnosti za plné dodržování pravidel třídy i školního řádu;</w:t>
      </w:r>
    </w:p>
    <w:p w14:paraId="1A7F4985" w14:textId="77777777" w:rsidR="00307AE6" w:rsidRPr="00640C98" w:rsidRDefault="00307AE6" w:rsidP="00A12189">
      <w:pPr>
        <w:numPr>
          <w:ilvl w:val="0"/>
          <w:numId w:val="62"/>
        </w:numPr>
        <w:spacing w:before="100" w:beforeAutospacing="1" w:after="100" w:afterAutospacing="1" w:line="276" w:lineRule="auto"/>
        <w:rPr>
          <w:color w:val="000000"/>
          <w:szCs w:val="20"/>
        </w:rPr>
      </w:pPr>
      <w:r w:rsidRPr="00640C98">
        <w:rPr>
          <w:color w:val="000000"/>
          <w:szCs w:val="20"/>
        </w:rPr>
        <w:t>umožňujeme žákům vznášet připomínky ke školnímu řádu přes žákovský parlament;</w:t>
      </w:r>
    </w:p>
    <w:p w14:paraId="20343D1F" w14:textId="77777777" w:rsidR="00307AE6" w:rsidRPr="00640C98" w:rsidRDefault="00307AE6" w:rsidP="00A12189">
      <w:pPr>
        <w:numPr>
          <w:ilvl w:val="0"/>
          <w:numId w:val="62"/>
        </w:numPr>
        <w:spacing w:before="100" w:beforeAutospacing="1" w:after="100" w:afterAutospacing="1" w:line="276" w:lineRule="auto"/>
        <w:rPr>
          <w:color w:val="000000"/>
          <w:szCs w:val="20"/>
        </w:rPr>
      </w:pPr>
      <w:r w:rsidRPr="00640C98">
        <w:rPr>
          <w:color w:val="000000"/>
          <w:szCs w:val="20"/>
        </w:rPr>
        <w:t>škola pořádá akce připomínající lidové tradice</w:t>
      </w:r>
      <w:r>
        <w:rPr>
          <w:color w:val="000000"/>
          <w:szCs w:val="20"/>
        </w:rPr>
        <w:t xml:space="preserve"> (masopust, Velikonoce, Vánoce)</w:t>
      </w:r>
      <w:r w:rsidRPr="00327793">
        <w:rPr>
          <w:color w:val="000000"/>
          <w:szCs w:val="20"/>
        </w:rPr>
        <w:t>, ve škole pracuje dětský folklorní soubor Škubánek</w:t>
      </w:r>
    </w:p>
    <w:p w14:paraId="0F19A4E2" w14:textId="77777777" w:rsidR="00307AE6" w:rsidRPr="00640C98" w:rsidRDefault="00307AE6" w:rsidP="00A12189">
      <w:pPr>
        <w:numPr>
          <w:ilvl w:val="0"/>
          <w:numId w:val="62"/>
        </w:numPr>
        <w:spacing w:before="100" w:beforeAutospacing="1" w:after="100" w:afterAutospacing="1" w:line="276" w:lineRule="auto"/>
        <w:rPr>
          <w:color w:val="000000"/>
          <w:szCs w:val="20"/>
        </w:rPr>
      </w:pPr>
      <w:r w:rsidRPr="00640C98">
        <w:rPr>
          <w:color w:val="000000"/>
          <w:szCs w:val="20"/>
        </w:rPr>
        <w:t>škola v rámci možností pořádá sportovní soutěže</w:t>
      </w:r>
      <w:r>
        <w:rPr>
          <w:color w:val="000000"/>
          <w:szCs w:val="20"/>
        </w:rPr>
        <w:t xml:space="preserve"> </w:t>
      </w:r>
      <w:r w:rsidRPr="00640C98">
        <w:rPr>
          <w:color w:val="000000"/>
          <w:szCs w:val="20"/>
        </w:rPr>
        <w:t xml:space="preserve"> a další akce pro město - vystoupení pro veřejnost, účast žáků na akcích města, </w:t>
      </w:r>
      <w:r>
        <w:rPr>
          <w:color w:val="000000"/>
          <w:szCs w:val="20"/>
        </w:rPr>
        <w:t xml:space="preserve">dílny a den dětí pro </w:t>
      </w:r>
      <w:r w:rsidRPr="00640C98">
        <w:rPr>
          <w:color w:val="000000"/>
          <w:szCs w:val="20"/>
        </w:rPr>
        <w:t xml:space="preserve"> mateřské školy;</w:t>
      </w:r>
    </w:p>
    <w:p w14:paraId="65D724AD" w14:textId="77777777" w:rsidR="00307AE6" w:rsidRPr="00640C98" w:rsidRDefault="00307AE6" w:rsidP="00A12189">
      <w:pPr>
        <w:numPr>
          <w:ilvl w:val="0"/>
          <w:numId w:val="62"/>
        </w:numPr>
        <w:spacing w:before="100" w:beforeAutospacing="1" w:after="100" w:afterAutospacing="1" w:line="276" w:lineRule="auto"/>
        <w:rPr>
          <w:color w:val="000000"/>
          <w:szCs w:val="20"/>
        </w:rPr>
      </w:pPr>
      <w:r w:rsidRPr="00640C98">
        <w:rPr>
          <w:color w:val="000000"/>
          <w:szCs w:val="20"/>
        </w:rPr>
        <w:t>nabízíme žákům vhodné pozitivní aktivity (</w:t>
      </w:r>
      <w:r>
        <w:rPr>
          <w:color w:val="000000"/>
          <w:szCs w:val="20"/>
        </w:rPr>
        <w:t>kroužky, volnočasové aktivity</w:t>
      </w:r>
      <w:r w:rsidRPr="00640C98">
        <w:rPr>
          <w:color w:val="000000"/>
          <w:szCs w:val="20"/>
        </w:rPr>
        <w:t>.) jako protipól nežádoucím sociálně patologickým jevům.</w:t>
      </w:r>
    </w:p>
    <w:p w14:paraId="09A6F1FE" w14:textId="77777777" w:rsidR="00307AE6" w:rsidRPr="00640C98" w:rsidRDefault="00307AE6" w:rsidP="00A12189">
      <w:pPr>
        <w:spacing w:before="100" w:beforeAutospacing="1" w:after="100" w:afterAutospacing="1" w:line="276" w:lineRule="auto"/>
        <w:rPr>
          <w:color w:val="000000"/>
          <w:szCs w:val="20"/>
        </w:rPr>
      </w:pPr>
      <w:r w:rsidRPr="00640C98">
        <w:rPr>
          <w:color w:val="000000"/>
          <w:szCs w:val="20"/>
        </w:rPr>
        <w:t>6. Strategie směřující ke </w:t>
      </w:r>
      <w:r w:rsidRPr="00640C98">
        <w:rPr>
          <w:b/>
          <w:bCs/>
          <w:color w:val="000000"/>
          <w:szCs w:val="20"/>
        </w:rPr>
        <w:t>kompetenci pracovní</w:t>
      </w:r>
      <w:r w:rsidRPr="00640C98">
        <w:rPr>
          <w:color w:val="000000"/>
          <w:szCs w:val="20"/>
        </w:rPr>
        <w:t>:</w:t>
      </w:r>
    </w:p>
    <w:p w14:paraId="649E5B63" w14:textId="77777777" w:rsidR="00307AE6" w:rsidRPr="00640C98" w:rsidRDefault="00307AE6" w:rsidP="00A12189">
      <w:pPr>
        <w:numPr>
          <w:ilvl w:val="0"/>
          <w:numId w:val="63"/>
        </w:numPr>
        <w:spacing w:before="100" w:beforeAutospacing="1" w:after="100" w:afterAutospacing="1" w:line="276" w:lineRule="auto"/>
        <w:rPr>
          <w:color w:val="000000"/>
          <w:szCs w:val="20"/>
        </w:rPr>
      </w:pPr>
      <w:r w:rsidRPr="00640C98">
        <w:rPr>
          <w:color w:val="000000"/>
          <w:szCs w:val="20"/>
        </w:rPr>
        <w:t>pestrou nabídkou zájmových útvarů podněcujeme u žáků zájmovou činnost a smysluplné využití volného času;</w:t>
      </w:r>
    </w:p>
    <w:p w14:paraId="2A24D50F" w14:textId="77777777" w:rsidR="00307AE6" w:rsidRPr="00640C98" w:rsidRDefault="00307AE6" w:rsidP="00A12189">
      <w:pPr>
        <w:numPr>
          <w:ilvl w:val="0"/>
          <w:numId w:val="63"/>
        </w:numPr>
        <w:spacing w:before="100" w:beforeAutospacing="1" w:after="100" w:afterAutospacing="1" w:line="276" w:lineRule="auto"/>
        <w:rPr>
          <w:color w:val="000000"/>
          <w:szCs w:val="20"/>
        </w:rPr>
      </w:pPr>
      <w:r w:rsidRPr="00640C98">
        <w:rPr>
          <w:color w:val="000000"/>
          <w:szCs w:val="20"/>
        </w:rPr>
        <w:t>různými formami (exkurze, film, beseda apod.) seznamujeme žáky s různými profesemi - cíleně ujasňujeme představu žáků o reálné podobě jejich budoucího povolání a o volbě vhodného dalšího studia;</w:t>
      </w:r>
    </w:p>
    <w:p w14:paraId="620E7019" w14:textId="77777777" w:rsidR="00307AE6" w:rsidRPr="00640C98" w:rsidRDefault="00307AE6" w:rsidP="00A12189">
      <w:pPr>
        <w:numPr>
          <w:ilvl w:val="0"/>
          <w:numId w:val="63"/>
        </w:numPr>
        <w:spacing w:before="100" w:beforeAutospacing="1" w:after="100" w:afterAutospacing="1" w:line="276" w:lineRule="auto"/>
        <w:rPr>
          <w:color w:val="000000"/>
          <w:szCs w:val="20"/>
        </w:rPr>
      </w:pPr>
      <w:r w:rsidRPr="00640C98">
        <w:rPr>
          <w:color w:val="000000"/>
          <w:szCs w:val="20"/>
        </w:rPr>
        <w:t>zapojujeme žáky do přípravy školních projektů;</w:t>
      </w:r>
    </w:p>
    <w:p w14:paraId="5EEF4C24" w14:textId="77777777" w:rsidR="00307AE6" w:rsidRPr="00640C98" w:rsidRDefault="00307AE6" w:rsidP="00A12189">
      <w:pPr>
        <w:numPr>
          <w:ilvl w:val="0"/>
          <w:numId w:val="63"/>
        </w:numPr>
        <w:spacing w:before="100" w:beforeAutospacing="1" w:after="100" w:afterAutospacing="1" w:line="276" w:lineRule="auto"/>
        <w:rPr>
          <w:color w:val="000000"/>
          <w:szCs w:val="20"/>
        </w:rPr>
      </w:pPr>
      <w:r w:rsidRPr="00640C98">
        <w:rPr>
          <w:color w:val="000000"/>
          <w:szCs w:val="20"/>
        </w:rPr>
        <w:t>vyžadujeme od žáků zhodnocení vlastní práce i práce spolužáků a návrhy na zlepšení;</w:t>
      </w:r>
    </w:p>
    <w:p w14:paraId="1D48F1D9" w14:textId="77777777" w:rsidR="00307AE6" w:rsidRDefault="00307AE6" w:rsidP="00A12189">
      <w:pPr>
        <w:numPr>
          <w:ilvl w:val="0"/>
          <w:numId w:val="63"/>
        </w:numPr>
        <w:spacing w:before="100" w:beforeAutospacing="1" w:after="100" w:afterAutospacing="1" w:line="276" w:lineRule="auto"/>
        <w:rPr>
          <w:color w:val="000000"/>
          <w:szCs w:val="20"/>
        </w:rPr>
      </w:pPr>
      <w:r w:rsidRPr="00640C98">
        <w:rPr>
          <w:color w:val="000000"/>
          <w:szCs w:val="20"/>
        </w:rPr>
        <w:t>získané poznatky žáků jsou využívány při konkrétních činnostech propojených s praktickým životem a zdůrazňujících vztah k volbě povolání - hraní rolí, diskuse, skupinová práce, pokusy a experimenty;</w:t>
      </w:r>
    </w:p>
    <w:p w14:paraId="1272D379" w14:textId="77777777" w:rsidR="00A6001F" w:rsidRDefault="00A6001F" w:rsidP="00A12189">
      <w:pPr>
        <w:spacing w:before="100" w:beforeAutospacing="1" w:after="100" w:afterAutospacing="1" w:line="276" w:lineRule="auto"/>
        <w:rPr>
          <w:color w:val="000000"/>
          <w:szCs w:val="20"/>
        </w:rPr>
      </w:pPr>
    </w:p>
    <w:p w14:paraId="5A2780ED" w14:textId="77777777" w:rsidR="00A6001F" w:rsidRDefault="00A6001F" w:rsidP="00A12189">
      <w:pPr>
        <w:spacing w:before="100" w:beforeAutospacing="1" w:after="100" w:afterAutospacing="1" w:line="276" w:lineRule="auto"/>
        <w:rPr>
          <w:color w:val="000000"/>
          <w:szCs w:val="20"/>
        </w:rPr>
      </w:pPr>
      <w:r>
        <w:rPr>
          <w:color w:val="000000"/>
          <w:szCs w:val="20"/>
        </w:rPr>
        <w:lastRenderedPageBreak/>
        <w:t>7</w:t>
      </w:r>
      <w:r w:rsidRPr="00A6001F">
        <w:rPr>
          <w:color w:val="000000"/>
          <w:szCs w:val="20"/>
        </w:rPr>
        <w:t>. Strategie směřující ke </w:t>
      </w:r>
      <w:r>
        <w:rPr>
          <w:b/>
          <w:bCs/>
          <w:color w:val="000000"/>
          <w:szCs w:val="20"/>
        </w:rPr>
        <w:t>kompetenci digitál</w:t>
      </w:r>
      <w:r w:rsidRPr="00A6001F">
        <w:rPr>
          <w:b/>
          <w:bCs/>
          <w:color w:val="000000"/>
          <w:szCs w:val="20"/>
        </w:rPr>
        <w:t>ní</w:t>
      </w:r>
      <w:r w:rsidRPr="00A6001F">
        <w:rPr>
          <w:color w:val="000000"/>
          <w:szCs w:val="20"/>
        </w:rPr>
        <w:t>:</w:t>
      </w:r>
    </w:p>
    <w:p w14:paraId="3889F83D" w14:textId="77777777" w:rsidR="006C4E2A" w:rsidRPr="006C4E2A" w:rsidRDefault="006C4E2A" w:rsidP="00E20C03">
      <w:pPr>
        <w:pStyle w:val="Odstavecseseznamem"/>
        <w:numPr>
          <w:ilvl w:val="0"/>
          <w:numId w:val="755"/>
        </w:numPr>
        <w:spacing w:before="100" w:beforeAutospacing="1" w:after="100" w:afterAutospacing="1" w:line="276" w:lineRule="auto"/>
        <w:rPr>
          <w:color w:val="000000"/>
          <w:szCs w:val="20"/>
        </w:rPr>
      </w:pPr>
      <w:r>
        <w:t xml:space="preserve">žáci ovládají běžně používaná digitální zařízení, aplikace a služby; využívají je při učení i při zapojení do života školy a do společnosti; samostatně rozhodují, které technologie pro jakou činnost či řešený problém použít </w:t>
      </w:r>
    </w:p>
    <w:p w14:paraId="20050478" w14:textId="77777777" w:rsidR="006C4E2A" w:rsidRPr="006C4E2A" w:rsidRDefault="006C4E2A" w:rsidP="00E20C03">
      <w:pPr>
        <w:pStyle w:val="Odstavecseseznamem"/>
        <w:numPr>
          <w:ilvl w:val="0"/>
          <w:numId w:val="755"/>
        </w:numPr>
        <w:spacing w:before="100" w:beforeAutospacing="1" w:after="100" w:afterAutospacing="1" w:line="276" w:lineRule="auto"/>
        <w:rPr>
          <w:color w:val="000000"/>
          <w:szCs w:val="20"/>
        </w:rPr>
      </w:pPr>
      <w:r>
        <w:t xml:space="preserve">získávají, vyhledávají, kriticky posuzují, spravují a sdílí data, informace a digitální obsah, k tomu volí postupy, způsoby a prostředky, které odpovídají konkrétní situaci a účelu </w:t>
      </w:r>
    </w:p>
    <w:p w14:paraId="7B892DEE" w14:textId="77777777" w:rsidR="006C4E2A" w:rsidRPr="006C4E2A" w:rsidRDefault="006C4E2A" w:rsidP="00E20C03">
      <w:pPr>
        <w:pStyle w:val="Odstavecseseznamem"/>
        <w:numPr>
          <w:ilvl w:val="0"/>
          <w:numId w:val="755"/>
        </w:numPr>
        <w:spacing w:before="100" w:beforeAutospacing="1" w:after="100" w:afterAutospacing="1" w:line="276" w:lineRule="auto"/>
        <w:rPr>
          <w:color w:val="000000"/>
          <w:szCs w:val="20"/>
        </w:rPr>
      </w:pPr>
      <w:r>
        <w:t xml:space="preserve">vytvářejí a upravují digitální obsah, kombinují různé formáty, vyjadřují se za pomoci digitálních prostředků </w:t>
      </w:r>
    </w:p>
    <w:p w14:paraId="58B40875" w14:textId="77777777" w:rsidR="006C4E2A" w:rsidRPr="006C4E2A" w:rsidRDefault="006C4E2A" w:rsidP="00E20C03">
      <w:pPr>
        <w:pStyle w:val="Odstavecseseznamem"/>
        <w:numPr>
          <w:ilvl w:val="0"/>
          <w:numId w:val="755"/>
        </w:numPr>
        <w:spacing w:before="100" w:beforeAutospacing="1" w:after="100" w:afterAutospacing="1" w:line="276" w:lineRule="auto"/>
        <w:rPr>
          <w:color w:val="000000"/>
          <w:szCs w:val="20"/>
        </w:rPr>
      </w:pPr>
      <w:r>
        <w:t xml:space="preserve">využívají digitální technologie, aby si usnadnili práci, zautomatizovali rutinní činnosti, zefektivnili či zjednodušili své pracovní postupy a zkvalitnili výsledky své práce </w:t>
      </w:r>
    </w:p>
    <w:p w14:paraId="0DB55A3B" w14:textId="77777777" w:rsidR="006C4E2A" w:rsidRPr="006C4E2A" w:rsidRDefault="006C4E2A" w:rsidP="00E20C03">
      <w:pPr>
        <w:pStyle w:val="Odstavecseseznamem"/>
        <w:numPr>
          <w:ilvl w:val="0"/>
          <w:numId w:val="755"/>
        </w:numPr>
        <w:spacing w:before="100" w:beforeAutospacing="1" w:after="100" w:afterAutospacing="1" w:line="276" w:lineRule="auto"/>
        <w:rPr>
          <w:color w:val="000000"/>
          <w:szCs w:val="20"/>
        </w:rPr>
      </w:pPr>
      <w:r>
        <w:t xml:space="preserve">chápou význam digitálních technologií pro lidskou společnost, seznamují se s novými technologiemi, kriticky hodnotí jejich přínosy a reflektují rizika jejich využívání </w:t>
      </w:r>
    </w:p>
    <w:p w14:paraId="0153483A" w14:textId="77777777" w:rsidR="006C4E2A" w:rsidRPr="006C4E2A" w:rsidRDefault="006C4E2A" w:rsidP="00E20C03">
      <w:pPr>
        <w:pStyle w:val="Odstavecseseznamem"/>
        <w:numPr>
          <w:ilvl w:val="0"/>
          <w:numId w:val="755"/>
        </w:numPr>
        <w:spacing w:before="100" w:beforeAutospacing="1" w:after="100" w:afterAutospacing="1" w:line="276" w:lineRule="auto"/>
        <w:rPr>
          <w:color w:val="000000"/>
          <w:szCs w:val="20"/>
        </w:rPr>
      </w:pPr>
      <w:r>
        <w:t>předcházejí situacím ohrožujícím bezpečnost zařízení i dat, situacím s negativním dopadem na jeho tělesné a duševní zdraví i zdraví ostatních; při spolupráci, komunikaci a sdílení informací v digitálním prostředí jednají eticky</w:t>
      </w:r>
    </w:p>
    <w:p w14:paraId="730694C9" w14:textId="77777777" w:rsidR="00A6001F" w:rsidRPr="00A6001F" w:rsidRDefault="00A6001F" w:rsidP="00E20C03">
      <w:pPr>
        <w:pStyle w:val="Odstavecseseznamem"/>
        <w:numPr>
          <w:ilvl w:val="0"/>
          <w:numId w:val="755"/>
        </w:numPr>
        <w:spacing w:before="100" w:beforeAutospacing="1" w:after="100" w:afterAutospacing="1" w:line="276" w:lineRule="auto"/>
        <w:rPr>
          <w:color w:val="000000"/>
          <w:szCs w:val="20"/>
        </w:rPr>
      </w:pPr>
      <w:r>
        <w:t>pomáháme žákům orientovat se v digitálním prostředí</w:t>
      </w:r>
    </w:p>
    <w:p w14:paraId="5E86DA4E" w14:textId="77777777" w:rsidR="00A6001F" w:rsidRPr="00A6001F" w:rsidRDefault="0032135D" w:rsidP="00E20C03">
      <w:pPr>
        <w:pStyle w:val="Odstavecseseznamem"/>
        <w:numPr>
          <w:ilvl w:val="0"/>
          <w:numId w:val="755"/>
        </w:numPr>
        <w:spacing w:before="100" w:beforeAutospacing="1" w:after="100" w:afterAutospacing="1" w:line="276" w:lineRule="auto"/>
        <w:rPr>
          <w:color w:val="000000"/>
          <w:szCs w:val="20"/>
        </w:rPr>
      </w:pPr>
      <w:r>
        <w:t>vedeme žáky</w:t>
      </w:r>
      <w:r w:rsidR="00A6001F">
        <w:t xml:space="preserve"> k bezpečnému, sebejistému, kritickému a tvořivému využívání digitálních technologií při práci, při učení, ve volném čase i při zapojování do společnosti a občanského života.</w:t>
      </w:r>
    </w:p>
    <w:p w14:paraId="7671CE4E" w14:textId="77777777" w:rsidR="00A6001F" w:rsidRPr="00640C98" w:rsidRDefault="00A6001F" w:rsidP="00A6001F">
      <w:pPr>
        <w:spacing w:before="100" w:beforeAutospacing="1" w:after="100" w:afterAutospacing="1" w:line="276" w:lineRule="auto"/>
        <w:jc w:val="left"/>
        <w:rPr>
          <w:color w:val="000000"/>
          <w:szCs w:val="20"/>
        </w:rPr>
      </w:pPr>
    </w:p>
    <w:p w14:paraId="07047CBA" w14:textId="77777777" w:rsidR="00357C31" w:rsidRDefault="00357C31" w:rsidP="004E67CC">
      <w:pPr>
        <w:pStyle w:val="Nadpis2"/>
        <w:spacing w:line="276" w:lineRule="auto"/>
      </w:pPr>
      <w:r>
        <w:t xml:space="preserve"> </w:t>
      </w:r>
      <w:bookmarkStart w:id="43" w:name="_Toc198965629"/>
      <w:bookmarkStart w:id="44" w:name="_Toc149745488"/>
      <w:r>
        <w:t>Zabezpečení výuky žáků se speciálními vzdělávacími potřebami</w:t>
      </w:r>
      <w:r w:rsidR="00E24B33">
        <w:t>,</w:t>
      </w:r>
      <w:r>
        <w:t xml:space="preserve"> žáků mimořádně nadaných</w:t>
      </w:r>
      <w:bookmarkEnd w:id="43"/>
      <w:r w:rsidR="00E24B33">
        <w:t xml:space="preserve"> a žáků cizinců</w:t>
      </w:r>
      <w:bookmarkEnd w:id="44"/>
    </w:p>
    <w:p w14:paraId="52319EBF" w14:textId="77777777" w:rsidR="00623F66" w:rsidRDefault="00623F66" w:rsidP="00623F66"/>
    <w:p w14:paraId="54A3E18C" w14:textId="77777777" w:rsidR="00623F66" w:rsidRPr="00A078DA" w:rsidRDefault="00623F66" w:rsidP="00623F66">
      <w:r w:rsidRPr="00A078DA">
        <w:lastRenderedPageBreak/>
        <w:t xml:space="preserve">Žákem se speciálními vzdělávacími potřebami je žák, který k naplnění svých vzdělávacích možností potřebuje poskytnutí podpůrných opatření. </w:t>
      </w:r>
      <w:r>
        <w:t>Má právo na bezplatné poskytování podpůrných opatření dle § 16 školského zákona. Podpůrná opatření realizuje škola, a to na základě doporučení školského poradenského zařízení v případě druhého až pátého stupně, v případě prvního stupně i bez doporučení poradenského zařízení.</w:t>
      </w:r>
    </w:p>
    <w:p w14:paraId="2E10A1BC" w14:textId="77777777" w:rsidR="00623F66" w:rsidRDefault="00623F66" w:rsidP="00623F66">
      <w:r w:rsidRPr="00E459DC">
        <w:t xml:space="preserve">Podpůrná opatření se </w:t>
      </w:r>
      <w:r>
        <w:t xml:space="preserve">člení do pěti stupňů. </w:t>
      </w:r>
      <w:r w:rsidRPr="00E459DC">
        <w:t xml:space="preserve">Podpůrná opatření prvního stupně uplatňuje škola bez doporučení školského poradenského zařízení na základě plánu pedagogické podpory (PLPP). Podpůrná opatření druhého až pátého stupně lze uplatnit pouze s doporučením ŠPZ. </w:t>
      </w:r>
    </w:p>
    <w:p w14:paraId="4F197606" w14:textId="77777777" w:rsidR="00623F66" w:rsidRDefault="00623F66" w:rsidP="00623F66">
      <w:pPr>
        <w:spacing w:line="276" w:lineRule="auto"/>
        <w:rPr>
          <w:u w:val="single"/>
        </w:rPr>
      </w:pPr>
    </w:p>
    <w:p w14:paraId="1ED19E05" w14:textId="77777777" w:rsidR="00623F66" w:rsidRDefault="00623F66" w:rsidP="00623F66">
      <w:pPr>
        <w:spacing w:line="276" w:lineRule="auto"/>
        <w:rPr>
          <w:u w:val="single"/>
        </w:rPr>
      </w:pPr>
      <w:r>
        <w:rPr>
          <w:u w:val="single"/>
        </w:rPr>
        <w:t>Žáci se speciálními vzdělávacími potřebami.</w:t>
      </w:r>
    </w:p>
    <w:p w14:paraId="6AA7F77C" w14:textId="77777777" w:rsidR="00623F66" w:rsidRDefault="00623F66" w:rsidP="00623F66">
      <w:r w:rsidRPr="00E459DC">
        <w:t>Pro žáky s přiznanými podpůrnými opatřeními prvního stupně je ŠVP podkladem pro zpracování PLPP a pro žáky s přiznanými podpůrnými opatřeními od druhého stupně podkladem pro tvorbu IVP. K úpravám očekávaných výstupů stanovených v ŠVP se využívá podpůrné opatření IVP.</w:t>
      </w:r>
      <w:r w:rsidRPr="007F0477">
        <w:t xml:space="preserve"> </w:t>
      </w:r>
      <w:r w:rsidRPr="00E459DC">
        <w:t>V IVP se promítne úprava očekávaných výstupů stanovených v ŠVP, případně je upraven vzdělávací obsah tak, aby byl zajištěn soulad mezi vzdělávacími požadavky a skutečnými možnostmi žáků.</w:t>
      </w:r>
      <w:r w:rsidRPr="007F0477">
        <w:t xml:space="preserve"> </w:t>
      </w:r>
    </w:p>
    <w:p w14:paraId="48CE4FCD" w14:textId="77777777" w:rsidR="00623F66" w:rsidRPr="00477642" w:rsidRDefault="00623F66" w:rsidP="00623F66">
      <w:r w:rsidRPr="00E459DC">
        <w:t>PLPP i IVP zpracovává vyučující daného předmětu a za jeho</w:t>
      </w:r>
      <w:r>
        <w:t xml:space="preserve"> tvorbu</w:t>
      </w:r>
      <w:r w:rsidRPr="00E459DC">
        <w:t xml:space="preserve"> </w:t>
      </w:r>
      <w:r>
        <w:t xml:space="preserve">a naplňování </w:t>
      </w:r>
      <w:r w:rsidRPr="00E459DC">
        <w:t>zodpovídá výchovný poradce</w:t>
      </w:r>
      <w:r>
        <w:t xml:space="preserve">. PLPP i IVP musí mít písemnou podobu se všemi náležitými podpisy. </w:t>
      </w:r>
      <w:r w:rsidRPr="007F0477">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w:t>
      </w:r>
    </w:p>
    <w:p w14:paraId="2DD839B3" w14:textId="77777777" w:rsidR="00623F66" w:rsidRPr="00477642" w:rsidRDefault="00623F66" w:rsidP="00623F66">
      <w:pPr>
        <w:spacing w:line="276" w:lineRule="auto"/>
        <w:rPr>
          <w:iCs/>
        </w:rPr>
      </w:pPr>
      <w:r w:rsidRPr="00477642">
        <w:rPr>
          <w:iCs/>
        </w:rPr>
        <w:t>Pravidla pro zapojení dalších subjektů do systému vzdělávání žáků se spe</w:t>
      </w:r>
      <w:r>
        <w:rPr>
          <w:iCs/>
        </w:rPr>
        <w:t>ciálními vzdělávacími potřebami:</w:t>
      </w:r>
    </w:p>
    <w:p w14:paraId="5B2A53C7" w14:textId="77777777" w:rsidR="00623F66" w:rsidRPr="00477642" w:rsidRDefault="00623F66" w:rsidP="00623F66">
      <w:pPr>
        <w:spacing w:before="0" w:line="276" w:lineRule="auto"/>
        <w:rPr>
          <w:iCs/>
        </w:rPr>
      </w:pPr>
      <w:r w:rsidRPr="00477642">
        <w:rPr>
          <w:iCs/>
        </w:rPr>
        <w:t>Školní poradenské pracoviště naší školy je tvořeno</w:t>
      </w:r>
      <w:r w:rsidRPr="00477642">
        <w:t xml:space="preserve"> výchovným poradcem, </w:t>
      </w:r>
      <w:r>
        <w:t>školním speciálním pedagogem a ředitelem školy. Výchovný poradce spolupracuje</w:t>
      </w:r>
      <w:r w:rsidRPr="00477642">
        <w:t xml:space="preserve"> se školským poradenským zařízením.</w:t>
      </w:r>
    </w:p>
    <w:p w14:paraId="01DCEBA3" w14:textId="77777777" w:rsidR="00623F66" w:rsidRDefault="00623F66" w:rsidP="00623F66">
      <w:pPr>
        <w:spacing w:before="0" w:line="276" w:lineRule="auto"/>
      </w:pPr>
    </w:p>
    <w:p w14:paraId="134886BD" w14:textId="77777777" w:rsidR="00623F66" w:rsidRPr="00F8152E" w:rsidRDefault="00623F66" w:rsidP="00623F66">
      <w:pPr>
        <w:spacing w:before="0" w:line="276" w:lineRule="auto"/>
      </w:pPr>
      <w:r w:rsidRPr="00F8152E">
        <w:lastRenderedPageBreak/>
        <w:t>Jako podpůrná opatření pro žáky se speciálními vzdělávacími potřebami jsou v naší škole využívána podle doporučení školského poradenského zařízení a přiznaného stupně podpory zejména:</w:t>
      </w:r>
    </w:p>
    <w:p w14:paraId="6065AED1" w14:textId="77777777" w:rsidR="00623F66" w:rsidRDefault="00623F66" w:rsidP="00E20C03">
      <w:pPr>
        <w:pStyle w:val="Odstavecseseznamem"/>
        <w:numPr>
          <w:ilvl w:val="0"/>
          <w:numId w:val="723"/>
        </w:numPr>
        <w:spacing w:before="0" w:line="360" w:lineRule="auto"/>
        <w:ind w:left="714" w:hanging="357"/>
      </w:pPr>
      <w:r>
        <w:t>pomoc asistenta pedagoga v průběhu vzdělávání, s jejich pomocí děti pracují v kolektivu vrstevníků tempem a způsobem, které jim vyhovují</w:t>
      </w:r>
    </w:p>
    <w:p w14:paraId="37F07493" w14:textId="77777777" w:rsidR="00623F66" w:rsidRDefault="00623F66" w:rsidP="00F70567">
      <w:pPr>
        <w:numPr>
          <w:ilvl w:val="0"/>
          <w:numId w:val="65"/>
        </w:numPr>
        <w:spacing w:before="0" w:line="360" w:lineRule="auto"/>
        <w:ind w:left="714" w:hanging="357"/>
      </w:pPr>
      <w:r>
        <w:t>využívání kompenzačních a rehabilitačních pomůcek, speciálních učebnic atd.</w:t>
      </w:r>
    </w:p>
    <w:p w14:paraId="1EB4ED6B" w14:textId="77777777" w:rsidR="00623F66" w:rsidRDefault="00623F66" w:rsidP="00F70567">
      <w:pPr>
        <w:numPr>
          <w:ilvl w:val="0"/>
          <w:numId w:val="65"/>
        </w:numPr>
        <w:spacing w:before="0" w:line="360" w:lineRule="auto"/>
        <w:ind w:left="714" w:hanging="357"/>
      </w:pPr>
      <w:r>
        <w:t>skupinová integrace ve třídě p</w:t>
      </w:r>
      <w:r w:rsidR="00ED1EB0">
        <w:t>ro děti s podpůrnými opatřeními</w:t>
      </w:r>
    </w:p>
    <w:p w14:paraId="1E04D653" w14:textId="77777777" w:rsidR="00623F66" w:rsidRPr="00A86D9A" w:rsidRDefault="00623F66" w:rsidP="00F70567">
      <w:pPr>
        <w:pStyle w:val="Normlnweb"/>
        <w:numPr>
          <w:ilvl w:val="0"/>
          <w:numId w:val="65"/>
        </w:numPr>
        <w:shd w:val="clear" w:color="auto" w:fill="FFFFFF"/>
        <w:spacing w:before="0" w:beforeAutospacing="0" w:after="0" w:afterAutospacing="0" w:line="360" w:lineRule="auto"/>
        <w:ind w:left="714" w:hanging="357"/>
        <w:jc w:val="both"/>
        <w:textAlignment w:val="top"/>
        <w:rPr>
          <w:rFonts w:ascii="Arial" w:hAnsi="Arial" w:cs="Arial"/>
          <w:color w:val="474220"/>
          <w:sz w:val="18"/>
          <w:szCs w:val="18"/>
        </w:rPr>
      </w:pPr>
      <w:r w:rsidRPr="00F8152E">
        <w:rPr>
          <w:iCs/>
          <w:sz w:val="20"/>
        </w:rPr>
        <w:t>metody a formy práce, které umožní častější kontrolu a poskytování zpětné vazby</w:t>
      </w:r>
      <w:r>
        <w:rPr>
          <w:iCs/>
          <w:sz w:val="20"/>
        </w:rPr>
        <w:t xml:space="preserve"> </w:t>
      </w:r>
      <w:r w:rsidRPr="00F8152E">
        <w:rPr>
          <w:iCs/>
          <w:sz w:val="20"/>
        </w:rPr>
        <w:t>žákovi</w:t>
      </w:r>
    </w:p>
    <w:p w14:paraId="3A9EE753" w14:textId="77777777" w:rsidR="00623F66" w:rsidRPr="00A86D9A" w:rsidRDefault="00623F66" w:rsidP="00F70567">
      <w:pPr>
        <w:pStyle w:val="Normlnweb"/>
        <w:numPr>
          <w:ilvl w:val="0"/>
          <w:numId w:val="65"/>
        </w:numPr>
        <w:shd w:val="clear" w:color="auto" w:fill="FFFFFF"/>
        <w:spacing w:before="0" w:beforeAutospacing="0" w:after="0" w:afterAutospacing="0" w:line="360" w:lineRule="auto"/>
        <w:ind w:left="714" w:hanging="357"/>
        <w:jc w:val="both"/>
        <w:textAlignment w:val="top"/>
        <w:rPr>
          <w:rStyle w:val="Zvraznn"/>
          <w:rFonts w:ascii="Arial" w:hAnsi="Arial" w:cs="Arial"/>
          <w:i w:val="0"/>
          <w:iCs w:val="0"/>
          <w:color w:val="474220"/>
          <w:sz w:val="18"/>
          <w:szCs w:val="18"/>
        </w:rPr>
      </w:pPr>
      <w:r w:rsidRPr="00A86D9A">
        <w:rPr>
          <w:iCs/>
          <w:sz w:val="20"/>
        </w:rPr>
        <w:t>respektování pracovního tempa žáků a poskytování dostatečného času k zvládnutí</w:t>
      </w:r>
      <w:r w:rsidRPr="00A86D9A">
        <w:rPr>
          <w:i/>
          <w:sz w:val="20"/>
        </w:rPr>
        <w:t xml:space="preserve"> </w:t>
      </w:r>
      <w:r w:rsidRPr="00A86D9A">
        <w:rPr>
          <w:sz w:val="20"/>
        </w:rPr>
        <w:t>úkolů</w:t>
      </w:r>
    </w:p>
    <w:p w14:paraId="7D1D2554" w14:textId="77777777" w:rsidR="00623F66" w:rsidRPr="00F60ECB" w:rsidRDefault="00623F66" w:rsidP="00F70567">
      <w:pPr>
        <w:pStyle w:val="Normlnweb"/>
        <w:numPr>
          <w:ilvl w:val="0"/>
          <w:numId w:val="65"/>
        </w:numPr>
        <w:shd w:val="clear" w:color="auto" w:fill="FFFFFF"/>
        <w:spacing w:before="0" w:beforeAutospacing="0" w:after="0" w:afterAutospacing="0" w:line="360" w:lineRule="auto"/>
        <w:ind w:left="714" w:hanging="357"/>
        <w:jc w:val="both"/>
        <w:textAlignment w:val="top"/>
        <w:rPr>
          <w:rFonts w:ascii="Arial" w:hAnsi="Arial" w:cs="Arial"/>
          <w:color w:val="474220"/>
          <w:sz w:val="18"/>
          <w:szCs w:val="18"/>
        </w:rPr>
      </w:pPr>
      <w:r w:rsidRPr="00A86D9A">
        <w:rPr>
          <w:sz w:val="20"/>
        </w:rPr>
        <w:t>střídání forem a činností během výuky</w:t>
      </w:r>
    </w:p>
    <w:p w14:paraId="622E00F9" w14:textId="77777777" w:rsidR="00623F66" w:rsidRPr="00F60ECB" w:rsidRDefault="00623F66" w:rsidP="00F70567">
      <w:pPr>
        <w:pStyle w:val="Normlnweb"/>
        <w:numPr>
          <w:ilvl w:val="0"/>
          <w:numId w:val="65"/>
        </w:numPr>
        <w:shd w:val="clear" w:color="auto" w:fill="FFFFFF"/>
        <w:spacing w:before="0" w:beforeAutospacing="0" w:after="0" w:afterAutospacing="0" w:line="360" w:lineRule="auto"/>
        <w:ind w:left="714" w:hanging="357"/>
        <w:jc w:val="both"/>
        <w:textAlignment w:val="top"/>
        <w:rPr>
          <w:sz w:val="20"/>
        </w:rPr>
      </w:pPr>
      <w:r>
        <w:rPr>
          <w:sz w:val="20"/>
        </w:rPr>
        <w:t xml:space="preserve">úprava obsahu vzdělávání a případně úprava výstupů </w:t>
      </w:r>
      <w:r w:rsidRPr="00F60ECB">
        <w:rPr>
          <w:sz w:val="20"/>
        </w:rPr>
        <w:t>vzdělávání žák</w:t>
      </w:r>
      <w:r>
        <w:rPr>
          <w:sz w:val="20"/>
        </w:rPr>
        <w:t>a</w:t>
      </w:r>
      <w:r w:rsidRPr="00F60ECB">
        <w:rPr>
          <w:sz w:val="20"/>
        </w:rPr>
        <w:t xml:space="preserve">, </w:t>
      </w:r>
      <w:r>
        <w:rPr>
          <w:sz w:val="20"/>
        </w:rPr>
        <w:t>pokud</w:t>
      </w:r>
      <w:r w:rsidRPr="00F60ECB">
        <w:rPr>
          <w:sz w:val="20"/>
        </w:rPr>
        <w:t xml:space="preserve"> je tato úprava možná a nezbytná</w:t>
      </w:r>
    </w:p>
    <w:p w14:paraId="19E83B3C" w14:textId="77777777" w:rsidR="00623F66" w:rsidRPr="00F60ECB" w:rsidRDefault="00623F66" w:rsidP="00F70567">
      <w:pPr>
        <w:pStyle w:val="Normlnweb"/>
        <w:numPr>
          <w:ilvl w:val="0"/>
          <w:numId w:val="65"/>
        </w:numPr>
        <w:shd w:val="clear" w:color="auto" w:fill="FFFFFF"/>
        <w:spacing w:before="0" w:beforeAutospacing="0" w:after="0" w:afterAutospacing="0" w:line="360" w:lineRule="auto"/>
        <w:ind w:left="714" w:hanging="357"/>
        <w:jc w:val="both"/>
        <w:textAlignment w:val="top"/>
        <w:rPr>
          <w:sz w:val="20"/>
        </w:rPr>
      </w:pPr>
      <w:r>
        <w:rPr>
          <w:sz w:val="20"/>
        </w:rPr>
        <w:t xml:space="preserve">úpravy v </w:t>
      </w:r>
      <w:r w:rsidRPr="00F60ECB">
        <w:rPr>
          <w:sz w:val="20"/>
        </w:rPr>
        <w:t>organizaci vzdělávání (organizace výuky, voln</w:t>
      </w:r>
      <w:r>
        <w:rPr>
          <w:sz w:val="20"/>
        </w:rPr>
        <w:t>očasových aktivit, prostorové uspořádání)</w:t>
      </w:r>
    </w:p>
    <w:p w14:paraId="7D351A0D" w14:textId="77777777" w:rsidR="00623F66" w:rsidRPr="00DB1729" w:rsidRDefault="00623F66" w:rsidP="00F70567">
      <w:pPr>
        <w:pStyle w:val="Normlnweb"/>
        <w:numPr>
          <w:ilvl w:val="0"/>
          <w:numId w:val="65"/>
        </w:numPr>
        <w:shd w:val="clear" w:color="auto" w:fill="FFFFFF"/>
        <w:spacing w:before="0" w:beforeAutospacing="0" w:after="0" w:afterAutospacing="0" w:line="360" w:lineRule="auto"/>
        <w:ind w:left="714" w:hanging="357"/>
        <w:jc w:val="both"/>
        <w:textAlignment w:val="top"/>
        <w:rPr>
          <w:rFonts w:ascii="Arial" w:hAnsi="Arial" w:cs="Arial"/>
          <w:color w:val="474220"/>
          <w:sz w:val="18"/>
          <w:szCs w:val="18"/>
        </w:rPr>
      </w:pPr>
      <w:r w:rsidRPr="00F60ECB">
        <w:rPr>
          <w:iCs/>
          <w:sz w:val="20"/>
        </w:rPr>
        <w:t>možnost zohlednit specifika žákových obtíží v </w:t>
      </w:r>
      <w:r>
        <w:rPr>
          <w:iCs/>
          <w:sz w:val="20"/>
        </w:rPr>
        <w:t>jeho hodnocení a sebehodnocení</w:t>
      </w:r>
    </w:p>
    <w:p w14:paraId="793559D5" w14:textId="77777777" w:rsidR="00DB1729" w:rsidRPr="00F60ECB" w:rsidRDefault="00DB1729" w:rsidP="00F70567">
      <w:pPr>
        <w:pStyle w:val="Normlnweb"/>
        <w:numPr>
          <w:ilvl w:val="0"/>
          <w:numId w:val="65"/>
        </w:numPr>
        <w:shd w:val="clear" w:color="auto" w:fill="FFFFFF"/>
        <w:spacing w:before="0" w:beforeAutospacing="0" w:after="0" w:afterAutospacing="0" w:line="360" w:lineRule="auto"/>
        <w:ind w:left="714" w:hanging="357"/>
        <w:jc w:val="both"/>
        <w:textAlignment w:val="top"/>
        <w:rPr>
          <w:rFonts w:ascii="Arial" w:hAnsi="Arial" w:cs="Arial"/>
          <w:color w:val="474220"/>
          <w:sz w:val="18"/>
          <w:szCs w:val="18"/>
        </w:rPr>
      </w:pPr>
      <w:r>
        <w:rPr>
          <w:iCs/>
          <w:sz w:val="20"/>
        </w:rPr>
        <w:t>možnost slovního hodnocení na vysvědčení (popř. kombinace slovního hodnocení a hodnocení známkou)</w:t>
      </w:r>
    </w:p>
    <w:p w14:paraId="0EC43CFD" w14:textId="77777777" w:rsidR="00623F66" w:rsidRPr="00F60ECB" w:rsidRDefault="00623F66" w:rsidP="00F70567">
      <w:pPr>
        <w:pStyle w:val="Normlnweb"/>
        <w:numPr>
          <w:ilvl w:val="0"/>
          <w:numId w:val="65"/>
        </w:numPr>
        <w:shd w:val="clear" w:color="auto" w:fill="FFFFFF"/>
        <w:spacing w:before="0" w:beforeAutospacing="0" w:after="0" w:afterAutospacing="0" w:line="360" w:lineRule="auto"/>
        <w:ind w:left="714" w:hanging="357"/>
        <w:textAlignment w:val="top"/>
        <w:rPr>
          <w:rFonts w:ascii="Arial" w:hAnsi="Arial" w:cs="Arial"/>
          <w:color w:val="474220"/>
          <w:sz w:val="18"/>
          <w:szCs w:val="18"/>
        </w:rPr>
      </w:pPr>
      <w:r w:rsidRPr="00F60ECB">
        <w:rPr>
          <w:sz w:val="20"/>
        </w:rPr>
        <w:t>v případě doporučení může být pro žáka vložena do vyučovací hodiny krátká</w:t>
      </w:r>
      <w:r>
        <w:rPr>
          <w:sz w:val="20"/>
        </w:rPr>
        <w:t xml:space="preserve"> </w:t>
      </w:r>
      <w:r w:rsidRPr="00F60ECB">
        <w:rPr>
          <w:iCs/>
          <w:sz w:val="20"/>
        </w:rPr>
        <w:t>přestávka</w:t>
      </w:r>
      <w:r w:rsidRPr="00F60ECB">
        <w:rPr>
          <w:sz w:val="20"/>
        </w:rPr>
        <w:br/>
      </w:r>
    </w:p>
    <w:p w14:paraId="19646C16" w14:textId="77777777" w:rsidR="00FD74D4" w:rsidRPr="00FD74D4" w:rsidRDefault="00FD74D4" w:rsidP="00FD74D4">
      <w:pPr>
        <w:spacing w:before="0"/>
        <w:rPr>
          <w:szCs w:val="20"/>
        </w:rPr>
      </w:pPr>
      <w:r w:rsidRPr="00FD74D4">
        <w:rPr>
          <w:szCs w:val="20"/>
        </w:rPr>
        <w:t xml:space="preserve">Podmínky vzdělávání žáků se sociálním znevýhodněním: </w:t>
      </w:r>
    </w:p>
    <w:p w14:paraId="3C9347FB" w14:textId="77777777" w:rsidR="00FD74D4" w:rsidRPr="00B83D95" w:rsidRDefault="00FD74D4" w:rsidP="00E20C03">
      <w:pPr>
        <w:pStyle w:val="Odstavecseseznamem"/>
        <w:numPr>
          <w:ilvl w:val="0"/>
          <w:numId w:val="726"/>
        </w:numPr>
        <w:spacing w:before="0"/>
        <w:rPr>
          <w:szCs w:val="20"/>
        </w:rPr>
      </w:pPr>
      <w:r w:rsidRPr="00B83D95">
        <w:rPr>
          <w:szCs w:val="20"/>
        </w:rPr>
        <w:t>individuální nebo skupinovou péči;</w:t>
      </w:r>
    </w:p>
    <w:p w14:paraId="793D46AA" w14:textId="77777777" w:rsidR="00FD74D4" w:rsidRPr="00B83D95" w:rsidRDefault="00FD74D4" w:rsidP="00E20C03">
      <w:pPr>
        <w:pStyle w:val="Odstavecseseznamem"/>
        <w:numPr>
          <w:ilvl w:val="0"/>
          <w:numId w:val="726"/>
        </w:numPr>
        <w:spacing w:before="0"/>
        <w:rPr>
          <w:szCs w:val="20"/>
        </w:rPr>
      </w:pPr>
      <w:r w:rsidRPr="00B83D95">
        <w:rPr>
          <w:szCs w:val="20"/>
        </w:rPr>
        <w:t>pomoc asistenta pedagoga;</w:t>
      </w:r>
    </w:p>
    <w:p w14:paraId="3ECCE9D5" w14:textId="77777777" w:rsidR="00FD74D4" w:rsidRPr="00B83D95" w:rsidRDefault="00FD74D4" w:rsidP="00E20C03">
      <w:pPr>
        <w:pStyle w:val="Odstavecseseznamem"/>
        <w:numPr>
          <w:ilvl w:val="0"/>
          <w:numId w:val="726"/>
        </w:numPr>
        <w:spacing w:before="0"/>
        <w:rPr>
          <w:szCs w:val="20"/>
        </w:rPr>
      </w:pPr>
      <w:r w:rsidRPr="00B83D95">
        <w:rPr>
          <w:szCs w:val="20"/>
        </w:rPr>
        <w:t>menší počet žáků ve třídě;</w:t>
      </w:r>
    </w:p>
    <w:p w14:paraId="563376CE" w14:textId="77777777" w:rsidR="00FD74D4" w:rsidRPr="00B83D95" w:rsidRDefault="00FD74D4" w:rsidP="00E20C03">
      <w:pPr>
        <w:pStyle w:val="Odstavecseseznamem"/>
        <w:numPr>
          <w:ilvl w:val="0"/>
          <w:numId w:val="726"/>
        </w:numPr>
        <w:spacing w:before="0"/>
        <w:rPr>
          <w:szCs w:val="20"/>
        </w:rPr>
      </w:pPr>
      <w:r w:rsidRPr="00B83D95">
        <w:rPr>
          <w:szCs w:val="20"/>
        </w:rPr>
        <w:lastRenderedPageBreak/>
        <w:t>odpovídající metody a formy práce;</w:t>
      </w:r>
    </w:p>
    <w:p w14:paraId="0F61A24B" w14:textId="77777777" w:rsidR="00FD74D4" w:rsidRPr="00B83D95" w:rsidRDefault="00FD74D4" w:rsidP="00E20C03">
      <w:pPr>
        <w:pStyle w:val="Odstavecseseznamem"/>
        <w:numPr>
          <w:ilvl w:val="0"/>
          <w:numId w:val="726"/>
        </w:numPr>
        <w:spacing w:before="0"/>
        <w:rPr>
          <w:szCs w:val="20"/>
        </w:rPr>
      </w:pPr>
      <w:r w:rsidRPr="00B83D95">
        <w:rPr>
          <w:szCs w:val="20"/>
        </w:rPr>
        <w:t>specifické učebnice a materiály;</w:t>
      </w:r>
    </w:p>
    <w:p w14:paraId="2F9BC87A" w14:textId="77777777" w:rsidR="00FD74D4" w:rsidRPr="00B83D95" w:rsidRDefault="00FD74D4" w:rsidP="00E20C03">
      <w:pPr>
        <w:pStyle w:val="Odstavecseseznamem"/>
        <w:numPr>
          <w:ilvl w:val="0"/>
          <w:numId w:val="726"/>
        </w:numPr>
        <w:spacing w:before="0"/>
        <w:rPr>
          <w:szCs w:val="20"/>
        </w:rPr>
      </w:pPr>
      <w:r w:rsidRPr="00B83D95">
        <w:rPr>
          <w:szCs w:val="20"/>
        </w:rPr>
        <w:t>pravidelnou komunikaci a zpětnou vazbu;</w:t>
      </w:r>
    </w:p>
    <w:p w14:paraId="0666B0C3" w14:textId="77777777" w:rsidR="00FD74D4" w:rsidRPr="00B83D95" w:rsidRDefault="00FD74D4" w:rsidP="00E20C03">
      <w:pPr>
        <w:pStyle w:val="Odstavecseseznamem"/>
        <w:numPr>
          <w:ilvl w:val="0"/>
          <w:numId w:val="726"/>
        </w:numPr>
        <w:spacing w:before="0"/>
        <w:rPr>
          <w:szCs w:val="20"/>
        </w:rPr>
      </w:pPr>
      <w:r w:rsidRPr="00B83D95">
        <w:rPr>
          <w:szCs w:val="20"/>
        </w:rPr>
        <w:t>spolupráci s psychologem, speciálním pedagogem – etopedem, sociálním pracovníkem, případně s dalšími odborníky.</w:t>
      </w:r>
    </w:p>
    <w:p w14:paraId="2C97E469" w14:textId="77777777" w:rsidR="001362DA" w:rsidRPr="001362DA" w:rsidRDefault="001362DA" w:rsidP="001362DA">
      <w:pPr>
        <w:rPr>
          <w:szCs w:val="20"/>
        </w:rPr>
      </w:pPr>
      <w:r w:rsidRPr="001362DA">
        <w:rPr>
          <w:szCs w:val="20"/>
        </w:rPr>
        <w:t xml:space="preserve">Škola v případě potřeby poskytuje žákům s SVP předměty speciálně pedagogické péče. Tyto předměty vyučuje speciální pedagog logoped nebo pedagog s rozšířenou kompetencí pro speciální pedagogiku. </w:t>
      </w:r>
    </w:p>
    <w:p w14:paraId="5A225321" w14:textId="77777777" w:rsidR="001362DA" w:rsidRPr="001362DA" w:rsidRDefault="001362DA" w:rsidP="001362DA">
      <w:pPr>
        <w:rPr>
          <w:szCs w:val="20"/>
        </w:rPr>
      </w:pPr>
      <w:r w:rsidRPr="001362DA">
        <w:rPr>
          <w:szCs w:val="20"/>
        </w:rPr>
        <w:t>Žáci dochází na předměty speciálně pedagogické péče podle doporučení poradenského zařízení, a to na jednu hodinu týdně. Předměty speciálně pedagogické péče vyučujeme na obou stupních školy.</w:t>
      </w:r>
    </w:p>
    <w:p w14:paraId="71DC01A9" w14:textId="77777777" w:rsidR="001362DA" w:rsidRPr="001362DA" w:rsidRDefault="001362DA" w:rsidP="001362DA">
      <w:pPr>
        <w:rPr>
          <w:szCs w:val="20"/>
        </w:rPr>
      </w:pPr>
      <w:r w:rsidRPr="001362DA">
        <w:rPr>
          <w:szCs w:val="20"/>
        </w:rPr>
        <w:t>Podle Vyhlášky 27/2016 Sb. vyučujeme tyto předměty: logopedická péče a řečová výchova, rozvoj grafomotorických dovedností, rozvoj vizuálně percepčních dovedností, nácvik sociální komunikace, rozvíjení sluchového vnímání.</w:t>
      </w:r>
    </w:p>
    <w:p w14:paraId="2038A715" w14:textId="77777777" w:rsidR="0032135D" w:rsidRDefault="0032135D" w:rsidP="00623F66">
      <w:pPr>
        <w:spacing w:line="276" w:lineRule="auto"/>
        <w:rPr>
          <w:u w:val="single"/>
        </w:rPr>
      </w:pPr>
    </w:p>
    <w:p w14:paraId="386E9FAE" w14:textId="77777777" w:rsidR="0032135D" w:rsidRDefault="0032135D" w:rsidP="00623F66">
      <w:pPr>
        <w:spacing w:line="276" w:lineRule="auto"/>
        <w:rPr>
          <w:u w:val="single"/>
        </w:rPr>
      </w:pPr>
    </w:p>
    <w:p w14:paraId="06F0A1E4" w14:textId="77777777" w:rsidR="00623F66" w:rsidRDefault="00623F66" w:rsidP="00623F66">
      <w:pPr>
        <w:spacing w:line="276" w:lineRule="auto"/>
        <w:rPr>
          <w:u w:val="single"/>
        </w:rPr>
      </w:pPr>
      <w:r>
        <w:rPr>
          <w:u w:val="single"/>
        </w:rPr>
        <w:t>Mimořádně nadaní žáci</w:t>
      </w:r>
    </w:p>
    <w:p w14:paraId="587F6CD6" w14:textId="77777777" w:rsidR="00623F66" w:rsidRDefault="00623F66" w:rsidP="00623F66">
      <w:pPr>
        <w:spacing w:line="276" w:lineRule="auto"/>
      </w:pPr>
      <w:r>
        <w:t>Mimořádně nadaným žákem se rozumí dítě, jehož rozpoložení schopností dosahuje mimořádné úrovně při vysoké tvořivosti v celém okruhu činností nebo v jednotlivých rozumových oblastech; v pohybových, uměleckých a sociálních dovednostech. V naší škole práce s mimořádně nadaným žákem především znamená:</w:t>
      </w:r>
    </w:p>
    <w:p w14:paraId="2B7F32BF" w14:textId="77777777" w:rsidR="00623F66" w:rsidRDefault="00623F66" w:rsidP="00F70567">
      <w:pPr>
        <w:numPr>
          <w:ilvl w:val="0"/>
          <w:numId w:val="64"/>
        </w:numPr>
        <w:spacing w:line="276" w:lineRule="auto"/>
      </w:pPr>
      <w:r>
        <w:t>využívání metod, postupů a forem práce, které dítěti pomohou rozvíjet jeho nadání a současně včleňovat dítě do kolektivu vrstevníků</w:t>
      </w:r>
    </w:p>
    <w:p w14:paraId="49CA9D88" w14:textId="77777777" w:rsidR="00623F66" w:rsidRDefault="00623F66" w:rsidP="00F70567">
      <w:pPr>
        <w:numPr>
          <w:ilvl w:val="0"/>
          <w:numId w:val="64"/>
        </w:numPr>
        <w:spacing w:line="276" w:lineRule="auto"/>
      </w:pPr>
      <w:r>
        <w:t>při práci nám pomáhá i možnost nabídnout dětem výběr volitelných předmět</w:t>
      </w:r>
    </w:p>
    <w:p w14:paraId="7D0A4391" w14:textId="77777777" w:rsidR="00623F66" w:rsidRDefault="00623F66" w:rsidP="00F70567">
      <w:pPr>
        <w:numPr>
          <w:ilvl w:val="0"/>
          <w:numId w:val="64"/>
        </w:numPr>
        <w:spacing w:line="276" w:lineRule="auto"/>
      </w:pPr>
      <w:r>
        <w:t>vzdělávání těchto žáků se může uskutečňovat podle individuálního vzdělávacího programu</w:t>
      </w:r>
    </w:p>
    <w:p w14:paraId="0DCF17BA" w14:textId="77777777" w:rsidR="00623F66" w:rsidRDefault="00623F66" w:rsidP="00F70567">
      <w:pPr>
        <w:numPr>
          <w:ilvl w:val="0"/>
          <w:numId w:val="64"/>
        </w:numPr>
        <w:spacing w:line="276" w:lineRule="auto"/>
      </w:pPr>
      <w:r>
        <w:t>ředitel školy může přeřadit žáka do vyššího ročníku bez absolvování předchozího</w:t>
      </w:r>
    </w:p>
    <w:p w14:paraId="5CCDEC65" w14:textId="77777777" w:rsidR="00623F66" w:rsidRDefault="00623F66" w:rsidP="00623F66">
      <w:pPr>
        <w:spacing w:line="276" w:lineRule="auto"/>
      </w:pPr>
      <w:r>
        <w:lastRenderedPageBreak/>
        <w:t xml:space="preserve">Podobně jako u žáka se specifickými vývojovými poruchami se pro mimořádně nadaného žáka zpracovává PLPP a IVP. IVP mimořádně nadaného žáka zpracovává třídní učitel ve spolupráci s dalšími vyučujícími. Za jeho zpracování zodpovídá výchovný poradce a kontroluje školské poradenské zařízení. IVP má písemnou podobu, musí být schválen rodičem a následně podepsán. Při sestavování IVP vycházím z obsahu IVP stanoveného v § 28 vyhláška č. 27/2016 Sb. IVP je zpracován nejpozději do jednoho měsíce po obdržení doporučení ze školského poradenského zařízení. Na počátku nového školního roku je IVP zpracován nejpozději do 30. září. </w:t>
      </w:r>
    </w:p>
    <w:p w14:paraId="62F2D6E0" w14:textId="77777777" w:rsidR="0032135D" w:rsidRDefault="00623F66" w:rsidP="0032135D">
      <w:pPr>
        <w:spacing w:line="276" w:lineRule="auto"/>
        <w:jc w:val="left"/>
        <w:rPr>
          <w:iCs/>
        </w:rPr>
      </w:pPr>
      <w:r w:rsidRPr="0038389D">
        <w:rPr>
          <w:iCs/>
        </w:rPr>
        <w:t>Součástí IVP je termín vyhodnocení naplňování IVP a může též obsahovat i termín průběžného hodnocení IVP, je-li to účelné. IVP může být zpracován i pro kratší období než je školní rok. IVP</w:t>
      </w:r>
      <w:r>
        <w:rPr>
          <w:iCs/>
        </w:rPr>
        <w:t xml:space="preserve"> může být doplňován a upravován v průběhu školního </w:t>
      </w:r>
      <w:r w:rsidRPr="0038389D">
        <w:rPr>
          <w:iCs/>
        </w:rPr>
        <w:t>roku.</w:t>
      </w:r>
    </w:p>
    <w:p w14:paraId="192A36B4" w14:textId="77777777" w:rsidR="00623F66" w:rsidRDefault="00623F66" w:rsidP="0032135D">
      <w:pPr>
        <w:spacing w:line="276" w:lineRule="auto"/>
        <w:jc w:val="left"/>
        <w:rPr>
          <w:iCs/>
        </w:rPr>
      </w:pPr>
      <w:r w:rsidRPr="0038389D">
        <w:rPr>
          <w:iCs/>
        </w:rPr>
        <w:t xml:space="preserve">Výchovný poradce zajistí písemný informovaný souhlas zákonného zástupce žáka, bez kterého nemůže být IVP prováděn. Výchovný poradce </w:t>
      </w:r>
      <w:r>
        <w:rPr>
          <w:iCs/>
        </w:rPr>
        <w:t xml:space="preserve">zajistí </w:t>
      </w:r>
      <w:r w:rsidRPr="0038389D">
        <w:rPr>
          <w:iCs/>
        </w:rPr>
        <w:t>podpis IVP zákonným zástupcem žáka a získání písemného informovaného souhlasu zákonného zástupce žáka</w:t>
      </w:r>
      <w:r>
        <w:rPr>
          <w:iCs/>
        </w:rPr>
        <w:t>. Poté zajistí, aby bylo pos</w:t>
      </w:r>
      <w:r w:rsidRPr="0038389D">
        <w:rPr>
          <w:iCs/>
        </w:rPr>
        <w:t xml:space="preserve">kytování podpůrných opatření </w:t>
      </w:r>
      <w:r>
        <w:rPr>
          <w:iCs/>
        </w:rPr>
        <w:t>zaznamenáno do školní matriky.</w:t>
      </w:r>
    </w:p>
    <w:p w14:paraId="03815D61" w14:textId="77777777" w:rsidR="00E24B33" w:rsidRDefault="00E24B33" w:rsidP="00E24B33">
      <w:pPr>
        <w:spacing w:line="276" w:lineRule="auto"/>
        <w:rPr>
          <w:u w:val="single"/>
        </w:rPr>
      </w:pPr>
      <w:r>
        <w:rPr>
          <w:u w:val="single"/>
        </w:rPr>
        <w:t>Žáci cizinci</w:t>
      </w:r>
    </w:p>
    <w:p w14:paraId="14E7F861" w14:textId="77777777" w:rsidR="00E24B33" w:rsidRPr="00784353" w:rsidRDefault="00E24B33" w:rsidP="00E24B33">
      <w:pPr>
        <w:spacing w:line="276" w:lineRule="auto"/>
      </w:pPr>
      <w:r w:rsidRPr="00784353">
        <w:t>U žáků s nedostatečnou znalostí vyučovacího jazyka</w:t>
      </w:r>
      <w:r>
        <w:t xml:space="preserve"> se čeština vyučuje jako d</w:t>
      </w:r>
      <w:r w:rsidRPr="00784353">
        <w:t>ruhý</w:t>
      </w:r>
      <w:r>
        <w:t xml:space="preserve"> cizí</w:t>
      </w:r>
      <w:r w:rsidRPr="00784353">
        <w:t xml:space="preserve"> jazyk</w:t>
      </w:r>
      <w:r>
        <w:t xml:space="preserve">. </w:t>
      </w:r>
      <w:r w:rsidRPr="00784353">
        <w:t>V souvislosti s tím jsou v případě druhého jazyka také zvýšené nároky na míru rozvoje sociokulturní kompetence. Výuka se zpočátku zaměřuje především na výuku základních jazykových funkcí a kompenzačních strategií. Z komunikačního hlediska převládá v první fázi vyučování obvykle výuka mluvení a poslechu nad výukou čtení a psaní a výuka základní slovní zásoby nad výukou gramatiky. Jako podpůrný materiál lze využít Kurikulum češtiny jako druhé cizího jazyka pro základní vzdělání.</w:t>
      </w:r>
    </w:p>
    <w:p w14:paraId="2230662D" w14:textId="77777777" w:rsidR="00E24B33" w:rsidRDefault="00E24B33" w:rsidP="00E24B33">
      <w:pPr>
        <w:spacing w:line="276" w:lineRule="auto"/>
        <w:rPr>
          <w:u w:val="single"/>
        </w:rPr>
      </w:pPr>
    </w:p>
    <w:p w14:paraId="35CC8405" w14:textId="77777777" w:rsidR="00E24B33" w:rsidRPr="0038389D" w:rsidRDefault="00E24B33" w:rsidP="0032135D">
      <w:pPr>
        <w:spacing w:line="276" w:lineRule="auto"/>
        <w:jc w:val="left"/>
      </w:pPr>
    </w:p>
    <w:p w14:paraId="01F18C16" w14:textId="77777777" w:rsidR="00936661" w:rsidRPr="00E92C11" w:rsidRDefault="00936661" w:rsidP="00936661">
      <w:pPr>
        <w:pStyle w:val="Nadpis2"/>
      </w:pPr>
      <w:bookmarkStart w:id="45" w:name="_Toc149745489"/>
      <w:r w:rsidRPr="00E92C11">
        <w:lastRenderedPageBreak/>
        <w:t>Začlenění průřezových témat</w:t>
      </w:r>
      <w:bookmarkEnd w:id="45"/>
    </w:p>
    <w:p w14:paraId="2A97DA6C" w14:textId="77777777" w:rsidR="002E088E" w:rsidRDefault="002E088E" w:rsidP="0055605D">
      <w:pPr>
        <w:spacing w:line="276" w:lineRule="auto"/>
        <w:rPr>
          <w:szCs w:val="20"/>
        </w:rPr>
      </w:pPr>
      <w:r>
        <w:rPr>
          <w:szCs w:val="20"/>
        </w:rPr>
        <w:t>Průřezová témata reprezentují ve školním vzdělávacím programu okruhy aktuálních problémů současného světa a jsou nedílnou součástí základního vzdělávání. Tematické okruhy průřezových témat procházejí napříč vzdělávacími oblastmi a umožňují propojení vzdělávacích oborů. Abychom této možnosti využili co možná nejlépe, nevytváříme pro průřezová témata samostatné vyučovací předměty.</w:t>
      </w:r>
      <w:r w:rsidRPr="00D7661A">
        <w:t xml:space="preserve"> </w:t>
      </w:r>
      <w:r>
        <w:t xml:space="preserve"> </w:t>
      </w:r>
      <w:r w:rsidRPr="00D7661A">
        <w:rPr>
          <w:szCs w:val="20"/>
        </w:rPr>
        <w:t xml:space="preserve">Průřezová témata jsou </w:t>
      </w:r>
      <w:r>
        <w:rPr>
          <w:szCs w:val="20"/>
        </w:rPr>
        <w:t>ve</w:t>
      </w:r>
      <w:r w:rsidRPr="00D7661A">
        <w:rPr>
          <w:szCs w:val="20"/>
        </w:rPr>
        <w:t xml:space="preserve"> škole realizována dvojím způsobem. Za prvé se jedná o školní akce, školní tradice či takové aktivity, které jsou automatickou součástí života školy. Za druhé se jedná o integraci průřezových témat do jednotlivých vyučovacích předmětů</w:t>
      </w:r>
      <w:r>
        <w:rPr>
          <w:szCs w:val="20"/>
        </w:rPr>
        <w:t xml:space="preserve"> – jsou uvedena v tabulkách u jednotlivých předmětů</w:t>
      </w:r>
      <w:r w:rsidRPr="00D7661A">
        <w:rPr>
          <w:szCs w:val="20"/>
        </w:rPr>
        <w:t>.</w:t>
      </w:r>
    </w:p>
    <w:p w14:paraId="1EA31E15" w14:textId="77777777" w:rsidR="002E088E" w:rsidRDefault="002E088E" w:rsidP="00F70567">
      <w:pPr>
        <w:keepNext/>
        <w:numPr>
          <w:ilvl w:val="0"/>
          <w:numId w:val="66"/>
        </w:numPr>
        <w:ind w:left="714" w:hanging="357"/>
        <w:rPr>
          <w:b/>
          <w:bCs/>
          <w:iCs/>
          <w:szCs w:val="20"/>
        </w:rPr>
      </w:pPr>
      <w:r>
        <w:rPr>
          <w:b/>
          <w:bCs/>
          <w:iCs/>
          <w:szCs w:val="20"/>
        </w:rPr>
        <w:t>Osobnostní a sociální výchova (OSV)</w:t>
      </w:r>
    </w:p>
    <w:p w14:paraId="72C5C2A0" w14:textId="77777777" w:rsidR="002E088E" w:rsidRPr="00560A30" w:rsidRDefault="002E088E" w:rsidP="00713F8E">
      <w:pPr>
        <w:spacing w:line="276" w:lineRule="auto"/>
        <w:rPr>
          <w:bCs/>
          <w:szCs w:val="20"/>
        </w:rPr>
      </w:pPr>
      <w:r w:rsidRPr="00560A30">
        <w:rPr>
          <w:bCs/>
          <w:szCs w:val="20"/>
        </w:rPr>
        <w:t>Rozvoj schopnosti poznávání</w:t>
      </w:r>
    </w:p>
    <w:p w14:paraId="27C85A67" w14:textId="77777777" w:rsidR="002E088E" w:rsidRPr="00560A30" w:rsidRDefault="002E088E" w:rsidP="00713F8E">
      <w:pPr>
        <w:spacing w:line="276" w:lineRule="auto"/>
        <w:rPr>
          <w:bCs/>
          <w:szCs w:val="20"/>
        </w:rPr>
      </w:pPr>
      <w:r w:rsidRPr="00560A30">
        <w:rPr>
          <w:bCs/>
          <w:szCs w:val="20"/>
        </w:rPr>
        <w:t>Sebepoznání a sebepojetí</w:t>
      </w:r>
    </w:p>
    <w:p w14:paraId="4C40F902" w14:textId="77777777" w:rsidR="002E088E" w:rsidRPr="00560A30" w:rsidRDefault="002E088E" w:rsidP="00713F8E">
      <w:pPr>
        <w:spacing w:line="276" w:lineRule="auto"/>
        <w:rPr>
          <w:bCs/>
          <w:szCs w:val="20"/>
        </w:rPr>
      </w:pPr>
      <w:r w:rsidRPr="00560A30">
        <w:rPr>
          <w:bCs/>
          <w:szCs w:val="20"/>
        </w:rPr>
        <w:t>Seberegulace a sebeorganizace</w:t>
      </w:r>
    </w:p>
    <w:p w14:paraId="739DA886" w14:textId="77777777" w:rsidR="002E088E" w:rsidRPr="00560A30" w:rsidRDefault="002E088E" w:rsidP="00713F8E">
      <w:pPr>
        <w:spacing w:line="276" w:lineRule="auto"/>
        <w:rPr>
          <w:bCs/>
          <w:szCs w:val="20"/>
        </w:rPr>
      </w:pPr>
      <w:r w:rsidRPr="00560A30">
        <w:rPr>
          <w:bCs/>
          <w:szCs w:val="20"/>
        </w:rPr>
        <w:t>Psychohygiena</w:t>
      </w:r>
    </w:p>
    <w:p w14:paraId="025724FA" w14:textId="77777777" w:rsidR="002E088E" w:rsidRPr="00E03FE8" w:rsidRDefault="002E088E" w:rsidP="00713F8E">
      <w:pPr>
        <w:spacing w:line="276" w:lineRule="auto"/>
        <w:rPr>
          <w:bCs/>
          <w:szCs w:val="20"/>
        </w:rPr>
      </w:pPr>
      <w:r>
        <w:rPr>
          <w:bCs/>
          <w:szCs w:val="20"/>
        </w:rPr>
        <w:t>Kreativita</w:t>
      </w:r>
    </w:p>
    <w:p w14:paraId="64324DE1" w14:textId="77777777" w:rsidR="002E088E" w:rsidRPr="00560A30" w:rsidRDefault="002E088E" w:rsidP="00713F8E">
      <w:pPr>
        <w:spacing w:line="276" w:lineRule="auto"/>
        <w:rPr>
          <w:bCs/>
          <w:szCs w:val="20"/>
        </w:rPr>
      </w:pPr>
      <w:r w:rsidRPr="00560A30">
        <w:rPr>
          <w:bCs/>
          <w:szCs w:val="20"/>
        </w:rPr>
        <w:t>Poznávání lidí</w:t>
      </w:r>
    </w:p>
    <w:p w14:paraId="78E2A061" w14:textId="77777777" w:rsidR="002E088E" w:rsidRPr="00560A30" w:rsidRDefault="002E088E" w:rsidP="00713F8E">
      <w:pPr>
        <w:spacing w:line="276" w:lineRule="auto"/>
        <w:rPr>
          <w:bCs/>
          <w:szCs w:val="20"/>
        </w:rPr>
      </w:pPr>
      <w:r w:rsidRPr="00560A30">
        <w:rPr>
          <w:bCs/>
          <w:szCs w:val="20"/>
        </w:rPr>
        <w:t>Mezilidské vztahy</w:t>
      </w:r>
    </w:p>
    <w:p w14:paraId="292FB2CF" w14:textId="77777777" w:rsidR="002E088E" w:rsidRPr="00560A30" w:rsidRDefault="002E088E" w:rsidP="00713F8E">
      <w:pPr>
        <w:spacing w:line="276" w:lineRule="auto"/>
        <w:rPr>
          <w:bCs/>
          <w:szCs w:val="20"/>
        </w:rPr>
      </w:pPr>
      <w:r w:rsidRPr="00560A30">
        <w:rPr>
          <w:bCs/>
          <w:szCs w:val="20"/>
        </w:rPr>
        <w:t>Komunikace</w:t>
      </w:r>
    </w:p>
    <w:p w14:paraId="25EB758F" w14:textId="77777777" w:rsidR="002E088E" w:rsidRPr="00E03FE8" w:rsidRDefault="002E088E" w:rsidP="00713F8E">
      <w:pPr>
        <w:spacing w:line="276" w:lineRule="auto"/>
        <w:rPr>
          <w:bCs/>
          <w:szCs w:val="20"/>
        </w:rPr>
      </w:pPr>
      <w:r w:rsidRPr="00560A30">
        <w:rPr>
          <w:bCs/>
          <w:szCs w:val="20"/>
        </w:rPr>
        <w:t>Kooperace a kompetice</w:t>
      </w:r>
    </w:p>
    <w:p w14:paraId="5509B7EE" w14:textId="77777777" w:rsidR="002E088E" w:rsidRPr="00560A30" w:rsidRDefault="002E088E" w:rsidP="00713F8E">
      <w:pPr>
        <w:spacing w:line="276" w:lineRule="auto"/>
        <w:rPr>
          <w:bCs/>
          <w:szCs w:val="20"/>
        </w:rPr>
      </w:pPr>
      <w:r w:rsidRPr="00560A30">
        <w:rPr>
          <w:bCs/>
          <w:szCs w:val="20"/>
        </w:rPr>
        <w:t>Řešení problémů a rozhodovací dovednosti</w:t>
      </w:r>
    </w:p>
    <w:p w14:paraId="70E1FC26" w14:textId="77777777" w:rsidR="002E088E" w:rsidRPr="00560A30" w:rsidRDefault="002E088E" w:rsidP="00713F8E">
      <w:pPr>
        <w:spacing w:line="276" w:lineRule="auto"/>
        <w:rPr>
          <w:bCs/>
          <w:szCs w:val="20"/>
        </w:rPr>
      </w:pPr>
      <w:r w:rsidRPr="00560A30">
        <w:rPr>
          <w:bCs/>
          <w:szCs w:val="20"/>
        </w:rPr>
        <w:t>Hodnoty, postoje, praktická etika</w:t>
      </w:r>
    </w:p>
    <w:p w14:paraId="28934414" w14:textId="77777777" w:rsidR="002E088E" w:rsidRDefault="002E088E" w:rsidP="00F70567">
      <w:pPr>
        <w:keepNext/>
        <w:numPr>
          <w:ilvl w:val="0"/>
          <w:numId w:val="66"/>
        </w:numPr>
        <w:spacing w:line="276" w:lineRule="auto"/>
        <w:ind w:left="714" w:hanging="357"/>
        <w:rPr>
          <w:b/>
          <w:bCs/>
          <w:szCs w:val="20"/>
        </w:rPr>
      </w:pPr>
      <w:r>
        <w:rPr>
          <w:b/>
          <w:bCs/>
          <w:szCs w:val="20"/>
        </w:rPr>
        <w:t>Výchova demokratického občana (VDO)</w:t>
      </w:r>
    </w:p>
    <w:p w14:paraId="34A779ED" w14:textId="77777777" w:rsidR="002E088E" w:rsidRPr="00560A30" w:rsidRDefault="002E088E" w:rsidP="00713F8E">
      <w:pPr>
        <w:spacing w:line="276" w:lineRule="auto"/>
        <w:rPr>
          <w:bCs/>
          <w:iCs/>
          <w:szCs w:val="20"/>
        </w:rPr>
      </w:pPr>
      <w:r w:rsidRPr="00560A30">
        <w:rPr>
          <w:bCs/>
          <w:iCs/>
          <w:szCs w:val="20"/>
        </w:rPr>
        <w:t>Občanská společnost a škola</w:t>
      </w:r>
    </w:p>
    <w:p w14:paraId="17FD3797" w14:textId="77777777" w:rsidR="002E088E" w:rsidRPr="00560A30" w:rsidRDefault="002E088E" w:rsidP="00713F8E">
      <w:pPr>
        <w:spacing w:line="276" w:lineRule="auto"/>
        <w:rPr>
          <w:bCs/>
          <w:iCs/>
          <w:szCs w:val="20"/>
        </w:rPr>
      </w:pPr>
      <w:r w:rsidRPr="00560A30">
        <w:rPr>
          <w:bCs/>
          <w:iCs/>
          <w:szCs w:val="20"/>
        </w:rPr>
        <w:t>Občan, občanská společnost a stát</w:t>
      </w:r>
    </w:p>
    <w:p w14:paraId="684A6210" w14:textId="77777777" w:rsidR="002E088E" w:rsidRPr="00560A30" w:rsidRDefault="002E088E" w:rsidP="00713F8E">
      <w:pPr>
        <w:spacing w:line="276" w:lineRule="auto"/>
        <w:rPr>
          <w:bCs/>
          <w:iCs/>
          <w:szCs w:val="20"/>
        </w:rPr>
      </w:pPr>
      <w:r w:rsidRPr="00560A30">
        <w:rPr>
          <w:bCs/>
          <w:iCs/>
          <w:szCs w:val="20"/>
        </w:rPr>
        <w:t>Formy participace občanů v politickém životě</w:t>
      </w:r>
    </w:p>
    <w:p w14:paraId="08A0E139" w14:textId="77777777" w:rsidR="002E088E" w:rsidRPr="00560A30" w:rsidRDefault="002E088E" w:rsidP="00713F8E">
      <w:pPr>
        <w:spacing w:line="276" w:lineRule="auto"/>
        <w:rPr>
          <w:bCs/>
          <w:iCs/>
          <w:szCs w:val="20"/>
        </w:rPr>
      </w:pPr>
      <w:r w:rsidRPr="00560A30">
        <w:rPr>
          <w:bCs/>
          <w:iCs/>
          <w:szCs w:val="20"/>
        </w:rPr>
        <w:lastRenderedPageBreak/>
        <w:t>Principy demokracie jako formy vlády a způsobu rozhodování</w:t>
      </w:r>
    </w:p>
    <w:p w14:paraId="1EED0048" w14:textId="77777777" w:rsidR="002E088E" w:rsidRDefault="002E088E" w:rsidP="00F70567">
      <w:pPr>
        <w:keepNext/>
        <w:numPr>
          <w:ilvl w:val="0"/>
          <w:numId w:val="66"/>
        </w:numPr>
        <w:spacing w:line="276" w:lineRule="auto"/>
        <w:ind w:left="714" w:hanging="357"/>
        <w:rPr>
          <w:b/>
          <w:bCs/>
          <w:szCs w:val="20"/>
        </w:rPr>
      </w:pPr>
      <w:r>
        <w:rPr>
          <w:b/>
          <w:bCs/>
          <w:szCs w:val="20"/>
        </w:rPr>
        <w:t>Výchova k myšlení v evropských a globálních souvislostech (EGS)</w:t>
      </w:r>
    </w:p>
    <w:p w14:paraId="053082F5" w14:textId="77777777" w:rsidR="002E088E" w:rsidRPr="00560A30" w:rsidRDefault="002E088E" w:rsidP="00713F8E">
      <w:pPr>
        <w:spacing w:line="276" w:lineRule="auto"/>
        <w:rPr>
          <w:bCs/>
          <w:iCs/>
          <w:szCs w:val="20"/>
        </w:rPr>
      </w:pPr>
      <w:r w:rsidRPr="00560A30">
        <w:rPr>
          <w:bCs/>
          <w:iCs/>
          <w:szCs w:val="20"/>
        </w:rPr>
        <w:t>Evropa a svět nás zajímá</w:t>
      </w:r>
    </w:p>
    <w:p w14:paraId="311C9858" w14:textId="77777777" w:rsidR="002E088E" w:rsidRPr="00560A30" w:rsidRDefault="002E088E" w:rsidP="00713F8E">
      <w:pPr>
        <w:spacing w:line="276" w:lineRule="auto"/>
        <w:rPr>
          <w:bCs/>
          <w:iCs/>
          <w:szCs w:val="20"/>
        </w:rPr>
      </w:pPr>
      <w:r w:rsidRPr="00560A30">
        <w:rPr>
          <w:bCs/>
          <w:iCs/>
          <w:szCs w:val="20"/>
        </w:rPr>
        <w:t>Objevujeme Evropu a svět</w:t>
      </w:r>
    </w:p>
    <w:p w14:paraId="310D294F" w14:textId="77777777" w:rsidR="002E088E" w:rsidRPr="00560A30" w:rsidRDefault="002E088E" w:rsidP="00713F8E">
      <w:pPr>
        <w:spacing w:line="276" w:lineRule="auto"/>
        <w:rPr>
          <w:bCs/>
          <w:iCs/>
          <w:szCs w:val="20"/>
        </w:rPr>
      </w:pPr>
      <w:r w:rsidRPr="00560A30">
        <w:rPr>
          <w:bCs/>
          <w:iCs/>
          <w:szCs w:val="20"/>
        </w:rPr>
        <w:t>Jsme Evropané</w:t>
      </w:r>
    </w:p>
    <w:p w14:paraId="60F67E29" w14:textId="77777777" w:rsidR="002E088E" w:rsidRDefault="002E088E" w:rsidP="00F70567">
      <w:pPr>
        <w:keepNext/>
        <w:numPr>
          <w:ilvl w:val="0"/>
          <w:numId w:val="66"/>
        </w:numPr>
        <w:spacing w:line="276" w:lineRule="auto"/>
        <w:ind w:left="714" w:hanging="357"/>
        <w:rPr>
          <w:b/>
          <w:bCs/>
          <w:szCs w:val="20"/>
        </w:rPr>
      </w:pPr>
      <w:r>
        <w:rPr>
          <w:b/>
          <w:bCs/>
          <w:szCs w:val="20"/>
        </w:rPr>
        <w:t>Multikulturní výchova (M</w:t>
      </w:r>
      <w:r w:rsidR="004D6731">
        <w:rPr>
          <w:b/>
          <w:bCs/>
          <w:szCs w:val="20"/>
        </w:rPr>
        <w:t>K</w:t>
      </w:r>
      <w:r>
        <w:rPr>
          <w:b/>
          <w:bCs/>
          <w:szCs w:val="20"/>
        </w:rPr>
        <w:t>V)</w:t>
      </w:r>
    </w:p>
    <w:p w14:paraId="6B52C927" w14:textId="77777777" w:rsidR="002E088E" w:rsidRPr="00560A30" w:rsidRDefault="002E088E" w:rsidP="00713F8E">
      <w:pPr>
        <w:spacing w:line="276" w:lineRule="auto"/>
        <w:rPr>
          <w:bCs/>
          <w:iCs/>
          <w:szCs w:val="20"/>
        </w:rPr>
      </w:pPr>
      <w:r w:rsidRPr="00560A30">
        <w:rPr>
          <w:bCs/>
          <w:iCs/>
          <w:szCs w:val="20"/>
        </w:rPr>
        <w:t>Kulturní diference</w:t>
      </w:r>
    </w:p>
    <w:p w14:paraId="61FBCA56" w14:textId="77777777" w:rsidR="002E088E" w:rsidRPr="00560A30" w:rsidRDefault="002E088E" w:rsidP="00713F8E">
      <w:pPr>
        <w:spacing w:line="276" w:lineRule="auto"/>
        <w:rPr>
          <w:bCs/>
          <w:iCs/>
          <w:szCs w:val="20"/>
        </w:rPr>
      </w:pPr>
      <w:r w:rsidRPr="00560A30">
        <w:rPr>
          <w:bCs/>
          <w:iCs/>
          <w:szCs w:val="20"/>
        </w:rPr>
        <w:t>Lidské vztahy</w:t>
      </w:r>
    </w:p>
    <w:p w14:paraId="138E381C" w14:textId="77777777" w:rsidR="002E088E" w:rsidRPr="00560A30" w:rsidRDefault="002E088E" w:rsidP="00713F8E">
      <w:pPr>
        <w:spacing w:line="276" w:lineRule="auto"/>
        <w:rPr>
          <w:bCs/>
          <w:iCs/>
          <w:szCs w:val="20"/>
        </w:rPr>
      </w:pPr>
      <w:r w:rsidRPr="00560A30">
        <w:rPr>
          <w:bCs/>
          <w:iCs/>
          <w:szCs w:val="20"/>
        </w:rPr>
        <w:t>Etnický původ</w:t>
      </w:r>
    </w:p>
    <w:p w14:paraId="520B4F1B" w14:textId="77777777" w:rsidR="002E088E" w:rsidRPr="00560A30" w:rsidRDefault="002E088E" w:rsidP="00713F8E">
      <w:pPr>
        <w:spacing w:line="276" w:lineRule="auto"/>
        <w:rPr>
          <w:bCs/>
          <w:iCs/>
          <w:szCs w:val="20"/>
        </w:rPr>
      </w:pPr>
      <w:r w:rsidRPr="00560A30">
        <w:rPr>
          <w:bCs/>
          <w:iCs/>
          <w:szCs w:val="20"/>
        </w:rPr>
        <w:t>Multikulturalita</w:t>
      </w:r>
    </w:p>
    <w:p w14:paraId="16E69CD9" w14:textId="77777777" w:rsidR="002E088E" w:rsidRPr="00560A30" w:rsidRDefault="002E088E" w:rsidP="00713F8E">
      <w:pPr>
        <w:spacing w:line="276" w:lineRule="auto"/>
        <w:rPr>
          <w:bCs/>
          <w:iCs/>
          <w:szCs w:val="20"/>
        </w:rPr>
      </w:pPr>
      <w:r w:rsidRPr="00560A30">
        <w:rPr>
          <w:bCs/>
          <w:iCs/>
          <w:szCs w:val="20"/>
        </w:rPr>
        <w:t>Princip sociálního smíru a solidarity</w:t>
      </w:r>
    </w:p>
    <w:p w14:paraId="281BE2BC" w14:textId="77777777" w:rsidR="002E088E" w:rsidRDefault="002E088E" w:rsidP="00F70567">
      <w:pPr>
        <w:keepNext/>
        <w:numPr>
          <w:ilvl w:val="0"/>
          <w:numId w:val="66"/>
        </w:numPr>
        <w:spacing w:line="276" w:lineRule="auto"/>
        <w:ind w:left="714" w:hanging="357"/>
        <w:rPr>
          <w:b/>
          <w:bCs/>
          <w:szCs w:val="20"/>
        </w:rPr>
      </w:pPr>
      <w:r>
        <w:rPr>
          <w:b/>
          <w:bCs/>
          <w:szCs w:val="20"/>
        </w:rPr>
        <w:t>Environmentální výchova (EV)</w:t>
      </w:r>
    </w:p>
    <w:p w14:paraId="50D61F16" w14:textId="77777777" w:rsidR="002E088E" w:rsidRPr="00560A30" w:rsidRDefault="002E088E" w:rsidP="00713F8E">
      <w:pPr>
        <w:spacing w:line="276" w:lineRule="auto"/>
        <w:rPr>
          <w:bCs/>
          <w:iCs/>
          <w:szCs w:val="20"/>
        </w:rPr>
      </w:pPr>
      <w:r w:rsidRPr="00560A30">
        <w:rPr>
          <w:bCs/>
          <w:iCs/>
          <w:szCs w:val="20"/>
        </w:rPr>
        <w:t>Ekosystémy</w:t>
      </w:r>
    </w:p>
    <w:p w14:paraId="41737233" w14:textId="77777777" w:rsidR="002E088E" w:rsidRPr="00560A30" w:rsidRDefault="002E088E" w:rsidP="00713F8E">
      <w:pPr>
        <w:spacing w:line="276" w:lineRule="auto"/>
        <w:rPr>
          <w:bCs/>
          <w:iCs/>
          <w:szCs w:val="20"/>
        </w:rPr>
      </w:pPr>
      <w:r w:rsidRPr="00560A30">
        <w:rPr>
          <w:bCs/>
          <w:iCs/>
          <w:szCs w:val="20"/>
        </w:rPr>
        <w:lastRenderedPageBreak/>
        <w:t>Základní podmínky života</w:t>
      </w:r>
    </w:p>
    <w:p w14:paraId="04F0D4E4" w14:textId="77777777" w:rsidR="002E088E" w:rsidRPr="00560A30" w:rsidRDefault="002E088E" w:rsidP="00713F8E">
      <w:pPr>
        <w:spacing w:line="276" w:lineRule="auto"/>
        <w:rPr>
          <w:bCs/>
          <w:iCs/>
          <w:szCs w:val="20"/>
        </w:rPr>
      </w:pPr>
      <w:r w:rsidRPr="00560A30">
        <w:rPr>
          <w:bCs/>
          <w:iCs/>
          <w:szCs w:val="20"/>
        </w:rPr>
        <w:t>Lidské aktivity a problémy životního prostředí</w:t>
      </w:r>
    </w:p>
    <w:p w14:paraId="2623D172" w14:textId="77777777" w:rsidR="002E088E" w:rsidRPr="00560A30" w:rsidRDefault="002E088E" w:rsidP="00713F8E">
      <w:pPr>
        <w:spacing w:line="276" w:lineRule="auto"/>
        <w:rPr>
          <w:bCs/>
          <w:iCs/>
          <w:szCs w:val="20"/>
        </w:rPr>
      </w:pPr>
      <w:r w:rsidRPr="00560A30">
        <w:rPr>
          <w:bCs/>
          <w:iCs/>
          <w:szCs w:val="20"/>
        </w:rPr>
        <w:t>Vztah člověka k prostředí</w:t>
      </w:r>
    </w:p>
    <w:p w14:paraId="4726D91B" w14:textId="77777777" w:rsidR="002E088E" w:rsidRDefault="002E088E" w:rsidP="00F70567">
      <w:pPr>
        <w:keepNext/>
        <w:numPr>
          <w:ilvl w:val="0"/>
          <w:numId w:val="66"/>
        </w:numPr>
        <w:spacing w:line="276" w:lineRule="auto"/>
        <w:ind w:left="714" w:hanging="357"/>
        <w:rPr>
          <w:b/>
          <w:bCs/>
          <w:szCs w:val="20"/>
        </w:rPr>
      </w:pPr>
      <w:r>
        <w:rPr>
          <w:b/>
          <w:bCs/>
          <w:szCs w:val="20"/>
        </w:rPr>
        <w:t>Mediální výchova (MV)</w:t>
      </w:r>
    </w:p>
    <w:p w14:paraId="3863C0B8" w14:textId="77777777" w:rsidR="002E088E" w:rsidRPr="00560A30" w:rsidRDefault="002E088E" w:rsidP="00713F8E">
      <w:pPr>
        <w:spacing w:line="276" w:lineRule="auto"/>
        <w:rPr>
          <w:bCs/>
          <w:iCs/>
          <w:szCs w:val="20"/>
        </w:rPr>
      </w:pPr>
      <w:r w:rsidRPr="00560A30">
        <w:rPr>
          <w:bCs/>
          <w:iCs/>
          <w:szCs w:val="20"/>
        </w:rPr>
        <w:t>Kritické čtení a vnímání mediálních sdělení</w:t>
      </w:r>
    </w:p>
    <w:p w14:paraId="65E51980" w14:textId="77777777" w:rsidR="002E088E" w:rsidRPr="00560A30" w:rsidRDefault="002E088E" w:rsidP="00713F8E">
      <w:pPr>
        <w:spacing w:line="276" w:lineRule="auto"/>
        <w:rPr>
          <w:bCs/>
          <w:iCs/>
          <w:szCs w:val="20"/>
        </w:rPr>
      </w:pPr>
      <w:r w:rsidRPr="00560A30">
        <w:rPr>
          <w:bCs/>
          <w:iCs/>
          <w:szCs w:val="20"/>
        </w:rPr>
        <w:t>Interpretace vztahu mediálních sdělení a reality</w:t>
      </w:r>
    </w:p>
    <w:p w14:paraId="2110285B" w14:textId="77777777" w:rsidR="002E088E" w:rsidRPr="00560A30" w:rsidRDefault="002E088E" w:rsidP="00713F8E">
      <w:pPr>
        <w:spacing w:line="276" w:lineRule="auto"/>
        <w:rPr>
          <w:bCs/>
          <w:iCs/>
          <w:szCs w:val="20"/>
        </w:rPr>
      </w:pPr>
      <w:r w:rsidRPr="00560A30">
        <w:rPr>
          <w:bCs/>
          <w:iCs/>
          <w:szCs w:val="20"/>
        </w:rPr>
        <w:t>Stavba mediálních sdělení</w:t>
      </w:r>
    </w:p>
    <w:p w14:paraId="03E8F145" w14:textId="77777777" w:rsidR="002E088E" w:rsidRPr="00560A30" w:rsidRDefault="002E088E" w:rsidP="00713F8E">
      <w:pPr>
        <w:spacing w:line="276" w:lineRule="auto"/>
        <w:rPr>
          <w:bCs/>
          <w:iCs/>
          <w:szCs w:val="20"/>
        </w:rPr>
      </w:pPr>
      <w:r w:rsidRPr="00560A30">
        <w:rPr>
          <w:bCs/>
          <w:iCs/>
          <w:szCs w:val="20"/>
        </w:rPr>
        <w:t>Vnímání autora mediálních sdělení</w:t>
      </w:r>
    </w:p>
    <w:p w14:paraId="1A7C9F1D" w14:textId="77777777" w:rsidR="002E088E" w:rsidRPr="00560A30" w:rsidRDefault="002E088E" w:rsidP="00713F8E">
      <w:pPr>
        <w:spacing w:line="276" w:lineRule="auto"/>
        <w:rPr>
          <w:bCs/>
          <w:iCs/>
          <w:szCs w:val="20"/>
        </w:rPr>
      </w:pPr>
      <w:r w:rsidRPr="00560A30">
        <w:rPr>
          <w:bCs/>
          <w:iCs/>
          <w:szCs w:val="20"/>
        </w:rPr>
        <w:t>Fungování a vliv médií ve společnosti</w:t>
      </w:r>
    </w:p>
    <w:p w14:paraId="39F0D41B" w14:textId="77777777" w:rsidR="002E088E" w:rsidRPr="00560A30" w:rsidRDefault="002E088E" w:rsidP="00713F8E">
      <w:pPr>
        <w:spacing w:line="276" w:lineRule="auto"/>
        <w:rPr>
          <w:bCs/>
          <w:iCs/>
          <w:szCs w:val="20"/>
        </w:rPr>
      </w:pPr>
      <w:r w:rsidRPr="00560A30">
        <w:rPr>
          <w:bCs/>
          <w:iCs/>
          <w:szCs w:val="20"/>
        </w:rPr>
        <w:t>Tvorba mediálního sdělení</w:t>
      </w:r>
    </w:p>
    <w:p w14:paraId="6705EEF7" w14:textId="77777777" w:rsidR="002E088E" w:rsidRDefault="002E088E" w:rsidP="00713F8E">
      <w:pPr>
        <w:spacing w:line="276" w:lineRule="auto"/>
        <w:rPr>
          <w:szCs w:val="20"/>
        </w:rPr>
      </w:pPr>
      <w:r w:rsidRPr="00560A30">
        <w:rPr>
          <w:bCs/>
          <w:iCs/>
          <w:szCs w:val="20"/>
        </w:rPr>
        <w:t>Práce v realizačním týmu</w:t>
      </w:r>
    </w:p>
    <w:p w14:paraId="69AD6DCB" w14:textId="77777777" w:rsidR="008A1840" w:rsidRDefault="008A1840" w:rsidP="003879AD">
      <w:pPr>
        <w:pStyle w:val="Nadpis1"/>
        <w:sectPr w:rsidR="008A1840" w:rsidSect="008A1840">
          <w:type w:val="continuous"/>
          <w:pgSz w:w="16838" w:h="11906" w:orient="landscape" w:code="9"/>
          <w:pgMar w:top="1077" w:right="964" w:bottom="964" w:left="1418" w:header="709" w:footer="709" w:gutter="0"/>
          <w:cols w:num="2" w:space="708" w:equalWidth="0">
            <w:col w:w="6874" w:space="708"/>
            <w:col w:w="6874"/>
          </w:cols>
          <w:docGrid w:linePitch="360"/>
        </w:sectPr>
      </w:pPr>
      <w:bookmarkStart w:id="46" w:name="_Toc198965630"/>
    </w:p>
    <w:p w14:paraId="3D59EC73" w14:textId="77777777" w:rsidR="00607899" w:rsidRDefault="003879AD" w:rsidP="003879AD">
      <w:pPr>
        <w:pStyle w:val="Nadpis1"/>
      </w:pPr>
      <w:bookmarkStart w:id="47" w:name="_Toc149745490"/>
      <w:r>
        <w:lastRenderedPageBreak/>
        <w:t>Učební plán</w:t>
      </w:r>
      <w:bookmarkEnd w:id="46"/>
      <w:bookmarkEnd w:id="47"/>
    </w:p>
    <w:p w14:paraId="3DD0BA3D" w14:textId="77777777" w:rsidR="003879AD" w:rsidRDefault="003879AD" w:rsidP="003879AD">
      <w:pPr>
        <w:pStyle w:val="Nadpis2"/>
      </w:pPr>
      <w:bookmarkStart w:id="48" w:name="_Toc198965631"/>
      <w:bookmarkStart w:id="49" w:name="_Toc149745491"/>
      <w:r>
        <w:t>Tabulace učebního plánu</w:t>
      </w:r>
      <w:bookmarkEnd w:id="48"/>
      <w:bookmarkEnd w:id="49"/>
    </w:p>
    <w:p w14:paraId="0B85946C" w14:textId="77777777" w:rsidR="00085F9C" w:rsidRPr="00085F9C" w:rsidRDefault="00085F9C" w:rsidP="00085F9C">
      <w:pPr>
        <w:rPr>
          <w:b/>
        </w:rPr>
      </w:pPr>
      <w:r w:rsidRPr="00085F9C">
        <w:rPr>
          <w:b/>
        </w:rPr>
        <w:t xml:space="preserve">Učební plán 1. stupeň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6"/>
        <w:gridCol w:w="1994"/>
        <w:gridCol w:w="1495"/>
        <w:gridCol w:w="1495"/>
        <w:gridCol w:w="1495"/>
        <w:gridCol w:w="1495"/>
        <w:gridCol w:w="1492"/>
        <w:gridCol w:w="1049"/>
        <w:gridCol w:w="909"/>
      </w:tblGrid>
      <w:tr w:rsidR="00085F9C" w:rsidRPr="00645769" w14:paraId="55374817" w14:textId="77777777">
        <w:tc>
          <w:tcPr>
            <w:tcW w:w="2796" w:type="dxa"/>
            <w:shd w:val="clear" w:color="auto" w:fill="EEECE1"/>
          </w:tcPr>
          <w:p w14:paraId="1E9BBA0B" w14:textId="77777777" w:rsidR="00085F9C" w:rsidRPr="00645769" w:rsidRDefault="00085F9C" w:rsidP="00085F9C">
            <w:pPr>
              <w:rPr>
                <w:b/>
              </w:rPr>
            </w:pPr>
            <w:r w:rsidRPr="00645769">
              <w:rPr>
                <w:b/>
              </w:rPr>
              <w:t>Vzdělávací oblasti</w:t>
            </w:r>
          </w:p>
        </w:tc>
        <w:tc>
          <w:tcPr>
            <w:tcW w:w="1994" w:type="dxa"/>
            <w:shd w:val="clear" w:color="auto" w:fill="EEECE1"/>
          </w:tcPr>
          <w:p w14:paraId="573D046C" w14:textId="77777777" w:rsidR="00085F9C" w:rsidRPr="00645769" w:rsidRDefault="00085F9C" w:rsidP="00085F9C">
            <w:pPr>
              <w:rPr>
                <w:b/>
              </w:rPr>
            </w:pPr>
            <w:r w:rsidRPr="00645769">
              <w:rPr>
                <w:b/>
              </w:rPr>
              <w:t>Předmět</w:t>
            </w:r>
          </w:p>
        </w:tc>
        <w:tc>
          <w:tcPr>
            <w:tcW w:w="1495" w:type="dxa"/>
            <w:shd w:val="clear" w:color="auto" w:fill="EEECE1"/>
          </w:tcPr>
          <w:p w14:paraId="5ADF8790" w14:textId="77777777" w:rsidR="00085F9C" w:rsidRPr="00645769" w:rsidRDefault="00085F9C" w:rsidP="00085F9C">
            <w:pPr>
              <w:rPr>
                <w:b/>
                <w:u w:val="single"/>
              </w:rPr>
            </w:pPr>
            <w:r w:rsidRPr="00645769">
              <w:rPr>
                <w:b/>
                <w:u w:val="single"/>
              </w:rPr>
              <w:t>1. ročník</w:t>
            </w:r>
          </w:p>
          <w:p w14:paraId="4C608178" w14:textId="77777777" w:rsidR="00085F9C" w:rsidRPr="00645769" w:rsidRDefault="00085F9C" w:rsidP="00085F9C">
            <w:pPr>
              <w:rPr>
                <w:b/>
                <w:u w:val="single"/>
              </w:rPr>
            </w:pPr>
          </w:p>
        </w:tc>
        <w:tc>
          <w:tcPr>
            <w:tcW w:w="1495" w:type="dxa"/>
            <w:shd w:val="clear" w:color="auto" w:fill="EEECE1"/>
          </w:tcPr>
          <w:p w14:paraId="2D53B07C" w14:textId="77777777" w:rsidR="00085F9C" w:rsidRPr="00645769" w:rsidRDefault="00085F9C" w:rsidP="00085F9C">
            <w:pPr>
              <w:rPr>
                <w:b/>
                <w:u w:val="single"/>
              </w:rPr>
            </w:pPr>
            <w:r w:rsidRPr="00645769">
              <w:rPr>
                <w:b/>
                <w:u w:val="single"/>
              </w:rPr>
              <w:t>2. ročník</w:t>
            </w:r>
          </w:p>
        </w:tc>
        <w:tc>
          <w:tcPr>
            <w:tcW w:w="1495" w:type="dxa"/>
            <w:shd w:val="clear" w:color="auto" w:fill="EEECE1"/>
          </w:tcPr>
          <w:p w14:paraId="7EA6615B" w14:textId="77777777" w:rsidR="00085F9C" w:rsidRPr="00645769" w:rsidRDefault="00085F9C" w:rsidP="00085F9C">
            <w:pPr>
              <w:rPr>
                <w:b/>
                <w:u w:val="single"/>
              </w:rPr>
            </w:pPr>
            <w:r w:rsidRPr="00645769">
              <w:rPr>
                <w:b/>
                <w:u w:val="single"/>
              </w:rPr>
              <w:t>3. ročník</w:t>
            </w:r>
          </w:p>
        </w:tc>
        <w:tc>
          <w:tcPr>
            <w:tcW w:w="1495" w:type="dxa"/>
            <w:shd w:val="clear" w:color="auto" w:fill="EEECE1"/>
          </w:tcPr>
          <w:p w14:paraId="4FF1D7DE" w14:textId="77777777" w:rsidR="00085F9C" w:rsidRPr="00645769" w:rsidRDefault="00085F9C" w:rsidP="00085F9C">
            <w:pPr>
              <w:rPr>
                <w:b/>
                <w:u w:val="single"/>
              </w:rPr>
            </w:pPr>
            <w:r w:rsidRPr="00645769">
              <w:rPr>
                <w:b/>
                <w:u w:val="single"/>
              </w:rPr>
              <w:t>4. ročník</w:t>
            </w:r>
          </w:p>
        </w:tc>
        <w:tc>
          <w:tcPr>
            <w:tcW w:w="1492" w:type="dxa"/>
            <w:shd w:val="clear" w:color="auto" w:fill="EEECE1"/>
          </w:tcPr>
          <w:p w14:paraId="0BF34A93" w14:textId="77777777" w:rsidR="00085F9C" w:rsidRPr="00645769" w:rsidRDefault="00085F9C" w:rsidP="00085F9C">
            <w:pPr>
              <w:rPr>
                <w:b/>
                <w:u w:val="single"/>
              </w:rPr>
            </w:pPr>
            <w:r w:rsidRPr="00645769">
              <w:rPr>
                <w:b/>
                <w:u w:val="single"/>
              </w:rPr>
              <w:t>5. ročník</w:t>
            </w:r>
          </w:p>
        </w:tc>
        <w:tc>
          <w:tcPr>
            <w:tcW w:w="1958" w:type="dxa"/>
            <w:gridSpan w:val="2"/>
            <w:shd w:val="clear" w:color="auto" w:fill="EEECE1"/>
          </w:tcPr>
          <w:p w14:paraId="0F80A499" w14:textId="77777777" w:rsidR="00085F9C" w:rsidRPr="00645769" w:rsidRDefault="00085F9C" w:rsidP="00085F9C">
            <w:pPr>
              <w:rPr>
                <w:b/>
                <w:u w:val="single"/>
              </w:rPr>
            </w:pPr>
            <w:r w:rsidRPr="00645769">
              <w:rPr>
                <w:b/>
                <w:u w:val="single"/>
              </w:rPr>
              <w:t>Celkem</w:t>
            </w:r>
          </w:p>
        </w:tc>
      </w:tr>
      <w:tr w:rsidR="00085F9C" w:rsidRPr="00645769" w14:paraId="2CDB4DB6" w14:textId="77777777">
        <w:tc>
          <w:tcPr>
            <w:tcW w:w="2796" w:type="dxa"/>
            <w:vMerge w:val="restart"/>
          </w:tcPr>
          <w:p w14:paraId="44D57146" w14:textId="77777777" w:rsidR="00085F9C" w:rsidRPr="00645769" w:rsidRDefault="00085F9C" w:rsidP="00085F9C">
            <w:r w:rsidRPr="00645769">
              <w:t>Jazyk a jazyková komunikace</w:t>
            </w:r>
          </w:p>
        </w:tc>
        <w:tc>
          <w:tcPr>
            <w:tcW w:w="1994" w:type="dxa"/>
          </w:tcPr>
          <w:p w14:paraId="4B6758E1" w14:textId="77777777" w:rsidR="00085F9C" w:rsidRPr="00645769" w:rsidRDefault="00085F9C" w:rsidP="00085F9C">
            <w:r w:rsidRPr="00645769">
              <w:t>Český jazyk</w:t>
            </w:r>
          </w:p>
        </w:tc>
        <w:tc>
          <w:tcPr>
            <w:tcW w:w="1495" w:type="dxa"/>
          </w:tcPr>
          <w:p w14:paraId="56C99065" w14:textId="77777777" w:rsidR="00085F9C" w:rsidRPr="00645769" w:rsidRDefault="00085F9C" w:rsidP="00085F9C">
            <w:r w:rsidRPr="00645769">
              <w:t>9</w:t>
            </w:r>
          </w:p>
        </w:tc>
        <w:tc>
          <w:tcPr>
            <w:tcW w:w="1495" w:type="dxa"/>
          </w:tcPr>
          <w:p w14:paraId="0DB558AC" w14:textId="77777777" w:rsidR="00085F9C" w:rsidRPr="00645769" w:rsidRDefault="00085F9C" w:rsidP="00085F9C">
            <w:r>
              <w:t>9</w:t>
            </w:r>
          </w:p>
        </w:tc>
        <w:tc>
          <w:tcPr>
            <w:tcW w:w="1495" w:type="dxa"/>
          </w:tcPr>
          <w:p w14:paraId="01177A22" w14:textId="77777777" w:rsidR="00085F9C" w:rsidRPr="00645769" w:rsidRDefault="00161848" w:rsidP="00085F9C">
            <w:r>
              <w:t>9</w:t>
            </w:r>
          </w:p>
        </w:tc>
        <w:tc>
          <w:tcPr>
            <w:tcW w:w="1495" w:type="dxa"/>
          </w:tcPr>
          <w:p w14:paraId="7CB50DF0" w14:textId="77777777" w:rsidR="00085F9C" w:rsidRPr="00645769" w:rsidRDefault="003A317D" w:rsidP="00085F9C">
            <w:r>
              <w:t>7</w:t>
            </w:r>
          </w:p>
        </w:tc>
        <w:tc>
          <w:tcPr>
            <w:tcW w:w="1492" w:type="dxa"/>
          </w:tcPr>
          <w:p w14:paraId="48E4BB1B" w14:textId="77777777" w:rsidR="00085F9C" w:rsidRPr="00645769" w:rsidRDefault="00085F9C" w:rsidP="00085F9C">
            <w:r w:rsidRPr="00645769">
              <w:t>8</w:t>
            </w:r>
          </w:p>
        </w:tc>
        <w:tc>
          <w:tcPr>
            <w:tcW w:w="1049" w:type="dxa"/>
          </w:tcPr>
          <w:p w14:paraId="09EAD70D" w14:textId="77777777" w:rsidR="00085F9C" w:rsidRPr="00645769" w:rsidRDefault="00085F9C" w:rsidP="00085F9C">
            <w:r>
              <w:t>3</w:t>
            </w:r>
            <w:r w:rsidR="003A317D">
              <w:t>3</w:t>
            </w:r>
          </w:p>
        </w:tc>
        <w:tc>
          <w:tcPr>
            <w:tcW w:w="909" w:type="dxa"/>
          </w:tcPr>
          <w:p w14:paraId="1148B1D7" w14:textId="77777777" w:rsidR="00085F9C" w:rsidRPr="00645769" w:rsidRDefault="003A317D" w:rsidP="00085F9C">
            <w:r>
              <w:t>9</w:t>
            </w:r>
          </w:p>
        </w:tc>
      </w:tr>
      <w:tr w:rsidR="00085F9C" w:rsidRPr="00645769" w14:paraId="337B8429" w14:textId="77777777">
        <w:tc>
          <w:tcPr>
            <w:tcW w:w="2796" w:type="dxa"/>
            <w:vMerge/>
          </w:tcPr>
          <w:p w14:paraId="74411954" w14:textId="77777777" w:rsidR="00085F9C" w:rsidRPr="00645769" w:rsidRDefault="00085F9C" w:rsidP="00085F9C"/>
        </w:tc>
        <w:tc>
          <w:tcPr>
            <w:tcW w:w="1994" w:type="dxa"/>
          </w:tcPr>
          <w:p w14:paraId="0075A009" w14:textId="77777777" w:rsidR="00085F9C" w:rsidRPr="00645769" w:rsidRDefault="00085F9C" w:rsidP="00085F9C">
            <w:r w:rsidRPr="00645769">
              <w:t>Cizí jazyk</w:t>
            </w:r>
          </w:p>
        </w:tc>
        <w:tc>
          <w:tcPr>
            <w:tcW w:w="1495" w:type="dxa"/>
          </w:tcPr>
          <w:p w14:paraId="3B8917C4" w14:textId="77777777" w:rsidR="00085F9C" w:rsidRPr="00645769" w:rsidRDefault="00085F9C" w:rsidP="00085F9C">
            <w:r w:rsidRPr="00645769">
              <w:t>1</w:t>
            </w:r>
          </w:p>
        </w:tc>
        <w:tc>
          <w:tcPr>
            <w:tcW w:w="1495" w:type="dxa"/>
          </w:tcPr>
          <w:p w14:paraId="15619146" w14:textId="77777777" w:rsidR="00085F9C" w:rsidRPr="00645769" w:rsidRDefault="00085F9C" w:rsidP="00085F9C">
            <w:r w:rsidRPr="00645769">
              <w:t>1</w:t>
            </w:r>
          </w:p>
        </w:tc>
        <w:tc>
          <w:tcPr>
            <w:tcW w:w="1495" w:type="dxa"/>
          </w:tcPr>
          <w:p w14:paraId="5B0EEBEA" w14:textId="77777777" w:rsidR="00085F9C" w:rsidRPr="00645769" w:rsidRDefault="00085F9C" w:rsidP="00085F9C">
            <w:r w:rsidRPr="00645769">
              <w:t>3</w:t>
            </w:r>
          </w:p>
        </w:tc>
        <w:tc>
          <w:tcPr>
            <w:tcW w:w="1495" w:type="dxa"/>
          </w:tcPr>
          <w:p w14:paraId="667D66C4" w14:textId="77777777" w:rsidR="00085F9C" w:rsidRPr="00645769" w:rsidRDefault="00085F9C" w:rsidP="00085F9C">
            <w:r w:rsidRPr="00645769">
              <w:t>3</w:t>
            </w:r>
          </w:p>
        </w:tc>
        <w:tc>
          <w:tcPr>
            <w:tcW w:w="1492" w:type="dxa"/>
          </w:tcPr>
          <w:p w14:paraId="73DC6995" w14:textId="77777777" w:rsidR="00085F9C" w:rsidRPr="00645769" w:rsidRDefault="00085F9C" w:rsidP="00085F9C">
            <w:r w:rsidRPr="00645769">
              <w:t>3</w:t>
            </w:r>
          </w:p>
        </w:tc>
        <w:tc>
          <w:tcPr>
            <w:tcW w:w="1049" w:type="dxa"/>
          </w:tcPr>
          <w:p w14:paraId="69CB670C" w14:textId="77777777" w:rsidR="00085F9C" w:rsidRDefault="00085F9C" w:rsidP="00085F9C">
            <w:r>
              <w:t>9</w:t>
            </w:r>
          </w:p>
        </w:tc>
        <w:tc>
          <w:tcPr>
            <w:tcW w:w="909" w:type="dxa"/>
          </w:tcPr>
          <w:p w14:paraId="3B3D232F" w14:textId="77777777" w:rsidR="00085F9C" w:rsidRPr="00645769" w:rsidRDefault="00085F9C" w:rsidP="00085F9C">
            <w:r>
              <w:t>2</w:t>
            </w:r>
          </w:p>
        </w:tc>
      </w:tr>
      <w:tr w:rsidR="00085F9C" w:rsidRPr="00645769" w14:paraId="1DB024F2" w14:textId="77777777">
        <w:tc>
          <w:tcPr>
            <w:tcW w:w="2796" w:type="dxa"/>
          </w:tcPr>
          <w:p w14:paraId="2489FAAE" w14:textId="77777777" w:rsidR="00085F9C" w:rsidRPr="00645769" w:rsidRDefault="00085F9C" w:rsidP="00085F9C">
            <w:r w:rsidRPr="00645769">
              <w:t>Matematika a její aplikace</w:t>
            </w:r>
          </w:p>
        </w:tc>
        <w:tc>
          <w:tcPr>
            <w:tcW w:w="1994" w:type="dxa"/>
          </w:tcPr>
          <w:p w14:paraId="5C629A42" w14:textId="77777777" w:rsidR="00085F9C" w:rsidRPr="00645769" w:rsidRDefault="00085F9C" w:rsidP="00085F9C">
            <w:r w:rsidRPr="00645769">
              <w:t>Matematika</w:t>
            </w:r>
          </w:p>
        </w:tc>
        <w:tc>
          <w:tcPr>
            <w:tcW w:w="1495" w:type="dxa"/>
          </w:tcPr>
          <w:p w14:paraId="4DC4C6E5" w14:textId="77777777" w:rsidR="00085F9C" w:rsidRPr="00645769" w:rsidRDefault="00085F9C" w:rsidP="00085F9C">
            <w:r w:rsidRPr="00645769">
              <w:t>4</w:t>
            </w:r>
          </w:p>
        </w:tc>
        <w:tc>
          <w:tcPr>
            <w:tcW w:w="1495" w:type="dxa"/>
          </w:tcPr>
          <w:p w14:paraId="110F0EC5" w14:textId="77777777" w:rsidR="00085F9C" w:rsidRPr="00645769" w:rsidRDefault="00085F9C" w:rsidP="00085F9C">
            <w:r w:rsidRPr="00645769">
              <w:t>5</w:t>
            </w:r>
          </w:p>
        </w:tc>
        <w:tc>
          <w:tcPr>
            <w:tcW w:w="1495" w:type="dxa"/>
          </w:tcPr>
          <w:p w14:paraId="09B64B4D" w14:textId="77777777" w:rsidR="00085F9C" w:rsidRPr="00645769" w:rsidRDefault="00085F9C" w:rsidP="00085F9C">
            <w:r w:rsidRPr="00645769">
              <w:t>5</w:t>
            </w:r>
          </w:p>
        </w:tc>
        <w:tc>
          <w:tcPr>
            <w:tcW w:w="1495" w:type="dxa"/>
          </w:tcPr>
          <w:p w14:paraId="31737123" w14:textId="77777777" w:rsidR="00085F9C" w:rsidRPr="00645769" w:rsidRDefault="00085F9C" w:rsidP="00085F9C">
            <w:r w:rsidRPr="00645769">
              <w:t>5</w:t>
            </w:r>
          </w:p>
        </w:tc>
        <w:tc>
          <w:tcPr>
            <w:tcW w:w="1492" w:type="dxa"/>
          </w:tcPr>
          <w:p w14:paraId="34C80CFA" w14:textId="77777777" w:rsidR="00085F9C" w:rsidRPr="00645769" w:rsidRDefault="00085F9C" w:rsidP="00085F9C">
            <w:r w:rsidRPr="00645769">
              <w:t>5</w:t>
            </w:r>
          </w:p>
        </w:tc>
        <w:tc>
          <w:tcPr>
            <w:tcW w:w="1049" w:type="dxa"/>
          </w:tcPr>
          <w:p w14:paraId="79A6B4AC" w14:textId="77777777" w:rsidR="00085F9C" w:rsidRDefault="003A317D" w:rsidP="00085F9C">
            <w:r>
              <w:t>20</w:t>
            </w:r>
          </w:p>
        </w:tc>
        <w:tc>
          <w:tcPr>
            <w:tcW w:w="909" w:type="dxa"/>
          </w:tcPr>
          <w:p w14:paraId="0B6E333B" w14:textId="77777777" w:rsidR="00085F9C" w:rsidRPr="00645769" w:rsidRDefault="003A317D" w:rsidP="00085F9C">
            <w:r>
              <w:t>4</w:t>
            </w:r>
          </w:p>
        </w:tc>
      </w:tr>
      <w:tr w:rsidR="00085F9C" w:rsidRPr="00645769" w14:paraId="16ED6B93" w14:textId="77777777">
        <w:tc>
          <w:tcPr>
            <w:tcW w:w="2796" w:type="dxa"/>
            <w:vMerge w:val="restart"/>
          </w:tcPr>
          <w:p w14:paraId="09860879" w14:textId="77777777" w:rsidR="00085F9C" w:rsidRPr="00645769" w:rsidRDefault="00085F9C" w:rsidP="00085F9C"/>
          <w:p w14:paraId="75FFB20A" w14:textId="77777777" w:rsidR="00085F9C" w:rsidRPr="00645769" w:rsidRDefault="00085F9C" w:rsidP="00085F9C">
            <w:r w:rsidRPr="00645769">
              <w:t>Člověk a jeho svět</w:t>
            </w:r>
          </w:p>
        </w:tc>
        <w:tc>
          <w:tcPr>
            <w:tcW w:w="1994" w:type="dxa"/>
          </w:tcPr>
          <w:p w14:paraId="6D5E30A7" w14:textId="77777777" w:rsidR="00085F9C" w:rsidRPr="00645769" w:rsidRDefault="00161848" w:rsidP="00085F9C">
            <w:r>
              <w:t>Prvouka</w:t>
            </w:r>
          </w:p>
        </w:tc>
        <w:tc>
          <w:tcPr>
            <w:tcW w:w="1495" w:type="dxa"/>
          </w:tcPr>
          <w:p w14:paraId="517D5CCB" w14:textId="77777777" w:rsidR="00085F9C" w:rsidRPr="00645769" w:rsidRDefault="00085F9C" w:rsidP="00085F9C">
            <w:r w:rsidRPr="00645769">
              <w:t>2</w:t>
            </w:r>
          </w:p>
        </w:tc>
        <w:tc>
          <w:tcPr>
            <w:tcW w:w="1495" w:type="dxa"/>
          </w:tcPr>
          <w:p w14:paraId="515DC7C3" w14:textId="77777777" w:rsidR="00085F9C" w:rsidRPr="00645769" w:rsidRDefault="00085F9C" w:rsidP="00085F9C">
            <w:r w:rsidRPr="00645769">
              <w:t>2</w:t>
            </w:r>
          </w:p>
        </w:tc>
        <w:tc>
          <w:tcPr>
            <w:tcW w:w="1495" w:type="dxa"/>
          </w:tcPr>
          <w:p w14:paraId="15C572E3" w14:textId="77777777" w:rsidR="00085F9C" w:rsidRPr="00645769" w:rsidRDefault="00161848" w:rsidP="00085F9C">
            <w:r>
              <w:t>2</w:t>
            </w:r>
          </w:p>
        </w:tc>
        <w:tc>
          <w:tcPr>
            <w:tcW w:w="1495" w:type="dxa"/>
          </w:tcPr>
          <w:p w14:paraId="52D52948" w14:textId="77777777" w:rsidR="00085F9C" w:rsidRPr="00645769" w:rsidRDefault="00085F9C" w:rsidP="00085F9C">
            <w:r w:rsidRPr="00645769">
              <w:t>0</w:t>
            </w:r>
          </w:p>
        </w:tc>
        <w:tc>
          <w:tcPr>
            <w:tcW w:w="1492" w:type="dxa"/>
          </w:tcPr>
          <w:p w14:paraId="569D9F8C" w14:textId="77777777" w:rsidR="00085F9C" w:rsidRPr="00645769" w:rsidRDefault="00085F9C" w:rsidP="00085F9C">
            <w:r w:rsidRPr="00645769">
              <w:t>0</w:t>
            </w:r>
          </w:p>
        </w:tc>
        <w:tc>
          <w:tcPr>
            <w:tcW w:w="1049" w:type="dxa"/>
            <w:vMerge w:val="restart"/>
          </w:tcPr>
          <w:p w14:paraId="77FEA961" w14:textId="77777777" w:rsidR="00085F9C" w:rsidRDefault="00085F9C" w:rsidP="00085F9C"/>
          <w:p w14:paraId="7FB4E12D" w14:textId="77777777" w:rsidR="00085F9C" w:rsidRDefault="003A317D" w:rsidP="00085F9C">
            <w:r>
              <w:t>11</w:t>
            </w:r>
          </w:p>
        </w:tc>
        <w:tc>
          <w:tcPr>
            <w:tcW w:w="909" w:type="dxa"/>
            <w:vMerge w:val="restart"/>
          </w:tcPr>
          <w:p w14:paraId="592F6DC3" w14:textId="77777777" w:rsidR="00085F9C" w:rsidRDefault="00085F9C" w:rsidP="00085F9C"/>
          <w:p w14:paraId="0B92B9C5" w14:textId="77777777" w:rsidR="00085F9C" w:rsidRPr="00645769" w:rsidRDefault="003A317D" w:rsidP="00085F9C">
            <w:r>
              <w:t>1</w:t>
            </w:r>
          </w:p>
        </w:tc>
      </w:tr>
      <w:tr w:rsidR="00085F9C" w:rsidRPr="00645769" w14:paraId="49636525" w14:textId="77777777">
        <w:tc>
          <w:tcPr>
            <w:tcW w:w="2796" w:type="dxa"/>
            <w:vMerge/>
          </w:tcPr>
          <w:p w14:paraId="2D4491F0" w14:textId="77777777" w:rsidR="00085F9C" w:rsidRPr="00645769" w:rsidRDefault="00085F9C" w:rsidP="00085F9C"/>
        </w:tc>
        <w:tc>
          <w:tcPr>
            <w:tcW w:w="1994" w:type="dxa"/>
          </w:tcPr>
          <w:p w14:paraId="3A9F6C1F" w14:textId="77777777" w:rsidR="00085F9C" w:rsidRPr="00645769" w:rsidRDefault="00085F9C" w:rsidP="00085F9C">
            <w:r w:rsidRPr="00645769">
              <w:t>Přírodověda</w:t>
            </w:r>
          </w:p>
        </w:tc>
        <w:tc>
          <w:tcPr>
            <w:tcW w:w="1495" w:type="dxa"/>
          </w:tcPr>
          <w:p w14:paraId="1103A320" w14:textId="77777777" w:rsidR="00085F9C" w:rsidRPr="00645769" w:rsidRDefault="00085F9C" w:rsidP="00085F9C">
            <w:r w:rsidRPr="00645769">
              <w:t>0</w:t>
            </w:r>
          </w:p>
        </w:tc>
        <w:tc>
          <w:tcPr>
            <w:tcW w:w="1495" w:type="dxa"/>
          </w:tcPr>
          <w:p w14:paraId="5395CF80" w14:textId="77777777" w:rsidR="00085F9C" w:rsidRPr="00645769" w:rsidRDefault="00085F9C" w:rsidP="00085F9C">
            <w:r w:rsidRPr="00645769">
              <w:t>0</w:t>
            </w:r>
          </w:p>
        </w:tc>
        <w:tc>
          <w:tcPr>
            <w:tcW w:w="1495" w:type="dxa"/>
          </w:tcPr>
          <w:p w14:paraId="35464947" w14:textId="77777777" w:rsidR="00085F9C" w:rsidRPr="00645769" w:rsidRDefault="00085F9C" w:rsidP="00085F9C">
            <w:r w:rsidRPr="00645769">
              <w:t>0</w:t>
            </w:r>
          </w:p>
        </w:tc>
        <w:tc>
          <w:tcPr>
            <w:tcW w:w="1495" w:type="dxa"/>
          </w:tcPr>
          <w:p w14:paraId="6475F239" w14:textId="77777777" w:rsidR="00085F9C" w:rsidRPr="00645769" w:rsidRDefault="00085F9C" w:rsidP="00085F9C">
            <w:r>
              <w:t>1</w:t>
            </w:r>
          </w:p>
        </w:tc>
        <w:tc>
          <w:tcPr>
            <w:tcW w:w="1492" w:type="dxa"/>
          </w:tcPr>
          <w:p w14:paraId="1BDA4ED9" w14:textId="77777777" w:rsidR="00085F9C" w:rsidRPr="00645769" w:rsidRDefault="00085F9C" w:rsidP="00085F9C">
            <w:r w:rsidRPr="00645769">
              <w:t>2</w:t>
            </w:r>
          </w:p>
        </w:tc>
        <w:tc>
          <w:tcPr>
            <w:tcW w:w="1049" w:type="dxa"/>
            <w:vMerge/>
          </w:tcPr>
          <w:p w14:paraId="210FA204" w14:textId="77777777" w:rsidR="00085F9C" w:rsidRPr="00645769" w:rsidRDefault="00085F9C" w:rsidP="00085F9C"/>
        </w:tc>
        <w:tc>
          <w:tcPr>
            <w:tcW w:w="909" w:type="dxa"/>
            <w:vMerge/>
          </w:tcPr>
          <w:p w14:paraId="6FC73C5B" w14:textId="77777777" w:rsidR="00085F9C" w:rsidRPr="00645769" w:rsidRDefault="00085F9C" w:rsidP="00085F9C"/>
        </w:tc>
      </w:tr>
      <w:tr w:rsidR="00085F9C" w:rsidRPr="00645769" w14:paraId="10030062" w14:textId="77777777">
        <w:tc>
          <w:tcPr>
            <w:tcW w:w="2796" w:type="dxa"/>
            <w:vMerge/>
          </w:tcPr>
          <w:p w14:paraId="052C2079" w14:textId="77777777" w:rsidR="00085F9C" w:rsidRPr="00645769" w:rsidRDefault="00085F9C" w:rsidP="00085F9C"/>
        </w:tc>
        <w:tc>
          <w:tcPr>
            <w:tcW w:w="1994" w:type="dxa"/>
          </w:tcPr>
          <w:p w14:paraId="08E6883E" w14:textId="77777777" w:rsidR="00085F9C" w:rsidRPr="00645769" w:rsidRDefault="00085F9C" w:rsidP="00085F9C">
            <w:r w:rsidRPr="00645769">
              <w:t>Vlastivěda</w:t>
            </w:r>
          </w:p>
        </w:tc>
        <w:tc>
          <w:tcPr>
            <w:tcW w:w="1495" w:type="dxa"/>
          </w:tcPr>
          <w:p w14:paraId="0F05748A" w14:textId="77777777" w:rsidR="00085F9C" w:rsidRPr="00645769" w:rsidRDefault="00085F9C" w:rsidP="00085F9C">
            <w:r w:rsidRPr="00645769">
              <w:t>0</w:t>
            </w:r>
          </w:p>
        </w:tc>
        <w:tc>
          <w:tcPr>
            <w:tcW w:w="1495" w:type="dxa"/>
          </w:tcPr>
          <w:p w14:paraId="5F548695" w14:textId="77777777" w:rsidR="00085F9C" w:rsidRPr="00645769" w:rsidRDefault="00085F9C" w:rsidP="00085F9C">
            <w:r w:rsidRPr="00645769">
              <w:t>0</w:t>
            </w:r>
          </w:p>
        </w:tc>
        <w:tc>
          <w:tcPr>
            <w:tcW w:w="1495" w:type="dxa"/>
          </w:tcPr>
          <w:p w14:paraId="48BBE1AA" w14:textId="77777777" w:rsidR="00085F9C" w:rsidRPr="00645769" w:rsidRDefault="00085F9C" w:rsidP="00085F9C">
            <w:r w:rsidRPr="00645769">
              <w:t>0</w:t>
            </w:r>
          </w:p>
        </w:tc>
        <w:tc>
          <w:tcPr>
            <w:tcW w:w="1495" w:type="dxa"/>
          </w:tcPr>
          <w:p w14:paraId="6ACD00EF" w14:textId="77777777" w:rsidR="00085F9C" w:rsidRPr="00645769" w:rsidRDefault="00085F9C" w:rsidP="00085F9C">
            <w:r w:rsidRPr="00645769">
              <w:t>2</w:t>
            </w:r>
          </w:p>
        </w:tc>
        <w:tc>
          <w:tcPr>
            <w:tcW w:w="1492" w:type="dxa"/>
          </w:tcPr>
          <w:p w14:paraId="55A9CA48" w14:textId="77777777" w:rsidR="00085F9C" w:rsidRPr="00645769" w:rsidRDefault="00085F9C" w:rsidP="00085F9C">
            <w:r>
              <w:t>1</w:t>
            </w:r>
          </w:p>
        </w:tc>
        <w:tc>
          <w:tcPr>
            <w:tcW w:w="1049" w:type="dxa"/>
            <w:vMerge/>
          </w:tcPr>
          <w:p w14:paraId="6DC216ED" w14:textId="77777777" w:rsidR="00085F9C" w:rsidRPr="00645769" w:rsidRDefault="00085F9C" w:rsidP="00085F9C"/>
        </w:tc>
        <w:tc>
          <w:tcPr>
            <w:tcW w:w="909" w:type="dxa"/>
            <w:vMerge/>
          </w:tcPr>
          <w:p w14:paraId="49F67C15" w14:textId="77777777" w:rsidR="00085F9C" w:rsidRPr="00645769" w:rsidRDefault="00085F9C" w:rsidP="00085F9C"/>
        </w:tc>
      </w:tr>
      <w:tr w:rsidR="00085F9C" w:rsidRPr="00645769" w14:paraId="33DAA066" w14:textId="77777777">
        <w:tc>
          <w:tcPr>
            <w:tcW w:w="2796" w:type="dxa"/>
          </w:tcPr>
          <w:p w14:paraId="5E325F68" w14:textId="77777777" w:rsidR="00085F9C" w:rsidRPr="00645769" w:rsidRDefault="00085F9C" w:rsidP="00085F9C">
            <w:r w:rsidRPr="00645769">
              <w:t>Člověk a zdraví</w:t>
            </w:r>
          </w:p>
        </w:tc>
        <w:tc>
          <w:tcPr>
            <w:tcW w:w="1994" w:type="dxa"/>
          </w:tcPr>
          <w:p w14:paraId="4D82EE46" w14:textId="77777777" w:rsidR="00085F9C" w:rsidRPr="00645769" w:rsidRDefault="00085F9C" w:rsidP="00085F9C">
            <w:r w:rsidRPr="00645769">
              <w:t>Tělesná výchova</w:t>
            </w:r>
          </w:p>
        </w:tc>
        <w:tc>
          <w:tcPr>
            <w:tcW w:w="1495" w:type="dxa"/>
          </w:tcPr>
          <w:p w14:paraId="32FBD6F0" w14:textId="77777777" w:rsidR="00085F9C" w:rsidRPr="00645769" w:rsidRDefault="00085F9C" w:rsidP="00085F9C">
            <w:r w:rsidRPr="00645769">
              <w:t>2</w:t>
            </w:r>
          </w:p>
        </w:tc>
        <w:tc>
          <w:tcPr>
            <w:tcW w:w="1495" w:type="dxa"/>
          </w:tcPr>
          <w:p w14:paraId="0271710F" w14:textId="77777777" w:rsidR="00085F9C" w:rsidRPr="00645769" w:rsidRDefault="00085F9C" w:rsidP="00085F9C">
            <w:r w:rsidRPr="00645769">
              <w:t>2</w:t>
            </w:r>
          </w:p>
        </w:tc>
        <w:tc>
          <w:tcPr>
            <w:tcW w:w="1495" w:type="dxa"/>
          </w:tcPr>
          <w:p w14:paraId="550B04F2" w14:textId="77777777" w:rsidR="00085F9C" w:rsidRPr="00645769" w:rsidRDefault="00085F9C" w:rsidP="00085F9C">
            <w:r w:rsidRPr="00645769">
              <w:t>2</w:t>
            </w:r>
          </w:p>
        </w:tc>
        <w:tc>
          <w:tcPr>
            <w:tcW w:w="1495" w:type="dxa"/>
          </w:tcPr>
          <w:p w14:paraId="22C9901C" w14:textId="77777777" w:rsidR="00085F9C" w:rsidRPr="00645769" w:rsidRDefault="00085F9C" w:rsidP="00085F9C">
            <w:r w:rsidRPr="00645769">
              <w:t>2</w:t>
            </w:r>
          </w:p>
        </w:tc>
        <w:tc>
          <w:tcPr>
            <w:tcW w:w="1492" w:type="dxa"/>
          </w:tcPr>
          <w:p w14:paraId="29AA44A3" w14:textId="77777777" w:rsidR="00085F9C" w:rsidRPr="00645769" w:rsidRDefault="00085F9C" w:rsidP="00085F9C">
            <w:r w:rsidRPr="00645769">
              <w:t>2</w:t>
            </w:r>
          </w:p>
        </w:tc>
        <w:tc>
          <w:tcPr>
            <w:tcW w:w="1049" w:type="dxa"/>
          </w:tcPr>
          <w:p w14:paraId="0417D91E" w14:textId="77777777" w:rsidR="00085F9C" w:rsidRPr="00645769" w:rsidRDefault="002E088E" w:rsidP="00085F9C">
            <w:r>
              <w:t>10</w:t>
            </w:r>
          </w:p>
        </w:tc>
        <w:tc>
          <w:tcPr>
            <w:tcW w:w="909" w:type="dxa"/>
          </w:tcPr>
          <w:p w14:paraId="21F0F458" w14:textId="77777777" w:rsidR="00085F9C" w:rsidRPr="00645769" w:rsidRDefault="002E088E" w:rsidP="00085F9C">
            <w:r>
              <w:t>0</w:t>
            </w:r>
          </w:p>
        </w:tc>
      </w:tr>
      <w:tr w:rsidR="00085F9C" w:rsidRPr="00645769" w14:paraId="7750D5A4" w14:textId="77777777">
        <w:tc>
          <w:tcPr>
            <w:tcW w:w="2796" w:type="dxa"/>
            <w:vMerge w:val="restart"/>
          </w:tcPr>
          <w:p w14:paraId="65482705" w14:textId="77777777" w:rsidR="00085F9C" w:rsidRPr="00645769" w:rsidRDefault="00085F9C" w:rsidP="00085F9C">
            <w:r w:rsidRPr="00645769">
              <w:t>Umění  a kultura</w:t>
            </w:r>
          </w:p>
        </w:tc>
        <w:tc>
          <w:tcPr>
            <w:tcW w:w="1994" w:type="dxa"/>
          </w:tcPr>
          <w:p w14:paraId="1C0DCCFA" w14:textId="77777777" w:rsidR="00085F9C" w:rsidRPr="00645769" w:rsidRDefault="00085F9C" w:rsidP="00085F9C">
            <w:r w:rsidRPr="00645769">
              <w:t>Hudební výchova</w:t>
            </w:r>
          </w:p>
        </w:tc>
        <w:tc>
          <w:tcPr>
            <w:tcW w:w="1495" w:type="dxa"/>
          </w:tcPr>
          <w:p w14:paraId="587D4459" w14:textId="77777777" w:rsidR="00085F9C" w:rsidRPr="00645769" w:rsidRDefault="00085F9C" w:rsidP="00085F9C">
            <w:r w:rsidRPr="00645769">
              <w:t>1</w:t>
            </w:r>
          </w:p>
        </w:tc>
        <w:tc>
          <w:tcPr>
            <w:tcW w:w="1495" w:type="dxa"/>
          </w:tcPr>
          <w:p w14:paraId="58B3E6A4" w14:textId="77777777" w:rsidR="00085F9C" w:rsidRPr="00645769" w:rsidRDefault="00085F9C" w:rsidP="00085F9C">
            <w:r w:rsidRPr="00645769">
              <w:t>1</w:t>
            </w:r>
          </w:p>
        </w:tc>
        <w:tc>
          <w:tcPr>
            <w:tcW w:w="1495" w:type="dxa"/>
          </w:tcPr>
          <w:p w14:paraId="08A41964" w14:textId="77777777" w:rsidR="00085F9C" w:rsidRPr="00645769" w:rsidRDefault="00085F9C" w:rsidP="00085F9C">
            <w:r w:rsidRPr="00645769">
              <w:t>1</w:t>
            </w:r>
          </w:p>
        </w:tc>
        <w:tc>
          <w:tcPr>
            <w:tcW w:w="1495" w:type="dxa"/>
          </w:tcPr>
          <w:p w14:paraId="1A6ED5D1" w14:textId="77777777" w:rsidR="00085F9C" w:rsidRPr="00645769" w:rsidRDefault="00085F9C" w:rsidP="00085F9C">
            <w:r w:rsidRPr="00645769">
              <w:t>1</w:t>
            </w:r>
          </w:p>
        </w:tc>
        <w:tc>
          <w:tcPr>
            <w:tcW w:w="1492" w:type="dxa"/>
          </w:tcPr>
          <w:p w14:paraId="290D6727" w14:textId="77777777" w:rsidR="00085F9C" w:rsidRPr="00645769" w:rsidRDefault="00085F9C" w:rsidP="00085F9C">
            <w:r w:rsidRPr="00645769">
              <w:t>1</w:t>
            </w:r>
          </w:p>
        </w:tc>
        <w:tc>
          <w:tcPr>
            <w:tcW w:w="1049" w:type="dxa"/>
            <w:vMerge w:val="restart"/>
          </w:tcPr>
          <w:p w14:paraId="023B0DCD" w14:textId="77777777" w:rsidR="00085F9C" w:rsidRPr="00645769" w:rsidRDefault="00085F9C" w:rsidP="00085F9C">
            <w:r>
              <w:t>12</w:t>
            </w:r>
          </w:p>
        </w:tc>
        <w:tc>
          <w:tcPr>
            <w:tcW w:w="909" w:type="dxa"/>
            <w:vMerge w:val="restart"/>
          </w:tcPr>
          <w:p w14:paraId="2E8D21A7" w14:textId="77777777" w:rsidR="00085F9C" w:rsidRPr="00645769" w:rsidRDefault="002E088E" w:rsidP="00085F9C">
            <w:r>
              <w:t>0</w:t>
            </w:r>
          </w:p>
        </w:tc>
      </w:tr>
      <w:tr w:rsidR="00085F9C" w:rsidRPr="00645769" w14:paraId="43C42AF6" w14:textId="77777777">
        <w:tc>
          <w:tcPr>
            <w:tcW w:w="2796" w:type="dxa"/>
            <w:vMerge/>
          </w:tcPr>
          <w:p w14:paraId="7320DA7A" w14:textId="77777777" w:rsidR="00085F9C" w:rsidRPr="00645769" w:rsidRDefault="00085F9C" w:rsidP="00085F9C"/>
        </w:tc>
        <w:tc>
          <w:tcPr>
            <w:tcW w:w="1994" w:type="dxa"/>
          </w:tcPr>
          <w:p w14:paraId="4E6A7BB9" w14:textId="77777777" w:rsidR="00085F9C" w:rsidRPr="00645769" w:rsidRDefault="00085F9C" w:rsidP="00085F9C">
            <w:r w:rsidRPr="00645769">
              <w:t>Výtvarná výchova</w:t>
            </w:r>
          </w:p>
        </w:tc>
        <w:tc>
          <w:tcPr>
            <w:tcW w:w="1495" w:type="dxa"/>
          </w:tcPr>
          <w:p w14:paraId="6619365B" w14:textId="77777777" w:rsidR="00085F9C" w:rsidRPr="00645769" w:rsidRDefault="00085F9C" w:rsidP="00085F9C">
            <w:r w:rsidRPr="00645769">
              <w:t>1</w:t>
            </w:r>
          </w:p>
        </w:tc>
        <w:tc>
          <w:tcPr>
            <w:tcW w:w="1495" w:type="dxa"/>
          </w:tcPr>
          <w:p w14:paraId="70472C34" w14:textId="77777777" w:rsidR="00085F9C" w:rsidRPr="00645769" w:rsidRDefault="00085F9C" w:rsidP="00085F9C">
            <w:r w:rsidRPr="00645769">
              <w:t>1</w:t>
            </w:r>
          </w:p>
        </w:tc>
        <w:tc>
          <w:tcPr>
            <w:tcW w:w="1495" w:type="dxa"/>
          </w:tcPr>
          <w:p w14:paraId="7577BD59" w14:textId="77777777" w:rsidR="00085F9C" w:rsidRPr="00645769" w:rsidRDefault="00085F9C" w:rsidP="00085F9C">
            <w:r w:rsidRPr="00645769">
              <w:t>1</w:t>
            </w:r>
          </w:p>
        </w:tc>
        <w:tc>
          <w:tcPr>
            <w:tcW w:w="1495" w:type="dxa"/>
          </w:tcPr>
          <w:p w14:paraId="0DA80648" w14:textId="77777777" w:rsidR="00085F9C" w:rsidRPr="00645769" w:rsidRDefault="00085F9C" w:rsidP="00085F9C">
            <w:r w:rsidRPr="00645769">
              <w:t>2</w:t>
            </w:r>
          </w:p>
        </w:tc>
        <w:tc>
          <w:tcPr>
            <w:tcW w:w="1492" w:type="dxa"/>
          </w:tcPr>
          <w:p w14:paraId="0205B0E2" w14:textId="77777777" w:rsidR="00085F9C" w:rsidRPr="00645769" w:rsidRDefault="00085F9C" w:rsidP="00085F9C">
            <w:r w:rsidRPr="00645769">
              <w:t>2</w:t>
            </w:r>
          </w:p>
        </w:tc>
        <w:tc>
          <w:tcPr>
            <w:tcW w:w="1049" w:type="dxa"/>
            <w:vMerge/>
          </w:tcPr>
          <w:p w14:paraId="2F5F6E79" w14:textId="77777777" w:rsidR="00085F9C" w:rsidRPr="00645769" w:rsidRDefault="00085F9C" w:rsidP="00085F9C"/>
        </w:tc>
        <w:tc>
          <w:tcPr>
            <w:tcW w:w="909" w:type="dxa"/>
            <w:vMerge/>
          </w:tcPr>
          <w:p w14:paraId="7B1DDD6A" w14:textId="77777777" w:rsidR="00085F9C" w:rsidRPr="00645769" w:rsidRDefault="00085F9C" w:rsidP="00085F9C"/>
        </w:tc>
      </w:tr>
      <w:tr w:rsidR="00085F9C" w:rsidRPr="00645769" w14:paraId="07870CA5" w14:textId="77777777">
        <w:tc>
          <w:tcPr>
            <w:tcW w:w="2796" w:type="dxa"/>
          </w:tcPr>
          <w:p w14:paraId="57B0F828" w14:textId="77777777" w:rsidR="00085F9C" w:rsidRPr="00645769" w:rsidRDefault="00085F9C" w:rsidP="00085F9C">
            <w:r w:rsidRPr="00645769">
              <w:t>Člověk a svět práce</w:t>
            </w:r>
          </w:p>
        </w:tc>
        <w:tc>
          <w:tcPr>
            <w:tcW w:w="1994" w:type="dxa"/>
          </w:tcPr>
          <w:p w14:paraId="3B2CF9BD" w14:textId="77777777" w:rsidR="00085F9C" w:rsidRPr="00645769" w:rsidRDefault="00085F9C" w:rsidP="00085F9C">
            <w:r w:rsidRPr="00645769">
              <w:t>Pracovní činnosti</w:t>
            </w:r>
          </w:p>
        </w:tc>
        <w:tc>
          <w:tcPr>
            <w:tcW w:w="1495" w:type="dxa"/>
          </w:tcPr>
          <w:p w14:paraId="47758E05" w14:textId="77777777" w:rsidR="00085F9C" w:rsidRPr="00645769" w:rsidRDefault="00085F9C" w:rsidP="00085F9C">
            <w:r w:rsidRPr="00645769">
              <w:t>1</w:t>
            </w:r>
          </w:p>
        </w:tc>
        <w:tc>
          <w:tcPr>
            <w:tcW w:w="1495" w:type="dxa"/>
          </w:tcPr>
          <w:p w14:paraId="03D61ECD" w14:textId="77777777" w:rsidR="00085F9C" w:rsidRPr="00645769" w:rsidRDefault="00085F9C" w:rsidP="00085F9C">
            <w:r w:rsidRPr="00645769">
              <w:t>1</w:t>
            </w:r>
          </w:p>
        </w:tc>
        <w:tc>
          <w:tcPr>
            <w:tcW w:w="1495" w:type="dxa"/>
          </w:tcPr>
          <w:p w14:paraId="48684ECD" w14:textId="77777777" w:rsidR="00085F9C" w:rsidRPr="00645769" w:rsidRDefault="00085F9C" w:rsidP="00085F9C">
            <w:r w:rsidRPr="00645769">
              <w:t>1</w:t>
            </w:r>
          </w:p>
        </w:tc>
        <w:tc>
          <w:tcPr>
            <w:tcW w:w="1495" w:type="dxa"/>
          </w:tcPr>
          <w:p w14:paraId="64A3EE61" w14:textId="77777777" w:rsidR="00085F9C" w:rsidRPr="00645769" w:rsidRDefault="00085F9C" w:rsidP="00085F9C">
            <w:r w:rsidRPr="00645769">
              <w:t>1</w:t>
            </w:r>
          </w:p>
        </w:tc>
        <w:tc>
          <w:tcPr>
            <w:tcW w:w="1492" w:type="dxa"/>
          </w:tcPr>
          <w:p w14:paraId="7FFCEC41" w14:textId="77777777" w:rsidR="00085F9C" w:rsidRPr="00645769" w:rsidRDefault="00085F9C" w:rsidP="00085F9C">
            <w:r w:rsidRPr="00645769">
              <w:t>1</w:t>
            </w:r>
          </w:p>
        </w:tc>
        <w:tc>
          <w:tcPr>
            <w:tcW w:w="1049" w:type="dxa"/>
          </w:tcPr>
          <w:p w14:paraId="250084D5" w14:textId="77777777" w:rsidR="00085F9C" w:rsidRDefault="00085F9C" w:rsidP="00085F9C">
            <w:r>
              <w:t>5</w:t>
            </w:r>
          </w:p>
        </w:tc>
        <w:tc>
          <w:tcPr>
            <w:tcW w:w="909" w:type="dxa"/>
          </w:tcPr>
          <w:p w14:paraId="1FF4A5BD" w14:textId="77777777" w:rsidR="00085F9C" w:rsidRPr="00645769" w:rsidRDefault="002E088E" w:rsidP="00085F9C">
            <w:r>
              <w:t>0</w:t>
            </w:r>
          </w:p>
        </w:tc>
      </w:tr>
      <w:tr w:rsidR="00085F9C" w:rsidRPr="00645769" w14:paraId="5B52D02C" w14:textId="77777777" w:rsidTr="00B931FB">
        <w:tc>
          <w:tcPr>
            <w:tcW w:w="2796" w:type="dxa"/>
          </w:tcPr>
          <w:p w14:paraId="62FCC645" w14:textId="77777777" w:rsidR="00085F9C" w:rsidRPr="00645769" w:rsidRDefault="003A317D" w:rsidP="00085F9C">
            <w:r>
              <w:t>Informatika</w:t>
            </w:r>
          </w:p>
        </w:tc>
        <w:tc>
          <w:tcPr>
            <w:tcW w:w="1994" w:type="dxa"/>
            <w:vAlign w:val="center"/>
          </w:tcPr>
          <w:p w14:paraId="164F24FA" w14:textId="77777777" w:rsidR="00085F9C" w:rsidRPr="00645769" w:rsidRDefault="00B931FB" w:rsidP="00B931FB">
            <w:pPr>
              <w:jc w:val="left"/>
            </w:pPr>
            <w:r>
              <w:t>Informatika</w:t>
            </w:r>
          </w:p>
        </w:tc>
        <w:tc>
          <w:tcPr>
            <w:tcW w:w="1495" w:type="dxa"/>
          </w:tcPr>
          <w:p w14:paraId="754A517A" w14:textId="77777777" w:rsidR="00085F9C" w:rsidRPr="00645769" w:rsidRDefault="00085F9C" w:rsidP="00085F9C">
            <w:r w:rsidRPr="00645769">
              <w:t>0</w:t>
            </w:r>
          </w:p>
        </w:tc>
        <w:tc>
          <w:tcPr>
            <w:tcW w:w="1495" w:type="dxa"/>
          </w:tcPr>
          <w:p w14:paraId="3F249A2D" w14:textId="77777777" w:rsidR="00085F9C" w:rsidRPr="00645769" w:rsidRDefault="00085F9C" w:rsidP="00085F9C">
            <w:r w:rsidRPr="00645769">
              <w:t>0</w:t>
            </w:r>
          </w:p>
        </w:tc>
        <w:tc>
          <w:tcPr>
            <w:tcW w:w="1495" w:type="dxa"/>
          </w:tcPr>
          <w:p w14:paraId="7A3B76B4" w14:textId="77777777" w:rsidR="00085F9C" w:rsidRPr="00645769" w:rsidRDefault="00085F9C" w:rsidP="00085F9C">
            <w:r w:rsidRPr="00645769">
              <w:t>0</w:t>
            </w:r>
          </w:p>
        </w:tc>
        <w:tc>
          <w:tcPr>
            <w:tcW w:w="1495" w:type="dxa"/>
          </w:tcPr>
          <w:p w14:paraId="5645C6BC" w14:textId="77777777" w:rsidR="00085F9C" w:rsidRPr="00645769" w:rsidRDefault="003A317D" w:rsidP="00085F9C">
            <w:r>
              <w:t>1</w:t>
            </w:r>
          </w:p>
        </w:tc>
        <w:tc>
          <w:tcPr>
            <w:tcW w:w="1492" w:type="dxa"/>
          </w:tcPr>
          <w:p w14:paraId="4DE5F123" w14:textId="77777777" w:rsidR="00085F9C" w:rsidRPr="00645769" w:rsidRDefault="00085F9C" w:rsidP="00085F9C">
            <w:r w:rsidRPr="00645769">
              <w:t>1</w:t>
            </w:r>
          </w:p>
        </w:tc>
        <w:tc>
          <w:tcPr>
            <w:tcW w:w="1049" w:type="dxa"/>
          </w:tcPr>
          <w:p w14:paraId="0960B990" w14:textId="77777777" w:rsidR="00085F9C" w:rsidRDefault="00A842FC" w:rsidP="00085F9C">
            <w:r>
              <w:t>2</w:t>
            </w:r>
          </w:p>
        </w:tc>
        <w:tc>
          <w:tcPr>
            <w:tcW w:w="909" w:type="dxa"/>
          </w:tcPr>
          <w:p w14:paraId="5EBB87BA" w14:textId="77777777" w:rsidR="00085F9C" w:rsidRPr="00645769" w:rsidRDefault="002E088E" w:rsidP="00085F9C">
            <w:r>
              <w:t>0</w:t>
            </w:r>
          </w:p>
        </w:tc>
      </w:tr>
      <w:tr w:rsidR="00085F9C" w:rsidRPr="00645769" w14:paraId="0835FA97" w14:textId="77777777">
        <w:tc>
          <w:tcPr>
            <w:tcW w:w="2796" w:type="dxa"/>
          </w:tcPr>
          <w:p w14:paraId="13090D84" w14:textId="77777777" w:rsidR="00085F9C" w:rsidRPr="00645769" w:rsidRDefault="00085F9C" w:rsidP="00085F9C">
            <w:pPr>
              <w:rPr>
                <w:b/>
              </w:rPr>
            </w:pPr>
          </w:p>
        </w:tc>
        <w:tc>
          <w:tcPr>
            <w:tcW w:w="1994" w:type="dxa"/>
          </w:tcPr>
          <w:p w14:paraId="5D583926" w14:textId="77777777" w:rsidR="00085F9C" w:rsidRPr="00645769" w:rsidRDefault="00085F9C" w:rsidP="00085F9C">
            <w:pPr>
              <w:rPr>
                <w:b/>
              </w:rPr>
            </w:pPr>
            <w:r w:rsidRPr="00645769">
              <w:rPr>
                <w:b/>
              </w:rPr>
              <w:t>Celkem</w:t>
            </w:r>
          </w:p>
        </w:tc>
        <w:tc>
          <w:tcPr>
            <w:tcW w:w="1495" w:type="dxa"/>
          </w:tcPr>
          <w:p w14:paraId="1C95497D" w14:textId="77777777" w:rsidR="00085F9C" w:rsidRPr="000348B2" w:rsidRDefault="00085F9C" w:rsidP="00085F9C">
            <w:pPr>
              <w:rPr>
                <w:b/>
              </w:rPr>
            </w:pPr>
            <w:r w:rsidRPr="000348B2">
              <w:rPr>
                <w:b/>
              </w:rPr>
              <w:t>21</w:t>
            </w:r>
          </w:p>
        </w:tc>
        <w:tc>
          <w:tcPr>
            <w:tcW w:w="1495" w:type="dxa"/>
          </w:tcPr>
          <w:p w14:paraId="2630FC5B" w14:textId="77777777" w:rsidR="00085F9C" w:rsidRPr="000348B2" w:rsidRDefault="00085F9C" w:rsidP="00085F9C">
            <w:pPr>
              <w:rPr>
                <w:b/>
              </w:rPr>
            </w:pPr>
            <w:r w:rsidRPr="000348B2">
              <w:rPr>
                <w:b/>
              </w:rPr>
              <w:t>22</w:t>
            </w:r>
          </w:p>
        </w:tc>
        <w:tc>
          <w:tcPr>
            <w:tcW w:w="1495" w:type="dxa"/>
          </w:tcPr>
          <w:p w14:paraId="404DEE86" w14:textId="77777777" w:rsidR="00085F9C" w:rsidRPr="000348B2" w:rsidRDefault="00085F9C" w:rsidP="00085F9C">
            <w:pPr>
              <w:rPr>
                <w:b/>
              </w:rPr>
            </w:pPr>
            <w:r w:rsidRPr="000348B2">
              <w:rPr>
                <w:b/>
              </w:rPr>
              <w:t>24</w:t>
            </w:r>
          </w:p>
        </w:tc>
        <w:tc>
          <w:tcPr>
            <w:tcW w:w="1495" w:type="dxa"/>
          </w:tcPr>
          <w:p w14:paraId="08C45EC1" w14:textId="77777777" w:rsidR="00085F9C" w:rsidRPr="000348B2" w:rsidRDefault="00085F9C" w:rsidP="00085F9C">
            <w:pPr>
              <w:rPr>
                <w:b/>
              </w:rPr>
            </w:pPr>
            <w:r w:rsidRPr="000348B2">
              <w:rPr>
                <w:b/>
              </w:rPr>
              <w:t>25</w:t>
            </w:r>
          </w:p>
        </w:tc>
        <w:tc>
          <w:tcPr>
            <w:tcW w:w="1492" w:type="dxa"/>
          </w:tcPr>
          <w:p w14:paraId="7073BDF2" w14:textId="77777777" w:rsidR="00085F9C" w:rsidRPr="000348B2" w:rsidRDefault="00085F9C" w:rsidP="00085F9C">
            <w:pPr>
              <w:rPr>
                <w:b/>
              </w:rPr>
            </w:pPr>
            <w:r w:rsidRPr="000348B2">
              <w:rPr>
                <w:b/>
              </w:rPr>
              <w:t>26</w:t>
            </w:r>
          </w:p>
        </w:tc>
        <w:tc>
          <w:tcPr>
            <w:tcW w:w="1958" w:type="dxa"/>
            <w:gridSpan w:val="2"/>
          </w:tcPr>
          <w:p w14:paraId="234AD0B8" w14:textId="77777777" w:rsidR="00085F9C" w:rsidRPr="000348B2" w:rsidRDefault="00085F9C" w:rsidP="00085F9C">
            <w:pPr>
              <w:rPr>
                <w:b/>
              </w:rPr>
            </w:pPr>
            <w:r w:rsidRPr="000348B2">
              <w:rPr>
                <w:b/>
              </w:rPr>
              <w:t xml:space="preserve">            118</w:t>
            </w:r>
          </w:p>
        </w:tc>
      </w:tr>
    </w:tbl>
    <w:p w14:paraId="19DB1ADF" w14:textId="77777777" w:rsidR="00085F9C" w:rsidRDefault="00085F9C" w:rsidP="00085F9C"/>
    <w:p w14:paraId="05A29057" w14:textId="77777777" w:rsidR="003879AD" w:rsidRDefault="003879AD" w:rsidP="003879AD"/>
    <w:p w14:paraId="48881D57" w14:textId="1368655C" w:rsidR="00C375D7" w:rsidRPr="00C375D7" w:rsidRDefault="000348B2" w:rsidP="00C375D7">
      <w:pPr>
        <w:rPr>
          <w:b/>
        </w:rPr>
      </w:pPr>
      <w:r>
        <w:rPr>
          <w:b/>
        </w:rPr>
        <w:br w:type="page"/>
      </w:r>
      <w:r w:rsidR="00C375D7" w:rsidRPr="00C375D7">
        <w:rPr>
          <w:b/>
        </w:rPr>
        <w:lastRenderedPageBreak/>
        <w:t>Učební plán 2. stupeň</w:t>
      </w:r>
      <w:r w:rsidR="00DA0CE5">
        <w:rPr>
          <w:b/>
        </w:rPr>
        <w:t xml:space="preserve"> – 6. ročník</w:t>
      </w:r>
    </w:p>
    <w:tbl>
      <w:tblPr>
        <w:tblW w:w="12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4"/>
        <w:gridCol w:w="2335"/>
        <w:gridCol w:w="1426"/>
        <w:gridCol w:w="1334"/>
        <w:gridCol w:w="1477"/>
        <w:gridCol w:w="1477"/>
        <w:gridCol w:w="984"/>
        <w:gridCol w:w="809"/>
      </w:tblGrid>
      <w:tr w:rsidR="00F508CC" w:rsidRPr="00645769" w14:paraId="52488318" w14:textId="77777777" w:rsidTr="00E44082">
        <w:tc>
          <w:tcPr>
            <w:tcW w:w="2994" w:type="dxa"/>
            <w:shd w:val="clear" w:color="auto" w:fill="EEECE1"/>
          </w:tcPr>
          <w:p w14:paraId="28DA743D" w14:textId="77777777" w:rsidR="00F508CC" w:rsidRPr="00645769" w:rsidRDefault="00F508CC" w:rsidP="00E44082">
            <w:pPr>
              <w:rPr>
                <w:b/>
              </w:rPr>
            </w:pPr>
            <w:r w:rsidRPr="00645769">
              <w:rPr>
                <w:b/>
              </w:rPr>
              <w:t>Vzdělávací oblasti</w:t>
            </w:r>
          </w:p>
        </w:tc>
        <w:tc>
          <w:tcPr>
            <w:tcW w:w="2335" w:type="dxa"/>
            <w:shd w:val="clear" w:color="auto" w:fill="EEECE1"/>
          </w:tcPr>
          <w:p w14:paraId="5FAA15A2" w14:textId="77777777" w:rsidR="00F508CC" w:rsidRPr="00645769" w:rsidRDefault="00F508CC" w:rsidP="00E44082">
            <w:pPr>
              <w:rPr>
                <w:b/>
              </w:rPr>
            </w:pPr>
            <w:r w:rsidRPr="00645769">
              <w:rPr>
                <w:b/>
              </w:rPr>
              <w:t>Předmět</w:t>
            </w:r>
          </w:p>
        </w:tc>
        <w:tc>
          <w:tcPr>
            <w:tcW w:w="1426" w:type="dxa"/>
            <w:shd w:val="clear" w:color="auto" w:fill="EEECE1"/>
          </w:tcPr>
          <w:p w14:paraId="1B0CE103" w14:textId="77777777" w:rsidR="00F508CC" w:rsidRPr="00645769" w:rsidRDefault="00F508CC" w:rsidP="00E44082">
            <w:pPr>
              <w:rPr>
                <w:b/>
                <w:u w:val="single"/>
              </w:rPr>
            </w:pPr>
            <w:r w:rsidRPr="00645769">
              <w:rPr>
                <w:b/>
                <w:u w:val="single"/>
              </w:rPr>
              <w:t>6. ročník</w:t>
            </w:r>
            <w:r w:rsidR="001D30C0">
              <w:rPr>
                <w:b/>
                <w:u w:val="single"/>
              </w:rPr>
              <w:t xml:space="preserve"> / 6. ročník Aj</w:t>
            </w:r>
          </w:p>
          <w:p w14:paraId="5820FEEA" w14:textId="77777777" w:rsidR="00F508CC" w:rsidRPr="00645769" w:rsidRDefault="00F508CC" w:rsidP="00E44082">
            <w:pPr>
              <w:rPr>
                <w:b/>
                <w:u w:val="single"/>
              </w:rPr>
            </w:pPr>
          </w:p>
        </w:tc>
        <w:tc>
          <w:tcPr>
            <w:tcW w:w="1334" w:type="dxa"/>
            <w:shd w:val="clear" w:color="auto" w:fill="EEECE1"/>
          </w:tcPr>
          <w:p w14:paraId="04E03426" w14:textId="77777777" w:rsidR="00F508CC" w:rsidRPr="00645769" w:rsidRDefault="00F508CC" w:rsidP="00E44082">
            <w:pPr>
              <w:rPr>
                <w:b/>
                <w:u w:val="single"/>
              </w:rPr>
            </w:pPr>
            <w:r w:rsidRPr="00645769">
              <w:rPr>
                <w:b/>
                <w:u w:val="single"/>
              </w:rPr>
              <w:t>7. ročník</w:t>
            </w:r>
            <w:r w:rsidR="005050C2">
              <w:rPr>
                <w:b/>
                <w:u w:val="single"/>
              </w:rPr>
              <w:t xml:space="preserve"> / 7. ročník Aj</w:t>
            </w:r>
          </w:p>
        </w:tc>
        <w:tc>
          <w:tcPr>
            <w:tcW w:w="1477" w:type="dxa"/>
            <w:shd w:val="clear" w:color="auto" w:fill="EEECE1"/>
          </w:tcPr>
          <w:p w14:paraId="283D40D1" w14:textId="77777777" w:rsidR="00F508CC" w:rsidRPr="00645769" w:rsidRDefault="00F508CC" w:rsidP="00E44082">
            <w:pPr>
              <w:jc w:val="left"/>
              <w:rPr>
                <w:b/>
                <w:u w:val="single"/>
              </w:rPr>
            </w:pPr>
            <w:r>
              <w:rPr>
                <w:b/>
                <w:u w:val="single"/>
              </w:rPr>
              <w:t xml:space="preserve">8. </w:t>
            </w:r>
            <w:r w:rsidRPr="00645769">
              <w:rPr>
                <w:b/>
                <w:u w:val="single"/>
              </w:rPr>
              <w:t>ročník</w:t>
            </w:r>
            <w:r w:rsidR="001D30C0">
              <w:rPr>
                <w:b/>
                <w:u w:val="single"/>
              </w:rPr>
              <w:t xml:space="preserve"> / 8. ročník Aj</w:t>
            </w:r>
          </w:p>
        </w:tc>
        <w:tc>
          <w:tcPr>
            <w:tcW w:w="1477" w:type="dxa"/>
            <w:shd w:val="clear" w:color="auto" w:fill="EEECE1"/>
          </w:tcPr>
          <w:p w14:paraId="50EC4F71" w14:textId="360A4E4D" w:rsidR="00F508CC" w:rsidRPr="00645769" w:rsidRDefault="00F508CC" w:rsidP="00E44082">
            <w:pPr>
              <w:rPr>
                <w:b/>
                <w:u w:val="single"/>
              </w:rPr>
            </w:pPr>
            <w:r w:rsidRPr="00645769">
              <w:rPr>
                <w:b/>
                <w:u w:val="single"/>
              </w:rPr>
              <w:t>9. ročník</w:t>
            </w:r>
            <w:r w:rsidR="008C2909">
              <w:rPr>
                <w:b/>
                <w:u w:val="single"/>
              </w:rPr>
              <w:t xml:space="preserve"> / 9. ročník Aj</w:t>
            </w:r>
          </w:p>
        </w:tc>
        <w:tc>
          <w:tcPr>
            <w:tcW w:w="1793" w:type="dxa"/>
            <w:gridSpan w:val="2"/>
            <w:shd w:val="clear" w:color="auto" w:fill="EEECE1"/>
          </w:tcPr>
          <w:p w14:paraId="14B080C3" w14:textId="117B5C36" w:rsidR="00F508CC" w:rsidRPr="00645769" w:rsidRDefault="00F508CC" w:rsidP="00E44082">
            <w:pPr>
              <w:rPr>
                <w:b/>
                <w:u w:val="single"/>
              </w:rPr>
            </w:pPr>
            <w:r w:rsidRPr="00645769">
              <w:rPr>
                <w:b/>
                <w:u w:val="single"/>
              </w:rPr>
              <w:t>Celkem</w:t>
            </w:r>
            <w:r w:rsidR="008C2909">
              <w:rPr>
                <w:b/>
                <w:u w:val="single"/>
              </w:rPr>
              <w:t xml:space="preserve"> / celkem Aj</w:t>
            </w:r>
          </w:p>
        </w:tc>
      </w:tr>
      <w:tr w:rsidR="00F508CC" w:rsidRPr="00645769" w14:paraId="5E0920C0" w14:textId="77777777" w:rsidTr="00E44082">
        <w:tc>
          <w:tcPr>
            <w:tcW w:w="2994" w:type="dxa"/>
            <w:vMerge w:val="restart"/>
          </w:tcPr>
          <w:p w14:paraId="42DA09C8" w14:textId="77777777" w:rsidR="00F508CC" w:rsidRPr="00645769" w:rsidRDefault="00F508CC" w:rsidP="00E44082">
            <w:r w:rsidRPr="00645769">
              <w:t>Jazyk a jazyková komunikace</w:t>
            </w:r>
          </w:p>
        </w:tc>
        <w:tc>
          <w:tcPr>
            <w:tcW w:w="2335" w:type="dxa"/>
          </w:tcPr>
          <w:p w14:paraId="41B6243C" w14:textId="77777777" w:rsidR="00F508CC" w:rsidRPr="00645769" w:rsidRDefault="00F508CC" w:rsidP="00E44082">
            <w:r w:rsidRPr="00645769">
              <w:t>Český jazyk</w:t>
            </w:r>
            <w:r>
              <w:t xml:space="preserve"> a literatura</w:t>
            </w:r>
          </w:p>
        </w:tc>
        <w:tc>
          <w:tcPr>
            <w:tcW w:w="1426" w:type="dxa"/>
          </w:tcPr>
          <w:p w14:paraId="0398DED4" w14:textId="77777777" w:rsidR="00F508CC" w:rsidRPr="00645769" w:rsidRDefault="00F508CC" w:rsidP="00E44082">
            <w:r>
              <w:t>5</w:t>
            </w:r>
          </w:p>
        </w:tc>
        <w:tc>
          <w:tcPr>
            <w:tcW w:w="1334" w:type="dxa"/>
          </w:tcPr>
          <w:p w14:paraId="1AA91401" w14:textId="77777777" w:rsidR="00F508CC" w:rsidRPr="00645769" w:rsidRDefault="001D30C0" w:rsidP="00E44082">
            <w:r>
              <w:t>5/4</w:t>
            </w:r>
          </w:p>
        </w:tc>
        <w:tc>
          <w:tcPr>
            <w:tcW w:w="1477" w:type="dxa"/>
          </w:tcPr>
          <w:p w14:paraId="63712B8D" w14:textId="77777777" w:rsidR="00F508CC" w:rsidRPr="00645769" w:rsidRDefault="00F508CC" w:rsidP="00E44082">
            <w:r w:rsidRPr="00645769">
              <w:t>4</w:t>
            </w:r>
          </w:p>
        </w:tc>
        <w:tc>
          <w:tcPr>
            <w:tcW w:w="1477" w:type="dxa"/>
          </w:tcPr>
          <w:p w14:paraId="07A09B1D" w14:textId="77777777" w:rsidR="00F508CC" w:rsidRPr="00645769" w:rsidRDefault="00F508CC" w:rsidP="005050C2">
            <w:r>
              <w:t>5</w:t>
            </w:r>
          </w:p>
        </w:tc>
        <w:tc>
          <w:tcPr>
            <w:tcW w:w="984" w:type="dxa"/>
          </w:tcPr>
          <w:p w14:paraId="376B67AD" w14:textId="77777777" w:rsidR="00F508CC" w:rsidRPr="00645769" w:rsidRDefault="00F508CC" w:rsidP="00E44082">
            <w:r>
              <w:t>15</w:t>
            </w:r>
          </w:p>
        </w:tc>
        <w:tc>
          <w:tcPr>
            <w:tcW w:w="809" w:type="dxa"/>
          </w:tcPr>
          <w:p w14:paraId="2E751DE8" w14:textId="77777777" w:rsidR="00F508CC" w:rsidRPr="00645769" w:rsidRDefault="00A56023" w:rsidP="00E44082">
            <w:r>
              <w:t>4/3</w:t>
            </w:r>
          </w:p>
        </w:tc>
      </w:tr>
      <w:tr w:rsidR="00F508CC" w:rsidRPr="00645769" w14:paraId="19AF8104" w14:textId="77777777" w:rsidTr="00E44082">
        <w:tc>
          <w:tcPr>
            <w:tcW w:w="2994" w:type="dxa"/>
            <w:vMerge/>
          </w:tcPr>
          <w:p w14:paraId="1F3A4CEE" w14:textId="77777777" w:rsidR="00F508CC" w:rsidRPr="00645769" w:rsidRDefault="00F508CC" w:rsidP="00E44082"/>
        </w:tc>
        <w:tc>
          <w:tcPr>
            <w:tcW w:w="2335" w:type="dxa"/>
          </w:tcPr>
          <w:p w14:paraId="1AA5FE83" w14:textId="77777777" w:rsidR="00F508CC" w:rsidRPr="00645769" w:rsidRDefault="00F508CC" w:rsidP="00E44082">
            <w:r>
              <w:t>Anglický</w:t>
            </w:r>
            <w:r w:rsidRPr="00645769">
              <w:t xml:space="preserve"> jazyk</w:t>
            </w:r>
          </w:p>
        </w:tc>
        <w:tc>
          <w:tcPr>
            <w:tcW w:w="1426" w:type="dxa"/>
          </w:tcPr>
          <w:p w14:paraId="6D2195F8" w14:textId="77777777" w:rsidR="00F508CC" w:rsidRPr="00645769" w:rsidRDefault="001D30C0" w:rsidP="00E44082">
            <w:r>
              <w:t>3/4</w:t>
            </w:r>
          </w:p>
        </w:tc>
        <w:tc>
          <w:tcPr>
            <w:tcW w:w="1334" w:type="dxa"/>
          </w:tcPr>
          <w:p w14:paraId="3C8335A4" w14:textId="77777777" w:rsidR="00F508CC" w:rsidRPr="00645769" w:rsidRDefault="00F508CC" w:rsidP="00E44082">
            <w:r w:rsidRPr="00645769">
              <w:t>3</w:t>
            </w:r>
            <w:r w:rsidR="005050C2">
              <w:t>/4</w:t>
            </w:r>
          </w:p>
        </w:tc>
        <w:tc>
          <w:tcPr>
            <w:tcW w:w="1477" w:type="dxa"/>
          </w:tcPr>
          <w:p w14:paraId="10ADB9CF" w14:textId="77777777" w:rsidR="00F508CC" w:rsidRPr="00645769" w:rsidRDefault="001D30C0" w:rsidP="00E44082">
            <w:r>
              <w:t>3/4</w:t>
            </w:r>
          </w:p>
        </w:tc>
        <w:tc>
          <w:tcPr>
            <w:tcW w:w="1477" w:type="dxa"/>
          </w:tcPr>
          <w:p w14:paraId="73BDFCE2" w14:textId="655C709D" w:rsidR="00F508CC" w:rsidRPr="00645769" w:rsidRDefault="00DA0CE5" w:rsidP="00E44082">
            <w:r>
              <w:t>3/4</w:t>
            </w:r>
          </w:p>
        </w:tc>
        <w:tc>
          <w:tcPr>
            <w:tcW w:w="984" w:type="dxa"/>
          </w:tcPr>
          <w:p w14:paraId="5A9B5D44" w14:textId="5FDEDD0F" w:rsidR="00F508CC" w:rsidRPr="00645769" w:rsidRDefault="00F508CC" w:rsidP="00E44082">
            <w:r w:rsidRPr="00645769">
              <w:t>1</w:t>
            </w:r>
            <w:r w:rsidR="008C2909">
              <w:t>2</w:t>
            </w:r>
          </w:p>
        </w:tc>
        <w:tc>
          <w:tcPr>
            <w:tcW w:w="809" w:type="dxa"/>
          </w:tcPr>
          <w:p w14:paraId="1555DA97" w14:textId="7B64AEC9" w:rsidR="00F508CC" w:rsidRPr="00645769" w:rsidRDefault="00F508CC" w:rsidP="00E44082">
            <w:r>
              <w:t>0/</w:t>
            </w:r>
            <w:r w:rsidR="008C2909">
              <w:t>4</w:t>
            </w:r>
          </w:p>
        </w:tc>
      </w:tr>
      <w:tr w:rsidR="00F508CC" w:rsidRPr="00645769" w14:paraId="67302EBC" w14:textId="77777777" w:rsidTr="00E44082">
        <w:tc>
          <w:tcPr>
            <w:tcW w:w="2994" w:type="dxa"/>
            <w:vMerge/>
          </w:tcPr>
          <w:p w14:paraId="7CF525BB" w14:textId="77777777" w:rsidR="00F508CC" w:rsidRPr="00645769" w:rsidRDefault="00F508CC" w:rsidP="00E44082"/>
        </w:tc>
        <w:tc>
          <w:tcPr>
            <w:tcW w:w="2335" w:type="dxa"/>
          </w:tcPr>
          <w:p w14:paraId="63B56860" w14:textId="77777777" w:rsidR="00F508CC" w:rsidRPr="00645769" w:rsidRDefault="00F508CC" w:rsidP="00E44082">
            <w:r>
              <w:t>Další cizí jazyk (Rj, Nj, Aj)</w:t>
            </w:r>
          </w:p>
        </w:tc>
        <w:tc>
          <w:tcPr>
            <w:tcW w:w="1426" w:type="dxa"/>
          </w:tcPr>
          <w:p w14:paraId="41720504" w14:textId="77777777" w:rsidR="00F508CC" w:rsidRPr="00645769" w:rsidRDefault="00F508CC" w:rsidP="00E44082">
            <w:r>
              <w:t>0</w:t>
            </w:r>
          </w:p>
        </w:tc>
        <w:tc>
          <w:tcPr>
            <w:tcW w:w="1334" w:type="dxa"/>
          </w:tcPr>
          <w:p w14:paraId="4E3731A2" w14:textId="77777777" w:rsidR="00F508CC" w:rsidRPr="00645769" w:rsidRDefault="00F508CC" w:rsidP="00E44082">
            <w:r>
              <w:t>2</w:t>
            </w:r>
          </w:p>
        </w:tc>
        <w:tc>
          <w:tcPr>
            <w:tcW w:w="1477" w:type="dxa"/>
          </w:tcPr>
          <w:p w14:paraId="3678031F" w14:textId="77777777" w:rsidR="00F508CC" w:rsidRDefault="005050C2" w:rsidP="00E44082">
            <w:r>
              <w:t>2</w:t>
            </w:r>
          </w:p>
        </w:tc>
        <w:tc>
          <w:tcPr>
            <w:tcW w:w="1477" w:type="dxa"/>
          </w:tcPr>
          <w:p w14:paraId="351C8BFD" w14:textId="77777777" w:rsidR="00F508CC" w:rsidRPr="00645769" w:rsidRDefault="00F508CC" w:rsidP="00E44082">
            <w:r>
              <w:t>2</w:t>
            </w:r>
          </w:p>
        </w:tc>
        <w:tc>
          <w:tcPr>
            <w:tcW w:w="984" w:type="dxa"/>
          </w:tcPr>
          <w:p w14:paraId="23332694" w14:textId="77777777" w:rsidR="00F508CC" w:rsidRPr="00645769" w:rsidRDefault="009044A7" w:rsidP="00E44082">
            <w:r>
              <w:t>6</w:t>
            </w:r>
          </w:p>
        </w:tc>
        <w:tc>
          <w:tcPr>
            <w:tcW w:w="809" w:type="dxa"/>
          </w:tcPr>
          <w:p w14:paraId="7C5BC20C" w14:textId="77777777" w:rsidR="00F508CC" w:rsidRDefault="009044A7" w:rsidP="00E44082">
            <w:r>
              <w:t>0</w:t>
            </w:r>
          </w:p>
        </w:tc>
      </w:tr>
      <w:tr w:rsidR="00F508CC" w:rsidRPr="00645769" w14:paraId="02C7DC68" w14:textId="77777777" w:rsidTr="00E44082">
        <w:tc>
          <w:tcPr>
            <w:tcW w:w="2994" w:type="dxa"/>
          </w:tcPr>
          <w:p w14:paraId="3E7DBD2F" w14:textId="77777777" w:rsidR="00F508CC" w:rsidRPr="00645769" w:rsidRDefault="00F508CC" w:rsidP="00E44082">
            <w:r w:rsidRPr="00645769">
              <w:t>Matematika a její aplikace</w:t>
            </w:r>
          </w:p>
        </w:tc>
        <w:tc>
          <w:tcPr>
            <w:tcW w:w="2335" w:type="dxa"/>
          </w:tcPr>
          <w:p w14:paraId="78CF9A93" w14:textId="77777777" w:rsidR="00F508CC" w:rsidRPr="00645769" w:rsidRDefault="00F508CC" w:rsidP="00E44082">
            <w:r w:rsidRPr="00645769">
              <w:t>Matematika</w:t>
            </w:r>
          </w:p>
        </w:tc>
        <w:tc>
          <w:tcPr>
            <w:tcW w:w="1426" w:type="dxa"/>
          </w:tcPr>
          <w:p w14:paraId="4F69E5D3" w14:textId="77777777" w:rsidR="00F508CC" w:rsidRPr="00645769" w:rsidRDefault="00F508CC" w:rsidP="00E44082">
            <w:r>
              <w:t>5</w:t>
            </w:r>
          </w:p>
        </w:tc>
        <w:tc>
          <w:tcPr>
            <w:tcW w:w="1334" w:type="dxa"/>
          </w:tcPr>
          <w:p w14:paraId="2CA2A333" w14:textId="77777777" w:rsidR="00F508CC" w:rsidRPr="00645769" w:rsidRDefault="00F508CC" w:rsidP="00E44082">
            <w:r w:rsidRPr="00645769">
              <w:t>4</w:t>
            </w:r>
          </w:p>
        </w:tc>
        <w:tc>
          <w:tcPr>
            <w:tcW w:w="1477" w:type="dxa"/>
          </w:tcPr>
          <w:p w14:paraId="765BA34E" w14:textId="77777777" w:rsidR="00F508CC" w:rsidRPr="00645769" w:rsidRDefault="00F508CC" w:rsidP="00E44082">
            <w:r w:rsidRPr="00645769">
              <w:t>4</w:t>
            </w:r>
          </w:p>
        </w:tc>
        <w:tc>
          <w:tcPr>
            <w:tcW w:w="1477" w:type="dxa"/>
          </w:tcPr>
          <w:p w14:paraId="3494E7FD" w14:textId="77777777" w:rsidR="00F508CC" w:rsidRPr="00645769" w:rsidRDefault="00F508CC" w:rsidP="00E44082">
            <w:r>
              <w:t>5</w:t>
            </w:r>
          </w:p>
        </w:tc>
        <w:tc>
          <w:tcPr>
            <w:tcW w:w="984" w:type="dxa"/>
          </w:tcPr>
          <w:p w14:paraId="4F94AA1A" w14:textId="77777777" w:rsidR="00F508CC" w:rsidRPr="00645769" w:rsidRDefault="00F508CC" w:rsidP="00E44082">
            <w:r>
              <w:t>15</w:t>
            </w:r>
          </w:p>
        </w:tc>
        <w:tc>
          <w:tcPr>
            <w:tcW w:w="809" w:type="dxa"/>
          </w:tcPr>
          <w:p w14:paraId="154E9571" w14:textId="77777777" w:rsidR="00F508CC" w:rsidRPr="00645769" w:rsidRDefault="00F508CC" w:rsidP="00E44082">
            <w:r>
              <w:t>3</w:t>
            </w:r>
          </w:p>
        </w:tc>
      </w:tr>
      <w:tr w:rsidR="00F508CC" w:rsidRPr="00645769" w14:paraId="5BC072B8" w14:textId="77777777" w:rsidTr="00E44082">
        <w:tc>
          <w:tcPr>
            <w:tcW w:w="2994" w:type="dxa"/>
          </w:tcPr>
          <w:p w14:paraId="485F38C7" w14:textId="77777777" w:rsidR="00F508CC" w:rsidRPr="00645769" w:rsidRDefault="00F508CC" w:rsidP="00E44082">
            <w:r w:rsidRPr="00645769">
              <w:t>Informa</w:t>
            </w:r>
            <w:r w:rsidR="00866AFB">
              <w:t>tika</w:t>
            </w:r>
          </w:p>
        </w:tc>
        <w:tc>
          <w:tcPr>
            <w:tcW w:w="2335" w:type="dxa"/>
          </w:tcPr>
          <w:p w14:paraId="08121093" w14:textId="77777777" w:rsidR="00F508CC" w:rsidRPr="00645769" w:rsidRDefault="00F508CC" w:rsidP="00E44082">
            <w:r w:rsidRPr="00645769">
              <w:t>Informatika</w:t>
            </w:r>
          </w:p>
        </w:tc>
        <w:tc>
          <w:tcPr>
            <w:tcW w:w="1426" w:type="dxa"/>
          </w:tcPr>
          <w:p w14:paraId="38129F8F" w14:textId="77777777" w:rsidR="00F508CC" w:rsidRPr="00645769" w:rsidRDefault="005050C2" w:rsidP="00E44082">
            <w:r>
              <w:t>1</w:t>
            </w:r>
          </w:p>
        </w:tc>
        <w:tc>
          <w:tcPr>
            <w:tcW w:w="1334" w:type="dxa"/>
          </w:tcPr>
          <w:p w14:paraId="3D8007B7" w14:textId="77777777" w:rsidR="00F508CC" w:rsidRPr="00645769" w:rsidRDefault="005050C2" w:rsidP="00E44082">
            <w:r>
              <w:t>1</w:t>
            </w:r>
          </w:p>
        </w:tc>
        <w:tc>
          <w:tcPr>
            <w:tcW w:w="1477" w:type="dxa"/>
          </w:tcPr>
          <w:p w14:paraId="73B4DE5B" w14:textId="77777777" w:rsidR="00F508CC" w:rsidRPr="00645769" w:rsidRDefault="00A56023" w:rsidP="00E44082">
            <w:r>
              <w:t>1</w:t>
            </w:r>
          </w:p>
        </w:tc>
        <w:tc>
          <w:tcPr>
            <w:tcW w:w="1477" w:type="dxa"/>
          </w:tcPr>
          <w:p w14:paraId="7CC331F4" w14:textId="77777777" w:rsidR="00F508CC" w:rsidRPr="00645769" w:rsidRDefault="00F508CC" w:rsidP="005050C2">
            <w:r>
              <w:t>1</w:t>
            </w:r>
          </w:p>
        </w:tc>
        <w:tc>
          <w:tcPr>
            <w:tcW w:w="984" w:type="dxa"/>
          </w:tcPr>
          <w:p w14:paraId="6760693B" w14:textId="69AB3424" w:rsidR="00F508CC" w:rsidRPr="00645769" w:rsidRDefault="008C2909" w:rsidP="005050C2">
            <w:r>
              <w:t>4</w:t>
            </w:r>
          </w:p>
        </w:tc>
        <w:tc>
          <w:tcPr>
            <w:tcW w:w="809" w:type="dxa"/>
          </w:tcPr>
          <w:p w14:paraId="78B1E58E" w14:textId="77777777" w:rsidR="00F508CC" w:rsidRPr="00645769" w:rsidRDefault="00F508CC" w:rsidP="00E44082">
            <w:r>
              <w:t>0</w:t>
            </w:r>
          </w:p>
        </w:tc>
      </w:tr>
      <w:tr w:rsidR="00F508CC" w:rsidRPr="00645769" w14:paraId="432E0ADA" w14:textId="77777777" w:rsidTr="00E44082">
        <w:tc>
          <w:tcPr>
            <w:tcW w:w="2994" w:type="dxa"/>
            <w:vMerge w:val="restart"/>
          </w:tcPr>
          <w:p w14:paraId="00FDD9AF" w14:textId="77777777" w:rsidR="00F508CC" w:rsidRPr="00645769" w:rsidRDefault="00F508CC" w:rsidP="00E44082">
            <w:r w:rsidRPr="00645769">
              <w:t>Člověk a společnost</w:t>
            </w:r>
          </w:p>
        </w:tc>
        <w:tc>
          <w:tcPr>
            <w:tcW w:w="2335" w:type="dxa"/>
          </w:tcPr>
          <w:p w14:paraId="2594C413" w14:textId="77777777" w:rsidR="00F508CC" w:rsidRPr="00645769" w:rsidRDefault="00F508CC" w:rsidP="00E44082">
            <w:r w:rsidRPr="00645769">
              <w:t>Dějepis</w:t>
            </w:r>
          </w:p>
        </w:tc>
        <w:tc>
          <w:tcPr>
            <w:tcW w:w="1426" w:type="dxa"/>
          </w:tcPr>
          <w:p w14:paraId="5732DAE7" w14:textId="77777777" w:rsidR="00F508CC" w:rsidRPr="00645769" w:rsidRDefault="00F508CC" w:rsidP="00E44082">
            <w:r w:rsidRPr="00645769">
              <w:t>2</w:t>
            </w:r>
          </w:p>
        </w:tc>
        <w:tc>
          <w:tcPr>
            <w:tcW w:w="1334" w:type="dxa"/>
          </w:tcPr>
          <w:p w14:paraId="5504B8A1" w14:textId="77777777" w:rsidR="00F508CC" w:rsidRPr="00645769" w:rsidRDefault="00F508CC" w:rsidP="00E44082">
            <w:r w:rsidRPr="00645769">
              <w:t>2</w:t>
            </w:r>
          </w:p>
        </w:tc>
        <w:tc>
          <w:tcPr>
            <w:tcW w:w="1477" w:type="dxa"/>
          </w:tcPr>
          <w:p w14:paraId="312BDF71" w14:textId="363E84C5" w:rsidR="00F508CC" w:rsidRPr="00645769" w:rsidRDefault="008C2909" w:rsidP="00E44082">
            <w:r>
              <w:t>2</w:t>
            </w:r>
          </w:p>
        </w:tc>
        <w:tc>
          <w:tcPr>
            <w:tcW w:w="1477" w:type="dxa"/>
          </w:tcPr>
          <w:p w14:paraId="7B27BB8D" w14:textId="77777777" w:rsidR="00F508CC" w:rsidRPr="00645769" w:rsidRDefault="00F508CC" w:rsidP="00E44082">
            <w:r w:rsidRPr="00645769">
              <w:t>2</w:t>
            </w:r>
          </w:p>
        </w:tc>
        <w:tc>
          <w:tcPr>
            <w:tcW w:w="984" w:type="dxa"/>
            <w:vMerge w:val="restart"/>
          </w:tcPr>
          <w:p w14:paraId="3E5317B2" w14:textId="77777777" w:rsidR="00F508CC" w:rsidRPr="00645769" w:rsidRDefault="00F508CC" w:rsidP="00E44082">
            <w:r>
              <w:t>1</w:t>
            </w:r>
            <w:r w:rsidR="00E60A55">
              <w:t>0</w:t>
            </w:r>
          </w:p>
        </w:tc>
        <w:tc>
          <w:tcPr>
            <w:tcW w:w="809" w:type="dxa"/>
            <w:vMerge w:val="restart"/>
          </w:tcPr>
          <w:p w14:paraId="14C0CABA" w14:textId="12DC3A93" w:rsidR="00F508CC" w:rsidRPr="00645769" w:rsidRDefault="008C2909" w:rsidP="00E44082">
            <w:r>
              <w:t>1/0</w:t>
            </w:r>
          </w:p>
        </w:tc>
      </w:tr>
      <w:tr w:rsidR="00F508CC" w:rsidRPr="00645769" w14:paraId="4CD1CCC9" w14:textId="77777777" w:rsidTr="00E44082">
        <w:tc>
          <w:tcPr>
            <w:tcW w:w="2994" w:type="dxa"/>
            <w:vMerge/>
          </w:tcPr>
          <w:p w14:paraId="58631965" w14:textId="77777777" w:rsidR="00F508CC" w:rsidRPr="00645769" w:rsidRDefault="00F508CC" w:rsidP="00E44082"/>
        </w:tc>
        <w:tc>
          <w:tcPr>
            <w:tcW w:w="2335" w:type="dxa"/>
          </w:tcPr>
          <w:p w14:paraId="6CD22D7A" w14:textId="77777777" w:rsidR="00F508CC" w:rsidRPr="00645769" w:rsidRDefault="00F508CC" w:rsidP="00E44082">
            <w:pPr>
              <w:jc w:val="left"/>
            </w:pPr>
            <w:r w:rsidRPr="00645769">
              <w:t>Výchova k občanství</w:t>
            </w:r>
          </w:p>
        </w:tc>
        <w:tc>
          <w:tcPr>
            <w:tcW w:w="1426" w:type="dxa"/>
          </w:tcPr>
          <w:p w14:paraId="56278FD7" w14:textId="77777777" w:rsidR="00F508CC" w:rsidRPr="00645769" w:rsidRDefault="001D30C0" w:rsidP="00E44082">
            <w:r>
              <w:t>1/0</w:t>
            </w:r>
          </w:p>
        </w:tc>
        <w:tc>
          <w:tcPr>
            <w:tcW w:w="1334" w:type="dxa"/>
          </w:tcPr>
          <w:p w14:paraId="46C601F3" w14:textId="224BFAD4" w:rsidR="00F508CC" w:rsidRPr="00645769" w:rsidRDefault="008C2909" w:rsidP="00E44082">
            <w:r>
              <w:t>1</w:t>
            </w:r>
          </w:p>
        </w:tc>
        <w:tc>
          <w:tcPr>
            <w:tcW w:w="1477" w:type="dxa"/>
          </w:tcPr>
          <w:p w14:paraId="35458EC3" w14:textId="0D984569" w:rsidR="00F508CC" w:rsidRPr="00645769" w:rsidRDefault="008C2909" w:rsidP="00E44082">
            <w:r>
              <w:t>0</w:t>
            </w:r>
          </w:p>
        </w:tc>
        <w:tc>
          <w:tcPr>
            <w:tcW w:w="1477" w:type="dxa"/>
          </w:tcPr>
          <w:p w14:paraId="48828D41" w14:textId="40D0D5A8" w:rsidR="00F508CC" w:rsidRPr="00645769" w:rsidRDefault="00F508CC" w:rsidP="00E44082">
            <w:r w:rsidRPr="00645769">
              <w:t>1</w:t>
            </w:r>
          </w:p>
        </w:tc>
        <w:tc>
          <w:tcPr>
            <w:tcW w:w="984" w:type="dxa"/>
            <w:vMerge/>
          </w:tcPr>
          <w:p w14:paraId="5371DC37" w14:textId="77777777" w:rsidR="00F508CC" w:rsidRPr="00645769" w:rsidRDefault="00F508CC" w:rsidP="00E44082"/>
        </w:tc>
        <w:tc>
          <w:tcPr>
            <w:tcW w:w="809" w:type="dxa"/>
            <w:vMerge/>
          </w:tcPr>
          <w:p w14:paraId="521A0F82" w14:textId="77777777" w:rsidR="00F508CC" w:rsidRPr="00645769" w:rsidRDefault="00F508CC" w:rsidP="00E44082"/>
        </w:tc>
      </w:tr>
      <w:tr w:rsidR="00F508CC" w:rsidRPr="00645769" w14:paraId="23B9CAB5" w14:textId="77777777" w:rsidTr="00E44082">
        <w:tc>
          <w:tcPr>
            <w:tcW w:w="2994" w:type="dxa"/>
            <w:vMerge w:val="restart"/>
          </w:tcPr>
          <w:p w14:paraId="27AA1DB4" w14:textId="77777777" w:rsidR="00F508CC" w:rsidRDefault="00F508CC" w:rsidP="00E44082"/>
          <w:p w14:paraId="44423E55" w14:textId="77777777" w:rsidR="00F508CC" w:rsidRPr="00645769" w:rsidRDefault="00F508CC" w:rsidP="00E44082">
            <w:r w:rsidRPr="00645769">
              <w:t>Člověk a příroda</w:t>
            </w:r>
          </w:p>
          <w:p w14:paraId="3C5E28B5" w14:textId="77777777" w:rsidR="00F508CC" w:rsidRPr="00645769" w:rsidRDefault="00F508CC" w:rsidP="00E44082"/>
        </w:tc>
        <w:tc>
          <w:tcPr>
            <w:tcW w:w="2335" w:type="dxa"/>
          </w:tcPr>
          <w:p w14:paraId="034C7BD4" w14:textId="77777777" w:rsidR="00F508CC" w:rsidRPr="00645769" w:rsidRDefault="00F508CC" w:rsidP="00E44082">
            <w:r w:rsidRPr="00645769">
              <w:t>Přírodopis</w:t>
            </w:r>
          </w:p>
        </w:tc>
        <w:tc>
          <w:tcPr>
            <w:tcW w:w="1426" w:type="dxa"/>
          </w:tcPr>
          <w:p w14:paraId="28371FDA" w14:textId="77777777" w:rsidR="00F508CC" w:rsidRPr="00645769" w:rsidRDefault="00F508CC" w:rsidP="00E44082">
            <w:r w:rsidRPr="00645769">
              <w:t>2</w:t>
            </w:r>
          </w:p>
        </w:tc>
        <w:tc>
          <w:tcPr>
            <w:tcW w:w="1334" w:type="dxa"/>
          </w:tcPr>
          <w:p w14:paraId="65CDABA3" w14:textId="77777777" w:rsidR="00F508CC" w:rsidRPr="00645769" w:rsidRDefault="00F508CC" w:rsidP="00E44082">
            <w:r w:rsidRPr="00645769">
              <w:t>2</w:t>
            </w:r>
          </w:p>
        </w:tc>
        <w:tc>
          <w:tcPr>
            <w:tcW w:w="1477" w:type="dxa"/>
          </w:tcPr>
          <w:p w14:paraId="1E3E7AF6" w14:textId="4D444BA3" w:rsidR="00F508CC" w:rsidRPr="00645769" w:rsidRDefault="00F508CC" w:rsidP="00E44082">
            <w:r w:rsidRPr="00645769">
              <w:t>2</w:t>
            </w:r>
            <w:r w:rsidR="008C2909">
              <w:t>/1</w:t>
            </w:r>
          </w:p>
        </w:tc>
        <w:tc>
          <w:tcPr>
            <w:tcW w:w="1477" w:type="dxa"/>
          </w:tcPr>
          <w:p w14:paraId="5DFFF4AD" w14:textId="0B4CB6D2" w:rsidR="00F508CC" w:rsidRPr="00645769" w:rsidRDefault="002F308B" w:rsidP="005050C2">
            <w:r>
              <w:t>2</w:t>
            </w:r>
          </w:p>
        </w:tc>
        <w:tc>
          <w:tcPr>
            <w:tcW w:w="984" w:type="dxa"/>
            <w:vMerge w:val="restart"/>
          </w:tcPr>
          <w:p w14:paraId="3F5A6B5D" w14:textId="77777777" w:rsidR="00F508CC" w:rsidRDefault="00F508CC" w:rsidP="00E44082"/>
          <w:p w14:paraId="0AD59273" w14:textId="77777777" w:rsidR="00F508CC" w:rsidRPr="00645769" w:rsidRDefault="00F508CC" w:rsidP="00E44082">
            <w:r>
              <w:t>2</w:t>
            </w:r>
            <w:r w:rsidR="00E60A55">
              <w:t>0</w:t>
            </w:r>
          </w:p>
        </w:tc>
        <w:tc>
          <w:tcPr>
            <w:tcW w:w="809" w:type="dxa"/>
            <w:vMerge w:val="restart"/>
          </w:tcPr>
          <w:p w14:paraId="3E5FFA14" w14:textId="77777777" w:rsidR="00F508CC" w:rsidRPr="00645769" w:rsidRDefault="00F508CC" w:rsidP="00E44082"/>
          <w:p w14:paraId="0309A2DE" w14:textId="6FB45756" w:rsidR="00F508CC" w:rsidRPr="00645769" w:rsidRDefault="008C2909" w:rsidP="00E44082">
            <w:r>
              <w:t>6/5</w:t>
            </w:r>
          </w:p>
        </w:tc>
      </w:tr>
      <w:tr w:rsidR="00F508CC" w:rsidRPr="00645769" w14:paraId="59C93AA0" w14:textId="77777777" w:rsidTr="00E44082">
        <w:tc>
          <w:tcPr>
            <w:tcW w:w="2994" w:type="dxa"/>
            <w:vMerge/>
          </w:tcPr>
          <w:p w14:paraId="29A2541B" w14:textId="77777777" w:rsidR="00F508CC" w:rsidRPr="00645769" w:rsidRDefault="00F508CC" w:rsidP="00E44082"/>
        </w:tc>
        <w:tc>
          <w:tcPr>
            <w:tcW w:w="2335" w:type="dxa"/>
          </w:tcPr>
          <w:p w14:paraId="53814BD3" w14:textId="77777777" w:rsidR="00F508CC" w:rsidRPr="00645769" w:rsidRDefault="00F508CC" w:rsidP="00E44082">
            <w:r w:rsidRPr="00645769">
              <w:t>Zeměpis</w:t>
            </w:r>
          </w:p>
        </w:tc>
        <w:tc>
          <w:tcPr>
            <w:tcW w:w="1426" w:type="dxa"/>
          </w:tcPr>
          <w:p w14:paraId="2246CA73" w14:textId="77777777" w:rsidR="00F508CC" w:rsidRPr="00645769" w:rsidRDefault="00F508CC" w:rsidP="00E44082">
            <w:r w:rsidRPr="00645769">
              <w:t>2</w:t>
            </w:r>
          </w:p>
        </w:tc>
        <w:tc>
          <w:tcPr>
            <w:tcW w:w="1334" w:type="dxa"/>
          </w:tcPr>
          <w:p w14:paraId="10D16DBB" w14:textId="77777777" w:rsidR="00F508CC" w:rsidRPr="00645769" w:rsidRDefault="00F508CC" w:rsidP="00E44082">
            <w:r w:rsidRPr="00645769">
              <w:t>2</w:t>
            </w:r>
          </w:p>
        </w:tc>
        <w:tc>
          <w:tcPr>
            <w:tcW w:w="1477" w:type="dxa"/>
          </w:tcPr>
          <w:p w14:paraId="4D6B4B24" w14:textId="77777777" w:rsidR="00F508CC" w:rsidRPr="00645769" w:rsidRDefault="00F508CC" w:rsidP="00E44082">
            <w:r w:rsidRPr="00645769">
              <w:t>2</w:t>
            </w:r>
          </w:p>
        </w:tc>
        <w:tc>
          <w:tcPr>
            <w:tcW w:w="1477" w:type="dxa"/>
          </w:tcPr>
          <w:p w14:paraId="282E845D" w14:textId="77777777" w:rsidR="00F508CC" w:rsidRPr="00645769" w:rsidRDefault="00F508CC" w:rsidP="005050C2">
            <w:r w:rsidRPr="00645769">
              <w:t>2</w:t>
            </w:r>
          </w:p>
        </w:tc>
        <w:tc>
          <w:tcPr>
            <w:tcW w:w="984" w:type="dxa"/>
            <w:vMerge/>
          </w:tcPr>
          <w:p w14:paraId="1B98A6EC" w14:textId="77777777" w:rsidR="00F508CC" w:rsidRPr="00645769" w:rsidRDefault="00F508CC" w:rsidP="00E44082"/>
        </w:tc>
        <w:tc>
          <w:tcPr>
            <w:tcW w:w="809" w:type="dxa"/>
            <w:vMerge/>
          </w:tcPr>
          <w:p w14:paraId="4A487BFB" w14:textId="77777777" w:rsidR="00F508CC" w:rsidRPr="00645769" w:rsidRDefault="00F508CC" w:rsidP="00E44082"/>
        </w:tc>
      </w:tr>
      <w:tr w:rsidR="00F508CC" w:rsidRPr="00645769" w14:paraId="75C81C57" w14:textId="77777777" w:rsidTr="00E44082">
        <w:tc>
          <w:tcPr>
            <w:tcW w:w="2994" w:type="dxa"/>
            <w:vMerge/>
          </w:tcPr>
          <w:p w14:paraId="17DB024A" w14:textId="77777777" w:rsidR="00F508CC" w:rsidRPr="00645769" w:rsidRDefault="00F508CC" w:rsidP="00E44082"/>
        </w:tc>
        <w:tc>
          <w:tcPr>
            <w:tcW w:w="2335" w:type="dxa"/>
          </w:tcPr>
          <w:p w14:paraId="47F39584" w14:textId="77777777" w:rsidR="00F508CC" w:rsidRPr="00645769" w:rsidRDefault="00F508CC" w:rsidP="00E44082">
            <w:r w:rsidRPr="00645769">
              <w:t>Fyzika</w:t>
            </w:r>
          </w:p>
        </w:tc>
        <w:tc>
          <w:tcPr>
            <w:tcW w:w="1426" w:type="dxa"/>
          </w:tcPr>
          <w:p w14:paraId="66BBD17A" w14:textId="77777777" w:rsidR="00F508CC" w:rsidRPr="00645769" w:rsidRDefault="005050C2" w:rsidP="00E44082">
            <w:r>
              <w:t>1</w:t>
            </w:r>
          </w:p>
        </w:tc>
        <w:tc>
          <w:tcPr>
            <w:tcW w:w="1334" w:type="dxa"/>
          </w:tcPr>
          <w:p w14:paraId="4E601E12" w14:textId="77777777" w:rsidR="00F508CC" w:rsidRPr="00645769" w:rsidRDefault="00F508CC" w:rsidP="00E44082">
            <w:r w:rsidRPr="00645769">
              <w:t>2</w:t>
            </w:r>
          </w:p>
        </w:tc>
        <w:tc>
          <w:tcPr>
            <w:tcW w:w="1477" w:type="dxa"/>
          </w:tcPr>
          <w:p w14:paraId="586E6FD4" w14:textId="77777777" w:rsidR="00F508CC" w:rsidRPr="00645769" w:rsidRDefault="00F508CC" w:rsidP="00E44082">
            <w:r w:rsidRPr="00645769">
              <w:t>2</w:t>
            </w:r>
          </w:p>
        </w:tc>
        <w:tc>
          <w:tcPr>
            <w:tcW w:w="1477" w:type="dxa"/>
          </w:tcPr>
          <w:p w14:paraId="1FC5094F" w14:textId="77777777" w:rsidR="00F508CC" w:rsidRPr="00645769" w:rsidRDefault="00F508CC" w:rsidP="00E44082">
            <w:r w:rsidRPr="00645769">
              <w:t>1</w:t>
            </w:r>
          </w:p>
        </w:tc>
        <w:tc>
          <w:tcPr>
            <w:tcW w:w="984" w:type="dxa"/>
            <w:vMerge/>
          </w:tcPr>
          <w:p w14:paraId="6502E7C0" w14:textId="77777777" w:rsidR="00F508CC" w:rsidRPr="00645769" w:rsidRDefault="00F508CC" w:rsidP="00E44082"/>
        </w:tc>
        <w:tc>
          <w:tcPr>
            <w:tcW w:w="809" w:type="dxa"/>
            <w:vMerge/>
          </w:tcPr>
          <w:p w14:paraId="3B81989A" w14:textId="77777777" w:rsidR="00F508CC" w:rsidRPr="00645769" w:rsidRDefault="00F508CC" w:rsidP="00E44082"/>
        </w:tc>
      </w:tr>
      <w:tr w:rsidR="00F508CC" w:rsidRPr="00645769" w14:paraId="5CA13F6C" w14:textId="77777777" w:rsidTr="00E44082">
        <w:tc>
          <w:tcPr>
            <w:tcW w:w="2994" w:type="dxa"/>
            <w:vMerge/>
          </w:tcPr>
          <w:p w14:paraId="18F431FD" w14:textId="77777777" w:rsidR="00F508CC" w:rsidRPr="00645769" w:rsidRDefault="00F508CC" w:rsidP="00E44082"/>
        </w:tc>
        <w:tc>
          <w:tcPr>
            <w:tcW w:w="2335" w:type="dxa"/>
          </w:tcPr>
          <w:p w14:paraId="6B2E7E77" w14:textId="77777777" w:rsidR="00F508CC" w:rsidRPr="00645769" w:rsidRDefault="00F508CC" w:rsidP="00E44082">
            <w:r w:rsidRPr="00645769">
              <w:t>Chemie</w:t>
            </w:r>
          </w:p>
        </w:tc>
        <w:tc>
          <w:tcPr>
            <w:tcW w:w="1426" w:type="dxa"/>
          </w:tcPr>
          <w:p w14:paraId="71B686FA" w14:textId="77777777" w:rsidR="00F508CC" w:rsidRPr="00645769" w:rsidRDefault="00F508CC" w:rsidP="00E44082">
            <w:r w:rsidRPr="00645769">
              <w:t>0</w:t>
            </w:r>
          </w:p>
        </w:tc>
        <w:tc>
          <w:tcPr>
            <w:tcW w:w="1334" w:type="dxa"/>
          </w:tcPr>
          <w:p w14:paraId="02650675" w14:textId="77777777" w:rsidR="00F508CC" w:rsidRPr="00645769" w:rsidRDefault="00F508CC" w:rsidP="00E44082">
            <w:r w:rsidRPr="00645769">
              <w:t>0</w:t>
            </w:r>
          </w:p>
        </w:tc>
        <w:tc>
          <w:tcPr>
            <w:tcW w:w="1477" w:type="dxa"/>
          </w:tcPr>
          <w:p w14:paraId="78B55DB0" w14:textId="77777777" w:rsidR="00F508CC" w:rsidRPr="00645769" w:rsidRDefault="00F508CC" w:rsidP="00E44082">
            <w:r w:rsidRPr="00645769">
              <w:t>2</w:t>
            </w:r>
          </w:p>
        </w:tc>
        <w:tc>
          <w:tcPr>
            <w:tcW w:w="1477" w:type="dxa"/>
          </w:tcPr>
          <w:p w14:paraId="60D82911" w14:textId="77777777" w:rsidR="00F508CC" w:rsidRPr="00645769" w:rsidRDefault="00F508CC" w:rsidP="00E44082">
            <w:r w:rsidRPr="00645769">
              <w:t>2</w:t>
            </w:r>
          </w:p>
        </w:tc>
        <w:tc>
          <w:tcPr>
            <w:tcW w:w="984" w:type="dxa"/>
            <w:vMerge/>
          </w:tcPr>
          <w:p w14:paraId="5FAC52F5" w14:textId="77777777" w:rsidR="00F508CC" w:rsidRPr="00645769" w:rsidRDefault="00F508CC" w:rsidP="00E44082"/>
        </w:tc>
        <w:tc>
          <w:tcPr>
            <w:tcW w:w="809" w:type="dxa"/>
            <w:vMerge/>
          </w:tcPr>
          <w:p w14:paraId="70F75C6A" w14:textId="77777777" w:rsidR="00F508CC" w:rsidRPr="00645769" w:rsidRDefault="00F508CC" w:rsidP="00E44082"/>
        </w:tc>
      </w:tr>
      <w:tr w:rsidR="00F508CC" w:rsidRPr="00645769" w14:paraId="2525C85C" w14:textId="77777777" w:rsidTr="00E44082">
        <w:tc>
          <w:tcPr>
            <w:tcW w:w="2994" w:type="dxa"/>
            <w:vMerge w:val="restart"/>
          </w:tcPr>
          <w:p w14:paraId="310B083F" w14:textId="77777777" w:rsidR="00F508CC" w:rsidRPr="00645769" w:rsidRDefault="00F508CC" w:rsidP="00E44082">
            <w:r w:rsidRPr="00645769">
              <w:t>Umění a kultura</w:t>
            </w:r>
          </w:p>
        </w:tc>
        <w:tc>
          <w:tcPr>
            <w:tcW w:w="2335" w:type="dxa"/>
          </w:tcPr>
          <w:p w14:paraId="0F4835F3" w14:textId="77777777" w:rsidR="00F508CC" w:rsidRPr="00645769" w:rsidRDefault="00F508CC" w:rsidP="00E44082">
            <w:r w:rsidRPr="00645769">
              <w:t>Hudební výchova</w:t>
            </w:r>
          </w:p>
        </w:tc>
        <w:tc>
          <w:tcPr>
            <w:tcW w:w="1426" w:type="dxa"/>
          </w:tcPr>
          <w:p w14:paraId="604A75AE" w14:textId="77777777" w:rsidR="00F508CC" w:rsidRPr="00645769" w:rsidRDefault="00F508CC" w:rsidP="00E44082">
            <w:r w:rsidRPr="00645769">
              <w:t>1</w:t>
            </w:r>
          </w:p>
        </w:tc>
        <w:tc>
          <w:tcPr>
            <w:tcW w:w="1334" w:type="dxa"/>
          </w:tcPr>
          <w:p w14:paraId="23917C37" w14:textId="77777777" w:rsidR="00F508CC" w:rsidRPr="00645769" w:rsidRDefault="00F508CC" w:rsidP="00E44082">
            <w:r w:rsidRPr="00645769">
              <w:t>1</w:t>
            </w:r>
          </w:p>
        </w:tc>
        <w:tc>
          <w:tcPr>
            <w:tcW w:w="1477" w:type="dxa"/>
          </w:tcPr>
          <w:p w14:paraId="1F5701F4" w14:textId="77777777" w:rsidR="00F508CC" w:rsidRPr="00645769" w:rsidRDefault="00F508CC" w:rsidP="00E44082">
            <w:r w:rsidRPr="00645769">
              <w:t>1</w:t>
            </w:r>
          </w:p>
        </w:tc>
        <w:tc>
          <w:tcPr>
            <w:tcW w:w="1477" w:type="dxa"/>
          </w:tcPr>
          <w:p w14:paraId="67F2BB6A" w14:textId="77777777" w:rsidR="00F508CC" w:rsidRPr="00645769" w:rsidRDefault="00F508CC" w:rsidP="00E44082">
            <w:r w:rsidRPr="00645769">
              <w:t>1</w:t>
            </w:r>
          </w:p>
        </w:tc>
        <w:tc>
          <w:tcPr>
            <w:tcW w:w="984" w:type="dxa"/>
            <w:vMerge w:val="restart"/>
          </w:tcPr>
          <w:p w14:paraId="660CC02D" w14:textId="77777777" w:rsidR="00F508CC" w:rsidRPr="00645769" w:rsidRDefault="00E60A55" w:rsidP="00E44082">
            <w:r>
              <w:t>9</w:t>
            </w:r>
          </w:p>
        </w:tc>
        <w:tc>
          <w:tcPr>
            <w:tcW w:w="809" w:type="dxa"/>
            <w:vMerge w:val="restart"/>
          </w:tcPr>
          <w:p w14:paraId="1235630E" w14:textId="77777777" w:rsidR="00F508CC" w:rsidRPr="00645769" w:rsidRDefault="00E60A55" w:rsidP="00E44082">
            <w:r>
              <w:t>0</w:t>
            </w:r>
          </w:p>
        </w:tc>
      </w:tr>
      <w:tr w:rsidR="00F508CC" w:rsidRPr="00645769" w14:paraId="57CF706A" w14:textId="77777777" w:rsidTr="00E44082">
        <w:tc>
          <w:tcPr>
            <w:tcW w:w="2994" w:type="dxa"/>
            <w:vMerge/>
          </w:tcPr>
          <w:p w14:paraId="358434B5" w14:textId="77777777" w:rsidR="00F508CC" w:rsidRPr="00645769" w:rsidRDefault="00F508CC" w:rsidP="00E44082"/>
        </w:tc>
        <w:tc>
          <w:tcPr>
            <w:tcW w:w="2335" w:type="dxa"/>
          </w:tcPr>
          <w:p w14:paraId="2BE6E1F1" w14:textId="77777777" w:rsidR="00F508CC" w:rsidRPr="00645769" w:rsidRDefault="00F508CC" w:rsidP="00E44082">
            <w:r w:rsidRPr="00645769">
              <w:t>Výtvarná výchova</w:t>
            </w:r>
          </w:p>
        </w:tc>
        <w:tc>
          <w:tcPr>
            <w:tcW w:w="1426" w:type="dxa"/>
          </w:tcPr>
          <w:p w14:paraId="53769A64" w14:textId="77777777" w:rsidR="00F508CC" w:rsidRPr="00645769" w:rsidRDefault="00F508CC" w:rsidP="00E44082">
            <w:r w:rsidRPr="00645769">
              <w:t>2</w:t>
            </w:r>
          </w:p>
        </w:tc>
        <w:tc>
          <w:tcPr>
            <w:tcW w:w="1334" w:type="dxa"/>
          </w:tcPr>
          <w:p w14:paraId="080DBEE1" w14:textId="77777777" w:rsidR="00F508CC" w:rsidRPr="00645769" w:rsidRDefault="005050C2" w:rsidP="00E44082">
            <w:r>
              <w:t>1</w:t>
            </w:r>
          </w:p>
        </w:tc>
        <w:tc>
          <w:tcPr>
            <w:tcW w:w="1477" w:type="dxa"/>
          </w:tcPr>
          <w:p w14:paraId="12607B55" w14:textId="77777777" w:rsidR="00F508CC" w:rsidRPr="00645769" w:rsidRDefault="00F508CC" w:rsidP="00E44082">
            <w:r w:rsidRPr="00645769">
              <w:t>1</w:t>
            </w:r>
          </w:p>
        </w:tc>
        <w:tc>
          <w:tcPr>
            <w:tcW w:w="1477" w:type="dxa"/>
          </w:tcPr>
          <w:p w14:paraId="1A682B32" w14:textId="77777777" w:rsidR="00F508CC" w:rsidRPr="00645769" w:rsidRDefault="00F508CC" w:rsidP="00E44082">
            <w:r w:rsidRPr="00645769">
              <w:t>1</w:t>
            </w:r>
          </w:p>
        </w:tc>
        <w:tc>
          <w:tcPr>
            <w:tcW w:w="984" w:type="dxa"/>
            <w:vMerge/>
          </w:tcPr>
          <w:p w14:paraId="294DE34C" w14:textId="77777777" w:rsidR="00F508CC" w:rsidRPr="00645769" w:rsidRDefault="00F508CC" w:rsidP="00E44082"/>
        </w:tc>
        <w:tc>
          <w:tcPr>
            <w:tcW w:w="809" w:type="dxa"/>
            <w:vMerge/>
          </w:tcPr>
          <w:p w14:paraId="2C15B50D" w14:textId="77777777" w:rsidR="00F508CC" w:rsidRPr="00645769" w:rsidRDefault="00F508CC" w:rsidP="00E44082"/>
        </w:tc>
      </w:tr>
      <w:tr w:rsidR="00F508CC" w:rsidRPr="00645769" w14:paraId="1EB63F0E" w14:textId="77777777" w:rsidTr="00E44082">
        <w:tc>
          <w:tcPr>
            <w:tcW w:w="2994" w:type="dxa"/>
            <w:vMerge w:val="restart"/>
          </w:tcPr>
          <w:p w14:paraId="4C18714B" w14:textId="77777777" w:rsidR="00F508CC" w:rsidRPr="00645769" w:rsidRDefault="00F508CC" w:rsidP="00E44082">
            <w:r w:rsidRPr="00645769">
              <w:t>Člověk a zdraví</w:t>
            </w:r>
          </w:p>
        </w:tc>
        <w:tc>
          <w:tcPr>
            <w:tcW w:w="2335" w:type="dxa"/>
          </w:tcPr>
          <w:p w14:paraId="60BF1B77" w14:textId="77777777" w:rsidR="00F508CC" w:rsidRPr="00645769" w:rsidRDefault="00F508CC" w:rsidP="00E44082">
            <w:r w:rsidRPr="00645769">
              <w:t>Výchova ke zdraví</w:t>
            </w:r>
          </w:p>
        </w:tc>
        <w:tc>
          <w:tcPr>
            <w:tcW w:w="1426" w:type="dxa"/>
          </w:tcPr>
          <w:p w14:paraId="1E8DA08A" w14:textId="52487A89" w:rsidR="00F508CC" w:rsidRPr="00645769" w:rsidRDefault="00F508CC" w:rsidP="00E44082">
            <w:r w:rsidRPr="00645769">
              <w:t>1</w:t>
            </w:r>
          </w:p>
        </w:tc>
        <w:tc>
          <w:tcPr>
            <w:tcW w:w="1334" w:type="dxa"/>
          </w:tcPr>
          <w:p w14:paraId="3A548EB9" w14:textId="299AB27D" w:rsidR="00F508CC" w:rsidRPr="00645769" w:rsidRDefault="005050C2" w:rsidP="00E44082">
            <w:r>
              <w:t>0</w:t>
            </w:r>
          </w:p>
        </w:tc>
        <w:tc>
          <w:tcPr>
            <w:tcW w:w="1477" w:type="dxa"/>
          </w:tcPr>
          <w:p w14:paraId="58F418B6" w14:textId="7D71C7AB" w:rsidR="00F508CC" w:rsidRPr="00645769" w:rsidRDefault="002F308B" w:rsidP="00E44082">
            <w:r>
              <w:t>1</w:t>
            </w:r>
          </w:p>
        </w:tc>
        <w:tc>
          <w:tcPr>
            <w:tcW w:w="1477" w:type="dxa"/>
          </w:tcPr>
          <w:p w14:paraId="2764DF3A" w14:textId="07A05A33" w:rsidR="00F508CC" w:rsidRPr="00645769" w:rsidRDefault="008C2909" w:rsidP="00E44082">
            <w:r>
              <w:t>0</w:t>
            </w:r>
          </w:p>
        </w:tc>
        <w:tc>
          <w:tcPr>
            <w:tcW w:w="984" w:type="dxa"/>
            <w:vMerge w:val="restart"/>
          </w:tcPr>
          <w:p w14:paraId="63D47721" w14:textId="3B21D1A3" w:rsidR="00F508CC" w:rsidRPr="00645769" w:rsidRDefault="00F508CC" w:rsidP="00E44082">
            <w:r>
              <w:t>10</w:t>
            </w:r>
          </w:p>
        </w:tc>
        <w:tc>
          <w:tcPr>
            <w:tcW w:w="809" w:type="dxa"/>
            <w:vMerge w:val="restart"/>
          </w:tcPr>
          <w:p w14:paraId="68EB1CA1" w14:textId="1F35548D" w:rsidR="00F508CC" w:rsidRPr="00645769" w:rsidRDefault="008C2909" w:rsidP="00E44082">
            <w:r>
              <w:t>0</w:t>
            </w:r>
          </w:p>
        </w:tc>
      </w:tr>
      <w:tr w:rsidR="00F508CC" w:rsidRPr="00645769" w14:paraId="25C280A7" w14:textId="77777777" w:rsidTr="00E44082">
        <w:tc>
          <w:tcPr>
            <w:tcW w:w="2994" w:type="dxa"/>
            <w:vMerge/>
          </w:tcPr>
          <w:p w14:paraId="509DCB82" w14:textId="77777777" w:rsidR="00F508CC" w:rsidRPr="00645769" w:rsidRDefault="00F508CC" w:rsidP="00E44082"/>
        </w:tc>
        <w:tc>
          <w:tcPr>
            <w:tcW w:w="2335" w:type="dxa"/>
          </w:tcPr>
          <w:p w14:paraId="509528BF" w14:textId="77777777" w:rsidR="00F508CC" w:rsidRPr="00645769" w:rsidRDefault="00F508CC" w:rsidP="00E44082">
            <w:r w:rsidRPr="00645769">
              <w:t>Tělesná výchova</w:t>
            </w:r>
          </w:p>
        </w:tc>
        <w:tc>
          <w:tcPr>
            <w:tcW w:w="1426" w:type="dxa"/>
          </w:tcPr>
          <w:p w14:paraId="0548FE28" w14:textId="77777777" w:rsidR="00F508CC" w:rsidRPr="00645769" w:rsidRDefault="00F508CC" w:rsidP="00E44082">
            <w:r w:rsidRPr="00645769">
              <w:t>2</w:t>
            </w:r>
          </w:p>
        </w:tc>
        <w:tc>
          <w:tcPr>
            <w:tcW w:w="1334" w:type="dxa"/>
          </w:tcPr>
          <w:p w14:paraId="5C4B050B" w14:textId="77777777" w:rsidR="00F508CC" w:rsidRPr="00645769" w:rsidRDefault="00F508CC" w:rsidP="00E44082">
            <w:r w:rsidRPr="00645769">
              <w:t>2</w:t>
            </w:r>
          </w:p>
        </w:tc>
        <w:tc>
          <w:tcPr>
            <w:tcW w:w="1477" w:type="dxa"/>
          </w:tcPr>
          <w:p w14:paraId="450D5FE5" w14:textId="77777777" w:rsidR="00F508CC" w:rsidRPr="00645769" w:rsidRDefault="00F508CC" w:rsidP="00E44082">
            <w:r w:rsidRPr="00645769">
              <w:t>2</w:t>
            </w:r>
          </w:p>
        </w:tc>
        <w:tc>
          <w:tcPr>
            <w:tcW w:w="1477" w:type="dxa"/>
          </w:tcPr>
          <w:p w14:paraId="2D24B96C" w14:textId="77777777" w:rsidR="00F508CC" w:rsidRPr="00645769" w:rsidRDefault="00F508CC" w:rsidP="00E44082">
            <w:r w:rsidRPr="00645769">
              <w:t>2</w:t>
            </w:r>
          </w:p>
        </w:tc>
        <w:tc>
          <w:tcPr>
            <w:tcW w:w="984" w:type="dxa"/>
            <w:vMerge/>
          </w:tcPr>
          <w:p w14:paraId="74EA26EB" w14:textId="77777777" w:rsidR="00F508CC" w:rsidRPr="00645769" w:rsidRDefault="00F508CC" w:rsidP="00E44082"/>
        </w:tc>
        <w:tc>
          <w:tcPr>
            <w:tcW w:w="809" w:type="dxa"/>
            <w:vMerge/>
          </w:tcPr>
          <w:p w14:paraId="55E3F889" w14:textId="77777777" w:rsidR="00F508CC" w:rsidRPr="00645769" w:rsidRDefault="00F508CC" w:rsidP="00E44082"/>
        </w:tc>
      </w:tr>
      <w:tr w:rsidR="00F508CC" w:rsidRPr="00645769" w14:paraId="59F7D46D" w14:textId="77777777" w:rsidTr="00E44082">
        <w:tc>
          <w:tcPr>
            <w:tcW w:w="2994" w:type="dxa"/>
          </w:tcPr>
          <w:p w14:paraId="31CE5B30" w14:textId="77777777" w:rsidR="00F508CC" w:rsidRPr="00645769" w:rsidRDefault="00F508CC" w:rsidP="00E44082">
            <w:r w:rsidRPr="00645769">
              <w:t>Člověk a svět práce</w:t>
            </w:r>
          </w:p>
        </w:tc>
        <w:tc>
          <w:tcPr>
            <w:tcW w:w="2335" w:type="dxa"/>
          </w:tcPr>
          <w:p w14:paraId="548D1614" w14:textId="77777777" w:rsidR="00F508CC" w:rsidRPr="00645769" w:rsidRDefault="00F508CC" w:rsidP="00E44082">
            <w:r w:rsidRPr="00645769">
              <w:t xml:space="preserve">Pracovní </w:t>
            </w:r>
            <w:r>
              <w:t>výchova</w:t>
            </w:r>
          </w:p>
        </w:tc>
        <w:tc>
          <w:tcPr>
            <w:tcW w:w="1426" w:type="dxa"/>
          </w:tcPr>
          <w:p w14:paraId="4394EEB5" w14:textId="77777777" w:rsidR="00F508CC" w:rsidRPr="00645769" w:rsidRDefault="00F508CC" w:rsidP="00E44082">
            <w:r w:rsidRPr="00645769">
              <w:t>1</w:t>
            </w:r>
          </w:p>
        </w:tc>
        <w:tc>
          <w:tcPr>
            <w:tcW w:w="1334" w:type="dxa"/>
          </w:tcPr>
          <w:p w14:paraId="43966FBE" w14:textId="77777777" w:rsidR="00F508CC" w:rsidRPr="00645769" w:rsidRDefault="00F508CC" w:rsidP="00E44082">
            <w:r w:rsidRPr="00645769">
              <w:t>1</w:t>
            </w:r>
          </w:p>
        </w:tc>
        <w:tc>
          <w:tcPr>
            <w:tcW w:w="1477" w:type="dxa"/>
          </w:tcPr>
          <w:p w14:paraId="7D49ABA1" w14:textId="77777777" w:rsidR="00F508CC" w:rsidRPr="00645769" w:rsidRDefault="00F508CC" w:rsidP="00E44082">
            <w:r w:rsidRPr="00645769">
              <w:t>1</w:t>
            </w:r>
          </w:p>
        </w:tc>
        <w:tc>
          <w:tcPr>
            <w:tcW w:w="1477" w:type="dxa"/>
          </w:tcPr>
          <w:p w14:paraId="0E4A3701" w14:textId="186E2F72" w:rsidR="00F508CC" w:rsidRPr="00645769" w:rsidRDefault="00F508CC" w:rsidP="00E44082">
            <w:r w:rsidRPr="00645769">
              <w:t>1</w:t>
            </w:r>
            <w:r w:rsidR="008C2909">
              <w:t>/0</w:t>
            </w:r>
          </w:p>
        </w:tc>
        <w:tc>
          <w:tcPr>
            <w:tcW w:w="984" w:type="dxa"/>
          </w:tcPr>
          <w:p w14:paraId="502CCA0C" w14:textId="77777777" w:rsidR="00F508CC" w:rsidRPr="00645769" w:rsidRDefault="00F508CC" w:rsidP="00E44082">
            <w:r>
              <w:t>3</w:t>
            </w:r>
          </w:p>
        </w:tc>
        <w:tc>
          <w:tcPr>
            <w:tcW w:w="809" w:type="dxa"/>
          </w:tcPr>
          <w:p w14:paraId="61502066" w14:textId="0850D6C1" w:rsidR="00F508CC" w:rsidRPr="00645769" w:rsidRDefault="00E60A55" w:rsidP="00E44082">
            <w:r>
              <w:t>1</w:t>
            </w:r>
            <w:r w:rsidR="008C2909">
              <w:t>/0</w:t>
            </w:r>
          </w:p>
        </w:tc>
      </w:tr>
      <w:tr w:rsidR="00F508CC" w:rsidRPr="00645769" w14:paraId="0750695B" w14:textId="77777777" w:rsidTr="00E44082">
        <w:trPr>
          <w:trHeight w:val="278"/>
        </w:trPr>
        <w:tc>
          <w:tcPr>
            <w:tcW w:w="2994" w:type="dxa"/>
          </w:tcPr>
          <w:p w14:paraId="139D3E9B" w14:textId="77777777" w:rsidR="00F508CC" w:rsidRPr="00645769" w:rsidRDefault="00F508CC" w:rsidP="00E44082">
            <w:r>
              <w:t>Volitelné předměty</w:t>
            </w:r>
          </w:p>
        </w:tc>
        <w:tc>
          <w:tcPr>
            <w:tcW w:w="2335" w:type="dxa"/>
            <w:shd w:val="clear" w:color="auto" w:fill="auto"/>
          </w:tcPr>
          <w:p w14:paraId="12776E18" w14:textId="77777777" w:rsidR="00F508CC" w:rsidRPr="00645769" w:rsidRDefault="00F508CC" w:rsidP="00E44082">
            <w:r>
              <w:t>viz následující tabulka</w:t>
            </w:r>
          </w:p>
        </w:tc>
        <w:tc>
          <w:tcPr>
            <w:tcW w:w="1426" w:type="dxa"/>
            <w:shd w:val="clear" w:color="auto" w:fill="auto"/>
          </w:tcPr>
          <w:p w14:paraId="0AC74186" w14:textId="77777777" w:rsidR="00F508CC" w:rsidRPr="00645769" w:rsidRDefault="00F508CC" w:rsidP="00E44082">
            <w:r>
              <w:t>0</w:t>
            </w:r>
          </w:p>
        </w:tc>
        <w:tc>
          <w:tcPr>
            <w:tcW w:w="1334" w:type="dxa"/>
            <w:shd w:val="clear" w:color="auto" w:fill="auto"/>
          </w:tcPr>
          <w:p w14:paraId="19296B01" w14:textId="77777777" w:rsidR="00F508CC" w:rsidRPr="00645769" w:rsidRDefault="00F508CC" w:rsidP="00E44082">
            <w:r>
              <w:t>1</w:t>
            </w:r>
          </w:p>
        </w:tc>
        <w:tc>
          <w:tcPr>
            <w:tcW w:w="1477" w:type="dxa"/>
            <w:shd w:val="clear" w:color="auto" w:fill="auto"/>
          </w:tcPr>
          <w:p w14:paraId="64FAB71D" w14:textId="77777777" w:rsidR="00F508CC" w:rsidRPr="00645769" w:rsidRDefault="00F508CC" w:rsidP="00E44082">
            <w:r>
              <w:t>1</w:t>
            </w:r>
          </w:p>
        </w:tc>
        <w:tc>
          <w:tcPr>
            <w:tcW w:w="1477" w:type="dxa"/>
            <w:shd w:val="clear" w:color="auto" w:fill="auto"/>
          </w:tcPr>
          <w:p w14:paraId="014FC4C2" w14:textId="77777777" w:rsidR="00F508CC" w:rsidRPr="00645769" w:rsidRDefault="00F508CC" w:rsidP="00E44082">
            <w:r>
              <w:t>1</w:t>
            </w:r>
          </w:p>
        </w:tc>
        <w:tc>
          <w:tcPr>
            <w:tcW w:w="984" w:type="dxa"/>
            <w:shd w:val="clear" w:color="auto" w:fill="auto"/>
          </w:tcPr>
          <w:p w14:paraId="6C3BE532" w14:textId="77777777" w:rsidR="00F508CC" w:rsidRPr="00645769" w:rsidRDefault="00F508CC" w:rsidP="00E44082">
            <w:r>
              <w:t>0</w:t>
            </w:r>
          </w:p>
        </w:tc>
        <w:tc>
          <w:tcPr>
            <w:tcW w:w="809" w:type="dxa"/>
            <w:shd w:val="clear" w:color="auto" w:fill="auto"/>
          </w:tcPr>
          <w:p w14:paraId="50D49B23" w14:textId="77777777" w:rsidR="00F508CC" w:rsidRPr="00645769" w:rsidRDefault="00F508CC" w:rsidP="00E44082">
            <w:r>
              <w:t>3</w:t>
            </w:r>
          </w:p>
        </w:tc>
      </w:tr>
      <w:tr w:rsidR="00F508CC" w:rsidRPr="00645769" w14:paraId="5A0F3FE0" w14:textId="77777777" w:rsidTr="00E44082">
        <w:trPr>
          <w:trHeight w:val="277"/>
        </w:trPr>
        <w:tc>
          <w:tcPr>
            <w:tcW w:w="2994" w:type="dxa"/>
          </w:tcPr>
          <w:p w14:paraId="32E68128" w14:textId="77777777" w:rsidR="00F508CC" w:rsidRPr="00645769" w:rsidRDefault="00F508CC" w:rsidP="00E44082"/>
        </w:tc>
        <w:tc>
          <w:tcPr>
            <w:tcW w:w="2335" w:type="dxa"/>
            <w:shd w:val="clear" w:color="auto" w:fill="auto"/>
          </w:tcPr>
          <w:p w14:paraId="4FF59EBE" w14:textId="77777777" w:rsidR="00F508CC" w:rsidRPr="000348B2" w:rsidRDefault="00F508CC" w:rsidP="00E44082">
            <w:pPr>
              <w:rPr>
                <w:b/>
              </w:rPr>
            </w:pPr>
            <w:r w:rsidRPr="000348B2">
              <w:rPr>
                <w:b/>
              </w:rPr>
              <w:t>Celkem</w:t>
            </w:r>
          </w:p>
        </w:tc>
        <w:tc>
          <w:tcPr>
            <w:tcW w:w="1426" w:type="dxa"/>
            <w:shd w:val="clear" w:color="auto" w:fill="auto"/>
          </w:tcPr>
          <w:p w14:paraId="1CD7B63E" w14:textId="77777777" w:rsidR="00F508CC" w:rsidRPr="000348B2" w:rsidRDefault="00F508CC" w:rsidP="00E44082">
            <w:pPr>
              <w:rPr>
                <w:b/>
              </w:rPr>
            </w:pPr>
            <w:r w:rsidRPr="000348B2">
              <w:rPr>
                <w:b/>
              </w:rPr>
              <w:t>29</w:t>
            </w:r>
          </w:p>
        </w:tc>
        <w:tc>
          <w:tcPr>
            <w:tcW w:w="1334" w:type="dxa"/>
            <w:shd w:val="clear" w:color="auto" w:fill="auto"/>
          </w:tcPr>
          <w:p w14:paraId="1A772C7C" w14:textId="77777777" w:rsidR="00F508CC" w:rsidRPr="000348B2" w:rsidRDefault="00F508CC" w:rsidP="00E44082">
            <w:pPr>
              <w:rPr>
                <w:b/>
              </w:rPr>
            </w:pPr>
            <w:r w:rsidRPr="000348B2">
              <w:rPr>
                <w:b/>
              </w:rPr>
              <w:t>30</w:t>
            </w:r>
          </w:p>
        </w:tc>
        <w:tc>
          <w:tcPr>
            <w:tcW w:w="1477" w:type="dxa"/>
            <w:shd w:val="clear" w:color="auto" w:fill="auto"/>
          </w:tcPr>
          <w:p w14:paraId="68F26138" w14:textId="77777777" w:rsidR="00F508CC" w:rsidRPr="000348B2" w:rsidRDefault="00F508CC" w:rsidP="00E44082">
            <w:pPr>
              <w:rPr>
                <w:b/>
              </w:rPr>
            </w:pPr>
            <w:r>
              <w:rPr>
                <w:b/>
              </w:rPr>
              <w:t>31</w:t>
            </w:r>
          </w:p>
        </w:tc>
        <w:tc>
          <w:tcPr>
            <w:tcW w:w="1477" w:type="dxa"/>
            <w:shd w:val="clear" w:color="auto" w:fill="auto"/>
          </w:tcPr>
          <w:p w14:paraId="358888D2" w14:textId="77777777" w:rsidR="005050C2" w:rsidRPr="000348B2" w:rsidRDefault="00F508CC" w:rsidP="00E44082">
            <w:pPr>
              <w:rPr>
                <w:b/>
              </w:rPr>
            </w:pPr>
            <w:r w:rsidRPr="000348B2">
              <w:rPr>
                <w:b/>
              </w:rPr>
              <w:t>32</w:t>
            </w:r>
          </w:p>
        </w:tc>
        <w:tc>
          <w:tcPr>
            <w:tcW w:w="1793" w:type="dxa"/>
            <w:gridSpan w:val="2"/>
            <w:shd w:val="clear" w:color="auto" w:fill="auto"/>
          </w:tcPr>
          <w:p w14:paraId="51F5B435" w14:textId="77777777" w:rsidR="00F508CC" w:rsidRPr="000348B2" w:rsidRDefault="00F508CC" w:rsidP="00E44082">
            <w:pPr>
              <w:rPr>
                <w:b/>
              </w:rPr>
            </w:pPr>
            <w:r w:rsidRPr="000348B2">
              <w:rPr>
                <w:b/>
              </w:rPr>
              <w:t xml:space="preserve">       122</w:t>
            </w:r>
          </w:p>
        </w:tc>
      </w:tr>
    </w:tbl>
    <w:p w14:paraId="1612606D" w14:textId="77777777" w:rsidR="00866AFB" w:rsidRDefault="00866AFB" w:rsidP="007A4A9A">
      <w:pPr>
        <w:rPr>
          <w:b/>
        </w:rPr>
      </w:pPr>
    </w:p>
    <w:p w14:paraId="5A09E63A" w14:textId="77777777" w:rsidR="007A4A9A" w:rsidRPr="007A4A9A" w:rsidRDefault="007A4A9A" w:rsidP="007A4A9A">
      <w:pPr>
        <w:rPr>
          <w:b/>
        </w:rPr>
      </w:pPr>
      <w:r w:rsidRPr="007A4A9A">
        <w:rPr>
          <w:b/>
        </w:rPr>
        <w:t>Volitelné předměty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2370"/>
        <w:gridCol w:w="2370"/>
        <w:gridCol w:w="2370"/>
        <w:gridCol w:w="2370"/>
        <w:gridCol w:w="2370"/>
      </w:tblGrid>
      <w:tr w:rsidR="007A4A9A" w:rsidRPr="00645769" w14:paraId="21C22501" w14:textId="77777777">
        <w:tc>
          <w:tcPr>
            <w:tcW w:w="2370" w:type="dxa"/>
            <w:shd w:val="clear" w:color="auto" w:fill="EEECE1"/>
          </w:tcPr>
          <w:p w14:paraId="48D2147D" w14:textId="77777777" w:rsidR="007A4A9A" w:rsidRPr="00645769" w:rsidRDefault="007A4A9A" w:rsidP="007A4A9A">
            <w:pPr>
              <w:rPr>
                <w:b/>
              </w:rPr>
            </w:pPr>
            <w:r w:rsidRPr="00645769">
              <w:rPr>
                <w:b/>
              </w:rPr>
              <w:t>Předmět</w:t>
            </w:r>
          </w:p>
        </w:tc>
        <w:tc>
          <w:tcPr>
            <w:tcW w:w="2370" w:type="dxa"/>
            <w:shd w:val="clear" w:color="auto" w:fill="EEECE1"/>
          </w:tcPr>
          <w:p w14:paraId="3E68DBF2" w14:textId="77777777" w:rsidR="007A4A9A" w:rsidRPr="00645769" w:rsidRDefault="007A4A9A" w:rsidP="007A4A9A">
            <w:pPr>
              <w:rPr>
                <w:b/>
                <w:u w:val="single"/>
              </w:rPr>
            </w:pPr>
            <w:r w:rsidRPr="00645769">
              <w:rPr>
                <w:b/>
                <w:u w:val="single"/>
              </w:rPr>
              <w:t>6. ročník</w:t>
            </w:r>
          </w:p>
          <w:p w14:paraId="57CAB944" w14:textId="77777777" w:rsidR="007A4A9A" w:rsidRPr="00645769" w:rsidRDefault="007A4A9A" w:rsidP="007A4A9A">
            <w:pPr>
              <w:rPr>
                <w:b/>
                <w:u w:val="single"/>
              </w:rPr>
            </w:pPr>
          </w:p>
        </w:tc>
        <w:tc>
          <w:tcPr>
            <w:tcW w:w="2370" w:type="dxa"/>
            <w:shd w:val="clear" w:color="auto" w:fill="EEECE1"/>
          </w:tcPr>
          <w:p w14:paraId="17324431" w14:textId="77777777" w:rsidR="007A4A9A" w:rsidRPr="00645769" w:rsidRDefault="007A4A9A" w:rsidP="007A4A9A">
            <w:pPr>
              <w:rPr>
                <w:b/>
                <w:u w:val="single"/>
              </w:rPr>
            </w:pPr>
            <w:r w:rsidRPr="00645769">
              <w:rPr>
                <w:b/>
                <w:u w:val="single"/>
              </w:rPr>
              <w:t>7. ročník</w:t>
            </w:r>
          </w:p>
        </w:tc>
        <w:tc>
          <w:tcPr>
            <w:tcW w:w="2370" w:type="dxa"/>
            <w:shd w:val="clear" w:color="auto" w:fill="EEECE1"/>
          </w:tcPr>
          <w:p w14:paraId="7E6EC125" w14:textId="77777777" w:rsidR="007A4A9A" w:rsidRPr="00645769" w:rsidRDefault="007A4A9A" w:rsidP="007A4A9A">
            <w:pPr>
              <w:rPr>
                <w:b/>
                <w:u w:val="single"/>
              </w:rPr>
            </w:pPr>
            <w:r w:rsidRPr="00645769">
              <w:rPr>
                <w:b/>
                <w:u w:val="single"/>
              </w:rPr>
              <w:t>8. ročník</w:t>
            </w:r>
          </w:p>
        </w:tc>
        <w:tc>
          <w:tcPr>
            <w:tcW w:w="2370" w:type="dxa"/>
            <w:shd w:val="clear" w:color="auto" w:fill="EEECE1"/>
          </w:tcPr>
          <w:p w14:paraId="79F4B53A" w14:textId="77777777" w:rsidR="007A4A9A" w:rsidRPr="00645769" w:rsidRDefault="007A4A9A" w:rsidP="007A4A9A">
            <w:pPr>
              <w:rPr>
                <w:b/>
                <w:u w:val="single"/>
              </w:rPr>
            </w:pPr>
            <w:r w:rsidRPr="00645769">
              <w:rPr>
                <w:b/>
                <w:u w:val="single"/>
              </w:rPr>
              <w:t>9. ročník</w:t>
            </w:r>
          </w:p>
        </w:tc>
        <w:tc>
          <w:tcPr>
            <w:tcW w:w="2370" w:type="dxa"/>
            <w:shd w:val="clear" w:color="auto" w:fill="EEECE1"/>
          </w:tcPr>
          <w:p w14:paraId="3BD97DF6" w14:textId="77777777" w:rsidR="007A4A9A" w:rsidRPr="00645769" w:rsidRDefault="007A4A9A" w:rsidP="007A4A9A">
            <w:pPr>
              <w:rPr>
                <w:b/>
                <w:u w:val="single"/>
              </w:rPr>
            </w:pPr>
            <w:r w:rsidRPr="00645769">
              <w:rPr>
                <w:b/>
                <w:u w:val="single"/>
              </w:rPr>
              <w:t>Celkem</w:t>
            </w:r>
          </w:p>
        </w:tc>
      </w:tr>
      <w:tr w:rsidR="007A4A9A" w:rsidRPr="00645769" w14:paraId="65AA8427" w14:textId="77777777">
        <w:trPr>
          <w:trHeight w:val="278"/>
        </w:trPr>
        <w:tc>
          <w:tcPr>
            <w:tcW w:w="2370" w:type="dxa"/>
          </w:tcPr>
          <w:p w14:paraId="30125AA6" w14:textId="77777777" w:rsidR="007A4A9A" w:rsidRPr="00645769" w:rsidRDefault="007A4A9A" w:rsidP="007A4A9A">
            <w:r w:rsidRPr="00645769">
              <w:t>Přírodovědná praktika</w:t>
            </w:r>
          </w:p>
        </w:tc>
        <w:tc>
          <w:tcPr>
            <w:tcW w:w="2370" w:type="dxa"/>
            <w:shd w:val="clear" w:color="auto" w:fill="auto"/>
          </w:tcPr>
          <w:p w14:paraId="4B2C707D" w14:textId="77777777" w:rsidR="007A4A9A" w:rsidRPr="00645769" w:rsidRDefault="00E4052C" w:rsidP="007A4A9A">
            <w:r>
              <w:t>0</w:t>
            </w:r>
          </w:p>
        </w:tc>
        <w:tc>
          <w:tcPr>
            <w:tcW w:w="2370" w:type="dxa"/>
            <w:shd w:val="clear" w:color="auto" w:fill="auto"/>
          </w:tcPr>
          <w:p w14:paraId="02E4519E" w14:textId="77777777" w:rsidR="007A4A9A" w:rsidRPr="00645769" w:rsidRDefault="00E4052C" w:rsidP="007A4A9A">
            <w:r>
              <w:t>1</w:t>
            </w:r>
          </w:p>
        </w:tc>
        <w:tc>
          <w:tcPr>
            <w:tcW w:w="2370" w:type="dxa"/>
            <w:shd w:val="clear" w:color="auto" w:fill="auto"/>
          </w:tcPr>
          <w:p w14:paraId="0C1BC496" w14:textId="77777777" w:rsidR="007A4A9A" w:rsidRPr="00645769" w:rsidRDefault="00E4052C" w:rsidP="007A4A9A">
            <w:r>
              <w:t>1</w:t>
            </w:r>
          </w:p>
        </w:tc>
        <w:tc>
          <w:tcPr>
            <w:tcW w:w="2370" w:type="dxa"/>
            <w:shd w:val="clear" w:color="auto" w:fill="auto"/>
          </w:tcPr>
          <w:p w14:paraId="20516C16" w14:textId="77777777" w:rsidR="007A4A9A" w:rsidRPr="00645769" w:rsidRDefault="00E4052C" w:rsidP="007A4A9A">
            <w:r>
              <w:t>1</w:t>
            </w:r>
          </w:p>
        </w:tc>
        <w:tc>
          <w:tcPr>
            <w:tcW w:w="2370" w:type="dxa"/>
            <w:shd w:val="clear" w:color="auto" w:fill="auto"/>
          </w:tcPr>
          <w:p w14:paraId="6EAC5E4C" w14:textId="77777777" w:rsidR="007A4A9A" w:rsidRPr="00645769" w:rsidRDefault="00E4052C" w:rsidP="007A4A9A">
            <w:r>
              <w:t>3</w:t>
            </w:r>
          </w:p>
        </w:tc>
      </w:tr>
      <w:tr w:rsidR="007A4A9A" w:rsidRPr="00645769" w14:paraId="672BDC0D" w14:textId="77777777">
        <w:trPr>
          <w:trHeight w:val="277"/>
        </w:trPr>
        <w:tc>
          <w:tcPr>
            <w:tcW w:w="2370" w:type="dxa"/>
          </w:tcPr>
          <w:p w14:paraId="599CBC09" w14:textId="77777777" w:rsidR="007A4A9A" w:rsidRPr="00645769" w:rsidRDefault="00E4052C" w:rsidP="007A4A9A">
            <w:r>
              <w:t>Pohybová výchova</w:t>
            </w:r>
          </w:p>
        </w:tc>
        <w:tc>
          <w:tcPr>
            <w:tcW w:w="2370" w:type="dxa"/>
            <w:shd w:val="clear" w:color="auto" w:fill="auto"/>
          </w:tcPr>
          <w:p w14:paraId="6CE68660" w14:textId="77777777" w:rsidR="007A4A9A" w:rsidRPr="00645769" w:rsidRDefault="00E4052C" w:rsidP="007A4A9A">
            <w:r>
              <w:t>0</w:t>
            </w:r>
          </w:p>
        </w:tc>
        <w:tc>
          <w:tcPr>
            <w:tcW w:w="2370" w:type="dxa"/>
            <w:shd w:val="clear" w:color="auto" w:fill="auto"/>
          </w:tcPr>
          <w:p w14:paraId="62BDFA4C" w14:textId="77777777" w:rsidR="007A4A9A" w:rsidRPr="00645769" w:rsidRDefault="00E4052C" w:rsidP="007A4A9A">
            <w:r>
              <w:t>1</w:t>
            </w:r>
          </w:p>
        </w:tc>
        <w:tc>
          <w:tcPr>
            <w:tcW w:w="2370" w:type="dxa"/>
            <w:shd w:val="clear" w:color="auto" w:fill="auto"/>
          </w:tcPr>
          <w:p w14:paraId="2D382554" w14:textId="77777777" w:rsidR="007A4A9A" w:rsidRPr="00645769" w:rsidRDefault="00E4052C" w:rsidP="007A4A9A">
            <w:r>
              <w:t>1</w:t>
            </w:r>
          </w:p>
        </w:tc>
        <w:tc>
          <w:tcPr>
            <w:tcW w:w="2370" w:type="dxa"/>
            <w:shd w:val="clear" w:color="auto" w:fill="auto"/>
          </w:tcPr>
          <w:p w14:paraId="5DFCDAAF" w14:textId="77777777" w:rsidR="007A4A9A" w:rsidRPr="00645769" w:rsidRDefault="00E4052C" w:rsidP="007A4A9A">
            <w:r>
              <w:t>1</w:t>
            </w:r>
          </w:p>
        </w:tc>
        <w:tc>
          <w:tcPr>
            <w:tcW w:w="2370" w:type="dxa"/>
            <w:shd w:val="clear" w:color="auto" w:fill="auto"/>
          </w:tcPr>
          <w:p w14:paraId="485E5D3E" w14:textId="77777777" w:rsidR="007A4A9A" w:rsidRPr="00645769" w:rsidRDefault="00E4052C" w:rsidP="007A4A9A">
            <w:r>
              <w:t>3</w:t>
            </w:r>
          </w:p>
        </w:tc>
      </w:tr>
      <w:tr w:rsidR="007A4A9A" w:rsidRPr="00645769" w14:paraId="37254FCC" w14:textId="77777777">
        <w:tc>
          <w:tcPr>
            <w:tcW w:w="2370" w:type="dxa"/>
          </w:tcPr>
          <w:p w14:paraId="18A5D856" w14:textId="77777777" w:rsidR="007A4A9A" w:rsidRPr="00645769" w:rsidRDefault="002F4B66" w:rsidP="007A4A9A">
            <w:r>
              <w:t>Domácnost</w:t>
            </w:r>
          </w:p>
        </w:tc>
        <w:tc>
          <w:tcPr>
            <w:tcW w:w="2370" w:type="dxa"/>
          </w:tcPr>
          <w:p w14:paraId="2D690727" w14:textId="77777777" w:rsidR="007A4A9A" w:rsidRPr="00645769" w:rsidRDefault="007A4A9A" w:rsidP="007A4A9A">
            <w:r>
              <w:t>0</w:t>
            </w:r>
          </w:p>
        </w:tc>
        <w:tc>
          <w:tcPr>
            <w:tcW w:w="2370" w:type="dxa"/>
          </w:tcPr>
          <w:p w14:paraId="31442794" w14:textId="77777777" w:rsidR="007A4A9A" w:rsidRPr="00645769" w:rsidRDefault="007A4A9A" w:rsidP="007A4A9A">
            <w:r>
              <w:t>1</w:t>
            </w:r>
          </w:p>
        </w:tc>
        <w:tc>
          <w:tcPr>
            <w:tcW w:w="2370" w:type="dxa"/>
          </w:tcPr>
          <w:p w14:paraId="1EAF2C63" w14:textId="77777777" w:rsidR="007A4A9A" w:rsidRPr="00645769" w:rsidRDefault="007A4A9A" w:rsidP="007A4A9A">
            <w:r>
              <w:t>1</w:t>
            </w:r>
          </w:p>
        </w:tc>
        <w:tc>
          <w:tcPr>
            <w:tcW w:w="2370" w:type="dxa"/>
          </w:tcPr>
          <w:p w14:paraId="4146A0B7" w14:textId="77777777" w:rsidR="007A4A9A" w:rsidRPr="00645769" w:rsidRDefault="007A4A9A" w:rsidP="007A4A9A">
            <w:r>
              <w:t>1</w:t>
            </w:r>
          </w:p>
        </w:tc>
        <w:tc>
          <w:tcPr>
            <w:tcW w:w="2370" w:type="dxa"/>
          </w:tcPr>
          <w:p w14:paraId="4D9062A6" w14:textId="77777777" w:rsidR="007A4A9A" w:rsidRPr="00645769" w:rsidRDefault="007A4A9A" w:rsidP="007A4A9A">
            <w:r>
              <w:t>3</w:t>
            </w:r>
          </w:p>
        </w:tc>
      </w:tr>
      <w:tr w:rsidR="007A4A9A" w:rsidRPr="00645769" w14:paraId="5130BBCA" w14:textId="77777777">
        <w:tc>
          <w:tcPr>
            <w:tcW w:w="2370" w:type="dxa"/>
          </w:tcPr>
          <w:p w14:paraId="2D73289E" w14:textId="77777777" w:rsidR="007A4A9A" w:rsidRPr="00645769" w:rsidRDefault="007A4A9A" w:rsidP="007A4A9A">
            <w:r w:rsidRPr="00645769">
              <w:t>Jevištní příprava</w:t>
            </w:r>
          </w:p>
        </w:tc>
        <w:tc>
          <w:tcPr>
            <w:tcW w:w="2370" w:type="dxa"/>
          </w:tcPr>
          <w:p w14:paraId="35E9F144" w14:textId="77777777" w:rsidR="007A4A9A" w:rsidRPr="00645769" w:rsidRDefault="007A4A9A" w:rsidP="007A4A9A">
            <w:r>
              <w:t>0</w:t>
            </w:r>
          </w:p>
        </w:tc>
        <w:tc>
          <w:tcPr>
            <w:tcW w:w="2370" w:type="dxa"/>
          </w:tcPr>
          <w:p w14:paraId="6AD99C8F" w14:textId="77777777" w:rsidR="007A4A9A" w:rsidRPr="00645769" w:rsidRDefault="007A4A9A" w:rsidP="007A4A9A">
            <w:r>
              <w:t>1</w:t>
            </w:r>
          </w:p>
        </w:tc>
        <w:tc>
          <w:tcPr>
            <w:tcW w:w="2370" w:type="dxa"/>
          </w:tcPr>
          <w:p w14:paraId="39581881" w14:textId="77777777" w:rsidR="007A4A9A" w:rsidRPr="00645769" w:rsidRDefault="007A4A9A" w:rsidP="007A4A9A">
            <w:r>
              <w:t>1</w:t>
            </w:r>
          </w:p>
        </w:tc>
        <w:tc>
          <w:tcPr>
            <w:tcW w:w="2370" w:type="dxa"/>
          </w:tcPr>
          <w:p w14:paraId="03B0DEC4" w14:textId="77777777" w:rsidR="007A4A9A" w:rsidRPr="00645769" w:rsidRDefault="007A4A9A" w:rsidP="007A4A9A">
            <w:r>
              <w:t>1</w:t>
            </w:r>
          </w:p>
        </w:tc>
        <w:tc>
          <w:tcPr>
            <w:tcW w:w="2370" w:type="dxa"/>
          </w:tcPr>
          <w:p w14:paraId="335EA6C6" w14:textId="77777777" w:rsidR="007A4A9A" w:rsidRPr="00645769" w:rsidRDefault="007A4A9A" w:rsidP="007A4A9A">
            <w:r>
              <w:t>3</w:t>
            </w:r>
          </w:p>
        </w:tc>
      </w:tr>
      <w:tr w:rsidR="007A4A9A" w:rsidRPr="00645769" w14:paraId="3033302D" w14:textId="77777777">
        <w:tc>
          <w:tcPr>
            <w:tcW w:w="2370" w:type="dxa"/>
          </w:tcPr>
          <w:p w14:paraId="55A1279F" w14:textId="77777777" w:rsidR="007A4A9A" w:rsidRPr="00645769" w:rsidRDefault="00E4052C" w:rsidP="007A4A9A">
            <w:r>
              <w:t>Chemie na každém kroku</w:t>
            </w:r>
          </w:p>
        </w:tc>
        <w:tc>
          <w:tcPr>
            <w:tcW w:w="2370" w:type="dxa"/>
          </w:tcPr>
          <w:p w14:paraId="2279E68A" w14:textId="77777777" w:rsidR="007A4A9A" w:rsidRPr="00645769" w:rsidRDefault="007A4A9A" w:rsidP="007A4A9A">
            <w:r>
              <w:t>0</w:t>
            </w:r>
          </w:p>
        </w:tc>
        <w:tc>
          <w:tcPr>
            <w:tcW w:w="2370" w:type="dxa"/>
          </w:tcPr>
          <w:p w14:paraId="398E0590" w14:textId="77777777" w:rsidR="007A4A9A" w:rsidRPr="00645769" w:rsidRDefault="007A4A9A" w:rsidP="007A4A9A">
            <w:r>
              <w:t>1</w:t>
            </w:r>
          </w:p>
        </w:tc>
        <w:tc>
          <w:tcPr>
            <w:tcW w:w="2370" w:type="dxa"/>
          </w:tcPr>
          <w:p w14:paraId="18783F74" w14:textId="77777777" w:rsidR="007A4A9A" w:rsidRPr="00645769" w:rsidRDefault="007A4A9A" w:rsidP="007A4A9A">
            <w:r>
              <w:t>1</w:t>
            </w:r>
          </w:p>
        </w:tc>
        <w:tc>
          <w:tcPr>
            <w:tcW w:w="2370" w:type="dxa"/>
          </w:tcPr>
          <w:p w14:paraId="58270C52" w14:textId="77777777" w:rsidR="007A4A9A" w:rsidRPr="00645769" w:rsidRDefault="007A4A9A" w:rsidP="007A4A9A">
            <w:r>
              <w:t>1</w:t>
            </w:r>
          </w:p>
        </w:tc>
        <w:tc>
          <w:tcPr>
            <w:tcW w:w="2370" w:type="dxa"/>
          </w:tcPr>
          <w:p w14:paraId="6D10950E" w14:textId="77777777" w:rsidR="007A4A9A" w:rsidRPr="00645769" w:rsidRDefault="007A4A9A" w:rsidP="007A4A9A">
            <w:r>
              <w:t>3</w:t>
            </w:r>
          </w:p>
        </w:tc>
      </w:tr>
      <w:tr w:rsidR="00F508CC" w:rsidRPr="00645769" w14:paraId="06DF7ABB" w14:textId="77777777">
        <w:tc>
          <w:tcPr>
            <w:tcW w:w="2370" w:type="dxa"/>
          </w:tcPr>
          <w:p w14:paraId="36CBEC04" w14:textId="77777777" w:rsidR="00F508CC" w:rsidRDefault="00F508CC" w:rsidP="007A4A9A">
            <w:r>
              <w:t>Sportovní hry</w:t>
            </w:r>
          </w:p>
        </w:tc>
        <w:tc>
          <w:tcPr>
            <w:tcW w:w="2370" w:type="dxa"/>
          </w:tcPr>
          <w:p w14:paraId="482A1BBC" w14:textId="77777777" w:rsidR="00F508CC" w:rsidRDefault="00F508CC" w:rsidP="007A4A9A">
            <w:r>
              <w:t>0</w:t>
            </w:r>
          </w:p>
        </w:tc>
        <w:tc>
          <w:tcPr>
            <w:tcW w:w="2370" w:type="dxa"/>
          </w:tcPr>
          <w:p w14:paraId="1276E3AD" w14:textId="77777777" w:rsidR="00F508CC" w:rsidRDefault="00F508CC" w:rsidP="007A4A9A">
            <w:r>
              <w:t>1</w:t>
            </w:r>
          </w:p>
        </w:tc>
        <w:tc>
          <w:tcPr>
            <w:tcW w:w="2370" w:type="dxa"/>
          </w:tcPr>
          <w:p w14:paraId="7609184B" w14:textId="77777777" w:rsidR="00F508CC" w:rsidRDefault="00F508CC" w:rsidP="007A4A9A">
            <w:r>
              <w:t>1</w:t>
            </w:r>
          </w:p>
        </w:tc>
        <w:tc>
          <w:tcPr>
            <w:tcW w:w="2370" w:type="dxa"/>
          </w:tcPr>
          <w:p w14:paraId="55F5FB24" w14:textId="77777777" w:rsidR="00F508CC" w:rsidRDefault="00F508CC" w:rsidP="007A4A9A">
            <w:r>
              <w:t>1</w:t>
            </w:r>
          </w:p>
        </w:tc>
        <w:tc>
          <w:tcPr>
            <w:tcW w:w="2370" w:type="dxa"/>
          </w:tcPr>
          <w:p w14:paraId="58B084B2" w14:textId="77777777" w:rsidR="00F508CC" w:rsidRDefault="00F508CC" w:rsidP="007A4A9A">
            <w:r>
              <w:t>3</w:t>
            </w:r>
          </w:p>
        </w:tc>
      </w:tr>
      <w:tr w:rsidR="00F508CC" w:rsidRPr="00645769" w14:paraId="2F0E5FF6" w14:textId="77777777">
        <w:tc>
          <w:tcPr>
            <w:tcW w:w="2370" w:type="dxa"/>
          </w:tcPr>
          <w:p w14:paraId="46741826" w14:textId="77777777" w:rsidR="00F508CC" w:rsidRDefault="00F508CC" w:rsidP="007A4A9A">
            <w:r>
              <w:t>Multiart</w:t>
            </w:r>
          </w:p>
        </w:tc>
        <w:tc>
          <w:tcPr>
            <w:tcW w:w="2370" w:type="dxa"/>
          </w:tcPr>
          <w:p w14:paraId="6ECF36D4" w14:textId="77777777" w:rsidR="00F508CC" w:rsidRDefault="00F508CC" w:rsidP="007A4A9A">
            <w:r>
              <w:t>0</w:t>
            </w:r>
          </w:p>
        </w:tc>
        <w:tc>
          <w:tcPr>
            <w:tcW w:w="2370" w:type="dxa"/>
          </w:tcPr>
          <w:p w14:paraId="1E7758BB" w14:textId="77777777" w:rsidR="00F508CC" w:rsidRDefault="00F508CC" w:rsidP="007A4A9A">
            <w:r>
              <w:t>1</w:t>
            </w:r>
          </w:p>
        </w:tc>
        <w:tc>
          <w:tcPr>
            <w:tcW w:w="2370" w:type="dxa"/>
          </w:tcPr>
          <w:p w14:paraId="6393BF32" w14:textId="77777777" w:rsidR="00F508CC" w:rsidRDefault="00F508CC" w:rsidP="007A4A9A">
            <w:r>
              <w:t>1</w:t>
            </w:r>
          </w:p>
        </w:tc>
        <w:tc>
          <w:tcPr>
            <w:tcW w:w="2370" w:type="dxa"/>
          </w:tcPr>
          <w:p w14:paraId="361AC305" w14:textId="77777777" w:rsidR="00F508CC" w:rsidRDefault="00F508CC" w:rsidP="007A4A9A">
            <w:r>
              <w:t>1</w:t>
            </w:r>
          </w:p>
        </w:tc>
        <w:tc>
          <w:tcPr>
            <w:tcW w:w="2370" w:type="dxa"/>
          </w:tcPr>
          <w:p w14:paraId="3BB87933" w14:textId="77777777" w:rsidR="00F508CC" w:rsidRDefault="00F508CC" w:rsidP="007A4A9A">
            <w:r>
              <w:t>3</w:t>
            </w:r>
          </w:p>
        </w:tc>
      </w:tr>
    </w:tbl>
    <w:p w14:paraId="55843051" w14:textId="7EE8BCB6" w:rsidR="00C375D7" w:rsidRDefault="00C375D7" w:rsidP="003879AD"/>
    <w:p w14:paraId="2E166C01" w14:textId="3DE32A7E" w:rsidR="00DA0CE5" w:rsidRPr="00C375D7" w:rsidRDefault="00DA0CE5" w:rsidP="00DA0CE5">
      <w:pPr>
        <w:rPr>
          <w:b/>
        </w:rPr>
      </w:pPr>
      <w:r w:rsidRPr="00C375D7">
        <w:rPr>
          <w:b/>
        </w:rPr>
        <w:t>Učební plán 2. stupeň</w:t>
      </w:r>
      <w:r>
        <w:rPr>
          <w:b/>
        </w:rPr>
        <w:t xml:space="preserve"> – 7. ročník</w:t>
      </w:r>
    </w:p>
    <w:tbl>
      <w:tblPr>
        <w:tblW w:w="12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4"/>
        <w:gridCol w:w="2335"/>
        <w:gridCol w:w="1426"/>
        <w:gridCol w:w="1334"/>
        <w:gridCol w:w="1477"/>
        <w:gridCol w:w="1477"/>
        <w:gridCol w:w="984"/>
        <w:gridCol w:w="809"/>
      </w:tblGrid>
      <w:tr w:rsidR="00770AA2" w:rsidRPr="00645769" w14:paraId="5F438EA3" w14:textId="77777777" w:rsidTr="0010326C">
        <w:tc>
          <w:tcPr>
            <w:tcW w:w="2994" w:type="dxa"/>
            <w:shd w:val="clear" w:color="auto" w:fill="EEECE1"/>
          </w:tcPr>
          <w:p w14:paraId="2D3A2A98" w14:textId="77777777" w:rsidR="00770AA2" w:rsidRPr="00645769" w:rsidRDefault="00770AA2" w:rsidP="00770AA2">
            <w:pPr>
              <w:rPr>
                <w:b/>
              </w:rPr>
            </w:pPr>
            <w:r w:rsidRPr="00645769">
              <w:rPr>
                <w:b/>
              </w:rPr>
              <w:t>Vzdělávací oblasti</w:t>
            </w:r>
          </w:p>
        </w:tc>
        <w:tc>
          <w:tcPr>
            <w:tcW w:w="2335" w:type="dxa"/>
            <w:shd w:val="clear" w:color="auto" w:fill="EEECE1"/>
          </w:tcPr>
          <w:p w14:paraId="2B80E6F5" w14:textId="77777777" w:rsidR="00770AA2" w:rsidRPr="00645769" w:rsidRDefault="00770AA2" w:rsidP="00770AA2">
            <w:pPr>
              <w:rPr>
                <w:b/>
              </w:rPr>
            </w:pPr>
            <w:r w:rsidRPr="00645769">
              <w:rPr>
                <w:b/>
              </w:rPr>
              <w:t>Předmět</w:t>
            </w:r>
          </w:p>
        </w:tc>
        <w:tc>
          <w:tcPr>
            <w:tcW w:w="1426" w:type="dxa"/>
            <w:shd w:val="clear" w:color="auto" w:fill="EEECE1"/>
          </w:tcPr>
          <w:p w14:paraId="0B290166" w14:textId="541973BC" w:rsidR="00770AA2" w:rsidRPr="00645769" w:rsidRDefault="00770AA2" w:rsidP="00770AA2">
            <w:pPr>
              <w:rPr>
                <w:b/>
                <w:u w:val="single"/>
              </w:rPr>
            </w:pPr>
            <w:r w:rsidRPr="00645769">
              <w:rPr>
                <w:b/>
                <w:u w:val="single"/>
              </w:rPr>
              <w:t>6. ročník</w:t>
            </w:r>
          </w:p>
          <w:p w14:paraId="3F2768F7" w14:textId="77777777" w:rsidR="00770AA2" w:rsidRPr="00645769" w:rsidRDefault="00770AA2" w:rsidP="00770AA2">
            <w:pPr>
              <w:rPr>
                <w:b/>
                <w:u w:val="single"/>
              </w:rPr>
            </w:pPr>
          </w:p>
        </w:tc>
        <w:tc>
          <w:tcPr>
            <w:tcW w:w="1334" w:type="dxa"/>
            <w:shd w:val="clear" w:color="auto" w:fill="EEECE1"/>
          </w:tcPr>
          <w:p w14:paraId="65F2AD6F" w14:textId="77777777" w:rsidR="00770AA2" w:rsidRPr="00645769" w:rsidRDefault="00770AA2" w:rsidP="00770AA2">
            <w:pPr>
              <w:rPr>
                <w:b/>
                <w:u w:val="single"/>
              </w:rPr>
            </w:pPr>
            <w:r w:rsidRPr="00645769">
              <w:rPr>
                <w:b/>
                <w:u w:val="single"/>
              </w:rPr>
              <w:t>7. ročník</w:t>
            </w:r>
            <w:r>
              <w:rPr>
                <w:b/>
                <w:u w:val="single"/>
              </w:rPr>
              <w:t xml:space="preserve"> / 7. ročník Aj</w:t>
            </w:r>
          </w:p>
        </w:tc>
        <w:tc>
          <w:tcPr>
            <w:tcW w:w="1477" w:type="dxa"/>
            <w:shd w:val="clear" w:color="auto" w:fill="EEECE1"/>
          </w:tcPr>
          <w:p w14:paraId="29F47622" w14:textId="77777777" w:rsidR="00770AA2" w:rsidRPr="00645769" w:rsidRDefault="00770AA2" w:rsidP="00770AA2">
            <w:pPr>
              <w:jc w:val="left"/>
              <w:rPr>
                <w:b/>
                <w:u w:val="single"/>
              </w:rPr>
            </w:pPr>
            <w:r>
              <w:rPr>
                <w:b/>
                <w:u w:val="single"/>
              </w:rPr>
              <w:t xml:space="preserve">8. </w:t>
            </w:r>
            <w:r w:rsidRPr="00645769">
              <w:rPr>
                <w:b/>
                <w:u w:val="single"/>
              </w:rPr>
              <w:t>ročník</w:t>
            </w:r>
            <w:r>
              <w:rPr>
                <w:b/>
                <w:u w:val="single"/>
              </w:rPr>
              <w:t xml:space="preserve"> / 8. ročník Aj</w:t>
            </w:r>
          </w:p>
        </w:tc>
        <w:tc>
          <w:tcPr>
            <w:tcW w:w="1477" w:type="dxa"/>
            <w:shd w:val="clear" w:color="auto" w:fill="EEECE1"/>
          </w:tcPr>
          <w:p w14:paraId="2264C507" w14:textId="6D925EA0" w:rsidR="00770AA2" w:rsidRPr="00645769" w:rsidRDefault="00770AA2" w:rsidP="00770AA2">
            <w:pPr>
              <w:rPr>
                <w:b/>
                <w:u w:val="single"/>
              </w:rPr>
            </w:pPr>
            <w:r w:rsidRPr="00645769">
              <w:rPr>
                <w:b/>
                <w:u w:val="single"/>
              </w:rPr>
              <w:t>9. ročník</w:t>
            </w:r>
            <w:r>
              <w:rPr>
                <w:b/>
                <w:u w:val="single"/>
              </w:rPr>
              <w:t xml:space="preserve"> / 9. ročník Aj</w:t>
            </w:r>
          </w:p>
        </w:tc>
        <w:tc>
          <w:tcPr>
            <w:tcW w:w="1793" w:type="dxa"/>
            <w:gridSpan w:val="2"/>
            <w:shd w:val="clear" w:color="auto" w:fill="EEECE1"/>
          </w:tcPr>
          <w:p w14:paraId="0EE76CBF" w14:textId="29A639ED" w:rsidR="00770AA2" w:rsidRPr="00645769" w:rsidRDefault="00770AA2" w:rsidP="00770AA2">
            <w:pPr>
              <w:rPr>
                <w:b/>
                <w:u w:val="single"/>
              </w:rPr>
            </w:pPr>
            <w:r w:rsidRPr="00645769">
              <w:rPr>
                <w:b/>
                <w:u w:val="single"/>
              </w:rPr>
              <w:t>Celkem</w:t>
            </w:r>
            <w:r>
              <w:rPr>
                <w:b/>
                <w:u w:val="single"/>
              </w:rPr>
              <w:t xml:space="preserve"> / celkem Aj</w:t>
            </w:r>
          </w:p>
        </w:tc>
      </w:tr>
      <w:tr w:rsidR="00770AA2" w:rsidRPr="00645769" w14:paraId="1241047C" w14:textId="77777777" w:rsidTr="0010326C">
        <w:tc>
          <w:tcPr>
            <w:tcW w:w="2994" w:type="dxa"/>
            <w:vMerge w:val="restart"/>
          </w:tcPr>
          <w:p w14:paraId="3DC3E658" w14:textId="77777777" w:rsidR="00770AA2" w:rsidRPr="00645769" w:rsidRDefault="00770AA2" w:rsidP="00770AA2">
            <w:r w:rsidRPr="00645769">
              <w:t>Jazyk a jazyková komunikace</w:t>
            </w:r>
          </w:p>
        </w:tc>
        <w:tc>
          <w:tcPr>
            <w:tcW w:w="2335" w:type="dxa"/>
          </w:tcPr>
          <w:p w14:paraId="1F68A3B9" w14:textId="77777777" w:rsidR="00770AA2" w:rsidRPr="00645769" w:rsidRDefault="00770AA2" w:rsidP="00770AA2">
            <w:r w:rsidRPr="00645769">
              <w:t>Český jazyk</w:t>
            </w:r>
            <w:r>
              <w:t xml:space="preserve"> a literatura</w:t>
            </w:r>
          </w:p>
        </w:tc>
        <w:tc>
          <w:tcPr>
            <w:tcW w:w="1426" w:type="dxa"/>
          </w:tcPr>
          <w:p w14:paraId="0C5DBD50" w14:textId="61000FA3" w:rsidR="00770AA2" w:rsidRPr="00645769" w:rsidRDefault="00770AA2" w:rsidP="00770AA2">
            <w:r>
              <w:t>5</w:t>
            </w:r>
          </w:p>
        </w:tc>
        <w:tc>
          <w:tcPr>
            <w:tcW w:w="1334" w:type="dxa"/>
          </w:tcPr>
          <w:p w14:paraId="03345605" w14:textId="68983659" w:rsidR="00770AA2" w:rsidRPr="00645769" w:rsidRDefault="00770AA2" w:rsidP="00770AA2">
            <w:r>
              <w:t>5/4</w:t>
            </w:r>
          </w:p>
        </w:tc>
        <w:tc>
          <w:tcPr>
            <w:tcW w:w="1477" w:type="dxa"/>
          </w:tcPr>
          <w:p w14:paraId="09D4BAE3" w14:textId="2092DA19" w:rsidR="00770AA2" w:rsidRPr="00645769" w:rsidRDefault="00770AA2" w:rsidP="00770AA2">
            <w:r w:rsidRPr="00645769">
              <w:t>4</w:t>
            </w:r>
          </w:p>
        </w:tc>
        <w:tc>
          <w:tcPr>
            <w:tcW w:w="1477" w:type="dxa"/>
          </w:tcPr>
          <w:p w14:paraId="41124B5E" w14:textId="07661B2F" w:rsidR="00770AA2" w:rsidRPr="00645769" w:rsidRDefault="00770AA2" w:rsidP="00770AA2">
            <w:r>
              <w:t>5</w:t>
            </w:r>
          </w:p>
        </w:tc>
        <w:tc>
          <w:tcPr>
            <w:tcW w:w="984" w:type="dxa"/>
          </w:tcPr>
          <w:p w14:paraId="75E228C2" w14:textId="33CD60B8" w:rsidR="00770AA2" w:rsidRPr="00645769" w:rsidRDefault="00770AA2" w:rsidP="00770AA2">
            <w:r>
              <w:t>15</w:t>
            </w:r>
          </w:p>
        </w:tc>
        <w:tc>
          <w:tcPr>
            <w:tcW w:w="809" w:type="dxa"/>
          </w:tcPr>
          <w:p w14:paraId="0042804F" w14:textId="60E29694" w:rsidR="00770AA2" w:rsidRPr="00645769" w:rsidRDefault="00770AA2" w:rsidP="00770AA2">
            <w:r>
              <w:t>4/3</w:t>
            </w:r>
          </w:p>
        </w:tc>
      </w:tr>
      <w:tr w:rsidR="00770AA2" w:rsidRPr="00645769" w14:paraId="67828977" w14:textId="77777777" w:rsidTr="0010326C">
        <w:tc>
          <w:tcPr>
            <w:tcW w:w="2994" w:type="dxa"/>
            <w:vMerge/>
          </w:tcPr>
          <w:p w14:paraId="6355BBD9" w14:textId="77777777" w:rsidR="00770AA2" w:rsidRPr="00645769" w:rsidRDefault="00770AA2" w:rsidP="00770AA2"/>
        </w:tc>
        <w:tc>
          <w:tcPr>
            <w:tcW w:w="2335" w:type="dxa"/>
          </w:tcPr>
          <w:p w14:paraId="6B1461E1" w14:textId="77777777" w:rsidR="00770AA2" w:rsidRPr="00645769" w:rsidRDefault="00770AA2" w:rsidP="00770AA2">
            <w:r>
              <w:t>Anglický</w:t>
            </w:r>
            <w:r w:rsidRPr="00645769">
              <w:t xml:space="preserve"> jazyk</w:t>
            </w:r>
          </w:p>
        </w:tc>
        <w:tc>
          <w:tcPr>
            <w:tcW w:w="1426" w:type="dxa"/>
          </w:tcPr>
          <w:p w14:paraId="07FBF64B" w14:textId="4D95F066" w:rsidR="00770AA2" w:rsidRPr="00645769" w:rsidRDefault="00770AA2" w:rsidP="00770AA2">
            <w:r>
              <w:t>3</w:t>
            </w:r>
          </w:p>
        </w:tc>
        <w:tc>
          <w:tcPr>
            <w:tcW w:w="1334" w:type="dxa"/>
          </w:tcPr>
          <w:p w14:paraId="682450F8" w14:textId="4A6B8F13" w:rsidR="00770AA2" w:rsidRPr="00645769" w:rsidRDefault="00770AA2" w:rsidP="00770AA2">
            <w:r w:rsidRPr="00645769">
              <w:t>3</w:t>
            </w:r>
            <w:r>
              <w:t>/4</w:t>
            </w:r>
          </w:p>
        </w:tc>
        <w:tc>
          <w:tcPr>
            <w:tcW w:w="1477" w:type="dxa"/>
          </w:tcPr>
          <w:p w14:paraId="54431D00" w14:textId="4DED2912" w:rsidR="00770AA2" w:rsidRPr="00645769" w:rsidRDefault="00770AA2" w:rsidP="00770AA2">
            <w:r>
              <w:t>3/4</w:t>
            </w:r>
          </w:p>
        </w:tc>
        <w:tc>
          <w:tcPr>
            <w:tcW w:w="1477" w:type="dxa"/>
          </w:tcPr>
          <w:p w14:paraId="2DBC59D9" w14:textId="1F000583" w:rsidR="00770AA2" w:rsidRPr="00645769" w:rsidRDefault="00770AA2" w:rsidP="00770AA2">
            <w:r>
              <w:t>3/4</w:t>
            </w:r>
          </w:p>
        </w:tc>
        <w:tc>
          <w:tcPr>
            <w:tcW w:w="984" w:type="dxa"/>
          </w:tcPr>
          <w:p w14:paraId="2DCFB34C" w14:textId="5A82906E" w:rsidR="00770AA2" w:rsidRPr="00645769" w:rsidRDefault="00770AA2" w:rsidP="00770AA2">
            <w:r w:rsidRPr="00645769">
              <w:t>1</w:t>
            </w:r>
            <w:r>
              <w:t>2</w:t>
            </w:r>
          </w:p>
        </w:tc>
        <w:tc>
          <w:tcPr>
            <w:tcW w:w="809" w:type="dxa"/>
          </w:tcPr>
          <w:p w14:paraId="141E3FCE" w14:textId="4F00C57E" w:rsidR="00770AA2" w:rsidRPr="00645769" w:rsidRDefault="00770AA2" w:rsidP="00770AA2">
            <w:r>
              <w:t>0/3</w:t>
            </w:r>
          </w:p>
        </w:tc>
      </w:tr>
      <w:tr w:rsidR="00770AA2" w:rsidRPr="00645769" w14:paraId="32DEF8A0" w14:textId="77777777" w:rsidTr="0010326C">
        <w:tc>
          <w:tcPr>
            <w:tcW w:w="2994" w:type="dxa"/>
            <w:vMerge/>
          </w:tcPr>
          <w:p w14:paraId="15E08CF3" w14:textId="77777777" w:rsidR="00770AA2" w:rsidRPr="00645769" w:rsidRDefault="00770AA2" w:rsidP="00770AA2"/>
        </w:tc>
        <w:tc>
          <w:tcPr>
            <w:tcW w:w="2335" w:type="dxa"/>
          </w:tcPr>
          <w:p w14:paraId="628BFD46" w14:textId="77777777" w:rsidR="00770AA2" w:rsidRPr="00645769" w:rsidRDefault="00770AA2" w:rsidP="00770AA2">
            <w:r>
              <w:t>Další cizí jazyk (Rj, Nj, Aj)</w:t>
            </w:r>
          </w:p>
        </w:tc>
        <w:tc>
          <w:tcPr>
            <w:tcW w:w="1426" w:type="dxa"/>
          </w:tcPr>
          <w:p w14:paraId="2F804CB5" w14:textId="741116E8" w:rsidR="00770AA2" w:rsidRPr="00645769" w:rsidRDefault="00770AA2" w:rsidP="00770AA2">
            <w:r>
              <w:t>0</w:t>
            </w:r>
          </w:p>
        </w:tc>
        <w:tc>
          <w:tcPr>
            <w:tcW w:w="1334" w:type="dxa"/>
          </w:tcPr>
          <w:p w14:paraId="680B9345" w14:textId="388DBF93" w:rsidR="00770AA2" w:rsidRPr="00645769" w:rsidRDefault="00770AA2" w:rsidP="00770AA2">
            <w:r>
              <w:t>2</w:t>
            </w:r>
          </w:p>
        </w:tc>
        <w:tc>
          <w:tcPr>
            <w:tcW w:w="1477" w:type="dxa"/>
          </w:tcPr>
          <w:p w14:paraId="1F1D9DE7" w14:textId="30F1C1A8" w:rsidR="00770AA2" w:rsidRDefault="00770AA2" w:rsidP="00770AA2">
            <w:r>
              <w:t>2</w:t>
            </w:r>
          </w:p>
        </w:tc>
        <w:tc>
          <w:tcPr>
            <w:tcW w:w="1477" w:type="dxa"/>
          </w:tcPr>
          <w:p w14:paraId="4E3F669B" w14:textId="0241B571" w:rsidR="00770AA2" w:rsidRPr="00645769" w:rsidRDefault="00770AA2" w:rsidP="00770AA2">
            <w:r>
              <w:t>2</w:t>
            </w:r>
          </w:p>
        </w:tc>
        <w:tc>
          <w:tcPr>
            <w:tcW w:w="984" w:type="dxa"/>
          </w:tcPr>
          <w:p w14:paraId="71503148" w14:textId="2E4E620A" w:rsidR="00770AA2" w:rsidRPr="00645769" w:rsidRDefault="00770AA2" w:rsidP="00770AA2">
            <w:r>
              <w:t>6</w:t>
            </w:r>
          </w:p>
        </w:tc>
        <w:tc>
          <w:tcPr>
            <w:tcW w:w="809" w:type="dxa"/>
          </w:tcPr>
          <w:p w14:paraId="2C7F835B" w14:textId="63CA302B" w:rsidR="00770AA2" w:rsidRDefault="00770AA2" w:rsidP="00770AA2">
            <w:r>
              <w:t>0</w:t>
            </w:r>
          </w:p>
        </w:tc>
      </w:tr>
      <w:tr w:rsidR="00770AA2" w:rsidRPr="00645769" w14:paraId="6FE5756A" w14:textId="77777777" w:rsidTr="0010326C">
        <w:tc>
          <w:tcPr>
            <w:tcW w:w="2994" w:type="dxa"/>
          </w:tcPr>
          <w:p w14:paraId="2EF4DF4D" w14:textId="77777777" w:rsidR="00770AA2" w:rsidRPr="00645769" w:rsidRDefault="00770AA2" w:rsidP="00770AA2">
            <w:r w:rsidRPr="00645769">
              <w:t>Matematika a její aplikace</w:t>
            </w:r>
          </w:p>
        </w:tc>
        <w:tc>
          <w:tcPr>
            <w:tcW w:w="2335" w:type="dxa"/>
          </w:tcPr>
          <w:p w14:paraId="03276A43" w14:textId="77777777" w:rsidR="00770AA2" w:rsidRPr="00645769" w:rsidRDefault="00770AA2" w:rsidP="00770AA2">
            <w:r w:rsidRPr="00645769">
              <w:t>Matematika</w:t>
            </w:r>
          </w:p>
        </w:tc>
        <w:tc>
          <w:tcPr>
            <w:tcW w:w="1426" w:type="dxa"/>
          </w:tcPr>
          <w:p w14:paraId="1A24454A" w14:textId="4018D105" w:rsidR="00770AA2" w:rsidRPr="00645769" w:rsidRDefault="00770AA2" w:rsidP="00770AA2">
            <w:r>
              <w:t>5</w:t>
            </w:r>
          </w:p>
        </w:tc>
        <w:tc>
          <w:tcPr>
            <w:tcW w:w="1334" w:type="dxa"/>
          </w:tcPr>
          <w:p w14:paraId="7C82DD28" w14:textId="067F04C3" w:rsidR="00770AA2" w:rsidRPr="00645769" w:rsidRDefault="00770AA2" w:rsidP="00770AA2">
            <w:r w:rsidRPr="00645769">
              <w:t>4</w:t>
            </w:r>
          </w:p>
        </w:tc>
        <w:tc>
          <w:tcPr>
            <w:tcW w:w="1477" w:type="dxa"/>
          </w:tcPr>
          <w:p w14:paraId="436B3DFE" w14:textId="0DDBD72C" w:rsidR="00770AA2" w:rsidRPr="00645769" w:rsidRDefault="00770AA2" w:rsidP="00770AA2">
            <w:r w:rsidRPr="00645769">
              <w:t>4</w:t>
            </w:r>
          </w:p>
        </w:tc>
        <w:tc>
          <w:tcPr>
            <w:tcW w:w="1477" w:type="dxa"/>
          </w:tcPr>
          <w:p w14:paraId="043619DC" w14:textId="64EA61F0" w:rsidR="00770AA2" w:rsidRPr="00645769" w:rsidRDefault="00770AA2" w:rsidP="00770AA2">
            <w:r>
              <w:t>5</w:t>
            </w:r>
          </w:p>
        </w:tc>
        <w:tc>
          <w:tcPr>
            <w:tcW w:w="984" w:type="dxa"/>
          </w:tcPr>
          <w:p w14:paraId="2A8AC592" w14:textId="60086D7D" w:rsidR="00770AA2" w:rsidRPr="00645769" w:rsidRDefault="00770AA2" w:rsidP="00770AA2">
            <w:r>
              <w:t>15</w:t>
            </w:r>
          </w:p>
        </w:tc>
        <w:tc>
          <w:tcPr>
            <w:tcW w:w="809" w:type="dxa"/>
          </w:tcPr>
          <w:p w14:paraId="28CA31CE" w14:textId="1A144449" w:rsidR="00770AA2" w:rsidRPr="00645769" w:rsidRDefault="00770AA2" w:rsidP="00770AA2">
            <w:r>
              <w:t>3</w:t>
            </w:r>
          </w:p>
        </w:tc>
      </w:tr>
      <w:tr w:rsidR="00770AA2" w:rsidRPr="00645769" w14:paraId="71C415CC" w14:textId="77777777" w:rsidTr="0010326C">
        <w:tc>
          <w:tcPr>
            <w:tcW w:w="2994" w:type="dxa"/>
          </w:tcPr>
          <w:p w14:paraId="50D64B95" w14:textId="77777777" w:rsidR="00770AA2" w:rsidRPr="00645769" w:rsidRDefault="00770AA2" w:rsidP="00770AA2">
            <w:r w:rsidRPr="00645769">
              <w:t>Informa</w:t>
            </w:r>
            <w:r>
              <w:t>tika</w:t>
            </w:r>
          </w:p>
        </w:tc>
        <w:tc>
          <w:tcPr>
            <w:tcW w:w="2335" w:type="dxa"/>
          </w:tcPr>
          <w:p w14:paraId="481E7882" w14:textId="77777777" w:rsidR="00770AA2" w:rsidRPr="00645769" w:rsidRDefault="00770AA2" w:rsidP="00770AA2">
            <w:r w:rsidRPr="00645769">
              <w:t>Informatika</w:t>
            </w:r>
          </w:p>
        </w:tc>
        <w:tc>
          <w:tcPr>
            <w:tcW w:w="1426" w:type="dxa"/>
          </w:tcPr>
          <w:p w14:paraId="5401E3D9" w14:textId="2049AC9F" w:rsidR="00770AA2" w:rsidRPr="00645769" w:rsidRDefault="00770AA2" w:rsidP="00770AA2">
            <w:r>
              <w:t>1</w:t>
            </w:r>
          </w:p>
        </w:tc>
        <w:tc>
          <w:tcPr>
            <w:tcW w:w="1334" w:type="dxa"/>
          </w:tcPr>
          <w:p w14:paraId="678EE6C1" w14:textId="79609CFA" w:rsidR="00770AA2" w:rsidRPr="00645769" w:rsidRDefault="00770AA2" w:rsidP="00770AA2">
            <w:r>
              <w:t>1</w:t>
            </w:r>
          </w:p>
        </w:tc>
        <w:tc>
          <w:tcPr>
            <w:tcW w:w="1477" w:type="dxa"/>
          </w:tcPr>
          <w:p w14:paraId="70375BAB" w14:textId="7F77DEE3" w:rsidR="00770AA2" w:rsidRPr="00645769" w:rsidRDefault="00770AA2" w:rsidP="00770AA2">
            <w:r>
              <w:t>1</w:t>
            </w:r>
          </w:p>
        </w:tc>
        <w:tc>
          <w:tcPr>
            <w:tcW w:w="1477" w:type="dxa"/>
          </w:tcPr>
          <w:p w14:paraId="16C49BFF" w14:textId="2AF8DDE7" w:rsidR="00770AA2" w:rsidRPr="00645769" w:rsidRDefault="00770AA2" w:rsidP="00770AA2">
            <w:r>
              <w:t>1</w:t>
            </w:r>
          </w:p>
        </w:tc>
        <w:tc>
          <w:tcPr>
            <w:tcW w:w="984" w:type="dxa"/>
          </w:tcPr>
          <w:p w14:paraId="0FA13645" w14:textId="6075DD1B" w:rsidR="00770AA2" w:rsidRPr="00645769" w:rsidRDefault="00770AA2" w:rsidP="00770AA2">
            <w:r>
              <w:t>4</w:t>
            </w:r>
          </w:p>
        </w:tc>
        <w:tc>
          <w:tcPr>
            <w:tcW w:w="809" w:type="dxa"/>
          </w:tcPr>
          <w:p w14:paraId="36ABA41F" w14:textId="1A1F1842" w:rsidR="00770AA2" w:rsidRPr="00645769" w:rsidRDefault="00770AA2" w:rsidP="00770AA2">
            <w:r>
              <w:t>0</w:t>
            </w:r>
          </w:p>
        </w:tc>
      </w:tr>
      <w:tr w:rsidR="00770AA2" w:rsidRPr="00645769" w14:paraId="251F9D3A" w14:textId="77777777" w:rsidTr="0010326C">
        <w:tc>
          <w:tcPr>
            <w:tcW w:w="2994" w:type="dxa"/>
            <w:vMerge w:val="restart"/>
          </w:tcPr>
          <w:p w14:paraId="0A851977" w14:textId="77777777" w:rsidR="00770AA2" w:rsidRPr="00645769" w:rsidRDefault="00770AA2" w:rsidP="00770AA2">
            <w:r w:rsidRPr="00645769">
              <w:t>Člověk a společnost</w:t>
            </w:r>
          </w:p>
        </w:tc>
        <w:tc>
          <w:tcPr>
            <w:tcW w:w="2335" w:type="dxa"/>
          </w:tcPr>
          <w:p w14:paraId="2F2EA281" w14:textId="77777777" w:rsidR="00770AA2" w:rsidRPr="00645769" w:rsidRDefault="00770AA2" w:rsidP="00770AA2">
            <w:r w:rsidRPr="00645769">
              <w:t>Dějepis</w:t>
            </w:r>
          </w:p>
        </w:tc>
        <w:tc>
          <w:tcPr>
            <w:tcW w:w="1426" w:type="dxa"/>
          </w:tcPr>
          <w:p w14:paraId="2B1CF227" w14:textId="2DE16FAA" w:rsidR="00770AA2" w:rsidRPr="00645769" w:rsidRDefault="00770AA2" w:rsidP="00770AA2">
            <w:r w:rsidRPr="00645769">
              <w:t>2</w:t>
            </w:r>
          </w:p>
        </w:tc>
        <w:tc>
          <w:tcPr>
            <w:tcW w:w="1334" w:type="dxa"/>
          </w:tcPr>
          <w:p w14:paraId="108279FE" w14:textId="6CF37D29" w:rsidR="00770AA2" w:rsidRPr="00645769" w:rsidRDefault="00770AA2" w:rsidP="00770AA2">
            <w:r w:rsidRPr="00645769">
              <w:t>2</w:t>
            </w:r>
          </w:p>
        </w:tc>
        <w:tc>
          <w:tcPr>
            <w:tcW w:w="1477" w:type="dxa"/>
          </w:tcPr>
          <w:p w14:paraId="788EC51C" w14:textId="55617BCC" w:rsidR="00770AA2" w:rsidRPr="00645769" w:rsidRDefault="00770AA2" w:rsidP="00770AA2">
            <w:r>
              <w:t>2</w:t>
            </w:r>
          </w:p>
        </w:tc>
        <w:tc>
          <w:tcPr>
            <w:tcW w:w="1477" w:type="dxa"/>
          </w:tcPr>
          <w:p w14:paraId="182CBA16" w14:textId="33D83AF0" w:rsidR="00770AA2" w:rsidRPr="00645769" w:rsidRDefault="00770AA2" w:rsidP="00770AA2">
            <w:r w:rsidRPr="00645769">
              <w:t>2</w:t>
            </w:r>
          </w:p>
        </w:tc>
        <w:tc>
          <w:tcPr>
            <w:tcW w:w="984" w:type="dxa"/>
            <w:vMerge w:val="restart"/>
          </w:tcPr>
          <w:p w14:paraId="06EB9BA9" w14:textId="5989A827" w:rsidR="00770AA2" w:rsidRPr="00645769" w:rsidRDefault="00770AA2" w:rsidP="00770AA2">
            <w:r>
              <w:t>10</w:t>
            </w:r>
          </w:p>
        </w:tc>
        <w:tc>
          <w:tcPr>
            <w:tcW w:w="809" w:type="dxa"/>
            <w:vMerge w:val="restart"/>
          </w:tcPr>
          <w:p w14:paraId="17BF68AE" w14:textId="18D29946" w:rsidR="00770AA2" w:rsidRPr="00645769" w:rsidRDefault="00770AA2" w:rsidP="00770AA2">
            <w:r>
              <w:t>1</w:t>
            </w:r>
          </w:p>
        </w:tc>
      </w:tr>
      <w:tr w:rsidR="00770AA2" w:rsidRPr="00645769" w14:paraId="7BA6DEBB" w14:textId="77777777" w:rsidTr="0010326C">
        <w:tc>
          <w:tcPr>
            <w:tcW w:w="2994" w:type="dxa"/>
            <w:vMerge/>
          </w:tcPr>
          <w:p w14:paraId="48DF6E85" w14:textId="77777777" w:rsidR="00770AA2" w:rsidRPr="00645769" w:rsidRDefault="00770AA2" w:rsidP="00770AA2"/>
        </w:tc>
        <w:tc>
          <w:tcPr>
            <w:tcW w:w="2335" w:type="dxa"/>
          </w:tcPr>
          <w:p w14:paraId="3E9FC3DA" w14:textId="77777777" w:rsidR="00770AA2" w:rsidRPr="00645769" w:rsidRDefault="00770AA2" w:rsidP="00770AA2">
            <w:pPr>
              <w:jc w:val="left"/>
            </w:pPr>
            <w:r w:rsidRPr="00645769">
              <w:t>Výchova k občanství</w:t>
            </w:r>
          </w:p>
        </w:tc>
        <w:tc>
          <w:tcPr>
            <w:tcW w:w="1426" w:type="dxa"/>
          </w:tcPr>
          <w:p w14:paraId="12294C61" w14:textId="3EB29DA2" w:rsidR="00770AA2" w:rsidRPr="00645769" w:rsidRDefault="00770AA2" w:rsidP="00770AA2">
            <w:r>
              <w:t>1</w:t>
            </w:r>
          </w:p>
        </w:tc>
        <w:tc>
          <w:tcPr>
            <w:tcW w:w="1334" w:type="dxa"/>
          </w:tcPr>
          <w:p w14:paraId="5563D1F8" w14:textId="1B0E2F37" w:rsidR="00770AA2" w:rsidRPr="00645769" w:rsidRDefault="00770AA2" w:rsidP="00770AA2">
            <w:r>
              <w:t>1</w:t>
            </w:r>
          </w:p>
        </w:tc>
        <w:tc>
          <w:tcPr>
            <w:tcW w:w="1477" w:type="dxa"/>
          </w:tcPr>
          <w:p w14:paraId="717B01CA" w14:textId="5913031C" w:rsidR="00770AA2" w:rsidRPr="00645769" w:rsidRDefault="00770AA2" w:rsidP="00770AA2">
            <w:r>
              <w:t>0</w:t>
            </w:r>
          </w:p>
        </w:tc>
        <w:tc>
          <w:tcPr>
            <w:tcW w:w="1477" w:type="dxa"/>
          </w:tcPr>
          <w:p w14:paraId="17009567" w14:textId="2F6A0D68" w:rsidR="00770AA2" w:rsidRPr="00645769" w:rsidRDefault="00770AA2" w:rsidP="00770AA2">
            <w:r w:rsidRPr="00645769">
              <w:t>1</w:t>
            </w:r>
          </w:p>
        </w:tc>
        <w:tc>
          <w:tcPr>
            <w:tcW w:w="984" w:type="dxa"/>
            <w:vMerge/>
          </w:tcPr>
          <w:p w14:paraId="0C703D01" w14:textId="77777777" w:rsidR="00770AA2" w:rsidRPr="00645769" w:rsidRDefault="00770AA2" w:rsidP="00770AA2"/>
        </w:tc>
        <w:tc>
          <w:tcPr>
            <w:tcW w:w="809" w:type="dxa"/>
            <w:vMerge/>
          </w:tcPr>
          <w:p w14:paraId="48E105C3" w14:textId="77777777" w:rsidR="00770AA2" w:rsidRPr="00645769" w:rsidRDefault="00770AA2" w:rsidP="00770AA2"/>
        </w:tc>
      </w:tr>
      <w:tr w:rsidR="00770AA2" w:rsidRPr="00645769" w14:paraId="0DE2B492" w14:textId="77777777" w:rsidTr="0010326C">
        <w:tc>
          <w:tcPr>
            <w:tcW w:w="2994" w:type="dxa"/>
            <w:vMerge w:val="restart"/>
          </w:tcPr>
          <w:p w14:paraId="4BBBA46B" w14:textId="77777777" w:rsidR="00770AA2" w:rsidRDefault="00770AA2" w:rsidP="00770AA2"/>
          <w:p w14:paraId="789F79B4" w14:textId="77777777" w:rsidR="00770AA2" w:rsidRPr="00645769" w:rsidRDefault="00770AA2" w:rsidP="00770AA2">
            <w:r w:rsidRPr="00645769">
              <w:t>Člověk a příroda</w:t>
            </w:r>
          </w:p>
          <w:p w14:paraId="190CF09E" w14:textId="77777777" w:rsidR="00770AA2" w:rsidRPr="00645769" w:rsidRDefault="00770AA2" w:rsidP="00770AA2"/>
        </w:tc>
        <w:tc>
          <w:tcPr>
            <w:tcW w:w="2335" w:type="dxa"/>
          </w:tcPr>
          <w:p w14:paraId="2077AB8D" w14:textId="77777777" w:rsidR="00770AA2" w:rsidRPr="00645769" w:rsidRDefault="00770AA2" w:rsidP="00770AA2">
            <w:r w:rsidRPr="00645769">
              <w:t>Přírodopis</w:t>
            </w:r>
          </w:p>
        </w:tc>
        <w:tc>
          <w:tcPr>
            <w:tcW w:w="1426" w:type="dxa"/>
          </w:tcPr>
          <w:p w14:paraId="29FD0502" w14:textId="662F092A" w:rsidR="00770AA2" w:rsidRPr="00645769" w:rsidRDefault="00770AA2" w:rsidP="00770AA2">
            <w:r w:rsidRPr="00645769">
              <w:t>2</w:t>
            </w:r>
          </w:p>
        </w:tc>
        <w:tc>
          <w:tcPr>
            <w:tcW w:w="1334" w:type="dxa"/>
          </w:tcPr>
          <w:p w14:paraId="6AB5EDD3" w14:textId="76A29565" w:rsidR="00770AA2" w:rsidRPr="00645769" w:rsidRDefault="00770AA2" w:rsidP="00770AA2">
            <w:r w:rsidRPr="00645769">
              <w:t>2</w:t>
            </w:r>
          </w:p>
        </w:tc>
        <w:tc>
          <w:tcPr>
            <w:tcW w:w="1477" w:type="dxa"/>
          </w:tcPr>
          <w:p w14:paraId="60719829" w14:textId="77D3F41D" w:rsidR="00770AA2" w:rsidRPr="00645769" w:rsidRDefault="00770AA2" w:rsidP="00770AA2">
            <w:r w:rsidRPr="00645769">
              <w:t>2</w:t>
            </w:r>
            <w:r>
              <w:t>/1</w:t>
            </w:r>
          </w:p>
        </w:tc>
        <w:tc>
          <w:tcPr>
            <w:tcW w:w="1477" w:type="dxa"/>
          </w:tcPr>
          <w:p w14:paraId="00E734F0" w14:textId="1EE6DE10" w:rsidR="00770AA2" w:rsidRPr="00645769" w:rsidRDefault="00770AA2" w:rsidP="00770AA2">
            <w:r>
              <w:t>2</w:t>
            </w:r>
          </w:p>
        </w:tc>
        <w:tc>
          <w:tcPr>
            <w:tcW w:w="984" w:type="dxa"/>
            <w:vMerge w:val="restart"/>
          </w:tcPr>
          <w:p w14:paraId="0814C1C9" w14:textId="77777777" w:rsidR="00770AA2" w:rsidRDefault="00770AA2" w:rsidP="00770AA2"/>
          <w:p w14:paraId="6A71651B" w14:textId="1F5AFAA9" w:rsidR="00770AA2" w:rsidRPr="00645769" w:rsidRDefault="00770AA2" w:rsidP="00770AA2">
            <w:r>
              <w:t>20</w:t>
            </w:r>
          </w:p>
        </w:tc>
        <w:tc>
          <w:tcPr>
            <w:tcW w:w="809" w:type="dxa"/>
            <w:vMerge w:val="restart"/>
          </w:tcPr>
          <w:p w14:paraId="70C7FC4B" w14:textId="77777777" w:rsidR="00770AA2" w:rsidRPr="00645769" w:rsidRDefault="00770AA2" w:rsidP="00770AA2"/>
          <w:p w14:paraId="1C413D8B" w14:textId="4326CF4B" w:rsidR="00770AA2" w:rsidRPr="00645769" w:rsidRDefault="00770AA2" w:rsidP="00770AA2">
            <w:r>
              <w:t>6/5</w:t>
            </w:r>
          </w:p>
        </w:tc>
      </w:tr>
      <w:tr w:rsidR="00770AA2" w:rsidRPr="00645769" w14:paraId="0E8BED15" w14:textId="77777777" w:rsidTr="0010326C">
        <w:tc>
          <w:tcPr>
            <w:tcW w:w="2994" w:type="dxa"/>
            <w:vMerge/>
          </w:tcPr>
          <w:p w14:paraId="4D360BEC" w14:textId="77777777" w:rsidR="00770AA2" w:rsidRPr="00645769" w:rsidRDefault="00770AA2" w:rsidP="00770AA2"/>
        </w:tc>
        <w:tc>
          <w:tcPr>
            <w:tcW w:w="2335" w:type="dxa"/>
          </w:tcPr>
          <w:p w14:paraId="2D743022" w14:textId="77777777" w:rsidR="00770AA2" w:rsidRPr="00645769" w:rsidRDefault="00770AA2" w:rsidP="00770AA2">
            <w:r w:rsidRPr="00645769">
              <w:t>Zeměpis</w:t>
            </w:r>
          </w:p>
        </w:tc>
        <w:tc>
          <w:tcPr>
            <w:tcW w:w="1426" w:type="dxa"/>
          </w:tcPr>
          <w:p w14:paraId="5D674232" w14:textId="596EA9AD" w:rsidR="00770AA2" w:rsidRPr="00645769" w:rsidRDefault="00770AA2" w:rsidP="00770AA2">
            <w:r w:rsidRPr="00645769">
              <w:t>2</w:t>
            </w:r>
          </w:p>
        </w:tc>
        <w:tc>
          <w:tcPr>
            <w:tcW w:w="1334" w:type="dxa"/>
          </w:tcPr>
          <w:p w14:paraId="5D635AB1" w14:textId="3F762080" w:rsidR="00770AA2" w:rsidRPr="00645769" w:rsidRDefault="00770AA2" w:rsidP="00770AA2">
            <w:r w:rsidRPr="00645769">
              <w:t>2</w:t>
            </w:r>
          </w:p>
        </w:tc>
        <w:tc>
          <w:tcPr>
            <w:tcW w:w="1477" w:type="dxa"/>
          </w:tcPr>
          <w:p w14:paraId="479B3308" w14:textId="20742178" w:rsidR="00770AA2" w:rsidRPr="00645769" w:rsidRDefault="00770AA2" w:rsidP="00770AA2">
            <w:r w:rsidRPr="00645769">
              <w:t>2</w:t>
            </w:r>
          </w:p>
        </w:tc>
        <w:tc>
          <w:tcPr>
            <w:tcW w:w="1477" w:type="dxa"/>
          </w:tcPr>
          <w:p w14:paraId="2801A7FA" w14:textId="5C82E023" w:rsidR="00770AA2" w:rsidRPr="00645769" w:rsidRDefault="00770AA2" w:rsidP="00770AA2">
            <w:r w:rsidRPr="00645769">
              <w:t>2</w:t>
            </w:r>
          </w:p>
        </w:tc>
        <w:tc>
          <w:tcPr>
            <w:tcW w:w="984" w:type="dxa"/>
            <w:vMerge/>
          </w:tcPr>
          <w:p w14:paraId="6295F524" w14:textId="77777777" w:rsidR="00770AA2" w:rsidRPr="00645769" w:rsidRDefault="00770AA2" w:rsidP="00770AA2"/>
        </w:tc>
        <w:tc>
          <w:tcPr>
            <w:tcW w:w="809" w:type="dxa"/>
            <w:vMerge/>
          </w:tcPr>
          <w:p w14:paraId="2DEA3F52" w14:textId="77777777" w:rsidR="00770AA2" w:rsidRPr="00645769" w:rsidRDefault="00770AA2" w:rsidP="00770AA2"/>
        </w:tc>
      </w:tr>
      <w:tr w:rsidR="00770AA2" w:rsidRPr="00645769" w14:paraId="4350CB2D" w14:textId="77777777" w:rsidTr="0010326C">
        <w:tc>
          <w:tcPr>
            <w:tcW w:w="2994" w:type="dxa"/>
            <w:vMerge/>
          </w:tcPr>
          <w:p w14:paraId="2912EC43" w14:textId="77777777" w:rsidR="00770AA2" w:rsidRPr="00645769" w:rsidRDefault="00770AA2" w:rsidP="00770AA2"/>
        </w:tc>
        <w:tc>
          <w:tcPr>
            <w:tcW w:w="2335" w:type="dxa"/>
          </w:tcPr>
          <w:p w14:paraId="55FE9191" w14:textId="77777777" w:rsidR="00770AA2" w:rsidRPr="00645769" w:rsidRDefault="00770AA2" w:rsidP="00770AA2">
            <w:r w:rsidRPr="00645769">
              <w:t>Fyzika</w:t>
            </w:r>
          </w:p>
        </w:tc>
        <w:tc>
          <w:tcPr>
            <w:tcW w:w="1426" w:type="dxa"/>
          </w:tcPr>
          <w:p w14:paraId="22234F9A" w14:textId="04665A3E" w:rsidR="00770AA2" w:rsidRPr="00645769" w:rsidRDefault="00770AA2" w:rsidP="00770AA2">
            <w:r>
              <w:t>1</w:t>
            </w:r>
          </w:p>
        </w:tc>
        <w:tc>
          <w:tcPr>
            <w:tcW w:w="1334" w:type="dxa"/>
          </w:tcPr>
          <w:p w14:paraId="3FB19E50" w14:textId="5FC94A77" w:rsidR="00770AA2" w:rsidRPr="00645769" w:rsidRDefault="00770AA2" w:rsidP="00770AA2">
            <w:r w:rsidRPr="00645769">
              <w:t>2</w:t>
            </w:r>
          </w:p>
        </w:tc>
        <w:tc>
          <w:tcPr>
            <w:tcW w:w="1477" w:type="dxa"/>
          </w:tcPr>
          <w:p w14:paraId="1C1334F6" w14:textId="0B8B5DD1" w:rsidR="00770AA2" w:rsidRPr="00645769" w:rsidRDefault="00770AA2" w:rsidP="00770AA2">
            <w:r w:rsidRPr="00645769">
              <w:t>2</w:t>
            </w:r>
          </w:p>
        </w:tc>
        <w:tc>
          <w:tcPr>
            <w:tcW w:w="1477" w:type="dxa"/>
          </w:tcPr>
          <w:p w14:paraId="27E3894D" w14:textId="59351F5E" w:rsidR="00770AA2" w:rsidRPr="00645769" w:rsidRDefault="00770AA2" w:rsidP="00770AA2">
            <w:r w:rsidRPr="00645769">
              <w:t>1</w:t>
            </w:r>
          </w:p>
        </w:tc>
        <w:tc>
          <w:tcPr>
            <w:tcW w:w="984" w:type="dxa"/>
            <w:vMerge/>
          </w:tcPr>
          <w:p w14:paraId="5F1710D5" w14:textId="77777777" w:rsidR="00770AA2" w:rsidRPr="00645769" w:rsidRDefault="00770AA2" w:rsidP="00770AA2"/>
        </w:tc>
        <w:tc>
          <w:tcPr>
            <w:tcW w:w="809" w:type="dxa"/>
            <w:vMerge/>
          </w:tcPr>
          <w:p w14:paraId="12EDAE9F" w14:textId="77777777" w:rsidR="00770AA2" w:rsidRPr="00645769" w:rsidRDefault="00770AA2" w:rsidP="00770AA2"/>
        </w:tc>
      </w:tr>
      <w:tr w:rsidR="00770AA2" w:rsidRPr="00645769" w14:paraId="35995B42" w14:textId="77777777" w:rsidTr="0010326C">
        <w:tc>
          <w:tcPr>
            <w:tcW w:w="2994" w:type="dxa"/>
            <w:vMerge/>
          </w:tcPr>
          <w:p w14:paraId="0D8F46C8" w14:textId="77777777" w:rsidR="00770AA2" w:rsidRPr="00645769" w:rsidRDefault="00770AA2" w:rsidP="00770AA2"/>
        </w:tc>
        <w:tc>
          <w:tcPr>
            <w:tcW w:w="2335" w:type="dxa"/>
          </w:tcPr>
          <w:p w14:paraId="4C9B1A6E" w14:textId="77777777" w:rsidR="00770AA2" w:rsidRPr="00645769" w:rsidRDefault="00770AA2" w:rsidP="00770AA2">
            <w:r w:rsidRPr="00645769">
              <w:t>Chemie</w:t>
            </w:r>
          </w:p>
        </w:tc>
        <w:tc>
          <w:tcPr>
            <w:tcW w:w="1426" w:type="dxa"/>
          </w:tcPr>
          <w:p w14:paraId="7551DB81" w14:textId="564A6E60" w:rsidR="00770AA2" w:rsidRPr="00645769" w:rsidRDefault="00770AA2" w:rsidP="00770AA2">
            <w:r w:rsidRPr="00645769">
              <w:t>0</w:t>
            </w:r>
          </w:p>
        </w:tc>
        <w:tc>
          <w:tcPr>
            <w:tcW w:w="1334" w:type="dxa"/>
          </w:tcPr>
          <w:p w14:paraId="605ED321" w14:textId="464A94C1" w:rsidR="00770AA2" w:rsidRPr="00645769" w:rsidRDefault="00770AA2" w:rsidP="00770AA2">
            <w:r w:rsidRPr="00645769">
              <w:t>0</w:t>
            </w:r>
          </w:p>
        </w:tc>
        <w:tc>
          <w:tcPr>
            <w:tcW w:w="1477" w:type="dxa"/>
          </w:tcPr>
          <w:p w14:paraId="30D68F27" w14:textId="57B63B0D" w:rsidR="00770AA2" w:rsidRPr="00645769" w:rsidRDefault="00770AA2" w:rsidP="00770AA2">
            <w:r w:rsidRPr="00645769">
              <w:t>2</w:t>
            </w:r>
          </w:p>
        </w:tc>
        <w:tc>
          <w:tcPr>
            <w:tcW w:w="1477" w:type="dxa"/>
          </w:tcPr>
          <w:p w14:paraId="323E8FCE" w14:textId="1230C9AA" w:rsidR="00770AA2" w:rsidRPr="00645769" w:rsidRDefault="00770AA2" w:rsidP="00770AA2">
            <w:r w:rsidRPr="00645769">
              <w:t>2</w:t>
            </w:r>
          </w:p>
        </w:tc>
        <w:tc>
          <w:tcPr>
            <w:tcW w:w="984" w:type="dxa"/>
            <w:vMerge/>
          </w:tcPr>
          <w:p w14:paraId="251F9400" w14:textId="77777777" w:rsidR="00770AA2" w:rsidRPr="00645769" w:rsidRDefault="00770AA2" w:rsidP="00770AA2"/>
        </w:tc>
        <w:tc>
          <w:tcPr>
            <w:tcW w:w="809" w:type="dxa"/>
            <w:vMerge/>
          </w:tcPr>
          <w:p w14:paraId="477D8663" w14:textId="77777777" w:rsidR="00770AA2" w:rsidRPr="00645769" w:rsidRDefault="00770AA2" w:rsidP="00770AA2"/>
        </w:tc>
      </w:tr>
      <w:tr w:rsidR="00770AA2" w:rsidRPr="00645769" w14:paraId="59BE9061" w14:textId="77777777" w:rsidTr="0010326C">
        <w:tc>
          <w:tcPr>
            <w:tcW w:w="2994" w:type="dxa"/>
            <w:vMerge w:val="restart"/>
          </w:tcPr>
          <w:p w14:paraId="574EBDE7" w14:textId="77777777" w:rsidR="00770AA2" w:rsidRPr="00645769" w:rsidRDefault="00770AA2" w:rsidP="00770AA2">
            <w:r w:rsidRPr="00645769">
              <w:t>Umění a kultura</w:t>
            </w:r>
          </w:p>
        </w:tc>
        <w:tc>
          <w:tcPr>
            <w:tcW w:w="2335" w:type="dxa"/>
          </w:tcPr>
          <w:p w14:paraId="02D83956" w14:textId="77777777" w:rsidR="00770AA2" w:rsidRPr="00645769" w:rsidRDefault="00770AA2" w:rsidP="00770AA2">
            <w:r w:rsidRPr="00645769">
              <w:t>Hudební výchova</w:t>
            </w:r>
          </w:p>
        </w:tc>
        <w:tc>
          <w:tcPr>
            <w:tcW w:w="1426" w:type="dxa"/>
          </w:tcPr>
          <w:p w14:paraId="3C1C59BB" w14:textId="6657D956" w:rsidR="00770AA2" w:rsidRPr="00645769" w:rsidRDefault="00770AA2" w:rsidP="00770AA2">
            <w:r w:rsidRPr="00645769">
              <w:t>1</w:t>
            </w:r>
          </w:p>
        </w:tc>
        <w:tc>
          <w:tcPr>
            <w:tcW w:w="1334" w:type="dxa"/>
          </w:tcPr>
          <w:p w14:paraId="26AB2B56" w14:textId="67B946D8" w:rsidR="00770AA2" w:rsidRPr="00645769" w:rsidRDefault="00770AA2" w:rsidP="00770AA2">
            <w:r w:rsidRPr="00645769">
              <w:t>1</w:t>
            </w:r>
          </w:p>
        </w:tc>
        <w:tc>
          <w:tcPr>
            <w:tcW w:w="1477" w:type="dxa"/>
          </w:tcPr>
          <w:p w14:paraId="0FAA48E7" w14:textId="267A19AA" w:rsidR="00770AA2" w:rsidRPr="00645769" w:rsidRDefault="00770AA2" w:rsidP="00770AA2">
            <w:r w:rsidRPr="00645769">
              <w:t>1</w:t>
            </w:r>
          </w:p>
        </w:tc>
        <w:tc>
          <w:tcPr>
            <w:tcW w:w="1477" w:type="dxa"/>
          </w:tcPr>
          <w:p w14:paraId="12BB8469" w14:textId="24C3C029" w:rsidR="00770AA2" w:rsidRPr="00645769" w:rsidRDefault="00770AA2" w:rsidP="00770AA2">
            <w:r w:rsidRPr="00645769">
              <w:t>1</w:t>
            </w:r>
          </w:p>
        </w:tc>
        <w:tc>
          <w:tcPr>
            <w:tcW w:w="984" w:type="dxa"/>
            <w:vMerge w:val="restart"/>
          </w:tcPr>
          <w:p w14:paraId="3ED3765A" w14:textId="60EAF55F" w:rsidR="00770AA2" w:rsidRPr="00645769" w:rsidRDefault="00770AA2" w:rsidP="00770AA2">
            <w:r>
              <w:t>9</w:t>
            </w:r>
          </w:p>
        </w:tc>
        <w:tc>
          <w:tcPr>
            <w:tcW w:w="809" w:type="dxa"/>
            <w:vMerge w:val="restart"/>
          </w:tcPr>
          <w:p w14:paraId="51703C1A" w14:textId="53B327D0" w:rsidR="00770AA2" w:rsidRPr="00645769" w:rsidRDefault="00770AA2" w:rsidP="00770AA2">
            <w:r>
              <w:t>0</w:t>
            </w:r>
          </w:p>
        </w:tc>
      </w:tr>
      <w:tr w:rsidR="00770AA2" w:rsidRPr="00645769" w14:paraId="58389FAC" w14:textId="77777777" w:rsidTr="0010326C">
        <w:tc>
          <w:tcPr>
            <w:tcW w:w="2994" w:type="dxa"/>
            <w:vMerge/>
          </w:tcPr>
          <w:p w14:paraId="7EB5B865" w14:textId="77777777" w:rsidR="00770AA2" w:rsidRPr="00645769" w:rsidRDefault="00770AA2" w:rsidP="00770AA2"/>
        </w:tc>
        <w:tc>
          <w:tcPr>
            <w:tcW w:w="2335" w:type="dxa"/>
          </w:tcPr>
          <w:p w14:paraId="1C6FEEC2" w14:textId="77777777" w:rsidR="00770AA2" w:rsidRPr="00645769" w:rsidRDefault="00770AA2" w:rsidP="00770AA2">
            <w:r w:rsidRPr="00645769">
              <w:t>Výtvarná výchova</w:t>
            </w:r>
          </w:p>
        </w:tc>
        <w:tc>
          <w:tcPr>
            <w:tcW w:w="1426" w:type="dxa"/>
          </w:tcPr>
          <w:p w14:paraId="0D2749E4" w14:textId="1B51C2CB" w:rsidR="00770AA2" w:rsidRPr="00645769" w:rsidRDefault="00770AA2" w:rsidP="00770AA2">
            <w:r w:rsidRPr="00645769">
              <w:t>2</w:t>
            </w:r>
          </w:p>
        </w:tc>
        <w:tc>
          <w:tcPr>
            <w:tcW w:w="1334" w:type="dxa"/>
          </w:tcPr>
          <w:p w14:paraId="374A7942" w14:textId="70D2CE33" w:rsidR="00770AA2" w:rsidRPr="00645769" w:rsidRDefault="00770AA2" w:rsidP="00770AA2">
            <w:r>
              <w:t>1</w:t>
            </w:r>
          </w:p>
        </w:tc>
        <w:tc>
          <w:tcPr>
            <w:tcW w:w="1477" w:type="dxa"/>
          </w:tcPr>
          <w:p w14:paraId="3F1AB31E" w14:textId="6A46F8F0" w:rsidR="00770AA2" w:rsidRPr="00645769" w:rsidRDefault="00770AA2" w:rsidP="00770AA2">
            <w:r w:rsidRPr="00645769">
              <w:t>1</w:t>
            </w:r>
          </w:p>
        </w:tc>
        <w:tc>
          <w:tcPr>
            <w:tcW w:w="1477" w:type="dxa"/>
          </w:tcPr>
          <w:p w14:paraId="7E564D14" w14:textId="1E7D2B38" w:rsidR="00770AA2" w:rsidRPr="00645769" w:rsidRDefault="00770AA2" w:rsidP="00770AA2">
            <w:r w:rsidRPr="00645769">
              <w:t>1</w:t>
            </w:r>
          </w:p>
        </w:tc>
        <w:tc>
          <w:tcPr>
            <w:tcW w:w="984" w:type="dxa"/>
            <w:vMerge/>
          </w:tcPr>
          <w:p w14:paraId="4FD7E789" w14:textId="77777777" w:rsidR="00770AA2" w:rsidRPr="00645769" w:rsidRDefault="00770AA2" w:rsidP="00770AA2"/>
        </w:tc>
        <w:tc>
          <w:tcPr>
            <w:tcW w:w="809" w:type="dxa"/>
            <w:vMerge/>
          </w:tcPr>
          <w:p w14:paraId="28DA4292" w14:textId="77777777" w:rsidR="00770AA2" w:rsidRPr="00645769" w:rsidRDefault="00770AA2" w:rsidP="00770AA2"/>
        </w:tc>
      </w:tr>
      <w:tr w:rsidR="00770AA2" w:rsidRPr="00645769" w14:paraId="50A433FF" w14:textId="77777777" w:rsidTr="0010326C">
        <w:tc>
          <w:tcPr>
            <w:tcW w:w="2994" w:type="dxa"/>
            <w:vMerge w:val="restart"/>
          </w:tcPr>
          <w:p w14:paraId="0F527203" w14:textId="77777777" w:rsidR="00770AA2" w:rsidRPr="00645769" w:rsidRDefault="00770AA2" w:rsidP="00770AA2">
            <w:r w:rsidRPr="00645769">
              <w:t>Člověk a zdraví</w:t>
            </w:r>
          </w:p>
        </w:tc>
        <w:tc>
          <w:tcPr>
            <w:tcW w:w="2335" w:type="dxa"/>
          </w:tcPr>
          <w:p w14:paraId="68EC9F79" w14:textId="77777777" w:rsidR="00770AA2" w:rsidRPr="00645769" w:rsidRDefault="00770AA2" w:rsidP="00770AA2">
            <w:r w:rsidRPr="00645769">
              <w:t>Výchova ke zdraví</w:t>
            </w:r>
          </w:p>
        </w:tc>
        <w:tc>
          <w:tcPr>
            <w:tcW w:w="1426" w:type="dxa"/>
          </w:tcPr>
          <w:p w14:paraId="58AEE29C" w14:textId="03FFE88A" w:rsidR="00770AA2" w:rsidRPr="00645769" w:rsidRDefault="00770AA2" w:rsidP="00770AA2">
            <w:r w:rsidRPr="00645769">
              <w:t>1</w:t>
            </w:r>
          </w:p>
        </w:tc>
        <w:tc>
          <w:tcPr>
            <w:tcW w:w="1334" w:type="dxa"/>
          </w:tcPr>
          <w:p w14:paraId="48386BF7" w14:textId="1435FEFA" w:rsidR="00770AA2" w:rsidRPr="00645769" w:rsidRDefault="00770AA2" w:rsidP="00770AA2">
            <w:r>
              <w:t>0</w:t>
            </w:r>
          </w:p>
        </w:tc>
        <w:tc>
          <w:tcPr>
            <w:tcW w:w="1477" w:type="dxa"/>
          </w:tcPr>
          <w:p w14:paraId="3792AEC9" w14:textId="2D57EFAF" w:rsidR="00770AA2" w:rsidRPr="00645769" w:rsidRDefault="00770AA2" w:rsidP="00770AA2">
            <w:r>
              <w:t>1</w:t>
            </w:r>
          </w:p>
        </w:tc>
        <w:tc>
          <w:tcPr>
            <w:tcW w:w="1477" w:type="dxa"/>
          </w:tcPr>
          <w:p w14:paraId="11481683" w14:textId="1BE8FED2" w:rsidR="00770AA2" w:rsidRPr="00645769" w:rsidRDefault="00770AA2" w:rsidP="00770AA2">
            <w:r>
              <w:t>0</w:t>
            </w:r>
          </w:p>
        </w:tc>
        <w:tc>
          <w:tcPr>
            <w:tcW w:w="984" w:type="dxa"/>
            <w:vMerge w:val="restart"/>
          </w:tcPr>
          <w:p w14:paraId="159449A1" w14:textId="792CB0F0" w:rsidR="00770AA2" w:rsidRPr="00645769" w:rsidRDefault="00770AA2" w:rsidP="00770AA2">
            <w:r>
              <w:t>10</w:t>
            </w:r>
          </w:p>
        </w:tc>
        <w:tc>
          <w:tcPr>
            <w:tcW w:w="809" w:type="dxa"/>
            <w:vMerge w:val="restart"/>
          </w:tcPr>
          <w:p w14:paraId="74D95524" w14:textId="33FFE8C8" w:rsidR="00770AA2" w:rsidRPr="00645769" w:rsidRDefault="00770AA2" w:rsidP="00770AA2">
            <w:r>
              <w:t>0</w:t>
            </w:r>
          </w:p>
        </w:tc>
      </w:tr>
      <w:tr w:rsidR="00770AA2" w:rsidRPr="00645769" w14:paraId="4951B7D5" w14:textId="77777777" w:rsidTr="0010326C">
        <w:tc>
          <w:tcPr>
            <w:tcW w:w="2994" w:type="dxa"/>
            <w:vMerge/>
          </w:tcPr>
          <w:p w14:paraId="466BA975" w14:textId="77777777" w:rsidR="00770AA2" w:rsidRPr="00645769" w:rsidRDefault="00770AA2" w:rsidP="00770AA2"/>
        </w:tc>
        <w:tc>
          <w:tcPr>
            <w:tcW w:w="2335" w:type="dxa"/>
          </w:tcPr>
          <w:p w14:paraId="2B50D5F5" w14:textId="77777777" w:rsidR="00770AA2" w:rsidRPr="00645769" w:rsidRDefault="00770AA2" w:rsidP="00770AA2">
            <w:r w:rsidRPr="00645769">
              <w:t>Tělesná výchova</w:t>
            </w:r>
          </w:p>
        </w:tc>
        <w:tc>
          <w:tcPr>
            <w:tcW w:w="1426" w:type="dxa"/>
          </w:tcPr>
          <w:p w14:paraId="572CD36C" w14:textId="2CF5C3FE" w:rsidR="00770AA2" w:rsidRPr="00645769" w:rsidRDefault="00770AA2" w:rsidP="00770AA2">
            <w:r w:rsidRPr="00645769">
              <w:t>2</w:t>
            </w:r>
          </w:p>
        </w:tc>
        <w:tc>
          <w:tcPr>
            <w:tcW w:w="1334" w:type="dxa"/>
          </w:tcPr>
          <w:p w14:paraId="6DB7B1A5" w14:textId="46AC4209" w:rsidR="00770AA2" w:rsidRPr="00645769" w:rsidRDefault="00770AA2" w:rsidP="00770AA2">
            <w:r w:rsidRPr="00645769">
              <w:t>2</w:t>
            </w:r>
          </w:p>
        </w:tc>
        <w:tc>
          <w:tcPr>
            <w:tcW w:w="1477" w:type="dxa"/>
          </w:tcPr>
          <w:p w14:paraId="3B26F7DC" w14:textId="7104F104" w:rsidR="00770AA2" w:rsidRPr="00645769" w:rsidRDefault="00770AA2" w:rsidP="00770AA2">
            <w:r w:rsidRPr="00645769">
              <w:t>2</w:t>
            </w:r>
          </w:p>
        </w:tc>
        <w:tc>
          <w:tcPr>
            <w:tcW w:w="1477" w:type="dxa"/>
          </w:tcPr>
          <w:p w14:paraId="60FF8292" w14:textId="24251D98" w:rsidR="00770AA2" w:rsidRPr="00645769" w:rsidRDefault="00770AA2" w:rsidP="00770AA2">
            <w:r w:rsidRPr="00645769">
              <w:t>2</w:t>
            </w:r>
          </w:p>
        </w:tc>
        <w:tc>
          <w:tcPr>
            <w:tcW w:w="984" w:type="dxa"/>
            <w:vMerge/>
          </w:tcPr>
          <w:p w14:paraId="4540F81A" w14:textId="77777777" w:rsidR="00770AA2" w:rsidRPr="00645769" w:rsidRDefault="00770AA2" w:rsidP="00770AA2"/>
        </w:tc>
        <w:tc>
          <w:tcPr>
            <w:tcW w:w="809" w:type="dxa"/>
            <w:vMerge/>
          </w:tcPr>
          <w:p w14:paraId="687AC7D9" w14:textId="77777777" w:rsidR="00770AA2" w:rsidRPr="00645769" w:rsidRDefault="00770AA2" w:rsidP="00770AA2"/>
        </w:tc>
      </w:tr>
      <w:tr w:rsidR="00770AA2" w:rsidRPr="00645769" w14:paraId="48664383" w14:textId="77777777" w:rsidTr="0010326C">
        <w:tc>
          <w:tcPr>
            <w:tcW w:w="2994" w:type="dxa"/>
          </w:tcPr>
          <w:p w14:paraId="5F0644B6" w14:textId="77777777" w:rsidR="00770AA2" w:rsidRPr="00645769" w:rsidRDefault="00770AA2" w:rsidP="00770AA2">
            <w:r w:rsidRPr="00645769">
              <w:t>Člověk a svět práce</w:t>
            </w:r>
          </w:p>
        </w:tc>
        <w:tc>
          <w:tcPr>
            <w:tcW w:w="2335" w:type="dxa"/>
          </w:tcPr>
          <w:p w14:paraId="0E86EE42" w14:textId="77777777" w:rsidR="00770AA2" w:rsidRPr="00645769" w:rsidRDefault="00770AA2" w:rsidP="00770AA2">
            <w:r w:rsidRPr="00645769">
              <w:t xml:space="preserve">Pracovní </w:t>
            </w:r>
            <w:r>
              <w:t>výchova</w:t>
            </w:r>
          </w:p>
        </w:tc>
        <w:tc>
          <w:tcPr>
            <w:tcW w:w="1426" w:type="dxa"/>
          </w:tcPr>
          <w:p w14:paraId="696F2248" w14:textId="2679EC6A" w:rsidR="00770AA2" w:rsidRPr="00645769" w:rsidRDefault="00770AA2" w:rsidP="00770AA2">
            <w:r w:rsidRPr="00645769">
              <w:t>1</w:t>
            </w:r>
          </w:p>
        </w:tc>
        <w:tc>
          <w:tcPr>
            <w:tcW w:w="1334" w:type="dxa"/>
          </w:tcPr>
          <w:p w14:paraId="678308DC" w14:textId="02F8FC12" w:rsidR="00770AA2" w:rsidRPr="00645769" w:rsidRDefault="00770AA2" w:rsidP="00770AA2">
            <w:r w:rsidRPr="00645769">
              <w:t>1</w:t>
            </w:r>
          </w:p>
        </w:tc>
        <w:tc>
          <w:tcPr>
            <w:tcW w:w="1477" w:type="dxa"/>
          </w:tcPr>
          <w:p w14:paraId="28F7BE8F" w14:textId="660B2157" w:rsidR="00770AA2" w:rsidRPr="00645769" w:rsidRDefault="00770AA2" w:rsidP="00770AA2">
            <w:r w:rsidRPr="00645769">
              <w:t>1</w:t>
            </w:r>
          </w:p>
        </w:tc>
        <w:tc>
          <w:tcPr>
            <w:tcW w:w="1477" w:type="dxa"/>
          </w:tcPr>
          <w:p w14:paraId="4356373C" w14:textId="41317D00" w:rsidR="00770AA2" w:rsidRPr="00645769" w:rsidRDefault="00770AA2" w:rsidP="00770AA2">
            <w:r w:rsidRPr="00645769">
              <w:t>1</w:t>
            </w:r>
            <w:r>
              <w:t>/0</w:t>
            </w:r>
          </w:p>
        </w:tc>
        <w:tc>
          <w:tcPr>
            <w:tcW w:w="984" w:type="dxa"/>
          </w:tcPr>
          <w:p w14:paraId="5D91D6FB" w14:textId="50F31DA4" w:rsidR="00770AA2" w:rsidRPr="00645769" w:rsidRDefault="00770AA2" w:rsidP="00770AA2">
            <w:r>
              <w:t>3</w:t>
            </w:r>
          </w:p>
        </w:tc>
        <w:tc>
          <w:tcPr>
            <w:tcW w:w="809" w:type="dxa"/>
          </w:tcPr>
          <w:p w14:paraId="3EF14163" w14:textId="36E5D93F" w:rsidR="00770AA2" w:rsidRPr="00645769" w:rsidRDefault="00770AA2" w:rsidP="00770AA2">
            <w:r>
              <w:t>1/0</w:t>
            </w:r>
          </w:p>
        </w:tc>
      </w:tr>
      <w:tr w:rsidR="00770AA2" w:rsidRPr="00645769" w14:paraId="216E249C" w14:textId="77777777" w:rsidTr="0010326C">
        <w:trPr>
          <w:trHeight w:val="278"/>
        </w:trPr>
        <w:tc>
          <w:tcPr>
            <w:tcW w:w="2994" w:type="dxa"/>
          </w:tcPr>
          <w:p w14:paraId="1638DC8C" w14:textId="77777777" w:rsidR="00770AA2" w:rsidRPr="00645769" w:rsidRDefault="00770AA2" w:rsidP="00770AA2">
            <w:r>
              <w:t>Volitelné předměty</w:t>
            </w:r>
          </w:p>
        </w:tc>
        <w:tc>
          <w:tcPr>
            <w:tcW w:w="2335" w:type="dxa"/>
            <w:shd w:val="clear" w:color="auto" w:fill="auto"/>
          </w:tcPr>
          <w:p w14:paraId="1E71A62D" w14:textId="77777777" w:rsidR="00770AA2" w:rsidRPr="00645769" w:rsidRDefault="00770AA2" w:rsidP="00770AA2">
            <w:r>
              <w:t>viz následující tabulka</w:t>
            </w:r>
          </w:p>
        </w:tc>
        <w:tc>
          <w:tcPr>
            <w:tcW w:w="1426" w:type="dxa"/>
            <w:shd w:val="clear" w:color="auto" w:fill="auto"/>
          </w:tcPr>
          <w:p w14:paraId="0900D27C" w14:textId="73DE74C2" w:rsidR="00770AA2" w:rsidRPr="00645769" w:rsidRDefault="00770AA2" w:rsidP="00770AA2">
            <w:r>
              <w:t>0</w:t>
            </w:r>
          </w:p>
        </w:tc>
        <w:tc>
          <w:tcPr>
            <w:tcW w:w="1334" w:type="dxa"/>
            <w:shd w:val="clear" w:color="auto" w:fill="auto"/>
          </w:tcPr>
          <w:p w14:paraId="7F97931E" w14:textId="760FE97E" w:rsidR="00770AA2" w:rsidRPr="00645769" w:rsidRDefault="00770AA2" w:rsidP="00770AA2">
            <w:r>
              <w:t>1</w:t>
            </w:r>
          </w:p>
        </w:tc>
        <w:tc>
          <w:tcPr>
            <w:tcW w:w="1477" w:type="dxa"/>
            <w:shd w:val="clear" w:color="auto" w:fill="auto"/>
          </w:tcPr>
          <w:p w14:paraId="74F3EF50" w14:textId="7ABB4A76" w:rsidR="00770AA2" w:rsidRPr="00645769" w:rsidRDefault="00770AA2" w:rsidP="00770AA2">
            <w:r>
              <w:t>1</w:t>
            </w:r>
          </w:p>
        </w:tc>
        <w:tc>
          <w:tcPr>
            <w:tcW w:w="1477" w:type="dxa"/>
            <w:shd w:val="clear" w:color="auto" w:fill="auto"/>
          </w:tcPr>
          <w:p w14:paraId="4D30D55C" w14:textId="5BDB517D" w:rsidR="00770AA2" w:rsidRPr="00645769" w:rsidRDefault="00770AA2" w:rsidP="00770AA2">
            <w:r>
              <w:t>1</w:t>
            </w:r>
          </w:p>
        </w:tc>
        <w:tc>
          <w:tcPr>
            <w:tcW w:w="984" w:type="dxa"/>
            <w:shd w:val="clear" w:color="auto" w:fill="auto"/>
          </w:tcPr>
          <w:p w14:paraId="657609A7" w14:textId="21538467" w:rsidR="00770AA2" w:rsidRPr="00645769" w:rsidRDefault="00770AA2" w:rsidP="00770AA2">
            <w:r>
              <w:t>0</w:t>
            </w:r>
          </w:p>
        </w:tc>
        <w:tc>
          <w:tcPr>
            <w:tcW w:w="809" w:type="dxa"/>
            <w:shd w:val="clear" w:color="auto" w:fill="auto"/>
          </w:tcPr>
          <w:p w14:paraId="7C5D46B2" w14:textId="742336B3" w:rsidR="00770AA2" w:rsidRPr="00645769" w:rsidRDefault="00770AA2" w:rsidP="00770AA2">
            <w:r>
              <w:t>3</w:t>
            </w:r>
          </w:p>
        </w:tc>
      </w:tr>
      <w:tr w:rsidR="00DA0CE5" w:rsidRPr="00645769" w14:paraId="3E5F58AF" w14:textId="77777777" w:rsidTr="0010326C">
        <w:trPr>
          <w:trHeight w:val="277"/>
        </w:trPr>
        <w:tc>
          <w:tcPr>
            <w:tcW w:w="2994" w:type="dxa"/>
          </w:tcPr>
          <w:p w14:paraId="197F3796" w14:textId="77777777" w:rsidR="00DA0CE5" w:rsidRPr="00645769" w:rsidRDefault="00DA0CE5" w:rsidP="0010326C"/>
        </w:tc>
        <w:tc>
          <w:tcPr>
            <w:tcW w:w="2335" w:type="dxa"/>
            <w:shd w:val="clear" w:color="auto" w:fill="auto"/>
          </w:tcPr>
          <w:p w14:paraId="408430D6" w14:textId="77777777" w:rsidR="00DA0CE5" w:rsidRPr="000348B2" w:rsidRDefault="00DA0CE5" w:rsidP="0010326C">
            <w:pPr>
              <w:rPr>
                <w:b/>
              </w:rPr>
            </w:pPr>
            <w:r w:rsidRPr="000348B2">
              <w:rPr>
                <w:b/>
              </w:rPr>
              <w:t>Celkem</w:t>
            </w:r>
          </w:p>
        </w:tc>
        <w:tc>
          <w:tcPr>
            <w:tcW w:w="1426" w:type="dxa"/>
            <w:shd w:val="clear" w:color="auto" w:fill="auto"/>
          </w:tcPr>
          <w:p w14:paraId="2A525630" w14:textId="77777777" w:rsidR="00DA0CE5" w:rsidRPr="000348B2" w:rsidRDefault="00DA0CE5" w:rsidP="0010326C">
            <w:pPr>
              <w:rPr>
                <w:b/>
              </w:rPr>
            </w:pPr>
            <w:r w:rsidRPr="000348B2">
              <w:rPr>
                <w:b/>
              </w:rPr>
              <w:t>29</w:t>
            </w:r>
          </w:p>
        </w:tc>
        <w:tc>
          <w:tcPr>
            <w:tcW w:w="1334" w:type="dxa"/>
            <w:shd w:val="clear" w:color="auto" w:fill="auto"/>
          </w:tcPr>
          <w:p w14:paraId="33C13E1D" w14:textId="77777777" w:rsidR="00DA0CE5" w:rsidRPr="000348B2" w:rsidRDefault="00DA0CE5" w:rsidP="0010326C">
            <w:pPr>
              <w:rPr>
                <w:b/>
              </w:rPr>
            </w:pPr>
            <w:r w:rsidRPr="000348B2">
              <w:rPr>
                <w:b/>
              </w:rPr>
              <w:t>30</w:t>
            </w:r>
          </w:p>
        </w:tc>
        <w:tc>
          <w:tcPr>
            <w:tcW w:w="1477" w:type="dxa"/>
            <w:shd w:val="clear" w:color="auto" w:fill="auto"/>
          </w:tcPr>
          <w:p w14:paraId="1778ADBD" w14:textId="77777777" w:rsidR="00DA0CE5" w:rsidRPr="000348B2" w:rsidRDefault="00DA0CE5" w:rsidP="0010326C">
            <w:pPr>
              <w:rPr>
                <w:b/>
              </w:rPr>
            </w:pPr>
            <w:r>
              <w:rPr>
                <w:b/>
              </w:rPr>
              <w:t>31</w:t>
            </w:r>
          </w:p>
        </w:tc>
        <w:tc>
          <w:tcPr>
            <w:tcW w:w="1477" w:type="dxa"/>
            <w:shd w:val="clear" w:color="auto" w:fill="auto"/>
          </w:tcPr>
          <w:p w14:paraId="0BADDEEA" w14:textId="77777777" w:rsidR="00DA0CE5" w:rsidRPr="000348B2" w:rsidRDefault="00DA0CE5" w:rsidP="0010326C">
            <w:pPr>
              <w:rPr>
                <w:b/>
              </w:rPr>
            </w:pPr>
            <w:r w:rsidRPr="000348B2">
              <w:rPr>
                <w:b/>
              </w:rPr>
              <w:t>32</w:t>
            </w:r>
          </w:p>
        </w:tc>
        <w:tc>
          <w:tcPr>
            <w:tcW w:w="1793" w:type="dxa"/>
            <w:gridSpan w:val="2"/>
            <w:shd w:val="clear" w:color="auto" w:fill="auto"/>
          </w:tcPr>
          <w:p w14:paraId="284D73C7" w14:textId="77777777" w:rsidR="00DA0CE5" w:rsidRPr="000348B2" w:rsidRDefault="00DA0CE5" w:rsidP="0010326C">
            <w:pPr>
              <w:rPr>
                <w:b/>
              </w:rPr>
            </w:pPr>
            <w:r w:rsidRPr="000348B2">
              <w:rPr>
                <w:b/>
              </w:rPr>
              <w:t xml:space="preserve">       122</w:t>
            </w:r>
          </w:p>
        </w:tc>
      </w:tr>
    </w:tbl>
    <w:p w14:paraId="6AD9FEAC" w14:textId="77777777" w:rsidR="00DA0CE5" w:rsidRDefault="00DA0CE5" w:rsidP="00DA0CE5">
      <w:pPr>
        <w:rPr>
          <w:b/>
        </w:rPr>
      </w:pPr>
    </w:p>
    <w:p w14:paraId="480C092A" w14:textId="77777777" w:rsidR="00DA0CE5" w:rsidRPr="007A4A9A" w:rsidRDefault="00DA0CE5" w:rsidP="00DA0CE5">
      <w:pPr>
        <w:rPr>
          <w:b/>
        </w:rPr>
      </w:pPr>
      <w:r w:rsidRPr="007A4A9A">
        <w:rPr>
          <w:b/>
        </w:rPr>
        <w:t>Volitelné předměty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2370"/>
        <w:gridCol w:w="2370"/>
        <w:gridCol w:w="2370"/>
        <w:gridCol w:w="2370"/>
        <w:gridCol w:w="2370"/>
      </w:tblGrid>
      <w:tr w:rsidR="00DA0CE5" w:rsidRPr="00645769" w14:paraId="32885E48" w14:textId="77777777" w:rsidTr="0010326C">
        <w:tc>
          <w:tcPr>
            <w:tcW w:w="2370" w:type="dxa"/>
            <w:shd w:val="clear" w:color="auto" w:fill="EEECE1"/>
          </w:tcPr>
          <w:p w14:paraId="10C873B1" w14:textId="77777777" w:rsidR="00DA0CE5" w:rsidRPr="00645769" w:rsidRDefault="00DA0CE5" w:rsidP="0010326C">
            <w:pPr>
              <w:rPr>
                <w:b/>
              </w:rPr>
            </w:pPr>
            <w:r w:rsidRPr="00645769">
              <w:rPr>
                <w:b/>
              </w:rPr>
              <w:t>Předmět</w:t>
            </w:r>
          </w:p>
        </w:tc>
        <w:tc>
          <w:tcPr>
            <w:tcW w:w="2370" w:type="dxa"/>
            <w:shd w:val="clear" w:color="auto" w:fill="EEECE1"/>
          </w:tcPr>
          <w:p w14:paraId="750B0232" w14:textId="77777777" w:rsidR="00DA0CE5" w:rsidRPr="00645769" w:rsidRDefault="00DA0CE5" w:rsidP="0010326C">
            <w:pPr>
              <w:rPr>
                <w:b/>
                <w:u w:val="single"/>
              </w:rPr>
            </w:pPr>
            <w:r w:rsidRPr="00645769">
              <w:rPr>
                <w:b/>
                <w:u w:val="single"/>
              </w:rPr>
              <w:t>6. ročník</w:t>
            </w:r>
          </w:p>
          <w:p w14:paraId="42604182" w14:textId="77777777" w:rsidR="00DA0CE5" w:rsidRPr="00645769" w:rsidRDefault="00DA0CE5" w:rsidP="0010326C">
            <w:pPr>
              <w:rPr>
                <w:b/>
                <w:u w:val="single"/>
              </w:rPr>
            </w:pPr>
          </w:p>
        </w:tc>
        <w:tc>
          <w:tcPr>
            <w:tcW w:w="2370" w:type="dxa"/>
            <w:shd w:val="clear" w:color="auto" w:fill="EEECE1"/>
          </w:tcPr>
          <w:p w14:paraId="01BDF01F" w14:textId="77777777" w:rsidR="00DA0CE5" w:rsidRPr="00645769" w:rsidRDefault="00DA0CE5" w:rsidP="0010326C">
            <w:pPr>
              <w:rPr>
                <w:b/>
                <w:u w:val="single"/>
              </w:rPr>
            </w:pPr>
            <w:r w:rsidRPr="00645769">
              <w:rPr>
                <w:b/>
                <w:u w:val="single"/>
              </w:rPr>
              <w:t>7. ročník</w:t>
            </w:r>
          </w:p>
        </w:tc>
        <w:tc>
          <w:tcPr>
            <w:tcW w:w="2370" w:type="dxa"/>
            <w:shd w:val="clear" w:color="auto" w:fill="EEECE1"/>
          </w:tcPr>
          <w:p w14:paraId="6EB18B35" w14:textId="77777777" w:rsidR="00DA0CE5" w:rsidRPr="00645769" w:rsidRDefault="00DA0CE5" w:rsidP="0010326C">
            <w:pPr>
              <w:rPr>
                <w:b/>
                <w:u w:val="single"/>
              </w:rPr>
            </w:pPr>
            <w:r w:rsidRPr="00645769">
              <w:rPr>
                <w:b/>
                <w:u w:val="single"/>
              </w:rPr>
              <w:t>8. ročník</w:t>
            </w:r>
          </w:p>
        </w:tc>
        <w:tc>
          <w:tcPr>
            <w:tcW w:w="2370" w:type="dxa"/>
            <w:shd w:val="clear" w:color="auto" w:fill="EEECE1"/>
          </w:tcPr>
          <w:p w14:paraId="2C366811" w14:textId="77777777" w:rsidR="00DA0CE5" w:rsidRPr="00645769" w:rsidRDefault="00DA0CE5" w:rsidP="0010326C">
            <w:pPr>
              <w:rPr>
                <w:b/>
                <w:u w:val="single"/>
              </w:rPr>
            </w:pPr>
            <w:r w:rsidRPr="00645769">
              <w:rPr>
                <w:b/>
                <w:u w:val="single"/>
              </w:rPr>
              <w:t>9. ročník</w:t>
            </w:r>
          </w:p>
        </w:tc>
        <w:tc>
          <w:tcPr>
            <w:tcW w:w="2370" w:type="dxa"/>
            <w:shd w:val="clear" w:color="auto" w:fill="EEECE1"/>
          </w:tcPr>
          <w:p w14:paraId="3E432FAA" w14:textId="77777777" w:rsidR="00DA0CE5" w:rsidRPr="00645769" w:rsidRDefault="00DA0CE5" w:rsidP="0010326C">
            <w:pPr>
              <w:rPr>
                <w:b/>
                <w:u w:val="single"/>
              </w:rPr>
            </w:pPr>
            <w:r w:rsidRPr="00645769">
              <w:rPr>
                <w:b/>
                <w:u w:val="single"/>
              </w:rPr>
              <w:t>Celkem</w:t>
            </w:r>
          </w:p>
        </w:tc>
      </w:tr>
      <w:tr w:rsidR="00DA0CE5" w:rsidRPr="00645769" w14:paraId="5BCA24B2" w14:textId="77777777" w:rsidTr="0010326C">
        <w:trPr>
          <w:trHeight w:val="278"/>
        </w:trPr>
        <w:tc>
          <w:tcPr>
            <w:tcW w:w="2370" w:type="dxa"/>
          </w:tcPr>
          <w:p w14:paraId="3495BB9C" w14:textId="77777777" w:rsidR="00DA0CE5" w:rsidRPr="00645769" w:rsidRDefault="00DA0CE5" w:rsidP="0010326C">
            <w:r w:rsidRPr="00645769">
              <w:t>Přírodovědná praktika</w:t>
            </w:r>
          </w:p>
        </w:tc>
        <w:tc>
          <w:tcPr>
            <w:tcW w:w="2370" w:type="dxa"/>
            <w:shd w:val="clear" w:color="auto" w:fill="auto"/>
          </w:tcPr>
          <w:p w14:paraId="6F4B2623" w14:textId="77777777" w:rsidR="00DA0CE5" w:rsidRPr="00645769" w:rsidRDefault="00DA0CE5" w:rsidP="0010326C">
            <w:r>
              <w:t>0</w:t>
            </w:r>
          </w:p>
        </w:tc>
        <w:tc>
          <w:tcPr>
            <w:tcW w:w="2370" w:type="dxa"/>
            <w:shd w:val="clear" w:color="auto" w:fill="auto"/>
          </w:tcPr>
          <w:p w14:paraId="3102FE15" w14:textId="77777777" w:rsidR="00DA0CE5" w:rsidRPr="00645769" w:rsidRDefault="00DA0CE5" w:rsidP="0010326C">
            <w:r>
              <w:t>1</w:t>
            </w:r>
          </w:p>
        </w:tc>
        <w:tc>
          <w:tcPr>
            <w:tcW w:w="2370" w:type="dxa"/>
            <w:shd w:val="clear" w:color="auto" w:fill="auto"/>
          </w:tcPr>
          <w:p w14:paraId="5ADA3EB9" w14:textId="77777777" w:rsidR="00DA0CE5" w:rsidRPr="00645769" w:rsidRDefault="00DA0CE5" w:rsidP="0010326C">
            <w:r>
              <w:t>1</w:t>
            </w:r>
          </w:p>
        </w:tc>
        <w:tc>
          <w:tcPr>
            <w:tcW w:w="2370" w:type="dxa"/>
            <w:shd w:val="clear" w:color="auto" w:fill="auto"/>
          </w:tcPr>
          <w:p w14:paraId="01A529E9" w14:textId="77777777" w:rsidR="00DA0CE5" w:rsidRPr="00645769" w:rsidRDefault="00DA0CE5" w:rsidP="0010326C">
            <w:r>
              <w:t>1</w:t>
            </w:r>
          </w:p>
        </w:tc>
        <w:tc>
          <w:tcPr>
            <w:tcW w:w="2370" w:type="dxa"/>
            <w:shd w:val="clear" w:color="auto" w:fill="auto"/>
          </w:tcPr>
          <w:p w14:paraId="384575EF" w14:textId="77777777" w:rsidR="00DA0CE5" w:rsidRPr="00645769" w:rsidRDefault="00DA0CE5" w:rsidP="0010326C">
            <w:r>
              <w:t>3</w:t>
            </w:r>
          </w:p>
        </w:tc>
      </w:tr>
      <w:tr w:rsidR="00DA0CE5" w:rsidRPr="00645769" w14:paraId="63C611EF" w14:textId="77777777" w:rsidTr="0010326C">
        <w:trPr>
          <w:trHeight w:val="277"/>
        </w:trPr>
        <w:tc>
          <w:tcPr>
            <w:tcW w:w="2370" w:type="dxa"/>
          </w:tcPr>
          <w:p w14:paraId="74EEA1EB" w14:textId="77777777" w:rsidR="00DA0CE5" w:rsidRPr="00645769" w:rsidRDefault="00DA0CE5" w:rsidP="0010326C">
            <w:r>
              <w:t>Pohybová výchova</w:t>
            </w:r>
          </w:p>
        </w:tc>
        <w:tc>
          <w:tcPr>
            <w:tcW w:w="2370" w:type="dxa"/>
            <w:shd w:val="clear" w:color="auto" w:fill="auto"/>
          </w:tcPr>
          <w:p w14:paraId="01C6ABBC" w14:textId="77777777" w:rsidR="00DA0CE5" w:rsidRPr="00645769" w:rsidRDefault="00DA0CE5" w:rsidP="0010326C">
            <w:r>
              <w:t>0</w:t>
            </w:r>
          </w:p>
        </w:tc>
        <w:tc>
          <w:tcPr>
            <w:tcW w:w="2370" w:type="dxa"/>
            <w:shd w:val="clear" w:color="auto" w:fill="auto"/>
          </w:tcPr>
          <w:p w14:paraId="3DB70C69" w14:textId="77777777" w:rsidR="00DA0CE5" w:rsidRPr="00645769" w:rsidRDefault="00DA0CE5" w:rsidP="0010326C">
            <w:r>
              <w:t>1</w:t>
            </w:r>
          </w:p>
        </w:tc>
        <w:tc>
          <w:tcPr>
            <w:tcW w:w="2370" w:type="dxa"/>
            <w:shd w:val="clear" w:color="auto" w:fill="auto"/>
          </w:tcPr>
          <w:p w14:paraId="3263EC11" w14:textId="77777777" w:rsidR="00DA0CE5" w:rsidRPr="00645769" w:rsidRDefault="00DA0CE5" w:rsidP="0010326C">
            <w:r>
              <w:t>1</w:t>
            </w:r>
          </w:p>
        </w:tc>
        <w:tc>
          <w:tcPr>
            <w:tcW w:w="2370" w:type="dxa"/>
            <w:shd w:val="clear" w:color="auto" w:fill="auto"/>
          </w:tcPr>
          <w:p w14:paraId="3E642370" w14:textId="77777777" w:rsidR="00DA0CE5" w:rsidRPr="00645769" w:rsidRDefault="00DA0CE5" w:rsidP="0010326C">
            <w:r>
              <w:t>1</w:t>
            </w:r>
          </w:p>
        </w:tc>
        <w:tc>
          <w:tcPr>
            <w:tcW w:w="2370" w:type="dxa"/>
            <w:shd w:val="clear" w:color="auto" w:fill="auto"/>
          </w:tcPr>
          <w:p w14:paraId="22B062AB" w14:textId="77777777" w:rsidR="00DA0CE5" w:rsidRPr="00645769" w:rsidRDefault="00DA0CE5" w:rsidP="0010326C">
            <w:r>
              <w:t>3</w:t>
            </w:r>
          </w:p>
        </w:tc>
      </w:tr>
      <w:tr w:rsidR="00DA0CE5" w:rsidRPr="00645769" w14:paraId="22FDCDDE" w14:textId="77777777" w:rsidTr="0010326C">
        <w:tc>
          <w:tcPr>
            <w:tcW w:w="2370" w:type="dxa"/>
          </w:tcPr>
          <w:p w14:paraId="40AAF988" w14:textId="77777777" w:rsidR="00DA0CE5" w:rsidRPr="00645769" w:rsidRDefault="00DA0CE5" w:rsidP="0010326C">
            <w:r>
              <w:t>Domácnost</w:t>
            </w:r>
          </w:p>
        </w:tc>
        <w:tc>
          <w:tcPr>
            <w:tcW w:w="2370" w:type="dxa"/>
          </w:tcPr>
          <w:p w14:paraId="7A33ABF9" w14:textId="77777777" w:rsidR="00DA0CE5" w:rsidRPr="00645769" w:rsidRDefault="00DA0CE5" w:rsidP="0010326C">
            <w:r>
              <w:t>0</w:t>
            </w:r>
          </w:p>
        </w:tc>
        <w:tc>
          <w:tcPr>
            <w:tcW w:w="2370" w:type="dxa"/>
          </w:tcPr>
          <w:p w14:paraId="2B5959EF" w14:textId="77777777" w:rsidR="00DA0CE5" w:rsidRPr="00645769" w:rsidRDefault="00DA0CE5" w:rsidP="0010326C">
            <w:r>
              <w:t>1</w:t>
            </w:r>
          </w:p>
        </w:tc>
        <w:tc>
          <w:tcPr>
            <w:tcW w:w="2370" w:type="dxa"/>
          </w:tcPr>
          <w:p w14:paraId="1DDBDDA6" w14:textId="77777777" w:rsidR="00DA0CE5" w:rsidRPr="00645769" w:rsidRDefault="00DA0CE5" w:rsidP="0010326C">
            <w:r>
              <w:t>1</w:t>
            </w:r>
          </w:p>
        </w:tc>
        <w:tc>
          <w:tcPr>
            <w:tcW w:w="2370" w:type="dxa"/>
          </w:tcPr>
          <w:p w14:paraId="16D2E925" w14:textId="77777777" w:rsidR="00DA0CE5" w:rsidRPr="00645769" w:rsidRDefault="00DA0CE5" w:rsidP="0010326C">
            <w:r>
              <w:t>1</w:t>
            </w:r>
          </w:p>
        </w:tc>
        <w:tc>
          <w:tcPr>
            <w:tcW w:w="2370" w:type="dxa"/>
          </w:tcPr>
          <w:p w14:paraId="344700FE" w14:textId="77777777" w:rsidR="00DA0CE5" w:rsidRPr="00645769" w:rsidRDefault="00DA0CE5" w:rsidP="0010326C">
            <w:r>
              <w:t>3</w:t>
            </w:r>
          </w:p>
        </w:tc>
      </w:tr>
      <w:tr w:rsidR="00DA0CE5" w:rsidRPr="00645769" w14:paraId="3D6DACC6" w14:textId="77777777" w:rsidTr="0010326C">
        <w:tc>
          <w:tcPr>
            <w:tcW w:w="2370" w:type="dxa"/>
          </w:tcPr>
          <w:p w14:paraId="7DCF7CF6" w14:textId="77777777" w:rsidR="00DA0CE5" w:rsidRPr="00645769" w:rsidRDefault="00DA0CE5" w:rsidP="0010326C">
            <w:r w:rsidRPr="00645769">
              <w:t>Jevištní příprava</w:t>
            </w:r>
          </w:p>
        </w:tc>
        <w:tc>
          <w:tcPr>
            <w:tcW w:w="2370" w:type="dxa"/>
          </w:tcPr>
          <w:p w14:paraId="1BF9D5DE" w14:textId="77777777" w:rsidR="00DA0CE5" w:rsidRPr="00645769" w:rsidRDefault="00DA0CE5" w:rsidP="0010326C">
            <w:r>
              <w:t>0</w:t>
            </w:r>
          </w:p>
        </w:tc>
        <w:tc>
          <w:tcPr>
            <w:tcW w:w="2370" w:type="dxa"/>
          </w:tcPr>
          <w:p w14:paraId="5A8E59B9" w14:textId="77777777" w:rsidR="00DA0CE5" w:rsidRPr="00645769" w:rsidRDefault="00DA0CE5" w:rsidP="0010326C">
            <w:r>
              <w:t>1</w:t>
            </w:r>
          </w:p>
        </w:tc>
        <w:tc>
          <w:tcPr>
            <w:tcW w:w="2370" w:type="dxa"/>
          </w:tcPr>
          <w:p w14:paraId="2214F144" w14:textId="77777777" w:rsidR="00DA0CE5" w:rsidRPr="00645769" w:rsidRDefault="00DA0CE5" w:rsidP="0010326C">
            <w:r>
              <w:t>1</w:t>
            </w:r>
          </w:p>
        </w:tc>
        <w:tc>
          <w:tcPr>
            <w:tcW w:w="2370" w:type="dxa"/>
          </w:tcPr>
          <w:p w14:paraId="18787620" w14:textId="77777777" w:rsidR="00DA0CE5" w:rsidRPr="00645769" w:rsidRDefault="00DA0CE5" w:rsidP="0010326C">
            <w:r>
              <w:t>1</w:t>
            </w:r>
          </w:p>
        </w:tc>
        <w:tc>
          <w:tcPr>
            <w:tcW w:w="2370" w:type="dxa"/>
          </w:tcPr>
          <w:p w14:paraId="60587AD8" w14:textId="77777777" w:rsidR="00DA0CE5" w:rsidRPr="00645769" w:rsidRDefault="00DA0CE5" w:rsidP="0010326C">
            <w:r>
              <w:t>3</w:t>
            </w:r>
          </w:p>
        </w:tc>
      </w:tr>
      <w:tr w:rsidR="00DA0CE5" w:rsidRPr="00645769" w14:paraId="60459F83" w14:textId="77777777" w:rsidTr="0010326C">
        <w:tc>
          <w:tcPr>
            <w:tcW w:w="2370" w:type="dxa"/>
          </w:tcPr>
          <w:p w14:paraId="338A0EE2" w14:textId="77777777" w:rsidR="00DA0CE5" w:rsidRPr="00645769" w:rsidRDefault="00DA0CE5" w:rsidP="0010326C">
            <w:r>
              <w:t>Chemie na každém kroku</w:t>
            </w:r>
          </w:p>
        </w:tc>
        <w:tc>
          <w:tcPr>
            <w:tcW w:w="2370" w:type="dxa"/>
          </w:tcPr>
          <w:p w14:paraId="5269BD9B" w14:textId="77777777" w:rsidR="00DA0CE5" w:rsidRPr="00645769" w:rsidRDefault="00DA0CE5" w:rsidP="0010326C">
            <w:r>
              <w:t>0</w:t>
            </w:r>
          </w:p>
        </w:tc>
        <w:tc>
          <w:tcPr>
            <w:tcW w:w="2370" w:type="dxa"/>
          </w:tcPr>
          <w:p w14:paraId="3D9BC46B" w14:textId="77777777" w:rsidR="00DA0CE5" w:rsidRPr="00645769" w:rsidRDefault="00DA0CE5" w:rsidP="0010326C">
            <w:r>
              <w:t>1</w:t>
            </w:r>
          </w:p>
        </w:tc>
        <w:tc>
          <w:tcPr>
            <w:tcW w:w="2370" w:type="dxa"/>
          </w:tcPr>
          <w:p w14:paraId="1BCAFFEF" w14:textId="77777777" w:rsidR="00DA0CE5" w:rsidRPr="00645769" w:rsidRDefault="00DA0CE5" w:rsidP="0010326C">
            <w:r>
              <w:t>1</w:t>
            </w:r>
          </w:p>
        </w:tc>
        <w:tc>
          <w:tcPr>
            <w:tcW w:w="2370" w:type="dxa"/>
          </w:tcPr>
          <w:p w14:paraId="55C93D1A" w14:textId="77777777" w:rsidR="00DA0CE5" w:rsidRPr="00645769" w:rsidRDefault="00DA0CE5" w:rsidP="0010326C">
            <w:r>
              <w:t>1</w:t>
            </w:r>
          </w:p>
        </w:tc>
        <w:tc>
          <w:tcPr>
            <w:tcW w:w="2370" w:type="dxa"/>
          </w:tcPr>
          <w:p w14:paraId="243A0103" w14:textId="77777777" w:rsidR="00DA0CE5" w:rsidRPr="00645769" w:rsidRDefault="00DA0CE5" w:rsidP="0010326C">
            <w:r>
              <w:t>3</w:t>
            </w:r>
          </w:p>
        </w:tc>
      </w:tr>
      <w:tr w:rsidR="00DA0CE5" w:rsidRPr="00645769" w14:paraId="1294AB9F" w14:textId="77777777" w:rsidTr="0010326C">
        <w:tc>
          <w:tcPr>
            <w:tcW w:w="2370" w:type="dxa"/>
          </w:tcPr>
          <w:p w14:paraId="6A05531B" w14:textId="77777777" w:rsidR="00DA0CE5" w:rsidRDefault="00DA0CE5" w:rsidP="0010326C">
            <w:r>
              <w:t>Sportovní hry</w:t>
            </w:r>
          </w:p>
        </w:tc>
        <w:tc>
          <w:tcPr>
            <w:tcW w:w="2370" w:type="dxa"/>
          </w:tcPr>
          <w:p w14:paraId="69522FF0" w14:textId="77777777" w:rsidR="00DA0CE5" w:rsidRDefault="00DA0CE5" w:rsidP="0010326C">
            <w:r>
              <w:t>0</w:t>
            </w:r>
          </w:p>
        </w:tc>
        <w:tc>
          <w:tcPr>
            <w:tcW w:w="2370" w:type="dxa"/>
          </w:tcPr>
          <w:p w14:paraId="1105F111" w14:textId="77777777" w:rsidR="00DA0CE5" w:rsidRDefault="00DA0CE5" w:rsidP="0010326C">
            <w:r>
              <w:t>1</w:t>
            </w:r>
          </w:p>
        </w:tc>
        <w:tc>
          <w:tcPr>
            <w:tcW w:w="2370" w:type="dxa"/>
          </w:tcPr>
          <w:p w14:paraId="2BFDDBB7" w14:textId="77777777" w:rsidR="00DA0CE5" w:rsidRDefault="00DA0CE5" w:rsidP="0010326C">
            <w:r>
              <w:t>1</w:t>
            </w:r>
          </w:p>
        </w:tc>
        <w:tc>
          <w:tcPr>
            <w:tcW w:w="2370" w:type="dxa"/>
          </w:tcPr>
          <w:p w14:paraId="44E2BA58" w14:textId="77777777" w:rsidR="00DA0CE5" w:rsidRDefault="00DA0CE5" w:rsidP="0010326C">
            <w:r>
              <w:t>1</w:t>
            </w:r>
          </w:p>
        </w:tc>
        <w:tc>
          <w:tcPr>
            <w:tcW w:w="2370" w:type="dxa"/>
          </w:tcPr>
          <w:p w14:paraId="4913AB05" w14:textId="77777777" w:rsidR="00DA0CE5" w:rsidRDefault="00DA0CE5" w:rsidP="0010326C">
            <w:r>
              <w:t>3</w:t>
            </w:r>
          </w:p>
        </w:tc>
      </w:tr>
      <w:tr w:rsidR="00DA0CE5" w:rsidRPr="00645769" w14:paraId="031879F1" w14:textId="77777777" w:rsidTr="0010326C">
        <w:tc>
          <w:tcPr>
            <w:tcW w:w="2370" w:type="dxa"/>
          </w:tcPr>
          <w:p w14:paraId="6C88AD34" w14:textId="77777777" w:rsidR="00DA0CE5" w:rsidRDefault="00DA0CE5" w:rsidP="0010326C">
            <w:r>
              <w:t>Multiart</w:t>
            </w:r>
          </w:p>
        </w:tc>
        <w:tc>
          <w:tcPr>
            <w:tcW w:w="2370" w:type="dxa"/>
          </w:tcPr>
          <w:p w14:paraId="526997CE" w14:textId="77777777" w:rsidR="00DA0CE5" w:rsidRDefault="00DA0CE5" w:rsidP="0010326C">
            <w:r>
              <w:t>0</w:t>
            </w:r>
          </w:p>
        </w:tc>
        <w:tc>
          <w:tcPr>
            <w:tcW w:w="2370" w:type="dxa"/>
          </w:tcPr>
          <w:p w14:paraId="37F193AD" w14:textId="77777777" w:rsidR="00DA0CE5" w:rsidRDefault="00DA0CE5" w:rsidP="0010326C">
            <w:r>
              <w:t>1</w:t>
            </w:r>
          </w:p>
        </w:tc>
        <w:tc>
          <w:tcPr>
            <w:tcW w:w="2370" w:type="dxa"/>
          </w:tcPr>
          <w:p w14:paraId="49BB2585" w14:textId="77777777" w:rsidR="00DA0CE5" w:rsidRDefault="00DA0CE5" w:rsidP="0010326C">
            <w:r>
              <w:t>1</w:t>
            </w:r>
          </w:p>
        </w:tc>
        <w:tc>
          <w:tcPr>
            <w:tcW w:w="2370" w:type="dxa"/>
          </w:tcPr>
          <w:p w14:paraId="2B9B38B5" w14:textId="77777777" w:rsidR="00DA0CE5" w:rsidRDefault="00DA0CE5" w:rsidP="0010326C">
            <w:r>
              <w:t>1</w:t>
            </w:r>
          </w:p>
        </w:tc>
        <w:tc>
          <w:tcPr>
            <w:tcW w:w="2370" w:type="dxa"/>
          </w:tcPr>
          <w:p w14:paraId="7CDB45FA" w14:textId="77777777" w:rsidR="00DA0CE5" w:rsidRDefault="00DA0CE5" w:rsidP="0010326C">
            <w:r>
              <w:t>3</w:t>
            </w:r>
          </w:p>
        </w:tc>
      </w:tr>
    </w:tbl>
    <w:p w14:paraId="5D0AB83D" w14:textId="77777777" w:rsidR="00DA0CE5" w:rsidRPr="003879AD" w:rsidRDefault="00DA0CE5" w:rsidP="00DA0CE5"/>
    <w:p w14:paraId="7F4AE402" w14:textId="60B6320B" w:rsidR="00DA0CE5" w:rsidRPr="00C375D7" w:rsidRDefault="00DA0CE5" w:rsidP="00DA0CE5">
      <w:pPr>
        <w:rPr>
          <w:b/>
        </w:rPr>
      </w:pPr>
      <w:r w:rsidRPr="00C375D7">
        <w:rPr>
          <w:b/>
        </w:rPr>
        <w:lastRenderedPageBreak/>
        <w:t>Učební plán 2. stupeň</w:t>
      </w:r>
      <w:r>
        <w:rPr>
          <w:b/>
        </w:rPr>
        <w:t xml:space="preserve"> – 8. ročník</w:t>
      </w:r>
    </w:p>
    <w:tbl>
      <w:tblPr>
        <w:tblW w:w="12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4"/>
        <w:gridCol w:w="2335"/>
        <w:gridCol w:w="1426"/>
        <w:gridCol w:w="1334"/>
        <w:gridCol w:w="1477"/>
        <w:gridCol w:w="1477"/>
        <w:gridCol w:w="984"/>
        <w:gridCol w:w="809"/>
      </w:tblGrid>
      <w:tr w:rsidR="00770AA2" w:rsidRPr="00645769" w14:paraId="5AC383AA" w14:textId="77777777" w:rsidTr="0010326C">
        <w:tc>
          <w:tcPr>
            <w:tcW w:w="2994" w:type="dxa"/>
            <w:shd w:val="clear" w:color="auto" w:fill="EEECE1"/>
          </w:tcPr>
          <w:p w14:paraId="771A2E7D" w14:textId="77777777" w:rsidR="00770AA2" w:rsidRPr="00645769" w:rsidRDefault="00770AA2" w:rsidP="00770AA2">
            <w:pPr>
              <w:rPr>
                <w:b/>
              </w:rPr>
            </w:pPr>
            <w:r w:rsidRPr="00645769">
              <w:rPr>
                <w:b/>
              </w:rPr>
              <w:t>Vzdělávací oblasti</w:t>
            </w:r>
          </w:p>
        </w:tc>
        <w:tc>
          <w:tcPr>
            <w:tcW w:w="2335" w:type="dxa"/>
            <w:shd w:val="clear" w:color="auto" w:fill="EEECE1"/>
          </w:tcPr>
          <w:p w14:paraId="427664BA" w14:textId="77777777" w:rsidR="00770AA2" w:rsidRPr="00645769" w:rsidRDefault="00770AA2" w:rsidP="00770AA2">
            <w:pPr>
              <w:rPr>
                <w:b/>
              </w:rPr>
            </w:pPr>
            <w:r w:rsidRPr="00645769">
              <w:rPr>
                <w:b/>
              </w:rPr>
              <w:t>Předmět</w:t>
            </w:r>
          </w:p>
        </w:tc>
        <w:tc>
          <w:tcPr>
            <w:tcW w:w="1426" w:type="dxa"/>
            <w:shd w:val="clear" w:color="auto" w:fill="EEECE1"/>
          </w:tcPr>
          <w:p w14:paraId="5302FC06" w14:textId="77777777" w:rsidR="00770AA2" w:rsidRPr="00645769" w:rsidRDefault="00770AA2" w:rsidP="00770AA2">
            <w:pPr>
              <w:rPr>
                <w:b/>
                <w:u w:val="single"/>
              </w:rPr>
            </w:pPr>
            <w:r w:rsidRPr="00645769">
              <w:rPr>
                <w:b/>
                <w:u w:val="single"/>
              </w:rPr>
              <w:t>6. ročník</w:t>
            </w:r>
            <w:r>
              <w:rPr>
                <w:b/>
                <w:u w:val="single"/>
              </w:rPr>
              <w:t xml:space="preserve"> / 6. ročník Aj</w:t>
            </w:r>
          </w:p>
          <w:p w14:paraId="348B64D2" w14:textId="77777777" w:rsidR="00770AA2" w:rsidRPr="00645769" w:rsidRDefault="00770AA2" w:rsidP="00770AA2">
            <w:pPr>
              <w:rPr>
                <w:b/>
                <w:u w:val="single"/>
              </w:rPr>
            </w:pPr>
          </w:p>
        </w:tc>
        <w:tc>
          <w:tcPr>
            <w:tcW w:w="1334" w:type="dxa"/>
            <w:shd w:val="clear" w:color="auto" w:fill="EEECE1"/>
          </w:tcPr>
          <w:p w14:paraId="62A7A2AE" w14:textId="77777777" w:rsidR="00770AA2" w:rsidRPr="00645769" w:rsidRDefault="00770AA2" w:rsidP="00770AA2">
            <w:pPr>
              <w:rPr>
                <w:b/>
                <w:u w:val="single"/>
              </w:rPr>
            </w:pPr>
            <w:r w:rsidRPr="00645769">
              <w:rPr>
                <w:b/>
                <w:u w:val="single"/>
              </w:rPr>
              <w:t>7. ročník</w:t>
            </w:r>
            <w:r>
              <w:rPr>
                <w:b/>
                <w:u w:val="single"/>
              </w:rPr>
              <w:t xml:space="preserve"> / 7. ročník Aj</w:t>
            </w:r>
          </w:p>
        </w:tc>
        <w:tc>
          <w:tcPr>
            <w:tcW w:w="1477" w:type="dxa"/>
            <w:shd w:val="clear" w:color="auto" w:fill="EEECE1"/>
          </w:tcPr>
          <w:p w14:paraId="5418D79C" w14:textId="77777777" w:rsidR="00770AA2" w:rsidRPr="00645769" w:rsidRDefault="00770AA2" w:rsidP="00770AA2">
            <w:pPr>
              <w:jc w:val="left"/>
              <w:rPr>
                <w:b/>
                <w:u w:val="single"/>
              </w:rPr>
            </w:pPr>
            <w:r>
              <w:rPr>
                <w:b/>
                <w:u w:val="single"/>
              </w:rPr>
              <w:t xml:space="preserve">8. </w:t>
            </w:r>
            <w:r w:rsidRPr="00645769">
              <w:rPr>
                <w:b/>
                <w:u w:val="single"/>
              </w:rPr>
              <w:t>ročník</w:t>
            </w:r>
            <w:r>
              <w:rPr>
                <w:b/>
                <w:u w:val="single"/>
              </w:rPr>
              <w:t xml:space="preserve"> / 8. ročník Aj</w:t>
            </w:r>
          </w:p>
        </w:tc>
        <w:tc>
          <w:tcPr>
            <w:tcW w:w="1477" w:type="dxa"/>
            <w:shd w:val="clear" w:color="auto" w:fill="EEECE1"/>
          </w:tcPr>
          <w:p w14:paraId="581452D0" w14:textId="1AC9A53B" w:rsidR="00770AA2" w:rsidRPr="00645769" w:rsidRDefault="00770AA2" w:rsidP="00770AA2">
            <w:pPr>
              <w:rPr>
                <w:b/>
                <w:u w:val="single"/>
              </w:rPr>
            </w:pPr>
            <w:r w:rsidRPr="00645769">
              <w:rPr>
                <w:b/>
                <w:u w:val="single"/>
              </w:rPr>
              <w:t>9. ročník</w:t>
            </w:r>
            <w:r>
              <w:rPr>
                <w:b/>
                <w:u w:val="single"/>
              </w:rPr>
              <w:t xml:space="preserve"> / 9. ročník Aj</w:t>
            </w:r>
          </w:p>
        </w:tc>
        <w:tc>
          <w:tcPr>
            <w:tcW w:w="1793" w:type="dxa"/>
            <w:gridSpan w:val="2"/>
            <w:shd w:val="clear" w:color="auto" w:fill="EEECE1"/>
          </w:tcPr>
          <w:p w14:paraId="1EB9D8EB" w14:textId="299F08EB" w:rsidR="00770AA2" w:rsidRPr="00645769" w:rsidRDefault="00770AA2" w:rsidP="00770AA2">
            <w:pPr>
              <w:rPr>
                <w:b/>
                <w:u w:val="single"/>
              </w:rPr>
            </w:pPr>
            <w:r w:rsidRPr="00645769">
              <w:rPr>
                <w:b/>
                <w:u w:val="single"/>
              </w:rPr>
              <w:t>Celkem</w:t>
            </w:r>
            <w:r>
              <w:rPr>
                <w:b/>
                <w:u w:val="single"/>
              </w:rPr>
              <w:t xml:space="preserve"> / celkem Aj</w:t>
            </w:r>
          </w:p>
        </w:tc>
      </w:tr>
      <w:tr w:rsidR="00DA0CE5" w:rsidRPr="00645769" w14:paraId="302AD626" w14:textId="77777777" w:rsidTr="0010326C">
        <w:tc>
          <w:tcPr>
            <w:tcW w:w="2994" w:type="dxa"/>
            <w:vMerge w:val="restart"/>
          </w:tcPr>
          <w:p w14:paraId="199EF7DD" w14:textId="77777777" w:rsidR="00DA0CE5" w:rsidRPr="00645769" w:rsidRDefault="00DA0CE5" w:rsidP="0010326C">
            <w:r w:rsidRPr="00645769">
              <w:t>Jazyk a jazyková komunikace</w:t>
            </w:r>
          </w:p>
        </w:tc>
        <w:tc>
          <w:tcPr>
            <w:tcW w:w="2335" w:type="dxa"/>
          </w:tcPr>
          <w:p w14:paraId="02978A5E" w14:textId="77777777" w:rsidR="00DA0CE5" w:rsidRPr="00645769" w:rsidRDefault="00DA0CE5" w:rsidP="0010326C">
            <w:r w:rsidRPr="00645769">
              <w:t>Český jazyk</w:t>
            </w:r>
            <w:r>
              <w:t xml:space="preserve"> a literatura</w:t>
            </w:r>
          </w:p>
        </w:tc>
        <w:tc>
          <w:tcPr>
            <w:tcW w:w="1426" w:type="dxa"/>
          </w:tcPr>
          <w:p w14:paraId="0AA3EAA7" w14:textId="77777777" w:rsidR="00DA0CE5" w:rsidRPr="00645769" w:rsidRDefault="00DA0CE5" w:rsidP="0010326C">
            <w:r>
              <w:t>5</w:t>
            </w:r>
          </w:p>
        </w:tc>
        <w:tc>
          <w:tcPr>
            <w:tcW w:w="1334" w:type="dxa"/>
          </w:tcPr>
          <w:p w14:paraId="4D6DCC7B" w14:textId="589C63A5" w:rsidR="00DA0CE5" w:rsidRPr="00645769" w:rsidRDefault="00DA0CE5" w:rsidP="0010326C">
            <w:r>
              <w:t>4</w:t>
            </w:r>
          </w:p>
        </w:tc>
        <w:tc>
          <w:tcPr>
            <w:tcW w:w="1477" w:type="dxa"/>
          </w:tcPr>
          <w:p w14:paraId="084A63EB" w14:textId="77777777" w:rsidR="00DA0CE5" w:rsidRPr="00645769" w:rsidRDefault="00DA0CE5" w:rsidP="0010326C">
            <w:r w:rsidRPr="00645769">
              <w:t>4</w:t>
            </w:r>
          </w:p>
        </w:tc>
        <w:tc>
          <w:tcPr>
            <w:tcW w:w="1477" w:type="dxa"/>
          </w:tcPr>
          <w:p w14:paraId="28E7DF60" w14:textId="77777777" w:rsidR="00DA0CE5" w:rsidRPr="00645769" w:rsidRDefault="00DA0CE5" w:rsidP="0010326C">
            <w:r>
              <w:t>5</w:t>
            </w:r>
          </w:p>
        </w:tc>
        <w:tc>
          <w:tcPr>
            <w:tcW w:w="984" w:type="dxa"/>
          </w:tcPr>
          <w:p w14:paraId="627137C5" w14:textId="77777777" w:rsidR="00DA0CE5" w:rsidRPr="00645769" w:rsidRDefault="00DA0CE5" w:rsidP="0010326C">
            <w:r>
              <w:t>15</w:t>
            </w:r>
          </w:p>
        </w:tc>
        <w:tc>
          <w:tcPr>
            <w:tcW w:w="809" w:type="dxa"/>
          </w:tcPr>
          <w:p w14:paraId="2C756EDD" w14:textId="2B6E83C8" w:rsidR="00DA0CE5" w:rsidRPr="00645769" w:rsidRDefault="004A704E" w:rsidP="0010326C">
            <w:r>
              <w:t>3</w:t>
            </w:r>
          </w:p>
        </w:tc>
      </w:tr>
      <w:tr w:rsidR="00DA0CE5" w:rsidRPr="00645769" w14:paraId="4C2CC253" w14:textId="77777777" w:rsidTr="0010326C">
        <w:tc>
          <w:tcPr>
            <w:tcW w:w="2994" w:type="dxa"/>
            <w:vMerge/>
          </w:tcPr>
          <w:p w14:paraId="76663CAE" w14:textId="77777777" w:rsidR="00DA0CE5" w:rsidRPr="00645769" w:rsidRDefault="00DA0CE5" w:rsidP="0010326C"/>
        </w:tc>
        <w:tc>
          <w:tcPr>
            <w:tcW w:w="2335" w:type="dxa"/>
          </w:tcPr>
          <w:p w14:paraId="4B32C6FC" w14:textId="77777777" w:rsidR="00DA0CE5" w:rsidRPr="00645769" w:rsidRDefault="00DA0CE5" w:rsidP="0010326C">
            <w:r>
              <w:t>Anglický</w:t>
            </w:r>
            <w:r w:rsidRPr="00645769">
              <w:t xml:space="preserve"> jazyk</w:t>
            </w:r>
          </w:p>
        </w:tc>
        <w:tc>
          <w:tcPr>
            <w:tcW w:w="1426" w:type="dxa"/>
          </w:tcPr>
          <w:p w14:paraId="7608A169" w14:textId="77777777" w:rsidR="00DA0CE5" w:rsidRPr="00645769" w:rsidRDefault="00DA0CE5" w:rsidP="0010326C">
            <w:r>
              <w:t>3/4</w:t>
            </w:r>
          </w:p>
        </w:tc>
        <w:tc>
          <w:tcPr>
            <w:tcW w:w="1334" w:type="dxa"/>
          </w:tcPr>
          <w:p w14:paraId="4425409D" w14:textId="77777777" w:rsidR="00DA0CE5" w:rsidRPr="00645769" w:rsidRDefault="00DA0CE5" w:rsidP="0010326C">
            <w:r w:rsidRPr="00645769">
              <w:t>3</w:t>
            </w:r>
            <w:r>
              <w:t>/4</w:t>
            </w:r>
          </w:p>
        </w:tc>
        <w:tc>
          <w:tcPr>
            <w:tcW w:w="1477" w:type="dxa"/>
          </w:tcPr>
          <w:p w14:paraId="642CB075" w14:textId="77777777" w:rsidR="00DA0CE5" w:rsidRPr="00645769" w:rsidRDefault="00DA0CE5" w:rsidP="0010326C">
            <w:r>
              <w:t>3/4</w:t>
            </w:r>
          </w:p>
        </w:tc>
        <w:tc>
          <w:tcPr>
            <w:tcW w:w="1477" w:type="dxa"/>
          </w:tcPr>
          <w:p w14:paraId="217A6826" w14:textId="6AA44221" w:rsidR="00DA0CE5" w:rsidRPr="00645769" w:rsidRDefault="00DA0CE5" w:rsidP="0010326C">
            <w:r w:rsidRPr="00645769">
              <w:t>3</w:t>
            </w:r>
            <w:r w:rsidR="00DC5564">
              <w:t>/4</w:t>
            </w:r>
          </w:p>
        </w:tc>
        <w:tc>
          <w:tcPr>
            <w:tcW w:w="984" w:type="dxa"/>
          </w:tcPr>
          <w:p w14:paraId="6FFA4601" w14:textId="43D36D23" w:rsidR="00DA0CE5" w:rsidRPr="00645769" w:rsidRDefault="004A704E" w:rsidP="0010326C">
            <w:r>
              <w:t>12</w:t>
            </w:r>
          </w:p>
        </w:tc>
        <w:tc>
          <w:tcPr>
            <w:tcW w:w="809" w:type="dxa"/>
          </w:tcPr>
          <w:p w14:paraId="6F5C8A26" w14:textId="42503F11" w:rsidR="00DA0CE5" w:rsidRPr="00645769" w:rsidRDefault="00DA0CE5" w:rsidP="0010326C">
            <w:r>
              <w:t>0/</w:t>
            </w:r>
            <w:r w:rsidR="004A704E">
              <w:t>4</w:t>
            </w:r>
          </w:p>
        </w:tc>
      </w:tr>
      <w:tr w:rsidR="00DA0CE5" w:rsidRPr="00645769" w14:paraId="10AB3FC5" w14:textId="77777777" w:rsidTr="0010326C">
        <w:tc>
          <w:tcPr>
            <w:tcW w:w="2994" w:type="dxa"/>
            <w:vMerge/>
          </w:tcPr>
          <w:p w14:paraId="6C27C0FE" w14:textId="77777777" w:rsidR="00DA0CE5" w:rsidRPr="00645769" w:rsidRDefault="00DA0CE5" w:rsidP="0010326C"/>
        </w:tc>
        <w:tc>
          <w:tcPr>
            <w:tcW w:w="2335" w:type="dxa"/>
          </w:tcPr>
          <w:p w14:paraId="4C23BE1E" w14:textId="77777777" w:rsidR="00DA0CE5" w:rsidRPr="00645769" w:rsidRDefault="00DA0CE5" w:rsidP="0010326C">
            <w:r>
              <w:t>Další cizí jazyk (Rj, Nj, Aj)</w:t>
            </w:r>
          </w:p>
        </w:tc>
        <w:tc>
          <w:tcPr>
            <w:tcW w:w="1426" w:type="dxa"/>
          </w:tcPr>
          <w:p w14:paraId="124169D4" w14:textId="77777777" w:rsidR="00DA0CE5" w:rsidRPr="00645769" w:rsidRDefault="00DA0CE5" w:rsidP="0010326C">
            <w:r>
              <w:t>0</w:t>
            </w:r>
          </w:p>
        </w:tc>
        <w:tc>
          <w:tcPr>
            <w:tcW w:w="1334" w:type="dxa"/>
          </w:tcPr>
          <w:p w14:paraId="7285B730" w14:textId="77777777" w:rsidR="00DA0CE5" w:rsidRPr="00645769" w:rsidRDefault="00DA0CE5" w:rsidP="0010326C">
            <w:r>
              <w:t>2</w:t>
            </w:r>
          </w:p>
        </w:tc>
        <w:tc>
          <w:tcPr>
            <w:tcW w:w="1477" w:type="dxa"/>
          </w:tcPr>
          <w:p w14:paraId="0ED1B017" w14:textId="77777777" w:rsidR="00DA0CE5" w:rsidRDefault="00DA0CE5" w:rsidP="0010326C">
            <w:r>
              <w:t>2</w:t>
            </w:r>
          </w:p>
        </w:tc>
        <w:tc>
          <w:tcPr>
            <w:tcW w:w="1477" w:type="dxa"/>
          </w:tcPr>
          <w:p w14:paraId="1D5D1B61" w14:textId="77777777" w:rsidR="00DA0CE5" w:rsidRPr="00645769" w:rsidRDefault="00DA0CE5" w:rsidP="0010326C">
            <w:r>
              <w:t>2</w:t>
            </w:r>
          </w:p>
        </w:tc>
        <w:tc>
          <w:tcPr>
            <w:tcW w:w="984" w:type="dxa"/>
          </w:tcPr>
          <w:p w14:paraId="17F0147C" w14:textId="77777777" w:rsidR="00DA0CE5" w:rsidRPr="00645769" w:rsidRDefault="00DA0CE5" w:rsidP="0010326C">
            <w:r>
              <w:t>6</w:t>
            </w:r>
          </w:p>
        </w:tc>
        <w:tc>
          <w:tcPr>
            <w:tcW w:w="809" w:type="dxa"/>
          </w:tcPr>
          <w:p w14:paraId="704E8E05" w14:textId="77777777" w:rsidR="00DA0CE5" w:rsidRDefault="00DA0CE5" w:rsidP="0010326C">
            <w:r>
              <w:t>0</w:t>
            </w:r>
          </w:p>
        </w:tc>
      </w:tr>
      <w:tr w:rsidR="00DA0CE5" w:rsidRPr="00645769" w14:paraId="768DBF62" w14:textId="77777777" w:rsidTr="0010326C">
        <w:tc>
          <w:tcPr>
            <w:tcW w:w="2994" w:type="dxa"/>
          </w:tcPr>
          <w:p w14:paraId="14BA160D" w14:textId="77777777" w:rsidR="00DA0CE5" w:rsidRPr="00645769" w:rsidRDefault="00DA0CE5" w:rsidP="0010326C">
            <w:r w:rsidRPr="00645769">
              <w:t>Matematika a její aplikace</w:t>
            </w:r>
          </w:p>
        </w:tc>
        <w:tc>
          <w:tcPr>
            <w:tcW w:w="2335" w:type="dxa"/>
          </w:tcPr>
          <w:p w14:paraId="41ECAE04" w14:textId="77777777" w:rsidR="00DA0CE5" w:rsidRPr="00645769" w:rsidRDefault="00DA0CE5" w:rsidP="0010326C">
            <w:r w:rsidRPr="00645769">
              <w:t>Matematika</w:t>
            </w:r>
          </w:p>
        </w:tc>
        <w:tc>
          <w:tcPr>
            <w:tcW w:w="1426" w:type="dxa"/>
          </w:tcPr>
          <w:p w14:paraId="2FDC9942" w14:textId="77777777" w:rsidR="00DA0CE5" w:rsidRPr="00645769" w:rsidRDefault="00DA0CE5" w:rsidP="0010326C">
            <w:r>
              <w:t>5</w:t>
            </w:r>
          </w:p>
        </w:tc>
        <w:tc>
          <w:tcPr>
            <w:tcW w:w="1334" w:type="dxa"/>
          </w:tcPr>
          <w:p w14:paraId="3CF04F98" w14:textId="77777777" w:rsidR="00DA0CE5" w:rsidRPr="00645769" w:rsidRDefault="00DA0CE5" w:rsidP="0010326C">
            <w:r w:rsidRPr="00645769">
              <w:t>4</w:t>
            </w:r>
          </w:p>
        </w:tc>
        <w:tc>
          <w:tcPr>
            <w:tcW w:w="1477" w:type="dxa"/>
          </w:tcPr>
          <w:p w14:paraId="6A2A5328" w14:textId="77777777" w:rsidR="00DA0CE5" w:rsidRPr="00645769" w:rsidRDefault="00DA0CE5" w:rsidP="0010326C">
            <w:r w:rsidRPr="00645769">
              <w:t>4</w:t>
            </w:r>
          </w:p>
        </w:tc>
        <w:tc>
          <w:tcPr>
            <w:tcW w:w="1477" w:type="dxa"/>
          </w:tcPr>
          <w:p w14:paraId="74C516AC" w14:textId="77777777" w:rsidR="00DA0CE5" w:rsidRPr="00645769" w:rsidRDefault="00DA0CE5" w:rsidP="0010326C">
            <w:r>
              <w:t>5</w:t>
            </w:r>
          </w:p>
        </w:tc>
        <w:tc>
          <w:tcPr>
            <w:tcW w:w="984" w:type="dxa"/>
          </w:tcPr>
          <w:p w14:paraId="4803A8F7" w14:textId="77777777" w:rsidR="00DA0CE5" w:rsidRPr="00645769" w:rsidRDefault="00DA0CE5" w:rsidP="0010326C">
            <w:r>
              <w:t>15</w:t>
            </w:r>
          </w:p>
        </w:tc>
        <w:tc>
          <w:tcPr>
            <w:tcW w:w="809" w:type="dxa"/>
          </w:tcPr>
          <w:p w14:paraId="4F75D589" w14:textId="77777777" w:rsidR="00DA0CE5" w:rsidRPr="00645769" w:rsidRDefault="00DA0CE5" w:rsidP="0010326C">
            <w:r>
              <w:t>3</w:t>
            </w:r>
          </w:p>
        </w:tc>
      </w:tr>
      <w:tr w:rsidR="00DA0CE5" w:rsidRPr="00645769" w14:paraId="7E01B937" w14:textId="77777777" w:rsidTr="0010326C">
        <w:tc>
          <w:tcPr>
            <w:tcW w:w="2994" w:type="dxa"/>
          </w:tcPr>
          <w:p w14:paraId="36F411E8" w14:textId="77777777" w:rsidR="00DA0CE5" w:rsidRPr="00645769" w:rsidRDefault="00DA0CE5" w:rsidP="0010326C">
            <w:r w:rsidRPr="00645769">
              <w:t>Informa</w:t>
            </w:r>
            <w:r>
              <w:t>tika</w:t>
            </w:r>
          </w:p>
        </w:tc>
        <w:tc>
          <w:tcPr>
            <w:tcW w:w="2335" w:type="dxa"/>
          </w:tcPr>
          <w:p w14:paraId="4C5FBC22" w14:textId="77777777" w:rsidR="00DA0CE5" w:rsidRPr="00645769" w:rsidRDefault="00DA0CE5" w:rsidP="0010326C">
            <w:r w:rsidRPr="00645769">
              <w:t>Informatika</w:t>
            </w:r>
          </w:p>
        </w:tc>
        <w:tc>
          <w:tcPr>
            <w:tcW w:w="1426" w:type="dxa"/>
          </w:tcPr>
          <w:p w14:paraId="0FC14FCD" w14:textId="77777777" w:rsidR="00DA0CE5" w:rsidRPr="00645769" w:rsidRDefault="00DA0CE5" w:rsidP="0010326C">
            <w:r>
              <w:t>1</w:t>
            </w:r>
          </w:p>
        </w:tc>
        <w:tc>
          <w:tcPr>
            <w:tcW w:w="1334" w:type="dxa"/>
          </w:tcPr>
          <w:p w14:paraId="061F3116" w14:textId="77777777" w:rsidR="00DA0CE5" w:rsidRPr="00645769" w:rsidRDefault="00DA0CE5" w:rsidP="0010326C">
            <w:r>
              <w:t>1</w:t>
            </w:r>
          </w:p>
        </w:tc>
        <w:tc>
          <w:tcPr>
            <w:tcW w:w="1477" w:type="dxa"/>
          </w:tcPr>
          <w:p w14:paraId="75AAC2A6" w14:textId="77777777" w:rsidR="00DA0CE5" w:rsidRPr="00645769" w:rsidRDefault="00DA0CE5" w:rsidP="0010326C">
            <w:r>
              <w:t>1</w:t>
            </w:r>
          </w:p>
        </w:tc>
        <w:tc>
          <w:tcPr>
            <w:tcW w:w="1477" w:type="dxa"/>
          </w:tcPr>
          <w:p w14:paraId="32FA5A35" w14:textId="77777777" w:rsidR="00DA0CE5" w:rsidRPr="00645769" w:rsidRDefault="00DA0CE5" w:rsidP="0010326C">
            <w:r>
              <w:t>1</w:t>
            </w:r>
          </w:p>
        </w:tc>
        <w:tc>
          <w:tcPr>
            <w:tcW w:w="984" w:type="dxa"/>
          </w:tcPr>
          <w:p w14:paraId="49637F7E" w14:textId="2EEB7D8A" w:rsidR="00DA0CE5" w:rsidRPr="00645769" w:rsidRDefault="004A704E" w:rsidP="0010326C">
            <w:r>
              <w:t>4</w:t>
            </w:r>
          </w:p>
        </w:tc>
        <w:tc>
          <w:tcPr>
            <w:tcW w:w="809" w:type="dxa"/>
          </w:tcPr>
          <w:p w14:paraId="091ECF41" w14:textId="77777777" w:rsidR="00DA0CE5" w:rsidRPr="00645769" w:rsidRDefault="00DA0CE5" w:rsidP="0010326C">
            <w:r>
              <w:t>0</w:t>
            </w:r>
          </w:p>
        </w:tc>
      </w:tr>
      <w:tr w:rsidR="00DA0CE5" w:rsidRPr="00645769" w14:paraId="6BBB19B6" w14:textId="77777777" w:rsidTr="0010326C">
        <w:tc>
          <w:tcPr>
            <w:tcW w:w="2994" w:type="dxa"/>
            <w:vMerge w:val="restart"/>
          </w:tcPr>
          <w:p w14:paraId="232B738F" w14:textId="77777777" w:rsidR="00DA0CE5" w:rsidRPr="00645769" w:rsidRDefault="00DA0CE5" w:rsidP="0010326C">
            <w:r w:rsidRPr="00645769">
              <w:t>Člověk a společnost</w:t>
            </w:r>
          </w:p>
        </w:tc>
        <w:tc>
          <w:tcPr>
            <w:tcW w:w="2335" w:type="dxa"/>
          </w:tcPr>
          <w:p w14:paraId="54FD0319" w14:textId="77777777" w:rsidR="00DA0CE5" w:rsidRPr="00645769" w:rsidRDefault="00DA0CE5" w:rsidP="0010326C">
            <w:r w:rsidRPr="00645769">
              <w:t>Dějepis</w:t>
            </w:r>
          </w:p>
        </w:tc>
        <w:tc>
          <w:tcPr>
            <w:tcW w:w="1426" w:type="dxa"/>
          </w:tcPr>
          <w:p w14:paraId="096CC13C" w14:textId="77777777" w:rsidR="00DA0CE5" w:rsidRPr="00645769" w:rsidRDefault="00DA0CE5" w:rsidP="0010326C">
            <w:r w:rsidRPr="00645769">
              <w:t>2</w:t>
            </w:r>
          </w:p>
        </w:tc>
        <w:tc>
          <w:tcPr>
            <w:tcW w:w="1334" w:type="dxa"/>
          </w:tcPr>
          <w:p w14:paraId="2C3DC489" w14:textId="77777777" w:rsidR="00DA0CE5" w:rsidRPr="00645769" w:rsidRDefault="00DA0CE5" w:rsidP="0010326C">
            <w:r w:rsidRPr="00645769">
              <w:t>2</w:t>
            </w:r>
          </w:p>
        </w:tc>
        <w:tc>
          <w:tcPr>
            <w:tcW w:w="1477" w:type="dxa"/>
          </w:tcPr>
          <w:p w14:paraId="58A975EA" w14:textId="77777777" w:rsidR="00DA0CE5" w:rsidRPr="00645769" w:rsidRDefault="00DA0CE5" w:rsidP="0010326C">
            <w:r w:rsidRPr="00645769">
              <w:t>2</w:t>
            </w:r>
            <w:r>
              <w:t>/1</w:t>
            </w:r>
          </w:p>
        </w:tc>
        <w:tc>
          <w:tcPr>
            <w:tcW w:w="1477" w:type="dxa"/>
          </w:tcPr>
          <w:p w14:paraId="781D6A0C" w14:textId="77777777" w:rsidR="00DA0CE5" w:rsidRPr="00645769" w:rsidRDefault="00DA0CE5" w:rsidP="0010326C">
            <w:r w:rsidRPr="00645769">
              <w:t>2</w:t>
            </w:r>
          </w:p>
        </w:tc>
        <w:tc>
          <w:tcPr>
            <w:tcW w:w="984" w:type="dxa"/>
            <w:vMerge w:val="restart"/>
          </w:tcPr>
          <w:p w14:paraId="1B7A389C" w14:textId="77777777" w:rsidR="00DA0CE5" w:rsidRPr="00645769" w:rsidRDefault="00DA0CE5" w:rsidP="0010326C">
            <w:r>
              <w:t>10</w:t>
            </w:r>
          </w:p>
        </w:tc>
        <w:tc>
          <w:tcPr>
            <w:tcW w:w="809" w:type="dxa"/>
            <w:vMerge w:val="restart"/>
          </w:tcPr>
          <w:p w14:paraId="3ADA8207" w14:textId="30544148" w:rsidR="00DA0CE5" w:rsidRPr="00645769" w:rsidRDefault="00DC5564" w:rsidP="0010326C">
            <w:r>
              <w:t>1/</w:t>
            </w:r>
            <w:r w:rsidR="004A704E">
              <w:t>0</w:t>
            </w:r>
          </w:p>
        </w:tc>
      </w:tr>
      <w:tr w:rsidR="00DA0CE5" w:rsidRPr="00645769" w14:paraId="3DAB8B8C" w14:textId="77777777" w:rsidTr="0010326C">
        <w:tc>
          <w:tcPr>
            <w:tcW w:w="2994" w:type="dxa"/>
            <w:vMerge/>
          </w:tcPr>
          <w:p w14:paraId="03D64CCA" w14:textId="77777777" w:rsidR="00DA0CE5" w:rsidRPr="00645769" w:rsidRDefault="00DA0CE5" w:rsidP="0010326C"/>
        </w:tc>
        <w:tc>
          <w:tcPr>
            <w:tcW w:w="2335" w:type="dxa"/>
          </w:tcPr>
          <w:p w14:paraId="4F4C83A0" w14:textId="77777777" w:rsidR="00DA0CE5" w:rsidRPr="00645769" w:rsidRDefault="00DA0CE5" w:rsidP="0010326C">
            <w:pPr>
              <w:jc w:val="left"/>
            </w:pPr>
            <w:r w:rsidRPr="00645769">
              <w:t>Výchova k občanství</w:t>
            </w:r>
          </w:p>
        </w:tc>
        <w:tc>
          <w:tcPr>
            <w:tcW w:w="1426" w:type="dxa"/>
          </w:tcPr>
          <w:p w14:paraId="45626B57" w14:textId="169739A1" w:rsidR="00DA0CE5" w:rsidRPr="00645769" w:rsidRDefault="00DA0CE5" w:rsidP="0010326C">
            <w:r>
              <w:t>1</w:t>
            </w:r>
          </w:p>
        </w:tc>
        <w:tc>
          <w:tcPr>
            <w:tcW w:w="1334" w:type="dxa"/>
          </w:tcPr>
          <w:p w14:paraId="6BBCB6C1" w14:textId="77777777" w:rsidR="00DA0CE5" w:rsidRPr="00645769" w:rsidRDefault="00DA0CE5" w:rsidP="0010326C">
            <w:r w:rsidRPr="00645769">
              <w:t>1</w:t>
            </w:r>
          </w:p>
        </w:tc>
        <w:tc>
          <w:tcPr>
            <w:tcW w:w="1477" w:type="dxa"/>
          </w:tcPr>
          <w:p w14:paraId="41BBF543" w14:textId="77777777" w:rsidR="00DA0CE5" w:rsidRPr="00645769" w:rsidRDefault="00DA0CE5" w:rsidP="0010326C">
            <w:r>
              <w:t>1/0</w:t>
            </w:r>
          </w:p>
        </w:tc>
        <w:tc>
          <w:tcPr>
            <w:tcW w:w="1477" w:type="dxa"/>
          </w:tcPr>
          <w:p w14:paraId="62BCDB96" w14:textId="759988B6" w:rsidR="00DA0CE5" w:rsidRPr="00645769" w:rsidRDefault="00DC5564" w:rsidP="0010326C">
            <w:r>
              <w:t>0/1</w:t>
            </w:r>
          </w:p>
        </w:tc>
        <w:tc>
          <w:tcPr>
            <w:tcW w:w="984" w:type="dxa"/>
            <w:vMerge/>
          </w:tcPr>
          <w:p w14:paraId="0240F7F1" w14:textId="77777777" w:rsidR="00DA0CE5" w:rsidRPr="00645769" w:rsidRDefault="00DA0CE5" w:rsidP="0010326C"/>
        </w:tc>
        <w:tc>
          <w:tcPr>
            <w:tcW w:w="809" w:type="dxa"/>
            <w:vMerge/>
          </w:tcPr>
          <w:p w14:paraId="117481FD" w14:textId="77777777" w:rsidR="00DA0CE5" w:rsidRPr="00645769" w:rsidRDefault="00DA0CE5" w:rsidP="0010326C"/>
        </w:tc>
      </w:tr>
      <w:tr w:rsidR="00DA0CE5" w:rsidRPr="00645769" w14:paraId="338392A0" w14:textId="77777777" w:rsidTr="0010326C">
        <w:tc>
          <w:tcPr>
            <w:tcW w:w="2994" w:type="dxa"/>
            <w:vMerge w:val="restart"/>
          </w:tcPr>
          <w:p w14:paraId="79155305" w14:textId="77777777" w:rsidR="00DA0CE5" w:rsidRDefault="00DA0CE5" w:rsidP="0010326C"/>
          <w:p w14:paraId="421EECDD" w14:textId="77777777" w:rsidR="00DA0CE5" w:rsidRPr="00645769" w:rsidRDefault="00DA0CE5" w:rsidP="0010326C">
            <w:r w:rsidRPr="00645769">
              <w:t>Člověk a příroda</w:t>
            </w:r>
          </w:p>
          <w:p w14:paraId="3771B27A" w14:textId="77777777" w:rsidR="00DA0CE5" w:rsidRPr="00645769" w:rsidRDefault="00DA0CE5" w:rsidP="0010326C"/>
        </w:tc>
        <w:tc>
          <w:tcPr>
            <w:tcW w:w="2335" w:type="dxa"/>
          </w:tcPr>
          <w:p w14:paraId="1FD8C425" w14:textId="77777777" w:rsidR="00DA0CE5" w:rsidRPr="00645769" w:rsidRDefault="00DA0CE5" w:rsidP="0010326C">
            <w:r w:rsidRPr="00645769">
              <w:t>Přírodopis</w:t>
            </w:r>
          </w:p>
        </w:tc>
        <w:tc>
          <w:tcPr>
            <w:tcW w:w="1426" w:type="dxa"/>
          </w:tcPr>
          <w:p w14:paraId="59E98067" w14:textId="77777777" w:rsidR="00DA0CE5" w:rsidRPr="00645769" w:rsidRDefault="00DA0CE5" w:rsidP="0010326C">
            <w:r w:rsidRPr="00645769">
              <w:t>2</w:t>
            </w:r>
          </w:p>
        </w:tc>
        <w:tc>
          <w:tcPr>
            <w:tcW w:w="1334" w:type="dxa"/>
          </w:tcPr>
          <w:p w14:paraId="6DEFDBC3" w14:textId="77777777" w:rsidR="00DA0CE5" w:rsidRPr="00645769" w:rsidRDefault="00DA0CE5" w:rsidP="0010326C">
            <w:r w:rsidRPr="00645769">
              <w:t>2</w:t>
            </w:r>
          </w:p>
        </w:tc>
        <w:tc>
          <w:tcPr>
            <w:tcW w:w="1477" w:type="dxa"/>
          </w:tcPr>
          <w:p w14:paraId="25CEBAB5" w14:textId="77777777" w:rsidR="00DA0CE5" w:rsidRPr="00645769" w:rsidRDefault="00DA0CE5" w:rsidP="0010326C">
            <w:r w:rsidRPr="00645769">
              <w:t>2</w:t>
            </w:r>
          </w:p>
        </w:tc>
        <w:tc>
          <w:tcPr>
            <w:tcW w:w="1477" w:type="dxa"/>
          </w:tcPr>
          <w:p w14:paraId="06DD76C4" w14:textId="35B7EE7B" w:rsidR="00DA0CE5" w:rsidRPr="00645769" w:rsidRDefault="00DC5564" w:rsidP="0010326C">
            <w:r>
              <w:t>2/</w:t>
            </w:r>
            <w:r w:rsidR="00DA0CE5">
              <w:t>1</w:t>
            </w:r>
          </w:p>
        </w:tc>
        <w:tc>
          <w:tcPr>
            <w:tcW w:w="984" w:type="dxa"/>
            <w:vMerge w:val="restart"/>
          </w:tcPr>
          <w:p w14:paraId="7921FBD7" w14:textId="77777777" w:rsidR="00DA0CE5" w:rsidRDefault="00DA0CE5" w:rsidP="0010326C"/>
          <w:p w14:paraId="27C7619D" w14:textId="77777777" w:rsidR="00DA0CE5" w:rsidRPr="00645769" w:rsidRDefault="00DA0CE5" w:rsidP="0010326C">
            <w:r>
              <w:t>20</w:t>
            </w:r>
          </w:p>
        </w:tc>
        <w:tc>
          <w:tcPr>
            <w:tcW w:w="809" w:type="dxa"/>
            <w:vMerge w:val="restart"/>
          </w:tcPr>
          <w:p w14:paraId="26F89D47" w14:textId="77777777" w:rsidR="00DA0CE5" w:rsidRPr="00645769" w:rsidRDefault="00DA0CE5" w:rsidP="0010326C"/>
          <w:p w14:paraId="2AB66D15" w14:textId="0A78E2AE" w:rsidR="00DA0CE5" w:rsidRPr="00645769" w:rsidRDefault="004A704E" w:rsidP="0010326C">
            <w:r>
              <w:t>6/</w:t>
            </w:r>
            <w:r w:rsidR="00DA0CE5">
              <w:t>5</w:t>
            </w:r>
          </w:p>
        </w:tc>
      </w:tr>
      <w:tr w:rsidR="00DA0CE5" w:rsidRPr="00645769" w14:paraId="4184175F" w14:textId="77777777" w:rsidTr="0010326C">
        <w:tc>
          <w:tcPr>
            <w:tcW w:w="2994" w:type="dxa"/>
            <w:vMerge/>
          </w:tcPr>
          <w:p w14:paraId="599CCF5A" w14:textId="77777777" w:rsidR="00DA0CE5" w:rsidRPr="00645769" w:rsidRDefault="00DA0CE5" w:rsidP="0010326C"/>
        </w:tc>
        <w:tc>
          <w:tcPr>
            <w:tcW w:w="2335" w:type="dxa"/>
          </w:tcPr>
          <w:p w14:paraId="6FCB979E" w14:textId="77777777" w:rsidR="00DA0CE5" w:rsidRPr="00645769" w:rsidRDefault="00DA0CE5" w:rsidP="0010326C">
            <w:r w:rsidRPr="00645769">
              <w:t>Zeměpis</w:t>
            </w:r>
          </w:p>
        </w:tc>
        <w:tc>
          <w:tcPr>
            <w:tcW w:w="1426" w:type="dxa"/>
          </w:tcPr>
          <w:p w14:paraId="70848620" w14:textId="77777777" w:rsidR="00DA0CE5" w:rsidRPr="00645769" w:rsidRDefault="00DA0CE5" w:rsidP="0010326C">
            <w:r w:rsidRPr="00645769">
              <w:t>2</w:t>
            </w:r>
          </w:p>
        </w:tc>
        <w:tc>
          <w:tcPr>
            <w:tcW w:w="1334" w:type="dxa"/>
          </w:tcPr>
          <w:p w14:paraId="271A7209" w14:textId="77777777" w:rsidR="00DA0CE5" w:rsidRPr="00645769" w:rsidRDefault="00DA0CE5" w:rsidP="0010326C">
            <w:r w:rsidRPr="00645769">
              <w:t>2</w:t>
            </w:r>
          </w:p>
        </w:tc>
        <w:tc>
          <w:tcPr>
            <w:tcW w:w="1477" w:type="dxa"/>
          </w:tcPr>
          <w:p w14:paraId="3C959936" w14:textId="77777777" w:rsidR="00DA0CE5" w:rsidRPr="00645769" w:rsidRDefault="00DA0CE5" w:rsidP="0010326C">
            <w:r w:rsidRPr="00645769">
              <w:t>2</w:t>
            </w:r>
          </w:p>
        </w:tc>
        <w:tc>
          <w:tcPr>
            <w:tcW w:w="1477" w:type="dxa"/>
          </w:tcPr>
          <w:p w14:paraId="52239391" w14:textId="77777777" w:rsidR="00DA0CE5" w:rsidRPr="00645769" w:rsidRDefault="00DA0CE5" w:rsidP="0010326C">
            <w:r w:rsidRPr="00645769">
              <w:t>2</w:t>
            </w:r>
          </w:p>
        </w:tc>
        <w:tc>
          <w:tcPr>
            <w:tcW w:w="984" w:type="dxa"/>
            <w:vMerge/>
          </w:tcPr>
          <w:p w14:paraId="39E1118B" w14:textId="77777777" w:rsidR="00DA0CE5" w:rsidRPr="00645769" w:rsidRDefault="00DA0CE5" w:rsidP="0010326C"/>
        </w:tc>
        <w:tc>
          <w:tcPr>
            <w:tcW w:w="809" w:type="dxa"/>
            <w:vMerge/>
          </w:tcPr>
          <w:p w14:paraId="0A6AE29B" w14:textId="77777777" w:rsidR="00DA0CE5" w:rsidRPr="00645769" w:rsidRDefault="00DA0CE5" w:rsidP="0010326C"/>
        </w:tc>
      </w:tr>
      <w:tr w:rsidR="00DA0CE5" w:rsidRPr="00645769" w14:paraId="202E9CB5" w14:textId="77777777" w:rsidTr="0010326C">
        <w:tc>
          <w:tcPr>
            <w:tcW w:w="2994" w:type="dxa"/>
            <w:vMerge/>
          </w:tcPr>
          <w:p w14:paraId="038160CC" w14:textId="77777777" w:rsidR="00DA0CE5" w:rsidRPr="00645769" w:rsidRDefault="00DA0CE5" w:rsidP="0010326C"/>
        </w:tc>
        <w:tc>
          <w:tcPr>
            <w:tcW w:w="2335" w:type="dxa"/>
          </w:tcPr>
          <w:p w14:paraId="156B17F3" w14:textId="77777777" w:rsidR="00DA0CE5" w:rsidRPr="00645769" w:rsidRDefault="00DA0CE5" w:rsidP="0010326C">
            <w:r w:rsidRPr="00645769">
              <w:t>Fyzika</w:t>
            </w:r>
          </w:p>
        </w:tc>
        <w:tc>
          <w:tcPr>
            <w:tcW w:w="1426" w:type="dxa"/>
          </w:tcPr>
          <w:p w14:paraId="488294B3" w14:textId="77777777" w:rsidR="00DA0CE5" w:rsidRPr="00645769" w:rsidRDefault="00DA0CE5" w:rsidP="0010326C">
            <w:r>
              <w:t>1</w:t>
            </w:r>
          </w:p>
        </w:tc>
        <w:tc>
          <w:tcPr>
            <w:tcW w:w="1334" w:type="dxa"/>
          </w:tcPr>
          <w:p w14:paraId="548F858C" w14:textId="77777777" w:rsidR="00DA0CE5" w:rsidRPr="00645769" w:rsidRDefault="00DA0CE5" w:rsidP="0010326C">
            <w:r w:rsidRPr="00645769">
              <w:t>2</w:t>
            </w:r>
          </w:p>
        </w:tc>
        <w:tc>
          <w:tcPr>
            <w:tcW w:w="1477" w:type="dxa"/>
          </w:tcPr>
          <w:p w14:paraId="210322A1" w14:textId="77777777" w:rsidR="00DA0CE5" w:rsidRPr="00645769" w:rsidRDefault="00DA0CE5" w:rsidP="0010326C">
            <w:r w:rsidRPr="00645769">
              <w:t>2</w:t>
            </w:r>
          </w:p>
        </w:tc>
        <w:tc>
          <w:tcPr>
            <w:tcW w:w="1477" w:type="dxa"/>
          </w:tcPr>
          <w:p w14:paraId="10543B01" w14:textId="77777777" w:rsidR="00DA0CE5" w:rsidRPr="00645769" w:rsidRDefault="00DA0CE5" w:rsidP="0010326C">
            <w:r w:rsidRPr="00645769">
              <w:t>1</w:t>
            </w:r>
          </w:p>
        </w:tc>
        <w:tc>
          <w:tcPr>
            <w:tcW w:w="984" w:type="dxa"/>
            <w:vMerge/>
          </w:tcPr>
          <w:p w14:paraId="0A6857E7" w14:textId="77777777" w:rsidR="00DA0CE5" w:rsidRPr="00645769" w:rsidRDefault="00DA0CE5" w:rsidP="0010326C"/>
        </w:tc>
        <w:tc>
          <w:tcPr>
            <w:tcW w:w="809" w:type="dxa"/>
            <w:vMerge/>
          </w:tcPr>
          <w:p w14:paraId="6000F7C8" w14:textId="77777777" w:rsidR="00DA0CE5" w:rsidRPr="00645769" w:rsidRDefault="00DA0CE5" w:rsidP="0010326C"/>
        </w:tc>
      </w:tr>
      <w:tr w:rsidR="00DA0CE5" w:rsidRPr="00645769" w14:paraId="3B433B2E" w14:textId="77777777" w:rsidTr="0010326C">
        <w:tc>
          <w:tcPr>
            <w:tcW w:w="2994" w:type="dxa"/>
            <w:vMerge/>
          </w:tcPr>
          <w:p w14:paraId="373E988E" w14:textId="77777777" w:rsidR="00DA0CE5" w:rsidRPr="00645769" w:rsidRDefault="00DA0CE5" w:rsidP="0010326C"/>
        </w:tc>
        <w:tc>
          <w:tcPr>
            <w:tcW w:w="2335" w:type="dxa"/>
          </w:tcPr>
          <w:p w14:paraId="776F6064" w14:textId="77777777" w:rsidR="00DA0CE5" w:rsidRPr="00645769" w:rsidRDefault="00DA0CE5" w:rsidP="0010326C">
            <w:r w:rsidRPr="00645769">
              <w:t>Chemie</w:t>
            </w:r>
          </w:p>
        </w:tc>
        <w:tc>
          <w:tcPr>
            <w:tcW w:w="1426" w:type="dxa"/>
          </w:tcPr>
          <w:p w14:paraId="06D1D03F" w14:textId="77777777" w:rsidR="00DA0CE5" w:rsidRPr="00645769" w:rsidRDefault="00DA0CE5" w:rsidP="0010326C">
            <w:r w:rsidRPr="00645769">
              <w:t>0</w:t>
            </w:r>
          </w:p>
        </w:tc>
        <w:tc>
          <w:tcPr>
            <w:tcW w:w="1334" w:type="dxa"/>
          </w:tcPr>
          <w:p w14:paraId="3A2EB45D" w14:textId="77777777" w:rsidR="00DA0CE5" w:rsidRPr="00645769" w:rsidRDefault="00DA0CE5" w:rsidP="0010326C">
            <w:r w:rsidRPr="00645769">
              <w:t>0</w:t>
            </w:r>
          </w:p>
        </w:tc>
        <w:tc>
          <w:tcPr>
            <w:tcW w:w="1477" w:type="dxa"/>
          </w:tcPr>
          <w:p w14:paraId="2CCA2575" w14:textId="77777777" w:rsidR="00DA0CE5" w:rsidRPr="00645769" w:rsidRDefault="00DA0CE5" w:rsidP="0010326C">
            <w:r w:rsidRPr="00645769">
              <w:t>2</w:t>
            </w:r>
          </w:p>
        </w:tc>
        <w:tc>
          <w:tcPr>
            <w:tcW w:w="1477" w:type="dxa"/>
          </w:tcPr>
          <w:p w14:paraId="620BD2E4" w14:textId="77777777" w:rsidR="00DA0CE5" w:rsidRPr="00645769" w:rsidRDefault="00DA0CE5" w:rsidP="0010326C">
            <w:r w:rsidRPr="00645769">
              <w:t>2</w:t>
            </w:r>
          </w:p>
        </w:tc>
        <w:tc>
          <w:tcPr>
            <w:tcW w:w="984" w:type="dxa"/>
            <w:vMerge/>
          </w:tcPr>
          <w:p w14:paraId="7AA6696A" w14:textId="77777777" w:rsidR="00DA0CE5" w:rsidRPr="00645769" w:rsidRDefault="00DA0CE5" w:rsidP="0010326C"/>
        </w:tc>
        <w:tc>
          <w:tcPr>
            <w:tcW w:w="809" w:type="dxa"/>
            <w:vMerge/>
          </w:tcPr>
          <w:p w14:paraId="5D26F99F" w14:textId="77777777" w:rsidR="00DA0CE5" w:rsidRPr="00645769" w:rsidRDefault="00DA0CE5" w:rsidP="0010326C"/>
        </w:tc>
      </w:tr>
      <w:tr w:rsidR="00DA0CE5" w:rsidRPr="00645769" w14:paraId="262DA5CF" w14:textId="77777777" w:rsidTr="0010326C">
        <w:tc>
          <w:tcPr>
            <w:tcW w:w="2994" w:type="dxa"/>
            <w:vMerge w:val="restart"/>
          </w:tcPr>
          <w:p w14:paraId="1D421533" w14:textId="77777777" w:rsidR="00DA0CE5" w:rsidRPr="00645769" w:rsidRDefault="00DA0CE5" w:rsidP="0010326C">
            <w:r w:rsidRPr="00645769">
              <w:t>Umění a kultura</w:t>
            </w:r>
          </w:p>
        </w:tc>
        <w:tc>
          <w:tcPr>
            <w:tcW w:w="2335" w:type="dxa"/>
          </w:tcPr>
          <w:p w14:paraId="0B3415EE" w14:textId="77777777" w:rsidR="00DA0CE5" w:rsidRPr="00645769" w:rsidRDefault="00DA0CE5" w:rsidP="0010326C">
            <w:r w:rsidRPr="00645769">
              <w:t>Hudební výchova</w:t>
            </w:r>
          </w:p>
        </w:tc>
        <w:tc>
          <w:tcPr>
            <w:tcW w:w="1426" w:type="dxa"/>
          </w:tcPr>
          <w:p w14:paraId="6839FB1D" w14:textId="77777777" w:rsidR="00DA0CE5" w:rsidRPr="00645769" w:rsidRDefault="00DA0CE5" w:rsidP="0010326C">
            <w:r w:rsidRPr="00645769">
              <w:t>1</w:t>
            </w:r>
          </w:p>
        </w:tc>
        <w:tc>
          <w:tcPr>
            <w:tcW w:w="1334" w:type="dxa"/>
          </w:tcPr>
          <w:p w14:paraId="13637575" w14:textId="77777777" w:rsidR="00DA0CE5" w:rsidRPr="00645769" w:rsidRDefault="00DA0CE5" w:rsidP="0010326C">
            <w:r w:rsidRPr="00645769">
              <w:t>1</w:t>
            </w:r>
          </w:p>
        </w:tc>
        <w:tc>
          <w:tcPr>
            <w:tcW w:w="1477" w:type="dxa"/>
          </w:tcPr>
          <w:p w14:paraId="699DCEE3" w14:textId="77777777" w:rsidR="00DA0CE5" w:rsidRPr="00645769" w:rsidRDefault="00DA0CE5" w:rsidP="0010326C">
            <w:r w:rsidRPr="00645769">
              <w:t>1</w:t>
            </w:r>
          </w:p>
        </w:tc>
        <w:tc>
          <w:tcPr>
            <w:tcW w:w="1477" w:type="dxa"/>
          </w:tcPr>
          <w:p w14:paraId="6616BBF2" w14:textId="77777777" w:rsidR="00DA0CE5" w:rsidRPr="00645769" w:rsidRDefault="00DA0CE5" w:rsidP="0010326C">
            <w:r w:rsidRPr="00645769">
              <w:t>1</w:t>
            </w:r>
          </w:p>
        </w:tc>
        <w:tc>
          <w:tcPr>
            <w:tcW w:w="984" w:type="dxa"/>
            <w:vMerge w:val="restart"/>
          </w:tcPr>
          <w:p w14:paraId="113518D2" w14:textId="77777777" w:rsidR="00DA0CE5" w:rsidRPr="00645769" w:rsidRDefault="00DA0CE5" w:rsidP="0010326C">
            <w:r>
              <w:t>9</w:t>
            </w:r>
          </w:p>
        </w:tc>
        <w:tc>
          <w:tcPr>
            <w:tcW w:w="809" w:type="dxa"/>
            <w:vMerge w:val="restart"/>
          </w:tcPr>
          <w:p w14:paraId="3D05E4F7" w14:textId="77777777" w:rsidR="00DA0CE5" w:rsidRPr="00645769" w:rsidRDefault="00DA0CE5" w:rsidP="0010326C">
            <w:r>
              <w:t>0</w:t>
            </w:r>
          </w:p>
        </w:tc>
      </w:tr>
      <w:tr w:rsidR="00DA0CE5" w:rsidRPr="00645769" w14:paraId="54180110" w14:textId="77777777" w:rsidTr="0010326C">
        <w:tc>
          <w:tcPr>
            <w:tcW w:w="2994" w:type="dxa"/>
            <w:vMerge/>
          </w:tcPr>
          <w:p w14:paraId="403EB404" w14:textId="77777777" w:rsidR="00DA0CE5" w:rsidRPr="00645769" w:rsidRDefault="00DA0CE5" w:rsidP="0010326C"/>
        </w:tc>
        <w:tc>
          <w:tcPr>
            <w:tcW w:w="2335" w:type="dxa"/>
          </w:tcPr>
          <w:p w14:paraId="408CD1AC" w14:textId="77777777" w:rsidR="00DA0CE5" w:rsidRPr="00645769" w:rsidRDefault="00DA0CE5" w:rsidP="0010326C">
            <w:r w:rsidRPr="00645769">
              <w:t>Výtvarná výchova</w:t>
            </w:r>
          </w:p>
        </w:tc>
        <w:tc>
          <w:tcPr>
            <w:tcW w:w="1426" w:type="dxa"/>
          </w:tcPr>
          <w:p w14:paraId="7554939D" w14:textId="77777777" w:rsidR="00DA0CE5" w:rsidRPr="00645769" w:rsidRDefault="00DA0CE5" w:rsidP="0010326C">
            <w:r w:rsidRPr="00645769">
              <w:t>2</w:t>
            </w:r>
          </w:p>
        </w:tc>
        <w:tc>
          <w:tcPr>
            <w:tcW w:w="1334" w:type="dxa"/>
          </w:tcPr>
          <w:p w14:paraId="48AFEFF6" w14:textId="77777777" w:rsidR="00DA0CE5" w:rsidRPr="00645769" w:rsidRDefault="00DA0CE5" w:rsidP="0010326C">
            <w:r>
              <w:t>1</w:t>
            </w:r>
          </w:p>
        </w:tc>
        <w:tc>
          <w:tcPr>
            <w:tcW w:w="1477" w:type="dxa"/>
          </w:tcPr>
          <w:p w14:paraId="20958902" w14:textId="77777777" w:rsidR="00DA0CE5" w:rsidRPr="00645769" w:rsidRDefault="00DA0CE5" w:rsidP="0010326C">
            <w:r w:rsidRPr="00645769">
              <w:t>1</w:t>
            </w:r>
          </w:p>
        </w:tc>
        <w:tc>
          <w:tcPr>
            <w:tcW w:w="1477" w:type="dxa"/>
          </w:tcPr>
          <w:p w14:paraId="23B5E6FF" w14:textId="77777777" w:rsidR="00DA0CE5" w:rsidRPr="00645769" w:rsidRDefault="00DA0CE5" w:rsidP="0010326C">
            <w:r w:rsidRPr="00645769">
              <w:t>1</w:t>
            </w:r>
          </w:p>
        </w:tc>
        <w:tc>
          <w:tcPr>
            <w:tcW w:w="984" w:type="dxa"/>
            <w:vMerge/>
          </w:tcPr>
          <w:p w14:paraId="146B933D" w14:textId="77777777" w:rsidR="00DA0CE5" w:rsidRPr="00645769" w:rsidRDefault="00DA0CE5" w:rsidP="0010326C"/>
        </w:tc>
        <w:tc>
          <w:tcPr>
            <w:tcW w:w="809" w:type="dxa"/>
            <w:vMerge/>
          </w:tcPr>
          <w:p w14:paraId="7DFC5363" w14:textId="77777777" w:rsidR="00DA0CE5" w:rsidRPr="00645769" w:rsidRDefault="00DA0CE5" w:rsidP="0010326C"/>
        </w:tc>
      </w:tr>
      <w:tr w:rsidR="00DA0CE5" w:rsidRPr="00645769" w14:paraId="6B88501F" w14:textId="77777777" w:rsidTr="0010326C">
        <w:tc>
          <w:tcPr>
            <w:tcW w:w="2994" w:type="dxa"/>
            <w:vMerge w:val="restart"/>
          </w:tcPr>
          <w:p w14:paraId="37EDA5A5" w14:textId="77777777" w:rsidR="00DA0CE5" w:rsidRPr="00645769" w:rsidRDefault="00DA0CE5" w:rsidP="0010326C">
            <w:r w:rsidRPr="00645769">
              <w:t>Člověk a zdraví</w:t>
            </w:r>
          </w:p>
        </w:tc>
        <w:tc>
          <w:tcPr>
            <w:tcW w:w="2335" w:type="dxa"/>
          </w:tcPr>
          <w:p w14:paraId="32F874D2" w14:textId="77777777" w:rsidR="00DA0CE5" w:rsidRPr="00645769" w:rsidRDefault="00DA0CE5" w:rsidP="0010326C">
            <w:r w:rsidRPr="00645769">
              <w:t>Výchova ke zdraví</w:t>
            </w:r>
          </w:p>
        </w:tc>
        <w:tc>
          <w:tcPr>
            <w:tcW w:w="1426" w:type="dxa"/>
          </w:tcPr>
          <w:p w14:paraId="00A679E1" w14:textId="7C96E714" w:rsidR="00DA0CE5" w:rsidRPr="00645769" w:rsidRDefault="00DA0CE5" w:rsidP="0010326C">
            <w:r w:rsidRPr="00645769">
              <w:t>1</w:t>
            </w:r>
            <w:r w:rsidR="004A704E">
              <w:t>/0</w:t>
            </w:r>
          </w:p>
        </w:tc>
        <w:tc>
          <w:tcPr>
            <w:tcW w:w="1334" w:type="dxa"/>
          </w:tcPr>
          <w:p w14:paraId="0D9E5B32" w14:textId="6108CF35" w:rsidR="00DA0CE5" w:rsidRPr="00645769" w:rsidRDefault="00DC5564" w:rsidP="0010326C">
            <w:r>
              <w:t>1</w:t>
            </w:r>
            <w:r w:rsidR="004A704E">
              <w:t>/0</w:t>
            </w:r>
          </w:p>
        </w:tc>
        <w:tc>
          <w:tcPr>
            <w:tcW w:w="1477" w:type="dxa"/>
          </w:tcPr>
          <w:p w14:paraId="0F1D5852" w14:textId="77777777" w:rsidR="00DA0CE5" w:rsidRPr="00645769" w:rsidRDefault="00DA0CE5" w:rsidP="0010326C">
            <w:r>
              <w:t>0/1</w:t>
            </w:r>
          </w:p>
        </w:tc>
        <w:tc>
          <w:tcPr>
            <w:tcW w:w="1477" w:type="dxa"/>
          </w:tcPr>
          <w:p w14:paraId="73D207E2" w14:textId="2A02121A" w:rsidR="00DA0CE5" w:rsidRPr="00645769" w:rsidRDefault="00DC5564" w:rsidP="0010326C">
            <w:r>
              <w:t>0/</w:t>
            </w:r>
            <w:r w:rsidR="004A704E">
              <w:t>1</w:t>
            </w:r>
          </w:p>
        </w:tc>
        <w:tc>
          <w:tcPr>
            <w:tcW w:w="984" w:type="dxa"/>
            <w:vMerge w:val="restart"/>
          </w:tcPr>
          <w:p w14:paraId="5B85533C" w14:textId="7276B79F" w:rsidR="00DA0CE5" w:rsidRPr="00645769" w:rsidRDefault="004A704E" w:rsidP="0010326C">
            <w:r>
              <w:t>10</w:t>
            </w:r>
          </w:p>
        </w:tc>
        <w:tc>
          <w:tcPr>
            <w:tcW w:w="809" w:type="dxa"/>
            <w:vMerge w:val="restart"/>
          </w:tcPr>
          <w:p w14:paraId="24D71D35" w14:textId="59553686" w:rsidR="00DA0CE5" w:rsidRPr="00645769" w:rsidRDefault="004A704E" w:rsidP="0010326C">
            <w:r>
              <w:t>0</w:t>
            </w:r>
          </w:p>
        </w:tc>
      </w:tr>
      <w:tr w:rsidR="00DA0CE5" w:rsidRPr="00645769" w14:paraId="0733FC20" w14:textId="77777777" w:rsidTr="0010326C">
        <w:tc>
          <w:tcPr>
            <w:tcW w:w="2994" w:type="dxa"/>
            <w:vMerge/>
          </w:tcPr>
          <w:p w14:paraId="6776953E" w14:textId="77777777" w:rsidR="00DA0CE5" w:rsidRPr="00645769" w:rsidRDefault="00DA0CE5" w:rsidP="0010326C"/>
        </w:tc>
        <w:tc>
          <w:tcPr>
            <w:tcW w:w="2335" w:type="dxa"/>
          </w:tcPr>
          <w:p w14:paraId="4B485F96" w14:textId="77777777" w:rsidR="00DA0CE5" w:rsidRPr="00645769" w:rsidRDefault="00DA0CE5" w:rsidP="0010326C">
            <w:r w:rsidRPr="00645769">
              <w:t>Tělesná výchova</w:t>
            </w:r>
          </w:p>
        </w:tc>
        <w:tc>
          <w:tcPr>
            <w:tcW w:w="1426" w:type="dxa"/>
          </w:tcPr>
          <w:p w14:paraId="3287E532" w14:textId="77777777" w:rsidR="00DA0CE5" w:rsidRPr="00645769" w:rsidRDefault="00DA0CE5" w:rsidP="0010326C">
            <w:r w:rsidRPr="00645769">
              <w:t>2</w:t>
            </w:r>
          </w:p>
        </w:tc>
        <w:tc>
          <w:tcPr>
            <w:tcW w:w="1334" w:type="dxa"/>
          </w:tcPr>
          <w:p w14:paraId="227071A1" w14:textId="77777777" w:rsidR="00DA0CE5" w:rsidRPr="00645769" w:rsidRDefault="00DA0CE5" w:rsidP="0010326C">
            <w:r w:rsidRPr="00645769">
              <w:t>2</w:t>
            </w:r>
          </w:p>
        </w:tc>
        <w:tc>
          <w:tcPr>
            <w:tcW w:w="1477" w:type="dxa"/>
          </w:tcPr>
          <w:p w14:paraId="4EC3E562" w14:textId="77777777" w:rsidR="00DA0CE5" w:rsidRPr="00645769" w:rsidRDefault="00DA0CE5" w:rsidP="0010326C">
            <w:r w:rsidRPr="00645769">
              <w:t>2</w:t>
            </w:r>
          </w:p>
        </w:tc>
        <w:tc>
          <w:tcPr>
            <w:tcW w:w="1477" w:type="dxa"/>
          </w:tcPr>
          <w:p w14:paraId="4C43CDC6" w14:textId="77777777" w:rsidR="00DA0CE5" w:rsidRPr="00645769" w:rsidRDefault="00DA0CE5" w:rsidP="0010326C">
            <w:r w:rsidRPr="00645769">
              <w:t>2</w:t>
            </w:r>
          </w:p>
        </w:tc>
        <w:tc>
          <w:tcPr>
            <w:tcW w:w="984" w:type="dxa"/>
            <w:vMerge/>
          </w:tcPr>
          <w:p w14:paraId="6039F15B" w14:textId="77777777" w:rsidR="00DA0CE5" w:rsidRPr="00645769" w:rsidRDefault="00DA0CE5" w:rsidP="0010326C"/>
        </w:tc>
        <w:tc>
          <w:tcPr>
            <w:tcW w:w="809" w:type="dxa"/>
            <w:vMerge/>
          </w:tcPr>
          <w:p w14:paraId="29ED1464" w14:textId="77777777" w:rsidR="00DA0CE5" w:rsidRPr="00645769" w:rsidRDefault="00DA0CE5" w:rsidP="0010326C"/>
        </w:tc>
      </w:tr>
      <w:tr w:rsidR="00DA0CE5" w:rsidRPr="00645769" w14:paraId="4D32A93C" w14:textId="77777777" w:rsidTr="0010326C">
        <w:tc>
          <w:tcPr>
            <w:tcW w:w="2994" w:type="dxa"/>
          </w:tcPr>
          <w:p w14:paraId="705C0926" w14:textId="77777777" w:rsidR="00DA0CE5" w:rsidRPr="00645769" w:rsidRDefault="00DA0CE5" w:rsidP="0010326C">
            <w:r w:rsidRPr="00645769">
              <w:t>Člověk a svět práce</w:t>
            </w:r>
          </w:p>
        </w:tc>
        <w:tc>
          <w:tcPr>
            <w:tcW w:w="2335" w:type="dxa"/>
          </w:tcPr>
          <w:p w14:paraId="15D7F97C" w14:textId="77777777" w:rsidR="00DA0CE5" w:rsidRPr="00645769" w:rsidRDefault="00DA0CE5" w:rsidP="0010326C">
            <w:r w:rsidRPr="00645769">
              <w:t xml:space="preserve">Pracovní </w:t>
            </w:r>
            <w:r>
              <w:t>výchova</w:t>
            </w:r>
          </w:p>
        </w:tc>
        <w:tc>
          <w:tcPr>
            <w:tcW w:w="1426" w:type="dxa"/>
          </w:tcPr>
          <w:p w14:paraId="198AB522" w14:textId="77777777" w:rsidR="00DA0CE5" w:rsidRPr="00645769" w:rsidRDefault="00DA0CE5" w:rsidP="0010326C">
            <w:r w:rsidRPr="00645769">
              <w:t>1</w:t>
            </w:r>
          </w:p>
        </w:tc>
        <w:tc>
          <w:tcPr>
            <w:tcW w:w="1334" w:type="dxa"/>
          </w:tcPr>
          <w:p w14:paraId="79539DD5" w14:textId="77777777" w:rsidR="00DA0CE5" w:rsidRPr="00645769" w:rsidRDefault="00DA0CE5" w:rsidP="0010326C">
            <w:r w:rsidRPr="00645769">
              <w:t>1</w:t>
            </w:r>
          </w:p>
        </w:tc>
        <w:tc>
          <w:tcPr>
            <w:tcW w:w="1477" w:type="dxa"/>
          </w:tcPr>
          <w:p w14:paraId="17DAF555" w14:textId="77777777" w:rsidR="00DA0CE5" w:rsidRPr="00645769" w:rsidRDefault="00DA0CE5" w:rsidP="0010326C">
            <w:r w:rsidRPr="00645769">
              <w:t>1</w:t>
            </w:r>
          </w:p>
        </w:tc>
        <w:tc>
          <w:tcPr>
            <w:tcW w:w="1477" w:type="dxa"/>
          </w:tcPr>
          <w:p w14:paraId="46028895" w14:textId="31F107D1" w:rsidR="00DA0CE5" w:rsidRPr="00645769" w:rsidRDefault="00DA0CE5" w:rsidP="0010326C">
            <w:r w:rsidRPr="00645769">
              <w:t>1</w:t>
            </w:r>
            <w:r w:rsidR="004A704E">
              <w:t>/0</w:t>
            </w:r>
          </w:p>
        </w:tc>
        <w:tc>
          <w:tcPr>
            <w:tcW w:w="984" w:type="dxa"/>
          </w:tcPr>
          <w:p w14:paraId="6A3E99A3" w14:textId="77777777" w:rsidR="00DA0CE5" w:rsidRPr="00645769" w:rsidRDefault="00DA0CE5" w:rsidP="0010326C">
            <w:r>
              <w:t>3</w:t>
            </w:r>
          </w:p>
        </w:tc>
        <w:tc>
          <w:tcPr>
            <w:tcW w:w="809" w:type="dxa"/>
          </w:tcPr>
          <w:p w14:paraId="7E98F66D" w14:textId="6594C1D4" w:rsidR="00DA0CE5" w:rsidRPr="00645769" w:rsidRDefault="00DA0CE5" w:rsidP="0010326C">
            <w:r>
              <w:t>1</w:t>
            </w:r>
            <w:r w:rsidR="004A704E">
              <w:t>/0</w:t>
            </w:r>
          </w:p>
        </w:tc>
      </w:tr>
      <w:tr w:rsidR="00DA0CE5" w:rsidRPr="00645769" w14:paraId="2598904B" w14:textId="77777777" w:rsidTr="0010326C">
        <w:trPr>
          <w:trHeight w:val="278"/>
        </w:trPr>
        <w:tc>
          <w:tcPr>
            <w:tcW w:w="2994" w:type="dxa"/>
          </w:tcPr>
          <w:p w14:paraId="2B934388" w14:textId="77777777" w:rsidR="00DA0CE5" w:rsidRPr="00645769" w:rsidRDefault="00DA0CE5" w:rsidP="0010326C">
            <w:r>
              <w:t>Volitelné předměty</w:t>
            </w:r>
          </w:p>
        </w:tc>
        <w:tc>
          <w:tcPr>
            <w:tcW w:w="2335" w:type="dxa"/>
            <w:shd w:val="clear" w:color="auto" w:fill="auto"/>
          </w:tcPr>
          <w:p w14:paraId="4B927EFD" w14:textId="77777777" w:rsidR="00DA0CE5" w:rsidRPr="00645769" w:rsidRDefault="00DA0CE5" w:rsidP="0010326C">
            <w:r>
              <w:t>viz následující tabulka</w:t>
            </w:r>
          </w:p>
        </w:tc>
        <w:tc>
          <w:tcPr>
            <w:tcW w:w="1426" w:type="dxa"/>
            <w:shd w:val="clear" w:color="auto" w:fill="auto"/>
          </w:tcPr>
          <w:p w14:paraId="4E1E8DCB" w14:textId="77777777" w:rsidR="00DA0CE5" w:rsidRPr="00645769" w:rsidRDefault="00DA0CE5" w:rsidP="0010326C">
            <w:r>
              <w:t>0</w:t>
            </w:r>
          </w:p>
        </w:tc>
        <w:tc>
          <w:tcPr>
            <w:tcW w:w="1334" w:type="dxa"/>
            <w:shd w:val="clear" w:color="auto" w:fill="auto"/>
          </w:tcPr>
          <w:p w14:paraId="05329571" w14:textId="77777777" w:rsidR="00DA0CE5" w:rsidRPr="00645769" w:rsidRDefault="00DA0CE5" w:rsidP="0010326C">
            <w:r>
              <w:t>1</w:t>
            </w:r>
          </w:p>
        </w:tc>
        <w:tc>
          <w:tcPr>
            <w:tcW w:w="1477" w:type="dxa"/>
            <w:shd w:val="clear" w:color="auto" w:fill="auto"/>
          </w:tcPr>
          <w:p w14:paraId="009BCAB9" w14:textId="77777777" w:rsidR="00DA0CE5" w:rsidRPr="00645769" w:rsidRDefault="00DA0CE5" w:rsidP="0010326C">
            <w:r>
              <w:t>1</w:t>
            </w:r>
          </w:p>
        </w:tc>
        <w:tc>
          <w:tcPr>
            <w:tcW w:w="1477" w:type="dxa"/>
            <w:shd w:val="clear" w:color="auto" w:fill="auto"/>
          </w:tcPr>
          <w:p w14:paraId="73BCD74C" w14:textId="77777777" w:rsidR="00DA0CE5" w:rsidRPr="00645769" w:rsidRDefault="00DA0CE5" w:rsidP="0010326C">
            <w:r>
              <w:t>1</w:t>
            </w:r>
          </w:p>
        </w:tc>
        <w:tc>
          <w:tcPr>
            <w:tcW w:w="984" w:type="dxa"/>
            <w:shd w:val="clear" w:color="auto" w:fill="auto"/>
          </w:tcPr>
          <w:p w14:paraId="2E9C7260" w14:textId="77777777" w:rsidR="00DA0CE5" w:rsidRPr="00645769" w:rsidRDefault="00DA0CE5" w:rsidP="0010326C">
            <w:r>
              <w:t>0</w:t>
            </w:r>
          </w:p>
        </w:tc>
        <w:tc>
          <w:tcPr>
            <w:tcW w:w="809" w:type="dxa"/>
            <w:shd w:val="clear" w:color="auto" w:fill="auto"/>
          </w:tcPr>
          <w:p w14:paraId="42DCA451" w14:textId="77777777" w:rsidR="00DA0CE5" w:rsidRPr="00645769" w:rsidRDefault="00DA0CE5" w:rsidP="0010326C">
            <w:r>
              <w:t>3</w:t>
            </w:r>
          </w:p>
        </w:tc>
      </w:tr>
      <w:tr w:rsidR="00DA0CE5" w:rsidRPr="00645769" w14:paraId="4D7BD4D1" w14:textId="77777777" w:rsidTr="0010326C">
        <w:trPr>
          <w:trHeight w:val="277"/>
        </w:trPr>
        <w:tc>
          <w:tcPr>
            <w:tcW w:w="2994" w:type="dxa"/>
          </w:tcPr>
          <w:p w14:paraId="68E4510E" w14:textId="77777777" w:rsidR="00DA0CE5" w:rsidRPr="00645769" w:rsidRDefault="00DA0CE5" w:rsidP="0010326C"/>
        </w:tc>
        <w:tc>
          <w:tcPr>
            <w:tcW w:w="2335" w:type="dxa"/>
            <w:shd w:val="clear" w:color="auto" w:fill="auto"/>
          </w:tcPr>
          <w:p w14:paraId="1A066EB0" w14:textId="77777777" w:rsidR="00DA0CE5" w:rsidRPr="000348B2" w:rsidRDefault="00DA0CE5" w:rsidP="0010326C">
            <w:pPr>
              <w:rPr>
                <w:b/>
              </w:rPr>
            </w:pPr>
            <w:r w:rsidRPr="000348B2">
              <w:rPr>
                <w:b/>
              </w:rPr>
              <w:t>Celkem</w:t>
            </w:r>
          </w:p>
        </w:tc>
        <w:tc>
          <w:tcPr>
            <w:tcW w:w="1426" w:type="dxa"/>
            <w:shd w:val="clear" w:color="auto" w:fill="auto"/>
          </w:tcPr>
          <w:p w14:paraId="03D11F4C" w14:textId="77777777" w:rsidR="00DA0CE5" w:rsidRPr="000348B2" w:rsidRDefault="00DA0CE5" w:rsidP="0010326C">
            <w:pPr>
              <w:rPr>
                <w:b/>
              </w:rPr>
            </w:pPr>
            <w:r w:rsidRPr="000348B2">
              <w:rPr>
                <w:b/>
              </w:rPr>
              <w:t>29</w:t>
            </w:r>
          </w:p>
        </w:tc>
        <w:tc>
          <w:tcPr>
            <w:tcW w:w="1334" w:type="dxa"/>
            <w:shd w:val="clear" w:color="auto" w:fill="auto"/>
          </w:tcPr>
          <w:p w14:paraId="08AA536C" w14:textId="77777777" w:rsidR="00DA0CE5" w:rsidRPr="000348B2" w:rsidRDefault="00DA0CE5" w:rsidP="0010326C">
            <w:pPr>
              <w:rPr>
                <w:b/>
              </w:rPr>
            </w:pPr>
            <w:r w:rsidRPr="000348B2">
              <w:rPr>
                <w:b/>
              </w:rPr>
              <w:t>30</w:t>
            </w:r>
          </w:p>
        </w:tc>
        <w:tc>
          <w:tcPr>
            <w:tcW w:w="1477" w:type="dxa"/>
            <w:shd w:val="clear" w:color="auto" w:fill="auto"/>
          </w:tcPr>
          <w:p w14:paraId="094EFB2D" w14:textId="77777777" w:rsidR="00DA0CE5" w:rsidRPr="000348B2" w:rsidRDefault="00DA0CE5" w:rsidP="0010326C">
            <w:pPr>
              <w:rPr>
                <w:b/>
              </w:rPr>
            </w:pPr>
            <w:r>
              <w:rPr>
                <w:b/>
              </w:rPr>
              <w:t>31</w:t>
            </w:r>
          </w:p>
        </w:tc>
        <w:tc>
          <w:tcPr>
            <w:tcW w:w="1477" w:type="dxa"/>
            <w:shd w:val="clear" w:color="auto" w:fill="auto"/>
          </w:tcPr>
          <w:p w14:paraId="3606B5E1" w14:textId="77777777" w:rsidR="00DA0CE5" w:rsidRPr="000348B2" w:rsidRDefault="00DA0CE5" w:rsidP="0010326C">
            <w:pPr>
              <w:rPr>
                <w:b/>
              </w:rPr>
            </w:pPr>
            <w:r w:rsidRPr="000348B2">
              <w:rPr>
                <w:b/>
              </w:rPr>
              <w:t>32</w:t>
            </w:r>
          </w:p>
        </w:tc>
        <w:tc>
          <w:tcPr>
            <w:tcW w:w="1793" w:type="dxa"/>
            <w:gridSpan w:val="2"/>
            <w:shd w:val="clear" w:color="auto" w:fill="auto"/>
          </w:tcPr>
          <w:p w14:paraId="3A7C4BFC" w14:textId="77777777" w:rsidR="00DA0CE5" w:rsidRPr="000348B2" w:rsidRDefault="00DA0CE5" w:rsidP="0010326C">
            <w:pPr>
              <w:rPr>
                <w:b/>
              </w:rPr>
            </w:pPr>
            <w:r w:rsidRPr="000348B2">
              <w:rPr>
                <w:b/>
              </w:rPr>
              <w:t xml:space="preserve">       122</w:t>
            </w:r>
          </w:p>
        </w:tc>
      </w:tr>
    </w:tbl>
    <w:p w14:paraId="22A040B3" w14:textId="77777777" w:rsidR="00DA0CE5" w:rsidRDefault="00DA0CE5" w:rsidP="00DA0CE5">
      <w:pPr>
        <w:rPr>
          <w:b/>
        </w:rPr>
      </w:pPr>
    </w:p>
    <w:p w14:paraId="78DEE6A5" w14:textId="77777777" w:rsidR="00DA0CE5" w:rsidRPr="007A4A9A" w:rsidRDefault="00DA0CE5" w:rsidP="00DA0CE5">
      <w:pPr>
        <w:rPr>
          <w:b/>
        </w:rPr>
      </w:pPr>
      <w:r w:rsidRPr="007A4A9A">
        <w:rPr>
          <w:b/>
        </w:rPr>
        <w:lastRenderedPageBreak/>
        <w:t>Volitelné předměty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2370"/>
        <w:gridCol w:w="2370"/>
        <w:gridCol w:w="2370"/>
        <w:gridCol w:w="2370"/>
        <w:gridCol w:w="2370"/>
      </w:tblGrid>
      <w:tr w:rsidR="00DA0CE5" w:rsidRPr="00645769" w14:paraId="5D899B2D" w14:textId="77777777" w:rsidTr="0010326C">
        <w:tc>
          <w:tcPr>
            <w:tcW w:w="2370" w:type="dxa"/>
            <w:shd w:val="clear" w:color="auto" w:fill="EEECE1"/>
          </w:tcPr>
          <w:p w14:paraId="1A433D0F" w14:textId="77777777" w:rsidR="00DA0CE5" w:rsidRPr="00645769" w:rsidRDefault="00DA0CE5" w:rsidP="0010326C">
            <w:pPr>
              <w:rPr>
                <w:b/>
              </w:rPr>
            </w:pPr>
            <w:r w:rsidRPr="00645769">
              <w:rPr>
                <w:b/>
              </w:rPr>
              <w:t>Předmět</w:t>
            </w:r>
          </w:p>
        </w:tc>
        <w:tc>
          <w:tcPr>
            <w:tcW w:w="2370" w:type="dxa"/>
            <w:shd w:val="clear" w:color="auto" w:fill="EEECE1"/>
          </w:tcPr>
          <w:p w14:paraId="208A1855" w14:textId="77777777" w:rsidR="00DA0CE5" w:rsidRPr="00645769" w:rsidRDefault="00DA0CE5" w:rsidP="0010326C">
            <w:pPr>
              <w:rPr>
                <w:b/>
                <w:u w:val="single"/>
              </w:rPr>
            </w:pPr>
            <w:r w:rsidRPr="00645769">
              <w:rPr>
                <w:b/>
                <w:u w:val="single"/>
              </w:rPr>
              <w:t>6. ročník</w:t>
            </w:r>
          </w:p>
          <w:p w14:paraId="6CD42AFA" w14:textId="77777777" w:rsidR="00DA0CE5" w:rsidRPr="00645769" w:rsidRDefault="00DA0CE5" w:rsidP="0010326C">
            <w:pPr>
              <w:rPr>
                <w:b/>
                <w:u w:val="single"/>
              </w:rPr>
            </w:pPr>
          </w:p>
        </w:tc>
        <w:tc>
          <w:tcPr>
            <w:tcW w:w="2370" w:type="dxa"/>
            <w:shd w:val="clear" w:color="auto" w:fill="EEECE1"/>
          </w:tcPr>
          <w:p w14:paraId="22819835" w14:textId="77777777" w:rsidR="00DA0CE5" w:rsidRPr="00645769" w:rsidRDefault="00DA0CE5" w:rsidP="0010326C">
            <w:pPr>
              <w:rPr>
                <w:b/>
                <w:u w:val="single"/>
              </w:rPr>
            </w:pPr>
            <w:r w:rsidRPr="00645769">
              <w:rPr>
                <w:b/>
                <w:u w:val="single"/>
              </w:rPr>
              <w:t>7. ročník</w:t>
            </w:r>
          </w:p>
        </w:tc>
        <w:tc>
          <w:tcPr>
            <w:tcW w:w="2370" w:type="dxa"/>
            <w:shd w:val="clear" w:color="auto" w:fill="EEECE1"/>
          </w:tcPr>
          <w:p w14:paraId="60B8E592" w14:textId="77777777" w:rsidR="00DA0CE5" w:rsidRPr="00645769" w:rsidRDefault="00DA0CE5" w:rsidP="0010326C">
            <w:pPr>
              <w:rPr>
                <w:b/>
                <w:u w:val="single"/>
              </w:rPr>
            </w:pPr>
            <w:r w:rsidRPr="00645769">
              <w:rPr>
                <w:b/>
                <w:u w:val="single"/>
              </w:rPr>
              <w:t>8. ročník</w:t>
            </w:r>
          </w:p>
        </w:tc>
        <w:tc>
          <w:tcPr>
            <w:tcW w:w="2370" w:type="dxa"/>
            <w:shd w:val="clear" w:color="auto" w:fill="EEECE1"/>
          </w:tcPr>
          <w:p w14:paraId="304BF459" w14:textId="77777777" w:rsidR="00DA0CE5" w:rsidRPr="00645769" w:rsidRDefault="00DA0CE5" w:rsidP="0010326C">
            <w:pPr>
              <w:rPr>
                <w:b/>
                <w:u w:val="single"/>
              </w:rPr>
            </w:pPr>
            <w:r w:rsidRPr="00645769">
              <w:rPr>
                <w:b/>
                <w:u w:val="single"/>
              </w:rPr>
              <w:t>9. ročník</w:t>
            </w:r>
          </w:p>
        </w:tc>
        <w:tc>
          <w:tcPr>
            <w:tcW w:w="2370" w:type="dxa"/>
            <w:shd w:val="clear" w:color="auto" w:fill="EEECE1"/>
          </w:tcPr>
          <w:p w14:paraId="6CE9B9CB" w14:textId="77777777" w:rsidR="00DA0CE5" w:rsidRPr="00645769" w:rsidRDefault="00DA0CE5" w:rsidP="0010326C">
            <w:pPr>
              <w:rPr>
                <w:b/>
                <w:u w:val="single"/>
              </w:rPr>
            </w:pPr>
            <w:r w:rsidRPr="00645769">
              <w:rPr>
                <w:b/>
                <w:u w:val="single"/>
              </w:rPr>
              <w:t>Celkem</w:t>
            </w:r>
          </w:p>
        </w:tc>
      </w:tr>
      <w:tr w:rsidR="00DA0CE5" w:rsidRPr="00645769" w14:paraId="77BCBCF6" w14:textId="77777777" w:rsidTr="0010326C">
        <w:trPr>
          <w:trHeight w:val="278"/>
        </w:trPr>
        <w:tc>
          <w:tcPr>
            <w:tcW w:w="2370" w:type="dxa"/>
          </w:tcPr>
          <w:p w14:paraId="03130610" w14:textId="77777777" w:rsidR="00DA0CE5" w:rsidRPr="00645769" w:rsidRDefault="00DA0CE5" w:rsidP="0010326C">
            <w:r w:rsidRPr="00645769">
              <w:t>Přírodovědná praktika</w:t>
            </w:r>
          </w:p>
        </w:tc>
        <w:tc>
          <w:tcPr>
            <w:tcW w:w="2370" w:type="dxa"/>
            <w:shd w:val="clear" w:color="auto" w:fill="auto"/>
          </w:tcPr>
          <w:p w14:paraId="0BDC38D5" w14:textId="77777777" w:rsidR="00DA0CE5" w:rsidRPr="00645769" w:rsidRDefault="00DA0CE5" w:rsidP="0010326C">
            <w:r>
              <w:t>0</w:t>
            </w:r>
          </w:p>
        </w:tc>
        <w:tc>
          <w:tcPr>
            <w:tcW w:w="2370" w:type="dxa"/>
            <w:shd w:val="clear" w:color="auto" w:fill="auto"/>
          </w:tcPr>
          <w:p w14:paraId="1A7CEC85" w14:textId="77777777" w:rsidR="00DA0CE5" w:rsidRPr="00645769" w:rsidRDefault="00DA0CE5" w:rsidP="0010326C">
            <w:r>
              <w:t>1</w:t>
            </w:r>
          </w:p>
        </w:tc>
        <w:tc>
          <w:tcPr>
            <w:tcW w:w="2370" w:type="dxa"/>
            <w:shd w:val="clear" w:color="auto" w:fill="auto"/>
          </w:tcPr>
          <w:p w14:paraId="458A6A12" w14:textId="77777777" w:rsidR="00DA0CE5" w:rsidRPr="00645769" w:rsidRDefault="00DA0CE5" w:rsidP="0010326C">
            <w:r>
              <w:t>1</w:t>
            </w:r>
          </w:p>
        </w:tc>
        <w:tc>
          <w:tcPr>
            <w:tcW w:w="2370" w:type="dxa"/>
            <w:shd w:val="clear" w:color="auto" w:fill="auto"/>
          </w:tcPr>
          <w:p w14:paraId="6A14153B" w14:textId="77777777" w:rsidR="00DA0CE5" w:rsidRPr="00645769" w:rsidRDefault="00DA0CE5" w:rsidP="0010326C">
            <w:r>
              <w:t>1</w:t>
            </w:r>
          </w:p>
        </w:tc>
        <w:tc>
          <w:tcPr>
            <w:tcW w:w="2370" w:type="dxa"/>
            <w:shd w:val="clear" w:color="auto" w:fill="auto"/>
          </w:tcPr>
          <w:p w14:paraId="1F7F751E" w14:textId="77777777" w:rsidR="00DA0CE5" w:rsidRPr="00645769" w:rsidRDefault="00DA0CE5" w:rsidP="0010326C">
            <w:r>
              <w:t>3</w:t>
            </w:r>
          </w:p>
        </w:tc>
      </w:tr>
      <w:tr w:rsidR="00DA0CE5" w:rsidRPr="00645769" w14:paraId="2FA0FE82" w14:textId="77777777" w:rsidTr="0010326C">
        <w:trPr>
          <w:trHeight w:val="277"/>
        </w:trPr>
        <w:tc>
          <w:tcPr>
            <w:tcW w:w="2370" w:type="dxa"/>
          </w:tcPr>
          <w:p w14:paraId="1EAA2AFF" w14:textId="77777777" w:rsidR="00DA0CE5" w:rsidRPr="00645769" w:rsidRDefault="00DA0CE5" w:rsidP="0010326C">
            <w:r>
              <w:t>Pohybová výchova</w:t>
            </w:r>
          </w:p>
        </w:tc>
        <w:tc>
          <w:tcPr>
            <w:tcW w:w="2370" w:type="dxa"/>
            <w:shd w:val="clear" w:color="auto" w:fill="auto"/>
          </w:tcPr>
          <w:p w14:paraId="01403568" w14:textId="77777777" w:rsidR="00DA0CE5" w:rsidRPr="00645769" w:rsidRDefault="00DA0CE5" w:rsidP="0010326C">
            <w:r>
              <w:t>0</w:t>
            </w:r>
          </w:p>
        </w:tc>
        <w:tc>
          <w:tcPr>
            <w:tcW w:w="2370" w:type="dxa"/>
            <w:shd w:val="clear" w:color="auto" w:fill="auto"/>
          </w:tcPr>
          <w:p w14:paraId="174D962C" w14:textId="77777777" w:rsidR="00DA0CE5" w:rsidRPr="00645769" w:rsidRDefault="00DA0CE5" w:rsidP="0010326C">
            <w:r>
              <w:t>1</w:t>
            </w:r>
          </w:p>
        </w:tc>
        <w:tc>
          <w:tcPr>
            <w:tcW w:w="2370" w:type="dxa"/>
            <w:shd w:val="clear" w:color="auto" w:fill="auto"/>
          </w:tcPr>
          <w:p w14:paraId="1686E317" w14:textId="77777777" w:rsidR="00DA0CE5" w:rsidRPr="00645769" w:rsidRDefault="00DA0CE5" w:rsidP="0010326C">
            <w:r>
              <w:t>1</w:t>
            </w:r>
          </w:p>
        </w:tc>
        <w:tc>
          <w:tcPr>
            <w:tcW w:w="2370" w:type="dxa"/>
            <w:shd w:val="clear" w:color="auto" w:fill="auto"/>
          </w:tcPr>
          <w:p w14:paraId="4FC2A4CF" w14:textId="77777777" w:rsidR="00DA0CE5" w:rsidRPr="00645769" w:rsidRDefault="00DA0CE5" w:rsidP="0010326C">
            <w:r>
              <w:t>1</w:t>
            </w:r>
          </w:p>
        </w:tc>
        <w:tc>
          <w:tcPr>
            <w:tcW w:w="2370" w:type="dxa"/>
            <w:shd w:val="clear" w:color="auto" w:fill="auto"/>
          </w:tcPr>
          <w:p w14:paraId="79398B46" w14:textId="77777777" w:rsidR="00DA0CE5" w:rsidRPr="00645769" w:rsidRDefault="00DA0CE5" w:rsidP="0010326C">
            <w:r>
              <w:t>3</w:t>
            </w:r>
          </w:p>
        </w:tc>
      </w:tr>
      <w:tr w:rsidR="00DA0CE5" w:rsidRPr="00645769" w14:paraId="26DB45FE" w14:textId="77777777" w:rsidTr="0010326C">
        <w:tc>
          <w:tcPr>
            <w:tcW w:w="2370" w:type="dxa"/>
          </w:tcPr>
          <w:p w14:paraId="4E50814A" w14:textId="77777777" w:rsidR="00DA0CE5" w:rsidRPr="00645769" w:rsidRDefault="00DA0CE5" w:rsidP="0010326C">
            <w:r>
              <w:t>Domácnost</w:t>
            </w:r>
          </w:p>
        </w:tc>
        <w:tc>
          <w:tcPr>
            <w:tcW w:w="2370" w:type="dxa"/>
          </w:tcPr>
          <w:p w14:paraId="017CD957" w14:textId="77777777" w:rsidR="00DA0CE5" w:rsidRPr="00645769" w:rsidRDefault="00DA0CE5" w:rsidP="0010326C">
            <w:r>
              <w:t>0</w:t>
            </w:r>
          </w:p>
        </w:tc>
        <w:tc>
          <w:tcPr>
            <w:tcW w:w="2370" w:type="dxa"/>
          </w:tcPr>
          <w:p w14:paraId="2DAA8FD6" w14:textId="77777777" w:rsidR="00DA0CE5" w:rsidRPr="00645769" w:rsidRDefault="00DA0CE5" w:rsidP="0010326C">
            <w:r>
              <w:t>1</w:t>
            </w:r>
          </w:p>
        </w:tc>
        <w:tc>
          <w:tcPr>
            <w:tcW w:w="2370" w:type="dxa"/>
          </w:tcPr>
          <w:p w14:paraId="035CC530" w14:textId="77777777" w:rsidR="00DA0CE5" w:rsidRPr="00645769" w:rsidRDefault="00DA0CE5" w:rsidP="0010326C">
            <w:r>
              <w:t>1</w:t>
            </w:r>
          </w:p>
        </w:tc>
        <w:tc>
          <w:tcPr>
            <w:tcW w:w="2370" w:type="dxa"/>
          </w:tcPr>
          <w:p w14:paraId="19056325" w14:textId="77777777" w:rsidR="00DA0CE5" w:rsidRPr="00645769" w:rsidRDefault="00DA0CE5" w:rsidP="0010326C">
            <w:r>
              <w:t>1</w:t>
            </w:r>
          </w:p>
        </w:tc>
        <w:tc>
          <w:tcPr>
            <w:tcW w:w="2370" w:type="dxa"/>
          </w:tcPr>
          <w:p w14:paraId="7EB95413" w14:textId="77777777" w:rsidR="00DA0CE5" w:rsidRPr="00645769" w:rsidRDefault="00DA0CE5" w:rsidP="0010326C">
            <w:r>
              <w:t>3</w:t>
            </w:r>
          </w:p>
        </w:tc>
      </w:tr>
      <w:tr w:rsidR="00DA0CE5" w:rsidRPr="00645769" w14:paraId="20656314" w14:textId="77777777" w:rsidTr="0010326C">
        <w:tc>
          <w:tcPr>
            <w:tcW w:w="2370" w:type="dxa"/>
          </w:tcPr>
          <w:p w14:paraId="4518DE7D" w14:textId="77777777" w:rsidR="00DA0CE5" w:rsidRPr="00645769" w:rsidRDefault="00DA0CE5" w:rsidP="0010326C">
            <w:r w:rsidRPr="00645769">
              <w:t>Jevištní příprava</w:t>
            </w:r>
          </w:p>
        </w:tc>
        <w:tc>
          <w:tcPr>
            <w:tcW w:w="2370" w:type="dxa"/>
          </w:tcPr>
          <w:p w14:paraId="661C4A9C" w14:textId="77777777" w:rsidR="00DA0CE5" w:rsidRPr="00645769" w:rsidRDefault="00DA0CE5" w:rsidP="0010326C">
            <w:r>
              <w:t>0</w:t>
            </w:r>
          </w:p>
        </w:tc>
        <w:tc>
          <w:tcPr>
            <w:tcW w:w="2370" w:type="dxa"/>
          </w:tcPr>
          <w:p w14:paraId="66671D68" w14:textId="77777777" w:rsidR="00DA0CE5" w:rsidRPr="00645769" w:rsidRDefault="00DA0CE5" w:rsidP="0010326C">
            <w:r>
              <w:t>1</w:t>
            </w:r>
          </w:p>
        </w:tc>
        <w:tc>
          <w:tcPr>
            <w:tcW w:w="2370" w:type="dxa"/>
          </w:tcPr>
          <w:p w14:paraId="1CE01DB6" w14:textId="77777777" w:rsidR="00DA0CE5" w:rsidRPr="00645769" w:rsidRDefault="00DA0CE5" w:rsidP="0010326C">
            <w:r>
              <w:t>1</w:t>
            </w:r>
          </w:p>
        </w:tc>
        <w:tc>
          <w:tcPr>
            <w:tcW w:w="2370" w:type="dxa"/>
          </w:tcPr>
          <w:p w14:paraId="5CE09D6A" w14:textId="77777777" w:rsidR="00DA0CE5" w:rsidRPr="00645769" w:rsidRDefault="00DA0CE5" w:rsidP="0010326C">
            <w:r>
              <w:t>1</w:t>
            </w:r>
          </w:p>
        </w:tc>
        <w:tc>
          <w:tcPr>
            <w:tcW w:w="2370" w:type="dxa"/>
          </w:tcPr>
          <w:p w14:paraId="3003E498" w14:textId="77777777" w:rsidR="00DA0CE5" w:rsidRPr="00645769" w:rsidRDefault="00DA0CE5" w:rsidP="0010326C">
            <w:r>
              <w:t>3</w:t>
            </w:r>
          </w:p>
        </w:tc>
      </w:tr>
      <w:tr w:rsidR="00DA0CE5" w:rsidRPr="00645769" w14:paraId="6B1D72A9" w14:textId="77777777" w:rsidTr="0010326C">
        <w:tc>
          <w:tcPr>
            <w:tcW w:w="2370" w:type="dxa"/>
          </w:tcPr>
          <w:p w14:paraId="6C96B128" w14:textId="77777777" w:rsidR="00DA0CE5" w:rsidRPr="00645769" w:rsidRDefault="00DA0CE5" w:rsidP="0010326C">
            <w:r>
              <w:t>Chemie na každém kroku</w:t>
            </w:r>
          </w:p>
        </w:tc>
        <w:tc>
          <w:tcPr>
            <w:tcW w:w="2370" w:type="dxa"/>
          </w:tcPr>
          <w:p w14:paraId="6C1742E4" w14:textId="77777777" w:rsidR="00DA0CE5" w:rsidRPr="00645769" w:rsidRDefault="00DA0CE5" w:rsidP="0010326C">
            <w:r>
              <w:t>0</w:t>
            </w:r>
          </w:p>
        </w:tc>
        <w:tc>
          <w:tcPr>
            <w:tcW w:w="2370" w:type="dxa"/>
          </w:tcPr>
          <w:p w14:paraId="536E0C4E" w14:textId="77777777" w:rsidR="00DA0CE5" w:rsidRPr="00645769" w:rsidRDefault="00DA0CE5" w:rsidP="0010326C">
            <w:r>
              <w:t>1</w:t>
            </w:r>
          </w:p>
        </w:tc>
        <w:tc>
          <w:tcPr>
            <w:tcW w:w="2370" w:type="dxa"/>
          </w:tcPr>
          <w:p w14:paraId="3FDAE055" w14:textId="77777777" w:rsidR="00DA0CE5" w:rsidRPr="00645769" w:rsidRDefault="00DA0CE5" w:rsidP="0010326C">
            <w:r>
              <w:t>1</w:t>
            </w:r>
          </w:p>
        </w:tc>
        <w:tc>
          <w:tcPr>
            <w:tcW w:w="2370" w:type="dxa"/>
          </w:tcPr>
          <w:p w14:paraId="4ADCE81B" w14:textId="77777777" w:rsidR="00DA0CE5" w:rsidRPr="00645769" w:rsidRDefault="00DA0CE5" w:rsidP="0010326C">
            <w:r>
              <w:t>1</w:t>
            </w:r>
          </w:p>
        </w:tc>
        <w:tc>
          <w:tcPr>
            <w:tcW w:w="2370" w:type="dxa"/>
          </w:tcPr>
          <w:p w14:paraId="17C13BBD" w14:textId="77777777" w:rsidR="00DA0CE5" w:rsidRPr="00645769" w:rsidRDefault="00DA0CE5" w:rsidP="0010326C">
            <w:r>
              <w:t>3</w:t>
            </w:r>
          </w:p>
        </w:tc>
      </w:tr>
      <w:tr w:rsidR="00DA0CE5" w:rsidRPr="00645769" w14:paraId="02674E77" w14:textId="77777777" w:rsidTr="0010326C">
        <w:tc>
          <w:tcPr>
            <w:tcW w:w="2370" w:type="dxa"/>
          </w:tcPr>
          <w:p w14:paraId="63C4B5A7" w14:textId="77777777" w:rsidR="00DA0CE5" w:rsidRDefault="00DA0CE5" w:rsidP="0010326C">
            <w:r>
              <w:t>Sportovní hry</w:t>
            </w:r>
          </w:p>
        </w:tc>
        <w:tc>
          <w:tcPr>
            <w:tcW w:w="2370" w:type="dxa"/>
          </w:tcPr>
          <w:p w14:paraId="0C79B60A" w14:textId="77777777" w:rsidR="00DA0CE5" w:rsidRDefault="00DA0CE5" w:rsidP="0010326C">
            <w:r>
              <w:t>0</w:t>
            </w:r>
          </w:p>
        </w:tc>
        <w:tc>
          <w:tcPr>
            <w:tcW w:w="2370" w:type="dxa"/>
          </w:tcPr>
          <w:p w14:paraId="34496677" w14:textId="77777777" w:rsidR="00DA0CE5" w:rsidRDefault="00DA0CE5" w:rsidP="0010326C">
            <w:r>
              <w:t>1</w:t>
            </w:r>
          </w:p>
        </w:tc>
        <w:tc>
          <w:tcPr>
            <w:tcW w:w="2370" w:type="dxa"/>
          </w:tcPr>
          <w:p w14:paraId="7EECABFB" w14:textId="77777777" w:rsidR="00DA0CE5" w:rsidRDefault="00DA0CE5" w:rsidP="0010326C">
            <w:r>
              <w:t>1</w:t>
            </w:r>
          </w:p>
        </w:tc>
        <w:tc>
          <w:tcPr>
            <w:tcW w:w="2370" w:type="dxa"/>
          </w:tcPr>
          <w:p w14:paraId="588ECAB2" w14:textId="77777777" w:rsidR="00DA0CE5" w:rsidRDefault="00DA0CE5" w:rsidP="0010326C">
            <w:r>
              <w:t>1</w:t>
            </w:r>
          </w:p>
        </w:tc>
        <w:tc>
          <w:tcPr>
            <w:tcW w:w="2370" w:type="dxa"/>
          </w:tcPr>
          <w:p w14:paraId="7902FB15" w14:textId="77777777" w:rsidR="00DA0CE5" w:rsidRDefault="00DA0CE5" w:rsidP="0010326C">
            <w:r>
              <w:t>3</w:t>
            </w:r>
          </w:p>
        </w:tc>
      </w:tr>
      <w:tr w:rsidR="00DA0CE5" w:rsidRPr="00645769" w14:paraId="73F4F9D2" w14:textId="77777777" w:rsidTr="0010326C">
        <w:tc>
          <w:tcPr>
            <w:tcW w:w="2370" w:type="dxa"/>
          </w:tcPr>
          <w:p w14:paraId="5039EC31" w14:textId="77777777" w:rsidR="00DA0CE5" w:rsidRDefault="00DA0CE5" w:rsidP="0010326C">
            <w:r>
              <w:t>Multiart</w:t>
            </w:r>
          </w:p>
        </w:tc>
        <w:tc>
          <w:tcPr>
            <w:tcW w:w="2370" w:type="dxa"/>
          </w:tcPr>
          <w:p w14:paraId="59270026" w14:textId="77777777" w:rsidR="00DA0CE5" w:rsidRDefault="00DA0CE5" w:rsidP="0010326C">
            <w:r>
              <w:t>0</w:t>
            </w:r>
          </w:p>
        </w:tc>
        <w:tc>
          <w:tcPr>
            <w:tcW w:w="2370" w:type="dxa"/>
          </w:tcPr>
          <w:p w14:paraId="483D954F" w14:textId="77777777" w:rsidR="00DA0CE5" w:rsidRDefault="00DA0CE5" w:rsidP="0010326C">
            <w:r>
              <w:t>1</w:t>
            </w:r>
          </w:p>
        </w:tc>
        <w:tc>
          <w:tcPr>
            <w:tcW w:w="2370" w:type="dxa"/>
          </w:tcPr>
          <w:p w14:paraId="7D95D9ED" w14:textId="77777777" w:rsidR="00DA0CE5" w:rsidRDefault="00DA0CE5" w:rsidP="0010326C">
            <w:r>
              <w:t>1</w:t>
            </w:r>
          </w:p>
        </w:tc>
        <w:tc>
          <w:tcPr>
            <w:tcW w:w="2370" w:type="dxa"/>
          </w:tcPr>
          <w:p w14:paraId="78D65E51" w14:textId="77777777" w:rsidR="00DA0CE5" w:rsidRDefault="00DA0CE5" w:rsidP="0010326C">
            <w:r>
              <w:t>1</w:t>
            </w:r>
          </w:p>
        </w:tc>
        <w:tc>
          <w:tcPr>
            <w:tcW w:w="2370" w:type="dxa"/>
          </w:tcPr>
          <w:p w14:paraId="52ED4821" w14:textId="77777777" w:rsidR="00DA0CE5" w:rsidRDefault="00DA0CE5" w:rsidP="0010326C">
            <w:r>
              <w:t>3</w:t>
            </w:r>
          </w:p>
        </w:tc>
      </w:tr>
    </w:tbl>
    <w:p w14:paraId="1820D358" w14:textId="77777777" w:rsidR="00DA0CE5" w:rsidRPr="003879AD" w:rsidRDefault="00DA0CE5" w:rsidP="00DA0CE5"/>
    <w:p w14:paraId="3E5899BB" w14:textId="7CA489F2" w:rsidR="00DA0CE5" w:rsidRPr="00C375D7" w:rsidRDefault="00DA0CE5" w:rsidP="00DA0CE5">
      <w:pPr>
        <w:rPr>
          <w:b/>
        </w:rPr>
      </w:pPr>
      <w:r w:rsidRPr="00C375D7">
        <w:rPr>
          <w:b/>
        </w:rPr>
        <w:t>Učební plán 2. stupeň</w:t>
      </w:r>
      <w:r>
        <w:rPr>
          <w:b/>
        </w:rPr>
        <w:t xml:space="preserve"> – 9. ročník</w:t>
      </w:r>
    </w:p>
    <w:tbl>
      <w:tblPr>
        <w:tblW w:w="12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4"/>
        <w:gridCol w:w="2335"/>
        <w:gridCol w:w="1426"/>
        <w:gridCol w:w="1334"/>
        <w:gridCol w:w="1477"/>
        <w:gridCol w:w="1477"/>
        <w:gridCol w:w="984"/>
        <w:gridCol w:w="809"/>
      </w:tblGrid>
      <w:tr w:rsidR="00DA0CE5" w:rsidRPr="00645769" w14:paraId="6F1A8F52" w14:textId="77777777" w:rsidTr="0010326C">
        <w:tc>
          <w:tcPr>
            <w:tcW w:w="2994" w:type="dxa"/>
            <w:shd w:val="clear" w:color="auto" w:fill="EEECE1"/>
          </w:tcPr>
          <w:p w14:paraId="680E6EB4" w14:textId="77777777" w:rsidR="00DA0CE5" w:rsidRPr="00645769" w:rsidRDefault="00DA0CE5" w:rsidP="0010326C">
            <w:pPr>
              <w:rPr>
                <w:b/>
              </w:rPr>
            </w:pPr>
            <w:r w:rsidRPr="00645769">
              <w:rPr>
                <w:b/>
              </w:rPr>
              <w:t>Vzdělávací oblasti</w:t>
            </w:r>
          </w:p>
        </w:tc>
        <w:tc>
          <w:tcPr>
            <w:tcW w:w="2335" w:type="dxa"/>
            <w:shd w:val="clear" w:color="auto" w:fill="EEECE1"/>
          </w:tcPr>
          <w:p w14:paraId="0CB9CC15" w14:textId="77777777" w:rsidR="00DA0CE5" w:rsidRPr="00645769" w:rsidRDefault="00DA0CE5" w:rsidP="0010326C">
            <w:pPr>
              <w:rPr>
                <w:b/>
              </w:rPr>
            </w:pPr>
            <w:r w:rsidRPr="00645769">
              <w:rPr>
                <w:b/>
              </w:rPr>
              <w:t>Předmět</w:t>
            </w:r>
          </w:p>
        </w:tc>
        <w:tc>
          <w:tcPr>
            <w:tcW w:w="1426" w:type="dxa"/>
            <w:shd w:val="clear" w:color="auto" w:fill="EEECE1"/>
          </w:tcPr>
          <w:p w14:paraId="25BCD30C" w14:textId="45856AEA" w:rsidR="00DA0CE5" w:rsidRPr="00645769" w:rsidRDefault="00DA0CE5" w:rsidP="00BF47AC">
            <w:pPr>
              <w:rPr>
                <w:b/>
                <w:u w:val="single"/>
              </w:rPr>
            </w:pPr>
            <w:r w:rsidRPr="00645769">
              <w:rPr>
                <w:b/>
                <w:u w:val="single"/>
              </w:rPr>
              <w:t>6. ročník</w:t>
            </w:r>
            <w:r>
              <w:rPr>
                <w:b/>
                <w:u w:val="single"/>
              </w:rPr>
              <w:t xml:space="preserve"> </w:t>
            </w:r>
          </w:p>
        </w:tc>
        <w:tc>
          <w:tcPr>
            <w:tcW w:w="1334" w:type="dxa"/>
            <w:shd w:val="clear" w:color="auto" w:fill="EEECE1"/>
          </w:tcPr>
          <w:p w14:paraId="57F92975" w14:textId="2A636D13" w:rsidR="00DA0CE5" w:rsidRPr="00645769" w:rsidRDefault="00DA0CE5" w:rsidP="0010326C">
            <w:pPr>
              <w:rPr>
                <w:b/>
                <w:u w:val="single"/>
              </w:rPr>
            </w:pPr>
            <w:r w:rsidRPr="00645769">
              <w:rPr>
                <w:b/>
                <w:u w:val="single"/>
              </w:rPr>
              <w:t>7. ročník</w:t>
            </w:r>
            <w:r>
              <w:rPr>
                <w:b/>
                <w:u w:val="single"/>
              </w:rPr>
              <w:t xml:space="preserve"> </w:t>
            </w:r>
          </w:p>
        </w:tc>
        <w:tc>
          <w:tcPr>
            <w:tcW w:w="1477" w:type="dxa"/>
            <w:shd w:val="clear" w:color="auto" w:fill="EEECE1"/>
          </w:tcPr>
          <w:p w14:paraId="0CB84CE4" w14:textId="435C321E" w:rsidR="00DA0CE5" w:rsidRPr="00645769" w:rsidRDefault="00DA0CE5" w:rsidP="0010326C">
            <w:pPr>
              <w:jc w:val="left"/>
              <w:rPr>
                <w:b/>
                <w:u w:val="single"/>
              </w:rPr>
            </w:pPr>
            <w:r>
              <w:rPr>
                <w:b/>
                <w:u w:val="single"/>
              </w:rPr>
              <w:t xml:space="preserve">8. </w:t>
            </w:r>
            <w:r w:rsidRPr="00645769">
              <w:rPr>
                <w:b/>
                <w:u w:val="single"/>
              </w:rPr>
              <w:t>ročník</w:t>
            </w:r>
            <w:r>
              <w:rPr>
                <w:b/>
                <w:u w:val="single"/>
              </w:rPr>
              <w:t xml:space="preserve"> </w:t>
            </w:r>
          </w:p>
        </w:tc>
        <w:tc>
          <w:tcPr>
            <w:tcW w:w="1477" w:type="dxa"/>
            <w:shd w:val="clear" w:color="auto" w:fill="EEECE1"/>
          </w:tcPr>
          <w:p w14:paraId="156A8313" w14:textId="77777777" w:rsidR="00DA0CE5" w:rsidRPr="00645769" w:rsidRDefault="00DA0CE5" w:rsidP="0010326C">
            <w:pPr>
              <w:rPr>
                <w:b/>
                <w:u w:val="single"/>
              </w:rPr>
            </w:pPr>
            <w:r w:rsidRPr="00645769">
              <w:rPr>
                <w:b/>
                <w:u w:val="single"/>
              </w:rPr>
              <w:t>9. ročník</w:t>
            </w:r>
          </w:p>
        </w:tc>
        <w:tc>
          <w:tcPr>
            <w:tcW w:w="1793" w:type="dxa"/>
            <w:gridSpan w:val="2"/>
            <w:shd w:val="clear" w:color="auto" w:fill="EEECE1"/>
          </w:tcPr>
          <w:p w14:paraId="323324E1" w14:textId="77777777" w:rsidR="00DA0CE5" w:rsidRPr="00645769" w:rsidRDefault="00DA0CE5" w:rsidP="0010326C">
            <w:pPr>
              <w:rPr>
                <w:b/>
                <w:u w:val="single"/>
              </w:rPr>
            </w:pPr>
            <w:r w:rsidRPr="00645769">
              <w:rPr>
                <w:b/>
                <w:u w:val="single"/>
              </w:rPr>
              <w:t>Celkem</w:t>
            </w:r>
          </w:p>
        </w:tc>
      </w:tr>
      <w:tr w:rsidR="00DA0CE5" w:rsidRPr="00645769" w14:paraId="2022EB90" w14:textId="77777777" w:rsidTr="0010326C">
        <w:tc>
          <w:tcPr>
            <w:tcW w:w="2994" w:type="dxa"/>
            <w:vMerge w:val="restart"/>
          </w:tcPr>
          <w:p w14:paraId="68F936D8" w14:textId="77777777" w:rsidR="00DA0CE5" w:rsidRPr="00645769" w:rsidRDefault="00DA0CE5" w:rsidP="0010326C">
            <w:r w:rsidRPr="00645769">
              <w:t>Jazyk a jazyková komunikace</w:t>
            </w:r>
          </w:p>
        </w:tc>
        <w:tc>
          <w:tcPr>
            <w:tcW w:w="2335" w:type="dxa"/>
          </w:tcPr>
          <w:p w14:paraId="3BB9F8A0" w14:textId="77777777" w:rsidR="00DA0CE5" w:rsidRPr="00645769" w:rsidRDefault="00DA0CE5" w:rsidP="0010326C">
            <w:r w:rsidRPr="00645769">
              <w:t>Český jazyk</w:t>
            </w:r>
            <w:r>
              <w:t xml:space="preserve"> a literatura</w:t>
            </w:r>
          </w:p>
        </w:tc>
        <w:tc>
          <w:tcPr>
            <w:tcW w:w="1426" w:type="dxa"/>
          </w:tcPr>
          <w:p w14:paraId="6883EB23" w14:textId="77777777" w:rsidR="00DA0CE5" w:rsidRPr="00645769" w:rsidRDefault="00DA0CE5" w:rsidP="0010326C">
            <w:r>
              <w:t>5</w:t>
            </w:r>
          </w:p>
        </w:tc>
        <w:tc>
          <w:tcPr>
            <w:tcW w:w="1334" w:type="dxa"/>
          </w:tcPr>
          <w:p w14:paraId="27E095D4" w14:textId="75F1CF0F" w:rsidR="00DA0CE5" w:rsidRPr="00645769" w:rsidRDefault="00DA0CE5" w:rsidP="0010326C">
            <w:r>
              <w:t>4</w:t>
            </w:r>
          </w:p>
        </w:tc>
        <w:tc>
          <w:tcPr>
            <w:tcW w:w="1477" w:type="dxa"/>
          </w:tcPr>
          <w:p w14:paraId="6DE0A002" w14:textId="77777777" w:rsidR="00DA0CE5" w:rsidRPr="00645769" w:rsidRDefault="00DA0CE5" w:rsidP="0010326C">
            <w:r w:rsidRPr="00645769">
              <w:t>4</w:t>
            </w:r>
          </w:p>
        </w:tc>
        <w:tc>
          <w:tcPr>
            <w:tcW w:w="1477" w:type="dxa"/>
          </w:tcPr>
          <w:p w14:paraId="5D675D31" w14:textId="77777777" w:rsidR="00DA0CE5" w:rsidRPr="00645769" w:rsidRDefault="00DA0CE5" w:rsidP="0010326C">
            <w:r>
              <w:t>5</w:t>
            </w:r>
          </w:p>
        </w:tc>
        <w:tc>
          <w:tcPr>
            <w:tcW w:w="984" w:type="dxa"/>
          </w:tcPr>
          <w:p w14:paraId="616F135D" w14:textId="77777777" w:rsidR="00DA0CE5" w:rsidRPr="00645769" w:rsidRDefault="00DA0CE5" w:rsidP="0010326C">
            <w:r>
              <w:t>15</w:t>
            </w:r>
          </w:p>
        </w:tc>
        <w:tc>
          <w:tcPr>
            <w:tcW w:w="809" w:type="dxa"/>
          </w:tcPr>
          <w:p w14:paraId="7D46CC92" w14:textId="40ED8B54" w:rsidR="00DA0CE5" w:rsidRPr="00645769" w:rsidRDefault="00D12F42" w:rsidP="0010326C">
            <w:r>
              <w:t>3</w:t>
            </w:r>
          </w:p>
        </w:tc>
      </w:tr>
      <w:tr w:rsidR="00DA0CE5" w:rsidRPr="00645769" w14:paraId="46ED0210" w14:textId="77777777" w:rsidTr="0010326C">
        <w:tc>
          <w:tcPr>
            <w:tcW w:w="2994" w:type="dxa"/>
            <w:vMerge/>
          </w:tcPr>
          <w:p w14:paraId="76B3A3CA" w14:textId="77777777" w:rsidR="00DA0CE5" w:rsidRPr="00645769" w:rsidRDefault="00DA0CE5" w:rsidP="0010326C"/>
        </w:tc>
        <w:tc>
          <w:tcPr>
            <w:tcW w:w="2335" w:type="dxa"/>
          </w:tcPr>
          <w:p w14:paraId="649F6A3A" w14:textId="77777777" w:rsidR="00DA0CE5" w:rsidRPr="00645769" w:rsidRDefault="00DA0CE5" w:rsidP="0010326C">
            <w:r>
              <w:t>Anglický</w:t>
            </w:r>
            <w:r w:rsidRPr="00645769">
              <w:t xml:space="preserve"> jazyk</w:t>
            </w:r>
          </w:p>
        </w:tc>
        <w:tc>
          <w:tcPr>
            <w:tcW w:w="1426" w:type="dxa"/>
          </w:tcPr>
          <w:p w14:paraId="52BB17FF" w14:textId="115E18FB" w:rsidR="00DA0CE5" w:rsidRPr="00645769" w:rsidRDefault="00DA0CE5" w:rsidP="0010326C">
            <w:r>
              <w:t>3</w:t>
            </w:r>
          </w:p>
        </w:tc>
        <w:tc>
          <w:tcPr>
            <w:tcW w:w="1334" w:type="dxa"/>
          </w:tcPr>
          <w:p w14:paraId="6E94852C" w14:textId="440BCA2D" w:rsidR="00DA0CE5" w:rsidRPr="00645769" w:rsidRDefault="00DA0CE5" w:rsidP="0010326C">
            <w:r w:rsidRPr="00645769">
              <w:t>3</w:t>
            </w:r>
          </w:p>
        </w:tc>
        <w:tc>
          <w:tcPr>
            <w:tcW w:w="1477" w:type="dxa"/>
          </w:tcPr>
          <w:p w14:paraId="52C5ECA2" w14:textId="2EEF8E97" w:rsidR="00DA0CE5" w:rsidRPr="00645769" w:rsidRDefault="00DA0CE5" w:rsidP="0010326C">
            <w:r>
              <w:t>3</w:t>
            </w:r>
          </w:p>
        </w:tc>
        <w:tc>
          <w:tcPr>
            <w:tcW w:w="1477" w:type="dxa"/>
          </w:tcPr>
          <w:p w14:paraId="0E13E23D" w14:textId="77777777" w:rsidR="00DA0CE5" w:rsidRPr="00645769" w:rsidRDefault="00DA0CE5" w:rsidP="0010326C">
            <w:r w:rsidRPr="00645769">
              <w:t>3</w:t>
            </w:r>
          </w:p>
        </w:tc>
        <w:tc>
          <w:tcPr>
            <w:tcW w:w="984" w:type="dxa"/>
          </w:tcPr>
          <w:p w14:paraId="2BDAFA67" w14:textId="150B2432" w:rsidR="00DA0CE5" w:rsidRPr="00645769" w:rsidRDefault="00DA0CE5" w:rsidP="0010326C">
            <w:r w:rsidRPr="00645769">
              <w:t>12</w:t>
            </w:r>
          </w:p>
        </w:tc>
        <w:tc>
          <w:tcPr>
            <w:tcW w:w="809" w:type="dxa"/>
          </w:tcPr>
          <w:p w14:paraId="0AC51CC2" w14:textId="4A9A7667" w:rsidR="00DA0CE5" w:rsidRPr="00645769" w:rsidRDefault="00D12F42" w:rsidP="0010326C">
            <w:r>
              <w:t>0</w:t>
            </w:r>
          </w:p>
        </w:tc>
      </w:tr>
      <w:tr w:rsidR="00DA0CE5" w:rsidRPr="00645769" w14:paraId="5ACFC1C4" w14:textId="77777777" w:rsidTr="0010326C">
        <w:tc>
          <w:tcPr>
            <w:tcW w:w="2994" w:type="dxa"/>
            <w:vMerge/>
          </w:tcPr>
          <w:p w14:paraId="0D74F383" w14:textId="77777777" w:rsidR="00DA0CE5" w:rsidRPr="00645769" w:rsidRDefault="00DA0CE5" w:rsidP="0010326C"/>
        </w:tc>
        <w:tc>
          <w:tcPr>
            <w:tcW w:w="2335" w:type="dxa"/>
          </w:tcPr>
          <w:p w14:paraId="5AAE97F1" w14:textId="77777777" w:rsidR="00DA0CE5" w:rsidRPr="00645769" w:rsidRDefault="00DA0CE5" w:rsidP="0010326C">
            <w:r>
              <w:t>Další cizí jazyk (Rj, Nj, Aj)</w:t>
            </w:r>
          </w:p>
        </w:tc>
        <w:tc>
          <w:tcPr>
            <w:tcW w:w="1426" w:type="dxa"/>
          </w:tcPr>
          <w:p w14:paraId="7707F0F5" w14:textId="77777777" w:rsidR="00DA0CE5" w:rsidRPr="00645769" w:rsidRDefault="00DA0CE5" w:rsidP="0010326C">
            <w:r>
              <w:t>0</w:t>
            </w:r>
          </w:p>
        </w:tc>
        <w:tc>
          <w:tcPr>
            <w:tcW w:w="1334" w:type="dxa"/>
          </w:tcPr>
          <w:p w14:paraId="06B3E33D" w14:textId="77777777" w:rsidR="00DA0CE5" w:rsidRPr="00645769" w:rsidRDefault="00DA0CE5" w:rsidP="0010326C">
            <w:r>
              <w:t>2</w:t>
            </w:r>
          </w:p>
        </w:tc>
        <w:tc>
          <w:tcPr>
            <w:tcW w:w="1477" w:type="dxa"/>
          </w:tcPr>
          <w:p w14:paraId="3E2154EE" w14:textId="77777777" w:rsidR="00DA0CE5" w:rsidRDefault="00DA0CE5" w:rsidP="0010326C">
            <w:r>
              <w:t>2</w:t>
            </w:r>
          </w:p>
        </w:tc>
        <w:tc>
          <w:tcPr>
            <w:tcW w:w="1477" w:type="dxa"/>
          </w:tcPr>
          <w:p w14:paraId="1FC40A07" w14:textId="77777777" w:rsidR="00DA0CE5" w:rsidRPr="00645769" w:rsidRDefault="00DA0CE5" w:rsidP="0010326C">
            <w:r>
              <w:t>2</w:t>
            </w:r>
          </w:p>
        </w:tc>
        <w:tc>
          <w:tcPr>
            <w:tcW w:w="984" w:type="dxa"/>
          </w:tcPr>
          <w:p w14:paraId="3EC160AC" w14:textId="77777777" w:rsidR="00DA0CE5" w:rsidRPr="00645769" w:rsidRDefault="00DA0CE5" w:rsidP="0010326C">
            <w:r>
              <w:t>6</w:t>
            </w:r>
          </w:p>
        </w:tc>
        <w:tc>
          <w:tcPr>
            <w:tcW w:w="809" w:type="dxa"/>
          </w:tcPr>
          <w:p w14:paraId="1BA66DD2" w14:textId="77777777" w:rsidR="00DA0CE5" w:rsidRDefault="00DA0CE5" w:rsidP="0010326C">
            <w:r>
              <w:t>0</w:t>
            </w:r>
          </w:p>
        </w:tc>
      </w:tr>
      <w:tr w:rsidR="00DA0CE5" w:rsidRPr="00645769" w14:paraId="36FA982B" w14:textId="77777777" w:rsidTr="0010326C">
        <w:tc>
          <w:tcPr>
            <w:tcW w:w="2994" w:type="dxa"/>
          </w:tcPr>
          <w:p w14:paraId="6F496A0C" w14:textId="77777777" w:rsidR="00DA0CE5" w:rsidRPr="00645769" w:rsidRDefault="00DA0CE5" w:rsidP="0010326C">
            <w:r w:rsidRPr="00645769">
              <w:t>Matematika a její aplikace</w:t>
            </w:r>
          </w:p>
        </w:tc>
        <w:tc>
          <w:tcPr>
            <w:tcW w:w="2335" w:type="dxa"/>
          </w:tcPr>
          <w:p w14:paraId="6E763323" w14:textId="77777777" w:rsidR="00DA0CE5" w:rsidRPr="00645769" w:rsidRDefault="00DA0CE5" w:rsidP="0010326C">
            <w:r w:rsidRPr="00645769">
              <w:t>Matematika</w:t>
            </w:r>
          </w:p>
        </w:tc>
        <w:tc>
          <w:tcPr>
            <w:tcW w:w="1426" w:type="dxa"/>
          </w:tcPr>
          <w:p w14:paraId="4794AB64" w14:textId="77777777" w:rsidR="00DA0CE5" w:rsidRPr="00645769" w:rsidRDefault="00DA0CE5" w:rsidP="0010326C">
            <w:r>
              <w:t>5</w:t>
            </w:r>
          </w:p>
        </w:tc>
        <w:tc>
          <w:tcPr>
            <w:tcW w:w="1334" w:type="dxa"/>
          </w:tcPr>
          <w:p w14:paraId="2D8007E7" w14:textId="77777777" w:rsidR="00DA0CE5" w:rsidRPr="00645769" w:rsidRDefault="00DA0CE5" w:rsidP="0010326C">
            <w:r w:rsidRPr="00645769">
              <w:t>4</w:t>
            </w:r>
          </w:p>
        </w:tc>
        <w:tc>
          <w:tcPr>
            <w:tcW w:w="1477" w:type="dxa"/>
          </w:tcPr>
          <w:p w14:paraId="23BBE3F7" w14:textId="77777777" w:rsidR="00DA0CE5" w:rsidRPr="00645769" w:rsidRDefault="00DA0CE5" w:rsidP="0010326C">
            <w:r w:rsidRPr="00645769">
              <w:t>4</w:t>
            </w:r>
          </w:p>
        </w:tc>
        <w:tc>
          <w:tcPr>
            <w:tcW w:w="1477" w:type="dxa"/>
          </w:tcPr>
          <w:p w14:paraId="7A25334C" w14:textId="77777777" w:rsidR="00DA0CE5" w:rsidRPr="00645769" w:rsidRDefault="00DA0CE5" w:rsidP="0010326C">
            <w:r>
              <w:t>5</w:t>
            </w:r>
          </w:p>
        </w:tc>
        <w:tc>
          <w:tcPr>
            <w:tcW w:w="984" w:type="dxa"/>
          </w:tcPr>
          <w:p w14:paraId="002DF023" w14:textId="77777777" w:rsidR="00DA0CE5" w:rsidRPr="00645769" w:rsidRDefault="00DA0CE5" w:rsidP="0010326C">
            <w:r>
              <w:t>15</w:t>
            </w:r>
          </w:p>
        </w:tc>
        <w:tc>
          <w:tcPr>
            <w:tcW w:w="809" w:type="dxa"/>
          </w:tcPr>
          <w:p w14:paraId="7D621633" w14:textId="77777777" w:rsidR="00DA0CE5" w:rsidRPr="00645769" w:rsidRDefault="00DA0CE5" w:rsidP="0010326C">
            <w:r>
              <w:t>3</w:t>
            </w:r>
          </w:p>
        </w:tc>
      </w:tr>
      <w:tr w:rsidR="00DA0CE5" w:rsidRPr="00645769" w14:paraId="04F87F5C" w14:textId="77777777" w:rsidTr="0010326C">
        <w:tc>
          <w:tcPr>
            <w:tcW w:w="2994" w:type="dxa"/>
          </w:tcPr>
          <w:p w14:paraId="46AC723A" w14:textId="77777777" w:rsidR="00DA0CE5" w:rsidRPr="00645769" w:rsidRDefault="00DA0CE5" w:rsidP="0010326C">
            <w:r w:rsidRPr="00645769">
              <w:t>Informa</w:t>
            </w:r>
            <w:r>
              <w:t>tika</w:t>
            </w:r>
          </w:p>
        </w:tc>
        <w:tc>
          <w:tcPr>
            <w:tcW w:w="2335" w:type="dxa"/>
          </w:tcPr>
          <w:p w14:paraId="60A6F548" w14:textId="77777777" w:rsidR="00DA0CE5" w:rsidRPr="00645769" w:rsidRDefault="00DA0CE5" w:rsidP="0010326C">
            <w:r w:rsidRPr="00645769">
              <w:t>Informatika</w:t>
            </w:r>
          </w:p>
        </w:tc>
        <w:tc>
          <w:tcPr>
            <w:tcW w:w="1426" w:type="dxa"/>
          </w:tcPr>
          <w:p w14:paraId="001CBFAD" w14:textId="45E661E4" w:rsidR="00DA0CE5" w:rsidRPr="00645769" w:rsidRDefault="00D12F42" w:rsidP="0010326C">
            <w:r>
              <w:t>0</w:t>
            </w:r>
          </w:p>
        </w:tc>
        <w:tc>
          <w:tcPr>
            <w:tcW w:w="1334" w:type="dxa"/>
          </w:tcPr>
          <w:p w14:paraId="69F1EE44" w14:textId="4D5A82E5" w:rsidR="00DA0CE5" w:rsidRPr="00645769" w:rsidRDefault="00D12F42" w:rsidP="0010326C">
            <w:r>
              <w:t>0</w:t>
            </w:r>
          </w:p>
        </w:tc>
        <w:tc>
          <w:tcPr>
            <w:tcW w:w="1477" w:type="dxa"/>
          </w:tcPr>
          <w:p w14:paraId="014E9D2C" w14:textId="0837EE99" w:rsidR="00DA0CE5" w:rsidRPr="00645769" w:rsidRDefault="00D12F42" w:rsidP="0010326C">
            <w:r>
              <w:t>0</w:t>
            </w:r>
          </w:p>
        </w:tc>
        <w:tc>
          <w:tcPr>
            <w:tcW w:w="1477" w:type="dxa"/>
          </w:tcPr>
          <w:p w14:paraId="3FF04327" w14:textId="77777777" w:rsidR="00DA0CE5" w:rsidRPr="00645769" w:rsidRDefault="00DA0CE5" w:rsidP="0010326C">
            <w:r>
              <w:t>1</w:t>
            </w:r>
          </w:p>
        </w:tc>
        <w:tc>
          <w:tcPr>
            <w:tcW w:w="984" w:type="dxa"/>
          </w:tcPr>
          <w:p w14:paraId="7F4D0269" w14:textId="0FEF65B8" w:rsidR="00DA0CE5" w:rsidRPr="00645769" w:rsidRDefault="00D12F42" w:rsidP="0010326C">
            <w:r>
              <w:t>1</w:t>
            </w:r>
          </w:p>
        </w:tc>
        <w:tc>
          <w:tcPr>
            <w:tcW w:w="809" w:type="dxa"/>
          </w:tcPr>
          <w:p w14:paraId="48627A3E" w14:textId="77777777" w:rsidR="00DA0CE5" w:rsidRPr="00645769" w:rsidRDefault="00DA0CE5" w:rsidP="0010326C">
            <w:r>
              <w:t>0</w:t>
            </w:r>
          </w:p>
        </w:tc>
      </w:tr>
      <w:tr w:rsidR="00DA0CE5" w:rsidRPr="00645769" w14:paraId="6795197A" w14:textId="77777777" w:rsidTr="0010326C">
        <w:tc>
          <w:tcPr>
            <w:tcW w:w="2994" w:type="dxa"/>
            <w:vMerge w:val="restart"/>
          </w:tcPr>
          <w:p w14:paraId="4C3A8FF0" w14:textId="77777777" w:rsidR="00DA0CE5" w:rsidRPr="00645769" w:rsidRDefault="00DA0CE5" w:rsidP="0010326C">
            <w:r w:rsidRPr="00645769">
              <w:t>Člověk a společnost</w:t>
            </w:r>
          </w:p>
        </w:tc>
        <w:tc>
          <w:tcPr>
            <w:tcW w:w="2335" w:type="dxa"/>
          </w:tcPr>
          <w:p w14:paraId="7DB0C7C5" w14:textId="77777777" w:rsidR="00DA0CE5" w:rsidRPr="00645769" w:rsidRDefault="00DA0CE5" w:rsidP="0010326C">
            <w:r w:rsidRPr="00645769">
              <w:t>Dějepis</w:t>
            </w:r>
          </w:p>
        </w:tc>
        <w:tc>
          <w:tcPr>
            <w:tcW w:w="1426" w:type="dxa"/>
          </w:tcPr>
          <w:p w14:paraId="01ECCBC1" w14:textId="77777777" w:rsidR="00DA0CE5" w:rsidRPr="00645769" w:rsidRDefault="00DA0CE5" w:rsidP="0010326C">
            <w:r w:rsidRPr="00645769">
              <w:t>2</w:t>
            </w:r>
          </w:p>
        </w:tc>
        <w:tc>
          <w:tcPr>
            <w:tcW w:w="1334" w:type="dxa"/>
          </w:tcPr>
          <w:p w14:paraId="74514FE6" w14:textId="77777777" w:rsidR="00DA0CE5" w:rsidRPr="00645769" w:rsidRDefault="00DA0CE5" w:rsidP="0010326C">
            <w:r w:rsidRPr="00645769">
              <w:t>2</w:t>
            </w:r>
          </w:p>
        </w:tc>
        <w:tc>
          <w:tcPr>
            <w:tcW w:w="1477" w:type="dxa"/>
          </w:tcPr>
          <w:p w14:paraId="6E7331E0" w14:textId="129A5FB5" w:rsidR="00DA0CE5" w:rsidRPr="00645769" w:rsidRDefault="00DA0CE5" w:rsidP="0010326C">
            <w:r w:rsidRPr="00645769">
              <w:t>2</w:t>
            </w:r>
          </w:p>
        </w:tc>
        <w:tc>
          <w:tcPr>
            <w:tcW w:w="1477" w:type="dxa"/>
          </w:tcPr>
          <w:p w14:paraId="544D50F0" w14:textId="77777777" w:rsidR="00DA0CE5" w:rsidRPr="00645769" w:rsidRDefault="00DA0CE5" w:rsidP="0010326C">
            <w:r w:rsidRPr="00645769">
              <w:t>2</w:t>
            </w:r>
          </w:p>
        </w:tc>
        <w:tc>
          <w:tcPr>
            <w:tcW w:w="984" w:type="dxa"/>
            <w:vMerge w:val="restart"/>
          </w:tcPr>
          <w:p w14:paraId="3526FD0D" w14:textId="77777777" w:rsidR="00DA0CE5" w:rsidRPr="00645769" w:rsidRDefault="00DA0CE5" w:rsidP="0010326C">
            <w:r>
              <w:t>10</w:t>
            </w:r>
          </w:p>
        </w:tc>
        <w:tc>
          <w:tcPr>
            <w:tcW w:w="809" w:type="dxa"/>
            <w:vMerge w:val="restart"/>
          </w:tcPr>
          <w:p w14:paraId="33C6AAD9" w14:textId="77777777" w:rsidR="00DA0CE5" w:rsidRPr="00645769" w:rsidRDefault="00DA0CE5" w:rsidP="0010326C">
            <w:r>
              <w:t>2</w:t>
            </w:r>
          </w:p>
        </w:tc>
      </w:tr>
      <w:tr w:rsidR="00DA0CE5" w:rsidRPr="00645769" w14:paraId="1104873D" w14:textId="77777777" w:rsidTr="0010326C">
        <w:tc>
          <w:tcPr>
            <w:tcW w:w="2994" w:type="dxa"/>
            <w:vMerge/>
          </w:tcPr>
          <w:p w14:paraId="5DFF4492" w14:textId="77777777" w:rsidR="00DA0CE5" w:rsidRPr="00645769" w:rsidRDefault="00DA0CE5" w:rsidP="0010326C"/>
        </w:tc>
        <w:tc>
          <w:tcPr>
            <w:tcW w:w="2335" w:type="dxa"/>
          </w:tcPr>
          <w:p w14:paraId="24F67A6B" w14:textId="77777777" w:rsidR="00DA0CE5" w:rsidRPr="00645769" w:rsidRDefault="00DA0CE5" w:rsidP="0010326C">
            <w:pPr>
              <w:jc w:val="left"/>
            </w:pPr>
            <w:r w:rsidRPr="00645769">
              <w:t>Výchova k občanství</w:t>
            </w:r>
          </w:p>
        </w:tc>
        <w:tc>
          <w:tcPr>
            <w:tcW w:w="1426" w:type="dxa"/>
          </w:tcPr>
          <w:p w14:paraId="1EC32B7F" w14:textId="43E7D472" w:rsidR="00DA0CE5" w:rsidRPr="00645769" w:rsidRDefault="00DA0CE5" w:rsidP="0010326C">
            <w:r>
              <w:t>1</w:t>
            </w:r>
          </w:p>
        </w:tc>
        <w:tc>
          <w:tcPr>
            <w:tcW w:w="1334" w:type="dxa"/>
          </w:tcPr>
          <w:p w14:paraId="40686BB2" w14:textId="77777777" w:rsidR="00DA0CE5" w:rsidRPr="00645769" w:rsidRDefault="00DA0CE5" w:rsidP="0010326C">
            <w:r w:rsidRPr="00645769">
              <w:t>1</w:t>
            </w:r>
          </w:p>
        </w:tc>
        <w:tc>
          <w:tcPr>
            <w:tcW w:w="1477" w:type="dxa"/>
          </w:tcPr>
          <w:p w14:paraId="00F86D3A" w14:textId="0D07DE9F" w:rsidR="00DA0CE5" w:rsidRPr="00645769" w:rsidRDefault="00DA0CE5" w:rsidP="0010326C">
            <w:r>
              <w:t>1</w:t>
            </w:r>
          </w:p>
        </w:tc>
        <w:tc>
          <w:tcPr>
            <w:tcW w:w="1477" w:type="dxa"/>
          </w:tcPr>
          <w:p w14:paraId="5582EA37" w14:textId="77777777" w:rsidR="00DA0CE5" w:rsidRPr="00645769" w:rsidRDefault="00DA0CE5" w:rsidP="0010326C">
            <w:r w:rsidRPr="00645769">
              <w:t>1</w:t>
            </w:r>
          </w:p>
        </w:tc>
        <w:tc>
          <w:tcPr>
            <w:tcW w:w="984" w:type="dxa"/>
            <w:vMerge/>
          </w:tcPr>
          <w:p w14:paraId="1A6016E7" w14:textId="77777777" w:rsidR="00DA0CE5" w:rsidRPr="00645769" w:rsidRDefault="00DA0CE5" w:rsidP="0010326C"/>
        </w:tc>
        <w:tc>
          <w:tcPr>
            <w:tcW w:w="809" w:type="dxa"/>
            <w:vMerge/>
          </w:tcPr>
          <w:p w14:paraId="735B4F77" w14:textId="77777777" w:rsidR="00DA0CE5" w:rsidRPr="00645769" w:rsidRDefault="00DA0CE5" w:rsidP="0010326C"/>
        </w:tc>
      </w:tr>
      <w:tr w:rsidR="00DA0CE5" w:rsidRPr="00645769" w14:paraId="7DBB1B84" w14:textId="77777777" w:rsidTr="0010326C">
        <w:tc>
          <w:tcPr>
            <w:tcW w:w="2994" w:type="dxa"/>
            <w:vMerge w:val="restart"/>
          </w:tcPr>
          <w:p w14:paraId="75C4DE23" w14:textId="77777777" w:rsidR="00DA0CE5" w:rsidRDefault="00DA0CE5" w:rsidP="0010326C"/>
          <w:p w14:paraId="1C8AE0A6" w14:textId="77777777" w:rsidR="00DA0CE5" w:rsidRPr="00645769" w:rsidRDefault="00DA0CE5" w:rsidP="0010326C">
            <w:r w:rsidRPr="00645769">
              <w:t>Člověk a příroda</w:t>
            </w:r>
          </w:p>
          <w:p w14:paraId="16D90491" w14:textId="77777777" w:rsidR="00DA0CE5" w:rsidRPr="00645769" w:rsidRDefault="00DA0CE5" w:rsidP="0010326C"/>
        </w:tc>
        <w:tc>
          <w:tcPr>
            <w:tcW w:w="2335" w:type="dxa"/>
          </w:tcPr>
          <w:p w14:paraId="1E90F45D" w14:textId="77777777" w:rsidR="00DA0CE5" w:rsidRPr="00645769" w:rsidRDefault="00DA0CE5" w:rsidP="0010326C">
            <w:r w:rsidRPr="00645769">
              <w:lastRenderedPageBreak/>
              <w:t>Přírodopis</w:t>
            </w:r>
          </w:p>
        </w:tc>
        <w:tc>
          <w:tcPr>
            <w:tcW w:w="1426" w:type="dxa"/>
          </w:tcPr>
          <w:p w14:paraId="39FB446A" w14:textId="77777777" w:rsidR="00DA0CE5" w:rsidRPr="00645769" w:rsidRDefault="00DA0CE5" w:rsidP="0010326C">
            <w:r w:rsidRPr="00645769">
              <w:t>2</w:t>
            </w:r>
          </w:p>
        </w:tc>
        <w:tc>
          <w:tcPr>
            <w:tcW w:w="1334" w:type="dxa"/>
          </w:tcPr>
          <w:p w14:paraId="777C6BEC" w14:textId="77777777" w:rsidR="00DA0CE5" w:rsidRPr="00645769" w:rsidRDefault="00DA0CE5" w:rsidP="0010326C">
            <w:r w:rsidRPr="00645769">
              <w:t>2</w:t>
            </w:r>
          </w:p>
        </w:tc>
        <w:tc>
          <w:tcPr>
            <w:tcW w:w="1477" w:type="dxa"/>
          </w:tcPr>
          <w:p w14:paraId="7B453FA1" w14:textId="77777777" w:rsidR="00DA0CE5" w:rsidRPr="00645769" w:rsidRDefault="00DA0CE5" w:rsidP="0010326C">
            <w:r w:rsidRPr="00645769">
              <w:t>2</w:t>
            </w:r>
          </w:p>
        </w:tc>
        <w:tc>
          <w:tcPr>
            <w:tcW w:w="1477" w:type="dxa"/>
          </w:tcPr>
          <w:p w14:paraId="2AA71048" w14:textId="77777777" w:rsidR="00DA0CE5" w:rsidRPr="00645769" w:rsidRDefault="00DA0CE5" w:rsidP="0010326C">
            <w:r>
              <w:t>1</w:t>
            </w:r>
          </w:p>
        </w:tc>
        <w:tc>
          <w:tcPr>
            <w:tcW w:w="984" w:type="dxa"/>
            <w:vMerge w:val="restart"/>
          </w:tcPr>
          <w:p w14:paraId="66285952" w14:textId="77777777" w:rsidR="00DA0CE5" w:rsidRDefault="00DA0CE5" w:rsidP="0010326C"/>
          <w:p w14:paraId="34F77D59" w14:textId="77777777" w:rsidR="00DA0CE5" w:rsidRPr="00645769" w:rsidRDefault="00DA0CE5" w:rsidP="0010326C">
            <w:r>
              <w:t>20</w:t>
            </w:r>
          </w:p>
        </w:tc>
        <w:tc>
          <w:tcPr>
            <w:tcW w:w="809" w:type="dxa"/>
            <w:vMerge w:val="restart"/>
          </w:tcPr>
          <w:p w14:paraId="1590A204" w14:textId="77777777" w:rsidR="00DA0CE5" w:rsidRPr="00645769" w:rsidRDefault="00DA0CE5" w:rsidP="0010326C"/>
          <w:p w14:paraId="68A42F65" w14:textId="0D136892" w:rsidR="00DA0CE5" w:rsidRPr="00645769" w:rsidRDefault="00D12F42" w:rsidP="0010326C">
            <w:r>
              <w:t>6</w:t>
            </w:r>
          </w:p>
        </w:tc>
      </w:tr>
      <w:tr w:rsidR="00DA0CE5" w:rsidRPr="00645769" w14:paraId="2A4B39E3" w14:textId="77777777" w:rsidTr="0010326C">
        <w:tc>
          <w:tcPr>
            <w:tcW w:w="2994" w:type="dxa"/>
            <w:vMerge/>
          </w:tcPr>
          <w:p w14:paraId="0E1B9164" w14:textId="77777777" w:rsidR="00DA0CE5" w:rsidRPr="00645769" w:rsidRDefault="00DA0CE5" w:rsidP="0010326C"/>
        </w:tc>
        <w:tc>
          <w:tcPr>
            <w:tcW w:w="2335" w:type="dxa"/>
          </w:tcPr>
          <w:p w14:paraId="52A5554F" w14:textId="77777777" w:rsidR="00DA0CE5" w:rsidRPr="00645769" w:rsidRDefault="00DA0CE5" w:rsidP="0010326C">
            <w:r w:rsidRPr="00645769">
              <w:t>Zeměpis</w:t>
            </w:r>
          </w:p>
        </w:tc>
        <w:tc>
          <w:tcPr>
            <w:tcW w:w="1426" w:type="dxa"/>
          </w:tcPr>
          <w:p w14:paraId="2BC6A971" w14:textId="77777777" w:rsidR="00DA0CE5" w:rsidRPr="00645769" w:rsidRDefault="00DA0CE5" w:rsidP="0010326C">
            <w:r w:rsidRPr="00645769">
              <w:t>2</w:t>
            </w:r>
          </w:p>
        </w:tc>
        <w:tc>
          <w:tcPr>
            <w:tcW w:w="1334" w:type="dxa"/>
          </w:tcPr>
          <w:p w14:paraId="7F5F238C" w14:textId="77777777" w:rsidR="00DA0CE5" w:rsidRPr="00645769" w:rsidRDefault="00DA0CE5" w:rsidP="0010326C">
            <w:r w:rsidRPr="00645769">
              <w:t>2</w:t>
            </w:r>
          </w:p>
        </w:tc>
        <w:tc>
          <w:tcPr>
            <w:tcW w:w="1477" w:type="dxa"/>
          </w:tcPr>
          <w:p w14:paraId="7FE3A758" w14:textId="77777777" w:rsidR="00DA0CE5" w:rsidRPr="00645769" w:rsidRDefault="00DA0CE5" w:rsidP="0010326C">
            <w:r w:rsidRPr="00645769">
              <w:t>2</w:t>
            </w:r>
          </w:p>
        </w:tc>
        <w:tc>
          <w:tcPr>
            <w:tcW w:w="1477" w:type="dxa"/>
          </w:tcPr>
          <w:p w14:paraId="5B97D3FA" w14:textId="77777777" w:rsidR="00DA0CE5" w:rsidRPr="00645769" w:rsidRDefault="00DA0CE5" w:rsidP="0010326C">
            <w:r w:rsidRPr="00645769">
              <w:t>2</w:t>
            </w:r>
          </w:p>
        </w:tc>
        <w:tc>
          <w:tcPr>
            <w:tcW w:w="984" w:type="dxa"/>
            <w:vMerge/>
          </w:tcPr>
          <w:p w14:paraId="6AAC0525" w14:textId="77777777" w:rsidR="00DA0CE5" w:rsidRPr="00645769" w:rsidRDefault="00DA0CE5" w:rsidP="0010326C"/>
        </w:tc>
        <w:tc>
          <w:tcPr>
            <w:tcW w:w="809" w:type="dxa"/>
            <w:vMerge/>
          </w:tcPr>
          <w:p w14:paraId="644E48C9" w14:textId="77777777" w:rsidR="00DA0CE5" w:rsidRPr="00645769" w:rsidRDefault="00DA0CE5" w:rsidP="0010326C"/>
        </w:tc>
      </w:tr>
      <w:tr w:rsidR="00DA0CE5" w:rsidRPr="00645769" w14:paraId="4388C6E3" w14:textId="77777777" w:rsidTr="0010326C">
        <w:tc>
          <w:tcPr>
            <w:tcW w:w="2994" w:type="dxa"/>
            <w:vMerge/>
          </w:tcPr>
          <w:p w14:paraId="22F87E67" w14:textId="77777777" w:rsidR="00DA0CE5" w:rsidRPr="00645769" w:rsidRDefault="00DA0CE5" w:rsidP="0010326C"/>
        </w:tc>
        <w:tc>
          <w:tcPr>
            <w:tcW w:w="2335" w:type="dxa"/>
          </w:tcPr>
          <w:p w14:paraId="3215ED17" w14:textId="77777777" w:rsidR="00DA0CE5" w:rsidRPr="00645769" w:rsidRDefault="00DA0CE5" w:rsidP="0010326C">
            <w:r w:rsidRPr="00645769">
              <w:t>Fyzika</w:t>
            </w:r>
          </w:p>
        </w:tc>
        <w:tc>
          <w:tcPr>
            <w:tcW w:w="1426" w:type="dxa"/>
          </w:tcPr>
          <w:p w14:paraId="0E3563A0" w14:textId="5A197A5B" w:rsidR="00DA0CE5" w:rsidRPr="00645769" w:rsidRDefault="00D12F42" w:rsidP="0010326C">
            <w:r>
              <w:t>2</w:t>
            </w:r>
          </w:p>
        </w:tc>
        <w:tc>
          <w:tcPr>
            <w:tcW w:w="1334" w:type="dxa"/>
          </w:tcPr>
          <w:p w14:paraId="313BA38E" w14:textId="77777777" w:rsidR="00DA0CE5" w:rsidRPr="00645769" w:rsidRDefault="00DA0CE5" w:rsidP="0010326C">
            <w:r w:rsidRPr="00645769">
              <w:t>2</w:t>
            </w:r>
          </w:p>
        </w:tc>
        <w:tc>
          <w:tcPr>
            <w:tcW w:w="1477" w:type="dxa"/>
          </w:tcPr>
          <w:p w14:paraId="57FE3B6D" w14:textId="77777777" w:rsidR="00DA0CE5" w:rsidRPr="00645769" w:rsidRDefault="00DA0CE5" w:rsidP="0010326C">
            <w:r w:rsidRPr="00645769">
              <w:t>2</w:t>
            </w:r>
          </w:p>
        </w:tc>
        <w:tc>
          <w:tcPr>
            <w:tcW w:w="1477" w:type="dxa"/>
          </w:tcPr>
          <w:p w14:paraId="4F3AB151" w14:textId="77777777" w:rsidR="00DA0CE5" w:rsidRPr="00645769" w:rsidRDefault="00DA0CE5" w:rsidP="0010326C">
            <w:r w:rsidRPr="00645769">
              <w:t>1</w:t>
            </w:r>
          </w:p>
        </w:tc>
        <w:tc>
          <w:tcPr>
            <w:tcW w:w="984" w:type="dxa"/>
            <w:vMerge/>
          </w:tcPr>
          <w:p w14:paraId="19B15FC6" w14:textId="77777777" w:rsidR="00DA0CE5" w:rsidRPr="00645769" w:rsidRDefault="00DA0CE5" w:rsidP="0010326C"/>
        </w:tc>
        <w:tc>
          <w:tcPr>
            <w:tcW w:w="809" w:type="dxa"/>
            <w:vMerge/>
          </w:tcPr>
          <w:p w14:paraId="44B3DF42" w14:textId="77777777" w:rsidR="00DA0CE5" w:rsidRPr="00645769" w:rsidRDefault="00DA0CE5" w:rsidP="0010326C"/>
        </w:tc>
      </w:tr>
      <w:tr w:rsidR="00DA0CE5" w:rsidRPr="00645769" w14:paraId="1B1D15C0" w14:textId="77777777" w:rsidTr="0010326C">
        <w:tc>
          <w:tcPr>
            <w:tcW w:w="2994" w:type="dxa"/>
            <w:vMerge/>
          </w:tcPr>
          <w:p w14:paraId="7142B91F" w14:textId="77777777" w:rsidR="00DA0CE5" w:rsidRPr="00645769" w:rsidRDefault="00DA0CE5" w:rsidP="0010326C"/>
        </w:tc>
        <w:tc>
          <w:tcPr>
            <w:tcW w:w="2335" w:type="dxa"/>
          </w:tcPr>
          <w:p w14:paraId="27C4BF1E" w14:textId="77777777" w:rsidR="00DA0CE5" w:rsidRPr="00645769" w:rsidRDefault="00DA0CE5" w:rsidP="0010326C">
            <w:r w:rsidRPr="00645769">
              <w:t>Chemie</w:t>
            </w:r>
          </w:p>
        </w:tc>
        <w:tc>
          <w:tcPr>
            <w:tcW w:w="1426" w:type="dxa"/>
          </w:tcPr>
          <w:p w14:paraId="41E4A842" w14:textId="77777777" w:rsidR="00DA0CE5" w:rsidRPr="00645769" w:rsidRDefault="00DA0CE5" w:rsidP="0010326C">
            <w:r w:rsidRPr="00645769">
              <w:t>0</w:t>
            </w:r>
          </w:p>
        </w:tc>
        <w:tc>
          <w:tcPr>
            <w:tcW w:w="1334" w:type="dxa"/>
          </w:tcPr>
          <w:p w14:paraId="7C17B4F4" w14:textId="77777777" w:rsidR="00DA0CE5" w:rsidRPr="00645769" w:rsidRDefault="00DA0CE5" w:rsidP="0010326C">
            <w:r w:rsidRPr="00645769">
              <w:t>0</w:t>
            </w:r>
          </w:p>
        </w:tc>
        <w:tc>
          <w:tcPr>
            <w:tcW w:w="1477" w:type="dxa"/>
          </w:tcPr>
          <w:p w14:paraId="3485F1B2" w14:textId="77777777" w:rsidR="00DA0CE5" w:rsidRPr="00645769" w:rsidRDefault="00DA0CE5" w:rsidP="0010326C">
            <w:r w:rsidRPr="00645769">
              <w:t>2</w:t>
            </w:r>
          </w:p>
        </w:tc>
        <w:tc>
          <w:tcPr>
            <w:tcW w:w="1477" w:type="dxa"/>
          </w:tcPr>
          <w:p w14:paraId="119619A6" w14:textId="77777777" w:rsidR="00DA0CE5" w:rsidRPr="00645769" w:rsidRDefault="00DA0CE5" w:rsidP="0010326C">
            <w:r w:rsidRPr="00645769">
              <w:t>2</w:t>
            </w:r>
          </w:p>
        </w:tc>
        <w:tc>
          <w:tcPr>
            <w:tcW w:w="984" w:type="dxa"/>
            <w:vMerge/>
          </w:tcPr>
          <w:p w14:paraId="4662C2EE" w14:textId="77777777" w:rsidR="00DA0CE5" w:rsidRPr="00645769" w:rsidRDefault="00DA0CE5" w:rsidP="0010326C"/>
        </w:tc>
        <w:tc>
          <w:tcPr>
            <w:tcW w:w="809" w:type="dxa"/>
            <w:vMerge/>
          </w:tcPr>
          <w:p w14:paraId="55DD0531" w14:textId="77777777" w:rsidR="00DA0CE5" w:rsidRPr="00645769" w:rsidRDefault="00DA0CE5" w:rsidP="0010326C"/>
        </w:tc>
      </w:tr>
      <w:tr w:rsidR="00DA0CE5" w:rsidRPr="00645769" w14:paraId="78D6ABFB" w14:textId="77777777" w:rsidTr="0010326C">
        <w:tc>
          <w:tcPr>
            <w:tcW w:w="2994" w:type="dxa"/>
            <w:vMerge w:val="restart"/>
          </w:tcPr>
          <w:p w14:paraId="45D81E46" w14:textId="77777777" w:rsidR="00DA0CE5" w:rsidRPr="00645769" w:rsidRDefault="00DA0CE5" w:rsidP="0010326C">
            <w:r w:rsidRPr="00645769">
              <w:t>Umění a kultura</w:t>
            </w:r>
          </w:p>
        </w:tc>
        <w:tc>
          <w:tcPr>
            <w:tcW w:w="2335" w:type="dxa"/>
          </w:tcPr>
          <w:p w14:paraId="0F0E2DC3" w14:textId="77777777" w:rsidR="00DA0CE5" w:rsidRPr="00645769" w:rsidRDefault="00DA0CE5" w:rsidP="0010326C">
            <w:r w:rsidRPr="00645769">
              <w:t>Hudební výchova</w:t>
            </w:r>
          </w:p>
        </w:tc>
        <w:tc>
          <w:tcPr>
            <w:tcW w:w="1426" w:type="dxa"/>
          </w:tcPr>
          <w:p w14:paraId="2DFE4C83" w14:textId="77777777" w:rsidR="00DA0CE5" w:rsidRPr="00645769" w:rsidRDefault="00DA0CE5" w:rsidP="0010326C">
            <w:r w:rsidRPr="00645769">
              <w:t>1</w:t>
            </w:r>
          </w:p>
        </w:tc>
        <w:tc>
          <w:tcPr>
            <w:tcW w:w="1334" w:type="dxa"/>
          </w:tcPr>
          <w:p w14:paraId="0FC9F9B0" w14:textId="77777777" w:rsidR="00DA0CE5" w:rsidRPr="00645769" w:rsidRDefault="00DA0CE5" w:rsidP="0010326C">
            <w:r w:rsidRPr="00645769">
              <w:t>1</w:t>
            </w:r>
          </w:p>
        </w:tc>
        <w:tc>
          <w:tcPr>
            <w:tcW w:w="1477" w:type="dxa"/>
          </w:tcPr>
          <w:p w14:paraId="527C7BF9" w14:textId="77777777" w:rsidR="00DA0CE5" w:rsidRPr="00645769" w:rsidRDefault="00DA0CE5" w:rsidP="0010326C">
            <w:r w:rsidRPr="00645769">
              <w:t>1</w:t>
            </w:r>
          </w:p>
        </w:tc>
        <w:tc>
          <w:tcPr>
            <w:tcW w:w="1477" w:type="dxa"/>
          </w:tcPr>
          <w:p w14:paraId="0CACF1A7" w14:textId="77777777" w:rsidR="00DA0CE5" w:rsidRPr="00645769" w:rsidRDefault="00DA0CE5" w:rsidP="0010326C">
            <w:r w:rsidRPr="00645769">
              <w:t>1</w:t>
            </w:r>
          </w:p>
        </w:tc>
        <w:tc>
          <w:tcPr>
            <w:tcW w:w="984" w:type="dxa"/>
            <w:vMerge w:val="restart"/>
          </w:tcPr>
          <w:p w14:paraId="61BF4040" w14:textId="77777777" w:rsidR="00DA0CE5" w:rsidRPr="00645769" w:rsidRDefault="00DA0CE5" w:rsidP="0010326C">
            <w:r>
              <w:t>9</w:t>
            </w:r>
          </w:p>
        </w:tc>
        <w:tc>
          <w:tcPr>
            <w:tcW w:w="809" w:type="dxa"/>
            <w:vMerge w:val="restart"/>
          </w:tcPr>
          <w:p w14:paraId="0110B404" w14:textId="6225899A" w:rsidR="00DA0CE5" w:rsidRPr="00645769" w:rsidRDefault="002074C0" w:rsidP="0010326C">
            <w:r>
              <w:t>1</w:t>
            </w:r>
          </w:p>
        </w:tc>
      </w:tr>
      <w:tr w:rsidR="00DA0CE5" w:rsidRPr="00645769" w14:paraId="5B7D57AB" w14:textId="77777777" w:rsidTr="0010326C">
        <w:tc>
          <w:tcPr>
            <w:tcW w:w="2994" w:type="dxa"/>
            <w:vMerge/>
          </w:tcPr>
          <w:p w14:paraId="5E90B4AB" w14:textId="77777777" w:rsidR="00DA0CE5" w:rsidRPr="00645769" w:rsidRDefault="00DA0CE5" w:rsidP="0010326C"/>
        </w:tc>
        <w:tc>
          <w:tcPr>
            <w:tcW w:w="2335" w:type="dxa"/>
          </w:tcPr>
          <w:p w14:paraId="706FEC7E" w14:textId="77777777" w:rsidR="00DA0CE5" w:rsidRPr="00645769" w:rsidRDefault="00DA0CE5" w:rsidP="0010326C">
            <w:r w:rsidRPr="00645769">
              <w:t>Výtvarná výchova</w:t>
            </w:r>
          </w:p>
        </w:tc>
        <w:tc>
          <w:tcPr>
            <w:tcW w:w="1426" w:type="dxa"/>
          </w:tcPr>
          <w:p w14:paraId="10D09EF4" w14:textId="77777777" w:rsidR="00DA0CE5" w:rsidRPr="00645769" w:rsidRDefault="00DA0CE5" w:rsidP="0010326C">
            <w:r w:rsidRPr="00645769">
              <w:t>2</w:t>
            </w:r>
          </w:p>
        </w:tc>
        <w:tc>
          <w:tcPr>
            <w:tcW w:w="1334" w:type="dxa"/>
          </w:tcPr>
          <w:p w14:paraId="2E6EAFD0" w14:textId="6BB3366A" w:rsidR="00DA0CE5" w:rsidRPr="00645769" w:rsidRDefault="002074C0" w:rsidP="0010326C">
            <w:r>
              <w:t>2</w:t>
            </w:r>
          </w:p>
        </w:tc>
        <w:tc>
          <w:tcPr>
            <w:tcW w:w="1477" w:type="dxa"/>
          </w:tcPr>
          <w:p w14:paraId="675B88BD" w14:textId="77777777" w:rsidR="00DA0CE5" w:rsidRPr="00645769" w:rsidRDefault="00DA0CE5" w:rsidP="0010326C">
            <w:r w:rsidRPr="00645769">
              <w:t>1</w:t>
            </w:r>
          </w:p>
        </w:tc>
        <w:tc>
          <w:tcPr>
            <w:tcW w:w="1477" w:type="dxa"/>
          </w:tcPr>
          <w:p w14:paraId="3D99B41F" w14:textId="77777777" w:rsidR="00DA0CE5" w:rsidRPr="00645769" w:rsidRDefault="00DA0CE5" w:rsidP="0010326C">
            <w:r w:rsidRPr="00645769">
              <w:t>1</w:t>
            </w:r>
          </w:p>
        </w:tc>
        <w:tc>
          <w:tcPr>
            <w:tcW w:w="984" w:type="dxa"/>
            <w:vMerge/>
          </w:tcPr>
          <w:p w14:paraId="4C9FCD99" w14:textId="77777777" w:rsidR="00DA0CE5" w:rsidRPr="00645769" w:rsidRDefault="00DA0CE5" w:rsidP="0010326C"/>
        </w:tc>
        <w:tc>
          <w:tcPr>
            <w:tcW w:w="809" w:type="dxa"/>
            <w:vMerge/>
          </w:tcPr>
          <w:p w14:paraId="299F333C" w14:textId="77777777" w:rsidR="00DA0CE5" w:rsidRPr="00645769" w:rsidRDefault="00DA0CE5" w:rsidP="0010326C"/>
        </w:tc>
      </w:tr>
      <w:tr w:rsidR="00DA0CE5" w:rsidRPr="00645769" w14:paraId="56D87B35" w14:textId="77777777" w:rsidTr="0010326C">
        <w:tc>
          <w:tcPr>
            <w:tcW w:w="2994" w:type="dxa"/>
            <w:vMerge w:val="restart"/>
          </w:tcPr>
          <w:p w14:paraId="729910E9" w14:textId="77777777" w:rsidR="00DA0CE5" w:rsidRPr="00645769" w:rsidRDefault="00DA0CE5" w:rsidP="0010326C">
            <w:r w:rsidRPr="00645769">
              <w:t>Člověk a zdraví</w:t>
            </w:r>
          </w:p>
        </w:tc>
        <w:tc>
          <w:tcPr>
            <w:tcW w:w="2335" w:type="dxa"/>
          </w:tcPr>
          <w:p w14:paraId="752ABA05" w14:textId="77777777" w:rsidR="00DA0CE5" w:rsidRPr="00645769" w:rsidRDefault="00DA0CE5" w:rsidP="0010326C">
            <w:r w:rsidRPr="00645769">
              <w:t>Výchova ke zdraví</w:t>
            </w:r>
          </w:p>
        </w:tc>
        <w:tc>
          <w:tcPr>
            <w:tcW w:w="1426" w:type="dxa"/>
          </w:tcPr>
          <w:p w14:paraId="032F49EE" w14:textId="77777777" w:rsidR="00DA0CE5" w:rsidRPr="00645769" w:rsidRDefault="00DA0CE5" w:rsidP="0010326C">
            <w:r w:rsidRPr="00645769">
              <w:t>1</w:t>
            </w:r>
          </w:p>
        </w:tc>
        <w:tc>
          <w:tcPr>
            <w:tcW w:w="1334" w:type="dxa"/>
          </w:tcPr>
          <w:p w14:paraId="4833E988" w14:textId="6B34C0A3" w:rsidR="00DA0CE5" w:rsidRPr="00645769" w:rsidRDefault="002074C0" w:rsidP="0010326C">
            <w:r>
              <w:t>1</w:t>
            </w:r>
          </w:p>
        </w:tc>
        <w:tc>
          <w:tcPr>
            <w:tcW w:w="1477" w:type="dxa"/>
          </w:tcPr>
          <w:p w14:paraId="0A92D77C" w14:textId="61E05040" w:rsidR="00DA0CE5" w:rsidRPr="00645769" w:rsidRDefault="002074C0" w:rsidP="0010326C">
            <w:r>
              <w:t>1</w:t>
            </w:r>
          </w:p>
        </w:tc>
        <w:tc>
          <w:tcPr>
            <w:tcW w:w="1477" w:type="dxa"/>
          </w:tcPr>
          <w:p w14:paraId="3E6168B1" w14:textId="77777777" w:rsidR="00DA0CE5" w:rsidRPr="00645769" w:rsidRDefault="00DA0CE5" w:rsidP="0010326C">
            <w:r>
              <w:t>1</w:t>
            </w:r>
          </w:p>
        </w:tc>
        <w:tc>
          <w:tcPr>
            <w:tcW w:w="984" w:type="dxa"/>
            <w:vMerge w:val="restart"/>
          </w:tcPr>
          <w:p w14:paraId="39FA346E" w14:textId="152442C5" w:rsidR="00DA0CE5" w:rsidRPr="00645769" w:rsidRDefault="00DA0CE5" w:rsidP="0010326C">
            <w:r>
              <w:t>10</w:t>
            </w:r>
          </w:p>
        </w:tc>
        <w:tc>
          <w:tcPr>
            <w:tcW w:w="809" w:type="dxa"/>
            <w:vMerge w:val="restart"/>
          </w:tcPr>
          <w:p w14:paraId="4EBA298A" w14:textId="551CC358" w:rsidR="00DA0CE5" w:rsidRPr="00645769" w:rsidRDefault="00DA0CE5" w:rsidP="0010326C">
            <w:r>
              <w:t>2</w:t>
            </w:r>
          </w:p>
        </w:tc>
      </w:tr>
      <w:tr w:rsidR="00DA0CE5" w:rsidRPr="00645769" w14:paraId="0E142497" w14:textId="77777777" w:rsidTr="0010326C">
        <w:tc>
          <w:tcPr>
            <w:tcW w:w="2994" w:type="dxa"/>
            <w:vMerge/>
          </w:tcPr>
          <w:p w14:paraId="49FB858F" w14:textId="77777777" w:rsidR="00DA0CE5" w:rsidRPr="00645769" w:rsidRDefault="00DA0CE5" w:rsidP="0010326C"/>
        </w:tc>
        <w:tc>
          <w:tcPr>
            <w:tcW w:w="2335" w:type="dxa"/>
          </w:tcPr>
          <w:p w14:paraId="513F889A" w14:textId="77777777" w:rsidR="00DA0CE5" w:rsidRPr="00645769" w:rsidRDefault="00DA0CE5" w:rsidP="0010326C">
            <w:r w:rsidRPr="00645769">
              <w:t>Tělesná výchova</w:t>
            </w:r>
          </w:p>
        </w:tc>
        <w:tc>
          <w:tcPr>
            <w:tcW w:w="1426" w:type="dxa"/>
          </w:tcPr>
          <w:p w14:paraId="0D686AFE" w14:textId="77777777" w:rsidR="00DA0CE5" w:rsidRPr="00645769" w:rsidRDefault="00DA0CE5" w:rsidP="0010326C">
            <w:r w:rsidRPr="00645769">
              <w:t>2</w:t>
            </w:r>
          </w:p>
        </w:tc>
        <w:tc>
          <w:tcPr>
            <w:tcW w:w="1334" w:type="dxa"/>
          </w:tcPr>
          <w:p w14:paraId="79DD4D17" w14:textId="77777777" w:rsidR="00DA0CE5" w:rsidRPr="00645769" w:rsidRDefault="00DA0CE5" w:rsidP="0010326C">
            <w:r w:rsidRPr="00645769">
              <w:t>2</w:t>
            </w:r>
          </w:p>
        </w:tc>
        <w:tc>
          <w:tcPr>
            <w:tcW w:w="1477" w:type="dxa"/>
          </w:tcPr>
          <w:p w14:paraId="39E35BC0" w14:textId="77777777" w:rsidR="00DA0CE5" w:rsidRPr="00645769" w:rsidRDefault="00DA0CE5" w:rsidP="0010326C">
            <w:r w:rsidRPr="00645769">
              <w:t>2</w:t>
            </w:r>
          </w:p>
        </w:tc>
        <w:tc>
          <w:tcPr>
            <w:tcW w:w="1477" w:type="dxa"/>
          </w:tcPr>
          <w:p w14:paraId="624399E8" w14:textId="77777777" w:rsidR="00DA0CE5" w:rsidRPr="00645769" w:rsidRDefault="00DA0CE5" w:rsidP="0010326C">
            <w:r w:rsidRPr="00645769">
              <w:t>2</w:t>
            </w:r>
          </w:p>
        </w:tc>
        <w:tc>
          <w:tcPr>
            <w:tcW w:w="984" w:type="dxa"/>
            <w:vMerge/>
          </w:tcPr>
          <w:p w14:paraId="56744C38" w14:textId="77777777" w:rsidR="00DA0CE5" w:rsidRPr="00645769" w:rsidRDefault="00DA0CE5" w:rsidP="0010326C"/>
        </w:tc>
        <w:tc>
          <w:tcPr>
            <w:tcW w:w="809" w:type="dxa"/>
            <w:vMerge/>
          </w:tcPr>
          <w:p w14:paraId="469CF29C" w14:textId="77777777" w:rsidR="00DA0CE5" w:rsidRPr="00645769" w:rsidRDefault="00DA0CE5" w:rsidP="0010326C"/>
        </w:tc>
      </w:tr>
      <w:tr w:rsidR="00DA0CE5" w:rsidRPr="00645769" w14:paraId="0EC50007" w14:textId="77777777" w:rsidTr="0010326C">
        <w:tc>
          <w:tcPr>
            <w:tcW w:w="2994" w:type="dxa"/>
          </w:tcPr>
          <w:p w14:paraId="35CC6722" w14:textId="77777777" w:rsidR="00DA0CE5" w:rsidRPr="00645769" w:rsidRDefault="00DA0CE5" w:rsidP="0010326C">
            <w:r w:rsidRPr="00645769">
              <w:t>Člověk a svět práce</w:t>
            </w:r>
          </w:p>
        </w:tc>
        <w:tc>
          <w:tcPr>
            <w:tcW w:w="2335" w:type="dxa"/>
          </w:tcPr>
          <w:p w14:paraId="7D9D589E" w14:textId="77777777" w:rsidR="00DA0CE5" w:rsidRPr="00645769" w:rsidRDefault="00DA0CE5" w:rsidP="0010326C">
            <w:r w:rsidRPr="00645769">
              <w:t xml:space="preserve">Pracovní </w:t>
            </w:r>
            <w:r>
              <w:t>výchova</w:t>
            </w:r>
          </w:p>
        </w:tc>
        <w:tc>
          <w:tcPr>
            <w:tcW w:w="1426" w:type="dxa"/>
          </w:tcPr>
          <w:p w14:paraId="185D9A5D" w14:textId="77777777" w:rsidR="00DA0CE5" w:rsidRPr="00645769" w:rsidRDefault="00DA0CE5" w:rsidP="0010326C">
            <w:r w:rsidRPr="00645769">
              <w:t>1</w:t>
            </w:r>
          </w:p>
        </w:tc>
        <w:tc>
          <w:tcPr>
            <w:tcW w:w="1334" w:type="dxa"/>
          </w:tcPr>
          <w:p w14:paraId="59F7AA17" w14:textId="77777777" w:rsidR="00DA0CE5" w:rsidRPr="00645769" w:rsidRDefault="00DA0CE5" w:rsidP="0010326C">
            <w:r w:rsidRPr="00645769">
              <w:t>1</w:t>
            </w:r>
          </w:p>
        </w:tc>
        <w:tc>
          <w:tcPr>
            <w:tcW w:w="1477" w:type="dxa"/>
          </w:tcPr>
          <w:p w14:paraId="0D451910" w14:textId="77777777" w:rsidR="00DA0CE5" w:rsidRPr="00645769" w:rsidRDefault="00DA0CE5" w:rsidP="0010326C">
            <w:r w:rsidRPr="00645769">
              <w:t>1</w:t>
            </w:r>
          </w:p>
        </w:tc>
        <w:tc>
          <w:tcPr>
            <w:tcW w:w="1477" w:type="dxa"/>
          </w:tcPr>
          <w:p w14:paraId="2EDF3316" w14:textId="77777777" w:rsidR="00DA0CE5" w:rsidRPr="00645769" w:rsidRDefault="00DA0CE5" w:rsidP="0010326C">
            <w:r w:rsidRPr="00645769">
              <w:t>1</w:t>
            </w:r>
          </w:p>
        </w:tc>
        <w:tc>
          <w:tcPr>
            <w:tcW w:w="984" w:type="dxa"/>
          </w:tcPr>
          <w:p w14:paraId="43B79647" w14:textId="77777777" w:rsidR="00DA0CE5" w:rsidRPr="00645769" w:rsidRDefault="00DA0CE5" w:rsidP="0010326C">
            <w:r>
              <w:t>3</w:t>
            </w:r>
          </w:p>
        </w:tc>
        <w:tc>
          <w:tcPr>
            <w:tcW w:w="809" w:type="dxa"/>
          </w:tcPr>
          <w:p w14:paraId="750CFFFA" w14:textId="77777777" w:rsidR="00DA0CE5" w:rsidRPr="00645769" w:rsidRDefault="00DA0CE5" w:rsidP="0010326C">
            <w:r>
              <w:t>1</w:t>
            </w:r>
          </w:p>
        </w:tc>
      </w:tr>
      <w:tr w:rsidR="00DA0CE5" w:rsidRPr="00645769" w14:paraId="3C85B6EC" w14:textId="77777777" w:rsidTr="0010326C">
        <w:trPr>
          <w:trHeight w:val="278"/>
        </w:trPr>
        <w:tc>
          <w:tcPr>
            <w:tcW w:w="2994" w:type="dxa"/>
          </w:tcPr>
          <w:p w14:paraId="369EB6BA" w14:textId="77777777" w:rsidR="00DA0CE5" w:rsidRPr="00645769" w:rsidRDefault="00DA0CE5" w:rsidP="0010326C">
            <w:r>
              <w:t>Volitelné předměty</w:t>
            </w:r>
          </w:p>
        </w:tc>
        <w:tc>
          <w:tcPr>
            <w:tcW w:w="2335" w:type="dxa"/>
            <w:shd w:val="clear" w:color="auto" w:fill="auto"/>
          </w:tcPr>
          <w:p w14:paraId="01D4E187" w14:textId="77777777" w:rsidR="00DA0CE5" w:rsidRPr="00645769" w:rsidRDefault="00DA0CE5" w:rsidP="0010326C">
            <w:r>
              <w:t>viz následující tabulka</w:t>
            </w:r>
          </w:p>
        </w:tc>
        <w:tc>
          <w:tcPr>
            <w:tcW w:w="1426" w:type="dxa"/>
            <w:shd w:val="clear" w:color="auto" w:fill="auto"/>
          </w:tcPr>
          <w:p w14:paraId="5EDCB75B" w14:textId="77777777" w:rsidR="00DA0CE5" w:rsidRPr="00645769" w:rsidRDefault="00DA0CE5" w:rsidP="0010326C">
            <w:r>
              <w:t>0</w:t>
            </w:r>
          </w:p>
        </w:tc>
        <w:tc>
          <w:tcPr>
            <w:tcW w:w="1334" w:type="dxa"/>
            <w:shd w:val="clear" w:color="auto" w:fill="auto"/>
          </w:tcPr>
          <w:p w14:paraId="54730A8E" w14:textId="77777777" w:rsidR="00DA0CE5" w:rsidRPr="00645769" w:rsidRDefault="00DA0CE5" w:rsidP="0010326C">
            <w:r>
              <w:t>1</w:t>
            </w:r>
          </w:p>
        </w:tc>
        <w:tc>
          <w:tcPr>
            <w:tcW w:w="1477" w:type="dxa"/>
            <w:shd w:val="clear" w:color="auto" w:fill="auto"/>
          </w:tcPr>
          <w:p w14:paraId="5C68DB07" w14:textId="77777777" w:rsidR="00DA0CE5" w:rsidRPr="00645769" w:rsidRDefault="00DA0CE5" w:rsidP="0010326C">
            <w:r>
              <w:t>1</w:t>
            </w:r>
          </w:p>
        </w:tc>
        <w:tc>
          <w:tcPr>
            <w:tcW w:w="1477" w:type="dxa"/>
            <w:shd w:val="clear" w:color="auto" w:fill="auto"/>
          </w:tcPr>
          <w:p w14:paraId="3DA77588" w14:textId="77777777" w:rsidR="00DA0CE5" w:rsidRPr="00645769" w:rsidRDefault="00DA0CE5" w:rsidP="0010326C">
            <w:r>
              <w:t>1</w:t>
            </w:r>
          </w:p>
        </w:tc>
        <w:tc>
          <w:tcPr>
            <w:tcW w:w="984" w:type="dxa"/>
            <w:shd w:val="clear" w:color="auto" w:fill="auto"/>
          </w:tcPr>
          <w:p w14:paraId="5C54C203" w14:textId="77777777" w:rsidR="00DA0CE5" w:rsidRPr="00645769" w:rsidRDefault="00DA0CE5" w:rsidP="0010326C">
            <w:r>
              <w:t>0</w:t>
            </w:r>
          </w:p>
        </w:tc>
        <w:tc>
          <w:tcPr>
            <w:tcW w:w="809" w:type="dxa"/>
            <w:shd w:val="clear" w:color="auto" w:fill="auto"/>
          </w:tcPr>
          <w:p w14:paraId="3AA3E49A" w14:textId="77777777" w:rsidR="00DA0CE5" w:rsidRPr="00645769" w:rsidRDefault="00DA0CE5" w:rsidP="0010326C">
            <w:r>
              <w:t>3</w:t>
            </w:r>
          </w:p>
        </w:tc>
      </w:tr>
      <w:tr w:rsidR="00DA0CE5" w:rsidRPr="00645769" w14:paraId="42EE1326" w14:textId="77777777" w:rsidTr="0010326C">
        <w:trPr>
          <w:trHeight w:val="277"/>
        </w:trPr>
        <w:tc>
          <w:tcPr>
            <w:tcW w:w="2994" w:type="dxa"/>
          </w:tcPr>
          <w:p w14:paraId="70C74071" w14:textId="77777777" w:rsidR="00DA0CE5" w:rsidRPr="00645769" w:rsidRDefault="00DA0CE5" w:rsidP="0010326C"/>
        </w:tc>
        <w:tc>
          <w:tcPr>
            <w:tcW w:w="2335" w:type="dxa"/>
            <w:shd w:val="clear" w:color="auto" w:fill="auto"/>
          </w:tcPr>
          <w:p w14:paraId="27001E8C" w14:textId="77777777" w:rsidR="00DA0CE5" w:rsidRPr="000348B2" w:rsidRDefault="00DA0CE5" w:rsidP="0010326C">
            <w:pPr>
              <w:rPr>
                <w:b/>
              </w:rPr>
            </w:pPr>
            <w:r w:rsidRPr="000348B2">
              <w:rPr>
                <w:b/>
              </w:rPr>
              <w:t>Celkem</w:t>
            </w:r>
          </w:p>
        </w:tc>
        <w:tc>
          <w:tcPr>
            <w:tcW w:w="1426" w:type="dxa"/>
            <w:shd w:val="clear" w:color="auto" w:fill="auto"/>
          </w:tcPr>
          <w:p w14:paraId="4AA09F20" w14:textId="77777777" w:rsidR="00DA0CE5" w:rsidRPr="000348B2" w:rsidRDefault="00DA0CE5" w:rsidP="0010326C">
            <w:pPr>
              <w:rPr>
                <w:b/>
              </w:rPr>
            </w:pPr>
            <w:r w:rsidRPr="000348B2">
              <w:rPr>
                <w:b/>
              </w:rPr>
              <w:t>29</w:t>
            </w:r>
          </w:p>
        </w:tc>
        <w:tc>
          <w:tcPr>
            <w:tcW w:w="1334" w:type="dxa"/>
            <w:shd w:val="clear" w:color="auto" w:fill="auto"/>
          </w:tcPr>
          <w:p w14:paraId="0F05664B" w14:textId="77777777" w:rsidR="00DA0CE5" w:rsidRPr="000348B2" w:rsidRDefault="00DA0CE5" w:rsidP="0010326C">
            <w:pPr>
              <w:rPr>
                <w:b/>
              </w:rPr>
            </w:pPr>
            <w:r w:rsidRPr="000348B2">
              <w:rPr>
                <w:b/>
              </w:rPr>
              <w:t>30</w:t>
            </w:r>
          </w:p>
        </w:tc>
        <w:tc>
          <w:tcPr>
            <w:tcW w:w="1477" w:type="dxa"/>
            <w:shd w:val="clear" w:color="auto" w:fill="auto"/>
          </w:tcPr>
          <w:p w14:paraId="5D3212A7" w14:textId="77777777" w:rsidR="00DA0CE5" w:rsidRPr="000348B2" w:rsidRDefault="00DA0CE5" w:rsidP="0010326C">
            <w:pPr>
              <w:rPr>
                <w:b/>
              </w:rPr>
            </w:pPr>
            <w:r>
              <w:rPr>
                <w:b/>
              </w:rPr>
              <w:t>31</w:t>
            </w:r>
          </w:p>
        </w:tc>
        <w:tc>
          <w:tcPr>
            <w:tcW w:w="1477" w:type="dxa"/>
            <w:shd w:val="clear" w:color="auto" w:fill="auto"/>
          </w:tcPr>
          <w:p w14:paraId="65026E7A" w14:textId="77777777" w:rsidR="00DA0CE5" w:rsidRPr="000348B2" w:rsidRDefault="00DA0CE5" w:rsidP="0010326C">
            <w:pPr>
              <w:rPr>
                <w:b/>
              </w:rPr>
            </w:pPr>
            <w:r w:rsidRPr="000348B2">
              <w:rPr>
                <w:b/>
              </w:rPr>
              <w:t>32</w:t>
            </w:r>
          </w:p>
        </w:tc>
        <w:tc>
          <w:tcPr>
            <w:tcW w:w="1793" w:type="dxa"/>
            <w:gridSpan w:val="2"/>
            <w:shd w:val="clear" w:color="auto" w:fill="auto"/>
          </w:tcPr>
          <w:p w14:paraId="2955280C" w14:textId="77777777" w:rsidR="00DA0CE5" w:rsidRPr="000348B2" w:rsidRDefault="00DA0CE5" w:rsidP="0010326C">
            <w:pPr>
              <w:rPr>
                <w:b/>
              </w:rPr>
            </w:pPr>
            <w:r w:rsidRPr="000348B2">
              <w:rPr>
                <w:b/>
              </w:rPr>
              <w:t xml:space="preserve">       122</w:t>
            </w:r>
          </w:p>
        </w:tc>
      </w:tr>
    </w:tbl>
    <w:p w14:paraId="42617AE3" w14:textId="77777777" w:rsidR="00DA0CE5" w:rsidRDefault="00DA0CE5" w:rsidP="00DA0CE5">
      <w:pPr>
        <w:rPr>
          <w:b/>
        </w:rPr>
      </w:pPr>
    </w:p>
    <w:p w14:paraId="30B42763" w14:textId="77777777" w:rsidR="00DA0CE5" w:rsidRPr="007A4A9A" w:rsidRDefault="00DA0CE5" w:rsidP="00DA0CE5">
      <w:pPr>
        <w:rPr>
          <w:b/>
        </w:rPr>
      </w:pPr>
      <w:r w:rsidRPr="007A4A9A">
        <w:rPr>
          <w:b/>
        </w:rPr>
        <w:t>Volitelné předměty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2370"/>
        <w:gridCol w:w="2370"/>
        <w:gridCol w:w="2370"/>
        <w:gridCol w:w="2370"/>
        <w:gridCol w:w="2370"/>
      </w:tblGrid>
      <w:tr w:rsidR="00DA0CE5" w:rsidRPr="00645769" w14:paraId="020E238B" w14:textId="77777777" w:rsidTr="0010326C">
        <w:tc>
          <w:tcPr>
            <w:tcW w:w="2370" w:type="dxa"/>
            <w:shd w:val="clear" w:color="auto" w:fill="EEECE1"/>
          </w:tcPr>
          <w:p w14:paraId="0A57E167" w14:textId="77777777" w:rsidR="00DA0CE5" w:rsidRPr="00645769" w:rsidRDefault="00DA0CE5" w:rsidP="0010326C">
            <w:pPr>
              <w:rPr>
                <w:b/>
              </w:rPr>
            </w:pPr>
            <w:r w:rsidRPr="00645769">
              <w:rPr>
                <w:b/>
              </w:rPr>
              <w:t>Předmět</w:t>
            </w:r>
          </w:p>
        </w:tc>
        <w:tc>
          <w:tcPr>
            <w:tcW w:w="2370" w:type="dxa"/>
            <w:shd w:val="clear" w:color="auto" w:fill="EEECE1"/>
          </w:tcPr>
          <w:p w14:paraId="686ED720" w14:textId="77777777" w:rsidR="00DA0CE5" w:rsidRPr="00645769" w:rsidRDefault="00DA0CE5" w:rsidP="0010326C">
            <w:pPr>
              <w:rPr>
                <w:b/>
                <w:u w:val="single"/>
              </w:rPr>
            </w:pPr>
            <w:r w:rsidRPr="00645769">
              <w:rPr>
                <w:b/>
                <w:u w:val="single"/>
              </w:rPr>
              <w:t>6. ročník</w:t>
            </w:r>
          </w:p>
          <w:p w14:paraId="7F3FD4FE" w14:textId="77777777" w:rsidR="00DA0CE5" w:rsidRPr="00645769" w:rsidRDefault="00DA0CE5" w:rsidP="0010326C">
            <w:pPr>
              <w:rPr>
                <w:b/>
                <w:u w:val="single"/>
              </w:rPr>
            </w:pPr>
          </w:p>
        </w:tc>
        <w:tc>
          <w:tcPr>
            <w:tcW w:w="2370" w:type="dxa"/>
            <w:shd w:val="clear" w:color="auto" w:fill="EEECE1"/>
          </w:tcPr>
          <w:p w14:paraId="4EDB0377" w14:textId="77777777" w:rsidR="00DA0CE5" w:rsidRPr="00645769" w:rsidRDefault="00DA0CE5" w:rsidP="0010326C">
            <w:pPr>
              <w:rPr>
                <w:b/>
                <w:u w:val="single"/>
              </w:rPr>
            </w:pPr>
            <w:r w:rsidRPr="00645769">
              <w:rPr>
                <w:b/>
                <w:u w:val="single"/>
              </w:rPr>
              <w:t>7. ročník</w:t>
            </w:r>
          </w:p>
        </w:tc>
        <w:tc>
          <w:tcPr>
            <w:tcW w:w="2370" w:type="dxa"/>
            <w:shd w:val="clear" w:color="auto" w:fill="EEECE1"/>
          </w:tcPr>
          <w:p w14:paraId="4320DB59" w14:textId="77777777" w:rsidR="00DA0CE5" w:rsidRPr="00645769" w:rsidRDefault="00DA0CE5" w:rsidP="0010326C">
            <w:pPr>
              <w:rPr>
                <w:b/>
                <w:u w:val="single"/>
              </w:rPr>
            </w:pPr>
            <w:r w:rsidRPr="00645769">
              <w:rPr>
                <w:b/>
                <w:u w:val="single"/>
              </w:rPr>
              <w:t>8. ročník</w:t>
            </w:r>
          </w:p>
        </w:tc>
        <w:tc>
          <w:tcPr>
            <w:tcW w:w="2370" w:type="dxa"/>
            <w:shd w:val="clear" w:color="auto" w:fill="EEECE1"/>
          </w:tcPr>
          <w:p w14:paraId="5E8BCD7B" w14:textId="77777777" w:rsidR="00DA0CE5" w:rsidRPr="00645769" w:rsidRDefault="00DA0CE5" w:rsidP="0010326C">
            <w:pPr>
              <w:rPr>
                <w:b/>
                <w:u w:val="single"/>
              </w:rPr>
            </w:pPr>
            <w:r w:rsidRPr="00645769">
              <w:rPr>
                <w:b/>
                <w:u w:val="single"/>
              </w:rPr>
              <w:t>9. ročník</w:t>
            </w:r>
          </w:p>
        </w:tc>
        <w:tc>
          <w:tcPr>
            <w:tcW w:w="2370" w:type="dxa"/>
            <w:shd w:val="clear" w:color="auto" w:fill="EEECE1"/>
          </w:tcPr>
          <w:p w14:paraId="3456D3F5" w14:textId="77777777" w:rsidR="00DA0CE5" w:rsidRPr="00645769" w:rsidRDefault="00DA0CE5" w:rsidP="0010326C">
            <w:pPr>
              <w:rPr>
                <w:b/>
                <w:u w:val="single"/>
              </w:rPr>
            </w:pPr>
            <w:r w:rsidRPr="00645769">
              <w:rPr>
                <w:b/>
                <w:u w:val="single"/>
              </w:rPr>
              <w:t>Celkem</w:t>
            </w:r>
          </w:p>
        </w:tc>
      </w:tr>
      <w:tr w:rsidR="00DA0CE5" w:rsidRPr="00645769" w14:paraId="7041799D" w14:textId="77777777" w:rsidTr="0010326C">
        <w:trPr>
          <w:trHeight w:val="278"/>
        </w:trPr>
        <w:tc>
          <w:tcPr>
            <w:tcW w:w="2370" w:type="dxa"/>
          </w:tcPr>
          <w:p w14:paraId="73762E2F" w14:textId="77777777" w:rsidR="00DA0CE5" w:rsidRPr="00645769" w:rsidRDefault="00DA0CE5" w:rsidP="0010326C">
            <w:r w:rsidRPr="00645769">
              <w:t>Přírodovědná praktika</w:t>
            </w:r>
          </w:p>
        </w:tc>
        <w:tc>
          <w:tcPr>
            <w:tcW w:w="2370" w:type="dxa"/>
            <w:shd w:val="clear" w:color="auto" w:fill="auto"/>
          </w:tcPr>
          <w:p w14:paraId="17D6C51A" w14:textId="77777777" w:rsidR="00DA0CE5" w:rsidRPr="00645769" w:rsidRDefault="00DA0CE5" w:rsidP="0010326C">
            <w:r>
              <w:t>0</w:t>
            </w:r>
          </w:p>
        </w:tc>
        <w:tc>
          <w:tcPr>
            <w:tcW w:w="2370" w:type="dxa"/>
            <w:shd w:val="clear" w:color="auto" w:fill="auto"/>
          </w:tcPr>
          <w:p w14:paraId="255442F3" w14:textId="77777777" w:rsidR="00DA0CE5" w:rsidRPr="00645769" w:rsidRDefault="00DA0CE5" w:rsidP="0010326C">
            <w:r>
              <w:t>1</w:t>
            </w:r>
          </w:p>
        </w:tc>
        <w:tc>
          <w:tcPr>
            <w:tcW w:w="2370" w:type="dxa"/>
            <w:shd w:val="clear" w:color="auto" w:fill="auto"/>
          </w:tcPr>
          <w:p w14:paraId="2C992936" w14:textId="77777777" w:rsidR="00DA0CE5" w:rsidRPr="00645769" w:rsidRDefault="00DA0CE5" w:rsidP="0010326C">
            <w:r>
              <w:t>1</w:t>
            </w:r>
          </w:p>
        </w:tc>
        <w:tc>
          <w:tcPr>
            <w:tcW w:w="2370" w:type="dxa"/>
            <w:shd w:val="clear" w:color="auto" w:fill="auto"/>
          </w:tcPr>
          <w:p w14:paraId="0ACEDAA8" w14:textId="77777777" w:rsidR="00DA0CE5" w:rsidRPr="00645769" w:rsidRDefault="00DA0CE5" w:rsidP="0010326C">
            <w:r>
              <w:t>1</w:t>
            </w:r>
          </w:p>
        </w:tc>
        <w:tc>
          <w:tcPr>
            <w:tcW w:w="2370" w:type="dxa"/>
            <w:shd w:val="clear" w:color="auto" w:fill="auto"/>
          </w:tcPr>
          <w:p w14:paraId="3CA710EF" w14:textId="77777777" w:rsidR="00DA0CE5" w:rsidRPr="00645769" w:rsidRDefault="00DA0CE5" w:rsidP="0010326C">
            <w:r>
              <w:t>3</w:t>
            </w:r>
          </w:p>
        </w:tc>
      </w:tr>
      <w:tr w:rsidR="00DA0CE5" w:rsidRPr="00645769" w14:paraId="384E3E81" w14:textId="77777777" w:rsidTr="0010326C">
        <w:trPr>
          <w:trHeight w:val="277"/>
        </w:trPr>
        <w:tc>
          <w:tcPr>
            <w:tcW w:w="2370" w:type="dxa"/>
          </w:tcPr>
          <w:p w14:paraId="1AE35F3E" w14:textId="77777777" w:rsidR="00DA0CE5" w:rsidRPr="00645769" w:rsidRDefault="00DA0CE5" w:rsidP="0010326C">
            <w:r>
              <w:t>Pohybová výchova</w:t>
            </w:r>
          </w:p>
        </w:tc>
        <w:tc>
          <w:tcPr>
            <w:tcW w:w="2370" w:type="dxa"/>
            <w:shd w:val="clear" w:color="auto" w:fill="auto"/>
          </w:tcPr>
          <w:p w14:paraId="1FC993E2" w14:textId="77777777" w:rsidR="00DA0CE5" w:rsidRPr="00645769" w:rsidRDefault="00DA0CE5" w:rsidP="0010326C">
            <w:r>
              <w:t>0</w:t>
            </w:r>
          </w:p>
        </w:tc>
        <w:tc>
          <w:tcPr>
            <w:tcW w:w="2370" w:type="dxa"/>
            <w:shd w:val="clear" w:color="auto" w:fill="auto"/>
          </w:tcPr>
          <w:p w14:paraId="133B0E16" w14:textId="77777777" w:rsidR="00DA0CE5" w:rsidRPr="00645769" w:rsidRDefault="00DA0CE5" w:rsidP="0010326C">
            <w:r>
              <w:t>1</w:t>
            </w:r>
          </w:p>
        </w:tc>
        <w:tc>
          <w:tcPr>
            <w:tcW w:w="2370" w:type="dxa"/>
            <w:shd w:val="clear" w:color="auto" w:fill="auto"/>
          </w:tcPr>
          <w:p w14:paraId="5B981252" w14:textId="77777777" w:rsidR="00DA0CE5" w:rsidRPr="00645769" w:rsidRDefault="00DA0CE5" w:rsidP="0010326C">
            <w:r>
              <w:t>1</w:t>
            </w:r>
          </w:p>
        </w:tc>
        <w:tc>
          <w:tcPr>
            <w:tcW w:w="2370" w:type="dxa"/>
            <w:shd w:val="clear" w:color="auto" w:fill="auto"/>
          </w:tcPr>
          <w:p w14:paraId="7403B3B2" w14:textId="77777777" w:rsidR="00DA0CE5" w:rsidRPr="00645769" w:rsidRDefault="00DA0CE5" w:rsidP="0010326C">
            <w:r>
              <w:t>1</w:t>
            </w:r>
          </w:p>
        </w:tc>
        <w:tc>
          <w:tcPr>
            <w:tcW w:w="2370" w:type="dxa"/>
            <w:shd w:val="clear" w:color="auto" w:fill="auto"/>
          </w:tcPr>
          <w:p w14:paraId="4D11A0AF" w14:textId="77777777" w:rsidR="00DA0CE5" w:rsidRPr="00645769" w:rsidRDefault="00DA0CE5" w:rsidP="0010326C">
            <w:r>
              <w:t>3</w:t>
            </w:r>
          </w:p>
        </w:tc>
      </w:tr>
      <w:tr w:rsidR="00DA0CE5" w:rsidRPr="00645769" w14:paraId="2E4DD377" w14:textId="77777777" w:rsidTr="0010326C">
        <w:tc>
          <w:tcPr>
            <w:tcW w:w="2370" w:type="dxa"/>
          </w:tcPr>
          <w:p w14:paraId="2CC0A80A" w14:textId="77777777" w:rsidR="00DA0CE5" w:rsidRPr="00645769" w:rsidRDefault="00DA0CE5" w:rsidP="0010326C">
            <w:r>
              <w:t>Domácnost</w:t>
            </w:r>
          </w:p>
        </w:tc>
        <w:tc>
          <w:tcPr>
            <w:tcW w:w="2370" w:type="dxa"/>
          </w:tcPr>
          <w:p w14:paraId="75FB64EA" w14:textId="77777777" w:rsidR="00DA0CE5" w:rsidRPr="00645769" w:rsidRDefault="00DA0CE5" w:rsidP="0010326C">
            <w:r>
              <w:t>0</w:t>
            </w:r>
          </w:p>
        </w:tc>
        <w:tc>
          <w:tcPr>
            <w:tcW w:w="2370" w:type="dxa"/>
          </w:tcPr>
          <w:p w14:paraId="485B6AAE" w14:textId="77777777" w:rsidR="00DA0CE5" w:rsidRPr="00645769" w:rsidRDefault="00DA0CE5" w:rsidP="0010326C">
            <w:r>
              <w:t>1</w:t>
            </w:r>
          </w:p>
        </w:tc>
        <w:tc>
          <w:tcPr>
            <w:tcW w:w="2370" w:type="dxa"/>
          </w:tcPr>
          <w:p w14:paraId="761870D8" w14:textId="77777777" w:rsidR="00DA0CE5" w:rsidRPr="00645769" w:rsidRDefault="00DA0CE5" w:rsidP="0010326C">
            <w:r>
              <w:t>1</w:t>
            </w:r>
          </w:p>
        </w:tc>
        <w:tc>
          <w:tcPr>
            <w:tcW w:w="2370" w:type="dxa"/>
          </w:tcPr>
          <w:p w14:paraId="22AE144B" w14:textId="77777777" w:rsidR="00DA0CE5" w:rsidRPr="00645769" w:rsidRDefault="00DA0CE5" w:rsidP="0010326C">
            <w:r>
              <w:t>1</w:t>
            </w:r>
          </w:p>
        </w:tc>
        <w:tc>
          <w:tcPr>
            <w:tcW w:w="2370" w:type="dxa"/>
          </w:tcPr>
          <w:p w14:paraId="0B4D449C" w14:textId="77777777" w:rsidR="00DA0CE5" w:rsidRPr="00645769" w:rsidRDefault="00DA0CE5" w:rsidP="0010326C">
            <w:r>
              <w:t>3</w:t>
            </w:r>
          </w:p>
        </w:tc>
      </w:tr>
      <w:tr w:rsidR="00DA0CE5" w:rsidRPr="00645769" w14:paraId="165451EA" w14:textId="77777777" w:rsidTr="0010326C">
        <w:tc>
          <w:tcPr>
            <w:tcW w:w="2370" w:type="dxa"/>
          </w:tcPr>
          <w:p w14:paraId="7AB637F2" w14:textId="77777777" w:rsidR="00DA0CE5" w:rsidRPr="00645769" w:rsidRDefault="00DA0CE5" w:rsidP="0010326C">
            <w:r w:rsidRPr="00645769">
              <w:t>Jevištní příprava</w:t>
            </w:r>
          </w:p>
        </w:tc>
        <w:tc>
          <w:tcPr>
            <w:tcW w:w="2370" w:type="dxa"/>
          </w:tcPr>
          <w:p w14:paraId="3B8D3633" w14:textId="77777777" w:rsidR="00DA0CE5" w:rsidRPr="00645769" w:rsidRDefault="00DA0CE5" w:rsidP="0010326C">
            <w:r>
              <w:t>0</w:t>
            </w:r>
          </w:p>
        </w:tc>
        <w:tc>
          <w:tcPr>
            <w:tcW w:w="2370" w:type="dxa"/>
          </w:tcPr>
          <w:p w14:paraId="336522F6" w14:textId="77777777" w:rsidR="00DA0CE5" w:rsidRPr="00645769" w:rsidRDefault="00DA0CE5" w:rsidP="0010326C">
            <w:r>
              <w:t>1</w:t>
            </w:r>
          </w:p>
        </w:tc>
        <w:tc>
          <w:tcPr>
            <w:tcW w:w="2370" w:type="dxa"/>
          </w:tcPr>
          <w:p w14:paraId="49FB0870" w14:textId="77777777" w:rsidR="00DA0CE5" w:rsidRPr="00645769" w:rsidRDefault="00DA0CE5" w:rsidP="0010326C">
            <w:r>
              <w:t>1</w:t>
            </w:r>
          </w:p>
        </w:tc>
        <w:tc>
          <w:tcPr>
            <w:tcW w:w="2370" w:type="dxa"/>
          </w:tcPr>
          <w:p w14:paraId="3E7F9F0F" w14:textId="77777777" w:rsidR="00DA0CE5" w:rsidRPr="00645769" w:rsidRDefault="00DA0CE5" w:rsidP="0010326C">
            <w:r>
              <w:t>1</w:t>
            </w:r>
          </w:p>
        </w:tc>
        <w:tc>
          <w:tcPr>
            <w:tcW w:w="2370" w:type="dxa"/>
          </w:tcPr>
          <w:p w14:paraId="4105CB48" w14:textId="77777777" w:rsidR="00DA0CE5" w:rsidRPr="00645769" w:rsidRDefault="00DA0CE5" w:rsidP="0010326C">
            <w:r>
              <w:t>3</w:t>
            </w:r>
          </w:p>
        </w:tc>
      </w:tr>
      <w:tr w:rsidR="00DA0CE5" w:rsidRPr="00645769" w14:paraId="35F2FADB" w14:textId="77777777" w:rsidTr="0010326C">
        <w:tc>
          <w:tcPr>
            <w:tcW w:w="2370" w:type="dxa"/>
          </w:tcPr>
          <w:p w14:paraId="3BD73FCC" w14:textId="77777777" w:rsidR="00DA0CE5" w:rsidRPr="00645769" w:rsidRDefault="00DA0CE5" w:rsidP="0010326C">
            <w:r>
              <w:t>Chemie na každém kroku</w:t>
            </w:r>
          </w:p>
        </w:tc>
        <w:tc>
          <w:tcPr>
            <w:tcW w:w="2370" w:type="dxa"/>
          </w:tcPr>
          <w:p w14:paraId="4BB73B04" w14:textId="77777777" w:rsidR="00DA0CE5" w:rsidRPr="00645769" w:rsidRDefault="00DA0CE5" w:rsidP="0010326C">
            <w:r>
              <w:t>0</w:t>
            </w:r>
          </w:p>
        </w:tc>
        <w:tc>
          <w:tcPr>
            <w:tcW w:w="2370" w:type="dxa"/>
          </w:tcPr>
          <w:p w14:paraId="4F5FF459" w14:textId="77777777" w:rsidR="00DA0CE5" w:rsidRPr="00645769" w:rsidRDefault="00DA0CE5" w:rsidP="0010326C">
            <w:r>
              <w:t>1</w:t>
            </w:r>
          </w:p>
        </w:tc>
        <w:tc>
          <w:tcPr>
            <w:tcW w:w="2370" w:type="dxa"/>
          </w:tcPr>
          <w:p w14:paraId="2F2DE9C0" w14:textId="77777777" w:rsidR="00DA0CE5" w:rsidRPr="00645769" w:rsidRDefault="00DA0CE5" w:rsidP="0010326C">
            <w:r>
              <w:t>1</w:t>
            </w:r>
          </w:p>
        </w:tc>
        <w:tc>
          <w:tcPr>
            <w:tcW w:w="2370" w:type="dxa"/>
          </w:tcPr>
          <w:p w14:paraId="0F6D486A" w14:textId="77777777" w:rsidR="00DA0CE5" w:rsidRPr="00645769" w:rsidRDefault="00DA0CE5" w:rsidP="0010326C">
            <w:r>
              <w:t>1</w:t>
            </w:r>
          </w:p>
        </w:tc>
        <w:tc>
          <w:tcPr>
            <w:tcW w:w="2370" w:type="dxa"/>
          </w:tcPr>
          <w:p w14:paraId="6E7FBFEE" w14:textId="77777777" w:rsidR="00DA0CE5" w:rsidRPr="00645769" w:rsidRDefault="00DA0CE5" w:rsidP="0010326C">
            <w:r>
              <w:t>3</w:t>
            </w:r>
          </w:p>
        </w:tc>
      </w:tr>
      <w:tr w:rsidR="00DA0CE5" w:rsidRPr="00645769" w14:paraId="3EBC1686" w14:textId="77777777" w:rsidTr="0010326C">
        <w:tc>
          <w:tcPr>
            <w:tcW w:w="2370" w:type="dxa"/>
          </w:tcPr>
          <w:p w14:paraId="458E84E4" w14:textId="77777777" w:rsidR="00DA0CE5" w:rsidRDefault="00DA0CE5" w:rsidP="0010326C">
            <w:r>
              <w:t>Sportovní hry</w:t>
            </w:r>
          </w:p>
        </w:tc>
        <w:tc>
          <w:tcPr>
            <w:tcW w:w="2370" w:type="dxa"/>
          </w:tcPr>
          <w:p w14:paraId="078CF6CC" w14:textId="77777777" w:rsidR="00DA0CE5" w:rsidRDefault="00DA0CE5" w:rsidP="0010326C">
            <w:r>
              <w:t>0</w:t>
            </w:r>
          </w:p>
        </w:tc>
        <w:tc>
          <w:tcPr>
            <w:tcW w:w="2370" w:type="dxa"/>
          </w:tcPr>
          <w:p w14:paraId="45E4AD07" w14:textId="77777777" w:rsidR="00DA0CE5" w:rsidRDefault="00DA0CE5" w:rsidP="0010326C">
            <w:r>
              <w:t>1</w:t>
            </w:r>
          </w:p>
        </w:tc>
        <w:tc>
          <w:tcPr>
            <w:tcW w:w="2370" w:type="dxa"/>
          </w:tcPr>
          <w:p w14:paraId="70CEB2DE" w14:textId="77777777" w:rsidR="00DA0CE5" w:rsidRDefault="00DA0CE5" w:rsidP="0010326C">
            <w:r>
              <w:t>1</w:t>
            </w:r>
          </w:p>
        </w:tc>
        <w:tc>
          <w:tcPr>
            <w:tcW w:w="2370" w:type="dxa"/>
          </w:tcPr>
          <w:p w14:paraId="44B0D9DF" w14:textId="77777777" w:rsidR="00DA0CE5" w:rsidRDefault="00DA0CE5" w:rsidP="0010326C">
            <w:r>
              <w:t>1</w:t>
            </w:r>
          </w:p>
        </w:tc>
        <w:tc>
          <w:tcPr>
            <w:tcW w:w="2370" w:type="dxa"/>
          </w:tcPr>
          <w:p w14:paraId="4FA31727" w14:textId="77777777" w:rsidR="00DA0CE5" w:rsidRDefault="00DA0CE5" w:rsidP="0010326C">
            <w:r>
              <w:t>3</w:t>
            </w:r>
          </w:p>
        </w:tc>
      </w:tr>
      <w:tr w:rsidR="00DA0CE5" w:rsidRPr="00645769" w14:paraId="73B47995" w14:textId="77777777" w:rsidTr="0010326C">
        <w:tc>
          <w:tcPr>
            <w:tcW w:w="2370" w:type="dxa"/>
          </w:tcPr>
          <w:p w14:paraId="50B8E6F9" w14:textId="77777777" w:rsidR="00DA0CE5" w:rsidRDefault="00DA0CE5" w:rsidP="0010326C">
            <w:r>
              <w:t>Multiart</w:t>
            </w:r>
          </w:p>
        </w:tc>
        <w:tc>
          <w:tcPr>
            <w:tcW w:w="2370" w:type="dxa"/>
          </w:tcPr>
          <w:p w14:paraId="6081C58F" w14:textId="77777777" w:rsidR="00DA0CE5" w:rsidRDefault="00DA0CE5" w:rsidP="0010326C">
            <w:r>
              <w:t>0</w:t>
            </w:r>
          </w:p>
        </w:tc>
        <w:tc>
          <w:tcPr>
            <w:tcW w:w="2370" w:type="dxa"/>
          </w:tcPr>
          <w:p w14:paraId="6D84D663" w14:textId="77777777" w:rsidR="00DA0CE5" w:rsidRDefault="00DA0CE5" w:rsidP="0010326C">
            <w:r>
              <w:t>1</w:t>
            </w:r>
          </w:p>
        </w:tc>
        <w:tc>
          <w:tcPr>
            <w:tcW w:w="2370" w:type="dxa"/>
          </w:tcPr>
          <w:p w14:paraId="1C219332" w14:textId="77777777" w:rsidR="00DA0CE5" w:rsidRDefault="00DA0CE5" w:rsidP="0010326C">
            <w:r>
              <w:t>1</w:t>
            </w:r>
          </w:p>
        </w:tc>
        <w:tc>
          <w:tcPr>
            <w:tcW w:w="2370" w:type="dxa"/>
          </w:tcPr>
          <w:p w14:paraId="4F18A920" w14:textId="77777777" w:rsidR="00DA0CE5" w:rsidRDefault="00DA0CE5" w:rsidP="0010326C">
            <w:r>
              <w:t>1</w:t>
            </w:r>
          </w:p>
        </w:tc>
        <w:tc>
          <w:tcPr>
            <w:tcW w:w="2370" w:type="dxa"/>
          </w:tcPr>
          <w:p w14:paraId="001D00CD" w14:textId="77777777" w:rsidR="00DA0CE5" w:rsidRDefault="00DA0CE5" w:rsidP="0010326C">
            <w:r>
              <w:t>3</w:t>
            </w:r>
          </w:p>
        </w:tc>
      </w:tr>
    </w:tbl>
    <w:p w14:paraId="6DA94369" w14:textId="77777777" w:rsidR="00DA0CE5" w:rsidRPr="003879AD" w:rsidRDefault="00DA0CE5" w:rsidP="00DA0CE5"/>
    <w:p w14:paraId="419C8E93" w14:textId="77777777" w:rsidR="00DA0CE5" w:rsidRPr="003879AD" w:rsidRDefault="00DA0CE5" w:rsidP="003879AD"/>
    <w:p w14:paraId="4B3E65FF" w14:textId="77777777" w:rsidR="003879AD" w:rsidRDefault="003879AD" w:rsidP="003879AD">
      <w:pPr>
        <w:pStyle w:val="Nadpis2"/>
      </w:pPr>
      <w:bookmarkStart w:id="50" w:name="_Toc198965632"/>
      <w:bookmarkStart w:id="51" w:name="_Toc149745492"/>
      <w:r>
        <w:lastRenderedPageBreak/>
        <w:t>Poznámky k učebnímu plánu</w:t>
      </w:r>
      <w:bookmarkEnd w:id="50"/>
      <w:bookmarkEnd w:id="51"/>
    </w:p>
    <w:p w14:paraId="33DBC7EC" w14:textId="77777777" w:rsidR="00CB3EED" w:rsidRDefault="00C913B0" w:rsidP="00CB3EED">
      <w:r>
        <w:t xml:space="preserve">Pracovní výchova je </w:t>
      </w:r>
      <w:r w:rsidR="00CB3EED">
        <w:t xml:space="preserve"> realizován</w:t>
      </w:r>
      <w:r>
        <w:t>a</w:t>
      </w:r>
      <w:r w:rsidR="00E17E81">
        <w:t xml:space="preserve"> ve dvou</w:t>
      </w:r>
      <w:r w:rsidR="00CB3EED">
        <w:t xml:space="preserve"> </w:t>
      </w:r>
      <w:r>
        <w:t>okruzích</w:t>
      </w:r>
      <w:r w:rsidR="00CB3EED">
        <w:t xml:space="preserve">: </w:t>
      </w:r>
      <w:r>
        <w:t>Příprava pokrmů, Pěstitelské práce, chovatelství. Součástí vzdělávacích okruhů je také vyučovací předmět Svět práce ( 8. ročník).</w:t>
      </w:r>
    </w:p>
    <w:p w14:paraId="11916BE0" w14:textId="77777777" w:rsidR="003879AD" w:rsidRDefault="003879AD" w:rsidP="003879AD"/>
    <w:p w14:paraId="12E41A43" w14:textId="77777777" w:rsidR="003879AD" w:rsidRDefault="003879AD" w:rsidP="003879AD">
      <w:pPr>
        <w:pStyle w:val="Nadpis1"/>
      </w:pPr>
      <w:bookmarkStart w:id="52" w:name="_Toc198965633"/>
      <w:bookmarkStart w:id="53" w:name="_Toc149745493"/>
      <w:r>
        <w:lastRenderedPageBreak/>
        <w:t>Učební osnovy</w:t>
      </w:r>
      <w:bookmarkEnd w:id="52"/>
      <w:bookmarkEnd w:id="53"/>
    </w:p>
    <w:p w14:paraId="53D0446C" w14:textId="77777777" w:rsidR="00AC6608" w:rsidRDefault="00AC6608" w:rsidP="00AC6608">
      <w:pPr>
        <w:pStyle w:val="Nadpis2"/>
      </w:pPr>
      <w:bookmarkStart w:id="54" w:name="_Toc198965634"/>
      <w:bookmarkStart w:id="55" w:name="_Toc149745494"/>
      <w:r w:rsidRPr="00AF75E4">
        <w:t>První stupeň</w:t>
      </w:r>
      <w:bookmarkEnd w:id="54"/>
      <w:bookmarkEnd w:id="55"/>
    </w:p>
    <w:p w14:paraId="77DDB308" w14:textId="77777777" w:rsidR="00AC6608" w:rsidRPr="007D5B18" w:rsidRDefault="00AC6608" w:rsidP="00AC6608">
      <w:pPr>
        <w:pStyle w:val="Nadpis3"/>
      </w:pPr>
      <w:bookmarkStart w:id="56" w:name="_Toc198965635"/>
      <w:bookmarkStart w:id="57" w:name="_Toc149745495"/>
      <w:r>
        <w:t>Jazyk a jazyková komunikace</w:t>
      </w:r>
      <w:bookmarkEnd w:id="56"/>
      <w:bookmarkEnd w:id="57"/>
    </w:p>
    <w:p w14:paraId="0F2A24E8" w14:textId="77777777" w:rsidR="00AC6608" w:rsidRDefault="00AC6608" w:rsidP="00AC6608">
      <w:pPr>
        <w:pStyle w:val="Nadpis4"/>
      </w:pPr>
      <w:bookmarkStart w:id="58" w:name="_Toc198965636"/>
      <w:bookmarkStart w:id="59" w:name="_Toc149745496"/>
      <w:r>
        <w:t>Český jazyk a literatura</w:t>
      </w:r>
      <w:bookmarkEnd w:id="58"/>
      <w:bookmarkEnd w:id="59"/>
    </w:p>
    <w:p w14:paraId="5ED69A71" w14:textId="77777777" w:rsidR="00027E7E" w:rsidRDefault="00027E7E" w:rsidP="00AC6608">
      <w:pPr>
        <w:rPr>
          <w:b/>
        </w:rPr>
        <w:sectPr w:rsidR="00027E7E" w:rsidSect="00995697">
          <w:type w:val="continuous"/>
          <w:pgSz w:w="16838" w:h="11906" w:orient="landscape" w:code="9"/>
          <w:pgMar w:top="1077" w:right="964" w:bottom="964" w:left="1418" w:header="709" w:footer="709" w:gutter="0"/>
          <w:cols w:space="708"/>
          <w:docGrid w:linePitch="360"/>
        </w:sectPr>
      </w:pPr>
    </w:p>
    <w:p w14:paraId="69EFC9CC" w14:textId="77777777" w:rsidR="00B165F9" w:rsidRPr="00D8586C" w:rsidRDefault="00B165F9" w:rsidP="00B165F9">
      <w:pPr>
        <w:rPr>
          <w:b/>
        </w:rPr>
      </w:pPr>
      <w:r w:rsidRPr="00D8586C">
        <w:rPr>
          <w:b/>
        </w:rPr>
        <w:lastRenderedPageBreak/>
        <w:t>Charakteristika vyučovacího předmětu</w:t>
      </w:r>
      <w:r>
        <w:rPr>
          <w:b/>
        </w:rPr>
        <w:t xml:space="preserve"> – 1. stupeň</w:t>
      </w:r>
    </w:p>
    <w:p w14:paraId="2F1D94C4" w14:textId="77777777" w:rsidR="00B165F9" w:rsidRDefault="00B165F9" w:rsidP="00B165F9">
      <w:r>
        <w:t>Vyučovací předmět Český jazyk a literatura je vyučován ve všech ročnících 1. stupně v této časové dotaci:</w:t>
      </w:r>
    </w:p>
    <w:p w14:paraId="1CE0EE22" w14:textId="77777777" w:rsidR="00B165F9" w:rsidRPr="00AC37C6" w:rsidRDefault="00B165F9" w:rsidP="00B165F9">
      <w:pPr>
        <w:spacing w:before="0" w:line="240" w:lineRule="auto"/>
        <w:rPr>
          <w:sz w:val="16"/>
          <w:szCs w:val="16"/>
        </w:rPr>
      </w:pPr>
    </w:p>
    <w:tbl>
      <w:tblPr>
        <w:tblW w:w="4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7"/>
        <w:gridCol w:w="608"/>
        <w:gridCol w:w="606"/>
      </w:tblGrid>
      <w:tr w:rsidR="00B165F9" w:rsidRPr="00E73532" w14:paraId="230D975A" w14:textId="77777777" w:rsidTr="00103E8C">
        <w:trPr>
          <w:trHeight w:val="301"/>
        </w:trPr>
        <w:tc>
          <w:tcPr>
            <w:tcW w:w="1456" w:type="dxa"/>
          </w:tcPr>
          <w:p w14:paraId="7C1C5A67" w14:textId="77777777" w:rsidR="00B165F9" w:rsidRPr="00E73532" w:rsidRDefault="00B165F9" w:rsidP="00103E8C">
            <w:pPr>
              <w:spacing w:line="259" w:lineRule="auto"/>
              <w:ind w:right="7"/>
              <w:jc w:val="center"/>
              <w:rPr>
                <w:szCs w:val="20"/>
              </w:rPr>
            </w:pPr>
            <w:r w:rsidRPr="00E73532">
              <w:rPr>
                <w:b/>
                <w:szCs w:val="20"/>
              </w:rPr>
              <w:t xml:space="preserve">Ročník </w:t>
            </w:r>
          </w:p>
        </w:tc>
        <w:tc>
          <w:tcPr>
            <w:tcW w:w="607" w:type="dxa"/>
          </w:tcPr>
          <w:p w14:paraId="66C50944" w14:textId="77777777" w:rsidR="00B165F9" w:rsidRPr="00E73532" w:rsidRDefault="00B165F9" w:rsidP="00103E8C">
            <w:pPr>
              <w:spacing w:line="259" w:lineRule="auto"/>
              <w:ind w:right="1"/>
              <w:jc w:val="center"/>
              <w:rPr>
                <w:szCs w:val="20"/>
              </w:rPr>
            </w:pPr>
            <w:r w:rsidRPr="00E73532">
              <w:rPr>
                <w:b/>
                <w:szCs w:val="20"/>
              </w:rPr>
              <w:t xml:space="preserve">1. </w:t>
            </w:r>
          </w:p>
        </w:tc>
        <w:tc>
          <w:tcPr>
            <w:tcW w:w="607" w:type="dxa"/>
          </w:tcPr>
          <w:p w14:paraId="30016C9E" w14:textId="77777777" w:rsidR="00B165F9" w:rsidRPr="00E73532" w:rsidRDefault="00B165F9" w:rsidP="00103E8C">
            <w:pPr>
              <w:spacing w:line="259" w:lineRule="auto"/>
              <w:ind w:right="1"/>
              <w:jc w:val="center"/>
              <w:rPr>
                <w:szCs w:val="20"/>
              </w:rPr>
            </w:pPr>
            <w:r w:rsidRPr="00E73532">
              <w:rPr>
                <w:b/>
                <w:szCs w:val="20"/>
              </w:rPr>
              <w:t xml:space="preserve">2. </w:t>
            </w:r>
          </w:p>
        </w:tc>
        <w:tc>
          <w:tcPr>
            <w:tcW w:w="607" w:type="dxa"/>
          </w:tcPr>
          <w:p w14:paraId="41B0A6FD" w14:textId="77777777" w:rsidR="00B165F9" w:rsidRPr="00E73532" w:rsidRDefault="00B165F9" w:rsidP="00103E8C">
            <w:pPr>
              <w:spacing w:line="259" w:lineRule="auto"/>
              <w:ind w:right="6"/>
              <w:jc w:val="center"/>
              <w:rPr>
                <w:szCs w:val="20"/>
              </w:rPr>
            </w:pPr>
            <w:r w:rsidRPr="00E73532">
              <w:rPr>
                <w:b/>
                <w:szCs w:val="20"/>
              </w:rPr>
              <w:t xml:space="preserve">3. </w:t>
            </w:r>
          </w:p>
        </w:tc>
        <w:tc>
          <w:tcPr>
            <w:tcW w:w="608" w:type="dxa"/>
          </w:tcPr>
          <w:p w14:paraId="31031D97" w14:textId="77777777" w:rsidR="00B165F9" w:rsidRPr="00E73532" w:rsidRDefault="00B165F9" w:rsidP="00103E8C">
            <w:pPr>
              <w:spacing w:line="259" w:lineRule="auto"/>
              <w:ind w:right="5"/>
              <w:jc w:val="center"/>
              <w:rPr>
                <w:szCs w:val="20"/>
              </w:rPr>
            </w:pPr>
            <w:r w:rsidRPr="00E73532">
              <w:rPr>
                <w:b/>
                <w:szCs w:val="20"/>
              </w:rPr>
              <w:t xml:space="preserve">4. </w:t>
            </w:r>
          </w:p>
        </w:tc>
        <w:tc>
          <w:tcPr>
            <w:tcW w:w="606" w:type="dxa"/>
          </w:tcPr>
          <w:p w14:paraId="5F92EFFD" w14:textId="77777777" w:rsidR="00B165F9" w:rsidRPr="00E73532" w:rsidRDefault="00B165F9" w:rsidP="00103E8C">
            <w:pPr>
              <w:spacing w:line="259" w:lineRule="auto"/>
              <w:ind w:right="4"/>
              <w:jc w:val="center"/>
              <w:rPr>
                <w:szCs w:val="20"/>
              </w:rPr>
            </w:pPr>
            <w:r w:rsidRPr="00E73532">
              <w:rPr>
                <w:b/>
                <w:szCs w:val="20"/>
              </w:rPr>
              <w:t xml:space="preserve">5. </w:t>
            </w:r>
          </w:p>
        </w:tc>
      </w:tr>
      <w:tr w:rsidR="00B165F9" w:rsidRPr="00E73532" w14:paraId="52569C6E" w14:textId="77777777" w:rsidTr="00103E8C">
        <w:trPr>
          <w:trHeight w:val="301"/>
        </w:trPr>
        <w:tc>
          <w:tcPr>
            <w:tcW w:w="1456" w:type="dxa"/>
          </w:tcPr>
          <w:p w14:paraId="5B741463" w14:textId="77777777" w:rsidR="00B165F9" w:rsidRPr="00E73532" w:rsidRDefault="00B165F9" w:rsidP="00103E8C">
            <w:pPr>
              <w:spacing w:line="259" w:lineRule="auto"/>
              <w:ind w:right="7"/>
              <w:jc w:val="center"/>
              <w:rPr>
                <w:szCs w:val="20"/>
              </w:rPr>
            </w:pPr>
            <w:r w:rsidRPr="00E73532">
              <w:rPr>
                <w:b/>
                <w:szCs w:val="20"/>
              </w:rPr>
              <w:t xml:space="preserve">Počet hodin </w:t>
            </w:r>
          </w:p>
        </w:tc>
        <w:tc>
          <w:tcPr>
            <w:tcW w:w="607" w:type="dxa"/>
          </w:tcPr>
          <w:p w14:paraId="0F3EF8C1" w14:textId="77777777" w:rsidR="00B165F9" w:rsidRPr="00E73532" w:rsidRDefault="00B165F9" w:rsidP="00103E8C">
            <w:pPr>
              <w:spacing w:line="259" w:lineRule="auto"/>
              <w:ind w:right="4"/>
              <w:jc w:val="center"/>
              <w:rPr>
                <w:szCs w:val="20"/>
              </w:rPr>
            </w:pPr>
            <w:r w:rsidRPr="00E73532">
              <w:rPr>
                <w:b/>
                <w:szCs w:val="20"/>
              </w:rPr>
              <w:t xml:space="preserve">9 </w:t>
            </w:r>
          </w:p>
        </w:tc>
        <w:tc>
          <w:tcPr>
            <w:tcW w:w="607" w:type="dxa"/>
          </w:tcPr>
          <w:p w14:paraId="7DD9AEF8" w14:textId="77777777" w:rsidR="00B165F9" w:rsidRPr="00E73532" w:rsidRDefault="00B165F9" w:rsidP="00103E8C">
            <w:pPr>
              <w:spacing w:line="259" w:lineRule="auto"/>
              <w:ind w:right="4"/>
              <w:jc w:val="center"/>
              <w:rPr>
                <w:szCs w:val="20"/>
              </w:rPr>
            </w:pPr>
            <w:r w:rsidRPr="00E73532">
              <w:rPr>
                <w:b/>
                <w:szCs w:val="20"/>
              </w:rPr>
              <w:t xml:space="preserve">9 </w:t>
            </w:r>
          </w:p>
        </w:tc>
        <w:tc>
          <w:tcPr>
            <w:tcW w:w="607" w:type="dxa"/>
          </w:tcPr>
          <w:p w14:paraId="231A5C67" w14:textId="77777777" w:rsidR="00B165F9" w:rsidRPr="00E73532" w:rsidRDefault="00B165F9" w:rsidP="00103E8C">
            <w:pPr>
              <w:spacing w:line="259" w:lineRule="auto"/>
              <w:ind w:right="9"/>
              <w:jc w:val="center"/>
              <w:rPr>
                <w:szCs w:val="20"/>
              </w:rPr>
            </w:pPr>
            <w:r>
              <w:rPr>
                <w:b/>
                <w:szCs w:val="20"/>
              </w:rPr>
              <w:t>9</w:t>
            </w:r>
          </w:p>
        </w:tc>
        <w:tc>
          <w:tcPr>
            <w:tcW w:w="608" w:type="dxa"/>
          </w:tcPr>
          <w:p w14:paraId="45579C15" w14:textId="77777777" w:rsidR="00B165F9" w:rsidRPr="00E73532" w:rsidRDefault="00837C1E" w:rsidP="00103E8C">
            <w:pPr>
              <w:spacing w:line="259" w:lineRule="auto"/>
              <w:ind w:right="8"/>
              <w:jc w:val="center"/>
              <w:rPr>
                <w:szCs w:val="20"/>
              </w:rPr>
            </w:pPr>
            <w:r>
              <w:rPr>
                <w:b/>
                <w:szCs w:val="20"/>
              </w:rPr>
              <w:t>7</w:t>
            </w:r>
          </w:p>
        </w:tc>
        <w:tc>
          <w:tcPr>
            <w:tcW w:w="606" w:type="dxa"/>
          </w:tcPr>
          <w:p w14:paraId="4D0BA21A" w14:textId="77777777" w:rsidR="00B165F9" w:rsidRPr="00E73532" w:rsidRDefault="00B165F9" w:rsidP="00103E8C">
            <w:pPr>
              <w:spacing w:line="259" w:lineRule="auto"/>
              <w:ind w:right="7"/>
              <w:jc w:val="center"/>
              <w:rPr>
                <w:szCs w:val="20"/>
              </w:rPr>
            </w:pPr>
            <w:r>
              <w:rPr>
                <w:b/>
                <w:szCs w:val="20"/>
              </w:rPr>
              <w:t>8</w:t>
            </w:r>
            <w:r w:rsidRPr="00E73532">
              <w:rPr>
                <w:b/>
                <w:szCs w:val="20"/>
              </w:rPr>
              <w:t xml:space="preserve"> </w:t>
            </w:r>
          </w:p>
        </w:tc>
      </w:tr>
    </w:tbl>
    <w:p w14:paraId="5FBC11C2" w14:textId="77777777" w:rsidR="00B165F9" w:rsidRPr="00AC37C6" w:rsidRDefault="00B165F9" w:rsidP="00B165F9">
      <w:pPr>
        <w:spacing w:before="0" w:line="240" w:lineRule="auto"/>
        <w:rPr>
          <w:sz w:val="16"/>
          <w:szCs w:val="16"/>
        </w:rPr>
      </w:pPr>
    </w:p>
    <w:p w14:paraId="4D022B99" w14:textId="77777777" w:rsidR="00B165F9" w:rsidRDefault="00B165F9" w:rsidP="00B165F9">
      <w:r>
        <w:t>Jeho obsahem je naplňování očekávaných výstupů vzdělávacího oboru český jazyk a literatura stanovených Rámcovým vzdělávacím programem pro základní vzdělávání a související očekávané výstupy průřezových témat.</w:t>
      </w:r>
    </w:p>
    <w:p w14:paraId="674F6A8A" w14:textId="77777777" w:rsidR="00B165F9" w:rsidRDefault="00B165F9" w:rsidP="00B165F9">
      <w:r>
        <w:t>Český jazyk a literatura má mezi vyučovacími předměty stěžejní postavení.</w:t>
      </w:r>
    </w:p>
    <w:p w14:paraId="6CB727CA" w14:textId="77777777" w:rsidR="00B165F9" w:rsidRDefault="00B165F9" w:rsidP="00B165F9">
      <w:r>
        <w:t>Dovednosti, které si v jeho rámci žáci osvojují, jsou důležité nejen pro vzdělávání v rámci oblasti Jazyk a jazyková komunikace, ale umožňují získávání poznatků ve všech dalších oborech.</w:t>
      </w:r>
    </w:p>
    <w:p w14:paraId="497E73A8" w14:textId="77777777" w:rsidR="00B165F9" w:rsidRDefault="00B165F9" w:rsidP="00B165F9">
      <w:r>
        <w:t>Výuka probíhá většinou ve kmenových třídách. Dalším způsobem naplňování cílů předmětu jsou návštěvy knihoven, práce s knihou a texty na internetu. Důraz je kladen na rozvoj komunikačních dovedností, tomu je podřízena i výuka gramatiky.</w:t>
      </w:r>
    </w:p>
    <w:p w14:paraId="1327D6DD" w14:textId="77777777" w:rsidR="00B165F9" w:rsidRDefault="00B165F9" w:rsidP="00B165F9">
      <w:pPr>
        <w:ind w:left="10" w:right="13"/>
        <w:rPr>
          <w:szCs w:val="20"/>
        </w:rPr>
      </w:pPr>
      <w:r w:rsidRPr="005E4D18">
        <w:rPr>
          <w:szCs w:val="20"/>
        </w:rPr>
        <w:t xml:space="preserve">Vzdělávací obsah předmětu  český jazyk a literatura má v 1. ročníku komplexní charakter. Od 2. do </w:t>
      </w:r>
      <w:r>
        <w:rPr>
          <w:szCs w:val="20"/>
        </w:rPr>
        <w:t>5</w:t>
      </w:r>
      <w:r w:rsidRPr="005E4D18">
        <w:rPr>
          <w:szCs w:val="20"/>
        </w:rPr>
        <w:t xml:space="preserve">. ročníku je členěn do tří složek:  </w:t>
      </w:r>
    </w:p>
    <w:p w14:paraId="7A6AA629" w14:textId="77777777" w:rsidR="00B165F9" w:rsidRDefault="00B165F9" w:rsidP="00F70567">
      <w:pPr>
        <w:numPr>
          <w:ilvl w:val="0"/>
          <w:numId w:val="67"/>
        </w:numPr>
        <w:ind w:right="13"/>
        <w:rPr>
          <w:szCs w:val="20"/>
        </w:rPr>
      </w:pPr>
      <w:r w:rsidRPr="00A0148D">
        <w:rPr>
          <w:b/>
          <w:szCs w:val="20"/>
        </w:rPr>
        <w:t>Komunikační a slohová výchova</w:t>
      </w:r>
      <w:r w:rsidRPr="005E4D18">
        <w:rPr>
          <w:b/>
          <w:szCs w:val="20"/>
        </w:rPr>
        <w:t xml:space="preserve"> - </w:t>
      </w:r>
      <w:r w:rsidRPr="005E4D18">
        <w:rPr>
          <w:szCs w:val="20"/>
        </w:rPr>
        <w:t xml:space="preserve">žáci se učí vnímat a chápat různá jazyková sdělení (mluvená i psaná), číst s porozuměním, formulovat a sdělovat své myšlenky, prožitky a pocity, třídit je a kriticky posuzovat jejich </w:t>
      </w:r>
      <w:r w:rsidRPr="005E4D18">
        <w:rPr>
          <w:szCs w:val="20"/>
        </w:rPr>
        <w:lastRenderedPageBreak/>
        <w:t>obsah. V této složce předmětu se učí žáci vytvářet vlastní texty, jsou vedeni k analýze textů a jejich hodnocení</w:t>
      </w:r>
    </w:p>
    <w:p w14:paraId="687576D7" w14:textId="77777777" w:rsidR="00B165F9" w:rsidRDefault="00B165F9" w:rsidP="00F70567">
      <w:pPr>
        <w:numPr>
          <w:ilvl w:val="0"/>
          <w:numId w:val="67"/>
        </w:numPr>
        <w:ind w:right="13"/>
        <w:rPr>
          <w:szCs w:val="20"/>
        </w:rPr>
      </w:pPr>
      <w:r w:rsidRPr="00A0148D">
        <w:rPr>
          <w:b/>
          <w:szCs w:val="20"/>
        </w:rPr>
        <w:t>Jazyková výchova</w:t>
      </w:r>
      <w:r w:rsidRPr="005E4D18">
        <w:rPr>
          <w:b/>
          <w:szCs w:val="20"/>
        </w:rPr>
        <w:t xml:space="preserve"> – </w:t>
      </w:r>
      <w:r w:rsidRPr="005E4D18">
        <w:rPr>
          <w:szCs w:val="20"/>
        </w:rPr>
        <w:t xml:space="preserve">prohlubuje osvojování spisovné podoby českého jazyka; připravuje žáka na adekvátní využívání znalostí různých jazykových rovin a prostředků. Jazyková výchova vede žáky k přesnému a logickému myšlení a ke srozumitelnému vyjadřování  </w:t>
      </w:r>
    </w:p>
    <w:p w14:paraId="7D5D115C" w14:textId="77777777" w:rsidR="00B165F9" w:rsidRDefault="00B165F9" w:rsidP="00F70567">
      <w:pPr>
        <w:numPr>
          <w:ilvl w:val="0"/>
          <w:numId w:val="67"/>
        </w:numPr>
        <w:ind w:right="13"/>
        <w:rPr>
          <w:szCs w:val="20"/>
        </w:rPr>
      </w:pPr>
      <w:r w:rsidRPr="00A0148D">
        <w:rPr>
          <w:b/>
          <w:szCs w:val="20"/>
        </w:rPr>
        <w:t>Literární výchova</w:t>
      </w:r>
      <w:r w:rsidRPr="005E4D18">
        <w:rPr>
          <w:szCs w:val="20"/>
        </w:rPr>
        <w:t xml:space="preserve"> – učí žáka rozlišovat základní literární druhy na základě četby, získávat a rozvíjet čtenářské návyky a formulovat vlastní názor o přečteném díle. Literární výchova ovlivňuje žákovy postoje a hodnoty. Komunikace verbální i nonverbální může být též rozvíjena pomocí prvků dramatické výchovy.</w:t>
      </w:r>
    </w:p>
    <w:p w14:paraId="766FEEE7" w14:textId="77777777" w:rsidR="00B165F9" w:rsidRPr="005E4D18" w:rsidRDefault="00B165F9" w:rsidP="00B165F9">
      <w:pPr>
        <w:ind w:left="10" w:right="13"/>
        <w:rPr>
          <w:szCs w:val="20"/>
        </w:rPr>
      </w:pPr>
      <w:r w:rsidRPr="005E4D18">
        <w:rPr>
          <w:szCs w:val="20"/>
        </w:rPr>
        <w:t xml:space="preserve">Ve výuce se však vzdělávací obsah jednotlivých složek vzájemně prolíná.  </w:t>
      </w:r>
    </w:p>
    <w:p w14:paraId="3F2D171E" w14:textId="77777777" w:rsidR="00B165F9" w:rsidRPr="005E4D18" w:rsidRDefault="00B165F9" w:rsidP="00B165F9">
      <w:pPr>
        <w:ind w:left="10" w:right="13"/>
        <w:rPr>
          <w:szCs w:val="20"/>
        </w:rPr>
      </w:pPr>
      <w:r>
        <w:rPr>
          <w:szCs w:val="20"/>
        </w:rPr>
        <w:t xml:space="preserve">Do vzdělávacího předmětu </w:t>
      </w:r>
      <w:r w:rsidRPr="00EA56E5">
        <w:rPr>
          <w:i/>
          <w:szCs w:val="20"/>
        </w:rPr>
        <w:t>Český jazyk a literatura</w:t>
      </w:r>
      <w:r w:rsidRPr="005E4D18">
        <w:rPr>
          <w:szCs w:val="20"/>
        </w:rPr>
        <w:t xml:space="preserve"> jsou začleněna průřezová témata (viz přehled průřezových témat v Charakteristice ŠVP).  </w:t>
      </w:r>
    </w:p>
    <w:p w14:paraId="3FDCB5D6" w14:textId="77777777" w:rsidR="00B165F9" w:rsidRPr="005E4D18" w:rsidRDefault="00B165F9" w:rsidP="00B165F9">
      <w:pPr>
        <w:spacing w:after="20" w:line="259" w:lineRule="auto"/>
        <w:ind w:left="10"/>
        <w:rPr>
          <w:szCs w:val="20"/>
        </w:rPr>
      </w:pPr>
      <w:r w:rsidRPr="005E4D18">
        <w:rPr>
          <w:szCs w:val="20"/>
        </w:rPr>
        <w:t xml:space="preserve"> Práce s žáky se speciálně vzdělávacími potřebami a s nadanými žáky je zmíněna v Charakteristice ŠVP. </w:t>
      </w:r>
    </w:p>
    <w:p w14:paraId="1138A7B7" w14:textId="77777777" w:rsidR="00B165F9" w:rsidRPr="00AC37C6" w:rsidRDefault="00B165F9" w:rsidP="00B165F9">
      <w:pPr>
        <w:spacing w:after="4" w:line="259" w:lineRule="auto"/>
        <w:ind w:left="19"/>
        <w:rPr>
          <w:szCs w:val="20"/>
        </w:rPr>
      </w:pPr>
      <w:r w:rsidRPr="005E4D18">
        <w:rPr>
          <w:b/>
          <w:szCs w:val="20"/>
        </w:rPr>
        <w:t>Výchovné a vzdělávací postupy, které v tomto předmětu směřují k utváření klíčových kompetencí</w:t>
      </w:r>
      <w:r>
        <w:rPr>
          <w:b/>
          <w:szCs w:val="20"/>
        </w:rPr>
        <w:t>:</w:t>
      </w:r>
      <w:r w:rsidRPr="005E4D18">
        <w:rPr>
          <w:color w:val="339966"/>
          <w:szCs w:val="20"/>
        </w:rPr>
        <w:t xml:space="preserve"> </w:t>
      </w:r>
    </w:p>
    <w:p w14:paraId="4586CA35" w14:textId="77777777" w:rsidR="00B165F9" w:rsidRPr="00250194" w:rsidRDefault="00B165F9" w:rsidP="00B165F9">
      <w:pPr>
        <w:rPr>
          <w:i/>
        </w:rPr>
      </w:pPr>
      <w:r w:rsidRPr="00250194">
        <w:rPr>
          <w:i/>
        </w:rPr>
        <w:t>Kompetence k učení</w:t>
      </w:r>
    </w:p>
    <w:p w14:paraId="5F082BF8" w14:textId="77777777" w:rsidR="00B165F9" w:rsidRDefault="00B165F9" w:rsidP="00505A43">
      <w:pPr>
        <w:numPr>
          <w:ilvl w:val="0"/>
          <w:numId w:val="18"/>
        </w:numPr>
        <w:spacing w:before="0" w:line="240" w:lineRule="auto"/>
        <w:jc w:val="left"/>
      </w:pPr>
      <w:r>
        <w:t>rozvíjet u žáků dovednosti potřebné k osvojování učiva</w:t>
      </w:r>
    </w:p>
    <w:p w14:paraId="578BA554" w14:textId="77777777" w:rsidR="00B165F9" w:rsidRDefault="00B165F9" w:rsidP="00505A43">
      <w:pPr>
        <w:numPr>
          <w:ilvl w:val="0"/>
          <w:numId w:val="18"/>
        </w:numPr>
        <w:spacing w:before="0" w:line="240" w:lineRule="auto"/>
        <w:jc w:val="left"/>
      </w:pPr>
      <w:r>
        <w:t>předkládat žákům možnosti používání osvojených dovedností z jazykového vzdělávání v jiných oblastech</w:t>
      </w:r>
    </w:p>
    <w:p w14:paraId="2352785C" w14:textId="77777777" w:rsidR="00B165F9" w:rsidRDefault="00B165F9" w:rsidP="00505A43">
      <w:pPr>
        <w:numPr>
          <w:ilvl w:val="0"/>
          <w:numId w:val="18"/>
        </w:numPr>
        <w:spacing w:before="0" w:line="240" w:lineRule="auto"/>
        <w:jc w:val="left"/>
      </w:pPr>
      <w:r>
        <w:t>vést žáky k systematickému vedení a ukládání informací</w:t>
      </w:r>
    </w:p>
    <w:p w14:paraId="2DE02A07" w14:textId="77777777" w:rsidR="00B165F9" w:rsidRDefault="00B165F9" w:rsidP="00505A43">
      <w:pPr>
        <w:numPr>
          <w:ilvl w:val="0"/>
          <w:numId w:val="18"/>
        </w:numPr>
        <w:spacing w:before="0" w:line="240" w:lineRule="auto"/>
        <w:jc w:val="left"/>
      </w:pPr>
      <w:r>
        <w:lastRenderedPageBreak/>
        <w:t>vést žáky k aplikaci naučených pravidel pravopisu a jejich vzájemnému propojování</w:t>
      </w:r>
    </w:p>
    <w:p w14:paraId="0BB928C3" w14:textId="77777777" w:rsidR="00B165F9" w:rsidRDefault="00B165F9" w:rsidP="00505A43">
      <w:pPr>
        <w:numPr>
          <w:ilvl w:val="0"/>
          <w:numId w:val="18"/>
        </w:numPr>
        <w:spacing w:before="0" w:line="240" w:lineRule="auto"/>
        <w:jc w:val="left"/>
      </w:pPr>
      <w:r>
        <w:t>seznamovat žáky s mluvnickými a literárními termíny souvisejícími s probíraným učivem</w:t>
      </w:r>
    </w:p>
    <w:p w14:paraId="595D68A0" w14:textId="77777777" w:rsidR="00B165F9" w:rsidRPr="00250194" w:rsidRDefault="00B165F9" w:rsidP="00B165F9">
      <w:pPr>
        <w:rPr>
          <w:i/>
        </w:rPr>
      </w:pPr>
      <w:r w:rsidRPr="00250194">
        <w:rPr>
          <w:i/>
        </w:rPr>
        <w:t>Kompetence k řešení problémů</w:t>
      </w:r>
    </w:p>
    <w:p w14:paraId="6F83AD45" w14:textId="77777777" w:rsidR="00B165F9" w:rsidRDefault="00B165F9" w:rsidP="00505A43">
      <w:pPr>
        <w:numPr>
          <w:ilvl w:val="0"/>
          <w:numId w:val="19"/>
        </w:numPr>
        <w:spacing w:before="0" w:line="240" w:lineRule="auto"/>
        <w:jc w:val="left"/>
      </w:pPr>
      <w:r>
        <w:t>vést žáky k tomu, aby samostatně nalézali pravidla, kterými se řídí probírané mluvnické jevy</w:t>
      </w:r>
    </w:p>
    <w:p w14:paraId="299B2688" w14:textId="77777777" w:rsidR="00B165F9" w:rsidRDefault="00B165F9" w:rsidP="00505A43">
      <w:pPr>
        <w:numPr>
          <w:ilvl w:val="0"/>
          <w:numId w:val="19"/>
        </w:numPr>
        <w:spacing w:before="0" w:line="240" w:lineRule="auto"/>
        <w:jc w:val="left"/>
      </w:pPr>
      <w:r>
        <w:t>vést žáky k tomu, aby uměli nalézat chyby v textu a odůvodnit správné řešení</w:t>
      </w:r>
    </w:p>
    <w:p w14:paraId="4021E9A0" w14:textId="77777777" w:rsidR="00B165F9" w:rsidRPr="00250194" w:rsidRDefault="00B165F9" w:rsidP="00B165F9">
      <w:pPr>
        <w:rPr>
          <w:i/>
        </w:rPr>
      </w:pPr>
      <w:r w:rsidRPr="00250194">
        <w:rPr>
          <w:i/>
        </w:rPr>
        <w:t>Kompetence komunikativní</w:t>
      </w:r>
    </w:p>
    <w:p w14:paraId="700C7E22" w14:textId="77777777" w:rsidR="00B165F9" w:rsidRDefault="00B165F9" w:rsidP="00505A43">
      <w:pPr>
        <w:numPr>
          <w:ilvl w:val="0"/>
          <w:numId w:val="20"/>
        </w:numPr>
        <w:spacing w:before="0" w:line="240" w:lineRule="auto"/>
        <w:jc w:val="left"/>
      </w:pPr>
      <w:r>
        <w:t>vést žáky ke správné formulaci obsahu sdělení v rámci probíraných žánrů</w:t>
      </w:r>
    </w:p>
    <w:p w14:paraId="2A4FC47B" w14:textId="77777777" w:rsidR="00B165F9" w:rsidRDefault="00B165F9" w:rsidP="00505A43">
      <w:pPr>
        <w:numPr>
          <w:ilvl w:val="0"/>
          <w:numId w:val="20"/>
        </w:numPr>
        <w:spacing w:before="0" w:line="240" w:lineRule="auto"/>
        <w:jc w:val="left"/>
      </w:pPr>
      <w:r>
        <w:t>nabízet žákům dostatek příležitostí k porozumění probíraných literárních textů</w:t>
      </w:r>
    </w:p>
    <w:p w14:paraId="51316C56" w14:textId="77777777" w:rsidR="00B165F9" w:rsidRDefault="00B165F9" w:rsidP="00505A43">
      <w:pPr>
        <w:numPr>
          <w:ilvl w:val="0"/>
          <w:numId w:val="20"/>
        </w:numPr>
        <w:spacing w:before="0" w:line="240" w:lineRule="auto"/>
        <w:jc w:val="left"/>
      </w:pPr>
      <w:r>
        <w:t>pomocí literárního i gramatického učiva rozšiřovat slovní zásobu žáků</w:t>
      </w:r>
    </w:p>
    <w:p w14:paraId="70160E49" w14:textId="77777777" w:rsidR="00B165F9" w:rsidRDefault="00B165F9" w:rsidP="00505A43">
      <w:pPr>
        <w:numPr>
          <w:ilvl w:val="0"/>
          <w:numId w:val="20"/>
        </w:numPr>
        <w:spacing w:before="0" w:line="240" w:lineRule="auto"/>
        <w:jc w:val="left"/>
      </w:pPr>
      <w:r>
        <w:t>vést žáky ke správné, srozumitelné stavbě větných celků a k vyprávění</w:t>
      </w:r>
    </w:p>
    <w:p w14:paraId="192EE7B4" w14:textId="77777777" w:rsidR="00B165F9" w:rsidRPr="00250194" w:rsidRDefault="00B165F9" w:rsidP="00B165F9">
      <w:pPr>
        <w:rPr>
          <w:i/>
        </w:rPr>
      </w:pPr>
      <w:r w:rsidRPr="00250194">
        <w:rPr>
          <w:i/>
        </w:rPr>
        <w:t>Kompetence sociální a personální</w:t>
      </w:r>
    </w:p>
    <w:p w14:paraId="377BAE7F" w14:textId="77777777" w:rsidR="00B165F9" w:rsidRDefault="00B165F9" w:rsidP="00505A43">
      <w:pPr>
        <w:numPr>
          <w:ilvl w:val="0"/>
          <w:numId w:val="21"/>
        </w:numPr>
        <w:spacing w:before="0" w:line="240" w:lineRule="auto"/>
        <w:jc w:val="left"/>
      </w:pPr>
      <w:r>
        <w:t>vytvářet příležitosti, aby žáci mohli diskutovat v malých skupinách i v rámci celé třídy</w:t>
      </w:r>
    </w:p>
    <w:p w14:paraId="1EE20A44" w14:textId="77777777" w:rsidR="00B165F9" w:rsidRDefault="00B165F9" w:rsidP="00505A43">
      <w:pPr>
        <w:numPr>
          <w:ilvl w:val="0"/>
          <w:numId w:val="21"/>
        </w:numPr>
        <w:spacing w:before="0" w:line="240" w:lineRule="auto"/>
        <w:jc w:val="left"/>
      </w:pPr>
      <w:r>
        <w:t>vést žáky k tomu, aby dokázali požádat o pomoc</w:t>
      </w:r>
    </w:p>
    <w:p w14:paraId="60B09B28" w14:textId="77777777" w:rsidR="00B165F9" w:rsidRPr="00250194" w:rsidRDefault="00B165F9" w:rsidP="00B165F9">
      <w:pPr>
        <w:rPr>
          <w:i/>
        </w:rPr>
      </w:pPr>
      <w:r w:rsidRPr="00250194">
        <w:rPr>
          <w:i/>
        </w:rPr>
        <w:t>Kompetence občanské</w:t>
      </w:r>
    </w:p>
    <w:p w14:paraId="723D402B" w14:textId="77777777" w:rsidR="00B165F9" w:rsidRDefault="00B165F9" w:rsidP="00505A43">
      <w:pPr>
        <w:numPr>
          <w:ilvl w:val="0"/>
          <w:numId w:val="22"/>
        </w:numPr>
        <w:spacing w:before="0" w:line="240" w:lineRule="auto"/>
        <w:jc w:val="left"/>
      </w:pPr>
      <w:r>
        <w:lastRenderedPageBreak/>
        <w:t xml:space="preserve">seznámit žáky s naším slovesným dědictvím a vysvětlovat jim jeho význam </w:t>
      </w:r>
    </w:p>
    <w:p w14:paraId="32D3AE61" w14:textId="77777777" w:rsidR="00B165F9" w:rsidRDefault="00B165F9" w:rsidP="00505A43">
      <w:pPr>
        <w:numPr>
          <w:ilvl w:val="0"/>
          <w:numId w:val="22"/>
        </w:numPr>
        <w:spacing w:before="0" w:line="240" w:lineRule="auto"/>
        <w:jc w:val="left"/>
      </w:pPr>
      <w:r>
        <w:t>podporovat v žácích potřebu literárního projevu, recitace a četby</w:t>
      </w:r>
    </w:p>
    <w:p w14:paraId="7DD58358" w14:textId="77777777" w:rsidR="00B165F9" w:rsidRPr="00250194" w:rsidRDefault="00B165F9" w:rsidP="00B165F9">
      <w:pPr>
        <w:rPr>
          <w:i/>
        </w:rPr>
      </w:pPr>
      <w:r w:rsidRPr="00250194">
        <w:rPr>
          <w:i/>
        </w:rPr>
        <w:t>Kompetence pracovní</w:t>
      </w:r>
    </w:p>
    <w:p w14:paraId="031CCB72" w14:textId="77777777" w:rsidR="00B165F9" w:rsidRDefault="00B165F9" w:rsidP="00505A43">
      <w:pPr>
        <w:numPr>
          <w:ilvl w:val="0"/>
          <w:numId w:val="23"/>
        </w:numPr>
        <w:spacing w:before="0" w:line="240" w:lineRule="auto"/>
        <w:jc w:val="left"/>
      </w:pPr>
      <w:r>
        <w:t>vést žáky k dodržování hygienických pravidel pro čtení a psaní</w:t>
      </w:r>
    </w:p>
    <w:p w14:paraId="02B58D4A" w14:textId="77777777" w:rsidR="00B165F9" w:rsidRDefault="00B165F9" w:rsidP="00505A43">
      <w:pPr>
        <w:numPr>
          <w:ilvl w:val="0"/>
          <w:numId w:val="23"/>
        </w:numPr>
        <w:spacing w:before="0" w:line="240" w:lineRule="auto"/>
        <w:jc w:val="left"/>
      </w:pPr>
      <w:r>
        <w:t>vést žáky k přípravě a udržování jejich učebního prostoru</w:t>
      </w:r>
    </w:p>
    <w:p w14:paraId="09F9FE32" w14:textId="77777777" w:rsidR="00027E7E" w:rsidRDefault="00027E7E" w:rsidP="00AC6608">
      <w:pPr>
        <w:spacing w:before="0" w:line="240" w:lineRule="auto"/>
        <w:jc w:val="left"/>
      </w:pPr>
    </w:p>
    <w:p w14:paraId="56997204" w14:textId="77777777" w:rsidR="000F4F58" w:rsidRPr="00F75471" w:rsidRDefault="000F4F58" w:rsidP="000F4F58">
      <w:pPr>
        <w:spacing w:after="120"/>
        <w:rPr>
          <w:i/>
          <w:szCs w:val="20"/>
        </w:rPr>
      </w:pPr>
      <w:r>
        <w:rPr>
          <w:i/>
          <w:szCs w:val="20"/>
        </w:rPr>
        <w:t>Kompetence digitální</w:t>
      </w:r>
    </w:p>
    <w:p w14:paraId="57B7DBF6"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437E5232"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60241C3B"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645BFBFE"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37DF2314" w14:textId="77777777" w:rsidR="000F4F58" w:rsidRDefault="000F4F58" w:rsidP="00AC6608">
      <w:pPr>
        <w:spacing w:before="0" w:line="240" w:lineRule="auto"/>
        <w:jc w:val="left"/>
        <w:sectPr w:rsidR="000F4F58" w:rsidSect="00027E7E">
          <w:type w:val="continuous"/>
          <w:pgSz w:w="16838" w:h="11906" w:orient="landscape" w:code="9"/>
          <w:pgMar w:top="1077" w:right="964" w:bottom="964" w:left="1418" w:header="709" w:footer="709" w:gutter="0"/>
          <w:cols w:num="2" w:space="708" w:equalWidth="0">
            <w:col w:w="6874" w:space="708"/>
            <w:col w:w="6874"/>
          </w:cols>
          <w:docGrid w:linePitch="360"/>
        </w:sectPr>
      </w:pPr>
    </w:p>
    <w:p w14:paraId="06518E03" w14:textId="77777777" w:rsidR="00B165F9" w:rsidRDefault="00B165F9" w:rsidP="00AC6608">
      <w:pPr>
        <w:rPr>
          <w:b/>
        </w:rPr>
      </w:pPr>
    </w:p>
    <w:p w14:paraId="01C1B11B" w14:textId="77777777" w:rsidR="00B165F9" w:rsidRDefault="00B165F9" w:rsidP="00AC6608">
      <w:pPr>
        <w:rPr>
          <w:b/>
        </w:rPr>
      </w:pPr>
    </w:p>
    <w:p w14:paraId="7EB40C22" w14:textId="77777777" w:rsidR="00B165F9" w:rsidRDefault="00B165F9" w:rsidP="00AC6608">
      <w:pPr>
        <w:rPr>
          <w:b/>
        </w:rPr>
      </w:pPr>
    </w:p>
    <w:p w14:paraId="5C425E73" w14:textId="77777777" w:rsidR="00B165F9" w:rsidRDefault="00B165F9" w:rsidP="00AC6608">
      <w:pPr>
        <w:rPr>
          <w:b/>
        </w:rPr>
      </w:pPr>
    </w:p>
    <w:p w14:paraId="792E5A7C" w14:textId="77777777" w:rsidR="00B165F9" w:rsidRDefault="00B165F9" w:rsidP="00AC6608">
      <w:pPr>
        <w:rPr>
          <w:b/>
        </w:rPr>
      </w:pPr>
    </w:p>
    <w:p w14:paraId="025238CB" w14:textId="77777777" w:rsidR="00B165F9" w:rsidRDefault="00B165F9" w:rsidP="00AC6608">
      <w:pPr>
        <w:rPr>
          <w:b/>
        </w:rPr>
      </w:pPr>
    </w:p>
    <w:p w14:paraId="27596D09" w14:textId="77777777" w:rsidR="00B165F9" w:rsidRDefault="00B165F9" w:rsidP="00AC6608">
      <w:pPr>
        <w:rPr>
          <w:b/>
        </w:rPr>
      </w:pPr>
    </w:p>
    <w:p w14:paraId="2CB8A8F9" w14:textId="77777777" w:rsidR="00B165F9" w:rsidRDefault="00B165F9" w:rsidP="00AC6608">
      <w:pPr>
        <w:rPr>
          <w:b/>
        </w:rPr>
      </w:pPr>
    </w:p>
    <w:p w14:paraId="43371380" w14:textId="77777777" w:rsidR="00B165F9" w:rsidRDefault="00B165F9" w:rsidP="00AC6608">
      <w:pPr>
        <w:rPr>
          <w:b/>
        </w:rPr>
      </w:pPr>
    </w:p>
    <w:p w14:paraId="32F3F46F" w14:textId="77777777" w:rsidR="00B165F9" w:rsidRPr="00EF4B02" w:rsidRDefault="00B165F9" w:rsidP="00B165F9">
      <w:pPr>
        <w:rPr>
          <w:b/>
        </w:rPr>
      </w:pPr>
      <w:r w:rsidRPr="00EF4B02">
        <w:rPr>
          <w:b/>
        </w:rPr>
        <w:lastRenderedPageBreak/>
        <w:t xml:space="preserve">Vzdělávací oblast: </w:t>
      </w:r>
      <w:r>
        <w:rPr>
          <w:b/>
        </w:rPr>
        <w:t>Jazyk a jazyková komunikace</w:t>
      </w:r>
      <w:r>
        <w:rPr>
          <w:b/>
        </w:rPr>
        <w:tab/>
      </w:r>
      <w:r>
        <w:rPr>
          <w:b/>
        </w:rPr>
        <w:tab/>
      </w:r>
      <w:r>
        <w:rPr>
          <w:b/>
        </w:rPr>
        <w:tab/>
      </w:r>
    </w:p>
    <w:p w14:paraId="53F5257B" w14:textId="77777777" w:rsidR="00B165F9" w:rsidRPr="00A23A19" w:rsidRDefault="00B165F9" w:rsidP="00B165F9">
      <w:pPr>
        <w:rPr>
          <w:b/>
        </w:rPr>
      </w:pPr>
      <w:r>
        <w:rPr>
          <w:b/>
        </w:rPr>
        <w:t>Vyučovací předmět: Český jazyk a literatura</w:t>
      </w:r>
    </w:p>
    <w:p w14:paraId="7EABD3BE" w14:textId="77777777" w:rsidR="00B165F9" w:rsidRDefault="00B165F9" w:rsidP="00B165F9">
      <w:pPr>
        <w:rPr>
          <w:b/>
        </w:rPr>
      </w:pPr>
      <w:r w:rsidRPr="00EF4B02">
        <w:rPr>
          <w:b/>
        </w:rPr>
        <w:t>Ročník</w:t>
      </w:r>
      <w:r>
        <w:rPr>
          <w:b/>
        </w:rPr>
        <w:t>: 1.</w:t>
      </w:r>
    </w:p>
    <w:p w14:paraId="20E72E17" w14:textId="77777777" w:rsidR="00B165F9" w:rsidRPr="00EF4B02" w:rsidRDefault="00B165F9" w:rsidP="00B165F9">
      <w:pPr>
        <w:rPr>
          <w:b/>
        </w:rPr>
      </w:pP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B165F9" w14:paraId="052BAEF2" w14:textId="77777777" w:rsidTr="00103E8C">
        <w:trPr>
          <w:trHeight w:val="567"/>
          <w:tblHeader/>
        </w:trPr>
        <w:tc>
          <w:tcPr>
            <w:tcW w:w="3756" w:type="dxa"/>
            <w:vAlign w:val="center"/>
          </w:tcPr>
          <w:p w14:paraId="5FDFEAD1" w14:textId="77777777" w:rsidR="00B165F9" w:rsidRPr="009C012A" w:rsidRDefault="00B165F9" w:rsidP="00A9198F">
            <w:pPr>
              <w:jc w:val="center"/>
              <w:rPr>
                <w:b/>
              </w:rPr>
            </w:pPr>
            <w:r w:rsidRPr="00581289">
              <w:rPr>
                <w:b/>
              </w:rPr>
              <w:t xml:space="preserve">HLAVNÍ OKRUHY, </w:t>
            </w:r>
            <w:r w:rsidR="00A9198F">
              <w:rPr>
                <w:b/>
              </w:rPr>
              <w:t>O</w:t>
            </w:r>
            <w:r w:rsidRPr="00581289">
              <w:rPr>
                <w:b/>
              </w:rPr>
              <w:t>ČEKÁVANÉ VÝSTUPY ŽÁKA</w:t>
            </w:r>
          </w:p>
        </w:tc>
        <w:tc>
          <w:tcPr>
            <w:tcW w:w="3685" w:type="dxa"/>
            <w:vAlign w:val="center"/>
          </w:tcPr>
          <w:p w14:paraId="2C403230" w14:textId="77777777" w:rsidR="00B165F9" w:rsidRDefault="00B165F9" w:rsidP="00103E8C">
            <w:pPr>
              <w:jc w:val="center"/>
              <w:rPr>
                <w:b/>
              </w:rPr>
            </w:pPr>
          </w:p>
          <w:p w14:paraId="35D2223F" w14:textId="77777777" w:rsidR="00B165F9" w:rsidRPr="00581289" w:rsidRDefault="00B165F9" w:rsidP="00103E8C">
            <w:pPr>
              <w:jc w:val="center"/>
              <w:rPr>
                <w:b/>
              </w:rPr>
            </w:pPr>
            <w:r w:rsidRPr="00581289">
              <w:rPr>
                <w:b/>
              </w:rPr>
              <w:t>KONKRETIZOVANÉ VÝSTUPY ŽÁKA</w:t>
            </w:r>
          </w:p>
          <w:p w14:paraId="59789750" w14:textId="77777777" w:rsidR="00B165F9" w:rsidRPr="009C012A" w:rsidRDefault="00B165F9" w:rsidP="00103E8C">
            <w:pPr>
              <w:jc w:val="center"/>
              <w:rPr>
                <w:b/>
              </w:rPr>
            </w:pPr>
          </w:p>
        </w:tc>
        <w:tc>
          <w:tcPr>
            <w:tcW w:w="3828" w:type="dxa"/>
            <w:vAlign w:val="center"/>
          </w:tcPr>
          <w:p w14:paraId="0251BC65" w14:textId="77777777" w:rsidR="00B165F9" w:rsidRPr="009C012A" w:rsidRDefault="00B165F9" w:rsidP="00A9198F">
            <w:pPr>
              <w:jc w:val="center"/>
              <w:rPr>
                <w:b/>
              </w:rPr>
            </w:pPr>
            <w:r w:rsidRPr="00581289">
              <w:rPr>
                <w:b/>
              </w:rPr>
              <w:t>KONKRETIZOVANÉ UČIVO</w:t>
            </w:r>
          </w:p>
        </w:tc>
        <w:tc>
          <w:tcPr>
            <w:tcW w:w="3603" w:type="dxa"/>
            <w:vAlign w:val="center"/>
          </w:tcPr>
          <w:p w14:paraId="14B52A7D" w14:textId="77777777" w:rsidR="00B165F9" w:rsidRPr="009C012A" w:rsidRDefault="00B165F9" w:rsidP="00A9198F">
            <w:pPr>
              <w:jc w:val="center"/>
              <w:rPr>
                <w:b/>
              </w:rPr>
            </w:pPr>
            <w:r w:rsidRPr="00581289">
              <w:rPr>
                <w:b/>
              </w:rPr>
              <w:t>PRŮŘEZOVÁ TÉMATA</w:t>
            </w:r>
          </w:p>
        </w:tc>
      </w:tr>
      <w:tr w:rsidR="00B165F9" w14:paraId="63EE91F5" w14:textId="77777777" w:rsidTr="00103E8C">
        <w:tc>
          <w:tcPr>
            <w:tcW w:w="3756" w:type="dxa"/>
            <w:vAlign w:val="center"/>
          </w:tcPr>
          <w:p w14:paraId="77E32080" w14:textId="77777777" w:rsidR="00B165F9" w:rsidRPr="00190A61" w:rsidRDefault="00B165F9" w:rsidP="0026292C">
            <w:pPr>
              <w:spacing w:before="0" w:after="120" w:line="276" w:lineRule="auto"/>
              <w:jc w:val="left"/>
              <w:rPr>
                <w:szCs w:val="20"/>
              </w:rPr>
            </w:pPr>
            <w:r w:rsidRPr="00190A61">
              <w:rPr>
                <w:b/>
                <w:szCs w:val="20"/>
              </w:rPr>
              <w:t>Komunikační a slohová výchova</w:t>
            </w:r>
          </w:p>
          <w:p w14:paraId="5F62BD3E" w14:textId="77777777" w:rsidR="00B165F9" w:rsidRPr="00190A61" w:rsidRDefault="00B165F9" w:rsidP="00F70567">
            <w:pPr>
              <w:numPr>
                <w:ilvl w:val="0"/>
                <w:numId w:val="71"/>
              </w:numPr>
              <w:spacing w:before="0" w:after="120" w:line="276" w:lineRule="auto"/>
              <w:jc w:val="left"/>
              <w:rPr>
                <w:szCs w:val="20"/>
              </w:rPr>
            </w:pPr>
            <w:r w:rsidRPr="00190A61">
              <w:rPr>
                <w:szCs w:val="20"/>
              </w:rPr>
              <w:t>plynule čte s porozuměním texty přiměřeného rozsahu a náročnosti</w:t>
            </w:r>
          </w:p>
          <w:p w14:paraId="6A02DF58" w14:textId="77777777" w:rsidR="00B165F9" w:rsidRPr="00190A61" w:rsidRDefault="00B165F9" w:rsidP="00F70567">
            <w:pPr>
              <w:numPr>
                <w:ilvl w:val="0"/>
                <w:numId w:val="71"/>
              </w:numPr>
              <w:spacing w:before="0" w:after="120" w:line="276" w:lineRule="auto"/>
              <w:jc w:val="left"/>
              <w:rPr>
                <w:szCs w:val="20"/>
              </w:rPr>
            </w:pPr>
            <w:r w:rsidRPr="00190A61">
              <w:rPr>
                <w:szCs w:val="20"/>
              </w:rPr>
              <w:t>porozumí písemným nebo mluveným pokynům přiměřené složitosti</w:t>
            </w:r>
          </w:p>
          <w:p w14:paraId="0B3F1B6C" w14:textId="77777777" w:rsidR="00B165F9" w:rsidRPr="00190A61" w:rsidRDefault="00B165F9" w:rsidP="00F70567">
            <w:pPr>
              <w:numPr>
                <w:ilvl w:val="0"/>
                <w:numId w:val="71"/>
              </w:numPr>
              <w:spacing w:before="0" w:after="120" w:line="276" w:lineRule="auto"/>
              <w:jc w:val="left"/>
              <w:rPr>
                <w:szCs w:val="20"/>
              </w:rPr>
            </w:pPr>
            <w:r w:rsidRPr="00190A61">
              <w:rPr>
                <w:szCs w:val="20"/>
              </w:rPr>
              <w:t xml:space="preserve">respektuje základní komunikační pravidla v rozhovoru </w:t>
            </w:r>
          </w:p>
          <w:p w14:paraId="0F0BB9A8" w14:textId="77777777" w:rsidR="00B165F9" w:rsidRPr="00190A61" w:rsidRDefault="00B165F9" w:rsidP="00F70567">
            <w:pPr>
              <w:numPr>
                <w:ilvl w:val="0"/>
                <w:numId w:val="71"/>
              </w:numPr>
              <w:spacing w:before="0" w:after="120" w:line="276" w:lineRule="auto"/>
              <w:jc w:val="left"/>
              <w:rPr>
                <w:szCs w:val="20"/>
              </w:rPr>
            </w:pPr>
            <w:r w:rsidRPr="00190A61">
              <w:rPr>
                <w:szCs w:val="20"/>
              </w:rPr>
              <w:t xml:space="preserve">pečlivě vyslovuje, opravuje svou nesprávnou nebo nedbalou výslovnost </w:t>
            </w:r>
          </w:p>
          <w:p w14:paraId="4FDE1714" w14:textId="77777777" w:rsidR="00B165F9" w:rsidRPr="00190A61" w:rsidRDefault="00B165F9" w:rsidP="00F70567">
            <w:pPr>
              <w:numPr>
                <w:ilvl w:val="0"/>
                <w:numId w:val="71"/>
              </w:numPr>
              <w:spacing w:before="0" w:after="120" w:line="276" w:lineRule="auto"/>
              <w:jc w:val="left"/>
              <w:rPr>
                <w:szCs w:val="20"/>
              </w:rPr>
            </w:pPr>
            <w:r w:rsidRPr="00190A61">
              <w:rPr>
                <w:szCs w:val="20"/>
              </w:rPr>
              <w:t>v krátkých mluvených projevech správně dýchá a volí vhodné tempo řeči</w:t>
            </w:r>
          </w:p>
          <w:p w14:paraId="16284B2F" w14:textId="77777777" w:rsidR="00B165F9" w:rsidRPr="00190A61" w:rsidRDefault="00B165F9" w:rsidP="00F70567">
            <w:pPr>
              <w:numPr>
                <w:ilvl w:val="0"/>
                <w:numId w:val="71"/>
              </w:numPr>
              <w:spacing w:before="0" w:after="120" w:line="276" w:lineRule="auto"/>
              <w:jc w:val="left"/>
              <w:rPr>
                <w:szCs w:val="20"/>
              </w:rPr>
            </w:pPr>
            <w:r w:rsidRPr="00190A61">
              <w:rPr>
                <w:szCs w:val="20"/>
              </w:rPr>
              <w:t>volí vhodné verbální i nonverbální prostředky řeči v běžných školních i mimoškolních situacích</w:t>
            </w:r>
          </w:p>
          <w:p w14:paraId="22D919A6" w14:textId="77777777" w:rsidR="00B165F9" w:rsidRPr="00190A61" w:rsidRDefault="00B165F9" w:rsidP="00F70567">
            <w:pPr>
              <w:numPr>
                <w:ilvl w:val="0"/>
                <w:numId w:val="71"/>
              </w:numPr>
              <w:spacing w:before="0" w:after="120" w:line="276" w:lineRule="auto"/>
              <w:jc w:val="left"/>
              <w:rPr>
                <w:szCs w:val="20"/>
              </w:rPr>
            </w:pPr>
            <w:r w:rsidRPr="00190A61">
              <w:rPr>
                <w:szCs w:val="20"/>
              </w:rPr>
              <w:t>na základě vlastních zážitků tvoří krátký mluvený projev</w:t>
            </w:r>
          </w:p>
          <w:p w14:paraId="7DB9CB65" w14:textId="77777777" w:rsidR="00B165F9" w:rsidRPr="00190A61" w:rsidRDefault="00B165F9" w:rsidP="00F70567">
            <w:pPr>
              <w:numPr>
                <w:ilvl w:val="0"/>
                <w:numId w:val="71"/>
              </w:numPr>
              <w:spacing w:before="0" w:after="120" w:line="276" w:lineRule="auto"/>
              <w:jc w:val="left"/>
              <w:rPr>
                <w:szCs w:val="20"/>
              </w:rPr>
            </w:pPr>
            <w:r w:rsidRPr="00190A61">
              <w:rPr>
                <w:szCs w:val="20"/>
              </w:rPr>
              <w:t xml:space="preserve">zvládá základní hygienické návyky </w:t>
            </w:r>
            <w:r w:rsidRPr="00190A61">
              <w:rPr>
                <w:szCs w:val="20"/>
              </w:rPr>
              <w:lastRenderedPageBreak/>
              <w:t>spojené se psaním</w:t>
            </w:r>
          </w:p>
          <w:p w14:paraId="5BBCD694" w14:textId="77777777" w:rsidR="00B165F9" w:rsidRPr="00190A61" w:rsidRDefault="00B165F9" w:rsidP="00F70567">
            <w:pPr>
              <w:numPr>
                <w:ilvl w:val="0"/>
                <w:numId w:val="71"/>
              </w:numPr>
              <w:spacing w:before="0" w:after="120" w:line="276" w:lineRule="auto"/>
              <w:jc w:val="left"/>
              <w:rPr>
                <w:szCs w:val="20"/>
              </w:rPr>
            </w:pPr>
            <w:r w:rsidRPr="00190A61">
              <w:rPr>
                <w:szCs w:val="20"/>
              </w:rPr>
              <w:t xml:space="preserve">píše správné tvary písmen a číslic, správně spojuje písmena i slabiky, kontroluje vlastní písemný projev </w:t>
            </w:r>
          </w:p>
          <w:p w14:paraId="7680D363" w14:textId="77777777" w:rsidR="00B165F9" w:rsidRPr="00190A61" w:rsidRDefault="00B165F9" w:rsidP="00F70567">
            <w:pPr>
              <w:numPr>
                <w:ilvl w:val="0"/>
                <w:numId w:val="71"/>
              </w:numPr>
              <w:spacing w:before="0" w:after="120" w:line="276" w:lineRule="auto"/>
              <w:jc w:val="left"/>
              <w:rPr>
                <w:szCs w:val="20"/>
              </w:rPr>
            </w:pPr>
            <w:r w:rsidRPr="00190A61">
              <w:rPr>
                <w:szCs w:val="20"/>
              </w:rPr>
              <w:t>píše věcně i formálně správně jednoduchá sdělení</w:t>
            </w:r>
          </w:p>
          <w:p w14:paraId="473A852F" w14:textId="77777777" w:rsidR="00B165F9" w:rsidRPr="00190A61" w:rsidRDefault="00B165F9" w:rsidP="00F70567">
            <w:pPr>
              <w:numPr>
                <w:ilvl w:val="0"/>
                <w:numId w:val="71"/>
              </w:numPr>
              <w:spacing w:before="0" w:after="120" w:line="276" w:lineRule="auto"/>
              <w:jc w:val="left"/>
              <w:rPr>
                <w:szCs w:val="20"/>
              </w:rPr>
            </w:pPr>
            <w:r w:rsidRPr="00190A61">
              <w:rPr>
                <w:szCs w:val="20"/>
              </w:rPr>
              <w:t>seřadí ilustrace podle dějové posloupnosti a vypráví podle nich jednoduchý příběh</w:t>
            </w:r>
          </w:p>
          <w:p w14:paraId="2B143E9B" w14:textId="77777777" w:rsidR="00B165F9" w:rsidRPr="00190A61" w:rsidRDefault="00B165F9" w:rsidP="0026292C">
            <w:pPr>
              <w:spacing w:before="0" w:after="120" w:line="276" w:lineRule="auto"/>
              <w:jc w:val="left"/>
              <w:rPr>
                <w:szCs w:val="20"/>
              </w:rPr>
            </w:pPr>
          </w:p>
          <w:p w14:paraId="42B294AE" w14:textId="77777777" w:rsidR="00B165F9" w:rsidRPr="00190A61" w:rsidRDefault="00B165F9" w:rsidP="0026292C">
            <w:pPr>
              <w:spacing w:before="0" w:after="120" w:line="276" w:lineRule="auto"/>
              <w:jc w:val="left"/>
              <w:rPr>
                <w:szCs w:val="20"/>
              </w:rPr>
            </w:pPr>
          </w:p>
          <w:p w14:paraId="57FE9EEB" w14:textId="77777777" w:rsidR="00B165F9" w:rsidRPr="00190A61" w:rsidRDefault="00B165F9" w:rsidP="0026292C">
            <w:pPr>
              <w:spacing w:before="0" w:after="120" w:line="276" w:lineRule="auto"/>
              <w:jc w:val="left"/>
              <w:rPr>
                <w:szCs w:val="20"/>
              </w:rPr>
            </w:pPr>
          </w:p>
          <w:p w14:paraId="5E2370B1" w14:textId="77777777" w:rsidR="00B165F9" w:rsidRPr="00190A61" w:rsidRDefault="00B165F9" w:rsidP="0026292C">
            <w:pPr>
              <w:spacing w:before="0" w:after="120" w:line="276" w:lineRule="auto"/>
              <w:jc w:val="left"/>
              <w:rPr>
                <w:szCs w:val="20"/>
              </w:rPr>
            </w:pPr>
          </w:p>
          <w:p w14:paraId="10A70F8B" w14:textId="77777777" w:rsidR="00B165F9" w:rsidRPr="00190A61" w:rsidRDefault="00B165F9" w:rsidP="0026292C">
            <w:pPr>
              <w:spacing w:before="0" w:after="120" w:line="276" w:lineRule="auto"/>
              <w:jc w:val="left"/>
              <w:rPr>
                <w:szCs w:val="20"/>
              </w:rPr>
            </w:pPr>
          </w:p>
          <w:p w14:paraId="740C07C8" w14:textId="77777777" w:rsidR="00B165F9" w:rsidRPr="00190A61" w:rsidRDefault="00B165F9" w:rsidP="0026292C">
            <w:pPr>
              <w:spacing w:before="0" w:after="120" w:line="276" w:lineRule="auto"/>
              <w:jc w:val="left"/>
              <w:rPr>
                <w:szCs w:val="20"/>
              </w:rPr>
            </w:pPr>
          </w:p>
          <w:p w14:paraId="0C937E05" w14:textId="77777777" w:rsidR="00B165F9" w:rsidRPr="00190A61" w:rsidRDefault="00B165F9" w:rsidP="0026292C">
            <w:pPr>
              <w:spacing w:before="0" w:after="120" w:line="276" w:lineRule="auto"/>
              <w:jc w:val="left"/>
              <w:rPr>
                <w:szCs w:val="20"/>
              </w:rPr>
            </w:pPr>
          </w:p>
          <w:p w14:paraId="11562AC2" w14:textId="77777777" w:rsidR="00B165F9" w:rsidRPr="00190A61" w:rsidRDefault="00B165F9" w:rsidP="0026292C">
            <w:pPr>
              <w:spacing w:before="0" w:after="120" w:line="276" w:lineRule="auto"/>
              <w:jc w:val="left"/>
              <w:rPr>
                <w:szCs w:val="20"/>
              </w:rPr>
            </w:pPr>
          </w:p>
          <w:p w14:paraId="31B31D02" w14:textId="77777777" w:rsidR="00B165F9" w:rsidRPr="00190A61" w:rsidRDefault="00B165F9" w:rsidP="0026292C">
            <w:pPr>
              <w:spacing w:before="0" w:after="120" w:line="276" w:lineRule="auto"/>
              <w:jc w:val="left"/>
              <w:rPr>
                <w:szCs w:val="20"/>
              </w:rPr>
            </w:pPr>
          </w:p>
          <w:p w14:paraId="3F6CA8F9" w14:textId="77777777" w:rsidR="00B165F9" w:rsidRDefault="0026292C" w:rsidP="0026292C">
            <w:pPr>
              <w:spacing w:before="0" w:after="120" w:line="276" w:lineRule="auto"/>
              <w:jc w:val="left"/>
              <w:rPr>
                <w:b/>
                <w:szCs w:val="20"/>
              </w:rPr>
            </w:pPr>
            <w:r>
              <w:rPr>
                <w:b/>
                <w:szCs w:val="20"/>
              </w:rPr>
              <w:t>Jazyková výchova</w:t>
            </w:r>
          </w:p>
          <w:p w14:paraId="469B2ABA" w14:textId="77777777" w:rsidR="0026292C" w:rsidRPr="00190A61" w:rsidRDefault="0026292C" w:rsidP="0026292C">
            <w:pPr>
              <w:spacing w:before="0" w:after="120" w:line="276" w:lineRule="auto"/>
              <w:jc w:val="left"/>
              <w:rPr>
                <w:b/>
                <w:szCs w:val="20"/>
              </w:rPr>
            </w:pPr>
          </w:p>
          <w:p w14:paraId="49C30C58" w14:textId="77777777" w:rsidR="00B165F9" w:rsidRPr="00190A61" w:rsidRDefault="00B165F9" w:rsidP="00F70567">
            <w:pPr>
              <w:numPr>
                <w:ilvl w:val="0"/>
                <w:numId w:val="71"/>
              </w:numPr>
              <w:spacing w:before="0" w:after="120" w:line="276" w:lineRule="auto"/>
              <w:jc w:val="left"/>
              <w:rPr>
                <w:b/>
                <w:szCs w:val="20"/>
              </w:rPr>
            </w:pPr>
            <w:r w:rsidRPr="00190A61">
              <w:rPr>
                <w:szCs w:val="20"/>
              </w:rPr>
              <w:t>rozlišuje zvukovou a grafickou podob</w:t>
            </w:r>
            <w:r w:rsidR="0026292C">
              <w:rPr>
                <w:szCs w:val="20"/>
              </w:rPr>
              <w:t>u slova, čtení slova na hlásky,</w:t>
            </w:r>
            <w:r w:rsidRPr="00190A61">
              <w:rPr>
                <w:szCs w:val="20"/>
              </w:rPr>
              <w:t xml:space="preserve"> </w:t>
            </w:r>
            <w:r w:rsidRPr="00190A61">
              <w:rPr>
                <w:szCs w:val="20"/>
              </w:rPr>
              <w:lastRenderedPageBreak/>
              <w:t>odlišuje dlouhé a krátké samohlásky</w:t>
            </w:r>
          </w:p>
          <w:p w14:paraId="5ABD5F96" w14:textId="77777777" w:rsidR="00B165F9" w:rsidRPr="00190A61" w:rsidRDefault="00B165F9" w:rsidP="00F70567">
            <w:pPr>
              <w:numPr>
                <w:ilvl w:val="0"/>
                <w:numId w:val="71"/>
              </w:numPr>
              <w:spacing w:before="0" w:after="120" w:line="276" w:lineRule="auto"/>
              <w:jc w:val="left"/>
              <w:rPr>
                <w:b/>
                <w:szCs w:val="20"/>
              </w:rPr>
            </w:pPr>
            <w:r w:rsidRPr="00190A61">
              <w:rPr>
                <w:szCs w:val="20"/>
              </w:rPr>
              <w:t>porovnává významy slov</w:t>
            </w:r>
          </w:p>
          <w:p w14:paraId="2E08F29B" w14:textId="77777777" w:rsidR="00B165F9" w:rsidRPr="00190A61" w:rsidRDefault="00B165F9" w:rsidP="0026292C">
            <w:pPr>
              <w:spacing w:before="0" w:after="120" w:line="276" w:lineRule="auto"/>
              <w:jc w:val="left"/>
              <w:rPr>
                <w:b/>
                <w:szCs w:val="20"/>
              </w:rPr>
            </w:pPr>
          </w:p>
          <w:p w14:paraId="284FFA7A" w14:textId="77777777" w:rsidR="00B165F9" w:rsidRPr="00190A61" w:rsidRDefault="00B165F9" w:rsidP="0026292C">
            <w:pPr>
              <w:spacing w:before="0" w:after="120" w:line="276" w:lineRule="auto"/>
              <w:jc w:val="left"/>
              <w:rPr>
                <w:szCs w:val="20"/>
              </w:rPr>
            </w:pPr>
          </w:p>
        </w:tc>
        <w:tc>
          <w:tcPr>
            <w:tcW w:w="3685" w:type="dxa"/>
            <w:vAlign w:val="center"/>
          </w:tcPr>
          <w:p w14:paraId="1F48EFD1" w14:textId="77777777" w:rsidR="00B165F9" w:rsidRPr="00190A61" w:rsidRDefault="00B165F9" w:rsidP="0026292C">
            <w:pPr>
              <w:spacing w:before="0" w:after="120" w:line="276" w:lineRule="auto"/>
              <w:jc w:val="left"/>
              <w:rPr>
                <w:szCs w:val="20"/>
              </w:rPr>
            </w:pPr>
          </w:p>
          <w:p w14:paraId="4C24E211" w14:textId="77777777" w:rsidR="00B165F9" w:rsidRPr="00190A61" w:rsidRDefault="00B165F9" w:rsidP="00F70567">
            <w:pPr>
              <w:numPr>
                <w:ilvl w:val="0"/>
                <w:numId w:val="71"/>
              </w:numPr>
              <w:spacing w:before="0" w:after="120" w:line="276" w:lineRule="auto"/>
              <w:jc w:val="left"/>
              <w:rPr>
                <w:szCs w:val="20"/>
              </w:rPr>
            </w:pPr>
            <w:r w:rsidRPr="00190A61">
              <w:rPr>
                <w:szCs w:val="20"/>
              </w:rPr>
              <w:t>mluví srozumitelně</w:t>
            </w:r>
          </w:p>
          <w:p w14:paraId="3E018868" w14:textId="77777777" w:rsidR="00B165F9" w:rsidRPr="00190A61" w:rsidRDefault="00B165F9" w:rsidP="00F70567">
            <w:pPr>
              <w:numPr>
                <w:ilvl w:val="0"/>
                <w:numId w:val="71"/>
              </w:numPr>
              <w:spacing w:before="0" w:after="120" w:line="276" w:lineRule="auto"/>
              <w:jc w:val="left"/>
              <w:rPr>
                <w:szCs w:val="20"/>
              </w:rPr>
            </w:pPr>
            <w:r w:rsidRPr="00190A61">
              <w:rPr>
                <w:szCs w:val="20"/>
              </w:rPr>
              <w:t>orientuje se v textu</w:t>
            </w:r>
          </w:p>
          <w:p w14:paraId="5BDADCA4" w14:textId="77777777" w:rsidR="00B165F9" w:rsidRPr="00190A61" w:rsidRDefault="00B165F9" w:rsidP="00F70567">
            <w:pPr>
              <w:numPr>
                <w:ilvl w:val="0"/>
                <w:numId w:val="71"/>
              </w:numPr>
              <w:spacing w:before="0" w:after="120" w:line="276" w:lineRule="auto"/>
              <w:jc w:val="left"/>
              <w:rPr>
                <w:szCs w:val="20"/>
              </w:rPr>
            </w:pPr>
            <w:r w:rsidRPr="00190A61">
              <w:rPr>
                <w:szCs w:val="20"/>
              </w:rPr>
              <w:t xml:space="preserve">provádí přípravná cvičení sluchová a zraková </w:t>
            </w:r>
          </w:p>
          <w:p w14:paraId="764F57C4" w14:textId="77777777" w:rsidR="00B165F9" w:rsidRPr="00190A61" w:rsidRDefault="00B165F9" w:rsidP="00F70567">
            <w:pPr>
              <w:numPr>
                <w:ilvl w:val="0"/>
                <w:numId w:val="71"/>
              </w:numPr>
              <w:spacing w:before="0" w:after="120" w:line="276" w:lineRule="auto"/>
              <w:jc w:val="left"/>
              <w:rPr>
                <w:szCs w:val="20"/>
              </w:rPr>
            </w:pPr>
            <w:r w:rsidRPr="00190A61">
              <w:rPr>
                <w:szCs w:val="20"/>
              </w:rPr>
              <w:t>skládá a rozkládá slova podle sluchu</w:t>
            </w:r>
          </w:p>
          <w:p w14:paraId="5CE6F263" w14:textId="77777777" w:rsidR="00B165F9" w:rsidRPr="00190A61" w:rsidRDefault="00B165F9" w:rsidP="00F70567">
            <w:pPr>
              <w:numPr>
                <w:ilvl w:val="0"/>
                <w:numId w:val="71"/>
              </w:numPr>
              <w:spacing w:before="0" w:after="120" w:line="276" w:lineRule="auto"/>
              <w:jc w:val="left"/>
              <w:rPr>
                <w:szCs w:val="20"/>
              </w:rPr>
            </w:pPr>
            <w:r w:rsidRPr="00190A61">
              <w:rPr>
                <w:szCs w:val="20"/>
              </w:rPr>
              <w:t xml:space="preserve">pozná jednotlivá písmena </w:t>
            </w:r>
          </w:p>
          <w:p w14:paraId="22EDA74B" w14:textId="77777777" w:rsidR="00B165F9" w:rsidRPr="00190A61" w:rsidRDefault="00B165F9" w:rsidP="00F70567">
            <w:pPr>
              <w:numPr>
                <w:ilvl w:val="0"/>
                <w:numId w:val="71"/>
              </w:numPr>
              <w:spacing w:before="0" w:after="120" w:line="276" w:lineRule="auto"/>
              <w:jc w:val="left"/>
              <w:rPr>
                <w:szCs w:val="20"/>
              </w:rPr>
            </w:pPr>
            <w:r w:rsidRPr="00190A61">
              <w:rPr>
                <w:szCs w:val="20"/>
              </w:rPr>
              <w:t>rozlišuje písmo tiskací a psací</w:t>
            </w:r>
          </w:p>
          <w:p w14:paraId="1237AE3B" w14:textId="77777777" w:rsidR="00B165F9" w:rsidRPr="00190A61" w:rsidRDefault="00B165F9" w:rsidP="00F70567">
            <w:pPr>
              <w:numPr>
                <w:ilvl w:val="0"/>
                <w:numId w:val="71"/>
              </w:numPr>
              <w:spacing w:before="0" w:after="120" w:line="276" w:lineRule="auto"/>
              <w:jc w:val="left"/>
              <w:rPr>
                <w:szCs w:val="20"/>
              </w:rPr>
            </w:pPr>
            <w:r w:rsidRPr="00190A61">
              <w:rPr>
                <w:szCs w:val="20"/>
              </w:rPr>
              <w:t>skládá a čte různé druhy slov</w:t>
            </w:r>
          </w:p>
          <w:p w14:paraId="7D23D9EF" w14:textId="77777777" w:rsidR="00B165F9" w:rsidRPr="00190A61" w:rsidRDefault="00B165F9" w:rsidP="00F70567">
            <w:pPr>
              <w:numPr>
                <w:ilvl w:val="0"/>
                <w:numId w:val="71"/>
              </w:numPr>
              <w:spacing w:before="0" w:after="120" w:line="276" w:lineRule="auto"/>
              <w:jc w:val="left"/>
              <w:rPr>
                <w:szCs w:val="20"/>
              </w:rPr>
            </w:pPr>
            <w:r w:rsidRPr="00190A61">
              <w:rPr>
                <w:szCs w:val="20"/>
              </w:rPr>
              <w:t>pečlivě vyslovuje a opravuje výslovnost</w:t>
            </w:r>
          </w:p>
          <w:p w14:paraId="636C911F" w14:textId="77777777" w:rsidR="00B165F9" w:rsidRPr="00190A61" w:rsidRDefault="00B165F9" w:rsidP="00F70567">
            <w:pPr>
              <w:numPr>
                <w:ilvl w:val="0"/>
                <w:numId w:val="71"/>
              </w:numPr>
              <w:spacing w:before="0" w:after="120" w:line="276" w:lineRule="auto"/>
              <w:jc w:val="left"/>
              <w:rPr>
                <w:szCs w:val="20"/>
              </w:rPr>
            </w:pPr>
            <w:r w:rsidRPr="00190A61">
              <w:rPr>
                <w:szCs w:val="20"/>
              </w:rPr>
              <w:t>plynule čte slova ve větách, rozlišuje je slovem i zrakem</w:t>
            </w:r>
          </w:p>
          <w:p w14:paraId="5708304C" w14:textId="77777777" w:rsidR="00B165F9" w:rsidRPr="00190A61" w:rsidRDefault="00B165F9" w:rsidP="00F70567">
            <w:pPr>
              <w:numPr>
                <w:ilvl w:val="0"/>
                <w:numId w:val="71"/>
              </w:numPr>
              <w:spacing w:before="0" w:after="120" w:line="276" w:lineRule="auto"/>
              <w:jc w:val="left"/>
              <w:rPr>
                <w:szCs w:val="20"/>
              </w:rPr>
            </w:pPr>
            <w:r w:rsidRPr="00190A61">
              <w:rPr>
                <w:szCs w:val="20"/>
              </w:rPr>
              <w:t>čte správně krátké a dlouhé samohlásky</w:t>
            </w:r>
          </w:p>
          <w:p w14:paraId="7031ABDF" w14:textId="77777777" w:rsidR="00B165F9" w:rsidRPr="00190A61" w:rsidRDefault="00B165F9" w:rsidP="00F70567">
            <w:pPr>
              <w:numPr>
                <w:ilvl w:val="0"/>
                <w:numId w:val="71"/>
              </w:numPr>
              <w:spacing w:before="0" w:after="120" w:line="276" w:lineRule="auto"/>
              <w:jc w:val="left"/>
              <w:rPr>
                <w:szCs w:val="20"/>
              </w:rPr>
            </w:pPr>
            <w:r w:rsidRPr="00190A61">
              <w:rPr>
                <w:szCs w:val="20"/>
              </w:rPr>
              <w:t>používá znaménka ve slovech a větách, rozpozná členění textu</w:t>
            </w:r>
          </w:p>
          <w:p w14:paraId="3C9B892A" w14:textId="77777777" w:rsidR="00B165F9" w:rsidRPr="00190A61" w:rsidRDefault="00B165F9" w:rsidP="00F70567">
            <w:pPr>
              <w:numPr>
                <w:ilvl w:val="0"/>
                <w:numId w:val="71"/>
              </w:numPr>
              <w:spacing w:before="0" w:after="120" w:line="276" w:lineRule="auto"/>
              <w:jc w:val="left"/>
              <w:rPr>
                <w:szCs w:val="20"/>
              </w:rPr>
            </w:pPr>
            <w:r w:rsidRPr="00190A61">
              <w:rPr>
                <w:szCs w:val="20"/>
              </w:rPr>
              <w:lastRenderedPageBreak/>
              <w:t>naslouchá ostatním pozorně, neskáče druhým do řeči</w:t>
            </w:r>
          </w:p>
          <w:p w14:paraId="35E9F38A" w14:textId="77777777" w:rsidR="00B165F9" w:rsidRPr="00190A61" w:rsidRDefault="00B165F9" w:rsidP="00F70567">
            <w:pPr>
              <w:numPr>
                <w:ilvl w:val="0"/>
                <w:numId w:val="71"/>
              </w:numPr>
              <w:spacing w:before="0" w:after="120" w:line="276" w:lineRule="auto"/>
              <w:jc w:val="left"/>
              <w:rPr>
                <w:szCs w:val="20"/>
              </w:rPr>
            </w:pPr>
            <w:r w:rsidRPr="00190A61">
              <w:rPr>
                <w:szCs w:val="20"/>
              </w:rPr>
              <w:t>umí vyjádřit své přání, dokáže se omluvit, pozdravit, poprosit o pomoc, poděkovat, vyřídit jednoduchý vzkaz</w:t>
            </w:r>
          </w:p>
          <w:p w14:paraId="6B30C275" w14:textId="77777777" w:rsidR="00B165F9" w:rsidRPr="00190A61" w:rsidRDefault="00B165F9" w:rsidP="00F70567">
            <w:pPr>
              <w:numPr>
                <w:ilvl w:val="0"/>
                <w:numId w:val="71"/>
              </w:numPr>
              <w:spacing w:before="0" w:after="120" w:line="276" w:lineRule="auto"/>
              <w:jc w:val="left"/>
              <w:rPr>
                <w:szCs w:val="20"/>
              </w:rPr>
            </w:pPr>
            <w:r w:rsidRPr="00190A61">
              <w:rPr>
                <w:szCs w:val="20"/>
              </w:rPr>
              <w:t>uvolňuje si ruku</w:t>
            </w:r>
          </w:p>
          <w:p w14:paraId="48A0EDBA" w14:textId="77777777" w:rsidR="00B165F9" w:rsidRPr="00190A61" w:rsidRDefault="00B165F9" w:rsidP="00F70567">
            <w:pPr>
              <w:numPr>
                <w:ilvl w:val="0"/>
                <w:numId w:val="71"/>
              </w:numPr>
              <w:spacing w:before="0" w:after="120" w:line="276" w:lineRule="auto"/>
              <w:jc w:val="left"/>
              <w:rPr>
                <w:szCs w:val="20"/>
              </w:rPr>
            </w:pPr>
            <w:r w:rsidRPr="00190A61">
              <w:rPr>
                <w:szCs w:val="20"/>
              </w:rPr>
              <w:t>učí se správnému dýchání</w:t>
            </w:r>
          </w:p>
          <w:p w14:paraId="60CCCFB6" w14:textId="77777777" w:rsidR="00B165F9" w:rsidRPr="00190A61" w:rsidRDefault="00B165F9" w:rsidP="00F70567">
            <w:pPr>
              <w:numPr>
                <w:ilvl w:val="0"/>
                <w:numId w:val="71"/>
              </w:numPr>
              <w:spacing w:before="0" w:after="120" w:line="276" w:lineRule="auto"/>
              <w:jc w:val="left"/>
              <w:rPr>
                <w:szCs w:val="20"/>
              </w:rPr>
            </w:pPr>
            <w:r w:rsidRPr="00190A61">
              <w:rPr>
                <w:szCs w:val="20"/>
              </w:rPr>
              <w:t>vyslovuje pečlivě a správně všechny hlásky</w:t>
            </w:r>
          </w:p>
          <w:p w14:paraId="2C495C79" w14:textId="77777777" w:rsidR="00B165F9" w:rsidRPr="00190A61" w:rsidRDefault="00B165F9" w:rsidP="00F70567">
            <w:pPr>
              <w:numPr>
                <w:ilvl w:val="0"/>
                <w:numId w:val="71"/>
              </w:numPr>
              <w:spacing w:before="0" w:after="120" w:line="276" w:lineRule="auto"/>
              <w:jc w:val="left"/>
              <w:rPr>
                <w:szCs w:val="20"/>
              </w:rPr>
            </w:pPr>
            <w:r w:rsidRPr="00190A61">
              <w:rPr>
                <w:szCs w:val="20"/>
              </w:rPr>
              <w:t>rozpoznává členění textu</w:t>
            </w:r>
          </w:p>
          <w:p w14:paraId="156D6241" w14:textId="77777777" w:rsidR="00B165F9" w:rsidRPr="00190A61" w:rsidRDefault="00B165F9" w:rsidP="00F70567">
            <w:pPr>
              <w:numPr>
                <w:ilvl w:val="0"/>
                <w:numId w:val="71"/>
              </w:numPr>
              <w:spacing w:before="0" w:after="120" w:line="276" w:lineRule="auto"/>
              <w:jc w:val="left"/>
              <w:rPr>
                <w:szCs w:val="20"/>
              </w:rPr>
            </w:pPr>
            <w:r w:rsidRPr="00190A61">
              <w:rPr>
                <w:szCs w:val="20"/>
              </w:rPr>
              <w:t>píše čárky, oblouky, vlnovky</w:t>
            </w:r>
          </w:p>
          <w:p w14:paraId="205F185B" w14:textId="77777777" w:rsidR="00B165F9" w:rsidRPr="00190A61" w:rsidRDefault="00B165F9" w:rsidP="00F70567">
            <w:pPr>
              <w:numPr>
                <w:ilvl w:val="0"/>
                <w:numId w:val="71"/>
              </w:numPr>
              <w:spacing w:before="0" w:after="120" w:line="276" w:lineRule="auto"/>
              <w:jc w:val="left"/>
              <w:rPr>
                <w:szCs w:val="20"/>
              </w:rPr>
            </w:pPr>
            <w:r w:rsidRPr="00190A61">
              <w:rPr>
                <w:szCs w:val="20"/>
              </w:rPr>
              <w:t>rozlišuje písmo psací a tiskací</w:t>
            </w:r>
          </w:p>
          <w:p w14:paraId="7B360C22" w14:textId="77777777" w:rsidR="00B165F9" w:rsidRPr="00190A61" w:rsidRDefault="00B165F9" w:rsidP="00F70567">
            <w:pPr>
              <w:numPr>
                <w:ilvl w:val="0"/>
                <w:numId w:val="71"/>
              </w:numPr>
              <w:spacing w:before="0" w:after="120" w:line="276" w:lineRule="auto"/>
              <w:jc w:val="left"/>
              <w:rPr>
                <w:szCs w:val="20"/>
              </w:rPr>
            </w:pPr>
            <w:r w:rsidRPr="00190A61">
              <w:rPr>
                <w:szCs w:val="20"/>
              </w:rPr>
              <w:t>dodržuje správné pořadí písmen a úplnost slova</w:t>
            </w:r>
          </w:p>
          <w:p w14:paraId="637C7394" w14:textId="77777777" w:rsidR="00B165F9" w:rsidRPr="00190A61" w:rsidRDefault="00B165F9" w:rsidP="00F70567">
            <w:pPr>
              <w:numPr>
                <w:ilvl w:val="0"/>
                <w:numId w:val="71"/>
              </w:numPr>
              <w:spacing w:before="0" w:after="120" w:line="276" w:lineRule="auto"/>
              <w:jc w:val="left"/>
              <w:rPr>
                <w:szCs w:val="20"/>
              </w:rPr>
            </w:pPr>
            <w:r w:rsidRPr="00190A61">
              <w:rPr>
                <w:szCs w:val="20"/>
              </w:rPr>
              <w:t>zachovává hygienické a pracovní návyky, dbá na úpravu sešitů,  píše podle diktátu písmena a slova</w:t>
            </w:r>
          </w:p>
          <w:p w14:paraId="386ADF17" w14:textId="77777777" w:rsidR="00B165F9" w:rsidRPr="00190A61" w:rsidRDefault="00B165F9" w:rsidP="0026292C">
            <w:pPr>
              <w:spacing w:before="0" w:after="120" w:line="276" w:lineRule="auto"/>
              <w:ind w:left="720"/>
              <w:jc w:val="left"/>
              <w:rPr>
                <w:szCs w:val="20"/>
              </w:rPr>
            </w:pPr>
          </w:p>
          <w:p w14:paraId="76FD4587" w14:textId="77777777" w:rsidR="00B165F9" w:rsidRPr="00190A61" w:rsidRDefault="00B165F9" w:rsidP="00F70567">
            <w:pPr>
              <w:numPr>
                <w:ilvl w:val="0"/>
                <w:numId w:val="71"/>
              </w:numPr>
              <w:spacing w:before="0" w:after="120" w:line="276" w:lineRule="auto"/>
              <w:jc w:val="left"/>
              <w:rPr>
                <w:szCs w:val="20"/>
              </w:rPr>
            </w:pPr>
            <w:r w:rsidRPr="00190A61">
              <w:rPr>
                <w:szCs w:val="20"/>
              </w:rPr>
              <w:t>vyjadřuje se spisovně z hlediska správnosti a kultury mluveného projevu</w:t>
            </w:r>
          </w:p>
          <w:p w14:paraId="6D613384" w14:textId="77777777" w:rsidR="00B165F9" w:rsidRPr="00190A61" w:rsidRDefault="00B165F9" w:rsidP="00F70567">
            <w:pPr>
              <w:numPr>
                <w:ilvl w:val="0"/>
                <w:numId w:val="71"/>
              </w:numPr>
              <w:spacing w:before="0" w:after="120" w:line="276" w:lineRule="auto"/>
              <w:jc w:val="left"/>
              <w:rPr>
                <w:szCs w:val="20"/>
              </w:rPr>
            </w:pPr>
            <w:r w:rsidRPr="00190A61">
              <w:rPr>
                <w:szCs w:val="20"/>
              </w:rPr>
              <w:t>rozlišuje v</w:t>
            </w:r>
            <w:r w:rsidR="0026292C">
              <w:rPr>
                <w:szCs w:val="20"/>
              </w:rPr>
              <w:t xml:space="preserve">ěty slova, slabiky, </w:t>
            </w:r>
            <w:r w:rsidRPr="00190A61">
              <w:rPr>
                <w:szCs w:val="20"/>
              </w:rPr>
              <w:lastRenderedPageBreak/>
              <w:t>hlásky</w:t>
            </w:r>
          </w:p>
          <w:p w14:paraId="45024950" w14:textId="77777777" w:rsidR="00B165F9" w:rsidRPr="00190A61" w:rsidRDefault="00B165F9" w:rsidP="00F70567">
            <w:pPr>
              <w:numPr>
                <w:ilvl w:val="0"/>
                <w:numId w:val="71"/>
              </w:numPr>
              <w:spacing w:before="0" w:after="120" w:line="276" w:lineRule="auto"/>
              <w:jc w:val="left"/>
              <w:rPr>
                <w:szCs w:val="20"/>
              </w:rPr>
            </w:pPr>
            <w:r w:rsidRPr="00190A61">
              <w:rPr>
                <w:szCs w:val="20"/>
              </w:rPr>
              <w:t>uvědoměle  čte</w:t>
            </w:r>
          </w:p>
          <w:p w14:paraId="03C34D5F" w14:textId="77777777" w:rsidR="00B165F9" w:rsidRPr="00190A61" w:rsidRDefault="00B165F9" w:rsidP="00F70567">
            <w:pPr>
              <w:numPr>
                <w:ilvl w:val="0"/>
                <w:numId w:val="71"/>
              </w:numPr>
              <w:spacing w:before="0" w:after="120" w:line="276" w:lineRule="auto"/>
              <w:jc w:val="left"/>
              <w:rPr>
                <w:szCs w:val="20"/>
              </w:rPr>
            </w:pPr>
            <w:r w:rsidRPr="00190A61">
              <w:rPr>
                <w:szCs w:val="20"/>
              </w:rPr>
              <w:t>rozlišuje hlásku a písmeno velké  a malé, tištěné a psané</w:t>
            </w:r>
          </w:p>
          <w:p w14:paraId="767BD7AD" w14:textId="77777777" w:rsidR="00B165F9" w:rsidRPr="00190A61" w:rsidRDefault="00B165F9" w:rsidP="00F70567">
            <w:pPr>
              <w:numPr>
                <w:ilvl w:val="0"/>
                <w:numId w:val="71"/>
              </w:numPr>
              <w:spacing w:before="0" w:after="120" w:line="276" w:lineRule="auto"/>
              <w:jc w:val="left"/>
              <w:rPr>
                <w:szCs w:val="20"/>
              </w:rPr>
            </w:pPr>
            <w:r w:rsidRPr="00190A61">
              <w:rPr>
                <w:szCs w:val="20"/>
              </w:rPr>
              <w:t>umí určit hlásku na začátku a konci slova</w:t>
            </w:r>
          </w:p>
          <w:p w14:paraId="080E0176" w14:textId="77777777" w:rsidR="00B165F9" w:rsidRPr="00190A61" w:rsidRDefault="00B165F9" w:rsidP="00F70567">
            <w:pPr>
              <w:numPr>
                <w:ilvl w:val="0"/>
                <w:numId w:val="71"/>
              </w:numPr>
              <w:spacing w:before="0" w:after="120" w:line="276" w:lineRule="auto"/>
              <w:jc w:val="left"/>
              <w:rPr>
                <w:szCs w:val="20"/>
              </w:rPr>
            </w:pPr>
            <w:r w:rsidRPr="00190A61">
              <w:rPr>
                <w:szCs w:val="20"/>
              </w:rPr>
              <w:t>přiřazuje obrázky ke slovům</w:t>
            </w:r>
          </w:p>
          <w:p w14:paraId="1C5AB7DA" w14:textId="77777777" w:rsidR="00B165F9" w:rsidRPr="00190A61" w:rsidRDefault="00B165F9" w:rsidP="00F70567">
            <w:pPr>
              <w:numPr>
                <w:ilvl w:val="0"/>
                <w:numId w:val="71"/>
              </w:numPr>
              <w:spacing w:before="0" w:after="120" w:line="276" w:lineRule="auto"/>
              <w:jc w:val="left"/>
              <w:rPr>
                <w:szCs w:val="20"/>
              </w:rPr>
            </w:pPr>
            <w:r w:rsidRPr="00190A61">
              <w:rPr>
                <w:szCs w:val="20"/>
              </w:rPr>
              <w:t>utváří si správné čtecí návyky</w:t>
            </w:r>
          </w:p>
        </w:tc>
        <w:tc>
          <w:tcPr>
            <w:tcW w:w="3828" w:type="dxa"/>
            <w:vAlign w:val="center"/>
          </w:tcPr>
          <w:p w14:paraId="5F4BF192" w14:textId="77777777" w:rsidR="00B165F9" w:rsidRPr="00190A61" w:rsidRDefault="00B165F9" w:rsidP="0026292C">
            <w:pPr>
              <w:spacing w:before="0" w:after="120" w:line="276" w:lineRule="auto"/>
              <w:jc w:val="left"/>
              <w:rPr>
                <w:b/>
                <w:szCs w:val="20"/>
              </w:rPr>
            </w:pPr>
            <w:r>
              <w:rPr>
                <w:b/>
                <w:szCs w:val="20"/>
              </w:rPr>
              <w:lastRenderedPageBreak/>
              <w:t>Č</w:t>
            </w:r>
            <w:r w:rsidRPr="00190A61">
              <w:rPr>
                <w:b/>
                <w:szCs w:val="20"/>
              </w:rPr>
              <w:t>tení</w:t>
            </w:r>
          </w:p>
          <w:p w14:paraId="7F7F63E6" w14:textId="77777777" w:rsidR="00B165F9" w:rsidRPr="00190A61" w:rsidRDefault="00B165F9" w:rsidP="00F70567">
            <w:pPr>
              <w:numPr>
                <w:ilvl w:val="0"/>
                <w:numId w:val="71"/>
              </w:numPr>
              <w:spacing w:before="0" w:after="120" w:line="276" w:lineRule="auto"/>
              <w:jc w:val="left"/>
              <w:rPr>
                <w:szCs w:val="20"/>
              </w:rPr>
            </w:pPr>
            <w:r w:rsidRPr="00190A61">
              <w:rPr>
                <w:szCs w:val="20"/>
              </w:rPr>
              <w:t>technika čtení, čtení pozorné, plynulé</w:t>
            </w:r>
          </w:p>
          <w:p w14:paraId="5528640B" w14:textId="77777777" w:rsidR="00B165F9" w:rsidRPr="00190A61" w:rsidRDefault="00B165F9" w:rsidP="00F70567">
            <w:pPr>
              <w:numPr>
                <w:ilvl w:val="0"/>
                <w:numId w:val="71"/>
              </w:numPr>
              <w:spacing w:before="0" w:after="120" w:line="276" w:lineRule="auto"/>
              <w:jc w:val="left"/>
              <w:rPr>
                <w:szCs w:val="20"/>
              </w:rPr>
            </w:pPr>
            <w:r w:rsidRPr="00190A61">
              <w:rPr>
                <w:szCs w:val="20"/>
              </w:rPr>
              <w:t>správné zacházení s hlasem, artikulace</w:t>
            </w:r>
          </w:p>
          <w:p w14:paraId="0992CCA5" w14:textId="77777777" w:rsidR="00B165F9" w:rsidRPr="00190A61" w:rsidRDefault="00B165F9" w:rsidP="00F70567">
            <w:pPr>
              <w:numPr>
                <w:ilvl w:val="0"/>
                <w:numId w:val="71"/>
              </w:numPr>
              <w:spacing w:before="0" w:after="120" w:line="276" w:lineRule="auto"/>
              <w:jc w:val="left"/>
              <w:rPr>
                <w:szCs w:val="20"/>
              </w:rPr>
            </w:pPr>
            <w:r w:rsidRPr="00190A61">
              <w:rPr>
                <w:szCs w:val="20"/>
              </w:rPr>
              <w:t>písmena malá, velká, tiskací, psací</w:t>
            </w:r>
          </w:p>
          <w:p w14:paraId="5FC196D4" w14:textId="77777777" w:rsidR="00B165F9" w:rsidRPr="00190A61" w:rsidRDefault="00B165F9" w:rsidP="00F70567">
            <w:pPr>
              <w:numPr>
                <w:ilvl w:val="0"/>
                <w:numId w:val="71"/>
              </w:numPr>
              <w:spacing w:before="0" w:after="120" w:line="276" w:lineRule="auto"/>
              <w:jc w:val="left"/>
              <w:rPr>
                <w:szCs w:val="20"/>
              </w:rPr>
            </w:pPr>
            <w:r w:rsidRPr="00190A61">
              <w:rPr>
                <w:szCs w:val="20"/>
              </w:rPr>
              <w:t>slabiky otevřené, zavřené, shluky souhlásek</w:t>
            </w:r>
          </w:p>
          <w:p w14:paraId="20C42865" w14:textId="77777777" w:rsidR="00B165F9" w:rsidRPr="00190A61" w:rsidRDefault="00B165F9" w:rsidP="00F70567">
            <w:pPr>
              <w:numPr>
                <w:ilvl w:val="0"/>
                <w:numId w:val="71"/>
              </w:numPr>
              <w:spacing w:before="0" w:after="120" w:line="276" w:lineRule="auto"/>
              <w:jc w:val="left"/>
              <w:rPr>
                <w:szCs w:val="20"/>
              </w:rPr>
            </w:pPr>
            <w:r w:rsidRPr="00190A61">
              <w:rPr>
                <w:szCs w:val="20"/>
              </w:rPr>
              <w:t>uspořádání slov ve větě</w:t>
            </w:r>
          </w:p>
          <w:p w14:paraId="204E7B51" w14:textId="77777777" w:rsidR="00B165F9" w:rsidRPr="00190A61" w:rsidRDefault="00B165F9" w:rsidP="00F70567">
            <w:pPr>
              <w:numPr>
                <w:ilvl w:val="0"/>
                <w:numId w:val="71"/>
              </w:numPr>
              <w:spacing w:before="0" w:after="120" w:line="276" w:lineRule="auto"/>
              <w:jc w:val="left"/>
              <w:rPr>
                <w:szCs w:val="20"/>
              </w:rPr>
            </w:pPr>
            <w:r w:rsidRPr="00190A61">
              <w:rPr>
                <w:szCs w:val="20"/>
              </w:rPr>
              <w:t>hlasité čtení jednoduchých vět se správnou intonací</w:t>
            </w:r>
          </w:p>
          <w:p w14:paraId="7DDD96FB" w14:textId="77777777" w:rsidR="00B165F9" w:rsidRPr="00190A61" w:rsidRDefault="00B165F9" w:rsidP="00F70567">
            <w:pPr>
              <w:numPr>
                <w:ilvl w:val="0"/>
                <w:numId w:val="71"/>
              </w:numPr>
              <w:spacing w:before="0" w:after="120" w:line="276" w:lineRule="auto"/>
              <w:jc w:val="left"/>
              <w:rPr>
                <w:szCs w:val="20"/>
              </w:rPr>
            </w:pPr>
            <w:r w:rsidRPr="00190A61">
              <w:rPr>
                <w:szCs w:val="20"/>
              </w:rPr>
              <w:t>interpunkční znaménka</w:t>
            </w:r>
          </w:p>
          <w:p w14:paraId="38F6231B" w14:textId="77777777" w:rsidR="00B165F9" w:rsidRPr="00190A61" w:rsidRDefault="00B165F9" w:rsidP="00F70567">
            <w:pPr>
              <w:numPr>
                <w:ilvl w:val="0"/>
                <w:numId w:val="71"/>
              </w:numPr>
              <w:spacing w:before="0" w:after="120" w:line="276" w:lineRule="auto"/>
              <w:jc w:val="left"/>
              <w:rPr>
                <w:szCs w:val="20"/>
              </w:rPr>
            </w:pPr>
            <w:r w:rsidRPr="00190A61">
              <w:rPr>
                <w:szCs w:val="20"/>
              </w:rPr>
              <w:t>délka samohlásek</w:t>
            </w:r>
          </w:p>
          <w:p w14:paraId="55AD8977" w14:textId="77777777" w:rsidR="00B165F9" w:rsidRPr="00190A61" w:rsidRDefault="00B165F9" w:rsidP="0026292C">
            <w:pPr>
              <w:spacing w:before="0" w:after="120" w:line="276" w:lineRule="auto"/>
              <w:jc w:val="left"/>
              <w:rPr>
                <w:b/>
                <w:szCs w:val="20"/>
              </w:rPr>
            </w:pPr>
            <w:r>
              <w:rPr>
                <w:b/>
                <w:szCs w:val="20"/>
              </w:rPr>
              <w:t>N</w:t>
            </w:r>
            <w:r w:rsidRPr="00190A61">
              <w:rPr>
                <w:b/>
                <w:szCs w:val="20"/>
              </w:rPr>
              <w:t>aslouchání</w:t>
            </w:r>
          </w:p>
          <w:p w14:paraId="7D7F7F15" w14:textId="77777777" w:rsidR="00B165F9" w:rsidRPr="00190A61" w:rsidRDefault="00B165F9" w:rsidP="00F70567">
            <w:pPr>
              <w:numPr>
                <w:ilvl w:val="0"/>
                <w:numId w:val="71"/>
              </w:numPr>
              <w:spacing w:before="0" w:after="120" w:line="276" w:lineRule="auto"/>
              <w:jc w:val="left"/>
              <w:rPr>
                <w:szCs w:val="20"/>
              </w:rPr>
            </w:pPr>
            <w:r w:rsidRPr="00190A61">
              <w:rPr>
                <w:szCs w:val="20"/>
              </w:rPr>
              <w:t>praktické naslouchání</w:t>
            </w:r>
          </w:p>
          <w:p w14:paraId="1F3B3534" w14:textId="77777777" w:rsidR="00B165F9" w:rsidRPr="00190A61" w:rsidRDefault="00B165F9" w:rsidP="00F70567">
            <w:pPr>
              <w:numPr>
                <w:ilvl w:val="0"/>
                <w:numId w:val="71"/>
              </w:numPr>
              <w:spacing w:before="0" w:after="120" w:line="276" w:lineRule="auto"/>
              <w:jc w:val="left"/>
              <w:rPr>
                <w:szCs w:val="20"/>
              </w:rPr>
            </w:pPr>
            <w:r w:rsidRPr="00190A61">
              <w:rPr>
                <w:szCs w:val="20"/>
              </w:rPr>
              <w:t>porozumění přečteným větám</w:t>
            </w:r>
          </w:p>
          <w:p w14:paraId="3D74C702" w14:textId="77777777" w:rsidR="00B165F9" w:rsidRPr="00190A61" w:rsidRDefault="00B165F9" w:rsidP="00F70567">
            <w:pPr>
              <w:numPr>
                <w:ilvl w:val="0"/>
                <w:numId w:val="71"/>
              </w:numPr>
              <w:spacing w:before="0" w:after="120" w:line="276" w:lineRule="auto"/>
              <w:jc w:val="left"/>
              <w:rPr>
                <w:szCs w:val="20"/>
              </w:rPr>
            </w:pPr>
            <w:r w:rsidRPr="00190A61">
              <w:rPr>
                <w:szCs w:val="20"/>
              </w:rPr>
              <w:t>poslech</w:t>
            </w:r>
          </w:p>
          <w:p w14:paraId="44037DA1" w14:textId="77777777" w:rsidR="00B165F9" w:rsidRPr="00190A61" w:rsidRDefault="00B165F9" w:rsidP="0026292C">
            <w:pPr>
              <w:spacing w:before="0" w:after="120" w:line="276" w:lineRule="auto"/>
              <w:jc w:val="left"/>
              <w:rPr>
                <w:b/>
                <w:szCs w:val="20"/>
              </w:rPr>
            </w:pPr>
            <w:r>
              <w:rPr>
                <w:b/>
                <w:szCs w:val="20"/>
              </w:rPr>
              <w:lastRenderedPageBreak/>
              <w:t>M</w:t>
            </w:r>
            <w:r w:rsidRPr="00190A61">
              <w:rPr>
                <w:b/>
                <w:szCs w:val="20"/>
              </w:rPr>
              <w:t>luvený projev</w:t>
            </w:r>
          </w:p>
          <w:p w14:paraId="54F76486" w14:textId="77777777" w:rsidR="00B165F9" w:rsidRPr="00190A61" w:rsidRDefault="00B165F9" w:rsidP="00F70567">
            <w:pPr>
              <w:numPr>
                <w:ilvl w:val="0"/>
                <w:numId w:val="71"/>
              </w:numPr>
              <w:spacing w:before="0" w:after="120" w:line="276" w:lineRule="auto"/>
              <w:jc w:val="left"/>
              <w:rPr>
                <w:szCs w:val="20"/>
              </w:rPr>
            </w:pPr>
            <w:r w:rsidRPr="00190A61">
              <w:rPr>
                <w:szCs w:val="20"/>
              </w:rPr>
              <w:t>dýchání, tvoření hlasu, výslovnost při mluveném projevu</w:t>
            </w:r>
          </w:p>
          <w:p w14:paraId="31D85D1F" w14:textId="77777777" w:rsidR="00B165F9" w:rsidRPr="00190A61" w:rsidRDefault="00B165F9" w:rsidP="00F70567">
            <w:pPr>
              <w:numPr>
                <w:ilvl w:val="0"/>
                <w:numId w:val="71"/>
              </w:numPr>
              <w:spacing w:before="0" w:after="120" w:line="276" w:lineRule="auto"/>
              <w:jc w:val="left"/>
              <w:rPr>
                <w:szCs w:val="20"/>
              </w:rPr>
            </w:pPr>
            <w:r w:rsidRPr="00190A61">
              <w:rPr>
                <w:szCs w:val="20"/>
              </w:rPr>
              <w:t xml:space="preserve">komunikace v různých situacích </w:t>
            </w:r>
          </w:p>
          <w:p w14:paraId="54792C14" w14:textId="77777777" w:rsidR="00B165F9" w:rsidRPr="00190A61" w:rsidRDefault="00B165F9" w:rsidP="00F70567">
            <w:pPr>
              <w:numPr>
                <w:ilvl w:val="0"/>
                <w:numId w:val="71"/>
              </w:numPr>
              <w:spacing w:before="0" w:after="120" w:line="276" w:lineRule="auto"/>
              <w:jc w:val="left"/>
              <w:rPr>
                <w:szCs w:val="20"/>
              </w:rPr>
            </w:pPr>
            <w:r w:rsidRPr="00190A61">
              <w:rPr>
                <w:szCs w:val="20"/>
              </w:rPr>
              <w:t>vyprávění, dramatizace , recitace</w:t>
            </w:r>
          </w:p>
          <w:p w14:paraId="479CCF7C" w14:textId="77777777" w:rsidR="00B165F9" w:rsidRPr="00190A61" w:rsidRDefault="00B165F9" w:rsidP="0026292C">
            <w:pPr>
              <w:spacing w:before="0" w:after="120" w:line="276" w:lineRule="auto"/>
              <w:jc w:val="left"/>
              <w:rPr>
                <w:b/>
                <w:szCs w:val="20"/>
              </w:rPr>
            </w:pPr>
            <w:r>
              <w:rPr>
                <w:b/>
                <w:szCs w:val="20"/>
              </w:rPr>
              <w:t>P</w:t>
            </w:r>
            <w:r w:rsidRPr="00190A61">
              <w:rPr>
                <w:b/>
                <w:szCs w:val="20"/>
              </w:rPr>
              <w:t>ísemný projev</w:t>
            </w:r>
          </w:p>
          <w:p w14:paraId="65D0A82E" w14:textId="77777777" w:rsidR="00B165F9" w:rsidRPr="00190A61" w:rsidRDefault="00B165F9" w:rsidP="00F70567">
            <w:pPr>
              <w:numPr>
                <w:ilvl w:val="0"/>
                <w:numId w:val="71"/>
              </w:numPr>
              <w:spacing w:before="0" w:after="120" w:line="276" w:lineRule="auto"/>
              <w:jc w:val="left"/>
              <w:rPr>
                <w:szCs w:val="20"/>
              </w:rPr>
            </w:pPr>
            <w:r w:rsidRPr="00190A61">
              <w:rPr>
                <w:szCs w:val="20"/>
              </w:rPr>
              <w:t>základní hygienické návyky, příprava na psaní</w:t>
            </w:r>
          </w:p>
          <w:p w14:paraId="10D0C847" w14:textId="77777777" w:rsidR="00B165F9" w:rsidRPr="00190A61" w:rsidRDefault="00B165F9" w:rsidP="00F70567">
            <w:pPr>
              <w:numPr>
                <w:ilvl w:val="0"/>
                <w:numId w:val="71"/>
              </w:numPr>
              <w:spacing w:before="0" w:after="120" w:line="276" w:lineRule="auto"/>
              <w:jc w:val="left"/>
              <w:rPr>
                <w:szCs w:val="20"/>
              </w:rPr>
            </w:pPr>
            <w:r w:rsidRPr="00190A61">
              <w:rPr>
                <w:szCs w:val="20"/>
              </w:rPr>
              <w:t>písmo psací a tiskací</w:t>
            </w:r>
          </w:p>
          <w:p w14:paraId="349FFDEC" w14:textId="77777777" w:rsidR="00B165F9" w:rsidRPr="00190A61" w:rsidRDefault="00B165F9" w:rsidP="00F70567">
            <w:pPr>
              <w:numPr>
                <w:ilvl w:val="0"/>
                <w:numId w:val="71"/>
              </w:numPr>
              <w:spacing w:before="0" w:after="120" w:line="276" w:lineRule="auto"/>
              <w:jc w:val="left"/>
              <w:rPr>
                <w:szCs w:val="20"/>
              </w:rPr>
            </w:pPr>
            <w:r w:rsidRPr="00190A61">
              <w:rPr>
                <w:szCs w:val="20"/>
              </w:rPr>
              <w:t>písmeno – slovo</w:t>
            </w:r>
          </w:p>
          <w:p w14:paraId="78DD0E10" w14:textId="77777777" w:rsidR="00B165F9" w:rsidRPr="00190A61" w:rsidRDefault="00B165F9" w:rsidP="00F70567">
            <w:pPr>
              <w:numPr>
                <w:ilvl w:val="0"/>
                <w:numId w:val="71"/>
              </w:numPr>
              <w:spacing w:before="0" w:after="120" w:line="276" w:lineRule="auto"/>
              <w:jc w:val="left"/>
              <w:rPr>
                <w:szCs w:val="20"/>
              </w:rPr>
            </w:pPr>
            <w:r w:rsidRPr="00190A61">
              <w:rPr>
                <w:szCs w:val="20"/>
              </w:rPr>
              <w:t>formální úprava textu, technika psaní</w:t>
            </w:r>
          </w:p>
          <w:p w14:paraId="53717904" w14:textId="77777777" w:rsidR="00B165F9" w:rsidRPr="00190A61" w:rsidRDefault="00B165F9" w:rsidP="0026292C">
            <w:pPr>
              <w:spacing w:before="0" w:after="120" w:line="276" w:lineRule="auto"/>
              <w:jc w:val="left"/>
              <w:rPr>
                <w:szCs w:val="20"/>
              </w:rPr>
            </w:pPr>
          </w:p>
          <w:p w14:paraId="433C7C60" w14:textId="77777777" w:rsidR="00B165F9" w:rsidRPr="00190A61" w:rsidRDefault="00B165F9" w:rsidP="0026292C">
            <w:pPr>
              <w:spacing w:before="0" w:after="120" w:line="276" w:lineRule="auto"/>
              <w:jc w:val="left"/>
              <w:rPr>
                <w:szCs w:val="20"/>
              </w:rPr>
            </w:pPr>
          </w:p>
          <w:p w14:paraId="027C3443" w14:textId="77777777" w:rsidR="00B165F9" w:rsidRPr="00190A61" w:rsidRDefault="00B165F9" w:rsidP="0026292C">
            <w:pPr>
              <w:spacing w:before="0" w:after="120" w:line="276" w:lineRule="auto"/>
              <w:jc w:val="left"/>
              <w:rPr>
                <w:szCs w:val="20"/>
              </w:rPr>
            </w:pPr>
          </w:p>
          <w:p w14:paraId="71EDA975" w14:textId="77777777" w:rsidR="00B165F9" w:rsidRPr="00190A61" w:rsidRDefault="00B165F9" w:rsidP="0026292C">
            <w:pPr>
              <w:spacing w:before="0" w:after="120" w:line="276" w:lineRule="auto"/>
              <w:jc w:val="left"/>
              <w:rPr>
                <w:szCs w:val="20"/>
              </w:rPr>
            </w:pPr>
          </w:p>
          <w:p w14:paraId="458AD369" w14:textId="77777777" w:rsidR="00B165F9" w:rsidRPr="00190A61" w:rsidRDefault="00B165F9" w:rsidP="0026292C">
            <w:pPr>
              <w:spacing w:before="0" w:after="120" w:line="276" w:lineRule="auto"/>
              <w:jc w:val="left"/>
              <w:rPr>
                <w:szCs w:val="20"/>
              </w:rPr>
            </w:pPr>
          </w:p>
          <w:p w14:paraId="79DD2EE5" w14:textId="77777777" w:rsidR="00B165F9" w:rsidRPr="00190A61" w:rsidRDefault="00B165F9" w:rsidP="0026292C">
            <w:pPr>
              <w:spacing w:before="0" w:after="120" w:line="276" w:lineRule="auto"/>
              <w:jc w:val="left"/>
              <w:rPr>
                <w:szCs w:val="20"/>
              </w:rPr>
            </w:pPr>
          </w:p>
          <w:p w14:paraId="355CF988" w14:textId="77777777" w:rsidR="00B165F9" w:rsidRPr="00190A61" w:rsidRDefault="00B165F9" w:rsidP="0026292C">
            <w:pPr>
              <w:spacing w:before="0" w:after="120" w:line="276" w:lineRule="auto"/>
              <w:jc w:val="left"/>
              <w:rPr>
                <w:szCs w:val="20"/>
              </w:rPr>
            </w:pPr>
          </w:p>
          <w:p w14:paraId="4ADDB770" w14:textId="77777777" w:rsidR="00B165F9" w:rsidRPr="00190A61" w:rsidRDefault="00B165F9" w:rsidP="0026292C">
            <w:pPr>
              <w:spacing w:before="0" w:after="120" w:line="276" w:lineRule="auto"/>
              <w:jc w:val="left"/>
              <w:rPr>
                <w:b/>
                <w:szCs w:val="20"/>
              </w:rPr>
            </w:pPr>
            <w:r>
              <w:rPr>
                <w:b/>
                <w:szCs w:val="20"/>
              </w:rPr>
              <w:t>Z</w:t>
            </w:r>
            <w:r w:rsidRPr="00190A61">
              <w:rPr>
                <w:b/>
                <w:szCs w:val="20"/>
              </w:rPr>
              <w:t>vuková stránka jazyka</w:t>
            </w:r>
          </w:p>
          <w:p w14:paraId="36D32625" w14:textId="77777777" w:rsidR="00B165F9" w:rsidRPr="00190A61" w:rsidRDefault="00B165F9" w:rsidP="00F70567">
            <w:pPr>
              <w:numPr>
                <w:ilvl w:val="0"/>
                <w:numId w:val="71"/>
              </w:numPr>
              <w:spacing w:before="0" w:after="120" w:line="276" w:lineRule="auto"/>
              <w:jc w:val="left"/>
              <w:rPr>
                <w:szCs w:val="20"/>
              </w:rPr>
            </w:pPr>
            <w:r w:rsidRPr="00190A61">
              <w:rPr>
                <w:szCs w:val="20"/>
              </w:rPr>
              <w:t>sluchové rozlišení hlásek</w:t>
            </w:r>
          </w:p>
          <w:p w14:paraId="5D6B26D7" w14:textId="77777777" w:rsidR="00B165F9" w:rsidRPr="00190A61" w:rsidRDefault="00B165F9" w:rsidP="00F70567">
            <w:pPr>
              <w:numPr>
                <w:ilvl w:val="0"/>
                <w:numId w:val="71"/>
              </w:numPr>
              <w:spacing w:before="0" w:after="120" w:line="276" w:lineRule="auto"/>
              <w:jc w:val="left"/>
              <w:rPr>
                <w:szCs w:val="20"/>
              </w:rPr>
            </w:pPr>
            <w:r w:rsidRPr="00190A61">
              <w:rPr>
                <w:szCs w:val="20"/>
              </w:rPr>
              <w:lastRenderedPageBreak/>
              <w:t>výslovnost samohlásek, souhlásek a souhláskových skupin</w:t>
            </w:r>
          </w:p>
          <w:p w14:paraId="72BDF84B" w14:textId="77777777" w:rsidR="00B165F9" w:rsidRPr="00190A61" w:rsidRDefault="00B165F9" w:rsidP="00F70567">
            <w:pPr>
              <w:numPr>
                <w:ilvl w:val="0"/>
                <w:numId w:val="71"/>
              </w:numPr>
              <w:spacing w:before="0" w:after="120" w:line="276" w:lineRule="auto"/>
              <w:jc w:val="left"/>
              <w:rPr>
                <w:szCs w:val="20"/>
              </w:rPr>
            </w:pPr>
            <w:r w:rsidRPr="00190A61">
              <w:rPr>
                <w:szCs w:val="20"/>
              </w:rPr>
              <w:t>modulace souvislé řeči</w:t>
            </w:r>
          </w:p>
          <w:p w14:paraId="7CEB4E8D" w14:textId="77777777" w:rsidR="00B165F9" w:rsidRPr="00190A61" w:rsidRDefault="00B165F9" w:rsidP="0026292C">
            <w:pPr>
              <w:spacing w:before="0" w:after="120" w:line="276" w:lineRule="auto"/>
              <w:jc w:val="left"/>
              <w:rPr>
                <w:b/>
                <w:szCs w:val="20"/>
              </w:rPr>
            </w:pPr>
            <w:r>
              <w:rPr>
                <w:b/>
                <w:szCs w:val="20"/>
              </w:rPr>
              <w:t>S</w:t>
            </w:r>
            <w:r w:rsidRPr="00190A61">
              <w:rPr>
                <w:b/>
                <w:szCs w:val="20"/>
              </w:rPr>
              <w:t>lovní zásoba a tvoření slov</w:t>
            </w:r>
          </w:p>
          <w:p w14:paraId="6A317A6B" w14:textId="77777777" w:rsidR="00B165F9" w:rsidRPr="00190A61" w:rsidRDefault="00B165F9" w:rsidP="00F70567">
            <w:pPr>
              <w:numPr>
                <w:ilvl w:val="0"/>
                <w:numId w:val="71"/>
              </w:numPr>
              <w:spacing w:before="0" w:after="120" w:line="276" w:lineRule="auto"/>
              <w:jc w:val="left"/>
              <w:rPr>
                <w:szCs w:val="20"/>
              </w:rPr>
            </w:pPr>
            <w:r w:rsidRPr="00190A61">
              <w:rPr>
                <w:szCs w:val="20"/>
              </w:rPr>
              <w:t>slova a pojmy</w:t>
            </w:r>
          </w:p>
          <w:p w14:paraId="07325D2D" w14:textId="77777777" w:rsidR="00B165F9" w:rsidRPr="00190A61" w:rsidRDefault="00B165F9" w:rsidP="00F70567">
            <w:pPr>
              <w:numPr>
                <w:ilvl w:val="0"/>
                <w:numId w:val="71"/>
              </w:numPr>
              <w:spacing w:before="0" w:after="120" w:line="276" w:lineRule="auto"/>
              <w:jc w:val="left"/>
              <w:rPr>
                <w:szCs w:val="20"/>
              </w:rPr>
            </w:pPr>
            <w:r w:rsidRPr="00190A61">
              <w:rPr>
                <w:szCs w:val="20"/>
              </w:rPr>
              <w:t>poznávání písmen abecedy ve vztahu jim odpovídajícím hláskám</w:t>
            </w:r>
          </w:p>
          <w:p w14:paraId="322D35F4" w14:textId="77777777" w:rsidR="00B165F9" w:rsidRPr="00190A61" w:rsidRDefault="00B165F9" w:rsidP="00F70567">
            <w:pPr>
              <w:numPr>
                <w:ilvl w:val="0"/>
                <w:numId w:val="71"/>
              </w:numPr>
              <w:spacing w:before="0" w:after="120" w:line="276" w:lineRule="auto"/>
              <w:jc w:val="left"/>
              <w:rPr>
                <w:szCs w:val="20"/>
              </w:rPr>
            </w:pPr>
            <w:r w:rsidRPr="00190A61">
              <w:rPr>
                <w:szCs w:val="20"/>
              </w:rPr>
              <w:t>význam slov</w:t>
            </w:r>
          </w:p>
        </w:tc>
        <w:tc>
          <w:tcPr>
            <w:tcW w:w="3603" w:type="dxa"/>
            <w:vAlign w:val="center"/>
          </w:tcPr>
          <w:p w14:paraId="0B7BAABC" w14:textId="77777777" w:rsidR="00B165F9" w:rsidRDefault="00B165F9" w:rsidP="0026292C">
            <w:pPr>
              <w:spacing w:before="0" w:after="120" w:line="276" w:lineRule="auto"/>
              <w:jc w:val="left"/>
              <w:rPr>
                <w:b/>
              </w:rPr>
            </w:pPr>
            <w:r w:rsidRPr="00D36AEC">
              <w:rPr>
                <w:b/>
              </w:rPr>
              <w:lastRenderedPageBreak/>
              <w:t>OSV</w:t>
            </w:r>
          </w:p>
          <w:p w14:paraId="2251A0A7" w14:textId="77777777" w:rsidR="00B165F9" w:rsidRPr="003E2A47" w:rsidRDefault="00B165F9" w:rsidP="00E20C03">
            <w:pPr>
              <w:pStyle w:val="Odstavecseseznamem"/>
              <w:numPr>
                <w:ilvl w:val="0"/>
                <w:numId w:val="406"/>
              </w:numPr>
              <w:spacing w:before="0" w:after="120" w:line="276" w:lineRule="auto"/>
              <w:jc w:val="left"/>
              <w:rPr>
                <w:b/>
              </w:rPr>
            </w:pPr>
            <w:r w:rsidRPr="003E2A47">
              <w:rPr>
                <w:b/>
              </w:rPr>
              <w:t>rozvoj schopností poznávání</w:t>
            </w:r>
          </w:p>
          <w:p w14:paraId="308CDC8B" w14:textId="77777777" w:rsidR="00B165F9" w:rsidRPr="00EA6996" w:rsidRDefault="00B165F9" w:rsidP="00E20C03">
            <w:pPr>
              <w:numPr>
                <w:ilvl w:val="0"/>
                <w:numId w:val="406"/>
              </w:numPr>
              <w:spacing w:before="0" w:after="120" w:line="276" w:lineRule="auto"/>
              <w:jc w:val="left"/>
              <w:rPr>
                <w:b/>
              </w:rPr>
            </w:pPr>
            <w:r>
              <w:t>cvičí smyslové vnímání, pozornost a soustředění</w:t>
            </w:r>
          </w:p>
          <w:p w14:paraId="26F58AFA" w14:textId="77777777" w:rsidR="00B165F9" w:rsidRPr="00EA6996" w:rsidRDefault="00B165F9" w:rsidP="00E20C03">
            <w:pPr>
              <w:numPr>
                <w:ilvl w:val="0"/>
                <w:numId w:val="406"/>
              </w:numPr>
              <w:spacing w:before="0" w:after="120" w:line="276" w:lineRule="auto"/>
              <w:jc w:val="left"/>
              <w:rPr>
                <w:b/>
              </w:rPr>
            </w:pPr>
            <w:r>
              <w:t>učí se poznávat druhé a porozumět jim</w:t>
            </w:r>
          </w:p>
          <w:p w14:paraId="34E1616D" w14:textId="77777777" w:rsidR="00B165F9" w:rsidRPr="003E2A47" w:rsidRDefault="00B165F9" w:rsidP="00E20C03">
            <w:pPr>
              <w:pStyle w:val="Odstavecseseznamem"/>
              <w:numPr>
                <w:ilvl w:val="0"/>
                <w:numId w:val="406"/>
              </w:numPr>
              <w:spacing w:before="0" w:after="120" w:line="276" w:lineRule="auto"/>
              <w:jc w:val="left"/>
              <w:rPr>
                <w:b/>
              </w:rPr>
            </w:pPr>
            <w:r w:rsidRPr="003E2A47">
              <w:rPr>
                <w:b/>
              </w:rPr>
              <w:t>komunikace</w:t>
            </w:r>
          </w:p>
          <w:p w14:paraId="45636CD0" w14:textId="77777777" w:rsidR="00B165F9" w:rsidRDefault="00B165F9" w:rsidP="00E20C03">
            <w:pPr>
              <w:numPr>
                <w:ilvl w:val="0"/>
                <w:numId w:val="406"/>
              </w:numPr>
              <w:spacing w:before="0" w:after="120" w:line="276" w:lineRule="auto"/>
              <w:jc w:val="left"/>
            </w:pPr>
            <w:r>
              <w:t>získává základní komunikační dovednosti</w:t>
            </w:r>
          </w:p>
          <w:p w14:paraId="125235B7" w14:textId="77777777" w:rsidR="00B165F9" w:rsidRDefault="00B165F9" w:rsidP="0026292C">
            <w:pPr>
              <w:spacing w:before="0" w:after="120" w:line="276" w:lineRule="auto"/>
              <w:jc w:val="left"/>
              <w:rPr>
                <w:b/>
              </w:rPr>
            </w:pPr>
            <w:r>
              <w:rPr>
                <w:b/>
              </w:rPr>
              <w:t>VDO</w:t>
            </w:r>
          </w:p>
          <w:p w14:paraId="76E37243" w14:textId="77777777" w:rsidR="00B165F9" w:rsidRPr="003E2A47" w:rsidRDefault="00B165F9" w:rsidP="00E20C03">
            <w:pPr>
              <w:pStyle w:val="Odstavecseseznamem"/>
              <w:numPr>
                <w:ilvl w:val="0"/>
                <w:numId w:val="407"/>
              </w:numPr>
              <w:spacing w:before="0" w:after="120" w:line="276" w:lineRule="auto"/>
              <w:jc w:val="left"/>
              <w:rPr>
                <w:b/>
              </w:rPr>
            </w:pPr>
            <w:r w:rsidRPr="003E2A47">
              <w:rPr>
                <w:b/>
              </w:rPr>
              <w:t>občanská společnost a škola</w:t>
            </w:r>
          </w:p>
          <w:p w14:paraId="0EA36ACE" w14:textId="77777777" w:rsidR="00B165F9" w:rsidRDefault="00B165F9" w:rsidP="00F70567">
            <w:pPr>
              <w:numPr>
                <w:ilvl w:val="0"/>
                <w:numId w:val="68"/>
              </w:numPr>
              <w:spacing w:before="0" w:after="120" w:line="276" w:lineRule="auto"/>
              <w:jc w:val="left"/>
            </w:pPr>
            <w:r>
              <w:t>získává informace o životě školy</w:t>
            </w:r>
          </w:p>
          <w:p w14:paraId="2E451B0E" w14:textId="77777777" w:rsidR="00B165F9" w:rsidRDefault="00B165F9" w:rsidP="0026292C">
            <w:pPr>
              <w:spacing w:before="0" w:after="120" w:line="276" w:lineRule="auto"/>
              <w:jc w:val="left"/>
              <w:rPr>
                <w:b/>
              </w:rPr>
            </w:pPr>
            <w:r>
              <w:rPr>
                <w:b/>
              </w:rPr>
              <w:t>MKV</w:t>
            </w:r>
          </w:p>
          <w:p w14:paraId="2C2BC719" w14:textId="77777777" w:rsidR="00B165F9" w:rsidRPr="003E2A47" w:rsidRDefault="00B165F9" w:rsidP="00F70567">
            <w:pPr>
              <w:pStyle w:val="Odstavecseseznamem"/>
              <w:numPr>
                <w:ilvl w:val="0"/>
                <w:numId w:val="68"/>
              </w:numPr>
              <w:spacing w:before="0" w:after="120" w:line="276" w:lineRule="auto"/>
              <w:jc w:val="left"/>
              <w:rPr>
                <w:b/>
              </w:rPr>
            </w:pPr>
            <w:r w:rsidRPr="003E2A47">
              <w:rPr>
                <w:b/>
              </w:rPr>
              <w:t>lidské vztahy</w:t>
            </w:r>
          </w:p>
          <w:p w14:paraId="2681C9D9" w14:textId="77777777" w:rsidR="00B165F9" w:rsidRDefault="00B165F9" w:rsidP="00F70567">
            <w:pPr>
              <w:numPr>
                <w:ilvl w:val="0"/>
                <w:numId w:val="68"/>
              </w:numPr>
              <w:spacing w:before="0" w:after="120" w:line="276" w:lineRule="auto"/>
              <w:jc w:val="left"/>
            </w:pPr>
            <w:r>
              <w:t>učí se žít a komunikovat s příslušníky odlišných sociokulturních skupin</w:t>
            </w:r>
          </w:p>
          <w:p w14:paraId="5C295369" w14:textId="77777777" w:rsidR="00B165F9" w:rsidRDefault="00B165F9" w:rsidP="0026292C">
            <w:pPr>
              <w:spacing w:before="0" w:after="120" w:line="276" w:lineRule="auto"/>
              <w:jc w:val="left"/>
              <w:rPr>
                <w:b/>
              </w:rPr>
            </w:pPr>
            <w:r>
              <w:rPr>
                <w:b/>
              </w:rPr>
              <w:t>MV</w:t>
            </w:r>
          </w:p>
          <w:p w14:paraId="3871CB39" w14:textId="77777777" w:rsidR="00B165F9" w:rsidRPr="003E2A47" w:rsidRDefault="00B165F9" w:rsidP="00E20C03">
            <w:pPr>
              <w:pStyle w:val="Odstavecseseznamem"/>
              <w:numPr>
                <w:ilvl w:val="0"/>
                <w:numId w:val="408"/>
              </w:numPr>
              <w:spacing w:before="0" w:after="120" w:line="276" w:lineRule="auto"/>
              <w:jc w:val="left"/>
              <w:rPr>
                <w:b/>
              </w:rPr>
            </w:pPr>
            <w:r w:rsidRPr="003E2A47">
              <w:rPr>
                <w:b/>
              </w:rPr>
              <w:lastRenderedPageBreak/>
              <w:t>kritické čtení a vnímání mediálních sdělení</w:t>
            </w:r>
          </w:p>
          <w:p w14:paraId="008E08A7" w14:textId="77777777" w:rsidR="00B165F9" w:rsidRPr="00EA6996" w:rsidRDefault="00B165F9" w:rsidP="00F70567">
            <w:pPr>
              <w:numPr>
                <w:ilvl w:val="0"/>
                <w:numId w:val="68"/>
              </w:numPr>
              <w:spacing w:before="0" w:after="120" w:line="276" w:lineRule="auto"/>
              <w:jc w:val="left"/>
            </w:pPr>
            <w:r>
              <w:t>rozvíjí citlivost vůči zábavním a reklamním sdělením</w:t>
            </w:r>
          </w:p>
        </w:tc>
      </w:tr>
      <w:tr w:rsidR="00B165F9" w14:paraId="6ACB6547" w14:textId="77777777" w:rsidTr="00103E8C">
        <w:tc>
          <w:tcPr>
            <w:tcW w:w="3756" w:type="dxa"/>
          </w:tcPr>
          <w:p w14:paraId="5262530C" w14:textId="77777777" w:rsidR="00B165F9" w:rsidRPr="00190A61" w:rsidRDefault="0026292C" w:rsidP="00103E8C">
            <w:pPr>
              <w:spacing w:before="0" w:after="120" w:line="276" w:lineRule="auto"/>
              <w:jc w:val="left"/>
              <w:rPr>
                <w:b/>
                <w:szCs w:val="20"/>
              </w:rPr>
            </w:pPr>
            <w:r>
              <w:rPr>
                <w:b/>
                <w:szCs w:val="20"/>
              </w:rPr>
              <w:lastRenderedPageBreak/>
              <w:t>Literární výchova</w:t>
            </w:r>
          </w:p>
          <w:p w14:paraId="2118E002" w14:textId="77777777" w:rsidR="00B165F9" w:rsidRPr="00190A61" w:rsidRDefault="00B165F9" w:rsidP="00F70567">
            <w:pPr>
              <w:numPr>
                <w:ilvl w:val="0"/>
                <w:numId w:val="72"/>
              </w:numPr>
              <w:spacing w:before="0" w:after="120" w:line="276" w:lineRule="auto"/>
              <w:jc w:val="left"/>
              <w:rPr>
                <w:szCs w:val="20"/>
              </w:rPr>
            </w:pPr>
            <w:r w:rsidRPr="00190A61">
              <w:rPr>
                <w:szCs w:val="20"/>
              </w:rPr>
              <w:t>čte a přednáší zpaměti ve vhodném frázování a tempu  literární texty přiměřené věku</w:t>
            </w:r>
          </w:p>
          <w:p w14:paraId="52566EBD" w14:textId="77777777" w:rsidR="00B165F9" w:rsidRPr="00190A61" w:rsidRDefault="00B165F9" w:rsidP="00F70567">
            <w:pPr>
              <w:numPr>
                <w:ilvl w:val="0"/>
                <w:numId w:val="72"/>
              </w:numPr>
              <w:spacing w:before="0" w:after="120" w:line="276" w:lineRule="auto"/>
              <w:jc w:val="left"/>
              <w:rPr>
                <w:szCs w:val="20"/>
              </w:rPr>
            </w:pPr>
            <w:r w:rsidRPr="00190A61">
              <w:rPr>
                <w:szCs w:val="20"/>
              </w:rPr>
              <w:t>vyjadřuje své pocity z přečteného textu</w:t>
            </w:r>
          </w:p>
          <w:p w14:paraId="58E32379" w14:textId="77777777" w:rsidR="00B165F9" w:rsidRPr="00190A61" w:rsidRDefault="00B165F9" w:rsidP="00F70567">
            <w:pPr>
              <w:numPr>
                <w:ilvl w:val="0"/>
                <w:numId w:val="72"/>
              </w:numPr>
              <w:spacing w:before="0" w:after="120" w:line="276" w:lineRule="auto"/>
              <w:jc w:val="left"/>
              <w:rPr>
                <w:szCs w:val="20"/>
              </w:rPr>
            </w:pPr>
            <w:r w:rsidRPr="00190A61">
              <w:rPr>
                <w:szCs w:val="20"/>
              </w:rPr>
              <w:t>rozlišuje vyjadřování  v próze a ve verších, odlišuje pohádku od vyprávění</w:t>
            </w:r>
          </w:p>
          <w:p w14:paraId="1CD4B87E" w14:textId="77777777" w:rsidR="00B165F9" w:rsidRPr="00190A61" w:rsidRDefault="00B165F9" w:rsidP="00F70567">
            <w:pPr>
              <w:numPr>
                <w:ilvl w:val="0"/>
                <w:numId w:val="72"/>
              </w:numPr>
              <w:spacing w:before="0" w:after="120" w:line="276" w:lineRule="auto"/>
              <w:jc w:val="left"/>
              <w:rPr>
                <w:szCs w:val="20"/>
              </w:rPr>
            </w:pPr>
            <w:r w:rsidRPr="00190A61">
              <w:rPr>
                <w:szCs w:val="20"/>
              </w:rPr>
              <w:t>pracuje tvořivě s literárním textem</w:t>
            </w:r>
          </w:p>
        </w:tc>
        <w:tc>
          <w:tcPr>
            <w:tcW w:w="3685" w:type="dxa"/>
            <w:vAlign w:val="center"/>
          </w:tcPr>
          <w:p w14:paraId="27B683F4" w14:textId="77777777" w:rsidR="00B165F9" w:rsidRPr="00190A61" w:rsidRDefault="00B165F9" w:rsidP="00103E8C">
            <w:pPr>
              <w:spacing w:before="0" w:after="120" w:line="276" w:lineRule="auto"/>
              <w:ind w:left="720"/>
              <w:jc w:val="left"/>
              <w:rPr>
                <w:szCs w:val="20"/>
              </w:rPr>
            </w:pPr>
          </w:p>
          <w:p w14:paraId="1FF0FABD" w14:textId="77777777" w:rsidR="00B165F9" w:rsidRPr="00190A61" w:rsidRDefault="00B165F9" w:rsidP="00F70567">
            <w:pPr>
              <w:numPr>
                <w:ilvl w:val="0"/>
                <w:numId w:val="72"/>
              </w:numPr>
              <w:spacing w:before="0" w:after="120" w:line="276" w:lineRule="auto"/>
              <w:jc w:val="left"/>
              <w:rPr>
                <w:szCs w:val="20"/>
              </w:rPr>
            </w:pPr>
            <w:r w:rsidRPr="00190A61">
              <w:rPr>
                <w:szCs w:val="20"/>
              </w:rPr>
              <w:t>naslouchá pohádkám, příběhům</w:t>
            </w:r>
          </w:p>
          <w:p w14:paraId="7ACFE8FE" w14:textId="77777777" w:rsidR="00B165F9" w:rsidRPr="00190A61" w:rsidRDefault="00B165F9" w:rsidP="00F70567">
            <w:pPr>
              <w:numPr>
                <w:ilvl w:val="0"/>
                <w:numId w:val="72"/>
              </w:numPr>
              <w:spacing w:before="0" w:after="120" w:line="276" w:lineRule="auto"/>
              <w:jc w:val="left"/>
              <w:rPr>
                <w:szCs w:val="20"/>
              </w:rPr>
            </w:pPr>
            <w:r w:rsidRPr="00190A61">
              <w:rPr>
                <w:szCs w:val="20"/>
              </w:rPr>
              <w:t>vypráví podle obrázkové osnovy, dramatizuje</w:t>
            </w:r>
          </w:p>
          <w:p w14:paraId="152A4B4B" w14:textId="77777777" w:rsidR="00B165F9" w:rsidRPr="00190A61" w:rsidRDefault="00B165F9" w:rsidP="00F70567">
            <w:pPr>
              <w:numPr>
                <w:ilvl w:val="0"/>
                <w:numId w:val="72"/>
              </w:numPr>
              <w:spacing w:before="0" w:after="120" w:line="276" w:lineRule="auto"/>
              <w:jc w:val="left"/>
              <w:rPr>
                <w:szCs w:val="20"/>
              </w:rPr>
            </w:pPr>
            <w:r w:rsidRPr="00190A61">
              <w:rPr>
                <w:szCs w:val="20"/>
              </w:rPr>
              <w:t>recituje básničku, zná říkadla, rozpočítadla</w:t>
            </w:r>
          </w:p>
          <w:p w14:paraId="129728D5" w14:textId="77777777" w:rsidR="00B165F9" w:rsidRPr="00190A61" w:rsidRDefault="00B165F9" w:rsidP="00F70567">
            <w:pPr>
              <w:numPr>
                <w:ilvl w:val="0"/>
                <w:numId w:val="72"/>
              </w:numPr>
              <w:spacing w:before="0" w:after="120" w:line="276" w:lineRule="auto"/>
              <w:jc w:val="left"/>
              <w:rPr>
                <w:szCs w:val="20"/>
              </w:rPr>
            </w:pPr>
            <w:r w:rsidRPr="00190A61">
              <w:rPr>
                <w:szCs w:val="20"/>
              </w:rPr>
              <w:t>orientuje se v textech známých knih</w:t>
            </w:r>
          </w:p>
          <w:p w14:paraId="4C0629C7" w14:textId="77777777" w:rsidR="00B165F9" w:rsidRPr="00190A61" w:rsidRDefault="00B165F9" w:rsidP="00F70567">
            <w:pPr>
              <w:numPr>
                <w:ilvl w:val="0"/>
                <w:numId w:val="72"/>
              </w:numPr>
              <w:spacing w:before="0" w:after="120" w:line="276" w:lineRule="auto"/>
              <w:jc w:val="left"/>
              <w:rPr>
                <w:szCs w:val="20"/>
              </w:rPr>
            </w:pPr>
            <w:r w:rsidRPr="00190A61">
              <w:rPr>
                <w:szCs w:val="20"/>
              </w:rPr>
              <w:t>všímá si ilustrací</w:t>
            </w:r>
          </w:p>
          <w:p w14:paraId="237D8C30" w14:textId="77777777" w:rsidR="00B165F9" w:rsidRPr="00190A61" w:rsidRDefault="00B165F9" w:rsidP="00F70567">
            <w:pPr>
              <w:numPr>
                <w:ilvl w:val="0"/>
                <w:numId w:val="72"/>
              </w:numPr>
              <w:spacing w:before="0" w:after="120" w:line="276" w:lineRule="auto"/>
              <w:jc w:val="left"/>
              <w:rPr>
                <w:szCs w:val="20"/>
              </w:rPr>
            </w:pPr>
            <w:r w:rsidRPr="00190A61">
              <w:rPr>
                <w:szCs w:val="20"/>
              </w:rPr>
              <w:t>vypravuje krátký příběh nebo reprodukuje čtený text</w:t>
            </w:r>
          </w:p>
          <w:p w14:paraId="2277DF90" w14:textId="77777777" w:rsidR="00B165F9" w:rsidRPr="00190A61" w:rsidRDefault="00B165F9" w:rsidP="00F70567">
            <w:pPr>
              <w:numPr>
                <w:ilvl w:val="0"/>
                <w:numId w:val="72"/>
              </w:numPr>
              <w:spacing w:before="0" w:after="120" w:line="276" w:lineRule="auto"/>
              <w:jc w:val="left"/>
              <w:rPr>
                <w:szCs w:val="20"/>
              </w:rPr>
            </w:pPr>
            <w:r w:rsidRPr="00190A61">
              <w:rPr>
                <w:szCs w:val="20"/>
              </w:rPr>
              <w:t>nakreslí ilustraci k příběhu</w:t>
            </w:r>
          </w:p>
          <w:p w14:paraId="6BC84DC8" w14:textId="77777777" w:rsidR="00B165F9" w:rsidRPr="00190A61" w:rsidRDefault="00B165F9" w:rsidP="00F70567">
            <w:pPr>
              <w:numPr>
                <w:ilvl w:val="0"/>
                <w:numId w:val="72"/>
              </w:numPr>
              <w:spacing w:before="0" w:after="120" w:line="276" w:lineRule="auto"/>
              <w:jc w:val="left"/>
              <w:rPr>
                <w:szCs w:val="20"/>
              </w:rPr>
            </w:pPr>
            <w:r w:rsidRPr="00190A61">
              <w:rPr>
                <w:szCs w:val="20"/>
              </w:rPr>
              <w:t>hodnotí charakterové vlastnosti literárních postav</w:t>
            </w:r>
          </w:p>
          <w:p w14:paraId="7E5CF3E1" w14:textId="77777777" w:rsidR="00B165F9" w:rsidRPr="00190A61" w:rsidRDefault="00B165F9" w:rsidP="00F70567">
            <w:pPr>
              <w:numPr>
                <w:ilvl w:val="0"/>
                <w:numId w:val="72"/>
              </w:numPr>
              <w:spacing w:before="0" w:after="120" w:line="276" w:lineRule="auto"/>
              <w:jc w:val="left"/>
              <w:rPr>
                <w:szCs w:val="20"/>
              </w:rPr>
            </w:pPr>
            <w:r w:rsidRPr="00190A61">
              <w:rPr>
                <w:szCs w:val="20"/>
              </w:rPr>
              <w:lastRenderedPageBreak/>
              <w:t>rozlišuje pojmy básnička, říkadlo, pohádka, spisovatel, kniha, časopis</w:t>
            </w:r>
          </w:p>
          <w:p w14:paraId="4F04F340" w14:textId="77777777" w:rsidR="00B165F9" w:rsidRPr="00190A61" w:rsidRDefault="00B165F9" w:rsidP="00F70567">
            <w:pPr>
              <w:numPr>
                <w:ilvl w:val="0"/>
                <w:numId w:val="72"/>
              </w:numPr>
              <w:spacing w:before="0" w:after="120" w:line="276" w:lineRule="auto"/>
              <w:jc w:val="left"/>
              <w:rPr>
                <w:szCs w:val="20"/>
              </w:rPr>
            </w:pPr>
            <w:r w:rsidRPr="00190A61">
              <w:rPr>
                <w:szCs w:val="20"/>
              </w:rPr>
              <w:t>zná pojmy loutkové a maňáskové divadlo</w:t>
            </w:r>
          </w:p>
        </w:tc>
        <w:tc>
          <w:tcPr>
            <w:tcW w:w="3828" w:type="dxa"/>
            <w:vAlign w:val="center"/>
          </w:tcPr>
          <w:p w14:paraId="0BF4C97A" w14:textId="77777777" w:rsidR="00B165F9" w:rsidRPr="00190A61" w:rsidRDefault="00B165F9" w:rsidP="00103E8C">
            <w:pPr>
              <w:spacing w:before="0" w:after="120" w:line="276" w:lineRule="auto"/>
              <w:jc w:val="left"/>
              <w:rPr>
                <w:b/>
                <w:szCs w:val="20"/>
              </w:rPr>
            </w:pPr>
            <w:r>
              <w:rPr>
                <w:b/>
                <w:szCs w:val="20"/>
              </w:rPr>
              <w:lastRenderedPageBreak/>
              <w:t>P</w:t>
            </w:r>
            <w:r w:rsidRPr="00190A61">
              <w:rPr>
                <w:b/>
                <w:szCs w:val="20"/>
              </w:rPr>
              <w:t>oslech literárních textů</w:t>
            </w:r>
          </w:p>
          <w:p w14:paraId="48E1FE06" w14:textId="77777777" w:rsidR="00B165F9" w:rsidRPr="00190A61" w:rsidRDefault="00B165F9" w:rsidP="00103E8C">
            <w:pPr>
              <w:spacing w:before="0" w:after="120" w:line="276" w:lineRule="auto"/>
              <w:jc w:val="left"/>
              <w:rPr>
                <w:b/>
                <w:szCs w:val="20"/>
              </w:rPr>
            </w:pPr>
            <w:r>
              <w:rPr>
                <w:b/>
                <w:szCs w:val="20"/>
              </w:rPr>
              <w:t>T</w:t>
            </w:r>
            <w:r w:rsidRPr="00190A61">
              <w:rPr>
                <w:b/>
                <w:szCs w:val="20"/>
              </w:rPr>
              <w:t>vořivé činnosti s literárním textem</w:t>
            </w:r>
          </w:p>
          <w:p w14:paraId="20DB0892" w14:textId="77777777" w:rsidR="00B165F9" w:rsidRPr="00190A61" w:rsidRDefault="00B165F9" w:rsidP="00F70567">
            <w:pPr>
              <w:numPr>
                <w:ilvl w:val="0"/>
                <w:numId w:val="72"/>
              </w:numPr>
              <w:spacing w:before="0" w:after="120" w:line="276" w:lineRule="auto"/>
              <w:jc w:val="left"/>
              <w:rPr>
                <w:szCs w:val="20"/>
              </w:rPr>
            </w:pPr>
            <w:r w:rsidRPr="00190A61">
              <w:rPr>
                <w:szCs w:val="20"/>
              </w:rPr>
              <w:t>přednes vhodných literárních textů</w:t>
            </w:r>
          </w:p>
          <w:p w14:paraId="0DE47B18" w14:textId="77777777" w:rsidR="00B165F9" w:rsidRPr="00190A61" w:rsidRDefault="00B165F9" w:rsidP="00F70567">
            <w:pPr>
              <w:numPr>
                <w:ilvl w:val="0"/>
                <w:numId w:val="72"/>
              </w:numPr>
              <w:spacing w:before="0" w:after="120" w:line="276" w:lineRule="auto"/>
              <w:jc w:val="left"/>
              <w:rPr>
                <w:szCs w:val="20"/>
              </w:rPr>
            </w:pPr>
            <w:r w:rsidRPr="00190A61">
              <w:rPr>
                <w:szCs w:val="20"/>
              </w:rPr>
              <w:t>volná reprodukce přečteného nebo slyšeného textu</w:t>
            </w:r>
          </w:p>
          <w:p w14:paraId="11530816" w14:textId="77777777" w:rsidR="00B165F9" w:rsidRPr="00190A61" w:rsidRDefault="00B165F9" w:rsidP="00F70567">
            <w:pPr>
              <w:numPr>
                <w:ilvl w:val="0"/>
                <w:numId w:val="72"/>
              </w:numPr>
              <w:spacing w:before="0" w:after="120" w:line="276" w:lineRule="auto"/>
              <w:jc w:val="left"/>
              <w:rPr>
                <w:szCs w:val="20"/>
              </w:rPr>
            </w:pPr>
            <w:r w:rsidRPr="00190A61">
              <w:rPr>
                <w:szCs w:val="20"/>
              </w:rPr>
              <w:t>dramatizace, výtvarné ztvárnění</w:t>
            </w:r>
          </w:p>
          <w:p w14:paraId="3969E898" w14:textId="77777777" w:rsidR="00B165F9" w:rsidRPr="00190A61" w:rsidRDefault="00B165F9" w:rsidP="00103E8C">
            <w:pPr>
              <w:spacing w:before="0" w:after="120" w:line="276" w:lineRule="auto"/>
              <w:ind w:left="720"/>
              <w:jc w:val="left"/>
              <w:rPr>
                <w:szCs w:val="20"/>
              </w:rPr>
            </w:pPr>
          </w:p>
          <w:p w14:paraId="2F0CD654" w14:textId="77777777" w:rsidR="00B165F9" w:rsidRPr="00190A61" w:rsidRDefault="00B165F9" w:rsidP="00103E8C">
            <w:pPr>
              <w:spacing w:before="0" w:after="120" w:line="276" w:lineRule="auto"/>
              <w:jc w:val="left"/>
              <w:rPr>
                <w:b/>
                <w:szCs w:val="20"/>
              </w:rPr>
            </w:pPr>
            <w:r>
              <w:rPr>
                <w:b/>
                <w:szCs w:val="20"/>
              </w:rPr>
              <w:t>Z</w:t>
            </w:r>
            <w:r w:rsidRPr="00190A61">
              <w:rPr>
                <w:b/>
                <w:szCs w:val="20"/>
              </w:rPr>
              <w:t>ákladní literární pojmy</w:t>
            </w:r>
          </w:p>
          <w:p w14:paraId="1A871675" w14:textId="77777777" w:rsidR="00B165F9" w:rsidRPr="00190A61" w:rsidRDefault="00B165F9" w:rsidP="00F70567">
            <w:pPr>
              <w:numPr>
                <w:ilvl w:val="0"/>
                <w:numId w:val="72"/>
              </w:numPr>
              <w:spacing w:before="0" w:after="120" w:line="276" w:lineRule="auto"/>
              <w:jc w:val="left"/>
              <w:rPr>
                <w:szCs w:val="20"/>
              </w:rPr>
            </w:pPr>
            <w:r w:rsidRPr="00190A61">
              <w:rPr>
                <w:szCs w:val="20"/>
              </w:rPr>
              <w:t xml:space="preserve">literární druhy a žánry: rozpočítadlo, hádanka, říkanka, báseň, pohádka, </w:t>
            </w:r>
          </w:p>
          <w:p w14:paraId="4B7533FC" w14:textId="77777777" w:rsidR="00B165F9" w:rsidRPr="00190A61" w:rsidRDefault="00B165F9" w:rsidP="00F70567">
            <w:pPr>
              <w:numPr>
                <w:ilvl w:val="0"/>
                <w:numId w:val="72"/>
              </w:numPr>
              <w:spacing w:before="0" w:after="120" w:line="276" w:lineRule="auto"/>
              <w:jc w:val="left"/>
              <w:rPr>
                <w:szCs w:val="20"/>
              </w:rPr>
            </w:pPr>
            <w:r w:rsidRPr="00190A61">
              <w:rPr>
                <w:szCs w:val="20"/>
              </w:rPr>
              <w:t>spisovatel, básník, kniha, čtenář, divadelní představení, herec, režisér</w:t>
            </w:r>
          </w:p>
          <w:p w14:paraId="6A582E33" w14:textId="77777777" w:rsidR="00B165F9" w:rsidRPr="00190A61" w:rsidRDefault="00B165F9" w:rsidP="00F70567">
            <w:pPr>
              <w:numPr>
                <w:ilvl w:val="0"/>
                <w:numId w:val="72"/>
              </w:numPr>
              <w:spacing w:before="0" w:after="120" w:line="276" w:lineRule="auto"/>
              <w:jc w:val="left"/>
              <w:rPr>
                <w:szCs w:val="20"/>
              </w:rPr>
            </w:pPr>
            <w:r w:rsidRPr="00190A61">
              <w:rPr>
                <w:szCs w:val="20"/>
              </w:rPr>
              <w:t>verš, rým, přirovnání</w:t>
            </w:r>
          </w:p>
        </w:tc>
        <w:tc>
          <w:tcPr>
            <w:tcW w:w="3603" w:type="dxa"/>
            <w:vAlign w:val="center"/>
          </w:tcPr>
          <w:p w14:paraId="53F14AB2" w14:textId="77777777" w:rsidR="00B165F9" w:rsidRDefault="00B165F9" w:rsidP="00103E8C">
            <w:pPr>
              <w:spacing w:before="0" w:after="120" w:line="276" w:lineRule="auto"/>
              <w:jc w:val="left"/>
            </w:pPr>
          </w:p>
        </w:tc>
      </w:tr>
    </w:tbl>
    <w:p w14:paraId="17F95419" w14:textId="77777777" w:rsidR="00B165F9" w:rsidRDefault="00B165F9" w:rsidP="00B165F9">
      <w:pPr>
        <w:rPr>
          <w:b/>
        </w:rPr>
      </w:pPr>
    </w:p>
    <w:p w14:paraId="531C0DEF" w14:textId="77777777" w:rsidR="00B165F9" w:rsidRDefault="00B165F9" w:rsidP="00B165F9">
      <w:pPr>
        <w:rPr>
          <w:b/>
        </w:rPr>
      </w:pPr>
    </w:p>
    <w:p w14:paraId="764F7545" w14:textId="77777777" w:rsidR="00B165F9" w:rsidRDefault="00B165F9" w:rsidP="00B165F9">
      <w:pPr>
        <w:rPr>
          <w:b/>
        </w:rPr>
      </w:pPr>
    </w:p>
    <w:p w14:paraId="6152C409" w14:textId="77777777" w:rsidR="00B165F9" w:rsidRDefault="00B165F9" w:rsidP="00B165F9">
      <w:pPr>
        <w:rPr>
          <w:b/>
        </w:rPr>
      </w:pPr>
    </w:p>
    <w:p w14:paraId="3F3783BB" w14:textId="77777777" w:rsidR="00B165F9" w:rsidRDefault="00B165F9" w:rsidP="00B165F9">
      <w:pPr>
        <w:rPr>
          <w:b/>
        </w:rPr>
      </w:pPr>
    </w:p>
    <w:p w14:paraId="4FC57D71" w14:textId="77777777" w:rsidR="00B165F9" w:rsidRDefault="00B165F9" w:rsidP="00B165F9">
      <w:pPr>
        <w:rPr>
          <w:b/>
        </w:rPr>
      </w:pPr>
    </w:p>
    <w:p w14:paraId="666A3017" w14:textId="77777777" w:rsidR="00B165F9" w:rsidRDefault="00B165F9" w:rsidP="00B165F9">
      <w:pPr>
        <w:rPr>
          <w:b/>
        </w:rPr>
      </w:pPr>
    </w:p>
    <w:p w14:paraId="12C3CC9B" w14:textId="77777777" w:rsidR="00B165F9" w:rsidRDefault="00B165F9" w:rsidP="00B165F9">
      <w:pPr>
        <w:rPr>
          <w:b/>
        </w:rPr>
      </w:pPr>
    </w:p>
    <w:p w14:paraId="7C8D1F83" w14:textId="77777777" w:rsidR="00B165F9" w:rsidRDefault="00B165F9" w:rsidP="00B165F9">
      <w:pPr>
        <w:rPr>
          <w:b/>
        </w:rPr>
      </w:pPr>
    </w:p>
    <w:p w14:paraId="4CFED030" w14:textId="77777777" w:rsidR="00B165F9" w:rsidRDefault="00B165F9" w:rsidP="00B165F9">
      <w:pPr>
        <w:rPr>
          <w:b/>
        </w:rPr>
      </w:pPr>
    </w:p>
    <w:p w14:paraId="668594FB" w14:textId="77777777" w:rsidR="00B165F9" w:rsidRDefault="00B165F9" w:rsidP="00B165F9">
      <w:pPr>
        <w:rPr>
          <w:b/>
        </w:rPr>
      </w:pPr>
    </w:p>
    <w:p w14:paraId="2DB14F54" w14:textId="77777777" w:rsidR="00B165F9" w:rsidRDefault="00B165F9" w:rsidP="00B165F9">
      <w:pPr>
        <w:rPr>
          <w:b/>
        </w:rPr>
      </w:pPr>
    </w:p>
    <w:p w14:paraId="063D23CF" w14:textId="77777777" w:rsidR="00B165F9" w:rsidRDefault="00B165F9" w:rsidP="00B165F9">
      <w:pPr>
        <w:rPr>
          <w:b/>
        </w:rPr>
      </w:pPr>
    </w:p>
    <w:p w14:paraId="72936AF4" w14:textId="77777777" w:rsidR="00B165F9" w:rsidRDefault="00B165F9" w:rsidP="00B165F9">
      <w:pPr>
        <w:rPr>
          <w:b/>
        </w:rPr>
      </w:pPr>
    </w:p>
    <w:p w14:paraId="1C7AF9AB" w14:textId="77777777" w:rsidR="00B165F9" w:rsidRDefault="00B165F9" w:rsidP="00B165F9">
      <w:pPr>
        <w:rPr>
          <w:b/>
        </w:rPr>
      </w:pPr>
    </w:p>
    <w:p w14:paraId="34C8E5AC" w14:textId="77777777" w:rsidR="00B165F9" w:rsidRDefault="00B165F9" w:rsidP="00B165F9">
      <w:pPr>
        <w:rPr>
          <w:b/>
        </w:rPr>
      </w:pPr>
    </w:p>
    <w:p w14:paraId="1A1FB514" w14:textId="77777777" w:rsidR="00B165F9" w:rsidRDefault="00B165F9" w:rsidP="00B165F9">
      <w:pPr>
        <w:rPr>
          <w:b/>
        </w:rPr>
      </w:pPr>
      <w:r>
        <w:rPr>
          <w:b/>
        </w:rPr>
        <w:lastRenderedPageBreak/>
        <w:t>Vzdělávací oblast: Jazyk a jazyková komunikace</w:t>
      </w:r>
      <w:r>
        <w:rPr>
          <w:b/>
        </w:rPr>
        <w:tab/>
      </w:r>
      <w:r>
        <w:rPr>
          <w:b/>
        </w:rPr>
        <w:tab/>
      </w:r>
      <w:r>
        <w:rPr>
          <w:b/>
        </w:rPr>
        <w:tab/>
      </w:r>
    </w:p>
    <w:p w14:paraId="4D727F94" w14:textId="77777777" w:rsidR="00B165F9" w:rsidRDefault="00B165F9" w:rsidP="00B165F9">
      <w:pPr>
        <w:rPr>
          <w:b/>
        </w:rPr>
      </w:pPr>
      <w:r>
        <w:rPr>
          <w:b/>
        </w:rPr>
        <w:t>Vyučovací předmět: Český jazyk a literatura</w:t>
      </w:r>
    </w:p>
    <w:p w14:paraId="3C953D43" w14:textId="77777777" w:rsidR="00B165F9" w:rsidRDefault="00B165F9" w:rsidP="00B165F9">
      <w:pPr>
        <w:rPr>
          <w:b/>
        </w:rPr>
      </w:pPr>
      <w:r>
        <w:rPr>
          <w:b/>
        </w:rPr>
        <w:t>Ročník: 2.</w:t>
      </w:r>
    </w:p>
    <w:tbl>
      <w:tblPr>
        <w:tblW w:w="148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5"/>
        <w:gridCol w:w="3683"/>
        <w:gridCol w:w="3826"/>
        <w:gridCol w:w="3601"/>
      </w:tblGrid>
      <w:tr w:rsidR="00B165F9" w14:paraId="7D11B2F8" w14:textId="77777777" w:rsidTr="00103E8C">
        <w:trPr>
          <w:trHeight w:val="567"/>
          <w:tblHeader/>
        </w:trPr>
        <w:tc>
          <w:tcPr>
            <w:tcW w:w="3755" w:type="dxa"/>
            <w:tcBorders>
              <w:top w:val="single" w:sz="6" w:space="0" w:color="000000"/>
              <w:left w:val="single" w:sz="6" w:space="0" w:color="000000"/>
              <w:bottom w:val="single" w:sz="6" w:space="0" w:color="000000"/>
              <w:right w:val="single" w:sz="6" w:space="0" w:color="000000"/>
            </w:tcBorders>
            <w:vAlign w:val="center"/>
          </w:tcPr>
          <w:p w14:paraId="445C0DC7" w14:textId="77777777" w:rsidR="00B165F9" w:rsidRDefault="00B165F9" w:rsidP="00A9198F">
            <w:pPr>
              <w:jc w:val="center"/>
              <w:rPr>
                <w:b/>
              </w:rPr>
            </w:pPr>
            <w:r>
              <w:rPr>
                <w:b/>
              </w:rPr>
              <w:t xml:space="preserve">HLAVNÍ OKRUHY, </w:t>
            </w:r>
            <w:r w:rsidR="00A9198F">
              <w:rPr>
                <w:b/>
              </w:rPr>
              <w:t>O</w:t>
            </w:r>
            <w:r>
              <w:rPr>
                <w:b/>
              </w:rPr>
              <w:t>ČEKÁVANÉ VÝSTUPY ŽÁKA</w:t>
            </w:r>
          </w:p>
        </w:tc>
        <w:tc>
          <w:tcPr>
            <w:tcW w:w="3683" w:type="dxa"/>
            <w:tcBorders>
              <w:top w:val="single" w:sz="6" w:space="0" w:color="000000"/>
              <w:left w:val="single" w:sz="6" w:space="0" w:color="000000"/>
              <w:bottom w:val="single" w:sz="6" w:space="0" w:color="000000"/>
              <w:right w:val="single" w:sz="6" w:space="0" w:color="000000"/>
            </w:tcBorders>
            <w:vAlign w:val="center"/>
          </w:tcPr>
          <w:p w14:paraId="1A896E5A" w14:textId="77777777" w:rsidR="00B165F9" w:rsidRDefault="00B165F9" w:rsidP="00103E8C">
            <w:pPr>
              <w:jc w:val="center"/>
              <w:rPr>
                <w:b/>
              </w:rPr>
            </w:pPr>
          </w:p>
          <w:p w14:paraId="255B2B1E" w14:textId="77777777" w:rsidR="00B165F9" w:rsidRDefault="00B165F9" w:rsidP="00103E8C">
            <w:pPr>
              <w:jc w:val="center"/>
              <w:rPr>
                <w:b/>
              </w:rPr>
            </w:pPr>
            <w:r>
              <w:rPr>
                <w:b/>
              </w:rPr>
              <w:t>KONKRETIZOVANÉ VÝSTUPY ŽÁKA</w:t>
            </w:r>
          </w:p>
          <w:p w14:paraId="3591EF1F" w14:textId="77777777" w:rsidR="00B165F9" w:rsidRDefault="00B165F9" w:rsidP="00103E8C">
            <w:pPr>
              <w:jc w:val="center"/>
              <w:rPr>
                <w:b/>
              </w:rPr>
            </w:pPr>
          </w:p>
        </w:tc>
        <w:tc>
          <w:tcPr>
            <w:tcW w:w="3826" w:type="dxa"/>
            <w:tcBorders>
              <w:top w:val="single" w:sz="6" w:space="0" w:color="000000"/>
              <w:left w:val="single" w:sz="6" w:space="0" w:color="000000"/>
              <w:bottom w:val="single" w:sz="6" w:space="0" w:color="000000"/>
              <w:right w:val="single" w:sz="6" w:space="0" w:color="000000"/>
            </w:tcBorders>
            <w:vAlign w:val="center"/>
          </w:tcPr>
          <w:p w14:paraId="3A8F4E35" w14:textId="77777777" w:rsidR="00B165F9" w:rsidRDefault="00B165F9" w:rsidP="00A9198F">
            <w:pPr>
              <w:jc w:val="center"/>
              <w:rPr>
                <w:b/>
              </w:rPr>
            </w:pPr>
            <w:r>
              <w:rPr>
                <w:b/>
              </w:rPr>
              <w:t>KONKRETIZOVANÉ UČIVO</w:t>
            </w:r>
          </w:p>
        </w:tc>
        <w:tc>
          <w:tcPr>
            <w:tcW w:w="3601" w:type="dxa"/>
            <w:tcBorders>
              <w:top w:val="single" w:sz="6" w:space="0" w:color="000000"/>
              <w:left w:val="single" w:sz="6" w:space="0" w:color="000000"/>
              <w:bottom w:val="single" w:sz="6" w:space="0" w:color="000000"/>
              <w:right w:val="single" w:sz="6" w:space="0" w:color="000000"/>
            </w:tcBorders>
            <w:vAlign w:val="center"/>
          </w:tcPr>
          <w:p w14:paraId="26B807D8" w14:textId="77777777" w:rsidR="00B165F9" w:rsidRDefault="00B165F9" w:rsidP="00A9198F">
            <w:pPr>
              <w:jc w:val="center"/>
              <w:rPr>
                <w:b/>
              </w:rPr>
            </w:pPr>
            <w:r>
              <w:rPr>
                <w:b/>
              </w:rPr>
              <w:t>PRŮŘEZOVÁ TÉMATA</w:t>
            </w:r>
          </w:p>
        </w:tc>
      </w:tr>
      <w:tr w:rsidR="00B165F9" w14:paraId="51991D01" w14:textId="77777777" w:rsidTr="00103E8C">
        <w:tc>
          <w:tcPr>
            <w:tcW w:w="3755" w:type="dxa"/>
            <w:tcBorders>
              <w:top w:val="single" w:sz="6" w:space="0" w:color="000000"/>
              <w:left w:val="single" w:sz="6" w:space="0" w:color="000000"/>
              <w:bottom w:val="single" w:sz="6" w:space="0" w:color="000000"/>
              <w:right w:val="single" w:sz="6" w:space="0" w:color="000000"/>
            </w:tcBorders>
            <w:vAlign w:val="center"/>
          </w:tcPr>
          <w:p w14:paraId="2B0BDB91" w14:textId="77777777" w:rsidR="00B165F9" w:rsidRPr="003F3DEC" w:rsidRDefault="00B165F9" w:rsidP="0026292C">
            <w:pPr>
              <w:spacing w:before="0" w:after="120" w:line="276" w:lineRule="auto"/>
              <w:jc w:val="left"/>
              <w:rPr>
                <w:szCs w:val="20"/>
              </w:rPr>
            </w:pPr>
            <w:r w:rsidRPr="003F3DEC">
              <w:rPr>
                <w:b/>
                <w:szCs w:val="20"/>
              </w:rPr>
              <w:t>Komunikační a slohová výchova</w:t>
            </w:r>
          </w:p>
          <w:p w14:paraId="00F30CBE" w14:textId="77777777" w:rsidR="00B165F9" w:rsidRPr="003F3DEC" w:rsidRDefault="00B165F9" w:rsidP="00F70567">
            <w:pPr>
              <w:numPr>
                <w:ilvl w:val="0"/>
                <w:numId w:val="73"/>
              </w:numPr>
              <w:spacing w:before="0" w:after="120" w:line="276" w:lineRule="auto"/>
              <w:jc w:val="left"/>
              <w:rPr>
                <w:szCs w:val="20"/>
              </w:rPr>
            </w:pPr>
            <w:r w:rsidRPr="003F3DEC">
              <w:rPr>
                <w:szCs w:val="20"/>
              </w:rPr>
              <w:t>plynule čte s porozuměním texty přiměřeného rozsahu a náročnosti</w:t>
            </w:r>
          </w:p>
          <w:p w14:paraId="073C77F2" w14:textId="77777777" w:rsidR="00B165F9" w:rsidRPr="003F3DEC" w:rsidRDefault="00B165F9" w:rsidP="00F70567">
            <w:pPr>
              <w:numPr>
                <w:ilvl w:val="0"/>
                <w:numId w:val="73"/>
              </w:numPr>
              <w:spacing w:before="0" w:after="120" w:line="276" w:lineRule="auto"/>
              <w:jc w:val="left"/>
              <w:rPr>
                <w:szCs w:val="20"/>
              </w:rPr>
            </w:pPr>
            <w:r w:rsidRPr="003F3DEC">
              <w:rPr>
                <w:szCs w:val="20"/>
              </w:rPr>
              <w:t>porozumí písemným nebo mluveným pokynům přiměřené složitosti</w:t>
            </w:r>
          </w:p>
          <w:p w14:paraId="35D224C1" w14:textId="77777777" w:rsidR="00B165F9" w:rsidRPr="003F3DEC" w:rsidRDefault="00B165F9" w:rsidP="00F70567">
            <w:pPr>
              <w:numPr>
                <w:ilvl w:val="0"/>
                <w:numId w:val="73"/>
              </w:numPr>
              <w:spacing w:before="0" w:after="120" w:line="276" w:lineRule="auto"/>
              <w:jc w:val="left"/>
              <w:rPr>
                <w:szCs w:val="20"/>
              </w:rPr>
            </w:pPr>
            <w:r w:rsidRPr="003F3DEC">
              <w:rPr>
                <w:szCs w:val="20"/>
              </w:rPr>
              <w:t xml:space="preserve">respektuje základní komunikační pravidla v rozhovoru </w:t>
            </w:r>
          </w:p>
          <w:p w14:paraId="59D8DB0A" w14:textId="77777777" w:rsidR="00B165F9" w:rsidRPr="003F3DEC" w:rsidRDefault="00B165F9" w:rsidP="00F70567">
            <w:pPr>
              <w:numPr>
                <w:ilvl w:val="0"/>
                <w:numId w:val="73"/>
              </w:numPr>
              <w:spacing w:before="0" w:after="120" w:line="276" w:lineRule="auto"/>
              <w:jc w:val="left"/>
              <w:rPr>
                <w:szCs w:val="20"/>
              </w:rPr>
            </w:pPr>
            <w:r w:rsidRPr="003F3DEC">
              <w:rPr>
                <w:szCs w:val="20"/>
              </w:rPr>
              <w:t xml:space="preserve">pečlivě vyslovuje, opravuje svou nesprávnou nebo nedbalou výslovnost </w:t>
            </w:r>
          </w:p>
          <w:p w14:paraId="6F57E566" w14:textId="77777777" w:rsidR="00B165F9" w:rsidRPr="003F3DEC" w:rsidRDefault="00B165F9" w:rsidP="00F70567">
            <w:pPr>
              <w:numPr>
                <w:ilvl w:val="0"/>
                <w:numId w:val="73"/>
              </w:numPr>
              <w:spacing w:before="0" w:after="120" w:line="276" w:lineRule="auto"/>
              <w:jc w:val="left"/>
              <w:rPr>
                <w:szCs w:val="20"/>
              </w:rPr>
            </w:pPr>
            <w:r w:rsidRPr="003F3DEC">
              <w:rPr>
                <w:szCs w:val="20"/>
              </w:rPr>
              <w:t>v krátkých mluvených projevech správně dýchá a volí vhodné tempo řeči</w:t>
            </w:r>
          </w:p>
          <w:p w14:paraId="1A0860EF" w14:textId="77777777" w:rsidR="00B165F9" w:rsidRPr="003F3DEC" w:rsidRDefault="00B165F9" w:rsidP="00F70567">
            <w:pPr>
              <w:numPr>
                <w:ilvl w:val="0"/>
                <w:numId w:val="73"/>
              </w:numPr>
              <w:spacing w:before="0" w:after="120" w:line="276" w:lineRule="auto"/>
              <w:jc w:val="left"/>
              <w:rPr>
                <w:szCs w:val="20"/>
              </w:rPr>
            </w:pPr>
            <w:r w:rsidRPr="003F3DEC">
              <w:rPr>
                <w:szCs w:val="20"/>
              </w:rPr>
              <w:t>volí vhodné verbální i nonverbální prostředky řeči v běžných školních i mimoškolních situacích</w:t>
            </w:r>
          </w:p>
          <w:p w14:paraId="4E7B736F" w14:textId="77777777" w:rsidR="00B165F9" w:rsidRPr="003F3DEC" w:rsidRDefault="00B165F9" w:rsidP="00F70567">
            <w:pPr>
              <w:numPr>
                <w:ilvl w:val="0"/>
                <w:numId w:val="73"/>
              </w:numPr>
              <w:spacing w:before="0" w:after="120" w:line="276" w:lineRule="auto"/>
              <w:jc w:val="left"/>
              <w:rPr>
                <w:szCs w:val="20"/>
              </w:rPr>
            </w:pPr>
            <w:r w:rsidRPr="003F3DEC">
              <w:rPr>
                <w:szCs w:val="20"/>
              </w:rPr>
              <w:t>na základě vlastních zážitků tvoří krátký mluvený projev</w:t>
            </w:r>
          </w:p>
          <w:p w14:paraId="71085585" w14:textId="77777777" w:rsidR="00B165F9" w:rsidRPr="003F3DEC" w:rsidRDefault="00B165F9" w:rsidP="00F70567">
            <w:pPr>
              <w:numPr>
                <w:ilvl w:val="0"/>
                <w:numId w:val="73"/>
              </w:numPr>
              <w:spacing w:before="0" w:after="120" w:line="276" w:lineRule="auto"/>
              <w:jc w:val="left"/>
              <w:rPr>
                <w:szCs w:val="20"/>
              </w:rPr>
            </w:pPr>
            <w:r w:rsidRPr="003F3DEC">
              <w:rPr>
                <w:szCs w:val="20"/>
              </w:rPr>
              <w:t>zvládá základní hygienické návyky spojené se psaním</w:t>
            </w:r>
          </w:p>
          <w:p w14:paraId="67C5B43E" w14:textId="77777777" w:rsidR="00B165F9" w:rsidRPr="003F3DEC" w:rsidRDefault="00B165F9" w:rsidP="00F70567">
            <w:pPr>
              <w:numPr>
                <w:ilvl w:val="0"/>
                <w:numId w:val="73"/>
              </w:numPr>
              <w:spacing w:before="0" w:after="120" w:line="276" w:lineRule="auto"/>
              <w:jc w:val="left"/>
              <w:rPr>
                <w:szCs w:val="20"/>
              </w:rPr>
            </w:pPr>
            <w:r w:rsidRPr="003F3DEC">
              <w:rPr>
                <w:szCs w:val="20"/>
              </w:rPr>
              <w:lastRenderedPageBreak/>
              <w:t>píše věcně i formálně správně jednoduchá sdělení</w:t>
            </w:r>
          </w:p>
          <w:p w14:paraId="26A0A224" w14:textId="77777777" w:rsidR="00B165F9" w:rsidRPr="003F3DEC" w:rsidRDefault="00B165F9" w:rsidP="00F70567">
            <w:pPr>
              <w:numPr>
                <w:ilvl w:val="0"/>
                <w:numId w:val="73"/>
              </w:numPr>
              <w:spacing w:before="0" w:after="120" w:line="276" w:lineRule="auto"/>
              <w:jc w:val="left"/>
              <w:rPr>
                <w:szCs w:val="20"/>
              </w:rPr>
            </w:pPr>
            <w:r w:rsidRPr="003F3DEC">
              <w:rPr>
                <w:szCs w:val="20"/>
              </w:rPr>
              <w:t>seřadí ilustrace podle dějové posloupnosti a vypráví podle nich jednoduchý příběh</w:t>
            </w:r>
          </w:p>
          <w:p w14:paraId="7B78FCF7" w14:textId="77777777" w:rsidR="00B165F9" w:rsidRPr="003F3DEC" w:rsidRDefault="00B165F9" w:rsidP="0026292C">
            <w:pPr>
              <w:spacing w:before="0" w:after="120" w:line="276" w:lineRule="auto"/>
              <w:jc w:val="left"/>
              <w:rPr>
                <w:szCs w:val="20"/>
              </w:rPr>
            </w:pPr>
          </w:p>
          <w:p w14:paraId="6B8D9147" w14:textId="77777777" w:rsidR="00B165F9" w:rsidRPr="003F3DEC" w:rsidRDefault="00B165F9" w:rsidP="0026292C">
            <w:pPr>
              <w:spacing w:before="0" w:after="120" w:line="276" w:lineRule="auto"/>
              <w:jc w:val="left"/>
              <w:rPr>
                <w:szCs w:val="20"/>
              </w:rPr>
            </w:pPr>
          </w:p>
          <w:p w14:paraId="310B533F" w14:textId="77777777" w:rsidR="00B165F9" w:rsidRPr="003F3DEC" w:rsidRDefault="00B165F9" w:rsidP="0026292C">
            <w:pPr>
              <w:spacing w:before="0" w:after="120" w:line="276" w:lineRule="auto"/>
              <w:jc w:val="left"/>
              <w:rPr>
                <w:szCs w:val="20"/>
              </w:rPr>
            </w:pPr>
          </w:p>
          <w:p w14:paraId="1A855482" w14:textId="77777777" w:rsidR="00B165F9" w:rsidRPr="003F3DEC" w:rsidRDefault="00B165F9" w:rsidP="0026292C">
            <w:pPr>
              <w:spacing w:before="0" w:after="120" w:line="276" w:lineRule="auto"/>
              <w:jc w:val="left"/>
              <w:rPr>
                <w:szCs w:val="20"/>
              </w:rPr>
            </w:pPr>
          </w:p>
          <w:p w14:paraId="0807B0AF" w14:textId="77777777" w:rsidR="00B165F9" w:rsidRPr="003F3DEC" w:rsidRDefault="00B165F9" w:rsidP="0026292C">
            <w:pPr>
              <w:spacing w:before="0" w:after="120" w:line="276" w:lineRule="auto"/>
              <w:jc w:val="left"/>
              <w:rPr>
                <w:szCs w:val="20"/>
              </w:rPr>
            </w:pPr>
          </w:p>
          <w:p w14:paraId="2A11D88E" w14:textId="77777777" w:rsidR="00B165F9" w:rsidRPr="003F3DEC" w:rsidRDefault="00B165F9" w:rsidP="0026292C">
            <w:pPr>
              <w:spacing w:before="0" w:after="120" w:line="276" w:lineRule="auto"/>
              <w:jc w:val="left"/>
              <w:rPr>
                <w:szCs w:val="20"/>
              </w:rPr>
            </w:pPr>
          </w:p>
          <w:p w14:paraId="09AD9528" w14:textId="77777777" w:rsidR="00B165F9" w:rsidRPr="003F3DEC" w:rsidRDefault="00B165F9" w:rsidP="0026292C">
            <w:pPr>
              <w:spacing w:before="0" w:after="120" w:line="276" w:lineRule="auto"/>
              <w:jc w:val="left"/>
              <w:rPr>
                <w:szCs w:val="20"/>
              </w:rPr>
            </w:pPr>
          </w:p>
          <w:p w14:paraId="633FE3A4" w14:textId="77777777" w:rsidR="00B165F9" w:rsidRPr="003F3DEC" w:rsidRDefault="00B165F9" w:rsidP="0026292C">
            <w:pPr>
              <w:spacing w:before="0" w:after="120" w:line="276" w:lineRule="auto"/>
              <w:jc w:val="left"/>
              <w:rPr>
                <w:szCs w:val="20"/>
              </w:rPr>
            </w:pPr>
          </w:p>
          <w:p w14:paraId="250CE8B1" w14:textId="77777777" w:rsidR="00B165F9" w:rsidRPr="003F3DEC" w:rsidRDefault="00B165F9" w:rsidP="0026292C">
            <w:pPr>
              <w:spacing w:before="0" w:after="120" w:line="276" w:lineRule="auto"/>
              <w:jc w:val="left"/>
              <w:rPr>
                <w:szCs w:val="20"/>
              </w:rPr>
            </w:pPr>
          </w:p>
          <w:p w14:paraId="7B47872B" w14:textId="77777777" w:rsidR="00B165F9" w:rsidRPr="003F3DEC" w:rsidRDefault="0026292C" w:rsidP="0026292C">
            <w:pPr>
              <w:spacing w:before="0" w:after="120" w:line="276" w:lineRule="auto"/>
              <w:jc w:val="left"/>
              <w:rPr>
                <w:b/>
                <w:szCs w:val="20"/>
              </w:rPr>
            </w:pPr>
            <w:r>
              <w:rPr>
                <w:b/>
                <w:szCs w:val="20"/>
              </w:rPr>
              <w:t>Jazyková výchova</w:t>
            </w:r>
          </w:p>
          <w:p w14:paraId="021977A8" w14:textId="77777777" w:rsidR="00B165F9" w:rsidRPr="003F3DEC" w:rsidRDefault="00B165F9" w:rsidP="00F70567">
            <w:pPr>
              <w:numPr>
                <w:ilvl w:val="0"/>
                <w:numId w:val="73"/>
              </w:numPr>
              <w:spacing w:before="0" w:after="120" w:line="276" w:lineRule="auto"/>
              <w:jc w:val="left"/>
              <w:rPr>
                <w:b/>
                <w:szCs w:val="20"/>
              </w:rPr>
            </w:pPr>
            <w:r w:rsidRPr="003F3DEC">
              <w:rPr>
                <w:szCs w:val="20"/>
              </w:rPr>
              <w:t>rozlišuje zvukovou a grafickou podobu slova, čtení slova na hlásky, odlišuje dlouhé a krátké samohlásky</w:t>
            </w:r>
          </w:p>
          <w:p w14:paraId="26102566" w14:textId="77777777" w:rsidR="00B165F9" w:rsidRPr="003F3DEC" w:rsidRDefault="00B165F9" w:rsidP="00F70567">
            <w:pPr>
              <w:numPr>
                <w:ilvl w:val="0"/>
                <w:numId w:val="73"/>
              </w:numPr>
              <w:spacing w:before="0" w:after="120" w:line="276" w:lineRule="auto"/>
              <w:jc w:val="left"/>
              <w:rPr>
                <w:b/>
                <w:szCs w:val="20"/>
              </w:rPr>
            </w:pPr>
            <w:r w:rsidRPr="003F3DEC">
              <w:rPr>
                <w:szCs w:val="20"/>
              </w:rPr>
              <w:t>porovnává významy slov, zvláště slova opačného významu , slova souřadná, podřazená a nadřazená</w:t>
            </w:r>
          </w:p>
          <w:p w14:paraId="54778AD4" w14:textId="77777777" w:rsidR="00B165F9" w:rsidRPr="003F3DEC" w:rsidRDefault="00B165F9" w:rsidP="00F70567">
            <w:pPr>
              <w:numPr>
                <w:ilvl w:val="0"/>
                <w:numId w:val="73"/>
              </w:numPr>
              <w:spacing w:before="0" w:after="120" w:line="276" w:lineRule="auto"/>
              <w:jc w:val="left"/>
              <w:rPr>
                <w:szCs w:val="20"/>
              </w:rPr>
            </w:pPr>
            <w:r w:rsidRPr="003F3DEC">
              <w:rPr>
                <w:szCs w:val="20"/>
              </w:rPr>
              <w:t xml:space="preserve">porovnává a třídí slova podle </w:t>
            </w:r>
            <w:r w:rsidRPr="003F3DEC">
              <w:rPr>
                <w:szCs w:val="20"/>
              </w:rPr>
              <w:lastRenderedPageBreak/>
              <w:t>zobecněného významu – děj, věc, okolnost, vlastnost</w:t>
            </w:r>
          </w:p>
          <w:p w14:paraId="0915D085" w14:textId="77777777" w:rsidR="00B165F9" w:rsidRPr="003F3DEC" w:rsidRDefault="00B165F9" w:rsidP="00F70567">
            <w:pPr>
              <w:numPr>
                <w:ilvl w:val="0"/>
                <w:numId w:val="73"/>
              </w:numPr>
              <w:spacing w:before="0" w:after="120" w:line="276" w:lineRule="auto"/>
              <w:jc w:val="left"/>
              <w:rPr>
                <w:szCs w:val="20"/>
              </w:rPr>
            </w:pPr>
            <w:r w:rsidRPr="003F3DEC">
              <w:rPr>
                <w:szCs w:val="20"/>
              </w:rPr>
              <w:t>užívá v mluveném projevu správné gramatické tvary podstatných jmen, přídavných jmen a sloves</w:t>
            </w:r>
          </w:p>
          <w:p w14:paraId="24ED2834" w14:textId="77777777" w:rsidR="00B165F9" w:rsidRPr="003F3DEC" w:rsidRDefault="00B165F9" w:rsidP="00F70567">
            <w:pPr>
              <w:numPr>
                <w:ilvl w:val="0"/>
                <w:numId w:val="73"/>
              </w:numPr>
              <w:spacing w:before="0" w:after="120" w:line="276" w:lineRule="auto"/>
              <w:jc w:val="left"/>
              <w:rPr>
                <w:szCs w:val="20"/>
              </w:rPr>
            </w:pPr>
            <w:r w:rsidRPr="003F3DEC">
              <w:rPr>
                <w:szCs w:val="20"/>
              </w:rPr>
              <w:t>rozlišuje v textu druhy vět podle postoje mluvčího a k jejich vytvoření volí vhodné jazykové a zvukové prostředky</w:t>
            </w:r>
          </w:p>
          <w:p w14:paraId="392C1AF9" w14:textId="77777777" w:rsidR="00B165F9" w:rsidRPr="003F3DEC" w:rsidRDefault="00B165F9" w:rsidP="00F70567">
            <w:pPr>
              <w:numPr>
                <w:ilvl w:val="0"/>
                <w:numId w:val="73"/>
              </w:numPr>
              <w:spacing w:before="0" w:after="120" w:line="276" w:lineRule="auto"/>
              <w:jc w:val="left"/>
              <w:rPr>
                <w:szCs w:val="20"/>
              </w:rPr>
            </w:pPr>
            <w:r w:rsidRPr="003F3DEC">
              <w:rPr>
                <w:szCs w:val="20"/>
              </w:rPr>
              <w:t>odůvodňuje a píše správně i/y po tvrdých a měkkých souhláskách, dě, tě, ně, ú/ů, bě, pě, vě, mě, mimo morfematický šev, velká písmena na začátku věty a v typických případech vlastních jmen, osob, zvířat a místních pojmenování</w:t>
            </w:r>
          </w:p>
          <w:p w14:paraId="6C139241" w14:textId="77777777" w:rsidR="00B165F9" w:rsidRPr="003F3DEC" w:rsidRDefault="00B165F9" w:rsidP="0026292C">
            <w:pPr>
              <w:spacing w:before="0" w:after="120" w:line="276" w:lineRule="auto"/>
              <w:jc w:val="left"/>
              <w:rPr>
                <w:b/>
                <w:szCs w:val="20"/>
              </w:rPr>
            </w:pPr>
          </w:p>
          <w:p w14:paraId="45DEB29C" w14:textId="77777777" w:rsidR="00B165F9" w:rsidRPr="003F3DEC" w:rsidRDefault="00B165F9" w:rsidP="0026292C">
            <w:pPr>
              <w:spacing w:before="0" w:after="120" w:line="276" w:lineRule="auto"/>
              <w:jc w:val="left"/>
              <w:rPr>
                <w:szCs w:val="20"/>
              </w:rPr>
            </w:pPr>
          </w:p>
        </w:tc>
        <w:tc>
          <w:tcPr>
            <w:tcW w:w="3683" w:type="dxa"/>
            <w:tcBorders>
              <w:top w:val="single" w:sz="6" w:space="0" w:color="000000"/>
              <w:left w:val="single" w:sz="6" w:space="0" w:color="000000"/>
              <w:bottom w:val="single" w:sz="6" w:space="0" w:color="000000"/>
              <w:right w:val="single" w:sz="6" w:space="0" w:color="000000"/>
            </w:tcBorders>
            <w:vAlign w:val="center"/>
          </w:tcPr>
          <w:p w14:paraId="0B76F333" w14:textId="77777777" w:rsidR="00B165F9" w:rsidRPr="003F3DEC" w:rsidRDefault="00B165F9" w:rsidP="0026292C">
            <w:pPr>
              <w:spacing w:before="0" w:after="120" w:line="276" w:lineRule="auto"/>
              <w:jc w:val="left"/>
              <w:rPr>
                <w:szCs w:val="20"/>
              </w:rPr>
            </w:pPr>
          </w:p>
          <w:p w14:paraId="6D5CADE9" w14:textId="77777777" w:rsidR="00B165F9" w:rsidRPr="003F3DEC" w:rsidRDefault="00B165F9" w:rsidP="00F70567">
            <w:pPr>
              <w:numPr>
                <w:ilvl w:val="0"/>
                <w:numId w:val="73"/>
              </w:numPr>
              <w:spacing w:before="0" w:after="120" w:line="276" w:lineRule="auto"/>
              <w:jc w:val="left"/>
              <w:rPr>
                <w:szCs w:val="20"/>
              </w:rPr>
            </w:pPr>
            <w:r w:rsidRPr="003F3DEC">
              <w:rPr>
                <w:szCs w:val="20"/>
              </w:rPr>
              <w:t>orientuje se v textu</w:t>
            </w:r>
          </w:p>
          <w:p w14:paraId="1788C14D" w14:textId="77777777" w:rsidR="00B165F9" w:rsidRPr="003F3DEC" w:rsidRDefault="00B165F9" w:rsidP="00F70567">
            <w:pPr>
              <w:numPr>
                <w:ilvl w:val="0"/>
                <w:numId w:val="73"/>
              </w:numPr>
              <w:spacing w:before="0" w:after="120" w:line="276" w:lineRule="auto"/>
              <w:jc w:val="left"/>
              <w:rPr>
                <w:szCs w:val="20"/>
              </w:rPr>
            </w:pPr>
            <w:r w:rsidRPr="003F3DEC">
              <w:rPr>
                <w:szCs w:val="20"/>
              </w:rPr>
              <w:t>plynule přečte jednoduchý text</w:t>
            </w:r>
          </w:p>
          <w:p w14:paraId="746C71F9" w14:textId="77777777" w:rsidR="00B165F9" w:rsidRPr="003F3DEC" w:rsidRDefault="00B165F9" w:rsidP="00F70567">
            <w:pPr>
              <w:numPr>
                <w:ilvl w:val="0"/>
                <w:numId w:val="73"/>
              </w:numPr>
              <w:spacing w:before="0" w:after="120" w:line="276" w:lineRule="auto"/>
              <w:jc w:val="left"/>
              <w:rPr>
                <w:szCs w:val="20"/>
              </w:rPr>
            </w:pPr>
            <w:r w:rsidRPr="003F3DEC">
              <w:rPr>
                <w:szCs w:val="20"/>
              </w:rPr>
              <w:t>pečlivě vyslovuje a opravuje výslovnost</w:t>
            </w:r>
          </w:p>
          <w:p w14:paraId="7F5D56D6" w14:textId="77777777" w:rsidR="00B165F9" w:rsidRPr="003F3DEC" w:rsidRDefault="00B165F9" w:rsidP="00F70567">
            <w:pPr>
              <w:numPr>
                <w:ilvl w:val="0"/>
                <w:numId w:val="73"/>
              </w:numPr>
              <w:spacing w:before="0" w:after="120" w:line="276" w:lineRule="auto"/>
              <w:jc w:val="left"/>
              <w:rPr>
                <w:szCs w:val="20"/>
              </w:rPr>
            </w:pPr>
            <w:r w:rsidRPr="003F3DEC">
              <w:rPr>
                <w:szCs w:val="20"/>
              </w:rPr>
              <w:t>užívá správný slovní přízvuk</w:t>
            </w:r>
          </w:p>
          <w:p w14:paraId="3AD959D6" w14:textId="77777777" w:rsidR="00B165F9" w:rsidRPr="003F3DEC" w:rsidRDefault="00B165F9" w:rsidP="00F70567">
            <w:pPr>
              <w:numPr>
                <w:ilvl w:val="0"/>
                <w:numId w:val="73"/>
              </w:numPr>
              <w:spacing w:before="0" w:after="120" w:line="276" w:lineRule="auto"/>
              <w:jc w:val="left"/>
              <w:rPr>
                <w:szCs w:val="20"/>
              </w:rPr>
            </w:pPr>
            <w:r w:rsidRPr="003F3DEC">
              <w:rPr>
                <w:szCs w:val="20"/>
              </w:rPr>
              <w:t>čte s porozuměním nahlas i potichu</w:t>
            </w:r>
          </w:p>
          <w:p w14:paraId="3F583797" w14:textId="77777777" w:rsidR="00B165F9" w:rsidRPr="003F3DEC" w:rsidRDefault="00B165F9" w:rsidP="00F70567">
            <w:pPr>
              <w:numPr>
                <w:ilvl w:val="0"/>
                <w:numId w:val="73"/>
              </w:numPr>
              <w:spacing w:before="0" w:after="120" w:line="276" w:lineRule="auto"/>
              <w:jc w:val="left"/>
              <w:rPr>
                <w:szCs w:val="20"/>
              </w:rPr>
            </w:pPr>
            <w:r w:rsidRPr="003F3DEC">
              <w:rPr>
                <w:szCs w:val="20"/>
              </w:rPr>
              <w:t>spojuje obsah textu s ilustrací</w:t>
            </w:r>
          </w:p>
          <w:p w14:paraId="36597552" w14:textId="77777777" w:rsidR="00B165F9" w:rsidRPr="003F3DEC" w:rsidRDefault="00B165F9" w:rsidP="00F70567">
            <w:pPr>
              <w:numPr>
                <w:ilvl w:val="0"/>
                <w:numId w:val="73"/>
              </w:numPr>
              <w:spacing w:before="0" w:after="120" w:line="276" w:lineRule="auto"/>
              <w:jc w:val="left"/>
              <w:rPr>
                <w:szCs w:val="20"/>
              </w:rPr>
            </w:pPr>
            <w:r w:rsidRPr="003F3DEC">
              <w:rPr>
                <w:szCs w:val="20"/>
              </w:rPr>
              <w:t>soustředěně naslouchá čtenému textu</w:t>
            </w:r>
          </w:p>
          <w:p w14:paraId="20F69FFC" w14:textId="77777777" w:rsidR="00B165F9" w:rsidRPr="003F3DEC" w:rsidRDefault="00B165F9" w:rsidP="00F70567">
            <w:pPr>
              <w:numPr>
                <w:ilvl w:val="0"/>
                <w:numId w:val="73"/>
              </w:numPr>
              <w:spacing w:before="0" w:after="120" w:line="276" w:lineRule="auto"/>
              <w:jc w:val="left"/>
              <w:rPr>
                <w:szCs w:val="20"/>
              </w:rPr>
            </w:pPr>
            <w:r w:rsidRPr="003F3DEC">
              <w:rPr>
                <w:szCs w:val="20"/>
              </w:rPr>
              <w:t>používá znaménka ve slovech a větách, rozpozná členění textu</w:t>
            </w:r>
          </w:p>
          <w:p w14:paraId="30644E2E" w14:textId="77777777" w:rsidR="00B165F9" w:rsidRPr="003F3DEC" w:rsidRDefault="00B165F9" w:rsidP="00F70567">
            <w:pPr>
              <w:numPr>
                <w:ilvl w:val="0"/>
                <w:numId w:val="73"/>
              </w:numPr>
              <w:spacing w:before="0" w:after="120" w:line="276" w:lineRule="auto"/>
              <w:jc w:val="left"/>
              <w:rPr>
                <w:szCs w:val="20"/>
              </w:rPr>
            </w:pPr>
            <w:r w:rsidRPr="003F3DEC">
              <w:rPr>
                <w:szCs w:val="20"/>
              </w:rPr>
              <w:t>jedná zdvořile při komunikaci s dospělými a se spolužáky</w:t>
            </w:r>
          </w:p>
          <w:p w14:paraId="13180711" w14:textId="77777777" w:rsidR="00B165F9" w:rsidRPr="003F3DEC" w:rsidRDefault="00B165F9" w:rsidP="00F70567">
            <w:pPr>
              <w:numPr>
                <w:ilvl w:val="0"/>
                <w:numId w:val="73"/>
              </w:numPr>
              <w:spacing w:before="0" w:after="120" w:line="276" w:lineRule="auto"/>
              <w:jc w:val="left"/>
              <w:rPr>
                <w:szCs w:val="20"/>
              </w:rPr>
            </w:pPr>
            <w:r w:rsidRPr="003F3DEC">
              <w:rPr>
                <w:szCs w:val="20"/>
              </w:rPr>
              <w:t>umí vyjádřit své přání, dokáže se omluvit, pozdravit, poprosit o pomoc, poděkovat, vyřídit jednoduchý vzkaz</w:t>
            </w:r>
          </w:p>
          <w:p w14:paraId="1BD3CE2D" w14:textId="77777777" w:rsidR="00B165F9" w:rsidRPr="003F3DEC" w:rsidRDefault="00B165F9" w:rsidP="00F70567">
            <w:pPr>
              <w:numPr>
                <w:ilvl w:val="0"/>
                <w:numId w:val="73"/>
              </w:numPr>
              <w:spacing w:before="0" w:after="120" w:line="276" w:lineRule="auto"/>
              <w:jc w:val="left"/>
              <w:rPr>
                <w:szCs w:val="20"/>
              </w:rPr>
            </w:pPr>
            <w:r w:rsidRPr="003F3DEC">
              <w:rPr>
                <w:szCs w:val="20"/>
              </w:rPr>
              <w:t xml:space="preserve">dodržuje základní hygienické </w:t>
            </w:r>
            <w:r w:rsidRPr="003F3DEC">
              <w:rPr>
                <w:szCs w:val="20"/>
              </w:rPr>
              <w:lastRenderedPageBreak/>
              <w:t>návyky a společenská pravidla chování</w:t>
            </w:r>
          </w:p>
          <w:p w14:paraId="27995443" w14:textId="77777777" w:rsidR="00B165F9" w:rsidRPr="003F3DEC" w:rsidRDefault="00B165F9" w:rsidP="00F70567">
            <w:pPr>
              <w:numPr>
                <w:ilvl w:val="0"/>
                <w:numId w:val="73"/>
              </w:numPr>
              <w:spacing w:before="0" w:after="120" w:line="276" w:lineRule="auto"/>
              <w:jc w:val="left"/>
              <w:rPr>
                <w:szCs w:val="20"/>
              </w:rPr>
            </w:pPr>
            <w:r w:rsidRPr="003F3DEC">
              <w:rPr>
                <w:szCs w:val="20"/>
              </w:rPr>
              <w:t>píše písmena a číslice v přirozené velikosti, dodržuje sklon písma</w:t>
            </w:r>
          </w:p>
          <w:p w14:paraId="404265DB" w14:textId="77777777" w:rsidR="00B165F9" w:rsidRPr="003F3DEC" w:rsidRDefault="00B165F9" w:rsidP="00F70567">
            <w:pPr>
              <w:numPr>
                <w:ilvl w:val="0"/>
                <w:numId w:val="73"/>
              </w:numPr>
              <w:spacing w:before="0" w:after="120" w:line="276" w:lineRule="auto"/>
              <w:jc w:val="left"/>
              <w:rPr>
                <w:szCs w:val="20"/>
              </w:rPr>
            </w:pPr>
            <w:r w:rsidRPr="003F3DEC">
              <w:rPr>
                <w:szCs w:val="20"/>
              </w:rPr>
              <w:t>dodržuje správné pořadí písmen a úplnost slova</w:t>
            </w:r>
          </w:p>
          <w:p w14:paraId="4E4A6264" w14:textId="77777777" w:rsidR="00B165F9" w:rsidRPr="003F3DEC" w:rsidRDefault="00B165F9" w:rsidP="00F70567">
            <w:pPr>
              <w:numPr>
                <w:ilvl w:val="0"/>
                <w:numId w:val="73"/>
              </w:numPr>
              <w:spacing w:before="0" w:after="120" w:line="276" w:lineRule="auto"/>
              <w:jc w:val="left"/>
              <w:rPr>
                <w:szCs w:val="20"/>
              </w:rPr>
            </w:pPr>
            <w:r w:rsidRPr="003F3DEC">
              <w:rPr>
                <w:szCs w:val="20"/>
              </w:rPr>
              <w:t>zachovává hygienické a pracovní návyky, dbá na úpravu sešitů,  píše podle diktátu  slova a věty</w:t>
            </w:r>
          </w:p>
          <w:p w14:paraId="16AD7C62" w14:textId="77777777" w:rsidR="00B165F9" w:rsidRPr="003F3DEC" w:rsidRDefault="00B165F9" w:rsidP="00F70567">
            <w:pPr>
              <w:numPr>
                <w:ilvl w:val="0"/>
                <w:numId w:val="73"/>
              </w:numPr>
              <w:spacing w:before="0" w:after="120" w:line="276" w:lineRule="auto"/>
              <w:jc w:val="left"/>
              <w:rPr>
                <w:szCs w:val="20"/>
              </w:rPr>
            </w:pPr>
            <w:r w:rsidRPr="003F3DEC">
              <w:rPr>
                <w:szCs w:val="20"/>
              </w:rPr>
              <w:t>používá znaménka ve slovech a větách, popisuje a přepisuje jednoduché texty</w:t>
            </w:r>
          </w:p>
          <w:p w14:paraId="18897E37" w14:textId="77777777" w:rsidR="00B165F9" w:rsidRPr="003F3DEC" w:rsidRDefault="00B165F9" w:rsidP="00F70567">
            <w:pPr>
              <w:numPr>
                <w:ilvl w:val="0"/>
                <w:numId w:val="73"/>
              </w:numPr>
              <w:spacing w:before="0" w:after="120" w:line="276" w:lineRule="auto"/>
              <w:jc w:val="left"/>
              <w:rPr>
                <w:szCs w:val="20"/>
              </w:rPr>
            </w:pPr>
            <w:r w:rsidRPr="003F3DEC">
              <w:rPr>
                <w:szCs w:val="20"/>
              </w:rPr>
              <w:t>užívá velká písmena ve slovech i ve větě</w:t>
            </w:r>
          </w:p>
          <w:p w14:paraId="6DBBC9D0" w14:textId="77777777" w:rsidR="00B165F9" w:rsidRPr="003F3DEC" w:rsidRDefault="00B165F9" w:rsidP="0026292C">
            <w:pPr>
              <w:spacing w:before="0" w:after="120" w:line="276" w:lineRule="auto"/>
              <w:ind w:left="720"/>
              <w:jc w:val="left"/>
              <w:rPr>
                <w:szCs w:val="20"/>
              </w:rPr>
            </w:pPr>
          </w:p>
          <w:p w14:paraId="583A157D" w14:textId="77777777" w:rsidR="00B165F9" w:rsidRPr="003F3DEC" w:rsidRDefault="00B165F9" w:rsidP="00F70567">
            <w:pPr>
              <w:numPr>
                <w:ilvl w:val="0"/>
                <w:numId w:val="73"/>
              </w:numPr>
              <w:spacing w:before="0" w:after="120" w:line="276" w:lineRule="auto"/>
              <w:jc w:val="left"/>
              <w:rPr>
                <w:szCs w:val="20"/>
              </w:rPr>
            </w:pPr>
            <w:r w:rsidRPr="003F3DEC">
              <w:rPr>
                <w:szCs w:val="20"/>
              </w:rPr>
              <w:t>vyjadřuje se spisovně z hlediska správnosti a kultury mluveného projevu</w:t>
            </w:r>
          </w:p>
          <w:p w14:paraId="47575006" w14:textId="77777777" w:rsidR="00B165F9" w:rsidRPr="003F3DEC" w:rsidRDefault="00B165F9" w:rsidP="0026292C">
            <w:pPr>
              <w:pStyle w:val="Odstavecseseznamem"/>
              <w:spacing w:before="0" w:after="120" w:line="276" w:lineRule="auto"/>
              <w:contextualSpacing w:val="0"/>
              <w:jc w:val="left"/>
              <w:rPr>
                <w:szCs w:val="20"/>
              </w:rPr>
            </w:pPr>
          </w:p>
          <w:p w14:paraId="7BA5DA6E" w14:textId="77777777" w:rsidR="00B165F9" w:rsidRPr="003F3DEC" w:rsidRDefault="00B165F9" w:rsidP="00F70567">
            <w:pPr>
              <w:numPr>
                <w:ilvl w:val="0"/>
                <w:numId w:val="73"/>
              </w:numPr>
              <w:spacing w:before="0" w:after="120" w:line="276" w:lineRule="auto"/>
              <w:jc w:val="left"/>
              <w:rPr>
                <w:szCs w:val="20"/>
              </w:rPr>
            </w:pPr>
            <w:r w:rsidRPr="003F3DEC">
              <w:rPr>
                <w:szCs w:val="20"/>
              </w:rPr>
              <w:t>tvoří krátké projevy, píše jednoduché věty</w:t>
            </w:r>
          </w:p>
          <w:p w14:paraId="24B9AF84" w14:textId="77777777" w:rsidR="00B165F9" w:rsidRPr="003F3DEC" w:rsidRDefault="00B165F9" w:rsidP="00F70567">
            <w:pPr>
              <w:numPr>
                <w:ilvl w:val="0"/>
                <w:numId w:val="73"/>
              </w:numPr>
              <w:spacing w:before="0" w:after="120" w:line="276" w:lineRule="auto"/>
              <w:jc w:val="left"/>
              <w:rPr>
                <w:szCs w:val="20"/>
              </w:rPr>
            </w:pPr>
            <w:r w:rsidRPr="003F3DEC">
              <w:rPr>
                <w:szCs w:val="20"/>
              </w:rPr>
              <w:t>člení věty na slova, slova na slabiky a hlásky</w:t>
            </w:r>
          </w:p>
          <w:p w14:paraId="028F10AE" w14:textId="77777777" w:rsidR="00B165F9" w:rsidRPr="003F3DEC" w:rsidRDefault="00B165F9" w:rsidP="00F70567">
            <w:pPr>
              <w:numPr>
                <w:ilvl w:val="0"/>
                <w:numId w:val="73"/>
              </w:numPr>
              <w:spacing w:before="0" w:after="120" w:line="276" w:lineRule="auto"/>
              <w:jc w:val="left"/>
              <w:rPr>
                <w:szCs w:val="20"/>
              </w:rPr>
            </w:pPr>
            <w:r w:rsidRPr="003F3DEC">
              <w:rPr>
                <w:szCs w:val="20"/>
              </w:rPr>
              <w:t>dělí slova na konci řádku</w:t>
            </w:r>
          </w:p>
          <w:p w14:paraId="457F9FC1" w14:textId="77777777" w:rsidR="00B165F9" w:rsidRPr="003F3DEC" w:rsidRDefault="00B165F9" w:rsidP="00F70567">
            <w:pPr>
              <w:numPr>
                <w:ilvl w:val="0"/>
                <w:numId w:val="73"/>
              </w:numPr>
              <w:spacing w:before="0" w:after="120" w:line="276" w:lineRule="auto"/>
              <w:jc w:val="left"/>
              <w:rPr>
                <w:szCs w:val="20"/>
              </w:rPr>
            </w:pPr>
            <w:r w:rsidRPr="003F3DEC">
              <w:rPr>
                <w:szCs w:val="20"/>
              </w:rPr>
              <w:lastRenderedPageBreak/>
              <w:t>rozlišuje věty oznamovací,  tázací, rozkazovací a přací</w:t>
            </w:r>
          </w:p>
          <w:p w14:paraId="4C207FF6" w14:textId="77777777" w:rsidR="00B165F9" w:rsidRPr="003F3DEC" w:rsidRDefault="00B165F9" w:rsidP="00F70567">
            <w:pPr>
              <w:numPr>
                <w:ilvl w:val="0"/>
                <w:numId w:val="73"/>
              </w:numPr>
              <w:spacing w:before="0" w:after="120" w:line="276" w:lineRule="auto"/>
              <w:jc w:val="left"/>
              <w:rPr>
                <w:szCs w:val="20"/>
              </w:rPr>
            </w:pPr>
            <w:r w:rsidRPr="003F3DEC">
              <w:rPr>
                <w:szCs w:val="20"/>
              </w:rPr>
              <w:t>řadí věty podle děje</w:t>
            </w:r>
          </w:p>
          <w:p w14:paraId="15D9F0D6" w14:textId="77777777" w:rsidR="00B165F9" w:rsidRPr="003F3DEC" w:rsidRDefault="00B165F9" w:rsidP="00F70567">
            <w:pPr>
              <w:numPr>
                <w:ilvl w:val="0"/>
                <w:numId w:val="73"/>
              </w:numPr>
              <w:spacing w:before="0" w:after="120" w:line="276" w:lineRule="auto"/>
              <w:jc w:val="left"/>
              <w:rPr>
                <w:szCs w:val="20"/>
              </w:rPr>
            </w:pPr>
            <w:r w:rsidRPr="003F3DEC">
              <w:rPr>
                <w:szCs w:val="20"/>
              </w:rPr>
              <w:t>určuje nadřazenost a podřazenost slov</w:t>
            </w:r>
          </w:p>
          <w:p w14:paraId="64F90DDE" w14:textId="77777777" w:rsidR="00B165F9" w:rsidRPr="003F3DEC" w:rsidRDefault="00B165F9" w:rsidP="00F70567">
            <w:pPr>
              <w:numPr>
                <w:ilvl w:val="0"/>
                <w:numId w:val="73"/>
              </w:numPr>
              <w:spacing w:before="0" w:after="120" w:line="276" w:lineRule="auto"/>
              <w:jc w:val="left"/>
              <w:rPr>
                <w:szCs w:val="20"/>
              </w:rPr>
            </w:pPr>
            <w:r w:rsidRPr="003F3DEC">
              <w:rPr>
                <w:szCs w:val="20"/>
              </w:rPr>
              <w:t>řadí slova ve větě podle smyslu</w:t>
            </w:r>
          </w:p>
          <w:p w14:paraId="4195EC78" w14:textId="77777777" w:rsidR="00B165F9" w:rsidRPr="003F3DEC" w:rsidRDefault="00B165F9" w:rsidP="00F70567">
            <w:pPr>
              <w:numPr>
                <w:ilvl w:val="0"/>
                <w:numId w:val="73"/>
              </w:numPr>
              <w:spacing w:before="0" w:after="120" w:line="276" w:lineRule="auto"/>
              <w:jc w:val="left"/>
              <w:rPr>
                <w:szCs w:val="20"/>
              </w:rPr>
            </w:pPr>
            <w:r w:rsidRPr="003F3DEC">
              <w:rPr>
                <w:szCs w:val="20"/>
              </w:rPr>
              <w:t>rozlišuje výslovnost krátkých a dlouhých samohlásek, psaní i/y po měkkých a tvrdých souhláskách</w:t>
            </w:r>
          </w:p>
          <w:p w14:paraId="2F9D83DF" w14:textId="77777777" w:rsidR="00B165F9" w:rsidRPr="003F3DEC" w:rsidRDefault="00B165F9" w:rsidP="00F70567">
            <w:pPr>
              <w:numPr>
                <w:ilvl w:val="0"/>
                <w:numId w:val="73"/>
              </w:numPr>
              <w:spacing w:before="0" w:after="120" w:line="276" w:lineRule="auto"/>
              <w:jc w:val="left"/>
              <w:rPr>
                <w:szCs w:val="20"/>
              </w:rPr>
            </w:pPr>
            <w:r w:rsidRPr="003F3DEC">
              <w:rPr>
                <w:szCs w:val="20"/>
              </w:rPr>
              <w:t>řadí slova podle abecedy</w:t>
            </w:r>
          </w:p>
          <w:p w14:paraId="48D8D867" w14:textId="77777777" w:rsidR="00B165F9" w:rsidRPr="003F3DEC" w:rsidRDefault="00B165F9" w:rsidP="00F70567">
            <w:pPr>
              <w:numPr>
                <w:ilvl w:val="0"/>
                <w:numId w:val="73"/>
              </w:numPr>
              <w:spacing w:before="0" w:after="120" w:line="276" w:lineRule="auto"/>
              <w:jc w:val="left"/>
              <w:rPr>
                <w:szCs w:val="20"/>
              </w:rPr>
            </w:pPr>
            <w:r w:rsidRPr="003F3DEC">
              <w:rPr>
                <w:szCs w:val="20"/>
              </w:rPr>
              <w:t>zdůvodňuje a píše správně znělé a neznělé souhlásky uvnitř a na konci slov</w:t>
            </w:r>
          </w:p>
          <w:p w14:paraId="41F2D1D1" w14:textId="77777777" w:rsidR="00B165F9" w:rsidRPr="003F3DEC" w:rsidRDefault="00B165F9" w:rsidP="00F70567">
            <w:pPr>
              <w:numPr>
                <w:ilvl w:val="0"/>
                <w:numId w:val="73"/>
              </w:numPr>
              <w:spacing w:before="0" w:after="120" w:line="276" w:lineRule="auto"/>
              <w:jc w:val="left"/>
              <w:rPr>
                <w:szCs w:val="20"/>
              </w:rPr>
            </w:pPr>
            <w:r w:rsidRPr="003F3DEC">
              <w:rPr>
                <w:szCs w:val="20"/>
              </w:rPr>
              <w:t>dělí slova na konci řádku podle stavby slova</w:t>
            </w:r>
          </w:p>
          <w:p w14:paraId="1B681612" w14:textId="77777777" w:rsidR="00B165F9" w:rsidRPr="003F3DEC" w:rsidRDefault="00B165F9" w:rsidP="00F70567">
            <w:pPr>
              <w:numPr>
                <w:ilvl w:val="0"/>
                <w:numId w:val="73"/>
              </w:numPr>
              <w:spacing w:before="0" w:after="120" w:line="276" w:lineRule="auto"/>
              <w:jc w:val="left"/>
              <w:rPr>
                <w:szCs w:val="20"/>
              </w:rPr>
            </w:pPr>
            <w:r w:rsidRPr="003F3DEC">
              <w:rPr>
                <w:szCs w:val="20"/>
              </w:rPr>
              <w:t>používá v praxi výslovnost a psaní slov se skupinami dě, tě, ně, bě, pě, vě, mě</w:t>
            </w:r>
          </w:p>
          <w:p w14:paraId="03236D89" w14:textId="77777777" w:rsidR="00B165F9" w:rsidRPr="003F3DEC" w:rsidRDefault="00B165F9" w:rsidP="00F70567">
            <w:pPr>
              <w:numPr>
                <w:ilvl w:val="0"/>
                <w:numId w:val="73"/>
              </w:numPr>
              <w:spacing w:before="0" w:after="120" w:line="276" w:lineRule="auto"/>
              <w:jc w:val="left"/>
              <w:rPr>
                <w:szCs w:val="20"/>
              </w:rPr>
            </w:pPr>
            <w:r w:rsidRPr="003F3DEC">
              <w:rPr>
                <w:szCs w:val="20"/>
              </w:rPr>
              <w:t>rozlišuje obecná a vlastní jména osob a zvířat</w:t>
            </w:r>
          </w:p>
          <w:p w14:paraId="012DCEB4" w14:textId="77777777" w:rsidR="00B165F9" w:rsidRPr="003F3DEC" w:rsidRDefault="00B165F9" w:rsidP="0026292C">
            <w:pPr>
              <w:spacing w:before="0" w:after="120" w:line="276" w:lineRule="auto"/>
              <w:ind w:left="720"/>
              <w:jc w:val="left"/>
              <w:rPr>
                <w:szCs w:val="20"/>
              </w:rPr>
            </w:pPr>
          </w:p>
        </w:tc>
        <w:tc>
          <w:tcPr>
            <w:tcW w:w="3826" w:type="dxa"/>
            <w:tcBorders>
              <w:top w:val="single" w:sz="6" w:space="0" w:color="000000"/>
              <w:left w:val="single" w:sz="6" w:space="0" w:color="000000"/>
              <w:bottom w:val="single" w:sz="6" w:space="0" w:color="000000"/>
              <w:right w:val="single" w:sz="6" w:space="0" w:color="000000"/>
            </w:tcBorders>
            <w:vAlign w:val="center"/>
          </w:tcPr>
          <w:p w14:paraId="555F9021" w14:textId="77777777" w:rsidR="00B165F9" w:rsidRPr="003F3DEC" w:rsidRDefault="00B165F9" w:rsidP="0026292C">
            <w:pPr>
              <w:spacing w:before="0" w:after="120" w:line="276" w:lineRule="auto"/>
              <w:jc w:val="left"/>
              <w:rPr>
                <w:b/>
                <w:szCs w:val="20"/>
              </w:rPr>
            </w:pPr>
            <w:r>
              <w:rPr>
                <w:b/>
                <w:szCs w:val="20"/>
              </w:rPr>
              <w:lastRenderedPageBreak/>
              <w:t>Č</w:t>
            </w:r>
            <w:r w:rsidRPr="003F3DEC">
              <w:rPr>
                <w:b/>
                <w:szCs w:val="20"/>
              </w:rPr>
              <w:t>tení</w:t>
            </w:r>
          </w:p>
          <w:p w14:paraId="4E29306D" w14:textId="77777777" w:rsidR="00B165F9" w:rsidRPr="003F3DEC" w:rsidRDefault="00B165F9" w:rsidP="00F70567">
            <w:pPr>
              <w:numPr>
                <w:ilvl w:val="0"/>
                <w:numId w:val="73"/>
              </w:numPr>
              <w:spacing w:before="0" w:after="120" w:line="276" w:lineRule="auto"/>
              <w:jc w:val="left"/>
              <w:rPr>
                <w:szCs w:val="20"/>
              </w:rPr>
            </w:pPr>
            <w:r w:rsidRPr="003F3DEC">
              <w:rPr>
                <w:szCs w:val="20"/>
              </w:rPr>
              <w:t>čtení pozorné, plynulé, znalost orientačních prvků v textu</w:t>
            </w:r>
          </w:p>
          <w:p w14:paraId="1D33A8A8" w14:textId="77777777" w:rsidR="00B165F9" w:rsidRPr="003F3DEC" w:rsidRDefault="00B165F9" w:rsidP="00F70567">
            <w:pPr>
              <w:numPr>
                <w:ilvl w:val="0"/>
                <w:numId w:val="73"/>
              </w:numPr>
              <w:spacing w:before="0" w:after="120" w:line="276" w:lineRule="auto"/>
              <w:jc w:val="left"/>
              <w:rPr>
                <w:szCs w:val="20"/>
              </w:rPr>
            </w:pPr>
            <w:r w:rsidRPr="003F3DEC">
              <w:rPr>
                <w:szCs w:val="20"/>
              </w:rPr>
              <w:t>čtení jako zdroj informací</w:t>
            </w:r>
          </w:p>
          <w:p w14:paraId="61D9ED73" w14:textId="77777777" w:rsidR="00B165F9" w:rsidRPr="003F3DEC" w:rsidRDefault="00B165F9" w:rsidP="00F70567">
            <w:pPr>
              <w:numPr>
                <w:ilvl w:val="0"/>
                <w:numId w:val="73"/>
              </w:numPr>
              <w:spacing w:before="0" w:after="120" w:line="276" w:lineRule="auto"/>
              <w:jc w:val="left"/>
              <w:rPr>
                <w:szCs w:val="20"/>
              </w:rPr>
            </w:pPr>
            <w:r w:rsidRPr="003F3DEC">
              <w:rPr>
                <w:szCs w:val="20"/>
              </w:rPr>
              <w:t>čtení hlasité a tiché</w:t>
            </w:r>
          </w:p>
          <w:p w14:paraId="00774C5E" w14:textId="77777777" w:rsidR="00B165F9" w:rsidRPr="003F3DEC" w:rsidRDefault="00B165F9" w:rsidP="00F70567">
            <w:pPr>
              <w:numPr>
                <w:ilvl w:val="0"/>
                <w:numId w:val="73"/>
              </w:numPr>
              <w:spacing w:before="0" w:after="120" w:line="276" w:lineRule="auto"/>
              <w:jc w:val="left"/>
              <w:rPr>
                <w:szCs w:val="20"/>
              </w:rPr>
            </w:pPr>
            <w:r w:rsidRPr="003F3DEC">
              <w:rPr>
                <w:szCs w:val="20"/>
              </w:rPr>
              <w:t>slovní přízvuk</w:t>
            </w:r>
          </w:p>
          <w:p w14:paraId="7BB961B9" w14:textId="77777777" w:rsidR="00B165F9" w:rsidRPr="003F3DEC" w:rsidRDefault="00B165F9" w:rsidP="0026292C">
            <w:pPr>
              <w:spacing w:before="0" w:after="120" w:line="276" w:lineRule="auto"/>
              <w:jc w:val="left"/>
              <w:rPr>
                <w:b/>
                <w:szCs w:val="20"/>
              </w:rPr>
            </w:pPr>
            <w:r>
              <w:rPr>
                <w:b/>
                <w:szCs w:val="20"/>
              </w:rPr>
              <w:t>N</w:t>
            </w:r>
            <w:r w:rsidRPr="003F3DEC">
              <w:rPr>
                <w:b/>
                <w:szCs w:val="20"/>
              </w:rPr>
              <w:t>aslouchání</w:t>
            </w:r>
          </w:p>
          <w:p w14:paraId="11E70387" w14:textId="77777777" w:rsidR="00B165F9" w:rsidRPr="003F3DEC" w:rsidRDefault="00B165F9" w:rsidP="00F70567">
            <w:pPr>
              <w:numPr>
                <w:ilvl w:val="0"/>
                <w:numId w:val="73"/>
              </w:numPr>
              <w:spacing w:before="0" w:after="120" w:line="276" w:lineRule="auto"/>
              <w:jc w:val="left"/>
              <w:rPr>
                <w:szCs w:val="20"/>
              </w:rPr>
            </w:pPr>
            <w:r w:rsidRPr="003F3DEC">
              <w:rPr>
                <w:szCs w:val="20"/>
              </w:rPr>
              <w:t>pozorné a soustředěné naslouchání</w:t>
            </w:r>
          </w:p>
          <w:p w14:paraId="667F00B9" w14:textId="77777777" w:rsidR="00B165F9" w:rsidRPr="003F3DEC" w:rsidRDefault="00B165F9" w:rsidP="00F70567">
            <w:pPr>
              <w:numPr>
                <w:ilvl w:val="0"/>
                <w:numId w:val="73"/>
              </w:numPr>
              <w:spacing w:before="0" w:after="120" w:line="276" w:lineRule="auto"/>
              <w:jc w:val="left"/>
              <w:rPr>
                <w:szCs w:val="20"/>
              </w:rPr>
            </w:pPr>
            <w:r w:rsidRPr="003F3DEC">
              <w:rPr>
                <w:szCs w:val="20"/>
              </w:rPr>
              <w:t>vyjádření kontaktu s partnerem</w:t>
            </w:r>
          </w:p>
          <w:p w14:paraId="314B9944" w14:textId="77777777" w:rsidR="00B165F9" w:rsidRPr="003F3DEC" w:rsidRDefault="00B165F9" w:rsidP="00F70567">
            <w:pPr>
              <w:numPr>
                <w:ilvl w:val="0"/>
                <w:numId w:val="73"/>
              </w:numPr>
              <w:spacing w:before="0" w:after="120" w:line="276" w:lineRule="auto"/>
              <w:jc w:val="left"/>
              <w:rPr>
                <w:szCs w:val="20"/>
              </w:rPr>
            </w:pPr>
            <w:r w:rsidRPr="003F3DEC">
              <w:rPr>
                <w:szCs w:val="20"/>
              </w:rPr>
              <w:t>poslech čtených textů, prózy i poezie</w:t>
            </w:r>
          </w:p>
          <w:p w14:paraId="3C439A4C" w14:textId="77777777" w:rsidR="00B165F9" w:rsidRPr="003F3DEC" w:rsidRDefault="00B165F9" w:rsidP="0026292C">
            <w:pPr>
              <w:spacing w:before="0" w:after="120" w:line="276" w:lineRule="auto"/>
              <w:jc w:val="left"/>
              <w:rPr>
                <w:b/>
                <w:szCs w:val="20"/>
              </w:rPr>
            </w:pPr>
            <w:r>
              <w:rPr>
                <w:b/>
                <w:szCs w:val="20"/>
              </w:rPr>
              <w:t>M</w:t>
            </w:r>
            <w:r w:rsidRPr="003F3DEC">
              <w:rPr>
                <w:b/>
                <w:szCs w:val="20"/>
              </w:rPr>
              <w:t>luvený projev</w:t>
            </w:r>
          </w:p>
          <w:p w14:paraId="08833239" w14:textId="77777777" w:rsidR="00B165F9" w:rsidRPr="003F3DEC" w:rsidRDefault="00B165F9" w:rsidP="00F70567">
            <w:pPr>
              <w:numPr>
                <w:ilvl w:val="0"/>
                <w:numId w:val="73"/>
              </w:numPr>
              <w:spacing w:before="0" w:after="120" w:line="276" w:lineRule="auto"/>
              <w:jc w:val="left"/>
              <w:rPr>
                <w:szCs w:val="20"/>
              </w:rPr>
            </w:pPr>
            <w:r w:rsidRPr="003F3DEC">
              <w:rPr>
                <w:szCs w:val="20"/>
              </w:rPr>
              <w:t>základy techniky mluveného projevu</w:t>
            </w:r>
          </w:p>
          <w:p w14:paraId="2C2A7BAA" w14:textId="77777777" w:rsidR="00B165F9" w:rsidRPr="003F3DEC" w:rsidRDefault="00B165F9" w:rsidP="00F70567">
            <w:pPr>
              <w:numPr>
                <w:ilvl w:val="0"/>
                <w:numId w:val="73"/>
              </w:numPr>
              <w:spacing w:before="0" w:after="120" w:line="276" w:lineRule="auto"/>
              <w:jc w:val="left"/>
              <w:rPr>
                <w:szCs w:val="20"/>
              </w:rPr>
            </w:pPr>
            <w:r w:rsidRPr="003F3DEC">
              <w:rPr>
                <w:szCs w:val="20"/>
              </w:rPr>
              <w:t>vyprávění, dramatizace , recitace</w:t>
            </w:r>
          </w:p>
          <w:p w14:paraId="74D7031E" w14:textId="77777777" w:rsidR="00B165F9" w:rsidRPr="003F3DEC" w:rsidRDefault="00B165F9" w:rsidP="00F70567">
            <w:pPr>
              <w:numPr>
                <w:ilvl w:val="0"/>
                <w:numId w:val="73"/>
              </w:numPr>
              <w:spacing w:before="0" w:after="120" w:line="276" w:lineRule="auto"/>
              <w:jc w:val="left"/>
              <w:rPr>
                <w:szCs w:val="20"/>
              </w:rPr>
            </w:pPr>
            <w:r w:rsidRPr="003F3DEC">
              <w:rPr>
                <w:szCs w:val="20"/>
              </w:rPr>
              <w:t>vyjadřování závislé na komunikační situaci</w:t>
            </w:r>
          </w:p>
          <w:p w14:paraId="779F9858" w14:textId="77777777" w:rsidR="00B165F9" w:rsidRPr="003F3DEC" w:rsidRDefault="00B165F9" w:rsidP="00F70567">
            <w:pPr>
              <w:numPr>
                <w:ilvl w:val="0"/>
                <w:numId w:val="73"/>
              </w:numPr>
              <w:spacing w:before="0" w:after="120" w:line="276" w:lineRule="auto"/>
              <w:jc w:val="left"/>
              <w:rPr>
                <w:szCs w:val="20"/>
              </w:rPr>
            </w:pPr>
            <w:r w:rsidRPr="003F3DEC">
              <w:rPr>
                <w:szCs w:val="20"/>
              </w:rPr>
              <w:t>dialog na základě obrazového materiálu</w:t>
            </w:r>
          </w:p>
          <w:p w14:paraId="40A47150" w14:textId="77777777" w:rsidR="00B165F9" w:rsidRPr="003F3DEC" w:rsidRDefault="00B165F9" w:rsidP="00F70567">
            <w:pPr>
              <w:numPr>
                <w:ilvl w:val="0"/>
                <w:numId w:val="73"/>
              </w:numPr>
              <w:spacing w:before="0" w:after="120" w:line="276" w:lineRule="auto"/>
              <w:jc w:val="left"/>
              <w:rPr>
                <w:szCs w:val="20"/>
              </w:rPr>
            </w:pPr>
            <w:r w:rsidRPr="003F3DEC">
              <w:rPr>
                <w:szCs w:val="20"/>
              </w:rPr>
              <w:t>základní komunikační pravidla</w:t>
            </w:r>
          </w:p>
          <w:p w14:paraId="7F9BE1F3" w14:textId="77777777" w:rsidR="00B165F9" w:rsidRPr="003F3DEC" w:rsidRDefault="00B165F9" w:rsidP="00F70567">
            <w:pPr>
              <w:numPr>
                <w:ilvl w:val="0"/>
                <w:numId w:val="73"/>
              </w:numPr>
              <w:spacing w:before="0" w:after="120" w:line="276" w:lineRule="auto"/>
              <w:jc w:val="left"/>
              <w:rPr>
                <w:szCs w:val="20"/>
              </w:rPr>
            </w:pPr>
            <w:r w:rsidRPr="003F3DEC">
              <w:rPr>
                <w:szCs w:val="20"/>
              </w:rPr>
              <w:lastRenderedPageBreak/>
              <w:t>mimojazykové prostředky řeči</w:t>
            </w:r>
          </w:p>
          <w:p w14:paraId="1A3829F4" w14:textId="77777777" w:rsidR="00B165F9" w:rsidRPr="003F3DEC" w:rsidRDefault="00B165F9" w:rsidP="0026292C">
            <w:pPr>
              <w:spacing w:before="0" w:after="120" w:line="276" w:lineRule="auto"/>
              <w:jc w:val="left"/>
              <w:rPr>
                <w:b/>
                <w:szCs w:val="20"/>
              </w:rPr>
            </w:pPr>
            <w:r>
              <w:rPr>
                <w:b/>
                <w:szCs w:val="20"/>
              </w:rPr>
              <w:t>P</w:t>
            </w:r>
            <w:r w:rsidRPr="003F3DEC">
              <w:rPr>
                <w:b/>
                <w:szCs w:val="20"/>
              </w:rPr>
              <w:t>ísemný projev</w:t>
            </w:r>
          </w:p>
          <w:p w14:paraId="77AE4716" w14:textId="77777777" w:rsidR="00B165F9" w:rsidRPr="003F3DEC" w:rsidRDefault="00B165F9" w:rsidP="00F70567">
            <w:pPr>
              <w:numPr>
                <w:ilvl w:val="0"/>
                <w:numId w:val="73"/>
              </w:numPr>
              <w:spacing w:before="0" w:after="120" w:line="276" w:lineRule="auto"/>
              <w:jc w:val="left"/>
              <w:rPr>
                <w:szCs w:val="20"/>
              </w:rPr>
            </w:pPr>
            <w:r w:rsidRPr="003F3DEC">
              <w:rPr>
                <w:szCs w:val="20"/>
              </w:rPr>
              <w:t>základní hygienické návyky</w:t>
            </w:r>
          </w:p>
          <w:p w14:paraId="73EA01D6" w14:textId="77777777" w:rsidR="00B165F9" w:rsidRPr="003F3DEC" w:rsidRDefault="00B165F9" w:rsidP="00F70567">
            <w:pPr>
              <w:numPr>
                <w:ilvl w:val="0"/>
                <w:numId w:val="73"/>
              </w:numPr>
              <w:spacing w:before="0" w:after="120" w:line="276" w:lineRule="auto"/>
              <w:jc w:val="left"/>
              <w:rPr>
                <w:szCs w:val="20"/>
              </w:rPr>
            </w:pPr>
            <w:r w:rsidRPr="003F3DEC">
              <w:rPr>
                <w:szCs w:val="20"/>
              </w:rPr>
              <w:t>technika psaní</w:t>
            </w:r>
          </w:p>
          <w:p w14:paraId="73556FD7" w14:textId="77777777" w:rsidR="00B165F9" w:rsidRPr="003F3DEC" w:rsidRDefault="00B165F9" w:rsidP="00F70567">
            <w:pPr>
              <w:numPr>
                <w:ilvl w:val="0"/>
                <w:numId w:val="73"/>
              </w:numPr>
              <w:spacing w:before="0" w:after="120" w:line="276" w:lineRule="auto"/>
              <w:jc w:val="left"/>
              <w:rPr>
                <w:szCs w:val="20"/>
              </w:rPr>
            </w:pPr>
            <w:r w:rsidRPr="003F3DEC">
              <w:rPr>
                <w:szCs w:val="20"/>
              </w:rPr>
              <w:t>tvary písmen abecedy</w:t>
            </w:r>
          </w:p>
          <w:p w14:paraId="2FB08A1C" w14:textId="77777777" w:rsidR="00B165F9" w:rsidRPr="003F3DEC" w:rsidRDefault="00B165F9" w:rsidP="00F70567">
            <w:pPr>
              <w:numPr>
                <w:ilvl w:val="0"/>
                <w:numId w:val="73"/>
              </w:numPr>
              <w:spacing w:before="0" w:after="120" w:line="276" w:lineRule="auto"/>
              <w:jc w:val="left"/>
              <w:rPr>
                <w:szCs w:val="20"/>
              </w:rPr>
            </w:pPr>
            <w:r w:rsidRPr="003F3DEC">
              <w:rPr>
                <w:szCs w:val="20"/>
              </w:rPr>
              <w:t>spojování písmen a slabik</w:t>
            </w:r>
          </w:p>
          <w:p w14:paraId="22AF2984" w14:textId="77777777" w:rsidR="00B165F9" w:rsidRPr="003F3DEC" w:rsidRDefault="00B165F9" w:rsidP="00F70567">
            <w:pPr>
              <w:numPr>
                <w:ilvl w:val="0"/>
                <w:numId w:val="73"/>
              </w:numPr>
              <w:spacing w:before="0" w:after="120" w:line="276" w:lineRule="auto"/>
              <w:jc w:val="left"/>
              <w:rPr>
                <w:szCs w:val="20"/>
              </w:rPr>
            </w:pPr>
            <w:r w:rsidRPr="003F3DEC">
              <w:rPr>
                <w:szCs w:val="20"/>
              </w:rPr>
              <w:t>umísťování diakritických znamének</w:t>
            </w:r>
          </w:p>
          <w:p w14:paraId="34D88286" w14:textId="77777777" w:rsidR="00B165F9" w:rsidRPr="003F3DEC" w:rsidRDefault="00B165F9" w:rsidP="00F70567">
            <w:pPr>
              <w:numPr>
                <w:ilvl w:val="0"/>
                <w:numId w:val="73"/>
              </w:numPr>
              <w:spacing w:before="0" w:after="120" w:line="276" w:lineRule="auto"/>
              <w:jc w:val="left"/>
              <w:rPr>
                <w:szCs w:val="20"/>
              </w:rPr>
            </w:pPr>
            <w:r w:rsidRPr="003F3DEC">
              <w:rPr>
                <w:szCs w:val="20"/>
              </w:rPr>
              <w:t>adresa, blahopřání, pozdrav z prázdnin</w:t>
            </w:r>
          </w:p>
          <w:p w14:paraId="711412C9" w14:textId="77777777" w:rsidR="00B165F9" w:rsidRPr="003F3DEC" w:rsidRDefault="00B165F9" w:rsidP="00F70567">
            <w:pPr>
              <w:numPr>
                <w:ilvl w:val="0"/>
                <w:numId w:val="73"/>
              </w:numPr>
              <w:spacing w:before="0" w:after="120" w:line="276" w:lineRule="auto"/>
              <w:jc w:val="left"/>
              <w:rPr>
                <w:szCs w:val="20"/>
              </w:rPr>
            </w:pPr>
            <w:r w:rsidRPr="003F3DEC">
              <w:rPr>
                <w:szCs w:val="20"/>
              </w:rPr>
              <w:t>jednoduchý popis</w:t>
            </w:r>
          </w:p>
          <w:p w14:paraId="2A21AD7F" w14:textId="77777777" w:rsidR="00B165F9" w:rsidRPr="003F3DEC" w:rsidRDefault="00B165F9" w:rsidP="0026292C">
            <w:pPr>
              <w:spacing w:before="0" w:after="120" w:line="276" w:lineRule="auto"/>
              <w:jc w:val="left"/>
              <w:rPr>
                <w:szCs w:val="20"/>
              </w:rPr>
            </w:pPr>
          </w:p>
          <w:p w14:paraId="69099A01" w14:textId="77777777" w:rsidR="00B165F9" w:rsidRPr="003F3DEC" w:rsidRDefault="00B165F9" w:rsidP="0026292C">
            <w:pPr>
              <w:spacing w:before="0" w:after="120" w:line="276" w:lineRule="auto"/>
              <w:jc w:val="left"/>
              <w:rPr>
                <w:szCs w:val="20"/>
              </w:rPr>
            </w:pPr>
          </w:p>
          <w:p w14:paraId="30661366" w14:textId="77777777" w:rsidR="00B165F9" w:rsidRPr="003F3DEC" w:rsidRDefault="00B165F9" w:rsidP="0026292C">
            <w:pPr>
              <w:spacing w:before="0" w:after="120" w:line="276" w:lineRule="auto"/>
              <w:jc w:val="left"/>
              <w:rPr>
                <w:szCs w:val="20"/>
              </w:rPr>
            </w:pPr>
          </w:p>
          <w:p w14:paraId="5702ED45" w14:textId="77777777" w:rsidR="00B165F9" w:rsidRPr="003F3DEC" w:rsidRDefault="00B165F9" w:rsidP="0026292C">
            <w:pPr>
              <w:spacing w:before="0" w:after="120" w:line="276" w:lineRule="auto"/>
              <w:jc w:val="left"/>
              <w:rPr>
                <w:b/>
                <w:szCs w:val="20"/>
              </w:rPr>
            </w:pPr>
            <w:r>
              <w:rPr>
                <w:b/>
                <w:szCs w:val="20"/>
              </w:rPr>
              <w:t>Z</w:t>
            </w:r>
            <w:r w:rsidRPr="003F3DEC">
              <w:rPr>
                <w:b/>
                <w:szCs w:val="20"/>
              </w:rPr>
              <w:t>vuková stránka jazyka</w:t>
            </w:r>
          </w:p>
          <w:p w14:paraId="26555945" w14:textId="77777777" w:rsidR="00B165F9" w:rsidRPr="003F3DEC" w:rsidRDefault="00B165F9" w:rsidP="00F70567">
            <w:pPr>
              <w:numPr>
                <w:ilvl w:val="0"/>
                <w:numId w:val="73"/>
              </w:numPr>
              <w:spacing w:before="0" w:after="120" w:line="276" w:lineRule="auto"/>
              <w:jc w:val="left"/>
              <w:rPr>
                <w:szCs w:val="20"/>
              </w:rPr>
            </w:pPr>
            <w:r w:rsidRPr="003F3DEC">
              <w:rPr>
                <w:szCs w:val="20"/>
              </w:rPr>
              <w:t>sluchové rozlišení hlásek</w:t>
            </w:r>
          </w:p>
          <w:p w14:paraId="334E6071" w14:textId="77777777" w:rsidR="00B165F9" w:rsidRPr="003F3DEC" w:rsidRDefault="00B165F9" w:rsidP="00F70567">
            <w:pPr>
              <w:numPr>
                <w:ilvl w:val="0"/>
                <w:numId w:val="73"/>
              </w:numPr>
              <w:spacing w:before="0" w:after="120" w:line="276" w:lineRule="auto"/>
              <w:jc w:val="left"/>
              <w:rPr>
                <w:szCs w:val="20"/>
              </w:rPr>
            </w:pPr>
            <w:r w:rsidRPr="003F3DEC">
              <w:rPr>
                <w:szCs w:val="20"/>
              </w:rPr>
              <w:t>výslovnost samohlásek, souhlásek a souhláskových skupin</w:t>
            </w:r>
          </w:p>
          <w:p w14:paraId="60D6A79D" w14:textId="77777777" w:rsidR="00B165F9" w:rsidRPr="003F3DEC" w:rsidRDefault="00B165F9" w:rsidP="00F70567">
            <w:pPr>
              <w:numPr>
                <w:ilvl w:val="0"/>
                <w:numId w:val="73"/>
              </w:numPr>
              <w:spacing w:before="0" w:after="120" w:line="276" w:lineRule="auto"/>
              <w:jc w:val="left"/>
              <w:rPr>
                <w:szCs w:val="20"/>
              </w:rPr>
            </w:pPr>
            <w:r w:rsidRPr="003F3DEC">
              <w:rPr>
                <w:szCs w:val="20"/>
              </w:rPr>
              <w:t>modulace souvislé řeči</w:t>
            </w:r>
          </w:p>
          <w:p w14:paraId="25E926B3" w14:textId="77777777" w:rsidR="00B165F9" w:rsidRPr="003F3DEC" w:rsidRDefault="00B165F9" w:rsidP="0026292C">
            <w:pPr>
              <w:spacing w:before="0" w:after="120" w:line="276" w:lineRule="auto"/>
              <w:jc w:val="left"/>
              <w:rPr>
                <w:b/>
                <w:szCs w:val="20"/>
              </w:rPr>
            </w:pPr>
            <w:r>
              <w:rPr>
                <w:b/>
                <w:szCs w:val="20"/>
              </w:rPr>
              <w:t>S</w:t>
            </w:r>
            <w:r w:rsidRPr="003F3DEC">
              <w:rPr>
                <w:b/>
                <w:szCs w:val="20"/>
              </w:rPr>
              <w:t>lovní zásoba a tvoření slov</w:t>
            </w:r>
          </w:p>
          <w:p w14:paraId="7C7E73BF" w14:textId="77777777" w:rsidR="00B165F9" w:rsidRPr="003F3DEC" w:rsidRDefault="00B165F9" w:rsidP="00F70567">
            <w:pPr>
              <w:numPr>
                <w:ilvl w:val="0"/>
                <w:numId w:val="73"/>
              </w:numPr>
              <w:spacing w:before="0" w:after="120" w:line="276" w:lineRule="auto"/>
              <w:jc w:val="left"/>
              <w:rPr>
                <w:szCs w:val="20"/>
              </w:rPr>
            </w:pPr>
            <w:r w:rsidRPr="003F3DEC">
              <w:rPr>
                <w:szCs w:val="20"/>
              </w:rPr>
              <w:t>slova a pojmy</w:t>
            </w:r>
          </w:p>
          <w:p w14:paraId="1A2B549C" w14:textId="77777777" w:rsidR="00B165F9" w:rsidRPr="003F3DEC" w:rsidRDefault="00B165F9" w:rsidP="00F70567">
            <w:pPr>
              <w:numPr>
                <w:ilvl w:val="0"/>
                <w:numId w:val="73"/>
              </w:numPr>
              <w:spacing w:before="0" w:after="120" w:line="276" w:lineRule="auto"/>
              <w:jc w:val="left"/>
              <w:rPr>
                <w:szCs w:val="20"/>
              </w:rPr>
            </w:pPr>
            <w:r w:rsidRPr="003F3DEC">
              <w:rPr>
                <w:szCs w:val="20"/>
              </w:rPr>
              <w:lastRenderedPageBreak/>
              <w:t>význam slov</w:t>
            </w:r>
          </w:p>
          <w:p w14:paraId="0B599FA5" w14:textId="77777777" w:rsidR="00B165F9" w:rsidRPr="003F3DEC" w:rsidRDefault="00B165F9" w:rsidP="0026292C">
            <w:pPr>
              <w:spacing w:before="0" w:after="120" w:line="276" w:lineRule="auto"/>
              <w:jc w:val="left"/>
              <w:rPr>
                <w:b/>
                <w:szCs w:val="20"/>
              </w:rPr>
            </w:pPr>
            <w:r>
              <w:rPr>
                <w:b/>
                <w:szCs w:val="20"/>
              </w:rPr>
              <w:t>T</w:t>
            </w:r>
            <w:r w:rsidRPr="003F3DEC">
              <w:rPr>
                <w:b/>
                <w:szCs w:val="20"/>
              </w:rPr>
              <w:t>varosloví</w:t>
            </w:r>
          </w:p>
          <w:p w14:paraId="084E2E8C" w14:textId="77777777" w:rsidR="00B165F9" w:rsidRPr="003F3DEC" w:rsidRDefault="00B165F9" w:rsidP="00F70567">
            <w:pPr>
              <w:numPr>
                <w:ilvl w:val="0"/>
                <w:numId w:val="73"/>
              </w:numPr>
              <w:spacing w:before="0" w:after="120" w:line="276" w:lineRule="auto"/>
              <w:jc w:val="left"/>
              <w:rPr>
                <w:szCs w:val="20"/>
              </w:rPr>
            </w:pPr>
            <w:r w:rsidRPr="003F3DEC">
              <w:rPr>
                <w:szCs w:val="20"/>
              </w:rPr>
              <w:t>tvary slov</w:t>
            </w:r>
          </w:p>
          <w:p w14:paraId="3A5C6DC7" w14:textId="77777777" w:rsidR="00B165F9" w:rsidRPr="003F3DEC" w:rsidRDefault="00B165F9" w:rsidP="00F70567">
            <w:pPr>
              <w:numPr>
                <w:ilvl w:val="0"/>
                <w:numId w:val="73"/>
              </w:numPr>
              <w:spacing w:before="0" w:after="120" w:line="276" w:lineRule="auto"/>
              <w:jc w:val="left"/>
              <w:rPr>
                <w:szCs w:val="20"/>
              </w:rPr>
            </w:pPr>
            <w:r w:rsidRPr="003F3DEC">
              <w:rPr>
                <w:szCs w:val="20"/>
              </w:rPr>
              <w:t>věta jednoduchá, souvětí</w:t>
            </w:r>
          </w:p>
          <w:p w14:paraId="06EC389F" w14:textId="77777777" w:rsidR="00B165F9" w:rsidRPr="003F3DEC" w:rsidRDefault="00B165F9" w:rsidP="00F70567">
            <w:pPr>
              <w:numPr>
                <w:ilvl w:val="0"/>
                <w:numId w:val="73"/>
              </w:numPr>
              <w:spacing w:before="0" w:after="120" w:line="276" w:lineRule="auto"/>
              <w:jc w:val="left"/>
              <w:rPr>
                <w:szCs w:val="20"/>
              </w:rPr>
            </w:pPr>
            <w:r w:rsidRPr="003F3DEC">
              <w:rPr>
                <w:szCs w:val="20"/>
              </w:rPr>
              <w:t>druhy vět</w:t>
            </w:r>
          </w:p>
          <w:p w14:paraId="2F44F09F" w14:textId="77777777" w:rsidR="00B165F9" w:rsidRPr="003F3DEC" w:rsidRDefault="00B165F9" w:rsidP="00F70567">
            <w:pPr>
              <w:numPr>
                <w:ilvl w:val="0"/>
                <w:numId w:val="73"/>
              </w:numPr>
              <w:spacing w:before="0" w:after="120" w:line="276" w:lineRule="auto"/>
              <w:jc w:val="left"/>
              <w:rPr>
                <w:szCs w:val="20"/>
              </w:rPr>
            </w:pPr>
            <w:r w:rsidRPr="003F3DEC">
              <w:rPr>
                <w:szCs w:val="20"/>
              </w:rPr>
              <w:t>pořadí vět v textu</w:t>
            </w:r>
          </w:p>
          <w:p w14:paraId="02CFDAD5" w14:textId="77777777" w:rsidR="00B165F9" w:rsidRPr="003F3DEC" w:rsidRDefault="00B165F9" w:rsidP="00F70567">
            <w:pPr>
              <w:numPr>
                <w:ilvl w:val="0"/>
                <w:numId w:val="73"/>
              </w:numPr>
              <w:spacing w:before="0" w:after="120" w:line="276" w:lineRule="auto"/>
              <w:jc w:val="left"/>
              <w:rPr>
                <w:szCs w:val="20"/>
              </w:rPr>
            </w:pPr>
            <w:r w:rsidRPr="003F3DEC">
              <w:rPr>
                <w:szCs w:val="20"/>
              </w:rPr>
              <w:t>slova nadřazená a podřazená</w:t>
            </w:r>
          </w:p>
          <w:p w14:paraId="7B0AD366" w14:textId="77777777" w:rsidR="00B165F9" w:rsidRPr="003F3DEC" w:rsidRDefault="00B165F9" w:rsidP="00F70567">
            <w:pPr>
              <w:numPr>
                <w:ilvl w:val="0"/>
                <w:numId w:val="73"/>
              </w:numPr>
              <w:spacing w:before="0" w:after="120" w:line="276" w:lineRule="auto"/>
              <w:jc w:val="left"/>
              <w:rPr>
                <w:szCs w:val="20"/>
              </w:rPr>
            </w:pPr>
            <w:r w:rsidRPr="003F3DEC">
              <w:rPr>
                <w:szCs w:val="20"/>
              </w:rPr>
              <w:t>pořádek slov ve větě</w:t>
            </w:r>
          </w:p>
          <w:p w14:paraId="695CEED5" w14:textId="77777777" w:rsidR="00B165F9" w:rsidRPr="003F3DEC" w:rsidRDefault="00B165F9" w:rsidP="00F70567">
            <w:pPr>
              <w:numPr>
                <w:ilvl w:val="0"/>
                <w:numId w:val="73"/>
              </w:numPr>
              <w:spacing w:before="0" w:after="120" w:line="276" w:lineRule="auto"/>
              <w:jc w:val="left"/>
              <w:rPr>
                <w:szCs w:val="20"/>
              </w:rPr>
            </w:pPr>
            <w:r w:rsidRPr="003F3DEC">
              <w:rPr>
                <w:szCs w:val="20"/>
              </w:rPr>
              <w:t>slovo, slabika, hláska, písmeno, rozdělení hlásek</w:t>
            </w:r>
          </w:p>
          <w:p w14:paraId="2D435F2F" w14:textId="77777777" w:rsidR="00B165F9" w:rsidRPr="003F3DEC" w:rsidRDefault="00B165F9" w:rsidP="00F70567">
            <w:pPr>
              <w:numPr>
                <w:ilvl w:val="0"/>
                <w:numId w:val="73"/>
              </w:numPr>
              <w:spacing w:before="0" w:after="120" w:line="276" w:lineRule="auto"/>
              <w:jc w:val="left"/>
              <w:rPr>
                <w:szCs w:val="20"/>
              </w:rPr>
            </w:pPr>
            <w:r w:rsidRPr="003F3DEC">
              <w:rPr>
                <w:szCs w:val="20"/>
              </w:rPr>
              <w:t>abeceda</w:t>
            </w:r>
          </w:p>
          <w:p w14:paraId="0CA766F1" w14:textId="77777777" w:rsidR="00B165F9" w:rsidRPr="003F3DEC" w:rsidRDefault="00B165F9" w:rsidP="00F70567">
            <w:pPr>
              <w:numPr>
                <w:ilvl w:val="0"/>
                <w:numId w:val="73"/>
              </w:numPr>
              <w:spacing w:before="0" w:after="120" w:line="276" w:lineRule="auto"/>
              <w:jc w:val="left"/>
              <w:rPr>
                <w:szCs w:val="20"/>
              </w:rPr>
            </w:pPr>
            <w:r w:rsidRPr="003F3DEC">
              <w:rPr>
                <w:szCs w:val="20"/>
              </w:rPr>
              <w:t>znělé a neznělé souhlásky na konci a uvnitř slova</w:t>
            </w:r>
          </w:p>
          <w:p w14:paraId="0D24EF5D" w14:textId="77777777" w:rsidR="00B165F9" w:rsidRPr="003F3DEC" w:rsidRDefault="00B165F9" w:rsidP="00F70567">
            <w:pPr>
              <w:numPr>
                <w:ilvl w:val="0"/>
                <w:numId w:val="73"/>
              </w:numPr>
              <w:spacing w:before="0" w:after="120" w:line="276" w:lineRule="auto"/>
              <w:jc w:val="left"/>
              <w:rPr>
                <w:szCs w:val="20"/>
              </w:rPr>
            </w:pPr>
            <w:r w:rsidRPr="003F3DEC">
              <w:rPr>
                <w:szCs w:val="20"/>
              </w:rPr>
              <w:t>význam slabiky pro dělení slov</w:t>
            </w:r>
          </w:p>
          <w:p w14:paraId="5CFF8505" w14:textId="77777777" w:rsidR="00B165F9" w:rsidRPr="003F3DEC" w:rsidRDefault="00B165F9" w:rsidP="00F70567">
            <w:pPr>
              <w:numPr>
                <w:ilvl w:val="0"/>
                <w:numId w:val="73"/>
              </w:numPr>
              <w:spacing w:before="0" w:after="120" w:line="276" w:lineRule="auto"/>
              <w:jc w:val="left"/>
              <w:rPr>
                <w:szCs w:val="20"/>
              </w:rPr>
            </w:pPr>
            <w:r w:rsidRPr="003F3DEC">
              <w:rPr>
                <w:szCs w:val="20"/>
              </w:rPr>
              <w:t>písmeno ě ve slovech</w:t>
            </w:r>
          </w:p>
          <w:p w14:paraId="519F0089" w14:textId="77777777" w:rsidR="00B165F9" w:rsidRPr="003F3DEC" w:rsidRDefault="00B165F9" w:rsidP="0026292C">
            <w:pPr>
              <w:spacing w:before="0" w:after="120" w:line="276" w:lineRule="auto"/>
              <w:jc w:val="left"/>
              <w:rPr>
                <w:b/>
                <w:szCs w:val="20"/>
              </w:rPr>
            </w:pPr>
            <w:r>
              <w:rPr>
                <w:b/>
                <w:szCs w:val="20"/>
              </w:rPr>
              <w:t>P</w:t>
            </w:r>
            <w:r w:rsidRPr="003F3DEC">
              <w:rPr>
                <w:b/>
                <w:szCs w:val="20"/>
              </w:rPr>
              <w:t>ravopis</w:t>
            </w:r>
          </w:p>
          <w:p w14:paraId="5BE45AF0" w14:textId="77777777" w:rsidR="00B165F9" w:rsidRPr="003F3DEC" w:rsidRDefault="00B165F9" w:rsidP="00F70567">
            <w:pPr>
              <w:numPr>
                <w:ilvl w:val="0"/>
                <w:numId w:val="73"/>
              </w:numPr>
              <w:spacing w:before="0" w:after="120" w:line="276" w:lineRule="auto"/>
              <w:jc w:val="left"/>
              <w:rPr>
                <w:szCs w:val="20"/>
              </w:rPr>
            </w:pPr>
            <w:r w:rsidRPr="003F3DEC">
              <w:rPr>
                <w:szCs w:val="20"/>
              </w:rPr>
              <w:t>lexikální</w:t>
            </w:r>
          </w:p>
          <w:p w14:paraId="62819ADA" w14:textId="77777777" w:rsidR="00B165F9" w:rsidRPr="003F3DEC" w:rsidRDefault="00B165F9" w:rsidP="00F70567">
            <w:pPr>
              <w:numPr>
                <w:ilvl w:val="0"/>
                <w:numId w:val="73"/>
              </w:numPr>
              <w:spacing w:before="0" w:after="120" w:line="276" w:lineRule="auto"/>
              <w:jc w:val="left"/>
              <w:rPr>
                <w:szCs w:val="20"/>
              </w:rPr>
            </w:pPr>
            <w:r w:rsidRPr="003F3DEC">
              <w:rPr>
                <w:szCs w:val="20"/>
              </w:rPr>
              <w:t>vlastní jména osob a zvířat</w:t>
            </w:r>
          </w:p>
        </w:tc>
        <w:tc>
          <w:tcPr>
            <w:tcW w:w="3601" w:type="dxa"/>
            <w:tcBorders>
              <w:top w:val="single" w:sz="6" w:space="0" w:color="000000"/>
              <w:left w:val="single" w:sz="6" w:space="0" w:color="000000"/>
              <w:bottom w:val="single" w:sz="6" w:space="0" w:color="000000"/>
              <w:right w:val="single" w:sz="6" w:space="0" w:color="000000"/>
            </w:tcBorders>
            <w:vAlign w:val="center"/>
            <w:hideMark/>
          </w:tcPr>
          <w:p w14:paraId="211E8C17" w14:textId="77777777" w:rsidR="00B165F9" w:rsidRPr="003F3DEC" w:rsidRDefault="00B165F9" w:rsidP="0026292C">
            <w:pPr>
              <w:spacing w:before="0" w:after="120" w:line="276" w:lineRule="auto"/>
              <w:jc w:val="left"/>
              <w:rPr>
                <w:b/>
                <w:szCs w:val="20"/>
              </w:rPr>
            </w:pPr>
            <w:r w:rsidRPr="003F3DEC">
              <w:rPr>
                <w:b/>
                <w:szCs w:val="20"/>
              </w:rPr>
              <w:lastRenderedPageBreak/>
              <w:t>OSV</w:t>
            </w:r>
          </w:p>
          <w:p w14:paraId="2BF1219A" w14:textId="77777777" w:rsidR="00B165F9" w:rsidRPr="003E2A47" w:rsidRDefault="00B165F9" w:rsidP="00E20C03">
            <w:pPr>
              <w:pStyle w:val="Odstavecseseznamem"/>
              <w:numPr>
                <w:ilvl w:val="0"/>
                <w:numId w:val="409"/>
              </w:numPr>
              <w:spacing w:before="0" w:after="120" w:line="276" w:lineRule="auto"/>
              <w:jc w:val="left"/>
              <w:rPr>
                <w:b/>
                <w:szCs w:val="20"/>
              </w:rPr>
            </w:pPr>
            <w:r w:rsidRPr="003E2A47">
              <w:rPr>
                <w:b/>
                <w:szCs w:val="20"/>
              </w:rPr>
              <w:t>rozvoj schopností poznávání</w:t>
            </w:r>
          </w:p>
          <w:p w14:paraId="5CA2E337" w14:textId="77777777" w:rsidR="00B165F9" w:rsidRPr="003F3DEC" w:rsidRDefault="00B165F9" w:rsidP="00E20C03">
            <w:pPr>
              <w:numPr>
                <w:ilvl w:val="0"/>
                <w:numId w:val="409"/>
              </w:numPr>
              <w:spacing w:before="0" w:after="120" w:line="276" w:lineRule="auto"/>
              <w:jc w:val="left"/>
              <w:rPr>
                <w:b/>
                <w:szCs w:val="20"/>
              </w:rPr>
            </w:pPr>
            <w:r w:rsidRPr="003F3DEC">
              <w:rPr>
                <w:szCs w:val="20"/>
              </w:rPr>
              <w:t>cvičí smyslové vnímání, pozornost a soustředění</w:t>
            </w:r>
          </w:p>
          <w:p w14:paraId="6FF39FC0" w14:textId="77777777" w:rsidR="00B165F9" w:rsidRPr="003E2A47" w:rsidRDefault="00B165F9" w:rsidP="00E20C03">
            <w:pPr>
              <w:pStyle w:val="Odstavecseseznamem"/>
              <w:numPr>
                <w:ilvl w:val="0"/>
                <w:numId w:val="409"/>
              </w:numPr>
              <w:spacing w:before="0" w:after="120" w:line="276" w:lineRule="auto"/>
              <w:jc w:val="left"/>
              <w:rPr>
                <w:b/>
                <w:szCs w:val="20"/>
              </w:rPr>
            </w:pPr>
            <w:r w:rsidRPr="003E2A47">
              <w:rPr>
                <w:b/>
                <w:szCs w:val="20"/>
              </w:rPr>
              <w:t>sebepoznávání a sebepojetí</w:t>
            </w:r>
          </w:p>
          <w:p w14:paraId="704482BB" w14:textId="77777777" w:rsidR="00B165F9" w:rsidRPr="003F3DEC" w:rsidRDefault="00B165F9" w:rsidP="00E20C03">
            <w:pPr>
              <w:numPr>
                <w:ilvl w:val="0"/>
                <w:numId w:val="409"/>
              </w:numPr>
              <w:spacing w:before="0" w:after="120" w:line="276" w:lineRule="auto"/>
              <w:jc w:val="left"/>
              <w:rPr>
                <w:szCs w:val="20"/>
              </w:rPr>
            </w:pPr>
            <w:r w:rsidRPr="003F3DEC">
              <w:rPr>
                <w:szCs w:val="20"/>
              </w:rPr>
              <w:t>uvědomuje si vlastní identitu a vztah k druhým</w:t>
            </w:r>
          </w:p>
          <w:p w14:paraId="0F58350D" w14:textId="77777777" w:rsidR="00B165F9" w:rsidRPr="003E2A47" w:rsidRDefault="00B165F9" w:rsidP="00E20C03">
            <w:pPr>
              <w:pStyle w:val="Odstavecseseznamem"/>
              <w:numPr>
                <w:ilvl w:val="0"/>
                <w:numId w:val="409"/>
              </w:numPr>
              <w:spacing w:before="0" w:after="120" w:line="276" w:lineRule="auto"/>
              <w:jc w:val="left"/>
              <w:rPr>
                <w:b/>
                <w:szCs w:val="20"/>
              </w:rPr>
            </w:pPr>
            <w:r w:rsidRPr="003E2A47">
              <w:rPr>
                <w:b/>
                <w:szCs w:val="20"/>
              </w:rPr>
              <w:t>seberegulace a sebeorganizace</w:t>
            </w:r>
          </w:p>
          <w:p w14:paraId="45F7E39A" w14:textId="77777777" w:rsidR="00B165F9" w:rsidRPr="003F3DEC" w:rsidRDefault="00B165F9" w:rsidP="00E20C03">
            <w:pPr>
              <w:numPr>
                <w:ilvl w:val="0"/>
                <w:numId w:val="409"/>
              </w:numPr>
              <w:spacing w:before="0" w:after="120" w:line="276" w:lineRule="auto"/>
              <w:jc w:val="left"/>
              <w:rPr>
                <w:b/>
                <w:szCs w:val="20"/>
              </w:rPr>
            </w:pPr>
            <w:r w:rsidRPr="003F3DEC">
              <w:rPr>
                <w:szCs w:val="20"/>
              </w:rPr>
              <w:t>získává sociální dovednosti, zvládá vlastní chování</w:t>
            </w:r>
          </w:p>
          <w:p w14:paraId="51E36768" w14:textId="77777777" w:rsidR="00B165F9" w:rsidRPr="003E2A47" w:rsidRDefault="00B165F9" w:rsidP="00E20C03">
            <w:pPr>
              <w:pStyle w:val="Odstavecseseznamem"/>
              <w:numPr>
                <w:ilvl w:val="0"/>
                <w:numId w:val="409"/>
              </w:numPr>
              <w:spacing w:before="0" w:after="120" w:line="276" w:lineRule="auto"/>
              <w:jc w:val="left"/>
              <w:rPr>
                <w:b/>
                <w:szCs w:val="20"/>
              </w:rPr>
            </w:pPr>
            <w:r w:rsidRPr="003E2A47">
              <w:rPr>
                <w:b/>
                <w:szCs w:val="20"/>
              </w:rPr>
              <w:t>mezilidské vztahy</w:t>
            </w:r>
          </w:p>
          <w:p w14:paraId="1C02E02B" w14:textId="77777777" w:rsidR="00B165F9" w:rsidRPr="003F3DEC" w:rsidRDefault="00B165F9" w:rsidP="00E20C03">
            <w:pPr>
              <w:numPr>
                <w:ilvl w:val="0"/>
                <w:numId w:val="409"/>
              </w:numPr>
              <w:spacing w:before="0" w:after="120" w:line="276" w:lineRule="auto"/>
              <w:jc w:val="left"/>
              <w:rPr>
                <w:szCs w:val="20"/>
              </w:rPr>
            </w:pPr>
            <w:r w:rsidRPr="003F3DEC">
              <w:rPr>
                <w:szCs w:val="20"/>
              </w:rPr>
              <w:t>snaží s podílet na utváření dobrých mezilidských vztahů</w:t>
            </w:r>
          </w:p>
          <w:p w14:paraId="355E8DDD" w14:textId="77777777" w:rsidR="00B165F9" w:rsidRPr="003E2A47" w:rsidRDefault="00B165F9" w:rsidP="00E20C03">
            <w:pPr>
              <w:pStyle w:val="Odstavecseseznamem"/>
              <w:numPr>
                <w:ilvl w:val="0"/>
                <w:numId w:val="409"/>
              </w:numPr>
              <w:spacing w:before="0" w:after="120" w:line="276" w:lineRule="auto"/>
              <w:jc w:val="left"/>
              <w:rPr>
                <w:b/>
                <w:szCs w:val="20"/>
              </w:rPr>
            </w:pPr>
            <w:r w:rsidRPr="003E2A47">
              <w:rPr>
                <w:b/>
                <w:szCs w:val="20"/>
              </w:rPr>
              <w:t>komunikace</w:t>
            </w:r>
          </w:p>
          <w:p w14:paraId="077532A0" w14:textId="77777777" w:rsidR="00B165F9" w:rsidRPr="003F3DEC" w:rsidRDefault="00B165F9" w:rsidP="00E20C03">
            <w:pPr>
              <w:numPr>
                <w:ilvl w:val="0"/>
                <w:numId w:val="409"/>
              </w:numPr>
              <w:spacing w:before="0" w:after="120" w:line="276" w:lineRule="auto"/>
              <w:jc w:val="left"/>
              <w:rPr>
                <w:szCs w:val="20"/>
              </w:rPr>
            </w:pPr>
            <w:r w:rsidRPr="003F3DEC">
              <w:rPr>
                <w:szCs w:val="20"/>
              </w:rPr>
              <w:t>rozvíjí základní komunikační dovednosti</w:t>
            </w:r>
          </w:p>
          <w:p w14:paraId="3623E7B6" w14:textId="77777777" w:rsidR="00B165F9" w:rsidRPr="003E2A47" w:rsidRDefault="00B165F9" w:rsidP="00E20C03">
            <w:pPr>
              <w:pStyle w:val="Odstavecseseznamem"/>
              <w:numPr>
                <w:ilvl w:val="0"/>
                <w:numId w:val="409"/>
              </w:numPr>
              <w:spacing w:before="0" w:after="120" w:line="276" w:lineRule="auto"/>
              <w:jc w:val="left"/>
              <w:rPr>
                <w:b/>
                <w:szCs w:val="20"/>
              </w:rPr>
            </w:pPr>
            <w:r w:rsidRPr="003E2A47">
              <w:rPr>
                <w:b/>
                <w:szCs w:val="20"/>
              </w:rPr>
              <w:t>kooperace a kompetice</w:t>
            </w:r>
          </w:p>
          <w:p w14:paraId="1A7D04D1" w14:textId="77777777" w:rsidR="00B165F9" w:rsidRPr="003F3DEC" w:rsidRDefault="00B165F9" w:rsidP="00E20C03">
            <w:pPr>
              <w:numPr>
                <w:ilvl w:val="0"/>
                <w:numId w:val="409"/>
              </w:numPr>
              <w:spacing w:before="0" w:after="120" w:line="276" w:lineRule="auto"/>
              <w:jc w:val="left"/>
              <w:rPr>
                <w:szCs w:val="20"/>
              </w:rPr>
            </w:pPr>
            <w:r w:rsidRPr="003F3DEC">
              <w:rPr>
                <w:szCs w:val="20"/>
              </w:rPr>
              <w:t>rozeznává výhody spolupráce a vzájemné pomoci</w:t>
            </w:r>
          </w:p>
          <w:p w14:paraId="492E7548" w14:textId="77777777" w:rsidR="00B165F9" w:rsidRPr="003E2A47" w:rsidRDefault="00B165F9" w:rsidP="00E20C03">
            <w:pPr>
              <w:pStyle w:val="Odstavecseseznamem"/>
              <w:numPr>
                <w:ilvl w:val="0"/>
                <w:numId w:val="410"/>
              </w:numPr>
              <w:spacing w:before="0" w:after="120" w:line="276" w:lineRule="auto"/>
              <w:jc w:val="left"/>
              <w:rPr>
                <w:b/>
                <w:szCs w:val="20"/>
              </w:rPr>
            </w:pPr>
            <w:r w:rsidRPr="003E2A47">
              <w:rPr>
                <w:b/>
                <w:szCs w:val="20"/>
              </w:rPr>
              <w:lastRenderedPageBreak/>
              <w:t>řešení problémů a rozhodovací dovednosti</w:t>
            </w:r>
          </w:p>
          <w:p w14:paraId="16561D35" w14:textId="77777777" w:rsidR="00B165F9" w:rsidRPr="003F3DEC" w:rsidRDefault="00B165F9" w:rsidP="00E20C03">
            <w:pPr>
              <w:numPr>
                <w:ilvl w:val="0"/>
                <w:numId w:val="410"/>
              </w:numPr>
              <w:spacing w:before="0" w:after="120" w:line="276" w:lineRule="auto"/>
              <w:jc w:val="left"/>
              <w:rPr>
                <w:szCs w:val="20"/>
              </w:rPr>
            </w:pPr>
            <w:r w:rsidRPr="003F3DEC">
              <w:rPr>
                <w:szCs w:val="20"/>
              </w:rPr>
              <w:t>získává dovednosti pro řešení různých situací</w:t>
            </w:r>
          </w:p>
          <w:p w14:paraId="00AB29C3" w14:textId="77777777" w:rsidR="00B165F9" w:rsidRPr="003E2A47" w:rsidRDefault="00B165F9" w:rsidP="00E20C03">
            <w:pPr>
              <w:pStyle w:val="Odstavecseseznamem"/>
              <w:numPr>
                <w:ilvl w:val="0"/>
                <w:numId w:val="410"/>
              </w:numPr>
              <w:spacing w:before="0" w:after="120" w:line="276" w:lineRule="auto"/>
              <w:jc w:val="left"/>
              <w:rPr>
                <w:b/>
                <w:szCs w:val="20"/>
              </w:rPr>
            </w:pPr>
            <w:r w:rsidRPr="003E2A47">
              <w:rPr>
                <w:b/>
                <w:szCs w:val="20"/>
              </w:rPr>
              <w:t>hodnoty, postoje, praktická etika</w:t>
            </w:r>
          </w:p>
          <w:p w14:paraId="416DD776" w14:textId="77777777" w:rsidR="00B165F9" w:rsidRPr="003F3DEC" w:rsidRDefault="00B165F9" w:rsidP="00E20C03">
            <w:pPr>
              <w:numPr>
                <w:ilvl w:val="0"/>
                <w:numId w:val="410"/>
              </w:numPr>
              <w:spacing w:before="0" w:after="120" w:line="276" w:lineRule="auto"/>
              <w:jc w:val="left"/>
              <w:rPr>
                <w:szCs w:val="20"/>
              </w:rPr>
            </w:pPr>
            <w:r w:rsidRPr="003F3DEC">
              <w:rPr>
                <w:szCs w:val="20"/>
              </w:rPr>
              <w:t>vytváří si postoje tolerance k odlišným sociokulturám</w:t>
            </w:r>
          </w:p>
          <w:p w14:paraId="2DEF977F" w14:textId="77777777" w:rsidR="00B165F9" w:rsidRPr="003F3DEC" w:rsidRDefault="00B165F9" w:rsidP="0026292C">
            <w:pPr>
              <w:spacing w:before="0" w:after="120" w:line="276" w:lineRule="auto"/>
              <w:jc w:val="left"/>
              <w:rPr>
                <w:b/>
                <w:szCs w:val="20"/>
              </w:rPr>
            </w:pPr>
            <w:r w:rsidRPr="003F3DEC">
              <w:rPr>
                <w:b/>
                <w:szCs w:val="20"/>
              </w:rPr>
              <w:t>VDO</w:t>
            </w:r>
          </w:p>
          <w:p w14:paraId="5B93A8F8" w14:textId="77777777" w:rsidR="00B165F9" w:rsidRPr="003E2A47" w:rsidRDefault="00B165F9" w:rsidP="00E20C03">
            <w:pPr>
              <w:pStyle w:val="Odstavecseseznamem"/>
              <w:numPr>
                <w:ilvl w:val="0"/>
                <w:numId w:val="411"/>
              </w:numPr>
              <w:spacing w:before="0" w:after="120" w:line="276" w:lineRule="auto"/>
              <w:jc w:val="left"/>
              <w:rPr>
                <w:b/>
                <w:szCs w:val="20"/>
              </w:rPr>
            </w:pPr>
            <w:r w:rsidRPr="003E2A47">
              <w:rPr>
                <w:b/>
                <w:szCs w:val="20"/>
              </w:rPr>
              <w:t>občanská společnost a škola</w:t>
            </w:r>
          </w:p>
          <w:p w14:paraId="4AC61706" w14:textId="77777777" w:rsidR="00B165F9" w:rsidRPr="003F3DEC" w:rsidRDefault="00B165F9" w:rsidP="00F70567">
            <w:pPr>
              <w:numPr>
                <w:ilvl w:val="0"/>
                <w:numId w:val="69"/>
              </w:numPr>
              <w:spacing w:before="0" w:after="120" w:line="276" w:lineRule="auto"/>
              <w:jc w:val="left"/>
              <w:rPr>
                <w:szCs w:val="20"/>
              </w:rPr>
            </w:pPr>
            <w:r w:rsidRPr="003F3DEC">
              <w:rPr>
                <w:szCs w:val="20"/>
              </w:rPr>
              <w:t>poznává hodnoty- spravedlnost, tolerance, odpovědnost, respektování</w:t>
            </w:r>
          </w:p>
          <w:p w14:paraId="2C6E0E5B" w14:textId="77777777" w:rsidR="00B165F9" w:rsidRPr="003F3DEC" w:rsidRDefault="00B165F9" w:rsidP="00F70567">
            <w:pPr>
              <w:numPr>
                <w:ilvl w:val="0"/>
                <w:numId w:val="69"/>
              </w:numPr>
              <w:spacing w:before="0" w:after="120" w:line="276" w:lineRule="auto"/>
              <w:jc w:val="left"/>
              <w:rPr>
                <w:szCs w:val="20"/>
              </w:rPr>
            </w:pPr>
            <w:r w:rsidRPr="003F3DEC">
              <w:rPr>
                <w:szCs w:val="20"/>
              </w:rPr>
              <w:t>získává informace o životě školy</w:t>
            </w:r>
          </w:p>
          <w:p w14:paraId="15299659" w14:textId="77777777" w:rsidR="00B165F9" w:rsidRPr="003F3DEC" w:rsidRDefault="00B165F9" w:rsidP="0026292C">
            <w:pPr>
              <w:spacing w:before="0" w:after="120" w:line="276" w:lineRule="auto"/>
              <w:jc w:val="left"/>
              <w:rPr>
                <w:b/>
                <w:szCs w:val="20"/>
              </w:rPr>
            </w:pPr>
            <w:r w:rsidRPr="003F3DEC">
              <w:rPr>
                <w:b/>
                <w:szCs w:val="20"/>
              </w:rPr>
              <w:t>MKV</w:t>
            </w:r>
          </w:p>
          <w:p w14:paraId="77798D46" w14:textId="77777777" w:rsidR="00B165F9" w:rsidRPr="003E2A47" w:rsidRDefault="00B165F9" w:rsidP="00E20C03">
            <w:pPr>
              <w:pStyle w:val="Odstavecseseznamem"/>
              <w:numPr>
                <w:ilvl w:val="0"/>
                <w:numId w:val="412"/>
              </w:numPr>
              <w:spacing w:before="0" w:after="120" w:line="276" w:lineRule="auto"/>
              <w:jc w:val="left"/>
              <w:rPr>
                <w:b/>
                <w:szCs w:val="20"/>
              </w:rPr>
            </w:pPr>
            <w:r w:rsidRPr="003E2A47">
              <w:rPr>
                <w:b/>
                <w:szCs w:val="20"/>
              </w:rPr>
              <w:t>lidské vztahy</w:t>
            </w:r>
          </w:p>
          <w:p w14:paraId="0D2DB86F" w14:textId="77777777" w:rsidR="00B165F9" w:rsidRPr="003F3DEC" w:rsidRDefault="00B165F9" w:rsidP="00E20C03">
            <w:pPr>
              <w:numPr>
                <w:ilvl w:val="0"/>
                <w:numId w:val="412"/>
              </w:numPr>
              <w:spacing w:before="0" w:after="120" w:line="276" w:lineRule="auto"/>
              <w:jc w:val="left"/>
              <w:rPr>
                <w:szCs w:val="20"/>
              </w:rPr>
            </w:pPr>
            <w:r w:rsidRPr="003F3DEC">
              <w:rPr>
                <w:szCs w:val="20"/>
              </w:rPr>
              <w:t>učí se vnímat mezilidské vztahy ve škole i mimo ni</w:t>
            </w:r>
          </w:p>
          <w:p w14:paraId="2E09337F" w14:textId="77777777" w:rsidR="00B165F9" w:rsidRPr="003E2A47" w:rsidRDefault="00B165F9" w:rsidP="00E20C03">
            <w:pPr>
              <w:pStyle w:val="Odstavecseseznamem"/>
              <w:numPr>
                <w:ilvl w:val="0"/>
                <w:numId w:val="412"/>
              </w:numPr>
              <w:spacing w:before="0" w:after="120" w:line="276" w:lineRule="auto"/>
              <w:jc w:val="left"/>
              <w:rPr>
                <w:b/>
                <w:szCs w:val="20"/>
              </w:rPr>
            </w:pPr>
            <w:r w:rsidRPr="003E2A47">
              <w:rPr>
                <w:b/>
                <w:szCs w:val="20"/>
              </w:rPr>
              <w:t>multikulturalita</w:t>
            </w:r>
          </w:p>
          <w:p w14:paraId="32095951" w14:textId="77777777" w:rsidR="00B165F9" w:rsidRPr="003F3DEC" w:rsidRDefault="00B165F9" w:rsidP="00E20C03">
            <w:pPr>
              <w:numPr>
                <w:ilvl w:val="0"/>
                <w:numId w:val="412"/>
              </w:numPr>
              <w:spacing w:before="0" w:after="120" w:line="276" w:lineRule="auto"/>
              <w:jc w:val="left"/>
              <w:rPr>
                <w:szCs w:val="20"/>
              </w:rPr>
            </w:pPr>
            <w:r w:rsidRPr="003F3DEC">
              <w:rPr>
                <w:szCs w:val="20"/>
              </w:rPr>
              <w:t>učí se naslouchat ostatním</w:t>
            </w:r>
          </w:p>
          <w:p w14:paraId="2BB44B86" w14:textId="77777777" w:rsidR="00B165F9" w:rsidRPr="003F3DEC" w:rsidRDefault="00B165F9" w:rsidP="0026292C">
            <w:pPr>
              <w:spacing w:before="0" w:after="120" w:line="276" w:lineRule="auto"/>
              <w:jc w:val="left"/>
              <w:rPr>
                <w:b/>
                <w:szCs w:val="20"/>
              </w:rPr>
            </w:pPr>
            <w:r w:rsidRPr="003F3DEC">
              <w:rPr>
                <w:b/>
                <w:szCs w:val="20"/>
              </w:rPr>
              <w:t>MV</w:t>
            </w:r>
          </w:p>
          <w:p w14:paraId="3EC21804" w14:textId="77777777" w:rsidR="00B165F9" w:rsidRPr="003E2A47" w:rsidRDefault="00B165F9" w:rsidP="00E20C03">
            <w:pPr>
              <w:pStyle w:val="Odstavecseseznamem"/>
              <w:numPr>
                <w:ilvl w:val="0"/>
                <w:numId w:val="413"/>
              </w:numPr>
              <w:spacing w:before="0" w:after="120" w:line="276" w:lineRule="auto"/>
              <w:jc w:val="left"/>
              <w:rPr>
                <w:b/>
                <w:szCs w:val="20"/>
              </w:rPr>
            </w:pPr>
            <w:r w:rsidRPr="003E2A47">
              <w:rPr>
                <w:b/>
                <w:szCs w:val="20"/>
              </w:rPr>
              <w:t xml:space="preserve">kritické čtení a vnímání </w:t>
            </w:r>
            <w:r w:rsidRPr="003E2A47">
              <w:rPr>
                <w:b/>
                <w:szCs w:val="20"/>
              </w:rPr>
              <w:lastRenderedPageBreak/>
              <w:t>mediálních sdělení</w:t>
            </w:r>
          </w:p>
          <w:p w14:paraId="37201E1B" w14:textId="77777777" w:rsidR="00B165F9" w:rsidRPr="003F3DEC" w:rsidRDefault="00B165F9" w:rsidP="00E20C03">
            <w:pPr>
              <w:numPr>
                <w:ilvl w:val="0"/>
                <w:numId w:val="413"/>
              </w:numPr>
              <w:spacing w:before="0" w:after="120" w:line="276" w:lineRule="auto"/>
              <w:jc w:val="left"/>
              <w:rPr>
                <w:szCs w:val="20"/>
              </w:rPr>
            </w:pPr>
            <w:r w:rsidRPr="003F3DEC">
              <w:rPr>
                <w:szCs w:val="20"/>
              </w:rPr>
              <w:t>rozvíjí citlivost vůči stereotypům v médiích</w:t>
            </w:r>
          </w:p>
          <w:p w14:paraId="662FC4AD" w14:textId="77777777" w:rsidR="00B165F9" w:rsidRPr="003F3DEC" w:rsidRDefault="00B165F9" w:rsidP="00E20C03">
            <w:pPr>
              <w:numPr>
                <w:ilvl w:val="0"/>
                <w:numId w:val="413"/>
              </w:numPr>
              <w:spacing w:before="0" w:after="120" w:line="276" w:lineRule="auto"/>
              <w:jc w:val="left"/>
              <w:rPr>
                <w:szCs w:val="20"/>
              </w:rPr>
            </w:pPr>
            <w:r w:rsidRPr="003F3DEC">
              <w:rPr>
                <w:szCs w:val="20"/>
              </w:rPr>
              <w:t>k tradičním evropským hodnotám</w:t>
            </w:r>
          </w:p>
        </w:tc>
      </w:tr>
      <w:tr w:rsidR="00B165F9" w14:paraId="3EFCCB10" w14:textId="77777777" w:rsidTr="00103E8C">
        <w:tc>
          <w:tcPr>
            <w:tcW w:w="3755" w:type="dxa"/>
            <w:tcBorders>
              <w:top w:val="single" w:sz="6" w:space="0" w:color="000000"/>
              <w:left w:val="single" w:sz="6" w:space="0" w:color="000000"/>
              <w:bottom w:val="single" w:sz="6" w:space="0" w:color="000000"/>
              <w:right w:val="single" w:sz="6" w:space="0" w:color="000000"/>
            </w:tcBorders>
            <w:vAlign w:val="center"/>
          </w:tcPr>
          <w:p w14:paraId="79FA8860" w14:textId="77777777" w:rsidR="00B165F9" w:rsidRPr="00412ABF" w:rsidRDefault="0026292C" w:rsidP="00103E8C">
            <w:pPr>
              <w:spacing w:before="0" w:after="120" w:line="276" w:lineRule="auto"/>
              <w:jc w:val="left"/>
              <w:rPr>
                <w:b/>
                <w:szCs w:val="20"/>
              </w:rPr>
            </w:pPr>
            <w:r>
              <w:rPr>
                <w:b/>
                <w:szCs w:val="20"/>
              </w:rPr>
              <w:lastRenderedPageBreak/>
              <w:t>Literární výchova</w:t>
            </w:r>
          </w:p>
          <w:p w14:paraId="1B4EC2FD" w14:textId="77777777" w:rsidR="00B165F9" w:rsidRPr="00412ABF" w:rsidRDefault="00B165F9" w:rsidP="00F70567">
            <w:pPr>
              <w:numPr>
                <w:ilvl w:val="0"/>
                <w:numId w:val="73"/>
              </w:numPr>
              <w:spacing w:before="0" w:after="120" w:line="276" w:lineRule="auto"/>
              <w:jc w:val="left"/>
              <w:rPr>
                <w:szCs w:val="20"/>
              </w:rPr>
            </w:pPr>
            <w:r w:rsidRPr="00412ABF">
              <w:rPr>
                <w:szCs w:val="20"/>
              </w:rPr>
              <w:t xml:space="preserve">čte a přednáší zpaměti ve vhodném </w:t>
            </w:r>
            <w:r w:rsidRPr="00412ABF">
              <w:rPr>
                <w:szCs w:val="20"/>
              </w:rPr>
              <w:lastRenderedPageBreak/>
              <w:t>frázování a tempu  literární texty přiměřené věku</w:t>
            </w:r>
          </w:p>
          <w:p w14:paraId="379B1DFB" w14:textId="77777777" w:rsidR="00B165F9" w:rsidRPr="00412ABF" w:rsidRDefault="00B165F9" w:rsidP="00F70567">
            <w:pPr>
              <w:numPr>
                <w:ilvl w:val="0"/>
                <w:numId w:val="73"/>
              </w:numPr>
              <w:spacing w:before="0" w:after="120" w:line="276" w:lineRule="auto"/>
              <w:jc w:val="left"/>
              <w:rPr>
                <w:szCs w:val="20"/>
              </w:rPr>
            </w:pPr>
            <w:r w:rsidRPr="00412ABF">
              <w:rPr>
                <w:szCs w:val="20"/>
              </w:rPr>
              <w:t>vyjadřuje své pocity z přečteného textu</w:t>
            </w:r>
          </w:p>
          <w:p w14:paraId="54D9F741" w14:textId="77777777" w:rsidR="00B165F9" w:rsidRPr="00412ABF" w:rsidRDefault="00B165F9" w:rsidP="00F70567">
            <w:pPr>
              <w:numPr>
                <w:ilvl w:val="0"/>
                <w:numId w:val="73"/>
              </w:numPr>
              <w:spacing w:before="0" w:after="120" w:line="276" w:lineRule="auto"/>
              <w:jc w:val="left"/>
              <w:rPr>
                <w:szCs w:val="20"/>
              </w:rPr>
            </w:pPr>
            <w:r w:rsidRPr="00412ABF">
              <w:rPr>
                <w:szCs w:val="20"/>
              </w:rPr>
              <w:t>rozlišuje vyjadřování  v próze a ve verších, odlišuje pohádku od vyprávění</w:t>
            </w:r>
          </w:p>
          <w:p w14:paraId="48EF66FC" w14:textId="77777777" w:rsidR="00B165F9" w:rsidRPr="00412ABF" w:rsidRDefault="00B165F9" w:rsidP="00F70567">
            <w:pPr>
              <w:numPr>
                <w:ilvl w:val="0"/>
                <w:numId w:val="73"/>
              </w:numPr>
              <w:spacing w:before="0" w:after="120" w:line="276" w:lineRule="auto"/>
              <w:jc w:val="left"/>
              <w:rPr>
                <w:szCs w:val="20"/>
              </w:rPr>
            </w:pPr>
            <w:r w:rsidRPr="00412ABF">
              <w:rPr>
                <w:szCs w:val="20"/>
              </w:rPr>
              <w:t>pracuje tvořivě s literárním textem</w:t>
            </w:r>
          </w:p>
          <w:p w14:paraId="234E9A61" w14:textId="77777777" w:rsidR="00B165F9" w:rsidRPr="00412ABF" w:rsidRDefault="00B165F9" w:rsidP="00103E8C">
            <w:pPr>
              <w:spacing w:before="0" w:after="120" w:line="276" w:lineRule="auto"/>
              <w:jc w:val="left"/>
              <w:rPr>
                <w:szCs w:val="20"/>
              </w:rPr>
            </w:pPr>
          </w:p>
          <w:p w14:paraId="198543FF" w14:textId="77777777" w:rsidR="00B165F9" w:rsidRPr="00412ABF" w:rsidRDefault="00B165F9" w:rsidP="00103E8C">
            <w:pPr>
              <w:spacing w:before="0" w:after="120" w:line="276" w:lineRule="auto"/>
              <w:jc w:val="left"/>
              <w:rPr>
                <w:szCs w:val="20"/>
              </w:rPr>
            </w:pPr>
          </w:p>
          <w:p w14:paraId="288E4F6D" w14:textId="77777777" w:rsidR="00B165F9" w:rsidRPr="00412ABF" w:rsidRDefault="00B165F9" w:rsidP="00103E8C">
            <w:pPr>
              <w:spacing w:before="0" w:after="120" w:line="276" w:lineRule="auto"/>
              <w:jc w:val="left"/>
              <w:rPr>
                <w:szCs w:val="20"/>
              </w:rPr>
            </w:pPr>
          </w:p>
        </w:tc>
        <w:tc>
          <w:tcPr>
            <w:tcW w:w="3683" w:type="dxa"/>
            <w:tcBorders>
              <w:top w:val="single" w:sz="6" w:space="0" w:color="000000"/>
              <w:left w:val="single" w:sz="6" w:space="0" w:color="000000"/>
              <w:bottom w:val="single" w:sz="6" w:space="0" w:color="000000"/>
              <w:right w:val="single" w:sz="6" w:space="0" w:color="000000"/>
            </w:tcBorders>
            <w:vAlign w:val="center"/>
          </w:tcPr>
          <w:p w14:paraId="7689CE81" w14:textId="77777777" w:rsidR="00B165F9" w:rsidRPr="00412ABF" w:rsidRDefault="00B165F9" w:rsidP="00103E8C">
            <w:pPr>
              <w:spacing w:before="0" w:after="120" w:line="276" w:lineRule="auto"/>
              <w:jc w:val="left"/>
              <w:rPr>
                <w:szCs w:val="20"/>
              </w:rPr>
            </w:pPr>
          </w:p>
          <w:p w14:paraId="1FC416C3" w14:textId="77777777" w:rsidR="00B165F9" w:rsidRPr="00412ABF" w:rsidRDefault="00B165F9" w:rsidP="00F70567">
            <w:pPr>
              <w:numPr>
                <w:ilvl w:val="0"/>
                <w:numId w:val="73"/>
              </w:numPr>
              <w:spacing w:before="0" w:after="120" w:line="276" w:lineRule="auto"/>
              <w:jc w:val="left"/>
              <w:rPr>
                <w:szCs w:val="20"/>
              </w:rPr>
            </w:pPr>
            <w:r w:rsidRPr="00412ABF">
              <w:rPr>
                <w:szCs w:val="20"/>
              </w:rPr>
              <w:t xml:space="preserve">vypráví, dramatizuje a domýšlí </w:t>
            </w:r>
            <w:r w:rsidRPr="00412ABF">
              <w:rPr>
                <w:szCs w:val="20"/>
              </w:rPr>
              <w:lastRenderedPageBreak/>
              <w:t>příběhy</w:t>
            </w:r>
          </w:p>
          <w:p w14:paraId="40A9FFE5" w14:textId="77777777" w:rsidR="00B165F9" w:rsidRPr="00412ABF" w:rsidRDefault="00B165F9" w:rsidP="00F70567">
            <w:pPr>
              <w:numPr>
                <w:ilvl w:val="0"/>
                <w:numId w:val="73"/>
              </w:numPr>
              <w:spacing w:before="0" w:after="120" w:line="276" w:lineRule="auto"/>
              <w:jc w:val="left"/>
              <w:rPr>
                <w:szCs w:val="20"/>
              </w:rPr>
            </w:pPr>
            <w:r w:rsidRPr="00412ABF">
              <w:rPr>
                <w:szCs w:val="20"/>
              </w:rPr>
              <w:t>recituje básně</w:t>
            </w:r>
          </w:p>
          <w:p w14:paraId="54CAD1DA" w14:textId="77777777" w:rsidR="00B165F9" w:rsidRPr="00412ABF" w:rsidRDefault="00B165F9" w:rsidP="00F70567">
            <w:pPr>
              <w:numPr>
                <w:ilvl w:val="0"/>
                <w:numId w:val="73"/>
              </w:numPr>
              <w:spacing w:before="0" w:after="120" w:line="276" w:lineRule="auto"/>
              <w:jc w:val="left"/>
              <w:rPr>
                <w:szCs w:val="20"/>
              </w:rPr>
            </w:pPr>
            <w:r w:rsidRPr="00412ABF">
              <w:rPr>
                <w:szCs w:val="20"/>
              </w:rPr>
              <w:t>čte pohádky, knihy o přírodě, o věcech  a vypráví o nich</w:t>
            </w:r>
          </w:p>
          <w:p w14:paraId="03E173FD" w14:textId="77777777" w:rsidR="00B165F9" w:rsidRPr="00412ABF" w:rsidRDefault="00B165F9" w:rsidP="00F70567">
            <w:pPr>
              <w:numPr>
                <w:ilvl w:val="0"/>
                <w:numId w:val="73"/>
              </w:numPr>
              <w:spacing w:before="0" w:after="120" w:line="276" w:lineRule="auto"/>
              <w:jc w:val="left"/>
              <w:rPr>
                <w:szCs w:val="20"/>
              </w:rPr>
            </w:pPr>
            <w:r w:rsidRPr="00412ABF">
              <w:rPr>
                <w:szCs w:val="20"/>
              </w:rPr>
              <w:t>dramatizuje pohádku</w:t>
            </w:r>
          </w:p>
          <w:p w14:paraId="7B2B5193" w14:textId="77777777" w:rsidR="00B165F9" w:rsidRPr="00412ABF" w:rsidRDefault="00B165F9" w:rsidP="00F70567">
            <w:pPr>
              <w:numPr>
                <w:ilvl w:val="0"/>
                <w:numId w:val="73"/>
              </w:numPr>
              <w:spacing w:before="0" w:after="120" w:line="276" w:lineRule="auto"/>
              <w:jc w:val="left"/>
              <w:rPr>
                <w:szCs w:val="20"/>
              </w:rPr>
            </w:pPr>
            <w:r w:rsidRPr="00412ABF">
              <w:rPr>
                <w:szCs w:val="20"/>
              </w:rPr>
              <w:t>vypravuje pomocí obrázkové osnovy</w:t>
            </w:r>
          </w:p>
          <w:p w14:paraId="47E57C19" w14:textId="77777777" w:rsidR="00B165F9" w:rsidRPr="00412ABF" w:rsidRDefault="00B165F9" w:rsidP="00F70567">
            <w:pPr>
              <w:numPr>
                <w:ilvl w:val="0"/>
                <w:numId w:val="73"/>
              </w:numPr>
              <w:spacing w:before="0" w:after="120" w:line="276" w:lineRule="auto"/>
              <w:jc w:val="left"/>
              <w:rPr>
                <w:szCs w:val="20"/>
              </w:rPr>
            </w:pPr>
            <w:r w:rsidRPr="00412ABF">
              <w:rPr>
                <w:szCs w:val="20"/>
              </w:rPr>
              <w:t>seznamuje se s pojmy – knihovna, knihkupectví, čtenář, básník, spisovatel</w:t>
            </w:r>
          </w:p>
          <w:p w14:paraId="49D6A31F" w14:textId="77777777" w:rsidR="00B165F9" w:rsidRPr="00412ABF" w:rsidRDefault="00B165F9" w:rsidP="00103E8C">
            <w:pPr>
              <w:spacing w:before="0" w:after="120" w:line="276" w:lineRule="auto"/>
              <w:jc w:val="left"/>
              <w:rPr>
                <w:szCs w:val="20"/>
              </w:rPr>
            </w:pPr>
          </w:p>
          <w:p w14:paraId="4A3CC682" w14:textId="77777777" w:rsidR="00B165F9" w:rsidRPr="00412ABF" w:rsidRDefault="00B165F9" w:rsidP="00103E8C">
            <w:pPr>
              <w:spacing w:before="0" w:after="120" w:line="276" w:lineRule="auto"/>
              <w:jc w:val="left"/>
              <w:rPr>
                <w:szCs w:val="20"/>
              </w:rPr>
            </w:pPr>
          </w:p>
          <w:p w14:paraId="189858CC" w14:textId="77777777" w:rsidR="00B165F9" w:rsidRPr="00412ABF" w:rsidRDefault="00B165F9" w:rsidP="00103E8C">
            <w:pPr>
              <w:spacing w:before="0" w:after="120" w:line="276" w:lineRule="auto"/>
              <w:jc w:val="left"/>
              <w:rPr>
                <w:szCs w:val="20"/>
              </w:rPr>
            </w:pPr>
          </w:p>
          <w:p w14:paraId="27934F58" w14:textId="77777777" w:rsidR="00B165F9" w:rsidRPr="00412ABF" w:rsidRDefault="00B165F9" w:rsidP="00103E8C">
            <w:pPr>
              <w:spacing w:before="0" w:after="120" w:line="276" w:lineRule="auto"/>
              <w:jc w:val="left"/>
              <w:rPr>
                <w:szCs w:val="20"/>
              </w:rPr>
            </w:pPr>
          </w:p>
          <w:p w14:paraId="5957B683" w14:textId="77777777" w:rsidR="00B165F9" w:rsidRPr="00412ABF" w:rsidRDefault="00B165F9" w:rsidP="00103E8C">
            <w:pPr>
              <w:spacing w:before="0" w:after="120" w:line="276" w:lineRule="auto"/>
              <w:jc w:val="left"/>
              <w:rPr>
                <w:szCs w:val="20"/>
              </w:rPr>
            </w:pPr>
          </w:p>
        </w:tc>
        <w:tc>
          <w:tcPr>
            <w:tcW w:w="3826" w:type="dxa"/>
            <w:tcBorders>
              <w:top w:val="single" w:sz="6" w:space="0" w:color="000000"/>
              <w:left w:val="single" w:sz="6" w:space="0" w:color="000000"/>
              <w:bottom w:val="single" w:sz="6" w:space="0" w:color="000000"/>
              <w:right w:val="single" w:sz="6" w:space="0" w:color="000000"/>
            </w:tcBorders>
            <w:vAlign w:val="center"/>
          </w:tcPr>
          <w:p w14:paraId="1501ADBD" w14:textId="77777777" w:rsidR="00B165F9" w:rsidRPr="00412ABF" w:rsidRDefault="00B165F9" w:rsidP="00103E8C">
            <w:pPr>
              <w:spacing w:before="0" w:after="120" w:line="276" w:lineRule="auto"/>
              <w:jc w:val="left"/>
              <w:rPr>
                <w:b/>
                <w:szCs w:val="20"/>
              </w:rPr>
            </w:pPr>
            <w:r>
              <w:rPr>
                <w:b/>
                <w:szCs w:val="20"/>
              </w:rPr>
              <w:lastRenderedPageBreak/>
              <w:t>P</w:t>
            </w:r>
            <w:r w:rsidRPr="00412ABF">
              <w:rPr>
                <w:b/>
                <w:szCs w:val="20"/>
              </w:rPr>
              <w:t>oslech literárních textů</w:t>
            </w:r>
          </w:p>
          <w:p w14:paraId="7C72DF95" w14:textId="77777777" w:rsidR="00B165F9" w:rsidRPr="00412ABF" w:rsidRDefault="00B165F9" w:rsidP="00103E8C">
            <w:pPr>
              <w:spacing w:before="0" w:after="120" w:line="276" w:lineRule="auto"/>
              <w:jc w:val="left"/>
              <w:rPr>
                <w:b/>
                <w:szCs w:val="20"/>
              </w:rPr>
            </w:pPr>
            <w:r>
              <w:rPr>
                <w:b/>
                <w:szCs w:val="20"/>
              </w:rPr>
              <w:t>Z</w:t>
            </w:r>
            <w:r w:rsidRPr="00412ABF">
              <w:rPr>
                <w:b/>
                <w:szCs w:val="20"/>
              </w:rPr>
              <w:t>ážitkové čtení  a naslouchání</w:t>
            </w:r>
          </w:p>
          <w:p w14:paraId="5DF8529C" w14:textId="77777777" w:rsidR="00B165F9" w:rsidRPr="00412ABF" w:rsidRDefault="00B165F9" w:rsidP="00103E8C">
            <w:pPr>
              <w:spacing w:before="0" w:after="120" w:line="276" w:lineRule="auto"/>
              <w:jc w:val="left"/>
              <w:rPr>
                <w:b/>
                <w:szCs w:val="20"/>
              </w:rPr>
            </w:pPr>
            <w:r>
              <w:rPr>
                <w:b/>
                <w:szCs w:val="20"/>
              </w:rPr>
              <w:lastRenderedPageBreak/>
              <w:t>T</w:t>
            </w:r>
            <w:r w:rsidRPr="00412ABF">
              <w:rPr>
                <w:b/>
                <w:szCs w:val="20"/>
              </w:rPr>
              <w:t>vořivé činnosti s literárním textem</w:t>
            </w:r>
          </w:p>
          <w:p w14:paraId="1A8611B3" w14:textId="77777777" w:rsidR="00B165F9" w:rsidRPr="00412ABF" w:rsidRDefault="00B165F9" w:rsidP="00F70567">
            <w:pPr>
              <w:numPr>
                <w:ilvl w:val="0"/>
                <w:numId w:val="73"/>
              </w:numPr>
              <w:spacing w:before="0" w:after="120" w:line="276" w:lineRule="auto"/>
              <w:jc w:val="left"/>
              <w:rPr>
                <w:szCs w:val="20"/>
              </w:rPr>
            </w:pPr>
            <w:r w:rsidRPr="00412ABF">
              <w:rPr>
                <w:szCs w:val="20"/>
              </w:rPr>
              <w:t>přednes vhodných literárních textů</w:t>
            </w:r>
          </w:p>
          <w:p w14:paraId="2461D081" w14:textId="77777777" w:rsidR="00B165F9" w:rsidRPr="00412ABF" w:rsidRDefault="00B165F9" w:rsidP="00F70567">
            <w:pPr>
              <w:numPr>
                <w:ilvl w:val="0"/>
                <w:numId w:val="73"/>
              </w:numPr>
              <w:spacing w:before="0" w:after="120" w:line="276" w:lineRule="auto"/>
              <w:jc w:val="left"/>
              <w:rPr>
                <w:szCs w:val="20"/>
              </w:rPr>
            </w:pPr>
            <w:r w:rsidRPr="00412ABF">
              <w:rPr>
                <w:szCs w:val="20"/>
              </w:rPr>
              <w:t>volná reprodukce přečteného nebo slyšeného textu, dramatizace</w:t>
            </w:r>
          </w:p>
          <w:p w14:paraId="57889B7C" w14:textId="77777777" w:rsidR="00B165F9" w:rsidRPr="00412ABF" w:rsidRDefault="00B165F9" w:rsidP="00F70567">
            <w:pPr>
              <w:numPr>
                <w:ilvl w:val="0"/>
                <w:numId w:val="73"/>
              </w:numPr>
              <w:spacing w:before="0" w:after="120" w:line="276" w:lineRule="auto"/>
              <w:jc w:val="left"/>
              <w:rPr>
                <w:szCs w:val="20"/>
              </w:rPr>
            </w:pPr>
            <w:r w:rsidRPr="00412ABF">
              <w:rPr>
                <w:szCs w:val="20"/>
              </w:rPr>
              <w:t>vlastní výtvarný doprovod</w:t>
            </w:r>
          </w:p>
          <w:p w14:paraId="2EC1CDD9" w14:textId="77777777" w:rsidR="00B165F9" w:rsidRPr="00412ABF" w:rsidRDefault="00B165F9" w:rsidP="00103E8C">
            <w:pPr>
              <w:spacing w:before="0" w:after="120" w:line="276" w:lineRule="auto"/>
              <w:jc w:val="left"/>
              <w:rPr>
                <w:b/>
                <w:szCs w:val="20"/>
              </w:rPr>
            </w:pPr>
            <w:r>
              <w:rPr>
                <w:b/>
                <w:szCs w:val="20"/>
              </w:rPr>
              <w:t>Z</w:t>
            </w:r>
            <w:r w:rsidRPr="00412ABF">
              <w:rPr>
                <w:b/>
                <w:szCs w:val="20"/>
              </w:rPr>
              <w:t>ákladní literární pojmy</w:t>
            </w:r>
          </w:p>
          <w:p w14:paraId="5C02C397" w14:textId="77777777" w:rsidR="00B165F9" w:rsidRPr="00412ABF" w:rsidRDefault="00B165F9" w:rsidP="00F70567">
            <w:pPr>
              <w:numPr>
                <w:ilvl w:val="0"/>
                <w:numId w:val="73"/>
              </w:numPr>
              <w:spacing w:before="0" w:after="120" w:line="276" w:lineRule="auto"/>
              <w:jc w:val="left"/>
              <w:rPr>
                <w:szCs w:val="20"/>
              </w:rPr>
            </w:pPr>
            <w:r w:rsidRPr="00412ABF">
              <w:rPr>
                <w:szCs w:val="20"/>
              </w:rPr>
              <w:t>literární druhy a žánry: rozpočítadlo, hádanka, říkanka, báseň, pohádka, bajka, povídka</w:t>
            </w:r>
          </w:p>
          <w:p w14:paraId="711655D0" w14:textId="77777777" w:rsidR="00B165F9" w:rsidRPr="00412ABF" w:rsidRDefault="00B165F9" w:rsidP="00F70567">
            <w:pPr>
              <w:numPr>
                <w:ilvl w:val="0"/>
                <w:numId w:val="73"/>
              </w:numPr>
              <w:spacing w:before="0" w:after="120" w:line="276" w:lineRule="auto"/>
              <w:jc w:val="left"/>
              <w:rPr>
                <w:szCs w:val="20"/>
              </w:rPr>
            </w:pPr>
            <w:r w:rsidRPr="00412ABF">
              <w:rPr>
                <w:szCs w:val="20"/>
              </w:rPr>
              <w:t>spisovatel, básník</w:t>
            </w:r>
          </w:p>
          <w:p w14:paraId="00E7043A" w14:textId="77777777" w:rsidR="00B165F9" w:rsidRPr="00412ABF" w:rsidRDefault="00B165F9" w:rsidP="00F70567">
            <w:pPr>
              <w:numPr>
                <w:ilvl w:val="0"/>
                <w:numId w:val="73"/>
              </w:numPr>
              <w:spacing w:before="0" w:after="120" w:line="276" w:lineRule="auto"/>
              <w:jc w:val="left"/>
              <w:rPr>
                <w:szCs w:val="20"/>
              </w:rPr>
            </w:pPr>
            <w:r w:rsidRPr="00412ABF">
              <w:rPr>
                <w:szCs w:val="20"/>
              </w:rPr>
              <w:t>kniha, čtenář</w:t>
            </w:r>
          </w:p>
          <w:p w14:paraId="3999DBB2" w14:textId="77777777" w:rsidR="00B165F9" w:rsidRPr="00412ABF" w:rsidRDefault="00B165F9" w:rsidP="00F70567">
            <w:pPr>
              <w:numPr>
                <w:ilvl w:val="0"/>
                <w:numId w:val="73"/>
              </w:numPr>
              <w:spacing w:before="0" w:after="120" w:line="276" w:lineRule="auto"/>
              <w:jc w:val="left"/>
              <w:rPr>
                <w:szCs w:val="20"/>
              </w:rPr>
            </w:pPr>
            <w:r w:rsidRPr="00412ABF">
              <w:rPr>
                <w:szCs w:val="20"/>
              </w:rPr>
              <w:t>divadelní představení, herec, režisér</w:t>
            </w:r>
          </w:p>
          <w:p w14:paraId="5E8DFF19" w14:textId="77777777" w:rsidR="00B165F9" w:rsidRPr="00412ABF" w:rsidRDefault="00B165F9" w:rsidP="00F70567">
            <w:pPr>
              <w:numPr>
                <w:ilvl w:val="0"/>
                <w:numId w:val="73"/>
              </w:numPr>
              <w:spacing w:before="0" w:after="120" w:line="276" w:lineRule="auto"/>
              <w:jc w:val="left"/>
              <w:rPr>
                <w:szCs w:val="20"/>
              </w:rPr>
            </w:pPr>
            <w:r w:rsidRPr="00412ABF">
              <w:rPr>
                <w:szCs w:val="20"/>
              </w:rPr>
              <w:t>verš, rým, přirovnání</w:t>
            </w:r>
          </w:p>
        </w:tc>
        <w:tc>
          <w:tcPr>
            <w:tcW w:w="3601" w:type="dxa"/>
            <w:tcBorders>
              <w:top w:val="single" w:sz="6" w:space="0" w:color="000000"/>
              <w:left w:val="single" w:sz="6" w:space="0" w:color="000000"/>
              <w:bottom w:val="single" w:sz="6" w:space="0" w:color="000000"/>
              <w:right w:val="single" w:sz="6" w:space="0" w:color="000000"/>
            </w:tcBorders>
            <w:vAlign w:val="center"/>
          </w:tcPr>
          <w:p w14:paraId="088059AC" w14:textId="77777777" w:rsidR="00B165F9" w:rsidRPr="00412ABF" w:rsidRDefault="00B165F9" w:rsidP="00103E8C">
            <w:pPr>
              <w:spacing w:before="0" w:after="120" w:line="276" w:lineRule="auto"/>
              <w:jc w:val="left"/>
              <w:rPr>
                <w:szCs w:val="20"/>
              </w:rPr>
            </w:pPr>
          </w:p>
        </w:tc>
      </w:tr>
    </w:tbl>
    <w:p w14:paraId="03070BC5" w14:textId="77777777" w:rsidR="00B165F9" w:rsidRDefault="00B165F9" w:rsidP="00B165F9"/>
    <w:p w14:paraId="405B27B5" w14:textId="77777777" w:rsidR="00B165F9" w:rsidRDefault="00B165F9" w:rsidP="00B165F9"/>
    <w:p w14:paraId="040F2BDE" w14:textId="77777777" w:rsidR="00B165F9" w:rsidRDefault="00B165F9" w:rsidP="00B165F9"/>
    <w:p w14:paraId="55129759" w14:textId="77777777" w:rsidR="00B165F9" w:rsidRDefault="00B165F9" w:rsidP="00B165F9"/>
    <w:p w14:paraId="454517E9" w14:textId="77777777" w:rsidR="00B165F9" w:rsidRDefault="00B165F9" w:rsidP="00B165F9"/>
    <w:p w14:paraId="06B312AD" w14:textId="77777777" w:rsidR="00B165F9" w:rsidRDefault="00B165F9" w:rsidP="00B165F9"/>
    <w:p w14:paraId="1EE01FD6" w14:textId="77777777" w:rsidR="00B165F9" w:rsidRDefault="00B165F9" w:rsidP="00B165F9">
      <w:pPr>
        <w:rPr>
          <w:b/>
        </w:rPr>
      </w:pPr>
      <w:r>
        <w:rPr>
          <w:b/>
        </w:rPr>
        <w:lastRenderedPageBreak/>
        <w:t>Vzdělávací oblast: Jazyk a jazyková komunikace</w:t>
      </w:r>
    </w:p>
    <w:p w14:paraId="173215EF" w14:textId="77777777" w:rsidR="00B165F9" w:rsidRDefault="00B165F9" w:rsidP="00B165F9">
      <w:pPr>
        <w:rPr>
          <w:b/>
        </w:rPr>
      </w:pPr>
      <w:r>
        <w:rPr>
          <w:b/>
        </w:rPr>
        <w:t>Vyučovací předmět: Český jazyk a literatura</w:t>
      </w:r>
    </w:p>
    <w:p w14:paraId="77802659" w14:textId="77777777" w:rsidR="00B165F9" w:rsidRDefault="00B165F9" w:rsidP="00B165F9">
      <w:pPr>
        <w:rPr>
          <w:b/>
        </w:rPr>
      </w:pPr>
      <w:r>
        <w:rPr>
          <w:b/>
        </w:rPr>
        <w:t>Ročník: 3.</w:t>
      </w:r>
    </w:p>
    <w:tbl>
      <w:tblPr>
        <w:tblW w:w="148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5"/>
        <w:gridCol w:w="3683"/>
        <w:gridCol w:w="3826"/>
        <w:gridCol w:w="3601"/>
      </w:tblGrid>
      <w:tr w:rsidR="00B165F9" w14:paraId="495174B8" w14:textId="77777777" w:rsidTr="0026292C">
        <w:trPr>
          <w:trHeight w:val="567"/>
          <w:tblHeader/>
        </w:trPr>
        <w:tc>
          <w:tcPr>
            <w:tcW w:w="3755" w:type="dxa"/>
            <w:tcBorders>
              <w:top w:val="single" w:sz="6" w:space="0" w:color="000000"/>
              <w:left w:val="single" w:sz="6" w:space="0" w:color="000000"/>
              <w:bottom w:val="single" w:sz="6" w:space="0" w:color="000000"/>
              <w:right w:val="single" w:sz="6" w:space="0" w:color="000000"/>
            </w:tcBorders>
            <w:vAlign w:val="center"/>
          </w:tcPr>
          <w:p w14:paraId="0A4C0AD6" w14:textId="77777777" w:rsidR="00B165F9" w:rsidRDefault="00B165F9" w:rsidP="00A9198F">
            <w:pPr>
              <w:jc w:val="center"/>
              <w:rPr>
                <w:b/>
              </w:rPr>
            </w:pPr>
            <w:r>
              <w:rPr>
                <w:b/>
              </w:rPr>
              <w:t xml:space="preserve">HLAVNÍ OKRUHY, </w:t>
            </w:r>
            <w:r w:rsidR="00A9198F">
              <w:rPr>
                <w:b/>
              </w:rPr>
              <w:t>O</w:t>
            </w:r>
            <w:r>
              <w:rPr>
                <w:b/>
              </w:rPr>
              <w:t>ČEKÁVANÉ VÝSTUPY ŽÁKA</w:t>
            </w:r>
          </w:p>
        </w:tc>
        <w:tc>
          <w:tcPr>
            <w:tcW w:w="3683" w:type="dxa"/>
            <w:tcBorders>
              <w:top w:val="single" w:sz="6" w:space="0" w:color="000000"/>
              <w:left w:val="single" w:sz="6" w:space="0" w:color="000000"/>
              <w:bottom w:val="single" w:sz="6" w:space="0" w:color="000000"/>
              <w:right w:val="single" w:sz="6" w:space="0" w:color="000000"/>
            </w:tcBorders>
            <w:vAlign w:val="center"/>
          </w:tcPr>
          <w:p w14:paraId="224879CD" w14:textId="77777777" w:rsidR="00B165F9" w:rsidRDefault="00B165F9" w:rsidP="00103E8C">
            <w:pPr>
              <w:jc w:val="center"/>
              <w:rPr>
                <w:b/>
              </w:rPr>
            </w:pPr>
          </w:p>
          <w:p w14:paraId="517580F1" w14:textId="77777777" w:rsidR="00B165F9" w:rsidRDefault="00B165F9" w:rsidP="00103E8C">
            <w:pPr>
              <w:jc w:val="center"/>
              <w:rPr>
                <w:b/>
              </w:rPr>
            </w:pPr>
            <w:r>
              <w:rPr>
                <w:b/>
              </w:rPr>
              <w:t>KONKRETIZOVANÉ VÝSTUPY ŽÁKA</w:t>
            </w:r>
          </w:p>
          <w:p w14:paraId="23E084BB" w14:textId="77777777" w:rsidR="00B165F9" w:rsidRDefault="00B165F9" w:rsidP="00103E8C">
            <w:pPr>
              <w:jc w:val="center"/>
              <w:rPr>
                <w:b/>
              </w:rPr>
            </w:pPr>
          </w:p>
        </w:tc>
        <w:tc>
          <w:tcPr>
            <w:tcW w:w="3826" w:type="dxa"/>
            <w:tcBorders>
              <w:top w:val="single" w:sz="6" w:space="0" w:color="000000"/>
              <w:left w:val="single" w:sz="6" w:space="0" w:color="000000"/>
              <w:bottom w:val="single" w:sz="6" w:space="0" w:color="000000"/>
              <w:right w:val="single" w:sz="6" w:space="0" w:color="000000"/>
            </w:tcBorders>
            <w:vAlign w:val="center"/>
          </w:tcPr>
          <w:p w14:paraId="7750B1FA" w14:textId="77777777" w:rsidR="00B165F9" w:rsidRDefault="00B165F9" w:rsidP="00A9198F">
            <w:pPr>
              <w:jc w:val="center"/>
              <w:rPr>
                <w:b/>
              </w:rPr>
            </w:pPr>
            <w:r>
              <w:rPr>
                <w:b/>
              </w:rPr>
              <w:t>KONKRETIZOVANÉ UČIVO</w:t>
            </w:r>
          </w:p>
        </w:tc>
        <w:tc>
          <w:tcPr>
            <w:tcW w:w="3601" w:type="dxa"/>
            <w:tcBorders>
              <w:top w:val="single" w:sz="6" w:space="0" w:color="000000"/>
              <w:left w:val="single" w:sz="6" w:space="0" w:color="000000"/>
              <w:bottom w:val="single" w:sz="6" w:space="0" w:color="000000"/>
              <w:right w:val="single" w:sz="6" w:space="0" w:color="000000"/>
            </w:tcBorders>
            <w:vAlign w:val="center"/>
          </w:tcPr>
          <w:p w14:paraId="6DC8BEED" w14:textId="77777777" w:rsidR="00B165F9" w:rsidRDefault="00B165F9" w:rsidP="00A9198F">
            <w:pPr>
              <w:jc w:val="center"/>
              <w:rPr>
                <w:b/>
              </w:rPr>
            </w:pPr>
            <w:r>
              <w:rPr>
                <w:b/>
              </w:rPr>
              <w:t>PRŮŘEZOVÁ TÉMATA</w:t>
            </w:r>
          </w:p>
        </w:tc>
      </w:tr>
      <w:tr w:rsidR="00B165F9" w14:paraId="0BD7C4D9" w14:textId="77777777" w:rsidTr="0026292C">
        <w:tc>
          <w:tcPr>
            <w:tcW w:w="3755" w:type="dxa"/>
            <w:tcBorders>
              <w:top w:val="single" w:sz="6" w:space="0" w:color="000000"/>
              <w:left w:val="single" w:sz="6" w:space="0" w:color="000000"/>
              <w:bottom w:val="single" w:sz="6" w:space="0" w:color="000000"/>
              <w:right w:val="single" w:sz="6" w:space="0" w:color="000000"/>
            </w:tcBorders>
            <w:vAlign w:val="center"/>
          </w:tcPr>
          <w:p w14:paraId="54F7A2F7" w14:textId="77777777" w:rsidR="00B165F9" w:rsidRDefault="00B165F9" w:rsidP="00103E8C">
            <w:pPr>
              <w:spacing w:before="0" w:after="120" w:line="276" w:lineRule="auto"/>
              <w:jc w:val="left"/>
            </w:pPr>
            <w:r>
              <w:rPr>
                <w:b/>
              </w:rPr>
              <w:t>Komunikační a slohová výchova</w:t>
            </w:r>
          </w:p>
          <w:p w14:paraId="3B33BBB1" w14:textId="77777777" w:rsidR="00B165F9" w:rsidRDefault="00B165F9" w:rsidP="00F70567">
            <w:pPr>
              <w:numPr>
                <w:ilvl w:val="0"/>
                <w:numId w:val="74"/>
              </w:numPr>
              <w:spacing w:before="0" w:after="120" w:line="276" w:lineRule="auto"/>
              <w:jc w:val="left"/>
            </w:pPr>
            <w:r>
              <w:t>plynule čte s  porozuměním texty přiměřeného rozsahu a náročnosti</w:t>
            </w:r>
          </w:p>
          <w:p w14:paraId="4AB44699" w14:textId="77777777" w:rsidR="00B165F9" w:rsidRDefault="00B165F9" w:rsidP="00F70567">
            <w:pPr>
              <w:numPr>
                <w:ilvl w:val="0"/>
                <w:numId w:val="74"/>
              </w:numPr>
              <w:spacing w:before="0" w:after="120" w:line="276" w:lineRule="auto"/>
              <w:jc w:val="left"/>
            </w:pPr>
            <w:r>
              <w:t>porozumí písemným nebo mluveným pokynům přiměřené složitosti</w:t>
            </w:r>
          </w:p>
          <w:p w14:paraId="0105387F" w14:textId="77777777" w:rsidR="00B165F9" w:rsidRDefault="00B165F9" w:rsidP="00F70567">
            <w:pPr>
              <w:numPr>
                <w:ilvl w:val="0"/>
                <w:numId w:val="74"/>
              </w:numPr>
              <w:spacing w:before="0" w:after="120" w:line="276" w:lineRule="auto"/>
              <w:jc w:val="left"/>
            </w:pPr>
            <w:r>
              <w:t>respektuje základní komunikační pravidla v rozhovoru</w:t>
            </w:r>
          </w:p>
          <w:p w14:paraId="40551C9B" w14:textId="77777777" w:rsidR="00B165F9" w:rsidRDefault="00B165F9" w:rsidP="00F70567">
            <w:pPr>
              <w:numPr>
                <w:ilvl w:val="0"/>
                <w:numId w:val="74"/>
              </w:numPr>
              <w:spacing w:before="0" w:after="120" w:line="276" w:lineRule="auto"/>
              <w:jc w:val="left"/>
            </w:pPr>
            <w:r>
              <w:t>pečlivě vyslovuje, opravuje svou nesprávnou nebo nedbalou výslovnost</w:t>
            </w:r>
          </w:p>
          <w:p w14:paraId="1C373031" w14:textId="77777777" w:rsidR="00B165F9" w:rsidRDefault="00B165F9" w:rsidP="00F70567">
            <w:pPr>
              <w:numPr>
                <w:ilvl w:val="0"/>
                <w:numId w:val="74"/>
              </w:numPr>
              <w:spacing w:before="0" w:after="120" w:line="276" w:lineRule="auto"/>
              <w:jc w:val="left"/>
            </w:pPr>
            <w:r>
              <w:t>v krátkých mluvených projevech správně dýchá a volí vhodné tempo řeči</w:t>
            </w:r>
          </w:p>
          <w:p w14:paraId="0C408A7E" w14:textId="77777777" w:rsidR="00B165F9" w:rsidRDefault="00B165F9" w:rsidP="00F70567">
            <w:pPr>
              <w:numPr>
                <w:ilvl w:val="0"/>
                <w:numId w:val="74"/>
              </w:numPr>
              <w:spacing w:before="0" w:after="120" w:line="276" w:lineRule="auto"/>
              <w:jc w:val="left"/>
            </w:pPr>
            <w:r>
              <w:t>volí vhodné verbální i nonverbální prostředky řeči v běžných školních i mimoškolních situacích</w:t>
            </w:r>
          </w:p>
          <w:p w14:paraId="230DAA37" w14:textId="77777777" w:rsidR="00B165F9" w:rsidRDefault="00B165F9" w:rsidP="00F70567">
            <w:pPr>
              <w:numPr>
                <w:ilvl w:val="0"/>
                <w:numId w:val="74"/>
              </w:numPr>
              <w:spacing w:before="0" w:after="120" w:line="276" w:lineRule="auto"/>
              <w:jc w:val="left"/>
            </w:pPr>
            <w:r>
              <w:t>na základě vlastních zážitků tvoří krátký mluvený projev</w:t>
            </w:r>
          </w:p>
          <w:p w14:paraId="5E47BA6C" w14:textId="77777777" w:rsidR="00B165F9" w:rsidRDefault="00B165F9" w:rsidP="00F70567">
            <w:pPr>
              <w:numPr>
                <w:ilvl w:val="0"/>
                <w:numId w:val="74"/>
              </w:numPr>
              <w:spacing w:before="0" w:after="120" w:line="276" w:lineRule="auto"/>
              <w:jc w:val="left"/>
            </w:pPr>
            <w:r>
              <w:t>zvládá základní hygienické návyky spojené se psaním</w:t>
            </w:r>
          </w:p>
          <w:p w14:paraId="00C7B527" w14:textId="77777777" w:rsidR="00B165F9" w:rsidRDefault="00B165F9" w:rsidP="00F70567">
            <w:pPr>
              <w:numPr>
                <w:ilvl w:val="0"/>
                <w:numId w:val="74"/>
              </w:numPr>
              <w:spacing w:before="0" w:after="120" w:line="276" w:lineRule="auto"/>
              <w:jc w:val="left"/>
            </w:pPr>
            <w:r>
              <w:lastRenderedPageBreak/>
              <w:t>píše správné tvary písmen a číslic, správně spojuje písmena i slabiky, kontroluje vlastní písemný projev</w:t>
            </w:r>
          </w:p>
          <w:p w14:paraId="087D4C93" w14:textId="77777777" w:rsidR="00B165F9" w:rsidRDefault="00B165F9" w:rsidP="00F70567">
            <w:pPr>
              <w:numPr>
                <w:ilvl w:val="0"/>
                <w:numId w:val="74"/>
              </w:numPr>
              <w:spacing w:before="0" w:after="120" w:line="276" w:lineRule="auto"/>
              <w:jc w:val="left"/>
            </w:pPr>
            <w:r>
              <w:t>píše věcně i formálně správně jednoduchá sdělení</w:t>
            </w:r>
          </w:p>
          <w:p w14:paraId="49EF47BE" w14:textId="77777777" w:rsidR="00B165F9" w:rsidRDefault="00B165F9" w:rsidP="00F70567">
            <w:pPr>
              <w:numPr>
                <w:ilvl w:val="0"/>
                <w:numId w:val="74"/>
              </w:numPr>
              <w:spacing w:before="0" w:after="120" w:line="276" w:lineRule="auto"/>
              <w:jc w:val="left"/>
            </w:pPr>
            <w:r>
              <w:t>seřadí ilustrace podle dějové posloupnosti a vypráví podle nich jednoduchý příběh</w:t>
            </w:r>
          </w:p>
          <w:p w14:paraId="7BA02D08" w14:textId="77777777" w:rsidR="00B165F9" w:rsidRDefault="00B165F9" w:rsidP="00103E8C">
            <w:pPr>
              <w:spacing w:before="0" w:after="120" w:line="276" w:lineRule="auto"/>
              <w:ind w:left="720"/>
              <w:jc w:val="left"/>
            </w:pPr>
          </w:p>
          <w:p w14:paraId="4AEC8EBB" w14:textId="77777777" w:rsidR="00B165F9" w:rsidRDefault="00B165F9" w:rsidP="00103E8C">
            <w:pPr>
              <w:spacing w:before="0" w:after="120" w:line="276" w:lineRule="auto"/>
              <w:ind w:left="720"/>
              <w:jc w:val="left"/>
            </w:pPr>
          </w:p>
          <w:p w14:paraId="702C7B77" w14:textId="77777777" w:rsidR="00B165F9" w:rsidRDefault="00B165F9" w:rsidP="00103E8C">
            <w:pPr>
              <w:spacing w:before="0" w:after="120" w:line="276" w:lineRule="auto"/>
              <w:ind w:left="720"/>
              <w:jc w:val="left"/>
            </w:pPr>
          </w:p>
          <w:p w14:paraId="758974C5" w14:textId="77777777" w:rsidR="00B165F9" w:rsidRDefault="00B165F9" w:rsidP="00103E8C">
            <w:pPr>
              <w:spacing w:before="0" w:after="120" w:line="276" w:lineRule="auto"/>
              <w:ind w:left="720"/>
              <w:jc w:val="left"/>
            </w:pPr>
          </w:p>
          <w:p w14:paraId="3551A32D" w14:textId="77777777" w:rsidR="00B165F9" w:rsidRDefault="00B165F9" w:rsidP="00103E8C">
            <w:pPr>
              <w:spacing w:before="0" w:after="120" w:line="276" w:lineRule="auto"/>
              <w:ind w:left="720"/>
              <w:jc w:val="left"/>
            </w:pPr>
          </w:p>
          <w:p w14:paraId="17EDC7B2" w14:textId="77777777" w:rsidR="0051370A" w:rsidRDefault="0051370A" w:rsidP="00103E8C">
            <w:pPr>
              <w:spacing w:before="0" w:after="120" w:line="276" w:lineRule="auto"/>
              <w:ind w:left="720"/>
              <w:jc w:val="left"/>
            </w:pPr>
          </w:p>
          <w:p w14:paraId="1812C30B" w14:textId="77777777" w:rsidR="00B165F9" w:rsidRDefault="0026292C" w:rsidP="00103E8C">
            <w:pPr>
              <w:spacing w:before="0" w:after="120" w:line="276" w:lineRule="auto"/>
              <w:jc w:val="left"/>
              <w:rPr>
                <w:b/>
              </w:rPr>
            </w:pPr>
            <w:r>
              <w:rPr>
                <w:b/>
              </w:rPr>
              <w:t>Jazyková výchova</w:t>
            </w:r>
          </w:p>
          <w:p w14:paraId="22D14C7F" w14:textId="77777777" w:rsidR="00B165F9" w:rsidRDefault="00B165F9" w:rsidP="00F70567">
            <w:pPr>
              <w:numPr>
                <w:ilvl w:val="0"/>
                <w:numId w:val="74"/>
              </w:numPr>
              <w:spacing w:before="0" w:after="120" w:line="276" w:lineRule="auto"/>
              <w:jc w:val="left"/>
              <w:rPr>
                <w:b/>
              </w:rPr>
            </w:pPr>
            <w:r>
              <w:t>rozlišuje zvukovou a grafickou podobu slova, člení slova na hlásky, odlišuje dlouhé a krátké samohlásky</w:t>
            </w:r>
          </w:p>
          <w:p w14:paraId="52707343" w14:textId="77777777" w:rsidR="00B165F9" w:rsidRDefault="00B165F9" w:rsidP="00F70567">
            <w:pPr>
              <w:numPr>
                <w:ilvl w:val="0"/>
                <w:numId w:val="74"/>
              </w:numPr>
              <w:spacing w:before="0" w:after="120" w:line="276" w:lineRule="auto"/>
              <w:jc w:val="left"/>
              <w:rPr>
                <w:b/>
              </w:rPr>
            </w:pPr>
            <w:r>
              <w:t>porovnává významy slov, zvláště slova opačného významu a slova významem souřadná, nadřazená a podřazená, vyhledává v textu slova příbuzná</w:t>
            </w:r>
          </w:p>
          <w:p w14:paraId="3F02A3FC" w14:textId="77777777" w:rsidR="00B165F9" w:rsidRDefault="00B165F9" w:rsidP="00F70567">
            <w:pPr>
              <w:numPr>
                <w:ilvl w:val="0"/>
                <w:numId w:val="74"/>
              </w:numPr>
              <w:spacing w:before="0" w:after="120" w:line="276" w:lineRule="auto"/>
              <w:jc w:val="left"/>
              <w:rPr>
                <w:b/>
              </w:rPr>
            </w:pPr>
            <w:r>
              <w:lastRenderedPageBreak/>
              <w:t>porovnává a  třídí slova podle zobecněného významu – děj, věc, okolnost, vlastnost</w:t>
            </w:r>
          </w:p>
          <w:p w14:paraId="6359E1CC" w14:textId="77777777" w:rsidR="00B165F9" w:rsidRDefault="00B165F9" w:rsidP="00F70567">
            <w:pPr>
              <w:numPr>
                <w:ilvl w:val="0"/>
                <w:numId w:val="74"/>
              </w:numPr>
              <w:spacing w:before="0" w:after="120" w:line="276" w:lineRule="auto"/>
              <w:jc w:val="left"/>
              <w:rPr>
                <w:b/>
              </w:rPr>
            </w:pPr>
            <w:r>
              <w:t>rozlišuje slovní druhy v základním tvaru</w:t>
            </w:r>
          </w:p>
          <w:p w14:paraId="0A38347E" w14:textId="77777777" w:rsidR="00B165F9" w:rsidRDefault="00B165F9" w:rsidP="00F70567">
            <w:pPr>
              <w:numPr>
                <w:ilvl w:val="0"/>
                <w:numId w:val="74"/>
              </w:numPr>
              <w:spacing w:before="0" w:after="120" w:line="276" w:lineRule="auto"/>
              <w:jc w:val="left"/>
              <w:rPr>
                <w:b/>
              </w:rPr>
            </w:pPr>
            <w:r>
              <w:t>užívá v mluveném projevu správné gramatické tvary podstatných jmen, přídavných jmen a sloves</w:t>
            </w:r>
          </w:p>
          <w:p w14:paraId="29427009" w14:textId="77777777" w:rsidR="00B165F9" w:rsidRDefault="00B165F9" w:rsidP="00F70567">
            <w:pPr>
              <w:numPr>
                <w:ilvl w:val="0"/>
                <w:numId w:val="74"/>
              </w:numPr>
              <w:spacing w:before="0" w:after="120" w:line="276" w:lineRule="auto"/>
              <w:jc w:val="left"/>
              <w:rPr>
                <w:b/>
              </w:rPr>
            </w:pPr>
            <w:r>
              <w:t>spojuje věty do jednodušších souvětí vhodnými spojkami a jinými spojovacími výrazy</w:t>
            </w:r>
          </w:p>
          <w:p w14:paraId="74D0CDD3" w14:textId="77777777" w:rsidR="00B165F9" w:rsidRDefault="00B165F9" w:rsidP="00F70567">
            <w:pPr>
              <w:numPr>
                <w:ilvl w:val="0"/>
                <w:numId w:val="74"/>
              </w:numPr>
              <w:spacing w:before="0" w:after="120" w:line="276" w:lineRule="auto"/>
              <w:jc w:val="left"/>
              <w:rPr>
                <w:b/>
              </w:rPr>
            </w:pPr>
            <w:r>
              <w:t>rozlišuje v textu druhy vět podle postoje mluvčího a k jejich vytvoření volí vhodné jazykové i zvukové prostředky</w:t>
            </w:r>
          </w:p>
          <w:p w14:paraId="09751F93" w14:textId="77777777" w:rsidR="00B165F9" w:rsidRDefault="00B165F9" w:rsidP="00F70567">
            <w:pPr>
              <w:numPr>
                <w:ilvl w:val="0"/>
                <w:numId w:val="74"/>
              </w:numPr>
              <w:spacing w:before="0" w:after="120" w:line="276" w:lineRule="auto"/>
              <w:jc w:val="left"/>
              <w:rPr>
                <w:b/>
              </w:rPr>
            </w:pPr>
            <w: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p w14:paraId="6D49110F" w14:textId="77777777" w:rsidR="00B165F9" w:rsidRDefault="00B165F9" w:rsidP="00103E8C">
            <w:pPr>
              <w:spacing w:before="0" w:after="120" w:line="276" w:lineRule="auto"/>
              <w:jc w:val="left"/>
            </w:pPr>
          </w:p>
          <w:p w14:paraId="2720514E" w14:textId="77777777" w:rsidR="0051370A" w:rsidRDefault="0051370A" w:rsidP="00103E8C">
            <w:pPr>
              <w:spacing w:before="0" w:after="120" w:line="276" w:lineRule="auto"/>
              <w:jc w:val="left"/>
            </w:pPr>
          </w:p>
          <w:p w14:paraId="1DDBE3B2" w14:textId="77777777" w:rsidR="00B165F9" w:rsidRDefault="0026292C" w:rsidP="00103E8C">
            <w:pPr>
              <w:spacing w:before="0" w:after="120" w:line="276" w:lineRule="auto"/>
              <w:jc w:val="left"/>
              <w:rPr>
                <w:b/>
              </w:rPr>
            </w:pPr>
            <w:r>
              <w:rPr>
                <w:b/>
              </w:rPr>
              <w:t>Literární výchova</w:t>
            </w:r>
          </w:p>
          <w:p w14:paraId="17BAECA6" w14:textId="77777777" w:rsidR="00B165F9" w:rsidRDefault="00B165F9" w:rsidP="00F70567">
            <w:pPr>
              <w:numPr>
                <w:ilvl w:val="0"/>
                <w:numId w:val="74"/>
              </w:numPr>
              <w:spacing w:before="0" w:after="120" w:line="276" w:lineRule="auto"/>
              <w:jc w:val="left"/>
            </w:pPr>
            <w:r>
              <w:t>čte a přednáší zpaměti ve vhodném frázování a tempu literární texty přiměřené věku</w:t>
            </w:r>
          </w:p>
          <w:p w14:paraId="79154CA1" w14:textId="77777777" w:rsidR="00B165F9" w:rsidRDefault="00B165F9" w:rsidP="00F70567">
            <w:pPr>
              <w:numPr>
                <w:ilvl w:val="0"/>
                <w:numId w:val="74"/>
              </w:numPr>
              <w:spacing w:before="0" w:after="120" w:line="276" w:lineRule="auto"/>
              <w:jc w:val="left"/>
            </w:pPr>
            <w:r>
              <w:t>vyjadřuje své pocity z přečteného textu</w:t>
            </w:r>
          </w:p>
          <w:p w14:paraId="4129C2C3" w14:textId="77777777" w:rsidR="00B165F9" w:rsidRDefault="00B165F9" w:rsidP="00F70567">
            <w:pPr>
              <w:numPr>
                <w:ilvl w:val="0"/>
                <w:numId w:val="74"/>
              </w:numPr>
              <w:spacing w:before="0" w:after="120" w:line="276" w:lineRule="auto"/>
              <w:jc w:val="left"/>
            </w:pPr>
            <w:r>
              <w:t>rozlišuje vyjadřování v próze a ve verších, odlišuje pohádku od ostatních vyprávění</w:t>
            </w:r>
          </w:p>
          <w:p w14:paraId="7A21797E" w14:textId="77777777" w:rsidR="00B165F9" w:rsidRDefault="00B165F9" w:rsidP="00F70567">
            <w:pPr>
              <w:numPr>
                <w:ilvl w:val="0"/>
                <w:numId w:val="74"/>
              </w:numPr>
              <w:spacing w:before="0" w:after="120" w:line="276" w:lineRule="auto"/>
              <w:jc w:val="left"/>
            </w:pPr>
            <w:r>
              <w:t>pracuje tvořivě s literárním textem podle pokynů učitele a podle svých schopností</w:t>
            </w:r>
          </w:p>
          <w:p w14:paraId="713EE1FD" w14:textId="77777777" w:rsidR="00B165F9" w:rsidRDefault="00B165F9" w:rsidP="00103E8C">
            <w:pPr>
              <w:spacing w:before="0" w:after="120" w:line="276" w:lineRule="auto"/>
              <w:jc w:val="left"/>
            </w:pPr>
          </w:p>
          <w:p w14:paraId="147093A2" w14:textId="77777777" w:rsidR="00B165F9" w:rsidRDefault="00B165F9" w:rsidP="00103E8C">
            <w:pPr>
              <w:spacing w:before="0" w:after="120" w:line="276" w:lineRule="auto"/>
              <w:jc w:val="left"/>
            </w:pPr>
          </w:p>
          <w:p w14:paraId="3DDC76E8" w14:textId="77777777" w:rsidR="00B165F9" w:rsidRDefault="00B165F9" w:rsidP="00103E8C">
            <w:pPr>
              <w:spacing w:before="0" w:after="120" w:line="276" w:lineRule="auto"/>
              <w:jc w:val="left"/>
            </w:pPr>
          </w:p>
          <w:p w14:paraId="4DCA7FF1" w14:textId="77777777" w:rsidR="00B165F9" w:rsidRDefault="00B165F9" w:rsidP="00103E8C">
            <w:pPr>
              <w:spacing w:before="0" w:after="120" w:line="276" w:lineRule="auto"/>
              <w:jc w:val="left"/>
            </w:pPr>
          </w:p>
          <w:p w14:paraId="6C9B1C56" w14:textId="77777777" w:rsidR="00B165F9" w:rsidRDefault="00B165F9" w:rsidP="00103E8C">
            <w:pPr>
              <w:spacing w:before="0" w:after="120" w:line="276" w:lineRule="auto"/>
              <w:jc w:val="left"/>
            </w:pPr>
          </w:p>
          <w:p w14:paraId="159AFCA4" w14:textId="77777777" w:rsidR="00B165F9" w:rsidRDefault="00B165F9" w:rsidP="00103E8C">
            <w:pPr>
              <w:spacing w:before="0" w:after="120" w:line="276" w:lineRule="auto"/>
              <w:jc w:val="left"/>
            </w:pPr>
          </w:p>
          <w:p w14:paraId="75DADA8B" w14:textId="77777777" w:rsidR="00B165F9" w:rsidRDefault="00B165F9" w:rsidP="00103E8C">
            <w:pPr>
              <w:spacing w:before="0" w:after="120" w:line="276" w:lineRule="auto"/>
              <w:jc w:val="left"/>
            </w:pPr>
          </w:p>
          <w:p w14:paraId="67FF04D3" w14:textId="77777777" w:rsidR="00B165F9" w:rsidRDefault="00B165F9" w:rsidP="00103E8C">
            <w:pPr>
              <w:spacing w:before="0" w:after="120" w:line="276" w:lineRule="auto"/>
              <w:jc w:val="left"/>
            </w:pPr>
          </w:p>
          <w:p w14:paraId="3D68F615" w14:textId="77777777" w:rsidR="00B165F9" w:rsidRDefault="00B165F9" w:rsidP="0051370A">
            <w:pPr>
              <w:spacing w:before="0" w:after="120" w:line="276" w:lineRule="auto"/>
              <w:jc w:val="left"/>
            </w:pPr>
          </w:p>
        </w:tc>
        <w:tc>
          <w:tcPr>
            <w:tcW w:w="3683" w:type="dxa"/>
            <w:tcBorders>
              <w:top w:val="single" w:sz="6" w:space="0" w:color="000000"/>
              <w:left w:val="single" w:sz="6" w:space="0" w:color="000000"/>
              <w:bottom w:val="single" w:sz="6" w:space="0" w:color="000000"/>
              <w:right w:val="single" w:sz="6" w:space="0" w:color="000000"/>
            </w:tcBorders>
            <w:vAlign w:val="center"/>
          </w:tcPr>
          <w:p w14:paraId="7EB55EE3" w14:textId="77777777" w:rsidR="00B165F9" w:rsidRDefault="00B165F9" w:rsidP="00103E8C">
            <w:pPr>
              <w:spacing w:before="0" w:after="120" w:line="276" w:lineRule="auto"/>
              <w:jc w:val="left"/>
            </w:pPr>
          </w:p>
          <w:p w14:paraId="0F0633D0" w14:textId="77777777" w:rsidR="00B165F9" w:rsidRDefault="00B165F9" w:rsidP="00F70567">
            <w:pPr>
              <w:numPr>
                <w:ilvl w:val="0"/>
                <w:numId w:val="74"/>
              </w:numPr>
              <w:spacing w:before="0" w:after="120" w:line="276" w:lineRule="auto"/>
              <w:jc w:val="left"/>
            </w:pPr>
            <w:r>
              <w:t>čte plynule věty a souvětí, člení text</w:t>
            </w:r>
          </w:p>
          <w:p w14:paraId="7BFE6416" w14:textId="77777777" w:rsidR="00B165F9" w:rsidRDefault="00B165F9" w:rsidP="00F70567">
            <w:pPr>
              <w:numPr>
                <w:ilvl w:val="0"/>
                <w:numId w:val="74"/>
              </w:numPr>
              <w:spacing w:before="0" w:after="120" w:line="276" w:lineRule="auto"/>
              <w:jc w:val="left"/>
            </w:pPr>
            <w:r>
              <w:t>čte rychle, s porozuměním, předčítá, využívá čtenářských dovedností</w:t>
            </w:r>
          </w:p>
          <w:p w14:paraId="6952A2AA" w14:textId="77777777" w:rsidR="00B165F9" w:rsidRDefault="00B165F9" w:rsidP="00F70567">
            <w:pPr>
              <w:numPr>
                <w:ilvl w:val="0"/>
                <w:numId w:val="74"/>
              </w:numPr>
              <w:spacing w:before="0" w:after="120" w:line="276" w:lineRule="auto"/>
              <w:jc w:val="left"/>
            </w:pPr>
            <w:r>
              <w:t>zvládá správnou intonaci, člení text, frázuje</w:t>
            </w:r>
          </w:p>
          <w:p w14:paraId="22374B92" w14:textId="77777777" w:rsidR="00B165F9" w:rsidRDefault="00B165F9" w:rsidP="00F70567">
            <w:pPr>
              <w:numPr>
                <w:ilvl w:val="0"/>
                <w:numId w:val="74"/>
              </w:numPr>
              <w:spacing w:before="0" w:after="120" w:line="276" w:lineRule="auto"/>
              <w:jc w:val="left"/>
            </w:pPr>
            <w:r>
              <w:t>používá četbu jako zdroj informací</w:t>
            </w:r>
          </w:p>
          <w:p w14:paraId="3E5AE486" w14:textId="77777777" w:rsidR="00B165F9" w:rsidRDefault="00B165F9" w:rsidP="00F70567">
            <w:pPr>
              <w:numPr>
                <w:ilvl w:val="0"/>
                <w:numId w:val="74"/>
              </w:numPr>
              <w:spacing w:before="0" w:after="120" w:line="276" w:lineRule="auto"/>
              <w:jc w:val="left"/>
            </w:pPr>
            <w:r>
              <w:t>snaží se naslouchat pozorně, soustředěně</w:t>
            </w:r>
          </w:p>
          <w:p w14:paraId="3FFDC345" w14:textId="77777777" w:rsidR="00B165F9" w:rsidRDefault="00B165F9" w:rsidP="00F70567">
            <w:pPr>
              <w:numPr>
                <w:ilvl w:val="0"/>
                <w:numId w:val="74"/>
              </w:numPr>
              <w:spacing w:before="0" w:after="120" w:line="276" w:lineRule="auto"/>
              <w:jc w:val="left"/>
            </w:pPr>
            <w:r>
              <w:t>jedná zdvořile při komunikaci se spolužáky a s dospělými</w:t>
            </w:r>
          </w:p>
          <w:p w14:paraId="0538F8B3" w14:textId="77777777" w:rsidR="00B165F9" w:rsidRDefault="00B165F9" w:rsidP="00F70567">
            <w:pPr>
              <w:numPr>
                <w:ilvl w:val="0"/>
                <w:numId w:val="74"/>
              </w:numPr>
              <w:spacing w:before="0" w:after="120" w:line="276" w:lineRule="auto"/>
              <w:jc w:val="left"/>
            </w:pPr>
            <w:r>
              <w:t>vypráví pohádky, povídky, dramatizuje, domýšlí příběhy, vyjadřuje své postoje k přečtenému</w:t>
            </w:r>
          </w:p>
          <w:p w14:paraId="75A99B34" w14:textId="77777777" w:rsidR="00B165F9" w:rsidRDefault="00B165F9" w:rsidP="00F70567">
            <w:pPr>
              <w:numPr>
                <w:ilvl w:val="0"/>
                <w:numId w:val="74"/>
              </w:numPr>
              <w:spacing w:before="0" w:after="120" w:line="276" w:lineRule="auto"/>
              <w:jc w:val="left"/>
            </w:pPr>
            <w:r>
              <w:t>orientuje se v textu dětských knih</w:t>
            </w:r>
          </w:p>
          <w:p w14:paraId="06B4123B" w14:textId="77777777" w:rsidR="00B165F9" w:rsidRDefault="00B165F9" w:rsidP="00F70567">
            <w:pPr>
              <w:numPr>
                <w:ilvl w:val="0"/>
                <w:numId w:val="74"/>
              </w:numPr>
              <w:spacing w:before="0" w:after="120" w:line="276" w:lineRule="auto"/>
              <w:jc w:val="left"/>
            </w:pPr>
            <w:r>
              <w:t>charakterizuje literární postavy,  vyjadřuje své postoje ke knize</w:t>
            </w:r>
          </w:p>
          <w:p w14:paraId="452C0A1F" w14:textId="77777777" w:rsidR="00B165F9" w:rsidRDefault="00B165F9" w:rsidP="00F70567">
            <w:pPr>
              <w:numPr>
                <w:ilvl w:val="0"/>
                <w:numId w:val="74"/>
              </w:numPr>
              <w:spacing w:before="0" w:after="120" w:line="276" w:lineRule="auto"/>
              <w:jc w:val="left"/>
            </w:pPr>
            <w:r>
              <w:lastRenderedPageBreak/>
              <w:t>ovládá základní pravidla vedení telefonického rozhovoru</w:t>
            </w:r>
          </w:p>
          <w:p w14:paraId="458D12F0" w14:textId="77777777" w:rsidR="00B165F9" w:rsidRDefault="00B165F9" w:rsidP="00F70567">
            <w:pPr>
              <w:numPr>
                <w:ilvl w:val="0"/>
                <w:numId w:val="74"/>
              </w:numPr>
              <w:spacing w:before="0" w:after="120" w:line="276" w:lineRule="auto"/>
              <w:jc w:val="left"/>
            </w:pPr>
            <w:r>
              <w:t>píše čitelně, úhledně a přiměřeně rychle</w:t>
            </w:r>
          </w:p>
          <w:p w14:paraId="501C6C8F" w14:textId="77777777" w:rsidR="00B165F9" w:rsidRDefault="00B165F9" w:rsidP="00F70567">
            <w:pPr>
              <w:numPr>
                <w:ilvl w:val="0"/>
                <w:numId w:val="74"/>
              </w:numPr>
              <w:spacing w:before="0" w:after="120" w:line="276" w:lineRule="auto"/>
              <w:jc w:val="left"/>
            </w:pPr>
            <w:r>
              <w:t>provádí kontrolu vlastního písemného projevu</w:t>
            </w:r>
          </w:p>
          <w:p w14:paraId="6D7D8EF3" w14:textId="77777777" w:rsidR="00B165F9" w:rsidRDefault="00B165F9" w:rsidP="00F70567">
            <w:pPr>
              <w:numPr>
                <w:ilvl w:val="0"/>
                <w:numId w:val="74"/>
              </w:numPr>
              <w:spacing w:before="0" w:after="120" w:line="276" w:lineRule="auto"/>
              <w:jc w:val="left"/>
            </w:pPr>
            <w:r>
              <w:t>napíše krátký dopis, adresu</w:t>
            </w:r>
          </w:p>
          <w:p w14:paraId="04E1FACA" w14:textId="77777777" w:rsidR="00B165F9" w:rsidRDefault="00B165F9" w:rsidP="00F70567">
            <w:pPr>
              <w:numPr>
                <w:ilvl w:val="0"/>
                <w:numId w:val="74"/>
              </w:numPr>
              <w:spacing w:before="0" w:after="120" w:line="276" w:lineRule="auto"/>
              <w:jc w:val="left"/>
            </w:pPr>
            <w:r>
              <w:t>pracuje s chybou v chybně napsaném textu opraví chyby</w:t>
            </w:r>
          </w:p>
          <w:p w14:paraId="6C5ECA42" w14:textId="77777777" w:rsidR="00B165F9" w:rsidRDefault="00B165F9" w:rsidP="00F70567">
            <w:pPr>
              <w:numPr>
                <w:ilvl w:val="0"/>
                <w:numId w:val="74"/>
              </w:numPr>
              <w:spacing w:before="0" w:after="120" w:line="276" w:lineRule="auto"/>
              <w:jc w:val="left"/>
            </w:pPr>
            <w:r>
              <w:t>dodržuje hygienické návyky při psaní a čtení</w:t>
            </w:r>
          </w:p>
          <w:p w14:paraId="0B822CA2" w14:textId="77777777" w:rsidR="00B165F9" w:rsidRDefault="00B165F9" w:rsidP="00103E8C">
            <w:pPr>
              <w:spacing w:before="0" w:after="120" w:line="276" w:lineRule="auto"/>
              <w:ind w:left="720"/>
              <w:jc w:val="left"/>
            </w:pPr>
          </w:p>
          <w:p w14:paraId="1BF6F0A3" w14:textId="77777777" w:rsidR="00B165F9" w:rsidRDefault="00B165F9" w:rsidP="00103E8C">
            <w:pPr>
              <w:spacing w:before="0" w:after="120" w:line="276" w:lineRule="auto"/>
              <w:ind w:left="720"/>
              <w:jc w:val="left"/>
            </w:pPr>
          </w:p>
          <w:p w14:paraId="6B7A5004" w14:textId="77777777" w:rsidR="00B165F9" w:rsidRDefault="00B165F9" w:rsidP="00103E8C">
            <w:pPr>
              <w:spacing w:before="0" w:after="120" w:line="276" w:lineRule="auto"/>
              <w:ind w:left="720"/>
              <w:jc w:val="left"/>
            </w:pPr>
          </w:p>
          <w:p w14:paraId="4E5C8923" w14:textId="77777777" w:rsidR="00B165F9" w:rsidRDefault="00B165F9" w:rsidP="00103E8C">
            <w:pPr>
              <w:spacing w:before="0" w:after="120" w:line="276" w:lineRule="auto"/>
              <w:jc w:val="left"/>
            </w:pPr>
          </w:p>
          <w:p w14:paraId="4F05DBE8" w14:textId="77777777" w:rsidR="00B165F9" w:rsidRDefault="00B165F9" w:rsidP="00F70567">
            <w:pPr>
              <w:numPr>
                <w:ilvl w:val="0"/>
                <w:numId w:val="74"/>
              </w:numPr>
              <w:spacing w:before="0" w:after="120" w:line="276" w:lineRule="auto"/>
              <w:jc w:val="left"/>
            </w:pPr>
            <w:r>
              <w:t>rozlišuje pojmy – slabika, hláska, písmeno</w:t>
            </w:r>
          </w:p>
          <w:p w14:paraId="2ED2251B" w14:textId="77777777" w:rsidR="00B165F9" w:rsidRDefault="00B165F9" w:rsidP="00F70567">
            <w:pPr>
              <w:numPr>
                <w:ilvl w:val="0"/>
                <w:numId w:val="74"/>
              </w:numPr>
              <w:spacing w:before="0" w:after="120" w:line="276" w:lineRule="auto"/>
              <w:jc w:val="left"/>
            </w:pPr>
            <w:r>
              <w:t>určí počet slabik ve slově</w:t>
            </w:r>
          </w:p>
          <w:p w14:paraId="4EE63DC5" w14:textId="77777777" w:rsidR="00B165F9" w:rsidRDefault="00B165F9" w:rsidP="00F70567">
            <w:pPr>
              <w:numPr>
                <w:ilvl w:val="0"/>
                <w:numId w:val="74"/>
              </w:numPr>
              <w:spacing w:before="0" w:after="120" w:line="276" w:lineRule="auto"/>
              <w:jc w:val="left"/>
            </w:pPr>
            <w:r>
              <w:t>třídí slova podle významu</w:t>
            </w:r>
          </w:p>
          <w:p w14:paraId="71DC9AE9" w14:textId="77777777" w:rsidR="00B165F9" w:rsidRDefault="00B165F9" w:rsidP="00F70567">
            <w:pPr>
              <w:numPr>
                <w:ilvl w:val="0"/>
                <w:numId w:val="74"/>
              </w:numPr>
              <w:spacing w:before="0" w:after="120" w:line="276" w:lineRule="auto"/>
              <w:jc w:val="left"/>
            </w:pPr>
            <w:r>
              <w:t>vyhledává slova souznačná a protikladná</w:t>
            </w:r>
          </w:p>
          <w:p w14:paraId="372FCF83" w14:textId="77777777" w:rsidR="00B165F9" w:rsidRDefault="00B165F9" w:rsidP="00F70567">
            <w:pPr>
              <w:numPr>
                <w:ilvl w:val="0"/>
                <w:numId w:val="74"/>
              </w:numPr>
              <w:spacing w:before="0" w:after="120" w:line="276" w:lineRule="auto"/>
              <w:jc w:val="left"/>
            </w:pPr>
            <w:r>
              <w:t xml:space="preserve">rozlišuje slabiky, hlásky, určuje </w:t>
            </w:r>
            <w:r>
              <w:lastRenderedPageBreak/>
              <w:t>počet slabik</w:t>
            </w:r>
          </w:p>
          <w:p w14:paraId="40389999" w14:textId="77777777" w:rsidR="00B165F9" w:rsidRDefault="00B165F9" w:rsidP="00F70567">
            <w:pPr>
              <w:numPr>
                <w:ilvl w:val="0"/>
                <w:numId w:val="74"/>
              </w:numPr>
              <w:spacing w:before="0" w:after="120" w:line="276" w:lineRule="auto"/>
              <w:jc w:val="left"/>
            </w:pPr>
            <w:r>
              <w:t>vyslovuje slova se správným přízvukem</w:t>
            </w:r>
          </w:p>
          <w:p w14:paraId="56696796" w14:textId="77777777" w:rsidR="00B165F9" w:rsidRDefault="00B165F9" w:rsidP="00F70567">
            <w:pPr>
              <w:numPr>
                <w:ilvl w:val="0"/>
                <w:numId w:val="74"/>
              </w:numPr>
              <w:spacing w:before="0" w:after="120" w:line="276" w:lineRule="auto"/>
              <w:jc w:val="left"/>
            </w:pPr>
            <w:r>
              <w:t>seznámí se  slovními druhy</w:t>
            </w:r>
          </w:p>
          <w:p w14:paraId="24B7B9A3" w14:textId="77777777" w:rsidR="00B165F9" w:rsidRDefault="00B165F9" w:rsidP="00F70567">
            <w:pPr>
              <w:numPr>
                <w:ilvl w:val="0"/>
                <w:numId w:val="74"/>
              </w:numPr>
              <w:spacing w:before="0" w:after="120" w:line="276" w:lineRule="auto"/>
              <w:jc w:val="left"/>
            </w:pPr>
            <w:r>
              <w:t>určí ve větě podstatné jméno a sloveso</w:t>
            </w:r>
          </w:p>
          <w:p w14:paraId="37597B61" w14:textId="77777777" w:rsidR="00B165F9" w:rsidRDefault="00B165F9" w:rsidP="00F70567">
            <w:pPr>
              <w:numPr>
                <w:ilvl w:val="0"/>
                <w:numId w:val="74"/>
              </w:numPr>
              <w:spacing w:before="0" w:after="120" w:line="276" w:lineRule="auto"/>
              <w:jc w:val="left"/>
            </w:pPr>
            <w:r>
              <w:t>rozlišuje slovní druhy</w:t>
            </w:r>
          </w:p>
          <w:p w14:paraId="7EDF17EB" w14:textId="77777777" w:rsidR="00B165F9" w:rsidRDefault="00B165F9" w:rsidP="00F70567">
            <w:pPr>
              <w:numPr>
                <w:ilvl w:val="0"/>
                <w:numId w:val="74"/>
              </w:numPr>
              <w:spacing w:before="0" w:after="120" w:line="276" w:lineRule="auto"/>
              <w:jc w:val="left"/>
            </w:pPr>
            <w:r>
              <w:t>skloňuje podstatná jména</w:t>
            </w:r>
          </w:p>
          <w:p w14:paraId="4FA590D9" w14:textId="77777777" w:rsidR="00B165F9" w:rsidRDefault="00B165F9" w:rsidP="00F70567">
            <w:pPr>
              <w:numPr>
                <w:ilvl w:val="0"/>
                <w:numId w:val="74"/>
              </w:numPr>
              <w:spacing w:before="0" w:after="120" w:line="276" w:lineRule="auto"/>
              <w:jc w:val="left"/>
            </w:pPr>
            <w:r>
              <w:t>pracuje s mluvnickými kategoriemi podstatných jmen</w:t>
            </w:r>
          </w:p>
          <w:p w14:paraId="1DB2C60D" w14:textId="77777777" w:rsidR="00B165F9" w:rsidRDefault="00B165F9" w:rsidP="00F70567">
            <w:pPr>
              <w:numPr>
                <w:ilvl w:val="0"/>
                <w:numId w:val="74"/>
              </w:numPr>
              <w:spacing w:before="0" w:after="120" w:line="276" w:lineRule="auto"/>
              <w:jc w:val="left"/>
            </w:pPr>
            <w:r>
              <w:t>správně píše obvyklá vlastní jména</w:t>
            </w:r>
          </w:p>
          <w:p w14:paraId="6E64A5CE" w14:textId="77777777" w:rsidR="00B165F9" w:rsidRDefault="00B165F9" w:rsidP="00F70567">
            <w:pPr>
              <w:numPr>
                <w:ilvl w:val="0"/>
                <w:numId w:val="74"/>
              </w:numPr>
              <w:spacing w:before="0" w:after="120" w:line="276" w:lineRule="auto"/>
              <w:jc w:val="left"/>
            </w:pPr>
            <w:r>
              <w:t>určuje osobu, číslo a čas u sloves, rozlišuje slova ohebná od slov neohebných</w:t>
            </w:r>
          </w:p>
          <w:p w14:paraId="2639BBCF" w14:textId="77777777" w:rsidR="00B165F9" w:rsidRDefault="00B165F9" w:rsidP="00F70567">
            <w:pPr>
              <w:numPr>
                <w:ilvl w:val="0"/>
                <w:numId w:val="74"/>
              </w:numPr>
              <w:spacing w:before="0" w:after="120" w:line="276" w:lineRule="auto"/>
              <w:jc w:val="left"/>
            </w:pPr>
            <w:r>
              <w:t>odlišuje větu od souvětí, všímá  si významu slov</w:t>
            </w:r>
          </w:p>
          <w:p w14:paraId="0FE6C44D" w14:textId="77777777" w:rsidR="00B165F9" w:rsidRDefault="00B165F9" w:rsidP="00F70567">
            <w:pPr>
              <w:numPr>
                <w:ilvl w:val="0"/>
                <w:numId w:val="74"/>
              </w:numPr>
              <w:spacing w:before="0" w:after="120" w:line="276" w:lineRule="auto"/>
              <w:jc w:val="left"/>
            </w:pPr>
            <w:r>
              <w:t>vyjmenuje vyjmenovaná slova, používá jejich znalost v praktických cvičeních</w:t>
            </w:r>
          </w:p>
          <w:p w14:paraId="2305781E" w14:textId="77777777" w:rsidR="00B165F9" w:rsidRDefault="00B165F9" w:rsidP="00F70567">
            <w:pPr>
              <w:numPr>
                <w:ilvl w:val="0"/>
                <w:numId w:val="74"/>
              </w:numPr>
              <w:spacing w:before="0" w:after="120" w:line="276" w:lineRule="auto"/>
              <w:jc w:val="left"/>
            </w:pPr>
            <w:r>
              <w:t>vysvětlí rozdíl pravopisu u sloves stejně znějících (být – bít, mýt – mít, výr – vír, atd.)</w:t>
            </w:r>
          </w:p>
          <w:p w14:paraId="23DDEEF1" w14:textId="77777777" w:rsidR="00B165F9" w:rsidRDefault="00B165F9" w:rsidP="00103E8C">
            <w:pPr>
              <w:spacing w:before="0" w:after="120" w:line="276" w:lineRule="auto"/>
              <w:ind w:left="360"/>
              <w:jc w:val="left"/>
            </w:pPr>
          </w:p>
          <w:p w14:paraId="14245770" w14:textId="77777777" w:rsidR="00B165F9" w:rsidRDefault="00B165F9" w:rsidP="00103E8C">
            <w:pPr>
              <w:spacing w:before="0" w:after="120" w:line="276" w:lineRule="auto"/>
              <w:ind w:left="360"/>
              <w:jc w:val="left"/>
            </w:pPr>
          </w:p>
          <w:p w14:paraId="513B2CE4" w14:textId="77777777" w:rsidR="00B165F9" w:rsidRDefault="00B165F9" w:rsidP="00103E8C">
            <w:pPr>
              <w:spacing w:before="0" w:after="120" w:line="276" w:lineRule="auto"/>
              <w:ind w:left="360"/>
              <w:jc w:val="left"/>
            </w:pPr>
          </w:p>
          <w:p w14:paraId="6636126C" w14:textId="77777777" w:rsidR="00B165F9" w:rsidRDefault="00B165F9" w:rsidP="00F70567">
            <w:pPr>
              <w:numPr>
                <w:ilvl w:val="0"/>
                <w:numId w:val="74"/>
              </w:numPr>
              <w:spacing w:before="0" w:after="120" w:line="276" w:lineRule="auto"/>
              <w:jc w:val="left"/>
            </w:pPr>
            <w:r>
              <w:t>umí naslouchat čtenému textu</w:t>
            </w:r>
          </w:p>
          <w:p w14:paraId="436DB325" w14:textId="77777777" w:rsidR="00B165F9" w:rsidRDefault="00B165F9" w:rsidP="00F70567">
            <w:pPr>
              <w:numPr>
                <w:ilvl w:val="0"/>
                <w:numId w:val="74"/>
              </w:numPr>
              <w:spacing w:before="0" w:after="120" w:line="276" w:lineRule="auto"/>
              <w:jc w:val="left"/>
            </w:pPr>
            <w:r>
              <w:t xml:space="preserve">využívá základních čtenářských dovedností a návyků při četbě jednoduchých textů </w:t>
            </w:r>
          </w:p>
          <w:p w14:paraId="627E5A39" w14:textId="77777777" w:rsidR="00B165F9" w:rsidRDefault="00B165F9" w:rsidP="00F70567">
            <w:pPr>
              <w:numPr>
                <w:ilvl w:val="0"/>
                <w:numId w:val="74"/>
              </w:numPr>
              <w:spacing w:before="0" w:after="120" w:line="276" w:lineRule="auto"/>
              <w:jc w:val="left"/>
            </w:pPr>
            <w:r>
              <w:t>recituje básnický text</w:t>
            </w:r>
          </w:p>
          <w:p w14:paraId="245816FF" w14:textId="77777777" w:rsidR="00B165F9" w:rsidRDefault="00B165F9" w:rsidP="00F70567">
            <w:pPr>
              <w:numPr>
                <w:ilvl w:val="0"/>
                <w:numId w:val="74"/>
              </w:numPr>
              <w:spacing w:before="0" w:after="120" w:line="276" w:lineRule="auto"/>
              <w:jc w:val="left"/>
            </w:pPr>
            <w:r>
              <w:t>orientuje se v textu knihy určené dětem</w:t>
            </w:r>
          </w:p>
          <w:p w14:paraId="627709C1" w14:textId="77777777" w:rsidR="00B165F9" w:rsidRDefault="00B165F9" w:rsidP="00F70567">
            <w:pPr>
              <w:numPr>
                <w:ilvl w:val="0"/>
                <w:numId w:val="74"/>
              </w:numPr>
              <w:spacing w:before="0" w:after="120" w:line="276" w:lineRule="auto"/>
              <w:jc w:val="left"/>
            </w:pPr>
            <w:r>
              <w:t>umí se orientovat v knihovně</w:t>
            </w:r>
          </w:p>
          <w:p w14:paraId="0BBE1825" w14:textId="77777777" w:rsidR="00B165F9" w:rsidRDefault="00B165F9" w:rsidP="00F70567">
            <w:pPr>
              <w:numPr>
                <w:ilvl w:val="0"/>
                <w:numId w:val="74"/>
              </w:numPr>
              <w:spacing w:before="0" w:after="120" w:line="276" w:lineRule="auto"/>
              <w:jc w:val="left"/>
            </w:pPr>
            <w:r>
              <w:t>rozeznává různé typy vyjadřování autorů  píšících pro děti</w:t>
            </w:r>
          </w:p>
          <w:p w14:paraId="16B0ED8E" w14:textId="77777777" w:rsidR="00B165F9" w:rsidRDefault="00B165F9" w:rsidP="00F70567">
            <w:pPr>
              <w:numPr>
                <w:ilvl w:val="0"/>
                <w:numId w:val="74"/>
              </w:numPr>
              <w:spacing w:before="0" w:after="120" w:line="276" w:lineRule="auto"/>
              <w:jc w:val="left"/>
            </w:pPr>
            <w:r>
              <w:t>domýšlí příběhy</w:t>
            </w:r>
          </w:p>
          <w:p w14:paraId="1C961736" w14:textId="77777777" w:rsidR="00B165F9" w:rsidRDefault="00B165F9" w:rsidP="00F70567">
            <w:pPr>
              <w:numPr>
                <w:ilvl w:val="0"/>
                <w:numId w:val="74"/>
              </w:numPr>
              <w:spacing w:before="0" w:after="120" w:line="276" w:lineRule="auto"/>
              <w:jc w:val="left"/>
            </w:pPr>
            <w:r>
              <w:t>vyjadřuje svůj postoj k přečtenému textu</w:t>
            </w:r>
          </w:p>
          <w:p w14:paraId="4505360D" w14:textId="77777777" w:rsidR="00B165F9" w:rsidRDefault="00B165F9" w:rsidP="00F70567">
            <w:pPr>
              <w:numPr>
                <w:ilvl w:val="0"/>
                <w:numId w:val="74"/>
              </w:numPr>
              <w:spacing w:before="0" w:after="120" w:line="276" w:lineRule="auto"/>
              <w:jc w:val="left"/>
            </w:pPr>
            <w:r>
              <w:t>chápe četbu jako zdroj informací o světě i o sobě</w:t>
            </w:r>
          </w:p>
          <w:p w14:paraId="73F77CD7" w14:textId="77777777" w:rsidR="00B165F9" w:rsidRDefault="00B165F9" w:rsidP="00F70567">
            <w:pPr>
              <w:numPr>
                <w:ilvl w:val="0"/>
                <w:numId w:val="74"/>
              </w:numPr>
              <w:spacing w:before="0" w:after="120" w:line="276" w:lineRule="auto"/>
              <w:jc w:val="left"/>
            </w:pPr>
            <w:r>
              <w:t>dokáže plnit úkoly vyslechnutému literárnímu  textu</w:t>
            </w:r>
          </w:p>
          <w:p w14:paraId="787D486D" w14:textId="77777777" w:rsidR="00B165F9" w:rsidRDefault="00B165F9" w:rsidP="00F70567">
            <w:pPr>
              <w:numPr>
                <w:ilvl w:val="0"/>
                <w:numId w:val="74"/>
              </w:numPr>
              <w:spacing w:before="0" w:after="120" w:line="276" w:lineRule="auto"/>
              <w:jc w:val="left"/>
            </w:pPr>
            <w:r>
              <w:t>seznamuje se s literárním druhy a žánry – poezie, próza, pověst, povídka, pohádka, bajka</w:t>
            </w:r>
          </w:p>
        </w:tc>
        <w:tc>
          <w:tcPr>
            <w:tcW w:w="3826" w:type="dxa"/>
            <w:tcBorders>
              <w:top w:val="single" w:sz="6" w:space="0" w:color="000000"/>
              <w:left w:val="single" w:sz="6" w:space="0" w:color="000000"/>
              <w:bottom w:val="single" w:sz="6" w:space="0" w:color="000000"/>
              <w:right w:val="single" w:sz="6" w:space="0" w:color="000000"/>
            </w:tcBorders>
            <w:vAlign w:val="center"/>
          </w:tcPr>
          <w:p w14:paraId="79507568" w14:textId="77777777" w:rsidR="00B165F9" w:rsidRDefault="00B165F9" w:rsidP="00103E8C">
            <w:pPr>
              <w:spacing w:before="0" w:after="120" w:line="276" w:lineRule="auto"/>
              <w:jc w:val="left"/>
              <w:rPr>
                <w:b/>
              </w:rPr>
            </w:pPr>
            <w:r>
              <w:rPr>
                <w:b/>
              </w:rPr>
              <w:lastRenderedPageBreak/>
              <w:t>čtení</w:t>
            </w:r>
          </w:p>
          <w:p w14:paraId="1EB501B5" w14:textId="77777777" w:rsidR="00B165F9" w:rsidRDefault="00B165F9" w:rsidP="00F70567">
            <w:pPr>
              <w:numPr>
                <w:ilvl w:val="0"/>
                <w:numId w:val="74"/>
              </w:numPr>
              <w:spacing w:before="0" w:after="120" w:line="276" w:lineRule="auto"/>
              <w:jc w:val="left"/>
            </w:pPr>
            <w:r>
              <w:t>praktické čtení (technika čtení, čtení pozorné, plynulé, znalost orientačních prvků v textu)</w:t>
            </w:r>
          </w:p>
          <w:p w14:paraId="210F3806" w14:textId="77777777" w:rsidR="00B165F9" w:rsidRDefault="00B165F9" w:rsidP="00F70567">
            <w:pPr>
              <w:numPr>
                <w:ilvl w:val="0"/>
                <w:numId w:val="74"/>
              </w:numPr>
              <w:spacing w:before="0" w:after="120" w:line="276" w:lineRule="auto"/>
              <w:jc w:val="left"/>
            </w:pPr>
            <w:r>
              <w:t>věcné čtení (čtení jako zdroj informací, čtení vyhledávací, klíčová slova)</w:t>
            </w:r>
          </w:p>
          <w:p w14:paraId="5FE50BA7" w14:textId="77777777" w:rsidR="00B165F9" w:rsidRDefault="00B165F9" w:rsidP="00103E8C">
            <w:pPr>
              <w:spacing w:before="0" w:after="120" w:line="276" w:lineRule="auto"/>
              <w:jc w:val="left"/>
              <w:rPr>
                <w:b/>
              </w:rPr>
            </w:pPr>
            <w:r>
              <w:rPr>
                <w:b/>
              </w:rPr>
              <w:t>naslouchání</w:t>
            </w:r>
          </w:p>
          <w:p w14:paraId="70FCFED3" w14:textId="77777777" w:rsidR="00B165F9" w:rsidRDefault="00B165F9" w:rsidP="00F70567">
            <w:pPr>
              <w:numPr>
                <w:ilvl w:val="0"/>
                <w:numId w:val="74"/>
              </w:numPr>
              <w:spacing w:before="0" w:after="120" w:line="276" w:lineRule="auto"/>
              <w:jc w:val="left"/>
            </w:pPr>
            <w:r>
              <w:t>praktické naslouchání a vyjádření kontaktu s partnerem</w:t>
            </w:r>
          </w:p>
          <w:p w14:paraId="34C8D9D7" w14:textId="77777777" w:rsidR="00B165F9" w:rsidRDefault="00B165F9" w:rsidP="00F70567">
            <w:pPr>
              <w:numPr>
                <w:ilvl w:val="0"/>
                <w:numId w:val="74"/>
              </w:numPr>
              <w:spacing w:before="0" w:after="120" w:line="276" w:lineRule="auto"/>
              <w:jc w:val="left"/>
            </w:pPr>
            <w:r>
              <w:t>věcné naslouchání (zaznamenat slyšené, reagovat otázkami)</w:t>
            </w:r>
          </w:p>
          <w:p w14:paraId="1859EA3E" w14:textId="77777777" w:rsidR="00B165F9" w:rsidRDefault="00B165F9" w:rsidP="00103E8C">
            <w:pPr>
              <w:spacing w:before="0" w:after="120" w:line="276" w:lineRule="auto"/>
              <w:jc w:val="left"/>
              <w:rPr>
                <w:b/>
              </w:rPr>
            </w:pPr>
            <w:r>
              <w:rPr>
                <w:b/>
              </w:rPr>
              <w:t>mluvený projev</w:t>
            </w:r>
          </w:p>
          <w:p w14:paraId="4C7C1DE5" w14:textId="77777777" w:rsidR="00B165F9" w:rsidRDefault="00B165F9" w:rsidP="00F70567">
            <w:pPr>
              <w:numPr>
                <w:ilvl w:val="0"/>
                <w:numId w:val="74"/>
              </w:numPr>
              <w:spacing w:before="0" w:after="120" w:line="276" w:lineRule="auto"/>
              <w:jc w:val="left"/>
            </w:pPr>
            <w:r>
              <w:t>základy techniky mluveného projevu (dýchání, tvoření hlasu, výslovnost)</w:t>
            </w:r>
          </w:p>
          <w:p w14:paraId="5093BE12" w14:textId="77777777" w:rsidR="00B165F9" w:rsidRDefault="00B165F9" w:rsidP="00F70567">
            <w:pPr>
              <w:numPr>
                <w:ilvl w:val="0"/>
                <w:numId w:val="74"/>
              </w:numPr>
              <w:spacing w:before="0" w:after="120" w:line="276" w:lineRule="auto"/>
              <w:jc w:val="left"/>
            </w:pPr>
            <w:r>
              <w:t>vyjadřování závislé na komunikační situaci</w:t>
            </w:r>
          </w:p>
          <w:p w14:paraId="4EEF973F" w14:textId="77777777" w:rsidR="00B165F9" w:rsidRDefault="00B165F9" w:rsidP="00F70567">
            <w:pPr>
              <w:numPr>
                <w:ilvl w:val="0"/>
                <w:numId w:val="74"/>
              </w:numPr>
              <w:spacing w:before="0" w:after="120" w:line="276" w:lineRule="auto"/>
              <w:jc w:val="left"/>
            </w:pPr>
            <w:r>
              <w:t>komunikační žánry</w:t>
            </w:r>
          </w:p>
          <w:p w14:paraId="588A3C81" w14:textId="77777777" w:rsidR="00B165F9" w:rsidRDefault="00B165F9" w:rsidP="00F70567">
            <w:pPr>
              <w:numPr>
                <w:ilvl w:val="0"/>
                <w:numId w:val="74"/>
              </w:numPr>
              <w:spacing w:before="0" w:after="120" w:line="276" w:lineRule="auto"/>
              <w:jc w:val="left"/>
            </w:pPr>
            <w:r>
              <w:t>dialog na základě obrazového materiálu</w:t>
            </w:r>
          </w:p>
          <w:p w14:paraId="4A3FFAED" w14:textId="77777777" w:rsidR="00B165F9" w:rsidRDefault="00B165F9" w:rsidP="00F70567">
            <w:pPr>
              <w:numPr>
                <w:ilvl w:val="0"/>
                <w:numId w:val="74"/>
              </w:numPr>
              <w:spacing w:before="0" w:after="120" w:line="276" w:lineRule="auto"/>
              <w:jc w:val="left"/>
            </w:pPr>
            <w:r>
              <w:lastRenderedPageBreak/>
              <w:t>základní komunikační pravidla</w:t>
            </w:r>
          </w:p>
          <w:p w14:paraId="138A3CAD" w14:textId="77777777" w:rsidR="00B165F9" w:rsidRDefault="00B165F9" w:rsidP="00F70567">
            <w:pPr>
              <w:numPr>
                <w:ilvl w:val="0"/>
                <w:numId w:val="74"/>
              </w:numPr>
              <w:spacing w:before="0" w:after="120" w:line="276" w:lineRule="auto"/>
              <w:jc w:val="left"/>
            </w:pPr>
            <w:r>
              <w:t>mimojazykové prostředky řeči (mimika, gesta)</w:t>
            </w:r>
          </w:p>
          <w:p w14:paraId="394685E0" w14:textId="77777777" w:rsidR="00B165F9" w:rsidRDefault="00B165F9" w:rsidP="00103E8C">
            <w:pPr>
              <w:spacing w:before="0" w:after="120" w:line="276" w:lineRule="auto"/>
              <w:jc w:val="left"/>
              <w:rPr>
                <w:b/>
              </w:rPr>
            </w:pPr>
            <w:r>
              <w:rPr>
                <w:b/>
              </w:rPr>
              <w:t>psaní</w:t>
            </w:r>
          </w:p>
          <w:p w14:paraId="618AB1B9" w14:textId="77777777" w:rsidR="00B165F9" w:rsidRDefault="00B165F9" w:rsidP="00F70567">
            <w:pPr>
              <w:numPr>
                <w:ilvl w:val="0"/>
                <w:numId w:val="74"/>
              </w:numPr>
              <w:spacing w:before="0" w:after="120" w:line="276" w:lineRule="auto"/>
              <w:jc w:val="left"/>
            </w:pPr>
            <w:r>
              <w:t>základní hygienické návyky</w:t>
            </w:r>
          </w:p>
          <w:p w14:paraId="20D0EDC3" w14:textId="77777777" w:rsidR="00B165F9" w:rsidRDefault="00B165F9" w:rsidP="00F70567">
            <w:pPr>
              <w:numPr>
                <w:ilvl w:val="0"/>
                <w:numId w:val="74"/>
              </w:numPr>
              <w:spacing w:before="0" w:after="120" w:line="276" w:lineRule="auto"/>
              <w:jc w:val="left"/>
            </w:pPr>
            <w:r>
              <w:t>technika psaní</w:t>
            </w:r>
          </w:p>
          <w:p w14:paraId="0A3E065E" w14:textId="77777777" w:rsidR="00B165F9" w:rsidRDefault="00B165F9" w:rsidP="00F70567">
            <w:pPr>
              <w:numPr>
                <w:ilvl w:val="0"/>
                <w:numId w:val="74"/>
              </w:numPr>
              <w:spacing w:before="0" w:after="120" w:line="276" w:lineRule="auto"/>
              <w:jc w:val="left"/>
            </w:pPr>
            <w:r>
              <w:t>tvary písmen, úprava zápisu</w:t>
            </w:r>
          </w:p>
          <w:p w14:paraId="0887044A" w14:textId="77777777" w:rsidR="00B165F9" w:rsidRDefault="00B165F9" w:rsidP="00F70567">
            <w:pPr>
              <w:numPr>
                <w:ilvl w:val="0"/>
                <w:numId w:val="74"/>
              </w:numPr>
              <w:spacing w:before="0" w:after="120" w:line="276" w:lineRule="auto"/>
              <w:jc w:val="left"/>
            </w:pPr>
            <w:r>
              <w:t>žánry písemného projevu: adresa, blahopřání, pozdrav z prázdnin, dopis</w:t>
            </w:r>
          </w:p>
          <w:p w14:paraId="3EBC50F1" w14:textId="77777777" w:rsidR="00B165F9" w:rsidRDefault="00B165F9" w:rsidP="00103E8C">
            <w:pPr>
              <w:spacing w:before="0" w:after="120" w:line="276" w:lineRule="auto"/>
              <w:ind w:left="720"/>
              <w:jc w:val="left"/>
              <w:rPr>
                <w:b/>
              </w:rPr>
            </w:pPr>
          </w:p>
          <w:p w14:paraId="597A0105" w14:textId="77777777" w:rsidR="00B165F9" w:rsidRDefault="00B165F9" w:rsidP="00103E8C">
            <w:pPr>
              <w:spacing w:before="0" w:after="120" w:line="276" w:lineRule="auto"/>
              <w:jc w:val="left"/>
              <w:rPr>
                <w:b/>
              </w:rPr>
            </w:pPr>
          </w:p>
          <w:p w14:paraId="388603FE" w14:textId="77777777" w:rsidR="00B165F9" w:rsidRDefault="00B165F9" w:rsidP="00103E8C">
            <w:pPr>
              <w:spacing w:before="0" w:after="120" w:line="276" w:lineRule="auto"/>
              <w:jc w:val="left"/>
              <w:rPr>
                <w:b/>
              </w:rPr>
            </w:pPr>
          </w:p>
          <w:p w14:paraId="085405B0" w14:textId="77777777" w:rsidR="00B165F9" w:rsidRDefault="00B165F9" w:rsidP="00103E8C">
            <w:pPr>
              <w:spacing w:before="0" w:after="120" w:line="276" w:lineRule="auto"/>
              <w:jc w:val="left"/>
              <w:rPr>
                <w:b/>
              </w:rPr>
            </w:pPr>
          </w:p>
          <w:p w14:paraId="1A6ADF52" w14:textId="77777777" w:rsidR="00B165F9" w:rsidRDefault="00B165F9" w:rsidP="00103E8C">
            <w:pPr>
              <w:spacing w:before="0" w:after="120" w:line="276" w:lineRule="auto"/>
              <w:jc w:val="left"/>
              <w:rPr>
                <w:b/>
              </w:rPr>
            </w:pPr>
            <w:r>
              <w:rPr>
                <w:b/>
              </w:rPr>
              <w:t>zvuková stránka jazyka</w:t>
            </w:r>
          </w:p>
          <w:p w14:paraId="110610FA" w14:textId="77777777" w:rsidR="00B165F9" w:rsidRDefault="00B165F9" w:rsidP="00F70567">
            <w:pPr>
              <w:numPr>
                <w:ilvl w:val="0"/>
                <w:numId w:val="74"/>
              </w:numPr>
              <w:spacing w:before="0" w:after="120" w:line="276" w:lineRule="auto"/>
              <w:jc w:val="left"/>
            </w:pPr>
            <w:r>
              <w:t>sluchové rozlišení hlásek</w:t>
            </w:r>
          </w:p>
          <w:p w14:paraId="30C60589" w14:textId="77777777" w:rsidR="00B165F9" w:rsidRDefault="00B165F9" w:rsidP="00F70567">
            <w:pPr>
              <w:numPr>
                <w:ilvl w:val="0"/>
                <w:numId w:val="74"/>
              </w:numPr>
              <w:spacing w:before="0" w:after="120" w:line="276" w:lineRule="auto"/>
              <w:jc w:val="left"/>
            </w:pPr>
            <w:r>
              <w:t>výslovnost samohlásek, souhlásek i souhláskových skupin</w:t>
            </w:r>
          </w:p>
          <w:p w14:paraId="37CF33E2" w14:textId="77777777" w:rsidR="00B165F9" w:rsidRDefault="00B165F9" w:rsidP="00F70567">
            <w:pPr>
              <w:numPr>
                <w:ilvl w:val="0"/>
                <w:numId w:val="74"/>
              </w:numPr>
              <w:spacing w:before="0" w:after="120" w:line="276" w:lineRule="auto"/>
              <w:jc w:val="left"/>
            </w:pPr>
            <w:r>
              <w:t>modulace souvislé řeči (tempo, intonace, přízvuk)</w:t>
            </w:r>
          </w:p>
          <w:p w14:paraId="23063A26" w14:textId="77777777" w:rsidR="00B165F9" w:rsidRDefault="00B165F9" w:rsidP="00103E8C">
            <w:pPr>
              <w:spacing w:before="0" w:after="120" w:line="276" w:lineRule="auto"/>
              <w:jc w:val="left"/>
              <w:rPr>
                <w:b/>
              </w:rPr>
            </w:pPr>
            <w:r>
              <w:rPr>
                <w:b/>
              </w:rPr>
              <w:t>slovní zásoba a  tvoření slov</w:t>
            </w:r>
          </w:p>
          <w:p w14:paraId="40F17D80" w14:textId="77777777" w:rsidR="00B165F9" w:rsidRDefault="00B165F9" w:rsidP="00F70567">
            <w:pPr>
              <w:numPr>
                <w:ilvl w:val="0"/>
                <w:numId w:val="74"/>
              </w:numPr>
              <w:spacing w:before="0" w:after="120" w:line="276" w:lineRule="auto"/>
              <w:jc w:val="left"/>
            </w:pPr>
            <w:r>
              <w:t xml:space="preserve">nauka o slově – slovo a skutečnost, </w:t>
            </w:r>
            <w:r>
              <w:lastRenderedPageBreak/>
              <w:t>synonyma, antonyma, slova příbuzná</w:t>
            </w:r>
          </w:p>
          <w:p w14:paraId="0B686C19" w14:textId="77777777" w:rsidR="00B165F9" w:rsidRDefault="00B165F9" w:rsidP="00103E8C">
            <w:pPr>
              <w:spacing w:before="0" w:after="120" w:line="276" w:lineRule="auto"/>
              <w:jc w:val="left"/>
              <w:rPr>
                <w:b/>
              </w:rPr>
            </w:pPr>
            <w:r>
              <w:rPr>
                <w:b/>
              </w:rPr>
              <w:t>tvarosloví</w:t>
            </w:r>
          </w:p>
          <w:p w14:paraId="4007B155" w14:textId="77777777" w:rsidR="00B165F9" w:rsidRDefault="00B165F9" w:rsidP="00F70567">
            <w:pPr>
              <w:numPr>
                <w:ilvl w:val="0"/>
                <w:numId w:val="74"/>
              </w:numPr>
              <w:spacing w:before="0" w:after="120" w:line="276" w:lineRule="auto"/>
              <w:jc w:val="left"/>
            </w:pPr>
            <w:r>
              <w:t>poznávání a rozlišování slovních druhů</w:t>
            </w:r>
          </w:p>
          <w:p w14:paraId="022AD0D7" w14:textId="77777777" w:rsidR="00B165F9" w:rsidRDefault="00B165F9" w:rsidP="00F70567">
            <w:pPr>
              <w:numPr>
                <w:ilvl w:val="0"/>
                <w:numId w:val="74"/>
              </w:numPr>
              <w:spacing w:before="0" w:after="120" w:line="276" w:lineRule="auto"/>
              <w:jc w:val="left"/>
            </w:pPr>
            <w:r>
              <w:t>skloňování podstatných jmen</w:t>
            </w:r>
          </w:p>
          <w:p w14:paraId="3F9A7C1B" w14:textId="77777777" w:rsidR="00B165F9" w:rsidRDefault="00B165F9" w:rsidP="00F70567">
            <w:pPr>
              <w:numPr>
                <w:ilvl w:val="0"/>
                <w:numId w:val="74"/>
              </w:numPr>
              <w:spacing w:before="0" w:after="120" w:line="276" w:lineRule="auto"/>
              <w:jc w:val="left"/>
            </w:pPr>
            <w:r>
              <w:t>rozlišování jednotného, množného čísla, rodu středního, ženského a mužského</w:t>
            </w:r>
          </w:p>
          <w:p w14:paraId="2497F3E6" w14:textId="77777777" w:rsidR="00B165F9" w:rsidRDefault="00B165F9" w:rsidP="00103E8C">
            <w:pPr>
              <w:spacing w:before="0" w:after="120" w:line="276" w:lineRule="auto"/>
              <w:jc w:val="left"/>
              <w:rPr>
                <w:b/>
              </w:rPr>
            </w:pPr>
            <w:r>
              <w:rPr>
                <w:b/>
              </w:rPr>
              <w:t>pravopis</w:t>
            </w:r>
          </w:p>
          <w:p w14:paraId="74749219" w14:textId="77777777" w:rsidR="00B165F9" w:rsidRDefault="00B165F9" w:rsidP="00F70567">
            <w:pPr>
              <w:numPr>
                <w:ilvl w:val="0"/>
                <w:numId w:val="74"/>
              </w:numPr>
              <w:spacing w:before="0" w:after="120" w:line="276" w:lineRule="auto"/>
              <w:jc w:val="left"/>
            </w:pPr>
            <w:r>
              <w:t>vyjmenovaná slova po b, l, m, p ,s, v, z</w:t>
            </w:r>
          </w:p>
          <w:p w14:paraId="3715B73A" w14:textId="77777777" w:rsidR="00B165F9" w:rsidRDefault="00B165F9" w:rsidP="00F70567">
            <w:pPr>
              <w:numPr>
                <w:ilvl w:val="0"/>
                <w:numId w:val="74"/>
              </w:numPr>
              <w:spacing w:before="0" w:after="120" w:line="276" w:lineRule="auto"/>
              <w:jc w:val="left"/>
            </w:pPr>
            <w:r>
              <w:t>výcvik pravopisu vlastních jmen</w:t>
            </w:r>
          </w:p>
          <w:p w14:paraId="57230682" w14:textId="77777777" w:rsidR="00B165F9" w:rsidRDefault="00B165F9" w:rsidP="00F70567">
            <w:pPr>
              <w:numPr>
                <w:ilvl w:val="0"/>
                <w:numId w:val="74"/>
              </w:numPr>
              <w:spacing w:before="0" w:after="120" w:line="276" w:lineRule="auto"/>
              <w:jc w:val="left"/>
            </w:pPr>
            <w:r>
              <w:t>vlastní jména měst, vesnic, hor a řek</w:t>
            </w:r>
          </w:p>
          <w:p w14:paraId="75BD8C47" w14:textId="77777777" w:rsidR="00B165F9" w:rsidRDefault="00B165F9" w:rsidP="00F70567">
            <w:pPr>
              <w:numPr>
                <w:ilvl w:val="0"/>
                <w:numId w:val="74"/>
              </w:numPr>
              <w:spacing w:before="0" w:after="120" w:line="276" w:lineRule="auto"/>
              <w:jc w:val="left"/>
            </w:pPr>
            <w:r>
              <w:t>určování slovesné osoby, čísla a času</w:t>
            </w:r>
          </w:p>
          <w:p w14:paraId="03BB84F2" w14:textId="77777777" w:rsidR="00B165F9" w:rsidRDefault="00B165F9" w:rsidP="00F70567">
            <w:pPr>
              <w:numPr>
                <w:ilvl w:val="0"/>
                <w:numId w:val="74"/>
              </w:numPr>
              <w:spacing w:before="0" w:after="120" w:line="276" w:lineRule="auto"/>
              <w:jc w:val="left"/>
            </w:pPr>
            <w:r>
              <w:t>časování sloves v přítomném, budoucím i minulém čase</w:t>
            </w:r>
          </w:p>
          <w:p w14:paraId="4BE7E2D9" w14:textId="77777777" w:rsidR="00B165F9" w:rsidRDefault="00B165F9" w:rsidP="00103E8C">
            <w:pPr>
              <w:spacing w:before="0" w:after="120" w:line="276" w:lineRule="auto"/>
              <w:jc w:val="left"/>
              <w:rPr>
                <w:b/>
              </w:rPr>
            </w:pPr>
          </w:p>
          <w:p w14:paraId="19F67BBF" w14:textId="77777777" w:rsidR="00B165F9" w:rsidRDefault="00B165F9" w:rsidP="00103E8C">
            <w:pPr>
              <w:spacing w:before="0" w:after="120" w:line="276" w:lineRule="auto"/>
              <w:jc w:val="left"/>
              <w:rPr>
                <w:b/>
              </w:rPr>
            </w:pPr>
          </w:p>
          <w:p w14:paraId="1FF60ADB" w14:textId="77777777" w:rsidR="00B165F9" w:rsidRDefault="00B165F9" w:rsidP="00103E8C">
            <w:pPr>
              <w:spacing w:before="0" w:after="120" w:line="276" w:lineRule="auto"/>
              <w:jc w:val="left"/>
              <w:rPr>
                <w:b/>
              </w:rPr>
            </w:pPr>
          </w:p>
          <w:p w14:paraId="3D0B3D70" w14:textId="77777777" w:rsidR="00B165F9" w:rsidRDefault="00B165F9" w:rsidP="00103E8C">
            <w:pPr>
              <w:spacing w:before="0" w:after="120" w:line="276" w:lineRule="auto"/>
              <w:jc w:val="left"/>
              <w:rPr>
                <w:b/>
              </w:rPr>
            </w:pPr>
          </w:p>
          <w:p w14:paraId="7340CF45" w14:textId="77777777" w:rsidR="00B165F9" w:rsidRDefault="00B165F9" w:rsidP="00103E8C">
            <w:pPr>
              <w:spacing w:before="0" w:after="120" w:line="276" w:lineRule="auto"/>
              <w:jc w:val="left"/>
              <w:rPr>
                <w:b/>
              </w:rPr>
            </w:pPr>
          </w:p>
          <w:p w14:paraId="185C8540" w14:textId="77777777" w:rsidR="00B165F9" w:rsidRDefault="00B165F9" w:rsidP="00103E8C">
            <w:pPr>
              <w:spacing w:before="0" w:after="120" w:line="276" w:lineRule="auto"/>
              <w:jc w:val="left"/>
              <w:rPr>
                <w:b/>
              </w:rPr>
            </w:pPr>
            <w:r>
              <w:rPr>
                <w:b/>
              </w:rPr>
              <w:t xml:space="preserve">poslech literárních textů </w:t>
            </w:r>
          </w:p>
          <w:p w14:paraId="3070B368" w14:textId="77777777" w:rsidR="00B165F9" w:rsidRDefault="00B165F9" w:rsidP="00103E8C">
            <w:pPr>
              <w:spacing w:before="0" w:after="120" w:line="276" w:lineRule="auto"/>
              <w:jc w:val="left"/>
              <w:rPr>
                <w:b/>
              </w:rPr>
            </w:pPr>
            <w:r>
              <w:rPr>
                <w:b/>
              </w:rPr>
              <w:t>zážitkové čtení a naslouchání</w:t>
            </w:r>
          </w:p>
          <w:p w14:paraId="6E9F575F" w14:textId="77777777" w:rsidR="00B165F9" w:rsidRDefault="00B165F9" w:rsidP="00F70567">
            <w:pPr>
              <w:numPr>
                <w:ilvl w:val="0"/>
                <w:numId w:val="74"/>
              </w:numPr>
              <w:spacing w:before="0" w:after="120" w:line="276" w:lineRule="auto"/>
              <w:jc w:val="left"/>
            </w:pPr>
            <w:r>
              <w:t>pověsti místní, regionální</w:t>
            </w:r>
          </w:p>
          <w:p w14:paraId="71E7D95C" w14:textId="77777777" w:rsidR="00B165F9" w:rsidRDefault="00B165F9" w:rsidP="00F70567">
            <w:pPr>
              <w:numPr>
                <w:ilvl w:val="0"/>
                <w:numId w:val="74"/>
              </w:numPr>
              <w:spacing w:before="0" w:after="120" w:line="276" w:lineRule="auto"/>
              <w:jc w:val="left"/>
            </w:pPr>
            <w:r>
              <w:t>hledání podstaty příběhů a jejich smyslu</w:t>
            </w:r>
          </w:p>
          <w:p w14:paraId="668A9661" w14:textId="77777777" w:rsidR="00B165F9" w:rsidRDefault="00B165F9" w:rsidP="00F70567">
            <w:pPr>
              <w:numPr>
                <w:ilvl w:val="0"/>
                <w:numId w:val="74"/>
              </w:numPr>
              <w:spacing w:before="0" w:after="120" w:line="276" w:lineRule="auto"/>
              <w:jc w:val="left"/>
            </w:pPr>
            <w:r>
              <w:t>seznamování se s dětskou literaturou</w:t>
            </w:r>
          </w:p>
          <w:p w14:paraId="6DB80018" w14:textId="77777777" w:rsidR="00B165F9" w:rsidRDefault="00B165F9" w:rsidP="00103E8C">
            <w:pPr>
              <w:spacing w:before="0" w:after="120" w:line="276" w:lineRule="auto"/>
              <w:jc w:val="left"/>
              <w:rPr>
                <w:b/>
              </w:rPr>
            </w:pPr>
            <w:r>
              <w:rPr>
                <w:b/>
              </w:rPr>
              <w:t>tvořivé činnosti s literárním textem</w:t>
            </w:r>
          </w:p>
          <w:p w14:paraId="46E89865" w14:textId="77777777" w:rsidR="00B165F9" w:rsidRDefault="00B165F9" w:rsidP="00F70567">
            <w:pPr>
              <w:numPr>
                <w:ilvl w:val="0"/>
                <w:numId w:val="74"/>
              </w:numPr>
              <w:spacing w:before="0" w:after="120" w:line="276" w:lineRule="auto"/>
              <w:jc w:val="left"/>
            </w:pPr>
            <w:r>
              <w:t>přednes vhodných literárních textů</w:t>
            </w:r>
          </w:p>
          <w:p w14:paraId="642B484F" w14:textId="77777777" w:rsidR="00B165F9" w:rsidRDefault="00B165F9" w:rsidP="00F70567">
            <w:pPr>
              <w:numPr>
                <w:ilvl w:val="0"/>
                <w:numId w:val="74"/>
              </w:numPr>
              <w:spacing w:before="0" w:after="120" w:line="276" w:lineRule="auto"/>
              <w:jc w:val="left"/>
            </w:pPr>
            <w:r>
              <w:t>vhodná reprodukce přečteného nebo slyšeného textu</w:t>
            </w:r>
          </w:p>
          <w:p w14:paraId="6B81F4EF" w14:textId="77777777" w:rsidR="00B165F9" w:rsidRDefault="00B165F9" w:rsidP="00F70567">
            <w:pPr>
              <w:numPr>
                <w:ilvl w:val="0"/>
                <w:numId w:val="74"/>
              </w:numPr>
              <w:spacing w:before="0" w:after="120" w:line="276" w:lineRule="auto"/>
              <w:jc w:val="left"/>
            </w:pPr>
            <w:r>
              <w:t>dramatizace</w:t>
            </w:r>
          </w:p>
          <w:p w14:paraId="739E66CA" w14:textId="77777777" w:rsidR="00B165F9" w:rsidRDefault="00B165F9" w:rsidP="00F70567">
            <w:pPr>
              <w:numPr>
                <w:ilvl w:val="0"/>
                <w:numId w:val="74"/>
              </w:numPr>
              <w:spacing w:before="0" w:after="120" w:line="276" w:lineRule="auto"/>
              <w:jc w:val="left"/>
            </w:pPr>
            <w:r>
              <w:t>vlastní výtvarný doprovod</w:t>
            </w:r>
          </w:p>
          <w:p w14:paraId="1EDA37DD" w14:textId="77777777" w:rsidR="00B165F9" w:rsidRDefault="00B165F9" w:rsidP="00F70567">
            <w:pPr>
              <w:numPr>
                <w:ilvl w:val="0"/>
                <w:numId w:val="74"/>
              </w:numPr>
              <w:spacing w:before="0" w:after="120" w:line="276" w:lineRule="auto"/>
              <w:jc w:val="left"/>
            </w:pPr>
            <w:r>
              <w:t>charakteristika literární postavy</w:t>
            </w:r>
          </w:p>
          <w:p w14:paraId="349DE317" w14:textId="77777777" w:rsidR="00B165F9" w:rsidRDefault="00B165F9" w:rsidP="00F70567">
            <w:pPr>
              <w:numPr>
                <w:ilvl w:val="0"/>
                <w:numId w:val="74"/>
              </w:numPr>
              <w:spacing w:before="0" w:after="120" w:line="276" w:lineRule="auto"/>
              <w:jc w:val="left"/>
            </w:pPr>
            <w:r>
              <w:t>líčení atmosféry příběhu</w:t>
            </w:r>
          </w:p>
          <w:p w14:paraId="281DBFF9" w14:textId="77777777" w:rsidR="00B165F9" w:rsidRDefault="00B165F9" w:rsidP="00103E8C">
            <w:pPr>
              <w:spacing w:before="0" w:after="120" w:line="276" w:lineRule="auto"/>
              <w:jc w:val="left"/>
              <w:rPr>
                <w:b/>
              </w:rPr>
            </w:pPr>
          </w:p>
          <w:p w14:paraId="185A8C66" w14:textId="77777777" w:rsidR="00B165F9" w:rsidRDefault="00B165F9" w:rsidP="00103E8C">
            <w:pPr>
              <w:spacing w:before="0" w:after="120" w:line="276" w:lineRule="auto"/>
              <w:jc w:val="left"/>
              <w:rPr>
                <w:b/>
              </w:rPr>
            </w:pPr>
            <w:r>
              <w:rPr>
                <w:b/>
              </w:rPr>
              <w:t>základní literární pojmy</w:t>
            </w:r>
          </w:p>
          <w:p w14:paraId="64C8EFD5" w14:textId="77777777" w:rsidR="00B165F9" w:rsidRDefault="00B165F9" w:rsidP="00F70567">
            <w:pPr>
              <w:numPr>
                <w:ilvl w:val="0"/>
                <w:numId w:val="74"/>
              </w:numPr>
              <w:spacing w:before="0" w:after="120" w:line="276" w:lineRule="auto"/>
              <w:jc w:val="left"/>
            </w:pPr>
            <w:r>
              <w:t>literární druhy a žánry: rozpočitadlo, hádanka, říkanka, báseň, pohádka, bajka, povídka, spisovatel, básník, kniha, čtenář</w:t>
            </w:r>
          </w:p>
        </w:tc>
        <w:tc>
          <w:tcPr>
            <w:tcW w:w="3601" w:type="dxa"/>
            <w:tcBorders>
              <w:top w:val="single" w:sz="6" w:space="0" w:color="000000"/>
              <w:left w:val="single" w:sz="6" w:space="0" w:color="000000"/>
              <w:bottom w:val="single" w:sz="6" w:space="0" w:color="000000"/>
              <w:right w:val="single" w:sz="6" w:space="0" w:color="000000"/>
            </w:tcBorders>
            <w:vAlign w:val="center"/>
          </w:tcPr>
          <w:p w14:paraId="0BA5A2DC" w14:textId="77777777" w:rsidR="00B165F9" w:rsidRDefault="00B165F9" w:rsidP="00103E8C">
            <w:pPr>
              <w:rPr>
                <w:b/>
              </w:rPr>
            </w:pPr>
            <w:r>
              <w:rPr>
                <w:b/>
              </w:rPr>
              <w:lastRenderedPageBreak/>
              <w:t>OSV</w:t>
            </w:r>
          </w:p>
          <w:p w14:paraId="6C659BA6" w14:textId="77777777" w:rsidR="00B165F9" w:rsidRPr="003E2A47" w:rsidRDefault="00B165F9" w:rsidP="00E20C03">
            <w:pPr>
              <w:pStyle w:val="Odstavecseseznamem"/>
              <w:numPr>
                <w:ilvl w:val="0"/>
                <w:numId w:val="414"/>
              </w:numPr>
              <w:rPr>
                <w:b/>
              </w:rPr>
            </w:pPr>
            <w:r w:rsidRPr="003E2A47">
              <w:rPr>
                <w:b/>
              </w:rPr>
              <w:t>rozvoj schopností poznávání</w:t>
            </w:r>
          </w:p>
          <w:p w14:paraId="11112552" w14:textId="77777777" w:rsidR="00B165F9" w:rsidRDefault="00B165F9" w:rsidP="00E20C03">
            <w:pPr>
              <w:numPr>
                <w:ilvl w:val="0"/>
                <w:numId w:val="414"/>
              </w:numPr>
            </w:pPr>
            <w:r>
              <w:t>cvičí smyslové vnímání, pozornost a soustředění</w:t>
            </w:r>
          </w:p>
          <w:p w14:paraId="59D1718F" w14:textId="77777777" w:rsidR="00B165F9" w:rsidRPr="003E2A47" w:rsidRDefault="00B165F9" w:rsidP="00E20C03">
            <w:pPr>
              <w:pStyle w:val="Odstavecseseznamem"/>
              <w:numPr>
                <w:ilvl w:val="0"/>
                <w:numId w:val="414"/>
              </w:numPr>
              <w:rPr>
                <w:b/>
              </w:rPr>
            </w:pPr>
            <w:r w:rsidRPr="003E2A47">
              <w:rPr>
                <w:b/>
              </w:rPr>
              <w:t>sebepoznávání a sebepojetí</w:t>
            </w:r>
          </w:p>
          <w:p w14:paraId="52FE72AF" w14:textId="77777777" w:rsidR="00B165F9" w:rsidRDefault="00B165F9" w:rsidP="00E20C03">
            <w:pPr>
              <w:numPr>
                <w:ilvl w:val="0"/>
                <w:numId w:val="414"/>
              </w:numPr>
            </w:pPr>
            <w:r>
              <w:t>zdůvodní své „já“ jako zdroj informací o sobě</w:t>
            </w:r>
          </w:p>
          <w:p w14:paraId="06828775" w14:textId="77777777" w:rsidR="00B165F9" w:rsidRPr="003E2A47" w:rsidRDefault="00B165F9" w:rsidP="00E20C03">
            <w:pPr>
              <w:pStyle w:val="Odstavecseseznamem"/>
              <w:numPr>
                <w:ilvl w:val="0"/>
                <w:numId w:val="414"/>
              </w:numPr>
              <w:rPr>
                <w:b/>
              </w:rPr>
            </w:pPr>
            <w:r w:rsidRPr="003E2A47">
              <w:rPr>
                <w:b/>
              </w:rPr>
              <w:t>seberegulace a sebeorganizace</w:t>
            </w:r>
          </w:p>
          <w:p w14:paraId="58934BD9" w14:textId="77777777" w:rsidR="00B165F9" w:rsidRDefault="00B165F9" w:rsidP="00E20C03">
            <w:pPr>
              <w:numPr>
                <w:ilvl w:val="0"/>
                <w:numId w:val="414"/>
              </w:numPr>
            </w:pPr>
            <w:r>
              <w:t>cvičí sebekontrolu a sebeovládání</w:t>
            </w:r>
          </w:p>
          <w:p w14:paraId="25D1B474" w14:textId="77777777" w:rsidR="00B165F9" w:rsidRPr="003E2A47" w:rsidRDefault="00B165F9" w:rsidP="00E20C03">
            <w:pPr>
              <w:pStyle w:val="Odstavecseseznamem"/>
              <w:numPr>
                <w:ilvl w:val="0"/>
                <w:numId w:val="414"/>
              </w:numPr>
              <w:rPr>
                <w:b/>
              </w:rPr>
            </w:pPr>
            <w:r w:rsidRPr="003E2A47">
              <w:rPr>
                <w:b/>
              </w:rPr>
              <w:t>komunikace</w:t>
            </w:r>
          </w:p>
          <w:p w14:paraId="790479D7" w14:textId="77777777" w:rsidR="00B165F9" w:rsidRDefault="00B165F9" w:rsidP="00E20C03">
            <w:pPr>
              <w:numPr>
                <w:ilvl w:val="0"/>
                <w:numId w:val="414"/>
              </w:numPr>
            </w:pPr>
            <w:r>
              <w:t>poznává řeč těla, zvuků a slov</w:t>
            </w:r>
          </w:p>
          <w:p w14:paraId="3BC313AF" w14:textId="77777777" w:rsidR="00B165F9" w:rsidRPr="003E2A47" w:rsidRDefault="00B165F9" w:rsidP="00E20C03">
            <w:pPr>
              <w:pStyle w:val="Odstavecseseznamem"/>
              <w:numPr>
                <w:ilvl w:val="0"/>
                <w:numId w:val="414"/>
              </w:numPr>
              <w:rPr>
                <w:b/>
              </w:rPr>
            </w:pPr>
            <w:r w:rsidRPr="003E2A47">
              <w:rPr>
                <w:b/>
              </w:rPr>
              <w:t>hodnoty, postoje, praktická etika</w:t>
            </w:r>
          </w:p>
          <w:p w14:paraId="45D6EDAD" w14:textId="77777777" w:rsidR="00B165F9" w:rsidRDefault="00B165F9" w:rsidP="00E20C03">
            <w:pPr>
              <w:numPr>
                <w:ilvl w:val="0"/>
                <w:numId w:val="414"/>
              </w:numPr>
            </w:pPr>
            <w:r>
              <w:t>učí se dovednosti rozhodování se</w:t>
            </w:r>
          </w:p>
          <w:p w14:paraId="6168DC2A" w14:textId="77777777" w:rsidR="00B165F9" w:rsidRDefault="00B165F9" w:rsidP="00103E8C">
            <w:pPr>
              <w:rPr>
                <w:b/>
              </w:rPr>
            </w:pPr>
            <w:r>
              <w:rPr>
                <w:b/>
              </w:rPr>
              <w:t>VDO</w:t>
            </w:r>
          </w:p>
          <w:p w14:paraId="0ED31AB1" w14:textId="77777777" w:rsidR="00B165F9" w:rsidRPr="003E2A47" w:rsidRDefault="00B165F9" w:rsidP="00E20C03">
            <w:pPr>
              <w:pStyle w:val="Odstavecseseznamem"/>
              <w:numPr>
                <w:ilvl w:val="0"/>
                <w:numId w:val="415"/>
              </w:numPr>
              <w:rPr>
                <w:b/>
              </w:rPr>
            </w:pPr>
            <w:r w:rsidRPr="003E2A47">
              <w:rPr>
                <w:b/>
              </w:rPr>
              <w:t>občanská společnost a škola</w:t>
            </w:r>
          </w:p>
          <w:p w14:paraId="53B3AD33" w14:textId="77777777" w:rsidR="00B165F9" w:rsidRDefault="00B165F9" w:rsidP="00F70567">
            <w:pPr>
              <w:numPr>
                <w:ilvl w:val="0"/>
                <w:numId w:val="70"/>
              </w:numPr>
            </w:pPr>
            <w:r>
              <w:t>učí se vnímat školu jako model demokratické společnosti</w:t>
            </w:r>
          </w:p>
          <w:p w14:paraId="2F086082" w14:textId="77777777" w:rsidR="00B165F9" w:rsidRDefault="00B165F9" w:rsidP="00103E8C">
            <w:pPr>
              <w:rPr>
                <w:b/>
              </w:rPr>
            </w:pPr>
            <w:r>
              <w:rPr>
                <w:b/>
              </w:rPr>
              <w:lastRenderedPageBreak/>
              <w:t>MKV</w:t>
            </w:r>
          </w:p>
          <w:p w14:paraId="6F6B330A" w14:textId="77777777" w:rsidR="00B165F9" w:rsidRPr="003E2A47" w:rsidRDefault="00B165F9" w:rsidP="00E20C03">
            <w:pPr>
              <w:pStyle w:val="Odstavecseseznamem"/>
              <w:numPr>
                <w:ilvl w:val="0"/>
                <w:numId w:val="416"/>
              </w:numPr>
              <w:rPr>
                <w:b/>
              </w:rPr>
            </w:pPr>
            <w:r w:rsidRPr="003E2A47">
              <w:rPr>
                <w:b/>
              </w:rPr>
              <w:t>kulturní diference</w:t>
            </w:r>
          </w:p>
          <w:p w14:paraId="7E920256" w14:textId="77777777" w:rsidR="00B165F9" w:rsidRDefault="00B165F9" w:rsidP="00E20C03">
            <w:pPr>
              <w:numPr>
                <w:ilvl w:val="0"/>
                <w:numId w:val="416"/>
              </w:numPr>
            </w:pPr>
            <w:r>
              <w:t>vnímá jedinečnost každého člověka</w:t>
            </w:r>
          </w:p>
          <w:p w14:paraId="42709940" w14:textId="77777777" w:rsidR="00B165F9" w:rsidRPr="003E2A47" w:rsidRDefault="00B165F9" w:rsidP="00E20C03">
            <w:pPr>
              <w:pStyle w:val="Odstavecseseznamem"/>
              <w:numPr>
                <w:ilvl w:val="0"/>
                <w:numId w:val="416"/>
              </w:numPr>
              <w:rPr>
                <w:b/>
              </w:rPr>
            </w:pPr>
            <w:r w:rsidRPr="003E2A47">
              <w:rPr>
                <w:b/>
              </w:rPr>
              <w:t>lidské vztahy</w:t>
            </w:r>
          </w:p>
          <w:p w14:paraId="74B3F766" w14:textId="77777777" w:rsidR="00B165F9" w:rsidRDefault="00B165F9" w:rsidP="00E20C03">
            <w:pPr>
              <w:numPr>
                <w:ilvl w:val="0"/>
                <w:numId w:val="416"/>
              </w:numPr>
            </w:pPr>
            <w:r>
              <w:t>objasní právo všech lidí žít společně a podílet se na spolupráci</w:t>
            </w:r>
          </w:p>
          <w:p w14:paraId="37270B60" w14:textId="77777777" w:rsidR="00B165F9" w:rsidRDefault="00B165F9" w:rsidP="00103E8C">
            <w:pPr>
              <w:rPr>
                <w:b/>
              </w:rPr>
            </w:pPr>
            <w:r>
              <w:rPr>
                <w:b/>
              </w:rPr>
              <w:t>MV</w:t>
            </w:r>
          </w:p>
          <w:p w14:paraId="6FEC3D82" w14:textId="77777777" w:rsidR="00B165F9" w:rsidRPr="003E2A47" w:rsidRDefault="00B165F9" w:rsidP="00E20C03">
            <w:pPr>
              <w:pStyle w:val="Odstavecseseznamem"/>
              <w:numPr>
                <w:ilvl w:val="0"/>
                <w:numId w:val="417"/>
              </w:numPr>
              <w:rPr>
                <w:b/>
              </w:rPr>
            </w:pPr>
            <w:r w:rsidRPr="003E2A47">
              <w:rPr>
                <w:b/>
              </w:rPr>
              <w:t>kritické čtení a vnímání mediálních sdělení</w:t>
            </w:r>
          </w:p>
          <w:p w14:paraId="5500AA0C" w14:textId="77777777" w:rsidR="00B165F9" w:rsidRDefault="00B165F9" w:rsidP="00F70567">
            <w:pPr>
              <w:numPr>
                <w:ilvl w:val="0"/>
                <w:numId w:val="70"/>
              </w:numPr>
            </w:pPr>
            <w:r>
              <w:t>učí se využívat potenciál médií jako zdroj informací</w:t>
            </w:r>
          </w:p>
          <w:p w14:paraId="15887816" w14:textId="77777777" w:rsidR="00B165F9" w:rsidRDefault="00B165F9" w:rsidP="00103E8C">
            <w:pPr>
              <w:rPr>
                <w:b/>
              </w:rPr>
            </w:pPr>
          </w:p>
          <w:p w14:paraId="2F73A2C9" w14:textId="77777777" w:rsidR="00B165F9" w:rsidRDefault="00B165F9" w:rsidP="00103E8C">
            <w:pPr>
              <w:rPr>
                <w:b/>
              </w:rPr>
            </w:pPr>
          </w:p>
          <w:p w14:paraId="0238B4BE" w14:textId="77777777" w:rsidR="00B165F9" w:rsidRDefault="00B165F9" w:rsidP="00103E8C">
            <w:pPr>
              <w:rPr>
                <w:b/>
              </w:rPr>
            </w:pPr>
          </w:p>
          <w:p w14:paraId="547A8795" w14:textId="77777777" w:rsidR="00B165F9" w:rsidRDefault="00B165F9" w:rsidP="00103E8C">
            <w:pPr>
              <w:rPr>
                <w:b/>
              </w:rPr>
            </w:pPr>
          </w:p>
          <w:p w14:paraId="7BB03F90" w14:textId="77777777" w:rsidR="00B165F9" w:rsidRDefault="00B165F9" w:rsidP="00103E8C">
            <w:pPr>
              <w:rPr>
                <w:b/>
              </w:rPr>
            </w:pPr>
          </w:p>
          <w:p w14:paraId="33835F64" w14:textId="77777777" w:rsidR="00B165F9" w:rsidRDefault="00B165F9" w:rsidP="00103E8C">
            <w:pPr>
              <w:rPr>
                <w:b/>
              </w:rPr>
            </w:pPr>
          </w:p>
          <w:p w14:paraId="51EF3E58" w14:textId="77777777" w:rsidR="00B165F9" w:rsidRDefault="00B165F9" w:rsidP="00103E8C">
            <w:pPr>
              <w:rPr>
                <w:b/>
              </w:rPr>
            </w:pPr>
          </w:p>
          <w:p w14:paraId="62378697" w14:textId="77777777" w:rsidR="00B165F9" w:rsidRDefault="00B165F9" w:rsidP="00103E8C">
            <w:pPr>
              <w:rPr>
                <w:b/>
              </w:rPr>
            </w:pPr>
          </w:p>
          <w:p w14:paraId="073339C8" w14:textId="77777777" w:rsidR="00B165F9" w:rsidRDefault="00B165F9" w:rsidP="00103E8C">
            <w:pPr>
              <w:rPr>
                <w:b/>
              </w:rPr>
            </w:pPr>
          </w:p>
          <w:p w14:paraId="533C68D9" w14:textId="77777777" w:rsidR="00B165F9" w:rsidRDefault="00B165F9" w:rsidP="00103E8C">
            <w:pPr>
              <w:rPr>
                <w:b/>
              </w:rPr>
            </w:pPr>
          </w:p>
          <w:p w14:paraId="4F8F39B4" w14:textId="77777777" w:rsidR="00B165F9" w:rsidRDefault="00B165F9" w:rsidP="00103E8C">
            <w:pPr>
              <w:rPr>
                <w:b/>
              </w:rPr>
            </w:pPr>
          </w:p>
          <w:p w14:paraId="44A5854F" w14:textId="77777777" w:rsidR="00B165F9" w:rsidRDefault="00B165F9" w:rsidP="00103E8C">
            <w:pPr>
              <w:rPr>
                <w:b/>
              </w:rPr>
            </w:pPr>
          </w:p>
          <w:p w14:paraId="1CF7F627" w14:textId="77777777" w:rsidR="00B165F9" w:rsidRDefault="00B165F9" w:rsidP="00103E8C">
            <w:pPr>
              <w:rPr>
                <w:b/>
              </w:rPr>
            </w:pPr>
          </w:p>
          <w:p w14:paraId="6FAAF076" w14:textId="77777777" w:rsidR="00B165F9" w:rsidRDefault="00B165F9" w:rsidP="00103E8C">
            <w:pPr>
              <w:rPr>
                <w:b/>
              </w:rPr>
            </w:pPr>
          </w:p>
        </w:tc>
      </w:tr>
    </w:tbl>
    <w:p w14:paraId="6FA7748C" w14:textId="77777777" w:rsidR="009B33D9" w:rsidRDefault="009B33D9" w:rsidP="009B33D9">
      <w:pPr>
        <w:jc w:val="left"/>
        <w:rPr>
          <w:b/>
        </w:rPr>
      </w:pPr>
      <w:r>
        <w:rPr>
          <w:b/>
        </w:rPr>
        <w:lastRenderedPageBreak/>
        <w:t>Vzdělávací oblast: Jazyk a jazyková komunikace</w:t>
      </w:r>
    </w:p>
    <w:p w14:paraId="062F1626" w14:textId="77777777" w:rsidR="009B33D9" w:rsidRDefault="009B33D9" w:rsidP="009B33D9">
      <w:pPr>
        <w:jc w:val="left"/>
        <w:rPr>
          <w:b/>
        </w:rPr>
      </w:pPr>
      <w:r>
        <w:rPr>
          <w:b/>
        </w:rPr>
        <w:t>Vyučovací předmět: Český jazyk a literatura</w:t>
      </w:r>
    </w:p>
    <w:p w14:paraId="577169DF" w14:textId="77777777" w:rsidR="009B33D9" w:rsidRDefault="009B33D9" w:rsidP="009B33D9">
      <w:pPr>
        <w:jc w:val="left"/>
        <w:rPr>
          <w:b/>
        </w:rPr>
      </w:pPr>
      <w:r>
        <w:rPr>
          <w:b/>
        </w:rPr>
        <w:t>Ročník: 4.</w:t>
      </w:r>
    </w:p>
    <w:tbl>
      <w:tblPr>
        <w:tblW w:w="148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5"/>
        <w:gridCol w:w="3683"/>
        <w:gridCol w:w="3826"/>
        <w:gridCol w:w="3601"/>
      </w:tblGrid>
      <w:tr w:rsidR="009B33D9" w14:paraId="6B8A656F" w14:textId="77777777" w:rsidTr="009B33D9">
        <w:trPr>
          <w:trHeight w:val="567"/>
          <w:tblHeader/>
        </w:trPr>
        <w:tc>
          <w:tcPr>
            <w:tcW w:w="3755" w:type="dxa"/>
            <w:tcBorders>
              <w:top w:val="single" w:sz="6" w:space="0" w:color="000000"/>
              <w:left w:val="single" w:sz="6" w:space="0" w:color="000000"/>
              <w:bottom w:val="single" w:sz="6" w:space="0" w:color="000000"/>
              <w:right w:val="single" w:sz="6" w:space="0" w:color="000000"/>
            </w:tcBorders>
            <w:vAlign w:val="center"/>
          </w:tcPr>
          <w:p w14:paraId="34F78773" w14:textId="77777777" w:rsidR="009B33D9" w:rsidRDefault="009B33D9" w:rsidP="00A9198F">
            <w:pPr>
              <w:jc w:val="center"/>
              <w:rPr>
                <w:b/>
              </w:rPr>
            </w:pPr>
            <w:r>
              <w:rPr>
                <w:b/>
              </w:rPr>
              <w:t xml:space="preserve">HLAVNÍ OKRUHY, </w:t>
            </w:r>
            <w:r w:rsidR="00A9198F">
              <w:rPr>
                <w:b/>
              </w:rPr>
              <w:t>O</w:t>
            </w:r>
            <w:r>
              <w:rPr>
                <w:b/>
              </w:rPr>
              <w:t>ČEKÁVANÉ VÝSTUPY ŽÁKA</w:t>
            </w:r>
          </w:p>
        </w:tc>
        <w:tc>
          <w:tcPr>
            <w:tcW w:w="3683" w:type="dxa"/>
            <w:tcBorders>
              <w:top w:val="single" w:sz="6" w:space="0" w:color="000000"/>
              <w:left w:val="single" w:sz="6" w:space="0" w:color="000000"/>
              <w:bottom w:val="single" w:sz="6" w:space="0" w:color="000000"/>
              <w:right w:val="single" w:sz="6" w:space="0" w:color="000000"/>
            </w:tcBorders>
            <w:vAlign w:val="center"/>
          </w:tcPr>
          <w:p w14:paraId="17140EC9" w14:textId="77777777" w:rsidR="009B33D9" w:rsidRDefault="009B33D9" w:rsidP="00A9198F">
            <w:pPr>
              <w:jc w:val="center"/>
              <w:rPr>
                <w:b/>
              </w:rPr>
            </w:pPr>
          </w:p>
          <w:p w14:paraId="7787FDD9" w14:textId="77777777" w:rsidR="009B33D9" w:rsidRDefault="009B33D9" w:rsidP="00A9198F">
            <w:pPr>
              <w:jc w:val="center"/>
              <w:rPr>
                <w:b/>
              </w:rPr>
            </w:pPr>
            <w:r>
              <w:rPr>
                <w:b/>
              </w:rPr>
              <w:t>KONKRETIZOVANÉ VÝSTUPY ŽÁKA</w:t>
            </w:r>
          </w:p>
          <w:p w14:paraId="37225CF4" w14:textId="77777777" w:rsidR="009B33D9" w:rsidRDefault="009B33D9" w:rsidP="00A9198F">
            <w:pPr>
              <w:jc w:val="center"/>
              <w:rPr>
                <w:b/>
              </w:rPr>
            </w:pPr>
          </w:p>
        </w:tc>
        <w:tc>
          <w:tcPr>
            <w:tcW w:w="3826" w:type="dxa"/>
            <w:tcBorders>
              <w:top w:val="single" w:sz="6" w:space="0" w:color="000000"/>
              <w:left w:val="single" w:sz="6" w:space="0" w:color="000000"/>
              <w:bottom w:val="single" w:sz="6" w:space="0" w:color="000000"/>
              <w:right w:val="single" w:sz="6" w:space="0" w:color="000000"/>
            </w:tcBorders>
            <w:vAlign w:val="center"/>
          </w:tcPr>
          <w:p w14:paraId="3C54BE81" w14:textId="77777777" w:rsidR="009B33D9" w:rsidRDefault="009B33D9" w:rsidP="00A9198F">
            <w:pPr>
              <w:jc w:val="center"/>
              <w:rPr>
                <w:b/>
              </w:rPr>
            </w:pPr>
            <w:r>
              <w:rPr>
                <w:b/>
              </w:rPr>
              <w:t>KONKRETIZOVANÉ UČIVO</w:t>
            </w:r>
          </w:p>
        </w:tc>
        <w:tc>
          <w:tcPr>
            <w:tcW w:w="3601" w:type="dxa"/>
            <w:tcBorders>
              <w:top w:val="single" w:sz="6" w:space="0" w:color="000000"/>
              <w:left w:val="single" w:sz="6" w:space="0" w:color="000000"/>
              <w:bottom w:val="single" w:sz="6" w:space="0" w:color="000000"/>
              <w:right w:val="single" w:sz="6" w:space="0" w:color="000000"/>
            </w:tcBorders>
            <w:vAlign w:val="center"/>
          </w:tcPr>
          <w:p w14:paraId="1A1D27BE" w14:textId="77777777" w:rsidR="009B33D9" w:rsidRDefault="009B33D9" w:rsidP="00A9198F">
            <w:pPr>
              <w:jc w:val="center"/>
              <w:rPr>
                <w:b/>
              </w:rPr>
            </w:pPr>
            <w:r>
              <w:rPr>
                <w:b/>
              </w:rPr>
              <w:t>PRŮŘEZOVÁ TÉMAT</w:t>
            </w:r>
            <w:r w:rsidR="00A9198F">
              <w:rPr>
                <w:b/>
              </w:rPr>
              <w:t>A</w:t>
            </w:r>
          </w:p>
        </w:tc>
      </w:tr>
      <w:tr w:rsidR="009B33D9" w14:paraId="112A9ECC" w14:textId="77777777" w:rsidTr="009B33D9">
        <w:tc>
          <w:tcPr>
            <w:tcW w:w="3755" w:type="dxa"/>
            <w:tcBorders>
              <w:top w:val="single" w:sz="6" w:space="0" w:color="000000"/>
              <w:left w:val="single" w:sz="6" w:space="0" w:color="000000"/>
              <w:bottom w:val="single" w:sz="6" w:space="0" w:color="000000"/>
              <w:right w:val="single" w:sz="6" w:space="0" w:color="000000"/>
            </w:tcBorders>
            <w:vAlign w:val="center"/>
          </w:tcPr>
          <w:p w14:paraId="3762431E" w14:textId="77777777" w:rsidR="009B33D9" w:rsidRDefault="009B33D9" w:rsidP="00A9198F">
            <w:pPr>
              <w:spacing w:before="0" w:after="120" w:line="276" w:lineRule="auto"/>
              <w:jc w:val="left"/>
              <w:rPr>
                <w:b/>
              </w:rPr>
            </w:pPr>
            <w:r>
              <w:rPr>
                <w:b/>
              </w:rPr>
              <w:t>Komunikační a slohová výchova:</w:t>
            </w:r>
          </w:p>
          <w:p w14:paraId="4FB5B009" w14:textId="77777777" w:rsidR="009B33D9" w:rsidRDefault="009B33D9" w:rsidP="00F70567">
            <w:pPr>
              <w:numPr>
                <w:ilvl w:val="0"/>
                <w:numId w:val="75"/>
              </w:numPr>
              <w:spacing w:before="0" w:after="120" w:line="276" w:lineRule="auto"/>
              <w:jc w:val="left"/>
            </w:pPr>
            <w:r>
              <w:t>čte s porozuměním přiměřeně náročné texty potichu i nahlas</w:t>
            </w:r>
          </w:p>
          <w:p w14:paraId="082F36D2" w14:textId="77777777" w:rsidR="009B33D9" w:rsidRDefault="009B33D9" w:rsidP="00F70567">
            <w:pPr>
              <w:numPr>
                <w:ilvl w:val="0"/>
                <w:numId w:val="75"/>
              </w:numPr>
              <w:spacing w:before="0" w:after="120" w:line="276" w:lineRule="auto"/>
              <w:jc w:val="left"/>
            </w:pPr>
            <w:r>
              <w:t>rozlišuje podstatné a okrajové informace v textu vhodném pro daný věk, podstatné informace zaznamenává</w:t>
            </w:r>
          </w:p>
          <w:p w14:paraId="1656B8D5" w14:textId="77777777" w:rsidR="009B33D9" w:rsidRDefault="009B33D9" w:rsidP="00F70567">
            <w:pPr>
              <w:numPr>
                <w:ilvl w:val="0"/>
                <w:numId w:val="75"/>
              </w:numPr>
              <w:spacing w:before="0" w:after="120" w:line="276" w:lineRule="auto"/>
              <w:jc w:val="left"/>
            </w:pPr>
            <w:r>
              <w:t>posuzuje úplnost či neúplnost jednoduchého sdělení</w:t>
            </w:r>
          </w:p>
          <w:p w14:paraId="17FD931B" w14:textId="77777777" w:rsidR="009B33D9" w:rsidRDefault="009B33D9" w:rsidP="00F70567">
            <w:pPr>
              <w:numPr>
                <w:ilvl w:val="0"/>
                <w:numId w:val="75"/>
              </w:numPr>
              <w:spacing w:before="0" w:after="120" w:line="276" w:lineRule="auto"/>
              <w:jc w:val="left"/>
            </w:pPr>
            <w:r>
              <w:t>reprodukuje obsah přiměřeně složitého sdělení a zapamatuje si z něj podstatná fakta</w:t>
            </w:r>
          </w:p>
          <w:p w14:paraId="76013079" w14:textId="77777777" w:rsidR="009B33D9" w:rsidRDefault="009B33D9" w:rsidP="00F70567">
            <w:pPr>
              <w:numPr>
                <w:ilvl w:val="0"/>
                <w:numId w:val="75"/>
              </w:numPr>
              <w:spacing w:before="0" w:after="120" w:line="276" w:lineRule="auto"/>
              <w:jc w:val="left"/>
            </w:pPr>
            <w:r>
              <w:t>vede správně dialog, telefonický rozhovor, zanechá vzkaz na záznamníku</w:t>
            </w:r>
          </w:p>
          <w:p w14:paraId="26AD7E9B" w14:textId="77777777" w:rsidR="009B33D9" w:rsidRDefault="009B33D9" w:rsidP="00F70567">
            <w:pPr>
              <w:numPr>
                <w:ilvl w:val="0"/>
                <w:numId w:val="75"/>
              </w:numPr>
              <w:spacing w:before="0" w:after="120" w:line="276" w:lineRule="auto"/>
              <w:jc w:val="left"/>
            </w:pPr>
            <w:r>
              <w:t>rozpoznává manipulativní komunikaci v reklamě</w:t>
            </w:r>
          </w:p>
          <w:p w14:paraId="68DEC278" w14:textId="77777777" w:rsidR="009B33D9" w:rsidRDefault="009B33D9" w:rsidP="00F70567">
            <w:pPr>
              <w:numPr>
                <w:ilvl w:val="0"/>
                <w:numId w:val="75"/>
              </w:numPr>
              <w:spacing w:before="0" w:after="120" w:line="276" w:lineRule="auto"/>
              <w:jc w:val="left"/>
            </w:pPr>
            <w:r>
              <w:t>volí náležitou intonaci, přízvuk, pauzy a tempo podle svého komunikačního záměru</w:t>
            </w:r>
          </w:p>
          <w:p w14:paraId="44D75E58" w14:textId="77777777" w:rsidR="009B33D9" w:rsidRDefault="009B33D9" w:rsidP="00F70567">
            <w:pPr>
              <w:numPr>
                <w:ilvl w:val="0"/>
                <w:numId w:val="75"/>
              </w:numPr>
              <w:spacing w:before="0" w:after="120" w:line="276" w:lineRule="auto"/>
              <w:jc w:val="left"/>
            </w:pPr>
            <w:r>
              <w:t xml:space="preserve">rozlišuje spisovnou a nespisovnou </w:t>
            </w:r>
            <w:r>
              <w:lastRenderedPageBreak/>
              <w:t>výslovnost a vhodně ji užívá podle komunikační situace</w:t>
            </w:r>
          </w:p>
          <w:p w14:paraId="154B2D43" w14:textId="77777777" w:rsidR="009B33D9" w:rsidRDefault="009B33D9" w:rsidP="00F70567">
            <w:pPr>
              <w:numPr>
                <w:ilvl w:val="0"/>
                <w:numId w:val="75"/>
              </w:numPr>
              <w:spacing w:before="0" w:after="120" w:line="276" w:lineRule="auto"/>
              <w:jc w:val="left"/>
            </w:pPr>
            <w:r>
              <w:t>píše správně po stránce obsahové i formální jednoduché komunikační žánry</w:t>
            </w:r>
          </w:p>
          <w:p w14:paraId="00142E46" w14:textId="77777777" w:rsidR="009B33D9" w:rsidRDefault="009B33D9" w:rsidP="00F70567">
            <w:pPr>
              <w:numPr>
                <w:ilvl w:val="0"/>
                <w:numId w:val="75"/>
              </w:numPr>
              <w:spacing w:before="0" w:after="120" w:line="276" w:lineRule="auto"/>
              <w:jc w:val="left"/>
            </w:pPr>
            <w:r>
              <w:t>sestaví osnovu vyprávění a na jejím základě vytváří krátký mluvený nebo písemný projev s dodržením časové posloupnosti</w:t>
            </w:r>
          </w:p>
          <w:p w14:paraId="213FD91F" w14:textId="77777777" w:rsidR="009B33D9" w:rsidRDefault="009B33D9" w:rsidP="00A9198F">
            <w:pPr>
              <w:spacing w:before="0" w:after="120" w:line="276" w:lineRule="auto"/>
              <w:jc w:val="left"/>
            </w:pPr>
          </w:p>
          <w:p w14:paraId="29793BC1" w14:textId="77777777" w:rsidR="009B33D9" w:rsidRDefault="009B33D9" w:rsidP="00A9198F">
            <w:pPr>
              <w:spacing w:before="0" w:after="120" w:line="276" w:lineRule="auto"/>
              <w:jc w:val="left"/>
            </w:pPr>
          </w:p>
          <w:p w14:paraId="2AF612C9" w14:textId="77777777" w:rsidR="009B33D9" w:rsidRDefault="009B33D9" w:rsidP="00A9198F">
            <w:pPr>
              <w:spacing w:before="0" w:after="120" w:line="276" w:lineRule="auto"/>
              <w:jc w:val="left"/>
            </w:pPr>
          </w:p>
          <w:p w14:paraId="3D3B8149" w14:textId="77777777" w:rsidR="009B33D9" w:rsidRDefault="009B33D9" w:rsidP="00A9198F">
            <w:pPr>
              <w:spacing w:before="0" w:after="120" w:line="276" w:lineRule="auto"/>
              <w:jc w:val="left"/>
            </w:pPr>
          </w:p>
          <w:p w14:paraId="2EDBA650" w14:textId="77777777" w:rsidR="009B33D9" w:rsidRDefault="009B33D9" w:rsidP="00A9198F">
            <w:pPr>
              <w:spacing w:before="0" w:after="120" w:line="276" w:lineRule="auto"/>
              <w:jc w:val="left"/>
            </w:pPr>
          </w:p>
          <w:p w14:paraId="3B8807E8" w14:textId="77777777" w:rsidR="009B33D9" w:rsidRDefault="009B33D9" w:rsidP="00A9198F">
            <w:pPr>
              <w:spacing w:before="0" w:after="120" w:line="276" w:lineRule="auto"/>
              <w:jc w:val="left"/>
            </w:pPr>
          </w:p>
          <w:p w14:paraId="6CA415A3" w14:textId="77777777" w:rsidR="009B33D9" w:rsidRDefault="009B33D9" w:rsidP="00A9198F">
            <w:pPr>
              <w:spacing w:before="0" w:after="120" w:line="276" w:lineRule="auto"/>
              <w:jc w:val="left"/>
              <w:rPr>
                <w:b/>
              </w:rPr>
            </w:pPr>
            <w:r>
              <w:rPr>
                <w:b/>
              </w:rPr>
              <w:t>Jazyková výchova:</w:t>
            </w:r>
          </w:p>
          <w:p w14:paraId="6DDEFD8E" w14:textId="77777777" w:rsidR="009B33D9" w:rsidRDefault="009B33D9" w:rsidP="00F70567">
            <w:pPr>
              <w:numPr>
                <w:ilvl w:val="0"/>
                <w:numId w:val="75"/>
              </w:numPr>
              <w:spacing w:before="0" w:after="120" w:line="276" w:lineRule="auto"/>
              <w:jc w:val="left"/>
            </w:pPr>
            <w:r>
              <w:t>rozlišuje slova spisovná a jejich nespisovné tvary</w:t>
            </w:r>
          </w:p>
          <w:p w14:paraId="1EB22DCB" w14:textId="77777777" w:rsidR="009B33D9" w:rsidRDefault="009B33D9" w:rsidP="00F70567">
            <w:pPr>
              <w:numPr>
                <w:ilvl w:val="0"/>
                <w:numId w:val="75"/>
              </w:numPr>
              <w:spacing w:before="0" w:after="120" w:line="276" w:lineRule="auto"/>
              <w:jc w:val="left"/>
            </w:pPr>
            <w:r>
              <w:t>porovnává významy slov, zvláště slova stejného nebo podobného významu a slova vícevýznamová</w:t>
            </w:r>
          </w:p>
          <w:p w14:paraId="34938C4E" w14:textId="77777777" w:rsidR="009B33D9" w:rsidRDefault="009B33D9" w:rsidP="00F70567">
            <w:pPr>
              <w:numPr>
                <w:ilvl w:val="0"/>
                <w:numId w:val="75"/>
              </w:numPr>
              <w:spacing w:before="0" w:after="120" w:line="276" w:lineRule="auto"/>
              <w:jc w:val="left"/>
            </w:pPr>
            <w:r>
              <w:t xml:space="preserve">rozlišuje v slově kořen, část příponovou, předponovou a </w:t>
            </w:r>
            <w:r>
              <w:lastRenderedPageBreak/>
              <w:t>koncovku</w:t>
            </w:r>
          </w:p>
          <w:p w14:paraId="1B7A51B9" w14:textId="77777777" w:rsidR="009B33D9" w:rsidRDefault="009B33D9" w:rsidP="00F70567">
            <w:pPr>
              <w:numPr>
                <w:ilvl w:val="0"/>
                <w:numId w:val="75"/>
              </w:numPr>
              <w:spacing w:before="0" w:after="120" w:line="276" w:lineRule="auto"/>
              <w:jc w:val="left"/>
            </w:pPr>
            <w:r>
              <w:t>určuje slovní druhy plnovýznamových slov a využívá je v gramaticky správných tvarech ve svém mluveném projevu</w:t>
            </w:r>
          </w:p>
          <w:p w14:paraId="3E9DE153" w14:textId="77777777" w:rsidR="009B33D9" w:rsidRDefault="009B33D9" w:rsidP="00F70567">
            <w:pPr>
              <w:numPr>
                <w:ilvl w:val="0"/>
                <w:numId w:val="75"/>
              </w:numPr>
              <w:spacing w:before="0" w:after="120" w:line="276" w:lineRule="auto"/>
              <w:jc w:val="left"/>
            </w:pPr>
            <w:r>
              <w:t>vyhledává základní skladební dvojici a v neúplné základní dvojici označuje základ věty</w:t>
            </w:r>
          </w:p>
          <w:p w14:paraId="49DA130E" w14:textId="77777777" w:rsidR="009B33D9" w:rsidRDefault="009B33D9" w:rsidP="00F70567">
            <w:pPr>
              <w:numPr>
                <w:ilvl w:val="0"/>
                <w:numId w:val="75"/>
              </w:numPr>
              <w:spacing w:before="0" w:after="120" w:line="276" w:lineRule="auto"/>
              <w:jc w:val="left"/>
            </w:pPr>
            <w:r>
              <w:t>odlišuje větu jednoduchou a souvětí, vhodně změní větu jednoduchou v souvětí</w:t>
            </w:r>
          </w:p>
          <w:p w14:paraId="4E19DB20" w14:textId="77777777" w:rsidR="009B33D9" w:rsidRDefault="009B33D9" w:rsidP="00F70567">
            <w:pPr>
              <w:numPr>
                <w:ilvl w:val="0"/>
                <w:numId w:val="75"/>
              </w:numPr>
              <w:spacing w:before="0" w:after="120" w:line="276" w:lineRule="auto"/>
              <w:jc w:val="left"/>
            </w:pPr>
            <w:r>
              <w:t>užívá vhodných spojovacích výrazů, podle potřeby projevu je obměňuje</w:t>
            </w:r>
          </w:p>
          <w:p w14:paraId="50F828B3" w14:textId="77777777" w:rsidR="009B33D9" w:rsidRDefault="009B33D9" w:rsidP="00F70567">
            <w:pPr>
              <w:numPr>
                <w:ilvl w:val="0"/>
                <w:numId w:val="75"/>
              </w:numPr>
              <w:spacing w:before="0" w:after="120" w:line="276" w:lineRule="auto"/>
              <w:jc w:val="left"/>
            </w:pPr>
            <w:r>
              <w:t>píše správně i/y ve slovech po obojetných souhláskách</w:t>
            </w:r>
          </w:p>
          <w:p w14:paraId="5B3E3F35" w14:textId="77777777" w:rsidR="009B33D9" w:rsidRDefault="009B33D9" w:rsidP="00F70567">
            <w:pPr>
              <w:numPr>
                <w:ilvl w:val="0"/>
                <w:numId w:val="75"/>
              </w:numPr>
              <w:spacing w:before="0" w:after="120" w:line="276" w:lineRule="auto"/>
              <w:jc w:val="left"/>
            </w:pPr>
            <w:r>
              <w:t>zvládá základní příklady   syntaktického pravopisu</w:t>
            </w:r>
          </w:p>
          <w:p w14:paraId="7E0BA878" w14:textId="77777777" w:rsidR="009B33D9" w:rsidRDefault="009B33D9" w:rsidP="00A9198F">
            <w:pPr>
              <w:spacing w:before="0" w:after="120" w:line="276" w:lineRule="auto"/>
              <w:jc w:val="left"/>
            </w:pPr>
          </w:p>
          <w:p w14:paraId="204B0A18" w14:textId="77777777" w:rsidR="009B33D9" w:rsidRDefault="009B33D9" w:rsidP="00A9198F">
            <w:pPr>
              <w:spacing w:before="0" w:after="120" w:line="276" w:lineRule="auto"/>
              <w:jc w:val="left"/>
            </w:pPr>
          </w:p>
          <w:p w14:paraId="79CEEFFD" w14:textId="77777777" w:rsidR="009B33D9" w:rsidRDefault="009B33D9" w:rsidP="00A9198F">
            <w:pPr>
              <w:spacing w:before="0" w:after="120" w:line="276" w:lineRule="auto"/>
              <w:jc w:val="left"/>
            </w:pPr>
          </w:p>
          <w:p w14:paraId="12D9C2BC" w14:textId="77777777" w:rsidR="009B33D9" w:rsidRDefault="009B33D9" w:rsidP="00A9198F">
            <w:pPr>
              <w:spacing w:before="0" w:after="120" w:line="276" w:lineRule="auto"/>
              <w:jc w:val="left"/>
            </w:pPr>
          </w:p>
          <w:p w14:paraId="471069A8" w14:textId="77777777" w:rsidR="009B33D9" w:rsidRDefault="009B33D9" w:rsidP="00A9198F">
            <w:pPr>
              <w:spacing w:before="0" w:after="120" w:line="276" w:lineRule="auto"/>
              <w:jc w:val="left"/>
            </w:pPr>
          </w:p>
          <w:p w14:paraId="5BB2372F" w14:textId="77777777" w:rsidR="009B33D9" w:rsidRDefault="009B33D9" w:rsidP="00A9198F">
            <w:pPr>
              <w:spacing w:before="0" w:after="120" w:line="276" w:lineRule="auto"/>
              <w:jc w:val="left"/>
              <w:rPr>
                <w:b/>
              </w:rPr>
            </w:pPr>
            <w:r>
              <w:rPr>
                <w:b/>
              </w:rPr>
              <w:lastRenderedPageBreak/>
              <w:t>Literární výchova:</w:t>
            </w:r>
          </w:p>
          <w:p w14:paraId="5EFBE827" w14:textId="77777777" w:rsidR="009B33D9" w:rsidRDefault="009B33D9" w:rsidP="00F70567">
            <w:pPr>
              <w:numPr>
                <w:ilvl w:val="0"/>
                <w:numId w:val="75"/>
              </w:numPr>
              <w:spacing w:before="0" w:after="120" w:line="276" w:lineRule="auto"/>
              <w:jc w:val="left"/>
              <w:rPr>
                <w:b/>
              </w:rPr>
            </w:pPr>
            <w:r>
              <w:t>vyjadřuje své dojmy z četby a zaznamenává je</w:t>
            </w:r>
          </w:p>
          <w:p w14:paraId="01061775" w14:textId="77777777" w:rsidR="009B33D9" w:rsidRDefault="009B33D9" w:rsidP="00F70567">
            <w:pPr>
              <w:numPr>
                <w:ilvl w:val="0"/>
                <w:numId w:val="75"/>
              </w:numPr>
              <w:spacing w:before="0" w:after="120" w:line="276" w:lineRule="auto"/>
              <w:jc w:val="left"/>
              <w:rPr>
                <w:b/>
              </w:rPr>
            </w:pPr>
            <w:r>
              <w:t>volně reprodukuje text podle svých schopností,  tvoří vlastní literární text na dané téma</w:t>
            </w:r>
          </w:p>
          <w:p w14:paraId="61BE9D92" w14:textId="77777777" w:rsidR="009B33D9" w:rsidRDefault="009B33D9" w:rsidP="00F70567">
            <w:pPr>
              <w:numPr>
                <w:ilvl w:val="0"/>
                <w:numId w:val="75"/>
              </w:numPr>
              <w:spacing w:before="0" w:after="120" w:line="276" w:lineRule="auto"/>
              <w:jc w:val="left"/>
              <w:rPr>
                <w:b/>
              </w:rPr>
            </w:pPr>
            <w:r>
              <w:t>rozlišuje různé typy uměleckých a neuměleckých textů</w:t>
            </w:r>
          </w:p>
          <w:p w14:paraId="68AFE179" w14:textId="77777777" w:rsidR="009B33D9" w:rsidRDefault="009B33D9" w:rsidP="00F70567">
            <w:pPr>
              <w:numPr>
                <w:ilvl w:val="0"/>
                <w:numId w:val="75"/>
              </w:numPr>
              <w:spacing w:before="0" w:after="120" w:line="276" w:lineRule="auto"/>
              <w:jc w:val="left"/>
              <w:rPr>
                <w:b/>
              </w:rPr>
            </w:pPr>
            <w:r>
              <w:t>při jednoduchém rozboru literárních textů používá elementární literární pojmy</w:t>
            </w:r>
          </w:p>
        </w:tc>
        <w:tc>
          <w:tcPr>
            <w:tcW w:w="3683" w:type="dxa"/>
            <w:tcBorders>
              <w:top w:val="single" w:sz="6" w:space="0" w:color="000000"/>
              <w:left w:val="single" w:sz="6" w:space="0" w:color="000000"/>
              <w:bottom w:val="single" w:sz="6" w:space="0" w:color="000000"/>
              <w:right w:val="single" w:sz="6" w:space="0" w:color="000000"/>
            </w:tcBorders>
            <w:vAlign w:val="center"/>
          </w:tcPr>
          <w:p w14:paraId="3E69D8CA" w14:textId="77777777" w:rsidR="009B33D9" w:rsidRDefault="009B33D9" w:rsidP="00A9198F">
            <w:pPr>
              <w:spacing w:before="0" w:after="120" w:line="276" w:lineRule="auto"/>
              <w:jc w:val="left"/>
            </w:pPr>
          </w:p>
          <w:p w14:paraId="7DAEA48E" w14:textId="77777777" w:rsidR="009B33D9" w:rsidRDefault="009B33D9" w:rsidP="00F70567">
            <w:pPr>
              <w:numPr>
                <w:ilvl w:val="0"/>
                <w:numId w:val="75"/>
              </w:numPr>
              <w:spacing w:before="0" w:after="120" w:line="276" w:lineRule="auto"/>
              <w:jc w:val="left"/>
            </w:pPr>
            <w:r>
              <w:t>čte s porozuměním, správně, uvědoměle, plynule a dostatečně rychle, přirozeně intonuje</w:t>
            </w:r>
          </w:p>
          <w:p w14:paraId="2FEBE05C" w14:textId="77777777" w:rsidR="009B33D9" w:rsidRDefault="009B33D9" w:rsidP="00F70567">
            <w:pPr>
              <w:numPr>
                <w:ilvl w:val="0"/>
                <w:numId w:val="75"/>
              </w:numPr>
              <w:spacing w:before="0" w:after="120" w:line="276" w:lineRule="auto"/>
              <w:jc w:val="left"/>
            </w:pPr>
            <w:r>
              <w:t>používá správný přízvuk slovní a větný</w:t>
            </w:r>
          </w:p>
          <w:p w14:paraId="070AFE2B" w14:textId="77777777" w:rsidR="009B33D9" w:rsidRDefault="009B33D9" w:rsidP="00F70567">
            <w:pPr>
              <w:numPr>
                <w:ilvl w:val="0"/>
                <w:numId w:val="75"/>
              </w:numPr>
              <w:spacing w:before="0" w:after="120" w:line="276" w:lineRule="auto"/>
              <w:jc w:val="left"/>
            </w:pPr>
            <w:r>
              <w:t>člení věty, frázuje, dbá na barvu a sílu hlasu</w:t>
            </w:r>
          </w:p>
          <w:p w14:paraId="4BC57BCE" w14:textId="77777777" w:rsidR="009B33D9" w:rsidRDefault="009B33D9" w:rsidP="00F70567">
            <w:pPr>
              <w:numPr>
                <w:ilvl w:val="0"/>
                <w:numId w:val="75"/>
              </w:numPr>
              <w:spacing w:before="0" w:after="120" w:line="276" w:lineRule="auto"/>
              <w:jc w:val="left"/>
            </w:pPr>
            <w:r>
              <w:t>čte potichu delší texty, reprodukuje obsah těchto textů</w:t>
            </w:r>
          </w:p>
          <w:p w14:paraId="722B72E9" w14:textId="77777777" w:rsidR="009B33D9" w:rsidRDefault="009B33D9" w:rsidP="00F70567">
            <w:pPr>
              <w:numPr>
                <w:ilvl w:val="0"/>
                <w:numId w:val="75"/>
              </w:numPr>
              <w:spacing w:before="0" w:after="120" w:line="276" w:lineRule="auto"/>
              <w:jc w:val="left"/>
            </w:pPr>
            <w:r>
              <w:t>naslouchá pozorně a soustředěně ostatním</w:t>
            </w:r>
          </w:p>
          <w:p w14:paraId="07E45620" w14:textId="77777777" w:rsidR="009B33D9" w:rsidRDefault="009B33D9" w:rsidP="00F70567">
            <w:pPr>
              <w:numPr>
                <w:ilvl w:val="0"/>
                <w:numId w:val="75"/>
              </w:numPr>
              <w:spacing w:before="0" w:after="120" w:line="276" w:lineRule="auto"/>
              <w:jc w:val="left"/>
            </w:pPr>
            <w:r>
              <w:t>rozlišuje podstatné  a okrajové informace v textu vhodném pro daný věk, podstatné informace zaznamenává</w:t>
            </w:r>
          </w:p>
          <w:p w14:paraId="5DC8B84E" w14:textId="77777777" w:rsidR="009B33D9" w:rsidRDefault="009B33D9" w:rsidP="00F70567">
            <w:pPr>
              <w:numPr>
                <w:ilvl w:val="0"/>
                <w:numId w:val="75"/>
              </w:numPr>
              <w:spacing w:before="0" w:after="120" w:line="276" w:lineRule="auto"/>
              <w:jc w:val="left"/>
            </w:pPr>
            <w:r>
              <w:t>vyslovuje pečlivě a správně všechny hlásky</w:t>
            </w:r>
          </w:p>
          <w:p w14:paraId="78536864" w14:textId="77777777" w:rsidR="009B33D9" w:rsidRDefault="009B33D9" w:rsidP="00F70567">
            <w:pPr>
              <w:numPr>
                <w:ilvl w:val="0"/>
                <w:numId w:val="75"/>
              </w:numPr>
              <w:spacing w:before="0" w:after="120" w:line="276" w:lineRule="auto"/>
              <w:jc w:val="left"/>
            </w:pPr>
            <w:r>
              <w:t>volí vhodné verbální prostředky při řešení situací ve škole i mimo školu</w:t>
            </w:r>
          </w:p>
          <w:p w14:paraId="32D8BF49" w14:textId="77777777" w:rsidR="009B33D9" w:rsidRDefault="009B33D9" w:rsidP="00F70567">
            <w:pPr>
              <w:numPr>
                <w:ilvl w:val="0"/>
                <w:numId w:val="75"/>
              </w:numPr>
              <w:spacing w:before="0" w:after="120" w:line="276" w:lineRule="auto"/>
              <w:jc w:val="left"/>
            </w:pPr>
            <w:r>
              <w:lastRenderedPageBreak/>
              <w:t>respektuje pravidla rozhovoru,  neskáče do řeči druhému</w:t>
            </w:r>
          </w:p>
          <w:p w14:paraId="402F3035" w14:textId="77777777" w:rsidR="009B33D9" w:rsidRDefault="009B33D9" w:rsidP="00F70567">
            <w:pPr>
              <w:numPr>
                <w:ilvl w:val="0"/>
                <w:numId w:val="75"/>
              </w:numPr>
              <w:spacing w:before="0" w:after="120" w:line="276" w:lineRule="auto"/>
              <w:jc w:val="left"/>
            </w:pPr>
            <w:r>
              <w:t>reprodukuje obsah přiměřeně složitého sdělení</w:t>
            </w:r>
          </w:p>
          <w:p w14:paraId="6D592F2D" w14:textId="77777777" w:rsidR="009B33D9" w:rsidRDefault="009B33D9" w:rsidP="00F70567">
            <w:pPr>
              <w:numPr>
                <w:ilvl w:val="0"/>
                <w:numId w:val="75"/>
              </w:numPr>
              <w:spacing w:before="0" w:after="120" w:line="276" w:lineRule="auto"/>
              <w:jc w:val="left"/>
            </w:pPr>
            <w:r>
              <w:t>dokáže zacházet s grafickými a psacími materiály a pomůckami a dodržuje základní hygienické a pracovní návyky</w:t>
            </w:r>
          </w:p>
          <w:p w14:paraId="1173CDF5" w14:textId="77777777" w:rsidR="009B33D9" w:rsidRDefault="009B33D9" w:rsidP="00F70567">
            <w:pPr>
              <w:numPr>
                <w:ilvl w:val="0"/>
                <w:numId w:val="75"/>
              </w:numPr>
              <w:spacing w:before="0" w:after="120" w:line="276" w:lineRule="auto"/>
              <w:jc w:val="left"/>
            </w:pPr>
            <w:r>
              <w:t>píše podle normy psaní v přirozené velikosti a liniatuře</w:t>
            </w:r>
          </w:p>
          <w:p w14:paraId="22B0E62E" w14:textId="77777777" w:rsidR="009B33D9" w:rsidRDefault="009B33D9" w:rsidP="00F70567">
            <w:pPr>
              <w:numPr>
                <w:ilvl w:val="0"/>
                <w:numId w:val="75"/>
              </w:numPr>
              <w:spacing w:before="0" w:after="120" w:line="276" w:lineRule="auto"/>
              <w:jc w:val="left"/>
            </w:pPr>
            <w:r>
              <w:t xml:space="preserve">zvládá vyplňování tiskopisů </w:t>
            </w:r>
          </w:p>
          <w:p w14:paraId="777B32B2" w14:textId="77777777" w:rsidR="009B33D9" w:rsidRDefault="009B33D9" w:rsidP="00F70567">
            <w:pPr>
              <w:numPr>
                <w:ilvl w:val="0"/>
                <w:numId w:val="75"/>
              </w:numPr>
              <w:spacing w:before="0" w:after="120" w:line="276" w:lineRule="auto"/>
              <w:jc w:val="left"/>
            </w:pPr>
            <w:r>
              <w:t>sestaví osnovu vyprávění a vytvoří krátký projev</w:t>
            </w:r>
          </w:p>
          <w:p w14:paraId="4C54DB83" w14:textId="77777777" w:rsidR="009B33D9" w:rsidRDefault="009B33D9" w:rsidP="00A9198F">
            <w:pPr>
              <w:spacing w:before="0" w:after="120" w:line="276" w:lineRule="auto"/>
              <w:jc w:val="left"/>
            </w:pPr>
          </w:p>
          <w:p w14:paraId="6E760C60" w14:textId="77777777" w:rsidR="009B33D9" w:rsidRDefault="009B33D9" w:rsidP="00A9198F">
            <w:pPr>
              <w:spacing w:before="0" w:after="120" w:line="276" w:lineRule="auto"/>
              <w:jc w:val="left"/>
            </w:pPr>
          </w:p>
          <w:p w14:paraId="41C5AC45" w14:textId="77777777" w:rsidR="009B33D9" w:rsidRDefault="009B33D9" w:rsidP="00A9198F">
            <w:pPr>
              <w:spacing w:before="0" w:after="120" w:line="276" w:lineRule="auto"/>
              <w:jc w:val="left"/>
            </w:pPr>
          </w:p>
          <w:p w14:paraId="576EB466" w14:textId="77777777" w:rsidR="009B33D9" w:rsidRDefault="009B33D9" w:rsidP="00F70567">
            <w:pPr>
              <w:numPr>
                <w:ilvl w:val="0"/>
                <w:numId w:val="75"/>
              </w:numPr>
              <w:spacing w:before="0" w:after="120" w:line="276" w:lineRule="auto"/>
              <w:jc w:val="left"/>
            </w:pPr>
            <w:r>
              <w:t>užívá různé podoby slova, rozlišuje význam slova, poznává slova spisovná, nespisovná, citově zabarvená</w:t>
            </w:r>
          </w:p>
          <w:p w14:paraId="4D0B8505" w14:textId="77777777" w:rsidR="009B33D9" w:rsidRDefault="009B33D9" w:rsidP="00F70567">
            <w:pPr>
              <w:numPr>
                <w:ilvl w:val="0"/>
                <w:numId w:val="75"/>
              </w:numPr>
              <w:spacing w:before="0" w:after="120" w:line="276" w:lineRule="auto"/>
              <w:jc w:val="left"/>
            </w:pPr>
            <w:r>
              <w:t>rozlišuje část předponovou, příponovou</w:t>
            </w:r>
          </w:p>
          <w:p w14:paraId="4DFAF419" w14:textId="77777777" w:rsidR="009B33D9" w:rsidRDefault="009B33D9" w:rsidP="00F70567">
            <w:pPr>
              <w:numPr>
                <w:ilvl w:val="0"/>
                <w:numId w:val="75"/>
              </w:numPr>
              <w:spacing w:before="0" w:after="120" w:line="276" w:lineRule="auto"/>
              <w:jc w:val="left"/>
            </w:pPr>
            <w:r>
              <w:t>rozpozná předložky a předpony</w:t>
            </w:r>
          </w:p>
          <w:p w14:paraId="2F733069" w14:textId="77777777" w:rsidR="009B33D9" w:rsidRDefault="009B33D9" w:rsidP="00F70567">
            <w:pPr>
              <w:numPr>
                <w:ilvl w:val="0"/>
                <w:numId w:val="75"/>
              </w:numPr>
              <w:spacing w:before="0" w:after="120" w:line="276" w:lineRule="auto"/>
              <w:jc w:val="left"/>
            </w:pPr>
            <w:r>
              <w:t xml:space="preserve">uvědoměle používá i/y po </w:t>
            </w:r>
            <w:r>
              <w:lastRenderedPageBreak/>
              <w:t>obojetných souhláskách uvnitř slov</w:t>
            </w:r>
          </w:p>
          <w:p w14:paraId="7114F100" w14:textId="77777777" w:rsidR="009B33D9" w:rsidRDefault="009B33D9" w:rsidP="00F70567">
            <w:pPr>
              <w:numPr>
                <w:ilvl w:val="0"/>
                <w:numId w:val="75"/>
              </w:numPr>
              <w:spacing w:before="0" w:after="120" w:line="276" w:lineRule="auto"/>
              <w:jc w:val="left"/>
            </w:pPr>
            <w:r>
              <w:t>poznává slovní druhy</w:t>
            </w:r>
          </w:p>
          <w:p w14:paraId="4B6E8A6E" w14:textId="77777777" w:rsidR="009B33D9" w:rsidRDefault="009B33D9" w:rsidP="00F70567">
            <w:pPr>
              <w:numPr>
                <w:ilvl w:val="0"/>
                <w:numId w:val="75"/>
              </w:numPr>
              <w:spacing w:before="0" w:after="120" w:line="276" w:lineRule="auto"/>
              <w:jc w:val="left"/>
            </w:pPr>
            <w:r>
              <w:t>skloňuje podstatná jména</w:t>
            </w:r>
          </w:p>
          <w:p w14:paraId="6AC17A7F" w14:textId="77777777" w:rsidR="009B33D9" w:rsidRDefault="009B33D9" w:rsidP="00F70567">
            <w:pPr>
              <w:numPr>
                <w:ilvl w:val="0"/>
                <w:numId w:val="75"/>
              </w:numPr>
              <w:spacing w:before="0" w:after="120" w:line="276" w:lineRule="auto"/>
              <w:jc w:val="left"/>
            </w:pPr>
            <w:r>
              <w:t>určuje u sloves osobu, číslo, čas, časuje slovesa v oznamovacím způsobu</w:t>
            </w:r>
          </w:p>
          <w:p w14:paraId="1B85407E" w14:textId="77777777" w:rsidR="009B33D9" w:rsidRDefault="009B33D9" w:rsidP="00F70567">
            <w:pPr>
              <w:numPr>
                <w:ilvl w:val="0"/>
                <w:numId w:val="75"/>
              </w:numPr>
              <w:spacing w:before="0" w:after="120" w:line="276" w:lineRule="auto"/>
              <w:jc w:val="left"/>
            </w:pPr>
            <w:r>
              <w:t>rozlišuje způsob oznamovací, podmiňovací</w:t>
            </w:r>
          </w:p>
          <w:p w14:paraId="6207D9E5" w14:textId="77777777" w:rsidR="009B33D9" w:rsidRDefault="009B33D9" w:rsidP="00F70567">
            <w:pPr>
              <w:numPr>
                <w:ilvl w:val="0"/>
                <w:numId w:val="75"/>
              </w:numPr>
              <w:spacing w:before="0" w:after="120" w:line="276" w:lineRule="auto"/>
              <w:jc w:val="left"/>
            </w:pPr>
            <w:r>
              <w:t>rozliší věty a souvětí</w:t>
            </w:r>
          </w:p>
          <w:p w14:paraId="623F01E7" w14:textId="77777777" w:rsidR="009B33D9" w:rsidRDefault="009B33D9" w:rsidP="00F70567">
            <w:pPr>
              <w:numPr>
                <w:ilvl w:val="0"/>
                <w:numId w:val="75"/>
              </w:numPr>
              <w:spacing w:before="0" w:after="120" w:line="276" w:lineRule="auto"/>
              <w:jc w:val="left"/>
            </w:pPr>
            <w:r>
              <w:t>spojuje věty, doplňuje souvětí</w:t>
            </w:r>
          </w:p>
          <w:p w14:paraId="2638E159" w14:textId="77777777" w:rsidR="009B33D9" w:rsidRDefault="009B33D9" w:rsidP="00F70567">
            <w:pPr>
              <w:numPr>
                <w:ilvl w:val="0"/>
                <w:numId w:val="75"/>
              </w:numPr>
              <w:spacing w:before="0" w:after="120" w:line="276" w:lineRule="auto"/>
              <w:jc w:val="left"/>
            </w:pPr>
            <w:r>
              <w:t>určí počet vět v souvětí</w:t>
            </w:r>
          </w:p>
          <w:p w14:paraId="6F29D26B" w14:textId="77777777" w:rsidR="009B33D9" w:rsidRDefault="009B33D9" w:rsidP="00F70567">
            <w:pPr>
              <w:numPr>
                <w:ilvl w:val="0"/>
                <w:numId w:val="75"/>
              </w:numPr>
              <w:spacing w:before="0" w:after="120" w:line="276" w:lineRule="auto"/>
              <w:jc w:val="left"/>
            </w:pPr>
            <w:r>
              <w:t>vyhledává ve větách základní skladební dvojici</w:t>
            </w:r>
          </w:p>
          <w:p w14:paraId="327A50D4" w14:textId="77777777" w:rsidR="009B33D9" w:rsidRDefault="009B33D9" w:rsidP="00F70567">
            <w:pPr>
              <w:numPr>
                <w:ilvl w:val="0"/>
                <w:numId w:val="75"/>
              </w:numPr>
              <w:spacing w:before="0" w:after="120" w:line="276" w:lineRule="auto"/>
              <w:jc w:val="left"/>
            </w:pPr>
            <w:r>
              <w:t>píše správně i/y v příčestí minulém</w:t>
            </w:r>
          </w:p>
          <w:p w14:paraId="197B9588" w14:textId="77777777" w:rsidR="009B33D9" w:rsidRDefault="009B33D9" w:rsidP="00F70567">
            <w:pPr>
              <w:numPr>
                <w:ilvl w:val="0"/>
                <w:numId w:val="75"/>
              </w:numPr>
              <w:spacing w:before="0" w:after="120" w:line="276" w:lineRule="auto"/>
              <w:jc w:val="left"/>
            </w:pPr>
            <w:r>
              <w:t>ovládá pravopis vlastních jmen, zvířat a jednoduchých zeměpisných názvů</w:t>
            </w:r>
          </w:p>
          <w:p w14:paraId="352444F2" w14:textId="77777777" w:rsidR="009B33D9" w:rsidRDefault="009B33D9" w:rsidP="00A9198F">
            <w:pPr>
              <w:spacing w:before="0" w:after="120" w:line="276" w:lineRule="auto"/>
              <w:jc w:val="left"/>
            </w:pPr>
          </w:p>
          <w:p w14:paraId="4B75B6C7" w14:textId="77777777" w:rsidR="009B33D9" w:rsidRDefault="009B33D9" w:rsidP="00A9198F">
            <w:pPr>
              <w:spacing w:before="0" w:after="120" w:line="276" w:lineRule="auto"/>
              <w:jc w:val="left"/>
            </w:pPr>
          </w:p>
          <w:p w14:paraId="7DF1D957" w14:textId="77777777" w:rsidR="009B33D9" w:rsidRDefault="009B33D9" w:rsidP="00A9198F">
            <w:pPr>
              <w:spacing w:before="0" w:after="120" w:line="276" w:lineRule="auto"/>
              <w:jc w:val="left"/>
            </w:pPr>
          </w:p>
          <w:p w14:paraId="422BD1C5" w14:textId="77777777" w:rsidR="009B33D9" w:rsidRDefault="009B33D9" w:rsidP="00F70567">
            <w:pPr>
              <w:numPr>
                <w:ilvl w:val="0"/>
                <w:numId w:val="75"/>
              </w:numPr>
              <w:spacing w:before="0" w:after="120" w:line="276" w:lineRule="auto"/>
              <w:jc w:val="left"/>
            </w:pPr>
            <w:r>
              <w:t xml:space="preserve">čte správně, uvědoměle, plynule, přirozeně intonuje, používá </w:t>
            </w:r>
            <w:r>
              <w:lastRenderedPageBreak/>
              <w:t>správný přízvuk, člení věty, frázuje, dbá na barvu a sílu hlasu</w:t>
            </w:r>
          </w:p>
          <w:p w14:paraId="261B5373" w14:textId="77777777" w:rsidR="009B33D9" w:rsidRDefault="009B33D9" w:rsidP="00F70567">
            <w:pPr>
              <w:numPr>
                <w:ilvl w:val="0"/>
                <w:numId w:val="75"/>
              </w:numPr>
              <w:spacing w:before="0" w:after="120" w:line="276" w:lineRule="auto"/>
              <w:jc w:val="left"/>
            </w:pPr>
            <w:r>
              <w:t>vyhledává informace, využívá informace z četby</w:t>
            </w:r>
          </w:p>
          <w:p w14:paraId="015D374D" w14:textId="77777777" w:rsidR="009B33D9" w:rsidRDefault="009B33D9" w:rsidP="00F70567">
            <w:pPr>
              <w:numPr>
                <w:ilvl w:val="0"/>
                <w:numId w:val="75"/>
              </w:numPr>
              <w:spacing w:before="0" w:after="120" w:line="276" w:lineRule="auto"/>
              <w:jc w:val="left"/>
            </w:pPr>
            <w:r>
              <w:t>čte potichu texty, reprodukuje obsah</w:t>
            </w:r>
          </w:p>
          <w:p w14:paraId="701F3440" w14:textId="77777777" w:rsidR="009B33D9" w:rsidRDefault="009B33D9" w:rsidP="00F70567">
            <w:pPr>
              <w:numPr>
                <w:ilvl w:val="0"/>
                <w:numId w:val="75"/>
              </w:numPr>
              <w:spacing w:before="0" w:after="120" w:line="276" w:lineRule="auto"/>
              <w:jc w:val="left"/>
            </w:pPr>
            <w:r>
              <w:t>dramatizuje pomocí loutek, domýšlí literární příběhy</w:t>
            </w:r>
          </w:p>
          <w:p w14:paraId="78246CB1" w14:textId="77777777" w:rsidR="009B33D9" w:rsidRDefault="009B33D9" w:rsidP="00F70567">
            <w:pPr>
              <w:numPr>
                <w:ilvl w:val="0"/>
                <w:numId w:val="75"/>
              </w:numPr>
              <w:spacing w:before="0" w:after="120" w:line="276" w:lineRule="auto"/>
              <w:jc w:val="left"/>
            </w:pPr>
            <w:r>
              <w:t>vyjadřuje své pocity z četby</w:t>
            </w:r>
          </w:p>
          <w:p w14:paraId="286AA7D5" w14:textId="77777777" w:rsidR="009B33D9" w:rsidRDefault="009B33D9" w:rsidP="00F70567">
            <w:pPr>
              <w:numPr>
                <w:ilvl w:val="0"/>
                <w:numId w:val="75"/>
              </w:numPr>
              <w:spacing w:before="0" w:after="120" w:line="276" w:lineRule="auto"/>
              <w:jc w:val="left"/>
            </w:pPr>
            <w:r>
              <w:t>využívá školní knihovnu</w:t>
            </w:r>
          </w:p>
          <w:p w14:paraId="1EB54EA7" w14:textId="77777777" w:rsidR="009B33D9" w:rsidRDefault="009B33D9" w:rsidP="00F70567">
            <w:pPr>
              <w:numPr>
                <w:ilvl w:val="0"/>
                <w:numId w:val="75"/>
              </w:numPr>
              <w:spacing w:before="0" w:after="120" w:line="276" w:lineRule="auto"/>
              <w:jc w:val="left"/>
            </w:pPr>
            <w:r>
              <w:t>vede čtenářský deník</w:t>
            </w:r>
          </w:p>
          <w:p w14:paraId="2C971FF5" w14:textId="77777777" w:rsidR="009B33D9" w:rsidRDefault="009B33D9" w:rsidP="00F70567">
            <w:pPr>
              <w:numPr>
                <w:ilvl w:val="0"/>
                <w:numId w:val="75"/>
              </w:numPr>
              <w:spacing w:before="0" w:after="120" w:line="276" w:lineRule="auto"/>
              <w:jc w:val="left"/>
            </w:pPr>
            <w:r>
              <w:t>navštěvuje divadelní a filmová představení, beseduje o nich</w:t>
            </w:r>
          </w:p>
          <w:p w14:paraId="3CB1B1D3" w14:textId="77777777" w:rsidR="009B33D9" w:rsidRDefault="009B33D9" w:rsidP="00F70567">
            <w:pPr>
              <w:numPr>
                <w:ilvl w:val="0"/>
                <w:numId w:val="75"/>
              </w:numPr>
              <w:spacing w:before="0" w:after="120" w:line="276" w:lineRule="auto"/>
              <w:jc w:val="left"/>
            </w:pPr>
            <w:r>
              <w:t xml:space="preserve">objasní zadané literární pojmy </w:t>
            </w:r>
          </w:p>
          <w:p w14:paraId="07FFD1DC" w14:textId="77777777" w:rsidR="009B33D9" w:rsidRDefault="009B33D9" w:rsidP="00F70567">
            <w:pPr>
              <w:numPr>
                <w:ilvl w:val="0"/>
                <w:numId w:val="75"/>
              </w:numPr>
              <w:spacing w:before="0" w:after="120" w:line="276" w:lineRule="auto"/>
              <w:jc w:val="left"/>
            </w:pPr>
            <w:r>
              <w:t>rozlišuje různé typy uměleckých a neuměleckých textů</w:t>
            </w:r>
          </w:p>
          <w:p w14:paraId="7C228F1A" w14:textId="77777777" w:rsidR="009B33D9" w:rsidRDefault="009B33D9" w:rsidP="00F70567">
            <w:pPr>
              <w:numPr>
                <w:ilvl w:val="0"/>
                <w:numId w:val="75"/>
              </w:numPr>
              <w:spacing w:before="0" w:after="120" w:line="276" w:lineRule="auto"/>
              <w:jc w:val="left"/>
            </w:pPr>
            <w:r>
              <w:t>používá elementární literární pojmy</w:t>
            </w:r>
          </w:p>
        </w:tc>
        <w:tc>
          <w:tcPr>
            <w:tcW w:w="3826" w:type="dxa"/>
            <w:tcBorders>
              <w:top w:val="single" w:sz="6" w:space="0" w:color="000000"/>
              <w:left w:val="single" w:sz="6" w:space="0" w:color="000000"/>
              <w:bottom w:val="single" w:sz="6" w:space="0" w:color="000000"/>
              <w:right w:val="single" w:sz="6" w:space="0" w:color="000000"/>
            </w:tcBorders>
            <w:vAlign w:val="center"/>
          </w:tcPr>
          <w:p w14:paraId="54D8E2C3" w14:textId="77777777" w:rsidR="009B33D9" w:rsidRDefault="009B33D9" w:rsidP="00A9198F">
            <w:pPr>
              <w:spacing w:before="0" w:after="120" w:line="276" w:lineRule="auto"/>
              <w:jc w:val="left"/>
              <w:rPr>
                <w:b/>
              </w:rPr>
            </w:pPr>
            <w:r>
              <w:rPr>
                <w:b/>
              </w:rPr>
              <w:lastRenderedPageBreak/>
              <w:t>čtení</w:t>
            </w:r>
          </w:p>
          <w:p w14:paraId="1F8038AB" w14:textId="77777777" w:rsidR="009B33D9" w:rsidRDefault="009B33D9" w:rsidP="00F70567">
            <w:pPr>
              <w:numPr>
                <w:ilvl w:val="0"/>
                <w:numId w:val="75"/>
              </w:numPr>
              <w:spacing w:before="0" w:after="120" w:line="276" w:lineRule="auto"/>
              <w:jc w:val="left"/>
            </w:pPr>
            <w:r>
              <w:t>praktické čtení – tiché čtení s porozuměním</w:t>
            </w:r>
          </w:p>
          <w:p w14:paraId="150ACC32" w14:textId="77777777" w:rsidR="009B33D9" w:rsidRDefault="009B33D9" w:rsidP="00F70567">
            <w:pPr>
              <w:numPr>
                <w:ilvl w:val="0"/>
                <w:numId w:val="75"/>
              </w:numPr>
              <w:spacing w:before="0" w:after="120" w:line="276" w:lineRule="auto"/>
              <w:jc w:val="left"/>
            </w:pPr>
            <w:r>
              <w:t>věcné čtení – čtení textů uměleckých a populárně naučných</w:t>
            </w:r>
          </w:p>
          <w:p w14:paraId="5A4845FF" w14:textId="77777777" w:rsidR="009B33D9" w:rsidRDefault="009B33D9" w:rsidP="00A9198F">
            <w:pPr>
              <w:spacing w:before="0" w:after="120" w:line="276" w:lineRule="auto"/>
              <w:jc w:val="left"/>
            </w:pPr>
          </w:p>
          <w:p w14:paraId="21B22B72" w14:textId="77777777" w:rsidR="009B33D9" w:rsidRDefault="009B33D9" w:rsidP="00A9198F">
            <w:pPr>
              <w:spacing w:before="0" w:after="120" w:line="276" w:lineRule="auto"/>
              <w:jc w:val="left"/>
              <w:rPr>
                <w:b/>
              </w:rPr>
            </w:pPr>
            <w:r>
              <w:rPr>
                <w:b/>
              </w:rPr>
              <w:t>naslouchání</w:t>
            </w:r>
          </w:p>
          <w:p w14:paraId="4B3965CB" w14:textId="77777777" w:rsidR="009B33D9" w:rsidRDefault="009B33D9" w:rsidP="00F70567">
            <w:pPr>
              <w:numPr>
                <w:ilvl w:val="0"/>
                <w:numId w:val="75"/>
              </w:numPr>
              <w:spacing w:before="0" w:after="120" w:line="276" w:lineRule="auto"/>
              <w:jc w:val="left"/>
            </w:pPr>
            <w:r>
              <w:t>praktické naslouchání (zdvořilé, vyjádření kontaktu s partnerem)</w:t>
            </w:r>
          </w:p>
          <w:p w14:paraId="7402EB1E" w14:textId="77777777" w:rsidR="009B33D9" w:rsidRDefault="009B33D9" w:rsidP="00F70567">
            <w:pPr>
              <w:numPr>
                <w:ilvl w:val="0"/>
                <w:numId w:val="75"/>
              </w:numPr>
              <w:spacing w:before="0" w:after="120" w:line="276" w:lineRule="auto"/>
              <w:jc w:val="left"/>
            </w:pPr>
            <w:r>
              <w:t>věcné naslouchání (pozorné, soustředěné, aktivní – zaznamenat slyšené, reagovat otázkami)</w:t>
            </w:r>
          </w:p>
          <w:p w14:paraId="2F02DDF4" w14:textId="77777777" w:rsidR="009B33D9" w:rsidRDefault="009B33D9" w:rsidP="00A9198F">
            <w:pPr>
              <w:spacing w:before="0" w:after="120" w:line="276" w:lineRule="auto"/>
              <w:jc w:val="left"/>
              <w:rPr>
                <w:b/>
              </w:rPr>
            </w:pPr>
            <w:r>
              <w:rPr>
                <w:b/>
              </w:rPr>
              <w:t>mluvený projev</w:t>
            </w:r>
          </w:p>
          <w:p w14:paraId="1C099D74" w14:textId="77777777" w:rsidR="009B33D9" w:rsidRDefault="009B33D9" w:rsidP="00F70567">
            <w:pPr>
              <w:numPr>
                <w:ilvl w:val="0"/>
                <w:numId w:val="75"/>
              </w:numPr>
              <w:spacing w:before="0" w:after="120" w:line="276" w:lineRule="auto"/>
              <w:jc w:val="left"/>
            </w:pPr>
            <w:r>
              <w:t>techniky mluveného projevu (dýchání, tvoření hlasu, výslovnost)</w:t>
            </w:r>
          </w:p>
          <w:p w14:paraId="37EA2D61" w14:textId="77777777" w:rsidR="009B33D9" w:rsidRDefault="009B33D9" w:rsidP="00F70567">
            <w:pPr>
              <w:numPr>
                <w:ilvl w:val="0"/>
                <w:numId w:val="75"/>
              </w:numPr>
              <w:spacing w:before="0" w:after="120" w:line="276" w:lineRule="auto"/>
              <w:jc w:val="left"/>
            </w:pPr>
            <w:r>
              <w:t>vyjadřování závislé na komunikační situaci</w:t>
            </w:r>
          </w:p>
          <w:p w14:paraId="2DDBAB98" w14:textId="77777777" w:rsidR="009B33D9" w:rsidRDefault="009B33D9" w:rsidP="00F70567">
            <w:pPr>
              <w:numPr>
                <w:ilvl w:val="0"/>
                <w:numId w:val="75"/>
              </w:numPr>
              <w:spacing w:before="0" w:after="120" w:line="276" w:lineRule="auto"/>
              <w:jc w:val="left"/>
            </w:pPr>
            <w:r>
              <w:t xml:space="preserve">komunikační žánry: omluva, prosba, vzkaz, zpráva, oznámení, vypravování, dialog </w:t>
            </w:r>
          </w:p>
          <w:p w14:paraId="5F52B963" w14:textId="77777777" w:rsidR="009B33D9" w:rsidRDefault="009B33D9" w:rsidP="00A9198F">
            <w:pPr>
              <w:spacing w:before="0" w:after="120" w:line="276" w:lineRule="auto"/>
              <w:jc w:val="left"/>
              <w:rPr>
                <w:b/>
              </w:rPr>
            </w:pPr>
            <w:r>
              <w:rPr>
                <w:b/>
              </w:rPr>
              <w:lastRenderedPageBreak/>
              <w:t>psaní</w:t>
            </w:r>
          </w:p>
          <w:p w14:paraId="039EFCA3" w14:textId="77777777" w:rsidR="009B33D9" w:rsidRDefault="009B33D9" w:rsidP="00F70567">
            <w:pPr>
              <w:numPr>
                <w:ilvl w:val="0"/>
                <w:numId w:val="75"/>
              </w:numPr>
              <w:spacing w:before="0" w:after="120" w:line="276" w:lineRule="auto"/>
              <w:jc w:val="left"/>
            </w:pPr>
            <w:r>
              <w:t>technika  psaní (úhledný, čitelný a přehledný písemný projev, formální úprava textu)</w:t>
            </w:r>
          </w:p>
          <w:p w14:paraId="054E9B63" w14:textId="77777777" w:rsidR="009B33D9" w:rsidRDefault="009B33D9" w:rsidP="00F70567">
            <w:pPr>
              <w:numPr>
                <w:ilvl w:val="0"/>
                <w:numId w:val="75"/>
              </w:numPr>
              <w:spacing w:before="0" w:after="120" w:line="276" w:lineRule="auto"/>
              <w:jc w:val="left"/>
            </w:pPr>
            <w:r>
              <w:t xml:space="preserve">žánry písemného projevu: omluvenka, zpráva, inzerát, popis, jednoduché tiskopisy (přihláška, dotazník), vypravování </w:t>
            </w:r>
          </w:p>
          <w:p w14:paraId="33ABD1D9" w14:textId="77777777" w:rsidR="009B33D9" w:rsidRDefault="009B33D9" w:rsidP="00A9198F">
            <w:pPr>
              <w:spacing w:before="0" w:after="120" w:line="276" w:lineRule="auto"/>
              <w:jc w:val="left"/>
              <w:rPr>
                <w:b/>
              </w:rPr>
            </w:pPr>
          </w:p>
          <w:p w14:paraId="619E441A" w14:textId="77777777" w:rsidR="009B33D9" w:rsidRDefault="009B33D9" w:rsidP="00A9198F">
            <w:pPr>
              <w:spacing w:before="0" w:after="120" w:line="276" w:lineRule="auto"/>
              <w:jc w:val="left"/>
              <w:rPr>
                <w:b/>
              </w:rPr>
            </w:pPr>
          </w:p>
          <w:p w14:paraId="0FA78439" w14:textId="77777777" w:rsidR="009B33D9" w:rsidRDefault="009B33D9" w:rsidP="00A9198F">
            <w:pPr>
              <w:spacing w:before="0" w:after="120" w:line="276" w:lineRule="auto"/>
              <w:jc w:val="left"/>
              <w:rPr>
                <w:b/>
              </w:rPr>
            </w:pPr>
          </w:p>
          <w:p w14:paraId="28882BF7" w14:textId="77777777" w:rsidR="009B33D9" w:rsidRDefault="009B33D9" w:rsidP="00A9198F">
            <w:pPr>
              <w:spacing w:before="0" w:after="120" w:line="276" w:lineRule="auto"/>
              <w:jc w:val="left"/>
              <w:rPr>
                <w:b/>
              </w:rPr>
            </w:pPr>
          </w:p>
          <w:p w14:paraId="0B0B717C" w14:textId="77777777" w:rsidR="009B33D9" w:rsidRDefault="009B33D9" w:rsidP="00A9198F">
            <w:pPr>
              <w:spacing w:before="0" w:after="120" w:line="276" w:lineRule="auto"/>
              <w:jc w:val="left"/>
              <w:rPr>
                <w:b/>
              </w:rPr>
            </w:pPr>
          </w:p>
          <w:p w14:paraId="510D51DA" w14:textId="77777777" w:rsidR="009B33D9" w:rsidRDefault="009B33D9" w:rsidP="00A9198F">
            <w:pPr>
              <w:spacing w:before="0" w:after="120" w:line="276" w:lineRule="auto"/>
              <w:jc w:val="left"/>
              <w:rPr>
                <w:b/>
              </w:rPr>
            </w:pPr>
          </w:p>
          <w:p w14:paraId="0709EDB1" w14:textId="77777777" w:rsidR="009B33D9" w:rsidRDefault="009B33D9" w:rsidP="00A9198F">
            <w:pPr>
              <w:spacing w:before="0" w:after="120" w:line="276" w:lineRule="auto"/>
              <w:jc w:val="left"/>
              <w:rPr>
                <w:b/>
              </w:rPr>
            </w:pPr>
            <w:r>
              <w:rPr>
                <w:b/>
              </w:rPr>
              <w:t>slovní zásoba a tvoření slov</w:t>
            </w:r>
          </w:p>
          <w:p w14:paraId="22F05C72" w14:textId="77777777" w:rsidR="009B33D9" w:rsidRDefault="009B33D9" w:rsidP="00F70567">
            <w:pPr>
              <w:numPr>
                <w:ilvl w:val="0"/>
                <w:numId w:val="75"/>
              </w:numPr>
              <w:spacing w:before="0" w:after="120" w:line="276" w:lineRule="auto"/>
              <w:jc w:val="left"/>
            </w:pPr>
            <w:r>
              <w:t>slova a pojmy, význam slov, slova jednoznačná a mnohoznačná, antonyma, synonyma, homonyma</w:t>
            </w:r>
          </w:p>
          <w:p w14:paraId="7A173D47" w14:textId="77777777" w:rsidR="009B33D9" w:rsidRDefault="009B33D9" w:rsidP="00F70567">
            <w:pPr>
              <w:numPr>
                <w:ilvl w:val="0"/>
                <w:numId w:val="75"/>
              </w:numPr>
              <w:spacing w:before="0" w:after="120" w:line="276" w:lineRule="auto"/>
              <w:jc w:val="left"/>
            </w:pPr>
            <w:r>
              <w:t>stavba slova (kořen, část předponová a příponová, koncovka)</w:t>
            </w:r>
          </w:p>
          <w:p w14:paraId="6896D203" w14:textId="77777777" w:rsidR="009B33D9" w:rsidRDefault="009B33D9" w:rsidP="00A9198F">
            <w:pPr>
              <w:spacing w:before="0" w:after="120" w:line="276" w:lineRule="auto"/>
              <w:jc w:val="left"/>
              <w:rPr>
                <w:b/>
              </w:rPr>
            </w:pPr>
            <w:r>
              <w:rPr>
                <w:b/>
              </w:rPr>
              <w:t>tvarosloví</w:t>
            </w:r>
          </w:p>
          <w:p w14:paraId="7D03BBCA" w14:textId="77777777" w:rsidR="009B33D9" w:rsidRDefault="009B33D9" w:rsidP="00F70567">
            <w:pPr>
              <w:numPr>
                <w:ilvl w:val="0"/>
                <w:numId w:val="75"/>
              </w:numPr>
              <w:spacing w:before="0" w:after="120" w:line="276" w:lineRule="auto"/>
              <w:jc w:val="left"/>
            </w:pPr>
            <w:r>
              <w:t>slovní druhy, tvary slov</w:t>
            </w:r>
          </w:p>
          <w:p w14:paraId="13483A82" w14:textId="77777777" w:rsidR="009B33D9" w:rsidRDefault="009B33D9" w:rsidP="00A9198F">
            <w:pPr>
              <w:spacing w:before="0" w:after="120" w:line="276" w:lineRule="auto"/>
              <w:jc w:val="left"/>
              <w:rPr>
                <w:b/>
              </w:rPr>
            </w:pPr>
            <w:r>
              <w:rPr>
                <w:b/>
              </w:rPr>
              <w:lastRenderedPageBreak/>
              <w:t>skladba</w:t>
            </w:r>
          </w:p>
          <w:p w14:paraId="54F94619" w14:textId="77777777" w:rsidR="009B33D9" w:rsidRDefault="009B33D9" w:rsidP="00F70567">
            <w:pPr>
              <w:numPr>
                <w:ilvl w:val="0"/>
                <w:numId w:val="75"/>
              </w:numPr>
              <w:spacing w:before="0" w:after="120" w:line="276" w:lineRule="auto"/>
              <w:jc w:val="left"/>
            </w:pPr>
            <w:r>
              <w:t>věta jednoduchá a souvětí</w:t>
            </w:r>
          </w:p>
          <w:p w14:paraId="7A0301BF" w14:textId="77777777" w:rsidR="009B33D9" w:rsidRDefault="009B33D9" w:rsidP="00F70567">
            <w:pPr>
              <w:numPr>
                <w:ilvl w:val="0"/>
                <w:numId w:val="75"/>
              </w:numPr>
              <w:spacing w:before="0" w:after="120" w:line="276" w:lineRule="auto"/>
              <w:jc w:val="left"/>
            </w:pPr>
            <w:r>
              <w:t>základní skladební dvojice</w:t>
            </w:r>
          </w:p>
          <w:p w14:paraId="60670654" w14:textId="77777777" w:rsidR="009B33D9" w:rsidRDefault="009B33D9" w:rsidP="00A9198F">
            <w:pPr>
              <w:spacing w:before="0" w:after="120" w:line="276" w:lineRule="auto"/>
              <w:jc w:val="left"/>
              <w:rPr>
                <w:b/>
              </w:rPr>
            </w:pPr>
            <w:r>
              <w:rPr>
                <w:b/>
              </w:rPr>
              <w:t>pravopis</w:t>
            </w:r>
          </w:p>
          <w:p w14:paraId="6B6AADCA" w14:textId="77777777" w:rsidR="009B33D9" w:rsidRDefault="009B33D9" w:rsidP="00F70567">
            <w:pPr>
              <w:numPr>
                <w:ilvl w:val="0"/>
                <w:numId w:val="75"/>
              </w:numPr>
              <w:spacing w:before="0" w:after="120" w:line="276" w:lineRule="auto"/>
              <w:jc w:val="left"/>
            </w:pPr>
            <w:r>
              <w:t>koncovky podstatných jmen  (vzory podstatných jmen)</w:t>
            </w:r>
          </w:p>
          <w:p w14:paraId="769A0016" w14:textId="77777777" w:rsidR="009B33D9" w:rsidRDefault="009B33D9" w:rsidP="00F70567">
            <w:pPr>
              <w:numPr>
                <w:ilvl w:val="0"/>
                <w:numId w:val="75"/>
              </w:numPr>
              <w:spacing w:before="0" w:after="120" w:line="276" w:lineRule="auto"/>
              <w:jc w:val="left"/>
            </w:pPr>
            <w:r>
              <w:t>vlastní jména – zeměpisné jednoslovné názvy</w:t>
            </w:r>
          </w:p>
          <w:p w14:paraId="0D0246CE" w14:textId="77777777" w:rsidR="009B33D9" w:rsidRDefault="009B33D9" w:rsidP="00A9198F">
            <w:pPr>
              <w:spacing w:before="0" w:after="120" w:line="276" w:lineRule="auto"/>
              <w:jc w:val="left"/>
            </w:pPr>
          </w:p>
          <w:p w14:paraId="2B62F539" w14:textId="77777777" w:rsidR="009B33D9" w:rsidRDefault="009B33D9" w:rsidP="00A9198F">
            <w:pPr>
              <w:spacing w:before="0" w:after="120" w:line="276" w:lineRule="auto"/>
              <w:jc w:val="left"/>
            </w:pPr>
          </w:p>
          <w:p w14:paraId="0E6661E1" w14:textId="77777777" w:rsidR="009B33D9" w:rsidRDefault="009B33D9" w:rsidP="00A9198F">
            <w:pPr>
              <w:spacing w:before="0" w:after="120" w:line="276" w:lineRule="auto"/>
              <w:jc w:val="left"/>
            </w:pPr>
          </w:p>
          <w:p w14:paraId="08C5A3DF" w14:textId="77777777" w:rsidR="009B33D9" w:rsidRDefault="009B33D9" w:rsidP="00A9198F">
            <w:pPr>
              <w:spacing w:before="0" w:after="120" w:line="276" w:lineRule="auto"/>
              <w:jc w:val="left"/>
            </w:pPr>
          </w:p>
          <w:p w14:paraId="212C5F28" w14:textId="77777777" w:rsidR="009B33D9" w:rsidRDefault="009B33D9" w:rsidP="00A9198F">
            <w:pPr>
              <w:spacing w:before="0" w:after="120" w:line="276" w:lineRule="auto"/>
              <w:jc w:val="left"/>
            </w:pPr>
          </w:p>
          <w:p w14:paraId="3E4B3D66" w14:textId="77777777" w:rsidR="009B33D9" w:rsidRDefault="009B33D9" w:rsidP="00A9198F">
            <w:pPr>
              <w:spacing w:before="0" w:after="120" w:line="276" w:lineRule="auto"/>
              <w:jc w:val="left"/>
              <w:rPr>
                <w:b/>
              </w:rPr>
            </w:pPr>
          </w:p>
          <w:p w14:paraId="677F50E9" w14:textId="77777777" w:rsidR="009B33D9" w:rsidRDefault="009B33D9" w:rsidP="00A9198F">
            <w:pPr>
              <w:spacing w:before="0" w:after="120" w:line="276" w:lineRule="auto"/>
              <w:jc w:val="left"/>
              <w:rPr>
                <w:b/>
              </w:rPr>
            </w:pPr>
          </w:p>
          <w:p w14:paraId="1A4FF933" w14:textId="77777777" w:rsidR="009B33D9" w:rsidRDefault="009B33D9" w:rsidP="00A9198F">
            <w:pPr>
              <w:spacing w:before="0" w:after="120" w:line="276" w:lineRule="auto"/>
              <w:jc w:val="left"/>
              <w:rPr>
                <w:b/>
              </w:rPr>
            </w:pPr>
          </w:p>
          <w:p w14:paraId="0917EB5A" w14:textId="77777777" w:rsidR="009B33D9" w:rsidRDefault="009B33D9" w:rsidP="00A9198F">
            <w:pPr>
              <w:spacing w:before="0" w:after="120" w:line="276" w:lineRule="auto"/>
              <w:jc w:val="left"/>
              <w:rPr>
                <w:b/>
              </w:rPr>
            </w:pPr>
          </w:p>
          <w:p w14:paraId="75AC9CA8" w14:textId="77777777" w:rsidR="009B33D9" w:rsidRDefault="009B33D9" w:rsidP="00A9198F">
            <w:pPr>
              <w:spacing w:before="0" w:after="120" w:line="276" w:lineRule="auto"/>
              <w:jc w:val="left"/>
              <w:rPr>
                <w:b/>
              </w:rPr>
            </w:pPr>
          </w:p>
          <w:p w14:paraId="7A02C560" w14:textId="77777777" w:rsidR="009B33D9" w:rsidRDefault="009B33D9" w:rsidP="00A9198F">
            <w:pPr>
              <w:spacing w:before="0" w:after="120" w:line="276" w:lineRule="auto"/>
              <w:jc w:val="left"/>
              <w:rPr>
                <w:b/>
              </w:rPr>
            </w:pPr>
          </w:p>
          <w:p w14:paraId="575AE6E4" w14:textId="77777777" w:rsidR="009B33D9" w:rsidRDefault="009B33D9" w:rsidP="00A9198F">
            <w:pPr>
              <w:spacing w:before="0" w:after="120" w:line="276" w:lineRule="auto"/>
              <w:jc w:val="left"/>
              <w:rPr>
                <w:b/>
              </w:rPr>
            </w:pPr>
            <w:r>
              <w:rPr>
                <w:b/>
              </w:rPr>
              <w:t>poslech literárních textů</w:t>
            </w:r>
          </w:p>
          <w:p w14:paraId="55588BC6" w14:textId="77777777" w:rsidR="009B33D9" w:rsidRDefault="009B33D9" w:rsidP="00A9198F">
            <w:pPr>
              <w:spacing w:before="0" w:after="120" w:line="276" w:lineRule="auto"/>
              <w:jc w:val="left"/>
              <w:rPr>
                <w:b/>
              </w:rPr>
            </w:pPr>
            <w:r>
              <w:rPr>
                <w:b/>
              </w:rPr>
              <w:lastRenderedPageBreak/>
              <w:t>zážitkové čtení a naslouchání</w:t>
            </w:r>
          </w:p>
          <w:p w14:paraId="40F707B1" w14:textId="77777777" w:rsidR="009B33D9" w:rsidRDefault="009B33D9" w:rsidP="00F70567">
            <w:pPr>
              <w:numPr>
                <w:ilvl w:val="0"/>
                <w:numId w:val="75"/>
              </w:numPr>
              <w:spacing w:before="0" w:after="120" w:line="276" w:lineRule="auto"/>
              <w:jc w:val="left"/>
            </w:pPr>
            <w:r>
              <w:t>rozvoj techniky čtení</w:t>
            </w:r>
          </w:p>
          <w:p w14:paraId="5FEEE631" w14:textId="77777777" w:rsidR="009B33D9" w:rsidRDefault="009B33D9" w:rsidP="00F70567">
            <w:pPr>
              <w:numPr>
                <w:ilvl w:val="0"/>
                <w:numId w:val="75"/>
              </w:numPr>
              <w:spacing w:before="0" w:after="120" w:line="276" w:lineRule="auto"/>
              <w:jc w:val="left"/>
            </w:pPr>
            <w:r>
              <w:t>čtení textů uměleckých a populárně naučných</w:t>
            </w:r>
          </w:p>
          <w:p w14:paraId="6B01DE48" w14:textId="77777777" w:rsidR="009B33D9" w:rsidRDefault="009B33D9" w:rsidP="00F70567">
            <w:pPr>
              <w:numPr>
                <w:ilvl w:val="0"/>
                <w:numId w:val="75"/>
              </w:numPr>
              <w:spacing w:before="0" w:after="120" w:line="276" w:lineRule="auto"/>
              <w:jc w:val="left"/>
            </w:pPr>
            <w:r>
              <w:t>tiché čtení s porozuměním</w:t>
            </w:r>
          </w:p>
          <w:p w14:paraId="41B9735B" w14:textId="77777777" w:rsidR="009B33D9" w:rsidRDefault="009B33D9" w:rsidP="00A9198F">
            <w:pPr>
              <w:spacing w:before="0" w:after="120" w:line="276" w:lineRule="auto"/>
              <w:jc w:val="left"/>
              <w:rPr>
                <w:b/>
              </w:rPr>
            </w:pPr>
            <w:r>
              <w:rPr>
                <w:b/>
              </w:rPr>
              <w:t>tvořivé činnosti s literárním textem</w:t>
            </w:r>
          </w:p>
          <w:p w14:paraId="028B4600" w14:textId="77777777" w:rsidR="009B33D9" w:rsidRDefault="009B33D9" w:rsidP="00F70567">
            <w:pPr>
              <w:numPr>
                <w:ilvl w:val="0"/>
                <w:numId w:val="75"/>
              </w:numPr>
              <w:spacing w:before="0" w:after="120" w:line="276" w:lineRule="auto"/>
              <w:jc w:val="left"/>
            </w:pPr>
            <w:r>
              <w:t>přednes vhodných literárních textů</w:t>
            </w:r>
          </w:p>
          <w:p w14:paraId="34091C9B" w14:textId="77777777" w:rsidR="009B33D9" w:rsidRDefault="009B33D9" w:rsidP="00F70567">
            <w:pPr>
              <w:numPr>
                <w:ilvl w:val="0"/>
                <w:numId w:val="75"/>
              </w:numPr>
              <w:spacing w:before="0" w:after="120" w:line="276" w:lineRule="auto"/>
              <w:jc w:val="left"/>
            </w:pPr>
            <w:r>
              <w:t>vhodná reprodukce přečteného nebo slyšeného textu, dramatizace</w:t>
            </w:r>
          </w:p>
          <w:p w14:paraId="5C9B3F66" w14:textId="77777777" w:rsidR="009B33D9" w:rsidRDefault="009B33D9" w:rsidP="00F70567">
            <w:pPr>
              <w:numPr>
                <w:ilvl w:val="0"/>
                <w:numId w:val="75"/>
              </w:numPr>
              <w:spacing w:before="0" w:after="120" w:line="276" w:lineRule="auto"/>
              <w:jc w:val="left"/>
            </w:pPr>
            <w:r>
              <w:t>vlastní výtvarný doprovod</w:t>
            </w:r>
          </w:p>
          <w:p w14:paraId="4ADC1BC6" w14:textId="77777777" w:rsidR="009B33D9" w:rsidRDefault="009B33D9" w:rsidP="00A9198F">
            <w:pPr>
              <w:spacing w:before="0" w:after="120" w:line="276" w:lineRule="auto"/>
              <w:jc w:val="left"/>
              <w:rPr>
                <w:b/>
              </w:rPr>
            </w:pPr>
            <w:r>
              <w:rPr>
                <w:b/>
              </w:rPr>
              <w:t>základní literární pojmy</w:t>
            </w:r>
          </w:p>
          <w:p w14:paraId="79224E19" w14:textId="77777777" w:rsidR="009B33D9" w:rsidRDefault="009B33D9" w:rsidP="00F70567">
            <w:pPr>
              <w:numPr>
                <w:ilvl w:val="0"/>
                <w:numId w:val="75"/>
              </w:numPr>
              <w:spacing w:before="0" w:after="120" w:line="276" w:lineRule="auto"/>
              <w:jc w:val="left"/>
            </w:pPr>
            <w:r>
              <w:t>literární druhy a žánry: rozpočitadlo, hádanka, říkanka, báseň, pohádka, bajka, povídka; spisovatel, básník</w:t>
            </w:r>
          </w:p>
          <w:p w14:paraId="341B06C0" w14:textId="77777777" w:rsidR="009B33D9" w:rsidRDefault="009B33D9" w:rsidP="00F70567">
            <w:pPr>
              <w:numPr>
                <w:ilvl w:val="0"/>
                <w:numId w:val="75"/>
              </w:numPr>
              <w:spacing w:before="0" w:after="120" w:line="276" w:lineRule="auto"/>
              <w:jc w:val="left"/>
            </w:pPr>
            <w:r>
              <w:t>kniha, čtenář; verš, rým, přirovnání</w:t>
            </w:r>
          </w:p>
          <w:p w14:paraId="0BDEBC5C" w14:textId="77777777" w:rsidR="009B33D9" w:rsidRDefault="009B33D9" w:rsidP="00F70567">
            <w:pPr>
              <w:numPr>
                <w:ilvl w:val="0"/>
                <w:numId w:val="75"/>
              </w:numPr>
              <w:spacing w:before="0" w:after="120" w:line="276" w:lineRule="auto"/>
              <w:jc w:val="left"/>
            </w:pPr>
            <w:r>
              <w:t>divadelní představení, herec, režisér</w:t>
            </w:r>
          </w:p>
        </w:tc>
        <w:tc>
          <w:tcPr>
            <w:tcW w:w="3601" w:type="dxa"/>
            <w:tcBorders>
              <w:top w:val="single" w:sz="6" w:space="0" w:color="000000"/>
              <w:left w:val="single" w:sz="6" w:space="0" w:color="000000"/>
              <w:bottom w:val="single" w:sz="6" w:space="0" w:color="000000"/>
              <w:right w:val="single" w:sz="6" w:space="0" w:color="000000"/>
            </w:tcBorders>
            <w:vAlign w:val="center"/>
          </w:tcPr>
          <w:p w14:paraId="7AECC945" w14:textId="77777777" w:rsidR="009B33D9" w:rsidRDefault="009B33D9" w:rsidP="00A9198F">
            <w:pPr>
              <w:spacing w:before="0" w:after="120" w:line="276" w:lineRule="auto"/>
              <w:jc w:val="left"/>
              <w:rPr>
                <w:b/>
              </w:rPr>
            </w:pPr>
            <w:r>
              <w:rPr>
                <w:b/>
              </w:rPr>
              <w:lastRenderedPageBreak/>
              <w:t>OSV</w:t>
            </w:r>
          </w:p>
          <w:p w14:paraId="68F25094" w14:textId="77777777" w:rsidR="009B33D9" w:rsidRPr="003E2A47" w:rsidRDefault="009B33D9" w:rsidP="00E20C03">
            <w:pPr>
              <w:pStyle w:val="Odstavecseseznamem"/>
              <w:numPr>
                <w:ilvl w:val="0"/>
                <w:numId w:val="418"/>
              </w:numPr>
              <w:spacing w:before="0" w:after="120" w:line="276" w:lineRule="auto"/>
              <w:jc w:val="left"/>
              <w:rPr>
                <w:b/>
              </w:rPr>
            </w:pPr>
            <w:r w:rsidRPr="003E2A47">
              <w:rPr>
                <w:b/>
              </w:rPr>
              <w:t>rozvoj schopností poznávání</w:t>
            </w:r>
          </w:p>
          <w:p w14:paraId="330A28FD" w14:textId="77777777" w:rsidR="009B33D9" w:rsidRDefault="009B33D9" w:rsidP="00E20C03">
            <w:pPr>
              <w:numPr>
                <w:ilvl w:val="0"/>
                <w:numId w:val="418"/>
              </w:numPr>
              <w:spacing w:before="0" w:after="120" w:line="276" w:lineRule="auto"/>
              <w:jc w:val="left"/>
            </w:pPr>
            <w:r>
              <w:t>cvičí smyslové vnímání, pozornost a soustředění</w:t>
            </w:r>
          </w:p>
          <w:p w14:paraId="27D348FB" w14:textId="77777777" w:rsidR="009B33D9" w:rsidRPr="003E2A47" w:rsidRDefault="009B33D9" w:rsidP="00E20C03">
            <w:pPr>
              <w:pStyle w:val="Odstavecseseznamem"/>
              <w:numPr>
                <w:ilvl w:val="0"/>
                <w:numId w:val="418"/>
              </w:numPr>
              <w:spacing w:before="0" w:after="120" w:line="276" w:lineRule="auto"/>
              <w:jc w:val="left"/>
              <w:rPr>
                <w:b/>
              </w:rPr>
            </w:pPr>
            <w:r w:rsidRPr="003E2A47">
              <w:rPr>
                <w:b/>
              </w:rPr>
              <w:t>sebepoznání a sebepojetí</w:t>
            </w:r>
          </w:p>
          <w:p w14:paraId="6FA37B34" w14:textId="77777777" w:rsidR="009B33D9" w:rsidRDefault="009B33D9" w:rsidP="00E20C03">
            <w:pPr>
              <w:numPr>
                <w:ilvl w:val="0"/>
                <w:numId w:val="418"/>
              </w:numPr>
              <w:spacing w:before="0" w:after="120" w:line="276" w:lineRule="auto"/>
              <w:jc w:val="left"/>
            </w:pPr>
            <w:r>
              <w:t>umožňuje uvědomění si vlastní identity</w:t>
            </w:r>
          </w:p>
          <w:p w14:paraId="6DBA78AB" w14:textId="77777777" w:rsidR="009B33D9" w:rsidRDefault="009B33D9" w:rsidP="00E20C03">
            <w:pPr>
              <w:numPr>
                <w:ilvl w:val="0"/>
                <w:numId w:val="418"/>
              </w:numPr>
              <w:spacing w:before="0" w:after="120" w:line="276" w:lineRule="auto"/>
              <w:jc w:val="left"/>
            </w:pPr>
            <w:r>
              <w:t>napomáhá zaujmout postoj k druhým</w:t>
            </w:r>
          </w:p>
          <w:p w14:paraId="25B41EDA" w14:textId="77777777" w:rsidR="009B33D9" w:rsidRPr="003E2A47" w:rsidRDefault="009B33D9" w:rsidP="00E20C03">
            <w:pPr>
              <w:pStyle w:val="Odstavecseseznamem"/>
              <w:numPr>
                <w:ilvl w:val="0"/>
                <w:numId w:val="418"/>
              </w:numPr>
              <w:spacing w:before="0" w:after="120" w:line="276" w:lineRule="auto"/>
              <w:jc w:val="left"/>
              <w:rPr>
                <w:b/>
              </w:rPr>
            </w:pPr>
            <w:r w:rsidRPr="003E2A47">
              <w:rPr>
                <w:b/>
              </w:rPr>
              <w:t>kreativita</w:t>
            </w:r>
          </w:p>
          <w:p w14:paraId="0A1045E0" w14:textId="77777777" w:rsidR="009B33D9" w:rsidRDefault="009B33D9" w:rsidP="00E20C03">
            <w:pPr>
              <w:numPr>
                <w:ilvl w:val="0"/>
                <w:numId w:val="418"/>
              </w:numPr>
              <w:spacing w:before="0" w:after="120" w:line="276" w:lineRule="auto"/>
              <w:jc w:val="left"/>
            </w:pPr>
            <w:r>
              <w:t>využívá tvořivé činnosti</w:t>
            </w:r>
          </w:p>
          <w:p w14:paraId="2D554A17" w14:textId="77777777" w:rsidR="009B33D9" w:rsidRPr="003E2A47" w:rsidRDefault="009B33D9" w:rsidP="00E20C03">
            <w:pPr>
              <w:pStyle w:val="Odstavecseseznamem"/>
              <w:numPr>
                <w:ilvl w:val="0"/>
                <w:numId w:val="418"/>
              </w:numPr>
              <w:spacing w:before="0" w:after="120" w:line="276" w:lineRule="auto"/>
              <w:jc w:val="left"/>
              <w:rPr>
                <w:b/>
              </w:rPr>
            </w:pPr>
            <w:r w:rsidRPr="003E2A47">
              <w:rPr>
                <w:b/>
              </w:rPr>
              <w:t>mezilidské vztahy</w:t>
            </w:r>
          </w:p>
          <w:p w14:paraId="3C08122C" w14:textId="77777777" w:rsidR="009B33D9" w:rsidRDefault="009B33D9" w:rsidP="00E20C03">
            <w:pPr>
              <w:numPr>
                <w:ilvl w:val="0"/>
                <w:numId w:val="418"/>
              </w:numPr>
              <w:spacing w:before="0" w:after="120" w:line="276" w:lineRule="auto"/>
              <w:jc w:val="left"/>
            </w:pPr>
            <w:r>
              <w:t>snaží se podílet na utváření dobrých mezilidských vztahů ve třídě i mimo ni</w:t>
            </w:r>
          </w:p>
          <w:p w14:paraId="1CADF635" w14:textId="77777777" w:rsidR="009B33D9" w:rsidRPr="003E2A47" w:rsidRDefault="009B33D9" w:rsidP="00E20C03">
            <w:pPr>
              <w:pStyle w:val="Odstavecseseznamem"/>
              <w:numPr>
                <w:ilvl w:val="0"/>
                <w:numId w:val="418"/>
              </w:numPr>
              <w:spacing w:before="0" w:after="120" w:line="276" w:lineRule="auto"/>
              <w:jc w:val="left"/>
              <w:rPr>
                <w:b/>
              </w:rPr>
            </w:pPr>
            <w:r w:rsidRPr="003E2A47">
              <w:rPr>
                <w:b/>
              </w:rPr>
              <w:t>komunikace</w:t>
            </w:r>
          </w:p>
          <w:p w14:paraId="58CB0906" w14:textId="77777777" w:rsidR="009B33D9" w:rsidRDefault="009B33D9" w:rsidP="00E20C03">
            <w:pPr>
              <w:numPr>
                <w:ilvl w:val="0"/>
                <w:numId w:val="418"/>
              </w:numPr>
              <w:spacing w:before="0" w:after="120" w:line="276" w:lineRule="auto"/>
              <w:jc w:val="left"/>
            </w:pPr>
            <w:r>
              <w:t>rozvíjí základní dovednosti dobré komunikace</w:t>
            </w:r>
          </w:p>
          <w:p w14:paraId="002606BF" w14:textId="77777777" w:rsidR="009B33D9" w:rsidRPr="003E2A47" w:rsidRDefault="009B33D9" w:rsidP="00E20C03">
            <w:pPr>
              <w:pStyle w:val="Odstavecseseznamem"/>
              <w:numPr>
                <w:ilvl w:val="0"/>
                <w:numId w:val="418"/>
              </w:numPr>
              <w:spacing w:before="0" w:after="120" w:line="276" w:lineRule="auto"/>
              <w:jc w:val="left"/>
              <w:rPr>
                <w:b/>
              </w:rPr>
            </w:pPr>
            <w:r w:rsidRPr="003E2A47">
              <w:rPr>
                <w:b/>
              </w:rPr>
              <w:t xml:space="preserve">hodnoty, postoje, praktická </w:t>
            </w:r>
            <w:r w:rsidRPr="003E2A47">
              <w:rPr>
                <w:b/>
              </w:rPr>
              <w:lastRenderedPageBreak/>
              <w:t>etika</w:t>
            </w:r>
          </w:p>
          <w:p w14:paraId="4DDD7F83" w14:textId="77777777" w:rsidR="009B33D9" w:rsidRDefault="009B33D9" w:rsidP="00E20C03">
            <w:pPr>
              <w:numPr>
                <w:ilvl w:val="0"/>
                <w:numId w:val="418"/>
              </w:numPr>
              <w:spacing w:before="0" w:after="120" w:line="276" w:lineRule="auto"/>
              <w:jc w:val="left"/>
            </w:pPr>
            <w:r>
              <w:t>rozpozná hodnoty různých lidí, názorů, přístupu k řešení problému</w:t>
            </w:r>
          </w:p>
          <w:p w14:paraId="4571B249" w14:textId="77777777" w:rsidR="009B33D9" w:rsidRDefault="009B33D9" w:rsidP="00A9198F">
            <w:pPr>
              <w:spacing w:before="0" w:after="120" w:line="276" w:lineRule="auto"/>
              <w:jc w:val="left"/>
              <w:rPr>
                <w:b/>
              </w:rPr>
            </w:pPr>
            <w:r>
              <w:rPr>
                <w:b/>
              </w:rPr>
              <w:t>VDO</w:t>
            </w:r>
          </w:p>
          <w:p w14:paraId="35D17FC0" w14:textId="77777777" w:rsidR="009B33D9" w:rsidRPr="003E2A47" w:rsidRDefault="009B33D9" w:rsidP="00E20C03">
            <w:pPr>
              <w:pStyle w:val="Odstavecseseznamem"/>
              <w:numPr>
                <w:ilvl w:val="0"/>
                <w:numId w:val="419"/>
              </w:numPr>
              <w:spacing w:before="0" w:after="120" w:line="276" w:lineRule="auto"/>
              <w:jc w:val="left"/>
              <w:rPr>
                <w:b/>
              </w:rPr>
            </w:pPr>
            <w:r w:rsidRPr="003E2A47">
              <w:rPr>
                <w:b/>
              </w:rPr>
              <w:t>občanská společnost a škola</w:t>
            </w:r>
          </w:p>
          <w:p w14:paraId="411EAB70" w14:textId="77777777" w:rsidR="009B33D9" w:rsidRDefault="009B33D9" w:rsidP="00E20C03">
            <w:pPr>
              <w:numPr>
                <w:ilvl w:val="0"/>
                <w:numId w:val="280"/>
              </w:numPr>
              <w:spacing w:before="0" w:after="120" w:line="276" w:lineRule="auto"/>
              <w:jc w:val="left"/>
            </w:pPr>
            <w:r>
              <w:t>rozumí smyslu práv a povinností</w:t>
            </w:r>
          </w:p>
          <w:p w14:paraId="50A3B47D" w14:textId="77777777" w:rsidR="009B33D9" w:rsidRDefault="009B33D9" w:rsidP="00A9198F">
            <w:pPr>
              <w:spacing w:before="0" w:after="120" w:line="276" w:lineRule="auto"/>
              <w:jc w:val="left"/>
              <w:rPr>
                <w:b/>
              </w:rPr>
            </w:pPr>
            <w:r>
              <w:rPr>
                <w:b/>
              </w:rPr>
              <w:t>EGS</w:t>
            </w:r>
          </w:p>
          <w:p w14:paraId="33500038" w14:textId="77777777" w:rsidR="009B33D9" w:rsidRPr="003E2A47" w:rsidRDefault="009B33D9" w:rsidP="00E20C03">
            <w:pPr>
              <w:pStyle w:val="Odstavecseseznamem"/>
              <w:numPr>
                <w:ilvl w:val="0"/>
                <w:numId w:val="419"/>
              </w:numPr>
              <w:spacing w:before="0" w:after="120" w:line="276" w:lineRule="auto"/>
              <w:jc w:val="left"/>
              <w:rPr>
                <w:b/>
              </w:rPr>
            </w:pPr>
            <w:r w:rsidRPr="003E2A47">
              <w:rPr>
                <w:b/>
              </w:rPr>
              <w:t>jsme Evropané</w:t>
            </w:r>
          </w:p>
          <w:p w14:paraId="1F2531E6" w14:textId="77777777" w:rsidR="009B33D9" w:rsidRDefault="009B33D9" w:rsidP="00E20C03">
            <w:pPr>
              <w:numPr>
                <w:ilvl w:val="0"/>
                <w:numId w:val="280"/>
              </w:numPr>
              <w:spacing w:before="0" w:after="120" w:line="276" w:lineRule="auto"/>
              <w:jc w:val="left"/>
            </w:pPr>
            <w:r>
              <w:t>zaujímá pozitivní postoj k tradičním evropským hodnotám</w:t>
            </w:r>
          </w:p>
          <w:p w14:paraId="70F7F7F4" w14:textId="77777777" w:rsidR="009B33D9" w:rsidRDefault="009B33D9" w:rsidP="00A9198F">
            <w:pPr>
              <w:spacing w:before="0" w:after="120" w:line="276" w:lineRule="auto"/>
              <w:jc w:val="left"/>
              <w:rPr>
                <w:b/>
              </w:rPr>
            </w:pPr>
            <w:r>
              <w:rPr>
                <w:b/>
              </w:rPr>
              <w:t>MKV</w:t>
            </w:r>
          </w:p>
          <w:p w14:paraId="73F03CB4" w14:textId="77777777" w:rsidR="009B33D9" w:rsidRPr="003E2A47" w:rsidRDefault="009B33D9" w:rsidP="00E20C03">
            <w:pPr>
              <w:pStyle w:val="Odstavecseseznamem"/>
              <w:numPr>
                <w:ilvl w:val="0"/>
                <w:numId w:val="419"/>
              </w:numPr>
              <w:spacing w:before="0" w:after="120" w:line="276" w:lineRule="auto"/>
              <w:jc w:val="left"/>
              <w:rPr>
                <w:b/>
              </w:rPr>
            </w:pPr>
            <w:r w:rsidRPr="003E2A47">
              <w:rPr>
                <w:b/>
              </w:rPr>
              <w:t>kulturní diferenciace</w:t>
            </w:r>
          </w:p>
          <w:p w14:paraId="6255C956" w14:textId="77777777" w:rsidR="009B33D9" w:rsidRDefault="009B33D9" w:rsidP="00E20C03">
            <w:pPr>
              <w:numPr>
                <w:ilvl w:val="0"/>
                <w:numId w:val="280"/>
              </w:numPr>
              <w:spacing w:before="0" w:after="120" w:line="276" w:lineRule="auto"/>
              <w:jc w:val="left"/>
            </w:pPr>
            <w:r>
              <w:t>respektuje jedinečnost každého člověka a jeho individuálních zvláštností</w:t>
            </w:r>
          </w:p>
          <w:p w14:paraId="1019E381" w14:textId="77777777" w:rsidR="009B33D9" w:rsidRDefault="009B33D9" w:rsidP="00A9198F">
            <w:pPr>
              <w:spacing w:before="0" w:after="120" w:line="276" w:lineRule="auto"/>
              <w:jc w:val="left"/>
              <w:rPr>
                <w:b/>
              </w:rPr>
            </w:pPr>
            <w:r>
              <w:rPr>
                <w:b/>
              </w:rPr>
              <w:t>MV</w:t>
            </w:r>
          </w:p>
          <w:p w14:paraId="4C39779F" w14:textId="77777777" w:rsidR="009B33D9" w:rsidRPr="003E2A47" w:rsidRDefault="009B33D9" w:rsidP="00E20C03">
            <w:pPr>
              <w:pStyle w:val="Odstavecseseznamem"/>
              <w:numPr>
                <w:ilvl w:val="0"/>
                <w:numId w:val="419"/>
              </w:numPr>
              <w:spacing w:before="0" w:after="120" w:line="276" w:lineRule="auto"/>
              <w:jc w:val="left"/>
              <w:rPr>
                <w:b/>
              </w:rPr>
            </w:pPr>
            <w:r w:rsidRPr="003E2A47">
              <w:rPr>
                <w:b/>
              </w:rPr>
              <w:t>kritické čtení a vnímání mediálních sdělení</w:t>
            </w:r>
          </w:p>
          <w:p w14:paraId="53AEEB99" w14:textId="77777777" w:rsidR="009B33D9" w:rsidRDefault="009B33D9" w:rsidP="00E20C03">
            <w:pPr>
              <w:numPr>
                <w:ilvl w:val="0"/>
                <w:numId w:val="280"/>
              </w:numPr>
              <w:spacing w:before="0" w:after="120" w:line="276" w:lineRule="auto"/>
              <w:jc w:val="left"/>
            </w:pPr>
            <w:r>
              <w:t>rozvíjí citlivost vůči stereotypům v médiích</w:t>
            </w:r>
          </w:p>
          <w:p w14:paraId="78912871" w14:textId="77777777" w:rsidR="009B33D9" w:rsidRDefault="009B33D9" w:rsidP="00A9198F">
            <w:pPr>
              <w:spacing w:before="0" w:after="120" w:line="276" w:lineRule="auto"/>
              <w:ind w:left="720"/>
              <w:jc w:val="left"/>
            </w:pPr>
          </w:p>
          <w:p w14:paraId="73C96B69" w14:textId="77777777" w:rsidR="009B33D9" w:rsidRDefault="009B33D9" w:rsidP="00A9198F">
            <w:pPr>
              <w:spacing w:before="0" w:after="120" w:line="276" w:lineRule="auto"/>
              <w:jc w:val="left"/>
              <w:rPr>
                <w:b/>
              </w:rPr>
            </w:pPr>
          </w:p>
        </w:tc>
      </w:tr>
    </w:tbl>
    <w:p w14:paraId="2B1AB122" w14:textId="77777777" w:rsidR="009B33D9" w:rsidRDefault="009B33D9" w:rsidP="009B33D9">
      <w:pPr>
        <w:jc w:val="left"/>
        <w:rPr>
          <w:b/>
        </w:rPr>
      </w:pPr>
    </w:p>
    <w:p w14:paraId="3A0A2198" w14:textId="77777777" w:rsidR="009B33D9" w:rsidRDefault="009B33D9" w:rsidP="009B33D9">
      <w:pPr>
        <w:jc w:val="left"/>
        <w:rPr>
          <w:b/>
        </w:rPr>
      </w:pPr>
    </w:p>
    <w:p w14:paraId="31B79F8F" w14:textId="77777777" w:rsidR="009B33D9" w:rsidRDefault="009B33D9" w:rsidP="009B33D9">
      <w:pPr>
        <w:jc w:val="left"/>
        <w:rPr>
          <w:b/>
        </w:rPr>
      </w:pPr>
    </w:p>
    <w:p w14:paraId="6C70F488" w14:textId="77777777" w:rsidR="009B33D9" w:rsidRDefault="009B33D9" w:rsidP="009B33D9">
      <w:pPr>
        <w:jc w:val="left"/>
        <w:rPr>
          <w:b/>
        </w:rPr>
      </w:pPr>
    </w:p>
    <w:p w14:paraId="4461FF77" w14:textId="77777777" w:rsidR="009B33D9" w:rsidRDefault="009B33D9" w:rsidP="009B33D9">
      <w:pPr>
        <w:jc w:val="left"/>
        <w:rPr>
          <w:b/>
        </w:rPr>
      </w:pPr>
      <w:r>
        <w:rPr>
          <w:b/>
        </w:rPr>
        <w:lastRenderedPageBreak/>
        <w:t>Vzdělávací oblast: Jazyk a jazyková komunikace</w:t>
      </w:r>
    </w:p>
    <w:p w14:paraId="7E924E05" w14:textId="77777777" w:rsidR="009B33D9" w:rsidRDefault="009B33D9" w:rsidP="009B33D9">
      <w:pPr>
        <w:jc w:val="left"/>
        <w:rPr>
          <w:b/>
        </w:rPr>
      </w:pPr>
      <w:r>
        <w:rPr>
          <w:b/>
        </w:rPr>
        <w:t>Vyučovací předmět: Český jazyk a literatura</w:t>
      </w:r>
    </w:p>
    <w:p w14:paraId="4DC81532" w14:textId="77777777" w:rsidR="009B33D9" w:rsidRDefault="009B33D9" w:rsidP="009B33D9">
      <w:pPr>
        <w:jc w:val="left"/>
        <w:rPr>
          <w:b/>
        </w:rPr>
      </w:pPr>
      <w:r>
        <w:rPr>
          <w:b/>
        </w:rPr>
        <w:t>Ročník: 5.</w:t>
      </w:r>
    </w:p>
    <w:tbl>
      <w:tblPr>
        <w:tblW w:w="148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5"/>
        <w:gridCol w:w="3683"/>
        <w:gridCol w:w="3826"/>
        <w:gridCol w:w="3601"/>
      </w:tblGrid>
      <w:tr w:rsidR="009B33D9" w14:paraId="0FF918D1" w14:textId="77777777" w:rsidTr="009B33D9">
        <w:trPr>
          <w:trHeight w:val="567"/>
          <w:tblHeader/>
        </w:trPr>
        <w:tc>
          <w:tcPr>
            <w:tcW w:w="3755" w:type="dxa"/>
            <w:tcBorders>
              <w:top w:val="single" w:sz="6" w:space="0" w:color="000000"/>
              <w:left w:val="single" w:sz="6" w:space="0" w:color="000000"/>
              <w:bottom w:val="single" w:sz="6" w:space="0" w:color="000000"/>
              <w:right w:val="single" w:sz="6" w:space="0" w:color="000000"/>
            </w:tcBorders>
            <w:vAlign w:val="center"/>
          </w:tcPr>
          <w:p w14:paraId="0FE1F0EA" w14:textId="77777777" w:rsidR="009B33D9" w:rsidRDefault="009B33D9" w:rsidP="00A9198F">
            <w:pPr>
              <w:jc w:val="center"/>
              <w:rPr>
                <w:b/>
              </w:rPr>
            </w:pPr>
            <w:r>
              <w:rPr>
                <w:b/>
              </w:rPr>
              <w:t xml:space="preserve">HLAVNÍ OKRUHY, </w:t>
            </w:r>
            <w:r w:rsidR="00A9198F">
              <w:rPr>
                <w:b/>
              </w:rPr>
              <w:t>O</w:t>
            </w:r>
            <w:r>
              <w:rPr>
                <w:b/>
              </w:rPr>
              <w:t>ČEKÁVANÉ VÝSTUPY ŽÁKA</w:t>
            </w:r>
          </w:p>
        </w:tc>
        <w:tc>
          <w:tcPr>
            <w:tcW w:w="3683" w:type="dxa"/>
            <w:tcBorders>
              <w:top w:val="single" w:sz="6" w:space="0" w:color="000000"/>
              <w:left w:val="single" w:sz="6" w:space="0" w:color="000000"/>
              <w:bottom w:val="single" w:sz="6" w:space="0" w:color="000000"/>
              <w:right w:val="single" w:sz="6" w:space="0" w:color="000000"/>
            </w:tcBorders>
            <w:vAlign w:val="center"/>
          </w:tcPr>
          <w:p w14:paraId="69E3FB00" w14:textId="77777777" w:rsidR="009B33D9" w:rsidRDefault="009B33D9" w:rsidP="00A9198F">
            <w:pPr>
              <w:jc w:val="center"/>
              <w:rPr>
                <w:b/>
              </w:rPr>
            </w:pPr>
          </w:p>
          <w:p w14:paraId="6A211F77" w14:textId="77777777" w:rsidR="009B33D9" w:rsidRDefault="009B33D9" w:rsidP="00A9198F">
            <w:pPr>
              <w:jc w:val="center"/>
              <w:rPr>
                <w:b/>
              </w:rPr>
            </w:pPr>
            <w:r>
              <w:rPr>
                <w:b/>
              </w:rPr>
              <w:t>KONKRETIZOVANÉ VÝSTUPY ŽÁKA</w:t>
            </w:r>
          </w:p>
          <w:p w14:paraId="13C10AB9" w14:textId="77777777" w:rsidR="009B33D9" w:rsidRDefault="009B33D9" w:rsidP="00A9198F">
            <w:pPr>
              <w:jc w:val="center"/>
              <w:rPr>
                <w:b/>
              </w:rPr>
            </w:pPr>
          </w:p>
        </w:tc>
        <w:tc>
          <w:tcPr>
            <w:tcW w:w="3826" w:type="dxa"/>
            <w:tcBorders>
              <w:top w:val="single" w:sz="6" w:space="0" w:color="000000"/>
              <w:left w:val="single" w:sz="6" w:space="0" w:color="000000"/>
              <w:bottom w:val="single" w:sz="6" w:space="0" w:color="000000"/>
              <w:right w:val="single" w:sz="6" w:space="0" w:color="000000"/>
            </w:tcBorders>
            <w:vAlign w:val="center"/>
          </w:tcPr>
          <w:p w14:paraId="6FC523A9" w14:textId="77777777" w:rsidR="009B33D9" w:rsidRDefault="009B33D9" w:rsidP="00A9198F">
            <w:pPr>
              <w:jc w:val="center"/>
              <w:rPr>
                <w:b/>
              </w:rPr>
            </w:pPr>
            <w:r>
              <w:rPr>
                <w:b/>
              </w:rPr>
              <w:t>KONKRETIZOVANÉ UČIVO</w:t>
            </w:r>
          </w:p>
        </w:tc>
        <w:tc>
          <w:tcPr>
            <w:tcW w:w="3601" w:type="dxa"/>
            <w:tcBorders>
              <w:top w:val="single" w:sz="6" w:space="0" w:color="000000"/>
              <w:left w:val="single" w:sz="6" w:space="0" w:color="000000"/>
              <w:bottom w:val="single" w:sz="6" w:space="0" w:color="000000"/>
              <w:right w:val="single" w:sz="6" w:space="0" w:color="000000"/>
            </w:tcBorders>
            <w:vAlign w:val="center"/>
          </w:tcPr>
          <w:p w14:paraId="78F5FD08" w14:textId="77777777" w:rsidR="009B33D9" w:rsidRDefault="009B33D9" w:rsidP="00A9198F">
            <w:pPr>
              <w:jc w:val="center"/>
              <w:rPr>
                <w:b/>
              </w:rPr>
            </w:pPr>
            <w:r>
              <w:rPr>
                <w:b/>
              </w:rPr>
              <w:t>PRŮŘEZOVÁ TÉMATA</w:t>
            </w:r>
          </w:p>
        </w:tc>
      </w:tr>
      <w:tr w:rsidR="009B33D9" w14:paraId="6503D409" w14:textId="77777777" w:rsidTr="009B33D9">
        <w:tc>
          <w:tcPr>
            <w:tcW w:w="3755" w:type="dxa"/>
            <w:tcBorders>
              <w:top w:val="single" w:sz="6" w:space="0" w:color="000000"/>
              <w:left w:val="single" w:sz="6" w:space="0" w:color="000000"/>
              <w:bottom w:val="single" w:sz="6" w:space="0" w:color="000000"/>
              <w:right w:val="single" w:sz="6" w:space="0" w:color="000000"/>
            </w:tcBorders>
            <w:vAlign w:val="center"/>
          </w:tcPr>
          <w:p w14:paraId="6239B59B" w14:textId="77777777" w:rsidR="009B33D9" w:rsidRPr="00837EE5" w:rsidRDefault="009B33D9" w:rsidP="00A9198F">
            <w:pPr>
              <w:spacing w:before="0" w:after="120" w:line="276" w:lineRule="auto"/>
              <w:contextualSpacing/>
              <w:jc w:val="left"/>
              <w:rPr>
                <w:b/>
                <w:szCs w:val="20"/>
              </w:rPr>
            </w:pPr>
            <w:r w:rsidRPr="00837EE5">
              <w:rPr>
                <w:b/>
                <w:szCs w:val="20"/>
              </w:rPr>
              <w:t>Komunikační a slohová výchova:</w:t>
            </w:r>
          </w:p>
          <w:p w14:paraId="5AF8F78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čte s porozuměním přiměřeně náročné texty potichu i nahlas</w:t>
            </w:r>
          </w:p>
          <w:p w14:paraId="1C3D491E"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rozlišuje podstatné a okrajové informace v textu vhodném pro daný věk, podstatné informace zaznamenává</w:t>
            </w:r>
          </w:p>
          <w:p w14:paraId="762AD185"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posuzuje úplnost či neúplnost jednoduchého sdělení</w:t>
            </w:r>
          </w:p>
          <w:p w14:paraId="63B4E269"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reprodukuje obsah přiměřeně složitého sdělení a zapamatuje si z něj podstatná fakta</w:t>
            </w:r>
          </w:p>
          <w:p w14:paraId="2D5EC32B"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vede správně dialog, telefonický rozhovor, zanechá vzkaz na záznamníku</w:t>
            </w:r>
          </w:p>
          <w:p w14:paraId="2772071D"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rozpoznává manipulativní komunikaci v reklamě</w:t>
            </w:r>
          </w:p>
          <w:p w14:paraId="5C87A9BE"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volí náležitou intonaci, přízvuk, pauzy a tempo podle svého komunikačního záměru</w:t>
            </w:r>
          </w:p>
          <w:p w14:paraId="5B87BF6E"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rozlišuje spisovnou a nespisovnou výslovnost a vhodně ji užívá podle komunikační situace</w:t>
            </w:r>
          </w:p>
          <w:p w14:paraId="01C7BDE6"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 xml:space="preserve">píše správně po stránce obsahové i formální jednoduché komunikační </w:t>
            </w:r>
            <w:r w:rsidRPr="00837EE5">
              <w:rPr>
                <w:szCs w:val="20"/>
              </w:rPr>
              <w:lastRenderedPageBreak/>
              <w:t>žánry</w:t>
            </w:r>
          </w:p>
          <w:p w14:paraId="66CCD959" w14:textId="77777777" w:rsidR="009B33D9" w:rsidRPr="00991237" w:rsidRDefault="009B33D9" w:rsidP="00F70567">
            <w:pPr>
              <w:numPr>
                <w:ilvl w:val="0"/>
                <w:numId w:val="76"/>
              </w:numPr>
              <w:spacing w:before="0" w:after="120" w:line="276" w:lineRule="auto"/>
              <w:contextualSpacing/>
              <w:jc w:val="left"/>
              <w:rPr>
                <w:szCs w:val="20"/>
              </w:rPr>
            </w:pPr>
            <w:r w:rsidRPr="00837EE5">
              <w:rPr>
                <w:szCs w:val="20"/>
              </w:rPr>
              <w:t>sestaví osnovu vyprávění a na jejím základě vytváří krátký mluvený nebo písemný projev s dodržením časové posloupnosti</w:t>
            </w:r>
          </w:p>
          <w:p w14:paraId="5BBB1F66" w14:textId="77777777" w:rsidR="009B33D9" w:rsidRPr="00837EE5" w:rsidRDefault="009B33D9" w:rsidP="00A9198F">
            <w:pPr>
              <w:spacing w:before="0" w:after="120" w:line="276" w:lineRule="auto"/>
              <w:contextualSpacing/>
              <w:jc w:val="left"/>
              <w:rPr>
                <w:szCs w:val="20"/>
              </w:rPr>
            </w:pPr>
          </w:p>
          <w:p w14:paraId="34B06465" w14:textId="77777777" w:rsidR="009B33D9" w:rsidRDefault="009B33D9" w:rsidP="00A9198F">
            <w:pPr>
              <w:spacing w:before="0" w:after="120" w:line="276" w:lineRule="auto"/>
              <w:contextualSpacing/>
              <w:jc w:val="left"/>
              <w:rPr>
                <w:szCs w:val="20"/>
              </w:rPr>
            </w:pPr>
          </w:p>
          <w:p w14:paraId="6E085673" w14:textId="77777777" w:rsidR="009B33D9" w:rsidRPr="00837EE5" w:rsidRDefault="009B33D9" w:rsidP="00A9198F">
            <w:pPr>
              <w:spacing w:before="0" w:after="120" w:line="276" w:lineRule="auto"/>
              <w:contextualSpacing/>
              <w:jc w:val="left"/>
              <w:rPr>
                <w:b/>
                <w:szCs w:val="20"/>
              </w:rPr>
            </w:pPr>
            <w:r w:rsidRPr="00837EE5">
              <w:rPr>
                <w:b/>
                <w:szCs w:val="20"/>
              </w:rPr>
              <w:t>Jazyková výchova:</w:t>
            </w:r>
          </w:p>
          <w:p w14:paraId="50E958DC"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porovnává významy slov, zvláště slova stejného nebo podobného významu a slova vícevýznamová</w:t>
            </w:r>
          </w:p>
          <w:p w14:paraId="2302DD18"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rozlišuje v slově kořen, část příponovou, předponovou a koncovku</w:t>
            </w:r>
          </w:p>
          <w:p w14:paraId="3FE8AE25" w14:textId="77777777" w:rsidR="009B33D9" w:rsidRPr="00837EE5" w:rsidRDefault="009B33D9" w:rsidP="00F70567">
            <w:pPr>
              <w:numPr>
                <w:ilvl w:val="0"/>
                <w:numId w:val="76"/>
              </w:numPr>
              <w:spacing w:before="0" w:after="120" w:line="276" w:lineRule="auto"/>
              <w:contextualSpacing/>
              <w:jc w:val="left"/>
              <w:rPr>
                <w:szCs w:val="20"/>
              </w:rPr>
            </w:pPr>
            <w:r>
              <w:rPr>
                <w:szCs w:val="20"/>
              </w:rPr>
              <w:t>určuje slovní druhy plnovýzna</w:t>
            </w:r>
            <w:r w:rsidRPr="00837EE5">
              <w:rPr>
                <w:szCs w:val="20"/>
              </w:rPr>
              <w:t>mových slov a využívá je v gramaticky správných tvarech ve svém mluveném projevu</w:t>
            </w:r>
          </w:p>
          <w:p w14:paraId="5C6DA5C5"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vyhledává základní skladební dvojici a v neúplné základní dvojici označuje základ věty</w:t>
            </w:r>
          </w:p>
          <w:p w14:paraId="757D58B8"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odlišuje větu jednoduchou a souvětí, vhodně změní větu jednoduchou v souvětí</w:t>
            </w:r>
          </w:p>
          <w:p w14:paraId="64C18919"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užívá vhodných spojovacích výrazů, podle potřeby projevu je obměňuje</w:t>
            </w:r>
          </w:p>
          <w:p w14:paraId="6FB56077"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píše správně i/y ve slovech po obojetných souhláskách</w:t>
            </w:r>
          </w:p>
          <w:p w14:paraId="1C42B403"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lastRenderedPageBreak/>
              <w:t>zvládá základní příklady   syntaktického pravopisu</w:t>
            </w:r>
          </w:p>
          <w:p w14:paraId="46009774" w14:textId="77777777" w:rsidR="009B33D9" w:rsidRPr="00837EE5" w:rsidRDefault="009B33D9" w:rsidP="00A9198F">
            <w:pPr>
              <w:spacing w:before="0" w:after="120" w:line="276" w:lineRule="auto"/>
              <w:contextualSpacing/>
              <w:jc w:val="left"/>
              <w:rPr>
                <w:szCs w:val="20"/>
              </w:rPr>
            </w:pPr>
          </w:p>
          <w:p w14:paraId="1FBF181B" w14:textId="77777777" w:rsidR="009B33D9" w:rsidRPr="00837EE5" w:rsidRDefault="009B33D9" w:rsidP="00A9198F">
            <w:pPr>
              <w:spacing w:before="0" w:after="120" w:line="276" w:lineRule="auto"/>
              <w:contextualSpacing/>
              <w:jc w:val="left"/>
              <w:rPr>
                <w:szCs w:val="20"/>
              </w:rPr>
            </w:pPr>
          </w:p>
          <w:p w14:paraId="010C8AEB" w14:textId="77777777" w:rsidR="009B33D9" w:rsidRPr="00837EE5" w:rsidRDefault="009B33D9" w:rsidP="00A9198F">
            <w:pPr>
              <w:spacing w:before="0" w:after="120" w:line="276" w:lineRule="auto"/>
              <w:contextualSpacing/>
              <w:jc w:val="left"/>
              <w:rPr>
                <w:szCs w:val="20"/>
              </w:rPr>
            </w:pPr>
          </w:p>
          <w:p w14:paraId="593A1B4F" w14:textId="77777777" w:rsidR="009B33D9" w:rsidRPr="00837EE5" w:rsidRDefault="009B33D9" w:rsidP="00A9198F">
            <w:pPr>
              <w:spacing w:before="0" w:after="120" w:line="276" w:lineRule="auto"/>
              <w:contextualSpacing/>
              <w:jc w:val="left"/>
              <w:rPr>
                <w:szCs w:val="20"/>
              </w:rPr>
            </w:pPr>
          </w:p>
          <w:p w14:paraId="2536798C" w14:textId="77777777" w:rsidR="009B33D9" w:rsidRPr="00837EE5" w:rsidRDefault="009B33D9" w:rsidP="00A9198F">
            <w:pPr>
              <w:spacing w:before="0" w:after="120" w:line="276" w:lineRule="auto"/>
              <w:contextualSpacing/>
              <w:jc w:val="left"/>
              <w:rPr>
                <w:szCs w:val="20"/>
              </w:rPr>
            </w:pPr>
          </w:p>
          <w:p w14:paraId="35E1B89E" w14:textId="77777777" w:rsidR="009B33D9" w:rsidRPr="00837EE5" w:rsidRDefault="009B33D9" w:rsidP="00A9198F">
            <w:pPr>
              <w:spacing w:before="0" w:after="120" w:line="276" w:lineRule="auto"/>
              <w:contextualSpacing/>
              <w:jc w:val="left"/>
              <w:rPr>
                <w:szCs w:val="20"/>
              </w:rPr>
            </w:pPr>
          </w:p>
          <w:p w14:paraId="2F744730" w14:textId="77777777" w:rsidR="009B33D9" w:rsidRPr="00837EE5" w:rsidRDefault="009B33D9" w:rsidP="00A9198F">
            <w:pPr>
              <w:spacing w:before="0" w:after="120" w:line="276" w:lineRule="auto"/>
              <w:contextualSpacing/>
              <w:jc w:val="left"/>
              <w:rPr>
                <w:szCs w:val="20"/>
              </w:rPr>
            </w:pPr>
          </w:p>
          <w:p w14:paraId="1ADBC259" w14:textId="77777777" w:rsidR="009B33D9" w:rsidRPr="00837EE5" w:rsidRDefault="009B33D9" w:rsidP="00A9198F">
            <w:pPr>
              <w:spacing w:before="0" w:after="120" w:line="276" w:lineRule="auto"/>
              <w:contextualSpacing/>
              <w:jc w:val="left"/>
              <w:rPr>
                <w:szCs w:val="20"/>
              </w:rPr>
            </w:pPr>
          </w:p>
          <w:p w14:paraId="7BBB95DD" w14:textId="77777777" w:rsidR="009B33D9" w:rsidRDefault="009B33D9" w:rsidP="00A9198F">
            <w:pPr>
              <w:spacing w:before="0" w:after="120" w:line="276" w:lineRule="auto"/>
              <w:contextualSpacing/>
              <w:jc w:val="left"/>
              <w:rPr>
                <w:szCs w:val="20"/>
              </w:rPr>
            </w:pPr>
          </w:p>
          <w:p w14:paraId="66712EB4" w14:textId="77777777" w:rsidR="009B33D9" w:rsidRDefault="009B33D9" w:rsidP="00A9198F">
            <w:pPr>
              <w:spacing w:before="0" w:after="120" w:line="276" w:lineRule="auto"/>
              <w:contextualSpacing/>
              <w:jc w:val="left"/>
              <w:rPr>
                <w:szCs w:val="20"/>
              </w:rPr>
            </w:pPr>
          </w:p>
          <w:p w14:paraId="1F198D21" w14:textId="77777777" w:rsidR="009B33D9" w:rsidRPr="00837EE5" w:rsidRDefault="009B33D9" w:rsidP="00A9198F">
            <w:pPr>
              <w:spacing w:before="0" w:after="120" w:line="276" w:lineRule="auto"/>
              <w:contextualSpacing/>
              <w:jc w:val="left"/>
              <w:rPr>
                <w:szCs w:val="20"/>
              </w:rPr>
            </w:pPr>
          </w:p>
          <w:p w14:paraId="3247E762" w14:textId="77777777" w:rsidR="009B33D9" w:rsidRPr="00837EE5" w:rsidRDefault="009B33D9" w:rsidP="00A9198F">
            <w:pPr>
              <w:spacing w:before="0" w:after="120" w:line="276" w:lineRule="auto"/>
              <w:contextualSpacing/>
              <w:jc w:val="left"/>
              <w:rPr>
                <w:szCs w:val="20"/>
              </w:rPr>
            </w:pPr>
          </w:p>
          <w:p w14:paraId="0B845D84" w14:textId="77777777" w:rsidR="009B33D9" w:rsidRPr="00837EE5" w:rsidRDefault="009B33D9" w:rsidP="00A9198F">
            <w:pPr>
              <w:spacing w:before="0" w:after="120" w:line="276" w:lineRule="auto"/>
              <w:contextualSpacing/>
              <w:jc w:val="left"/>
              <w:rPr>
                <w:szCs w:val="20"/>
              </w:rPr>
            </w:pPr>
          </w:p>
          <w:p w14:paraId="70044C4B" w14:textId="77777777" w:rsidR="009B33D9" w:rsidRDefault="009B33D9" w:rsidP="00A9198F">
            <w:pPr>
              <w:spacing w:before="0" w:after="120" w:line="276" w:lineRule="auto"/>
              <w:contextualSpacing/>
              <w:jc w:val="left"/>
              <w:rPr>
                <w:szCs w:val="20"/>
              </w:rPr>
            </w:pPr>
          </w:p>
          <w:p w14:paraId="6FEFD40D" w14:textId="77777777" w:rsidR="009B33D9" w:rsidRDefault="009B33D9" w:rsidP="00A9198F">
            <w:pPr>
              <w:spacing w:before="0" w:after="120" w:line="276" w:lineRule="auto"/>
              <w:contextualSpacing/>
              <w:jc w:val="left"/>
              <w:rPr>
                <w:szCs w:val="20"/>
              </w:rPr>
            </w:pPr>
          </w:p>
          <w:p w14:paraId="5EA6EBD6" w14:textId="77777777" w:rsidR="009B33D9" w:rsidRPr="00837EE5" w:rsidRDefault="009B33D9" w:rsidP="00A9198F">
            <w:pPr>
              <w:spacing w:before="0" w:after="120" w:line="276" w:lineRule="auto"/>
              <w:contextualSpacing/>
              <w:jc w:val="left"/>
              <w:rPr>
                <w:szCs w:val="20"/>
              </w:rPr>
            </w:pPr>
          </w:p>
          <w:p w14:paraId="44B246FC" w14:textId="77777777" w:rsidR="009B33D9" w:rsidRPr="00837EE5" w:rsidRDefault="009B33D9" w:rsidP="00A9198F">
            <w:pPr>
              <w:spacing w:before="0" w:after="120" w:line="276" w:lineRule="auto"/>
              <w:contextualSpacing/>
              <w:jc w:val="left"/>
              <w:rPr>
                <w:b/>
                <w:szCs w:val="20"/>
              </w:rPr>
            </w:pPr>
            <w:r w:rsidRPr="00837EE5">
              <w:rPr>
                <w:b/>
                <w:szCs w:val="20"/>
              </w:rPr>
              <w:t>Literární výchova:</w:t>
            </w:r>
          </w:p>
          <w:p w14:paraId="065A0E03" w14:textId="77777777" w:rsidR="009B33D9" w:rsidRPr="00837EE5" w:rsidRDefault="009B33D9" w:rsidP="00F70567">
            <w:pPr>
              <w:numPr>
                <w:ilvl w:val="0"/>
                <w:numId w:val="76"/>
              </w:numPr>
              <w:spacing w:before="0" w:after="120" w:line="276" w:lineRule="auto"/>
              <w:contextualSpacing/>
              <w:jc w:val="left"/>
              <w:rPr>
                <w:b/>
                <w:szCs w:val="20"/>
              </w:rPr>
            </w:pPr>
            <w:r w:rsidRPr="00837EE5">
              <w:rPr>
                <w:szCs w:val="20"/>
              </w:rPr>
              <w:t>vyjadřuje své dojmy z četby a zaznamenává je</w:t>
            </w:r>
          </w:p>
          <w:p w14:paraId="47D8421C" w14:textId="77777777" w:rsidR="009B33D9" w:rsidRPr="00837EE5" w:rsidRDefault="009B33D9" w:rsidP="00F70567">
            <w:pPr>
              <w:numPr>
                <w:ilvl w:val="0"/>
                <w:numId w:val="76"/>
              </w:numPr>
              <w:spacing w:before="0" w:after="120" w:line="276" w:lineRule="auto"/>
              <w:contextualSpacing/>
              <w:jc w:val="left"/>
              <w:rPr>
                <w:b/>
                <w:szCs w:val="20"/>
              </w:rPr>
            </w:pPr>
            <w:r w:rsidRPr="00837EE5">
              <w:rPr>
                <w:szCs w:val="20"/>
              </w:rPr>
              <w:t>volně reprodukuje text podle svých schopností,  tvoří vlastní literární text na dané téma</w:t>
            </w:r>
          </w:p>
          <w:p w14:paraId="4E6D0EC7" w14:textId="77777777" w:rsidR="009B33D9" w:rsidRPr="00837EE5" w:rsidRDefault="009B33D9" w:rsidP="00F70567">
            <w:pPr>
              <w:numPr>
                <w:ilvl w:val="0"/>
                <w:numId w:val="76"/>
              </w:numPr>
              <w:spacing w:before="0" w:after="120" w:line="276" w:lineRule="auto"/>
              <w:contextualSpacing/>
              <w:jc w:val="left"/>
              <w:rPr>
                <w:b/>
                <w:szCs w:val="20"/>
              </w:rPr>
            </w:pPr>
            <w:r w:rsidRPr="00837EE5">
              <w:rPr>
                <w:szCs w:val="20"/>
              </w:rPr>
              <w:t>rozlišuje různé typy uměleckých a neuměleckých textů</w:t>
            </w:r>
          </w:p>
          <w:p w14:paraId="48DCC3A1" w14:textId="77777777" w:rsidR="009B33D9" w:rsidRPr="00837EE5" w:rsidRDefault="009B33D9" w:rsidP="00F70567">
            <w:pPr>
              <w:numPr>
                <w:ilvl w:val="0"/>
                <w:numId w:val="76"/>
              </w:numPr>
              <w:spacing w:before="0" w:after="120" w:line="276" w:lineRule="auto"/>
              <w:contextualSpacing/>
              <w:jc w:val="left"/>
              <w:rPr>
                <w:b/>
                <w:szCs w:val="20"/>
              </w:rPr>
            </w:pPr>
            <w:r w:rsidRPr="00837EE5">
              <w:rPr>
                <w:szCs w:val="20"/>
              </w:rPr>
              <w:t>při jednoduchém rozboru literárních textů používá elementární literární pojmy</w:t>
            </w:r>
          </w:p>
        </w:tc>
        <w:tc>
          <w:tcPr>
            <w:tcW w:w="3683" w:type="dxa"/>
            <w:tcBorders>
              <w:top w:val="single" w:sz="6" w:space="0" w:color="000000"/>
              <w:left w:val="single" w:sz="6" w:space="0" w:color="000000"/>
              <w:bottom w:val="single" w:sz="6" w:space="0" w:color="000000"/>
              <w:right w:val="single" w:sz="6" w:space="0" w:color="000000"/>
            </w:tcBorders>
            <w:vAlign w:val="center"/>
          </w:tcPr>
          <w:p w14:paraId="5849E170" w14:textId="77777777" w:rsidR="009B33D9" w:rsidRPr="00837EE5" w:rsidRDefault="009B33D9" w:rsidP="00A9198F">
            <w:pPr>
              <w:spacing w:before="0" w:after="120" w:line="276" w:lineRule="auto"/>
              <w:contextualSpacing/>
              <w:jc w:val="left"/>
              <w:rPr>
                <w:szCs w:val="20"/>
              </w:rPr>
            </w:pPr>
          </w:p>
          <w:p w14:paraId="255A5962"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čte s porozuměním, správně, uvědoměle, plynule a dostatečně rychle přiměřeně náročné texty</w:t>
            </w:r>
          </w:p>
          <w:p w14:paraId="1623DA53"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vyjádří své pocity z přečteného textu</w:t>
            </w:r>
          </w:p>
          <w:p w14:paraId="787B4DD5"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čte procítěně s prvky uměleckého přednesu</w:t>
            </w:r>
          </w:p>
          <w:p w14:paraId="2D65E09D"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předčítá texty, recituje básně, vyhledává a vymýšlí rýmy</w:t>
            </w:r>
          </w:p>
          <w:p w14:paraId="3866A0CE"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rozlišuje podstatné  a okrajové informace v textu</w:t>
            </w:r>
          </w:p>
          <w:p w14:paraId="5433DA66"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 xml:space="preserve"> rozumí přiměřeně složitému sdělení, zapamatuje si jeho smysl</w:t>
            </w:r>
          </w:p>
          <w:p w14:paraId="644E538B"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vyjádří své názory</w:t>
            </w:r>
          </w:p>
          <w:p w14:paraId="2BE7E931"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tvoří literární text na dané téma</w:t>
            </w:r>
          </w:p>
          <w:p w14:paraId="7AE9D3A4"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využívá jazyka k ústnímu a písemnému projevu jak ve škole, tak v běžném životě</w:t>
            </w:r>
          </w:p>
          <w:p w14:paraId="7769286C"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zná základní komunikační pravidla</w:t>
            </w:r>
          </w:p>
          <w:p w14:paraId="18409C2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vytvoří krátký mluvený projev</w:t>
            </w:r>
          </w:p>
          <w:p w14:paraId="01B3C483"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dokáže zacházet s grafickými a psacími materiály a pomůckami a  dodržuje základní hygienické a pracovní návyky</w:t>
            </w:r>
          </w:p>
          <w:p w14:paraId="6886937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lastRenderedPageBreak/>
              <w:t>píše podle normy psaní v přirozené velikosti a liniatuře</w:t>
            </w:r>
          </w:p>
          <w:p w14:paraId="0DD4B0E1"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vyplňuje jednoduché tiskopisy</w:t>
            </w:r>
          </w:p>
          <w:p w14:paraId="33924E07" w14:textId="77777777" w:rsidR="009B33D9" w:rsidRPr="00837EE5" w:rsidRDefault="009B33D9" w:rsidP="00A9198F">
            <w:pPr>
              <w:spacing w:before="0" w:after="120" w:line="276" w:lineRule="auto"/>
              <w:contextualSpacing/>
              <w:jc w:val="left"/>
              <w:rPr>
                <w:szCs w:val="20"/>
              </w:rPr>
            </w:pPr>
          </w:p>
          <w:p w14:paraId="0EC8356B" w14:textId="77777777" w:rsidR="009B33D9" w:rsidRPr="00837EE5" w:rsidRDefault="009B33D9" w:rsidP="00A9198F">
            <w:pPr>
              <w:spacing w:before="0" w:after="120" w:line="276" w:lineRule="auto"/>
              <w:contextualSpacing/>
              <w:jc w:val="left"/>
              <w:rPr>
                <w:szCs w:val="20"/>
              </w:rPr>
            </w:pPr>
          </w:p>
          <w:p w14:paraId="31B5F94D" w14:textId="77777777" w:rsidR="009B33D9" w:rsidRPr="00837EE5" w:rsidRDefault="009B33D9" w:rsidP="00A9198F">
            <w:pPr>
              <w:spacing w:before="0" w:after="120" w:line="276" w:lineRule="auto"/>
              <w:contextualSpacing/>
              <w:jc w:val="left"/>
              <w:rPr>
                <w:szCs w:val="20"/>
              </w:rPr>
            </w:pPr>
          </w:p>
          <w:p w14:paraId="2D29D7FD"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využívá jazyka jako nástroje k ústnímu i písemnému dorozumívání jak ve škole, tak v běžném životě</w:t>
            </w:r>
          </w:p>
          <w:p w14:paraId="394FD6A8"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určuje kořen, předponu a příponu, vyznačuje slovotvorné základy, dodržuje pravopis</w:t>
            </w:r>
          </w:p>
          <w:p w14:paraId="46EACB64"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doplňuje předpony a přípony podle smyslu</w:t>
            </w:r>
          </w:p>
          <w:p w14:paraId="3889856F"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užívá průběžně spisovnou výslovnost i pravopis</w:t>
            </w:r>
          </w:p>
          <w:p w14:paraId="0ED0BF74"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vypravuje, popisuje, rozšiřuje si slovní zásobu</w:t>
            </w:r>
          </w:p>
          <w:p w14:paraId="794D8D98"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rozlišuje a určuje slovní druhy</w:t>
            </w:r>
          </w:p>
          <w:p w14:paraId="2F3DF2DC"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určuje pád, číslo, rod, vzor, skloňuje podle vzoru</w:t>
            </w:r>
          </w:p>
          <w:p w14:paraId="769AB876"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rozpozná druhy přídavných jmen, skloňuje přídavná jména</w:t>
            </w:r>
          </w:p>
          <w:p w14:paraId="28A37F34"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rozpozná mluvnické kategorie sloves</w:t>
            </w:r>
          </w:p>
          <w:p w14:paraId="2353BCF1"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nahrazuje podstatná jména zájmeny, vyhledává  je v textu</w:t>
            </w:r>
          </w:p>
          <w:p w14:paraId="5E84353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používá slovesný způsob-</w:t>
            </w:r>
            <w:r w:rsidRPr="00837EE5">
              <w:rPr>
                <w:szCs w:val="20"/>
              </w:rPr>
              <w:lastRenderedPageBreak/>
              <w:t>rozkazovací, oznamovací a podmiňovací</w:t>
            </w:r>
          </w:p>
          <w:p w14:paraId="10FADD72"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určuje základní větné členy, rozvíjející skladební dvojice</w:t>
            </w:r>
          </w:p>
          <w:p w14:paraId="030E1D0F"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rozumí pojmu věta, skladební dvojice</w:t>
            </w:r>
          </w:p>
          <w:p w14:paraId="4F7D763B"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rozumí pojmu věta, skladební dvojice vyhledává různé podměty</w:t>
            </w:r>
          </w:p>
          <w:p w14:paraId="1B2D8E9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rozpozná souvětí a jejich skladbu</w:t>
            </w:r>
          </w:p>
          <w:p w14:paraId="3DC47A45"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vyhledává řeč přímou a nepřímou</w:t>
            </w:r>
          </w:p>
          <w:p w14:paraId="3593781E"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užívá pravidla shody podmětu s přísudkem</w:t>
            </w:r>
          </w:p>
          <w:p w14:paraId="7573E293"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doplňuje správné koncovky podstatných a přídavných jmen</w:t>
            </w:r>
          </w:p>
          <w:p w14:paraId="79C80CC5"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bezpečně ovládá pravopis i/y po obojetných souhláskách</w:t>
            </w:r>
          </w:p>
          <w:p w14:paraId="0A9EED03" w14:textId="77777777" w:rsidR="009B33D9" w:rsidRPr="00837EE5" w:rsidRDefault="009B33D9" w:rsidP="00A9198F">
            <w:pPr>
              <w:spacing w:before="0" w:after="120" w:line="276" w:lineRule="auto"/>
              <w:contextualSpacing/>
              <w:jc w:val="left"/>
              <w:rPr>
                <w:szCs w:val="20"/>
              </w:rPr>
            </w:pPr>
          </w:p>
          <w:p w14:paraId="0DF740EB" w14:textId="77777777" w:rsidR="009B33D9" w:rsidRPr="00837EE5" w:rsidRDefault="009B33D9" w:rsidP="00A9198F">
            <w:pPr>
              <w:spacing w:before="0" w:after="120" w:line="276" w:lineRule="auto"/>
              <w:ind w:left="720"/>
              <w:contextualSpacing/>
              <w:jc w:val="left"/>
              <w:rPr>
                <w:szCs w:val="20"/>
              </w:rPr>
            </w:pPr>
          </w:p>
          <w:p w14:paraId="61822D05"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hovoří souvisle o přečteném textu, vyjadřuje své názory a pocity</w:t>
            </w:r>
          </w:p>
          <w:p w14:paraId="5A05F4C1"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vyhledává informace, využívá informace z četby</w:t>
            </w:r>
          </w:p>
          <w:p w14:paraId="318B6515"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odlišuje vyprávění literární od faktického</w:t>
            </w:r>
          </w:p>
          <w:p w14:paraId="4BB1AFB8"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orientuje se v nabídce dětské literatury</w:t>
            </w:r>
          </w:p>
          <w:p w14:paraId="7AAEFE8E"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vyhledává informace ve slovnících a  dalších různých textech</w:t>
            </w:r>
          </w:p>
          <w:p w14:paraId="26689030"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 xml:space="preserve">navštěvuje divadelní a filmová </w:t>
            </w:r>
            <w:r w:rsidRPr="00837EE5">
              <w:rPr>
                <w:szCs w:val="20"/>
              </w:rPr>
              <w:lastRenderedPageBreak/>
              <w:t>představení, beseduje o nich</w:t>
            </w:r>
          </w:p>
          <w:p w14:paraId="14704BFE"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rozlišuje různé typy uměleckých a neuměleckých textů</w:t>
            </w:r>
          </w:p>
          <w:p w14:paraId="33201ED9"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 xml:space="preserve">rozlišuje a používá základní literární pojmy </w:t>
            </w:r>
          </w:p>
          <w:p w14:paraId="724C40EC"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pozná nejznámější ilustrátory</w:t>
            </w:r>
          </w:p>
          <w:p w14:paraId="7263929F"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 xml:space="preserve">orientuje se v encyklopediích určených dětem a mládeži </w:t>
            </w:r>
          </w:p>
          <w:p w14:paraId="70FCC563" w14:textId="77777777" w:rsidR="009B33D9" w:rsidRPr="00837EE5" w:rsidRDefault="009B33D9" w:rsidP="00A9198F">
            <w:pPr>
              <w:spacing w:before="0" w:after="120" w:line="276" w:lineRule="auto"/>
              <w:ind w:left="360"/>
              <w:contextualSpacing/>
              <w:jc w:val="left"/>
              <w:rPr>
                <w:szCs w:val="20"/>
              </w:rPr>
            </w:pPr>
          </w:p>
        </w:tc>
        <w:tc>
          <w:tcPr>
            <w:tcW w:w="3826" w:type="dxa"/>
            <w:tcBorders>
              <w:top w:val="single" w:sz="6" w:space="0" w:color="000000"/>
              <w:left w:val="single" w:sz="6" w:space="0" w:color="000000"/>
              <w:bottom w:val="single" w:sz="6" w:space="0" w:color="000000"/>
              <w:right w:val="single" w:sz="6" w:space="0" w:color="000000"/>
            </w:tcBorders>
            <w:vAlign w:val="center"/>
          </w:tcPr>
          <w:p w14:paraId="2C2D48E6" w14:textId="77777777" w:rsidR="009B33D9" w:rsidRPr="00837EE5" w:rsidRDefault="009B33D9" w:rsidP="00A9198F">
            <w:pPr>
              <w:spacing w:before="0" w:after="120" w:line="276" w:lineRule="auto"/>
              <w:contextualSpacing/>
              <w:jc w:val="left"/>
              <w:rPr>
                <w:b/>
                <w:szCs w:val="20"/>
              </w:rPr>
            </w:pPr>
            <w:r w:rsidRPr="00837EE5">
              <w:rPr>
                <w:b/>
                <w:szCs w:val="20"/>
              </w:rPr>
              <w:lastRenderedPageBreak/>
              <w:t>čtení</w:t>
            </w:r>
          </w:p>
          <w:p w14:paraId="6052629D"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praktické čtení – tiché čtení s porozuměním</w:t>
            </w:r>
          </w:p>
          <w:p w14:paraId="539E10AD"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věcné čtení – čtení textů uměleckých a populárně naučných</w:t>
            </w:r>
          </w:p>
          <w:p w14:paraId="71F2AF69" w14:textId="77777777" w:rsidR="009B33D9" w:rsidRPr="00837EE5" w:rsidRDefault="009B33D9" w:rsidP="00A9198F">
            <w:pPr>
              <w:spacing w:before="0" w:after="120" w:line="276" w:lineRule="auto"/>
              <w:ind w:left="720"/>
              <w:contextualSpacing/>
              <w:jc w:val="left"/>
              <w:rPr>
                <w:szCs w:val="20"/>
              </w:rPr>
            </w:pPr>
          </w:p>
          <w:p w14:paraId="064044F0" w14:textId="77777777" w:rsidR="009B33D9" w:rsidRPr="00837EE5" w:rsidRDefault="009B33D9" w:rsidP="00A9198F">
            <w:pPr>
              <w:spacing w:before="0" w:after="120" w:line="276" w:lineRule="auto"/>
              <w:contextualSpacing/>
              <w:jc w:val="left"/>
              <w:rPr>
                <w:b/>
                <w:szCs w:val="20"/>
              </w:rPr>
            </w:pPr>
            <w:r w:rsidRPr="00837EE5">
              <w:rPr>
                <w:b/>
                <w:szCs w:val="20"/>
              </w:rPr>
              <w:t>naslouchání</w:t>
            </w:r>
          </w:p>
          <w:p w14:paraId="6AA14CF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praktické naslouchání (zdvořilé, vyjádření kontaktu s partnerem)</w:t>
            </w:r>
          </w:p>
          <w:p w14:paraId="49130FF3"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věcné naslouchání (pozorné, soustředěné, aktivní – zaznamenat slyšené, reagovat otázkami)</w:t>
            </w:r>
          </w:p>
          <w:p w14:paraId="7B57C427" w14:textId="77777777" w:rsidR="009B33D9" w:rsidRPr="00837EE5" w:rsidRDefault="009B33D9" w:rsidP="00A9198F">
            <w:pPr>
              <w:spacing w:before="0" w:after="120" w:line="276" w:lineRule="auto"/>
              <w:contextualSpacing/>
              <w:jc w:val="left"/>
              <w:rPr>
                <w:b/>
                <w:szCs w:val="20"/>
              </w:rPr>
            </w:pPr>
            <w:r w:rsidRPr="00837EE5">
              <w:rPr>
                <w:b/>
                <w:szCs w:val="20"/>
              </w:rPr>
              <w:t>mluvený projev</w:t>
            </w:r>
          </w:p>
          <w:p w14:paraId="710CF511"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techniky mluveného projevu (dýchání, tvoření hlasu, výslovnost)</w:t>
            </w:r>
          </w:p>
          <w:p w14:paraId="19227268"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vyjadřování závislé na komunikační situaci</w:t>
            </w:r>
          </w:p>
          <w:p w14:paraId="598BC28B"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 xml:space="preserve">komunikační žánry: omluva, prosba, vzkaz, zpráva, oznámení, vypravování, dialog </w:t>
            </w:r>
          </w:p>
          <w:p w14:paraId="61B32244" w14:textId="77777777" w:rsidR="009B33D9" w:rsidRPr="00837EE5" w:rsidRDefault="009B33D9" w:rsidP="00A9198F">
            <w:pPr>
              <w:spacing w:before="0" w:after="120" w:line="276" w:lineRule="auto"/>
              <w:contextualSpacing/>
              <w:jc w:val="left"/>
              <w:rPr>
                <w:b/>
                <w:szCs w:val="20"/>
              </w:rPr>
            </w:pPr>
            <w:r w:rsidRPr="00837EE5">
              <w:rPr>
                <w:b/>
                <w:szCs w:val="20"/>
              </w:rPr>
              <w:t>psaní</w:t>
            </w:r>
          </w:p>
          <w:p w14:paraId="30366764"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technik psaní (úhledný, čitelný a přehledný písemný projev, formální úprava textu)</w:t>
            </w:r>
          </w:p>
          <w:p w14:paraId="32293541"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 xml:space="preserve">žánry písemného projevu: </w:t>
            </w:r>
            <w:r w:rsidRPr="00837EE5">
              <w:rPr>
                <w:szCs w:val="20"/>
              </w:rPr>
              <w:lastRenderedPageBreak/>
              <w:t>omluvenka, zpráva, inzerát, popis, pozvánka,</w:t>
            </w:r>
            <w:r>
              <w:rPr>
                <w:szCs w:val="20"/>
              </w:rPr>
              <w:t xml:space="preserve"> </w:t>
            </w:r>
            <w:r w:rsidRPr="00837EE5">
              <w:rPr>
                <w:szCs w:val="20"/>
              </w:rPr>
              <w:t xml:space="preserve">vzkaz, jednoduché tiskopisy (přihláška, dotazník), vypravování </w:t>
            </w:r>
          </w:p>
          <w:p w14:paraId="71ECD4DA" w14:textId="77777777" w:rsidR="009B33D9" w:rsidRPr="00837EE5" w:rsidRDefault="009B33D9" w:rsidP="00A9198F">
            <w:pPr>
              <w:spacing w:before="0" w:after="120" w:line="276" w:lineRule="auto"/>
              <w:contextualSpacing/>
              <w:jc w:val="left"/>
              <w:rPr>
                <w:b/>
                <w:szCs w:val="20"/>
              </w:rPr>
            </w:pPr>
          </w:p>
          <w:p w14:paraId="25AEB206" w14:textId="77777777" w:rsidR="009B33D9" w:rsidRDefault="009B33D9" w:rsidP="00A9198F">
            <w:pPr>
              <w:pStyle w:val="Odstavecseseznamem"/>
              <w:spacing w:before="0" w:after="120" w:line="276" w:lineRule="auto"/>
              <w:rPr>
                <w:b/>
                <w:szCs w:val="20"/>
              </w:rPr>
            </w:pPr>
          </w:p>
          <w:p w14:paraId="39F0495A" w14:textId="77777777" w:rsidR="009B33D9" w:rsidRPr="00837EE5" w:rsidRDefault="009B33D9" w:rsidP="00A9198F">
            <w:pPr>
              <w:spacing w:before="0" w:after="120" w:line="276" w:lineRule="auto"/>
              <w:contextualSpacing/>
              <w:jc w:val="left"/>
              <w:rPr>
                <w:b/>
                <w:szCs w:val="20"/>
              </w:rPr>
            </w:pPr>
            <w:r w:rsidRPr="00837EE5">
              <w:rPr>
                <w:b/>
                <w:szCs w:val="20"/>
              </w:rPr>
              <w:t>slovní zásoba a tvoření slov</w:t>
            </w:r>
          </w:p>
          <w:p w14:paraId="523ACBE0"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slova a pojmy, význam slov, slova jednoznačná a mnohoznačná, antonyma, synonyma, homonyma</w:t>
            </w:r>
          </w:p>
          <w:p w14:paraId="34AC2379"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stavba slova (kořen, část předponová a příponová, koncovka)</w:t>
            </w:r>
          </w:p>
          <w:p w14:paraId="4AD99D4B" w14:textId="77777777" w:rsidR="009B33D9" w:rsidRPr="00837EE5" w:rsidRDefault="009B33D9" w:rsidP="00A9198F">
            <w:pPr>
              <w:spacing w:before="0" w:after="120" w:line="276" w:lineRule="auto"/>
              <w:contextualSpacing/>
              <w:jc w:val="left"/>
              <w:rPr>
                <w:b/>
                <w:szCs w:val="20"/>
              </w:rPr>
            </w:pPr>
            <w:r w:rsidRPr="00837EE5">
              <w:rPr>
                <w:b/>
                <w:szCs w:val="20"/>
              </w:rPr>
              <w:t>tvarosloví</w:t>
            </w:r>
          </w:p>
          <w:p w14:paraId="197412E7"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slovní druhy</w:t>
            </w:r>
          </w:p>
          <w:p w14:paraId="1505D46E"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mluvnické kategorie podstatných jmen</w:t>
            </w:r>
          </w:p>
          <w:p w14:paraId="1BB32F65"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přídavná jména</w:t>
            </w:r>
          </w:p>
          <w:p w14:paraId="442DE858"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zájmena</w:t>
            </w:r>
          </w:p>
          <w:p w14:paraId="303749B8"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číslovky</w:t>
            </w:r>
          </w:p>
          <w:p w14:paraId="5413D1D6" w14:textId="77777777" w:rsidR="009B33D9" w:rsidRPr="00837EE5" w:rsidRDefault="009B33D9" w:rsidP="00A9198F">
            <w:pPr>
              <w:spacing w:before="0" w:after="120" w:line="276" w:lineRule="auto"/>
              <w:contextualSpacing/>
              <w:jc w:val="left"/>
              <w:rPr>
                <w:b/>
                <w:szCs w:val="20"/>
              </w:rPr>
            </w:pPr>
            <w:r w:rsidRPr="00837EE5">
              <w:rPr>
                <w:b/>
                <w:szCs w:val="20"/>
              </w:rPr>
              <w:t>skladba</w:t>
            </w:r>
          </w:p>
          <w:p w14:paraId="1765EF36"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rozvíjející větné členy</w:t>
            </w:r>
          </w:p>
          <w:p w14:paraId="3C96B6BF"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základní skladební dvojice</w:t>
            </w:r>
          </w:p>
          <w:p w14:paraId="7CED85D7"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podmět vyjádřený a nevyjádřený</w:t>
            </w:r>
          </w:p>
          <w:p w14:paraId="3F347BBF"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přímá řeč</w:t>
            </w:r>
          </w:p>
          <w:p w14:paraId="5B7C24ED" w14:textId="77777777" w:rsidR="009B33D9" w:rsidRPr="00837EE5" w:rsidRDefault="009B33D9" w:rsidP="00A9198F">
            <w:pPr>
              <w:spacing w:before="0" w:after="120" w:line="276" w:lineRule="auto"/>
              <w:contextualSpacing/>
              <w:jc w:val="left"/>
              <w:rPr>
                <w:b/>
                <w:szCs w:val="20"/>
              </w:rPr>
            </w:pPr>
            <w:r w:rsidRPr="00837EE5">
              <w:rPr>
                <w:b/>
                <w:szCs w:val="20"/>
              </w:rPr>
              <w:t>pravopis</w:t>
            </w:r>
          </w:p>
          <w:p w14:paraId="44A1906F"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lexikální</w:t>
            </w:r>
          </w:p>
          <w:p w14:paraId="052EC13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 xml:space="preserve">základy morfologického (koncovky podstatných jmen a přídavných jmen </w:t>
            </w:r>
            <w:r w:rsidRPr="00837EE5">
              <w:rPr>
                <w:szCs w:val="20"/>
              </w:rPr>
              <w:lastRenderedPageBreak/>
              <w:t>tvrdých a měkkých) a syntaktického (shoda přísudku s holým podmětem) pravopisu</w:t>
            </w:r>
          </w:p>
          <w:p w14:paraId="6DB78BCF" w14:textId="77777777" w:rsidR="009B33D9" w:rsidRPr="00837EE5" w:rsidRDefault="009B33D9" w:rsidP="00A9198F">
            <w:pPr>
              <w:spacing w:before="0" w:after="120" w:line="276" w:lineRule="auto"/>
              <w:ind w:left="360"/>
              <w:contextualSpacing/>
              <w:jc w:val="left"/>
              <w:rPr>
                <w:szCs w:val="20"/>
              </w:rPr>
            </w:pPr>
          </w:p>
          <w:p w14:paraId="357B77D1" w14:textId="77777777" w:rsidR="009B33D9" w:rsidRPr="00837EE5" w:rsidRDefault="009B33D9" w:rsidP="00A9198F">
            <w:pPr>
              <w:spacing w:before="0" w:after="120" w:line="276" w:lineRule="auto"/>
              <w:contextualSpacing/>
              <w:jc w:val="left"/>
              <w:rPr>
                <w:szCs w:val="20"/>
              </w:rPr>
            </w:pPr>
          </w:p>
          <w:p w14:paraId="5CB04AE4" w14:textId="77777777" w:rsidR="009B33D9" w:rsidRPr="00837EE5" w:rsidRDefault="009B33D9" w:rsidP="00A9198F">
            <w:pPr>
              <w:spacing w:before="0" w:after="120" w:line="276" w:lineRule="auto"/>
              <w:contextualSpacing/>
              <w:jc w:val="left"/>
              <w:rPr>
                <w:szCs w:val="20"/>
              </w:rPr>
            </w:pPr>
          </w:p>
          <w:p w14:paraId="7235EEFB" w14:textId="77777777" w:rsidR="009B33D9" w:rsidRPr="00837EE5" w:rsidRDefault="009B33D9" w:rsidP="00A9198F">
            <w:pPr>
              <w:spacing w:before="0" w:after="120" w:line="276" w:lineRule="auto"/>
              <w:contextualSpacing/>
              <w:jc w:val="left"/>
              <w:rPr>
                <w:szCs w:val="20"/>
              </w:rPr>
            </w:pPr>
          </w:p>
          <w:p w14:paraId="1A1E1171" w14:textId="77777777" w:rsidR="009B33D9" w:rsidRPr="00837EE5" w:rsidRDefault="009B33D9" w:rsidP="00A9198F">
            <w:pPr>
              <w:spacing w:before="0" w:after="120" w:line="276" w:lineRule="auto"/>
              <w:contextualSpacing/>
              <w:jc w:val="left"/>
              <w:rPr>
                <w:szCs w:val="20"/>
              </w:rPr>
            </w:pPr>
          </w:p>
          <w:p w14:paraId="0E8FD214" w14:textId="77777777" w:rsidR="009B33D9" w:rsidRPr="00837EE5" w:rsidRDefault="009B33D9" w:rsidP="00A9198F">
            <w:pPr>
              <w:spacing w:before="0" w:after="120" w:line="276" w:lineRule="auto"/>
              <w:contextualSpacing/>
              <w:jc w:val="left"/>
              <w:rPr>
                <w:szCs w:val="20"/>
              </w:rPr>
            </w:pPr>
          </w:p>
          <w:p w14:paraId="3E7AFB51" w14:textId="77777777" w:rsidR="009B33D9" w:rsidRPr="00837EE5" w:rsidRDefault="009B33D9" w:rsidP="00A9198F">
            <w:pPr>
              <w:spacing w:before="0" w:after="120" w:line="276" w:lineRule="auto"/>
              <w:contextualSpacing/>
              <w:jc w:val="left"/>
              <w:rPr>
                <w:b/>
                <w:szCs w:val="20"/>
              </w:rPr>
            </w:pPr>
          </w:p>
          <w:p w14:paraId="0F083928" w14:textId="77777777" w:rsidR="009B33D9" w:rsidRDefault="009B33D9" w:rsidP="00A9198F">
            <w:pPr>
              <w:spacing w:before="0" w:after="120" w:line="276" w:lineRule="auto"/>
              <w:contextualSpacing/>
              <w:jc w:val="left"/>
              <w:rPr>
                <w:b/>
                <w:szCs w:val="20"/>
              </w:rPr>
            </w:pPr>
          </w:p>
          <w:p w14:paraId="49856821" w14:textId="77777777" w:rsidR="009B33D9" w:rsidRDefault="009B33D9" w:rsidP="00A9198F">
            <w:pPr>
              <w:spacing w:before="0" w:after="120" w:line="276" w:lineRule="auto"/>
              <w:contextualSpacing/>
              <w:jc w:val="left"/>
              <w:rPr>
                <w:b/>
                <w:szCs w:val="20"/>
              </w:rPr>
            </w:pPr>
          </w:p>
          <w:p w14:paraId="1DF8A776" w14:textId="77777777" w:rsidR="009B33D9" w:rsidRPr="00837EE5" w:rsidRDefault="009B33D9" w:rsidP="00A9198F">
            <w:pPr>
              <w:spacing w:before="0" w:after="120" w:line="276" w:lineRule="auto"/>
              <w:contextualSpacing/>
              <w:jc w:val="left"/>
              <w:rPr>
                <w:b/>
                <w:szCs w:val="20"/>
              </w:rPr>
            </w:pPr>
          </w:p>
          <w:p w14:paraId="673D1BCD" w14:textId="77777777" w:rsidR="009B33D9" w:rsidRDefault="009B33D9" w:rsidP="00A9198F">
            <w:pPr>
              <w:spacing w:before="0" w:after="120" w:line="276" w:lineRule="auto"/>
              <w:contextualSpacing/>
              <w:jc w:val="left"/>
              <w:rPr>
                <w:b/>
                <w:szCs w:val="20"/>
              </w:rPr>
            </w:pPr>
          </w:p>
          <w:p w14:paraId="2E6081AF" w14:textId="77777777" w:rsidR="009B33D9" w:rsidRPr="00837EE5" w:rsidRDefault="009B33D9" w:rsidP="00A9198F">
            <w:pPr>
              <w:spacing w:before="0" w:after="120" w:line="276" w:lineRule="auto"/>
              <w:contextualSpacing/>
              <w:jc w:val="left"/>
              <w:rPr>
                <w:b/>
                <w:szCs w:val="20"/>
              </w:rPr>
            </w:pPr>
          </w:p>
          <w:p w14:paraId="475BD3DE" w14:textId="77777777" w:rsidR="009B33D9" w:rsidRPr="00837EE5" w:rsidRDefault="009B33D9" w:rsidP="00A9198F">
            <w:pPr>
              <w:spacing w:before="0" w:after="120" w:line="276" w:lineRule="auto"/>
              <w:contextualSpacing/>
              <w:jc w:val="left"/>
              <w:rPr>
                <w:b/>
                <w:szCs w:val="20"/>
              </w:rPr>
            </w:pPr>
            <w:r w:rsidRPr="00837EE5">
              <w:rPr>
                <w:b/>
                <w:szCs w:val="20"/>
              </w:rPr>
              <w:t>poslech literárních textů</w:t>
            </w:r>
          </w:p>
          <w:p w14:paraId="28DBB574" w14:textId="77777777" w:rsidR="009B33D9" w:rsidRPr="00837EE5" w:rsidRDefault="009B33D9" w:rsidP="00A9198F">
            <w:pPr>
              <w:spacing w:before="0" w:after="120" w:line="276" w:lineRule="auto"/>
              <w:contextualSpacing/>
              <w:jc w:val="left"/>
              <w:rPr>
                <w:b/>
                <w:szCs w:val="20"/>
              </w:rPr>
            </w:pPr>
            <w:r w:rsidRPr="00837EE5">
              <w:rPr>
                <w:b/>
                <w:szCs w:val="20"/>
              </w:rPr>
              <w:t>zážitkové čtení a naslouchání</w:t>
            </w:r>
          </w:p>
          <w:p w14:paraId="0FCCF9C3"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výrazné čtení uměleckých textů, studijní čtení naukových textů</w:t>
            </w:r>
          </w:p>
          <w:p w14:paraId="4596606B"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předčítání, recitace</w:t>
            </w:r>
          </w:p>
          <w:p w14:paraId="34FDB3A7" w14:textId="77777777" w:rsidR="009B33D9" w:rsidRPr="00837EE5" w:rsidRDefault="009B33D9" w:rsidP="00A9198F">
            <w:pPr>
              <w:spacing w:before="0" w:after="120" w:line="276" w:lineRule="auto"/>
              <w:contextualSpacing/>
              <w:jc w:val="left"/>
              <w:rPr>
                <w:b/>
                <w:szCs w:val="20"/>
              </w:rPr>
            </w:pPr>
            <w:r w:rsidRPr="00837EE5">
              <w:rPr>
                <w:b/>
                <w:szCs w:val="20"/>
              </w:rPr>
              <w:t>tvořivé činnosti s literárním textem</w:t>
            </w:r>
          </w:p>
          <w:p w14:paraId="03E1CBC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přednes vhodných literárních textů</w:t>
            </w:r>
          </w:p>
          <w:p w14:paraId="0853A7C1"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volná reprodukce přečteného nebo slyšeného textu, dramatizace</w:t>
            </w:r>
          </w:p>
          <w:p w14:paraId="0C574067"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vlastní výtvarný doprovod</w:t>
            </w:r>
          </w:p>
          <w:p w14:paraId="0A4E661F" w14:textId="77777777" w:rsidR="009B33D9" w:rsidRPr="00837EE5" w:rsidRDefault="009B33D9" w:rsidP="00A9198F">
            <w:pPr>
              <w:spacing w:before="0" w:after="120" w:line="276" w:lineRule="auto"/>
              <w:contextualSpacing/>
              <w:jc w:val="left"/>
              <w:rPr>
                <w:b/>
                <w:szCs w:val="20"/>
              </w:rPr>
            </w:pPr>
            <w:r w:rsidRPr="00837EE5">
              <w:rPr>
                <w:b/>
                <w:szCs w:val="20"/>
              </w:rPr>
              <w:t>základní literární pojmy</w:t>
            </w:r>
          </w:p>
          <w:p w14:paraId="7CB0574D"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literární druhy a žánry: rozpočitadlo, hádanka, říkanka, báseň, pohádka, bajka, povídka; spisovatel, básník</w:t>
            </w:r>
          </w:p>
          <w:p w14:paraId="14120CFA"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lastRenderedPageBreak/>
              <w:t>kniha, čtenář; verš, rým, přirovnání</w:t>
            </w:r>
          </w:p>
          <w:p w14:paraId="13888ACB" w14:textId="77777777" w:rsidR="009B33D9" w:rsidRPr="00837EE5" w:rsidRDefault="009B33D9" w:rsidP="00F70567">
            <w:pPr>
              <w:numPr>
                <w:ilvl w:val="0"/>
                <w:numId w:val="76"/>
              </w:numPr>
              <w:spacing w:before="0" w:after="120" w:line="276" w:lineRule="auto"/>
              <w:contextualSpacing/>
              <w:jc w:val="left"/>
              <w:rPr>
                <w:szCs w:val="20"/>
              </w:rPr>
            </w:pPr>
            <w:r w:rsidRPr="00837EE5">
              <w:rPr>
                <w:szCs w:val="20"/>
              </w:rPr>
              <w:t>divadelní představení, herec, režisér</w:t>
            </w:r>
          </w:p>
        </w:tc>
        <w:tc>
          <w:tcPr>
            <w:tcW w:w="3601" w:type="dxa"/>
            <w:tcBorders>
              <w:top w:val="single" w:sz="6" w:space="0" w:color="000000"/>
              <w:left w:val="single" w:sz="6" w:space="0" w:color="000000"/>
              <w:bottom w:val="single" w:sz="6" w:space="0" w:color="000000"/>
              <w:right w:val="single" w:sz="6" w:space="0" w:color="000000"/>
            </w:tcBorders>
            <w:vAlign w:val="center"/>
          </w:tcPr>
          <w:p w14:paraId="78415B85" w14:textId="77777777" w:rsidR="009B33D9" w:rsidRPr="00837EE5" w:rsidRDefault="009B33D9" w:rsidP="00A9198F">
            <w:pPr>
              <w:spacing w:before="0" w:after="120" w:line="276" w:lineRule="auto"/>
              <w:jc w:val="left"/>
              <w:rPr>
                <w:b/>
                <w:szCs w:val="20"/>
              </w:rPr>
            </w:pPr>
            <w:r w:rsidRPr="00837EE5">
              <w:rPr>
                <w:b/>
                <w:szCs w:val="20"/>
              </w:rPr>
              <w:lastRenderedPageBreak/>
              <w:t>OSV</w:t>
            </w:r>
          </w:p>
          <w:p w14:paraId="7E60EBFB" w14:textId="77777777" w:rsidR="009B33D9" w:rsidRPr="003E2A47" w:rsidRDefault="009B33D9" w:rsidP="00E20C03">
            <w:pPr>
              <w:pStyle w:val="Odstavecseseznamem"/>
              <w:numPr>
                <w:ilvl w:val="0"/>
                <w:numId w:val="420"/>
              </w:numPr>
              <w:spacing w:before="0" w:after="120" w:line="276" w:lineRule="auto"/>
              <w:jc w:val="left"/>
              <w:rPr>
                <w:b/>
                <w:szCs w:val="20"/>
              </w:rPr>
            </w:pPr>
            <w:r w:rsidRPr="003E2A47">
              <w:rPr>
                <w:b/>
                <w:szCs w:val="20"/>
              </w:rPr>
              <w:t>rozvoj schopností poznávání</w:t>
            </w:r>
          </w:p>
          <w:p w14:paraId="674A0753" w14:textId="77777777" w:rsidR="009B33D9" w:rsidRPr="00837EE5" w:rsidRDefault="009B33D9" w:rsidP="00E20C03">
            <w:pPr>
              <w:numPr>
                <w:ilvl w:val="0"/>
                <w:numId w:val="420"/>
              </w:numPr>
              <w:spacing w:before="0" w:after="120" w:line="276" w:lineRule="auto"/>
              <w:jc w:val="left"/>
              <w:rPr>
                <w:szCs w:val="20"/>
              </w:rPr>
            </w:pPr>
            <w:r w:rsidRPr="00837EE5">
              <w:rPr>
                <w:szCs w:val="20"/>
              </w:rPr>
              <w:t>cvičí smyslové vnímání, pozornost a soustředění</w:t>
            </w:r>
          </w:p>
          <w:p w14:paraId="1E07E0D5" w14:textId="77777777" w:rsidR="009B33D9" w:rsidRPr="003E2A47" w:rsidRDefault="009B33D9" w:rsidP="00E20C03">
            <w:pPr>
              <w:pStyle w:val="Odstavecseseznamem"/>
              <w:numPr>
                <w:ilvl w:val="0"/>
                <w:numId w:val="420"/>
              </w:numPr>
              <w:spacing w:before="0" w:after="120" w:line="276" w:lineRule="auto"/>
              <w:jc w:val="left"/>
              <w:rPr>
                <w:b/>
                <w:szCs w:val="20"/>
              </w:rPr>
            </w:pPr>
            <w:r w:rsidRPr="003E2A47">
              <w:rPr>
                <w:b/>
                <w:szCs w:val="20"/>
              </w:rPr>
              <w:t>sebepoznání a sebepojetí</w:t>
            </w:r>
          </w:p>
          <w:p w14:paraId="2F491183" w14:textId="77777777" w:rsidR="009B33D9" w:rsidRPr="00837EE5" w:rsidRDefault="009B33D9" w:rsidP="00E20C03">
            <w:pPr>
              <w:numPr>
                <w:ilvl w:val="0"/>
                <w:numId w:val="420"/>
              </w:numPr>
              <w:spacing w:before="0" w:after="120" w:line="276" w:lineRule="auto"/>
              <w:jc w:val="left"/>
              <w:rPr>
                <w:szCs w:val="20"/>
              </w:rPr>
            </w:pPr>
            <w:r w:rsidRPr="00837EE5">
              <w:rPr>
                <w:szCs w:val="20"/>
              </w:rPr>
              <w:t>umožňuje uvědomění si vlastní identity</w:t>
            </w:r>
          </w:p>
          <w:p w14:paraId="2131A908" w14:textId="77777777" w:rsidR="009B33D9" w:rsidRPr="00837EE5" w:rsidRDefault="009B33D9" w:rsidP="00E20C03">
            <w:pPr>
              <w:numPr>
                <w:ilvl w:val="0"/>
                <w:numId w:val="420"/>
              </w:numPr>
              <w:spacing w:before="0" w:after="120" w:line="276" w:lineRule="auto"/>
              <w:jc w:val="left"/>
              <w:rPr>
                <w:szCs w:val="20"/>
              </w:rPr>
            </w:pPr>
            <w:r w:rsidRPr="00837EE5">
              <w:rPr>
                <w:szCs w:val="20"/>
              </w:rPr>
              <w:t>napomáhá zaujmout postoj k druhým</w:t>
            </w:r>
          </w:p>
          <w:p w14:paraId="092E549A" w14:textId="77777777" w:rsidR="009B33D9" w:rsidRPr="003E2A47" w:rsidRDefault="009B33D9" w:rsidP="00E20C03">
            <w:pPr>
              <w:pStyle w:val="Odstavecseseznamem"/>
              <w:numPr>
                <w:ilvl w:val="0"/>
                <w:numId w:val="420"/>
              </w:numPr>
              <w:spacing w:before="0" w:after="120" w:line="276" w:lineRule="auto"/>
              <w:jc w:val="left"/>
              <w:rPr>
                <w:b/>
                <w:szCs w:val="20"/>
              </w:rPr>
            </w:pPr>
            <w:r w:rsidRPr="003E2A47">
              <w:rPr>
                <w:b/>
                <w:szCs w:val="20"/>
              </w:rPr>
              <w:t>kreativita</w:t>
            </w:r>
          </w:p>
          <w:p w14:paraId="5170505E" w14:textId="77777777" w:rsidR="009B33D9" w:rsidRPr="00837EE5" w:rsidRDefault="009B33D9" w:rsidP="00E20C03">
            <w:pPr>
              <w:numPr>
                <w:ilvl w:val="0"/>
                <w:numId w:val="420"/>
              </w:numPr>
              <w:spacing w:before="0" w:after="120" w:line="276" w:lineRule="auto"/>
              <w:jc w:val="left"/>
              <w:rPr>
                <w:szCs w:val="20"/>
              </w:rPr>
            </w:pPr>
            <w:r w:rsidRPr="00837EE5">
              <w:rPr>
                <w:szCs w:val="20"/>
              </w:rPr>
              <w:t>využívá tvořivé činnosti</w:t>
            </w:r>
          </w:p>
          <w:p w14:paraId="5CC7F75F" w14:textId="77777777" w:rsidR="009B33D9" w:rsidRPr="003E2A47" w:rsidRDefault="009B33D9" w:rsidP="00E20C03">
            <w:pPr>
              <w:pStyle w:val="Odstavecseseznamem"/>
              <w:numPr>
                <w:ilvl w:val="0"/>
                <w:numId w:val="420"/>
              </w:numPr>
              <w:spacing w:before="0" w:after="120" w:line="276" w:lineRule="auto"/>
              <w:jc w:val="left"/>
              <w:rPr>
                <w:b/>
                <w:szCs w:val="20"/>
              </w:rPr>
            </w:pPr>
            <w:r w:rsidRPr="003E2A47">
              <w:rPr>
                <w:b/>
                <w:szCs w:val="20"/>
              </w:rPr>
              <w:t>mezilidské vztahy</w:t>
            </w:r>
          </w:p>
          <w:p w14:paraId="7E69CD73" w14:textId="77777777" w:rsidR="009B33D9" w:rsidRPr="00837EE5" w:rsidRDefault="009B33D9" w:rsidP="00E20C03">
            <w:pPr>
              <w:numPr>
                <w:ilvl w:val="0"/>
                <w:numId w:val="420"/>
              </w:numPr>
              <w:spacing w:before="0" w:after="120" w:line="276" w:lineRule="auto"/>
              <w:jc w:val="left"/>
              <w:rPr>
                <w:szCs w:val="20"/>
              </w:rPr>
            </w:pPr>
            <w:r w:rsidRPr="00837EE5">
              <w:rPr>
                <w:szCs w:val="20"/>
              </w:rPr>
              <w:t>snaží se podílet na utváření dobrých mezilidských vztahů ve třídě i mimo ni</w:t>
            </w:r>
          </w:p>
          <w:p w14:paraId="3BFBC218" w14:textId="77777777" w:rsidR="009B33D9" w:rsidRPr="003E2A47" w:rsidRDefault="009B33D9" w:rsidP="00E20C03">
            <w:pPr>
              <w:pStyle w:val="Odstavecseseznamem"/>
              <w:numPr>
                <w:ilvl w:val="0"/>
                <w:numId w:val="420"/>
              </w:numPr>
              <w:spacing w:before="0" w:after="120" w:line="276" w:lineRule="auto"/>
              <w:jc w:val="left"/>
              <w:rPr>
                <w:b/>
                <w:szCs w:val="20"/>
              </w:rPr>
            </w:pPr>
            <w:r w:rsidRPr="003E2A47">
              <w:rPr>
                <w:b/>
                <w:szCs w:val="20"/>
              </w:rPr>
              <w:t>komunikace</w:t>
            </w:r>
          </w:p>
          <w:p w14:paraId="4451DC60" w14:textId="77777777" w:rsidR="009B33D9" w:rsidRPr="00837EE5" w:rsidRDefault="009B33D9" w:rsidP="00E20C03">
            <w:pPr>
              <w:numPr>
                <w:ilvl w:val="0"/>
                <w:numId w:val="420"/>
              </w:numPr>
              <w:spacing w:before="0" w:after="120" w:line="276" w:lineRule="auto"/>
              <w:jc w:val="left"/>
              <w:rPr>
                <w:szCs w:val="20"/>
              </w:rPr>
            </w:pPr>
            <w:r w:rsidRPr="00837EE5">
              <w:rPr>
                <w:szCs w:val="20"/>
              </w:rPr>
              <w:t>rozvíjí základní dovednosti dobré komunikace</w:t>
            </w:r>
          </w:p>
          <w:p w14:paraId="1380178F" w14:textId="77777777" w:rsidR="009B33D9" w:rsidRPr="003E2A47" w:rsidRDefault="009B33D9" w:rsidP="00E20C03">
            <w:pPr>
              <w:pStyle w:val="Odstavecseseznamem"/>
              <w:numPr>
                <w:ilvl w:val="0"/>
                <w:numId w:val="420"/>
              </w:numPr>
              <w:spacing w:before="0" w:after="120" w:line="276" w:lineRule="auto"/>
              <w:jc w:val="left"/>
              <w:rPr>
                <w:b/>
                <w:szCs w:val="20"/>
              </w:rPr>
            </w:pPr>
            <w:r w:rsidRPr="003E2A47">
              <w:rPr>
                <w:b/>
                <w:szCs w:val="20"/>
              </w:rPr>
              <w:t xml:space="preserve">hodnoty, postoje, praktická </w:t>
            </w:r>
            <w:r w:rsidRPr="003E2A47">
              <w:rPr>
                <w:b/>
                <w:szCs w:val="20"/>
              </w:rPr>
              <w:lastRenderedPageBreak/>
              <w:t>etika</w:t>
            </w:r>
          </w:p>
          <w:p w14:paraId="341483C5" w14:textId="77777777" w:rsidR="009B33D9" w:rsidRPr="00837EE5" w:rsidRDefault="009B33D9" w:rsidP="00E20C03">
            <w:pPr>
              <w:numPr>
                <w:ilvl w:val="0"/>
                <w:numId w:val="420"/>
              </w:numPr>
              <w:spacing w:before="0" w:after="120" w:line="276" w:lineRule="auto"/>
              <w:jc w:val="left"/>
              <w:rPr>
                <w:szCs w:val="20"/>
              </w:rPr>
            </w:pPr>
            <w:r w:rsidRPr="00837EE5">
              <w:rPr>
                <w:szCs w:val="20"/>
              </w:rPr>
              <w:t>rozpozná hodnoty různých lidí, názorů, přístupu k řešení problému</w:t>
            </w:r>
          </w:p>
          <w:p w14:paraId="120FE699" w14:textId="77777777" w:rsidR="009B33D9" w:rsidRPr="00837EE5" w:rsidRDefault="009B33D9" w:rsidP="00A9198F">
            <w:pPr>
              <w:spacing w:before="0" w:after="120" w:line="276" w:lineRule="auto"/>
              <w:jc w:val="left"/>
              <w:rPr>
                <w:b/>
                <w:szCs w:val="20"/>
              </w:rPr>
            </w:pPr>
            <w:r w:rsidRPr="00837EE5">
              <w:rPr>
                <w:b/>
                <w:szCs w:val="20"/>
              </w:rPr>
              <w:t>VDO</w:t>
            </w:r>
          </w:p>
          <w:p w14:paraId="070E40BF" w14:textId="77777777" w:rsidR="009B33D9" w:rsidRPr="003E2A47" w:rsidRDefault="009B33D9" w:rsidP="00E20C03">
            <w:pPr>
              <w:pStyle w:val="Odstavecseseznamem"/>
              <w:numPr>
                <w:ilvl w:val="0"/>
                <w:numId w:val="421"/>
              </w:numPr>
              <w:spacing w:before="0" w:after="120" w:line="276" w:lineRule="auto"/>
              <w:jc w:val="left"/>
              <w:rPr>
                <w:b/>
                <w:szCs w:val="20"/>
              </w:rPr>
            </w:pPr>
            <w:r w:rsidRPr="003E2A47">
              <w:rPr>
                <w:b/>
                <w:szCs w:val="20"/>
              </w:rPr>
              <w:t>občanská společnost a škola</w:t>
            </w:r>
          </w:p>
          <w:p w14:paraId="48D6859A" w14:textId="77777777" w:rsidR="009B33D9" w:rsidRPr="00837EE5" w:rsidRDefault="009B33D9" w:rsidP="00E20C03">
            <w:pPr>
              <w:numPr>
                <w:ilvl w:val="0"/>
                <w:numId w:val="280"/>
              </w:numPr>
              <w:spacing w:before="0" w:after="120" w:line="276" w:lineRule="auto"/>
              <w:jc w:val="left"/>
              <w:rPr>
                <w:szCs w:val="20"/>
              </w:rPr>
            </w:pPr>
            <w:r w:rsidRPr="00837EE5">
              <w:rPr>
                <w:szCs w:val="20"/>
              </w:rPr>
              <w:t>rozumí smyslu práv a povinností</w:t>
            </w:r>
          </w:p>
          <w:p w14:paraId="68D030D8" w14:textId="77777777" w:rsidR="009B33D9" w:rsidRPr="00837EE5" w:rsidRDefault="009B33D9" w:rsidP="00A9198F">
            <w:pPr>
              <w:spacing w:before="0" w:after="120" w:line="276" w:lineRule="auto"/>
              <w:jc w:val="left"/>
              <w:rPr>
                <w:b/>
                <w:szCs w:val="20"/>
              </w:rPr>
            </w:pPr>
            <w:r w:rsidRPr="00837EE5">
              <w:rPr>
                <w:b/>
                <w:szCs w:val="20"/>
              </w:rPr>
              <w:t>EGS</w:t>
            </w:r>
          </w:p>
          <w:p w14:paraId="15EECEC0" w14:textId="77777777" w:rsidR="009B33D9" w:rsidRPr="003E2A47" w:rsidRDefault="009B33D9" w:rsidP="00E20C03">
            <w:pPr>
              <w:pStyle w:val="Odstavecseseznamem"/>
              <w:numPr>
                <w:ilvl w:val="0"/>
                <w:numId w:val="421"/>
              </w:numPr>
              <w:spacing w:before="0" w:after="120" w:line="276" w:lineRule="auto"/>
              <w:jc w:val="left"/>
              <w:rPr>
                <w:b/>
                <w:szCs w:val="20"/>
              </w:rPr>
            </w:pPr>
            <w:r w:rsidRPr="003E2A47">
              <w:rPr>
                <w:b/>
                <w:szCs w:val="20"/>
              </w:rPr>
              <w:t>jsme Evropané</w:t>
            </w:r>
          </w:p>
          <w:p w14:paraId="057E4E08" w14:textId="77777777" w:rsidR="009B33D9" w:rsidRPr="00837EE5" w:rsidRDefault="009B33D9" w:rsidP="00E20C03">
            <w:pPr>
              <w:numPr>
                <w:ilvl w:val="0"/>
                <w:numId w:val="280"/>
              </w:numPr>
              <w:spacing w:before="0" w:after="120" w:line="276" w:lineRule="auto"/>
              <w:jc w:val="left"/>
              <w:rPr>
                <w:szCs w:val="20"/>
              </w:rPr>
            </w:pPr>
            <w:r w:rsidRPr="00837EE5">
              <w:rPr>
                <w:szCs w:val="20"/>
              </w:rPr>
              <w:t>zaujímá pozitivní postoj k tradičním evropským hodnotám</w:t>
            </w:r>
          </w:p>
          <w:p w14:paraId="598437CF" w14:textId="77777777" w:rsidR="009B33D9" w:rsidRPr="00837EE5" w:rsidRDefault="009B33D9" w:rsidP="00A9198F">
            <w:pPr>
              <w:spacing w:before="0" w:after="120" w:line="276" w:lineRule="auto"/>
              <w:jc w:val="left"/>
              <w:rPr>
                <w:b/>
                <w:szCs w:val="20"/>
              </w:rPr>
            </w:pPr>
            <w:r w:rsidRPr="00837EE5">
              <w:rPr>
                <w:b/>
                <w:szCs w:val="20"/>
              </w:rPr>
              <w:t>MKV</w:t>
            </w:r>
          </w:p>
          <w:p w14:paraId="405DF52A" w14:textId="77777777" w:rsidR="009B33D9" w:rsidRPr="003E2A47" w:rsidRDefault="009B33D9" w:rsidP="00E20C03">
            <w:pPr>
              <w:pStyle w:val="Odstavecseseznamem"/>
              <w:numPr>
                <w:ilvl w:val="0"/>
                <w:numId w:val="421"/>
              </w:numPr>
              <w:spacing w:before="0" w:after="120" w:line="276" w:lineRule="auto"/>
              <w:jc w:val="left"/>
              <w:rPr>
                <w:b/>
                <w:szCs w:val="20"/>
              </w:rPr>
            </w:pPr>
            <w:r w:rsidRPr="003E2A47">
              <w:rPr>
                <w:b/>
                <w:szCs w:val="20"/>
              </w:rPr>
              <w:t>kulturní diferenciace</w:t>
            </w:r>
          </w:p>
          <w:p w14:paraId="6F93147C" w14:textId="77777777" w:rsidR="009B33D9" w:rsidRPr="00837EE5" w:rsidRDefault="009B33D9" w:rsidP="00E20C03">
            <w:pPr>
              <w:numPr>
                <w:ilvl w:val="0"/>
                <w:numId w:val="280"/>
              </w:numPr>
              <w:spacing w:before="0" w:after="120" w:line="276" w:lineRule="auto"/>
              <w:jc w:val="left"/>
              <w:rPr>
                <w:szCs w:val="20"/>
              </w:rPr>
            </w:pPr>
            <w:r w:rsidRPr="00837EE5">
              <w:rPr>
                <w:szCs w:val="20"/>
              </w:rPr>
              <w:t>respektuje jedinečnost každého člověka a jeho individuálních zvláštností</w:t>
            </w:r>
          </w:p>
          <w:p w14:paraId="7885DD24" w14:textId="77777777" w:rsidR="009B33D9" w:rsidRPr="00837EE5" w:rsidRDefault="009B33D9" w:rsidP="00A9198F">
            <w:pPr>
              <w:spacing w:before="0" w:after="120" w:line="276" w:lineRule="auto"/>
              <w:jc w:val="left"/>
              <w:rPr>
                <w:b/>
                <w:szCs w:val="20"/>
              </w:rPr>
            </w:pPr>
            <w:r w:rsidRPr="00837EE5">
              <w:rPr>
                <w:b/>
                <w:szCs w:val="20"/>
              </w:rPr>
              <w:t>MV</w:t>
            </w:r>
          </w:p>
          <w:p w14:paraId="4281B746" w14:textId="77777777" w:rsidR="009B33D9" w:rsidRPr="003E2A47" w:rsidRDefault="009B33D9" w:rsidP="00E20C03">
            <w:pPr>
              <w:pStyle w:val="Odstavecseseznamem"/>
              <w:numPr>
                <w:ilvl w:val="0"/>
                <w:numId w:val="421"/>
              </w:numPr>
              <w:spacing w:before="0" w:after="120" w:line="276" w:lineRule="auto"/>
              <w:jc w:val="left"/>
              <w:rPr>
                <w:b/>
                <w:szCs w:val="20"/>
              </w:rPr>
            </w:pPr>
            <w:r w:rsidRPr="003E2A47">
              <w:rPr>
                <w:b/>
                <w:szCs w:val="20"/>
              </w:rPr>
              <w:t>kritické čtení a vnímání mediálních sdělení</w:t>
            </w:r>
          </w:p>
          <w:p w14:paraId="0560C263" w14:textId="77777777" w:rsidR="009B33D9" w:rsidRPr="00837EE5" w:rsidRDefault="009B33D9" w:rsidP="00E20C03">
            <w:pPr>
              <w:numPr>
                <w:ilvl w:val="0"/>
                <w:numId w:val="280"/>
              </w:numPr>
              <w:spacing w:before="0" w:after="120" w:line="276" w:lineRule="auto"/>
              <w:jc w:val="left"/>
              <w:rPr>
                <w:szCs w:val="20"/>
              </w:rPr>
            </w:pPr>
            <w:r w:rsidRPr="00837EE5">
              <w:rPr>
                <w:szCs w:val="20"/>
              </w:rPr>
              <w:t>rozvíjí citlivost vůči stereotypům v médiích</w:t>
            </w:r>
          </w:p>
          <w:p w14:paraId="6C0E0E27" w14:textId="77777777" w:rsidR="009B33D9" w:rsidRPr="00837EE5" w:rsidRDefault="009B33D9" w:rsidP="00A9198F">
            <w:pPr>
              <w:spacing w:before="0" w:after="120" w:line="276" w:lineRule="auto"/>
              <w:ind w:left="720"/>
              <w:jc w:val="left"/>
              <w:rPr>
                <w:szCs w:val="20"/>
              </w:rPr>
            </w:pPr>
          </w:p>
          <w:p w14:paraId="7241E53A" w14:textId="77777777" w:rsidR="009B33D9" w:rsidRPr="00837EE5" w:rsidRDefault="009B33D9" w:rsidP="00A9198F">
            <w:pPr>
              <w:spacing w:before="0" w:after="120" w:line="276" w:lineRule="auto"/>
              <w:jc w:val="left"/>
              <w:rPr>
                <w:b/>
                <w:szCs w:val="20"/>
              </w:rPr>
            </w:pPr>
          </w:p>
        </w:tc>
      </w:tr>
    </w:tbl>
    <w:p w14:paraId="5EEA41BF" w14:textId="77777777" w:rsidR="00B165F9" w:rsidRDefault="00B165F9" w:rsidP="00B165F9">
      <w:pPr>
        <w:jc w:val="left"/>
        <w:rPr>
          <w:b/>
        </w:rPr>
      </w:pPr>
    </w:p>
    <w:p w14:paraId="5BE92C7A" w14:textId="77777777" w:rsidR="00B165F9" w:rsidRDefault="00B165F9" w:rsidP="00B165F9">
      <w:pPr>
        <w:jc w:val="left"/>
        <w:rPr>
          <w:b/>
        </w:rPr>
      </w:pPr>
    </w:p>
    <w:p w14:paraId="1B5C3A56" w14:textId="77777777" w:rsidR="00B165F9" w:rsidRDefault="00B165F9" w:rsidP="00B165F9">
      <w:pPr>
        <w:jc w:val="left"/>
        <w:rPr>
          <w:b/>
        </w:rPr>
      </w:pPr>
    </w:p>
    <w:p w14:paraId="3C36ABF1" w14:textId="77777777" w:rsidR="00B165F9" w:rsidRDefault="00B165F9" w:rsidP="00B165F9">
      <w:pPr>
        <w:jc w:val="left"/>
        <w:rPr>
          <w:b/>
        </w:rPr>
      </w:pPr>
    </w:p>
    <w:p w14:paraId="186F06F5" w14:textId="77777777" w:rsidR="00B165F9" w:rsidRDefault="00B165F9" w:rsidP="00B165F9">
      <w:pPr>
        <w:jc w:val="left"/>
        <w:rPr>
          <w:b/>
        </w:rPr>
      </w:pPr>
    </w:p>
    <w:p w14:paraId="766AA6A3" w14:textId="77777777" w:rsidR="00B165F9" w:rsidRDefault="00B165F9" w:rsidP="00B165F9">
      <w:pPr>
        <w:jc w:val="left"/>
        <w:rPr>
          <w:b/>
        </w:rPr>
      </w:pPr>
    </w:p>
    <w:p w14:paraId="7487BFE9" w14:textId="77777777" w:rsidR="00B165F9" w:rsidRDefault="00B165F9" w:rsidP="00B165F9">
      <w:pPr>
        <w:jc w:val="left"/>
        <w:rPr>
          <w:b/>
        </w:rPr>
      </w:pPr>
    </w:p>
    <w:p w14:paraId="16DA41DC" w14:textId="77777777" w:rsidR="00B165F9" w:rsidRDefault="00B165F9" w:rsidP="00B165F9">
      <w:pPr>
        <w:jc w:val="left"/>
        <w:rPr>
          <w:b/>
        </w:rPr>
      </w:pPr>
    </w:p>
    <w:p w14:paraId="4E1D6445" w14:textId="77777777" w:rsidR="00B165F9" w:rsidRDefault="00B165F9" w:rsidP="00B165F9">
      <w:pPr>
        <w:jc w:val="left"/>
        <w:rPr>
          <w:b/>
        </w:rPr>
      </w:pPr>
    </w:p>
    <w:p w14:paraId="589C929E" w14:textId="77777777" w:rsidR="0026292C" w:rsidRDefault="0026292C" w:rsidP="00B165F9">
      <w:pPr>
        <w:jc w:val="left"/>
        <w:rPr>
          <w:b/>
        </w:rPr>
      </w:pPr>
    </w:p>
    <w:p w14:paraId="09B1924A" w14:textId="77777777" w:rsidR="0026292C" w:rsidRDefault="0026292C" w:rsidP="00B165F9">
      <w:pPr>
        <w:jc w:val="left"/>
        <w:rPr>
          <w:b/>
        </w:rPr>
      </w:pPr>
    </w:p>
    <w:p w14:paraId="7C45E105" w14:textId="77777777" w:rsidR="0051370A" w:rsidRDefault="0051370A" w:rsidP="00B165F9">
      <w:pPr>
        <w:jc w:val="left"/>
        <w:rPr>
          <w:b/>
        </w:rPr>
      </w:pPr>
    </w:p>
    <w:p w14:paraId="1FD6693D" w14:textId="77777777" w:rsidR="0051370A" w:rsidRDefault="0051370A" w:rsidP="00B165F9">
      <w:pPr>
        <w:jc w:val="left"/>
        <w:rPr>
          <w:b/>
        </w:rPr>
      </w:pPr>
    </w:p>
    <w:p w14:paraId="7F901CB4" w14:textId="77777777" w:rsidR="00AC6608" w:rsidRDefault="0079248A" w:rsidP="00AC6608">
      <w:pPr>
        <w:pStyle w:val="Nadpis4"/>
      </w:pPr>
      <w:bookmarkStart w:id="60" w:name="_Toc149745497"/>
      <w:r>
        <w:lastRenderedPageBreak/>
        <w:t>Cizí jazyk</w:t>
      </w:r>
      <w:bookmarkEnd w:id="60"/>
    </w:p>
    <w:p w14:paraId="56AA1389" w14:textId="77777777" w:rsidR="00027E7E" w:rsidRDefault="00027E7E" w:rsidP="00AC6608">
      <w:pPr>
        <w:sectPr w:rsidR="00027E7E" w:rsidSect="00995697">
          <w:type w:val="continuous"/>
          <w:pgSz w:w="16838" w:h="11906" w:orient="landscape" w:code="9"/>
          <w:pgMar w:top="1077" w:right="964" w:bottom="964" w:left="1418" w:header="709" w:footer="709" w:gutter="0"/>
          <w:cols w:space="708"/>
          <w:docGrid w:linePitch="360"/>
        </w:sectPr>
      </w:pPr>
    </w:p>
    <w:p w14:paraId="55BC4935" w14:textId="77777777" w:rsidR="0026292C" w:rsidRPr="001752F0" w:rsidRDefault="0026292C" w:rsidP="0026292C">
      <w:pPr>
        <w:spacing w:before="0" w:after="120" w:line="276" w:lineRule="auto"/>
        <w:rPr>
          <w:b/>
        </w:rPr>
      </w:pPr>
      <w:r w:rsidRPr="00D8586C">
        <w:rPr>
          <w:b/>
        </w:rPr>
        <w:lastRenderedPageBreak/>
        <w:t>Chara</w:t>
      </w:r>
      <w:r>
        <w:rPr>
          <w:b/>
        </w:rPr>
        <w:t>kteristika vyučovacího předmětu – 1. stupeň</w:t>
      </w:r>
    </w:p>
    <w:p w14:paraId="3351594F" w14:textId="77777777" w:rsidR="0026292C" w:rsidRPr="00F66C9A" w:rsidRDefault="0079248A" w:rsidP="0026292C">
      <w:pPr>
        <w:spacing w:before="0" w:after="120" w:line="276" w:lineRule="auto"/>
      </w:pPr>
      <w:r>
        <w:t>Cizí</w:t>
      </w:r>
      <w:r w:rsidR="0026292C">
        <w:t xml:space="preserve"> jazyk je vyučován od prvního ročníku v této časové dotaci: </w:t>
      </w:r>
    </w:p>
    <w:tbl>
      <w:tblPr>
        <w:tblW w:w="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607"/>
        <w:gridCol w:w="607"/>
        <w:gridCol w:w="607"/>
        <w:gridCol w:w="608"/>
        <w:gridCol w:w="606"/>
      </w:tblGrid>
      <w:tr w:rsidR="0026292C" w:rsidRPr="005E4D18" w14:paraId="1BDB3CEB" w14:textId="77777777" w:rsidTr="0026292C">
        <w:trPr>
          <w:trHeight w:val="299"/>
        </w:trPr>
        <w:tc>
          <w:tcPr>
            <w:tcW w:w="1455" w:type="dxa"/>
          </w:tcPr>
          <w:p w14:paraId="52DC0A7C" w14:textId="77777777" w:rsidR="0026292C" w:rsidRPr="002F57FF" w:rsidRDefault="0026292C" w:rsidP="0026292C">
            <w:pPr>
              <w:spacing w:before="0" w:after="120" w:line="276" w:lineRule="auto"/>
              <w:ind w:right="7"/>
              <w:jc w:val="center"/>
              <w:rPr>
                <w:szCs w:val="20"/>
              </w:rPr>
            </w:pPr>
            <w:r w:rsidRPr="002F57FF">
              <w:rPr>
                <w:b/>
                <w:szCs w:val="20"/>
              </w:rPr>
              <w:t xml:space="preserve">Ročník </w:t>
            </w:r>
          </w:p>
        </w:tc>
        <w:tc>
          <w:tcPr>
            <w:tcW w:w="607" w:type="dxa"/>
          </w:tcPr>
          <w:p w14:paraId="5E8B0845" w14:textId="77777777" w:rsidR="0026292C" w:rsidRPr="002F57FF" w:rsidRDefault="0026292C" w:rsidP="0026292C">
            <w:pPr>
              <w:spacing w:before="0" w:after="120" w:line="276" w:lineRule="auto"/>
              <w:ind w:right="1"/>
              <w:jc w:val="center"/>
              <w:rPr>
                <w:szCs w:val="20"/>
              </w:rPr>
            </w:pPr>
            <w:r w:rsidRPr="002F57FF">
              <w:rPr>
                <w:b/>
                <w:szCs w:val="20"/>
              </w:rPr>
              <w:t xml:space="preserve">1. </w:t>
            </w:r>
          </w:p>
        </w:tc>
        <w:tc>
          <w:tcPr>
            <w:tcW w:w="607" w:type="dxa"/>
          </w:tcPr>
          <w:p w14:paraId="16C91503" w14:textId="77777777" w:rsidR="0026292C" w:rsidRPr="002F57FF" w:rsidRDefault="0026292C" w:rsidP="0026292C">
            <w:pPr>
              <w:spacing w:before="0" w:after="120" w:line="276" w:lineRule="auto"/>
              <w:ind w:right="1"/>
              <w:jc w:val="center"/>
              <w:rPr>
                <w:szCs w:val="20"/>
              </w:rPr>
            </w:pPr>
            <w:r w:rsidRPr="002F57FF">
              <w:rPr>
                <w:b/>
                <w:szCs w:val="20"/>
              </w:rPr>
              <w:t xml:space="preserve">2. </w:t>
            </w:r>
          </w:p>
        </w:tc>
        <w:tc>
          <w:tcPr>
            <w:tcW w:w="607" w:type="dxa"/>
          </w:tcPr>
          <w:p w14:paraId="3B37D4AE" w14:textId="77777777" w:rsidR="0026292C" w:rsidRPr="002F57FF" w:rsidRDefault="0026292C" w:rsidP="0026292C">
            <w:pPr>
              <w:spacing w:before="0" w:after="120" w:line="276" w:lineRule="auto"/>
              <w:ind w:right="6"/>
              <w:jc w:val="center"/>
              <w:rPr>
                <w:szCs w:val="20"/>
              </w:rPr>
            </w:pPr>
            <w:r w:rsidRPr="002F57FF">
              <w:rPr>
                <w:b/>
                <w:szCs w:val="20"/>
              </w:rPr>
              <w:t xml:space="preserve">3. </w:t>
            </w:r>
          </w:p>
        </w:tc>
        <w:tc>
          <w:tcPr>
            <w:tcW w:w="608" w:type="dxa"/>
          </w:tcPr>
          <w:p w14:paraId="67E6E0B7" w14:textId="77777777" w:rsidR="0026292C" w:rsidRPr="002F57FF" w:rsidRDefault="0026292C" w:rsidP="0026292C">
            <w:pPr>
              <w:spacing w:before="0" w:after="120" w:line="276" w:lineRule="auto"/>
              <w:ind w:right="5"/>
              <w:jc w:val="center"/>
              <w:rPr>
                <w:szCs w:val="20"/>
              </w:rPr>
            </w:pPr>
            <w:r w:rsidRPr="002F57FF">
              <w:rPr>
                <w:b/>
                <w:szCs w:val="20"/>
              </w:rPr>
              <w:t xml:space="preserve">4. </w:t>
            </w:r>
          </w:p>
        </w:tc>
        <w:tc>
          <w:tcPr>
            <w:tcW w:w="606" w:type="dxa"/>
          </w:tcPr>
          <w:p w14:paraId="1F47AD97" w14:textId="77777777" w:rsidR="0026292C" w:rsidRPr="002F57FF" w:rsidRDefault="0026292C" w:rsidP="0026292C">
            <w:pPr>
              <w:spacing w:before="0" w:after="120" w:line="276" w:lineRule="auto"/>
              <w:ind w:right="4"/>
              <w:jc w:val="center"/>
              <w:rPr>
                <w:szCs w:val="20"/>
              </w:rPr>
            </w:pPr>
            <w:r w:rsidRPr="002F57FF">
              <w:rPr>
                <w:b/>
                <w:szCs w:val="20"/>
              </w:rPr>
              <w:t xml:space="preserve">5. </w:t>
            </w:r>
          </w:p>
        </w:tc>
      </w:tr>
      <w:tr w:rsidR="0026292C" w:rsidRPr="005E4D18" w14:paraId="0A24A063" w14:textId="77777777" w:rsidTr="0026292C">
        <w:trPr>
          <w:trHeight w:val="301"/>
        </w:trPr>
        <w:tc>
          <w:tcPr>
            <w:tcW w:w="1455" w:type="dxa"/>
          </w:tcPr>
          <w:p w14:paraId="44BCCCA7" w14:textId="77777777" w:rsidR="0026292C" w:rsidRPr="002F57FF" w:rsidRDefault="0026292C" w:rsidP="0026292C">
            <w:pPr>
              <w:spacing w:before="0" w:after="120" w:line="276" w:lineRule="auto"/>
              <w:ind w:right="7"/>
              <w:jc w:val="center"/>
              <w:rPr>
                <w:szCs w:val="20"/>
              </w:rPr>
            </w:pPr>
            <w:r w:rsidRPr="002F57FF">
              <w:rPr>
                <w:b/>
                <w:szCs w:val="20"/>
              </w:rPr>
              <w:t xml:space="preserve">Počet hodin </w:t>
            </w:r>
          </w:p>
        </w:tc>
        <w:tc>
          <w:tcPr>
            <w:tcW w:w="607" w:type="dxa"/>
          </w:tcPr>
          <w:p w14:paraId="1A03EEDF" w14:textId="77777777" w:rsidR="0026292C" w:rsidRPr="002F57FF" w:rsidRDefault="0026292C" w:rsidP="0026292C">
            <w:pPr>
              <w:spacing w:before="0" w:after="120" w:line="276" w:lineRule="auto"/>
              <w:ind w:right="4"/>
              <w:jc w:val="center"/>
              <w:rPr>
                <w:szCs w:val="20"/>
              </w:rPr>
            </w:pPr>
            <w:r w:rsidRPr="002F57FF">
              <w:rPr>
                <w:b/>
                <w:szCs w:val="20"/>
              </w:rPr>
              <w:t xml:space="preserve">1 </w:t>
            </w:r>
          </w:p>
        </w:tc>
        <w:tc>
          <w:tcPr>
            <w:tcW w:w="607" w:type="dxa"/>
          </w:tcPr>
          <w:p w14:paraId="23EFB070" w14:textId="77777777" w:rsidR="0026292C" w:rsidRPr="002F57FF" w:rsidRDefault="0026292C" w:rsidP="0026292C">
            <w:pPr>
              <w:spacing w:before="0" w:after="120" w:line="276" w:lineRule="auto"/>
              <w:ind w:right="4"/>
              <w:jc w:val="center"/>
              <w:rPr>
                <w:szCs w:val="20"/>
              </w:rPr>
            </w:pPr>
            <w:r w:rsidRPr="002F57FF">
              <w:rPr>
                <w:b/>
                <w:szCs w:val="20"/>
              </w:rPr>
              <w:t xml:space="preserve">1 </w:t>
            </w:r>
          </w:p>
        </w:tc>
        <w:tc>
          <w:tcPr>
            <w:tcW w:w="607" w:type="dxa"/>
          </w:tcPr>
          <w:p w14:paraId="3D5080D8" w14:textId="77777777" w:rsidR="0026292C" w:rsidRPr="002F57FF" w:rsidRDefault="0026292C" w:rsidP="0026292C">
            <w:pPr>
              <w:spacing w:before="0" w:after="120" w:line="276" w:lineRule="auto"/>
              <w:ind w:right="9"/>
              <w:jc w:val="center"/>
              <w:rPr>
                <w:szCs w:val="20"/>
              </w:rPr>
            </w:pPr>
            <w:r w:rsidRPr="002F57FF">
              <w:rPr>
                <w:b/>
                <w:szCs w:val="20"/>
              </w:rPr>
              <w:t xml:space="preserve">3 </w:t>
            </w:r>
          </w:p>
        </w:tc>
        <w:tc>
          <w:tcPr>
            <w:tcW w:w="608" w:type="dxa"/>
          </w:tcPr>
          <w:p w14:paraId="546BB53C" w14:textId="77777777" w:rsidR="0026292C" w:rsidRPr="002F57FF" w:rsidRDefault="0026292C" w:rsidP="0026292C">
            <w:pPr>
              <w:spacing w:before="0" w:after="120" w:line="276" w:lineRule="auto"/>
              <w:ind w:right="8"/>
              <w:jc w:val="center"/>
              <w:rPr>
                <w:szCs w:val="20"/>
              </w:rPr>
            </w:pPr>
            <w:r w:rsidRPr="002F57FF">
              <w:rPr>
                <w:b/>
                <w:szCs w:val="20"/>
              </w:rPr>
              <w:t xml:space="preserve">3 </w:t>
            </w:r>
          </w:p>
        </w:tc>
        <w:tc>
          <w:tcPr>
            <w:tcW w:w="606" w:type="dxa"/>
          </w:tcPr>
          <w:p w14:paraId="4314A5AC" w14:textId="77777777" w:rsidR="0026292C" w:rsidRPr="002F57FF" w:rsidRDefault="0026292C" w:rsidP="0026292C">
            <w:pPr>
              <w:spacing w:before="0" w:after="120" w:line="276" w:lineRule="auto"/>
              <w:ind w:right="7"/>
              <w:jc w:val="center"/>
              <w:rPr>
                <w:szCs w:val="20"/>
              </w:rPr>
            </w:pPr>
            <w:r w:rsidRPr="002F57FF">
              <w:rPr>
                <w:b/>
                <w:szCs w:val="20"/>
              </w:rPr>
              <w:t xml:space="preserve">3 </w:t>
            </w:r>
          </w:p>
        </w:tc>
      </w:tr>
    </w:tbl>
    <w:p w14:paraId="3A29B4D5" w14:textId="77777777" w:rsidR="0026292C" w:rsidRDefault="0026292C" w:rsidP="0026292C">
      <w:pPr>
        <w:spacing w:before="0" w:after="120" w:line="276" w:lineRule="auto"/>
      </w:pPr>
    </w:p>
    <w:p w14:paraId="6D0B1210" w14:textId="77777777" w:rsidR="0026292C" w:rsidRDefault="0026292C" w:rsidP="0026292C">
      <w:pPr>
        <w:spacing w:before="0" w:after="120" w:line="276" w:lineRule="auto"/>
        <w:rPr>
          <w:szCs w:val="20"/>
        </w:rPr>
      </w:pPr>
      <w:r w:rsidRPr="001752F0">
        <w:rPr>
          <w:szCs w:val="20"/>
        </w:rPr>
        <w:t>Obsahovou náplní je nácvik řečových dovedností a to jak receptivních, produktivních, tak i interaktivních</w:t>
      </w:r>
      <w:r w:rsidRPr="005E4D18">
        <w:rPr>
          <w:szCs w:val="20"/>
        </w:rPr>
        <w:t>. Při rozvíjení výše uvedených dovedností je využívána slovní zásoba tematických okruhů a komunikativních situací v rozsahu učiva jednotlivých ročníků. Obsah předmětu zohledňuje zájmy, nadání žáků i potřeby pro praktický život a budoucí povolání.</w:t>
      </w:r>
    </w:p>
    <w:p w14:paraId="5CC0E2FA" w14:textId="77777777" w:rsidR="0026292C" w:rsidRPr="005E4D18" w:rsidRDefault="0026292C" w:rsidP="0026292C">
      <w:pPr>
        <w:spacing w:before="0" w:after="120" w:line="276" w:lineRule="auto"/>
        <w:ind w:left="34" w:right="13"/>
        <w:rPr>
          <w:szCs w:val="20"/>
        </w:rPr>
      </w:pPr>
      <w:r w:rsidRPr="005E4D18">
        <w:rPr>
          <w:szCs w:val="20"/>
        </w:rPr>
        <w:t xml:space="preserve">Vzdělávání v dané vzdělávací oblasti směřuje k utváření a rozvíjení klíčových kompetencí tím, že vede žáka k: </w:t>
      </w:r>
    </w:p>
    <w:p w14:paraId="6ED071B3" w14:textId="77777777" w:rsidR="0026292C" w:rsidRPr="005E4D18" w:rsidRDefault="0026292C" w:rsidP="00E20C03">
      <w:pPr>
        <w:numPr>
          <w:ilvl w:val="0"/>
          <w:numId w:val="268"/>
        </w:numPr>
        <w:spacing w:before="0" w:after="120" w:line="276" w:lineRule="auto"/>
        <w:ind w:right="13" w:hanging="360"/>
        <w:jc w:val="left"/>
        <w:rPr>
          <w:szCs w:val="20"/>
        </w:rPr>
      </w:pPr>
      <w:r w:rsidRPr="005E4D18">
        <w:rPr>
          <w:szCs w:val="20"/>
        </w:rPr>
        <w:t xml:space="preserve">pochopení jazyka jako prostředku historického a kulturního vývoje národa </w:t>
      </w:r>
    </w:p>
    <w:p w14:paraId="4DA6DAE9" w14:textId="77777777" w:rsidR="0026292C" w:rsidRPr="005E4D18" w:rsidRDefault="0026292C" w:rsidP="00E20C03">
      <w:pPr>
        <w:numPr>
          <w:ilvl w:val="0"/>
          <w:numId w:val="268"/>
        </w:numPr>
        <w:spacing w:before="0" w:after="120" w:line="276" w:lineRule="auto"/>
        <w:ind w:right="13" w:hanging="360"/>
        <w:jc w:val="left"/>
        <w:rPr>
          <w:szCs w:val="20"/>
        </w:rPr>
      </w:pPr>
      <w:r w:rsidRPr="005E4D18">
        <w:rPr>
          <w:szCs w:val="20"/>
        </w:rPr>
        <w:t xml:space="preserve">pochopení jazyka jako důležitého nástroje celoživotního vzdělávání </w:t>
      </w:r>
    </w:p>
    <w:p w14:paraId="1528F24A" w14:textId="77777777" w:rsidR="0026292C" w:rsidRPr="001752F0" w:rsidRDefault="0026292C" w:rsidP="00E20C03">
      <w:pPr>
        <w:numPr>
          <w:ilvl w:val="0"/>
          <w:numId w:val="268"/>
        </w:numPr>
        <w:spacing w:before="0" w:after="120" w:line="276" w:lineRule="auto"/>
        <w:ind w:right="13" w:hanging="360"/>
        <w:jc w:val="left"/>
        <w:rPr>
          <w:szCs w:val="20"/>
        </w:rPr>
      </w:pPr>
      <w:r w:rsidRPr="001752F0">
        <w:rPr>
          <w:szCs w:val="20"/>
        </w:rPr>
        <w:t xml:space="preserve">rozvíjení pozitivního vztahu k mnohojazyčnosti a respektování kulturní rozmanitosti </w:t>
      </w:r>
    </w:p>
    <w:p w14:paraId="5EE3CBF6" w14:textId="77777777" w:rsidR="0026292C" w:rsidRPr="005E4D18" w:rsidRDefault="007E62A1" w:rsidP="0026292C">
      <w:pPr>
        <w:spacing w:before="0" w:after="120" w:line="276" w:lineRule="auto"/>
        <w:ind w:left="34" w:right="13"/>
        <w:rPr>
          <w:szCs w:val="20"/>
        </w:rPr>
      </w:pPr>
      <w:r>
        <w:rPr>
          <w:szCs w:val="20"/>
        </w:rPr>
        <w:t xml:space="preserve">Do vzdělávacího předmětu </w:t>
      </w:r>
      <w:r w:rsidR="0079248A">
        <w:rPr>
          <w:i/>
          <w:szCs w:val="20"/>
        </w:rPr>
        <w:t>Cizí</w:t>
      </w:r>
      <w:r w:rsidR="0026292C" w:rsidRPr="007E62A1">
        <w:rPr>
          <w:i/>
          <w:szCs w:val="20"/>
        </w:rPr>
        <w:t xml:space="preserve"> jazyk</w:t>
      </w:r>
      <w:r w:rsidR="0026292C" w:rsidRPr="005E4D18">
        <w:rPr>
          <w:szCs w:val="20"/>
        </w:rPr>
        <w:t xml:space="preserve"> jsou začleněna průřezová témata (viz. přehled průřezových témat v Charakteristice ŠVP). </w:t>
      </w:r>
    </w:p>
    <w:p w14:paraId="6414765B" w14:textId="77777777" w:rsidR="0026292C" w:rsidRPr="005E4D18" w:rsidRDefault="0026292C" w:rsidP="0026292C">
      <w:pPr>
        <w:spacing w:before="0" w:after="120" w:line="276" w:lineRule="auto"/>
        <w:ind w:left="34" w:right="13"/>
        <w:rPr>
          <w:szCs w:val="20"/>
        </w:rPr>
      </w:pPr>
      <w:r w:rsidRPr="005E4D18">
        <w:rPr>
          <w:szCs w:val="20"/>
        </w:rPr>
        <w:t xml:space="preserve">Práce s žáky se speciálně vzdělávacími potřebami a s nadanými žáky je zmíněna v Charakteristice ŠVP. </w:t>
      </w:r>
    </w:p>
    <w:p w14:paraId="000D60AC" w14:textId="77777777" w:rsidR="0026292C" w:rsidRDefault="0026292C" w:rsidP="0026292C">
      <w:pPr>
        <w:spacing w:before="0" w:after="120" w:line="276" w:lineRule="auto"/>
        <w:ind w:right="13"/>
        <w:jc w:val="left"/>
        <w:rPr>
          <w:szCs w:val="20"/>
        </w:rPr>
      </w:pPr>
    </w:p>
    <w:p w14:paraId="1C425145" w14:textId="77777777" w:rsidR="007E62A1" w:rsidRDefault="007E62A1" w:rsidP="0026292C">
      <w:pPr>
        <w:spacing w:before="0" w:after="120" w:line="276" w:lineRule="auto"/>
        <w:ind w:right="13"/>
        <w:jc w:val="left"/>
        <w:rPr>
          <w:szCs w:val="20"/>
        </w:rPr>
      </w:pPr>
    </w:p>
    <w:p w14:paraId="3734930B" w14:textId="77777777" w:rsidR="007E62A1" w:rsidRDefault="007E62A1" w:rsidP="0026292C">
      <w:pPr>
        <w:spacing w:before="0" w:after="120" w:line="276" w:lineRule="auto"/>
        <w:ind w:right="13"/>
        <w:jc w:val="left"/>
        <w:rPr>
          <w:szCs w:val="20"/>
        </w:rPr>
      </w:pPr>
    </w:p>
    <w:p w14:paraId="76F9DF57" w14:textId="77777777" w:rsidR="007E62A1" w:rsidRDefault="007E62A1" w:rsidP="0026292C">
      <w:pPr>
        <w:spacing w:before="0" w:after="120" w:line="276" w:lineRule="auto"/>
        <w:ind w:right="13"/>
        <w:jc w:val="left"/>
        <w:rPr>
          <w:szCs w:val="20"/>
        </w:rPr>
      </w:pPr>
    </w:p>
    <w:p w14:paraId="6AF9FE58" w14:textId="77777777" w:rsidR="0026292C" w:rsidRPr="005E4D18" w:rsidRDefault="0026292C" w:rsidP="0026292C">
      <w:pPr>
        <w:spacing w:before="0" w:after="120" w:line="276" w:lineRule="auto"/>
        <w:ind w:right="13"/>
        <w:jc w:val="left"/>
        <w:rPr>
          <w:szCs w:val="20"/>
        </w:rPr>
      </w:pP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9"/>
        <w:gridCol w:w="2215"/>
        <w:gridCol w:w="4394"/>
      </w:tblGrid>
      <w:tr w:rsidR="0026292C" w14:paraId="69B57029" w14:textId="77777777" w:rsidTr="0026292C">
        <w:trPr>
          <w:trHeight w:val="375"/>
        </w:trPr>
        <w:tc>
          <w:tcPr>
            <w:tcW w:w="1931" w:type="pct"/>
            <w:gridSpan w:val="2"/>
          </w:tcPr>
          <w:p w14:paraId="139F6BFC" w14:textId="77777777" w:rsidR="0026292C" w:rsidRDefault="0026292C" w:rsidP="0026292C">
            <w:pPr>
              <w:spacing w:before="0" w:after="120" w:line="276" w:lineRule="auto"/>
            </w:pPr>
            <w:r w:rsidRPr="005E4D18">
              <w:rPr>
                <w:b/>
                <w:szCs w:val="20"/>
              </w:rPr>
              <w:lastRenderedPageBreak/>
              <w:t>Společný evropský referenční rámec</w:t>
            </w:r>
          </w:p>
        </w:tc>
        <w:tc>
          <w:tcPr>
            <w:tcW w:w="3069" w:type="pct"/>
          </w:tcPr>
          <w:p w14:paraId="65FE5951" w14:textId="77777777" w:rsidR="0026292C" w:rsidRPr="001752F0" w:rsidRDefault="0026292C" w:rsidP="0026292C">
            <w:pPr>
              <w:spacing w:before="0" w:after="120" w:line="276" w:lineRule="auto"/>
              <w:jc w:val="center"/>
              <w:rPr>
                <w:b/>
              </w:rPr>
            </w:pPr>
            <w:r>
              <w:rPr>
                <w:b/>
              </w:rPr>
              <w:t>A1</w:t>
            </w:r>
          </w:p>
        </w:tc>
      </w:tr>
      <w:tr w:rsidR="0026292C" w14:paraId="7DA178C3" w14:textId="77777777" w:rsidTr="0026292C">
        <w:trPr>
          <w:trHeight w:val="500"/>
        </w:trPr>
        <w:tc>
          <w:tcPr>
            <w:tcW w:w="384" w:type="pct"/>
            <w:vMerge w:val="restart"/>
            <w:textDirection w:val="btLr"/>
          </w:tcPr>
          <w:p w14:paraId="709CB8C5" w14:textId="77777777" w:rsidR="0026292C" w:rsidRDefault="0026292C" w:rsidP="0026292C">
            <w:pPr>
              <w:spacing w:before="0" w:after="120" w:line="276" w:lineRule="auto"/>
              <w:ind w:left="113" w:right="113"/>
              <w:jc w:val="center"/>
              <w:rPr>
                <w:szCs w:val="20"/>
              </w:rPr>
            </w:pPr>
            <w:r>
              <w:rPr>
                <w:b/>
                <w:szCs w:val="20"/>
              </w:rPr>
              <w:t>POROZUMĚNÍ</w:t>
            </w:r>
          </w:p>
          <w:p w14:paraId="476962A4" w14:textId="77777777" w:rsidR="0026292C" w:rsidRPr="005E4D18" w:rsidRDefault="0026292C" w:rsidP="0026292C">
            <w:pPr>
              <w:spacing w:before="0" w:after="120" w:line="276" w:lineRule="auto"/>
              <w:ind w:left="113" w:right="113"/>
              <w:jc w:val="center"/>
              <w:rPr>
                <w:b/>
                <w:szCs w:val="20"/>
              </w:rPr>
            </w:pPr>
          </w:p>
        </w:tc>
        <w:tc>
          <w:tcPr>
            <w:tcW w:w="1547" w:type="pct"/>
          </w:tcPr>
          <w:p w14:paraId="30F9F7D5" w14:textId="77777777" w:rsidR="0026292C" w:rsidRDefault="0026292C" w:rsidP="0026292C">
            <w:pPr>
              <w:spacing w:before="0" w:after="120" w:line="276" w:lineRule="auto"/>
              <w:jc w:val="left"/>
              <w:rPr>
                <w:b/>
                <w:szCs w:val="20"/>
              </w:rPr>
            </w:pPr>
          </w:p>
          <w:p w14:paraId="00A58072" w14:textId="77777777" w:rsidR="0026292C" w:rsidRPr="001752F0" w:rsidRDefault="0026292C" w:rsidP="0026292C">
            <w:pPr>
              <w:spacing w:before="0" w:after="120" w:line="276" w:lineRule="auto"/>
              <w:jc w:val="center"/>
              <w:rPr>
                <w:szCs w:val="20"/>
              </w:rPr>
            </w:pPr>
            <w:r w:rsidRPr="001752F0">
              <w:rPr>
                <w:szCs w:val="20"/>
              </w:rPr>
              <w:t>Poslech</w:t>
            </w:r>
          </w:p>
          <w:p w14:paraId="683D55A0" w14:textId="77777777" w:rsidR="0026292C" w:rsidRPr="005E4D18" w:rsidRDefault="0026292C" w:rsidP="0026292C">
            <w:pPr>
              <w:spacing w:before="0" w:after="120" w:line="276" w:lineRule="auto"/>
              <w:rPr>
                <w:b/>
                <w:szCs w:val="20"/>
              </w:rPr>
            </w:pPr>
          </w:p>
        </w:tc>
        <w:tc>
          <w:tcPr>
            <w:tcW w:w="3069" w:type="pct"/>
          </w:tcPr>
          <w:p w14:paraId="140ACE85" w14:textId="77777777" w:rsidR="0026292C" w:rsidRDefault="0026292C" w:rsidP="0026292C">
            <w:pPr>
              <w:spacing w:before="0" w:after="120" w:line="276" w:lineRule="auto"/>
              <w:rPr>
                <w:b/>
              </w:rPr>
            </w:pPr>
            <w:r w:rsidRPr="005E4D18">
              <w:rPr>
                <w:szCs w:val="20"/>
              </w:rPr>
              <w:t>Rozumím známým slovům a zcela základním frázím týkajícím e mé osoby, mé rodiny a bezprostředního okolí, pokud lidé hovoří pomalu a zřetelně.</w:t>
            </w:r>
          </w:p>
        </w:tc>
      </w:tr>
      <w:tr w:rsidR="0026292C" w14:paraId="53AB221D" w14:textId="77777777" w:rsidTr="0026292C">
        <w:trPr>
          <w:trHeight w:val="500"/>
        </w:trPr>
        <w:tc>
          <w:tcPr>
            <w:tcW w:w="384" w:type="pct"/>
            <w:vMerge/>
          </w:tcPr>
          <w:p w14:paraId="36A2D6BD" w14:textId="77777777" w:rsidR="0026292C" w:rsidRPr="001752F0" w:rsidRDefault="0026292C" w:rsidP="0026292C">
            <w:pPr>
              <w:spacing w:before="0" w:after="120" w:line="276" w:lineRule="auto"/>
              <w:jc w:val="center"/>
              <w:rPr>
                <w:szCs w:val="20"/>
              </w:rPr>
            </w:pPr>
          </w:p>
        </w:tc>
        <w:tc>
          <w:tcPr>
            <w:tcW w:w="1547" w:type="pct"/>
          </w:tcPr>
          <w:p w14:paraId="2014DAEB" w14:textId="77777777" w:rsidR="0026292C" w:rsidRPr="001752F0" w:rsidRDefault="0026292C" w:rsidP="0026292C">
            <w:pPr>
              <w:spacing w:before="0" w:after="120" w:line="276" w:lineRule="auto"/>
              <w:jc w:val="center"/>
              <w:rPr>
                <w:szCs w:val="20"/>
              </w:rPr>
            </w:pPr>
            <w:r>
              <w:rPr>
                <w:szCs w:val="20"/>
              </w:rPr>
              <w:t>Čtení</w:t>
            </w:r>
          </w:p>
        </w:tc>
        <w:tc>
          <w:tcPr>
            <w:tcW w:w="3069" w:type="pct"/>
          </w:tcPr>
          <w:p w14:paraId="5B1F1D12" w14:textId="77777777" w:rsidR="0026292C" w:rsidRPr="005E4D18" w:rsidRDefault="0026292C" w:rsidP="0026292C">
            <w:pPr>
              <w:spacing w:before="0" w:after="120" w:line="276" w:lineRule="auto"/>
              <w:rPr>
                <w:szCs w:val="20"/>
              </w:rPr>
            </w:pPr>
            <w:r w:rsidRPr="005E4D18">
              <w:rPr>
                <w:szCs w:val="20"/>
              </w:rPr>
              <w:t>Rozumím známým jménům, slovům a velmi jednoduchým větám, například na vývěskách, plakátech nebo v</w:t>
            </w:r>
            <w:r>
              <w:rPr>
                <w:szCs w:val="20"/>
              </w:rPr>
              <w:t> </w:t>
            </w:r>
            <w:r w:rsidRPr="005E4D18">
              <w:rPr>
                <w:szCs w:val="20"/>
              </w:rPr>
              <w:t>katalozích.</w:t>
            </w:r>
          </w:p>
        </w:tc>
      </w:tr>
      <w:tr w:rsidR="0026292C" w14:paraId="2009CE9F" w14:textId="77777777" w:rsidTr="0026292C">
        <w:trPr>
          <w:trHeight w:val="500"/>
        </w:trPr>
        <w:tc>
          <w:tcPr>
            <w:tcW w:w="384" w:type="pct"/>
            <w:vMerge w:val="restart"/>
            <w:textDirection w:val="btLr"/>
            <w:vAlign w:val="center"/>
          </w:tcPr>
          <w:p w14:paraId="6748A5EC" w14:textId="77777777" w:rsidR="0026292C" w:rsidRPr="001752F0" w:rsidRDefault="0026292C" w:rsidP="0026292C">
            <w:pPr>
              <w:spacing w:before="0" w:after="120" w:line="276" w:lineRule="auto"/>
              <w:ind w:left="113" w:right="113"/>
              <w:jc w:val="center"/>
              <w:rPr>
                <w:b/>
                <w:szCs w:val="20"/>
              </w:rPr>
            </w:pPr>
            <w:r>
              <w:rPr>
                <w:b/>
                <w:szCs w:val="20"/>
              </w:rPr>
              <w:t>MLUVENÍ</w:t>
            </w:r>
          </w:p>
        </w:tc>
        <w:tc>
          <w:tcPr>
            <w:tcW w:w="1547" w:type="pct"/>
          </w:tcPr>
          <w:p w14:paraId="69124472" w14:textId="77777777" w:rsidR="0026292C" w:rsidRDefault="0026292C" w:rsidP="0026292C">
            <w:pPr>
              <w:spacing w:before="0" w:after="120" w:line="276" w:lineRule="auto"/>
              <w:jc w:val="center"/>
              <w:rPr>
                <w:szCs w:val="20"/>
              </w:rPr>
            </w:pPr>
            <w:r>
              <w:rPr>
                <w:szCs w:val="20"/>
              </w:rPr>
              <w:t>Ústní interakce</w:t>
            </w:r>
          </w:p>
        </w:tc>
        <w:tc>
          <w:tcPr>
            <w:tcW w:w="3069" w:type="pct"/>
          </w:tcPr>
          <w:p w14:paraId="7CD8B0F6" w14:textId="77777777" w:rsidR="0026292C" w:rsidRPr="005E4D18" w:rsidRDefault="0026292C" w:rsidP="0026292C">
            <w:pPr>
              <w:spacing w:before="0" w:after="120" w:line="276" w:lineRule="auto"/>
              <w:rPr>
                <w:szCs w:val="20"/>
              </w:rPr>
            </w:pPr>
            <w:r w:rsidRPr="005E4D18">
              <w:rPr>
                <w:szCs w:val="20"/>
              </w:rPr>
              <w:t>Umím se jednoduchým způsobem domluvit, je-li můj partner ochoten zopakovat pomaleji svou výpověď nebo ji přeformulovat a pomoci mi formulovat, co se snažím říci. Umím klást jednoduché otázky a na podobné otázky odpovídat, pokud se týkají m</w:t>
            </w:r>
            <w:r w:rsidR="005733B9">
              <w:rPr>
                <w:szCs w:val="20"/>
              </w:rPr>
              <w:t>ých základních potřeb, nebo jde-</w:t>
            </w:r>
            <w:r w:rsidRPr="005E4D18">
              <w:rPr>
                <w:szCs w:val="20"/>
              </w:rPr>
              <w:t>li o věci, jež jsou mi důvěrně známé.</w:t>
            </w:r>
          </w:p>
        </w:tc>
      </w:tr>
      <w:tr w:rsidR="0026292C" w14:paraId="4562F856" w14:textId="77777777" w:rsidTr="0026292C">
        <w:trPr>
          <w:trHeight w:val="500"/>
        </w:trPr>
        <w:tc>
          <w:tcPr>
            <w:tcW w:w="384" w:type="pct"/>
            <w:vMerge/>
          </w:tcPr>
          <w:p w14:paraId="334869FA" w14:textId="77777777" w:rsidR="0026292C" w:rsidRDefault="0026292C" w:rsidP="0026292C">
            <w:pPr>
              <w:spacing w:before="0" w:after="120" w:line="276" w:lineRule="auto"/>
              <w:jc w:val="center"/>
              <w:rPr>
                <w:szCs w:val="20"/>
              </w:rPr>
            </w:pPr>
          </w:p>
        </w:tc>
        <w:tc>
          <w:tcPr>
            <w:tcW w:w="1547" w:type="pct"/>
          </w:tcPr>
          <w:p w14:paraId="7C1668D8" w14:textId="77777777" w:rsidR="0026292C" w:rsidRDefault="0026292C" w:rsidP="0026292C">
            <w:pPr>
              <w:spacing w:before="0" w:after="120" w:line="276" w:lineRule="auto"/>
              <w:jc w:val="center"/>
              <w:rPr>
                <w:szCs w:val="20"/>
              </w:rPr>
            </w:pPr>
            <w:r>
              <w:rPr>
                <w:szCs w:val="20"/>
              </w:rPr>
              <w:t>Samostatný ústní projev</w:t>
            </w:r>
          </w:p>
        </w:tc>
        <w:tc>
          <w:tcPr>
            <w:tcW w:w="3069" w:type="pct"/>
          </w:tcPr>
          <w:p w14:paraId="02C11C2F" w14:textId="77777777" w:rsidR="0026292C" w:rsidRPr="005E4D18" w:rsidRDefault="0026292C" w:rsidP="0026292C">
            <w:pPr>
              <w:spacing w:before="0" w:after="120" w:line="276" w:lineRule="auto"/>
              <w:rPr>
                <w:szCs w:val="20"/>
              </w:rPr>
            </w:pPr>
            <w:r w:rsidRPr="005E4D18">
              <w:rPr>
                <w:szCs w:val="20"/>
              </w:rPr>
              <w:t>Umím jednoduchými frázemi a větami popsat místo, kde žiji, a lidi, které znám.</w:t>
            </w:r>
          </w:p>
        </w:tc>
      </w:tr>
      <w:tr w:rsidR="0026292C" w14:paraId="64A05A9A" w14:textId="77777777" w:rsidTr="0026292C">
        <w:trPr>
          <w:cantSplit/>
          <w:trHeight w:val="1134"/>
        </w:trPr>
        <w:tc>
          <w:tcPr>
            <w:tcW w:w="384" w:type="pct"/>
            <w:textDirection w:val="btLr"/>
            <w:vAlign w:val="bottom"/>
          </w:tcPr>
          <w:p w14:paraId="00DDDD1B" w14:textId="77777777" w:rsidR="0026292C" w:rsidRPr="001752F0" w:rsidRDefault="0026292C" w:rsidP="0026292C">
            <w:pPr>
              <w:spacing w:before="0" w:after="120" w:line="276" w:lineRule="auto"/>
              <w:ind w:left="113" w:right="113"/>
              <w:jc w:val="center"/>
              <w:rPr>
                <w:b/>
                <w:szCs w:val="20"/>
              </w:rPr>
            </w:pPr>
            <w:r w:rsidRPr="001752F0">
              <w:rPr>
                <w:b/>
                <w:szCs w:val="20"/>
              </w:rPr>
              <w:t>PSANÍ</w:t>
            </w:r>
          </w:p>
        </w:tc>
        <w:tc>
          <w:tcPr>
            <w:tcW w:w="1547" w:type="pct"/>
          </w:tcPr>
          <w:p w14:paraId="5A780177" w14:textId="77777777" w:rsidR="0026292C" w:rsidRDefault="0026292C" w:rsidP="0026292C">
            <w:pPr>
              <w:spacing w:before="0" w:after="120" w:line="276" w:lineRule="auto"/>
              <w:jc w:val="center"/>
              <w:rPr>
                <w:szCs w:val="20"/>
              </w:rPr>
            </w:pPr>
            <w:r>
              <w:rPr>
                <w:szCs w:val="20"/>
              </w:rPr>
              <w:t>Písemný projev</w:t>
            </w:r>
          </w:p>
        </w:tc>
        <w:tc>
          <w:tcPr>
            <w:tcW w:w="3069" w:type="pct"/>
          </w:tcPr>
          <w:p w14:paraId="48DD15F6" w14:textId="77777777" w:rsidR="0026292C" w:rsidRPr="005E4D18" w:rsidRDefault="0026292C" w:rsidP="0026292C">
            <w:pPr>
              <w:spacing w:before="0" w:after="120" w:line="276" w:lineRule="auto"/>
              <w:rPr>
                <w:szCs w:val="20"/>
              </w:rPr>
            </w:pPr>
            <w:r w:rsidRPr="005E4D18">
              <w:rPr>
                <w:szCs w:val="20"/>
              </w:rPr>
              <w:t>Umím napsat stručný jednoduchý text na pohlednici, například pozdrav z dovolené. Umím vyplnit formuláře obsahující osobní údaje, například své jméno, státní příslušnost a adresu při přihlašování v hotelu.</w:t>
            </w:r>
          </w:p>
        </w:tc>
      </w:tr>
    </w:tbl>
    <w:p w14:paraId="76C0B6C9" w14:textId="77777777" w:rsidR="0026292C" w:rsidRDefault="0026292C" w:rsidP="0026292C">
      <w:pPr>
        <w:spacing w:before="0" w:after="120" w:line="276" w:lineRule="auto"/>
        <w:rPr>
          <w:b/>
          <w:szCs w:val="20"/>
        </w:rPr>
      </w:pPr>
    </w:p>
    <w:p w14:paraId="5A312BFD" w14:textId="77777777" w:rsidR="0026292C" w:rsidRPr="005E4D18" w:rsidRDefault="0026292C" w:rsidP="0026292C">
      <w:pPr>
        <w:spacing w:before="0" w:after="120" w:line="276" w:lineRule="auto"/>
        <w:ind w:left="19"/>
        <w:rPr>
          <w:szCs w:val="20"/>
        </w:rPr>
      </w:pPr>
      <w:r w:rsidRPr="005E4D18">
        <w:rPr>
          <w:b/>
          <w:szCs w:val="20"/>
        </w:rPr>
        <w:t>Výchovné a vzdělávací postupy, které v tomto předmětu směřují k utváření klíčových kompetencí</w:t>
      </w:r>
      <w:r w:rsidRPr="005E4D18">
        <w:rPr>
          <w:szCs w:val="20"/>
        </w:rPr>
        <w:t xml:space="preserve"> </w:t>
      </w:r>
    </w:p>
    <w:p w14:paraId="2B716333" w14:textId="77777777" w:rsidR="0026292C" w:rsidRPr="000941E1" w:rsidRDefault="0026292C" w:rsidP="0026292C">
      <w:pPr>
        <w:spacing w:before="0" w:after="120" w:line="276" w:lineRule="auto"/>
        <w:rPr>
          <w:i/>
        </w:rPr>
      </w:pPr>
      <w:r w:rsidRPr="000941E1">
        <w:rPr>
          <w:i/>
        </w:rPr>
        <w:t>Kompetence k učení</w:t>
      </w:r>
    </w:p>
    <w:p w14:paraId="37F770A6" w14:textId="77777777" w:rsidR="0026292C" w:rsidRDefault="0026292C" w:rsidP="00E20C03">
      <w:pPr>
        <w:pStyle w:val="Odstavecseseznamem"/>
        <w:numPr>
          <w:ilvl w:val="0"/>
          <w:numId w:val="269"/>
        </w:numPr>
        <w:spacing w:before="0" w:after="120" w:line="276" w:lineRule="auto"/>
      </w:pPr>
      <w:r>
        <w:t>předkládáním obsahově i gramaticky vhodných textů vedeme žáky ke čtení textu s porozuměním</w:t>
      </w:r>
    </w:p>
    <w:p w14:paraId="2AA950F8" w14:textId="77777777" w:rsidR="0026292C" w:rsidRDefault="0026292C" w:rsidP="00E20C03">
      <w:pPr>
        <w:pStyle w:val="Odstavecseseznamem"/>
        <w:numPr>
          <w:ilvl w:val="0"/>
          <w:numId w:val="269"/>
        </w:numPr>
        <w:spacing w:before="0" w:after="120" w:line="276" w:lineRule="auto"/>
      </w:pPr>
      <w:r>
        <w:lastRenderedPageBreak/>
        <w:t>propojováním a předkládáním slovní zásoby v kontextu vedeme žáky k smysluplnému učení slovní zásoby</w:t>
      </w:r>
    </w:p>
    <w:p w14:paraId="3C940A91" w14:textId="77777777" w:rsidR="0026292C" w:rsidRDefault="0026292C" w:rsidP="00E20C03">
      <w:pPr>
        <w:pStyle w:val="Odstavecseseznamem"/>
        <w:numPr>
          <w:ilvl w:val="0"/>
          <w:numId w:val="269"/>
        </w:numPr>
        <w:spacing w:before="0" w:after="120" w:line="276" w:lineRule="auto"/>
      </w:pPr>
      <w:r>
        <w:t>používáním pojmových map, obrazů a her vedeme žáky k představám slovní zásoby a gramatických jevů</w:t>
      </w:r>
    </w:p>
    <w:p w14:paraId="166639AA" w14:textId="77777777" w:rsidR="0026292C" w:rsidRDefault="0026292C" w:rsidP="00E20C03">
      <w:pPr>
        <w:pStyle w:val="Odstavecseseznamem"/>
        <w:numPr>
          <w:ilvl w:val="0"/>
          <w:numId w:val="269"/>
        </w:numPr>
        <w:spacing w:before="0" w:after="120" w:line="276" w:lineRule="auto"/>
      </w:pPr>
      <w:r>
        <w:t>používáním různých zdrojů informací a vysvětlováním běžně používaných symbolů v učebnici a ve slovníku vedeme žáky k následnému samostatnému vyhledávání cizích výrazů (práce s cizojazyčným slovníkem)</w:t>
      </w:r>
    </w:p>
    <w:p w14:paraId="6ABEF231" w14:textId="77777777" w:rsidR="0026292C" w:rsidRDefault="0026292C" w:rsidP="00E20C03">
      <w:pPr>
        <w:pStyle w:val="Odstavecseseznamem"/>
        <w:numPr>
          <w:ilvl w:val="0"/>
          <w:numId w:val="269"/>
        </w:numPr>
        <w:spacing w:before="0" w:after="120" w:line="276" w:lineRule="auto"/>
      </w:pPr>
      <w:r>
        <w:t>zadáváme úkoly přiměřené dosavadním znalostem a schopnostem žáků</w:t>
      </w:r>
    </w:p>
    <w:p w14:paraId="3A5E2DEC" w14:textId="77777777" w:rsidR="0026292C" w:rsidRDefault="0026292C" w:rsidP="00E20C03">
      <w:pPr>
        <w:pStyle w:val="Odstavecseseznamem"/>
        <w:numPr>
          <w:ilvl w:val="0"/>
          <w:numId w:val="269"/>
        </w:numPr>
        <w:spacing w:before="0" w:after="120" w:line="276" w:lineRule="auto"/>
      </w:pPr>
      <w:r>
        <w:t>vhodným grafickým znázorněním obecných pravidel a vzorů vedeme žáky k používání těchto pravidel a vytváření vlastních schémat a souhrnů pro vlastní proces učení a fixace látky</w:t>
      </w:r>
    </w:p>
    <w:p w14:paraId="4A1494B2" w14:textId="77777777" w:rsidR="0026292C" w:rsidRDefault="0026292C" w:rsidP="00E20C03">
      <w:pPr>
        <w:pStyle w:val="Odstavecseseznamem"/>
        <w:numPr>
          <w:ilvl w:val="0"/>
          <w:numId w:val="269"/>
        </w:numPr>
        <w:spacing w:before="0" w:after="120" w:line="276" w:lineRule="auto"/>
      </w:pPr>
      <w:r>
        <w:t>požíváním typizovaných poslechových textů vedeme žáky k soustředění se na specifické informace nebo hlavní myšlenky.</w:t>
      </w:r>
    </w:p>
    <w:p w14:paraId="129941F7" w14:textId="77777777" w:rsidR="0026292C" w:rsidRDefault="0026292C" w:rsidP="00E20C03">
      <w:pPr>
        <w:pStyle w:val="Odstavecseseznamem"/>
        <w:numPr>
          <w:ilvl w:val="0"/>
          <w:numId w:val="269"/>
        </w:numPr>
        <w:spacing w:before="0" w:after="120" w:line="276" w:lineRule="auto"/>
      </w:pPr>
      <w:r>
        <w:t>společným porovnáváním výsledků vedeme žáky k poznávání vlastních schopností a k vlastnímu objektivnímu sebehodnocení</w:t>
      </w:r>
    </w:p>
    <w:p w14:paraId="1C845748" w14:textId="77777777" w:rsidR="0026292C" w:rsidRDefault="0026292C" w:rsidP="00E20C03">
      <w:pPr>
        <w:pStyle w:val="Odstavecseseznamem"/>
        <w:numPr>
          <w:ilvl w:val="0"/>
          <w:numId w:val="269"/>
        </w:numPr>
        <w:spacing w:before="0" w:after="120" w:line="276" w:lineRule="auto"/>
      </w:pPr>
      <w:r>
        <w:t>žáky vedeme k třídění informací - na základě jejich pochopení, propojení a systematizace je efektivně využívají v procesu učení, tvůrčích činnostech a praktickém životě</w:t>
      </w:r>
    </w:p>
    <w:p w14:paraId="1C1521A0" w14:textId="77777777" w:rsidR="0026292C" w:rsidRPr="000941E1" w:rsidRDefault="0026292C" w:rsidP="0026292C">
      <w:pPr>
        <w:spacing w:before="0" w:after="120" w:line="276" w:lineRule="auto"/>
        <w:rPr>
          <w:i/>
        </w:rPr>
      </w:pPr>
      <w:r w:rsidRPr="000941E1">
        <w:rPr>
          <w:i/>
        </w:rPr>
        <w:t>Kompetence k řešení problémů</w:t>
      </w:r>
    </w:p>
    <w:p w14:paraId="71B7C100" w14:textId="77777777" w:rsidR="0026292C" w:rsidRPr="001752F0" w:rsidRDefault="0026292C" w:rsidP="00E20C03">
      <w:pPr>
        <w:pStyle w:val="Odstavecseseznamem"/>
        <w:numPr>
          <w:ilvl w:val="0"/>
          <w:numId w:val="270"/>
        </w:numPr>
        <w:spacing w:before="0" w:after="120" w:line="276" w:lineRule="auto"/>
        <w:rPr>
          <w:b/>
        </w:rPr>
      </w:pPr>
      <w:r>
        <w:t>vedeme žáky k využívání získaných vědomostí a dovedností k objevování různých variant řešení, nenechají se odradit případným nezdarem a vytrvale hledají konečné řešení problému</w:t>
      </w:r>
    </w:p>
    <w:p w14:paraId="317420F3" w14:textId="77777777" w:rsidR="0026292C" w:rsidRPr="001752F0" w:rsidRDefault="0026292C" w:rsidP="00E20C03">
      <w:pPr>
        <w:pStyle w:val="Odstavecseseznamem"/>
        <w:numPr>
          <w:ilvl w:val="0"/>
          <w:numId w:val="270"/>
        </w:numPr>
        <w:spacing w:before="0" w:after="120" w:line="276" w:lineRule="auto"/>
        <w:rPr>
          <w:b/>
        </w:rPr>
      </w:pPr>
      <w:r>
        <w:t>samostatně řeší problémy, volí různé způsoby řešení</w:t>
      </w:r>
    </w:p>
    <w:p w14:paraId="4F20DF2C" w14:textId="77777777" w:rsidR="0026292C" w:rsidRPr="000941E1" w:rsidRDefault="0026292C" w:rsidP="0026292C">
      <w:pPr>
        <w:spacing w:before="0" w:after="120" w:line="276" w:lineRule="auto"/>
        <w:rPr>
          <w:i/>
        </w:rPr>
      </w:pPr>
      <w:r w:rsidRPr="000941E1">
        <w:rPr>
          <w:i/>
        </w:rPr>
        <w:t>Kompetence sociální a personální</w:t>
      </w:r>
    </w:p>
    <w:p w14:paraId="3B1E6D1B" w14:textId="77777777" w:rsidR="0026292C" w:rsidRDefault="0026292C" w:rsidP="00E20C03">
      <w:pPr>
        <w:pStyle w:val="Odstavecseseznamem"/>
        <w:numPr>
          <w:ilvl w:val="0"/>
          <w:numId w:val="271"/>
        </w:numPr>
        <w:spacing w:before="0" w:after="120" w:line="276" w:lineRule="auto"/>
      </w:pPr>
      <w:r>
        <w:t>vedeme žáky ke spolupráci ve skupině, k utváření příjemné atmosféry v týmu, k vytváření pozitivní představy o sobě samém – sebedůvěra a samostatný rozvoj</w:t>
      </w:r>
    </w:p>
    <w:p w14:paraId="194C81A6" w14:textId="77777777" w:rsidR="0026292C" w:rsidRPr="001752F0" w:rsidRDefault="0026292C" w:rsidP="00E20C03">
      <w:pPr>
        <w:pStyle w:val="Odstavecseseznamem"/>
        <w:numPr>
          <w:ilvl w:val="0"/>
          <w:numId w:val="271"/>
        </w:numPr>
        <w:spacing w:before="0" w:after="120" w:line="276" w:lineRule="auto"/>
        <w:rPr>
          <w:szCs w:val="20"/>
        </w:rPr>
      </w:pPr>
      <w:r w:rsidRPr="001752F0">
        <w:rPr>
          <w:color w:val="080808"/>
          <w:szCs w:val="20"/>
        </w:rPr>
        <w:t xml:space="preserve">navozujeme při výuce přátelskou a kooperativní atmosféru, vedeme žáky k vzájemné pomoci při vypracovávání zadaných aktivit, k  naslouchání a respektování druhých </w:t>
      </w:r>
    </w:p>
    <w:p w14:paraId="271672CE" w14:textId="77777777" w:rsidR="0026292C" w:rsidRPr="001752F0" w:rsidRDefault="0026292C" w:rsidP="00E20C03">
      <w:pPr>
        <w:pStyle w:val="Odstavecseseznamem"/>
        <w:numPr>
          <w:ilvl w:val="0"/>
          <w:numId w:val="271"/>
        </w:numPr>
        <w:spacing w:before="0" w:after="120" w:line="276" w:lineRule="auto"/>
        <w:rPr>
          <w:szCs w:val="20"/>
        </w:rPr>
      </w:pPr>
      <w:r w:rsidRPr="001752F0">
        <w:rPr>
          <w:rFonts w:ascii="Arial" w:hAnsi="Arial" w:cs="Arial"/>
          <w:szCs w:val="20"/>
        </w:rPr>
        <w:lastRenderedPageBreak/>
        <w:t xml:space="preserve"> </w:t>
      </w:r>
      <w:r w:rsidRPr="001752F0">
        <w:rPr>
          <w:color w:val="080808"/>
          <w:szCs w:val="20"/>
        </w:rPr>
        <w:t xml:space="preserve">žáci připravují prezentace pro různé aktivity, učitel podporuje sebevědomé vystupování, vede žáky k aktivní diskuzi, pozitivní kritice ostatních, hájení vlastního stanoviska </w:t>
      </w:r>
    </w:p>
    <w:p w14:paraId="233F16D7" w14:textId="77777777" w:rsidR="0026292C" w:rsidRPr="000941E1" w:rsidRDefault="0026292C" w:rsidP="0026292C">
      <w:pPr>
        <w:spacing w:before="0" w:after="120" w:line="276" w:lineRule="auto"/>
        <w:rPr>
          <w:i/>
        </w:rPr>
      </w:pPr>
      <w:r w:rsidRPr="000941E1">
        <w:rPr>
          <w:i/>
        </w:rPr>
        <w:t>Kompetence pracovní</w:t>
      </w:r>
    </w:p>
    <w:p w14:paraId="465BECF4" w14:textId="77777777" w:rsidR="0026292C" w:rsidRDefault="0026292C" w:rsidP="00E20C03">
      <w:pPr>
        <w:pStyle w:val="Odstavecseseznamem"/>
        <w:numPr>
          <w:ilvl w:val="0"/>
          <w:numId w:val="272"/>
        </w:numPr>
        <w:spacing w:before="0" w:after="120" w:line="276" w:lineRule="auto"/>
      </w:pPr>
      <w:r>
        <w:t>vedeme žáky k využívání znalostí a zkušeností získaných v jednotlivých vzdělávacích oblastech v zájmu vlastního rozvoje</w:t>
      </w:r>
    </w:p>
    <w:p w14:paraId="4F9E24FB" w14:textId="77777777" w:rsidR="0026292C" w:rsidRDefault="0026292C" w:rsidP="00E20C03">
      <w:pPr>
        <w:pStyle w:val="Odstavecseseznamem"/>
        <w:numPr>
          <w:ilvl w:val="0"/>
          <w:numId w:val="272"/>
        </w:numPr>
        <w:spacing w:before="0" w:after="120" w:line="276" w:lineRule="auto"/>
      </w:pPr>
      <w:r w:rsidRPr="005E4D18">
        <w:rPr>
          <w:color w:val="080808"/>
          <w:szCs w:val="20"/>
        </w:rPr>
        <w:t>zadáváme úkoly z reálných životních situací</w:t>
      </w:r>
    </w:p>
    <w:p w14:paraId="00FD90F2" w14:textId="77777777" w:rsidR="0026292C" w:rsidRPr="000941E1" w:rsidRDefault="0026292C" w:rsidP="0026292C">
      <w:pPr>
        <w:spacing w:before="0" w:after="120" w:line="276" w:lineRule="auto"/>
        <w:rPr>
          <w:i/>
        </w:rPr>
      </w:pPr>
      <w:r w:rsidRPr="000941E1">
        <w:rPr>
          <w:i/>
        </w:rPr>
        <w:t>Kompetence komunikativní</w:t>
      </w:r>
    </w:p>
    <w:p w14:paraId="1AAE4CA3" w14:textId="77777777" w:rsidR="0026292C" w:rsidRDefault="0026292C" w:rsidP="00E20C03">
      <w:pPr>
        <w:pStyle w:val="Odstavecseseznamem"/>
        <w:numPr>
          <w:ilvl w:val="0"/>
          <w:numId w:val="273"/>
        </w:numPr>
        <w:spacing w:before="0" w:after="120" w:line="276" w:lineRule="auto"/>
      </w:pPr>
      <w:r>
        <w:t>vedeme žáky k formulování a vyjadřování svých myšlenek a názorů, k naslouchání promluvám druhých lidí, k využívání získaných komunikativních dovedností, k vytváření vztahů a ke spolupráci s ostatními dětmi</w:t>
      </w:r>
    </w:p>
    <w:p w14:paraId="2BBECFF3" w14:textId="77777777" w:rsidR="0026292C" w:rsidRDefault="0026292C" w:rsidP="00E20C03">
      <w:pPr>
        <w:pStyle w:val="Odstavecseseznamem"/>
        <w:numPr>
          <w:ilvl w:val="0"/>
          <w:numId w:val="273"/>
        </w:numPr>
        <w:spacing w:before="0" w:after="120" w:line="276" w:lineRule="auto"/>
      </w:pPr>
      <w:r w:rsidRPr="005E4D18">
        <w:rPr>
          <w:color w:val="080808"/>
          <w:szCs w:val="20"/>
        </w:rPr>
        <w:t>žáci pracují s různými typy textů (čtení, poslech), ve kterých rozvíjejí své řečové dovednosti</w:t>
      </w:r>
    </w:p>
    <w:p w14:paraId="523C6E3D" w14:textId="77777777" w:rsidR="0026292C" w:rsidRPr="000941E1" w:rsidRDefault="0026292C" w:rsidP="0026292C">
      <w:pPr>
        <w:spacing w:before="0" w:after="120" w:line="276" w:lineRule="auto"/>
        <w:rPr>
          <w:i/>
        </w:rPr>
      </w:pPr>
      <w:r w:rsidRPr="000941E1">
        <w:rPr>
          <w:i/>
        </w:rPr>
        <w:t>Kompetence občanské</w:t>
      </w:r>
    </w:p>
    <w:p w14:paraId="735DEAE5" w14:textId="77777777" w:rsidR="0026292C" w:rsidRDefault="0026292C" w:rsidP="00E20C03">
      <w:pPr>
        <w:pStyle w:val="Odstavecseseznamem"/>
        <w:numPr>
          <w:ilvl w:val="0"/>
          <w:numId w:val="274"/>
        </w:numPr>
        <w:spacing w:before="0" w:after="120" w:line="276" w:lineRule="auto"/>
      </w:pPr>
      <w:r>
        <w:t>vedeme žáky k chápání základních principů, na nichž spočívají zákony a společenské normy, k uvědomování si svých práv a povinností ve škole, k poskytování pomoci dle svých možností spolužákům</w:t>
      </w:r>
    </w:p>
    <w:p w14:paraId="75093558" w14:textId="77777777" w:rsidR="0026292C" w:rsidRDefault="0026292C" w:rsidP="00E20C03">
      <w:pPr>
        <w:pStyle w:val="Odstavecseseznamem"/>
        <w:numPr>
          <w:ilvl w:val="0"/>
          <w:numId w:val="274"/>
        </w:numPr>
        <w:spacing w:before="0" w:after="120" w:line="276" w:lineRule="auto"/>
      </w:pPr>
      <w:r w:rsidRPr="005E4D18">
        <w:rPr>
          <w:color w:val="080808"/>
          <w:szCs w:val="20"/>
        </w:rPr>
        <w:t>vybízíme žáky k otevřenosti, podporujeme jejich zájem a reagujeme kladně na dotazy s cílem, aby se žáci nebáli zeptat, vede je k toleranci postupů jiných, úctě a respektu</w:t>
      </w:r>
    </w:p>
    <w:p w14:paraId="7D506F5F" w14:textId="77777777" w:rsidR="000F4F58" w:rsidRPr="00F75471" w:rsidRDefault="000F4F58" w:rsidP="000F4F58">
      <w:pPr>
        <w:spacing w:after="120"/>
        <w:rPr>
          <w:i/>
          <w:szCs w:val="20"/>
        </w:rPr>
      </w:pPr>
      <w:r>
        <w:rPr>
          <w:i/>
          <w:szCs w:val="20"/>
        </w:rPr>
        <w:t>Kompetence digitální</w:t>
      </w:r>
    </w:p>
    <w:p w14:paraId="11CD79D7"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12C7D6FE"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178F965B" w14:textId="77777777" w:rsidR="000F4F58"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7A87F0DB"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4C2FEC8E" w14:textId="77777777" w:rsidR="000F4F58" w:rsidRPr="000F4F58" w:rsidRDefault="000F4F58" w:rsidP="000F4F58">
      <w:pPr>
        <w:autoSpaceDE w:val="0"/>
        <w:autoSpaceDN w:val="0"/>
        <w:adjustRightInd w:val="0"/>
        <w:spacing w:before="0" w:after="120" w:line="276" w:lineRule="auto"/>
        <w:ind w:left="360"/>
        <w:jc w:val="left"/>
        <w:rPr>
          <w:rFonts w:eastAsia="TimesNewRomanPSMT"/>
          <w:szCs w:val="20"/>
        </w:rPr>
      </w:pPr>
    </w:p>
    <w:p w14:paraId="6592EC1C" w14:textId="77777777" w:rsidR="000F4F58" w:rsidRDefault="000F4F58" w:rsidP="00AC6608"/>
    <w:p w14:paraId="5078D6EC" w14:textId="77777777" w:rsidR="000F4F58" w:rsidRDefault="000F4F58" w:rsidP="00AC6608">
      <w:pPr>
        <w:sectPr w:rsidR="000F4F58" w:rsidSect="00027E7E">
          <w:type w:val="continuous"/>
          <w:pgSz w:w="16838" w:h="11906" w:orient="landscape" w:code="9"/>
          <w:pgMar w:top="1077" w:right="964" w:bottom="964" w:left="1418" w:header="709" w:footer="709" w:gutter="0"/>
          <w:cols w:num="2" w:space="708" w:equalWidth="0">
            <w:col w:w="6874" w:space="708"/>
            <w:col w:w="6874"/>
          </w:cols>
          <w:docGrid w:linePitch="360"/>
        </w:sectPr>
      </w:pPr>
    </w:p>
    <w:p w14:paraId="46D9F307" w14:textId="77777777" w:rsidR="000F4F58" w:rsidRDefault="000F4F58">
      <w:pPr>
        <w:spacing w:before="0" w:line="240" w:lineRule="auto"/>
        <w:jc w:val="left"/>
        <w:rPr>
          <w:b/>
        </w:rPr>
      </w:pPr>
      <w:r>
        <w:rPr>
          <w:b/>
        </w:rPr>
        <w:lastRenderedPageBreak/>
        <w:br w:type="page"/>
      </w:r>
    </w:p>
    <w:p w14:paraId="324D1E79" w14:textId="77777777" w:rsidR="007E62A1" w:rsidRPr="00EF4B02" w:rsidRDefault="007E62A1" w:rsidP="007E62A1">
      <w:pPr>
        <w:spacing w:before="0" w:after="120" w:line="276" w:lineRule="auto"/>
        <w:rPr>
          <w:b/>
        </w:rPr>
      </w:pPr>
      <w:r w:rsidRPr="00EF4B02">
        <w:rPr>
          <w:b/>
        </w:rPr>
        <w:lastRenderedPageBreak/>
        <w:t xml:space="preserve">Vzdělávací oblast: </w:t>
      </w:r>
      <w:r>
        <w:rPr>
          <w:b/>
        </w:rPr>
        <w:t>Jazyk a jazyková komunikace</w:t>
      </w:r>
    </w:p>
    <w:p w14:paraId="5396D402" w14:textId="77777777" w:rsidR="007E62A1" w:rsidRPr="00A23A19" w:rsidRDefault="007E62A1" w:rsidP="007E62A1">
      <w:pPr>
        <w:spacing w:before="0" w:after="120" w:line="276" w:lineRule="auto"/>
        <w:rPr>
          <w:b/>
        </w:rPr>
      </w:pPr>
      <w:r>
        <w:rPr>
          <w:b/>
        </w:rPr>
        <w:t xml:space="preserve">Vyučovací předmět: </w:t>
      </w:r>
      <w:r w:rsidR="0079248A">
        <w:rPr>
          <w:b/>
        </w:rPr>
        <w:t>Cizí</w:t>
      </w:r>
      <w:r>
        <w:rPr>
          <w:b/>
        </w:rPr>
        <w:t xml:space="preserve"> jazyk</w:t>
      </w:r>
    </w:p>
    <w:p w14:paraId="5C503893" w14:textId="77777777" w:rsidR="007E62A1" w:rsidRDefault="007E62A1" w:rsidP="007E62A1">
      <w:pPr>
        <w:spacing w:before="0" w:after="120" w:line="276" w:lineRule="auto"/>
        <w:rPr>
          <w:b/>
        </w:rPr>
      </w:pPr>
      <w:r w:rsidRPr="00EF4B02">
        <w:rPr>
          <w:b/>
        </w:rPr>
        <w:t>Ročník</w:t>
      </w:r>
      <w:r>
        <w:rPr>
          <w:b/>
        </w:rPr>
        <w:t>: 1.</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7E62A1" w14:paraId="7F99BAEB" w14:textId="77777777" w:rsidTr="00241429">
        <w:trPr>
          <w:trHeight w:val="567"/>
          <w:tblHeader/>
        </w:trPr>
        <w:tc>
          <w:tcPr>
            <w:tcW w:w="3686" w:type="dxa"/>
            <w:vAlign w:val="center"/>
          </w:tcPr>
          <w:p w14:paraId="0C97562B" w14:textId="77777777" w:rsidR="007E62A1" w:rsidRPr="009C012A" w:rsidRDefault="007E62A1" w:rsidP="00241429">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24D15F47" w14:textId="77777777" w:rsidR="007E62A1" w:rsidRDefault="007E62A1" w:rsidP="00241429">
            <w:pPr>
              <w:spacing w:before="0" w:after="120" w:line="276" w:lineRule="auto"/>
              <w:jc w:val="center"/>
              <w:rPr>
                <w:b/>
              </w:rPr>
            </w:pPr>
          </w:p>
          <w:p w14:paraId="0F40EE5A" w14:textId="77777777" w:rsidR="007E62A1" w:rsidRPr="00581289" w:rsidRDefault="007E62A1" w:rsidP="00241429">
            <w:pPr>
              <w:spacing w:before="0" w:after="120" w:line="276" w:lineRule="auto"/>
              <w:jc w:val="center"/>
              <w:rPr>
                <w:b/>
              </w:rPr>
            </w:pPr>
            <w:r w:rsidRPr="00581289">
              <w:rPr>
                <w:b/>
              </w:rPr>
              <w:t>KONKRETIZOVANÉ VÝSTUPY ŽÁKA</w:t>
            </w:r>
          </w:p>
          <w:p w14:paraId="4904B814" w14:textId="77777777" w:rsidR="007E62A1" w:rsidRPr="009C012A" w:rsidRDefault="007E62A1" w:rsidP="00241429">
            <w:pPr>
              <w:spacing w:before="0" w:after="120" w:line="276" w:lineRule="auto"/>
              <w:jc w:val="center"/>
              <w:rPr>
                <w:b/>
              </w:rPr>
            </w:pPr>
          </w:p>
        </w:tc>
        <w:tc>
          <w:tcPr>
            <w:tcW w:w="3828" w:type="dxa"/>
            <w:vAlign w:val="center"/>
          </w:tcPr>
          <w:p w14:paraId="5516B8BF" w14:textId="77777777" w:rsidR="007E62A1" w:rsidRPr="009C012A" w:rsidRDefault="007E62A1" w:rsidP="00241429">
            <w:pPr>
              <w:spacing w:before="0" w:after="120" w:line="276" w:lineRule="auto"/>
              <w:jc w:val="center"/>
              <w:rPr>
                <w:b/>
              </w:rPr>
            </w:pPr>
            <w:r w:rsidRPr="00581289">
              <w:rPr>
                <w:b/>
              </w:rPr>
              <w:t>KONKRETIZOVANÉ UČIVO</w:t>
            </w:r>
          </w:p>
        </w:tc>
        <w:tc>
          <w:tcPr>
            <w:tcW w:w="3603" w:type="dxa"/>
            <w:vAlign w:val="center"/>
          </w:tcPr>
          <w:p w14:paraId="63BA5D4A" w14:textId="77777777" w:rsidR="007E62A1" w:rsidRPr="009C012A" w:rsidRDefault="007E62A1" w:rsidP="00241429">
            <w:pPr>
              <w:spacing w:before="0" w:after="120" w:line="276" w:lineRule="auto"/>
              <w:jc w:val="center"/>
              <w:rPr>
                <w:b/>
              </w:rPr>
            </w:pPr>
            <w:r w:rsidRPr="00581289">
              <w:rPr>
                <w:b/>
              </w:rPr>
              <w:t>PRŮŘ</w:t>
            </w:r>
            <w:r>
              <w:rPr>
                <w:b/>
              </w:rPr>
              <w:t>EZOVÁ TÉMATA</w:t>
            </w:r>
          </w:p>
        </w:tc>
      </w:tr>
      <w:tr w:rsidR="007E62A1" w14:paraId="711C611F" w14:textId="77777777" w:rsidTr="00241429">
        <w:tc>
          <w:tcPr>
            <w:tcW w:w="3686" w:type="dxa"/>
          </w:tcPr>
          <w:p w14:paraId="47A4BDCF" w14:textId="77777777" w:rsidR="007E62A1" w:rsidRPr="00815EA1" w:rsidRDefault="007E62A1" w:rsidP="00241429">
            <w:pPr>
              <w:spacing w:before="0" w:after="120" w:line="276" w:lineRule="auto"/>
              <w:jc w:val="left"/>
              <w:rPr>
                <w:b/>
              </w:rPr>
            </w:pPr>
            <w:r>
              <w:rPr>
                <w:b/>
              </w:rPr>
              <w:t>Řečové dovednosti</w:t>
            </w:r>
          </w:p>
          <w:p w14:paraId="16129288" w14:textId="77777777" w:rsidR="007E62A1" w:rsidRDefault="007E62A1" w:rsidP="00E20C03">
            <w:pPr>
              <w:pStyle w:val="Odstavecseseznamem"/>
              <w:numPr>
                <w:ilvl w:val="0"/>
                <w:numId w:val="275"/>
              </w:numPr>
              <w:spacing w:before="0" w:after="120" w:line="276" w:lineRule="auto"/>
              <w:jc w:val="left"/>
            </w:pPr>
            <w:r>
              <w:t>žák rozumí jednoduchým pokynům a otázkám učitele, které jsou sdělovány pomalu a s pečlivou výslovností a reaguje na ně verbálně i neverbálně</w:t>
            </w:r>
          </w:p>
          <w:p w14:paraId="618C2733" w14:textId="77777777" w:rsidR="007E62A1" w:rsidRDefault="007E62A1" w:rsidP="00E20C03">
            <w:pPr>
              <w:pStyle w:val="Odstavecseseznamem"/>
              <w:numPr>
                <w:ilvl w:val="0"/>
                <w:numId w:val="275"/>
              </w:numPr>
              <w:spacing w:before="0" w:after="120" w:line="276" w:lineRule="auto"/>
              <w:jc w:val="left"/>
            </w:pPr>
            <w:r>
              <w:t>žák zopakuje a použije slova a slovní spojení, se kterými se v průběhu výuky setkal</w:t>
            </w:r>
          </w:p>
          <w:p w14:paraId="58C8A76B" w14:textId="77777777" w:rsidR="007E62A1" w:rsidRDefault="007E62A1" w:rsidP="00E20C03">
            <w:pPr>
              <w:pStyle w:val="Odstavecseseznamem"/>
              <w:numPr>
                <w:ilvl w:val="0"/>
                <w:numId w:val="275"/>
              </w:numPr>
              <w:spacing w:before="0" w:after="120" w:line="276" w:lineRule="auto"/>
              <w:jc w:val="left"/>
            </w:pPr>
            <w:r>
              <w:t>žák přiřadí mluvenou a psanou podobu téhož slova či slovního spojení</w:t>
            </w:r>
          </w:p>
          <w:p w14:paraId="24CB902F" w14:textId="77777777" w:rsidR="007E62A1" w:rsidRDefault="007E62A1" w:rsidP="00E20C03">
            <w:pPr>
              <w:pStyle w:val="Odstavecseseznamem"/>
              <w:numPr>
                <w:ilvl w:val="0"/>
                <w:numId w:val="275"/>
              </w:numPr>
              <w:spacing w:before="0" w:after="120" w:line="276" w:lineRule="auto"/>
              <w:jc w:val="left"/>
            </w:pPr>
            <w:r>
              <w:t>žák píše slova a slovní spojení na základě textové a vizuální předlohy</w:t>
            </w:r>
          </w:p>
        </w:tc>
        <w:tc>
          <w:tcPr>
            <w:tcW w:w="3685" w:type="dxa"/>
          </w:tcPr>
          <w:p w14:paraId="30672C86" w14:textId="77777777" w:rsidR="007E62A1" w:rsidRDefault="007E62A1" w:rsidP="00241429">
            <w:pPr>
              <w:pStyle w:val="Odstavecseseznamem"/>
              <w:spacing w:before="0" w:after="120" w:line="276" w:lineRule="auto"/>
              <w:ind w:left="360"/>
              <w:jc w:val="left"/>
            </w:pPr>
          </w:p>
          <w:p w14:paraId="0123D52B" w14:textId="77777777" w:rsidR="007E62A1" w:rsidRDefault="007E62A1" w:rsidP="00E20C03">
            <w:pPr>
              <w:pStyle w:val="Odstavecseseznamem"/>
              <w:numPr>
                <w:ilvl w:val="0"/>
                <w:numId w:val="275"/>
              </w:numPr>
              <w:spacing w:before="0" w:after="120" w:line="276" w:lineRule="auto"/>
              <w:jc w:val="left"/>
            </w:pPr>
            <w:r>
              <w:t>používá slovní zásobu</w:t>
            </w:r>
          </w:p>
          <w:p w14:paraId="56B586D8" w14:textId="77777777" w:rsidR="007E62A1" w:rsidRDefault="007E62A1" w:rsidP="00E20C03">
            <w:pPr>
              <w:pStyle w:val="Odstavecseseznamem"/>
              <w:numPr>
                <w:ilvl w:val="0"/>
                <w:numId w:val="275"/>
              </w:numPr>
              <w:spacing w:before="0" w:after="120" w:line="276" w:lineRule="auto"/>
              <w:jc w:val="left"/>
            </w:pPr>
            <w:r>
              <w:t>pozdraví, poděkuje, krátce se představí</w:t>
            </w:r>
          </w:p>
          <w:p w14:paraId="0D02FD77" w14:textId="77777777" w:rsidR="007E62A1" w:rsidRDefault="007E62A1" w:rsidP="00E20C03">
            <w:pPr>
              <w:pStyle w:val="Odstavecseseznamem"/>
              <w:numPr>
                <w:ilvl w:val="0"/>
                <w:numId w:val="275"/>
              </w:numPr>
              <w:spacing w:before="0" w:after="120" w:line="276" w:lineRule="auto"/>
              <w:jc w:val="left"/>
            </w:pPr>
            <w:r>
              <w:t>pojmenuje čísla, barvy, školní potřeby, zvířata</w:t>
            </w:r>
          </w:p>
          <w:p w14:paraId="46C279E0" w14:textId="77777777" w:rsidR="007E62A1" w:rsidRDefault="007E62A1" w:rsidP="00E20C03">
            <w:pPr>
              <w:pStyle w:val="Odstavecseseznamem"/>
              <w:numPr>
                <w:ilvl w:val="0"/>
                <w:numId w:val="275"/>
              </w:numPr>
              <w:spacing w:before="0" w:after="120" w:line="276" w:lineRule="auto"/>
              <w:jc w:val="left"/>
            </w:pPr>
            <w:r>
              <w:t>rozumí krátkým pokynům v textu</w:t>
            </w:r>
          </w:p>
          <w:p w14:paraId="2DCA5055" w14:textId="77777777" w:rsidR="007E62A1" w:rsidRDefault="007E62A1" w:rsidP="00E20C03">
            <w:pPr>
              <w:pStyle w:val="Odstavecseseznamem"/>
              <w:numPr>
                <w:ilvl w:val="0"/>
                <w:numId w:val="275"/>
              </w:numPr>
              <w:spacing w:before="0" w:after="120" w:line="276" w:lineRule="auto"/>
              <w:jc w:val="left"/>
            </w:pPr>
            <w:r>
              <w:t>rozumí jednoduchým textům nahrávek i jazyku učitele a spolužáků</w:t>
            </w:r>
          </w:p>
          <w:p w14:paraId="45788B12" w14:textId="77777777" w:rsidR="007E62A1" w:rsidRDefault="007E62A1" w:rsidP="00241429">
            <w:pPr>
              <w:spacing w:before="0" w:after="120" w:line="276" w:lineRule="auto"/>
              <w:jc w:val="left"/>
            </w:pPr>
          </w:p>
        </w:tc>
        <w:tc>
          <w:tcPr>
            <w:tcW w:w="3828" w:type="dxa"/>
          </w:tcPr>
          <w:p w14:paraId="3C7C023D" w14:textId="77777777" w:rsidR="007E62A1" w:rsidRDefault="007E62A1" w:rsidP="00241429">
            <w:pPr>
              <w:pStyle w:val="Odstavecseseznamem"/>
              <w:spacing w:before="0" w:after="120" w:line="276" w:lineRule="auto"/>
              <w:ind w:left="360"/>
              <w:jc w:val="left"/>
            </w:pPr>
          </w:p>
          <w:p w14:paraId="7C6EA9AF" w14:textId="77777777" w:rsidR="007E62A1" w:rsidRDefault="007E62A1" w:rsidP="00E20C03">
            <w:pPr>
              <w:pStyle w:val="Odstavecseseznamem"/>
              <w:numPr>
                <w:ilvl w:val="0"/>
                <w:numId w:val="275"/>
              </w:numPr>
              <w:spacing w:before="0" w:after="120" w:line="276" w:lineRule="auto"/>
              <w:jc w:val="left"/>
            </w:pPr>
            <w:r>
              <w:t xml:space="preserve">slovní zásoba a její použití v komunikačních situacích </w:t>
            </w:r>
          </w:p>
          <w:p w14:paraId="3C70A260" w14:textId="77777777" w:rsidR="007E62A1" w:rsidRDefault="007E62A1" w:rsidP="00E20C03">
            <w:pPr>
              <w:pStyle w:val="Odstavecseseznamem"/>
              <w:numPr>
                <w:ilvl w:val="0"/>
                <w:numId w:val="275"/>
              </w:numPr>
              <w:spacing w:before="0" w:after="120" w:line="276" w:lineRule="auto"/>
              <w:jc w:val="left"/>
            </w:pPr>
            <w:r>
              <w:t>konverzace a rozhovory se slovní zásobou témat domov a bydliště, rodina, škola, volný čas, oblékání, jídlo, zvířata</w:t>
            </w:r>
          </w:p>
          <w:p w14:paraId="481203D5" w14:textId="77777777" w:rsidR="007E62A1" w:rsidRDefault="007E62A1" w:rsidP="00E20C03">
            <w:pPr>
              <w:pStyle w:val="Odstavecseseznamem"/>
              <w:numPr>
                <w:ilvl w:val="0"/>
                <w:numId w:val="275"/>
              </w:numPr>
              <w:spacing w:before="0" w:after="120" w:line="276" w:lineRule="auto"/>
              <w:jc w:val="left"/>
            </w:pPr>
            <w:r>
              <w:t>barvy, čísla 1-10</w:t>
            </w:r>
          </w:p>
          <w:p w14:paraId="7629DCBD" w14:textId="77777777" w:rsidR="007E62A1" w:rsidRDefault="007E62A1" w:rsidP="00E20C03">
            <w:pPr>
              <w:pStyle w:val="Odstavecseseznamem"/>
              <w:numPr>
                <w:ilvl w:val="0"/>
                <w:numId w:val="275"/>
              </w:numPr>
              <w:spacing w:before="0" w:after="120" w:line="276" w:lineRule="auto"/>
              <w:jc w:val="left"/>
            </w:pPr>
            <w:r>
              <w:t>otázky „Je to …?, Co to je?, Kdo?, Kolik?, Máš rád?, Umíš?“</w:t>
            </w:r>
          </w:p>
          <w:p w14:paraId="3F06411C" w14:textId="77777777" w:rsidR="007E62A1" w:rsidRDefault="007E62A1" w:rsidP="00E20C03">
            <w:pPr>
              <w:pStyle w:val="Odstavecseseznamem"/>
              <w:numPr>
                <w:ilvl w:val="0"/>
                <w:numId w:val="275"/>
              </w:numPr>
              <w:spacing w:before="0" w:after="120" w:line="276" w:lineRule="auto"/>
              <w:jc w:val="left"/>
            </w:pPr>
            <w:r>
              <w:t>poslechy, písničky, říkanky, básničky, příběhy, jazyk učitele</w:t>
            </w:r>
          </w:p>
        </w:tc>
        <w:tc>
          <w:tcPr>
            <w:tcW w:w="3603" w:type="dxa"/>
          </w:tcPr>
          <w:p w14:paraId="6DFCB226" w14:textId="77777777" w:rsidR="007E62A1" w:rsidRDefault="007E62A1" w:rsidP="00241429">
            <w:pPr>
              <w:spacing w:before="0" w:after="120" w:line="276" w:lineRule="auto"/>
              <w:jc w:val="left"/>
              <w:rPr>
                <w:b/>
              </w:rPr>
            </w:pPr>
            <w:r>
              <w:rPr>
                <w:b/>
              </w:rPr>
              <w:t>OSV</w:t>
            </w:r>
          </w:p>
          <w:p w14:paraId="124B59FD" w14:textId="77777777" w:rsidR="007E62A1" w:rsidRDefault="007E62A1" w:rsidP="00E20C03">
            <w:pPr>
              <w:numPr>
                <w:ilvl w:val="0"/>
                <w:numId w:val="275"/>
              </w:numPr>
              <w:spacing w:before="0" w:after="120" w:line="276" w:lineRule="auto"/>
              <w:jc w:val="left"/>
              <w:rPr>
                <w:b/>
              </w:rPr>
            </w:pPr>
            <w:r>
              <w:rPr>
                <w:b/>
              </w:rPr>
              <w:t>sebepoznání a sebepojetí</w:t>
            </w:r>
          </w:p>
          <w:p w14:paraId="6FC7EDE3" w14:textId="77777777" w:rsidR="007E62A1" w:rsidRDefault="007E62A1" w:rsidP="00E20C03">
            <w:pPr>
              <w:pStyle w:val="Odstavecseseznamem"/>
              <w:numPr>
                <w:ilvl w:val="0"/>
                <w:numId w:val="275"/>
              </w:numPr>
              <w:spacing w:before="0" w:after="120" w:line="276" w:lineRule="auto"/>
              <w:jc w:val="left"/>
            </w:pPr>
            <w:r>
              <w:t>rozvíjí dovednosti pro učení a studium</w:t>
            </w:r>
          </w:p>
          <w:p w14:paraId="63FE1965" w14:textId="77777777" w:rsidR="007E62A1" w:rsidRDefault="007E62A1" w:rsidP="00E20C03">
            <w:pPr>
              <w:numPr>
                <w:ilvl w:val="0"/>
                <w:numId w:val="275"/>
              </w:numPr>
              <w:spacing w:before="0" w:after="120" w:line="276" w:lineRule="auto"/>
              <w:jc w:val="left"/>
              <w:rPr>
                <w:b/>
              </w:rPr>
            </w:pPr>
            <w:r>
              <w:rPr>
                <w:b/>
              </w:rPr>
              <w:t>komunikace</w:t>
            </w:r>
          </w:p>
          <w:p w14:paraId="26212251" w14:textId="77777777" w:rsidR="007E62A1" w:rsidRPr="00815EA1" w:rsidRDefault="007E62A1" w:rsidP="00E20C03">
            <w:pPr>
              <w:pStyle w:val="Odstavecseseznamem"/>
              <w:numPr>
                <w:ilvl w:val="0"/>
                <w:numId w:val="275"/>
              </w:numPr>
              <w:spacing w:before="0" w:after="120" w:line="276" w:lineRule="auto"/>
              <w:jc w:val="left"/>
            </w:pPr>
            <w:r>
              <w:t>rozvíjí komunikaci v cizím jazyce v běžných situacích</w:t>
            </w:r>
          </w:p>
          <w:p w14:paraId="602E431C" w14:textId="77777777" w:rsidR="007E62A1" w:rsidRDefault="007E62A1" w:rsidP="00E20C03">
            <w:pPr>
              <w:numPr>
                <w:ilvl w:val="0"/>
                <w:numId w:val="275"/>
              </w:numPr>
              <w:spacing w:before="0" w:after="120" w:line="276" w:lineRule="auto"/>
              <w:jc w:val="left"/>
              <w:rPr>
                <w:b/>
              </w:rPr>
            </w:pPr>
            <w:r>
              <w:rPr>
                <w:b/>
              </w:rPr>
              <w:t>kooperace</w:t>
            </w:r>
          </w:p>
          <w:p w14:paraId="69D16029" w14:textId="77777777" w:rsidR="007E62A1" w:rsidRPr="00815EA1" w:rsidRDefault="007E62A1" w:rsidP="00E20C03">
            <w:pPr>
              <w:pStyle w:val="Odstavecseseznamem"/>
              <w:numPr>
                <w:ilvl w:val="0"/>
                <w:numId w:val="275"/>
              </w:numPr>
              <w:spacing w:before="0" w:after="120" w:line="276" w:lineRule="auto"/>
              <w:jc w:val="left"/>
            </w:pPr>
            <w:r>
              <w:t>rozvíjí sociální dovednosti pro kooperaci (práce ve dvojicích a ve skupinách)</w:t>
            </w:r>
          </w:p>
          <w:p w14:paraId="206300AE" w14:textId="77777777" w:rsidR="007E62A1" w:rsidRDefault="007E62A1" w:rsidP="00241429">
            <w:pPr>
              <w:spacing w:before="0" w:after="120" w:line="276" w:lineRule="auto"/>
              <w:jc w:val="left"/>
              <w:rPr>
                <w:b/>
              </w:rPr>
            </w:pPr>
            <w:r>
              <w:rPr>
                <w:b/>
              </w:rPr>
              <w:t>EGS</w:t>
            </w:r>
          </w:p>
          <w:p w14:paraId="111DC963" w14:textId="77777777" w:rsidR="007E62A1" w:rsidRDefault="007E62A1" w:rsidP="00E20C03">
            <w:pPr>
              <w:numPr>
                <w:ilvl w:val="0"/>
                <w:numId w:val="275"/>
              </w:numPr>
              <w:spacing w:before="0" w:after="120" w:line="276" w:lineRule="auto"/>
              <w:jc w:val="left"/>
              <w:rPr>
                <w:b/>
              </w:rPr>
            </w:pPr>
            <w:r>
              <w:rPr>
                <w:b/>
              </w:rPr>
              <w:t>Evropa a svět nás zajímá</w:t>
            </w:r>
          </w:p>
          <w:p w14:paraId="3EC39AF4" w14:textId="77777777" w:rsidR="007E62A1" w:rsidRPr="00815EA1" w:rsidRDefault="007E62A1" w:rsidP="00E20C03">
            <w:pPr>
              <w:pStyle w:val="Odstavecseseznamem"/>
              <w:numPr>
                <w:ilvl w:val="0"/>
                <w:numId w:val="275"/>
              </w:numPr>
              <w:spacing w:before="0" w:after="120" w:line="276" w:lineRule="auto"/>
              <w:jc w:val="left"/>
            </w:pPr>
            <w:r>
              <w:t>buduje si pozitivní vztah k jinakosti</w:t>
            </w:r>
          </w:p>
        </w:tc>
      </w:tr>
    </w:tbl>
    <w:p w14:paraId="68C6E456" w14:textId="77777777" w:rsidR="007E62A1" w:rsidRPr="0033468D" w:rsidRDefault="007E62A1" w:rsidP="007E62A1">
      <w:pPr>
        <w:spacing w:before="0" w:after="120" w:line="276" w:lineRule="auto"/>
      </w:pPr>
    </w:p>
    <w:p w14:paraId="31329DAC" w14:textId="77777777" w:rsidR="007E62A1" w:rsidRDefault="007E62A1" w:rsidP="007E62A1">
      <w:pPr>
        <w:spacing w:before="0" w:after="120" w:line="276" w:lineRule="auto"/>
        <w:rPr>
          <w:b/>
        </w:rPr>
      </w:pPr>
    </w:p>
    <w:p w14:paraId="7DD78E92" w14:textId="77777777" w:rsidR="007E62A1" w:rsidRDefault="007E62A1" w:rsidP="007E62A1">
      <w:pPr>
        <w:spacing w:before="0" w:after="120" w:line="276" w:lineRule="auto"/>
        <w:rPr>
          <w:b/>
        </w:rPr>
      </w:pPr>
    </w:p>
    <w:p w14:paraId="518574FE" w14:textId="77777777" w:rsidR="007E62A1" w:rsidRDefault="007E62A1" w:rsidP="007E62A1">
      <w:pPr>
        <w:spacing w:before="0" w:after="120" w:line="276" w:lineRule="auto"/>
        <w:rPr>
          <w:b/>
        </w:rPr>
      </w:pPr>
    </w:p>
    <w:p w14:paraId="07E61B27" w14:textId="77777777" w:rsidR="007E62A1" w:rsidRPr="00EF4B02" w:rsidRDefault="007E62A1" w:rsidP="007E62A1">
      <w:pPr>
        <w:spacing w:before="0" w:after="120" w:line="276" w:lineRule="auto"/>
        <w:rPr>
          <w:b/>
        </w:rPr>
      </w:pPr>
      <w:r w:rsidRPr="00EF4B02">
        <w:rPr>
          <w:b/>
        </w:rPr>
        <w:lastRenderedPageBreak/>
        <w:t xml:space="preserve">Vzdělávací oblast: </w:t>
      </w:r>
      <w:r>
        <w:rPr>
          <w:b/>
        </w:rPr>
        <w:t>Jazyk a jazyková komunikace</w:t>
      </w:r>
    </w:p>
    <w:p w14:paraId="21AC69B5" w14:textId="77777777" w:rsidR="007E62A1" w:rsidRPr="00A23A19" w:rsidRDefault="0079248A" w:rsidP="007E62A1">
      <w:pPr>
        <w:spacing w:before="0" w:after="120" w:line="276" w:lineRule="auto"/>
        <w:rPr>
          <w:b/>
        </w:rPr>
      </w:pPr>
      <w:r>
        <w:rPr>
          <w:b/>
        </w:rPr>
        <w:t xml:space="preserve">Vyučovací předmět: Cizí </w:t>
      </w:r>
      <w:r w:rsidR="007E62A1">
        <w:rPr>
          <w:b/>
        </w:rPr>
        <w:t>jazyk</w:t>
      </w:r>
    </w:p>
    <w:p w14:paraId="6E60039E" w14:textId="77777777" w:rsidR="007E62A1" w:rsidRDefault="007E62A1" w:rsidP="007E62A1">
      <w:pPr>
        <w:spacing w:before="0" w:after="120" w:line="276" w:lineRule="auto"/>
        <w:rPr>
          <w:b/>
        </w:rPr>
      </w:pPr>
      <w:r w:rsidRPr="00EF4B02">
        <w:rPr>
          <w:b/>
        </w:rPr>
        <w:t>Ročník</w:t>
      </w:r>
      <w:r>
        <w:rPr>
          <w:b/>
        </w:rPr>
        <w:t>: 2.</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7E62A1" w14:paraId="3EA5C8BD" w14:textId="77777777" w:rsidTr="00241429">
        <w:trPr>
          <w:trHeight w:val="567"/>
          <w:tblHeader/>
        </w:trPr>
        <w:tc>
          <w:tcPr>
            <w:tcW w:w="3686" w:type="dxa"/>
            <w:vAlign w:val="center"/>
          </w:tcPr>
          <w:p w14:paraId="7477AD72" w14:textId="77777777" w:rsidR="007E62A1" w:rsidRPr="009C012A" w:rsidRDefault="007E62A1" w:rsidP="00241429">
            <w:pPr>
              <w:spacing w:before="0" w:after="120" w:line="276" w:lineRule="auto"/>
              <w:jc w:val="center"/>
              <w:rPr>
                <w:b/>
              </w:rPr>
            </w:pPr>
            <w:r w:rsidRPr="00581289">
              <w:rPr>
                <w:b/>
              </w:rPr>
              <w:t>HLAVNÍ OKRUHY,</w:t>
            </w:r>
            <w:r>
              <w:rPr>
                <w:b/>
              </w:rPr>
              <w:t xml:space="preserve"> O</w:t>
            </w:r>
            <w:r w:rsidRPr="00581289">
              <w:rPr>
                <w:b/>
              </w:rPr>
              <w:t>ČEKÁVANÉ VÝSTUPY ŽÁKA</w:t>
            </w:r>
          </w:p>
        </w:tc>
        <w:tc>
          <w:tcPr>
            <w:tcW w:w="3685" w:type="dxa"/>
            <w:vAlign w:val="center"/>
          </w:tcPr>
          <w:p w14:paraId="2E45E1BB" w14:textId="77777777" w:rsidR="007E62A1" w:rsidRDefault="007E62A1" w:rsidP="00241429">
            <w:pPr>
              <w:spacing w:before="0" w:after="120" w:line="276" w:lineRule="auto"/>
              <w:jc w:val="center"/>
              <w:rPr>
                <w:b/>
              </w:rPr>
            </w:pPr>
          </w:p>
          <w:p w14:paraId="49F18B64" w14:textId="77777777" w:rsidR="007E62A1" w:rsidRPr="00581289" w:rsidRDefault="007E62A1" w:rsidP="00241429">
            <w:pPr>
              <w:spacing w:before="0" w:after="120" w:line="276" w:lineRule="auto"/>
              <w:jc w:val="center"/>
              <w:rPr>
                <w:b/>
              </w:rPr>
            </w:pPr>
            <w:r w:rsidRPr="00581289">
              <w:rPr>
                <w:b/>
              </w:rPr>
              <w:t>KONKRETIZOVANÉ VÝSTUPY ŽÁKA</w:t>
            </w:r>
          </w:p>
          <w:p w14:paraId="527D479B" w14:textId="77777777" w:rsidR="007E62A1" w:rsidRPr="009C012A" w:rsidRDefault="007E62A1" w:rsidP="00241429">
            <w:pPr>
              <w:spacing w:before="0" w:after="120" w:line="276" w:lineRule="auto"/>
              <w:jc w:val="center"/>
              <w:rPr>
                <w:b/>
              </w:rPr>
            </w:pPr>
          </w:p>
        </w:tc>
        <w:tc>
          <w:tcPr>
            <w:tcW w:w="3828" w:type="dxa"/>
            <w:vAlign w:val="center"/>
          </w:tcPr>
          <w:p w14:paraId="2B30DBB4" w14:textId="77777777" w:rsidR="007E62A1" w:rsidRPr="009C012A" w:rsidRDefault="007E62A1" w:rsidP="00241429">
            <w:pPr>
              <w:spacing w:before="0" w:after="120" w:line="276" w:lineRule="auto"/>
              <w:jc w:val="center"/>
              <w:rPr>
                <w:b/>
              </w:rPr>
            </w:pPr>
            <w:r w:rsidRPr="00581289">
              <w:rPr>
                <w:b/>
              </w:rPr>
              <w:t>KONKRETIZOVANÉ UČIVO</w:t>
            </w:r>
          </w:p>
        </w:tc>
        <w:tc>
          <w:tcPr>
            <w:tcW w:w="3603" w:type="dxa"/>
            <w:vAlign w:val="center"/>
          </w:tcPr>
          <w:p w14:paraId="0C694C6E" w14:textId="77777777" w:rsidR="007E62A1" w:rsidRPr="009C012A" w:rsidRDefault="007E62A1" w:rsidP="00241429">
            <w:pPr>
              <w:spacing w:before="0" w:after="120" w:line="276" w:lineRule="auto"/>
              <w:jc w:val="center"/>
              <w:rPr>
                <w:b/>
              </w:rPr>
            </w:pPr>
            <w:r w:rsidRPr="00581289">
              <w:rPr>
                <w:b/>
              </w:rPr>
              <w:t>PRŮŘEZOVÁ TÉMATA</w:t>
            </w:r>
          </w:p>
        </w:tc>
      </w:tr>
      <w:tr w:rsidR="007E62A1" w14:paraId="6EDD1B61" w14:textId="77777777" w:rsidTr="00241429">
        <w:tc>
          <w:tcPr>
            <w:tcW w:w="3686" w:type="dxa"/>
          </w:tcPr>
          <w:p w14:paraId="7912DE03" w14:textId="77777777" w:rsidR="007E62A1" w:rsidRPr="00815EA1" w:rsidRDefault="007E62A1" w:rsidP="00241429">
            <w:pPr>
              <w:spacing w:before="0" w:after="120" w:line="276" w:lineRule="auto"/>
              <w:jc w:val="left"/>
              <w:rPr>
                <w:b/>
              </w:rPr>
            </w:pPr>
            <w:r>
              <w:rPr>
                <w:b/>
              </w:rPr>
              <w:t>Řečové dovednosti</w:t>
            </w:r>
          </w:p>
          <w:p w14:paraId="63DC13BF" w14:textId="77777777" w:rsidR="007E62A1" w:rsidRDefault="007E62A1" w:rsidP="00E20C03">
            <w:pPr>
              <w:pStyle w:val="Odstavecseseznamem"/>
              <w:numPr>
                <w:ilvl w:val="0"/>
                <w:numId w:val="276"/>
              </w:numPr>
              <w:spacing w:before="0" w:after="120" w:line="276" w:lineRule="auto"/>
              <w:jc w:val="left"/>
            </w:pPr>
            <w:r>
              <w:t>žák rozumí jednoduchým pokynům a otázkám učitele, které jsou sdělovány pomalu a s pečlivou výslovností a reaguje na ně verbálně i neverbálně</w:t>
            </w:r>
          </w:p>
          <w:p w14:paraId="0CEE6D91" w14:textId="77777777" w:rsidR="007E62A1" w:rsidRDefault="007E62A1" w:rsidP="00E20C03">
            <w:pPr>
              <w:pStyle w:val="Odstavecseseznamem"/>
              <w:numPr>
                <w:ilvl w:val="0"/>
                <w:numId w:val="276"/>
              </w:numPr>
              <w:spacing w:before="0" w:after="120" w:line="276" w:lineRule="auto"/>
              <w:jc w:val="left"/>
            </w:pPr>
            <w:r>
              <w:t>žák zopakuje a použije slova a slovní spojení, se kterými se v průběhu výuky setkal</w:t>
            </w:r>
          </w:p>
          <w:p w14:paraId="31EE0BB9" w14:textId="77777777" w:rsidR="007E62A1" w:rsidRDefault="007E62A1" w:rsidP="00E20C03">
            <w:pPr>
              <w:pStyle w:val="Odstavecseseznamem"/>
              <w:numPr>
                <w:ilvl w:val="0"/>
                <w:numId w:val="276"/>
              </w:numPr>
              <w:spacing w:before="0" w:after="120" w:line="276" w:lineRule="auto"/>
              <w:jc w:val="left"/>
            </w:pPr>
            <w:r>
              <w:t>rozumí obsahu jednoduchého krátkého psaného textu, pokud má k dispozici vizuální oporu</w:t>
            </w:r>
          </w:p>
          <w:p w14:paraId="14448CF4" w14:textId="77777777" w:rsidR="007E62A1" w:rsidRDefault="0023645A" w:rsidP="00E20C03">
            <w:pPr>
              <w:pStyle w:val="Odstavecseseznamem"/>
              <w:numPr>
                <w:ilvl w:val="0"/>
                <w:numId w:val="276"/>
              </w:numPr>
              <w:spacing w:before="0" w:after="120" w:line="276" w:lineRule="auto"/>
              <w:jc w:val="left"/>
            </w:pPr>
            <w:r>
              <w:t>žák přiřadí mluvenou a</w:t>
            </w:r>
            <w:r w:rsidR="007E62A1">
              <w:t xml:space="preserve"> psanou podobu téhož slova či slovního spojení</w:t>
            </w:r>
          </w:p>
          <w:p w14:paraId="24E030D4" w14:textId="77777777" w:rsidR="007E62A1" w:rsidRDefault="007E62A1" w:rsidP="00E20C03">
            <w:pPr>
              <w:pStyle w:val="Odstavecseseznamem"/>
              <w:numPr>
                <w:ilvl w:val="0"/>
                <w:numId w:val="276"/>
              </w:numPr>
              <w:spacing w:before="0" w:after="120" w:line="276" w:lineRule="auto"/>
              <w:jc w:val="left"/>
            </w:pPr>
            <w:r>
              <w:t>žák píše slova a slovní spojení na základě textové a vizuální předlohy</w:t>
            </w:r>
          </w:p>
        </w:tc>
        <w:tc>
          <w:tcPr>
            <w:tcW w:w="3685" w:type="dxa"/>
          </w:tcPr>
          <w:p w14:paraId="47BDF3BB" w14:textId="77777777" w:rsidR="007E62A1" w:rsidRDefault="007E62A1" w:rsidP="00241429">
            <w:pPr>
              <w:pStyle w:val="Odstavecseseznamem"/>
              <w:spacing w:before="0" w:after="120" w:line="276" w:lineRule="auto"/>
              <w:ind w:left="360"/>
              <w:jc w:val="left"/>
            </w:pPr>
          </w:p>
          <w:p w14:paraId="5D3C280C" w14:textId="77777777" w:rsidR="007E62A1" w:rsidRDefault="007E62A1" w:rsidP="00E20C03">
            <w:pPr>
              <w:pStyle w:val="Odstavecseseznamem"/>
              <w:numPr>
                <w:ilvl w:val="0"/>
                <w:numId w:val="276"/>
              </w:numPr>
              <w:spacing w:before="0" w:after="120" w:line="276" w:lineRule="auto"/>
              <w:jc w:val="left"/>
            </w:pPr>
            <w:r>
              <w:t xml:space="preserve">používá slovní zásobu </w:t>
            </w:r>
          </w:p>
          <w:p w14:paraId="67D92967" w14:textId="77777777" w:rsidR="007E62A1" w:rsidRDefault="007E62A1" w:rsidP="00E20C03">
            <w:pPr>
              <w:pStyle w:val="Odstavecseseznamem"/>
              <w:numPr>
                <w:ilvl w:val="0"/>
                <w:numId w:val="276"/>
              </w:numPr>
              <w:spacing w:before="0" w:after="120" w:line="276" w:lineRule="auto"/>
              <w:jc w:val="left"/>
            </w:pPr>
            <w:r>
              <w:t>dává příkazy a rozumí jim</w:t>
            </w:r>
          </w:p>
          <w:p w14:paraId="1116347B" w14:textId="77777777" w:rsidR="007E62A1" w:rsidRDefault="007E62A1" w:rsidP="00E20C03">
            <w:pPr>
              <w:pStyle w:val="Odstavecseseznamem"/>
              <w:numPr>
                <w:ilvl w:val="0"/>
                <w:numId w:val="276"/>
              </w:numPr>
              <w:spacing w:before="0" w:after="120" w:line="276" w:lineRule="auto"/>
              <w:jc w:val="left"/>
            </w:pPr>
            <w:r>
              <w:t>pozdraví, poděkuje, krátce se představí</w:t>
            </w:r>
          </w:p>
          <w:p w14:paraId="1BE800EB" w14:textId="77777777" w:rsidR="007E62A1" w:rsidRDefault="007E62A1" w:rsidP="00E20C03">
            <w:pPr>
              <w:pStyle w:val="Odstavecseseznamem"/>
              <w:numPr>
                <w:ilvl w:val="0"/>
                <w:numId w:val="276"/>
              </w:numPr>
              <w:spacing w:before="0" w:after="120" w:line="276" w:lineRule="auto"/>
              <w:jc w:val="left"/>
            </w:pPr>
            <w:r>
              <w:t>pojmenuje čísla, barvy, školní potřeby, zvířata</w:t>
            </w:r>
          </w:p>
          <w:p w14:paraId="2E77ED9F" w14:textId="77777777" w:rsidR="007E62A1" w:rsidRDefault="007E62A1" w:rsidP="00E20C03">
            <w:pPr>
              <w:pStyle w:val="Odstavecseseznamem"/>
              <w:numPr>
                <w:ilvl w:val="0"/>
                <w:numId w:val="276"/>
              </w:numPr>
              <w:spacing w:before="0" w:after="120" w:line="276" w:lineRule="auto"/>
              <w:jc w:val="left"/>
            </w:pPr>
            <w:r>
              <w:t>popíše části lidského těla</w:t>
            </w:r>
          </w:p>
          <w:p w14:paraId="49E3B3B8" w14:textId="77777777" w:rsidR="007E62A1" w:rsidRDefault="007E62A1" w:rsidP="00E20C03">
            <w:pPr>
              <w:pStyle w:val="Odstavecseseznamem"/>
              <w:numPr>
                <w:ilvl w:val="0"/>
                <w:numId w:val="276"/>
              </w:numPr>
              <w:spacing w:before="0" w:after="120" w:line="276" w:lineRule="auto"/>
              <w:jc w:val="left"/>
            </w:pPr>
            <w:r>
              <w:t>rozumí krátkým pokynům v textu</w:t>
            </w:r>
          </w:p>
          <w:p w14:paraId="3F727435" w14:textId="77777777" w:rsidR="007E62A1" w:rsidRDefault="007E62A1" w:rsidP="00E20C03">
            <w:pPr>
              <w:pStyle w:val="Odstavecseseznamem"/>
              <w:numPr>
                <w:ilvl w:val="0"/>
                <w:numId w:val="276"/>
              </w:numPr>
              <w:spacing w:before="0" w:after="120" w:line="276" w:lineRule="auto"/>
              <w:jc w:val="left"/>
            </w:pPr>
            <w:r>
              <w:t>rozumí jednoduchým textům nahrávek i jazyku učitele a spolužáků</w:t>
            </w:r>
          </w:p>
          <w:p w14:paraId="24E0F158" w14:textId="77777777" w:rsidR="007E62A1" w:rsidRDefault="007E62A1" w:rsidP="00E20C03">
            <w:pPr>
              <w:pStyle w:val="Odstavecseseznamem"/>
              <w:numPr>
                <w:ilvl w:val="0"/>
                <w:numId w:val="276"/>
              </w:numPr>
              <w:spacing w:before="0" w:after="120" w:line="276" w:lineRule="auto"/>
              <w:jc w:val="left"/>
            </w:pPr>
            <w:r>
              <w:t>správně a srozumitelně vyslovuje</w:t>
            </w:r>
          </w:p>
          <w:p w14:paraId="64977982" w14:textId="77777777" w:rsidR="007E62A1" w:rsidRDefault="007E62A1" w:rsidP="00241429">
            <w:pPr>
              <w:spacing w:before="0" w:after="120" w:line="276" w:lineRule="auto"/>
              <w:jc w:val="left"/>
            </w:pPr>
          </w:p>
        </w:tc>
        <w:tc>
          <w:tcPr>
            <w:tcW w:w="3828" w:type="dxa"/>
          </w:tcPr>
          <w:p w14:paraId="221D6771" w14:textId="77777777" w:rsidR="007E62A1" w:rsidRDefault="007E62A1" w:rsidP="00241429">
            <w:pPr>
              <w:pStyle w:val="Odstavecseseznamem"/>
              <w:spacing w:before="0" w:after="120" w:line="276" w:lineRule="auto"/>
              <w:ind w:left="360"/>
              <w:jc w:val="left"/>
            </w:pPr>
          </w:p>
          <w:p w14:paraId="5D160D27" w14:textId="77777777" w:rsidR="007E62A1" w:rsidRDefault="007E62A1" w:rsidP="00E20C03">
            <w:pPr>
              <w:pStyle w:val="Odstavecseseznamem"/>
              <w:numPr>
                <w:ilvl w:val="0"/>
                <w:numId w:val="276"/>
              </w:numPr>
              <w:spacing w:before="0" w:after="120" w:line="276" w:lineRule="auto"/>
              <w:jc w:val="left"/>
            </w:pPr>
            <w:r>
              <w:t xml:space="preserve">slovní zásoba její použití v komunikačních situacích </w:t>
            </w:r>
          </w:p>
          <w:p w14:paraId="3203665D" w14:textId="77777777" w:rsidR="007E62A1" w:rsidRDefault="007E62A1" w:rsidP="00E20C03">
            <w:pPr>
              <w:pStyle w:val="Odstavecseseznamem"/>
              <w:numPr>
                <w:ilvl w:val="0"/>
                <w:numId w:val="276"/>
              </w:numPr>
              <w:spacing w:before="0" w:after="120" w:line="276" w:lineRule="auto"/>
              <w:jc w:val="left"/>
            </w:pPr>
            <w:r>
              <w:t>konverzace a rozhovory se slovní zásobou témat domov a bydliště, rodina, škola, volný čas, oblékání, jídlo, zvířata, lidské tělo</w:t>
            </w:r>
          </w:p>
          <w:p w14:paraId="477AC56B" w14:textId="77777777" w:rsidR="007E62A1" w:rsidRDefault="007E62A1" w:rsidP="00E20C03">
            <w:pPr>
              <w:pStyle w:val="Odstavecseseznamem"/>
              <w:numPr>
                <w:ilvl w:val="0"/>
                <w:numId w:val="276"/>
              </w:numPr>
              <w:spacing w:before="0" w:after="120" w:line="276" w:lineRule="auto"/>
              <w:jc w:val="left"/>
            </w:pPr>
            <w:r>
              <w:t>barvy, čísla 1-10</w:t>
            </w:r>
          </w:p>
          <w:p w14:paraId="4BF46639" w14:textId="77777777" w:rsidR="007E62A1" w:rsidRDefault="007E62A1" w:rsidP="00E20C03">
            <w:pPr>
              <w:pStyle w:val="Odstavecseseznamem"/>
              <w:numPr>
                <w:ilvl w:val="0"/>
                <w:numId w:val="276"/>
              </w:numPr>
              <w:spacing w:before="0" w:after="120" w:line="276" w:lineRule="auto"/>
              <w:jc w:val="left"/>
            </w:pPr>
            <w:r>
              <w:t>otázky „Je to …?, Co to je?, Kdo?, Kde?, Kolik?, Máš rád?, Umíš?“</w:t>
            </w:r>
          </w:p>
          <w:p w14:paraId="7A027611" w14:textId="77777777" w:rsidR="007E62A1" w:rsidRDefault="007E62A1" w:rsidP="00E20C03">
            <w:pPr>
              <w:pStyle w:val="Odstavecseseznamem"/>
              <w:numPr>
                <w:ilvl w:val="0"/>
                <w:numId w:val="276"/>
              </w:numPr>
              <w:spacing w:before="0" w:after="120" w:line="276" w:lineRule="auto"/>
              <w:jc w:val="left"/>
            </w:pPr>
            <w:r>
              <w:t>poslechy, písničky, říkanky, básničky, příběhy, jazyk učitele</w:t>
            </w:r>
          </w:p>
          <w:p w14:paraId="4B785074" w14:textId="77777777" w:rsidR="007E62A1" w:rsidRDefault="007E62A1" w:rsidP="00241429">
            <w:pPr>
              <w:spacing w:before="0" w:after="120" w:line="276" w:lineRule="auto"/>
              <w:jc w:val="left"/>
            </w:pPr>
          </w:p>
        </w:tc>
        <w:tc>
          <w:tcPr>
            <w:tcW w:w="3603" w:type="dxa"/>
          </w:tcPr>
          <w:p w14:paraId="61B349BB" w14:textId="77777777" w:rsidR="007E62A1" w:rsidRDefault="007E62A1" w:rsidP="00241429">
            <w:pPr>
              <w:spacing w:before="0" w:after="120" w:line="276" w:lineRule="auto"/>
              <w:jc w:val="left"/>
              <w:rPr>
                <w:b/>
              </w:rPr>
            </w:pPr>
            <w:r>
              <w:rPr>
                <w:b/>
              </w:rPr>
              <w:t>OSV</w:t>
            </w:r>
          </w:p>
          <w:p w14:paraId="362071BC" w14:textId="77777777" w:rsidR="007E62A1" w:rsidRDefault="007E62A1" w:rsidP="00E20C03">
            <w:pPr>
              <w:numPr>
                <w:ilvl w:val="0"/>
                <w:numId w:val="276"/>
              </w:numPr>
              <w:spacing w:before="0" w:after="120" w:line="276" w:lineRule="auto"/>
              <w:jc w:val="left"/>
              <w:rPr>
                <w:b/>
              </w:rPr>
            </w:pPr>
            <w:r>
              <w:rPr>
                <w:b/>
              </w:rPr>
              <w:t>sebepoznání a sebepojetí</w:t>
            </w:r>
          </w:p>
          <w:p w14:paraId="15B81B3B" w14:textId="77777777" w:rsidR="007E62A1" w:rsidRDefault="007E62A1" w:rsidP="00E20C03">
            <w:pPr>
              <w:pStyle w:val="Odstavecseseznamem"/>
              <w:numPr>
                <w:ilvl w:val="0"/>
                <w:numId w:val="276"/>
              </w:numPr>
              <w:spacing w:before="0" w:after="120" w:line="276" w:lineRule="auto"/>
              <w:jc w:val="left"/>
            </w:pPr>
            <w:r>
              <w:t>rozvíjí dovednosti pro učení a studium</w:t>
            </w:r>
          </w:p>
          <w:p w14:paraId="52F9696B" w14:textId="77777777" w:rsidR="007E62A1" w:rsidRDefault="007E62A1" w:rsidP="00E20C03">
            <w:pPr>
              <w:numPr>
                <w:ilvl w:val="0"/>
                <w:numId w:val="276"/>
              </w:numPr>
              <w:spacing w:before="0" w:after="120" w:line="276" w:lineRule="auto"/>
              <w:jc w:val="left"/>
              <w:rPr>
                <w:b/>
              </w:rPr>
            </w:pPr>
            <w:r>
              <w:rPr>
                <w:b/>
              </w:rPr>
              <w:t>komunikace</w:t>
            </w:r>
          </w:p>
          <w:p w14:paraId="454E168C" w14:textId="77777777" w:rsidR="007E62A1" w:rsidRPr="00815EA1" w:rsidRDefault="007E62A1" w:rsidP="00E20C03">
            <w:pPr>
              <w:pStyle w:val="Odstavecseseznamem"/>
              <w:numPr>
                <w:ilvl w:val="0"/>
                <w:numId w:val="276"/>
              </w:numPr>
              <w:spacing w:before="0" w:after="120" w:line="276" w:lineRule="auto"/>
              <w:jc w:val="left"/>
            </w:pPr>
            <w:r>
              <w:t>rozvíjí komunikaci v cizím jazyce v běžných situacích</w:t>
            </w:r>
          </w:p>
          <w:p w14:paraId="5FC3C92E" w14:textId="77777777" w:rsidR="007E62A1" w:rsidRDefault="007E62A1" w:rsidP="00E20C03">
            <w:pPr>
              <w:numPr>
                <w:ilvl w:val="0"/>
                <w:numId w:val="276"/>
              </w:numPr>
              <w:spacing w:before="0" w:after="120" w:line="276" w:lineRule="auto"/>
              <w:jc w:val="left"/>
              <w:rPr>
                <w:b/>
              </w:rPr>
            </w:pPr>
            <w:r>
              <w:rPr>
                <w:b/>
              </w:rPr>
              <w:t>kooperace</w:t>
            </w:r>
          </w:p>
          <w:p w14:paraId="7509DF1F" w14:textId="77777777" w:rsidR="007E62A1" w:rsidRPr="00815EA1" w:rsidRDefault="007E62A1" w:rsidP="00E20C03">
            <w:pPr>
              <w:pStyle w:val="Odstavecseseznamem"/>
              <w:numPr>
                <w:ilvl w:val="0"/>
                <w:numId w:val="276"/>
              </w:numPr>
              <w:spacing w:before="0" w:after="120" w:line="276" w:lineRule="auto"/>
              <w:jc w:val="left"/>
            </w:pPr>
            <w:r>
              <w:t>rozvíjí sociální dovednosti pro kooperaci (práce ve dvojicích a ve skupinách)</w:t>
            </w:r>
          </w:p>
          <w:p w14:paraId="16C19A4E" w14:textId="77777777" w:rsidR="007E62A1" w:rsidRDefault="007E62A1" w:rsidP="00241429">
            <w:pPr>
              <w:spacing w:before="0" w:after="120" w:line="276" w:lineRule="auto"/>
              <w:jc w:val="left"/>
              <w:rPr>
                <w:b/>
              </w:rPr>
            </w:pPr>
            <w:r>
              <w:rPr>
                <w:b/>
              </w:rPr>
              <w:t>EGS</w:t>
            </w:r>
          </w:p>
          <w:p w14:paraId="1C49677F" w14:textId="77777777" w:rsidR="007E62A1" w:rsidRDefault="007E62A1" w:rsidP="00E20C03">
            <w:pPr>
              <w:numPr>
                <w:ilvl w:val="0"/>
                <w:numId w:val="276"/>
              </w:numPr>
              <w:spacing w:before="0" w:after="120" w:line="276" w:lineRule="auto"/>
              <w:jc w:val="left"/>
              <w:rPr>
                <w:b/>
              </w:rPr>
            </w:pPr>
            <w:r>
              <w:rPr>
                <w:b/>
              </w:rPr>
              <w:t>Evropa a svět nás zajímá</w:t>
            </w:r>
          </w:p>
          <w:p w14:paraId="47143FB7" w14:textId="77777777" w:rsidR="007E62A1" w:rsidRPr="00815EA1" w:rsidRDefault="007E62A1" w:rsidP="00E20C03">
            <w:pPr>
              <w:pStyle w:val="Odstavecseseznamem"/>
              <w:numPr>
                <w:ilvl w:val="0"/>
                <w:numId w:val="276"/>
              </w:numPr>
              <w:spacing w:before="0" w:after="120" w:line="276" w:lineRule="auto"/>
              <w:jc w:val="left"/>
            </w:pPr>
            <w:r>
              <w:t>buduje si pozitivní vztah k jinakosti</w:t>
            </w:r>
          </w:p>
        </w:tc>
      </w:tr>
    </w:tbl>
    <w:p w14:paraId="33705884" w14:textId="77777777" w:rsidR="007E62A1" w:rsidRDefault="007E62A1" w:rsidP="007E62A1">
      <w:pPr>
        <w:spacing w:before="0" w:after="120" w:line="276" w:lineRule="auto"/>
        <w:rPr>
          <w:b/>
        </w:rPr>
      </w:pPr>
    </w:p>
    <w:p w14:paraId="78009897" w14:textId="77777777" w:rsidR="007E62A1" w:rsidRDefault="007E62A1" w:rsidP="007E62A1">
      <w:pPr>
        <w:spacing w:before="0" w:after="120" w:line="276" w:lineRule="auto"/>
        <w:rPr>
          <w:b/>
        </w:rPr>
      </w:pPr>
    </w:p>
    <w:p w14:paraId="49EAD47D" w14:textId="77777777" w:rsidR="007E62A1" w:rsidRDefault="007E62A1" w:rsidP="007E62A1">
      <w:pPr>
        <w:spacing w:before="0" w:after="120" w:line="276" w:lineRule="auto"/>
        <w:rPr>
          <w:b/>
        </w:rPr>
      </w:pPr>
    </w:p>
    <w:p w14:paraId="50E68E29" w14:textId="77777777" w:rsidR="007E62A1" w:rsidRDefault="007E62A1" w:rsidP="007E62A1">
      <w:pPr>
        <w:spacing w:before="0" w:after="120" w:line="276" w:lineRule="auto"/>
        <w:rPr>
          <w:b/>
        </w:rPr>
      </w:pPr>
    </w:p>
    <w:p w14:paraId="37E89110" w14:textId="77777777" w:rsidR="007E62A1" w:rsidRPr="00EF4B02" w:rsidRDefault="007E62A1" w:rsidP="007E62A1">
      <w:pPr>
        <w:spacing w:before="0" w:after="120" w:line="276" w:lineRule="auto"/>
        <w:rPr>
          <w:b/>
        </w:rPr>
      </w:pPr>
      <w:r w:rsidRPr="00EF4B02">
        <w:rPr>
          <w:b/>
        </w:rPr>
        <w:lastRenderedPageBreak/>
        <w:t xml:space="preserve">Vzdělávací oblast: </w:t>
      </w:r>
      <w:r>
        <w:rPr>
          <w:b/>
        </w:rPr>
        <w:t>Jazyk a jazyková komunikace</w:t>
      </w:r>
    </w:p>
    <w:p w14:paraId="7011E84E" w14:textId="77777777" w:rsidR="007E62A1" w:rsidRPr="00A23A19" w:rsidRDefault="007E62A1" w:rsidP="007E62A1">
      <w:pPr>
        <w:spacing w:before="0" w:after="120" w:line="276" w:lineRule="auto"/>
        <w:rPr>
          <w:b/>
        </w:rPr>
      </w:pPr>
      <w:r>
        <w:rPr>
          <w:b/>
        </w:rPr>
        <w:t xml:space="preserve">Vyučovací předmět: </w:t>
      </w:r>
      <w:r w:rsidR="0079248A">
        <w:rPr>
          <w:b/>
        </w:rPr>
        <w:t>Cizí</w:t>
      </w:r>
      <w:r>
        <w:rPr>
          <w:b/>
        </w:rPr>
        <w:t xml:space="preserve"> jazyk</w:t>
      </w:r>
    </w:p>
    <w:p w14:paraId="7A09DBD6" w14:textId="77777777" w:rsidR="007E62A1" w:rsidRDefault="007E62A1" w:rsidP="007E62A1">
      <w:pPr>
        <w:spacing w:before="0" w:after="120" w:line="276" w:lineRule="auto"/>
        <w:rPr>
          <w:b/>
        </w:rPr>
      </w:pPr>
      <w:r w:rsidRPr="00EF4B02">
        <w:rPr>
          <w:b/>
        </w:rPr>
        <w:t>Ročník</w:t>
      </w:r>
      <w:r>
        <w:rPr>
          <w:b/>
        </w:rPr>
        <w:t>: 3.</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7E62A1" w14:paraId="4B66B415" w14:textId="77777777" w:rsidTr="00241429">
        <w:trPr>
          <w:trHeight w:val="567"/>
          <w:tblHeader/>
        </w:trPr>
        <w:tc>
          <w:tcPr>
            <w:tcW w:w="3686" w:type="dxa"/>
            <w:vAlign w:val="center"/>
          </w:tcPr>
          <w:p w14:paraId="6743A956" w14:textId="77777777" w:rsidR="007E62A1" w:rsidRPr="009C012A" w:rsidRDefault="007E62A1" w:rsidP="00241429">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29C4272E" w14:textId="77777777" w:rsidR="007E62A1" w:rsidRDefault="007E62A1" w:rsidP="00241429">
            <w:pPr>
              <w:spacing w:before="0" w:after="120" w:line="276" w:lineRule="auto"/>
              <w:jc w:val="center"/>
              <w:rPr>
                <w:b/>
              </w:rPr>
            </w:pPr>
          </w:p>
          <w:p w14:paraId="651FC881" w14:textId="77777777" w:rsidR="007E62A1" w:rsidRPr="00581289" w:rsidRDefault="007E62A1" w:rsidP="00241429">
            <w:pPr>
              <w:spacing w:before="0" w:after="120" w:line="276" w:lineRule="auto"/>
              <w:jc w:val="center"/>
              <w:rPr>
                <w:b/>
              </w:rPr>
            </w:pPr>
            <w:r w:rsidRPr="00581289">
              <w:rPr>
                <w:b/>
              </w:rPr>
              <w:t>KONKRETIZOVANÉ VÝSTUPY ŽÁKA</w:t>
            </w:r>
          </w:p>
          <w:p w14:paraId="0F5BF0EE" w14:textId="77777777" w:rsidR="007E62A1" w:rsidRPr="009C012A" w:rsidRDefault="007E62A1" w:rsidP="00241429">
            <w:pPr>
              <w:spacing w:before="0" w:after="120" w:line="276" w:lineRule="auto"/>
              <w:jc w:val="center"/>
              <w:rPr>
                <w:b/>
              </w:rPr>
            </w:pPr>
          </w:p>
        </w:tc>
        <w:tc>
          <w:tcPr>
            <w:tcW w:w="3828" w:type="dxa"/>
            <w:vAlign w:val="center"/>
          </w:tcPr>
          <w:p w14:paraId="55369BCC" w14:textId="77777777" w:rsidR="007E62A1" w:rsidRPr="009C012A" w:rsidRDefault="007E62A1" w:rsidP="00241429">
            <w:pPr>
              <w:spacing w:before="0" w:after="120" w:line="276" w:lineRule="auto"/>
              <w:jc w:val="center"/>
              <w:rPr>
                <w:b/>
              </w:rPr>
            </w:pPr>
            <w:r w:rsidRPr="00581289">
              <w:rPr>
                <w:b/>
              </w:rPr>
              <w:t>KONKRETIZOVANÉ UČIVO</w:t>
            </w:r>
          </w:p>
        </w:tc>
        <w:tc>
          <w:tcPr>
            <w:tcW w:w="3603" w:type="dxa"/>
            <w:vAlign w:val="center"/>
          </w:tcPr>
          <w:p w14:paraId="2B03C9F0" w14:textId="77777777" w:rsidR="007E62A1" w:rsidRPr="009C012A" w:rsidRDefault="007E62A1" w:rsidP="00241429">
            <w:pPr>
              <w:spacing w:before="0" w:after="120" w:line="276" w:lineRule="auto"/>
              <w:jc w:val="center"/>
              <w:rPr>
                <w:b/>
              </w:rPr>
            </w:pPr>
            <w:r w:rsidRPr="00581289">
              <w:rPr>
                <w:b/>
              </w:rPr>
              <w:t>PRŮŘEZOVÁ TÉMATA</w:t>
            </w:r>
          </w:p>
        </w:tc>
      </w:tr>
      <w:tr w:rsidR="007E62A1" w:rsidRPr="00484989" w14:paraId="43FAC5E4" w14:textId="77777777" w:rsidTr="00241429">
        <w:tc>
          <w:tcPr>
            <w:tcW w:w="3686" w:type="dxa"/>
          </w:tcPr>
          <w:p w14:paraId="3E1776CD" w14:textId="77777777" w:rsidR="007E62A1" w:rsidRPr="00484989" w:rsidRDefault="007E62A1" w:rsidP="00241429">
            <w:pPr>
              <w:spacing w:before="0" w:after="120" w:line="276" w:lineRule="auto"/>
              <w:jc w:val="left"/>
              <w:rPr>
                <w:b/>
                <w:szCs w:val="20"/>
              </w:rPr>
            </w:pPr>
            <w:r w:rsidRPr="00484989">
              <w:rPr>
                <w:b/>
                <w:szCs w:val="20"/>
              </w:rPr>
              <w:t>Řečové dovednosti</w:t>
            </w:r>
          </w:p>
          <w:p w14:paraId="253562E7"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žák rozumí jednoduchým pokynům a otázkám učitele, které jsou sdělovány pomalu a s pečlivou výslovností a reaguje na ně verbálně i neverbálně</w:t>
            </w:r>
          </w:p>
          <w:p w14:paraId="0C1FF5E3"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žák zopakuje a použije slova a slovní spojení, se kterými se v průběhu výuky setkal</w:t>
            </w:r>
          </w:p>
          <w:p w14:paraId="4128C142"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žák rozumí obsahu jednoduchého krátkého psaného textu, pokud má k dispozici vizuální oporu</w:t>
            </w:r>
          </w:p>
          <w:p w14:paraId="538AD8DE"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žák rozumí obsahu jednoduchého krátkého mluveného textu, který je pronášen pomalu, zřetelně a s pečlivou výslovností, pokud má k dispozici vizuální oporu</w:t>
            </w:r>
          </w:p>
          <w:p w14:paraId="10AE98F7" w14:textId="77777777" w:rsidR="007E62A1" w:rsidRPr="00484989" w:rsidRDefault="0023645A" w:rsidP="00E20C03">
            <w:pPr>
              <w:pStyle w:val="Odstavecseseznamem"/>
              <w:numPr>
                <w:ilvl w:val="0"/>
                <w:numId w:val="277"/>
              </w:numPr>
              <w:spacing w:before="0" w:after="120" w:line="276" w:lineRule="auto"/>
              <w:jc w:val="left"/>
              <w:rPr>
                <w:szCs w:val="20"/>
              </w:rPr>
            </w:pPr>
            <w:r>
              <w:rPr>
                <w:szCs w:val="20"/>
              </w:rPr>
              <w:t>žák přiřadí mluvenou a</w:t>
            </w:r>
            <w:r w:rsidR="007E62A1" w:rsidRPr="00484989">
              <w:rPr>
                <w:szCs w:val="20"/>
              </w:rPr>
              <w:t xml:space="preserve"> psanou podobu téhož slova či slovního spojení</w:t>
            </w:r>
          </w:p>
          <w:p w14:paraId="152EE6D1"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žák píše slova a slovní spojení na základě textové a vizuální předlohy</w:t>
            </w:r>
          </w:p>
          <w:p w14:paraId="4359A469" w14:textId="77777777" w:rsidR="007E62A1" w:rsidRPr="00484989" w:rsidRDefault="007E62A1" w:rsidP="00241429">
            <w:pPr>
              <w:spacing w:before="0" w:after="120" w:line="276" w:lineRule="auto"/>
              <w:jc w:val="left"/>
              <w:rPr>
                <w:szCs w:val="20"/>
              </w:rPr>
            </w:pPr>
          </w:p>
          <w:p w14:paraId="61052ABB" w14:textId="77777777" w:rsidR="007E62A1" w:rsidRPr="00484989" w:rsidRDefault="007E62A1" w:rsidP="00241429">
            <w:pPr>
              <w:spacing w:before="0" w:after="120" w:line="276" w:lineRule="auto"/>
              <w:jc w:val="left"/>
              <w:rPr>
                <w:szCs w:val="20"/>
              </w:rPr>
            </w:pPr>
          </w:p>
          <w:p w14:paraId="1E4538EE" w14:textId="77777777" w:rsidR="007E62A1" w:rsidRPr="00484989" w:rsidRDefault="007E62A1" w:rsidP="00241429">
            <w:pPr>
              <w:spacing w:before="0" w:after="120" w:line="276" w:lineRule="auto"/>
              <w:jc w:val="left"/>
              <w:rPr>
                <w:szCs w:val="20"/>
              </w:rPr>
            </w:pPr>
          </w:p>
          <w:p w14:paraId="60A5B2A3" w14:textId="77777777" w:rsidR="007E62A1" w:rsidRPr="00484989" w:rsidRDefault="007E62A1" w:rsidP="00241429">
            <w:pPr>
              <w:spacing w:before="0" w:after="120" w:line="276" w:lineRule="auto"/>
              <w:jc w:val="left"/>
              <w:rPr>
                <w:szCs w:val="20"/>
              </w:rPr>
            </w:pPr>
          </w:p>
          <w:p w14:paraId="4FC30F8D" w14:textId="77777777" w:rsidR="007E62A1" w:rsidRPr="00484989" w:rsidRDefault="007E62A1" w:rsidP="00241429">
            <w:pPr>
              <w:spacing w:before="0" w:after="120" w:line="276" w:lineRule="auto"/>
              <w:jc w:val="left"/>
              <w:rPr>
                <w:szCs w:val="20"/>
              </w:rPr>
            </w:pPr>
          </w:p>
        </w:tc>
        <w:tc>
          <w:tcPr>
            <w:tcW w:w="3685" w:type="dxa"/>
          </w:tcPr>
          <w:p w14:paraId="09386320" w14:textId="77777777" w:rsidR="007E62A1" w:rsidRPr="00484989" w:rsidRDefault="007E62A1" w:rsidP="00241429">
            <w:pPr>
              <w:spacing w:before="0" w:after="120" w:line="276" w:lineRule="auto"/>
              <w:ind w:left="360"/>
              <w:jc w:val="left"/>
              <w:rPr>
                <w:szCs w:val="20"/>
              </w:rPr>
            </w:pPr>
          </w:p>
          <w:p w14:paraId="533F805D" w14:textId="77777777" w:rsidR="007E62A1" w:rsidRDefault="007E62A1" w:rsidP="00E20C03">
            <w:pPr>
              <w:pStyle w:val="Odstavecseseznamem"/>
              <w:numPr>
                <w:ilvl w:val="0"/>
                <w:numId w:val="277"/>
              </w:numPr>
              <w:spacing w:before="0" w:after="120" w:line="276" w:lineRule="auto"/>
              <w:jc w:val="left"/>
              <w:rPr>
                <w:szCs w:val="20"/>
              </w:rPr>
            </w:pPr>
            <w:r w:rsidRPr="00484989">
              <w:rPr>
                <w:szCs w:val="20"/>
              </w:rPr>
              <w:t xml:space="preserve">používá slovní zásobu </w:t>
            </w:r>
          </w:p>
          <w:p w14:paraId="462C6366"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dává příkazy a rozumí jim</w:t>
            </w:r>
          </w:p>
          <w:p w14:paraId="2FEE244F"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pozdraví, poděkuje, krátce představí sebe i svou rodinu</w:t>
            </w:r>
          </w:p>
          <w:p w14:paraId="5DF3C5E3"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vyjádří pocity, nálady</w:t>
            </w:r>
          </w:p>
          <w:p w14:paraId="6BFB7179"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pojmenuje čísla, barvy, školní potřeby, zvířata</w:t>
            </w:r>
          </w:p>
          <w:p w14:paraId="283D3142"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popíše části lidského těla</w:t>
            </w:r>
          </w:p>
          <w:p w14:paraId="4E978605"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mluví o jídle, oblečení, o předmětech</w:t>
            </w:r>
          </w:p>
          <w:p w14:paraId="25FD4DE0"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správně a srozumitelně vyslovuje</w:t>
            </w:r>
          </w:p>
          <w:p w14:paraId="01A15EF9"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rozumí krátkým pokynům v textu</w:t>
            </w:r>
          </w:p>
          <w:p w14:paraId="26C52CB5"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rozumí jednoduchým textům nahrávek i jazyku učitele a spolužáků</w:t>
            </w:r>
          </w:p>
          <w:p w14:paraId="7550E2B6"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užívá abecední slovník s pomocí obrázků</w:t>
            </w:r>
          </w:p>
          <w:p w14:paraId="3B1645FC"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hláskuje své jméno a jména spolužáků</w:t>
            </w:r>
          </w:p>
          <w:p w14:paraId="608798F4" w14:textId="77777777" w:rsidR="007E62A1" w:rsidRPr="00484989" w:rsidRDefault="007E62A1" w:rsidP="00241429">
            <w:pPr>
              <w:spacing w:before="0" w:after="120" w:line="276" w:lineRule="auto"/>
              <w:jc w:val="left"/>
              <w:rPr>
                <w:szCs w:val="20"/>
              </w:rPr>
            </w:pPr>
          </w:p>
        </w:tc>
        <w:tc>
          <w:tcPr>
            <w:tcW w:w="3828" w:type="dxa"/>
          </w:tcPr>
          <w:p w14:paraId="4D03C2A0" w14:textId="77777777" w:rsidR="007E62A1" w:rsidRPr="00484989" w:rsidRDefault="007E62A1" w:rsidP="00241429">
            <w:pPr>
              <w:spacing w:before="0" w:after="120" w:line="276" w:lineRule="auto"/>
              <w:ind w:left="360"/>
              <w:jc w:val="left"/>
              <w:rPr>
                <w:szCs w:val="20"/>
              </w:rPr>
            </w:pPr>
          </w:p>
          <w:p w14:paraId="244E42E0"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slovní zásob</w:t>
            </w:r>
            <w:r>
              <w:rPr>
                <w:szCs w:val="20"/>
              </w:rPr>
              <w:t>a</w:t>
            </w:r>
            <w:r w:rsidRPr="00484989">
              <w:rPr>
                <w:szCs w:val="20"/>
              </w:rPr>
              <w:t xml:space="preserve"> </w:t>
            </w:r>
            <w:r>
              <w:rPr>
                <w:szCs w:val="20"/>
              </w:rPr>
              <w:t>její</w:t>
            </w:r>
            <w:r w:rsidRPr="00484989">
              <w:rPr>
                <w:szCs w:val="20"/>
              </w:rPr>
              <w:t xml:space="preserve"> použ</w:t>
            </w:r>
            <w:r>
              <w:rPr>
                <w:szCs w:val="20"/>
              </w:rPr>
              <w:t xml:space="preserve">ití </w:t>
            </w:r>
            <w:r w:rsidRPr="00484989">
              <w:rPr>
                <w:szCs w:val="20"/>
              </w:rPr>
              <w:t xml:space="preserve">v komunikačních situacích </w:t>
            </w:r>
          </w:p>
          <w:p w14:paraId="6968618A"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základní gramatické struktury a typy vět (jsou tolerovány elementární chyby, které nenarušují smysl sdělení a porozumění)</w:t>
            </w:r>
          </w:p>
          <w:p w14:paraId="6472E6FD"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konverzace a rozhovory se slovní zásobou témat domov a bydliště, rodina, škola, volný čas, oblékání, jídlo, zvířata, lidské tělo</w:t>
            </w:r>
          </w:p>
          <w:p w14:paraId="27145B6B"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barvy, čísla 1-20, pokyny učitele k výuce</w:t>
            </w:r>
          </w:p>
          <w:p w14:paraId="5303D3BD" w14:textId="77777777" w:rsidR="007E62A1" w:rsidRPr="00484989" w:rsidRDefault="007E62A1" w:rsidP="00E20C03">
            <w:pPr>
              <w:pStyle w:val="Odstavecseseznamem"/>
              <w:numPr>
                <w:ilvl w:val="0"/>
                <w:numId w:val="277"/>
              </w:numPr>
              <w:spacing w:before="0" w:after="120" w:line="276" w:lineRule="auto"/>
              <w:jc w:val="left"/>
              <w:rPr>
                <w:szCs w:val="20"/>
              </w:rPr>
            </w:pPr>
            <w:r>
              <w:rPr>
                <w:szCs w:val="20"/>
              </w:rPr>
              <w:t xml:space="preserve">otázky a odpovědi </w:t>
            </w:r>
            <w:r w:rsidRPr="00484989">
              <w:rPr>
                <w:szCs w:val="20"/>
              </w:rPr>
              <w:t>na ně (Je to …?, Co to je?, Kdo?,</w:t>
            </w:r>
            <w:r>
              <w:rPr>
                <w:szCs w:val="20"/>
              </w:rPr>
              <w:t xml:space="preserve"> Kde?, Kolik?, Máš rád?, Umíš?</w:t>
            </w:r>
          </w:p>
          <w:p w14:paraId="54DED885"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osobní a přivlastňovací zájmena v jednotném čísle</w:t>
            </w:r>
          </w:p>
          <w:p w14:paraId="04253E83"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slovesa být a mít</w:t>
            </w:r>
          </w:p>
          <w:p w14:paraId="23DBD30D"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neurčitý člen, množné číslo podstatných jmen</w:t>
            </w:r>
          </w:p>
          <w:p w14:paraId="433C5AB0"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vazba there is/there are</w:t>
            </w:r>
          </w:p>
          <w:p w14:paraId="7D6FD7EB" w14:textId="77777777" w:rsidR="007E62A1" w:rsidRDefault="007E62A1" w:rsidP="00E20C03">
            <w:pPr>
              <w:pStyle w:val="Odstavecseseznamem"/>
              <w:numPr>
                <w:ilvl w:val="0"/>
                <w:numId w:val="277"/>
              </w:numPr>
              <w:spacing w:before="0" w:after="120" w:line="276" w:lineRule="auto"/>
              <w:jc w:val="left"/>
              <w:rPr>
                <w:szCs w:val="20"/>
              </w:rPr>
            </w:pPr>
            <w:r w:rsidRPr="00550C17">
              <w:rPr>
                <w:szCs w:val="20"/>
              </w:rPr>
              <w:t>předložky v, na, pod, vedle,</w:t>
            </w:r>
            <w:r>
              <w:rPr>
                <w:szCs w:val="20"/>
              </w:rPr>
              <w:t xml:space="preserve"> </w:t>
            </w:r>
            <w:r w:rsidRPr="00550C17">
              <w:rPr>
                <w:szCs w:val="20"/>
              </w:rPr>
              <w:t>mezi</w:t>
            </w:r>
          </w:p>
          <w:p w14:paraId="46BB453C" w14:textId="77777777" w:rsidR="007E62A1" w:rsidRPr="00550C17" w:rsidRDefault="007E62A1" w:rsidP="00E20C03">
            <w:pPr>
              <w:pStyle w:val="Odstavecseseznamem"/>
              <w:numPr>
                <w:ilvl w:val="0"/>
                <w:numId w:val="277"/>
              </w:numPr>
              <w:spacing w:before="0" w:after="120" w:line="276" w:lineRule="auto"/>
              <w:jc w:val="left"/>
              <w:rPr>
                <w:szCs w:val="20"/>
              </w:rPr>
            </w:pPr>
            <w:r w:rsidRPr="00550C17">
              <w:rPr>
                <w:szCs w:val="20"/>
              </w:rPr>
              <w:t xml:space="preserve">poslechy, písničky, říkanky, </w:t>
            </w:r>
            <w:r w:rsidRPr="00550C17">
              <w:rPr>
                <w:szCs w:val="20"/>
              </w:rPr>
              <w:lastRenderedPageBreak/>
              <w:t>básničky, příběhy, jazyk učitele</w:t>
            </w:r>
          </w:p>
          <w:p w14:paraId="195BFA2C"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 xml:space="preserve">slovník </w:t>
            </w:r>
          </w:p>
          <w:p w14:paraId="7899289F"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abeceda</w:t>
            </w:r>
          </w:p>
        </w:tc>
        <w:tc>
          <w:tcPr>
            <w:tcW w:w="3603" w:type="dxa"/>
          </w:tcPr>
          <w:p w14:paraId="26B85645" w14:textId="77777777" w:rsidR="007E62A1" w:rsidRPr="00484989" w:rsidRDefault="007E62A1" w:rsidP="00241429">
            <w:pPr>
              <w:spacing w:before="0" w:after="120" w:line="276" w:lineRule="auto"/>
              <w:jc w:val="left"/>
              <w:rPr>
                <w:b/>
                <w:szCs w:val="20"/>
              </w:rPr>
            </w:pPr>
            <w:r w:rsidRPr="00484989">
              <w:rPr>
                <w:b/>
                <w:szCs w:val="20"/>
              </w:rPr>
              <w:lastRenderedPageBreak/>
              <w:t>OSV</w:t>
            </w:r>
          </w:p>
          <w:p w14:paraId="08D26E4F" w14:textId="77777777" w:rsidR="007E62A1" w:rsidRPr="00484989" w:rsidRDefault="007E62A1" w:rsidP="00E20C03">
            <w:pPr>
              <w:numPr>
                <w:ilvl w:val="0"/>
                <w:numId w:val="277"/>
              </w:numPr>
              <w:spacing w:before="0" w:after="120" w:line="276" w:lineRule="auto"/>
              <w:jc w:val="left"/>
              <w:rPr>
                <w:b/>
                <w:szCs w:val="20"/>
              </w:rPr>
            </w:pPr>
            <w:r w:rsidRPr="00484989">
              <w:rPr>
                <w:b/>
                <w:szCs w:val="20"/>
              </w:rPr>
              <w:t>sebepoznání a sebepojetí</w:t>
            </w:r>
          </w:p>
          <w:p w14:paraId="0BDE8CFE"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rozvíjí dovednosti pro učení a studium</w:t>
            </w:r>
          </w:p>
          <w:p w14:paraId="73D399E7" w14:textId="77777777" w:rsidR="007E62A1" w:rsidRPr="00484989" w:rsidRDefault="007E62A1" w:rsidP="00E20C03">
            <w:pPr>
              <w:numPr>
                <w:ilvl w:val="0"/>
                <w:numId w:val="277"/>
              </w:numPr>
              <w:spacing w:before="0" w:after="120" w:line="276" w:lineRule="auto"/>
              <w:jc w:val="left"/>
              <w:rPr>
                <w:b/>
                <w:szCs w:val="20"/>
              </w:rPr>
            </w:pPr>
            <w:r w:rsidRPr="00484989">
              <w:rPr>
                <w:b/>
                <w:szCs w:val="20"/>
              </w:rPr>
              <w:t>komunikace</w:t>
            </w:r>
          </w:p>
          <w:p w14:paraId="17C42483"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rozvíjí komunikaci v cizím jazyce v běžných situacích</w:t>
            </w:r>
          </w:p>
          <w:p w14:paraId="5AB97727" w14:textId="77777777" w:rsidR="007E62A1" w:rsidRPr="00484989" w:rsidRDefault="007E62A1" w:rsidP="00E20C03">
            <w:pPr>
              <w:numPr>
                <w:ilvl w:val="0"/>
                <w:numId w:val="277"/>
              </w:numPr>
              <w:spacing w:before="0" w:after="120" w:line="276" w:lineRule="auto"/>
              <w:jc w:val="left"/>
              <w:rPr>
                <w:b/>
                <w:szCs w:val="20"/>
              </w:rPr>
            </w:pPr>
            <w:r w:rsidRPr="00484989">
              <w:rPr>
                <w:b/>
                <w:szCs w:val="20"/>
              </w:rPr>
              <w:t>kooperace</w:t>
            </w:r>
          </w:p>
          <w:p w14:paraId="181CEA8A" w14:textId="77777777" w:rsidR="007E62A1" w:rsidRPr="00484989" w:rsidRDefault="007E62A1" w:rsidP="00E20C03">
            <w:pPr>
              <w:pStyle w:val="Odstavecseseznamem"/>
              <w:numPr>
                <w:ilvl w:val="0"/>
                <w:numId w:val="277"/>
              </w:numPr>
              <w:spacing w:before="0" w:after="120" w:line="276" w:lineRule="auto"/>
              <w:jc w:val="left"/>
              <w:rPr>
                <w:szCs w:val="20"/>
              </w:rPr>
            </w:pPr>
            <w:r w:rsidRPr="00484989">
              <w:t>rozvíjí sociální dovednosti pro kooperaci (práce ve dvojicích a ve skupinách)</w:t>
            </w:r>
          </w:p>
          <w:p w14:paraId="285E5BAB" w14:textId="77777777" w:rsidR="007E62A1" w:rsidRPr="00484989" w:rsidRDefault="007E62A1" w:rsidP="00241429">
            <w:pPr>
              <w:pStyle w:val="Odstavecseseznamem"/>
              <w:spacing w:before="0" w:after="120" w:line="276" w:lineRule="auto"/>
              <w:ind w:left="0"/>
              <w:jc w:val="left"/>
              <w:rPr>
                <w:szCs w:val="20"/>
              </w:rPr>
            </w:pPr>
            <w:r w:rsidRPr="00484989">
              <w:rPr>
                <w:b/>
              </w:rPr>
              <w:t>EGS</w:t>
            </w:r>
          </w:p>
          <w:p w14:paraId="46EF770D" w14:textId="77777777" w:rsidR="007E62A1" w:rsidRPr="00484989" w:rsidRDefault="007E62A1" w:rsidP="00E20C03">
            <w:pPr>
              <w:numPr>
                <w:ilvl w:val="0"/>
                <w:numId w:val="277"/>
              </w:numPr>
              <w:spacing w:before="0" w:after="120" w:line="276" w:lineRule="auto"/>
              <w:jc w:val="left"/>
              <w:rPr>
                <w:b/>
                <w:szCs w:val="20"/>
              </w:rPr>
            </w:pPr>
            <w:r w:rsidRPr="00484989">
              <w:rPr>
                <w:b/>
                <w:szCs w:val="20"/>
              </w:rPr>
              <w:t>Evropa a svět nás zajímá</w:t>
            </w:r>
          </w:p>
          <w:p w14:paraId="6BB715F2"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buduje si pozitivní vztah k jinakosti</w:t>
            </w:r>
          </w:p>
          <w:p w14:paraId="69D1D827" w14:textId="77777777" w:rsidR="007E62A1" w:rsidRPr="00484989" w:rsidRDefault="007E62A1" w:rsidP="00241429">
            <w:pPr>
              <w:spacing w:before="0" w:after="120" w:line="276" w:lineRule="auto"/>
              <w:jc w:val="left"/>
              <w:rPr>
                <w:b/>
                <w:szCs w:val="20"/>
              </w:rPr>
            </w:pPr>
            <w:r w:rsidRPr="00484989">
              <w:rPr>
                <w:b/>
                <w:szCs w:val="20"/>
              </w:rPr>
              <w:t>MKV</w:t>
            </w:r>
          </w:p>
          <w:p w14:paraId="325E3818" w14:textId="77777777" w:rsidR="007E62A1" w:rsidRPr="00484989" w:rsidRDefault="007E62A1" w:rsidP="00E20C03">
            <w:pPr>
              <w:numPr>
                <w:ilvl w:val="0"/>
                <w:numId w:val="277"/>
              </w:numPr>
              <w:spacing w:before="0" w:after="120" w:line="276" w:lineRule="auto"/>
              <w:jc w:val="left"/>
              <w:rPr>
                <w:szCs w:val="20"/>
              </w:rPr>
            </w:pPr>
            <w:r w:rsidRPr="00484989">
              <w:rPr>
                <w:b/>
                <w:szCs w:val="20"/>
              </w:rPr>
              <w:t>Princip sociálního smíru a solidarity</w:t>
            </w:r>
          </w:p>
          <w:p w14:paraId="639AC815" w14:textId="77777777" w:rsidR="007E62A1" w:rsidRPr="00484989" w:rsidRDefault="007E62A1" w:rsidP="00E20C03">
            <w:pPr>
              <w:pStyle w:val="Odstavecseseznamem"/>
              <w:numPr>
                <w:ilvl w:val="0"/>
                <w:numId w:val="277"/>
              </w:numPr>
              <w:spacing w:before="0" w:after="120" w:line="276" w:lineRule="auto"/>
              <w:jc w:val="left"/>
              <w:rPr>
                <w:szCs w:val="20"/>
              </w:rPr>
            </w:pPr>
            <w:r w:rsidRPr="00484989">
              <w:rPr>
                <w:szCs w:val="20"/>
              </w:rPr>
              <w:t xml:space="preserve">chápe význam angličtiny jako prostředku mezinárodní </w:t>
            </w:r>
            <w:r w:rsidRPr="00484989">
              <w:rPr>
                <w:szCs w:val="20"/>
              </w:rPr>
              <w:lastRenderedPageBreak/>
              <w:t>komunikace</w:t>
            </w:r>
          </w:p>
        </w:tc>
      </w:tr>
    </w:tbl>
    <w:p w14:paraId="068683C3" w14:textId="77777777" w:rsidR="007E62A1" w:rsidRDefault="007E62A1" w:rsidP="007E62A1">
      <w:pPr>
        <w:spacing w:before="0" w:after="120" w:line="276" w:lineRule="auto"/>
      </w:pPr>
    </w:p>
    <w:p w14:paraId="717991B3" w14:textId="77777777" w:rsidR="007E62A1" w:rsidRDefault="007E62A1" w:rsidP="007E62A1">
      <w:pPr>
        <w:spacing w:before="0" w:after="120" w:line="276" w:lineRule="auto"/>
      </w:pPr>
    </w:p>
    <w:p w14:paraId="5FD77344" w14:textId="77777777" w:rsidR="007E62A1" w:rsidRDefault="007E62A1" w:rsidP="007E62A1">
      <w:pPr>
        <w:spacing w:before="0" w:after="120" w:line="276" w:lineRule="auto"/>
      </w:pPr>
    </w:p>
    <w:p w14:paraId="676DDFA0" w14:textId="77777777" w:rsidR="007E62A1" w:rsidRDefault="007E62A1" w:rsidP="007E62A1">
      <w:pPr>
        <w:spacing w:before="0" w:after="120" w:line="276" w:lineRule="auto"/>
      </w:pPr>
    </w:p>
    <w:p w14:paraId="7D28FADA" w14:textId="77777777" w:rsidR="007E62A1" w:rsidRDefault="007E62A1" w:rsidP="007E62A1">
      <w:pPr>
        <w:spacing w:before="0" w:after="120" w:line="276" w:lineRule="auto"/>
      </w:pPr>
    </w:p>
    <w:p w14:paraId="282C7575" w14:textId="77777777" w:rsidR="007E62A1" w:rsidRDefault="007E62A1" w:rsidP="007E62A1">
      <w:pPr>
        <w:spacing w:before="0" w:after="120" w:line="276" w:lineRule="auto"/>
      </w:pPr>
    </w:p>
    <w:p w14:paraId="4CA2D182" w14:textId="77777777" w:rsidR="007E62A1" w:rsidRDefault="007E62A1" w:rsidP="007E62A1">
      <w:pPr>
        <w:spacing w:before="0" w:after="120" w:line="276" w:lineRule="auto"/>
      </w:pPr>
    </w:p>
    <w:p w14:paraId="1D4C576C" w14:textId="77777777" w:rsidR="007E62A1" w:rsidRDefault="007E62A1" w:rsidP="007E62A1">
      <w:pPr>
        <w:spacing w:before="0" w:after="120" w:line="276" w:lineRule="auto"/>
      </w:pPr>
    </w:p>
    <w:p w14:paraId="14C292FE" w14:textId="77777777" w:rsidR="007E62A1" w:rsidRDefault="007E62A1" w:rsidP="007E62A1">
      <w:pPr>
        <w:spacing w:before="0" w:after="120" w:line="276" w:lineRule="auto"/>
      </w:pPr>
    </w:p>
    <w:p w14:paraId="078DDC10" w14:textId="77777777" w:rsidR="007E62A1" w:rsidRDefault="007E62A1" w:rsidP="007E62A1">
      <w:pPr>
        <w:spacing w:before="0" w:after="120" w:line="276" w:lineRule="auto"/>
      </w:pPr>
    </w:p>
    <w:p w14:paraId="684017B8" w14:textId="77777777" w:rsidR="007E62A1" w:rsidRDefault="007E62A1" w:rsidP="007E62A1">
      <w:pPr>
        <w:spacing w:before="0" w:after="120" w:line="276" w:lineRule="auto"/>
      </w:pPr>
    </w:p>
    <w:p w14:paraId="7DDAD9BD" w14:textId="77777777" w:rsidR="007E62A1" w:rsidRDefault="007E62A1" w:rsidP="007E62A1">
      <w:pPr>
        <w:spacing w:before="0" w:after="120" w:line="276" w:lineRule="auto"/>
      </w:pPr>
    </w:p>
    <w:p w14:paraId="4FE01714" w14:textId="77777777" w:rsidR="007E62A1" w:rsidRDefault="007E62A1" w:rsidP="007E62A1">
      <w:pPr>
        <w:spacing w:before="0" w:after="120" w:line="276" w:lineRule="auto"/>
      </w:pPr>
    </w:p>
    <w:p w14:paraId="62E23800" w14:textId="77777777" w:rsidR="007E62A1" w:rsidRDefault="007E62A1" w:rsidP="007E62A1">
      <w:pPr>
        <w:spacing w:before="0" w:after="120" w:line="276" w:lineRule="auto"/>
      </w:pPr>
    </w:p>
    <w:p w14:paraId="1B8B3AC2" w14:textId="77777777" w:rsidR="007E62A1" w:rsidRDefault="007E62A1" w:rsidP="007E62A1">
      <w:pPr>
        <w:spacing w:before="0" w:after="120" w:line="276" w:lineRule="auto"/>
      </w:pPr>
    </w:p>
    <w:p w14:paraId="4759E763" w14:textId="77777777" w:rsidR="007E62A1" w:rsidRPr="00EF4B02" w:rsidRDefault="007E62A1" w:rsidP="007E62A1">
      <w:pPr>
        <w:spacing w:before="0" w:after="120" w:line="276" w:lineRule="auto"/>
        <w:rPr>
          <w:b/>
        </w:rPr>
      </w:pPr>
      <w:r w:rsidRPr="00EF4B02">
        <w:rPr>
          <w:b/>
        </w:rPr>
        <w:lastRenderedPageBreak/>
        <w:t xml:space="preserve">Vzdělávací oblast: </w:t>
      </w:r>
      <w:r>
        <w:rPr>
          <w:b/>
        </w:rPr>
        <w:t>Jazyk a jazyková komunikace</w:t>
      </w:r>
    </w:p>
    <w:p w14:paraId="5F0EA2AB" w14:textId="77777777" w:rsidR="007E62A1" w:rsidRPr="00A23A19" w:rsidRDefault="007E62A1" w:rsidP="007E62A1">
      <w:pPr>
        <w:spacing w:before="0" w:after="120" w:line="276" w:lineRule="auto"/>
        <w:rPr>
          <w:b/>
        </w:rPr>
      </w:pPr>
      <w:r>
        <w:rPr>
          <w:b/>
        </w:rPr>
        <w:t xml:space="preserve">Vyučovací předmět: </w:t>
      </w:r>
      <w:r w:rsidR="0079248A">
        <w:rPr>
          <w:b/>
        </w:rPr>
        <w:t>Cizí</w:t>
      </w:r>
      <w:r>
        <w:rPr>
          <w:b/>
        </w:rPr>
        <w:t xml:space="preserve"> jazyk</w:t>
      </w:r>
    </w:p>
    <w:p w14:paraId="4F8374EE" w14:textId="77777777" w:rsidR="007E62A1" w:rsidRDefault="007E62A1" w:rsidP="007E62A1">
      <w:pPr>
        <w:spacing w:before="0" w:after="120" w:line="276" w:lineRule="auto"/>
        <w:rPr>
          <w:b/>
        </w:rPr>
      </w:pPr>
      <w:r w:rsidRPr="00EF4B02">
        <w:rPr>
          <w:b/>
        </w:rPr>
        <w:t>Ročník</w:t>
      </w:r>
      <w:r>
        <w:rPr>
          <w:b/>
        </w:rPr>
        <w:t>: 4.</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7E62A1" w14:paraId="3BF57CD2" w14:textId="77777777" w:rsidTr="00241429">
        <w:trPr>
          <w:trHeight w:val="567"/>
          <w:tblHeader/>
        </w:trPr>
        <w:tc>
          <w:tcPr>
            <w:tcW w:w="3686" w:type="dxa"/>
            <w:vAlign w:val="center"/>
          </w:tcPr>
          <w:p w14:paraId="01299D24" w14:textId="77777777" w:rsidR="007E62A1" w:rsidRPr="009C012A" w:rsidRDefault="007E62A1" w:rsidP="00241429">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347E16EA" w14:textId="77777777" w:rsidR="007E62A1" w:rsidRDefault="007E62A1" w:rsidP="00241429">
            <w:pPr>
              <w:spacing w:before="0" w:after="120" w:line="276" w:lineRule="auto"/>
              <w:jc w:val="center"/>
              <w:rPr>
                <w:b/>
              </w:rPr>
            </w:pPr>
          </w:p>
          <w:p w14:paraId="6441E89F" w14:textId="77777777" w:rsidR="007E62A1" w:rsidRPr="00581289" w:rsidRDefault="007E62A1" w:rsidP="00241429">
            <w:pPr>
              <w:spacing w:before="0" w:after="120" w:line="276" w:lineRule="auto"/>
              <w:jc w:val="center"/>
              <w:rPr>
                <w:b/>
              </w:rPr>
            </w:pPr>
            <w:r w:rsidRPr="00581289">
              <w:rPr>
                <w:b/>
              </w:rPr>
              <w:t>KONKRETIZOVANÉ VÝSTUPY ŽÁKA</w:t>
            </w:r>
          </w:p>
          <w:p w14:paraId="4F860A65" w14:textId="77777777" w:rsidR="007E62A1" w:rsidRPr="009C012A" w:rsidRDefault="007E62A1" w:rsidP="00241429">
            <w:pPr>
              <w:spacing w:before="0" w:after="120" w:line="276" w:lineRule="auto"/>
              <w:jc w:val="center"/>
              <w:rPr>
                <w:b/>
              </w:rPr>
            </w:pPr>
          </w:p>
        </w:tc>
        <w:tc>
          <w:tcPr>
            <w:tcW w:w="3828" w:type="dxa"/>
            <w:tcBorders>
              <w:bottom w:val="single" w:sz="4" w:space="0" w:color="auto"/>
            </w:tcBorders>
            <w:vAlign w:val="center"/>
          </w:tcPr>
          <w:p w14:paraId="644992C4" w14:textId="77777777" w:rsidR="007E62A1" w:rsidRPr="009C012A" w:rsidRDefault="007E62A1" w:rsidP="00241429">
            <w:pPr>
              <w:spacing w:before="0" w:after="120" w:line="276" w:lineRule="auto"/>
              <w:jc w:val="center"/>
              <w:rPr>
                <w:b/>
              </w:rPr>
            </w:pPr>
            <w:r w:rsidRPr="00581289">
              <w:rPr>
                <w:b/>
              </w:rPr>
              <w:t>KONKRETIZOVANÉ UČIVO</w:t>
            </w:r>
          </w:p>
        </w:tc>
        <w:tc>
          <w:tcPr>
            <w:tcW w:w="3603" w:type="dxa"/>
            <w:vAlign w:val="center"/>
          </w:tcPr>
          <w:p w14:paraId="75904D61" w14:textId="77777777" w:rsidR="007E62A1" w:rsidRPr="009C012A" w:rsidRDefault="007E62A1" w:rsidP="00241429">
            <w:pPr>
              <w:spacing w:before="0" w:after="120" w:line="276" w:lineRule="auto"/>
              <w:jc w:val="center"/>
              <w:rPr>
                <w:b/>
              </w:rPr>
            </w:pPr>
            <w:r w:rsidRPr="00581289">
              <w:rPr>
                <w:b/>
              </w:rPr>
              <w:t>PRŮŘEZOVÁ TÉMATA</w:t>
            </w:r>
          </w:p>
        </w:tc>
      </w:tr>
      <w:tr w:rsidR="007E62A1" w14:paraId="797CD1FC" w14:textId="77777777" w:rsidTr="00241429">
        <w:tc>
          <w:tcPr>
            <w:tcW w:w="3686" w:type="dxa"/>
          </w:tcPr>
          <w:p w14:paraId="53C2646C" w14:textId="77777777" w:rsidR="007E62A1" w:rsidRPr="00815EA1" w:rsidRDefault="007E62A1" w:rsidP="00241429">
            <w:pPr>
              <w:spacing w:before="0" w:after="120" w:line="276" w:lineRule="auto"/>
              <w:jc w:val="left"/>
              <w:rPr>
                <w:b/>
              </w:rPr>
            </w:pPr>
            <w:r>
              <w:rPr>
                <w:b/>
              </w:rPr>
              <w:t>Poslech s porozuměním</w:t>
            </w:r>
          </w:p>
          <w:p w14:paraId="63935ECB" w14:textId="77777777" w:rsidR="007E62A1" w:rsidRDefault="007E62A1" w:rsidP="00E20C03">
            <w:pPr>
              <w:pStyle w:val="Odstavecseseznamem"/>
              <w:numPr>
                <w:ilvl w:val="0"/>
                <w:numId w:val="278"/>
              </w:numPr>
              <w:spacing w:before="0" w:after="120" w:line="276" w:lineRule="auto"/>
              <w:jc w:val="left"/>
            </w:pPr>
            <w:r>
              <w:t xml:space="preserve">žák rozumí jednoduchým pokynům a otázkám učitele, které jsou sdělovány pomalu a s pečlivou výslovností </w:t>
            </w:r>
          </w:p>
          <w:p w14:paraId="27A8909A" w14:textId="77777777" w:rsidR="007E62A1" w:rsidRDefault="007E62A1" w:rsidP="00E20C03">
            <w:pPr>
              <w:pStyle w:val="Odstavecseseznamem"/>
              <w:numPr>
                <w:ilvl w:val="0"/>
                <w:numId w:val="278"/>
              </w:numPr>
              <w:spacing w:before="0" w:after="120" w:line="276" w:lineRule="auto"/>
              <w:jc w:val="left"/>
            </w:pPr>
            <w:r>
              <w:t>žák rozumí slovům a jednoduchým větám, pokud jsou pronášeny pomalu a zřetelně a týkají se osvojovaných témat, zejména pokud má k dispozici vizuální oporu</w:t>
            </w:r>
          </w:p>
        </w:tc>
        <w:tc>
          <w:tcPr>
            <w:tcW w:w="3685" w:type="dxa"/>
          </w:tcPr>
          <w:p w14:paraId="08C02B48" w14:textId="77777777" w:rsidR="007E62A1" w:rsidRDefault="007E62A1" w:rsidP="00241429">
            <w:pPr>
              <w:spacing w:before="0" w:after="120" w:line="276" w:lineRule="auto"/>
              <w:ind w:left="360"/>
              <w:jc w:val="left"/>
            </w:pPr>
          </w:p>
          <w:p w14:paraId="4F4919A2" w14:textId="77777777" w:rsidR="007E62A1" w:rsidRDefault="007E62A1" w:rsidP="00E20C03">
            <w:pPr>
              <w:pStyle w:val="Odstavecseseznamem"/>
              <w:numPr>
                <w:ilvl w:val="0"/>
                <w:numId w:val="278"/>
              </w:numPr>
              <w:spacing w:before="0" w:after="120" w:line="276" w:lineRule="auto"/>
              <w:jc w:val="left"/>
            </w:pPr>
            <w:r>
              <w:t>reaguje na pokyny, jazyk učitele i spolužáků</w:t>
            </w:r>
          </w:p>
          <w:p w14:paraId="426949B2" w14:textId="77777777" w:rsidR="007E62A1" w:rsidRDefault="007E62A1" w:rsidP="00E20C03">
            <w:pPr>
              <w:pStyle w:val="Odstavecseseznamem"/>
              <w:numPr>
                <w:ilvl w:val="0"/>
                <w:numId w:val="278"/>
              </w:numPr>
              <w:spacing w:before="0" w:after="120" w:line="276" w:lineRule="auto"/>
              <w:jc w:val="left"/>
            </w:pPr>
            <w:r>
              <w:t>rozumí známým slovům a základním větám, které se vztahují k rodině, škole, volnému času a dalším známým tématům v projevu, který je pronášen pomalu a zřetelně</w:t>
            </w:r>
          </w:p>
          <w:p w14:paraId="5C3D1671" w14:textId="77777777" w:rsidR="007E62A1" w:rsidRDefault="007E62A1" w:rsidP="00241429">
            <w:pPr>
              <w:spacing w:before="0" w:after="120" w:line="276" w:lineRule="auto"/>
              <w:jc w:val="left"/>
            </w:pPr>
          </w:p>
          <w:p w14:paraId="2E92D2A8" w14:textId="77777777" w:rsidR="007E62A1" w:rsidRDefault="007E62A1" w:rsidP="00241429">
            <w:pPr>
              <w:spacing w:before="0" w:after="120" w:line="276" w:lineRule="auto"/>
              <w:jc w:val="left"/>
            </w:pPr>
          </w:p>
        </w:tc>
        <w:tc>
          <w:tcPr>
            <w:tcW w:w="3828" w:type="dxa"/>
            <w:vMerge w:val="restart"/>
            <w:tcBorders>
              <w:top w:val="single" w:sz="4" w:space="0" w:color="auto"/>
            </w:tcBorders>
          </w:tcPr>
          <w:p w14:paraId="51A83632" w14:textId="77777777" w:rsidR="007E62A1" w:rsidRDefault="007E62A1" w:rsidP="00241429">
            <w:pPr>
              <w:spacing w:before="0" w:after="120" w:line="276" w:lineRule="auto"/>
              <w:jc w:val="left"/>
              <w:rPr>
                <w:b/>
              </w:rPr>
            </w:pPr>
            <w:r>
              <w:rPr>
                <w:b/>
              </w:rPr>
              <w:t>Mluvnice</w:t>
            </w:r>
          </w:p>
          <w:p w14:paraId="3D33FAB9" w14:textId="77777777" w:rsidR="007E62A1" w:rsidRDefault="007E62A1" w:rsidP="00E20C03">
            <w:pPr>
              <w:pStyle w:val="Odstavecseseznamem"/>
              <w:numPr>
                <w:ilvl w:val="0"/>
                <w:numId w:val="278"/>
              </w:numPr>
              <w:spacing w:before="0" w:after="120" w:line="276" w:lineRule="auto"/>
              <w:jc w:val="left"/>
            </w:pPr>
            <w:r>
              <w:t>barvy, čísla 1-100, pokyny učitele k výuce</w:t>
            </w:r>
          </w:p>
          <w:p w14:paraId="0E266DE4" w14:textId="77777777" w:rsidR="007E62A1" w:rsidRDefault="007E62A1" w:rsidP="00E20C03">
            <w:pPr>
              <w:pStyle w:val="Odstavecseseznamem"/>
              <w:numPr>
                <w:ilvl w:val="0"/>
                <w:numId w:val="278"/>
              </w:numPr>
              <w:spacing w:before="0" w:after="120" w:line="276" w:lineRule="auto"/>
              <w:jc w:val="left"/>
            </w:pPr>
            <w:r>
              <w:t>abeceda</w:t>
            </w:r>
          </w:p>
          <w:p w14:paraId="73527FC5" w14:textId="77777777" w:rsidR="007E62A1" w:rsidRDefault="007E62A1" w:rsidP="00E20C03">
            <w:pPr>
              <w:pStyle w:val="Odstavecseseznamem"/>
              <w:numPr>
                <w:ilvl w:val="0"/>
                <w:numId w:val="278"/>
              </w:numPr>
              <w:spacing w:before="0" w:after="120" w:line="276" w:lineRule="auto"/>
              <w:jc w:val="left"/>
            </w:pPr>
            <w:r>
              <w:t xml:space="preserve">osobní a přivlastňovací zájmena </w:t>
            </w:r>
          </w:p>
          <w:p w14:paraId="3EFC8E65" w14:textId="77777777" w:rsidR="007E62A1" w:rsidRDefault="007E62A1" w:rsidP="00E20C03">
            <w:pPr>
              <w:pStyle w:val="Odstavecseseznamem"/>
              <w:numPr>
                <w:ilvl w:val="0"/>
                <w:numId w:val="278"/>
              </w:numPr>
              <w:spacing w:before="0" w:after="120" w:line="276" w:lineRule="auto"/>
              <w:jc w:val="left"/>
            </w:pPr>
            <w:r>
              <w:t>slovesa být, mít, mít rád, moci – věta kladná, záporná, otázka, krátké odpovědi</w:t>
            </w:r>
          </w:p>
          <w:p w14:paraId="79EF8CD5" w14:textId="77777777" w:rsidR="007E62A1" w:rsidRDefault="007E62A1" w:rsidP="00E20C03">
            <w:pPr>
              <w:pStyle w:val="Odstavecseseznamem"/>
              <w:numPr>
                <w:ilvl w:val="0"/>
                <w:numId w:val="278"/>
              </w:numPr>
              <w:spacing w:before="0" w:after="120" w:line="276" w:lineRule="auto"/>
              <w:jc w:val="left"/>
            </w:pPr>
            <w:r>
              <w:t>vazba there is/there are</w:t>
            </w:r>
          </w:p>
          <w:p w14:paraId="75FAC6E7" w14:textId="77777777" w:rsidR="007E62A1" w:rsidRDefault="007E62A1" w:rsidP="00E20C03">
            <w:pPr>
              <w:pStyle w:val="Odstavecseseznamem"/>
              <w:numPr>
                <w:ilvl w:val="0"/>
                <w:numId w:val="278"/>
              </w:numPr>
              <w:spacing w:before="0" w:after="120" w:line="276" w:lineRule="auto"/>
              <w:jc w:val="left"/>
            </w:pPr>
            <w:r>
              <w:t>přítomný čas prostý</w:t>
            </w:r>
          </w:p>
          <w:p w14:paraId="30AD921E" w14:textId="77777777" w:rsidR="007E62A1" w:rsidRDefault="007E62A1" w:rsidP="00E20C03">
            <w:pPr>
              <w:pStyle w:val="Odstavecseseznamem"/>
              <w:numPr>
                <w:ilvl w:val="0"/>
                <w:numId w:val="278"/>
              </w:numPr>
              <w:spacing w:before="0" w:after="120" w:line="276" w:lineRule="auto"/>
              <w:jc w:val="left"/>
            </w:pPr>
            <w:r>
              <w:t>základní fráze (jak se jmenuješ, jak se máš, kde bydlíš, co je tvoje oblíbené, máš rád…, umíš…) a odpovědi na dané otázky</w:t>
            </w:r>
          </w:p>
          <w:p w14:paraId="0DCB48AA" w14:textId="77777777" w:rsidR="007E62A1" w:rsidRDefault="007E62A1" w:rsidP="00E20C03">
            <w:pPr>
              <w:pStyle w:val="Odstavecseseznamem"/>
              <w:numPr>
                <w:ilvl w:val="0"/>
                <w:numId w:val="278"/>
              </w:numPr>
              <w:spacing w:before="0" w:after="120" w:line="276" w:lineRule="auto"/>
              <w:jc w:val="left"/>
            </w:pPr>
            <w:r>
              <w:t>popis běžných potravin, základních druhů ovoce a zeleniny, vyjádření libost či nelibost</w:t>
            </w:r>
          </w:p>
          <w:p w14:paraId="4AAF6B56" w14:textId="77777777" w:rsidR="007E62A1" w:rsidRDefault="007E62A1" w:rsidP="00E20C03">
            <w:pPr>
              <w:pStyle w:val="Odstavecseseznamem"/>
              <w:numPr>
                <w:ilvl w:val="0"/>
                <w:numId w:val="278"/>
              </w:numPr>
              <w:spacing w:before="0" w:after="120" w:line="276" w:lineRule="auto"/>
              <w:jc w:val="left"/>
            </w:pPr>
            <w:r>
              <w:t>popis zvířat, kde žijí, čím se živí</w:t>
            </w:r>
          </w:p>
          <w:p w14:paraId="46B5AA51" w14:textId="77777777" w:rsidR="007E62A1" w:rsidRDefault="007E62A1" w:rsidP="00E20C03">
            <w:pPr>
              <w:pStyle w:val="Odstavecseseznamem"/>
              <w:numPr>
                <w:ilvl w:val="0"/>
                <w:numId w:val="278"/>
              </w:numPr>
              <w:spacing w:before="0" w:after="120" w:line="276" w:lineRule="auto"/>
              <w:jc w:val="left"/>
            </w:pPr>
            <w:r>
              <w:t>místnosti v domě, zařízení bytu, předložky místní</w:t>
            </w:r>
          </w:p>
          <w:p w14:paraId="4253CABB" w14:textId="77777777" w:rsidR="007E62A1" w:rsidRPr="008641F3" w:rsidRDefault="007E62A1" w:rsidP="00241429">
            <w:pPr>
              <w:spacing w:before="0" w:after="120" w:line="276" w:lineRule="auto"/>
              <w:jc w:val="left"/>
              <w:rPr>
                <w:b/>
              </w:rPr>
            </w:pPr>
            <w:r>
              <w:rPr>
                <w:b/>
              </w:rPr>
              <w:t>Zvuková a grafická podoba jazyka</w:t>
            </w:r>
          </w:p>
          <w:p w14:paraId="23953197" w14:textId="77777777" w:rsidR="007E62A1" w:rsidRDefault="007E62A1" w:rsidP="00E20C03">
            <w:pPr>
              <w:pStyle w:val="Odstavecseseznamem"/>
              <w:numPr>
                <w:ilvl w:val="0"/>
                <w:numId w:val="278"/>
              </w:numPr>
              <w:spacing w:before="0" w:after="120" w:line="276" w:lineRule="auto"/>
              <w:jc w:val="left"/>
            </w:pPr>
            <w:r>
              <w:t xml:space="preserve">poslechy a texty, písničky, básničky, </w:t>
            </w:r>
            <w:r>
              <w:lastRenderedPageBreak/>
              <w:t>příběhy, jazyk učitele, časopisy, dodatečné materiály</w:t>
            </w:r>
          </w:p>
          <w:p w14:paraId="2D9C368A" w14:textId="77777777" w:rsidR="007E62A1" w:rsidRDefault="007E62A1" w:rsidP="00E20C03">
            <w:pPr>
              <w:pStyle w:val="Odstavecseseznamem"/>
              <w:numPr>
                <w:ilvl w:val="0"/>
                <w:numId w:val="278"/>
              </w:numPr>
              <w:spacing w:before="0" w:after="120" w:line="276" w:lineRule="auto"/>
              <w:jc w:val="left"/>
            </w:pPr>
            <w:r>
              <w:t>základní gramatické struktury a typy vět (jsou tolerovány elementární chyby, které nenarušují smysl sdělení a porozumění)</w:t>
            </w:r>
          </w:p>
          <w:p w14:paraId="5CE506F3" w14:textId="77777777" w:rsidR="007E62A1" w:rsidRDefault="007E62A1" w:rsidP="00E20C03">
            <w:pPr>
              <w:pStyle w:val="Odstavecseseznamem"/>
              <w:numPr>
                <w:ilvl w:val="0"/>
                <w:numId w:val="278"/>
              </w:numPr>
              <w:spacing w:before="0" w:after="120" w:line="276" w:lineRule="auto"/>
              <w:jc w:val="left"/>
            </w:pPr>
            <w:r>
              <w:t>konverzace a rozhovory se slovní zásobou témat domov a bydliště, rodina, škola, volný čas, oblékání, jídlo, zvířata, lidské tělo, nakupování, povolání</w:t>
            </w:r>
          </w:p>
          <w:p w14:paraId="594888AB" w14:textId="77777777" w:rsidR="007E62A1" w:rsidRPr="008641F3" w:rsidRDefault="007E62A1" w:rsidP="00241429">
            <w:pPr>
              <w:spacing w:before="0" w:after="120" w:line="276" w:lineRule="auto"/>
              <w:jc w:val="left"/>
            </w:pPr>
            <w:r w:rsidRPr="008641F3">
              <w:rPr>
                <w:b/>
              </w:rPr>
              <w:t>Slovní zásoba</w:t>
            </w:r>
          </w:p>
          <w:p w14:paraId="4EAFF3A5" w14:textId="77777777" w:rsidR="007E62A1" w:rsidRPr="00F117E8" w:rsidRDefault="007E62A1" w:rsidP="00E20C03">
            <w:pPr>
              <w:pStyle w:val="Odstavecseseznamem"/>
              <w:numPr>
                <w:ilvl w:val="0"/>
                <w:numId w:val="278"/>
              </w:numPr>
              <w:spacing w:before="0" w:after="120" w:line="276" w:lineRule="auto"/>
              <w:jc w:val="left"/>
            </w:pPr>
            <w:r w:rsidRPr="00F117E8">
              <w:t xml:space="preserve">žáci si osvojí </w:t>
            </w:r>
            <w:r>
              <w:t xml:space="preserve">a umí </w:t>
            </w:r>
            <w:r w:rsidRPr="00F117E8">
              <w:t xml:space="preserve"> používat </w:t>
            </w:r>
            <w:r>
              <w:t xml:space="preserve">základní slovní zásobu </w:t>
            </w:r>
            <w:r w:rsidRPr="00F117E8">
              <w:t xml:space="preserve">v komunikačních situacích </w:t>
            </w:r>
          </w:p>
          <w:p w14:paraId="4F22CD84" w14:textId="77777777" w:rsidR="007E62A1" w:rsidRDefault="007E62A1" w:rsidP="00241429">
            <w:pPr>
              <w:spacing w:before="0" w:after="120" w:line="276" w:lineRule="auto"/>
              <w:jc w:val="left"/>
              <w:rPr>
                <w:b/>
              </w:rPr>
            </w:pPr>
            <w:r>
              <w:rPr>
                <w:b/>
              </w:rPr>
              <w:t>Tematické okruhy</w:t>
            </w:r>
          </w:p>
          <w:p w14:paraId="05333339" w14:textId="77777777" w:rsidR="007E62A1" w:rsidRDefault="007E62A1" w:rsidP="00E20C03">
            <w:pPr>
              <w:pStyle w:val="Odstavecseseznamem"/>
              <w:numPr>
                <w:ilvl w:val="0"/>
                <w:numId w:val="278"/>
              </w:numPr>
              <w:spacing w:before="0" w:after="120" w:line="276" w:lineRule="auto"/>
              <w:jc w:val="left"/>
            </w:pPr>
            <w:r w:rsidRPr="008641F3">
              <w:t>domov a bydliště</w:t>
            </w:r>
          </w:p>
          <w:p w14:paraId="1840C543" w14:textId="77777777" w:rsidR="007E62A1" w:rsidRDefault="007E62A1" w:rsidP="00E20C03">
            <w:pPr>
              <w:pStyle w:val="Odstavecseseznamem"/>
              <w:numPr>
                <w:ilvl w:val="0"/>
                <w:numId w:val="278"/>
              </w:numPr>
              <w:spacing w:before="0" w:after="120" w:line="276" w:lineRule="auto"/>
              <w:jc w:val="left"/>
            </w:pPr>
            <w:r>
              <w:t>rodina</w:t>
            </w:r>
          </w:p>
          <w:p w14:paraId="07DC4D9F" w14:textId="77777777" w:rsidR="007E62A1" w:rsidRDefault="007E62A1" w:rsidP="00E20C03">
            <w:pPr>
              <w:pStyle w:val="Odstavecseseznamem"/>
              <w:numPr>
                <w:ilvl w:val="0"/>
                <w:numId w:val="278"/>
              </w:numPr>
              <w:spacing w:before="0" w:after="120" w:line="276" w:lineRule="auto"/>
              <w:jc w:val="left"/>
            </w:pPr>
            <w:r>
              <w:t>škola</w:t>
            </w:r>
          </w:p>
          <w:p w14:paraId="299A7BAB" w14:textId="77777777" w:rsidR="007E62A1" w:rsidRDefault="007E62A1" w:rsidP="00E20C03">
            <w:pPr>
              <w:pStyle w:val="Odstavecseseznamem"/>
              <w:numPr>
                <w:ilvl w:val="0"/>
                <w:numId w:val="278"/>
              </w:numPr>
              <w:spacing w:before="0" w:after="120" w:line="276" w:lineRule="auto"/>
              <w:jc w:val="left"/>
            </w:pPr>
            <w:r>
              <w:t>volný čas</w:t>
            </w:r>
          </w:p>
          <w:p w14:paraId="26871DB9" w14:textId="77777777" w:rsidR="007E62A1" w:rsidRDefault="007E62A1" w:rsidP="00E20C03">
            <w:pPr>
              <w:pStyle w:val="Odstavecseseznamem"/>
              <w:numPr>
                <w:ilvl w:val="0"/>
                <w:numId w:val="278"/>
              </w:numPr>
              <w:spacing w:before="0" w:after="120" w:line="276" w:lineRule="auto"/>
              <w:jc w:val="left"/>
            </w:pPr>
            <w:r>
              <w:t>oblékání</w:t>
            </w:r>
          </w:p>
          <w:p w14:paraId="288C0A71" w14:textId="77777777" w:rsidR="007E62A1" w:rsidRDefault="007E62A1" w:rsidP="00E20C03">
            <w:pPr>
              <w:pStyle w:val="Odstavecseseznamem"/>
              <w:numPr>
                <w:ilvl w:val="0"/>
                <w:numId w:val="278"/>
              </w:numPr>
              <w:spacing w:before="0" w:after="120" w:line="276" w:lineRule="auto"/>
              <w:jc w:val="left"/>
            </w:pPr>
            <w:r>
              <w:t>jídlo</w:t>
            </w:r>
          </w:p>
          <w:p w14:paraId="1F79486D" w14:textId="77777777" w:rsidR="007E62A1" w:rsidRDefault="007E62A1" w:rsidP="00E20C03">
            <w:pPr>
              <w:pStyle w:val="Odstavecseseznamem"/>
              <w:numPr>
                <w:ilvl w:val="0"/>
                <w:numId w:val="278"/>
              </w:numPr>
              <w:spacing w:before="0" w:after="120" w:line="276" w:lineRule="auto"/>
              <w:jc w:val="left"/>
            </w:pPr>
            <w:r>
              <w:t>zvířata</w:t>
            </w:r>
          </w:p>
          <w:p w14:paraId="0ADC39FE" w14:textId="77777777" w:rsidR="007E62A1" w:rsidRDefault="007E62A1" w:rsidP="00E20C03">
            <w:pPr>
              <w:pStyle w:val="Odstavecseseznamem"/>
              <w:numPr>
                <w:ilvl w:val="0"/>
                <w:numId w:val="278"/>
              </w:numPr>
              <w:spacing w:before="0" w:after="120" w:line="276" w:lineRule="auto"/>
              <w:jc w:val="left"/>
            </w:pPr>
            <w:r>
              <w:t>lidské tělo</w:t>
            </w:r>
          </w:p>
          <w:p w14:paraId="3DA9882F" w14:textId="77777777" w:rsidR="007E62A1" w:rsidRDefault="007E62A1" w:rsidP="00E20C03">
            <w:pPr>
              <w:pStyle w:val="Odstavecseseznamem"/>
              <w:numPr>
                <w:ilvl w:val="0"/>
                <w:numId w:val="278"/>
              </w:numPr>
              <w:spacing w:before="0" w:after="120" w:line="276" w:lineRule="auto"/>
              <w:jc w:val="left"/>
            </w:pPr>
            <w:r>
              <w:t>nakupování</w:t>
            </w:r>
          </w:p>
          <w:p w14:paraId="2BDA54C8" w14:textId="77777777" w:rsidR="007E62A1" w:rsidRPr="008641F3" w:rsidRDefault="007E62A1" w:rsidP="00E20C03">
            <w:pPr>
              <w:pStyle w:val="Odstavecseseznamem"/>
              <w:numPr>
                <w:ilvl w:val="0"/>
                <w:numId w:val="278"/>
              </w:numPr>
              <w:spacing w:before="0" w:after="120" w:line="276" w:lineRule="auto"/>
              <w:jc w:val="left"/>
            </w:pPr>
            <w:r>
              <w:t>povolání</w:t>
            </w:r>
          </w:p>
        </w:tc>
        <w:tc>
          <w:tcPr>
            <w:tcW w:w="3603" w:type="dxa"/>
            <w:vMerge w:val="restart"/>
          </w:tcPr>
          <w:p w14:paraId="71F35119" w14:textId="77777777" w:rsidR="007E62A1" w:rsidRDefault="007E62A1" w:rsidP="00241429">
            <w:pPr>
              <w:spacing w:before="0" w:after="120" w:line="276" w:lineRule="auto"/>
              <w:jc w:val="left"/>
              <w:rPr>
                <w:b/>
              </w:rPr>
            </w:pPr>
            <w:r>
              <w:rPr>
                <w:b/>
              </w:rPr>
              <w:lastRenderedPageBreak/>
              <w:t>OSV</w:t>
            </w:r>
          </w:p>
          <w:p w14:paraId="1E7B211F" w14:textId="77777777" w:rsidR="007E62A1" w:rsidRDefault="007E62A1" w:rsidP="00E20C03">
            <w:pPr>
              <w:numPr>
                <w:ilvl w:val="0"/>
                <w:numId w:val="278"/>
              </w:numPr>
              <w:spacing w:before="0" w:after="120" w:line="276" w:lineRule="auto"/>
              <w:jc w:val="left"/>
              <w:rPr>
                <w:b/>
              </w:rPr>
            </w:pPr>
            <w:r>
              <w:rPr>
                <w:b/>
              </w:rPr>
              <w:t>sebepoznání a sebepojetí</w:t>
            </w:r>
          </w:p>
          <w:p w14:paraId="74B2719C" w14:textId="77777777" w:rsidR="007E62A1" w:rsidRDefault="007E62A1" w:rsidP="00E20C03">
            <w:pPr>
              <w:pStyle w:val="Odstavecseseznamem"/>
              <w:numPr>
                <w:ilvl w:val="0"/>
                <w:numId w:val="278"/>
              </w:numPr>
              <w:spacing w:before="0" w:after="120" w:line="276" w:lineRule="auto"/>
              <w:jc w:val="left"/>
            </w:pPr>
            <w:r>
              <w:t>rozvíjí dovednosti pro učení a studium</w:t>
            </w:r>
          </w:p>
          <w:p w14:paraId="7CBD5538" w14:textId="77777777" w:rsidR="007E62A1" w:rsidRDefault="007E62A1" w:rsidP="00E20C03">
            <w:pPr>
              <w:numPr>
                <w:ilvl w:val="0"/>
                <w:numId w:val="278"/>
              </w:numPr>
              <w:spacing w:before="0" w:after="120" w:line="276" w:lineRule="auto"/>
              <w:jc w:val="left"/>
              <w:rPr>
                <w:b/>
              </w:rPr>
            </w:pPr>
            <w:r>
              <w:rPr>
                <w:b/>
              </w:rPr>
              <w:t>komunikace</w:t>
            </w:r>
          </w:p>
          <w:p w14:paraId="067B46C0" w14:textId="77777777" w:rsidR="007E62A1" w:rsidRPr="00815EA1" w:rsidRDefault="007E62A1" w:rsidP="00E20C03">
            <w:pPr>
              <w:pStyle w:val="Odstavecseseznamem"/>
              <w:numPr>
                <w:ilvl w:val="0"/>
                <w:numId w:val="278"/>
              </w:numPr>
              <w:spacing w:before="0" w:after="120" w:line="276" w:lineRule="auto"/>
              <w:jc w:val="left"/>
            </w:pPr>
            <w:r>
              <w:t>rozvíjí komunikaci v cizím jazyce v běžných situacích</w:t>
            </w:r>
          </w:p>
          <w:p w14:paraId="4255DB8A" w14:textId="77777777" w:rsidR="007E62A1" w:rsidRDefault="007E62A1" w:rsidP="00E20C03">
            <w:pPr>
              <w:numPr>
                <w:ilvl w:val="0"/>
                <w:numId w:val="278"/>
              </w:numPr>
              <w:spacing w:before="0" w:after="120" w:line="276" w:lineRule="auto"/>
              <w:jc w:val="left"/>
              <w:rPr>
                <w:b/>
              </w:rPr>
            </w:pPr>
            <w:r>
              <w:rPr>
                <w:b/>
              </w:rPr>
              <w:t>kooperace</w:t>
            </w:r>
          </w:p>
          <w:p w14:paraId="72D401EA" w14:textId="77777777" w:rsidR="007E62A1" w:rsidRPr="00815EA1" w:rsidRDefault="007E62A1" w:rsidP="00E20C03">
            <w:pPr>
              <w:pStyle w:val="Odstavecseseznamem"/>
              <w:numPr>
                <w:ilvl w:val="0"/>
                <w:numId w:val="278"/>
              </w:numPr>
              <w:spacing w:before="0" w:after="120" w:line="276" w:lineRule="auto"/>
              <w:jc w:val="left"/>
            </w:pPr>
            <w:r>
              <w:t>rozvíjí sociální dovednosti pro kooperaci (práce ve dvojicích a ve skupinách)</w:t>
            </w:r>
          </w:p>
          <w:p w14:paraId="4A5A6478" w14:textId="77777777" w:rsidR="007E62A1" w:rsidRDefault="007E62A1" w:rsidP="00241429">
            <w:pPr>
              <w:spacing w:before="0" w:after="120" w:line="276" w:lineRule="auto"/>
              <w:jc w:val="left"/>
              <w:rPr>
                <w:b/>
              </w:rPr>
            </w:pPr>
            <w:r>
              <w:rPr>
                <w:b/>
              </w:rPr>
              <w:t>EGS</w:t>
            </w:r>
          </w:p>
          <w:p w14:paraId="08CD302E" w14:textId="77777777" w:rsidR="007E62A1" w:rsidRDefault="007E62A1" w:rsidP="00E20C03">
            <w:pPr>
              <w:numPr>
                <w:ilvl w:val="0"/>
                <w:numId w:val="278"/>
              </w:numPr>
              <w:spacing w:before="0" w:after="120" w:line="276" w:lineRule="auto"/>
              <w:jc w:val="left"/>
              <w:rPr>
                <w:b/>
              </w:rPr>
            </w:pPr>
            <w:r>
              <w:rPr>
                <w:b/>
              </w:rPr>
              <w:t>Evropa a svět nás zajímá</w:t>
            </w:r>
          </w:p>
          <w:p w14:paraId="42BE0D5B" w14:textId="77777777" w:rsidR="007E62A1" w:rsidRDefault="007E62A1" w:rsidP="00E20C03">
            <w:pPr>
              <w:pStyle w:val="Odstavecseseznamem"/>
              <w:numPr>
                <w:ilvl w:val="0"/>
                <w:numId w:val="278"/>
              </w:numPr>
              <w:spacing w:before="0" w:after="120" w:line="276" w:lineRule="auto"/>
              <w:jc w:val="left"/>
            </w:pPr>
            <w:r>
              <w:t>buduje si pozitivní vztah k jinakosti</w:t>
            </w:r>
          </w:p>
          <w:p w14:paraId="10134230" w14:textId="77777777" w:rsidR="007E62A1" w:rsidRDefault="007E62A1" w:rsidP="00E20C03">
            <w:pPr>
              <w:pStyle w:val="Odstavecseseznamem"/>
              <w:numPr>
                <w:ilvl w:val="0"/>
                <w:numId w:val="278"/>
              </w:numPr>
              <w:spacing w:before="0" w:after="120" w:line="276" w:lineRule="auto"/>
              <w:jc w:val="left"/>
            </w:pPr>
            <w:r>
              <w:t>srovnává zvyky a tradice</w:t>
            </w:r>
          </w:p>
          <w:p w14:paraId="4DDEF504" w14:textId="77777777" w:rsidR="007E62A1" w:rsidRDefault="007E62A1" w:rsidP="00241429">
            <w:pPr>
              <w:spacing w:before="0" w:after="120" w:line="276" w:lineRule="auto"/>
              <w:jc w:val="left"/>
              <w:rPr>
                <w:b/>
              </w:rPr>
            </w:pPr>
            <w:r>
              <w:rPr>
                <w:b/>
              </w:rPr>
              <w:t>MKV</w:t>
            </w:r>
          </w:p>
          <w:p w14:paraId="7D6A8286" w14:textId="77777777" w:rsidR="007E62A1" w:rsidRDefault="007E62A1" w:rsidP="00E20C03">
            <w:pPr>
              <w:numPr>
                <w:ilvl w:val="0"/>
                <w:numId w:val="278"/>
              </w:numPr>
              <w:spacing w:before="0" w:after="120" w:line="276" w:lineRule="auto"/>
              <w:jc w:val="left"/>
            </w:pPr>
            <w:r>
              <w:rPr>
                <w:b/>
              </w:rPr>
              <w:t xml:space="preserve">Princip sociálního smíru a </w:t>
            </w:r>
            <w:r>
              <w:rPr>
                <w:b/>
              </w:rPr>
              <w:lastRenderedPageBreak/>
              <w:t>solidarity</w:t>
            </w:r>
          </w:p>
          <w:p w14:paraId="7A1E5A58" w14:textId="77777777" w:rsidR="007E62A1" w:rsidRPr="00815EA1" w:rsidRDefault="007E62A1" w:rsidP="00E20C03">
            <w:pPr>
              <w:pStyle w:val="Odstavecseseznamem"/>
              <w:numPr>
                <w:ilvl w:val="0"/>
                <w:numId w:val="278"/>
              </w:numPr>
              <w:spacing w:before="0" w:after="120" w:line="276" w:lineRule="auto"/>
              <w:jc w:val="left"/>
            </w:pPr>
            <w:r>
              <w:t>chápe význam angličtiny jako prostředku mezinárodní komunikace a studia</w:t>
            </w:r>
          </w:p>
        </w:tc>
      </w:tr>
      <w:tr w:rsidR="007E62A1" w14:paraId="2ED0CC85" w14:textId="77777777" w:rsidTr="00241429">
        <w:tc>
          <w:tcPr>
            <w:tcW w:w="3686" w:type="dxa"/>
          </w:tcPr>
          <w:p w14:paraId="44909FAA" w14:textId="77777777" w:rsidR="007E62A1" w:rsidRDefault="007E62A1" w:rsidP="00241429">
            <w:pPr>
              <w:spacing w:before="0" w:after="120" w:line="276" w:lineRule="auto"/>
              <w:jc w:val="left"/>
              <w:rPr>
                <w:b/>
              </w:rPr>
            </w:pPr>
            <w:r>
              <w:rPr>
                <w:b/>
              </w:rPr>
              <w:t>Mluvení</w:t>
            </w:r>
          </w:p>
          <w:p w14:paraId="7B4A24FB" w14:textId="77777777" w:rsidR="007E62A1" w:rsidRDefault="007E62A1" w:rsidP="00E20C03">
            <w:pPr>
              <w:pStyle w:val="Odstavecseseznamem"/>
              <w:numPr>
                <w:ilvl w:val="0"/>
                <w:numId w:val="278"/>
              </w:numPr>
              <w:spacing w:before="0" w:after="120" w:line="276" w:lineRule="auto"/>
              <w:jc w:val="left"/>
            </w:pPr>
            <w:r>
              <w:t>žák se zapojí do jednoduchých rozhovorů, pozdraví a rozloučí se</w:t>
            </w:r>
          </w:p>
          <w:p w14:paraId="6679A46C" w14:textId="77777777" w:rsidR="007E62A1" w:rsidRDefault="007E62A1" w:rsidP="00E20C03">
            <w:pPr>
              <w:pStyle w:val="Odstavecseseznamem"/>
              <w:numPr>
                <w:ilvl w:val="0"/>
                <w:numId w:val="278"/>
              </w:numPr>
              <w:spacing w:before="0" w:after="120" w:line="276" w:lineRule="auto"/>
              <w:jc w:val="left"/>
            </w:pPr>
            <w:r>
              <w:t>žák sdělí jednoduchým způsobem základní informace týkající se jeho samotného, rodiny, školy, volného času a dalších osvojovaných témat</w:t>
            </w:r>
          </w:p>
          <w:p w14:paraId="63A5AB28" w14:textId="77777777" w:rsidR="007E62A1" w:rsidRPr="00F117E8" w:rsidRDefault="007E62A1" w:rsidP="00E20C03">
            <w:pPr>
              <w:pStyle w:val="Odstavecseseznamem"/>
              <w:numPr>
                <w:ilvl w:val="0"/>
                <w:numId w:val="278"/>
              </w:numPr>
              <w:spacing w:before="0" w:after="120" w:line="276" w:lineRule="auto"/>
              <w:jc w:val="left"/>
            </w:pPr>
            <w:r>
              <w:t xml:space="preserve">žák odpovídá na jednoduché otázky týkající se jeho samotného, rodiny, školy, volného času a dalších osvojovaných témat a </w:t>
            </w:r>
            <w:r>
              <w:lastRenderedPageBreak/>
              <w:t>podobné otázky pokládá</w:t>
            </w:r>
          </w:p>
          <w:p w14:paraId="65A41B42" w14:textId="77777777" w:rsidR="007E62A1" w:rsidRDefault="007E62A1" w:rsidP="00241429">
            <w:pPr>
              <w:spacing w:before="0" w:after="120" w:line="276" w:lineRule="auto"/>
              <w:jc w:val="left"/>
            </w:pPr>
          </w:p>
          <w:p w14:paraId="63B6AB3C" w14:textId="77777777" w:rsidR="007E62A1" w:rsidRDefault="007E62A1" w:rsidP="00241429">
            <w:pPr>
              <w:spacing w:before="0" w:after="120" w:line="276" w:lineRule="auto"/>
              <w:jc w:val="left"/>
            </w:pPr>
          </w:p>
          <w:p w14:paraId="71D40B17" w14:textId="77777777" w:rsidR="007E62A1" w:rsidRDefault="007E62A1" w:rsidP="00241429">
            <w:pPr>
              <w:spacing w:before="0" w:after="120" w:line="276" w:lineRule="auto"/>
              <w:jc w:val="left"/>
            </w:pPr>
          </w:p>
          <w:p w14:paraId="6EBA5994" w14:textId="77777777" w:rsidR="007E62A1" w:rsidRDefault="007E62A1" w:rsidP="00241429">
            <w:pPr>
              <w:spacing w:before="0" w:after="120" w:line="276" w:lineRule="auto"/>
              <w:jc w:val="left"/>
            </w:pPr>
          </w:p>
          <w:p w14:paraId="7E0B7614" w14:textId="77777777" w:rsidR="007E62A1" w:rsidRDefault="007E62A1" w:rsidP="00241429">
            <w:pPr>
              <w:spacing w:before="0" w:after="120" w:line="276" w:lineRule="auto"/>
              <w:jc w:val="left"/>
            </w:pPr>
          </w:p>
          <w:p w14:paraId="18BDCC16" w14:textId="77777777" w:rsidR="007E62A1" w:rsidRDefault="007E62A1" w:rsidP="00241429">
            <w:pPr>
              <w:spacing w:before="0" w:after="120" w:line="276" w:lineRule="auto"/>
              <w:jc w:val="left"/>
            </w:pPr>
          </w:p>
          <w:p w14:paraId="444B3458" w14:textId="77777777" w:rsidR="007E62A1" w:rsidRPr="00F117E8" w:rsidRDefault="007E62A1" w:rsidP="00241429">
            <w:pPr>
              <w:spacing w:before="0" w:after="120" w:line="276" w:lineRule="auto"/>
              <w:jc w:val="left"/>
            </w:pPr>
          </w:p>
        </w:tc>
        <w:tc>
          <w:tcPr>
            <w:tcW w:w="3685" w:type="dxa"/>
          </w:tcPr>
          <w:p w14:paraId="1423F155" w14:textId="77777777" w:rsidR="007E62A1" w:rsidRDefault="007E62A1" w:rsidP="00241429">
            <w:pPr>
              <w:spacing w:before="0" w:after="120" w:line="276" w:lineRule="auto"/>
              <w:ind w:left="360"/>
              <w:jc w:val="left"/>
            </w:pPr>
          </w:p>
          <w:p w14:paraId="41EE09CB" w14:textId="77777777" w:rsidR="007E62A1" w:rsidRDefault="007E62A1" w:rsidP="00E20C03">
            <w:pPr>
              <w:pStyle w:val="Odstavecseseznamem"/>
              <w:numPr>
                <w:ilvl w:val="0"/>
                <w:numId w:val="278"/>
              </w:numPr>
              <w:spacing w:before="0" w:after="120" w:line="276" w:lineRule="auto"/>
              <w:jc w:val="left"/>
            </w:pPr>
            <w:r>
              <w:t>hláskuje jednotlivá slova</w:t>
            </w:r>
          </w:p>
          <w:p w14:paraId="63FA8843" w14:textId="77777777" w:rsidR="007E62A1" w:rsidRDefault="007E62A1" w:rsidP="00E20C03">
            <w:pPr>
              <w:pStyle w:val="Odstavecseseznamem"/>
              <w:numPr>
                <w:ilvl w:val="0"/>
                <w:numId w:val="278"/>
              </w:numPr>
              <w:spacing w:before="0" w:after="120" w:line="276" w:lineRule="auto"/>
              <w:jc w:val="left"/>
            </w:pPr>
            <w:r>
              <w:t>reaguje na pokyny, jazyk učitele i spolužáků</w:t>
            </w:r>
          </w:p>
          <w:p w14:paraId="1D4A522D" w14:textId="77777777" w:rsidR="007E62A1" w:rsidRDefault="007E62A1" w:rsidP="00E20C03">
            <w:pPr>
              <w:pStyle w:val="Odstavecseseznamem"/>
              <w:numPr>
                <w:ilvl w:val="0"/>
                <w:numId w:val="278"/>
              </w:numPr>
              <w:spacing w:before="0" w:after="120" w:line="276" w:lineRule="auto"/>
              <w:jc w:val="left"/>
            </w:pPr>
            <w:r>
              <w:t>zazpívá písničky, říká básničky, říkanky a krátké příběhy</w:t>
            </w:r>
          </w:p>
          <w:p w14:paraId="473F4809" w14:textId="77777777" w:rsidR="007E62A1" w:rsidRDefault="007E62A1" w:rsidP="00E20C03">
            <w:pPr>
              <w:pStyle w:val="Odstavecseseznamem"/>
              <w:numPr>
                <w:ilvl w:val="0"/>
                <w:numId w:val="278"/>
              </w:numPr>
              <w:spacing w:before="0" w:after="120" w:line="276" w:lineRule="auto"/>
              <w:jc w:val="left"/>
            </w:pPr>
            <w:r>
              <w:t>krátce shrne přečtený text, předvede scénku na základě přečteného či slyšeného</w:t>
            </w:r>
          </w:p>
          <w:p w14:paraId="61BB6A3E" w14:textId="77777777" w:rsidR="007E62A1" w:rsidRDefault="007E62A1" w:rsidP="00E20C03">
            <w:pPr>
              <w:pStyle w:val="Odstavecseseznamem"/>
              <w:numPr>
                <w:ilvl w:val="0"/>
                <w:numId w:val="278"/>
              </w:numPr>
              <w:spacing w:before="0" w:after="120" w:line="276" w:lineRule="auto"/>
              <w:jc w:val="left"/>
            </w:pPr>
            <w:r>
              <w:t>odpoví gramaticky správně na otázku</w:t>
            </w:r>
          </w:p>
          <w:p w14:paraId="6DE7B8B8" w14:textId="77777777" w:rsidR="007E62A1" w:rsidRDefault="007E62A1" w:rsidP="00E20C03">
            <w:pPr>
              <w:pStyle w:val="Odstavecseseznamem"/>
              <w:numPr>
                <w:ilvl w:val="0"/>
                <w:numId w:val="278"/>
              </w:numPr>
              <w:spacing w:before="0" w:after="120" w:line="276" w:lineRule="auto"/>
              <w:jc w:val="left"/>
            </w:pPr>
            <w:r>
              <w:lastRenderedPageBreak/>
              <w:t xml:space="preserve">vytvoří gramaticky správně otázku </w:t>
            </w:r>
          </w:p>
          <w:p w14:paraId="6DA64FC5" w14:textId="77777777" w:rsidR="007E62A1" w:rsidRDefault="007E62A1" w:rsidP="00E20C03">
            <w:pPr>
              <w:pStyle w:val="Odstavecseseznamem"/>
              <w:numPr>
                <w:ilvl w:val="0"/>
                <w:numId w:val="278"/>
              </w:numPr>
              <w:spacing w:before="0" w:after="120" w:line="276" w:lineRule="auto"/>
              <w:jc w:val="left"/>
            </w:pPr>
            <w:r>
              <w:t>konverzuje se spolužákem i učitelem</w:t>
            </w:r>
          </w:p>
          <w:p w14:paraId="204F2C2F" w14:textId="77777777" w:rsidR="007E62A1" w:rsidRDefault="007E62A1" w:rsidP="00E20C03">
            <w:pPr>
              <w:pStyle w:val="Odstavecseseznamem"/>
              <w:numPr>
                <w:ilvl w:val="0"/>
                <w:numId w:val="278"/>
              </w:numPr>
              <w:spacing w:before="0" w:after="120" w:line="276" w:lineRule="auto"/>
              <w:jc w:val="left"/>
            </w:pPr>
            <w:r>
              <w:t>mluví o sobě a své rodině, o běžných potravinách, zvířatech</w:t>
            </w:r>
          </w:p>
          <w:p w14:paraId="185EC50B" w14:textId="77777777" w:rsidR="007E62A1" w:rsidRDefault="007E62A1" w:rsidP="00E20C03">
            <w:pPr>
              <w:pStyle w:val="Odstavecseseznamem"/>
              <w:numPr>
                <w:ilvl w:val="0"/>
                <w:numId w:val="278"/>
              </w:numPr>
              <w:spacing w:before="0" w:after="120" w:line="276" w:lineRule="auto"/>
              <w:jc w:val="left"/>
            </w:pPr>
            <w:r>
              <w:t>popíše obrázek, dům/byt, místnosti, město, místa ve městě</w:t>
            </w:r>
          </w:p>
          <w:p w14:paraId="06B9F2CB" w14:textId="77777777" w:rsidR="007E62A1" w:rsidRDefault="007E62A1" w:rsidP="00E20C03">
            <w:pPr>
              <w:pStyle w:val="Odstavecseseznamem"/>
              <w:numPr>
                <w:ilvl w:val="0"/>
                <w:numId w:val="278"/>
              </w:numPr>
              <w:spacing w:before="0" w:after="120" w:line="276" w:lineRule="auto"/>
              <w:jc w:val="left"/>
            </w:pPr>
            <w:r>
              <w:t>sdělí své telefonní číslo, zeptá se na tel. čísla ostatních</w:t>
            </w:r>
          </w:p>
          <w:p w14:paraId="26A40747" w14:textId="77777777" w:rsidR="007E62A1" w:rsidRDefault="007E62A1" w:rsidP="00E20C03">
            <w:pPr>
              <w:pStyle w:val="Odstavecseseznamem"/>
              <w:numPr>
                <w:ilvl w:val="0"/>
                <w:numId w:val="278"/>
              </w:numPr>
              <w:spacing w:before="0" w:after="120" w:line="276" w:lineRule="auto"/>
              <w:jc w:val="left"/>
            </w:pPr>
            <w:r>
              <w:t>na základě reálné situace jednoduše reaguje v zadané roli, pozdraví, zeptá se a odpoví na otázky, rozloučí se</w:t>
            </w:r>
          </w:p>
        </w:tc>
        <w:tc>
          <w:tcPr>
            <w:tcW w:w="3828" w:type="dxa"/>
            <w:vMerge/>
          </w:tcPr>
          <w:p w14:paraId="7DB7E4BD" w14:textId="77777777" w:rsidR="007E62A1" w:rsidRDefault="007E62A1" w:rsidP="00E20C03">
            <w:pPr>
              <w:pStyle w:val="Odstavecseseznamem"/>
              <w:numPr>
                <w:ilvl w:val="0"/>
                <w:numId w:val="278"/>
              </w:numPr>
              <w:spacing w:before="0" w:after="120" w:line="276" w:lineRule="auto"/>
              <w:jc w:val="left"/>
            </w:pPr>
          </w:p>
        </w:tc>
        <w:tc>
          <w:tcPr>
            <w:tcW w:w="3603" w:type="dxa"/>
            <w:vMerge/>
          </w:tcPr>
          <w:p w14:paraId="12CF1E79" w14:textId="77777777" w:rsidR="007E62A1" w:rsidRDefault="007E62A1" w:rsidP="00E20C03">
            <w:pPr>
              <w:numPr>
                <w:ilvl w:val="0"/>
                <w:numId w:val="278"/>
              </w:numPr>
              <w:spacing w:before="0" w:after="120" w:line="276" w:lineRule="auto"/>
              <w:jc w:val="left"/>
            </w:pPr>
          </w:p>
        </w:tc>
      </w:tr>
      <w:tr w:rsidR="007E62A1" w14:paraId="737063E2" w14:textId="77777777" w:rsidTr="00241429">
        <w:tc>
          <w:tcPr>
            <w:tcW w:w="3686" w:type="dxa"/>
          </w:tcPr>
          <w:p w14:paraId="1B42C583" w14:textId="77777777" w:rsidR="007E62A1" w:rsidRDefault="007E62A1" w:rsidP="00241429">
            <w:pPr>
              <w:spacing w:before="0" w:after="120" w:line="276" w:lineRule="auto"/>
              <w:jc w:val="left"/>
              <w:rPr>
                <w:b/>
              </w:rPr>
            </w:pPr>
            <w:r>
              <w:rPr>
                <w:b/>
              </w:rPr>
              <w:lastRenderedPageBreak/>
              <w:t>Čtení s porozuměním</w:t>
            </w:r>
          </w:p>
          <w:p w14:paraId="6B9FF918" w14:textId="77777777" w:rsidR="007E62A1" w:rsidRDefault="007E62A1" w:rsidP="00E20C03">
            <w:pPr>
              <w:pStyle w:val="Odstavecseseznamem"/>
              <w:numPr>
                <w:ilvl w:val="0"/>
                <w:numId w:val="278"/>
              </w:numPr>
              <w:spacing w:before="0" w:after="120" w:line="276" w:lineRule="auto"/>
              <w:jc w:val="left"/>
            </w:pPr>
            <w:r>
              <w:t>žák vyhledá potřebnou informaci v jednoduchém textu, který se vztahuje k osvojovaným tématům</w:t>
            </w:r>
          </w:p>
          <w:p w14:paraId="73240AFF" w14:textId="77777777" w:rsidR="007E62A1" w:rsidRPr="00595A66" w:rsidRDefault="007E62A1" w:rsidP="00E20C03">
            <w:pPr>
              <w:pStyle w:val="Odstavecseseznamem"/>
              <w:numPr>
                <w:ilvl w:val="0"/>
                <w:numId w:val="278"/>
              </w:numPr>
              <w:spacing w:before="0" w:after="120" w:line="276" w:lineRule="auto"/>
              <w:jc w:val="left"/>
            </w:pPr>
            <w:r>
              <w:t>žák rozumí jednoduchým krátkým textům z běžného života, zejména pokud má k dispozici vizuální oporu</w:t>
            </w:r>
          </w:p>
          <w:p w14:paraId="48C6CD73" w14:textId="77777777" w:rsidR="007E62A1" w:rsidRPr="00595A66" w:rsidRDefault="007E62A1" w:rsidP="00241429">
            <w:pPr>
              <w:spacing w:before="0" w:after="120" w:line="276" w:lineRule="auto"/>
              <w:jc w:val="left"/>
              <w:rPr>
                <w:b/>
              </w:rPr>
            </w:pPr>
          </w:p>
        </w:tc>
        <w:tc>
          <w:tcPr>
            <w:tcW w:w="3685" w:type="dxa"/>
          </w:tcPr>
          <w:p w14:paraId="0DC49583" w14:textId="77777777" w:rsidR="007E62A1" w:rsidRDefault="007E62A1" w:rsidP="00E20C03">
            <w:pPr>
              <w:pStyle w:val="Odstavecseseznamem"/>
              <w:numPr>
                <w:ilvl w:val="0"/>
                <w:numId w:val="278"/>
              </w:numPr>
              <w:spacing w:before="0" w:after="120" w:line="276" w:lineRule="auto"/>
              <w:jc w:val="left"/>
            </w:pPr>
            <w:r>
              <w:t xml:space="preserve">přečte krátký text, básničku, komiks </w:t>
            </w:r>
          </w:p>
          <w:p w14:paraId="49A8892C" w14:textId="77777777" w:rsidR="007E62A1" w:rsidRDefault="007E62A1" w:rsidP="00E20C03">
            <w:pPr>
              <w:pStyle w:val="Odstavecseseznamem"/>
              <w:numPr>
                <w:ilvl w:val="0"/>
                <w:numId w:val="278"/>
              </w:numPr>
              <w:spacing w:before="0" w:after="120" w:line="276" w:lineRule="auto"/>
              <w:jc w:val="left"/>
            </w:pPr>
            <w:r>
              <w:t>vyhledá zadanou informaci v přiměřeně dlouhém textu</w:t>
            </w:r>
          </w:p>
          <w:p w14:paraId="61A33ADE" w14:textId="77777777" w:rsidR="007E62A1" w:rsidRDefault="007E62A1" w:rsidP="00E20C03">
            <w:pPr>
              <w:pStyle w:val="Odstavecseseznamem"/>
              <w:numPr>
                <w:ilvl w:val="0"/>
                <w:numId w:val="278"/>
              </w:numPr>
              <w:spacing w:before="0" w:after="120" w:line="276" w:lineRule="auto"/>
              <w:jc w:val="left"/>
            </w:pPr>
            <w:r>
              <w:t>vyhledá dané slovo ve slovníku</w:t>
            </w:r>
          </w:p>
          <w:p w14:paraId="4E164757" w14:textId="77777777" w:rsidR="007E62A1" w:rsidRDefault="007E62A1" w:rsidP="00E20C03">
            <w:pPr>
              <w:pStyle w:val="Odstavecseseznamem"/>
              <w:numPr>
                <w:ilvl w:val="0"/>
                <w:numId w:val="278"/>
              </w:numPr>
              <w:spacing w:before="0" w:after="120" w:line="276" w:lineRule="auto"/>
              <w:jc w:val="left"/>
            </w:pPr>
            <w:r>
              <w:t>srozumitelně vyslovuje čtený text obsahující známou slovní zásobu</w:t>
            </w:r>
          </w:p>
        </w:tc>
        <w:tc>
          <w:tcPr>
            <w:tcW w:w="3828" w:type="dxa"/>
            <w:vMerge/>
          </w:tcPr>
          <w:p w14:paraId="47BBB5A3" w14:textId="77777777" w:rsidR="007E62A1" w:rsidRDefault="007E62A1" w:rsidP="00E20C03">
            <w:pPr>
              <w:numPr>
                <w:ilvl w:val="0"/>
                <w:numId w:val="278"/>
              </w:numPr>
              <w:spacing w:before="0" w:after="120" w:line="276" w:lineRule="auto"/>
              <w:jc w:val="left"/>
            </w:pPr>
          </w:p>
        </w:tc>
        <w:tc>
          <w:tcPr>
            <w:tcW w:w="3603" w:type="dxa"/>
            <w:vMerge/>
          </w:tcPr>
          <w:p w14:paraId="073410AD" w14:textId="77777777" w:rsidR="007E62A1" w:rsidRDefault="007E62A1" w:rsidP="00E20C03">
            <w:pPr>
              <w:numPr>
                <w:ilvl w:val="0"/>
                <w:numId w:val="278"/>
              </w:numPr>
              <w:spacing w:before="0" w:after="120" w:line="276" w:lineRule="auto"/>
              <w:jc w:val="left"/>
            </w:pPr>
          </w:p>
        </w:tc>
      </w:tr>
      <w:tr w:rsidR="007E62A1" w14:paraId="7AAE6E15" w14:textId="77777777" w:rsidTr="00241429">
        <w:tc>
          <w:tcPr>
            <w:tcW w:w="3686" w:type="dxa"/>
          </w:tcPr>
          <w:p w14:paraId="39B4C74B" w14:textId="77777777" w:rsidR="007E62A1" w:rsidRDefault="007E62A1" w:rsidP="00241429">
            <w:pPr>
              <w:spacing w:before="0" w:after="120" w:line="276" w:lineRule="auto"/>
              <w:jc w:val="left"/>
              <w:rPr>
                <w:b/>
              </w:rPr>
            </w:pPr>
            <w:r>
              <w:rPr>
                <w:b/>
              </w:rPr>
              <w:t>Psaní</w:t>
            </w:r>
          </w:p>
          <w:p w14:paraId="674E5B31" w14:textId="77777777" w:rsidR="007E62A1" w:rsidRDefault="007E62A1" w:rsidP="00E20C03">
            <w:pPr>
              <w:pStyle w:val="Odstavecseseznamem"/>
              <w:numPr>
                <w:ilvl w:val="0"/>
                <w:numId w:val="278"/>
              </w:numPr>
              <w:spacing w:before="0" w:after="120" w:line="276" w:lineRule="auto"/>
              <w:jc w:val="left"/>
            </w:pPr>
            <w:r>
              <w:t xml:space="preserve">žák napíše krátký text s použitím jednoduchých vět a slovních spojení o sobě, rodině, činnostech a událostech z oblasti svých zájmů </w:t>
            </w:r>
            <w:r>
              <w:lastRenderedPageBreak/>
              <w:t>a každodenního života</w:t>
            </w:r>
          </w:p>
          <w:p w14:paraId="440D4390" w14:textId="77777777" w:rsidR="007E62A1" w:rsidRPr="00595A66" w:rsidRDefault="007E62A1" w:rsidP="00E20C03">
            <w:pPr>
              <w:pStyle w:val="Odstavecseseznamem"/>
              <w:numPr>
                <w:ilvl w:val="0"/>
                <w:numId w:val="278"/>
              </w:numPr>
              <w:spacing w:before="0" w:after="120" w:line="276" w:lineRule="auto"/>
              <w:jc w:val="left"/>
            </w:pPr>
            <w:r>
              <w:t>vyplní osobní údaje do formuláře</w:t>
            </w:r>
          </w:p>
        </w:tc>
        <w:tc>
          <w:tcPr>
            <w:tcW w:w="3685" w:type="dxa"/>
          </w:tcPr>
          <w:p w14:paraId="4BE5C035" w14:textId="77777777" w:rsidR="007E62A1" w:rsidRDefault="007E62A1" w:rsidP="00241429">
            <w:pPr>
              <w:spacing w:before="0" w:after="120" w:line="276" w:lineRule="auto"/>
              <w:ind w:left="360"/>
              <w:jc w:val="left"/>
            </w:pPr>
          </w:p>
          <w:p w14:paraId="480B8360" w14:textId="77777777" w:rsidR="007E62A1" w:rsidRDefault="007E62A1" w:rsidP="00E20C03">
            <w:pPr>
              <w:pStyle w:val="Odstavecseseznamem"/>
              <w:numPr>
                <w:ilvl w:val="0"/>
                <w:numId w:val="278"/>
              </w:numPr>
              <w:spacing w:before="0" w:after="120" w:line="276" w:lineRule="auto"/>
              <w:jc w:val="left"/>
            </w:pPr>
            <w:r>
              <w:t>napíše pohled a jednoduchý dopis z prázdnin</w:t>
            </w:r>
          </w:p>
          <w:p w14:paraId="7CBBD6B5" w14:textId="77777777" w:rsidR="007E62A1" w:rsidRDefault="007E62A1" w:rsidP="00E20C03">
            <w:pPr>
              <w:pStyle w:val="Odstavecseseznamem"/>
              <w:numPr>
                <w:ilvl w:val="0"/>
                <w:numId w:val="278"/>
              </w:numPr>
              <w:spacing w:before="0" w:after="120" w:line="276" w:lineRule="auto"/>
              <w:jc w:val="left"/>
            </w:pPr>
            <w:r>
              <w:t>píše anglické věty</w:t>
            </w:r>
          </w:p>
          <w:p w14:paraId="4D28DFFB" w14:textId="77777777" w:rsidR="007E62A1" w:rsidRDefault="007E62A1" w:rsidP="00E20C03">
            <w:pPr>
              <w:pStyle w:val="Odstavecseseznamem"/>
              <w:numPr>
                <w:ilvl w:val="0"/>
                <w:numId w:val="278"/>
              </w:numPr>
              <w:spacing w:before="0" w:after="120" w:line="276" w:lineRule="auto"/>
              <w:jc w:val="left"/>
            </w:pPr>
            <w:r>
              <w:t>vyplní základní informace o sobě</w:t>
            </w:r>
          </w:p>
          <w:p w14:paraId="34256E56" w14:textId="77777777" w:rsidR="007E62A1" w:rsidRDefault="007E62A1" w:rsidP="00E20C03">
            <w:pPr>
              <w:pStyle w:val="Odstavecseseznamem"/>
              <w:numPr>
                <w:ilvl w:val="0"/>
                <w:numId w:val="278"/>
              </w:numPr>
              <w:spacing w:before="0" w:after="120" w:line="276" w:lineRule="auto"/>
              <w:jc w:val="left"/>
            </w:pPr>
            <w:r>
              <w:lastRenderedPageBreak/>
              <w:t>orientuje se v textech a zpracuje ho dle pokynů</w:t>
            </w:r>
          </w:p>
        </w:tc>
        <w:tc>
          <w:tcPr>
            <w:tcW w:w="3828" w:type="dxa"/>
            <w:vMerge/>
          </w:tcPr>
          <w:p w14:paraId="1B069E07" w14:textId="77777777" w:rsidR="007E62A1" w:rsidRDefault="007E62A1" w:rsidP="00E20C03">
            <w:pPr>
              <w:numPr>
                <w:ilvl w:val="0"/>
                <w:numId w:val="278"/>
              </w:numPr>
              <w:spacing w:before="0" w:after="120" w:line="276" w:lineRule="auto"/>
              <w:jc w:val="left"/>
            </w:pPr>
          </w:p>
        </w:tc>
        <w:tc>
          <w:tcPr>
            <w:tcW w:w="3603" w:type="dxa"/>
            <w:vMerge/>
          </w:tcPr>
          <w:p w14:paraId="67E942A4" w14:textId="77777777" w:rsidR="007E62A1" w:rsidRDefault="007E62A1" w:rsidP="00E20C03">
            <w:pPr>
              <w:numPr>
                <w:ilvl w:val="0"/>
                <w:numId w:val="278"/>
              </w:numPr>
              <w:spacing w:before="0" w:after="120" w:line="276" w:lineRule="auto"/>
              <w:jc w:val="left"/>
            </w:pPr>
          </w:p>
        </w:tc>
      </w:tr>
    </w:tbl>
    <w:p w14:paraId="10C21A09" w14:textId="77777777" w:rsidR="007E62A1" w:rsidRDefault="007E62A1" w:rsidP="007E62A1">
      <w:pPr>
        <w:spacing w:before="0" w:after="120" w:line="276" w:lineRule="auto"/>
        <w:rPr>
          <w:b/>
        </w:rPr>
      </w:pPr>
    </w:p>
    <w:p w14:paraId="016D8F3C" w14:textId="77777777" w:rsidR="007E62A1" w:rsidRDefault="007E62A1" w:rsidP="00AC6608">
      <w:pPr>
        <w:rPr>
          <w:b/>
        </w:rPr>
      </w:pPr>
    </w:p>
    <w:p w14:paraId="631C9A9B" w14:textId="77777777" w:rsidR="007E62A1" w:rsidRDefault="007E62A1" w:rsidP="00AC6608">
      <w:pPr>
        <w:rPr>
          <w:b/>
        </w:rPr>
      </w:pPr>
    </w:p>
    <w:p w14:paraId="5B6413C9" w14:textId="77777777" w:rsidR="007E62A1" w:rsidRDefault="007E62A1" w:rsidP="00AC6608">
      <w:pPr>
        <w:rPr>
          <w:b/>
        </w:rPr>
      </w:pPr>
    </w:p>
    <w:p w14:paraId="2957E568" w14:textId="77777777" w:rsidR="007E62A1" w:rsidRDefault="007E62A1" w:rsidP="00AC6608">
      <w:pPr>
        <w:rPr>
          <w:b/>
        </w:rPr>
      </w:pPr>
    </w:p>
    <w:p w14:paraId="2C088306" w14:textId="77777777" w:rsidR="007E62A1" w:rsidRDefault="007E62A1" w:rsidP="00AC6608">
      <w:pPr>
        <w:rPr>
          <w:b/>
        </w:rPr>
      </w:pPr>
    </w:p>
    <w:p w14:paraId="5D975884" w14:textId="77777777" w:rsidR="007E62A1" w:rsidRDefault="007E62A1" w:rsidP="00AC6608">
      <w:pPr>
        <w:rPr>
          <w:b/>
        </w:rPr>
      </w:pPr>
    </w:p>
    <w:p w14:paraId="122BA9E8" w14:textId="77777777" w:rsidR="007E62A1" w:rsidRDefault="007E62A1" w:rsidP="00AC6608">
      <w:pPr>
        <w:rPr>
          <w:b/>
        </w:rPr>
      </w:pPr>
    </w:p>
    <w:p w14:paraId="3021D69D" w14:textId="77777777" w:rsidR="007E62A1" w:rsidRDefault="007E62A1" w:rsidP="00AC6608">
      <w:pPr>
        <w:rPr>
          <w:b/>
        </w:rPr>
      </w:pPr>
    </w:p>
    <w:p w14:paraId="1D331AC1" w14:textId="77777777" w:rsidR="007E62A1" w:rsidRDefault="007E62A1" w:rsidP="00AC6608">
      <w:pPr>
        <w:rPr>
          <w:b/>
        </w:rPr>
      </w:pPr>
    </w:p>
    <w:p w14:paraId="4C963029" w14:textId="77777777" w:rsidR="007E62A1" w:rsidRDefault="007E62A1" w:rsidP="00AC6608">
      <w:pPr>
        <w:rPr>
          <w:b/>
        </w:rPr>
      </w:pPr>
    </w:p>
    <w:p w14:paraId="38C26AC3" w14:textId="77777777" w:rsidR="007E62A1" w:rsidRDefault="007E62A1" w:rsidP="00AC6608">
      <w:pPr>
        <w:rPr>
          <w:b/>
        </w:rPr>
      </w:pPr>
    </w:p>
    <w:p w14:paraId="15869AD3" w14:textId="77777777" w:rsidR="007E62A1" w:rsidRDefault="007E62A1" w:rsidP="00AC6608">
      <w:pPr>
        <w:rPr>
          <w:b/>
        </w:rPr>
      </w:pPr>
    </w:p>
    <w:p w14:paraId="67EE5E47" w14:textId="77777777" w:rsidR="007E62A1" w:rsidRDefault="007E62A1" w:rsidP="00AC6608">
      <w:pPr>
        <w:rPr>
          <w:b/>
        </w:rPr>
      </w:pPr>
    </w:p>
    <w:p w14:paraId="3EA3AA87" w14:textId="77777777" w:rsidR="007E62A1" w:rsidRDefault="007E62A1" w:rsidP="00AC6608">
      <w:pPr>
        <w:rPr>
          <w:b/>
        </w:rPr>
      </w:pPr>
    </w:p>
    <w:p w14:paraId="27D1C3A1" w14:textId="77777777" w:rsidR="007E62A1" w:rsidRDefault="007E62A1" w:rsidP="00AC6608">
      <w:pPr>
        <w:rPr>
          <w:b/>
        </w:rPr>
      </w:pPr>
    </w:p>
    <w:p w14:paraId="354AAF03" w14:textId="77777777" w:rsidR="007E62A1" w:rsidRDefault="007E62A1" w:rsidP="00AC6608">
      <w:pPr>
        <w:rPr>
          <w:b/>
        </w:rPr>
      </w:pPr>
    </w:p>
    <w:p w14:paraId="0D28D06C" w14:textId="77777777" w:rsidR="007E62A1" w:rsidRDefault="007E62A1" w:rsidP="00AC6608">
      <w:pPr>
        <w:rPr>
          <w:b/>
        </w:rPr>
      </w:pPr>
    </w:p>
    <w:p w14:paraId="71D079E7" w14:textId="77777777" w:rsidR="007E62A1" w:rsidRPr="00EF4B02" w:rsidRDefault="007E62A1" w:rsidP="007E62A1">
      <w:pPr>
        <w:spacing w:before="0" w:after="120" w:line="276" w:lineRule="auto"/>
        <w:rPr>
          <w:b/>
        </w:rPr>
      </w:pPr>
      <w:r w:rsidRPr="00EF4B02">
        <w:rPr>
          <w:b/>
        </w:rPr>
        <w:lastRenderedPageBreak/>
        <w:t xml:space="preserve">Vzdělávací oblast: </w:t>
      </w:r>
      <w:r>
        <w:rPr>
          <w:b/>
        </w:rPr>
        <w:t>Jazyk a jazyková komunikace</w:t>
      </w:r>
    </w:p>
    <w:p w14:paraId="65E1755F" w14:textId="77777777" w:rsidR="007E62A1" w:rsidRPr="00A23A19" w:rsidRDefault="0079248A" w:rsidP="007E62A1">
      <w:pPr>
        <w:spacing w:before="0" w:after="120" w:line="276" w:lineRule="auto"/>
        <w:rPr>
          <w:b/>
        </w:rPr>
      </w:pPr>
      <w:r>
        <w:rPr>
          <w:b/>
        </w:rPr>
        <w:t>Vyučovací předmět: Cizí</w:t>
      </w:r>
      <w:r w:rsidR="007E62A1">
        <w:rPr>
          <w:b/>
        </w:rPr>
        <w:t xml:space="preserve"> jazyk</w:t>
      </w:r>
    </w:p>
    <w:p w14:paraId="1560B16E" w14:textId="77777777" w:rsidR="007E62A1" w:rsidRDefault="007E62A1" w:rsidP="007E62A1">
      <w:pPr>
        <w:spacing w:before="0" w:after="120" w:line="276" w:lineRule="auto"/>
        <w:rPr>
          <w:b/>
        </w:rPr>
      </w:pPr>
      <w:r w:rsidRPr="00EF4B02">
        <w:rPr>
          <w:b/>
        </w:rPr>
        <w:t>Ročník</w:t>
      </w:r>
      <w:r>
        <w:rPr>
          <w:b/>
        </w:rPr>
        <w:t>: 5.</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7E62A1" w14:paraId="09E62EC6" w14:textId="77777777" w:rsidTr="00241429">
        <w:trPr>
          <w:trHeight w:val="567"/>
          <w:tblHeader/>
        </w:trPr>
        <w:tc>
          <w:tcPr>
            <w:tcW w:w="3686" w:type="dxa"/>
            <w:vAlign w:val="center"/>
          </w:tcPr>
          <w:p w14:paraId="39837C5D" w14:textId="77777777" w:rsidR="007E62A1" w:rsidRPr="009C012A" w:rsidRDefault="007E62A1" w:rsidP="00241429">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0446C67E" w14:textId="77777777" w:rsidR="007E62A1" w:rsidRDefault="007E62A1" w:rsidP="00241429">
            <w:pPr>
              <w:spacing w:before="0" w:after="120" w:line="276" w:lineRule="auto"/>
              <w:jc w:val="center"/>
              <w:rPr>
                <w:b/>
              </w:rPr>
            </w:pPr>
          </w:p>
          <w:p w14:paraId="2A3986EC" w14:textId="77777777" w:rsidR="007E62A1" w:rsidRPr="00581289" w:rsidRDefault="007E62A1" w:rsidP="00241429">
            <w:pPr>
              <w:spacing w:before="0" w:after="120" w:line="276" w:lineRule="auto"/>
              <w:jc w:val="center"/>
              <w:rPr>
                <w:b/>
              </w:rPr>
            </w:pPr>
            <w:r w:rsidRPr="00581289">
              <w:rPr>
                <w:b/>
              </w:rPr>
              <w:t>KONKRETIZOVANÉ VÝSTUPY ŽÁKA</w:t>
            </w:r>
          </w:p>
          <w:p w14:paraId="7BF9D995" w14:textId="77777777" w:rsidR="007E62A1" w:rsidRPr="009C012A" w:rsidRDefault="007E62A1" w:rsidP="00241429">
            <w:pPr>
              <w:spacing w:before="0" w:after="120" w:line="276" w:lineRule="auto"/>
              <w:jc w:val="center"/>
              <w:rPr>
                <w:b/>
              </w:rPr>
            </w:pPr>
          </w:p>
        </w:tc>
        <w:tc>
          <w:tcPr>
            <w:tcW w:w="3828" w:type="dxa"/>
            <w:vAlign w:val="center"/>
          </w:tcPr>
          <w:p w14:paraId="3B1D1EC4" w14:textId="77777777" w:rsidR="007E62A1" w:rsidRPr="009C012A" w:rsidRDefault="007E62A1" w:rsidP="00241429">
            <w:pPr>
              <w:spacing w:before="0" w:after="120" w:line="276" w:lineRule="auto"/>
              <w:jc w:val="center"/>
              <w:rPr>
                <w:b/>
              </w:rPr>
            </w:pPr>
            <w:r w:rsidRPr="00581289">
              <w:rPr>
                <w:b/>
              </w:rPr>
              <w:t>KONKRETIZOVANÉ UČIVO</w:t>
            </w:r>
          </w:p>
        </w:tc>
        <w:tc>
          <w:tcPr>
            <w:tcW w:w="3603" w:type="dxa"/>
            <w:vAlign w:val="center"/>
          </w:tcPr>
          <w:p w14:paraId="673225EF" w14:textId="77777777" w:rsidR="007E62A1" w:rsidRPr="009C012A" w:rsidRDefault="007E62A1" w:rsidP="00241429">
            <w:pPr>
              <w:spacing w:before="0" w:after="120" w:line="276" w:lineRule="auto"/>
              <w:jc w:val="center"/>
              <w:rPr>
                <w:b/>
              </w:rPr>
            </w:pPr>
            <w:r w:rsidRPr="00581289">
              <w:rPr>
                <w:b/>
              </w:rPr>
              <w:t>PRŮŘEZOVÁ TÉMATA</w:t>
            </w:r>
          </w:p>
        </w:tc>
      </w:tr>
      <w:tr w:rsidR="007E62A1" w14:paraId="38B0F7F4" w14:textId="77777777" w:rsidTr="00241429">
        <w:tc>
          <w:tcPr>
            <w:tcW w:w="3686" w:type="dxa"/>
          </w:tcPr>
          <w:p w14:paraId="5E9D1973" w14:textId="77777777" w:rsidR="007E62A1" w:rsidRPr="00815EA1" w:rsidRDefault="007E62A1" w:rsidP="00241429">
            <w:pPr>
              <w:spacing w:before="0" w:after="120" w:line="276" w:lineRule="auto"/>
              <w:jc w:val="left"/>
              <w:rPr>
                <w:b/>
              </w:rPr>
            </w:pPr>
            <w:r>
              <w:rPr>
                <w:b/>
              </w:rPr>
              <w:t>Poslech s</w:t>
            </w:r>
            <w:r w:rsidR="00123603">
              <w:rPr>
                <w:b/>
              </w:rPr>
              <w:t> </w:t>
            </w:r>
            <w:r>
              <w:rPr>
                <w:b/>
              </w:rPr>
              <w:t>porozuměním</w:t>
            </w:r>
          </w:p>
          <w:p w14:paraId="4BE64178" w14:textId="77777777" w:rsidR="007E62A1" w:rsidRDefault="007E62A1" w:rsidP="00E20C03">
            <w:pPr>
              <w:pStyle w:val="Odstavecseseznamem"/>
              <w:numPr>
                <w:ilvl w:val="0"/>
                <w:numId w:val="279"/>
              </w:numPr>
              <w:spacing w:before="0" w:after="120" w:line="276" w:lineRule="auto"/>
              <w:jc w:val="left"/>
            </w:pPr>
            <w:r>
              <w:t xml:space="preserve">žák rozumí jednoduchým pokynům a otázkám učitele, které jsou sdělovány pomalu a s pečlivou výslovností </w:t>
            </w:r>
          </w:p>
          <w:p w14:paraId="5B6A79A0" w14:textId="77777777" w:rsidR="007E62A1" w:rsidRDefault="007E62A1" w:rsidP="00E20C03">
            <w:pPr>
              <w:pStyle w:val="Odstavecseseznamem"/>
              <w:numPr>
                <w:ilvl w:val="0"/>
                <w:numId w:val="279"/>
              </w:numPr>
              <w:spacing w:before="0" w:after="120" w:line="276" w:lineRule="auto"/>
              <w:jc w:val="left"/>
            </w:pPr>
            <w:r>
              <w:t>žák rozumí slovům a jednoduchým větám, pokud jsou pronášeny pomalu a zřetelně a týkají se osvojovaných témat, zejména pokud má k dispozici vizuální oporu</w:t>
            </w:r>
          </w:p>
          <w:p w14:paraId="1EC8D195" w14:textId="77777777" w:rsidR="007E62A1" w:rsidRDefault="007E62A1" w:rsidP="00E20C03">
            <w:pPr>
              <w:pStyle w:val="Odstavecseseznamem"/>
              <w:numPr>
                <w:ilvl w:val="0"/>
                <w:numId w:val="279"/>
              </w:numPr>
              <w:spacing w:before="0" w:after="120" w:line="276" w:lineRule="auto"/>
              <w:jc w:val="left"/>
            </w:pPr>
            <w:r>
              <w:t>žák rozumí jednoduchému poslechovému textu, pokud je pronášen pomalu a zřetelně a má k dispozici vizuální oporu</w:t>
            </w:r>
          </w:p>
          <w:p w14:paraId="191D0E88" w14:textId="77777777" w:rsidR="007E62A1" w:rsidRDefault="007E62A1" w:rsidP="00241429">
            <w:pPr>
              <w:spacing w:before="0" w:after="120" w:line="276" w:lineRule="auto"/>
              <w:jc w:val="left"/>
            </w:pPr>
          </w:p>
          <w:p w14:paraId="0AC3433D" w14:textId="77777777" w:rsidR="007E62A1" w:rsidRDefault="007E62A1" w:rsidP="00241429">
            <w:pPr>
              <w:spacing w:before="0" w:after="120" w:line="276" w:lineRule="auto"/>
              <w:jc w:val="left"/>
            </w:pPr>
          </w:p>
        </w:tc>
        <w:tc>
          <w:tcPr>
            <w:tcW w:w="3685" w:type="dxa"/>
          </w:tcPr>
          <w:p w14:paraId="7FF727BD" w14:textId="77777777" w:rsidR="007E62A1" w:rsidRDefault="007E62A1" w:rsidP="00241429">
            <w:pPr>
              <w:spacing w:before="0" w:after="120" w:line="276" w:lineRule="auto"/>
              <w:ind w:left="360"/>
              <w:jc w:val="left"/>
            </w:pPr>
          </w:p>
          <w:p w14:paraId="47BC80C9" w14:textId="77777777" w:rsidR="007E62A1" w:rsidRDefault="007E62A1" w:rsidP="00E20C03">
            <w:pPr>
              <w:pStyle w:val="Odstavecseseznamem"/>
              <w:numPr>
                <w:ilvl w:val="0"/>
                <w:numId w:val="279"/>
              </w:numPr>
              <w:spacing w:before="0" w:after="120" w:line="276" w:lineRule="auto"/>
              <w:jc w:val="left"/>
            </w:pPr>
            <w:r>
              <w:t>reaguje na pokyny, jazyk učitele i spolužáků</w:t>
            </w:r>
          </w:p>
          <w:p w14:paraId="25A57411" w14:textId="77777777" w:rsidR="007E62A1" w:rsidRDefault="007E62A1" w:rsidP="00E20C03">
            <w:pPr>
              <w:pStyle w:val="Odstavecseseznamem"/>
              <w:numPr>
                <w:ilvl w:val="0"/>
                <w:numId w:val="279"/>
              </w:numPr>
              <w:spacing w:before="0" w:after="120" w:line="276" w:lineRule="auto"/>
              <w:jc w:val="left"/>
            </w:pPr>
            <w:r>
              <w:t>rozliší známá slova v poslechu</w:t>
            </w:r>
          </w:p>
          <w:p w14:paraId="576269DF" w14:textId="77777777" w:rsidR="007E62A1" w:rsidRDefault="007E62A1" w:rsidP="00E20C03">
            <w:pPr>
              <w:pStyle w:val="Odstavecseseznamem"/>
              <w:numPr>
                <w:ilvl w:val="0"/>
                <w:numId w:val="279"/>
              </w:numPr>
              <w:spacing w:before="0" w:after="120" w:line="276" w:lineRule="auto"/>
              <w:jc w:val="left"/>
            </w:pPr>
            <w:r>
              <w:t>rozumí obsahu a smyslu ústních sdělení a otázek, které se vztahují k rodině, škole, volnému času a dalším známým tématům v projevu, který je pronášen pomalu a zřetelně</w:t>
            </w:r>
          </w:p>
          <w:p w14:paraId="7584649A" w14:textId="77777777" w:rsidR="007E62A1" w:rsidRDefault="007E62A1" w:rsidP="00E20C03">
            <w:pPr>
              <w:pStyle w:val="Odstavecseseznamem"/>
              <w:numPr>
                <w:ilvl w:val="0"/>
                <w:numId w:val="279"/>
              </w:numPr>
              <w:spacing w:before="0" w:after="120" w:line="276" w:lineRule="auto"/>
              <w:jc w:val="left"/>
            </w:pPr>
            <w:r>
              <w:t>doplní informace z poslechu</w:t>
            </w:r>
          </w:p>
          <w:p w14:paraId="73146AEB" w14:textId="77777777" w:rsidR="007E62A1" w:rsidRDefault="007E62A1" w:rsidP="00E20C03">
            <w:pPr>
              <w:pStyle w:val="Odstavecseseznamem"/>
              <w:numPr>
                <w:ilvl w:val="0"/>
                <w:numId w:val="279"/>
              </w:numPr>
              <w:spacing w:before="0" w:after="120" w:line="276" w:lineRule="auto"/>
              <w:jc w:val="left"/>
            </w:pPr>
            <w:r>
              <w:t>orientuje se v poslechových cvičeních o různých tématech a zpracuje je dle pokynů</w:t>
            </w:r>
          </w:p>
        </w:tc>
        <w:tc>
          <w:tcPr>
            <w:tcW w:w="3828" w:type="dxa"/>
            <w:vMerge w:val="restart"/>
          </w:tcPr>
          <w:p w14:paraId="7156A6B0" w14:textId="77777777" w:rsidR="007E62A1" w:rsidRDefault="007E62A1" w:rsidP="00241429">
            <w:pPr>
              <w:spacing w:before="0" w:after="120" w:line="276" w:lineRule="auto"/>
              <w:jc w:val="left"/>
              <w:rPr>
                <w:b/>
              </w:rPr>
            </w:pPr>
            <w:r>
              <w:rPr>
                <w:b/>
              </w:rPr>
              <w:t>Mluvnice</w:t>
            </w:r>
          </w:p>
          <w:p w14:paraId="2445AEBE"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sloveso ‚být, mít, moci / umět‘</w:t>
            </w:r>
          </w:p>
          <w:p w14:paraId="204D6BCB"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přítomný čas prostý a přítomý čas průběhový – kladná a záporná oznamovací věta, otázka, krátké odpovědi</w:t>
            </w:r>
          </w:p>
          <w:p w14:paraId="552D0A22"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otázky ‚ano / ne‘, otázky s tázacími zájmeny</w:t>
            </w:r>
          </w:p>
          <w:p w14:paraId="3BEAADD1"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vazba ‚there is / there are‘</w:t>
            </w:r>
          </w:p>
          <w:p w14:paraId="351B013F"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osobní a přivlastňovací zájmena</w:t>
            </w:r>
          </w:p>
          <w:p w14:paraId="680B8AF3"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určitý a neurčitý člen</w:t>
            </w:r>
          </w:p>
          <w:p w14:paraId="1DDE8DE8"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množné číslo podstatných jmen</w:t>
            </w:r>
          </w:p>
          <w:p w14:paraId="7DF6B9E5"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rozkazovací způsob</w:t>
            </w:r>
          </w:p>
          <w:p w14:paraId="7D46845E"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přídavná jména, postavení přídavných jmen ve větě</w:t>
            </w:r>
          </w:p>
          <w:p w14:paraId="155105DC"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předložky místa a času</w:t>
            </w:r>
          </w:p>
          <w:p w14:paraId="605A7833"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tázací zájmena</w:t>
            </w:r>
          </w:p>
          <w:p w14:paraId="09C22DF9"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 xml:space="preserve">příslovce </w:t>
            </w:r>
          </w:p>
          <w:p w14:paraId="796A5D14"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přivlastňovací pád</w:t>
            </w:r>
          </w:p>
          <w:p w14:paraId="0081CE3E" w14:textId="77777777" w:rsidR="005E5830" w:rsidRPr="005E5830" w:rsidRDefault="005E5830" w:rsidP="00E20C03">
            <w:pPr>
              <w:pStyle w:val="Odstavecseseznamem"/>
              <w:numPr>
                <w:ilvl w:val="0"/>
                <w:numId w:val="746"/>
              </w:numPr>
              <w:spacing w:before="0" w:after="120" w:line="276" w:lineRule="auto"/>
              <w:ind w:left="357" w:hanging="357"/>
              <w:rPr>
                <w:szCs w:val="20"/>
              </w:rPr>
            </w:pPr>
            <w:r w:rsidRPr="005E5830">
              <w:rPr>
                <w:szCs w:val="20"/>
              </w:rPr>
              <w:t>otázky na cenu</w:t>
            </w:r>
          </w:p>
          <w:p w14:paraId="0ED1CB50" w14:textId="77777777" w:rsidR="007E62A1" w:rsidRPr="008641F3" w:rsidRDefault="007E62A1" w:rsidP="00241429">
            <w:pPr>
              <w:spacing w:before="0" w:after="120" w:line="276" w:lineRule="auto"/>
              <w:jc w:val="left"/>
              <w:rPr>
                <w:b/>
              </w:rPr>
            </w:pPr>
            <w:r>
              <w:rPr>
                <w:b/>
              </w:rPr>
              <w:t>Zvuková a grafická podoba jazyka</w:t>
            </w:r>
          </w:p>
          <w:p w14:paraId="217164AD" w14:textId="77777777" w:rsidR="007E62A1" w:rsidRDefault="007E62A1" w:rsidP="00E20C03">
            <w:pPr>
              <w:pStyle w:val="Odstavecseseznamem"/>
              <w:numPr>
                <w:ilvl w:val="0"/>
                <w:numId w:val="279"/>
              </w:numPr>
              <w:spacing w:before="0" w:after="120" w:line="276" w:lineRule="auto"/>
              <w:jc w:val="left"/>
            </w:pPr>
            <w:r>
              <w:t xml:space="preserve">poslechy a texty, písničky, básničky, příběhy, jazyk učitele, časopisy, </w:t>
            </w:r>
            <w:r>
              <w:lastRenderedPageBreak/>
              <w:t>dodatečné materiály</w:t>
            </w:r>
          </w:p>
          <w:p w14:paraId="16301110" w14:textId="77777777" w:rsidR="007E62A1" w:rsidRDefault="007E62A1" w:rsidP="00E20C03">
            <w:pPr>
              <w:pStyle w:val="Odstavecseseznamem"/>
              <w:numPr>
                <w:ilvl w:val="0"/>
                <w:numId w:val="279"/>
              </w:numPr>
              <w:spacing w:before="0" w:after="120" w:line="276" w:lineRule="auto"/>
              <w:jc w:val="left"/>
            </w:pPr>
            <w:r>
              <w:t>otázky, zjišťující základní informace v textu</w:t>
            </w:r>
          </w:p>
          <w:p w14:paraId="4D0B443A" w14:textId="77777777" w:rsidR="007E62A1" w:rsidRDefault="007E62A1" w:rsidP="00E20C03">
            <w:pPr>
              <w:pStyle w:val="Odstavecseseznamem"/>
              <w:numPr>
                <w:ilvl w:val="0"/>
                <w:numId w:val="279"/>
              </w:numPr>
              <w:spacing w:before="0" w:after="120" w:line="276" w:lineRule="auto"/>
              <w:jc w:val="left"/>
            </w:pPr>
            <w:r>
              <w:t>zvuková a grafická podoba jazyka – fonetické znaky (pasivně), základní výslovnostní návyky, vztah mezi zvukovou a grafickou podobou slov</w:t>
            </w:r>
          </w:p>
          <w:p w14:paraId="44454A1C" w14:textId="77777777" w:rsidR="007E62A1" w:rsidRDefault="007E62A1" w:rsidP="00E20C03">
            <w:pPr>
              <w:pStyle w:val="Odstavecseseznamem"/>
              <w:numPr>
                <w:ilvl w:val="0"/>
                <w:numId w:val="279"/>
              </w:numPr>
              <w:spacing w:before="0" w:after="120" w:line="276" w:lineRule="auto"/>
              <w:jc w:val="left"/>
            </w:pPr>
            <w:r>
              <w:t>konverzace a rozhovory se slovní zásobou témat domov a bydliště, rodina, škola, volný čas, oblékání, jídlo, zvířata, lidské tělo, nakupování, povolání, dopravní prostředky, kalendářní rok (svátky, roční období, měsíce, dny v týdnu, hodiny), počasí</w:t>
            </w:r>
          </w:p>
          <w:p w14:paraId="3138FF05" w14:textId="77777777" w:rsidR="007E62A1" w:rsidRPr="008641F3" w:rsidRDefault="007E62A1" w:rsidP="00241429">
            <w:pPr>
              <w:spacing w:before="0" w:after="120" w:line="276" w:lineRule="auto"/>
              <w:jc w:val="left"/>
              <w:rPr>
                <w:b/>
              </w:rPr>
            </w:pPr>
            <w:r>
              <w:rPr>
                <w:b/>
              </w:rPr>
              <w:t>Slovní zásoba</w:t>
            </w:r>
          </w:p>
          <w:p w14:paraId="729C3D67"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já, moje rodina a moji kamarádi</w:t>
            </w:r>
          </w:p>
          <w:p w14:paraId="6EEC8968"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číslovky 1 – 100</w:t>
            </w:r>
          </w:p>
          <w:p w14:paraId="036057B1"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volný čas, zábava, sporty, režim dne</w:t>
            </w:r>
          </w:p>
          <w:p w14:paraId="2210CCFC"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domov, dům, pokoje</w:t>
            </w:r>
          </w:p>
          <w:p w14:paraId="7994B569"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zvířata</w:t>
            </w:r>
          </w:p>
          <w:p w14:paraId="5900837D"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škola, předměty ve škole, vyučovací předměty</w:t>
            </w:r>
          </w:p>
          <w:p w14:paraId="03C1467A"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město, budovy, obchody</w:t>
            </w:r>
          </w:p>
          <w:p w14:paraId="28B977A9"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části lidského a zvířecího těla</w:t>
            </w:r>
          </w:p>
          <w:p w14:paraId="6E3050DA" w14:textId="77777777" w:rsidR="00F3634D" w:rsidRPr="00F3634D" w:rsidRDefault="00F3634D" w:rsidP="00E20C03">
            <w:pPr>
              <w:pStyle w:val="Odstavecseseznamem"/>
              <w:numPr>
                <w:ilvl w:val="0"/>
                <w:numId w:val="747"/>
              </w:numPr>
              <w:spacing w:before="0" w:after="120" w:line="276" w:lineRule="auto"/>
              <w:rPr>
                <w:szCs w:val="20"/>
              </w:rPr>
            </w:pPr>
            <w:r w:rsidRPr="00F3634D">
              <w:rPr>
                <w:szCs w:val="20"/>
              </w:rPr>
              <w:t>oblečení</w:t>
            </w:r>
          </w:p>
          <w:p w14:paraId="4E9ABFD1" w14:textId="77777777" w:rsidR="007E62A1" w:rsidRDefault="007E62A1" w:rsidP="00241429">
            <w:pPr>
              <w:spacing w:before="0" w:after="120" w:line="276" w:lineRule="auto"/>
              <w:jc w:val="left"/>
              <w:rPr>
                <w:b/>
              </w:rPr>
            </w:pPr>
            <w:r>
              <w:rPr>
                <w:b/>
              </w:rPr>
              <w:lastRenderedPageBreak/>
              <w:t>Tematické okruhy</w:t>
            </w:r>
          </w:p>
          <w:p w14:paraId="21BDA240" w14:textId="77777777" w:rsidR="007E62A1" w:rsidRDefault="007E62A1" w:rsidP="00E20C03">
            <w:pPr>
              <w:pStyle w:val="Odstavecseseznamem"/>
              <w:numPr>
                <w:ilvl w:val="0"/>
                <w:numId w:val="279"/>
              </w:numPr>
              <w:spacing w:before="0" w:after="120" w:line="276" w:lineRule="auto"/>
              <w:jc w:val="left"/>
            </w:pPr>
            <w:r>
              <w:t>domov a bydliště</w:t>
            </w:r>
          </w:p>
          <w:p w14:paraId="03062541" w14:textId="77777777" w:rsidR="007E62A1" w:rsidRDefault="007E62A1" w:rsidP="00E20C03">
            <w:pPr>
              <w:pStyle w:val="Odstavecseseznamem"/>
              <w:numPr>
                <w:ilvl w:val="0"/>
                <w:numId w:val="279"/>
              </w:numPr>
              <w:spacing w:before="0" w:after="120" w:line="276" w:lineRule="auto"/>
              <w:jc w:val="left"/>
            </w:pPr>
            <w:r>
              <w:t>rodina</w:t>
            </w:r>
          </w:p>
          <w:p w14:paraId="1DCFE457" w14:textId="77777777" w:rsidR="007E62A1" w:rsidRDefault="007E62A1" w:rsidP="00E20C03">
            <w:pPr>
              <w:pStyle w:val="Odstavecseseznamem"/>
              <w:numPr>
                <w:ilvl w:val="0"/>
                <w:numId w:val="279"/>
              </w:numPr>
              <w:spacing w:before="0" w:after="120" w:line="276" w:lineRule="auto"/>
              <w:jc w:val="left"/>
            </w:pPr>
            <w:r>
              <w:t>škola</w:t>
            </w:r>
          </w:p>
          <w:p w14:paraId="4B779A26" w14:textId="77777777" w:rsidR="007E62A1" w:rsidRDefault="007E62A1" w:rsidP="00E20C03">
            <w:pPr>
              <w:pStyle w:val="Odstavecseseznamem"/>
              <w:numPr>
                <w:ilvl w:val="0"/>
                <w:numId w:val="279"/>
              </w:numPr>
              <w:spacing w:before="0" w:after="120" w:line="276" w:lineRule="auto"/>
              <w:jc w:val="left"/>
            </w:pPr>
            <w:r>
              <w:t>volný čas</w:t>
            </w:r>
          </w:p>
          <w:p w14:paraId="46618BA8" w14:textId="77777777" w:rsidR="007E62A1" w:rsidRDefault="007E62A1" w:rsidP="00E20C03">
            <w:pPr>
              <w:pStyle w:val="Odstavecseseznamem"/>
              <w:numPr>
                <w:ilvl w:val="0"/>
                <w:numId w:val="279"/>
              </w:numPr>
              <w:spacing w:before="0" w:after="120" w:line="276" w:lineRule="auto"/>
              <w:jc w:val="left"/>
            </w:pPr>
            <w:r>
              <w:t>oblékání</w:t>
            </w:r>
          </w:p>
          <w:p w14:paraId="27377C6E" w14:textId="77777777" w:rsidR="007E62A1" w:rsidRDefault="007E62A1" w:rsidP="00E20C03">
            <w:pPr>
              <w:pStyle w:val="Odstavecseseznamem"/>
              <w:numPr>
                <w:ilvl w:val="0"/>
                <w:numId w:val="279"/>
              </w:numPr>
              <w:spacing w:before="0" w:after="120" w:line="276" w:lineRule="auto"/>
              <w:jc w:val="left"/>
            </w:pPr>
            <w:r>
              <w:t>jídlo</w:t>
            </w:r>
          </w:p>
          <w:p w14:paraId="16AD5DFB" w14:textId="77777777" w:rsidR="007E62A1" w:rsidRDefault="007E62A1" w:rsidP="00E20C03">
            <w:pPr>
              <w:pStyle w:val="Odstavecseseznamem"/>
              <w:numPr>
                <w:ilvl w:val="0"/>
                <w:numId w:val="279"/>
              </w:numPr>
              <w:spacing w:before="0" w:after="120" w:line="276" w:lineRule="auto"/>
              <w:jc w:val="left"/>
            </w:pPr>
            <w:r>
              <w:t xml:space="preserve">zvířata </w:t>
            </w:r>
          </w:p>
          <w:p w14:paraId="13FB2DBE" w14:textId="77777777" w:rsidR="007E62A1" w:rsidRDefault="007E62A1" w:rsidP="00E20C03">
            <w:pPr>
              <w:pStyle w:val="Odstavecseseznamem"/>
              <w:numPr>
                <w:ilvl w:val="0"/>
                <w:numId w:val="279"/>
              </w:numPr>
              <w:spacing w:before="0" w:after="120" w:line="276" w:lineRule="auto"/>
              <w:jc w:val="left"/>
            </w:pPr>
            <w:r>
              <w:t>lidské tělo</w:t>
            </w:r>
          </w:p>
          <w:p w14:paraId="26169769" w14:textId="77777777" w:rsidR="007E62A1" w:rsidRDefault="007E62A1" w:rsidP="00E20C03">
            <w:pPr>
              <w:pStyle w:val="Odstavecseseznamem"/>
              <w:numPr>
                <w:ilvl w:val="0"/>
                <w:numId w:val="279"/>
              </w:numPr>
              <w:spacing w:before="0" w:after="120" w:line="276" w:lineRule="auto"/>
              <w:jc w:val="left"/>
            </w:pPr>
            <w:r>
              <w:t>nakupování</w:t>
            </w:r>
          </w:p>
          <w:p w14:paraId="4BBB5243" w14:textId="77777777" w:rsidR="007E62A1" w:rsidRDefault="007E62A1" w:rsidP="00E20C03">
            <w:pPr>
              <w:pStyle w:val="Odstavecseseznamem"/>
              <w:numPr>
                <w:ilvl w:val="0"/>
                <w:numId w:val="279"/>
              </w:numPr>
              <w:spacing w:before="0" w:after="120" w:line="276" w:lineRule="auto"/>
              <w:jc w:val="left"/>
            </w:pPr>
            <w:r>
              <w:t>povolání</w:t>
            </w:r>
          </w:p>
          <w:p w14:paraId="6C4FBA3D" w14:textId="77777777" w:rsidR="007E62A1" w:rsidRDefault="007E62A1" w:rsidP="00E20C03">
            <w:pPr>
              <w:pStyle w:val="Odstavecseseznamem"/>
              <w:numPr>
                <w:ilvl w:val="0"/>
                <w:numId w:val="279"/>
              </w:numPr>
              <w:spacing w:before="0" w:after="120" w:line="276" w:lineRule="auto"/>
              <w:jc w:val="left"/>
            </w:pPr>
            <w:r>
              <w:t>dopravní prostředky</w:t>
            </w:r>
          </w:p>
          <w:p w14:paraId="49A8B790" w14:textId="77777777" w:rsidR="007E62A1" w:rsidRDefault="007E62A1" w:rsidP="00E20C03">
            <w:pPr>
              <w:pStyle w:val="Odstavecseseznamem"/>
              <w:numPr>
                <w:ilvl w:val="0"/>
                <w:numId w:val="279"/>
              </w:numPr>
              <w:spacing w:before="0" w:after="120" w:line="276" w:lineRule="auto"/>
              <w:jc w:val="left"/>
            </w:pPr>
            <w:r>
              <w:t>kalendářní rok (svátky, roční období měsíce, dny v týdnu, hodiny)</w:t>
            </w:r>
          </w:p>
          <w:p w14:paraId="6896DD76" w14:textId="77777777" w:rsidR="007E62A1" w:rsidRPr="008641F3" w:rsidRDefault="007E62A1" w:rsidP="00E20C03">
            <w:pPr>
              <w:pStyle w:val="Odstavecseseznamem"/>
              <w:numPr>
                <w:ilvl w:val="0"/>
                <w:numId w:val="279"/>
              </w:numPr>
              <w:spacing w:before="0" w:after="120" w:line="276" w:lineRule="auto"/>
              <w:jc w:val="left"/>
            </w:pPr>
            <w:r>
              <w:t>počasí</w:t>
            </w:r>
          </w:p>
        </w:tc>
        <w:tc>
          <w:tcPr>
            <w:tcW w:w="3603" w:type="dxa"/>
            <w:vMerge w:val="restart"/>
          </w:tcPr>
          <w:p w14:paraId="7EBAE303" w14:textId="77777777" w:rsidR="007E62A1" w:rsidRDefault="007E62A1" w:rsidP="00241429">
            <w:pPr>
              <w:spacing w:before="0" w:after="120" w:line="276" w:lineRule="auto"/>
              <w:jc w:val="left"/>
              <w:rPr>
                <w:b/>
              </w:rPr>
            </w:pPr>
            <w:r>
              <w:rPr>
                <w:b/>
              </w:rPr>
              <w:lastRenderedPageBreak/>
              <w:t>OSV</w:t>
            </w:r>
          </w:p>
          <w:p w14:paraId="62A3E08D" w14:textId="77777777" w:rsidR="007E62A1" w:rsidRDefault="007E62A1" w:rsidP="00E20C03">
            <w:pPr>
              <w:numPr>
                <w:ilvl w:val="0"/>
                <w:numId w:val="279"/>
              </w:numPr>
              <w:spacing w:before="0" w:after="120" w:line="276" w:lineRule="auto"/>
              <w:jc w:val="left"/>
              <w:rPr>
                <w:b/>
              </w:rPr>
            </w:pPr>
            <w:r>
              <w:rPr>
                <w:b/>
              </w:rPr>
              <w:t>seberegulace a sebeorganizace</w:t>
            </w:r>
          </w:p>
          <w:p w14:paraId="43EA61CE" w14:textId="77777777" w:rsidR="007E62A1" w:rsidRDefault="007E62A1" w:rsidP="00E20C03">
            <w:pPr>
              <w:pStyle w:val="Odstavecseseznamem"/>
              <w:numPr>
                <w:ilvl w:val="0"/>
                <w:numId w:val="279"/>
              </w:numPr>
              <w:spacing w:before="0" w:after="120" w:line="276" w:lineRule="auto"/>
              <w:jc w:val="left"/>
            </w:pPr>
            <w:r>
              <w:t>organizuje vlastní čas plánováním učení a studia</w:t>
            </w:r>
          </w:p>
          <w:p w14:paraId="11B6FAD9" w14:textId="77777777" w:rsidR="007E62A1" w:rsidRDefault="007E62A1" w:rsidP="00E20C03">
            <w:pPr>
              <w:numPr>
                <w:ilvl w:val="0"/>
                <w:numId w:val="279"/>
              </w:numPr>
              <w:spacing w:before="0" w:after="120" w:line="276" w:lineRule="auto"/>
              <w:jc w:val="left"/>
              <w:rPr>
                <w:b/>
              </w:rPr>
            </w:pPr>
            <w:r>
              <w:rPr>
                <w:b/>
              </w:rPr>
              <w:t>kreativita</w:t>
            </w:r>
          </w:p>
          <w:p w14:paraId="33C21699" w14:textId="77777777" w:rsidR="007E62A1" w:rsidRPr="00EB6478" w:rsidRDefault="007E62A1" w:rsidP="00E20C03">
            <w:pPr>
              <w:pStyle w:val="Odstavecseseznamem"/>
              <w:numPr>
                <w:ilvl w:val="0"/>
                <w:numId w:val="279"/>
              </w:numPr>
              <w:spacing w:before="0" w:after="120" w:line="276" w:lineRule="auto"/>
              <w:jc w:val="left"/>
            </w:pPr>
            <w:r>
              <w:t>rozvíjí kreativitu při práci na společných projektech</w:t>
            </w:r>
          </w:p>
          <w:p w14:paraId="37E9B52A" w14:textId="77777777" w:rsidR="007E62A1" w:rsidRDefault="007E62A1" w:rsidP="00E20C03">
            <w:pPr>
              <w:numPr>
                <w:ilvl w:val="0"/>
                <w:numId w:val="279"/>
              </w:numPr>
              <w:spacing w:before="0" w:after="120" w:line="276" w:lineRule="auto"/>
              <w:jc w:val="left"/>
              <w:rPr>
                <w:b/>
              </w:rPr>
            </w:pPr>
            <w:r>
              <w:rPr>
                <w:b/>
              </w:rPr>
              <w:t>komunikace</w:t>
            </w:r>
          </w:p>
          <w:p w14:paraId="1BD7CDF9" w14:textId="77777777" w:rsidR="007E62A1" w:rsidRPr="00815EA1" w:rsidRDefault="007E62A1" w:rsidP="00E20C03">
            <w:pPr>
              <w:pStyle w:val="Odstavecseseznamem"/>
              <w:numPr>
                <w:ilvl w:val="0"/>
                <w:numId w:val="279"/>
              </w:numPr>
              <w:spacing w:before="0" w:after="120" w:line="276" w:lineRule="auto"/>
              <w:jc w:val="left"/>
            </w:pPr>
            <w:r>
              <w:t>rozvíjí komunikaci v cizím jazyce v běžných situacích</w:t>
            </w:r>
          </w:p>
          <w:p w14:paraId="41058866" w14:textId="77777777" w:rsidR="007E62A1" w:rsidRDefault="007E62A1" w:rsidP="00E20C03">
            <w:pPr>
              <w:numPr>
                <w:ilvl w:val="0"/>
                <w:numId w:val="279"/>
              </w:numPr>
              <w:spacing w:before="0" w:after="120" w:line="276" w:lineRule="auto"/>
              <w:jc w:val="left"/>
              <w:rPr>
                <w:b/>
              </w:rPr>
            </w:pPr>
            <w:r>
              <w:rPr>
                <w:b/>
              </w:rPr>
              <w:t>kooperace</w:t>
            </w:r>
          </w:p>
          <w:p w14:paraId="0C4E7AB6" w14:textId="77777777" w:rsidR="007E62A1" w:rsidRPr="00815EA1" w:rsidRDefault="007E62A1" w:rsidP="00E20C03">
            <w:pPr>
              <w:pStyle w:val="Odstavecseseznamem"/>
              <w:numPr>
                <w:ilvl w:val="0"/>
                <w:numId w:val="279"/>
              </w:numPr>
              <w:spacing w:before="0" w:after="120" w:line="276" w:lineRule="auto"/>
              <w:jc w:val="left"/>
            </w:pPr>
            <w:r>
              <w:t>rozvíjí sociální dovednosti pro kooperaci (práce ve dvojicích a ve skupinách)</w:t>
            </w:r>
          </w:p>
          <w:p w14:paraId="39C660CC" w14:textId="77777777" w:rsidR="007E62A1" w:rsidRDefault="007E62A1" w:rsidP="00241429">
            <w:pPr>
              <w:spacing w:before="0" w:after="120" w:line="276" w:lineRule="auto"/>
              <w:jc w:val="left"/>
              <w:rPr>
                <w:b/>
              </w:rPr>
            </w:pPr>
            <w:r>
              <w:rPr>
                <w:b/>
              </w:rPr>
              <w:t>EGS</w:t>
            </w:r>
          </w:p>
          <w:p w14:paraId="0A7C534C" w14:textId="77777777" w:rsidR="007E62A1" w:rsidRDefault="007E62A1" w:rsidP="00E20C03">
            <w:pPr>
              <w:numPr>
                <w:ilvl w:val="0"/>
                <w:numId w:val="279"/>
              </w:numPr>
              <w:spacing w:before="0" w:after="120" w:line="276" w:lineRule="auto"/>
              <w:jc w:val="left"/>
              <w:rPr>
                <w:b/>
              </w:rPr>
            </w:pPr>
            <w:r>
              <w:rPr>
                <w:b/>
              </w:rPr>
              <w:t>Evropa a svět nás zajímá</w:t>
            </w:r>
          </w:p>
          <w:p w14:paraId="5E942E46" w14:textId="77777777" w:rsidR="007E62A1" w:rsidRDefault="007E62A1" w:rsidP="00E20C03">
            <w:pPr>
              <w:pStyle w:val="Odstavecseseznamem"/>
              <w:numPr>
                <w:ilvl w:val="0"/>
                <w:numId w:val="279"/>
              </w:numPr>
              <w:spacing w:before="0" w:after="120" w:line="276" w:lineRule="auto"/>
              <w:jc w:val="left"/>
            </w:pPr>
            <w:r>
              <w:t>poznává jiné kultury</w:t>
            </w:r>
          </w:p>
          <w:p w14:paraId="75C01EF3" w14:textId="77777777" w:rsidR="007E62A1" w:rsidRDefault="007E62A1" w:rsidP="00E20C03">
            <w:pPr>
              <w:pStyle w:val="Odstavecseseznamem"/>
              <w:numPr>
                <w:ilvl w:val="0"/>
                <w:numId w:val="279"/>
              </w:numPr>
              <w:spacing w:before="0" w:after="120" w:line="276" w:lineRule="auto"/>
              <w:jc w:val="left"/>
            </w:pPr>
            <w:r>
              <w:t>srovnává zvyky a tradice</w:t>
            </w:r>
          </w:p>
          <w:p w14:paraId="66704337" w14:textId="77777777" w:rsidR="007E62A1" w:rsidRDefault="007E62A1" w:rsidP="00241429">
            <w:pPr>
              <w:spacing w:before="0" w:after="120" w:line="276" w:lineRule="auto"/>
              <w:jc w:val="left"/>
              <w:rPr>
                <w:b/>
              </w:rPr>
            </w:pPr>
            <w:r>
              <w:rPr>
                <w:b/>
              </w:rPr>
              <w:lastRenderedPageBreak/>
              <w:t>MKV</w:t>
            </w:r>
          </w:p>
          <w:p w14:paraId="7BCF8765" w14:textId="77777777" w:rsidR="007E62A1" w:rsidRDefault="007E62A1" w:rsidP="00E20C03">
            <w:pPr>
              <w:numPr>
                <w:ilvl w:val="0"/>
                <w:numId w:val="279"/>
              </w:numPr>
              <w:spacing w:before="0" w:after="120" w:line="276" w:lineRule="auto"/>
              <w:jc w:val="left"/>
            </w:pPr>
            <w:r>
              <w:rPr>
                <w:b/>
              </w:rPr>
              <w:t>kulturní diference</w:t>
            </w:r>
          </w:p>
          <w:p w14:paraId="638A158A" w14:textId="77777777" w:rsidR="007E62A1" w:rsidRDefault="007E62A1" w:rsidP="00E20C03">
            <w:pPr>
              <w:pStyle w:val="Odstavecseseznamem"/>
              <w:numPr>
                <w:ilvl w:val="0"/>
                <w:numId w:val="279"/>
              </w:numPr>
              <w:spacing w:before="0" w:after="120" w:line="276" w:lineRule="auto"/>
              <w:jc w:val="left"/>
            </w:pPr>
            <w:r>
              <w:t>poznává život v jiných zemích na základě mezinárodních projektů</w:t>
            </w:r>
          </w:p>
          <w:p w14:paraId="4369460B" w14:textId="77777777" w:rsidR="007E62A1" w:rsidRPr="00815EA1" w:rsidRDefault="007E62A1" w:rsidP="00E20C03">
            <w:pPr>
              <w:pStyle w:val="Odstavecseseznamem"/>
              <w:numPr>
                <w:ilvl w:val="0"/>
                <w:numId w:val="279"/>
              </w:numPr>
              <w:spacing w:before="0" w:after="120" w:line="276" w:lineRule="auto"/>
              <w:jc w:val="left"/>
            </w:pPr>
            <w:r>
              <w:t>chápe význam angličtiny jako prostředku mezinárodní komunikace a studia</w:t>
            </w:r>
          </w:p>
        </w:tc>
      </w:tr>
      <w:tr w:rsidR="007E62A1" w14:paraId="1D5A8FCE" w14:textId="77777777" w:rsidTr="00241429">
        <w:tc>
          <w:tcPr>
            <w:tcW w:w="3686" w:type="dxa"/>
          </w:tcPr>
          <w:p w14:paraId="78250AF4" w14:textId="77777777" w:rsidR="007E62A1" w:rsidRDefault="007E62A1" w:rsidP="00241429">
            <w:pPr>
              <w:spacing w:before="0" w:after="120" w:line="276" w:lineRule="auto"/>
              <w:jc w:val="left"/>
              <w:rPr>
                <w:b/>
              </w:rPr>
            </w:pPr>
            <w:r>
              <w:rPr>
                <w:b/>
              </w:rPr>
              <w:t>Mluvení</w:t>
            </w:r>
          </w:p>
          <w:p w14:paraId="40221F23" w14:textId="77777777" w:rsidR="007E62A1" w:rsidRDefault="007E62A1" w:rsidP="00E20C03">
            <w:pPr>
              <w:pStyle w:val="Odstavecseseznamem"/>
              <w:numPr>
                <w:ilvl w:val="0"/>
                <w:numId w:val="279"/>
              </w:numPr>
              <w:spacing w:before="0" w:after="120" w:line="276" w:lineRule="auto"/>
              <w:jc w:val="left"/>
            </w:pPr>
            <w:r>
              <w:t>žák se zapojí do jednoduchých rozhovorů, pozdraví a rozloučí se</w:t>
            </w:r>
          </w:p>
          <w:p w14:paraId="78115C26" w14:textId="77777777" w:rsidR="007E62A1" w:rsidRDefault="007E62A1" w:rsidP="00E20C03">
            <w:pPr>
              <w:pStyle w:val="Odstavecseseznamem"/>
              <w:numPr>
                <w:ilvl w:val="0"/>
                <w:numId w:val="279"/>
              </w:numPr>
              <w:spacing w:before="0" w:after="120" w:line="276" w:lineRule="auto"/>
              <w:jc w:val="left"/>
            </w:pPr>
            <w:r>
              <w:t xml:space="preserve">žák sdělí jednoduchým způsobem základní informace týkající se jeho </w:t>
            </w:r>
            <w:r>
              <w:lastRenderedPageBreak/>
              <w:t>samotného, rodiny, školy, volného času a dalších osvojovaných témat</w:t>
            </w:r>
          </w:p>
          <w:p w14:paraId="4D092739" w14:textId="77777777" w:rsidR="007E62A1" w:rsidRPr="00F117E8" w:rsidRDefault="007E62A1" w:rsidP="00E20C03">
            <w:pPr>
              <w:pStyle w:val="Odstavecseseznamem"/>
              <w:numPr>
                <w:ilvl w:val="0"/>
                <w:numId w:val="279"/>
              </w:numPr>
              <w:spacing w:before="0" w:after="120" w:line="276" w:lineRule="auto"/>
              <w:jc w:val="left"/>
            </w:pPr>
            <w:r>
              <w:t>žák odpovídá na jednoduché otázky týkající se jeho samotného, rodiny, školy, volného času a dalších osvojovaných témat a podobné otázky pokládá</w:t>
            </w:r>
          </w:p>
          <w:p w14:paraId="733294A3" w14:textId="77777777" w:rsidR="007E62A1" w:rsidRDefault="007E62A1" w:rsidP="00241429">
            <w:pPr>
              <w:spacing w:before="0" w:after="120" w:line="276" w:lineRule="auto"/>
              <w:jc w:val="left"/>
            </w:pPr>
          </w:p>
          <w:p w14:paraId="767D36BC" w14:textId="77777777" w:rsidR="007E62A1" w:rsidRDefault="007E62A1" w:rsidP="00241429">
            <w:pPr>
              <w:spacing w:before="0" w:after="120" w:line="276" w:lineRule="auto"/>
              <w:jc w:val="left"/>
            </w:pPr>
          </w:p>
          <w:p w14:paraId="3CA9BE83" w14:textId="77777777" w:rsidR="007E62A1" w:rsidRDefault="007E62A1" w:rsidP="00241429">
            <w:pPr>
              <w:spacing w:before="0" w:after="120" w:line="276" w:lineRule="auto"/>
              <w:jc w:val="left"/>
            </w:pPr>
          </w:p>
          <w:p w14:paraId="56FE76F0" w14:textId="77777777" w:rsidR="007E62A1" w:rsidRDefault="007E62A1" w:rsidP="00241429">
            <w:pPr>
              <w:spacing w:before="0" w:after="120" w:line="276" w:lineRule="auto"/>
              <w:jc w:val="left"/>
            </w:pPr>
          </w:p>
          <w:p w14:paraId="7B25BCBC" w14:textId="77777777" w:rsidR="007E62A1" w:rsidRDefault="007E62A1" w:rsidP="00241429">
            <w:pPr>
              <w:spacing w:before="0" w:after="120" w:line="276" w:lineRule="auto"/>
              <w:jc w:val="left"/>
            </w:pPr>
          </w:p>
          <w:p w14:paraId="71C6798C" w14:textId="77777777" w:rsidR="007E62A1" w:rsidRDefault="007E62A1" w:rsidP="00241429">
            <w:pPr>
              <w:spacing w:before="0" w:after="120" w:line="276" w:lineRule="auto"/>
              <w:jc w:val="left"/>
            </w:pPr>
          </w:p>
          <w:p w14:paraId="6631D66F" w14:textId="77777777" w:rsidR="007E62A1" w:rsidRPr="00F117E8" w:rsidRDefault="007E62A1" w:rsidP="00241429">
            <w:pPr>
              <w:spacing w:before="0" w:after="120" w:line="276" w:lineRule="auto"/>
              <w:jc w:val="left"/>
            </w:pPr>
          </w:p>
        </w:tc>
        <w:tc>
          <w:tcPr>
            <w:tcW w:w="3685" w:type="dxa"/>
          </w:tcPr>
          <w:p w14:paraId="20FC53CA" w14:textId="77777777" w:rsidR="007E62A1" w:rsidRDefault="007E62A1" w:rsidP="00E20C03">
            <w:pPr>
              <w:pStyle w:val="Odstavecseseznamem"/>
              <w:numPr>
                <w:ilvl w:val="0"/>
                <w:numId w:val="279"/>
              </w:numPr>
              <w:spacing w:before="0" w:after="120" w:line="276" w:lineRule="auto"/>
              <w:jc w:val="left"/>
            </w:pPr>
            <w:r>
              <w:lastRenderedPageBreak/>
              <w:t>aktivně se zapojí do jednoduché konverzace</w:t>
            </w:r>
          </w:p>
          <w:p w14:paraId="0B2742B4" w14:textId="77777777" w:rsidR="007E62A1" w:rsidRDefault="007E62A1" w:rsidP="00E20C03">
            <w:pPr>
              <w:pStyle w:val="Odstavecseseznamem"/>
              <w:numPr>
                <w:ilvl w:val="0"/>
                <w:numId w:val="279"/>
              </w:numPr>
              <w:spacing w:before="0" w:after="120" w:line="276" w:lineRule="auto"/>
              <w:jc w:val="left"/>
            </w:pPr>
            <w:r>
              <w:t>sám nebo se spolužákem reprodukuje texty se správnou a srozumitelnou výslovností</w:t>
            </w:r>
          </w:p>
          <w:p w14:paraId="7C36B074" w14:textId="77777777" w:rsidR="007E62A1" w:rsidRDefault="007E62A1" w:rsidP="00E20C03">
            <w:pPr>
              <w:pStyle w:val="Odstavecseseznamem"/>
              <w:numPr>
                <w:ilvl w:val="0"/>
                <w:numId w:val="279"/>
              </w:numPr>
              <w:spacing w:before="0" w:after="120" w:line="276" w:lineRule="auto"/>
              <w:jc w:val="left"/>
            </w:pPr>
            <w:r>
              <w:t xml:space="preserve">v textu s obrázky vyhledá </w:t>
            </w:r>
            <w:r>
              <w:lastRenderedPageBreak/>
              <w:t>informaci a správně gramaticky vytvoří odpověď</w:t>
            </w:r>
          </w:p>
          <w:p w14:paraId="591C53C4" w14:textId="77777777" w:rsidR="007E62A1" w:rsidRDefault="007E62A1" w:rsidP="00E20C03">
            <w:pPr>
              <w:pStyle w:val="Odstavecseseznamem"/>
              <w:numPr>
                <w:ilvl w:val="0"/>
                <w:numId w:val="279"/>
              </w:numPr>
              <w:spacing w:before="0" w:after="120" w:line="276" w:lineRule="auto"/>
              <w:jc w:val="left"/>
            </w:pPr>
            <w:r>
              <w:t>umí se omluvit</w:t>
            </w:r>
          </w:p>
          <w:p w14:paraId="2EC66956" w14:textId="77777777" w:rsidR="007E62A1" w:rsidRDefault="007E62A1" w:rsidP="00E20C03">
            <w:pPr>
              <w:pStyle w:val="Odstavecseseznamem"/>
              <w:numPr>
                <w:ilvl w:val="0"/>
                <w:numId w:val="279"/>
              </w:numPr>
              <w:spacing w:before="0" w:after="120" w:line="276" w:lineRule="auto"/>
              <w:jc w:val="left"/>
            </w:pPr>
            <w:r>
              <w:t>ústně převypráví obsah přečteného a slyšeného textu</w:t>
            </w:r>
          </w:p>
          <w:p w14:paraId="0CC3C7A3" w14:textId="77777777" w:rsidR="007E62A1" w:rsidRDefault="007E62A1" w:rsidP="00E20C03">
            <w:pPr>
              <w:pStyle w:val="Odstavecseseznamem"/>
              <w:numPr>
                <w:ilvl w:val="0"/>
                <w:numId w:val="279"/>
              </w:numPr>
              <w:spacing w:before="0" w:after="120" w:line="276" w:lineRule="auto"/>
              <w:jc w:val="left"/>
            </w:pPr>
            <w:r>
              <w:t>jednoduše popíše obrázek</w:t>
            </w:r>
          </w:p>
          <w:p w14:paraId="4DCE5EF4" w14:textId="77777777" w:rsidR="007E62A1" w:rsidRDefault="007E62A1" w:rsidP="00E20C03">
            <w:pPr>
              <w:pStyle w:val="Odstavecseseznamem"/>
              <w:numPr>
                <w:ilvl w:val="0"/>
                <w:numId w:val="279"/>
              </w:numPr>
              <w:spacing w:before="0" w:after="120" w:line="276" w:lineRule="auto"/>
              <w:jc w:val="left"/>
            </w:pPr>
            <w:r>
              <w:t>vede jednoduchou konverzaci o lidech, každodenních činnostech</w:t>
            </w:r>
          </w:p>
          <w:p w14:paraId="011D8CF6" w14:textId="77777777" w:rsidR="007E62A1" w:rsidRDefault="007E62A1" w:rsidP="00E20C03">
            <w:pPr>
              <w:pStyle w:val="Odstavecseseznamem"/>
              <w:numPr>
                <w:ilvl w:val="0"/>
                <w:numId w:val="279"/>
              </w:numPr>
              <w:spacing w:before="0" w:after="120" w:line="276" w:lineRule="auto"/>
              <w:jc w:val="left"/>
            </w:pPr>
            <w:r>
              <w:t>konverzuje se spolužákem i učitelem</w:t>
            </w:r>
          </w:p>
          <w:p w14:paraId="65B5766F" w14:textId="77777777" w:rsidR="007E62A1" w:rsidRDefault="007E62A1" w:rsidP="00E20C03">
            <w:pPr>
              <w:pStyle w:val="Odstavecseseznamem"/>
              <w:numPr>
                <w:ilvl w:val="0"/>
                <w:numId w:val="279"/>
              </w:numPr>
              <w:spacing w:before="0" w:after="120" w:line="276" w:lineRule="auto"/>
              <w:jc w:val="left"/>
            </w:pPr>
            <w:r>
              <w:t>mluví o</w:t>
            </w:r>
            <w:r w:rsidR="00F3634D">
              <w:t xml:space="preserve"> tom,</w:t>
            </w:r>
            <w:r>
              <w:t xml:space="preserve"> co kdo má a nemá rád, co kdo může nebo umí udělat</w:t>
            </w:r>
          </w:p>
          <w:p w14:paraId="7D8D5B96" w14:textId="77777777" w:rsidR="007E62A1" w:rsidRDefault="007E62A1" w:rsidP="00E20C03">
            <w:pPr>
              <w:pStyle w:val="Odstavecseseznamem"/>
              <w:numPr>
                <w:ilvl w:val="0"/>
                <w:numId w:val="279"/>
              </w:numPr>
              <w:spacing w:before="0" w:after="120" w:line="276" w:lineRule="auto"/>
              <w:jc w:val="left"/>
            </w:pPr>
            <w:r>
              <w:t>na základě reálné situace jednoduše reaguje v zadané roli, pozdraví, zeptá se a odpoví na otázky, rozloučí se</w:t>
            </w:r>
          </w:p>
          <w:p w14:paraId="32FF77F0" w14:textId="77777777" w:rsidR="007E62A1" w:rsidRDefault="007E62A1" w:rsidP="00E20C03">
            <w:pPr>
              <w:pStyle w:val="Odstavecseseznamem"/>
              <w:numPr>
                <w:ilvl w:val="0"/>
                <w:numId w:val="279"/>
              </w:numPr>
              <w:spacing w:before="0" w:after="120" w:line="276" w:lineRule="auto"/>
              <w:jc w:val="left"/>
            </w:pPr>
            <w:r>
              <w:t>reprodukuje ústně i písemně obsah přiměřeně obtížného textu a jednoduché konverzace</w:t>
            </w:r>
          </w:p>
        </w:tc>
        <w:tc>
          <w:tcPr>
            <w:tcW w:w="3828" w:type="dxa"/>
            <w:vMerge/>
          </w:tcPr>
          <w:p w14:paraId="0DA90224" w14:textId="77777777" w:rsidR="007E62A1" w:rsidRDefault="007E62A1" w:rsidP="00E20C03">
            <w:pPr>
              <w:numPr>
                <w:ilvl w:val="0"/>
                <w:numId w:val="279"/>
              </w:numPr>
              <w:spacing w:before="0" w:after="120" w:line="276" w:lineRule="auto"/>
              <w:jc w:val="left"/>
            </w:pPr>
          </w:p>
        </w:tc>
        <w:tc>
          <w:tcPr>
            <w:tcW w:w="3603" w:type="dxa"/>
            <w:vMerge/>
          </w:tcPr>
          <w:p w14:paraId="27C3CB4A" w14:textId="77777777" w:rsidR="007E62A1" w:rsidRDefault="007E62A1" w:rsidP="00E20C03">
            <w:pPr>
              <w:numPr>
                <w:ilvl w:val="0"/>
                <w:numId w:val="279"/>
              </w:numPr>
              <w:spacing w:before="0" w:after="120" w:line="276" w:lineRule="auto"/>
              <w:jc w:val="left"/>
            </w:pPr>
          </w:p>
        </w:tc>
      </w:tr>
      <w:tr w:rsidR="007E62A1" w14:paraId="5507DC19" w14:textId="77777777" w:rsidTr="00241429">
        <w:tc>
          <w:tcPr>
            <w:tcW w:w="3686" w:type="dxa"/>
          </w:tcPr>
          <w:p w14:paraId="364B94F9" w14:textId="77777777" w:rsidR="007E62A1" w:rsidRDefault="007E62A1" w:rsidP="00241429">
            <w:pPr>
              <w:spacing w:before="0" w:after="120" w:line="276" w:lineRule="auto"/>
              <w:jc w:val="left"/>
              <w:rPr>
                <w:b/>
              </w:rPr>
            </w:pPr>
            <w:r>
              <w:rPr>
                <w:b/>
              </w:rPr>
              <w:lastRenderedPageBreak/>
              <w:t>Čtení s porozuměním</w:t>
            </w:r>
          </w:p>
          <w:p w14:paraId="0C9EE4B5" w14:textId="77777777" w:rsidR="007E62A1" w:rsidRDefault="007E62A1" w:rsidP="00E20C03">
            <w:pPr>
              <w:pStyle w:val="Odstavecseseznamem"/>
              <w:numPr>
                <w:ilvl w:val="0"/>
                <w:numId w:val="279"/>
              </w:numPr>
              <w:spacing w:before="0" w:after="120" w:line="276" w:lineRule="auto"/>
              <w:jc w:val="left"/>
            </w:pPr>
            <w:r>
              <w:t>žák vyhledá potřebnou informaci v jednoduchém textu, který se vztahuje k osvojovaným tématům</w:t>
            </w:r>
          </w:p>
          <w:p w14:paraId="46B8BBD6" w14:textId="77777777" w:rsidR="007E62A1" w:rsidRPr="00EB6478" w:rsidRDefault="007E62A1" w:rsidP="00E20C03">
            <w:pPr>
              <w:pStyle w:val="Odstavecseseznamem"/>
              <w:numPr>
                <w:ilvl w:val="0"/>
                <w:numId w:val="279"/>
              </w:numPr>
              <w:spacing w:before="0" w:after="120" w:line="276" w:lineRule="auto"/>
              <w:jc w:val="left"/>
            </w:pPr>
            <w:r>
              <w:t>žák rozumí jednoduchým krátkým textům z běžného života, zejména pokud má k dispozici vizuální oporu</w:t>
            </w:r>
          </w:p>
        </w:tc>
        <w:tc>
          <w:tcPr>
            <w:tcW w:w="3685" w:type="dxa"/>
          </w:tcPr>
          <w:p w14:paraId="380AD08B" w14:textId="77777777" w:rsidR="00F3634D" w:rsidRDefault="00F3634D" w:rsidP="00F3634D">
            <w:pPr>
              <w:spacing w:before="0" w:after="120" w:line="276" w:lineRule="auto"/>
              <w:ind w:left="360"/>
              <w:jc w:val="left"/>
            </w:pPr>
          </w:p>
          <w:p w14:paraId="11EF2922" w14:textId="77777777" w:rsidR="007E62A1" w:rsidRDefault="007E62A1" w:rsidP="00E20C03">
            <w:pPr>
              <w:pStyle w:val="Odstavecseseznamem"/>
              <w:numPr>
                <w:ilvl w:val="0"/>
                <w:numId w:val="279"/>
              </w:numPr>
              <w:spacing w:before="0" w:after="120" w:line="276" w:lineRule="auto"/>
              <w:jc w:val="left"/>
            </w:pPr>
            <w:r>
              <w:t>vyhledá informace k tématu v časopise nebo na webové stránce a tyto informace využije</w:t>
            </w:r>
          </w:p>
          <w:p w14:paraId="1F09BF84" w14:textId="77777777" w:rsidR="007E62A1" w:rsidRDefault="007E62A1" w:rsidP="00E20C03">
            <w:pPr>
              <w:pStyle w:val="Odstavecseseznamem"/>
              <w:numPr>
                <w:ilvl w:val="0"/>
                <w:numId w:val="279"/>
              </w:numPr>
              <w:spacing w:before="0" w:after="120" w:line="276" w:lineRule="auto"/>
              <w:jc w:val="left"/>
            </w:pPr>
            <w:r>
              <w:t xml:space="preserve">najde v textu zadanou informaci </w:t>
            </w:r>
          </w:p>
          <w:p w14:paraId="5404ED57" w14:textId="77777777" w:rsidR="007E62A1" w:rsidRDefault="007E62A1" w:rsidP="00E20C03">
            <w:pPr>
              <w:pStyle w:val="Odstavecseseznamem"/>
              <w:numPr>
                <w:ilvl w:val="0"/>
                <w:numId w:val="279"/>
              </w:numPr>
              <w:spacing w:before="0" w:after="120" w:line="276" w:lineRule="auto"/>
              <w:jc w:val="left"/>
            </w:pPr>
            <w:r>
              <w:t>v textech s vizuální podporou porozumí hlavní myšlence</w:t>
            </w:r>
          </w:p>
        </w:tc>
        <w:tc>
          <w:tcPr>
            <w:tcW w:w="3828" w:type="dxa"/>
            <w:vMerge/>
          </w:tcPr>
          <w:p w14:paraId="5C11F9E5" w14:textId="77777777" w:rsidR="007E62A1" w:rsidRDefault="007E62A1" w:rsidP="00E20C03">
            <w:pPr>
              <w:numPr>
                <w:ilvl w:val="0"/>
                <w:numId w:val="279"/>
              </w:numPr>
              <w:spacing w:before="0" w:after="120" w:line="276" w:lineRule="auto"/>
              <w:jc w:val="left"/>
            </w:pPr>
          </w:p>
        </w:tc>
        <w:tc>
          <w:tcPr>
            <w:tcW w:w="3603" w:type="dxa"/>
            <w:vMerge/>
          </w:tcPr>
          <w:p w14:paraId="38ACB77C" w14:textId="77777777" w:rsidR="007E62A1" w:rsidRDefault="007E62A1" w:rsidP="00E20C03">
            <w:pPr>
              <w:numPr>
                <w:ilvl w:val="0"/>
                <w:numId w:val="279"/>
              </w:numPr>
              <w:spacing w:before="0" w:after="120" w:line="276" w:lineRule="auto"/>
              <w:jc w:val="left"/>
            </w:pPr>
          </w:p>
        </w:tc>
      </w:tr>
      <w:tr w:rsidR="007E62A1" w14:paraId="583A96BA" w14:textId="77777777" w:rsidTr="00241429">
        <w:tc>
          <w:tcPr>
            <w:tcW w:w="3686" w:type="dxa"/>
          </w:tcPr>
          <w:p w14:paraId="299392EF" w14:textId="77777777" w:rsidR="007E62A1" w:rsidRDefault="007E62A1" w:rsidP="00241429">
            <w:pPr>
              <w:spacing w:before="0" w:after="120" w:line="276" w:lineRule="auto"/>
              <w:jc w:val="left"/>
              <w:rPr>
                <w:b/>
              </w:rPr>
            </w:pPr>
            <w:r>
              <w:rPr>
                <w:b/>
              </w:rPr>
              <w:lastRenderedPageBreak/>
              <w:t>Psaní</w:t>
            </w:r>
          </w:p>
          <w:p w14:paraId="1D78AB3A" w14:textId="77777777" w:rsidR="007E62A1" w:rsidRDefault="007E62A1" w:rsidP="00E20C03">
            <w:pPr>
              <w:pStyle w:val="Odstavecseseznamem"/>
              <w:numPr>
                <w:ilvl w:val="0"/>
                <w:numId w:val="279"/>
              </w:numPr>
              <w:spacing w:before="0" w:after="120" w:line="276" w:lineRule="auto"/>
              <w:jc w:val="left"/>
            </w:pPr>
            <w:r>
              <w:t>žák napíše krátký text s použitím jednoduchých vět a slovních spojení o sobě, rodině, činnostech a událostech z oblasti svých zájmů a každodenního života</w:t>
            </w:r>
          </w:p>
          <w:p w14:paraId="394D7FBA" w14:textId="77777777" w:rsidR="007E62A1" w:rsidRDefault="007E62A1" w:rsidP="00E20C03">
            <w:pPr>
              <w:pStyle w:val="Odstavecseseznamem"/>
              <w:numPr>
                <w:ilvl w:val="0"/>
                <w:numId w:val="279"/>
              </w:numPr>
              <w:spacing w:before="0" w:after="120" w:line="276" w:lineRule="auto"/>
              <w:jc w:val="left"/>
            </w:pPr>
            <w:r>
              <w:t>vyplní osobní údaje do formuláře</w:t>
            </w:r>
          </w:p>
          <w:p w14:paraId="6D29CA20" w14:textId="77777777" w:rsidR="007E62A1" w:rsidRDefault="007E62A1" w:rsidP="00241429">
            <w:pPr>
              <w:spacing w:before="0" w:after="120" w:line="276" w:lineRule="auto"/>
              <w:jc w:val="left"/>
            </w:pPr>
          </w:p>
          <w:p w14:paraId="773C195E" w14:textId="77777777" w:rsidR="007E62A1" w:rsidRDefault="007E62A1" w:rsidP="00241429">
            <w:pPr>
              <w:spacing w:before="0" w:after="120" w:line="276" w:lineRule="auto"/>
              <w:jc w:val="left"/>
            </w:pPr>
          </w:p>
          <w:p w14:paraId="57A63324" w14:textId="77777777" w:rsidR="007E62A1" w:rsidRDefault="007E62A1" w:rsidP="00241429">
            <w:pPr>
              <w:spacing w:before="0" w:after="120" w:line="276" w:lineRule="auto"/>
              <w:jc w:val="left"/>
            </w:pPr>
          </w:p>
          <w:p w14:paraId="1E04DFFF" w14:textId="77777777" w:rsidR="007E62A1" w:rsidRDefault="007E62A1" w:rsidP="00241429">
            <w:pPr>
              <w:spacing w:before="0" w:after="120" w:line="276" w:lineRule="auto"/>
              <w:jc w:val="left"/>
            </w:pPr>
          </w:p>
          <w:p w14:paraId="3C11ED0A" w14:textId="77777777" w:rsidR="007E62A1" w:rsidRPr="00595A66" w:rsidRDefault="007E62A1" w:rsidP="00241429">
            <w:pPr>
              <w:spacing w:before="0" w:after="120" w:line="276" w:lineRule="auto"/>
              <w:jc w:val="left"/>
            </w:pPr>
          </w:p>
        </w:tc>
        <w:tc>
          <w:tcPr>
            <w:tcW w:w="3685" w:type="dxa"/>
          </w:tcPr>
          <w:p w14:paraId="16BF6357" w14:textId="77777777" w:rsidR="007E62A1" w:rsidRDefault="007E62A1" w:rsidP="00241429">
            <w:pPr>
              <w:spacing w:before="0" w:after="120" w:line="276" w:lineRule="auto"/>
              <w:ind w:left="360"/>
              <w:jc w:val="left"/>
            </w:pPr>
          </w:p>
          <w:p w14:paraId="4752B7C1" w14:textId="77777777" w:rsidR="007E62A1" w:rsidRDefault="007E62A1" w:rsidP="00E20C03">
            <w:pPr>
              <w:pStyle w:val="Odstavecseseznamem"/>
              <w:numPr>
                <w:ilvl w:val="0"/>
                <w:numId w:val="279"/>
              </w:numPr>
              <w:spacing w:before="0" w:after="120" w:line="276" w:lineRule="auto"/>
              <w:jc w:val="left"/>
            </w:pPr>
            <w:r>
              <w:t>vytvoří projekt na dané téma</w:t>
            </w:r>
          </w:p>
          <w:p w14:paraId="4B6034F7" w14:textId="77777777" w:rsidR="007E62A1" w:rsidRDefault="007E62A1" w:rsidP="00E20C03">
            <w:pPr>
              <w:pStyle w:val="Odstavecseseznamem"/>
              <w:numPr>
                <w:ilvl w:val="0"/>
                <w:numId w:val="279"/>
              </w:numPr>
              <w:spacing w:before="0" w:after="120" w:line="276" w:lineRule="auto"/>
              <w:jc w:val="left"/>
            </w:pPr>
            <w:r>
              <w:t>napíše pohlednici, neformální e-mail, blahopřání</w:t>
            </w:r>
          </w:p>
          <w:p w14:paraId="44DCB701" w14:textId="77777777" w:rsidR="007E62A1" w:rsidRDefault="007E62A1" w:rsidP="00E20C03">
            <w:pPr>
              <w:pStyle w:val="Odstavecseseznamem"/>
              <w:numPr>
                <w:ilvl w:val="0"/>
                <w:numId w:val="279"/>
              </w:numPr>
              <w:spacing w:before="0" w:after="120" w:line="276" w:lineRule="auto"/>
              <w:jc w:val="left"/>
            </w:pPr>
            <w:r>
              <w:t>popíše svůj den, napíše svůj rozvrh</w:t>
            </w:r>
          </w:p>
          <w:p w14:paraId="626581F2" w14:textId="77777777" w:rsidR="007E62A1" w:rsidRDefault="007E62A1" w:rsidP="00E20C03">
            <w:pPr>
              <w:pStyle w:val="Odstavecseseznamem"/>
              <w:numPr>
                <w:ilvl w:val="0"/>
                <w:numId w:val="279"/>
              </w:numPr>
              <w:spacing w:before="0" w:after="120" w:line="276" w:lineRule="auto"/>
              <w:jc w:val="left"/>
            </w:pPr>
            <w:r>
              <w:t>vyplní formulář se všemi základními údaji</w:t>
            </w:r>
          </w:p>
          <w:p w14:paraId="6B36FFEC" w14:textId="77777777" w:rsidR="007E62A1" w:rsidRDefault="007E62A1" w:rsidP="00E20C03">
            <w:pPr>
              <w:pStyle w:val="Odstavecseseznamem"/>
              <w:numPr>
                <w:ilvl w:val="0"/>
                <w:numId w:val="279"/>
              </w:numPr>
              <w:spacing w:before="0" w:after="120" w:line="276" w:lineRule="auto"/>
              <w:jc w:val="left"/>
            </w:pPr>
            <w:r>
              <w:t>doplní slovo do věty, doplní text</w:t>
            </w:r>
          </w:p>
          <w:p w14:paraId="3804E6DD" w14:textId="77777777" w:rsidR="007E62A1" w:rsidRDefault="007E62A1" w:rsidP="00E20C03">
            <w:pPr>
              <w:pStyle w:val="Odstavecseseznamem"/>
              <w:numPr>
                <w:ilvl w:val="0"/>
                <w:numId w:val="279"/>
              </w:numPr>
              <w:spacing w:before="0" w:after="120" w:line="276" w:lineRule="auto"/>
              <w:jc w:val="left"/>
            </w:pPr>
            <w:r>
              <w:t>písemně převypráví obsah textu s pomocí obrázků nebo osnovy</w:t>
            </w:r>
          </w:p>
          <w:p w14:paraId="2F1975F1" w14:textId="77777777" w:rsidR="007E62A1" w:rsidRDefault="007E62A1" w:rsidP="00E20C03">
            <w:pPr>
              <w:pStyle w:val="Odstavecseseznamem"/>
              <w:numPr>
                <w:ilvl w:val="0"/>
                <w:numId w:val="279"/>
              </w:numPr>
              <w:spacing w:before="0" w:after="120" w:line="276" w:lineRule="auto"/>
              <w:jc w:val="left"/>
            </w:pPr>
            <w:r>
              <w:t>vytvoří správně gramaticky větu</w:t>
            </w:r>
          </w:p>
          <w:p w14:paraId="7ECE673A" w14:textId="77777777" w:rsidR="007E62A1" w:rsidRDefault="007E62A1" w:rsidP="00E20C03">
            <w:pPr>
              <w:pStyle w:val="Odstavecseseznamem"/>
              <w:numPr>
                <w:ilvl w:val="0"/>
                <w:numId w:val="279"/>
              </w:numPr>
              <w:spacing w:before="0" w:after="120" w:line="276" w:lineRule="auto"/>
              <w:jc w:val="left"/>
            </w:pPr>
            <w:r>
              <w:t>shrne písemně obsah krátké slyšené konverzace</w:t>
            </w:r>
          </w:p>
          <w:p w14:paraId="4F5B239D" w14:textId="77777777" w:rsidR="007E62A1" w:rsidRDefault="007E62A1" w:rsidP="00E20C03">
            <w:pPr>
              <w:pStyle w:val="Odstavecseseznamem"/>
              <w:numPr>
                <w:ilvl w:val="0"/>
                <w:numId w:val="279"/>
              </w:numPr>
              <w:spacing w:before="0" w:after="120" w:line="276" w:lineRule="auto"/>
              <w:jc w:val="left"/>
            </w:pPr>
            <w:r>
              <w:t>popíše obrázek, používá předložky</w:t>
            </w:r>
          </w:p>
        </w:tc>
        <w:tc>
          <w:tcPr>
            <w:tcW w:w="3828" w:type="dxa"/>
            <w:vMerge/>
          </w:tcPr>
          <w:p w14:paraId="76722E80" w14:textId="77777777" w:rsidR="007E62A1" w:rsidRDefault="007E62A1" w:rsidP="00E20C03">
            <w:pPr>
              <w:numPr>
                <w:ilvl w:val="0"/>
                <w:numId w:val="279"/>
              </w:numPr>
              <w:spacing w:before="0" w:after="120" w:line="276" w:lineRule="auto"/>
              <w:jc w:val="left"/>
            </w:pPr>
          </w:p>
        </w:tc>
        <w:tc>
          <w:tcPr>
            <w:tcW w:w="3603" w:type="dxa"/>
            <w:vMerge/>
          </w:tcPr>
          <w:p w14:paraId="156ED6FE" w14:textId="77777777" w:rsidR="007E62A1" w:rsidRDefault="007E62A1" w:rsidP="00E20C03">
            <w:pPr>
              <w:numPr>
                <w:ilvl w:val="0"/>
                <w:numId w:val="279"/>
              </w:numPr>
              <w:spacing w:before="0" w:after="120" w:line="276" w:lineRule="auto"/>
              <w:jc w:val="left"/>
            </w:pPr>
          </w:p>
        </w:tc>
      </w:tr>
    </w:tbl>
    <w:p w14:paraId="5AB55036" w14:textId="77777777" w:rsidR="007E62A1" w:rsidRDefault="007E62A1" w:rsidP="007E62A1">
      <w:pPr>
        <w:spacing w:before="0" w:after="120" w:line="276" w:lineRule="auto"/>
      </w:pPr>
    </w:p>
    <w:p w14:paraId="78D2FE02" w14:textId="77777777" w:rsidR="007E62A1" w:rsidRDefault="007E62A1" w:rsidP="00AC6608">
      <w:pPr>
        <w:rPr>
          <w:b/>
        </w:rPr>
      </w:pPr>
    </w:p>
    <w:p w14:paraId="51677D20" w14:textId="77777777" w:rsidR="007E62A1" w:rsidRDefault="007E62A1" w:rsidP="007E62A1">
      <w:pPr>
        <w:pStyle w:val="Nadpis3"/>
        <w:numPr>
          <w:ilvl w:val="0"/>
          <w:numId w:val="0"/>
        </w:numPr>
      </w:pPr>
    </w:p>
    <w:p w14:paraId="0A380BC5" w14:textId="77777777" w:rsidR="00AC6608" w:rsidRDefault="00AC6608" w:rsidP="00AC6608">
      <w:pPr>
        <w:pStyle w:val="Nadpis3"/>
      </w:pPr>
      <w:r>
        <w:br w:type="page"/>
      </w:r>
      <w:bookmarkStart w:id="61" w:name="_Toc198965638"/>
      <w:bookmarkStart w:id="62" w:name="_Toc149745498"/>
      <w:r>
        <w:lastRenderedPageBreak/>
        <w:t>Matematika a její aplikace</w:t>
      </w:r>
      <w:bookmarkEnd w:id="61"/>
      <w:bookmarkEnd w:id="62"/>
    </w:p>
    <w:p w14:paraId="2328418F" w14:textId="77777777" w:rsidR="00027E7E" w:rsidRDefault="00027E7E" w:rsidP="00AC6608">
      <w:pPr>
        <w:rPr>
          <w:b/>
        </w:rPr>
        <w:sectPr w:rsidR="00027E7E" w:rsidSect="00995697">
          <w:type w:val="continuous"/>
          <w:pgSz w:w="16838" w:h="11906" w:orient="landscape" w:code="9"/>
          <w:pgMar w:top="1077" w:right="964" w:bottom="964" w:left="1418" w:header="709" w:footer="709" w:gutter="0"/>
          <w:cols w:space="708"/>
          <w:docGrid w:linePitch="360"/>
        </w:sectPr>
      </w:pPr>
    </w:p>
    <w:p w14:paraId="5A67DF3E" w14:textId="77777777" w:rsidR="00103E8C" w:rsidRPr="00DC2313" w:rsidRDefault="00103E8C" w:rsidP="00103E8C">
      <w:pPr>
        <w:pStyle w:val="TextodatsvecRVPZV11bZarovnatdoblokuPrvndek1cmPed6b"/>
        <w:spacing w:before="0" w:after="120"/>
        <w:ind w:firstLine="0"/>
        <w:rPr>
          <w:b/>
          <w:sz w:val="20"/>
        </w:rPr>
      </w:pPr>
      <w:r w:rsidRPr="00DC2313">
        <w:rPr>
          <w:b/>
          <w:sz w:val="20"/>
        </w:rPr>
        <w:lastRenderedPageBreak/>
        <w:t>Charakteristika vzdělávací oblasti</w:t>
      </w:r>
    </w:p>
    <w:p w14:paraId="5DEC34A0" w14:textId="77777777" w:rsidR="00103E8C" w:rsidRDefault="00103E8C" w:rsidP="00103E8C">
      <w:pPr>
        <w:spacing w:before="0" w:after="120" w:line="276" w:lineRule="auto"/>
      </w:pPr>
      <w:r>
        <w:t xml:space="preserve">Vzdělávací oblast </w:t>
      </w:r>
      <w:r w:rsidRPr="000C3DC1">
        <w:t>Matematika a její aplikace</w:t>
      </w:r>
      <w:r>
        <w:t xml:space="preserve"> je určena pro všechny ročníky 1. stupně. Je založena především na aktivních činnostech, které jsou typické pro práci s matematickými objekty a pro užití matematiky v reálných situacích. Poskytuje vědomosti a dovednosti potřebné v praktickém životě, vytváří předpoklady pro další úspěšné studium. </w:t>
      </w:r>
    </w:p>
    <w:p w14:paraId="49ABB591" w14:textId="77777777" w:rsidR="00103E8C" w:rsidRPr="008C0998" w:rsidRDefault="00103E8C" w:rsidP="00103E8C">
      <w:pPr>
        <w:spacing w:before="0" w:after="120" w:line="276" w:lineRule="auto"/>
      </w:pPr>
      <w:r>
        <w:t>Oblast zahrnuje předmět Matematika.</w:t>
      </w:r>
    </w:p>
    <w:p w14:paraId="5B61548A" w14:textId="77777777" w:rsidR="00103E8C" w:rsidRDefault="00103E8C" w:rsidP="00103E8C">
      <w:pPr>
        <w:pStyle w:val="Nadpis4"/>
      </w:pPr>
      <w:bookmarkStart w:id="63" w:name="_Toc149745499"/>
      <w:r>
        <w:t>Matematika</w:t>
      </w:r>
      <w:bookmarkEnd w:id="63"/>
      <w:r>
        <w:t xml:space="preserve"> </w:t>
      </w:r>
    </w:p>
    <w:p w14:paraId="3FF51C4E" w14:textId="77777777" w:rsidR="00103E8C" w:rsidRDefault="00103E8C" w:rsidP="00103E8C">
      <w:pPr>
        <w:spacing w:before="0" w:after="120" w:line="276" w:lineRule="auto"/>
        <w:rPr>
          <w:b/>
        </w:rPr>
      </w:pPr>
      <w:r w:rsidRPr="00D8586C">
        <w:rPr>
          <w:b/>
        </w:rPr>
        <w:t>Charakteristika vyučovacího předmětu na 1. stupni ZŠ</w:t>
      </w:r>
    </w:p>
    <w:p w14:paraId="394BC4F0" w14:textId="77777777" w:rsidR="00103E8C" w:rsidRPr="005E4D18" w:rsidRDefault="00103E8C" w:rsidP="00103E8C">
      <w:pPr>
        <w:spacing w:before="0" w:after="120" w:line="276" w:lineRule="auto"/>
        <w:ind w:left="10" w:right="13"/>
        <w:rPr>
          <w:szCs w:val="20"/>
        </w:rPr>
      </w:pPr>
      <w:r w:rsidRPr="005E4D18">
        <w:rPr>
          <w:szCs w:val="20"/>
        </w:rPr>
        <w:t xml:space="preserve">Vyučovací předmět matematika je vyučován od 1. – </w:t>
      </w:r>
      <w:r>
        <w:rPr>
          <w:szCs w:val="20"/>
        </w:rPr>
        <w:t>5</w:t>
      </w:r>
      <w:r w:rsidRPr="005E4D18">
        <w:rPr>
          <w:szCs w:val="20"/>
        </w:rPr>
        <w:t xml:space="preserve">. ročníku v této časové dotaci: </w:t>
      </w:r>
    </w:p>
    <w:tbl>
      <w:tblPr>
        <w:tblW w:w="4491" w:type="dxa"/>
        <w:tblLook w:val="04A0" w:firstRow="1" w:lastRow="0" w:firstColumn="1" w:lastColumn="0" w:noHBand="0" w:noVBand="1"/>
      </w:tblPr>
      <w:tblGrid>
        <w:gridCol w:w="4717"/>
        <w:gridCol w:w="222"/>
        <w:gridCol w:w="222"/>
        <w:gridCol w:w="222"/>
        <w:gridCol w:w="222"/>
        <w:gridCol w:w="222"/>
      </w:tblGrid>
      <w:tr w:rsidR="00103E8C" w:rsidRPr="005E4D18" w14:paraId="29B0BE70" w14:textId="77777777" w:rsidTr="008A04D2">
        <w:trPr>
          <w:trHeight w:val="302"/>
        </w:trPr>
        <w:tc>
          <w:tcPr>
            <w:tcW w:w="1457" w:type="dxa"/>
            <w:vAlign w:val="center"/>
          </w:tcPr>
          <w:tbl>
            <w:tblPr>
              <w:tblW w:w="4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7"/>
              <w:gridCol w:w="608"/>
              <w:gridCol w:w="606"/>
            </w:tblGrid>
            <w:tr w:rsidR="00241429" w:rsidRPr="00E73532" w14:paraId="78EE1418" w14:textId="77777777" w:rsidTr="00241429">
              <w:trPr>
                <w:trHeight w:val="301"/>
              </w:trPr>
              <w:tc>
                <w:tcPr>
                  <w:tcW w:w="1456" w:type="dxa"/>
                </w:tcPr>
                <w:p w14:paraId="2ACEF48B" w14:textId="77777777" w:rsidR="00241429" w:rsidRPr="00E73532" w:rsidRDefault="00241429" w:rsidP="00241429">
                  <w:pPr>
                    <w:spacing w:line="259" w:lineRule="auto"/>
                    <w:ind w:right="7"/>
                    <w:jc w:val="center"/>
                    <w:rPr>
                      <w:szCs w:val="20"/>
                    </w:rPr>
                  </w:pPr>
                  <w:r w:rsidRPr="00E73532">
                    <w:rPr>
                      <w:b/>
                      <w:szCs w:val="20"/>
                    </w:rPr>
                    <w:t xml:space="preserve">Ročník </w:t>
                  </w:r>
                </w:p>
              </w:tc>
              <w:tc>
                <w:tcPr>
                  <w:tcW w:w="607" w:type="dxa"/>
                </w:tcPr>
                <w:p w14:paraId="60884BAA" w14:textId="77777777" w:rsidR="00241429" w:rsidRPr="00E73532" w:rsidRDefault="00241429" w:rsidP="00241429">
                  <w:pPr>
                    <w:spacing w:line="259" w:lineRule="auto"/>
                    <w:ind w:right="1"/>
                    <w:jc w:val="center"/>
                    <w:rPr>
                      <w:szCs w:val="20"/>
                    </w:rPr>
                  </w:pPr>
                  <w:r w:rsidRPr="00E73532">
                    <w:rPr>
                      <w:b/>
                      <w:szCs w:val="20"/>
                    </w:rPr>
                    <w:t xml:space="preserve">1. </w:t>
                  </w:r>
                </w:p>
              </w:tc>
              <w:tc>
                <w:tcPr>
                  <w:tcW w:w="607" w:type="dxa"/>
                </w:tcPr>
                <w:p w14:paraId="67CBAA6C" w14:textId="77777777" w:rsidR="00241429" w:rsidRPr="00E73532" w:rsidRDefault="00241429" w:rsidP="00241429">
                  <w:pPr>
                    <w:spacing w:line="259" w:lineRule="auto"/>
                    <w:ind w:right="1"/>
                    <w:jc w:val="center"/>
                    <w:rPr>
                      <w:szCs w:val="20"/>
                    </w:rPr>
                  </w:pPr>
                  <w:r w:rsidRPr="00E73532">
                    <w:rPr>
                      <w:b/>
                      <w:szCs w:val="20"/>
                    </w:rPr>
                    <w:t xml:space="preserve">2. </w:t>
                  </w:r>
                </w:p>
              </w:tc>
              <w:tc>
                <w:tcPr>
                  <w:tcW w:w="607" w:type="dxa"/>
                </w:tcPr>
                <w:p w14:paraId="0B55E022" w14:textId="77777777" w:rsidR="00241429" w:rsidRPr="00E73532" w:rsidRDefault="00241429" w:rsidP="00241429">
                  <w:pPr>
                    <w:spacing w:line="259" w:lineRule="auto"/>
                    <w:ind w:right="6"/>
                    <w:jc w:val="center"/>
                    <w:rPr>
                      <w:szCs w:val="20"/>
                    </w:rPr>
                  </w:pPr>
                  <w:r w:rsidRPr="00E73532">
                    <w:rPr>
                      <w:b/>
                      <w:szCs w:val="20"/>
                    </w:rPr>
                    <w:t xml:space="preserve">3. </w:t>
                  </w:r>
                </w:p>
              </w:tc>
              <w:tc>
                <w:tcPr>
                  <w:tcW w:w="608" w:type="dxa"/>
                </w:tcPr>
                <w:p w14:paraId="7884253B" w14:textId="77777777" w:rsidR="00241429" w:rsidRPr="00E73532" w:rsidRDefault="00241429" w:rsidP="00241429">
                  <w:pPr>
                    <w:spacing w:line="259" w:lineRule="auto"/>
                    <w:ind w:right="5"/>
                    <w:jc w:val="center"/>
                    <w:rPr>
                      <w:szCs w:val="20"/>
                    </w:rPr>
                  </w:pPr>
                  <w:r w:rsidRPr="00E73532">
                    <w:rPr>
                      <w:b/>
                      <w:szCs w:val="20"/>
                    </w:rPr>
                    <w:t xml:space="preserve">4. </w:t>
                  </w:r>
                </w:p>
              </w:tc>
              <w:tc>
                <w:tcPr>
                  <w:tcW w:w="606" w:type="dxa"/>
                </w:tcPr>
                <w:p w14:paraId="00954113" w14:textId="77777777" w:rsidR="00241429" w:rsidRPr="00E73532" w:rsidRDefault="00241429" w:rsidP="00241429">
                  <w:pPr>
                    <w:spacing w:line="259" w:lineRule="auto"/>
                    <w:ind w:right="4"/>
                    <w:jc w:val="center"/>
                    <w:rPr>
                      <w:szCs w:val="20"/>
                    </w:rPr>
                  </w:pPr>
                  <w:r w:rsidRPr="00E73532">
                    <w:rPr>
                      <w:b/>
                      <w:szCs w:val="20"/>
                    </w:rPr>
                    <w:t xml:space="preserve">5. </w:t>
                  </w:r>
                </w:p>
              </w:tc>
            </w:tr>
            <w:tr w:rsidR="00241429" w:rsidRPr="00E73532" w14:paraId="45DEEACB" w14:textId="77777777" w:rsidTr="00241429">
              <w:trPr>
                <w:trHeight w:val="301"/>
              </w:trPr>
              <w:tc>
                <w:tcPr>
                  <w:tcW w:w="1456" w:type="dxa"/>
                </w:tcPr>
                <w:p w14:paraId="6085E4A3" w14:textId="77777777" w:rsidR="00241429" w:rsidRPr="00E73532" w:rsidRDefault="00241429" w:rsidP="00241429">
                  <w:pPr>
                    <w:spacing w:line="259" w:lineRule="auto"/>
                    <w:ind w:right="7"/>
                    <w:jc w:val="center"/>
                    <w:rPr>
                      <w:szCs w:val="20"/>
                    </w:rPr>
                  </w:pPr>
                  <w:r w:rsidRPr="00E73532">
                    <w:rPr>
                      <w:b/>
                      <w:szCs w:val="20"/>
                    </w:rPr>
                    <w:t xml:space="preserve">Počet hodin </w:t>
                  </w:r>
                </w:p>
              </w:tc>
              <w:tc>
                <w:tcPr>
                  <w:tcW w:w="607" w:type="dxa"/>
                </w:tcPr>
                <w:p w14:paraId="0BA139A1" w14:textId="77777777" w:rsidR="00241429" w:rsidRPr="00E73532" w:rsidRDefault="00241429" w:rsidP="00241429">
                  <w:pPr>
                    <w:spacing w:line="259" w:lineRule="auto"/>
                    <w:ind w:right="4"/>
                    <w:jc w:val="center"/>
                    <w:rPr>
                      <w:szCs w:val="20"/>
                    </w:rPr>
                  </w:pPr>
                  <w:r>
                    <w:rPr>
                      <w:b/>
                      <w:szCs w:val="20"/>
                    </w:rPr>
                    <w:t>4</w:t>
                  </w:r>
                  <w:r w:rsidRPr="00E73532">
                    <w:rPr>
                      <w:b/>
                      <w:szCs w:val="20"/>
                    </w:rPr>
                    <w:t xml:space="preserve"> </w:t>
                  </w:r>
                </w:p>
              </w:tc>
              <w:tc>
                <w:tcPr>
                  <w:tcW w:w="607" w:type="dxa"/>
                </w:tcPr>
                <w:p w14:paraId="432C84FE" w14:textId="77777777" w:rsidR="00241429" w:rsidRPr="00E73532" w:rsidRDefault="00241429" w:rsidP="00241429">
                  <w:pPr>
                    <w:spacing w:line="259" w:lineRule="auto"/>
                    <w:ind w:right="4"/>
                    <w:jc w:val="center"/>
                    <w:rPr>
                      <w:szCs w:val="20"/>
                    </w:rPr>
                  </w:pPr>
                  <w:r>
                    <w:rPr>
                      <w:b/>
                      <w:szCs w:val="20"/>
                    </w:rPr>
                    <w:t>5</w:t>
                  </w:r>
                  <w:r w:rsidRPr="00E73532">
                    <w:rPr>
                      <w:b/>
                      <w:szCs w:val="20"/>
                    </w:rPr>
                    <w:t xml:space="preserve"> </w:t>
                  </w:r>
                </w:p>
              </w:tc>
              <w:tc>
                <w:tcPr>
                  <w:tcW w:w="607" w:type="dxa"/>
                </w:tcPr>
                <w:p w14:paraId="1DF6E442" w14:textId="77777777" w:rsidR="00241429" w:rsidRPr="00241429" w:rsidRDefault="00241429" w:rsidP="00241429">
                  <w:pPr>
                    <w:spacing w:line="259" w:lineRule="auto"/>
                    <w:ind w:right="9"/>
                    <w:jc w:val="center"/>
                    <w:rPr>
                      <w:b/>
                      <w:szCs w:val="20"/>
                    </w:rPr>
                  </w:pPr>
                  <w:r>
                    <w:rPr>
                      <w:b/>
                      <w:szCs w:val="20"/>
                    </w:rPr>
                    <w:t>5</w:t>
                  </w:r>
                </w:p>
              </w:tc>
              <w:tc>
                <w:tcPr>
                  <w:tcW w:w="608" w:type="dxa"/>
                </w:tcPr>
                <w:p w14:paraId="239F859B" w14:textId="77777777" w:rsidR="00241429" w:rsidRPr="00E73532" w:rsidRDefault="00241429" w:rsidP="00241429">
                  <w:pPr>
                    <w:spacing w:line="259" w:lineRule="auto"/>
                    <w:ind w:right="8"/>
                    <w:jc w:val="center"/>
                    <w:rPr>
                      <w:szCs w:val="20"/>
                    </w:rPr>
                  </w:pPr>
                  <w:r>
                    <w:rPr>
                      <w:b/>
                      <w:szCs w:val="20"/>
                    </w:rPr>
                    <w:t>5</w:t>
                  </w:r>
                </w:p>
              </w:tc>
              <w:tc>
                <w:tcPr>
                  <w:tcW w:w="606" w:type="dxa"/>
                </w:tcPr>
                <w:p w14:paraId="39D545AE" w14:textId="77777777" w:rsidR="00241429" w:rsidRPr="00E73532" w:rsidRDefault="00241429" w:rsidP="00241429">
                  <w:pPr>
                    <w:spacing w:line="259" w:lineRule="auto"/>
                    <w:ind w:right="7"/>
                    <w:jc w:val="center"/>
                    <w:rPr>
                      <w:szCs w:val="20"/>
                    </w:rPr>
                  </w:pPr>
                  <w:r>
                    <w:rPr>
                      <w:b/>
                      <w:szCs w:val="20"/>
                    </w:rPr>
                    <w:t>5</w:t>
                  </w:r>
                </w:p>
              </w:tc>
            </w:tr>
          </w:tbl>
          <w:p w14:paraId="13E24BA2" w14:textId="77777777" w:rsidR="00103E8C" w:rsidRPr="005E4D18" w:rsidRDefault="00103E8C" w:rsidP="008A04D2">
            <w:pPr>
              <w:spacing w:before="0" w:after="120" w:line="276" w:lineRule="auto"/>
              <w:ind w:right="3"/>
              <w:jc w:val="left"/>
              <w:rPr>
                <w:szCs w:val="20"/>
              </w:rPr>
            </w:pPr>
          </w:p>
        </w:tc>
        <w:tc>
          <w:tcPr>
            <w:tcW w:w="607" w:type="dxa"/>
            <w:vAlign w:val="center"/>
          </w:tcPr>
          <w:p w14:paraId="6B7C502E" w14:textId="77777777" w:rsidR="00103E8C" w:rsidRPr="005E4D18" w:rsidRDefault="00103E8C" w:rsidP="008A04D2">
            <w:pPr>
              <w:spacing w:before="0" w:after="120" w:line="276" w:lineRule="auto"/>
              <w:ind w:right="3"/>
              <w:jc w:val="left"/>
              <w:rPr>
                <w:szCs w:val="20"/>
              </w:rPr>
            </w:pPr>
          </w:p>
        </w:tc>
        <w:tc>
          <w:tcPr>
            <w:tcW w:w="607" w:type="dxa"/>
            <w:vAlign w:val="center"/>
          </w:tcPr>
          <w:p w14:paraId="1B1CD5BF" w14:textId="77777777" w:rsidR="00103E8C" w:rsidRPr="005E4D18" w:rsidRDefault="00103E8C" w:rsidP="008A04D2">
            <w:pPr>
              <w:spacing w:before="0" w:after="120" w:line="276" w:lineRule="auto"/>
              <w:ind w:right="3"/>
              <w:jc w:val="left"/>
              <w:rPr>
                <w:szCs w:val="20"/>
              </w:rPr>
            </w:pPr>
          </w:p>
        </w:tc>
        <w:tc>
          <w:tcPr>
            <w:tcW w:w="606" w:type="dxa"/>
            <w:vAlign w:val="center"/>
          </w:tcPr>
          <w:p w14:paraId="3C40BC8E" w14:textId="77777777" w:rsidR="00103E8C" w:rsidRPr="005E4D18" w:rsidRDefault="00103E8C" w:rsidP="008A04D2">
            <w:pPr>
              <w:spacing w:before="0" w:after="120" w:line="276" w:lineRule="auto"/>
              <w:ind w:right="7"/>
              <w:jc w:val="left"/>
              <w:rPr>
                <w:szCs w:val="20"/>
              </w:rPr>
            </w:pPr>
          </w:p>
        </w:tc>
        <w:tc>
          <w:tcPr>
            <w:tcW w:w="608" w:type="dxa"/>
            <w:vAlign w:val="center"/>
          </w:tcPr>
          <w:p w14:paraId="1A8E67F5" w14:textId="77777777" w:rsidR="00103E8C" w:rsidRPr="005E4D18" w:rsidRDefault="00103E8C" w:rsidP="008A04D2">
            <w:pPr>
              <w:spacing w:before="0" w:after="120" w:line="276" w:lineRule="auto"/>
              <w:ind w:right="5"/>
              <w:jc w:val="left"/>
              <w:rPr>
                <w:szCs w:val="20"/>
              </w:rPr>
            </w:pPr>
          </w:p>
        </w:tc>
        <w:tc>
          <w:tcPr>
            <w:tcW w:w="606" w:type="dxa"/>
            <w:vAlign w:val="center"/>
          </w:tcPr>
          <w:p w14:paraId="6436E9B5" w14:textId="77777777" w:rsidR="00103E8C" w:rsidRPr="005E4D18" w:rsidRDefault="00103E8C" w:rsidP="008A04D2">
            <w:pPr>
              <w:spacing w:before="0" w:after="120" w:line="276" w:lineRule="auto"/>
              <w:ind w:right="4"/>
              <w:jc w:val="left"/>
              <w:rPr>
                <w:szCs w:val="20"/>
              </w:rPr>
            </w:pPr>
          </w:p>
        </w:tc>
      </w:tr>
      <w:tr w:rsidR="00103E8C" w:rsidRPr="005E4D18" w14:paraId="7132AEB6" w14:textId="77777777" w:rsidTr="008A04D2">
        <w:trPr>
          <w:trHeight w:val="301"/>
        </w:trPr>
        <w:tc>
          <w:tcPr>
            <w:tcW w:w="1457" w:type="dxa"/>
            <w:vAlign w:val="center"/>
          </w:tcPr>
          <w:p w14:paraId="7C86A7EC" w14:textId="77777777" w:rsidR="00103E8C" w:rsidRPr="005E4D18" w:rsidRDefault="00103E8C" w:rsidP="008A04D2">
            <w:pPr>
              <w:spacing w:before="0" w:after="120" w:line="276" w:lineRule="auto"/>
              <w:ind w:right="8"/>
              <w:jc w:val="left"/>
              <w:rPr>
                <w:szCs w:val="20"/>
              </w:rPr>
            </w:pPr>
          </w:p>
        </w:tc>
        <w:tc>
          <w:tcPr>
            <w:tcW w:w="607" w:type="dxa"/>
            <w:vAlign w:val="center"/>
          </w:tcPr>
          <w:p w14:paraId="54E515C0" w14:textId="77777777" w:rsidR="00103E8C" w:rsidRPr="005E4D18" w:rsidRDefault="00103E8C" w:rsidP="008A04D2">
            <w:pPr>
              <w:spacing w:before="0" w:after="120" w:line="276" w:lineRule="auto"/>
              <w:ind w:right="1"/>
              <w:jc w:val="left"/>
              <w:rPr>
                <w:szCs w:val="20"/>
              </w:rPr>
            </w:pPr>
          </w:p>
        </w:tc>
        <w:tc>
          <w:tcPr>
            <w:tcW w:w="607" w:type="dxa"/>
            <w:vAlign w:val="center"/>
          </w:tcPr>
          <w:p w14:paraId="73803AE4" w14:textId="77777777" w:rsidR="00103E8C" w:rsidRPr="005E4D18" w:rsidRDefault="00103E8C" w:rsidP="008A04D2">
            <w:pPr>
              <w:spacing w:before="0" w:after="120" w:line="276" w:lineRule="auto"/>
              <w:ind w:right="1"/>
              <w:jc w:val="left"/>
              <w:rPr>
                <w:szCs w:val="20"/>
              </w:rPr>
            </w:pPr>
          </w:p>
        </w:tc>
        <w:tc>
          <w:tcPr>
            <w:tcW w:w="606" w:type="dxa"/>
            <w:vAlign w:val="center"/>
          </w:tcPr>
          <w:p w14:paraId="19603C5C" w14:textId="77777777" w:rsidR="00103E8C" w:rsidRPr="005E4D18" w:rsidRDefault="00103E8C" w:rsidP="008A04D2">
            <w:pPr>
              <w:spacing w:before="0" w:after="120" w:line="276" w:lineRule="auto"/>
              <w:ind w:right="3"/>
              <w:jc w:val="left"/>
              <w:rPr>
                <w:szCs w:val="20"/>
              </w:rPr>
            </w:pPr>
          </w:p>
        </w:tc>
        <w:tc>
          <w:tcPr>
            <w:tcW w:w="608" w:type="dxa"/>
            <w:vAlign w:val="center"/>
          </w:tcPr>
          <w:p w14:paraId="1BF84EE5" w14:textId="77777777" w:rsidR="00103E8C" w:rsidRPr="005E4D18" w:rsidRDefault="00103E8C" w:rsidP="008A04D2">
            <w:pPr>
              <w:spacing w:before="0" w:after="120" w:line="276" w:lineRule="auto"/>
              <w:ind w:right="3"/>
              <w:jc w:val="left"/>
              <w:rPr>
                <w:szCs w:val="20"/>
              </w:rPr>
            </w:pPr>
          </w:p>
        </w:tc>
        <w:tc>
          <w:tcPr>
            <w:tcW w:w="606" w:type="dxa"/>
            <w:vAlign w:val="center"/>
          </w:tcPr>
          <w:p w14:paraId="1FF766E2" w14:textId="77777777" w:rsidR="00103E8C" w:rsidRPr="005E4D18" w:rsidRDefault="00103E8C" w:rsidP="008A04D2">
            <w:pPr>
              <w:spacing w:before="0" w:after="120" w:line="276" w:lineRule="auto"/>
              <w:ind w:right="2"/>
              <w:jc w:val="left"/>
              <w:rPr>
                <w:szCs w:val="20"/>
              </w:rPr>
            </w:pPr>
          </w:p>
        </w:tc>
      </w:tr>
    </w:tbl>
    <w:p w14:paraId="40656850" w14:textId="77777777" w:rsidR="00103E8C" w:rsidRPr="00133595" w:rsidRDefault="00103E8C" w:rsidP="00103E8C">
      <w:pPr>
        <w:spacing w:before="0" w:after="120" w:line="276" w:lineRule="auto"/>
        <w:rPr>
          <w:b/>
        </w:rPr>
      </w:pPr>
      <w:r w:rsidRPr="00133595">
        <w:rPr>
          <w:b/>
        </w:rPr>
        <w:t>Vzdělávací obsah je rozdělen na čtyři tematické okruhy:</w:t>
      </w:r>
    </w:p>
    <w:p w14:paraId="0D5FA9FF" w14:textId="77777777" w:rsidR="00103E8C" w:rsidRPr="008C0998" w:rsidRDefault="00103E8C" w:rsidP="00103E8C">
      <w:pPr>
        <w:spacing w:before="0" w:after="120" w:line="276" w:lineRule="auto"/>
        <w:rPr>
          <w:b/>
        </w:rPr>
      </w:pPr>
      <w:r w:rsidRPr="008C0998">
        <w:rPr>
          <w:b/>
          <w:i/>
        </w:rPr>
        <w:t>1. Čísla a početní operace</w:t>
      </w:r>
    </w:p>
    <w:p w14:paraId="2A094274" w14:textId="77777777" w:rsidR="00103E8C" w:rsidRDefault="00103E8C" w:rsidP="00103E8C">
      <w:pPr>
        <w:spacing w:before="0" w:after="120" w:line="276" w:lineRule="auto"/>
      </w:pPr>
      <w:r>
        <w:t>Žáci si osvojují aritmetické operace ve třech složkách: dovednost provádět operaci, algoritmické porozumění a významové porozumění. Také se učí získávat číselné údaje měřením, odhadováním, výpočtem a zaokrouhlováním. Seznamují se s pojmem proměnná.</w:t>
      </w:r>
    </w:p>
    <w:p w14:paraId="40471310" w14:textId="77777777" w:rsidR="00103E8C" w:rsidRPr="008C0998" w:rsidRDefault="00103E8C" w:rsidP="00103E8C">
      <w:pPr>
        <w:spacing w:before="0" w:after="120" w:line="276" w:lineRule="auto"/>
        <w:rPr>
          <w:b/>
          <w:i/>
        </w:rPr>
      </w:pPr>
      <w:r>
        <w:rPr>
          <w:b/>
          <w:i/>
        </w:rPr>
        <w:t xml:space="preserve">2. </w:t>
      </w:r>
      <w:r w:rsidRPr="008C0998">
        <w:rPr>
          <w:b/>
          <w:i/>
        </w:rPr>
        <w:t>Závislosti, vztahy a práce s daty</w:t>
      </w:r>
    </w:p>
    <w:p w14:paraId="01B32C20" w14:textId="77777777" w:rsidR="00103E8C" w:rsidRDefault="00103E8C" w:rsidP="00103E8C">
      <w:pPr>
        <w:spacing w:before="0" w:after="120" w:line="276" w:lineRule="auto"/>
      </w:pPr>
      <w:r>
        <w:t>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w:t>
      </w:r>
    </w:p>
    <w:p w14:paraId="51B07CE6" w14:textId="77777777" w:rsidR="00103E8C" w:rsidRPr="008C0998" w:rsidRDefault="00103E8C" w:rsidP="00103E8C">
      <w:pPr>
        <w:spacing w:before="0" w:after="120" w:line="276" w:lineRule="auto"/>
        <w:rPr>
          <w:b/>
        </w:rPr>
      </w:pPr>
      <w:r>
        <w:rPr>
          <w:b/>
          <w:i/>
        </w:rPr>
        <w:t xml:space="preserve">3. </w:t>
      </w:r>
      <w:r w:rsidRPr="008C0998">
        <w:rPr>
          <w:b/>
          <w:i/>
        </w:rPr>
        <w:t>Geometrie v rovině a prostoru</w:t>
      </w:r>
    </w:p>
    <w:p w14:paraId="7AB46303" w14:textId="77777777" w:rsidR="00103E8C" w:rsidRDefault="00103E8C" w:rsidP="00103E8C">
      <w:pPr>
        <w:spacing w:before="0" w:after="120" w:line="276" w:lineRule="auto"/>
      </w:pPr>
      <w:r>
        <w:lastRenderedPageBreak/>
        <w:t>V tomto tematickém okruhu žáci určují a znázorňují geometrické útvary a geometricky modelují reálné situace. Hledají podobnosti a odlišnosti útvarů, které se vyskytují všude kolem nás, uvědomují si vzájemné polohy objektů v rovině, učí se porovnávat, odhadovat, měřit délku, vypočítávat obvod i obsah (jednotky obsahu), zdokonalovat svůj grafický projev. Zkoumání tvarů a prostoru vede žáky k řešení polohových a metrických úloh a problémů, které vycházejí z běžných životních situací.</w:t>
      </w:r>
    </w:p>
    <w:p w14:paraId="75476AAA" w14:textId="77777777" w:rsidR="00103E8C" w:rsidRPr="008C0998" w:rsidRDefault="00103E8C" w:rsidP="00103E8C">
      <w:pPr>
        <w:spacing w:before="0" w:after="120" w:line="276" w:lineRule="auto"/>
        <w:rPr>
          <w:b/>
        </w:rPr>
      </w:pPr>
      <w:r>
        <w:rPr>
          <w:b/>
          <w:i/>
        </w:rPr>
        <w:t xml:space="preserve">4. </w:t>
      </w:r>
      <w:r w:rsidRPr="008C0998">
        <w:rPr>
          <w:b/>
          <w:i/>
        </w:rPr>
        <w:t>Nestandardní aplikační úlohy a problémy</w:t>
      </w:r>
    </w:p>
    <w:p w14:paraId="4FD3F045" w14:textId="77777777" w:rsidR="00103E8C" w:rsidRPr="008C0998" w:rsidRDefault="00103E8C" w:rsidP="00103E8C">
      <w:pPr>
        <w:spacing w:before="0" w:after="120" w:line="276" w:lineRule="auto"/>
      </w:pPr>
      <w:r>
        <w:t>Jejich řešení může být do značné míry nezávislé na znalostech a dovednostech školské matematiky, ale je nutné při něm uplatnit logické myšlení. Žáci se učí řešit problémové situace a úlohy z běžného života, pochopit a analyzovat problém, utřídit údaje a podmínky. Řeší logické úlohy, jejich obtížnost je závislá na míře rozumové vyspělosti žáků.</w:t>
      </w:r>
    </w:p>
    <w:p w14:paraId="10B5724B" w14:textId="77777777" w:rsidR="00103E8C" w:rsidRPr="005E4D18" w:rsidRDefault="00103E8C" w:rsidP="00103E8C">
      <w:pPr>
        <w:spacing w:before="0" w:after="120" w:line="276" w:lineRule="auto"/>
        <w:ind w:left="10" w:right="13"/>
        <w:rPr>
          <w:szCs w:val="20"/>
        </w:rPr>
      </w:pPr>
      <w:r w:rsidRPr="005E4D18">
        <w:rPr>
          <w:szCs w:val="20"/>
        </w:rPr>
        <w:t xml:space="preserve">Do vzdělávacího předmětu </w:t>
      </w:r>
      <w:r w:rsidR="00241429" w:rsidRPr="00241429">
        <w:rPr>
          <w:i/>
          <w:szCs w:val="20"/>
        </w:rPr>
        <w:t>M</w:t>
      </w:r>
      <w:r w:rsidRPr="00241429">
        <w:rPr>
          <w:i/>
          <w:szCs w:val="20"/>
        </w:rPr>
        <w:t>atematika</w:t>
      </w:r>
      <w:r w:rsidRPr="005E4D18">
        <w:rPr>
          <w:szCs w:val="20"/>
        </w:rPr>
        <w:t xml:space="preserve"> jsou </w:t>
      </w:r>
      <w:r>
        <w:rPr>
          <w:szCs w:val="20"/>
        </w:rPr>
        <w:t>začleněna průřezová témata (viz</w:t>
      </w:r>
      <w:r w:rsidRPr="005E4D18">
        <w:rPr>
          <w:szCs w:val="20"/>
        </w:rPr>
        <w:t xml:space="preserve"> přehled průřezových témat v Charakteristice ŠVP). </w:t>
      </w:r>
    </w:p>
    <w:p w14:paraId="1BEE57F4" w14:textId="77777777" w:rsidR="00103E8C" w:rsidRDefault="00103E8C" w:rsidP="00103E8C">
      <w:pPr>
        <w:spacing w:before="0" w:after="120" w:line="276" w:lineRule="auto"/>
        <w:rPr>
          <w:color w:val="339966"/>
          <w:szCs w:val="20"/>
        </w:rPr>
      </w:pPr>
      <w:r w:rsidRPr="005E4D18">
        <w:rPr>
          <w:szCs w:val="20"/>
        </w:rPr>
        <w:t xml:space="preserve"> Práce s žáky se speciálně vzdělávacími potřebami a s nadanými žáky je zmíněna v Charakteristice ŠVP.</w:t>
      </w:r>
      <w:r w:rsidRPr="005E4D18">
        <w:rPr>
          <w:color w:val="339966"/>
          <w:szCs w:val="20"/>
        </w:rPr>
        <w:t xml:space="preserve"> </w:t>
      </w:r>
    </w:p>
    <w:p w14:paraId="21B0E1AB" w14:textId="77777777" w:rsidR="00103E8C" w:rsidRPr="005E4D18" w:rsidRDefault="00103E8C" w:rsidP="00103E8C">
      <w:pPr>
        <w:spacing w:before="0" w:after="120" w:line="276" w:lineRule="auto"/>
        <w:rPr>
          <w:szCs w:val="20"/>
        </w:rPr>
      </w:pPr>
    </w:p>
    <w:p w14:paraId="19CE0F2D" w14:textId="77777777" w:rsidR="00103E8C" w:rsidRPr="000C7C68" w:rsidRDefault="00103E8C" w:rsidP="00103E8C">
      <w:pPr>
        <w:rPr>
          <w:b/>
        </w:rPr>
      </w:pPr>
      <w:r w:rsidRPr="000C7C68">
        <w:rPr>
          <w:b/>
        </w:rPr>
        <w:t>Výchovné a vzdělávací strategie pro rozvoj klíčových kompetencí žáků</w:t>
      </w:r>
      <w:r>
        <w:rPr>
          <w:b/>
        </w:rPr>
        <w:t>:</w:t>
      </w:r>
    </w:p>
    <w:p w14:paraId="1128F1B7" w14:textId="77777777" w:rsidR="00103E8C" w:rsidRPr="00BB4417" w:rsidRDefault="00103E8C" w:rsidP="00103E8C">
      <w:pPr>
        <w:spacing w:before="0" w:after="120" w:line="276" w:lineRule="auto"/>
        <w:rPr>
          <w:i/>
        </w:rPr>
      </w:pPr>
      <w:r w:rsidRPr="00BB4417">
        <w:rPr>
          <w:i/>
        </w:rPr>
        <w:t>Kompetence k učení</w:t>
      </w:r>
    </w:p>
    <w:p w14:paraId="6ACDAE14" w14:textId="77777777" w:rsidR="00103E8C" w:rsidRPr="00B349C8" w:rsidRDefault="00103E8C" w:rsidP="00F70567">
      <w:pPr>
        <w:pStyle w:val="Odstavecseseznamem"/>
        <w:numPr>
          <w:ilvl w:val="0"/>
          <w:numId w:val="77"/>
        </w:numPr>
        <w:spacing w:before="0" w:after="120" w:line="276" w:lineRule="auto"/>
        <w:contextualSpacing w:val="0"/>
      </w:pPr>
      <w:r w:rsidRPr="00B349C8">
        <w:t>rozvíjení paměti žáků prostřednictvím numerických výpočtů a osvojování si nezbytných matematických vzorců a algoritmů</w:t>
      </w:r>
    </w:p>
    <w:p w14:paraId="6F9C22BC" w14:textId="77777777" w:rsidR="00103E8C" w:rsidRPr="00B349C8" w:rsidRDefault="00103E8C" w:rsidP="00F70567">
      <w:pPr>
        <w:pStyle w:val="Odstavecseseznamem"/>
        <w:numPr>
          <w:ilvl w:val="0"/>
          <w:numId w:val="77"/>
        </w:numPr>
        <w:spacing w:before="0" w:after="120" w:line="276" w:lineRule="auto"/>
        <w:contextualSpacing w:val="0"/>
      </w:pPr>
      <w:r w:rsidRPr="00B349C8">
        <w:t>vytváření zásoby matematických nástrojů (metod řešení úloh, početních operací)</w:t>
      </w:r>
    </w:p>
    <w:p w14:paraId="53ED6EAC" w14:textId="77777777" w:rsidR="00103E8C" w:rsidRPr="00B349C8" w:rsidRDefault="00103E8C" w:rsidP="00F70567">
      <w:pPr>
        <w:pStyle w:val="Odstavecseseznamem"/>
        <w:numPr>
          <w:ilvl w:val="0"/>
          <w:numId w:val="77"/>
        </w:numPr>
        <w:spacing w:before="0" w:after="120" w:line="276" w:lineRule="auto"/>
        <w:contextualSpacing w:val="0"/>
      </w:pPr>
      <w:r w:rsidRPr="00B349C8">
        <w:t>poskytnutí poznatků a dovedností, které jsou nezbytným předpokladem k poznávání přírodních věd, ekonomiky, techniky a využití počítačů</w:t>
      </w:r>
    </w:p>
    <w:p w14:paraId="56BB975F" w14:textId="77777777" w:rsidR="00103E8C" w:rsidRPr="00B349C8" w:rsidRDefault="00103E8C" w:rsidP="00F70567">
      <w:pPr>
        <w:pStyle w:val="Odstavecseseznamem"/>
        <w:numPr>
          <w:ilvl w:val="0"/>
          <w:numId w:val="77"/>
        </w:numPr>
        <w:spacing w:before="0" w:after="120" w:line="276" w:lineRule="auto"/>
        <w:contextualSpacing w:val="0"/>
      </w:pPr>
      <w:r w:rsidRPr="00B349C8">
        <w:t>vést žáky k aplikaci vzorců a početních výkonů při řešení slovních úloh v praktickém životě</w:t>
      </w:r>
    </w:p>
    <w:p w14:paraId="75AAFE03" w14:textId="77777777" w:rsidR="00103E8C" w:rsidRPr="00BB4417" w:rsidRDefault="00103E8C" w:rsidP="00103E8C">
      <w:pPr>
        <w:spacing w:before="0" w:after="120" w:line="276" w:lineRule="auto"/>
        <w:rPr>
          <w:i/>
        </w:rPr>
      </w:pPr>
      <w:r w:rsidRPr="00BB4417">
        <w:rPr>
          <w:i/>
        </w:rPr>
        <w:lastRenderedPageBreak/>
        <w:t>Kompetence k řešení problémů</w:t>
      </w:r>
    </w:p>
    <w:p w14:paraId="3BDFA583" w14:textId="77777777" w:rsidR="00103E8C" w:rsidRPr="008C0998" w:rsidRDefault="00103E8C" w:rsidP="00F70567">
      <w:pPr>
        <w:pStyle w:val="Odstavecseseznamem"/>
        <w:numPr>
          <w:ilvl w:val="0"/>
          <w:numId w:val="78"/>
        </w:numPr>
        <w:spacing w:before="0" w:after="120" w:line="276" w:lineRule="auto"/>
        <w:contextualSpacing w:val="0"/>
        <w:rPr>
          <w:i/>
        </w:rPr>
      </w:pPr>
      <w:r>
        <w:t>vést žáky k využívání matematických poznatků a dovedností v praktických činnostech (odhady, měření, porovnávání)</w:t>
      </w:r>
    </w:p>
    <w:p w14:paraId="0DDD6623" w14:textId="77777777" w:rsidR="00103E8C" w:rsidRPr="008C0998" w:rsidRDefault="00103E8C" w:rsidP="00F70567">
      <w:pPr>
        <w:pStyle w:val="Odstavecseseznamem"/>
        <w:numPr>
          <w:ilvl w:val="0"/>
          <w:numId w:val="78"/>
        </w:numPr>
        <w:spacing w:before="0" w:after="120" w:line="276" w:lineRule="auto"/>
        <w:contextualSpacing w:val="0"/>
        <w:rPr>
          <w:i/>
        </w:rPr>
      </w:pPr>
      <w:r>
        <w:t>vést žáky k rozvíjení spolupráce při řešení problémových a aplikovaných úloh vyjadřujících situace z běžného života a následně k využití získaného řešení v praxi</w:t>
      </w:r>
    </w:p>
    <w:p w14:paraId="01A41480" w14:textId="77777777" w:rsidR="00103E8C" w:rsidRPr="008C0998" w:rsidRDefault="00103E8C" w:rsidP="00F70567">
      <w:pPr>
        <w:pStyle w:val="Odstavecseseznamem"/>
        <w:numPr>
          <w:ilvl w:val="0"/>
          <w:numId w:val="78"/>
        </w:numPr>
        <w:spacing w:before="0" w:after="120" w:line="276" w:lineRule="auto"/>
        <w:contextualSpacing w:val="0"/>
        <w:rPr>
          <w:i/>
        </w:rPr>
      </w:pPr>
      <w:r>
        <w:t>vést žáky k samostatnému nalezení pravidel, kterými se řídí probrané matematické jevy</w:t>
      </w:r>
    </w:p>
    <w:p w14:paraId="0EB3266E" w14:textId="77777777" w:rsidR="00103E8C" w:rsidRPr="008C0998" w:rsidRDefault="00103E8C" w:rsidP="00F70567">
      <w:pPr>
        <w:pStyle w:val="Odstavecseseznamem"/>
        <w:numPr>
          <w:ilvl w:val="0"/>
          <w:numId w:val="78"/>
        </w:numPr>
        <w:spacing w:before="0" w:after="120" w:line="276" w:lineRule="auto"/>
        <w:contextualSpacing w:val="0"/>
        <w:rPr>
          <w:i/>
        </w:rPr>
      </w:pPr>
      <w:r>
        <w:t>vést žáky k tvořivému myšlení, logickému uvažování a k ověřování správnosti řešení problémů</w:t>
      </w:r>
    </w:p>
    <w:p w14:paraId="09D5F8B9" w14:textId="77777777" w:rsidR="00103E8C" w:rsidRPr="008C0998" w:rsidRDefault="00103E8C" w:rsidP="00F70567">
      <w:pPr>
        <w:pStyle w:val="Odstavecseseznamem"/>
        <w:numPr>
          <w:ilvl w:val="0"/>
          <w:numId w:val="78"/>
        </w:numPr>
        <w:spacing w:before="0" w:after="120" w:line="276" w:lineRule="auto"/>
        <w:contextualSpacing w:val="0"/>
        <w:rPr>
          <w:i/>
        </w:rPr>
      </w:pPr>
      <w:r>
        <w:t>vést žáky k poznávání možností matematiky a skutečnosti, že k výsledku lze dospět různými způsoby</w:t>
      </w:r>
    </w:p>
    <w:p w14:paraId="70B37701" w14:textId="77777777" w:rsidR="00103E8C" w:rsidRPr="008C0998" w:rsidRDefault="00103E8C" w:rsidP="00F70567">
      <w:pPr>
        <w:pStyle w:val="Odstavecseseznamem"/>
        <w:numPr>
          <w:ilvl w:val="0"/>
          <w:numId w:val="78"/>
        </w:numPr>
        <w:spacing w:before="0" w:after="120" w:line="276" w:lineRule="auto"/>
        <w:contextualSpacing w:val="0"/>
        <w:rPr>
          <w:i/>
        </w:rPr>
      </w:pPr>
      <w:r>
        <w:t>provádět rozbor problému, odhadovat výsledky, volit správný postup k vyřešení problému, vyhodnocovat správnost výsledku</w:t>
      </w:r>
    </w:p>
    <w:p w14:paraId="2FE966D9" w14:textId="77777777" w:rsidR="00103E8C" w:rsidRPr="00BB4417" w:rsidRDefault="00103E8C" w:rsidP="00103E8C">
      <w:pPr>
        <w:spacing w:before="0" w:after="120" w:line="276" w:lineRule="auto"/>
        <w:rPr>
          <w:i/>
        </w:rPr>
      </w:pPr>
      <w:r w:rsidRPr="00BB4417">
        <w:rPr>
          <w:i/>
        </w:rPr>
        <w:t>Kompetence komunikativní</w:t>
      </w:r>
    </w:p>
    <w:p w14:paraId="281B7045" w14:textId="77777777" w:rsidR="00103E8C" w:rsidRDefault="00103E8C" w:rsidP="00F70567">
      <w:pPr>
        <w:pStyle w:val="Odstavecseseznamem"/>
        <w:numPr>
          <w:ilvl w:val="0"/>
          <w:numId w:val="79"/>
        </w:numPr>
        <w:spacing w:before="0" w:after="120" w:line="276" w:lineRule="auto"/>
        <w:contextualSpacing w:val="0"/>
      </w:pPr>
      <w:r>
        <w:t>vést žáky k všestranné a účinné komunikaci</w:t>
      </w:r>
    </w:p>
    <w:p w14:paraId="3FAECDF3" w14:textId="77777777" w:rsidR="00103E8C" w:rsidRDefault="00103E8C" w:rsidP="00F70567">
      <w:pPr>
        <w:pStyle w:val="Odstavecseseznamem"/>
        <w:numPr>
          <w:ilvl w:val="0"/>
          <w:numId w:val="79"/>
        </w:numPr>
        <w:spacing w:before="0" w:after="120" w:line="276" w:lineRule="auto"/>
        <w:contextualSpacing w:val="0"/>
      </w:pPr>
      <w:r>
        <w:t>učit žáky vytvářet příležitosti k rozvíjení logického myšlení</w:t>
      </w:r>
    </w:p>
    <w:p w14:paraId="301FB6AD" w14:textId="77777777" w:rsidR="00103E8C" w:rsidRDefault="00103E8C" w:rsidP="00F70567">
      <w:pPr>
        <w:pStyle w:val="Odstavecseseznamem"/>
        <w:numPr>
          <w:ilvl w:val="0"/>
          <w:numId w:val="79"/>
        </w:numPr>
        <w:spacing w:before="0" w:after="120" w:line="276" w:lineRule="auto"/>
        <w:contextualSpacing w:val="0"/>
      </w:pPr>
      <w:r>
        <w:t>vést žáky k srozumitelné a věcné argumentaci prostřednictvím řešení matematických problémů</w:t>
      </w:r>
    </w:p>
    <w:p w14:paraId="4BAFC4B1" w14:textId="77777777" w:rsidR="00103E8C" w:rsidRPr="00BB4417" w:rsidRDefault="00103E8C" w:rsidP="00103E8C">
      <w:pPr>
        <w:spacing w:before="0" w:after="120" w:line="276" w:lineRule="auto"/>
        <w:rPr>
          <w:i/>
        </w:rPr>
      </w:pPr>
      <w:r w:rsidRPr="00BB4417">
        <w:rPr>
          <w:i/>
        </w:rPr>
        <w:t>Kompetence sociální a personální</w:t>
      </w:r>
    </w:p>
    <w:p w14:paraId="31199CD5" w14:textId="77777777" w:rsidR="00103E8C" w:rsidRDefault="00103E8C" w:rsidP="00F70567">
      <w:pPr>
        <w:pStyle w:val="Odstavecseseznamem"/>
        <w:numPr>
          <w:ilvl w:val="0"/>
          <w:numId w:val="80"/>
        </w:numPr>
        <w:spacing w:before="0" w:after="120" w:line="276" w:lineRule="auto"/>
        <w:contextualSpacing w:val="0"/>
      </w:pPr>
      <w:r>
        <w:t>vést žáky k vnímání složitostí světa a k jeho porozumění</w:t>
      </w:r>
    </w:p>
    <w:p w14:paraId="3EA26BC0" w14:textId="77777777" w:rsidR="00103E8C" w:rsidRDefault="00103E8C" w:rsidP="00F70567">
      <w:pPr>
        <w:pStyle w:val="Odstavecseseznamem"/>
        <w:numPr>
          <w:ilvl w:val="0"/>
          <w:numId w:val="80"/>
        </w:numPr>
        <w:spacing w:before="0" w:after="120" w:line="276" w:lineRule="auto"/>
        <w:contextualSpacing w:val="0"/>
      </w:pPr>
      <w:r>
        <w:t>vést žáky k rozvíjení zkušeností s matematickým modelováním (matematizace reálných situací)</w:t>
      </w:r>
    </w:p>
    <w:p w14:paraId="780C6C74" w14:textId="77777777" w:rsidR="00103E8C" w:rsidRDefault="00103E8C" w:rsidP="00F70567">
      <w:pPr>
        <w:pStyle w:val="Odstavecseseznamem"/>
        <w:numPr>
          <w:ilvl w:val="0"/>
          <w:numId w:val="80"/>
        </w:numPr>
        <w:spacing w:before="0" w:after="120" w:line="276" w:lineRule="auto"/>
        <w:contextualSpacing w:val="0"/>
      </w:pPr>
      <w:r>
        <w:t>vést žáky k poznání, že realita je složitější než její matematický model</w:t>
      </w:r>
    </w:p>
    <w:p w14:paraId="0FA997D4" w14:textId="77777777" w:rsidR="00103E8C" w:rsidRDefault="00103E8C" w:rsidP="00F70567">
      <w:pPr>
        <w:pStyle w:val="Odstavecseseznamem"/>
        <w:numPr>
          <w:ilvl w:val="0"/>
          <w:numId w:val="80"/>
        </w:numPr>
        <w:spacing w:before="0" w:after="120" w:line="276" w:lineRule="auto"/>
        <w:contextualSpacing w:val="0"/>
      </w:pPr>
      <w:r>
        <w:lastRenderedPageBreak/>
        <w:t>rozvíjet schopnosti žáků spolupracovat a respektovat práci vlastní i práci druhých</w:t>
      </w:r>
    </w:p>
    <w:p w14:paraId="783252E4" w14:textId="77777777" w:rsidR="00103E8C" w:rsidRDefault="00103E8C" w:rsidP="00F70567">
      <w:pPr>
        <w:pStyle w:val="Odstavecseseznamem"/>
        <w:numPr>
          <w:ilvl w:val="0"/>
          <w:numId w:val="80"/>
        </w:numPr>
        <w:spacing w:before="0" w:after="120" w:line="276" w:lineRule="auto"/>
        <w:contextualSpacing w:val="0"/>
      </w:pPr>
      <w:r>
        <w:t>individuálním přístupem budovat sebedůvěru žáka a jeho samostatný rozvoj</w:t>
      </w:r>
    </w:p>
    <w:p w14:paraId="3DA2DB7B" w14:textId="77777777" w:rsidR="00103E8C" w:rsidRPr="00BB4417" w:rsidRDefault="00103E8C" w:rsidP="00103E8C">
      <w:pPr>
        <w:spacing w:before="0" w:after="120" w:line="276" w:lineRule="auto"/>
        <w:rPr>
          <w:i/>
        </w:rPr>
      </w:pPr>
      <w:r w:rsidRPr="00BB4417">
        <w:rPr>
          <w:i/>
        </w:rPr>
        <w:t>Kompetence občanské</w:t>
      </w:r>
    </w:p>
    <w:p w14:paraId="2BCAD1D4" w14:textId="77777777" w:rsidR="00103E8C" w:rsidRDefault="00103E8C" w:rsidP="00F70567">
      <w:pPr>
        <w:pStyle w:val="Odstavecseseznamem"/>
        <w:numPr>
          <w:ilvl w:val="0"/>
          <w:numId w:val="81"/>
        </w:numPr>
        <w:spacing w:before="0" w:after="120" w:line="276" w:lineRule="auto"/>
        <w:contextualSpacing w:val="0"/>
      </w:pPr>
      <w:r w:rsidRPr="004603ED">
        <w:t>motivovat žáky, aby si vytvořili kladný vztah ke kolektivu třídy, školy, obce a státu</w:t>
      </w:r>
    </w:p>
    <w:p w14:paraId="1EE08B2F" w14:textId="77777777" w:rsidR="00103E8C" w:rsidRPr="004603ED" w:rsidRDefault="00103E8C" w:rsidP="00F70567">
      <w:pPr>
        <w:pStyle w:val="Odstavecseseznamem"/>
        <w:numPr>
          <w:ilvl w:val="0"/>
          <w:numId w:val="81"/>
        </w:numPr>
        <w:spacing w:before="0" w:after="120" w:line="276" w:lineRule="auto"/>
        <w:contextualSpacing w:val="0"/>
      </w:pPr>
      <w:r w:rsidRPr="005E4D18">
        <w:rPr>
          <w:szCs w:val="20"/>
        </w:rPr>
        <w:t>zařaz</w:t>
      </w:r>
      <w:r>
        <w:rPr>
          <w:szCs w:val="20"/>
        </w:rPr>
        <w:t>ovat</w:t>
      </w:r>
      <w:r w:rsidRPr="005E4D18">
        <w:rPr>
          <w:szCs w:val="20"/>
        </w:rPr>
        <w:t xml:space="preserve"> úlohy s ekologickou problematikou</w:t>
      </w:r>
    </w:p>
    <w:p w14:paraId="27484365" w14:textId="77777777" w:rsidR="00103E8C" w:rsidRPr="00BB4417" w:rsidRDefault="00103E8C" w:rsidP="00103E8C">
      <w:pPr>
        <w:spacing w:before="0" w:after="120" w:line="276" w:lineRule="auto"/>
        <w:rPr>
          <w:i/>
        </w:rPr>
      </w:pPr>
      <w:r w:rsidRPr="00BB4417">
        <w:rPr>
          <w:i/>
        </w:rPr>
        <w:t>Kompetence pracovní</w:t>
      </w:r>
    </w:p>
    <w:p w14:paraId="1A4E51CF" w14:textId="77777777" w:rsidR="00103E8C" w:rsidRDefault="00103E8C" w:rsidP="00F70567">
      <w:pPr>
        <w:pStyle w:val="Odstavecseseznamem"/>
        <w:numPr>
          <w:ilvl w:val="0"/>
          <w:numId w:val="82"/>
        </w:numPr>
        <w:spacing w:before="0" w:after="120" w:line="276" w:lineRule="auto"/>
        <w:contextualSpacing w:val="0"/>
      </w:pPr>
      <w:r>
        <w:t>vést žáky k dodržování hygienických pravidel při práci se sešitem a učebnicí</w:t>
      </w:r>
    </w:p>
    <w:p w14:paraId="49A53D0D" w14:textId="77777777" w:rsidR="00103E8C" w:rsidRDefault="00103E8C" w:rsidP="00F70567">
      <w:pPr>
        <w:pStyle w:val="Odstavecseseznamem"/>
        <w:numPr>
          <w:ilvl w:val="0"/>
          <w:numId w:val="82"/>
        </w:numPr>
        <w:spacing w:before="0" w:after="120" w:line="276" w:lineRule="auto"/>
        <w:contextualSpacing w:val="0"/>
      </w:pPr>
      <w:r>
        <w:t>pomáhat žákům poznávat a rozvíjet své schopnosti a uplatňovat získané vědomosti a dovednosti v</w:t>
      </w:r>
      <w:r w:rsidR="000F4F58">
        <w:t> </w:t>
      </w:r>
      <w:r>
        <w:t>praxi</w:t>
      </w:r>
    </w:p>
    <w:p w14:paraId="6324072B" w14:textId="77777777" w:rsidR="000F4F58" w:rsidRPr="00F75471" w:rsidRDefault="000F4F58" w:rsidP="000F4F58">
      <w:pPr>
        <w:spacing w:after="120"/>
        <w:rPr>
          <w:i/>
          <w:szCs w:val="20"/>
        </w:rPr>
      </w:pPr>
      <w:r>
        <w:rPr>
          <w:i/>
          <w:szCs w:val="20"/>
        </w:rPr>
        <w:t>Kompetence digitální</w:t>
      </w:r>
    </w:p>
    <w:p w14:paraId="7833E897"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7A6EDF3D"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0A772711"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18226D0D" w14:textId="77777777" w:rsidR="000F4F58" w:rsidRPr="00F75471" w:rsidRDefault="000F4F58"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7BBE5633" w14:textId="77777777" w:rsidR="000F4F58" w:rsidRDefault="000F4F58" w:rsidP="000F4F58">
      <w:pPr>
        <w:spacing w:before="0" w:after="120" w:line="276" w:lineRule="auto"/>
      </w:pPr>
    </w:p>
    <w:p w14:paraId="4FFDD17F" w14:textId="77777777" w:rsidR="00103E8C" w:rsidRDefault="00103E8C" w:rsidP="00AC6608">
      <w:pPr>
        <w:sectPr w:rsidR="00103E8C" w:rsidSect="00027E7E">
          <w:type w:val="continuous"/>
          <w:pgSz w:w="16838" w:h="11906" w:orient="landscape" w:code="9"/>
          <w:pgMar w:top="1077" w:right="964" w:bottom="964" w:left="1418" w:header="709" w:footer="709" w:gutter="0"/>
          <w:cols w:num="2" w:space="708" w:equalWidth="0">
            <w:col w:w="6874" w:space="708"/>
            <w:col w:w="6874"/>
          </w:cols>
          <w:docGrid w:linePitch="360"/>
        </w:sectPr>
      </w:pPr>
    </w:p>
    <w:p w14:paraId="575ACF6D" w14:textId="77777777" w:rsidR="00AC6608" w:rsidRDefault="00AC6608" w:rsidP="00AC6608"/>
    <w:p w14:paraId="51D45DB7" w14:textId="77777777" w:rsidR="00967274" w:rsidRDefault="008F2410" w:rsidP="00AC6608">
      <w:pPr>
        <w:rPr>
          <w:b/>
        </w:rPr>
      </w:pPr>
      <w:r>
        <w:rPr>
          <w:b/>
        </w:rPr>
        <w:br w:type="page"/>
      </w:r>
    </w:p>
    <w:p w14:paraId="5B1C1C81" w14:textId="77777777" w:rsidR="00A9198F" w:rsidRPr="00EF4B02" w:rsidRDefault="00A9198F" w:rsidP="00A9198F">
      <w:pPr>
        <w:spacing w:before="0" w:after="120" w:line="276" w:lineRule="auto"/>
        <w:rPr>
          <w:b/>
        </w:rPr>
      </w:pPr>
      <w:r w:rsidRPr="00EF4B02">
        <w:rPr>
          <w:b/>
        </w:rPr>
        <w:lastRenderedPageBreak/>
        <w:t xml:space="preserve">Vzdělávací oblast: </w:t>
      </w:r>
      <w:r>
        <w:rPr>
          <w:b/>
        </w:rPr>
        <w:t>Matematika a její aplikace</w:t>
      </w:r>
    </w:p>
    <w:p w14:paraId="607E77B3" w14:textId="77777777" w:rsidR="00A9198F" w:rsidRPr="00A23A19" w:rsidRDefault="00A9198F" w:rsidP="00A9198F">
      <w:pPr>
        <w:spacing w:before="0" w:after="120" w:line="276" w:lineRule="auto"/>
        <w:rPr>
          <w:b/>
        </w:rPr>
      </w:pPr>
      <w:r>
        <w:rPr>
          <w:b/>
        </w:rPr>
        <w:t>Vyučovací předmět: Matematika</w:t>
      </w:r>
    </w:p>
    <w:p w14:paraId="6EC2EB03" w14:textId="77777777" w:rsidR="00A9198F" w:rsidRDefault="00A9198F" w:rsidP="00A9198F">
      <w:pPr>
        <w:spacing w:before="0" w:after="120" w:line="276" w:lineRule="auto"/>
        <w:rPr>
          <w:b/>
        </w:rPr>
      </w:pPr>
      <w:r w:rsidRPr="00EF4B02">
        <w:rPr>
          <w:b/>
        </w:rPr>
        <w:t>Ročník</w:t>
      </w:r>
      <w:r>
        <w:rPr>
          <w:b/>
        </w:rPr>
        <w:t>: 1.</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A9198F" w14:paraId="2A0EE80B" w14:textId="77777777" w:rsidTr="00123603">
        <w:trPr>
          <w:trHeight w:val="567"/>
          <w:tblHeader/>
        </w:trPr>
        <w:tc>
          <w:tcPr>
            <w:tcW w:w="3756" w:type="dxa"/>
            <w:vAlign w:val="center"/>
          </w:tcPr>
          <w:p w14:paraId="46BEBBE3" w14:textId="77777777" w:rsidR="00123603" w:rsidRDefault="00123603" w:rsidP="00A9198F">
            <w:pPr>
              <w:spacing w:before="0" w:after="120" w:line="276" w:lineRule="auto"/>
              <w:jc w:val="center"/>
              <w:rPr>
                <w:b/>
              </w:rPr>
            </w:pPr>
          </w:p>
          <w:p w14:paraId="1E3ADF97" w14:textId="77777777" w:rsidR="00A9198F" w:rsidRDefault="00A9198F" w:rsidP="00123603">
            <w:pPr>
              <w:spacing w:before="0" w:after="120" w:line="276" w:lineRule="auto"/>
              <w:jc w:val="center"/>
              <w:rPr>
                <w:b/>
              </w:rPr>
            </w:pPr>
            <w:r w:rsidRPr="00581289">
              <w:rPr>
                <w:b/>
              </w:rPr>
              <w:t xml:space="preserve">HLAVNÍ OKRUHY, </w:t>
            </w:r>
            <w:r w:rsidR="00123603">
              <w:rPr>
                <w:b/>
              </w:rPr>
              <w:t>O</w:t>
            </w:r>
            <w:r w:rsidRPr="00581289">
              <w:rPr>
                <w:b/>
              </w:rPr>
              <w:t>ČEKÁVANÉ VÝSTUPY ŽÁKA</w:t>
            </w:r>
          </w:p>
          <w:p w14:paraId="53A05B74" w14:textId="77777777" w:rsidR="00123603" w:rsidRPr="009C012A" w:rsidRDefault="00123603" w:rsidP="00123603">
            <w:pPr>
              <w:spacing w:before="0" w:after="120" w:line="276" w:lineRule="auto"/>
              <w:jc w:val="center"/>
              <w:rPr>
                <w:b/>
              </w:rPr>
            </w:pPr>
          </w:p>
        </w:tc>
        <w:tc>
          <w:tcPr>
            <w:tcW w:w="3685" w:type="dxa"/>
            <w:vAlign w:val="center"/>
          </w:tcPr>
          <w:p w14:paraId="49E14270" w14:textId="77777777" w:rsidR="00A9198F" w:rsidRDefault="00A9198F" w:rsidP="00A9198F">
            <w:pPr>
              <w:spacing w:before="0" w:after="120" w:line="276" w:lineRule="auto"/>
              <w:jc w:val="center"/>
              <w:rPr>
                <w:b/>
              </w:rPr>
            </w:pPr>
          </w:p>
          <w:p w14:paraId="61BE9F99" w14:textId="77777777" w:rsidR="00A9198F" w:rsidRPr="00581289" w:rsidRDefault="00A9198F" w:rsidP="00A9198F">
            <w:pPr>
              <w:spacing w:before="0" w:after="120" w:line="276" w:lineRule="auto"/>
              <w:jc w:val="center"/>
              <w:rPr>
                <w:b/>
              </w:rPr>
            </w:pPr>
            <w:r w:rsidRPr="00581289">
              <w:rPr>
                <w:b/>
              </w:rPr>
              <w:t>KONKRETIZOVANÉ VÝSTUPY ŽÁKA</w:t>
            </w:r>
          </w:p>
          <w:p w14:paraId="68FD9369" w14:textId="77777777" w:rsidR="00A9198F" w:rsidRPr="009C012A" w:rsidRDefault="00A9198F" w:rsidP="00A9198F">
            <w:pPr>
              <w:spacing w:before="0" w:after="120" w:line="276" w:lineRule="auto"/>
              <w:jc w:val="center"/>
              <w:rPr>
                <w:b/>
              </w:rPr>
            </w:pPr>
          </w:p>
        </w:tc>
        <w:tc>
          <w:tcPr>
            <w:tcW w:w="3828" w:type="dxa"/>
            <w:vAlign w:val="center"/>
          </w:tcPr>
          <w:p w14:paraId="630D1363" w14:textId="77777777" w:rsidR="00A9198F" w:rsidRPr="009C012A" w:rsidRDefault="00A9198F" w:rsidP="00123603">
            <w:pPr>
              <w:spacing w:before="0" w:after="120" w:line="276" w:lineRule="auto"/>
              <w:jc w:val="center"/>
              <w:rPr>
                <w:b/>
              </w:rPr>
            </w:pPr>
            <w:r w:rsidRPr="00581289">
              <w:rPr>
                <w:b/>
              </w:rPr>
              <w:t>KONKRETIZOVANÉ UČIVO</w:t>
            </w:r>
          </w:p>
        </w:tc>
        <w:tc>
          <w:tcPr>
            <w:tcW w:w="3603" w:type="dxa"/>
            <w:vAlign w:val="center"/>
          </w:tcPr>
          <w:p w14:paraId="07AD9A8E" w14:textId="77777777" w:rsidR="00A9198F" w:rsidRPr="009C012A" w:rsidRDefault="00A9198F" w:rsidP="00123603">
            <w:pPr>
              <w:spacing w:before="0" w:after="120" w:line="276" w:lineRule="auto"/>
              <w:jc w:val="center"/>
              <w:rPr>
                <w:b/>
              </w:rPr>
            </w:pPr>
            <w:r w:rsidRPr="00581289">
              <w:rPr>
                <w:b/>
              </w:rPr>
              <w:t>PRŮŘEZOVÁ TÉMAT</w:t>
            </w:r>
            <w:r w:rsidR="00123603">
              <w:rPr>
                <w:b/>
              </w:rPr>
              <w:t>A</w:t>
            </w:r>
          </w:p>
        </w:tc>
      </w:tr>
      <w:tr w:rsidR="00A9198F" w14:paraId="0EA85CF6" w14:textId="77777777" w:rsidTr="00123603">
        <w:tc>
          <w:tcPr>
            <w:tcW w:w="3756" w:type="dxa"/>
            <w:vAlign w:val="center"/>
          </w:tcPr>
          <w:p w14:paraId="18E8B927" w14:textId="77777777" w:rsidR="00A9198F" w:rsidRPr="00BB4417" w:rsidRDefault="00A9198F" w:rsidP="00A9198F">
            <w:pPr>
              <w:spacing w:before="0" w:after="120" w:line="276" w:lineRule="auto"/>
              <w:rPr>
                <w:b/>
              </w:rPr>
            </w:pPr>
            <w:r w:rsidRPr="00BB4417">
              <w:rPr>
                <w:b/>
              </w:rPr>
              <w:t>Číslo a početní operace</w:t>
            </w:r>
          </w:p>
          <w:p w14:paraId="3313C7C3" w14:textId="77777777" w:rsidR="00A9198F" w:rsidRDefault="00A9198F" w:rsidP="00F70567">
            <w:pPr>
              <w:pStyle w:val="Odstavecseseznamem"/>
              <w:numPr>
                <w:ilvl w:val="0"/>
                <w:numId w:val="85"/>
              </w:numPr>
              <w:spacing w:before="0" w:after="120" w:line="276" w:lineRule="auto"/>
              <w:contextualSpacing w:val="0"/>
            </w:pPr>
            <w:r>
              <w:t>používá přirozená čísla k modelování reálných situací, počítá předměty v daném souboru, vytváří soubory s daným počtem prvků</w:t>
            </w:r>
          </w:p>
          <w:p w14:paraId="18E35F54" w14:textId="77777777" w:rsidR="00A9198F" w:rsidRDefault="00A9198F" w:rsidP="00F70567">
            <w:pPr>
              <w:pStyle w:val="Odstavecseseznamem"/>
              <w:numPr>
                <w:ilvl w:val="0"/>
                <w:numId w:val="85"/>
              </w:numPr>
              <w:spacing w:before="0" w:after="120" w:line="276" w:lineRule="auto"/>
              <w:contextualSpacing w:val="0"/>
            </w:pPr>
            <w:r>
              <w:t>čte, zapisuje a porovnává přirozená čísla do 20, užívá a zapisuje vztah rovnosti a nerovnosti</w:t>
            </w:r>
          </w:p>
          <w:p w14:paraId="65CCEB09" w14:textId="77777777" w:rsidR="00A9198F" w:rsidRDefault="00A9198F" w:rsidP="00F70567">
            <w:pPr>
              <w:pStyle w:val="Odstavecseseznamem"/>
              <w:numPr>
                <w:ilvl w:val="0"/>
                <w:numId w:val="85"/>
              </w:numPr>
              <w:spacing w:before="0" w:after="120" w:line="276" w:lineRule="auto"/>
              <w:contextualSpacing w:val="0"/>
            </w:pPr>
            <w:r>
              <w:t>užívá lineární uspořádání, zobrazí číslo na číselné ose</w:t>
            </w:r>
          </w:p>
          <w:p w14:paraId="0161AA17" w14:textId="77777777" w:rsidR="00A9198F" w:rsidRDefault="00A9198F" w:rsidP="00F70567">
            <w:pPr>
              <w:pStyle w:val="Odstavecseseznamem"/>
              <w:numPr>
                <w:ilvl w:val="0"/>
                <w:numId w:val="85"/>
              </w:numPr>
              <w:spacing w:before="0" w:after="120" w:line="276" w:lineRule="auto"/>
              <w:contextualSpacing w:val="0"/>
            </w:pPr>
            <w:r>
              <w:t>provádí zpaměti jednoduché početní operace s přirozenými čísly</w:t>
            </w:r>
          </w:p>
          <w:p w14:paraId="1AC6E476" w14:textId="77777777" w:rsidR="00A9198F" w:rsidRDefault="00A9198F" w:rsidP="00F70567">
            <w:pPr>
              <w:pStyle w:val="Odstavecseseznamem"/>
              <w:numPr>
                <w:ilvl w:val="0"/>
                <w:numId w:val="85"/>
              </w:numPr>
              <w:spacing w:before="0" w:after="120" w:line="276" w:lineRule="auto"/>
              <w:contextualSpacing w:val="0"/>
            </w:pPr>
            <w:r>
              <w:t>řeší a tvoří úlohy, ve kterých aplikuje a modeluje osvojené početní operace</w:t>
            </w:r>
          </w:p>
          <w:p w14:paraId="5B374DDF" w14:textId="77777777" w:rsidR="00A9198F" w:rsidRDefault="00A9198F" w:rsidP="00F70567">
            <w:pPr>
              <w:pStyle w:val="Odstavecseseznamem"/>
              <w:numPr>
                <w:ilvl w:val="0"/>
                <w:numId w:val="85"/>
              </w:numPr>
              <w:spacing w:before="0" w:after="120" w:line="276" w:lineRule="auto"/>
              <w:contextualSpacing w:val="0"/>
            </w:pPr>
            <w:r>
              <w:t xml:space="preserve">v rámci finanční gramotnosti pozná české mince </w:t>
            </w:r>
          </w:p>
          <w:p w14:paraId="73B34288" w14:textId="77777777" w:rsidR="00A9198F" w:rsidRDefault="00A9198F" w:rsidP="00A9198F">
            <w:pPr>
              <w:spacing w:before="0" w:after="120" w:line="276" w:lineRule="auto"/>
            </w:pPr>
          </w:p>
          <w:p w14:paraId="3F0C4DBF" w14:textId="77777777" w:rsidR="00A9198F" w:rsidRDefault="00A9198F" w:rsidP="00A9198F">
            <w:pPr>
              <w:spacing w:before="0" w:after="120" w:line="276" w:lineRule="auto"/>
            </w:pPr>
          </w:p>
          <w:p w14:paraId="560F796B" w14:textId="77777777" w:rsidR="00A9198F" w:rsidRDefault="00A9198F" w:rsidP="00A9198F">
            <w:pPr>
              <w:spacing w:before="0" w:after="120" w:line="276" w:lineRule="auto"/>
            </w:pPr>
          </w:p>
          <w:p w14:paraId="2AB1E054" w14:textId="77777777" w:rsidR="00A9198F" w:rsidRDefault="00A9198F" w:rsidP="00A9198F">
            <w:pPr>
              <w:spacing w:before="0" w:after="120" w:line="276" w:lineRule="auto"/>
            </w:pPr>
          </w:p>
          <w:p w14:paraId="04F7C3EC" w14:textId="77777777" w:rsidR="00A9198F" w:rsidRDefault="00A9198F" w:rsidP="00A9198F">
            <w:pPr>
              <w:spacing w:before="0" w:after="120" w:line="276" w:lineRule="auto"/>
            </w:pPr>
          </w:p>
          <w:p w14:paraId="3023DA33" w14:textId="77777777" w:rsidR="00A9198F" w:rsidRPr="00BB4417" w:rsidRDefault="00A9198F" w:rsidP="00A9198F">
            <w:pPr>
              <w:spacing w:before="0" w:after="120" w:line="276" w:lineRule="auto"/>
              <w:rPr>
                <w:b/>
              </w:rPr>
            </w:pPr>
            <w:r w:rsidRPr="00BB4417">
              <w:rPr>
                <w:b/>
              </w:rPr>
              <w:t>Geometrie v rovině a v prostoru</w:t>
            </w:r>
          </w:p>
          <w:p w14:paraId="6A76A978" w14:textId="77777777" w:rsidR="00A9198F" w:rsidRDefault="00A9198F" w:rsidP="00F70567">
            <w:pPr>
              <w:pStyle w:val="Odstavecseseznamem"/>
              <w:numPr>
                <w:ilvl w:val="0"/>
                <w:numId w:val="85"/>
              </w:numPr>
              <w:spacing w:before="0" w:after="120" w:line="276" w:lineRule="auto"/>
              <w:contextualSpacing w:val="0"/>
            </w:pPr>
            <w:r w:rsidRPr="005813A7">
              <w:t>rozezná, pojmenuje</w:t>
            </w:r>
            <w:r>
              <w:t>, vymodeluje a popíše základní rovinné útvary a jednoduchá tělesa, nachází v realitě jejich reprezentaci</w:t>
            </w:r>
          </w:p>
          <w:p w14:paraId="655063B7" w14:textId="77777777" w:rsidR="00A9198F" w:rsidRPr="005813A7" w:rsidRDefault="00A9198F" w:rsidP="00F70567">
            <w:pPr>
              <w:pStyle w:val="Odstavecseseznamem"/>
              <w:numPr>
                <w:ilvl w:val="0"/>
                <w:numId w:val="85"/>
              </w:numPr>
              <w:spacing w:before="0" w:after="120" w:line="276" w:lineRule="auto"/>
              <w:contextualSpacing w:val="0"/>
            </w:pPr>
            <w:r>
              <w:t>porovnává velikost útvarů</w:t>
            </w:r>
          </w:p>
          <w:p w14:paraId="580E5EBD" w14:textId="77777777" w:rsidR="00A9198F" w:rsidRPr="005813A7" w:rsidRDefault="00A9198F" w:rsidP="00A9198F">
            <w:pPr>
              <w:spacing w:before="0" w:after="120" w:line="276" w:lineRule="auto"/>
            </w:pPr>
          </w:p>
          <w:p w14:paraId="3A554AC8" w14:textId="77777777" w:rsidR="00A9198F" w:rsidRDefault="00A9198F" w:rsidP="00A9198F">
            <w:pPr>
              <w:spacing w:before="0" w:after="120" w:line="276" w:lineRule="auto"/>
            </w:pPr>
          </w:p>
        </w:tc>
        <w:tc>
          <w:tcPr>
            <w:tcW w:w="3685" w:type="dxa"/>
            <w:vAlign w:val="center"/>
          </w:tcPr>
          <w:p w14:paraId="7522B77D" w14:textId="77777777" w:rsidR="00A9198F" w:rsidRDefault="00A9198F" w:rsidP="00A9198F">
            <w:pPr>
              <w:spacing w:before="0" w:after="120" w:line="276" w:lineRule="auto"/>
              <w:jc w:val="left"/>
            </w:pPr>
          </w:p>
          <w:p w14:paraId="4FE638A3" w14:textId="77777777" w:rsidR="00A9198F" w:rsidRDefault="00A9198F" w:rsidP="00F70567">
            <w:pPr>
              <w:pStyle w:val="Odstavecseseznamem"/>
              <w:numPr>
                <w:ilvl w:val="0"/>
                <w:numId w:val="85"/>
              </w:numPr>
              <w:spacing w:before="0" w:after="120" w:line="276" w:lineRule="auto"/>
              <w:contextualSpacing w:val="0"/>
              <w:jc w:val="left"/>
            </w:pPr>
            <w:r>
              <w:t>zapíše číslo 0 – 20, rozliší číslice tiskací a psací</w:t>
            </w:r>
          </w:p>
          <w:p w14:paraId="4E17935D" w14:textId="77777777" w:rsidR="00A9198F" w:rsidRDefault="00A9198F" w:rsidP="00F70567">
            <w:pPr>
              <w:pStyle w:val="Odstavecseseznamem"/>
              <w:numPr>
                <w:ilvl w:val="0"/>
                <w:numId w:val="85"/>
              </w:numPr>
              <w:spacing w:before="0" w:after="120" w:line="276" w:lineRule="auto"/>
              <w:contextualSpacing w:val="0"/>
              <w:jc w:val="left"/>
            </w:pPr>
            <w:r>
              <w:t>orientuje se na číselné ose.</w:t>
            </w:r>
          </w:p>
          <w:p w14:paraId="797D41EE" w14:textId="77777777" w:rsidR="00A9198F" w:rsidRDefault="00A9198F" w:rsidP="00F70567">
            <w:pPr>
              <w:pStyle w:val="Odstavecseseznamem"/>
              <w:numPr>
                <w:ilvl w:val="0"/>
                <w:numId w:val="85"/>
              </w:numPr>
              <w:spacing w:before="0" w:after="120" w:line="276" w:lineRule="auto"/>
              <w:contextualSpacing w:val="0"/>
              <w:jc w:val="left"/>
            </w:pPr>
            <w:r>
              <w:t xml:space="preserve">doplní chybějící čísla v řadě </w:t>
            </w:r>
          </w:p>
          <w:p w14:paraId="55573DEC" w14:textId="77777777" w:rsidR="00A9198F" w:rsidRDefault="00A9198F" w:rsidP="00F70567">
            <w:pPr>
              <w:pStyle w:val="Odstavecseseznamem"/>
              <w:numPr>
                <w:ilvl w:val="0"/>
                <w:numId w:val="85"/>
              </w:numPr>
              <w:spacing w:before="0" w:after="120" w:line="276" w:lineRule="auto"/>
              <w:contextualSpacing w:val="0"/>
              <w:jc w:val="left"/>
            </w:pPr>
            <w:r>
              <w:t>podle obrázku rozhodne o vztahu více, méně</w:t>
            </w:r>
          </w:p>
          <w:p w14:paraId="0EEF6752" w14:textId="77777777" w:rsidR="00A9198F" w:rsidRDefault="00A9198F" w:rsidP="00F70567">
            <w:pPr>
              <w:pStyle w:val="Odstavecseseznamem"/>
              <w:numPr>
                <w:ilvl w:val="0"/>
                <w:numId w:val="85"/>
              </w:numPr>
              <w:spacing w:before="0" w:after="120" w:line="276" w:lineRule="auto"/>
              <w:contextualSpacing w:val="0"/>
              <w:jc w:val="left"/>
            </w:pPr>
            <w:r>
              <w:t>řeší slovní úlohy s porovnáváním čísel. Spočítá prvky daného souboru do 20</w:t>
            </w:r>
          </w:p>
          <w:p w14:paraId="115B6D70" w14:textId="77777777" w:rsidR="00A9198F" w:rsidRDefault="00A9198F" w:rsidP="00F70567">
            <w:pPr>
              <w:pStyle w:val="Odstavecseseznamem"/>
              <w:numPr>
                <w:ilvl w:val="0"/>
                <w:numId w:val="85"/>
              </w:numPr>
              <w:spacing w:before="0" w:after="120" w:line="276" w:lineRule="auto"/>
              <w:contextualSpacing w:val="0"/>
              <w:jc w:val="left"/>
            </w:pPr>
            <w:r>
              <w:t>vytvoří skupinu s daným počtem prvků</w:t>
            </w:r>
          </w:p>
          <w:p w14:paraId="7B822173" w14:textId="77777777" w:rsidR="00A9198F" w:rsidRDefault="00A9198F" w:rsidP="00F70567">
            <w:pPr>
              <w:pStyle w:val="Odstavecseseznamem"/>
              <w:numPr>
                <w:ilvl w:val="0"/>
                <w:numId w:val="85"/>
              </w:numPr>
              <w:spacing w:before="0" w:after="120" w:line="276" w:lineRule="auto"/>
              <w:contextualSpacing w:val="0"/>
              <w:jc w:val="left"/>
            </w:pPr>
            <w:r>
              <w:t>sčítá a odčítá v oboru 0 – 10, 10 – 20</w:t>
            </w:r>
          </w:p>
          <w:p w14:paraId="4A4A28B8" w14:textId="77777777" w:rsidR="00A9198F" w:rsidRDefault="00A9198F" w:rsidP="00F70567">
            <w:pPr>
              <w:pStyle w:val="Odstavecseseznamem"/>
              <w:numPr>
                <w:ilvl w:val="0"/>
                <w:numId w:val="85"/>
              </w:numPr>
              <w:spacing w:before="0" w:after="120" w:line="276" w:lineRule="auto"/>
              <w:contextualSpacing w:val="0"/>
              <w:jc w:val="left"/>
            </w:pPr>
            <w:r>
              <w:t xml:space="preserve">řeší slovní úlohy se sčítáním a odčítáním v oboru 0 – 20 </w:t>
            </w:r>
          </w:p>
          <w:p w14:paraId="1A090312" w14:textId="77777777" w:rsidR="00A9198F" w:rsidRDefault="00A9198F" w:rsidP="00F70567">
            <w:pPr>
              <w:pStyle w:val="Odstavecseseznamem"/>
              <w:numPr>
                <w:ilvl w:val="0"/>
                <w:numId w:val="85"/>
              </w:numPr>
              <w:spacing w:before="0" w:after="120" w:line="276" w:lineRule="auto"/>
              <w:contextualSpacing w:val="0"/>
              <w:jc w:val="left"/>
            </w:pPr>
            <w:r>
              <w:t>řeší slovní úlohy vedoucí ke vztahu: o x – více ( méně ) v oboru do 20</w:t>
            </w:r>
          </w:p>
          <w:p w14:paraId="66C7966A" w14:textId="77777777" w:rsidR="00A9198F" w:rsidRDefault="00A9198F" w:rsidP="00F70567">
            <w:pPr>
              <w:pStyle w:val="Odstavecseseznamem"/>
              <w:numPr>
                <w:ilvl w:val="0"/>
                <w:numId w:val="85"/>
              </w:numPr>
              <w:spacing w:before="0" w:after="120" w:line="276" w:lineRule="auto"/>
              <w:contextualSpacing w:val="0"/>
              <w:jc w:val="left"/>
            </w:pPr>
            <w:r>
              <w:t xml:space="preserve">zkontroluje kolik peněz je vráceno </w:t>
            </w:r>
            <w:r>
              <w:lastRenderedPageBreak/>
              <w:t>při placení v oboru do 20</w:t>
            </w:r>
          </w:p>
          <w:p w14:paraId="11E24849" w14:textId="77777777" w:rsidR="00A9198F" w:rsidRDefault="00A9198F" w:rsidP="00A9198F">
            <w:pPr>
              <w:pStyle w:val="Odstavecseseznamem"/>
              <w:spacing w:before="0" w:after="120" w:line="276" w:lineRule="auto"/>
              <w:contextualSpacing w:val="0"/>
              <w:jc w:val="left"/>
            </w:pPr>
          </w:p>
          <w:p w14:paraId="30FBE1F3" w14:textId="77777777" w:rsidR="00A9198F" w:rsidRDefault="00A9198F" w:rsidP="00A9198F">
            <w:pPr>
              <w:pStyle w:val="Odstavecseseznamem"/>
              <w:spacing w:before="0" w:after="120" w:line="276" w:lineRule="auto"/>
              <w:contextualSpacing w:val="0"/>
              <w:jc w:val="left"/>
            </w:pPr>
          </w:p>
          <w:p w14:paraId="4A18016A" w14:textId="77777777" w:rsidR="00A9198F" w:rsidRDefault="00A9198F" w:rsidP="00A9198F">
            <w:pPr>
              <w:pStyle w:val="Odstavecseseznamem"/>
              <w:spacing w:before="0" w:after="120" w:line="276" w:lineRule="auto"/>
              <w:contextualSpacing w:val="0"/>
              <w:jc w:val="left"/>
            </w:pPr>
          </w:p>
          <w:p w14:paraId="15FB2D0E" w14:textId="77777777" w:rsidR="00A9198F" w:rsidRDefault="00A9198F" w:rsidP="00A9198F">
            <w:pPr>
              <w:pStyle w:val="Odstavecseseznamem"/>
              <w:spacing w:before="0" w:after="120" w:line="276" w:lineRule="auto"/>
              <w:contextualSpacing w:val="0"/>
              <w:jc w:val="left"/>
            </w:pPr>
          </w:p>
          <w:p w14:paraId="5FFC3AFD" w14:textId="77777777" w:rsidR="00A9198F" w:rsidRDefault="00A9198F" w:rsidP="00A9198F">
            <w:pPr>
              <w:pStyle w:val="Odstavecseseznamem"/>
              <w:spacing w:before="0" w:after="120" w:line="276" w:lineRule="auto"/>
              <w:contextualSpacing w:val="0"/>
              <w:jc w:val="left"/>
            </w:pPr>
          </w:p>
          <w:p w14:paraId="6A6FF1FF" w14:textId="77777777" w:rsidR="00A9198F" w:rsidRDefault="00A9198F" w:rsidP="00A9198F">
            <w:pPr>
              <w:pStyle w:val="Odstavecseseznamem"/>
              <w:spacing w:before="0" w:after="120" w:line="276" w:lineRule="auto"/>
              <w:contextualSpacing w:val="0"/>
              <w:jc w:val="left"/>
            </w:pPr>
          </w:p>
          <w:p w14:paraId="63A3A7AA" w14:textId="77777777" w:rsidR="00A9198F" w:rsidRDefault="00A9198F" w:rsidP="00A9198F">
            <w:pPr>
              <w:pStyle w:val="Odstavecseseznamem"/>
              <w:spacing w:before="0" w:after="120" w:line="276" w:lineRule="auto"/>
              <w:contextualSpacing w:val="0"/>
              <w:jc w:val="left"/>
            </w:pPr>
          </w:p>
          <w:p w14:paraId="18641168" w14:textId="77777777" w:rsidR="00A9198F" w:rsidRDefault="00A9198F" w:rsidP="00A9198F">
            <w:pPr>
              <w:pStyle w:val="Odstavecseseznamem"/>
              <w:spacing w:before="0" w:after="120" w:line="276" w:lineRule="auto"/>
              <w:contextualSpacing w:val="0"/>
              <w:jc w:val="left"/>
            </w:pPr>
          </w:p>
          <w:p w14:paraId="51FC84CB" w14:textId="77777777" w:rsidR="00A9198F" w:rsidRDefault="00A9198F" w:rsidP="00A9198F">
            <w:pPr>
              <w:pStyle w:val="Odstavecseseznamem"/>
              <w:spacing w:before="0" w:after="120" w:line="276" w:lineRule="auto"/>
              <w:contextualSpacing w:val="0"/>
              <w:jc w:val="left"/>
            </w:pPr>
          </w:p>
          <w:p w14:paraId="5F7F3A8F" w14:textId="77777777" w:rsidR="00A9198F" w:rsidRDefault="00A9198F" w:rsidP="00F70567">
            <w:pPr>
              <w:pStyle w:val="Odstavecseseznamem"/>
              <w:numPr>
                <w:ilvl w:val="0"/>
                <w:numId w:val="85"/>
              </w:numPr>
              <w:spacing w:before="0" w:after="120" w:line="276" w:lineRule="auto"/>
              <w:contextualSpacing w:val="0"/>
              <w:jc w:val="left"/>
            </w:pPr>
            <w:r>
              <w:t>orientuje se v prostoru, rozlišuje pojmy před, za, vpravo, vlevo, nahoře, dole</w:t>
            </w:r>
          </w:p>
          <w:p w14:paraId="2EF65F7C" w14:textId="77777777" w:rsidR="00A9198F" w:rsidRDefault="00A9198F" w:rsidP="00F70567">
            <w:pPr>
              <w:pStyle w:val="Odstavecseseznamem"/>
              <w:numPr>
                <w:ilvl w:val="0"/>
                <w:numId w:val="85"/>
              </w:numPr>
              <w:spacing w:before="0" w:after="120" w:line="276" w:lineRule="auto"/>
              <w:contextualSpacing w:val="0"/>
              <w:jc w:val="left"/>
            </w:pPr>
            <w:r>
              <w:t>porovnává předměty podle velikosti, používá pojmy</w:t>
            </w:r>
          </w:p>
          <w:p w14:paraId="3CB9E23A" w14:textId="77777777" w:rsidR="00A9198F" w:rsidRDefault="00A9198F" w:rsidP="00F70567">
            <w:pPr>
              <w:pStyle w:val="Odstavecseseznamem"/>
              <w:numPr>
                <w:ilvl w:val="0"/>
                <w:numId w:val="85"/>
              </w:numPr>
              <w:spacing w:before="0" w:after="120" w:line="276" w:lineRule="auto"/>
              <w:contextualSpacing w:val="0"/>
              <w:jc w:val="left"/>
            </w:pPr>
            <w:r>
              <w:t>rozezná geometrické tvary trojúhelník, čtverec, obdélník, kruh</w:t>
            </w:r>
          </w:p>
          <w:p w14:paraId="42289E2A" w14:textId="77777777" w:rsidR="00A9198F" w:rsidRDefault="00A9198F" w:rsidP="00F70567">
            <w:pPr>
              <w:pStyle w:val="Odstavecseseznamem"/>
              <w:numPr>
                <w:ilvl w:val="0"/>
                <w:numId w:val="85"/>
              </w:numPr>
              <w:spacing w:before="0" w:after="120" w:line="276" w:lineRule="auto"/>
              <w:contextualSpacing w:val="0"/>
              <w:jc w:val="left"/>
            </w:pPr>
            <w:r>
              <w:t>rozezná krychli, válec, kvádr, kouli</w:t>
            </w:r>
          </w:p>
          <w:p w14:paraId="2B489BF5" w14:textId="77777777" w:rsidR="00A9198F" w:rsidRDefault="00A9198F" w:rsidP="00F70567">
            <w:pPr>
              <w:pStyle w:val="Odstavecseseznamem"/>
              <w:numPr>
                <w:ilvl w:val="0"/>
                <w:numId w:val="85"/>
              </w:numPr>
              <w:spacing w:before="0" w:after="120" w:line="276" w:lineRule="auto"/>
              <w:contextualSpacing w:val="0"/>
              <w:jc w:val="left"/>
            </w:pPr>
            <w:r>
              <w:t>uvede příklady těchto tvarů ve svém okolí</w:t>
            </w:r>
          </w:p>
          <w:p w14:paraId="1B93D2A8" w14:textId="77777777" w:rsidR="00A9198F" w:rsidRDefault="00A9198F" w:rsidP="00A9198F">
            <w:pPr>
              <w:spacing w:before="0" w:after="120" w:line="276" w:lineRule="auto"/>
              <w:jc w:val="left"/>
            </w:pPr>
          </w:p>
        </w:tc>
        <w:tc>
          <w:tcPr>
            <w:tcW w:w="3828" w:type="dxa"/>
            <w:vAlign w:val="center"/>
          </w:tcPr>
          <w:p w14:paraId="110549E8" w14:textId="77777777" w:rsidR="00A9198F" w:rsidRPr="00BA3B88" w:rsidRDefault="00A9198F" w:rsidP="00A9198F">
            <w:pPr>
              <w:pStyle w:val="Odstavecseseznamem"/>
              <w:spacing w:before="0" w:after="120" w:line="276" w:lineRule="auto"/>
              <w:jc w:val="left"/>
              <w:rPr>
                <w:b/>
              </w:rPr>
            </w:pPr>
          </w:p>
          <w:p w14:paraId="12F0F8B7" w14:textId="77777777" w:rsidR="00A9198F" w:rsidRPr="00BB4417" w:rsidRDefault="00A9198F" w:rsidP="00A9198F">
            <w:pPr>
              <w:spacing w:before="0" w:after="120" w:line="276" w:lineRule="auto"/>
              <w:jc w:val="left"/>
              <w:rPr>
                <w:b/>
              </w:rPr>
            </w:pPr>
            <w:r w:rsidRPr="00BB4417">
              <w:rPr>
                <w:b/>
              </w:rPr>
              <w:t>Přirozená čísla</w:t>
            </w:r>
          </w:p>
          <w:p w14:paraId="41823722" w14:textId="77777777" w:rsidR="00A9198F" w:rsidRDefault="00A9198F" w:rsidP="00F70567">
            <w:pPr>
              <w:pStyle w:val="Odstavecseseznamem"/>
              <w:numPr>
                <w:ilvl w:val="0"/>
                <w:numId w:val="85"/>
              </w:numPr>
              <w:spacing w:before="0" w:after="120" w:line="276" w:lineRule="auto"/>
              <w:contextualSpacing w:val="0"/>
              <w:jc w:val="left"/>
            </w:pPr>
            <w:r>
              <w:t>čísla 0 – 20</w:t>
            </w:r>
          </w:p>
          <w:p w14:paraId="3B89E519" w14:textId="77777777" w:rsidR="00A9198F" w:rsidRDefault="00A9198F" w:rsidP="00F70567">
            <w:pPr>
              <w:pStyle w:val="Odstavecseseznamem"/>
              <w:numPr>
                <w:ilvl w:val="0"/>
                <w:numId w:val="85"/>
              </w:numPr>
              <w:spacing w:before="0" w:after="120" w:line="276" w:lineRule="auto"/>
              <w:contextualSpacing w:val="0"/>
              <w:jc w:val="left"/>
            </w:pPr>
            <w:r>
              <w:t>čtení a psaní čísel</w:t>
            </w:r>
          </w:p>
          <w:p w14:paraId="3426D071" w14:textId="77777777" w:rsidR="00A9198F" w:rsidRPr="00BB4417" w:rsidRDefault="00A9198F" w:rsidP="00A9198F">
            <w:pPr>
              <w:spacing w:before="0" w:after="120" w:line="276" w:lineRule="auto"/>
              <w:jc w:val="left"/>
              <w:rPr>
                <w:b/>
              </w:rPr>
            </w:pPr>
            <w:r w:rsidRPr="00BB4417">
              <w:rPr>
                <w:b/>
              </w:rPr>
              <w:t xml:space="preserve">Zápis čísla v desítkové soustavě a jeho znázornění ( číselná osa ) </w:t>
            </w:r>
          </w:p>
          <w:p w14:paraId="50174927" w14:textId="77777777" w:rsidR="00A9198F" w:rsidRDefault="00A9198F" w:rsidP="00F70567">
            <w:pPr>
              <w:pStyle w:val="Odstavecseseznamem"/>
              <w:numPr>
                <w:ilvl w:val="0"/>
                <w:numId w:val="85"/>
              </w:numPr>
              <w:spacing w:before="0" w:after="120" w:line="276" w:lineRule="auto"/>
              <w:contextualSpacing w:val="0"/>
              <w:jc w:val="left"/>
            </w:pPr>
            <w:r w:rsidRPr="00286A25">
              <w:t>orientace na číselné ose</w:t>
            </w:r>
            <w:r>
              <w:t xml:space="preserve"> </w:t>
            </w:r>
          </w:p>
          <w:p w14:paraId="285E4FA9" w14:textId="77777777" w:rsidR="00A9198F" w:rsidRDefault="00A9198F" w:rsidP="00F70567">
            <w:pPr>
              <w:pStyle w:val="Odstavecseseznamem"/>
              <w:numPr>
                <w:ilvl w:val="0"/>
                <w:numId w:val="85"/>
              </w:numPr>
              <w:spacing w:before="0" w:after="120" w:line="276" w:lineRule="auto"/>
              <w:contextualSpacing w:val="0"/>
              <w:jc w:val="left"/>
            </w:pPr>
            <w:r>
              <w:t xml:space="preserve"> porovnávání čísel vztahy větší, menší, rovno</w:t>
            </w:r>
          </w:p>
          <w:p w14:paraId="4522CEDA" w14:textId="77777777" w:rsidR="00A9198F" w:rsidRPr="005C76F5" w:rsidRDefault="00A9198F" w:rsidP="00F70567">
            <w:pPr>
              <w:pStyle w:val="Odstavecseseznamem"/>
              <w:numPr>
                <w:ilvl w:val="0"/>
                <w:numId w:val="85"/>
              </w:numPr>
              <w:spacing w:before="0" w:after="120" w:line="276" w:lineRule="auto"/>
              <w:contextualSpacing w:val="0"/>
              <w:jc w:val="left"/>
            </w:pPr>
            <w:r>
              <w:t xml:space="preserve"> znaménka =, +, -,</w:t>
            </w:r>
            <w:r>
              <w:rPr>
                <w:lang w:val="en-US"/>
              </w:rPr>
              <w:t>&lt;, &gt;</w:t>
            </w:r>
          </w:p>
          <w:p w14:paraId="63664D78" w14:textId="77777777" w:rsidR="00A9198F" w:rsidRPr="00BB4417" w:rsidRDefault="00A9198F" w:rsidP="00A9198F">
            <w:pPr>
              <w:spacing w:before="0" w:after="120" w:line="276" w:lineRule="auto"/>
              <w:jc w:val="left"/>
              <w:rPr>
                <w:b/>
              </w:rPr>
            </w:pPr>
            <w:r w:rsidRPr="00BB4417">
              <w:rPr>
                <w:b/>
              </w:rPr>
              <w:t>Vlastnosti početních operací s čísly, písemné algoritmy početních operací</w:t>
            </w:r>
          </w:p>
          <w:p w14:paraId="66B6F159" w14:textId="77777777" w:rsidR="00A9198F" w:rsidRDefault="00A9198F" w:rsidP="00F70567">
            <w:pPr>
              <w:pStyle w:val="Odstavecseseznamem"/>
              <w:numPr>
                <w:ilvl w:val="0"/>
                <w:numId w:val="85"/>
              </w:numPr>
              <w:spacing w:before="0" w:after="120" w:line="276" w:lineRule="auto"/>
              <w:contextualSpacing w:val="0"/>
              <w:jc w:val="left"/>
            </w:pPr>
            <w:r>
              <w:t xml:space="preserve">sčítání a odčítání v oboru do 20 </w:t>
            </w:r>
          </w:p>
          <w:p w14:paraId="1355CDBC" w14:textId="77777777" w:rsidR="00A9198F" w:rsidRDefault="00A9198F" w:rsidP="00F70567">
            <w:pPr>
              <w:pStyle w:val="Odstavecseseznamem"/>
              <w:numPr>
                <w:ilvl w:val="0"/>
                <w:numId w:val="85"/>
              </w:numPr>
              <w:spacing w:before="0" w:after="120" w:line="276" w:lineRule="auto"/>
              <w:contextualSpacing w:val="0"/>
              <w:jc w:val="left"/>
            </w:pPr>
            <w:r>
              <w:t>počítání předmětů v daném souboru</w:t>
            </w:r>
          </w:p>
          <w:p w14:paraId="5DC25613" w14:textId="77777777" w:rsidR="00A9198F" w:rsidRDefault="00A9198F" w:rsidP="00F70567">
            <w:pPr>
              <w:pStyle w:val="Odstavecseseznamem"/>
              <w:numPr>
                <w:ilvl w:val="0"/>
                <w:numId w:val="85"/>
              </w:numPr>
              <w:spacing w:before="0" w:after="120" w:line="276" w:lineRule="auto"/>
              <w:contextualSpacing w:val="0"/>
              <w:jc w:val="left"/>
            </w:pPr>
            <w:r>
              <w:t xml:space="preserve"> řešení a tvoření slovních úloh na porovnávání čísel</w:t>
            </w:r>
          </w:p>
          <w:p w14:paraId="036CFA43" w14:textId="77777777" w:rsidR="00A9198F" w:rsidRDefault="00A9198F" w:rsidP="00F70567">
            <w:pPr>
              <w:pStyle w:val="Odstavecseseznamem"/>
              <w:numPr>
                <w:ilvl w:val="0"/>
                <w:numId w:val="85"/>
              </w:numPr>
              <w:spacing w:before="0" w:after="120" w:line="276" w:lineRule="auto"/>
              <w:contextualSpacing w:val="0"/>
              <w:jc w:val="left"/>
            </w:pPr>
            <w:r>
              <w:t>vytvoření souboru s daným počtem prvků</w:t>
            </w:r>
          </w:p>
          <w:p w14:paraId="06C98A46" w14:textId="77777777" w:rsidR="00A9198F" w:rsidRDefault="00A9198F" w:rsidP="00F70567">
            <w:pPr>
              <w:pStyle w:val="Odstavecseseznamem"/>
              <w:numPr>
                <w:ilvl w:val="0"/>
                <w:numId w:val="85"/>
              </w:numPr>
              <w:spacing w:before="0" w:after="120" w:line="276" w:lineRule="auto"/>
              <w:contextualSpacing w:val="0"/>
              <w:jc w:val="left"/>
            </w:pPr>
            <w:r>
              <w:lastRenderedPageBreak/>
              <w:t>pracuje s papírovými modely mincí</w:t>
            </w:r>
          </w:p>
          <w:p w14:paraId="7CCA602A" w14:textId="77777777" w:rsidR="00A9198F" w:rsidRDefault="00A9198F" w:rsidP="00A9198F">
            <w:pPr>
              <w:pStyle w:val="Odstavecseseznamem"/>
              <w:spacing w:before="0" w:after="120" w:line="276" w:lineRule="auto"/>
              <w:contextualSpacing w:val="0"/>
              <w:jc w:val="left"/>
            </w:pPr>
          </w:p>
          <w:p w14:paraId="7AD8290F" w14:textId="77777777" w:rsidR="00A9198F" w:rsidRDefault="00A9198F" w:rsidP="00A9198F">
            <w:pPr>
              <w:pStyle w:val="Odstavecseseznamem"/>
              <w:spacing w:before="0" w:after="120" w:line="276" w:lineRule="auto"/>
              <w:ind w:left="72"/>
              <w:contextualSpacing w:val="0"/>
              <w:jc w:val="left"/>
            </w:pPr>
          </w:p>
          <w:p w14:paraId="51AC23C0" w14:textId="77777777" w:rsidR="00A9198F" w:rsidRPr="00BB4417" w:rsidRDefault="00A9198F" w:rsidP="00A9198F">
            <w:pPr>
              <w:spacing w:before="0" w:after="120" w:line="276" w:lineRule="auto"/>
              <w:jc w:val="left"/>
              <w:rPr>
                <w:b/>
              </w:rPr>
            </w:pPr>
            <w:r w:rsidRPr="00BB4417">
              <w:rPr>
                <w:b/>
              </w:rPr>
              <w:t>Základní útvary v rovině</w:t>
            </w:r>
          </w:p>
          <w:p w14:paraId="53E46DF7" w14:textId="77777777" w:rsidR="00A9198F" w:rsidRDefault="00A9198F" w:rsidP="00F70567">
            <w:pPr>
              <w:pStyle w:val="Odstavecseseznamem"/>
              <w:numPr>
                <w:ilvl w:val="0"/>
                <w:numId w:val="85"/>
              </w:numPr>
              <w:spacing w:before="0" w:after="120" w:line="276" w:lineRule="auto"/>
              <w:contextualSpacing w:val="0"/>
              <w:jc w:val="left"/>
            </w:pPr>
            <w:r>
              <w:t>geometrické pojmy vpravo, vlevo, nahoře, dole, pod, nad, před, hned za</w:t>
            </w:r>
          </w:p>
          <w:p w14:paraId="7D5B882D" w14:textId="77777777" w:rsidR="00A9198F" w:rsidRDefault="00A9198F" w:rsidP="00F70567">
            <w:pPr>
              <w:pStyle w:val="Odstavecseseznamem"/>
              <w:numPr>
                <w:ilvl w:val="0"/>
                <w:numId w:val="85"/>
              </w:numPr>
              <w:spacing w:before="0" w:after="120" w:line="276" w:lineRule="auto"/>
              <w:contextualSpacing w:val="0"/>
              <w:jc w:val="left"/>
            </w:pPr>
            <w:r>
              <w:t>menší, větší, stejný, nižší, vyšší, široký, úzký</w:t>
            </w:r>
          </w:p>
          <w:p w14:paraId="3B841252" w14:textId="77777777" w:rsidR="00A9198F" w:rsidRDefault="00A9198F" w:rsidP="00F70567">
            <w:pPr>
              <w:pStyle w:val="Odstavecseseznamem"/>
              <w:numPr>
                <w:ilvl w:val="0"/>
                <w:numId w:val="85"/>
              </w:numPr>
              <w:spacing w:before="0" w:after="120" w:line="276" w:lineRule="auto"/>
              <w:contextualSpacing w:val="0"/>
              <w:jc w:val="left"/>
            </w:pPr>
            <w:r>
              <w:t>rovinné obrazce trojúhelník, čtverec, obdélník, kruh</w:t>
            </w:r>
          </w:p>
          <w:p w14:paraId="54BFA3E3" w14:textId="77777777" w:rsidR="00A9198F" w:rsidRPr="00BB4417" w:rsidRDefault="00A9198F" w:rsidP="00A9198F">
            <w:pPr>
              <w:spacing w:before="0" w:after="120" w:line="276" w:lineRule="auto"/>
              <w:jc w:val="left"/>
              <w:rPr>
                <w:b/>
              </w:rPr>
            </w:pPr>
            <w:r>
              <w:rPr>
                <w:b/>
              </w:rPr>
              <w:t>Z</w:t>
            </w:r>
            <w:r w:rsidRPr="00BB4417">
              <w:rPr>
                <w:b/>
              </w:rPr>
              <w:t>ákladní útvary v prostoru</w:t>
            </w:r>
          </w:p>
          <w:p w14:paraId="56FF1BF9" w14:textId="77777777" w:rsidR="00A9198F" w:rsidRDefault="00A9198F" w:rsidP="00F70567">
            <w:pPr>
              <w:pStyle w:val="Odstavecseseznamem"/>
              <w:numPr>
                <w:ilvl w:val="0"/>
                <w:numId w:val="85"/>
              </w:numPr>
              <w:spacing w:before="0" w:after="120" w:line="276" w:lineRule="auto"/>
              <w:contextualSpacing w:val="0"/>
              <w:jc w:val="left"/>
            </w:pPr>
            <w:r>
              <w:t>tělesa krychle, kvádr, válec, koule</w:t>
            </w:r>
          </w:p>
          <w:p w14:paraId="13E0F780" w14:textId="77777777" w:rsidR="00A9198F" w:rsidRPr="002F4C7F" w:rsidRDefault="00A9198F" w:rsidP="00F70567">
            <w:pPr>
              <w:pStyle w:val="Odstavecseseznamem"/>
              <w:numPr>
                <w:ilvl w:val="0"/>
                <w:numId w:val="85"/>
              </w:numPr>
              <w:spacing w:before="0" w:after="120" w:line="276" w:lineRule="auto"/>
              <w:contextualSpacing w:val="0"/>
              <w:jc w:val="left"/>
            </w:pPr>
            <w:r>
              <w:t>skládání obrazců z geometrických tvarů</w:t>
            </w:r>
          </w:p>
          <w:p w14:paraId="3883AD63" w14:textId="77777777" w:rsidR="00A9198F" w:rsidRPr="002F4C7F" w:rsidRDefault="00A9198F" w:rsidP="00A9198F">
            <w:pPr>
              <w:pStyle w:val="Odstavecseseznamem"/>
              <w:spacing w:before="0" w:after="120" w:line="276" w:lineRule="auto"/>
              <w:contextualSpacing w:val="0"/>
              <w:jc w:val="left"/>
              <w:rPr>
                <w:b/>
              </w:rPr>
            </w:pPr>
          </w:p>
          <w:p w14:paraId="2E9F782C" w14:textId="77777777" w:rsidR="00A9198F" w:rsidRPr="002F4C7F" w:rsidRDefault="00A9198F" w:rsidP="00A9198F">
            <w:pPr>
              <w:pStyle w:val="Odstavecseseznamem"/>
              <w:spacing w:before="0" w:after="120" w:line="276" w:lineRule="auto"/>
              <w:ind w:left="72" w:firstLine="720"/>
              <w:contextualSpacing w:val="0"/>
              <w:jc w:val="left"/>
              <w:rPr>
                <w:b/>
              </w:rPr>
            </w:pPr>
          </w:p>
          <w:p w14:paraId="36D1F538" w14:textId="77777777" w:rsidR="00A9198F" w:rsidRDefault="00A9198F" w:rsidP="00A9198F">
            <w:pPr>
              <w:pStyle w:val="Odstavecseseznamem"/>
              <w:spacing w:before="0" w:after="120" w:line="276" w:lineRule="auto"/>
              <w:ind w:left="-7583" w:right="3546"/>
              <w:contextualSpacing w:val="0"/>
              <w:jc w:val="left"/>
            </w:pPr>
          </w:p>
          <w:p w14:paraId="2FB938E4" w14:textId="77777777" w:rsidR="00A9198F" w:rsidRDefault="00A9198F" w:rsidP="00A9198F">
            <w:pPr>
              <w:pStyle w:val="Odstavecseseznamem"/>
              <w:spacing w:before="0" w:after="120" w:line="276" w:lineRule="auto"/>
              <w:ind w:left="-7583"/>
              <w:contextualSpacing w:val="0"/>
              <w:jc w:val="left"/>
            </w:pPr>
          </w:p>
          <w:p w14:paraId="6FC84A9B" w14:textId="77777777" w:rsidR="00A9198F" w:rsidRDefault="00A9198F" w:rsidP="00A9198F">
            <w:pPr>
              <w:pStyle w:val="Odstavecseseznamem"/>
              <w:spacing w:before="0" w:after="120" w:line="276" w:lineRule="auto"/>
              <w:ind w:left="-7583"/>
              <w:contextualSpacing w:val="0"/>
              <w:jc w:val="left"/>
            </w:pPr>
          </w:p>
          <w:p w14:paraId="71E31CF5" w14:textId="77777777" w:rsidR="00A9198F" w:rsidRPr="00DD7274" w:rsidRDefault="00A9198F" w:rsidP="00A9198F">
            <w:pPr>
              <w:pStyle w:val="Odstavecseseznamem"/>
              <w:spacing w:before="0" w:after="120" w:line="276" w:lineRule="auto"/>
              <w:ind w:left="-7583" w:right="-3613"/>
              <w:contextualSpacing w:val="0"/>
              <w:jc w:val="left"/>
            </w:pPr>
          </w:p>
        </w:tc>
        <w:tc>
          <w:tcPr>
            <w:tcW w:w="3603" w:type="dxa"/>
            <w:vAlign w:val="center"/>
          </w:tcPr>
          <w:p w14:paraId="30DADE90" w14:textId="77777777" w:rsidR="00A9198F" w:rsidRDefault="00A9198F" w:rsidP="00A9198F">
            <w:pPr>
              <w:spacing w:before="0" w:after="120" w:line="276" w:lineRule="auto"/>
              <w:rPr>
                <w:b/>
              </w:rPr>
            </w:pPr>
          </w:p>
          <w:p w14:paraId="57990205" w14:textId="77777777" w:rsidR="00A9198F" w:rsidRPr="00804650" w:rsidRDefault="00A9198F" w:rsidP="00A9198F">
            <w:pPr>
              <w:spacing w:before="0" w:after="120" w:line="276" w:lineRule="auto"/>
              <w:rPr>
                <w:b/>
              </w:rPr>
            </w:pPr>
            <w:r w:rsidRPr="00804650">
              <w:rPr>
                <w:b/>
              </w:rPr>
              <w:t>OSV</w:t>
            </w:r>
          </w:p>
          <w:p w14:paraId="23EF4D24" w14:textId="77777777" w:rsidR="00A9198F" w:rsidRDefault="00A9198F" w:rsidP="00A9198F">
            <w:pPr>
              <w:spacing w:before="0" w:after="120" w:line="276" w:lineRule="auto"/>
              <w:rPr>
                <w:b/>
              </w:rPr>
            </w:pPr>
            <w:r>
              <w:rPr>
                <w:b/>
              </w:rPr>
              <w:t>r</w:t>
            </w:r>
            <w:r w:rsidRPr="00804650">
              <w:rPr>
                <w:b/>
              </w:rPr>
              <w:t>ozvoj schopností poznávání</w:t>
            </w:r>
          </w:p>
          <w:p w14:paraId="2E6F10F5" w14:textId="77777777" w:rsidR="00A9198F" w:rsidRDefault="00A9198F" w:rsidP="00F70567">
            <w:pPr>
              <w:pStyle w:val="Odstavecseseznamem"/>
              <w:numPr>
                <w:ilvl w:val="0"/>
                <w:numId w:val="83"/>
              </w:numPr>
              <w:spacing w:before="0" w:after="120" w:line="276" w:lineRule="auto"/>
              <w:contextualSpacing w:val="0"/>
            </w:pPr>
            <w:r>
              <w:t>cvičí smyslové vnímání, pozornost a soustředění</w:t>
            </w:r>
          </w:p>
          <w:p w14:paraId="75EA474A" w14:textId="77777777" w:rsidR="00A9198F" w:rsidRDefault="00A9198F" w:rsidP="00F70567">
            <w:pPr>
              <w:pStyle w:val="Odstavecseseznamem"/>
              <w:numPr>
                <w:ilvl w:val="0"/>
                <w:numId w:val="83"/>
              </w:numPr>
              <w:spacing w:before="0" w:after="120" w:line="276" w:lineRule="auto"/>
              <w:contextualSpacing w:val="0"/>
            </w:pPr>
            <w:r>
              <w:t>cvičí dovednosti zapamatování</w:t>
            </w:r>
          </w:p>
          <w:p w14:paraId="37BDDC3E" w14:textId="77777777" w:rsidR="00A9198F" w:rsidRDefault="00A9198F" w:rsidP="00A9198F">
            <w:pPr>
              <w:pStyle w:val="Odstavecseseznamem"/>
              <w:spacing w:before="0" w:after="120" w:line="276" w:lineRule="auto"/>
              <w:ind w:left="71"/>
              <w:contextualSpacing w:val="0"/>
              <w:rPr>
                <w:b/>
              </w:rPr>
            </w:pPr>
            <w:r>
              <w:rPr>
                <w:b/>
              </w:rPr>
              <w:t>kreativita</w:t>
            </w:r>
          </w:p>
          <w:p w14:paraId="09B701D4" w14:textId="77777777" w:rsidR="00A9198F" w:rsidRDefault="00A9198F" w:rsidP="00F70567">
            <w:pPr>
              <w:pStyle w:val="Odstavecseseznamem"/>
              <w:numPr>
                <w:ilvl w:val="0"/>
                <w:numId w:val="84"/>
              </w:numPr>
              <w:spacing w:before="0" w:after="120" w:line="276" w:lineRule="auto"/>
              <w:contextualSpacing w:val="0"/>
            </w:pPr>
            <w:r>
              <w:t>využívá tvořivé činnosti</w:t>
            </w:r>
          </w:p>
          <w:p w14:paraId="4CCDEA8C" w14:textId="77777777" w:rsidR="00A9198F" w:rsidRDefault="00A9198F" w:rsidP="00A9198F">
            <w:pPr>
              <w:pStyle w:val="Odstavecseseznamem"/>
              <w:spacing w:before="0" w:after="120" w:line="276" w:lineRule="auto"/>
              <w:ind w:left="71"/>
              <w:contextualSpacing w:val="0"/>
              <w:rPr>
                <w:b/>
              </w:rPr>
            </w:pPr>
            <w:r>
              <w:rPr>
                <w:b/>
              </w:rPr>
              <w:t>komunikace</w:t>
            </w:r>
          </w:p>
          <w:p w14:paraId="12ABD01C" w14:textId="77777777" w:rsidR="00A9198F" w:rsidRPr="00804650" w:rsidRDefault="00A9198F" w:rsidP="00F70567">
            <w:pPr>
              <w:pStyle w:val="Odstavecseseznamem"/>
              <w:numPr>
                <w:ilvl w:val="0"/>
                <w:numId w:val="84"/>
              </w:numPr>
              <w:spacing w:before="0" w:after="120" w:line="276" w:lineRule="auto"/>
              <w:contextualSpacing w:val="0"/>
              <w:rPr>
                <w:b/>
              </w:rPr>
            </w:pPr>
            <w:r>
              <w:t>rozliší řeč těla, řeč zvuků a slov</w:t>
            </w:r>
          </w:p>
          <w:p w14:paraId="645B6E14" w14:textId="77777777" w:rsidR="00A9198F" w:rsidRDefault="00A9198F" w:rsidP="00A9198F">
            <w:pPr>
              <w:pStyle w:val="Odstavecseseznamem"/>
              <w:spacing w:before="0" w:after="120" w:line="276" w:lineRule="auto"/>
              <w:ind w:left="71"/>
              <w:contextualSpacing w:val="0"/>
              <w:rPr>
                <w:b/>
              </w:rPr>
            </w:pPr>
            <w:r>
              <w:rPr>
                <w:b/>
              </w:rPr>
              <w:t>kooperace a kompetice</w:t>
            </w:r>
          </w:p>
          <w:p w14:paraId="229AE00A" w14:textId="77777777" w:rsidR="00A9198F" w:rsidRPr="00804650" w:rsidRDefault="00A9198F" w:rsidP="00F70567">
            <w:pPr>
              <w:pStyle w:val="Odstavecseseznamem"/>
              <w:numPr>
                <w:ilvl w:val="0"/>
                <w:numId w:val="84"/>
              </w:numPr>
              <w:spacing w:before="0" w:after="120" w:line="276" w:lineRule="auto"/>
              <w:contextualSpacing w:val="0"/>
            </w:pPr>
            <w:r>
              <w:t>rozvíjí dovednosti pro kooperaci</w:t>
            </w:r>
          </w:p>
          <w:p w14:paraId="2A91B341" w14:textId="77777777" w:rsidR="00A9198F" w:rsidRDefault="00A9198F" w:rsidP="00A9198F">
            <w:pPr>
              <w:pStyle w:val="Odstavecseseznamem"/>
              <w:spacing w:before="0" w:after="120" w:line="276" w:lineRule="auto"/>
              <w:ind w:left="791"/>
              <w:contextualSpacing w:val="0"/>
              <w:rPr>
                <w:b/>
              </w:rPr>
            </w:pPr>
          </w:p>
          <w:p w14:paraId="3296935D" w14:textId="77777777" w:rsidR="00A9198F" w:rsidRDefault="00A9198F" w:rsidP="00A9198F">
            <w:pPr>
              <w:pStyle w:val="Odstavecseseznamem"/>
              <w:spacing w:before="0" w:after="120" w:line="276" w:lineRule="auto"/>
              <w:ind w:left="791"/>
              <w:contextualSpacing w:val="0"/>
              <w:rPr>
                <w:b/>
              </w:rPr>
            </w:pPr>
          </w:p>
          <w:p w14:paraId="55A02CF4" w14:textId="77777777" w:rsidR="00A9198F" w:rsidRDefault="00A9198F" w:rsidP="00A9198F">
            <w:pPr>
              <w:pStyle w:val="Odstavecseseznamem"/>
              <w:spacing w:before="0" w:after="120" w:line="276" w:lineRule="auto"/>
              <w:ind w:left="791"/>
              <w:contextualSpacing w:val="0"/>
              <w:rPr>
                <w:b/>
              </w:rPr>
            </w:pPr>
          </w:p>
          <w:p w14:paraId="7CE96221" w14:textId="77777777" w:rsidR="00A9198F" w:rsidRDefault="00A9198F" w:rsidP="00A9198F">
            <w:pPr>
              <w:pStyle w:val="Odstavecseseznamem"/>
              <w:spacing w:before="0" w:after="120" w:line="276" w:lineRule="auto"/>
              <w:ind w:left="791"/>
              <w:contextualSpacing w:val="0"/>
              <w:rPr>
                <w:b/>
              </w:rPr>
            </w:pPr>
          </w:p>
          <w:p w14:paraId="206695DC" w14:textId="77777777" w:rsidR="00A9198F" w:rsidRDefault="00A9198F" w:rsidP="00A9198F">
            <w:pPr>
              <w:pStyle w:val="Odstavecseseznamem"/>
              <w:spacing w:before="0" w:after="120" w:line="276" w:lineRule="auto"/>
              <w:ind w:left="791"/>
              <w:contextualSpacing w:val="0"/>
              <w:rPr>
                <w:b/>
              </w:rPr>
            </w:pPr>
          </w:p>
          <w:p w14:paraId="1A8FD4CB" w14:textId="77777777" w:rsidR="00A9198F" w:rsidRDefault="00A9198F" w:rsidP="00A9198F">
            <w:pPr>
              <w:pStyle w:val="Odstavecseseznamem"/>
              <w:spacing w:before="0" w:after="120" w:line="276" w:lineRule="auto"/>
              <w:ind w:left="791"/>
              <w:contextualSpacing w:val="0"/>
              <w:rPr>
                <w:b/>
              </w:rPr>
            </w:pPr>
          </w:p>
          <w:p w14:paraId="1AE3283F" w14:textId="77777777" w:rsidR="00A9198F" w:rsidRDefault="00A9198F" w:rsidP="00A9198F">
            <w:pPr>
              <w:pStyle w:val="Odstavecseseznamem"/>
              <w:spacing w:before="0" w:after="120" w:line="276" w:lineRule="auto"/>
              <w:ind w:left="791"/>
              <w:contextualSpacing w:val="0"/>
              <w:rPr>
                <w:b/>
              </w:rPr>
            </w:pPr>
          </w:p>
          <w:p w14:paraId="178BAAB8" w14:textId="77777777" w:rsidR="00A9198F" w:rsidRDefault="00A9198F" w:rsidP="00A9198F">
            <w:pPr>
              <w:pStyle w:val="Odstavecseseznamem"/>
              <w:spacing w:before="0" w:after="120" w:line="276" w:lineRule="auto"/>
              <w:ind w:left="791"/>
              <w:contextualSpacing w:val="0"/>
              <w:rPr>
                <w:b/>
              </w:rPr>
            </w:pPr>
          </w:p>
          <w:p w14:paraId="6421004D" w14:textId="77777777" w:rsidR="00A9198F" w:rsidRDefault="00A9198F" w:rsidP="00A9198F">
            <w:pPr>
              <w:pStyle w:val="Odstavecseseznamem"/>
              <w:spacing w:before="0" w:after="120" w:line="276" w:lineRule="auto"/>
              <w:ind w:left="791"/>
              <w:contextualSpacing w:val="0"/>
              <w:rPr>
                <w:b/>
              </w:rPr>
            </w:pPr>
          </w:p>
          <w:p w14:paraId="6115714C" w14:textId="77777777" w:rsidR="00A9198F" w:rsidRPr="00804650" w:rsidRDefault="00A9198F" w:rsidP="00A9198F">
            <w:pPr>
              <w:pStyle w:val="Odstavecseseznamem"/>
              <w:spacing w:before="0" w:after="120" w:line="276" w:lineRule="auto"/>
              <w:ind w:left="791"/>
              <w:contextualSpacing w:val="0"/>
              <w:rPr>
                <w:b/>
              </w:rPr>
            </w:pPr>
          </w:p>
        </w:tc>
      </w:tr>
    </w:tbl>
    <w:p w14:paraId="6C02EF81" w14:textId="77777777" w:rsidR="00A9198F" w:rsidRPr="00EF4B02" w:rsidRDefault="00A9198F" w:rsidP="00A9198F">
      <w:pPr>
        <w:spacing w:before="0" w:after="120" w:line="276" w:lineRule="auto"/>
        <w:rPr>
          <w:b/>
        </w:rPr>
      </w:pPr>
      <w:r w:rsidRPr="00EF4B02">
        <w:rPr>
          <w:b/>
        </w:rPr>
        <w:lastRenderedPageBreak/>
        <w:t xml:space="preserve">Vzdělávací oblast: </w:t>
      </w:r>
      <w:r>
        <w:rPr>
          <w:b/>
        </w:rPr>
        <w:t>Matematika a její aplikace</w:t>
      </w:r>
    </w:p>
    <w:p w14:paraId="47AB1329" w14:textId="77777777" w:rsidR="00A9198F" w:rsidRPr="00A23A19" w:rsidRDefault="00A9198F" w:rsidP="00A9198F">
      <w:pPr>
        <w:spacing w:before="0" w:after="120" w:line="276" w:lineRule="auto"/>
        <w:rPr>
          <w:b/>
        </w:rPr>
      </w:pPr>
      <w:r>
        <w:rPr>
          <w:b/>
        </w:rPr>
        <w:t>Vyučovací předmět: Matematika</w:t>
      </w:r>
    </w:p>
    <w:p w14:paraId="090AE9EF" w14:textId="77777777" w:rsidR="00A9198F" w:rsidRDefault="00A9198F" w:rsidP="00A9198F">
      <w:pPr>
        <w:spacing w:before="0" w:after="120" w:line="276" w:lineRule="auto"/>
        <w:rPr>
          <w:b/>
        </w:rPr>
      </w:pPr>
      <w:r w:rsidRPr="00EF4B02">
        <w:rPr>
          <w:b/>
        </w:rPr>
        <w:t>Ročník</w:t>
      </w:r>
      <w:r>
        <w:rPr>
          <w:b/>
        </w:rPr>
        <w:t>: 2.</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A9198F" w14:paraId="4EAC0BC5" w14:textId="77777777" w:rsidTr="00123603">
        <w:trPr>
          <w:trHeight w:val="567"/>
          <w:tblHeader/>
        </w:trPr>
        <w:tc>
          <w:tcPr>
            <w:tcW w:w="3756" w:type="dxa"/>
            <w:vAlign w:val="center"/>
          </w:tcPr>
          <w:p w14:paraId="02BD27BB" w14:textId="77777777" w:rsidR="00A9198F" w:rsidRPr="009C012A" w:rsidRDefault="00A9198F" w:rsidP="00A9198F">
            <w:pPr>
              <w:spacing w:before="0" w:after="120" w:line="276" w:lineRule="auto"/>
              <w:jc w:val="center"/>
              <w:rPr>
                <w:b/>
              </w:rPr>
            </w:pPr>
            <w:r w:rsidRPr="00581289">
              <w:rPr>
                <w:b/>
              </w:rPr>
              <w:t xml:space="preserve">HLAVNÍ OKRUHY, </w:t>
            </w:r>
            <w:r w:rsidR="00123603">
              <w:rPr>
                <w:b/>
              </w:rPr>
              <w:t>O</w:t>
            </w:r>
            <w:r w:rsidRPr="00581289">
              <w:rPr>
                <w:b/>
              </w:rPr>
              <w:t>ČEKÁVANÉ VÝSTUPY ŽÁKA</w:t>
            </w:r>
          </w:p>
        </w:tc>
        <w:tc>
          <w:tcPr>
            <w:tcW w:w="3685" w:type="dxa"/>
            <w:vAlign w:val="center"/>
          </w:tcPr>
          <w:p w14:paraId="2DA9E35D" w14:textId="77777777" w:rsidR="00A9198F" w:rsidRDefault="00A9198F" w:rsidP="00A9198F">
            <w:pPr>
              <w:spacing w:before="0" w:after="120" w:line="276" w:lineRule="auto"/>
              <w:jc w:val="center"/>
              <w:rPr>
                <w:b/>
              </w:rPr>
            </w:pPr>
          </w:p>
          <w:p w14:paraId="698423A1" w14:textId="77777777" w:rsidR="00A9198F" w:rsidRPr="00581289" w:rsidRDefault="00A9198F" w:rsidP="00A9198F">
            <w:pPr>
              <w:spacing w:before="0" w:after="120" w:line="276" w:lineRule="auto"/>
              <w:jc w:val="center"/>
              <w:rPr>
                <w:b/>
              </w:rPr>
            </w:pPr>
            <w:r w:rsidRPr="00581289">
              <w:rPr>
                <w:b/>
              </w:rPr>
              <w:t>KONKRETIZOVANÉ VÝSTUPY ŽÁKA</w:t>
            </w:r>
          </w:p>
          <w:p w14:paraId="0D57B4DA" w14:textId="77777777" w:rsidR="00A9198F" w:rsidRPr="009C012A" w:rsidRDefault="00A9198F" w:rsidP="00A9198F">
            <w:pPr>
              <w:spacing w:before="0" w:after="120" w:line="276" w:lineRule="auto"/>
              <w:jc w:val="center"/>
              <w:rPr>
                <w:b/>
              </w:rPr>
            </w:pPr>
          </w:p>
        </w:tc>
        <w:tc>
          <w:tcPr>
            <w:tcW w:w="3828" w:type="dxa"/>
            <w:vAlign w:val="center"/>
          </w:tcPr>
          <w:p w14:paraId="78C1CF1B" w14:textId="77777777" w:rsidR="00A9198F" w:rsidRPr="009C012A" w:rsidRDefault="00A9198F" w:rsidP="00A9198F">
            <w:pPr>
              <w:spacing w:before="0" w:after="120" w:line="276" w:lineRule="auto"/>
              <w:jc w:val="center"/>
              <w:rPr>
                <w:b/>
              </w:rPr>
            </w:pPr>
            <w:r w:rsidRPr="00581289">
              <w:rPr>
                <w:b/>
              </w:rPr>
              <w:t>KONKRETIZOVANÉ UČIVO</w:t>
            </w:r>
          </w:p>
        </w:tc>
        <w:tc>
          <w:tcPr>
            <w:tcW w:w="3603" w:type="dxa"/>
            <w:vAlign w:val="center"/>
          </w:tcPr>
          <w:p w14:paraId="3E333CB0" w14:textId="77777777" w:rsidR="00A9198F" w:rsidRPr="009C012A" w:rsidRDefault="00A9198F" w:rsidP="00A9198F">
            <w:pPr>
              <w:spacing w:before="0" w:after="120" w:line="276" w:lineRule="auto"/>
              <w:jc w:val="center"/>
              <w:rPr>
                <w:b/>
              </w:rPr>
            </w:pPr>
            <w:r w:rsidRPr="00581289">
              <w:rPr>
                <w:b/>
              </w:rPr>
              <w:t>PRŮŘEZOVÁ TÉMATA</w:t>
            </w:r>
          </w:p>
        </w:tc>
      </w:tr>
      <w:tr w:rsidR="00A9198F" w14:paraId="7A2E9B93" w14:textId="77777777" w:rsidTr="00123603">
        <w:tc>
          <w:tcPr>
            <w:tcW w:w="3756" w:type="dxa"/>
            <w:vAlign w:val="center"/>
          </w:tcPr>
          <w:p w14:paraId="394C6A9F" w14:textId="77777777" w:rsidR="00A9198F" w:rsidRPr="00BB4417" w:rsidRDefault="00A9198F" w:rsidP="00A9198F">
            <w:pPr>
              <w:spacing w:before="0" w:after="120" w:line="276" w:lineRule="auto"/>
              <w:rPr>
                <w:b/>
              </w:rPr>
            </w:pPr>
            <w:r w:rsidRPr="00BB4417">
              <w:rPr>
                <w:b/>
              </w:rPr>
              <w:t>Číslo a početní operace</w:t>
            </w:r>
          </w:p>
          <w:p w14:paraId="43A31860" w14:textId="77777777" w:rsidR="00A9198F" w:rsidRDefault="00A9198F" w:rsidP="00F70567">
            <w:pPr>
              <w:pStyle w:val="Odstavecseseznamem"/>
              <w:numPr>
                <w:ilvl w:val="0"/>
                <w:numId w:val="86"/>
              </w:numPr>
              <w:spacing w:before="0" w:after="120" w:line="276" w:lineRule="auto"/>
              <w:contextualSpacing w:val="0"/>
            </w:pPr>
            <w:r>
              <w:t>používá přirozená čísla k modelování reálných situací, počítá předměty v daném souboru, vytváří soubory s daným počtem prvků</w:t>
            </w:r>
          </w:p>
          <w:p w14:paraId="62EAE0B5" w14:textId="77777777" w:rsidR="00A9198F" w:rsidRDefault="00A9198F" w:rsidP="00F70567">
            <w:pPr>
              <w:pStyle w:val="Odstavecseseznamem"/>
              <w:numPr>
                <w:ilvl w:val="0"/>
                <w:numId w:val="86"/>
              </w:numPr>
              <w:spacing w:before="0" w:after="120" w:line="276" w:lineRule="auto"/>
              <w:contextualSpacing w:val="0"/>
            </w:pPr>
            <w:r>
              <w:t>čte, zapisuje a porovnává přirozená čísla do 100, užívá a zapisuje vztah rovnosti a nerovnosti</w:t>
            </w:r>
          </w:p>
          <w:p w14:paraId="67BB64AE" w14:textId="77777777" w:rsidR="00A9198F" w:rsidRDefault="00A9198F" w:rsidP="00F70567">
            <w:pPr>
              <w:pStyle w:val="Odstavecseseznamem"/>
              <w:numPr>
                <w:ilvl w:val="0"/>
                <w:numId w:val="86"/>
              </w:numPr>
              <w:spacing w:before="0" w:after="120" w:line="276" w:lineRule="auto"/>
              <w:contextualSpacing w:val="0"/>
            </w:pPr>
            <w:r>
              <w:t>užívá lineární uspořádání, zobrazí číslo na číselné ose</w:t>
            </w:r>
          </w:p>
          <w:p w14:paraId="1B125AC1" w14:textId="77777777" w:rsidR="00A9198F" w:rsidRDefault="00A9198F" w:rsidP="00F70567">
            <w:pPr>
              <w:pStyle w:val="Odstavecseseznamem"/>
              <w:numPr>
                <w:ilvl w:val="0"/>
                <w:numId w:val="86"/>
              </w:numPr>
              <w:spacing w:before="0" w:after="120" w:line="276" w:lineRule="auto"/>
              <w:contextualSpacing w:val="0"/>
            </w:pPr>
            <w:r>
              <w:t>provádí zpaměti jednoduché početní  operace s přirozenými čísly</w:t>
            </w:r>
          </w:p>
          <w:p w14:paraId="2A30550A" w14:textId="77777777" w:rsidR="00A9198F" w:rsidRDefault="00A9198F" w:rsidP="00F70567">
            <w:pPr>
              <w:pStyle w:val="Odstavecseseznamem"/>
              <w:numPr>
                <w:ilvl w:val="0"/>
                <w:numId w:val="86"/>
              </w:numPr>
              <w:spacing w:before="0" w:after="120" w:line="276" w:lineRule="auto"/>
              <w:contextualSpacing w:val="0"/>
            </w:pPr>
            <w:r>
              <w:t>řeší a tvoří úlohy, ve kterých aplikuje a modeluje osvojené početní operace</w:t>
            </w:r>
          </w:p>
          <w:p w14:paraId="1B3B1995" w14:textId="77777777" w:rsidR="00A9198F" w:rsidRDefault="00A9198F" w:rsidP="00F70567">
            <w:pPr>
              <w:pStyle w:val="Odstavecseseznamem"/>
              <w:numPr>
                <w:ilvl w:val="0"/>
                <w:numId w:val="86"/>
              </w:numPr>
              <w:spacing w:before="0" w:after="120" w:line="276" w:lineRule="auto"/>
              <w:contextualSpacing w:val="0"/>
            </w:pPr>
            <w:r>
              <w:t>v rámci finanční gramotnosti pozná české mince  a bankovky do 100</w:t>
            </w:r>
          </w:p>
          <w:p w14:paraId="45511E67" w14:textId="77777777" w:rsidR="00A9198F" w:rsidRDefault="00A9198F" w:rsidP="00A9198F">
            <w:pPr>
              <w:spacing w:before="0" w:after="120" w:line="276" w:lineRule="auto"/>
            </w:pPr>
          </w:p>
          <w:p w14:paraId="540834E0" w14:textId="77777777" w:rsidR="00A9198F" w:rsidRDefault="00A9198F" w:rsidP="00A9198F">
            <w:pPr>
              <w:spacing w:before="0" w:after="120" w:line="276" w:lineRule="auto"/>
            </w:pPr>
          </w:p>
          <w:p w14:paraId="59E15EF3" w14:textId="77777777" w:rsidR="00A9198F" w:rsidRDefault="00A9198F" w:rsidP="00A9198F">
            <w:pPr>
              <w:spacing w:before="0" w:after="120" w:line="276" w:lineRule="auto"/>
            </w:pPr>
          </w:p>
          <w:p w14:paraId="3604677F" w14:textId="77777777" w:rsidR="00A9198F" w:rsidRDefault="00A9198F" w:rsidP="00A9198F">
            <w:pPr>
              <w:spacing w:before="0" w:after="120" w:line="276" w:lineRule="auto"/>
            </w:pPr>
          </w:p>
          <w:p w14:paraId="62033718" w14:textId="77777777" w:rsidR="00A9198F" w:rsidRDefault="00A9198F" w:rsidP="00A9198F">
            <w:pPr>
              <w:spacing w:before="0" w:after="120" w:line="276" w:lineRule="auto"/>
              <w:rPr>
                <w:b/>
              </w:rPr>
            </w:pPr>
          </w:p>
          <w:p w14:paraId="30658A42" w14:textId="77777777" w:rsidR="00A9198F" w:rsidRDefault="00A9198F" w:rsidP="00A9198F">
            <w:pPr>
              <w:spacing w:before="0" w:after="120" w:line="276" w:lineRule="auto"/>
              <w:rPr>
                <w:b/>
              </w:rPr>
            </w:pPr>
          </w:p>
          <w:p w14:paraId="4275C717" w14:textId="77777777" w:rsidR="00A9198F" w:rsidRDefault="00A9198F" w:rsidP="00A9198F">
            <w:pPr>
              <w:spacing w:before="0" w:after="120" w:line="276" w:lineRule="auto"/>
              <w:rPr>
                <w:b/>
              </w:rPr>
            </w:pPr>
          </w:p>
          <w:p w14:paraId="3B639147" w14:textId="77777777" w:rsidR="00A9198F" w:rsidRDefault="00A9198F" w:rsidP="00A9198F">
            <w:pPr>
              <w:spacing w:before="0" w:after="120" w:line="276" w:lineRule="auto"/>
              <w:rPr>
                <w:b/>
              </w:rPr>
            </w:pPr>
          </w:p>
          <w:p w14:paraId="75C9150D" w14:textId="77777777" w:rsidR="00A9198F" w:rsidRDefault="00A9198F" w:rsidP="00A9198F">
            <w:pPr>
              <w:spacing w:before="0" w:after="120" w:line="276" w:lineRule="auto"/>
              <w:rPr>
                <w:b/>
              </w:rPr>
            </w:pPr>
          </w:p>
          <w:p w14:paraId="3E397FC5" w14:textId="77777777" w:rsidR="00A9198F" w:rsidRDefault="00A9198F" w:rsidP="00A9198F">
            <w:pPr>
              <w:spacing w:before="0" w:after="120" w:line="276" w:lineRule="auto"/>
              <w:rPr>
                <w:b/>
              </w:rPr>
            </w:pPr>
          </w:p>
          <w:p w14:paraId="3EE77FB5" w14:textId="77777777" w:rsidR="00A9198F" w:rsidRDefault="00A9198F" w:rsidP="00A9198F">
            <w:pPr>
              <w:spacing w:before="0" w:after="120" w:line="276" w:lineRule="auto"/>
              <w:rPr>
                <w:b/>
              </w:rPr>
            </w:pPr>
          </w:p>
          <w:p w14:paraId="521B261C" w14:textId="77777777" w:rsidR="00A9198F" w:rsidRDefault="00A9198F" w:rsidP="00A9198F">
            <w:pPr>
              <w:spacing w:before="0" w:after="120" w:line="276" w:lineRule="auto"/>
              <w:rPr>
                <w:b/>
              </w:rPr>
            </w:pPr>
          </w:p>
          <w:p w14:paraId="7691D477" w14:textId="77777777" w:rsidR="00A9198F" w:rsidRDefault="00A9198F" w:rsidP="00A9198F">
            <w:pPr>
              <w:spacing w:before="0" w:after="120" w:line="276" w:lineRule="auto"/>
              <w:rPr>
                <w:b/>
              </w:rPr>
            </w:pPr>
          </w:p>
          <w:p w14:paraId="5390C055" w14:textId="77777777" w:rsidR="00A9198F" w:rsidRDefault="00A9198F" w:rsidP="00A9198F">
            <w:pPr>
              <w:spacing w:before="0" w:after="120" w:line="276" w:lineRule="auto"/>
              <w:rPr>
                <w:b/>
              </w:rPr>
            </w:pPr>
          </w:p>
          <w:p w14:paraId="732F5451" w14:textId="77777777" w:rsidR="00A9198F" w:rsidRDefault="00A9198F" w:rsidP="00A9198F">
            <w:pPr>
              <w:spacing w:before="0" w:after="120" w:line="276" w:lineRule="auto"/>
              <w:rPr>
                <w:b/>
              </w:rPr>
            </w:pPr>
          </w:p>
          <w:p w14:paraId="79C2A6A7" w14:textId="77777777" w:rsidR="00A9198F" w:rsidRDefault="00A9198F" w:rsidP="00A9198F">
            <w:pPr>
              <w:spacing w:before="0" w:after="120" w:line="276" w:lineRule="auto"/>
              <w:rPr>
                <w:b/>
              </w:rPr>
            </w:pPr>
          </w:p>
          <w:p w14:paraId="3B803EFE" w14:textId="77777777" w:rsidR="00A9198F" w:rsidRDefault="00A9198F" w:rsidP="00A9198F">
            <w:pPr>
              <w:spacing w:before="0" w:after="120" w:line="276" w:lineRule="auto"/>
              <w:rPr>
                <w:b/>
              </w:rPr>
            </w:pPr>
          </w:p>
          <w:p w14:paraId="41FD6686" w14:textId="77777777" w:rsidR="00A9198F" w:rsidRDefault="00A9198F" w:rsidP="00A9198F">
            <w:pPr>
              <w:spacing w:before="0" w:after="120" w:line="276" w:lineRule="auto"/>
              <w:rPr>
                <w:b/>
              </w:rPr>
            </w:pPr>
          </w:p>
          <w:p w14:paraId="3152EAC3" w14:textId="77777777" w:rsidR="00A9198F" w:rsidRDefault="00A9198F" w:rsidP="00A9198F">
            <w:pPr>
              <w:spacing w:before="0" w:after="120" w:line="276" w:lineRule="auto"/>
              <w:rPr>
                <w:b/>
              </w:rPr>
            </w:pPr>
          </w:p>
          <w:p w14:paraId="55050AA3" w14:textId="77777777" w:rsidR="00A9198F" w:rsidRDefault="00A9198F" w:rsidP="00A9198F">
            <w:pPr>
              <w:spacing w:before="0" w:after="120" w:line="276" w:lineRule="auto"/>
              <w:rPr>
                <w:b/>
              </w:rPr>
            </w:pPr>
          </w:p>
          <w:p w14:paraId="3D75FA37" w14:textId="77777777" w:rsidR="00A9198F" w:rsidRDefault="00A9198F" w:rsidP="00A9198F">
            <w:pPr>
              <w:spacing w:before="0" w:after="120" w:line="276" w:lineRule="auto"/>
              <w:rPr>
                <w:b/>
              </w:rPr>
            </w:pPr>
          </w:p>
          <w:p w14:paraId="720CD224" w14:textId="77777777" w:rsidR="00A9198F" w:rsidRDefault="00A9198F" w:rsidP="00A9198F">
            <w:pPr>
              <w:spacing w:before="0" w:after="120" w:line="276" w:lineRule="auto"/>
              <w:rPr>
                <w:b/>
              </w:rPr>
            </w:pPr>
          </w:p>
          <w:p w14:paraId="70E697D3" w14:textId="77777777" w:rsidR="00A9198F" w:rsidRDefault="00A9198F" w:rsidP="00A9198F">
            <w:pPr>
              <w:spacing w:before="0" w:after="120" w:line="276" w:lineRule="auto"/>
              <w:rPr>
                <w:b/>
              </w:rPr>
            </w:pPr>
          </w:p>
          <w:p w14:paraId="595B7775" w14:textId="77777777" w:rsidR="00A9198F" w:rsidRDefault="00A9198F" w:rsidP="00A9198F">
            <w:pPr>
              <w:spacing w:before="0" w:after="120" w:line="276" w:lineRule="auto"/>
              <w:rPr>
                <w:b/>
              </w:rPr>
            </w:pPr>
          </w:p>
          <w:p w14:paraId="25029C72" w14:textId="77777777" w:rsidR="00A9198F" w:rsidRDefault="00A9198F" w:rsidP="00A9198F">
            <w:pPr>
              <w:spacing w:before="0" w:after="120" w:line="276" w:lineRule="auto"/>
              <w:rPr>
                <w:b/>
              </w:rPr>
            </w:pPr>
          </w:p>
          <w:p w14:paraId="70388C31" w14:textId="77777777" w:rsidR="00A9198F" w:rsidRDefault="00A9198F" w:rsidP="00A9198F">
            <w:pPr>
              <w:spacing w:before="0" w:after="120" w:line="276" w:lineRule="auto"/>
              <w:rPr>
                <w:b/>
              </w:rPr>
            </w:pPr>
          </w:p>
          <w:p w14:paraId="44671848" w14:textId="77777777" w:rsidR="00A9198F" w:rsidRPr="00BB4417" w:rsidRDefault="00A9198F" w:rsidP="00A9198F">
            <w:pPr>
              <w:spacing w:before="0" w:after="120" w:line="276" w:lineRule="auto"/>
              <w:rPr>
                <w:b/>
              </w:rPr>
            </w:pPr>
            <w:r w:rsidRPr="00BB4417">
              <w:rPr>
                <w:b/>
              </w:rPr>
              <w:t>Geometrie v rovině a v prostoru</w:t>
            </w:r>
          </w:p>
          <w:p w14:paraId="421B4BF6" w14:textId="77777777" w:rsidR="00A9198F" w:rsidRDefault="00A9198F" w:rsidP="00F70567">
            <w:pPr>
              <w:pStyle w:val="Odstavecseseznamem"/>
              <w:numPr>
                <w:ilvl w:val="0"/>
                <w:numId w:val="86"/>
              </w:numPr>
              <w:spacing w:before="0" w:after="120" w:line="276" w:lineRule="auto"/>
              <w:contextualSpacing w:val="0"/>
            </w:pPr>
            <w:r w:rsidRPr="005813A7">
              <w:t>rozezná, pojmenuje</w:t>
            </w:r>
            <w:r>
              <w:t>, vymodeluje a popíše základní rovinné útvary a jednoduchá tělesa, nachází v realitě jejich reprezentaci</w:t>
            </w:r>
          </w:p>
          <w:p w14:paraId="2C3DF2FC" w14:textId="77777777" w:rsidR="00A9198F" w:rsidRDefault="00A9198F" w:rsidP="00F70567">
            <w:pPr>
              <w:pStyle w:val="Odstavecseseznamem"/>
              <w:numPr>
                <w:ilvl w:val="0"/>
                <w:numId w:val="86"/>
              </w:numPr>
              <w:spacing w:before="0" w:after="120" w:line="276" w:lineRule="auto"/>
              <w:contextualSpacing w:val="0"/>
            </w:pPr>
            <w:r>
              <w:t>porovnává velikost útvarů, měří a odhaduje délku úsečky</w:t>
            </w:r>
          </w:p>
          <w:p w14:paraId="5F9F867C" w14:textId="77777777" w:rsidR="00A9198F" w:rsidRDefault="00A9198F" w:rsidP="00F70567">
            <w:pPr>
              <w:pStyle w:val="Odstavecseseznamem"/>
              <w:numPr>
                <w:ilvl w:val="0"/>
                <w:numId w:val="86"/>
              </w:numPr>
              <w:spacing w:before="0" w:after="120" w:line="276" w:lineRule="auto"/>
              <w:contextualSpacing w:val="0"/>
            </w:pPr>
            <w:r>
              <w:t>rozeznává a modeluje jednoduché souměrné útvary v rovině</w:t>
            </w:r>
          </w:p>
        </w:tc>
        <w:tc>
          <w:tcPr>
            <w:tcW w:w="3685" w:type="dxa"/>
            <w:vAlign w:val="center"/>
          </w:tcPr>
          <w:p w14:paraId="05F73431" w14:textId="77777777" w:rsidR="00A9198F" w:rsidRDefault="00A9198F" w:rsidP="00A9198F">
            <w:pPr>
              <w:spacing w:before="0" w:after="120" w:line="276" w:lineRule="auto"/>
              <w:jc w:val="left"/>
            </w:pPr>
          </w:p>
          <w:p w14:paraId="7799F9EA" w14:textId="77777777" w:rsidR="00A9198F" w:rsidRDefault="00A9198F" w:rsidP="00F70567">
            <w:pPr>
              <w:pStyle w:val="Odstavecseseznamem"/>
              <w:numPr>
                <w:ilvl w:val="0"/>
                <w:numId w:val="86"/>
              </w:numPr>
              <w:spacing w:before="0" w:after="120" w:line="276" w:lineRule="auto"/>
              <w:contextualSpacing w:val="0"/>
              <w:jc w:val="left"/>
            </w:pPr>
            <w:r>
              <w:t>sčítá a odčítá do 20 s přechodem přes desítku</w:t>
            </w:r>
          </w:p>
          <w:p w14:paraId="69157619" w14:textId="77777777" w:rsidR="00A9198F" w:rsidRDefault="00A9198F" w:rsidP="00F70567">
            <w:pPr>
              <w:pStyle w:val="Odstavecseseznamem"/>
              <w:numPr>
                <w:ilvl w:val="0"/>
                <w:numId w:val="86"/>
              </w:numPr>
              <w:spacing w:before="0" w:after="120" w:line="276" w:lineRule="auto"/>
              <w:contextualSpacing w:val="0"/>
              <w:jc w:val="left"/>
            </w:pPr>
            <w:r>
              <w:t>spočítá prvky souboru do stovky</w:t>
            </w:r>
          </w:p>
          <w:p w14:paraId="77609317" w14:textId="77777777" w:rsidR="00A9198F" w:rsidRDefault="00A9198F" w:rsidP="00F70567">
            <w:pPr>
              <w:pStyle w:val="Odstavecseseznamem"/>
              <w:numPr>
                <w:ilvl w:val="0"/>
                <w:numId w:val="86"/>
              </w:numPr>
              <w:spacing w:before="0" w:after="120" w:line="276" w:lineRule="auto"/>
              <w:contextualSpacing w:val="0"/>
              <w:jc w:val="left"/>
            </w:pPr>
            <w:r>
              <w:t>pracuje s počitadlem, penězi a čtvercovou sítí</w:t>
            </w:r>
          </w:p>
          <w:p w14:paraId="4EF7DCC7" w14:textId="77777777" w:rsidR="00A9198F" w:rsidRDefault="00A9198F" w:rsidP="00F70567">
            <w:pPr>
              <w:pStyle w:val="Odstavecseseznamem"/>
              <w:numPr>
                <w:ilvl w:val="0"/>
                <w:numId w:val="86"/>
              </w:numPr>
              <w:spacing w:before="0" w:after="120" w:line="276" w:lineRule="auto"/>
              <w:contextualSpacing w:val="0"/>
              <w:jc w:val="left"/>
            </w:pPr>
            <w:r>
              <w:t>porovnává čísla do 100, používá symboly</w:t>
            </w:r>
          </w:p>
          <w:p w14:paraId="15DDAF36" w14:textId="77777777" w:rsidR="00A9198F" w:rsidRDefault="00A9198F" w:rsidP="00F70567">
            <w:pPr>
              <w:pStyle w:val="Odstavecseseznamem"/>
              <w:numPr>
                <w:ilvl w:val="0"/>
                <w:numId w:val="86"/>
              </w:numPr>
              <w:spacing w:before="0" w:after="120" w:line="276" w:lineRule="auto"/>
              <w:contextualSpacing w:val="0"/>
              <w:jc w:val="left"/>
            </w:pPr>
            <w:r>
              <w:t>sčítá a odčítá dvojciferné a jednociferné číslo v oboru do 100 s přechodem přes desítku</w:t>
            </w:r>
          </w:p>
          <w:p w14:paraId="74977A30" w14:textId="77777777" w:rsidR="00A9198F" w:rsidRDefault="00A9198F" w:rsidP="00F70567">
            <w:pPr>
              <w:pStyle w:val="Odstavecseseznamem"/>
              <w:numPr>
                <w:ilvl w:val="0"/>
                <w:numId w:val="86"/>
              </w:numPr>
              <w:spacing w:before="0" w:after="120" w:line="276" w:lineRule="auto"/>
              <w:contextualSpacing w:val="0"/>
              <w:jc w:val="left"/>
            </w:pPr>
            <w:r>
              <w:t>užívá sčítání a odčítání při řešení praktických úloh</w:t>
            </w:r>
          </w:p>
          <w:p w14:paraId="72377FE4" w14:textId="77777777" w:rsidR="00A9198F" w:rsidRDefault="00A9198F" w:rsidP="00F70567">
            <w:pPr>
              <w:pStyle w:val="Odstavecseseznamem"/>
              <w:numPr>
                <w:ilvl w:val="0"/>
                <w:numId w:val="86"/>
              </w:numPr>
              <w:spacing w:before="0" w:after="120" w:line="276" w:lineRule="auto"/>
              <w:contextualSpacing w:val="0"/>
              <w:jc w:val="left"/>
            </w:pPr>
            <w:r>
              <w:t>řeší slovní úlohy s využitím vztahů o méně, o více</w:t>
            </w:r>
          </w:p>
          <w:p w14:paraId="563242CA" w14:textId="77777777" w:rsidR="00A9198F" w:rsidRDefault="00A9198F" w:rsidP="00F70567">
            <w:pPr>
              <w:pStyle w:val="Odstavecseseznamem"/>
              <w:numPr>
                <w:ilvl w:val="0"/>
                <w:numId w:val="86"/>
              </w:numPr>
              <w:spacing w:before="0" w:after="120" w:line="276" w:lineRule="auto"/>
              <w:contextualSpacing w:val="0"/>
              <w:jc w:val="left"/>
            </w:pPr>
            <w:r>
              <w:t>řeší úlohy s porovnáváním čísel do 100</w:t>
            </w:r>
          </w:p>
          <w:p w14:paraId="61392E0D" w14:textId="77777777" w:rsidR="00A9198F" w:rsidRDefault="00A9198F" w:rsidP="00F70567">
            <w:pPr>
              <w:pStyle w:val="Odstavecseseznamem"/>
              <w:numPr>
                <w:ilvl w:val="0"/>
                <w:numId w:val="86"/>
              </w:numPr>
              <w:spacing w:before="0" w:after="120" w:line="276" w:lineRule="auto"/>
              <w:contextualSpacing w:val="0"/>
              <w:jc w:val="left"/>
            </w:pPr>
            <w:r>
              <w:t>orientuje se na číselné ose</w:t>
            </w:r>
          </w:p>
          <w:p w14:paraId="69A88D6D" w14:textId="77777777" w:rsidR="00A9198F" w:rsidRDefault="00A9198F" w:rsidP="00F70567">
            <w:pPr>
              <w:pStyle w:val="Odstavecseseznamem"/>
              <w:numPr>
                <w:ilvl w:val="0"/>
                <w:numId w:val="86"/>
              </w:numPr>
              <w:spacing w:before="0" w:after="120" w:line="276" w:lineRule="auto"/>
              <w:contextualSpacing w:val="0"/>
              <w:jc w:val="left"/>
            </w:pPr>
            <w:r>
              <w:t>užívá spoje násobilek 0 – 10</w:t>
            </w:r>
          </w:p>
          <w:p w14:paraId="02466D3C" w14:textId="77777777" w:rsidR="00A9198F" w:rsidRDefault="00A9198F" w:rsidP="00F70567">
            <w:pPr>
              <w:pStyle w:val="Odstavecseseznamem"/>
              <w:numPr>
                <w:ilvl w:val="0"/>
                <w:numId w:val="86"/>
              </w:numPr>
              <w:spacing w:before="0" w:after="120" w:line="276" w:lineRule="auto"/>
              <w:contextualSpacing w:val="0"/>
              <w:jc w:val="left"/>
            </w:pPr>
            <w:r>
              <w:lastRenderedPageBreak/>
              <w:t>dělí v oboru násobilek 0 – 10</w:t>
            </w:r>
          </w:p>
          <w:p w14:paraId="62D95A15" w14:textId="77777777" w:rsidR="00A9198F" w:rsidRDefault="00A9198F" w:rsidP="00F70567">
            <w:pPr>
              <w:pStyle w:val="Odstavecseseznamem"/>
              <w:numPr>
                <w:ilvl w:val="0"/>
                <w:numId w:val="86"/>
              </w:numPr>
              <w:spacing w:before="0" w:after="120" w:line="276" w:lineRule="auto"/>
              <w:contextualSpacing w:val="0"/>
              <w:jc w:val="left"/>
            </w:pPr>
            <w:r>
              <w:t>chápe násobek jako opakované sčítání</w:t>
            </w:r>
          </w:p>
          <w:p w14:paraId="4761B5D1" w14:textId="77777777" w:rsidR="00A9198F" w:rsidRDefault="00A9198F" w:rsidP="00F70567">
            <w:pPr>
              <w:pStyle w:val="Odstavecseseznamem"/>
              <w:numPr>
                <w:ilvl w:val="0"/>
                <w:numId w:val="86"/>
              </w:numPr>
              <w:spacing w:before="0" w:after="120" w:line="276" w:lineRule="auto"/>
              <w:contextualSpacing w:val="0"/>
              <w:jc w:val="left"/>
            </w:pPr>
            <w:r>
              <w:t>řeší slovní úlohy na násobení a dělení</w:t>
            </w:r>
          </w:p>
          <w:p w14:paraId="0A88E9C5" w14:textId="77777777" w:rsidR="00A9198F" w:rsidRDefault="00A9198F" w:rsidP="00A9198F">
            <w:pPr>
              <w:spacing w:before="0" w:after="120" w:line="276" w:lineRule="auto"/>
              <w:ind w:left="360"/>
              <w:jc w:val="left"/>
            </w:pPr>
          </w:p>
          <w:p w14:paraId="417CF20C" w14:textId="77777777" w:rsidR="00A9198F" w:rsidRDefault="00A9198F" w:rsidP="00A9198F">
            <w:pPr>
              <w:spacing w:before="0" w:after="120" w:line="276" w:lineRule="auto"/>
              <w:ind w:left="360"/>
              <w:jc w:val="left"/>
            </w:pPr>
          </w:p>
          <w:p w14:paraId="715E9B23" w14:textId="77777777" w:rsidR="00A9198F" w:rsidRDefault="00A9198F" w:rsidP="00A9198F">
            <w:pPr>
              <w:spacing w:before="0" w:after="120" w:line="276" w:lineRule="auto"/>
              <w:jc w:val="left"/>
            </w:pPr>
          </w:p>
          <w:p w14:paraId="55727351" w14:textId="77777777" w:rsidR="00A9198F" w:rsidRDefault="00A9198F" w:rsidP="00F70567">
            <w:pPr>
              <w:pStyle w:val="Odstavecseseznamem"/>
              <w:numPr>
                <w:ilvl w:val="0"/>
                <w:numId w:val="86"/>
              </w:numPr>
              <w:spacing w:before="0" w:after="120" w:line="276" w:lineRule="auto"/>
              <w:contextualSpacing w:val="0"/>
              <w:jc w:val="left"/>
            </w:pPr>
            <w:r>
              <w:t>řeší jednoduché slovní úlohy se vztahy krát více, krát méně</w:t>
            </w:r>
          </w:p>
          <w:p w14:paraId="22BECFF5" w14:textId="77777777" w:rsidR="00A9198F" w:rsidRDefault="00A9198F" w:rsidP="00F70567">
            <w:pPr>
              <w:pStyle w:val="Odstavecseseznamem"/>
              <w:numPr>
                <w:ilvl w:val="0"/>
                <w:numId w:val="86"/>
              </w:numPr>
              <w:spacing w:before="0" w:after="120" w:line="276" w:lineRule="auto"/>
              <w:contextualSpacing w:val="0"/>
              <w:jc w:val="left"/>
            </w:pPr>
            <w:r>
              <w:t>řeší slovní úlohy se dvěma početními výkony (např. násobení, sčítání)</w:t>
            </w:r>
          </w:p>
          <w:p w14:paraId="0D3CA234" w14:textId="77777777" w:rsidR="00A9198F" w:rsidRDefault="00A9198F" w:rsidP="00F70567">
            <w:pPr>
              <w:pStyle w:val="Odstavecseseznamem"/>
              <w:numPr>
                <w:ilvl w:val="0"/>
                <w:numId w:val="86"/>
              </w:numPr>
              <w:spacing w:before="0" w:after="120" w:line="276" w:lineRule="auto"/>
              <w:contextualSpacing w:val="0"/>
              <w:jc w:val="left"/>
            </w:pPr>
            <w:r>
              <w:t>seznamuje se  se základními jednotkami hmotnosti, délky, objemu, času</w:t>
            </w:r>
          </w:p>
          <w:p w14:paraId="6A276135" w14:textId="77777777" w:rsidR="00A9198F" w:rsidRDefault="00A9198F" w:rsidP="00F70567">
            <w:pPr>
              <w:pStyle w:val="Odstavecseseznamem"/>
              <w:numPr>
                <w:ilvl w:val="0"/>
                <w:numId w:val="86"/>
              </w:numPr>
              <w:spacing w:before="0" w:after="120" w:line="276" w:lineRule="auto"/>
              <w:contextualSpacing w:val="0"/>
              <w:jc w:val="left"/>
            </w:pPr>
            <w:r>
              <w:t>čte časové údaje na různých typech hodin</w:t>
            </w:r>
          </w:p>
          <w:p w14:paraId="03C91090" w14:textId="77777777" w:rsidR="00A9198F" w:rsidRDefault="00A9198F" w:rsidP="00A9198F">
            <w:pPr>
              <w:pStyle w:val="Odstavecseseznamem"/>
              <w:spacing w:before="0" w:after="120" w:line="276" w:lineRule="auto"/>
              <w:contextualSpacing w:val="0"/>
              <w:jc w:val="left"/>
            </w:pPr>
          </w:p>
          <w:p w14:paraId="538D23C7" w14:textId="77777777" w:rsidR="00A9198F" w:rsidRDefault="00A9198F" w:rsidP="00A9198F">
            <w:pPr>
              <w:spacing w:before="0" w:after="120" w:line="276" w:lineRule="auto"/>
              <w:jc w:val="left"/>
            </w:pPr>
          </w:p>
          <w:p w14:paraId="68A25D5C" w14:textId="77777777" w:rsidR="00A9198F" w:rsidRDefault="00A9198F" w:rsidP="00F70567">
            <w:pPr>
              <w:pStyle w:val="Odstavecseseznamem"/>
              <w:numPr>
                <w:ilvl w:val="0"/>
                <w:numId w:val="86"/>
              </w:numPr>
              <w:spacing w:before="0" w:after="120" w:line="276" w:lineRule="auto"/>
              <w:contextualSpacing w:val="0"/>
              <w:jc w:val="left"/>
            </w:pPr>
            <w:r>
              <w:t>kreslí křivé a rovné čáry</w:t>
            </w:r>
          </w:p>
          <w:p w14:paraId="37E48AFB" w14:textId="77777777" w:rsidR="00A9198F" w:rsidRDefault="00A9198F" w:rsidP="00F70567">
            <w:pPr>
              <w:pStyle w:val="Odstavecseseznamem"/>
              <w:numPr>
                <w:ilvl w:val="0"/>
                <w:numId w:val="86"/>
              </w:numPr>
              <w:spacing w:before="0" w:after="120" w:line="276" w:lineRule="auto"/>
              <w:contextualSpacing w:val="0"/>
              <w:jc w:val="left"/>
            </w:pPr>
            <w:r>
              <w:t>pracuje s pravítkem</w:t>
            </w:r>
          </w:p>
          <w:p w14:paraId="55B4A2FD" w14:textId="77777777" w:rsidR="00A9198F" w:rsidRDefault="00A9198F" w:rsidP="00F70567">
            <w:pPr>
              <w:pStyle w:val="Odstavecseseznamem"/>
              <w:numPr>
                <w:ilvl w:val="0"/>
                <w:numId w:val="86"/>
              </w:numPr>
              <w:spacing w:before="0" w:after="120" w:line="276" w:lineRule="auto"/>
              <w:contextualSpacing w:val="0"/>
              <w:jc w:val="left"/>
            </w:pPr>
            <w:r>
              <w:lastRenderedPageBreak/>
              <w:t>rozezná geometrická tělesa v praxi</w:t>
            </w:r>
          </w:p>
          <w:p w14:paraId="0DDD9BA8" w14:textId="77777777" w:rsidR="00A9198F" w:rsidRDefault="00A9198F" w:rsidP="00F70567">
            <w:pPr>
              <w:pStyle w:val="Odstavecseseznamem"/>
              <w:numPr>
                <w:ilvl w:val="0"/>
                <w:numId w:val="86"/>
              </w:numPr>
              <w:spacing w:before="0" w:after="120" w:line="276" w:lineRule="auto"/>
              <w:contextualSpacing w:val="0"/>
              <w:jc w:val="left"/>
            </w:pPr>
            <w:r>
              <w:t>sestrojí model krychle, kvádru</w:t>
            </w:r>
          </w:p>
          <w:p w14:paraId="09A9240C" w14:textId="77777777" w:rsidR="00A9198F" w:rsidRDefault="00A9198F" w:rsidP="00F70567">
            <w:pPr>
              <w:pStyle w:val="Odstavecseseznamem"/>
              <w:numPr>
                <w:ilvl w:val="0"/>
                <w:numId w:val="86"/>
              </w:numPr>
              <w:spacing w:before="0" w:after="120" w:line="276" w:lineRule="auto"/>
              <w:contextualSpacing w:val="0"/>
              <w:jc w:val="left"/>
            </w:pPr>
            <w:r>
              <w:t>narýsuje úsečku</w:t>
            </w:r>
          </w:p>
          <w:p w14:paraId="38D893B0" w14:textId="77777777" w:rsidR="00A9198F" w:rsidRDefault="00A9198F" w:rsidP="00F70567">
            <w:pPr>
              <w:pStyle w:val="Odstavecseseznamem"/>
              <w:numPr>
                <w:ilvl w:val="0"/>
                <w:numId w:val="86"/>
              </w:numPr>
              <w:spacing w:before="0" w:after="120" w:line="276" w:lineRule="auto"/>
              <w:contextualSpacing w:val="0"/>
              <w:jc w:val="left"/>
            </w:pPr>
            <w:r>
              <w:t>změří délku úsečky</w:t>
            </w:r>
          </w:p>
          <w:p w14:paraId="67A68AAC" w14:textId="77777777" w:rsidR="00A9198F" w:rsidRDefault="00A9198F" w:rsidP="00F70567">
            <w:pPr>
              <w:pStyle w:val="Odstavecseseznamem"/>
              <w:numPr>
                <w:ilvl w:val="0"/>
                <w:numId w:val="86"/>
              </w:numPr>
              <w:spacing w:before="0" w:after="120" w:line="276" w:lineRule="auto"/>
              <w:contextualSpacing w:val="0"/>
              <w:jc w:val="left"/>
            </w:pPr>
            <w:r>
              <w:t>používá jednotky délky</w:t>
            </w:r>
          </w:p>
        </w:tc>
        <w:tc>
          <w:tcPr>
            <w:tcW w:w="3828" w:type="dxa"/>
            <w:vAlign w:val="center"/>
          </w:tcPr>
          <w:p w14:paraId="7B22CA1D" w14:textId="77777777" w:rsidR="00A9198F" w:rsidRPr="00BA3B88" w:rsidRDefault="00A9198F" w:rsidP="00A9198F">
            <w:pPr>
              <w:pStyle w:val="Odstavecseseznamem"/>
              <w:spacing w:before="0" w:after="120" w:line="276" w:lineRule="auto"/>
              <w:jc w:val="left"/>
              <w:rPr>
                <w:b/>
              </w:rPr>
            </w:pPr>
          </w:p>
          <w:p w14:paraId="00B0AE61" w14:textId="77777777" w:rsidR="00A9198F" w:rsidRPr="00BB4417" w:rsidRDefault="00A9198F" w:rsidP="00A9198F">
            <w:pPr>
              <w:spacing w:before="0" w:after="120" w:line="276" w:lineRule="auto"/>
              <w:jc w:val="left"/>
              <w:rPr>
                <w:b/>
              </w:rPr>
            </w:pPr>
            <w:r>
              <w:rPr>
                <w:b/>
              </w:rPr>
              <w:t>P</w:t>
            </w:r>
            <w:r w:rsidRPr="00BB4417">
              <w:rPr>
                <w:b/>
              </w:rPr>
              <w:t>řirozená čísla, vlastnosti početních operací s čísly</w:t>
            </w:r>
          </w:p>
          <w:p w14:paraId="151E6BD3" w14:textId="77777777" w:rsidR="00A9198F" w:rsidRDefault="00A9198F" w:rsidP="00F70567">
            <w:pPr>
              <w:pStyle w:val="Odstavecseseznamem"/>
              <w:numPr>
                <w:ilvl w:val="0"/>
                <w:numId w:val="86"/>
              </w:numPr>
              <w:spacing w:before="0" w:after="120" w:line="276" w:lineRule="auto"/>
              <w:contextualSpacing w:val="0"/>
              <w:jc w:val="left"/>
            </w:pPr>
            <w:r>
              <w:t>čísla 0 – 100, orientace na číselné ose, počítání po jedné, po desítkách do 100</w:t>
            </w:r>
          </w:p>
          <w:p w14:paraId="4B1B340D" w14:textId="77777777" w:rsidR="00A9198F" w:rsidRDefault="00A9198F" w:rsidP="00F70567">
            <w:pPr>
              <w:pStyle w:val="Odstavecseseznamem"/>
              <w:numPr>
                <w:ilvl w:val="0"/>
                <w:numId w:val="86"/>
              </w:numPr>
              <w:spacing w:before="0" w:after="120" w:line="276" w:lineRule="auto"/>
              <w:contextualSpacing w:val="0"/>
              <w:jc w:val="left"/>
            </w:pPr>
            <w:r>
              <w:t>čtení a psaní čísel, zápis čísel</w:t>
            </w:r>
          </w:p>
          <w:p w14:paraId="6DA8B71E" w14:textId="77777777" w:rsidR="00A9198F" w:rsidRDefault="00A9198F" w:rsidP="00F70567">
            <w:pPr>
              <w:pStyle w:val="Odstavecseseznamem"/>
              <w:numPr>
                <w:ilvl w:val="0"/>
                <w:numId w:val="86"/>
              </w:numPr>
              <w:spacing w:before="0" w:after="120" w:line="276" w:lineRule="auto"/>
              <w:contextualSpacing w:val="0"/>
              <w:jc w:val="left"/>
            </w:pPr>
            <w:r>
              <w:t>součet a rozdíl čísel</w:t>
            </w:r>
          </w:p>
          <w:p w14:paraId="7C85DAB4" w14:textId="77777777" w:rsidR="00A9198F" w:rsidRDefault="00A9198F" w:rsidP="00F70567">
            <w:pPr>
              <w:pStyle w:val="Odstavecseseznamem"/>
              <w:numPr>
                <w:ilvl w:val="0"/>
                <w:numId w:val="86"/>
              </w:numPr>
              <w:spacing w:before="0" w:after="120" w:line="276" w:lineRule="auto"/>
              <w:contextualSpacing w:val="0"/>
              <w:jc w:val="left"/>
            </w:pPr>
            <w:r>
              <w:t>počítání s použitím závorek</w:t>
            </w:r>
          </w:p>
          <w:p w14:paraId="36241F4E" w14:textId="77777777" w:rsidR="00A9198F" w:rsidRDefault="00A9198F" w:rsidP="00F70567">
            <w:pPr>
              <w:pStyle w:val="Odstavecseseznamem"/>
              <w:numPr>
                <w:ilvl w:val="0"/>
                <w:numId w:val="86"/>
              </w:numPr>
              <w:spacing w:before="0" w:after="120" w:line="276" w:lineRule="auto"/>
              <w:contextualSpacing w:val="0"/>
              <w:jc w:val="left"/>
            </w:pPr>
            <w:r>
              <w:t>sčítání a odčítání s přechodem přes desítku do 100</w:t>
            </w:r>
          </w:p>
          <w:p w14:paraId="22D1CD2D" w14:textId="77777777" w:rsidR="00A9198F" w:rsidRDefault="00A9198F" w:rsidP="00F70567">
            <w:pPr>
              <w:pStyle w:val="Odstavecseseznamem"/>
              <w:numPr>
                <w:ilvl w:val="0"/>
                <w:numId w:val="86"/>
              </w:numPr>
              <w:spacing w:before="0" w:after="120" w:line="276" w:lineRule="auto"/>
              <w:contextualSpacing w:val="0"/>
              <w:jc w:val="left"/>
            </w:pPr>
            <w:r>
              <w:t>sčítání a odčítání násobků deseti</w:t>
            </w:r>
          </w:p>
          <w:p w14:paraId="65B90904" w14:textId="77777777" w:rsidR="00A9198F" w:rsidRDefault="00A9198F" w:rsidP="00F70567">
            <w:pPr>
              <w:pStyle w:val="Odstavecseseznamem"/>
              <w:numPr>
                <w:ilvl w:val="0"/>
                <w:numId w:val="86"/>
              </w:numPr>
              <w:spacing w:before="0" w:after="120" w:line="276" w:lineRule="auto"/>
              <w:contextualSpacing w:val="0"/>
              <w:jc w:val="left"/>
            </w:pPr>
            <w:r>
              <w:t>řešení a vytváření slovních úloh na porovnávání čísel</w:t>
            </w:r>
          </w:p>
          <w:p w14:paraId="069BDE36" w14:textId="77777777" w:rsidR="00A9198F" w:rsidRDefault="00A9198F" w:rsidP="00F70567">
            <w:pPr>
              <w:pStyle w:val="Odstavecseseznamem"/>
              <w:numPr>
                <w:ilvl w:val="0"/>
                <w:numId w:val="86"/>
              </w:numPr>
              <w:spacing w:before="0" w:after="120" w:line="276" w:lineRule="auto"/>
              <w:contextualSpacing w:val="0"/>
              <w:jc w:val="left"/>
            </w:pPr>
            <w:r>
              <w:t>počítání s penězi, seznámení s bankovkami a mincemi do 100</w:t>
            </w:r>
          </w:p>
          <w:p w14:paraId="24A8657B" w14:textId="77777777" w:rsidR="00A9198F" w:rsidRDefault="00A9198F" w:rsidP="00A9198F">
            <w:pPr>
              <w:spacing w:before="0" w:after="120" w:line="276" w:lineRule="auto"/>
              <w:ind w:left="360"/>
              <w:jc w:val="left"/>
            </w:pPr>
            <w:r w:rsidRPr="00BB4417">
              <w:rPr>
                <w:b/>
              </w:rPr>
              <w:t>Násobilka, písemné algoritmy početních operací</w:t>
            </w:r>
          </w:p>
          <w:p w14:paraId="6B49EB6F" w14:textId="77777777" w:rsidR="00A9198F" w:rsidRPr="00841BF6" w:rsidRDefault="00A9198F" w:rsidP="00F70567">
            <w:pPr>
              <w:pStyle w:val="Odstavecseseznamem"/>
              <w:numPr>
                <w:ilvl w:val="0"/>
                <w:numId w:val="86"/>
              </w:numPr>
              <w:spacing w:before="0" w:after="120" w:line="276" w:lineRule="auto"/>
              <w:contextualSpacing w:val="0"/>
              <w:jc w:val="left"/>
              <w:rPr>
                <w:b/>
              </w:rPr>
            </w:pPr>
            <w:r>
              <w:t xml:space="preserve">názorné zavedení násobení a dělení </w:t>
            </w:r>
            <w:r>
              <w:lastRenderedPageBreak/>
              <w:t>na souborech různých předmětů</w:t>
            </w:r>
          </w:p>
          <w:p w14:paraId="0DD9F3AB" w14:textId="77777777" w:rsidR="00A9198F" w:rsidRDefault="00A9198F" w:rsidP="00F70567">
            <w:pPr>
              <w:pStyle w:val="Odstavecseseznamem"/>
              <w:numPr>
                <w:ilvl w:val="0"/>
                <w:numId w:val="86"/>
              </w:numPr>
              <w:spacing w:before="0" w:after="120" w:line="276" w:lineRule="auto"/>
              <w:contextualSpacing w:val="0"/>
              <w:jc w:val="left"/>
            </w:pPr>
            <w:r w:rsidRPr="00472DD9">
              <w:t xml:space="preserve">násobení </w:t>
            </w:r>
            <w:r>
              <w:t>jako opakované sčítání</w:t>
            </w:r>
          </w:p>
          <w:p w14:paraId="7D65A1C9" w14:textId="77777777" w:rsidR="00A9198F" w:rsidRDefault="00A9198F" w:rsidP="00F70567">
            <w:pPr>
              <w:pStyle w:val="Odstavecseseznamem"/>
              <w:numPr>
                <w:ilvl w:val="0"/>
                <w:numId w:val="86"/>
              </w:numPr>
              <w:spacing w:before="0" w:after="120" w:line="276" w:lineRule="auto"/>
              <w:contextualSpacing w:val="0"/>
              <w:jc w:val="left"/>
            </w:pPr>
            <w:r>
              <w:t>násobek, činitel, záměna činitelů</w:t>
            </w:r>
          </w:p>
          <w:p w14:paraId="3EFCA4D7" w14:textId="77777777" w:rsidR="00A9198F" w:rsidRDefault="00A9198F" w:rsidP="00F70567">
            <w:pPr>
              <w:pStyle w:val="Odstavecseseznamem"/>
              <w:numPr>
                <w:ilvl w:val="0"/>
                <w:numId w:val="86"/>
              </w:numPr>
              <w:spacing w:before="0" w:after="120" w:line="276" w:lineRule="auto"/>
              <w:contextualSpacing w:val="0"/>
              <w:jc w:val="left"/>
            </w:pPr>
            <w:r>
              <w:t>násobilky 0 – 10, automatizace násobilek, řady násobků daného čísla, dělení v oboru těchto násobilek</w:t>
            </w:r>
          </w:p>
          <w:p w14:paraId="7D4C99A7" w14:textId="77777777" w:rsidR="00A9198F" w:rsidRDefault="00A9198F" w:rsidP="00F70567">
            <w:pPr>
              <w:pStyle w:val="Odstavecseseznamem"/>
              <w:numPr>
                <w:ilvl w:val="0"/>
                <w:numId w:val="86"/>
              </w:numPr>
              <w:spacing w:before="0" w:after="120" w:line="276" w:lineRule="auto"/>
              <w:contextualSpacing w:val="0"/>
              <w:jc w:val="left"/>
            </w:pPr>
            <w:r>
              <w:t>vztahy mezi násobením a dělením, automatizace dělení</w:t>
            </w:r>
          </w:p>
          <w:p w14:paraId="7EAF9BCB" w14:textId="77777777" w:rsidR="00A9198F" w:rsidRDefault="00A9198F" w:rsidP="00F70567">
            <w:pPr>
              <w:pStyle w:val="Odstavecseseznamem"/>
              <w:numPr>
                <w:ilvl w:val="0"/>
                <w:numId w:val="86"/>
              </w:numPr>
              <w:spacing w:before="0" w:after="120" w:line="276" w:lineRule="auto"/>
              <w:contextualSpacing w:val="0"/>
              <w:jc w:val="left"/>
            </w:pPr>
            <w:r>
              <w:t>vytváření slovních úloh na násobení a dělení  a jejich řešení</w:t>
            </w:r>
          </w:p>
          <w:p w14:paraId="31F8ABF7" w14:textId="77777777" w:rsidR="00A9198F" w:rsidRDefault="00A9198F" w:rsidP="00F70567">
            <w:pPr>
              <w:pStyle w:val="Odstavecseseznamem"/>
              <w:numPr>
                <w:ilvl w:val="0"/>
                <w:numId w:val="86"/>
              </w:numPr>
              <w:spacing w:before="0" w:after="120" w:line="276" w:lineRule="auto"/>
              <w:contextualSpacing w:val="0"/>
              <w:jc w:val="left"/>
            </w:pPr>
            <w:r>
              <w:t>řešení a vytváření slovních úloh s využitím vztahů krát, krát více, děleno, krát méně</w:t>
            </w:r>
          </w:p>
          <w:p w14:paraId="2BE9E7E4" w14:textId="77777777" w:rsidR="00A9198F" w:rsidRDefault="00A9198F" w:rsidP="00F70567">
            <w:pPr>
              <w:pStyle w:val="Odstavecseseznamem"/>
              <w:numPr>
                <w:ilvl w:val="0"/>
                <w:numId w:val="86"/>
              </w:numPr>
              <w:spacing w:before="0" w:after="120" w:line="276" w:lineRule="auto"/>
              <w:contextualSpacing w:val="0"/>
              <w:jc w:val="left"/>
            </w:pPr>
            <w:r>
              <w:t xml:space="preserve">orientace v čase </w:t>
            </w:r>
          </w:p>
          <w:p w14:paraId="4771E268" w14:textId="77777777" w:rsidR="00A9198F" w:rsidRDefault="00A9198F" w:rsidP="00A9198F">
            <w:pPr>
              <w:pStyle w:val="Odstavecseseznamem"/>
              <w:spacing w:before="0" w:after="120" w:line="276" w:lineRule="auto"/>
              <w:contextualSpacing w:val="0"/>
              <w:jc w:val="left"/>
            </w:pPr>
          </w:p>
          <w:p w14:paraId="77077BAE" w14:textId="77777777" w:rsidR="00A9198F" w:rsidRDefault="00A9198F" w:rsidP="00A9198F">
            <w:pPr>
              <w:pStyle w:val="Odstavecseseznamem"/>
              <w:spacing w:before="0" w:after="120" w:line="276" w:lineRule="auto"/>
              <w:contextualSpacing w:val="0"/>
              <w:jc w:val="left"/>
            </w:pPr>
          </w:p>
          <w:p w14:paraId="7520C27C" w14:textId="77777777" w:rsidR="00A9198F" w:rsidRDefault="00A9198F" w:rsidP="00A9198F">
            <w:pPr>
              <w:pStyle w:val="Odstavecseseznamem"/>
              <w:spacing w:before="0" w:after="120" w:line="276" w:lineRule="auto"/>
              <w:contextualSpacing w:val="0"/>
              <w:jc w:val="left"/>
            </w:pPr>
          </w:p>
          <w:p w14:paraId="04D20E0E" w14:textId="77777777" w:rsidR="00A9198F" w:rsidRDefault="00A9198F" w:rsidP="00A9198F">
            <w:pPr>
              <w:pStyle w:val="Odstavecseseznamem"/>
              <w:spacing w:before="0" w:after="120" w:line="276" w:lineRule="auto"/>
              <w:contextualSpacing w:val="0"/>
              <w:jc w:val="left"/>
            </w:pPr>
          </w:p>
          <w:p w14:paraId="0971DE12" w14:textId="77777777" w:rsidR="00A9198F" w:rsidRPr="00BB4417" w:rsidRDefault="00A9198F" w:rsidP="00A9198F">
            <w:pPr>
              <w:spacing w:before="0" w:after="120" w:line="276" w:lineRule="auto"/>
              <w:jc w:val="left"/>
              <w:rPr>
                <w:b/>
              </w:rPr>
            </w:pPr>
            <w:r w:rsidRPr="00BB4417">
              <w:rPr>
                <w:b/>
              </w:rPr>
              <w:t>Základní útvary v rovině</w:t>
            </w:r>
          </w:p>
          <w:p w14:paraId="706107BE" w14:textId="77777777" w:rsidR="00A9198F" w:rsidRDefault="00A9198F" w:rsidP="00F70567">
            <w:pPr>
              <w:pStyle w:val="Odstavecseseznamem"/>
              <w:numPr>
                <w:ilvl w:val="0"/>
                <w:numId w:val="86"/>
              </w:numPr>
              <w:spacing w:before="0" w:after="120" w:line="276" w:lineRule="auto"/>
              <w:contextualSpacing w:val="0"/>
              <w:jc w:val="left"/>
            </w:pPr>
            <w:r w:rsidRPr="00FA13C2">
              <w:t>práce s</w:t>
            </w:r>
            <w:r>
              <w:t> </w:t>
            </w:r>
            <w:r w:rsidRPr="00FA13C2">
              <w:t>pravítkem</w:t>
            </w:r>
          </w:p>
          <w:p w14:paraId="5572EE7F" w14:textId="77777777" w:rsidR="00A9198F" w:rsidRPr="00FA13C2" w:rsidRDefault="00A9198F" w:rsidP="00F70567">
            <w:pPr>
              <w:pStyle w:val="Odstavecseseznamem"/>
              <w:numPr>
                <w:ilvl w:val="0"/>
                <w:numId w:val="86"/>
              </w:numPr>
              <w:spacing w:before="0" w:after="120" w:line="276" w:lineRule="auto"/>
              <w:contextualSpacing w:val="0"/>
              <w:jc w:val="left"/>
            </w:pPr>
            <w:r>
              <w:t xml:space="preserve">úsečka, lomená čára, křivá čára, </w:t>
            </w:r>
            <w:r>
              <w:lastRenderedPageBreak/>
              <w:t>přímka</w:t>
            </w:r>
          </w:p>
          <w:p w14:paraId="35345C53" w14:textId="77777777" w:rsidR="00A9198F" w:rsidRPr="00BB4417" w:rsidRDefault="00A9198F" w:rsidP="00A9198F">
            <w:pPr>
              <w:spacing w:before="0" w:after="120" w:line="276" w:lineRule="auto"/>
              <w:jc w:val="left"/>
              <w:rPr>
                <w:b/>
              </w:rPr>
            </w:pPr>
            <w:r w:rsidRPr="00BB4417">
              <w:rPr>
                <w:b/>
              </w:rPr>
              <w:t>Základní útvary v prostoru</w:t>
            </w:r>
          </w:p>
          <w:p w14:paraId="34C69BFE" w14:textId="77777777" w:rsidR="00A9198F" w:rsidRDefault="00A9198F" w:rsidP="00F70567">
            <w:pPr>
              <w:pStyle w:val="Odstavecseseznamem"/>
              <w:numPr>
                <w:ilvl w:val="0"/>
                <w:numId w:val="86"/>
              </w:numPr>
              <w:spacing w:before="0" w:after="120" w:line="276" w:lineRule="auto"/>
              <w:contextualSpacing w:val="0"/>
              <w:jc w:val="left"/>
            </w:pPr>
            <w:r>
              <w:t>tělesa krychle, kvádr, válec, koule</w:t>
            </w:r>
          </w:p>
          <w:p w14:paraId="425B2FD2" w14:textId="77777777" w:rsidR="00A9198F" w:rsidRDefault="00A9198F" w:rsidP="00F70567">
            <w:pPr>
              <w:pStyle w:val="Odstavecseseznamem"/>
              <w:numPr>
                <w:ilvl w:val="0"/>
                <w:numId w:val="86"/>
              </w:numPr>
              <w:spacing w:before="0" w:after="120" w:line="276" w:lineRule="auto"/>
              <w:contextualSpacing w:val="0"/>
              <w:jc w:val="left"/>
            </w:pPr>
            <w:r>
              <w:t>modelování těles</w:t>
            </w:r>
          </w:p>
          <w:p w14:paraId="3F466F3E" w14:textId="77777777" w:rsidR="00A9198F" w:rsidRPr="00BB4417" w:rsidRDefault="00A9198F" w:rsidP="00A9198F">
            <w:pPr>
              <w:spacing w:before="0" w:after="120" w:line="276" w:lineRule="auto"/>
              <w:jc w:val="left"/>
              <w:rPr>
                <w:b/>
              </w:rPr>
            </w:pPr>
            <w:r w:rsidRPr="00BB4417">
              <w:rPr>
                <w:b/>
              </w:rPr>
              <w:t>Délka úsečky</w:t>
            </w:r>
          </w:p>
          <w:p w14:paraId="0C268334" w14:textId="77777777" w:rsidR="00A9198F" w:rsidRDefault="00A9198F" w:rsidP="00F70567">
            <w:pPr>
              <w:pStyle w:val="Odstavecseseznamem"/>
              <w:numPr>
                <w:ilvl w:val="0"/>
                <w:numId w:val="86"/>
              </w:numPr>
              <w:spacing w:before="0" w:after="120" w:line="276" w:lineRule="auto"/>
              <w:contextualSpacing w:val="0"/>
              <w:jc w:val="left"/>
            </w:pPr>
            <w:r>
              <w:t>rýsování přímek, úseček</w:t>
            </w:r>
          </w:p>
          <w:p w14:paraId="3C842806" w14:textId="77777777" w:rsidR="00A9198F" w:rsidRDefault="00A9198F" w:rsidP="00F70567">
            <w:pPr>
              <w:pStyle w:val="Odstavecseseznamem"/>
              <w:numPr>
                <w:ilvl w:val="0"/>
                <w:numId w:val="86"/>
              </w:numPr>
              <w:spacing w:before="0" w:after="120" w:line="276" w:lineRule="auto"/>
              <w:contextualSpacing w:val="0"/>
              <w:jc w:val="left"/>
            </w:pPr>
            <w:r>
              <w:t>jednotky délky a jejich převody</w:t>
            </w:r>
          </w:p>
          <w:p w14:paraId="3500489E" w14:textId="77777777" w:rsidR="00A9198F" w:rsidRDefault="00A9198F" w:rsidP="00F70567">
            <w:pPr>
              <w:pStyle w:val="Odstavecseseznamem"/>
              <w:numPr>
                <w:ilvl w:val="0"/>
                <w:numId w:val="86"/>
              </w:numPr>
              <w:spacing w:before="0" w:after="120" w:line="276" w:lineRule="auto"/>
              <w:contextualSpacing w:val="0"/>
              <w:jc w:val="left"/>
            </w:pPr>
            <w:r>
              <w:t>označení bodů a úseček</w:t>
            </w:r>
          </w:p>
          <w:p w14:paraId="66EEB874" w14:textId="77777777" w:rsidR="00A9198F" w:rsidRPr="000E2C55" w:rsidRDefault="00A9198F" w:rsidP="00F70567">
            <w:pPr>
              <w:pStyle w:val="Odstavecseseznamem"/>
              <w:numPr>
                <w:ilvl w:val="0"/>
                <w:numId w:val="86"/>
              </w:numPr>
              <w:spacing w:before="0" w:after="120" w:line="276" w:lineRule="auto"/>
              <w:contextualSpacing w:val="0"/>
              <w:jc w:val="left"/>
            </w:pPr>
            <w:r>
              <w:t>délka úsečky, měření délky úsečky</w:t>
            </w:r>
          </w:p>
          <w:p w14:paraId="6F2718EC" w14:textId="77777777" w:rsidR="00A9198F" w:rsidRPr="00DD7274" w:rsidRDefault="00A9198F" w:rsidP="00A9198F">
            <w:pPr>
              <w:pStyle w:val="Odstavecseseznamem"/>
              <w:spacing w:before="0" w:after="120" w:line="276" w:lineRule="auto"/>
              <w:ind w:left="-7583" w:right="-3613"/>
              <w:contextualSpacing w:val="0"/>
              <w:jc w:val="left"/>
            </w:pPr>
          </w:p>
        </w:tc>
        <w:tc>
          <w:tcPr>
            <w:tcW w:w="3603" w:type="dxa"/>
            <w:vAlign w:val="center"/>
          </w:tcPr>
          <w:p w14:paraId="49F40D52" w14:textId="77777777" w:rsidR="00A9198F" w:rsidRPr="00804650" w:rsidRDefault="00A9198F" w:rsidP="00A9198F">
            <w:pPr>
              <w:spacing w:before="0" w:after="120" w:line="276" w:lineRule="auto"/>
              <w:rPr>
                <w:b/>
              </w:rPr>
            </w:pPr>
            <w:r w:rsidRPr="00804650">
              <w:rPr>
                <w:b/>
              </w:rPr>
              <w:lastRenderedPageBreak/>
              <w:t>OSV</w:t>
            </w:r>
          </w:p>
          <w:p w14:paraId="32AFD8BC" w14:textId="77777777" w:rsidR="00A9198F" w:rsidRDefault="00A9198F" w:rsidP="00A9198F">
            <w:pPr>
              <w:spacing w:before="0" w:after="120" w:line="276" w:lineRule="auto"/>
              <w:rPr>
                <w:b/>
              </w:rPr>
            </w:pPr>
            <w:r>
              <w:rPr>
                <w:b/>
              </w:rPr>
              <w:t>r</w:t>
            </w:r>
            <w:r w:rsidRPr="00804650">
              <w:rPr>
                <w:b/>
              </w:rPr>
              <w:t>ozvoj schopností poznávání</w:t>
            </w:r>
          </w:p>
          <w:p w14:paraId="1F1A64E3" w14:textId="77777777" w:rsidR="00A9198F" w:rsidRDefault="00A9198F" w:rsidP="00F70567">
            <w:pPr>
              <w:pStyle w:val="Odstavecseseznamem"/>
              <w:numPr>
                <w:ilvl w:val="0"/>
                <w:numId w:val="83"/>
              </w:numPr>
              <w:spacing w:before="0" w:after="120" w:line="276" w:lineRule="auto"/>
              <w:contextualSpacing w:val="0"/>
            </w:pPr>
            <w:r>
              <w:t>cvičí smyslové vnímání, pozornost a soustředění</w:t>
            </w:r>
          </w:p>
          <w:p w14:paraId="529D21F8" w14:textId="77777777" w:rsidR="00A9198F" w:rsidRDefault="00A9198F" w:rsidP="00F70567">
            <w:pPr>
              <w:pStyle w:val="Odstavecseseznamem"/>
              <w:numPr>
                <w:ilvl w:val="0"/>
                <w:numId w:val="83"/>
              </w:numPr>
              <w:spacing w:before="0" w:after="120" w:line="276" w:lineRule="auto"/>
              <w:contextualSpacing w:val="0"/>
            </w:pPr>
            <w:r>
              <w:t>cvičí dovednosti zapamatování</w:t>
            </w:r>
          </w:p>
          <w:p w14:paraId="712D0833" w14:textId="77777777" w:rsidR="00A9198F" w:rsidRDefault="00A9198F" w:rsidP="00A9198F">
            <w:pPr>
              <w:pStyle w:val="Odstavecseseznamem"/>
              <w:spacing w:before="0" w:after="120" w:line="276" w:lineRule="auto"/>
              <w:ind w:left="71"/>
              <w:contextualSpacing w:val="0"/>
              <w:rPr>
                <w:b/>
              </w:rPr>
            </w:pPr>
            <w:r>
              <w:rPr>
                <w:b/>
              </w:rPr>
              <w:t>kreativita</w:t>
            </w:r>
          </w:p>
          <w:p w14:paraId="67A075F3" w14:textId="77777777" w:rsidR="00A9198F" w:rsidRDefault="00A9198F" w:rsidP="00F70567">
            <w:pPr>
              <w:pStyle w:val="Odstavecseseznamem"/>
              <w:numPr>
                <w:ilvl w:val="0"/>
                <w:numId w:val="84"/>
              </w:numPr>
              <w:spacing w:before="0" w:after="120" w:line="276" w:lineRule="auto"/>
              <w:contextualSpacing w:val="0"/>
            </w:pPr>
            <w:r>
              <w:t>využívá tvořivé činnosti</w:t>
            </w:r>
          </w:p>
          <w:p w14:paraId="11D9DB00" w14:textId="77777777" w:rsidR="00A9198F" w:rsidRDefault="00A9198F" w:rsidP="00A9198F">
            <w:pPr>
              <w:pStyle w:val="Odstavecseseznamem"/>
              <w:spacing w:before="0" w:after="120" w:line="276" w:lineRule="auto"/>
              <w:ind w:left="71"/>
              <w:contextualSpacing w:val="0"/>
              <w:rPr>
                <w:b/>
              </w:rPr>
            </w:pPr>
            <w:r>
              <w:rPr>
                <w:b/>
              </w:rPr>
              <w:t>komunikace</w:t>
            </w:r>
          </w:p>
          <w:p w14:paraId="6DB33BCE" w14:textId="77777777" w:rsidR="00A9198F" w:rsidRPr="00804650" w:rsidRDefault="00A9198F" w:rsidP="00F70567">
            <w:pPr>
              <w:pStyle w:val="Odstavecseseznamem"/>
              <w:numPr>
                <w:ilvl w:val="0"/>
                <w:numId w:val="84"/>
              </w:numPr>
              <w:spacing w:before="0" w:after="120" w:line="276" w:lineRule="auto"/>
              <w:contextualSpacing w:val="0"/>
              <w:rPr>
                <w:b/>
              </w:rPr>
            </w:pPr>
            <w:r>
              <w:t>rozliší řeč těla, řeč zvuků a slov</w:t>
            </w:r>
          </w:p>
          <w:p w14:paraId="100A3F81" w14:textId="77777777" w:rsidR="00A9198F" w:rsidRDefault="00A9198F" w:rsidP="00A9198F">
            <w:pPr>
              <w:pStyle w:val="Odstavecseseznamem"/>
              <w:spacing w:before="0" w:after="120" w:line="276" w:lineRule="auto"/>
              <w:ind w:left="71"/>
              <w:contextualSpacing w:val="0"/>
              <w:rPr>
                <w:b/>
              </w:rPr>
            </w:pPr>
            <w:r>
              <w:rPr>
                <w:b/>
              </w:rPr>
              <w:t>kooperace a kompetice</w:t>
            </w:r>
          </w:p>
          <w:p w14:paraId="74330077" w14:textId="77777777" w:rsidR="00A9198F" w:rsidRPr="00804650" w:rsidRDefault="00A9198F" w:rsidP="00F70567">
            <w:pPr>
              <w:pStyle w:val="Odstavecseseznamem"/>
              <w:numPr>
                <w:ilvl w:val="0"/>
                <w:numId w:val="84"/>
              </w:numPr>
              <w:spacing w:before="0" w:after="120" w:line="276" w:lineRule="auto"/>
              <w:contextualSpacing w:val="0"/>
            </w:pPr>
            <w:r>
              <w:t>rozvíjí dovednosti pro kooperaci</w:t>
            </w:r>
          </w:p>
          <w:p w14:paraId="63A5D5CE" w14:textId="77777777" w:rsidR="00A9198F" w:rsidRDefault="00A9198F" w:rsidP="00A9198F">
            <w:pPr>
              <w:pStyle w:val="Odstavecseseznamem"/>
              <w:spacing w:before="0" w:after="120" w:line="276" w:lineRule="auto"/>
              <w:ind w:left="71"/>
              <w:contextualSpacing w:val="0"/>
              <w:rPr>
                <w:b/>
              </w:rPr>
            </w:pPr>
            <w:r>
              <w:rPr>
                <w:b/>
              </w:rPr>
              <w:t>řešení problémů a rozhodovací dovednosti</w:t>
            </w:r>
          </w:p>
          <w:p w14:paraId="6C083459" w14:textId="77777777" w:rsidR="00A9198F" w:rsidRPr="00075365" w:rsidRDefault="00A9198F" w:rsidP="00F70567">
            <w:pPr>
              <w:pStyle w:val="Odstavecseseznamem"/>
              <w:numPr>
                <w:ilvl w:val="0"/>
                <w:numId w:val="84"/>
              </w:numPr>
              <w:spacing w:before="0" w:after="120" w:line="276" w:lineRule="auto"/>
              <w:contextualSpacing w:val="0"/>
            </w:pPr>
            <w:r>
              <w:t>vyhledává s pomocí učitele problém</w:t>
            </w:r>
          </w:p>
          <w:p w14:paraId="11CD257C" w14:textId="77777777" w:rsidR="00A9198F" w:rsidRDefault="00A9198F" w:rsidP="00A9198F">
            <w:pPr>
              <w:pStyle w:val="Odstavecseseznamem"/>
              <w:spacing w:before="0" w:after="120" w:line="276" w:lineRule="auto"/>
              <w:ind w:left="791"/>
              <w:contextualSpacing w:val="0"/>
              <w:rPr>
                <w:b/>
              </w:rPr>
            </w:pPr>
          </w:p>
          <w:p w14:paraId="0623AFF0" w14:textId="77777777" w:rsidR="00A9198F" w:rsidRDefault="00A9198F" w:rsidP="00A9198F">
            <w:pPr>
              <w:pStyle w:val="Odstavecseseznamem"/>
              <w:spacing w:before="0" w:after="120" w:line="276" w:lineRule="auto"/>
              <w:ind w:left="791"/>
              <w:contextualSpacing w:val="0"/>
              <w:rPr>
                <w:b/>
              </w:rPr>
            </w:pPr>
          </w:p>
          <w:p w14:paraId="22212BE8" w14:textId="77777777" w:rsidR="00A9198F" w:rsidRDefault="00A9198F" w:rsidP="00A9198F">
            <w:pPr>
              <w:pStyle w:val="Odstavecseseznamem"/>
              <w:spacing w:before="0" w:after="120" w:line="276" w:lineRule="auto"/>
              <w:ind w:left="791"/>
              <w:contextualSpacing w:val="0"/>
              <w:rPr>
                <w:b/>
              </w:rPr>
            </w:pPr>
          </w:p>
          <w:p w14:paraId="6D9E3314" w14:textId="77777777" w:rsidR="00A9198F" w:rsidRDefault="00A9198F" w:rsidP="00A9198F">
            <w:pPr>
              <w:pStyle w:val="Odstavecseseznamem"/>
              <w:spacing w:before="0" w:after="120" w:line="276" w:lineRule="auto"/>
              <w:ind w:left="791"/>
              <w:contextualSpacing w:val="0"/>
              <w:rPr>
                <w:b/>
              </w:rPr>
            </w:pPr>
          </w:p>
          <w:p w14:paraId="691A7143" w14:textId="77777777" w:rsidR="00A9198F" w:rsidRDefault="00A9198F" w:rsidP="00A9198F">
            <w:pPr>
              <w:pStyle w:val="Odstavecseseznamem"/>
              <w:spacing w:before="0" w:after="120" w:line="276" w:lineRule="auto"/>
              <w:ind w:left="791"/>
              <w:contextualSpacing w:val="0"/>
              <w:rPr>
                <w:b/>
              </w:rPr>
            </w:pPr>
          </w:p>
          <w:p w14:paraId="3677FFDE" w14:textId="77777777" w:rsidR="00A9198F" w:rsidRDefault="00A9198F" w:rsidP="00A9198F">
            <w:pPr>
              <w:pStyle w:val="Odstavecseseznamem"/>
              <w:spacing w:before="0" w:after="120" w:line="276" w:lineRule="auto"/>
              <w:ind w:left="791"/>
              <w:contextualSpacing w:val="0"/>
              <w:rPr>
                <w:b/>
              </w:rPr>
            </w:pPr>
          </w:p>
          <w:p w14:paraId="349FAA09" w14:textId="77777777" w:rsidR="00A9198F" w:rsidRDefault="00A9198F" w:rsidP="00A9198F">
            <w:pPr>
              <w:pStyle w:val="Odstavecseseznamem"/>
              <w:spacing w:before="0" w:after="120" w:line="276" w:lineRule="auto"/>
              <w:ind w:left="791"/>
              <w:contextualSpacing w:val="0"/>
              <w:rPr>
                <w:b/>
              </w:rPr>
            </w:pPr>
          </w:p>
          <w:p w14:paraId="6C4AF28F" w14:textId="77777777" w:rsidR="00A9198F" w:rsidRDefault="00A9198F" w:rsidP="00A9198F">
            <w:pPr>
              <w:pStyle w:val="Odstavecseseznamem"/>
              <w:spacing w:before="0" w:after="120" w:line="276" w:lineRule="auto"/>
              <w:ind w:left="791"/>
              <w:contextualSpacing w:val="0"/>
              <w:rPr>
                <w:b/>
              </w:rPr>
            </w:pPr>
          </w:p>
          <w:p w14:paraId="1248493E" w14:textId="77777777" w:rsidR="00A9198F" w:rsidRPr="00804650" w:rsidRDefault="00A9198F" w:rsidP="00A9198F">
            <w:pPr>
              <w:pStyle w:val="Odstavecseseznamem"/>
              <w:spacing w:before="0" w:after="120" w:line="276" w:lineRule="auto"/>
              <w:ind w:left="791"/>
              <w:contextualSpacing w:val="0"/>
              <w:rPr>
                <w:b/>
              </w:rPr>
            </w:pPr>
          </w:p>
        </w:tc>
      </w:tr>
    </w:tbl>
    <w:p w14:paraId="69133E40" w14:textId="77777777" w:rsidR="00A9198F" w:rsidRDefault="00A9198F" w:rsidP="00A9198F">
      <w:pPr>
        <w:spacing w:before="0" w:after="120" w:line="276" w:lineRule="auto"/>
        <w:rPr>
          <w:b/>
        </w:rPr>
      </w:pPr>
    </w:p>
    <w:p w14:paraId="2248142A" w14:textId="77777777" w:rsidR="00A9198F" w:rsidRDefault="00A9198F" w:rsidP="00A9198F">
      <w:pPr>
        <w:spacing w:before="0" w:after="120" w:line="276" w:lineRule="auto"/>
        <w:rPr>
          <w:b/>
        </w:rPr>
      </w:pPr>
    </w:p>
    <w:p w14:paraId="423A4CD9" w14:textId="77777777" w:rsidR="00A9198F" w:rsidRDefault="00A9198F" w:rsidP="00A9198F">
      <w:pPr>
        <w:spacing w:before="0" w:after="120" w:line="276" w:lineRule="auto"/>
        <w:rPr>
          <w:b/>
        </w:rPr>
      </w:pPr>
    </w:p>
    <w:p w14:paraId="51A30682" w14:textId="77777777" w:rsidR="00A9198F" w:rsidRDefault="00A9198F" w:rsidP="00A9198F">
      <w:pPr>
        <w:spacing w:before="0" w:after="120" w:line="276" w:lineRule="auto"/>
        <w:rPr>
          <w:b/>
        </w:rPr>
      </w:pPr>
    </w:p>
    <w:p w14:paraId="763D95B8" w14:textId="77777777" w:rsidR="00A9198F" w:rsidRDefault="00A9198F" w:rsidP="00A9198F">
      <w:pPr>
        <w:spacing w:before="0" w:after="120" w:line="276" w:lineRule="auto"/>
        <w:rPr>
          <w:b/>
        </w:rPr>
      </w:pPr>
    </w:p>
    <w:p w14:paraId="33A5B4A6" w14:textId="77777777" w:rsidR="00A9198F" w:rsidRDefault="00A9198F" w:rsidP="00A9198F">
      <w:pPr>
        <w:spacing w:before="0" w:after="120" w:line="276" w:lineRule="auto"/>
        <w:rPr>
          <w:b/>
        </w:rPr>
      </w:pPr>
    </w:p>
    <w:p w14:paraId="77100112" w14:textId="77777777" w:rsidR="00A9198F" w:rsidRDefault="00A9198F" w:rsidP="00A9198F">
      <w:pPr>
        <w:spacing w:before="0" w:after="120" w:line="276" w:lineRule="auto"/>
        <w:rPr>
          <w:b/>
        </w:rPr>
      </w:pPr>
    </w:p>
    <w:p w14:paraId="3C05F54B" w14:textId="77777777" w:rsidR="00A9198F" w:rsidRDefault="00A9198F" w:rsidP="00A9198F">
      <w:pPr>
        <w:spacing w:before="0" w:after="120" w:line="276" w:lineRule="auto"/>
        <w:rPr>
          <w:b/>
        </w:rPr>
      </w:pPr>
    </w:p>
    <w:p w14:paraId="4BA00B7F" w14:textId="77777777" w:rsidR="00A9198F" w:rsidRDefault="00A9198F" w:rsidP="00A9198F">
      <w:pPr>
        <w:spacing w:before="0" w:after="120" w:line="276" w:lineRule="auto"/>
        <w:rPr>
          <w:b/>
        </w:rPr>
      </w:pPr>
    </w:p>
    <w:p w14:paraId="55E5EB64" w14:textId="77777777" w:rsidR="00A9198F" w:rsidRPr="00EF4B02" w:rsidRDefault="00A9198F" w:rsidP="00A9198F">
      <w:pPr>
        <w:spacing w:before="0" w:after="120" w:line="276" w:lineRule="auto"/>
        <w:rPr>
          <w:b/>
        </w:rPr>
      </w:pPr>
      <w:r w:rsidRPr="00EF4B02">
        <w:rPr>
          <w:b/>
        </w:rPr>
        <w:lastRenderedPageBreak/>
        <w:t xml:space="preserve">Vzdělávací oblast: </w:t>
      </w:r>
      <w:r>
        <w:rPr>
          <w:b/>
        </w:rPr>
        <w:t>Matematika a její aplikace</w:t>
      </w:r>
    </w:p>
    <w:p w14:paraId="70843683" w14:textId="77777777" w:rsidR="00A9198F" w:rsidRPr="00A23A19" w:rsidRDefault="00A9198F" w:rsidP="00A9198F">
      <w:pPr>
        <w:spacing w:before="0" w:after="120" w:line="276" w:lineRule="auto"/>
        <w:rPr>
          <w:b/>
        </w:rPr>
      </w:pPr>
      <w:r>
        <w:rPr>
          <w:b/>
        </w:rPr>
        <w:t>Vyučovací předmět: Matematika</w:t>
      </w:r>
    </w:p>
    <w:p w14:paraId="1B2C41F8" w14:textId="77777777" w:rsidR="00A9198F" w:rsidRDefault="00A9198F" w:rsidP="00A9198F">
      <w:pPr>
        <w:spacing w:before="0" w:after="120" w:line="276" w:lineRule="auto"/>
        <w:rPr>
          <w:b/>
        </w:rPr>
      </w:pPr>
      <w:r w:rsidRPr="00EF4B02">
        <w:rPr>
          <w:b/>
        </w:rPr>
        <w:t>Ročník</w:t>
      </w:r>
      <w:r>
        <w:rPr>
          <w:b/>
        </w:rPr>
        <w:t>: 3.</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A9198F" w14:paraId="2587A4D5" w14:textId="77777777" w:rsidTr="00123603">
        <w:trPr>
          <w:trHeight w:val="567"/>
          <w:tblHeader/>
        </w:trPr>
        <w:tc>
          <w:tcPr>
            <w:tcW w:w="3756" w:type="dxa"/>
            <w:vAlign w:val="center"/>
          </w:tcPr>
          <w:p w14:paraId="0BEB7CAC" w14:textId="77777777" w:rsidR="00A9198F" w:rsidRPr="009C012A" w:rsidRDefault="00A9198F" w:rsidP="00A9198F">
            <w:pPr>
              <w:spacing w:before="0" w:after="120" w:line="276" w:lineRule="auto"/>
              <w:jc w:val="center"/>
              <w:rPr>
                <w:b/>
              </w:rPr>
            </w:pPr>
            <w:r w:rsidRPr="00581289">
              <w:rPr>
                <w:b/>
              </w:rPr>
              <w:t xml:space="preserve">HLAVNÍ OKRUHY, </w:t>
            </w:r>
            <w:r w:rsidR="00123603">
              <w:rPr>
                <w:b/>
              </w:rPr>
              <w:t>O</w:t>
            </w:r>
            <w:r w:rsidRPr="00581289">
              <w:rPr>
                <w:b/>
              </w:rPr>
              <w:t>ČEKÁVANÉ VÝSTUPY ŽÁKA</w:t>
            </w:r>
          </w:p>
        </w:tc>
        <w:tc>
          <w:tcPr>
            <w:tcW w:w="3685" w:type="dxa"/>
            <w:vAlign w:val="center"/>
          </w:tcPr>
          <w:p w14:paraId="641A8117" w14:textId="77777777" w:rsidR="00A9198F" w:rsidRDefault="00A9198F" w:rsidP="00A9198F">
            <w:pPr>
              <w:spacing w:before="0" w:after="120" w:line="276" w:lineRule="auto"/>
              <w:jc w:val="center"/>
              <w:rPr>
                <w:b/>
              </w:rPr>
            </w:pPr>
          </w:p>
          <w:p w14:paraId="67D72871" w14:textId="77777777" w:rsidR="00A9198F" w:rsidRPr="00581289" w:rsidRDefault="00A9198F" w:rsidP="00A9198F">
            <w:pPr>
              <w:spacing w:before="0" w:after="120" w:line="276" w:lineRule="auto"/>
              <w:jc w:val="center"/>
              <w:rPr>
                <w:b/>
              </w:rPr>
            </w:pPr>
            <w:r w:rsidRPr="00581289">
              <w:rPr>
                <w:b/>
              </w:rPr>
              <w:t>KONKRETIZOVANÉ VÝSTUPY ŽÁKA</w:t>
            </w:r>
          </w:p>
          <w:p w14:paraId="44377621" w14:textId="77777777" w:rsidR="00A9198F" w:rsidRPr="009C012A" w:rsidRDefault="00A9198F" w:rsidP="00A9198F">
            <w:pPr>
              <w:spacing w:before="0" w:after="120" w:line="276" w:lineRule="auto"/>
              <w:jc w:val="center"/>
              <w:rPr>
                <w:b/>
              </w:rPr>
            </w:pPr>
          </w:p>
        </w:tc>
        <w:tc>
          <w:tcPr>
            <w:tcW w:w="3828" w:type="dxa"/>
            <w:vAlign w:val="center"/>
          </w:tcPr>
          <w:p w14:paraId="1EBBAC3A" w14:textId="77777777" w:rsidR="00A9198F" w:rsidRPr="009C012A" w:rsidRDefault="00A9198F" w:rsidP="00A9198F">
            <w:pPr>
              <w:spacing w:before="0" w:after="120" w:line="276" w:lineRule="auto"/>
              <w:jc w:val="center"/>
              <w:rPr>
                <w:b/>
              </w:rPr>
            </w:pPr>
            <w:r w:rsidRPr="00581289">
              <w:rPr>
                <w:b/>
              </w:rPr>
              <w:t>KONKRETIZOVANÉ UČIVO</w:t>
            </w:r>
          </w:p>
        </w:tc>
        <w:tc>
          <w:tcPr>
            <w:tcW w:w="3603" w:type="dxa"/>
            <w:vAlign w:val="center"/>
          </w:tcPr>
          <w:p w14:paraId="20CAF78D" w14:textId="77777777" w:rsidR="00A9198F" w:rsidRPr="009C012A" w:rsidRDefault="00A9198F" w:rsidP="00A9198F">
            <w:pPr>
              <w:spacing w:before="0" w:after="120" w:line="276" w:lineRule="auto"/>
              <w:jc w:val="center"/>
              <w:rPr>
                <w:b/>
              </w:rPr>
            </w:pPr>
            <w:r w:rsidRPr="00581289">
              <w:rPr>
                <w:b/>
              </w:rPr>
              <w:t>PRŮŘEZOVÁ TÉMATA</w:t>
            </w:r>
          </w:p>
        </w:tc>
      </w:tr>
      <w:tr w:rsidR="00A9198F" w14:paraId="33518215" w14:textId="77777777" w:rsidTr="00123603">
        <w:tc>
          <w:tcPr>
            <w:tcW w:w="3756" w:type="dxa"/>
            <w:vAlign w:val="center"/>
          </w:tcPr>
          <w:p w14:paraId="5FCB333A" w14:textId="77777777" w:rsidR="00A9198F" w:rsidRPr="00BB4417" w:rsidRDefault="00A9198F" w:rsidP="00A9198F">
            <w:pPr>
              <w:spacing w:before="0" w:after="120" w:line="276" w:lineRule="auto"/>
              <w:rPr>
                <w:b/>
              </w:rPr>
            </w:pPr>
            <w:r w:rsidRPr="00BB4417">
              <w:rPr>
                <w:b/>
              </w:rPr>
              <w:t>Číslo a početní operace</w:t>
            </w:r>
          </w:p>
          <w:p w14:paraId="11792C96" w14:textId="77777777" w:rsidR="00A9198F" w:rsidRDefault="00A9198F" w:rsidP="00F70567">
            <w:pPr>
              <w:pStyle w:val="Odstavecseseznamem"/>
              <w:numPr>
                <w:ilvl w:val="0"/>
                <w:numId w:val="87"/>
              </w:numPr>
              <w:spacing w:before="0" w:after="120" w:line="276" w:lineRule="auto"/>
              <w:contextualSpacing w:val="0"/>
            </w:pPr>
            <w:r>
              <w:t>používá přirozená čísla k modelování reálných situací, počítá předměty v daném souboru</w:t>
            </w:r>
          </w:p>
          <w:p w14:paraId="70B03B46" w14:textId="77777777" w:rsidR="00A9198F" w:rsidRDefault="00A9198F" w:rsidP="00F70567">
            <w:pPr>
              <w:pStyle w:val="Odstavecseseznamem"/>
              <w:numPr>
                <w:ilvl w:val="0"/>
                <w:numId w:val="87"/>
              </w:numPr>
              <w:spacing w:before="0" w:after="120" w:line="276" w:lineRule="auto"/>
              <w:contextualSpacing w:val="0"/>
            </w:pPr>
            <w:r>
              <w:t>čte, zapisuje a porovnává přirozená čísla do 1000, užívá a zapisuje vztah rovnosti a nerovnosti</w:t>
            </w:r>
          </w:p>
          <w:p w14:paraId="33DEE2E4" w14:textId="77777777" w:rsidR="00A9198F" w:rsidRDefault="00A9198F" w:rsidP="00F70567">
            <w:pPr>
              <w:pStyle w:val="Odstavecseseznamem"/>
              <w:numPr>
                <w:ilvl w:val="0"/>
                <w:numId w:val="87"/>
              </w:numPr>
              <w:spacing w:before="0" w:after="120" w:line="276" w:lineRule="auto"/>
              <w:contextualSpacing w:val="0"/>
            </w:pPr>
            <w:r>
              <w:t>užívá lineární uspořádání, zobrazí číslo na číselné ose</w:t>
            </w:r>
          </w:p>
          <w:p w14:paraId="08B3256A" w14:textId="77777777" w:rsidR="00A9198F" w:rsidRDefault="00A9198F" w:rsidP="00F70567">
            <w:pPr>
              <w:pStyle w:val="Odstavecseseznamem"/>
              <w:numPr>
                <w:ilvl w:val="0"/>
                <w:numId w:val="87"/>
              </w:numPr>
              <w:spacing w:before="0" w:after="120" w:line="276" w:lineRule="auto"/>
              <w:contextualSpacing w:val="0"/>
            </w:pPr>
            <w:r>
              <w:t>provádí zpaměti jednoduché početní  operace s přirozenými čísly</w:t>
            </w:r>
          </w:p>
          <w:p w14:paraId="5BAF0C27" w14:textId="77777777" w:rsidR="00A9198F" w:rsidRDefault="00A9198F" w:rsidP="00F70567">
            <w:pPr>
              <w:pStyle w:val="Odstavecseseznamem"/>
              <w:numPr>
                <w:ilvl w:val="0"/>
                <w:numId w:val="87"/>
              </w:numPr>
              <w:spacing w:before="0" w:after="120" w:line="276" w:lineRule="auto"/>
              <w:contextualSpacing w:val="0"/>
            </w:pPr>
            <w:r>
              <w:t>řeší a tvoří úlohy, ve kterých aplikuje a modeluje osvojené početní operace</w:t>
            </w:r>
          </w:p>
          <w:p w14:paraId="65721A4B" w14:textId="77777777" w:rsidR="00A9198F" w:rsidRDefault="00A9198F" w:rsidP="00F70567">
            <w:pPr>
              <w:pStyle w:val="Odstavecseseznamem"/>
              <w:numPr>
                <w:ilvl w:val="0"/>
                <w:numId w:val="87"/>
              </w:numPr>
              <w:spacing w:before="0" w:after="120" w:line="276" w:lineRule="auto"/>
              <w:contextualSpacing w:val="0"/>
            </w:pPr>
            <w:r>
              <w:t>v rámci finanční gramotnosti pozná české mince a bankovky do 1000</w:t>
            </w:r>
          </w:p>
          <w:p w14:paraId="65679F30" w14:textId="77777777" w:rsidR="00A9198F" w:rsidRDefault="00A9198F" w:rsidP="00F70567">
            <w:pPr>
              <w:pStyle w:val="Odstavecseseznamem"/>
              <w:numPr>
                <w:ilvl w:val="0"/>
                <w:numId w:val="87"/>
              </w:numPr>
              <w:spacing w:before="0" w:after="120" w:line="276" w:lineRule="auto"/>
              <w:contextualSpacing w:val="0"/>
            </w:pPr>
            <w:r>
              <w:t>provádí jednoduché převody jednotek času, objemu, hmotnosti a délky</w:t>
            </w:r>
          </w:p>
          <w:p w14:paraId="5352DC83" w14:textId="77777777" w:rsidR="00A9198F" w:rsidRDefault="00A9198F" w:rsidP="00F70567">
            <w:pPr>
              <w:pStyle w:val="Odstavecseseznamem"/>
              <w:numPr>
                <w:ilvl w:val="0"/>
                <w:numId w:val="87"/>
              </w:numPr>
              <w:spacing w:before="0" w:after="120" w:line="276" w:lineRule="auto"/>
              <w:contextualSpacing w:val="0"/>
            </w:pPr>
            <w:r>
              <w:t>popisuje jednoduché závislosti z praktického života</w:t>
            </w:r>
          </w:p>
          <w:p w14:paraId="2CE272E5" w14:textId="77777777" w:rsidR="00A9198F" w:rsidRDefault="00A9198F" w:rsidP="00F70567">
            <w:pPr>
              <w:pStyle w:val="Odstavecseseznamem"/>
              <w:numPr>
                <w:ilvl w:val="0"/>
                <w:numId w:val="87"/>
              </w:numPr>
              <w:spacing w:before="0" w:after="120" w:line="276" w:lineRule="auto"/>
              <w:contextualSpacing w:val="0"/>
            </w:pPr>
            <w:r>
              <w:lastRenderedPageBreak/>
              <w:t>doplňuje tabulky, schémata, posloupnosti</w:t>
            </w:r>
          </w:p>
          <w:p w14:paraId="065E84DA" w14:textId="77777777" w:rsidR="00A9198F" w:rsidRDefault="00A9198F" w:rsidP="00A9198F">
            <w:pPr>
              <w:spacing w:before="0" w:after="120" w:line="276" w:lineRule="auto"/>
            </w:pPr>
          </w:p>
          <w:p w14:paraId="731B4182" w14:textId="77777777" w:rsidR="00A9198F" w:rsidRDefault="00A9198F" w:rsidP="00A9198F">
            <w:pPr>
              <w:spacing w:before="0" w:after="120" w:line="276" w:lineRule="auto"/>
            </w:pPr>
          </w:p>
          <w:p w14:paraId="77AD1FC5" w14:textId="77777777" w:rsidR="00A9198F" w:rsidRDefault="00A9198F" w:rsidP="00F70567">
            <w:pPr>
              <w:pStyle w:val="Odstavecseseznamem"/>
              <w:numPr>
                <w:ilvl w:val="0"/>
                <w:numId w:val="87"/>
              </w:numPr>
              <w:spacing w:before="0" w:after="120" w:line="276" w:lineRule="auto"/>
              <w:contextualSpacing w:val="0"/>
            </w:pPr>
            <w:r>
              <w:t>modeluje a určí část celku</w:t>
            </w:r>
          </w:p>
          <w:p w14:paraId="47A8B909" w14:textId="77777777" w:rsidR="00A9198F" w:rsidRDefault="00A9198F" w:rsidP="00F70567">
            <w:pPr>
              <w:pStyle w:val="Odstavecseseznamem"/>
              <w:numPr>
                <w:ilvl w:val="0"/>
                <w:numId w:val="87"/>
              </w:numPr>
              <w:spacing w:before="0" w:after="120" w:line="276" w:lineRule="auto"/>
              <w:contextualSpacing w:val="0"/>
            </w:pPr>
            <w:r>
              <w:t>zaokrouhluje přirozená čísla a provádí odhady</w:t>
            </w:r>
          </w:p>
          <w:p w14:paraId="2ECF5A79" w14:textId="77777777" w:rsidR="00A9198F" w:rsidRDefault="00A9198F" w:rsidP="00A9198F">
            <w:pPr>
              <w:spacing w:before="0" w:after="120" w:line="276" w:lineRule="auto"/>
            </w:pPr>
          </w:p>
          <w:p w14:paraId="63CEA361" w14:textId="77777777" w:rsidR="00A9198F" w:rsidRDefault="00A9198F" w:rsidP="00A9198F">
            <w:pPr>
              <w:spacing w:before="0" w:after="120" w:line="276" w:lineRule="auto"/>
            </w:pPr>
          </w:p>
          <w:p w14:paraId="095EAEC3" w14:textId="77777777" w:rsidR="00A9198F" w:rsidRDefault="00A9198F" w:rsidP="00A9198F">
            <w:pPr>
              <w:pStyle w:val="Odstavecseseznamem"/>
              <w:spacing w:before="0" w:after="120" w:line="276" w:lineRule="auto"/>
              <w:ind w:left="360"/>
              <w:contextualSpacing w:val="0"/>
            </w:pPr>
          </w:p>
          <w:p w14:paraId="10631F3F" w14:textId="77777777" w:rsidR="00A9198F" w:rsidRDefault="00A9198F" w:rsidP="00A9198F">
            <w:pPr>
              <w:spacing w:before="0" w:after="120" w:line="276" w:lineRule="auto"/>
            </w:pPr>
          </w:p>
          <w:p w14:paraId="45B27466" w14:textId="77777777" w:rsidR="00A9198F" w:rsidRDefault="00A9198F" w:rsidP="00A9198F">
            <w:pPr>
              <w:spacing w:before="0" w:after="120" w:line="276" w:lineRule="auto"/>
            </w:pPr>
          </w:p>
          <w:p w14:paraId="6A2855F4" w14:textId="77777777" w:rsidR="00A9198F" w:rsidRDefault="00A9198F" w:rsidP="00A9198F">
            <w:pPr>
              <w:spacing w:before="0" w:after="120" w:line="276" w:lineRule="auto"/>
            </w:pPr>
          </w:p>
          <w:p w14:paraId="287656DF" w14:textId="77777777" w:rsidR="00A9198F" w:rsidRDefault="00A9198F" w:rsidP="00A9198F">
            <w:pPr>
              <w:spacing w:before="0" w:after="120" w:line="276" w:lineRule="auto"/>
            </w:pPr>
          </w:p>
          <w:p w14:paraId="5EEF6BB2" w14:textId="77777777" w:rsidR="00A9198F" w:rsidRDefault="00A9198F" w:rsidP="00A9198F">
            <w:pPr>
              <w:spacing w:before="0" w:after="120" w:line="276" w:lineRule="auto"/>
              <w:rPr>
                <w:b/>
              </w:rPr>
            </w:pPr>
          </w:p>
          <w:p w14:paraId="22037ED5" w14:textId="77777777" w:rsidR="00A9198F" w:rsidRDefault="00A9198F" w:rsidP="00A9198F">
            <w:pPr>
              <w:spacing w:before="0" w:after="120" w:line="276" w:lineRule="auto"/>
              <w:rPr>
                <w:b/>
              </w:rPr>
            </w:pPr>
          </w:p>
          <w:p w14:paraId="7B256BD2" w14:textId="77777777" w:rsidR="00A9198F" w:rsidRDefault="00A9198F" w:rsidP="00A9198F">
            <w:pPr>
              <w:spacing w:before="0" w:after="120" w:line="276" w:lineRule="auto"/>
              <w:rPr>
                <w:b/>
              </w:rPr>
            </w:pPr>
          </w:p>
          <w:p w14:paraId="65A64B33" w14:textId="77777777" w:rsidR="00A9198F" w:rsidRDefault="00A9198F" w:rsidP="00A9198F">
            <w:pPr>
              <w:spacing w:before="0" w:after="120" w:line="276" w:lineRule="auto"/>
              <w:rPr>
                <w:b/>
              </w:rPr>
            </w:pPr>
          </w:p>
          <w:p w14:paraId="379FE3BB" w14:textId="77777777" w:rsidR="00A9198F" w:rsidRDefault="00A9198F" w:rsidP="00A9198F">
            <w:pPr>
              <w:spacing w:before="0" w:after="120" w:line="276" w:lineRule="auto"/>
              <w:rPr>
                <w:b/>
              </w:rPr>
            </w:pPr>
          </w:p>
          <w:p w14:paraId="0BF04E9C" w14:textId="77777777" w:rsidR="00A9198F" w:rsidRDefault="00A9198F" w:rsidP="00A9198F">
            <w:pPr>
              <w:spacing w:before="0" w:after="120" w:line="276" w:lineRule="auto"/>
              <w:rPr>
                <w:b/>
              </w:rPr>
            </w:pPr>
          </w:p>
          <w:p w14:paraId="1D0469B3" w14:textId="77777777" w:rsidR="00A9198F" w:rsidRDefault="00A9198F" w:rsidP="00A9198F">
            <w:pPr>
              <w:spacing w:before="0" w:after="120" w:line="276" w:lineRule="auto"/>
              <w:rPr>
                <w:b/>
              </w:rPr>
            </w:pPr>
          </w:p>
          <w:p w14:paraId="4D57C641" w14:textId="77777777" w:rsidR="00A9198F" w:rsidRPr="00BB4417" w:rsidRDefault="00A9198F" w:rsidP="00A9198F">
            <w:pPr>
              <w:spacing w:before="0" w:after="120" w:line="276" w:lineRule="auto"/>
              <w:rPr>
                <w:b/>
              </w:rPr>
            </w:pPr>
            <w:r w:rsidRPr="00BB4417">
              <w:rPr>
                <w:b/>
              </w:rPr>
              <w:lastRenderedPageBreak/>
              <w:t>Geometrie v rovině a v prostoru</w:t>
            </w:r>
          </w:p>
          <w:p w14:paraId="3B5D775E" w14:textId="77777777" w:rsidR="00A9198F" w:rsidRDefault="00A9198F" w:rsidP="00F70567">
            <w:pPr>
              <w:pStyle w:val="Odstavecseseznamem"/>
              <w:numPr>
                <w:ilvl w:val="0"/>
                <w:numId w:val="87"/>
              </w:numPr>
              <w:spacing w:before="0" w:after="120" w:line="276" w:lineRule="auto"/>
              <w:contextualSpacing w:val="0"/>
            </w:pPr>
            <w:r w:rsidRPr="005813A7">
              <w:t>rozezná, pojmenuje</w:t>
            </w:r>
            <w:r>
              <w:t>, vymodeluje a popíše základní rovinné útvary a jednoduchá tělesa, nachází v realitě jejich reprezentaci</w:t>
            </w:r>
          </w:p>
          <w:p w14:paraId="0BB91D21" w14:textId="77777777" w:rsidR="00A9198F" w:rsidRDefault="00A9198F" w:rsidP="00F70567">
            <w:pPr>
              <w:pStyle w:val="Odstavecseseznamem"/>
              <w:numPr>
                <w:ilvl w:val="0"/>
                <w:numId w:val="87"/>
              </w:numPr>
              <w:spacing w:before="0" w:after="120" w:line="276" w:lineRule="auto"/>
              <w:contextualSpacing w:val="0"/>
            </w:pPr>
            <w:r>
              <w:t>porovnává velikost útvarů, měří a odhaduje délku úsečky</w:t>
            </w:r>
          </w:p>
          <w:p w14:paraId="579F3582" w14:textId="77777777" w:rsidR="00A9198F" w:rsidRDefault="00A9198F" w:rsidP="00F70567">
            <w:pPr>
              <w:pStyle w:val="Odstavecseseznamem"/>
              <w:numPr>
                <w:ilvl w:val="0"/>
                <w:numId w:val="87"/>
              </w:numPr>
              <w:spacing w:before="0" w:after="120" w:line="276" w:lineRule="auto"/>
              <w:contextualSpacing w:val="0"/>
            </w:pPr>
            <w:r>
              <w:t>rozeznává a modeluje jednoduché souměrné útvary v rovině</w:t>
            </w:r>
          </w:p>
          <w:p w14:paraId="11D490C0" w14:textId="77777777" w:rsidR="00A9198F" w:rsidRDefault="00A9198F" w:rsidP="00F70567">
            <w:pPr>
              <w:pStyle w:val="Odstavecseseznamem"/>
              <w:numPr>
                <w:ilvl w:val="0"/>
                <w:numId w:val="87"/>
              </w:numPr>
              <w:spacing w:before="0" w:after="120" w:line="276" w:lineRule="auto"/>
              <w:contextualSpacing w:val="0"/>
            </w:pPr>
            <w:r>
              <w:t>rozliší vztahy přímek (rovnoběžky, kolmice, různoběžky)</w:t>
            </w:r>
          </w:p>
          <w:p w14:paraId="22C1C508" w14:textId="77777777" w:rsidR="00A9198F" w:rsidRDefault="00A9198F" w:rsidP="00A9198F">
            <w:pPr>
              <w:pStyle w:val="Odstavecseseznamem"/>
              <w:spacing w:before="0" w:after="120" w:line="276" w:lineRule="auto"/>
              <w:contextualSpacing w:val="0"/>
            </w:pPr>
          </w:p>
          <w:p w14:paraId="7EB08EFB" w14:textId="77777777" w:rsidR="00A9198F" w:rsidRPr="005813A7" w:rsidRDefault="00A9198F" w:rsidP="00A9198F">
            <w:pPr>
              <w:pStyle w:val="Odstavecseseznamem"/>
              <w:spacing w:before="0" w:after="120" w:line="276" w:lineRule="auto"/>
              <w:contextualSpacing w:val="0"/>
            </w:pPr>
          </w:p>
          <w:p w14:paraId="566A3389" w14:textId="77777777" w:rsidR="00A9198F" w:rsidRPr="005813A7" w:rsidRDefault="00A9198F" w:rsidP="00A9198F">
            <w:pPr>
              <w:spacing w:before="0" w:after="120" w:line="276" w:lineRule="auto"/>
            </w:pPr>
          </w:p>
          <w:p w14:paraId="4347EE74" w14:textId="77777777" w:rsidR="00A9198F" w:rsidRDefault="00A9198F" w:rsidP="00A9198F">
            <w:pPr>
              <w:spacing w:before="0" w:after="120" w:line="276" w:lineRule="auto"/>
            </w:pPr>
          </w:p>
          <w:p w14:paraId="3993B042" w14:textId="77777777" w:rsidR="00A9198F" w:rsidRDefault="00A9198F" w:rsidP="00A9198F">
            <w:pPr>
              <w:spacing w:before="0" w:after="120" w:line="276" w:lineRule="auto"/>
            </w:pPr>
          </w:p>
          <w:p w14:paraId="71DD9ED4" w14:textId="77777777" w:rsidR="00A9198F" w:rsidRDefault="00A9198F" w:rsidP="00A9198F">
            <w:pPr>
              <w:spacing w:before="0" w:after="120" w:line="276" w:lineRule="auto"/>
            </w:pPr>
          </w:p>
        </w:tc>
        <w:tc>
          <w:tcPr>
            <w:tcW w:w="3685" w:type="dxa"/>
            <w:vAlign w:val="center"/>
          </w:tcPr>
          <w:p w14:paraId="5E231676" w14:textId="77777777" w:rsidR="00A9198F" w:rsidRDefault="00A9198F" w:rsidP="00A9198F">
            <w:pPr>
              <w:pStyle w:val="Odstavecseseznamem"/>
              <w:spacing w:before="0" w:after="120" w:line="276" w:lineRule="auto"/>
              <w:jc w:val="left"/>
            </w:pPr>
          </w:p>
          <w:p w14:paraId="032198FE" w14:textId="77777777" w:rsidR="00A9198F" w:rsidRDefault="00A9198F" w:rsidP="00A9198F">
            <w:pPr>
              <w:spacing w:before="0" w:after="120" w:line="276" w:lineRule="auto"/>
              <w:ind w:left="360"/>
              <w:jc w:val="left"/>
            </w:pPr>
          </w:p>
          <w:p w14:paraId="3AF6FFDF" w14:textId="77777777" w:rsidR="00A9198F" w:rsidRDefault="00A9198F" w:rsidP="00F70567">
            <w:pPr>
              <w:pStyle w:val="Odstavecseseznamem"/>
              <w:numPr>
                <w:ilvl w:val="0"/>
                <w:numId w:val="87"/>
              </w:numPr>
              <w:spacing w:before="0" w:after="120" w:line="276" w:lineRule="auto"/>
              <w:contextualSpacing w:val="0"/>
              <w:jc w:val="left"/>
            </w:pPr>
            <w:r>
              <w:t>čte a píše trojciferná čísla</w:t>
            </w:r>
          </w:p>
          <w:p w14:paraId="30C2DF50" w14:textId="77777777" w:rsidR="00A9198F" w:rsidRDefault="00A9198F" w:rsidP="00F70567">
            <w:pPr>
              <w:pStyle w:val="Odstavecseseznamem"/>
              <w:numPr>
                <w:ilvl w:val="0"/>
                <w:numId w:val="87"/>
              </w:numPr>
              <w:spacing w:before="0" w:after="120" w:line="276" w:lineRule="auto"/>
              <w:contextualSpacing w:val="0"/>
              <w:jc w:val="left"/>
            </w:pPr>
            <w:r>
              <w:t>vytváří konkrétní soubor  ( penězi, milimetrovým papírem, apod.) s daným počtem prvků do 1000</w:t>
            </w:r>
          </w:p>
          <w:p w14:paraId="3EFDCD9D" w14:textId="77777777" w:rsidR="00A9198F" w:rsidRDefault="00A9198F" w:rsidP="00F70567">
            <w:pPr>
              <w:pStyle w:val="Odstavecseseznamem"/>
              <w:numPr>
                <w:ilvl w:val="0"/>
                <w:numId w:val="87"/>
              </w:numPr>
              <w:spacing w:before="0" w:after="120" w:line="276" w:lineRule="auto"/>
              <w:contextualSpacing w:val="0"/>
              <w:jc w:val="left"/>
            </w:pPr>
            <w:r>
              <w:t>zakresluje obraz daného čísla na číselné ose</w:t>
            </w:r>
          </w:p>
          <w:p w14:paraId="29C5D9CD" w14:textId="77777777" w:rsidR="00A9198F" w:rsidRDefault="00A9198F" w:rsidP="00F70567">
            <w:pPr>
              <w:pStyle w:val="Odstavecseseznamem"/>
              <w:numPr>
                <w:ilvl w:val="0"/>
                <w:numId w:val="87"/>
              </w:numPr>
              <w:spacing w:before="0" w:after="120" w:line="276" w:lineRule="auto"/>
              <w:contextualSpacing w:val="0"/>
              <w:jc w:val="left"/>
            </w:pPr>
            <w:r>
              <w:t>porovnává čísla do 1000</w:t>
            </w:r>
          </w:p>
          <w:p w14:paraId="2641582E" w14:textId="77777777" w:rsidR="00A9198F" w:rsidRDefault="00A9198F" w:rsidP="00F70567">
            <w:pPr>
              <w:pStyle w:val="Odstavecseseznamem"/>
              <w:numPr>
                <w:ilvl w:val="0"/>
                <w:numId w:val="87"/>
              </w:numPr>
              <w:spacing w:before="0" w:after="120" w:line="276" w:lineRule="auto"/>
              <w:contextualSpacing w:val="0"/>
              <w:jc w:val="left"/>
            </w:pPr>
            <w:r>
              <w:t>řeší slovní úlohy na porovnávání dvou trojciferných čísel, sčítání a odčítání dvou trojciferných čísel, na vztahy o n- více ( méně)</w:t>
            </w:r>
          </w:p>
          <w:p w14:paraId="33E093DC" w14:textId="77777777" w:rsidR="00A9198F" w:rsidRDefault="00A9198F" w:rsidP="00F70567">
            <w:pPr>
              <w:pStyle w:val="Odstavecseseznamem"/>
              <w:numPr>
                <w:ilvl w:val="0"/>
                <w:numId w:val="87"/>
              </w:numPr>
              <w:spacing w:before="0" w:after="120" w:line="276" w:lineRule="auto"/>
              <w:contextualSpacing w:val="0"/>
              <w:jc w:val="left"/>
            </w:pPr>
            <w:r>
              <w:t>písemně sčítá a odčítá dvojciferná a trojciferná čísla</w:t>
            </w:r>
          </w:p>
          <w:p w14:paraId="49952CC6" w14:textId="77777777" w:rsidR="00A9198F" w:rsidRDefault="00A9198F" w:rsidP="00F70567">
            <w:pPr>
              <w:pStyle w:val="Odstavecseseznamem"/>
              <w:numPr>
                <w:ilvl w:val="0"/>
                <w:numId w:val="87"/>
              </w:numPr>
              <w:spacing w:before="0" w:after="120" w:line="276" w:lineRule="auto"/>
              <w:contextualSpacing w:val="0"/>
              <w:jc w:val="left"/>
            </w:pPr>
            <w:r>
              <w:t>provádí kontrolu svého výpočtu</w:t>
            </w:r>
          </w:p>
          <w:p w14:paraId="7AE37733" w14:textId="77777777" w:rsidR="00A9198F" w:rsidRDefault="00A9198F" w:rsidP="00F70567">
            <w:pPr>
              <w:pStyle w:val="Odstavecseseznamem"/>
              <w:numPr>
                <w:ilvl w:val="0"/>
                <w:numId w:val="87"/>
              </w:numPr>
              <w:spacing w:before="0" w:after="120" w:line="276" w:lineRule="auto"/>
              <w:contextualSpacing w:val="0"/>
              <w:jc w:val="left"/>
            </w:pPr>
            <w:r>
              <w:t>provádí předběžný odhad výsledku řešení</w:t>
            </w:r>
          </w:p>
          <w:p w14:paraId="0360E67A" w14:textId="77777777" w:rsidR="00A9198F" w:rsidRDefault="00A9198F" w:rsidP="00F70567">
            <w:pPr>
              <w:pStyle w:val="Odstavecseseznamem"/>
              <w:numPr>
                <w:ilvl w:val="0"/>
                <w:numId w:val="87"/>
              </w:numPr>
              <w:spacing w:before="0" w:after="120" w:line="276" w:lineRule="auto"/>
              <w:contextualSpacing w:val="0"/>
              <w:jc w:val="left"/>
            </w:pPr>
            <w:r>
              <w:t>automaticky využívá spoje všech násobilek</w:t>
            </w:r>
          </w:p>
          <w:p w14:paraId="37768F0B" w14:textId="77777777" w:rsidR="00A9198F" w:rsidRDefault="00A9198F" w:rsidP="00F70567">
            <w:pPr>
              <w:pStyle w:val="Odstavecseseznamem"/>
              <w:numPr>
                <w:ilvl w:val="0"/>
                <w:numId w:val="87"/>
              </w:numPr>
              <w:spacing w:before="0" w:after="120" w:line="276" w:lineRule="auto"/>
              <w:contextualSpacing w:val="0"/>
              <w:jc w:val="left"/>
            </w:pPr>
            <w:r>
              <w:lastRenderedPageBreak/>
              <w:t>počítá polovinu, třetinu, čtvrtinu</w:t>
            </w:r>
          </w:p>
          <w:p w14:paraId="5A5A5FBA" w14:textId="77777777" w:rsidR="00A9198F" w:rsidRDefault="00A9198F" w:rsidP="00F70567">
            <w:pPr>
              <w:pStyle w:val="Odstavecseseznamem"/>
              <w:numPr>
                <w:ilvl w:val="0"/>
                <w:numId w:val="87"/>
              </w:numPr>
              <w:spacing w:before="0" w:after="120" w:line="276" w:lineRule="auto"/>
              <w:contextualSpacing w:val="0"/>
              <w:jc w:val="left"/>
            </w:pPr>
            <w:r>
              <w:t>násobí pamětně dvojciferné číslo jednociferným v jednoduchých příkladech</w:t>
            </w:r>
          </w:p>
          <w:p w14:paraId="58174E64" w14:textId="77777777" w:rsidR="00A9198F" w:rsidRDefault="00A9198F" w:rsidP="00F70567">
            <w:pPr>
              <w:pStyle w:val="Odstavecseseznamem"/>
              <w:numPr>
                <w:ilvl w:val="0"/>
                <w:numId w:val="87"/>
              </w:numPr>
              <w:spacing w:before="0" w:after="120" w:line="276" w:lineRule="auto"/>
              <w:contextualSpacing w:val="0"/>
              <w:jc w:val="left"/>
            </w:pPr>
            <w:r>
              <w:t>dělí dvojciferné číslo jednociferným  mimo obor násobilek</w:t>
            </w:r>
          </w:p>
          <w:p w14:paraId="11273AC8" w14:textId="77777777" w:rsidR="00A9198F" w:rsidRDefault="00A9198F" w:rsidP="00A9198F">
            <w:pPr>
              <w:spacing w:before="0" w:after="120" w:line="276" w:lineRule="auto"/>
              <w:jc w:val="left"/>
            </w:pPr>
          </w:p>
          <w:p w14:paraId="2906C613" w14:textId="77777777" w:rsidR="00A9198F" w:rsidRDefault="00A9198F" w:rsidP="00A9198F">
            <w:pPr>
              <w:spacing w:before="0" w:after="120" w:line="276" w:lineRule="auto"/>
              <w:jc w:val="left"/>
            </w:pPr>
          </w:p>
          <w:p w14:paraId="03E9A252" w14:textId="77777777" w:rsidR="00A9198F" w:rsidRDefault="00A9198F" w:rsidP="00F70567">
            <w:pPr>
              <w:pStyle w:val="Odstavecseseznamem"/>
              <w:numPr>
                <w:ilvl w:val="0"/>
                <w:numId w:val="87"/>
              </w:numPr>
              <w:spacing w:before="0" w:after="120" w:line="276" w:lineRule="auto"/>
              <w:contextualSpacing w:val="0"/>
              <w:jc w:val="left"/>
            </w:pPr>
            <w:r>
              <w:t>určuje neúplný podíl a zbytek v jednoduchých případech</w:t>
            </w:r>
          </w:p>
          <w:p w14:paraId="3504C7FB" w14:textId="77777777" w:rsidR="00A9198F" w:rsidRDefault="00A9198F" w:rsidP="00F70567">
            <w:pPr>
              <w:pStyle w:val="Odstavecseseznamem"/>
              <w:numPr>
                <w:ilvl w:val="0"/>
                <w:numId w:val="87"/>
              </w:numPr>
              <w:spacing w:before="0" w:after="120" w:line="276" w:lineRule="auto"/>
              <w:contextualSpacing w:val="0"/>
              <w:jc w:val="left"/>
            </w:pPr>
            <w:r>
              <w:t>písemně násobí jednociferným činitelem</w:t>
            </w:r>
          </w:p>
          <w:p w14:paraId="1378B7C3" w14:textId="77777777" w:rsidR="00A9198F" w:rsidRDefault="00A9198F" w:rsidP="00F70567">
            <w:pPr>
              <w:pStyle w:val="Odstavecseseznamem"/>
              <w:numPr>
                <w:ilvl w:val="0"/>
                <w:numId w:val="87"/>
              </w:numPr>
              <w:spacing w:before="0" w:after="120" w:line="276" w:lineRule="auto"/>
              <w:contextualSpacing w:val="0"/>
              <w:jc w:val="left"/>
            </w:pPr>
            <w:r>
              <w:t>sestavuje tabulky násobků, užívá je v praxi ( ceny zboží, vzdálenosti) a vytváří praktické úlohy</w:t>
            </w:r>
          </w:p>
          <w:p w14:paraId="192E6392" w14:textId="77777777" w:rsidR="00A9198F" w:rsidRDefault="00A9198F" w:rsidP="00F70567">
            <w:pPr>
              <w:pStyle w:val="Odstavecseseznamem"/>
              <w:numPr>
                <w:ilvl w:val="0"/>
                <w:numId w:val="87"/>
              </w:numPr>
              <w:spacing w:before="0" w:after="120" w:line="276" w:lineRule="auto"/>
              <w:contextualSpacing w:val="0"/>
              <w:jc w:val="left"/>
            </w:pPr>
            <w:r>
              <w:t>řeší slovní úlohy vedoucí k užití vztahů n- krát více, n- krát méně</w:t>
            </w:r>
          </w:p>
          <w:p w14:paraId="23AEA691" w14:textId="77777777" w:rsidR="00A9198F" w:rsidRDefault="00A9198F" w:rsidP="00F70567">
            <w:pPr>
              <w:pStyle w:val="Odstavecseseznamem"/>
              <w:numPr>
                <w:ilvl w:val="0"/>
                <w:numId w:val="87"/>
              </w:numPr>
              <w:spacing w:before="0" w:after="120" w:line="276" w:lineRule="auto"/>
              <w:contextualSpacing w:val="0"/>
              <w:jc w:val="left"/>
            </w:pPr>
            <w:r>
              <w:t>převádí jednotky – čas, délka, hmotnost, objem a využívá je v úlohách z praktického života</w:t>
            </w:r>
          </w:p>
          <w:p w14:paraId="7E38C9EF" w14:textId="77777777" w:rsidR="00A9198F" w:rsidRDefault="00A9198F" w:rsidP="00F70567">
            <w:pPr>
              <w:pStyle w:val="Odstavecseseznamem"/>
              <w:numPr>
                <w:ilvl w:val="0"/>
                <w:numId w:val="87"/>
              </w:numPr>
              <w:spacing w:before="0" w:after="120" w:line="276" w:lineRule="auto"/>
              <w:contextualSpacing w:val="0"/>
              <w:jc w:val="left"/>
            </w:pPr>
            <w:r>
              <w:t>zaokrouhlí čísla na desítky a na stovky</w:t>
            </w:r>
          </w:p>
          <w:p w14:paraId="63A7DE0B" w14:textId="77777777" w:rsidR="00A9198F" w:rsidRDefault="00A9198F" w:rsidP="00F70567">
            <w:pPr>
              <w:pStyle w:val="Odstavecseseznamem"/>
              <w:numPr>
                <w:ilvl w:val="0"/>
                <w:numId w:val="87"/>
              </w:numPr>
              <w:spacing w:before="0" w:after="120" w:line="276" w:lineRule="auto"/>
              <w:contextualSpacing w:val="0"/>
              <w:jc w:val="left"/>
            </w:pPr>
            <w:r>
              <w:lastRenderedPageBreak/>
              <w:t>pracuje s pravítkem a kružítkem</w:t>
            </w:r>
          </w:p>
          <w:p w14:paraId="39FE2E87" w14:textId="77777777" w:rsidR="00A9198F" w:rsidRDefault="00A9198F" w:rsidP="00F70567">
            <w:pPr>
              <w:pStyle w:val="Odstavecseseznamem"/>
              <w:numPr>
                <w:ilvl w:val="0"/>
                <w:numId w:val="87"/>
              </w:numPr>
              <w:spacing w:before="0" w:after="120" w:line="276" w:lineRule="auto"/>
              <w:contextualSpacing w:val="0"/>
              <w:jc w:val="left"/>
            </w:pPr>
            <w:r>
              <w:t>rozezná geometrická tělesa v praxi</w:t>
            </w:r>
          </w:p>
          <w:p w14:paraId="674BC569" w14:textId="77777777" w:rsidR="00A9198F" w:rsidRDefault="00A9198F" w:rsidP="00F70567">
            <w:pPr>
              <w:pStyle w:val="Odstavecseseznamem"/>
              <w:numPr>
                <w:ilvl w:val="0"/>
                <w:numId w:val="87"/>
              </w:numPr>
              <w:spacing w:before="0" w:after="120" w:line="276" w:lineRule="auto"/>
              <w:contextualSpacing w:val="0"/>
              <w:jc w:val="left"/>
            </w:pPr>
            <w:r>
              <w:t>sestrojí model krychle, kvádru</w:t>
            </w:r>
          </w:p>
          <w:p w14:paraId="60E13B36" w14:textId="77777777" w:rsidR="00A9198F" w:rsidRDefault="00A9198F" w:rsidP="00F70567">
            <w:pPr>
              <w:pStyle w:val="Odstavecseseznamem"/>
              <w:numPr>
                <w:ilvl w:val="0"/>
                <w:numId w:val="87"/>
              </w:numPr>
              <w:spacing w:before="0" w:after="120" w:line="276" w:lineRule="auto"/>
              <w:contextualSpacing w:val="0"/>
              <w:jc w:val="left"/>
            </w:pPr>
            <w:r>
              <w:t>provádí odhad délky, vzdálenosti</w:t>
            </w:r>
          </w:p>
          <w:p w14:paraId="3BA9804D" w14:textId="77777777" w:rsidR="00A9198F" w:rsidRDefault="00A9198F" w:rsidP="00F70567">
            <w:pPr>
              <w:pStyle w:val="Odstavecseseznamem"/>
              <w:numPr>
                <w:ilvl w:val="0"/>
                <w:numId w:val="87"/>
              </w:numPr>
              <w:spacing w:before="0" w:after="120" w:line="276" w:lineRule="auto"/>
              <w:contextualSpacing w:val="0"/>
              <w:jc w:val="left"/>
            </w:pPr>
            <w:r>
              <w:t>narýsuje přímku, polopřímku</w:t>
            </w:r>
          </w:p>
          <w:p w14:paraId="70ABE336" w14:textId="77777777" w:rsidR="00A9198F" w:rsidRDefault="00A9198F" w:rsidP="00F70567">
            <w:pPr>
              <w:pStyle w:val="Odstavecseseznamem"/>
              <w:numPr>
                <w:ilvl w:val="0"/>
                <w:numId w:val="87"/>
              </w:numPr>
              <w:spacing w:before="0" w:after="120" w:line="276" w:lineRule="auto"/>
              <w:contextualSpacing w:val="0"/>
              <w:jc w:val="left"/>
            </w:pPr>
            <w:r>
              <w:t>narýsuje úsečku</w:t>
            </w:r>
          </w:p>
          <w:p w14:paraId="0D387546" w14:textId="77777777" w:rsidR="00A9198F" w:rsidRDefault="00A9198F" w:rsidP="00F70567">
            <w:pPr>
              <w:pStyle w:val="Odstavecseseznamem"/>
              <w:numPr>
                <w:ilvl w:val="0"/>
                <w:numId w:val="87"/>
              </w:numPr>
              <w:spacing w:before="0" w:after="120" w:line="276" w:lineRule="auto"/>
              <w:contextualSpacing w:val="0"/>
              <w:jc w:val="left"/>
            </w:pPr>
            <w:r>
              <w:t xml:space="preserve">porovnává úsečky </w:t>
            </w:r>
          </w:p>
          <w:p w14:paraId="49F7AC36" w14:textId="77777777" w:rsidR="00A9198F" w:rsidRDefault="00A9198F" w:rsidP="00F70567">
            <w:pPr>
              <w:pStyle w:val="Odstavecseseznamem"/>
              <w:numPr>
                <w:ilvl w:val="0"/>
                <w:numId w:val="87"/>
              </w:numPr>
              <w:spacing w:before="0" w:after="120" w:line="276" w:lineRule="auto"/>
              <w:contextualSpacing w:val="0"/>
              <w:jc w:val="left"/>
            </w:pPr>
            <w:r>
              <w:t>vyznačí střed úsečky</w:t>
            </w:r>
          </w:p>
          <w:p w14:paraId="3D966CC8" w14:textId="77777777" w:rsidR="00A9198F" w:rsidRDefault="00A9198F" w:rsidP="00F70567">
            <w:pPr>
              <w:pStyle w:val="Odstavecseseznamem"/>
              <w:numPr>
                <w:ilvl w:val="0"/>
                <w:numId w:val="87"/>
              </w:numPr>
              <w:spacing w:before="0" w:after="120" w:line="276" w:lineRule="auto"/>
              <w:contextualSpacing w:val="0"/>
              <w:jc w:val="left"/>
            </w:pPr>
            <w:r>
              <w:t>změří délku úsečky</w:t>
            </w:r>
          </w:p>
          <w:p w14:paraId="4ED81457" w14:textId="77777777" w:rsidR="00A9198F" w:rsidRDefault="00A9198F" w:rsidP="00F70567">
            <w:pPr>
              <w:pStyle w:val="Odstavecseseznamem"/>
              <w:numPr>
                <w:ilvl w:val="0"/>
                <w:numId w:val="87"/>
              </w:numPr>
              <w:spacing w:before="0" w:after="120" w:line="276" w:lineRule="auto"/>
              <w:contextualSpacing w:val="0"/>
              <w:jc w:val="left"/>
            </w:pPr>
            <w:r>
              <w:t xml:space="preserve">používá jednotky délky, převádí je </w:t>
            </w:r>
          </w:p>
          <w:p w14:paraId="529125B8" w14:textId="77777777" w:rsidR="00A9198F" w:rsidRDefault="00A9198F" w:rsidP="00F70567">
            <w:pPr>
              <w:pStyle w:val="Odstavecseseznamem"/>
              <w:numPr>
                <w:ilvl w:val="0"/>
                <w:numId w:val="87"/>
              </w:numPr>
              <w:spacing w:before="0" w:after="120" w:line="276" w:lineRule="auto"/>
              <w:contextualSpacing w:val="0"/>
              <w:jc w:val="left"/>
            </w:pPr>
            <w:r>
              <w:t>rozliší podobu kruhu a kružnice</w:t>
            </w:r>
          </w:p>
          <w:p w14:paraId="2560F510" w14:textId="77777777" w:rsidR="00A9198F" w:rsidRDefault="00A9198F" w:rsidP="00F70567">
            <w:pPr>
              <w:pStyle w:val="Odstavecseseznamem"/>
              <w:numPr>
                <w:ilvl w:val="0"/>
                <w:numId w:val="87"/>
              </w:numPr>
              <w:spacing w:before="0" w:after="120" w:line="276" w:lineRule="auto"/>
              <w:contextualSpacing w:val="0"/>
              <w:jc w:val="left"/>
            </w:pPr>
            <w:r>
              <w:t>narýsuje kružnici s daným středem a poloměrem</w:t>
            </w:r>
          </w:p>
          <w:p w14:paraId="13A62BE6" w14:textId="77777777" w:rsidR="00A9198F" w:rsidRDefault="00A9198F" w:rsidP="00F70567">
            <w:pPr>
              <w:pStyle w:val="Odstavecseseznamem"/>
              <w:numPr>
                <w:ilvl w:val="0"/>
                <w:numId w:val="87"/>
              </w:numPr>
              <w:spacing w:before="0" w:after="120" w:line="276" w:lineRule="auto"/>
              <w:contextualSpacing w:val="0"/>
              <w:jc w:val="left"/>
            </w:pPr>
            <w:r>
              <w:t>narýsuje trojúhelník</w:t>
            </w:r>
          </w:p>
        </w:tc>
        <w:tc>
          <w:tcPr>
            <w:tcW w:w="3828" w:type="dxa"/>
            <w:vAlign w:val="center"/>
          </w:tcPr>
          <w:p w14:paraId="68EEDC29" w14:textId="77777777" w:rsidR="00A9198F" w:rsidRPr="004A4016" w:rsidRDefault="00A9198F" w:rsidP="00A9198F">
            <w:pPr>
              <w:pStyle w:val="Odstavecseseznamem"/>
              <w:spacing w:before="0" w:after="120" w:line="276" w:lineRule="auto"/>
              <w:jc w:val="left"/>
              <w:rPr>
                <w:b/>
                <w:szCs w:val="20"/>
              </w:rPr>
            </w:pPr>
          </w:p>
          <w:p w14:paraId="2E810748" w14:textId="77777777" w:rsidR="00A9198F" w:rsidRPr="004A4016" w:rsidRDefault="00A9198F" w:rsidP="00A9198F">
            <w:pPr>
              <w:spacing w:before="0" w:after="120" w:line="276" w:lineRule="auto"/>
              <w:jc w:val="left"/>
              <w:rPr>
                <w:b/>
                <w:szCs w:val="20"/>
              </w:rPr>
            </w:pPr>
            <w:r w:rsidRPr="004A4016">
              <w:rPr>
                <w:b/>
                <w:szCs w:val="20"/>
              </w:rPr>
              <w:t>Přirozená čísla</w:t>
            </w:r>
          </w:p>
          <w:p w14:paraId="27012EB3" w14:textId="77777777" w:rsidR="00A9198F" w:rsidRPr="004A4016" w:rsidRDefault="00A9198F" w:rsidP="00F70567">
            <w:pPr>
              <w:pStyle w:val="Odstavecseseznamem"/>
              <w:numPr>
                <w:ilvl w:val="0"/>
                <w:numId w:val="87"/>
              </w:numPr>
              <w:spacing w:before="0" w:after="120" w:line="276" w:lineRule="auto"/>
              <w:contextualSpacing w:val="0"/>
              <w:jc w:val="left"/>
              <w:rPr>
                <w:szCs w:val="20"/>
              </w:rPr>
            </w:pPr>
            <w:r w:rsidRPr="004A4016">
              <w:rPr>
                <w:szCs w:val="20"/>
              </w:rPr>
              <w:t>obor přirozených čísel 0 – 1000</w:t>
            </w:r>
          </w:p>
          <w:p w14:paraId="73693ED3" w14:textId="77777777" w:rsidR="00A9198F" w:rsidRPr="004A4016" w:rsidRDefault="00A9198F" w:rsidP="00F70567">
            <w:pPr>
              <w:pStyle w:val="Odstavecseseznamem"/>
              <w:numPr>
                <w:ilvl w:val="0"/>
                <w:numId w:val="87"/>
              </w:numPr>
              <w:spacing w:before="0" w:after="120" w:line="276" w:lineRule="auto"/>
              <w:contextualSpacing w:val="0"/>
              <w:jc w:val="left"/>
              <w:rPr>
                <w:szCs w:val="20"/>
              </w:rPr>
            </w:pPr>
            <w:r w:rsidRPr="004A4016">
              <w:rPr>
                <w:szCs w:val="20"/>
              </w:rPr>
              <w:t>číselná řada</w:t>
            </w:r>
          </w:p>
          <w:p w14:paraId="279C0E87" w14:textId="77777777" w:rsidR="00A9198F" w:rsidRPr="004A4016" w:rsidRDefault="00A9198F" w:rsidP="00F70567">
            <w:pPr>
              <w:pStyle w:val="Odstavecseseznamem"/>
              <w:numPr>
                <w:ilvl w:val="0"/>
                <w:numId w:val="87"/>
              </w:numPr>
              <w:spacing w:before="0" w:after="120" w:line="276" w:lineRule="auto"/>
              <w:contextualSpacing w:val="0"/>
              <w:jc w:val="left"/>
              <w:rPr>
                <w:szCs w:val="20"/>
              </w:rPr>
            </w:pPr>
            <w:r w:rsidRPr="004A4016">
              <w:rPr>
                <w:szCs w:val="20"/>
              </w:rPr>
              <w:t>rozklad čísla v desítkové soustavě</w:t>
            </w:r>
          </w:p>
          <w:p w14:paraId="28E61DD9" w14:textId="77777777" w:rsidR="00A9198F" w:rsidRPr="004A4016" w:rsidRDefault="00A9198F" w:rsidP="00A9198F">
            <w:pPr>
              <w:pStyle w:val="Odstavecseseznamem"/>
              <w:spacing w:before="0" w:after="120" w:line="276" w:lineRule="auto"/>
              <w:ind w:left="360"/>
              <w:contextualSpacing w:val="0"/>
              <w:jc w:val="left"/>
              <w:rPr>
                <w:b/>
                <w:szCs w:val="20"/>
              </w:rPr>
            </w:pPr>
          </w:p>
          <w:p w14:paraId="1F13C847" w14:textId="77777777" w:rsidR="00A9198F" w:rsidRPr="004A4016" w:rsidRDefault="00A9198F" w:rsidP="00A9198F">
            <w:pPr>
              <w:tabs>
                <w:tab w:val="left" w:pos="3474"/>
              </w:tabs>
              <w:spacing w:before="0" w:after="120" w:line="276" w:lineRule="auto"/>
              <w:ind w:right="214"/>
              <w:jc w:val="left"/>
              <w:rPr>
                <w:b/>
                <w:szCs w:val="20"/>
              </w:rPr>
            </w:pPr>
            <w:r w:rsidRPr="004A4016">
              <w:rPr>
                <w:b/>
                <w:szCs w:val="20"/>
              </w:rPr>
              <w:t>Číselná osa</w:t>
            </w:r>
          </w:p>
          <w:p w14:paraId="54F71958"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 xml:space="preserve">zápis čísla v desítkové soustavě </w:t>
            </w:r>
          </w:p>
          <w:p w14:paraId="26941EBC"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 xml:space="preserve"> a jeho znázornění</w:t>
            </w:r>
          </w:p>
          <w:p w14:paraId="1B6BDD01"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číselná osa</w:t>
            </w:r>
          </w:p>
          <w:p w14:paraId="140A2683"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porovnávání čísel pomocí</w:t>
            </w:r>
          </w:p>
          <w:p w14:paraId="64743D70"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číselné osy</w:t>
            </w:r>
          </w:p>
          <w:p w14:paraId="5A65E753" w14:textId="77777777" w:rsidR="00A9198F" w:rsidRPr="004A4016" w:rsidRDefault="00A9198F" w:rsidP="00A9198F">
            <w:pPr>
              <w:pStyle w:val="Odstavecseseznamem"/>
              <w:spacing w:before="0" w:after="120" w:line="276" w:lineRule="auto"/>
              <w:ind w:left="72" w:right="-70"/>
              <w:contextualSpacing w:val="0"/>
              <w:jc w:val="left"/>
              <w:rPr>
                <w:b/>
                <w:szCs w:val="20"/>
              </w:rPr>
            </w:pPr>
          </w:p>
          <w:p w14:paraId="12683BBD" w14:textId="77777777" w:rsidR="00A9198F" w:rsidRPr="004A4016" w:rsidRDefault="00A9198F" w:rsidP="00A9198F">
            <w:pPr>
              <w:spacing w:before="0" w:after="120" w:line="276" w:lineRule="auto"/>
              <w:ind w:right="-70"/>
              <w:jc w:val="left"/>
              <w:rPr>
                <w:b/>
                <w:szCs w:val="20"/>
              </w:rPr>
            </w:pPr>
            <w:r w:rsidRPr="004A4016">
              <w:rPr>
                <w:b/>
                <w:szCs w:val="20"/>
              </w:rPr>
              <w:t>Operace s přirozenými čísly</w:t>
            </w:r>
          </w:p>
          <w:p w14:paraId="43C87A4E"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součet a rozdíl čísel</w:t>
            </w:r>
          </w:p>
          <w:p w14:paraId="7D08E876"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sčítání a odčítání násobků sta</w:t>
            </w:r>
          </w:p>
          <w:p w14:paraId="59CAE6CF" w14:textId="77777777" w:rsidR="00A9198F" w:rsidRPr="004A4016" w:rsidRDefault="00A9198F" w:rsidP="00A9198F">
            <w:pPr>
              <w:pStyle w:val="Odstavecseseznamem"/>
              <w:spacing w:before="0" w:after="120" w:line="276" w:lineRule="auto"/>
              <w:ind w:left="792" w:right="-70"/>
              <w:contextualSpacing w:val="0"/>
              <w:jc w:val="left"/>
              <w:rPr>
                <w:b/>
                <w:szCs w:val="20"/>
              </w:rPr>
            </w:pPr>
          </w:p>
          <w:p w14:paraId="58057B6C" w14:textId="77777777" w:rsidR="00A9198F" w:rsidRPr="004A4016" w:rsidRDefault="00A9198F" w:rsidP="00A9198F">
            <w:pPr>
              <w:spacing w:before="0" w:after="120" w:line="276" w:lineRule="auto"/>
              <w:ind w:right="-70"/>
              <w:jc w:val="left"/>
              <w:rPr>
                <w:b/>
                <w:szCs w:val="20"/>
              </w:rPr>
            </w:pPr>
            <w:r w:rsidRPr="004A4016">
              <w:rPr>
                <w:b/>
                <w:szCs w:val="20"/>
              </w:rPr>
              <w:lastRenderedPageBreak/>
              <w:t xml:space="preserve">Násobilka, písemné algoritmy </w:t>
            </w:r>
            <w:r w:rsidRPr="004A4016">
              <w:rPr>
                <w:b/>
                <w:szCs w:val="20"/>
              </w:rPr>
              <w:br/>
              <w:t>početních operací</w:t>
            </w:r>
          </w:p>
          <w:p w14:paraId="655CD179"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násobilka</w:t>
            </w:r>
          </w:p>
          <w:p w14:paraId="34DCF6BC"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 xml:space="preserve">výpočet části celku </w:t>
            </w:r>
          </w:p>
          <w:p w14:paraId="1BF253BB" w14:textId="77777777" w:rsidR="00A9198F" w:rsidRPr="004A4016" w:rsidRDefault="00A9198F" w:rsidP="00A9198F">
            <w:pPr>
              <w:spacing w:before="0" w:after="120" w:line="276" w:lineRule="auto"/>
              <w:ind w:right="-70"/>
              <w:jc w:val="left"/>
              <w:rPr>
                <w:szCs w:val="20"/>
              </w:rPr>
            </w:pPr>
          </w:p>
          <w:p w14:paraId="3A82E0B6" w14:textId="77777777" w:rsidR="00A9198F" w:rsidRPr="004A4016" w:rsidRDefault="00A9198F" w:rsidP="00A9198F">
            <w:pPr>
              <w:spacing w:before="0" w:after="120" w:line="276" w:lineRule="auto"/>
              <w:ind w:right="-70"/>
              <w:jc w:val="left"/>
              <w:rPr>
                <w:szCs w:val="20"/>
              </w:rPr>
            </w:pPr>
          </w:p>
          <w:p w14:paraId="49F36D4C" w14:textId="77777777" w:rsidR="00A9198F" w:rsidRPr="004A4016" w:rsidRDefault="00A9198F" w:rsidP="00F70567">
            <w:pPr>
              <w:pStyle w:val="Odstavecseseznamem"/>
              <w:numPr>
                <w:ilvl w:val="0"/>
                <w:numId w:val="87"/>
              </w:numPr>
              <w:spacing w:before="0" w:after="120" w:line="276" w:lineRule="auto"/>
              <w:ind w:right="-70"/>
              <w:contextualSpacing w:val="0"/>
              <w:jc w:val="left"/>
              <w:rPr>
                <w:szCs w:val="20"/>
              </w:rPr>
            </w:pPr>
            <w:r w:rsidRPr="004A4016">
              <w:rPr>
                <w:szCs w:val="20"/>
              </w:rPr>
              <w:t xml:space="preserve">násobení a dělení v oboru a mimo obor násobilek v číselném oboru </w:t>
            </w:r>
            <w:r w:rsidRPr="004A4016">
              <w:rPr>
                <w:szCs w:val="20"/>
              </w:rPr>
              <w:br/>
              <w:t>do 100</w:t>
            </w:r>
          </w:p>
          <w:p w14:paraId="1AB4EBE1" w14:textId="77777777" w:rsidR="00A9198F" w:rsidRPr="004A4016" w:rsidRDefault="00A9198F" w:rsidP="00F70567">
            <w:pPr>
              <w:pStyle w:val="Odstavecseseznamem"/>
              <w:numPr>
                <w:ilvl w:val="0"/>
                <w:numId w:val="87"/>
              </w:numPr>
              <w:spacing w:before="0" w:after="120" w:line="276" w:lineRule="auto"/>
              <w:ind w:right="72"/>
              <w:contextualSpacing w:val="0"/>
              <w:jc w:val="left"/>
              <w:rPr>
                <w:szCs w:val="20"/>
              </w:rPr>
            </w:pPr>
            <w:r w:rsidRPr="004A4016">
              <w:rPr>
                <w:szCs w:val="20"/>
              </w:rPr>
              <w:t>vlastnosti početních operací s přirozenými čísly</w:t>
            </w:r>
          </w:p>
          <w:p w14:paraId="29C9E677" w14:textId="77777777" w:rsidR="00A9198F" w:rsidRPr="004A4016" w:rsidRDefault="00A9198F" w:rsidP="00F70567">
            <w:pPr>
              <w:pStyle w:val="Odstavecseseznamem"/>
              <w:numPr>
                <w:ilvl w:val="0"/>
                <w:numId w:val="87"/>
              </w:numPr>
              <w:spacing w:before="0" w:after="120" w:line="276" w:lineRule="auto"/>
              <w:ind w:right="72"/>
              <w:contextualSpacing w:val="0"/>
              <w:jc w:val="left"/>
              <w:rPr>
                <w:szCs w:val="20"/>
              </w:rPr>
            </w:pPr>
            <w:r w:rsidRPr="004A4016">
              <w:rPr>
                <w:szCs w:val="20"/>
              </w:rPr>
              <w:t>počítání s penězi, práce s mincemi a bankovkami do 1000</w:t>
            </w:r>
          </w:p>
          <w:p w14:paraId="419B20E6" w14:textId="77777777" w:rsidR="00A9198F" w:rsidRPr="004A4016" w:rsidRDefault="00A9198F" w:rsidP="00F70567">
            <w:pPr>
              <w:pStyle w:val="Odstavecseseznamem"/>
              <w:numPr>
                <w:ilvl w:val="0"/>
                <w:numId w:val="87"/>
              </w:numPr>
              <w:spacing w:before="0" w:after="120" w:line="276" w:lineRule="auto"/>
              <w:ind w:right="72"/>
              <w:contextualSpacing w:val="0"/>
              <w:jc w:val="left"/>
              <w:rPr>
                <w:szCs w:val="20"/>
              </w:rPr>
            </w:pPr>
            <w:r w:rsidRPr="004A4016">
              <w:rPr>
                <w:szCs w:val="20"/>
              </w:rPr>
              <w:t>doplňování schémat, tabulek a posloupností čísel</w:t>
            </w:r>
          </w:p>
          <w:p w14:paraId="7749DDD6" w14:textId="77777777" w:rsidR="00A9198F" w:rsidRPr="004A4016" w:rsidRDefault="00A9198F" w:rsidP="00F70567">
            <w:pPr>
              <w:pStyle w:val="Odstavecseseznamem"/>
              <w:numPr>
                <w:ilvl w:val="0"/>
                <w:numId w:val="87"/>
              </w:numPr>
              <w:spacing w:before="0" w:after="120" w:line="276" w:lineRule="auto"/>
              <w:ind w:right="72"/>
              <w:contextualSpacing w:val="0"/>
              <w:jc w:val="left"/>
              <w:rPr>
                <w:szCs w:val="20"/>
              </w:rPr>
            </w:pPr>
            <w:r w:rsidRPr="004A4016">
              <w:rPr>
                <w:szCs w:val="20"/>
              </w:rPr>
              <w:t>popisuje jednoduché závislosti z praktického života, využívá jednotek času, délky, hmotnosti a objemu</w:t>
            </w:r>
          </w:p>
          <w:p w14:paraId="67D0431D" w14:textId="77777777" w:rsidR="00A9198F" w:rsidRPr="004A4016" w:rsidRDefault="00A9198F" w:rsidP="00F70567">
            <w:pPr>
              <w:pStyle w:val="Odstavecseseznamem"/>
              <w:numPr>
                <w:ilvl w:val="0"/>
                <w:numId w:val="87"/>
              </w:numPr>
              <w:spacing w:before="0" w:after="120" w:line="276" w:lineRule="auto"/>
              <w:ind w:right="72"/>
              <w:contextualSpacing w:val="0"/>
              <w:jc w:val="left"/>
              <w:rPr>
                <w:szCs w:val="20"/>
              </w:rPr>
            </w:pPr>
            <w:r w:rsidRPr="004A4016">
              <w:rPr>
                <w:szCs w:val="20"/>
              </w:rPr>
              <w:t>zaokrouhlování na desítky a na stovky</w:t>
            </w:r>
          </w:p>
          <w:p w14:paraId="3BABB0C9" w14:textId="77777777" w:rsidR="00A9198F" w:rsidRPr="004A4016" w:rsidRDefault="00A9198F" w:rsidP="00A9198F">
            <w:pPr>
              <w:pStyle w:val="Odstavecseseznamem"/>
              <w:spacing w:before="0" w:after="120" w:line="276" w:lineRule="auto"/>
              <w:ind w:left="792" w:right="-70"/>
              <w:contextualSpacing w:val="0"/>
              <w:jc w:val="left"/>
              <w:rPr>
                <w:b/>
                <w:szCs w:val="20"/>
              </w:rPr>
            </w:pPr>
          </w:p>
          <w:p w14:paraId="44A9F585" w14:textId="77777777" w:rsidR="00A9198F" w:rsidRPr="004A4016" w:rsidRDefault="00A9198F" w:rsidP="00A9198F">
            <w:pPr>
              <w:pStyle w:val="Odstavecseseznamem"/>
              <w:spacing w:before="0" w:after="120" w:line="276" w:lineRule="auto"/>
              <w:ind w:left="792" w:right="-70"/>
              <w:contextualSpacing w:val="0"/>
              <w:jc w:val="left"/>
              <w:rPr>
                <w:b/>
                <w:szCs w:val="20"/>
              </w:rPr>
            </w:pPr>
          </w:p>
          <w:p w14:paraId="473CDBBD" w14:textId="77777777" w:rsidR="00A9198F" w:rsidRPr="004A4016" w:rsidRDefault="00A9198F" w:rsidP="00A9198F">
            <w:pPr>
              <w:spacing w:before="0" w:after="120" w:line="276" w:lineRule="auto"/>
              <w:jc w:val="left"/>
              <w:rPr>
                <w:b/>
                <w:szCs w:val="20"/>
              </w:rPr>
            </w:pPr>
            <w:r w:rsidRPr="004A4016">
              <w:rPr>
                <w:b/>
                <w:szCs w:val="20"/>
              </w:rPr>
              <w:lastRenderedPageBreak/>
              <w:t>Základní útvary v rovině</w:t>
            </w:r>
          </w:p>
          <w:p w14:paraId="04C6B522" w14:textId="77777777" w:rsidR="00A9198F" w:rsidRPr="004A4016" w:rsidRDefault="00A9198F" w:rsidP="00F70567">
            <w:pPr>
              <w:pStyle w:val="Odstavecseseznamem"/>
              <w:numPr>
                <w:ilvl w:val="0"/>
                <w:numId w:val="87"/>
              </w:numPr>
              <w:spacing w:before="0" w:after="120" w:line="276" w:lineRule="auto"/>
              <w:contextualSpacing w:val="0"/>
              <w:jc w:val="left"/>
              <w:rPr>
                <w:b/>
                <w:szCs w:val="20"/>
              </w:rPr>
            </w:pPr>
            <w:r w:rsidRPr="004A4016">
              <w:rPr>
                <w:szCs w:val="20"/>
              </w:rPr>
              <w:t>přímka, polopřímka, úsečka</w:t>
            </w:r>
          </w:p>
          <w:p w14:paraId="561F9A2A" w14:textId="77777777" w:rsidR="00A9198F" w:rsidRPr="004A4016" w:rsidRDefault="00A9198F" w:rsidP="00F70567">
            <w:pPr>
              <w:pStyle w:val="Odstavecseseznamem"/>
              <w:numPr>
                <w:ilvl w:val="0"/>
                <w:numId w:val="87"/>
              </w:numPr>
              <w:spacing w:before="0" w:after="120" w:line="276" w:lineRule="auto"/>
              <w:contextualSpacing w:val="0"/>
              <w:jc w:val="left"/>
              <w:rPr>
                <w:b/>
                <w:szCs w:val="20"/>
              </w:rPr>
            </w:pPr>
            <w:r w:rsidRPr="004A4016">
              <w:rPr>
                <w:szCs w:val="20"/>
              </w:rPr>
              <w:t>čtverec, obdélník, trojúhelník</w:t>
            </w:r>
          </w:p>
          <w:p w14:paraId="156A1BAC" w14:textId="77777777" w:rsidR="00A9198F" w:rsidRPr="004A4016" w:rsidRDefault="00A9198F" w:rsidP="00F70567">
            <w:pPr>
              <w:pStyle w:val="Odstavecseseznamem"/>
              <w:numPr>
                <w:ilvl w:val="0"/>
                <w:numId w:val="87"/>
              </w:numPr>
              <w:spacing w:before="0" w:after="120" w:line="276" w:lineRule="auto"/>
              <w:contextualSpacing w:val="0"/>
              <w:jc w:val="left"/>
              <w:rPr>
                <w:b/>
                <w:szCs w:val="20"/>
              </w:rPr>
            </w:pPr>
            <w:r w:rsidRPr="004A4016">
              <w:rPr>
                <w:szCs w:val="20"/>
              </w:rPr>
              <w:t>kružnice, kruh</w:t>
            </w:r>
          </w:p>
          <w:p w14:paraId="22B443DE" w14:textId="77777777" w:rsidR="00A9198F" w:rsidRPr="004A4016" w:rsidRDefault="00A9198F" w:rsidP="00F70567">
            <w:pPr>
              <w:pStyle w:val="Odstavecseseznamem"/>
              <w:numPr>
                <w:ilvl w:val="0"/>
                <w:numId w:val="87"/>
              </w:numPr>
              <w:spacing w:before="0" w:after="120" w:line="276" w:lineRule="auto"/>
              <w:contextualSpacing w:val="0"/>
              <w:jc w:val="left"/>
              <w:rPr>
                <w:b/>
                <w:szCs w:val="20"/>
              </w:rPr>
            </w:pPr>
            <w:r w:rsidRPr="004A4016">
              <w:rPr>
                <w:szCs w:val="20"/>
              </w:rPr>
              <w:t>konstrukce kružnice a trojúhelníku</w:t>
            </w:r>
          </w:p>
          <w:p w14:paraId="789C5FD4" w14:textId="77777777" w:rsidR="00A9198F" w:rsidRPr="004A4016" w:rsidRDefault="00A9198F" w:rsidP="00A9198F">
            <w:pPr>
              <w:pStyle w:val="Odstavecseseznamem"/>
              <w:spacing w:before="0" w:after="120" w:line="276" w:lineRule="auto"/>
              <w:contextualSpacing w:val="0"/>
              <w:jc w:val="left"/>
              <w:rPr>
                <w:b/>
                <w:szCs w:val="20"/>
              </w:rPr>
            </w:pPr>
          </w:p>
          <w:p w14:paraId="22155376" w14:textId="77777777" w:rsidR="00A9198F" w:rsidRPr="004A4016" w:rsidRDefault="00A9198F" w:rsidP="00A9198F">
            <w:pPr>
              <w:spacing w:before="0" w:after="120" w:line="276" w:lineRule="auto"/>
              <w:jc w:val="left"/>
              <w:rPr>
                <w:szCs w:val="20"/>
              </w:rPr>
            </w:pPr>
            <w:r w:rsidRPr="004A4016">
              <w:rPr>
                <w:b/>
                <w:szCs w:val="20"/>
              </w:rPr>
              <w:t>Základní útvary v prostoru</w:t>
            </w:r>
          </w:p>
          <w:p w14:paraId="272F8AB2" w14:textId="77777777" w:rsidR="00A9198F" w:rsidRPr="004A4016" w:rsidRDefault="00A9198F" w:rsidP="00F70567">
            <w:pPr>
              <w:pStyle w:val="Odstavecseseznamem"/>
              <w:numPr>
                <w:ilvl w:val="0"/>
                <w:numId w:val="87"/>
              </w:numPr>
              <w:spacing w:before="0" w:after="120" w:line="276" w:lineRule="auto"/>
              <w:contextualSpacing w:val="0"/>
              <w:jc w:val="left"/>
              <w:rPr>
                <w:szCs w:val="20"/>
              </w:rPr>
            </w:pPr>
            <w:r w:rsidRPr="004A4016">
              <w:rPr>
                <w:szCs w:val="20"/>
              </w:rPr>
              <w:t>kvádr, krychle</w:t>
            </w:r>
          </w:p>
          <w:p w14:paraId="65E88450" w14:textId="77777777" w:rsidR="00A9198F" w:rsidRPr="004A4016" w:rsidRDefault="00A9198F" w:rsidP="00A9198F">
            <w:pPr>
              <w:pStyle w:val="Odstavecseseznamem"/>
              <w:spacing w:before="0" w:after="120" w:line="276" w:lineRule="auto"/>
              <w:ind w:left="792"/>
              <w:contextualSpacing w:val="0"/>
              <w:jc w:val="left"/>
              <w:rPr>
                <w:szCs w:val="20"/>
              </w:rPr>
            </w:pPr>
          </w:p>
          <w:p w14:paraId="2428CD00" w14:textId="77777777" w:rsidR="00A9198F" w:rsidRPr="004A4016" w:rsidRDefault="00A9198F" w:rsidP="00A9198F">
            <w:pPr>
              <w:spacing w:before="0" w:after="120" w:line="276" w:lineRule="auto"/>
              <w:jc w:val="left"/>
              <w:rPr>
                <w:b/>
                <w:szCs w:val="20"/>
              </w:rPr>
            </w:pPr>
            <w:r w:rsidRPr="004A4016">
              <w:rPr>
                <w:b/>
                <w:szCs w:val="20"/>
              </w:rPr>
              <w:t>Délka úsečky</w:t>
            </w:r>
          </w:p>
          <w:p w14:paraId="4C4D4DF8" w14:textId="77777777" w:rsidR="00A9198F" w:rsidRPr="004A4016" w:rsidRDefault="00A9198F" w:rsidP="00F70567">
            <w:pPr>
              <w:pStyle w:val="Odstavecseseznamem"/>
              <w:numPr>
                <w:ilvl w:val="0"/>
                <w:numId w:val="87"/>
              </w:numPr>
              <w:spacing w:before="0" w:after="120" w:line="276" w:lineRule="auto"/>
              <w:contextualSpacing w:val="0"/>
              <w:jc w:val="left"/>
              <w:rPr>
                <w:szCs w:val="20"/>
              </w:rPr>
            </w:pPr>
            <w:r w:rsidRPr="004A4016">
              <w:rPr>
                <w:szCs w:val="20"/>
              </w:rPr>
              <w:t>jednotky délky a jejich převody (km, m, dm, cm, mm)</w:t>
            </w:r>
          </w:p>
          <w:p w14:paraId="4CB4FC2F" w14:textId="77777777" w:rsidR="00A9198F" w:rsidRPr="004A4016" w:rsidRDefault="00A9198F" w:rsidP="00F70567">
            <w:pPr>
              <w:pStyle w:val="Odstavecseseznamem"/>
              <w:numPr>
                <w:ilvl w:val="0"/>
                <w:numId w:val="87"/>
              </w:numPr>
              <w:spacing w:before="0" w:after="120" w:line="276" w:lineRule="auto"/>
              <w:contextualSpacing w:val="0"/>
              <w:jc w:val="left"/>
              <w:rPr>
                <w:szCs w:val="20"/>
              </w:rPr>
            </w:pPr>
            <w:r w:rsidRPr="004A4016">
              <w:rPr>
                <w:szCs w:val="20"/>
              </w:rPr>
              <w:t>měření s přesností na mm</w:t>
            </w:r>
          </w:p>
          <w:p w14:paraId="563B6FCA" w14:textId="77777777" w:rsidR="00A9198F" w:rsidRPr="004A4016" w:rsidRDefault="00A9198F" w:rsidP="00A9198F">
            <w:pPr>
              <w:pStyle w:val="Odstavecseseznamem"/>
              <w:spacing w:before="0" w:after="120" w:line="276" w:lineRule="auto"/>
              <w:ind w:left="792"/>
              <w:contextualSpacing w:val="0"/>
              <w:jc w:val="left"/>
              <w:rPr>
                <w:szCs w:val="20"/>
              </w:rPr>
            </w:pPr>
          </w:p>
          <w:p w14:paraId="413C749F" w14:textId="77777777" w:rsidR="00A9198F" w:rsidRPr="004A4016" w:rsidRDefault="00A9198F" w:rsidP="00A9198F">
            <w:pPr>
              <w:spacing w:before="0" w:after="120" w:line="276" w:lineRule="auto"/>
              <w:jc w:val="left"/>
              <w:rPr>
                <w:b/>
                <w:szCs w:val="20"/>
              </w:rPr>
            </w:pPr>
            <w:r w:rsidRPr="004A4016">
              <w:rPr>
                <w:b/>
                <w:szCs w:val="20"/>
              </w:rPr>
              <w:t>Vzájemná poloha dvou přímek</w:t>
            </w:r>
          </w:p>
          <w:p w14:paraId="4752C23E" w14:textId="77777777" w:rsidR="00A9198F" w:rsidRPr="004A4016" w:rsidRDefault="00A9198F" w:rsidP="00F70567">
            <w:pPr>
              <w:pStyle w:val="Odstavecseseznamem"/>
              <w:numPr>
                <w:ilvl w:val="0"/>
                <w:numId w:val="87"/>
              </w:numPr>
              <w:spacing w:before="0" w:after="120" w:line="276" w:lineRule="auto"/>
              <w:contextualSpacing w:val="0"/>
              <w:jc w:val="left"/>
              <w:rPr>
                <w:szCs w:val="20"/>
              </w:rPr>
            </w:pPr>
            <w:r w:rsidRPr="004A4016">
              <w:rPr>
                <w:szCs w:val="20"/>
              </w:rPr>
              <w:t>průsečík dvou přímek</w:t>
            </w:r>
          </w:p>
          <w:p w14:paraId="4CF28D21" w14:textId="77777777" w:rsidR="00A9198F" w:rsidRPr="004A4016" w:rsidRDefault="00A9198F" w:rsidP="00F70567">
            <w:pPr>
              <w:pStyle w:val="Odstavecseseznamem"/>
              <w:numPr>
                <w:ilvl w:val="0"/>
                <w:numId w:val="87"/>
              </w:numPr>
              <w:spacing w:before="0" w:after="120" w:line="276" w:lineRule="auto"/>
              <w:contextualSpacing w:val="0"/>
              <w:jc w:val="left"/>
              <w:rPr>
                <w:szCs w:val="20"/>
              </w:rPr>
            </w:pPr>
            <w:r w:rsidRPr="004A4016">
              <w:rPr>
                <w:szCs w:val="20"/>
              </w:rPr>
              <w:t>střed úsečky</w:t>
            </w:r>
          </w:p>
        </w:tc>
        <w:tc>
          <w:tcPr>
            <w:tcW w:w="3603" w:type="dxa"/>
            <w:vAlign w:val="center"/>
          </w:tcPr>
          <w:p w14:paraId="101D0535" w14:textId="77777777" w:rsidR="00A9198F" w:rsidRPr="00804650" w:rsidRDefault="00A9198F" w:rsidP="00A9198F">
            <w:pPr>
              <w:spacing w:before="0" w:after="120" w:line="276" w:lineRule="auto"/>
              <w:jc w:val="left"/>
              <w:rPr>
                <w:b/>
              </w:rPr>
            </w:pPr>
            <w:r w:rsidRPr="00804650">
              <w:rPr>
                <w:b/>
              </w:rPr>
              <w:lastRenderedPageBreak/>
              <w:t>OSV</w:t>
            </w:r>
          </w:p>
          <w:p w14:paraId="445D6A0A" w14:textId="77777777" w:rsidR="00A9198F" w:rsidRDefault="00A9198F" w:rsidP="00A9198F">
            <w:pPr>
              <w:spacing w:before="0" w:after="120" w:line="276" w:lineRule="auto"/>
              <w:jc w:val="left"/>
              <w:rPr>
                <w:b/>
              </w:rPr>
            </w:pPr>
            <w:r>
              <w:rPr>
                <w:b/>
              </w:rPr>
              <w:t>r</w:t>
            </w:r>
            <w:r w:rsidRPr="00804650">
              <w:rPr>
                <w:b/>
              </w:rPr>
              <w:t>ozvoj schopností poznávání</w:t>
            </w:r>
          </w:p>
          <w:p w14:paraId="4EB9ECC8" w14:textId="77777777" w:rsidR="00A9198F" w:rsidRDefault="00A9198F" w:rsidP="00F70567">
            <w:pPr>
              <w:pStyle w:val="Odstavecseseznamem"/>
              <w:numPr>
                <w:ilvl w:val="0"/>
                <w:numId w:val="83"/>
              </w:numPr>
              <w:spacing w:before="0" w:after="120" w:line="276" w:lineRule="auto"/>
              <w:contextualSpacing w:val="0"/>
              <w:jc w:val="left"/>
            </w:pPr>
            <w:r>
              <w:t>cvičí smyslové vnímání, pozornost a soustředění</w:t>
            </w:r>
          </w:p>
          <w:p w14:paraId="4DBD84C1" w14:textId="77777777" w:rsidR="00A9198F" w:rsidRDefault="00A9198F" w:rsidP="00F70567">
            <w:pPr>
              <w:pStyle w:val="Odstavecseseznamem"/>
              <w:numPr>
                <w:ilvl w:val="0"/>
                <w:numId w:val="83"/>
              </w:numPr>
              <w:spacing w:before="0" w:after="120" w:line="276" w:lineRule="auto"/>
              <w:contextualSpacing w:val="0"/>
              <w:jc w:val="left"/>
            </w:pPr>
            <w:r>
              <w:t>cvičí dovednosti zapamatování</w:t>
            </w:r>
          </w:p>
          <w:p w14:paraId="7A9AC09E" w14:textId="77777777" w:rsidR="00A9198F" w:rsidRDefault="00A9198F" w:rsidP="00A9198F">
            <w:pPr>
              <w:pStyle w:val="Odstavecseseznamem"/>
              <w:spacing w:before="0" w:after="120" w:line="276" w:lineRule="auto"/>
              <w:ind w:left="71"/>
              <w:contextualSpacing w:val="0"/>
              <w:jc w:val="left"/>
              <w:rPr>
                <w:b/>
              </w:rPr>
            </w:pPr>
            <w:r>
              <w:rPr>
                <w:b/>
              </w:rPr>
              <w:t>kreativita</w:t>
            </w:r>
          </w:p>
          <w:p w14:paraId="1DDC6BCE" w14:textId="77777777" w:rsidR="00A9198F" w:rsidRDefault="00A9198F" w:rsidP="00F70567">
            <w:pPr>
              <w:pStyle w:val="Odstavecseseznamem"/>
              <w:numPr>
                <w:ilvl w:val="0"/>
                <w:numId w:val="84"/>
              </w:numPr>
              <w:spacing w:before="0" w:after="120" w:line="276" w:lineRule="auto"/>
              <w:contextualSpacing w:val="0"/>
              <w:jc w:val="left"/>
            </w:pPr>
            <w:r>
              <w:t>využívá tvořivé činnosti</w:t>
            </w:r>
          </w:p>
          <w:p w14:paraId="2C2081CC" w14:textId="77777777" w:rsidR="00A9198F" w:rsidRDefault="00A9198F" w:rsidP="00A9198F">
            <w:pPr>
              <w:pStyle w:val="Odstavecseseznamem"/>
              <w:spacing w:before="0" w:after="120" w:line="276" w:lineRule="auto"/>
              <w:ind w:left="71"/>
              <w:contextualSpacing w:val="0"/>
              <w:jc w:val="left"/>
              <w:rPr>
                <w:b/>
              </w:rPr>
            </w:pPr>
            <w:r>
              <w:rPr>
                <w:b/>
              </w:rPr>
              <w:t>komunikace</w:t>
            </w:r>
          </w:p>
          <w:p w14:paraId="76203F48" w14:textId="77777777" w:rsidR="00A9198F" w:rsidRPr="00804650" w:rsidRDefault="00A9198F" w:rsidP="00F70567">
            <w:pPr>
              <w:pStyle w:val="Odstavecseseznamem"/>
              <w:numPr>
                <w:ilvl w:val="0"/>
                <w:numId w:val="84"/>
              </w:numPr>
              <w:spacing w:before="0" w:after="120" w:line="276" w:lineRule="auto"/>
              <w:contextualSpacing w:val="0"/>
              <w:jc w:val="left"/>
              <w:rPr>
                <w:b/>
              </w:rPr>
            </w:pPr>
            <w:r>
              <w:t>cvičí pozorování a aktivní naslouchání</w:t>
            </w:r>
          </w:p>
          <w:p w14:paraId="4E2894A2" w14:textId="77777777" w:rsidR="00A9198F" w:rsidRDefault="00A9198F" w:rsidP="00A9198F">
            <w:pPr>
              <w:pStyle w:val="Odstavecseseznamem"/>
              <w:spacing w:before="0" w:after="120" w:line="276" w:lineRule="auto"/>
              <w:ind w:left="71"/>
              <w:contextualSpacing w:val="0"/>
              <w:jc w:val="left"/>
              <w:rPr>
                <w:b/>
              </w:rPr>
            </w:pPr>
            <w:r>
              <w:rPr>
                <w:b/>
              </w:rPr>
              <w:t>kooperace a kompetice</w:t>
            </w:r>
          </w:p>
          <w:p w14:paraId="05DADEDA" w14:textId="77777777" w:rsidR="00A9198F" w:rsidRPr="00804650" w:rsidRDefault="00A9198F" w:rsidP="00F70567">
            <w:pPr>
              <w:pStyle w:val="Odstavecseseznamem"/>
              <w:numPr>
                <w:ilvl w:val="0"/>
                <w:numId w:val="84"/>
              </w:numPr>
              <w:spacing w:before="0" w:after="120" w:line="276" w:lineRule="auto"/>
              <w:contextualSpacing w:val="0"/>
              <w:jc w:val="left"/>
            </w:pPr>
            <w:r>
              <w:t>rozvíjí dovednosti pro kooperaci</w:t>
            </w:r>
          </w:p>
          <w:p w14:paraId="38A3F610" w14:textId="77777777" w:rsidR="00A9198F" w:rsidRDefault="00A9198F" w:rsidP="00A9198F">
            <w:pPr>
              <w:pStyle w:val="Odstavecseseznamem"/>
              <w:spacing w:before="0" w:after="120" w:line="276" w:lineRule="auto"/>
              <w:ind w:left="71"/>
              <w:contextualSpacing w:val="0"/>
              <w:jc w:val="left"/>
              <w:rPr>
                <w:b/>
              </w:rPr>
            </w:pPr>
            <w:r>
              <w:rPr>
                <w:b/>
              </w:rPr>
              <w:t>řešení problémů a rozhodovací dovednosti</w:t>
            </w:r>
          </w:p>
          <w:p w14:paraId="05238561" w14:textId="77777777" w:rsidR="00A9198F" w:rsidRPr="00075365" w:rsidRDefault="00A9198F" w:rsidP="00F70567">
            <w:pPr>
              <w:pStyle w:val="Odstavecseseznamem"/>
              <w:numPr>
                <w:ilvl w:val="0"/>
                <w:numId w:val="84"/>
              </w:numPr>
              <w:spacing w:before="0" w:after="120" w:line="276" w:lineRule="auto"/>
              <w:contextualSpacing w:val="0"/>
              <w:jc w:val="left"/>
            </w:pPr>
            <w:r>
              <w:t>rozezná problém a řeší jej s pomocí učitele</w:t>
            </w:r>
          </w:p>
          <w:p w14:paraId="3EC08B3E" w14:textId="77777777" w:rsidR="00A9198F" w:rsidRDefault="00A9198F" w:rsidP="00A9198F">
            <w:pPr>
              <w:pStyle w:val="Odstavecseseznamem"/>
              <w:spacing w:before="0" w:after="120" w:line="276" w:lineRule="auto"/>
              <w:ind w:left="791"/>
              <w:contextualSpacing w:val="0"/>
              <w:jc w:val="left"/>
              <w:rPr>
                <w:b/>
              </w:rPr>
            </w:pPr>
          </w:p>
          <w:p w14:paraId="7BAA9B6B" w14:textId="77777777" w:rsidR="00A9198F" w:rsidRDefault="00A9198F" w:rsidP="00A9198F">
            <w:pPr>
              <w:pStyle w:val="Odstavecseseznamem"/>
              <w:spacing w:before="0" w:after="120" w:line="276" w:lineRule="auto"/>
              <w:ind w:left="791"/>
              <w:contextualSpacing w:val="0"/>
              <w:jc w:val="left"/>
              <w:rPr>
                <w:b/>
              </w:rPr>
            </w:pPr>
          </w:p>
          <w:p w14:paraId="5B19462A" w14:textId="77777777" w:rsidR="00A9198F" w:rsidRDefault="00A9198F" w:rsidP="00A9198F">
            <w:pPr>
              <w:pStyle w:val="Odstavecseseznamem"/>
              <w:spacing w:before="0" w:after="120" w:line="276" w:lineRule="auto"/>
              <w:ind w:left="791"/>
              <w:contextualSpacing w:val="0"/>
              <w:jc w:val="left"/>
              <w:rPr>
                <w:b/>
              </w:rPr>
            </w:pPr>
          </w:p>
          <w:p w14:paraId="73A5A17B" w14:textId="77777777" w:rsidR="00A9198F" w:rsidRDefault="00A9198F" w:rsidP="00A9198F">
            <w:pPr>
              <w:pStyle w:val="Odstavecseseznamem"/>
              <w:spacing w:before="0" w:after="120" w:line="276" w:lineRule="auto"/>
              <w:ind w:left="791"/>
              <w:contextualSpacing w:val="0"/>
              <w:jc w:val="left"/>
              <w:rPr>
                <w:b/>
              </w:rPr>
            </w:pPr>
          </w:p>
          <w:p w14:paraId="3430DEED" w14:textId="77777777" w:rsidR="00A9198F" w:rsidRDefault="00A9198F" w:rsidP="00A9198F">
            <w:pPr>
              <w:pStyle w:val="Odstavecseseznamem"/>
              <w:spacing w:before="0" w:after="120" w:line="276" w:lineRule="auto"/>
              <w:ind w:left="791"/>
              <w:contextualSpacing w:val="0"/>
              <w:jc w:val="left"/>
              <w:rPr>
                <w:b/>
              </w:rPr>
            </w:pPr>
          </w:p>
          <w:p w14:paraId="51E4EBA9" w14:textId="77777777" w:rsidR="00A9198F" w:rsidRDefault="00A9198F" w:rsidP="00A9198F">
            <w:pPr>
              <w:pStyle w:val="Odstavecseseznamem"/>
              <w:spacing w:before="0" w:after="120" w:line="276" w:lineRule="auto"/>
              <w:ind w:left="791"/>
              <w:contextualSpacing w:val="0"/>
              <w:jc w:val="left"/>
              <w:rPr>
                <w:b/>
              </w:rPr>
            </w:pPr>
          </w:p>
          <w:p w14:paraId="563189C3" w14:textId="77777777" w:rsidR="00A9198F" w:rsidRDefault="00A9198F" w:rsidP="00A9198F">
            <w:pPr>
              <w:pStyle w:val="Odstavecseseznamem"/>
              <w:spacing w:before="0" w:after="120" w:line="276" w:lineRule="auto"/>
              <w:ind w:left="791"/>
              <w:contextualSpacing w:val="0"/>
              <w:jc w:val="left"/>
              <w:rPr>
                <w:b/>
              </w:rPr>
            </w:pPr>
          </w:p>
          <w:p w14:paraId="457ECFBD" w14:textId="77777777" w:rsidR="00A9198F" w:rsidRDefault="00A9198F" w:rsidP="00A9198F">
            <w:pPr>
              <w:pStyle w:val="Odstavecseseznamem"/>
              <w:spacing w:before="0" w:after="120" w:line="276" w:lineRule="auto"/>
              <w:ind w:left="791"/>
              <w:contextualSpacing w:val="0"/>
              <w:jc w:val="left"/>
              <w:rPr>
                <w:b/>
              </w:rPr>
            </w:pPr>
          </w:p>
          <w:p w14:paraId="2CF44D98" w14:textId="77777777" w:rsidR="00A9198F" w:rsidRPr="00804650" w:rsidRDefault="00A9198F" w:rsidP="00A9198F">
            <w:pPr>
              <w:pStyle w:val="Odstavecseseznamem"/>
              <w:spacing w:before="0" w:after="120" w:line="276" w:lineRule="auto"/>
              <w:ind w:left="791"/>
              <w:contextualSpacing w:val="0"/>
              <w:jc w:val="left"/>
              <w:rPr>
                <w:b/>
              </w:rPr>
            </w:pPr>
          </w:p>
        </w:tc>
      </w:tr>
    </w:tbl>
    <w:p w14:paraId="58F82C81" w14:textId="77777777" w:rsidR="00A9198F" w:rsidRDefault="00A9198F" w:rsidP="00A9198F">
      <w:pPr>
        <w:spacing w:before="0" w:after="120" w:line="276" w:lineRule="auto"/>
        <w:rPr>
          <w:b/>
        </w:rPr>
      </w:pPr>
    </w:p>
    <w:p w14:paraId="43D038A4" w14:textId="77777777" w:rsidR="00A9198F" w:rsidRDefault="00A9198F" w:rsidP="00A9198F">
      <w:pPr>
        <w:spacing w:before="0" w:after="120" w:line="276" w:lineRule="auto"/>
        <w:rPr>
          <w:b/>
        </w:rPr>
      </w:pPr>
    </w:p>
    <w:p w14:paraId="2619B502" w14:textId="77777777" w:rsidR="00A9198F" w:rsidRDefault="00A9198F" w:rsidP="00A9198F">
      <w:pPr>
        <w:spacing w:before="0" w:after="120" w:line="276" w:lineRule="auto"/>
        <w:rPr>
          <w:b/>
        </w:rPr>
      </w:pPr>
    </w:p>
    <w:p w14:paraId="4341E7DE" w14:textId="77777777" w:rsidR="00A9198F" w:rsidRDefault="00A9198F" w:rsidP="00A9198F">
      <w:pPr>
        <w:spacing w:before="0" w:after="120" w:line="276" w:lineRule="auto"/>
        <w:rPr>
          <w:b/>
        </w:rPr>
      </w:pPr>
    </w:p>
    <w:p w14:paraId="5268F6D4" w14:textId="77777777" w:rsidR="00123603" w:rsidRPr="00EF4B02" w:rsidRDefault="00123603" w:rsidP="00123603">
      <w:pPr>
        <w:spacing w:before="0" w:after="120" w:line="276" w:lineRule="auto"/>
        <w:rPr>
          <w:b/>
        </w:rPr>
      </w:pPr>
      <w:r w:rsidRPr="00EF4B02">
        <w:rPr>
          <w:b/>
        </w:rPr>
        <w:lastRenderedPageBreak/>
        <w:t xml:space="preserve">Vzdělávací oblast: </w:t>
      </w:r>
      <w:r>
        <w:rPr>
          <w:b/>
        </w:rPr>
        <w:t>Matematika a její aplikace</w:t>
      </w:r>
    </w:p>
    <w:p w14:paraId="1FD21249" w14:textId="77777777" w:rsidR="00123603" w:rsidRPr="00A23A19" w:rsidRDefault="00123603" w:rsidP="00123603">
      <w:pPr>
        <w:spacing w:before="0" w:after="120" w:line="276" w:lineRule="auto"/>
        <w:rPr>
          <w:b/>
        </w:rPr>
      </w:pPr>
      <w:r>
        <w:rPr>
          <w:b/>
        </w:rPr>
        <w:t>Vyučovací předmět: Matematika</w:t>
      </w:r>
    </w:p>
    <w:p w14:paraId="59144A3E" w14:textId="77777777" w:rsidR="00123603" w:rsidRDefault="00123603" w:rsidP="00123603">
      <w:pPr>
        <w:spacing w:before="0" w:after="120" w:line="276" w:lineRule="auto"/>
        <w:rPr>
          <w:b/>
        </w:rPr>
      </w:pPr>
      <w:r w:rsidRPr="00EF4B02">
        <w:rPr>
          <w:b/>
        </w:rPr>
        <w:t>Ročník</w:t>
      </w:r>
      <w:r>
        <w:rPr>
          <w:b/>
        </w:rPr>
        <w:t>: 4.</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123603" w14:paraId="2D56D1BA" w14:textId="77777777" w:rsidTr="00123603">
        <w:trPr>
          <w:trHeight w:val="567"/>
          <w:tblHeader/>
        </w:trPr>
        <w:tc>
          <w:tcPr>
            <w:tcW w:w="3756" w:type="dxa"/>
            <w:vAlign w:val="center"/>
          </w:tcPr>
          <w:p w14:paraId="7A71108D" w14:textId="77777777" w:rsidR="00123603" w:rsidRDefault="00123603" w:rsidP="00112370">
            <w:pPr>
              <w:spacing w:before="0" w:after="120" w:line="276" w:lineRule="auto"/>
              <w:jc w:val="center"/>
              <w:rPr>
                <w:b/>
              </w:rPr>
            </w:pPr>
          </w:p>
          <w:p w14:paraId="5E94DDDE" w14:textId="77777777" w:rsidR="00123603" w:rsidRPr="00581289" w:rsidRDefault="00123603" w:rsidP="00112370">
            <w:pPr>
              <w:spacing w:before="0" w:after="120" w:line="276" w:lineRule="auto"/>
              <w:jc w:val="center"/>
              <w:rPr>
                <w:b/>
              </w:rPr>
            </w:pPr>
            <w:r w:rsidRPr="00581289">
              <w:rPr>
                <w:b/>
              </w:rPr>
              <w:t xml:space="preserve">HLAVNÍ OKRUHY, </w:t>
            </w:r>
            <w:r>
              <w:rPr>
                <w:b/>
              </w:rPr>
              <w:t>O</w:t>
            </w:r>
            <w:r w:rsidRPr="00581289">
              <w:rPr>
                <w:b/>
              </w:rPr>
              <w:t>ČEKÁVANÉ VÝSTUPY ŽÁKA</w:t>
            </w:r>
          </w:p>
          <w:p w14:paraId="1010762D" w14:textId="77777777" w:rsidR="00123603" w:rsidRPr="009C012A" w:rsidRDefault="00123603" w:rsidP="00112370">
            <w:pPr>
              <w:spacing w:before="0" w:after="120" w:line="276" w:lineRule="auto"/>
              <w:jc w:val="center"/>
              <w:rPr>
                <w:b/>
              </w:rPr>
            </w:pPr>
          </w:p>
        </w:tc>
        <w:tc>
          <w:tcPr>
            <w:tcW w:w="3685" w:type="dxa"/>
            <w:vAlign w:val="center"/>
          </w:tcPr>
          <w:p w14:paraId="62925EBB" w14:textId="77777777" w:rsidR="00123603" w:rsidRDefault="00123603" w:rsidP="00112370">
            <w:pPr>
              <w:spacing w:before="0" w:after="120" w:line="276" w:lineRule="auto"/>
              <w:jc w:val="center"/>
              <w:rPr>
                <w:b/>
              </w:rPr>
            </w:pPr>
          </w:p>
          <w:p w14:paraId="24492997" w14:textId="77777777" w:rsidR="00123603" w:rsidRPr="00581289" w:rsidRDefault="00123603" w:rsidP="00112370">
            <w:pPr>
              <w:spacing w:before="0" w:after="120" w:line="276" w:lineRule="auto"/>
              <w:jc w:val="center"/>
              <w:rPr>
                <w:b/>
              </w:rPr>
            </w:pPr>
            <w:r w:rsidRPr="00581289">
              <w:rPr>
                <w:b/>
              </w:rPr>
              <w:t>KONKRETIZOVANÉ VÝSTUPY ŽÁKA</w:t>
            </w:r>
          </w:p>
          <w:p w14:paraId="25CD50C9" w14:textId="77777777" w:rsidR="00123603" w:rsidRPr="009C012A" w:rsidRDefault="00123603" w:rsidP="00112370">
            <w:pPr>
              <w:spacing w:before="0" w:after="120" w:line="276" w:lineRule="auto"/>
              <w:jc w:val="center"/>
              <w:rPr>
                <w:b/>
              </w:rPr>
            </w:pPr>
          </w:p>
        </w:tc>
        <w:tc>
          <w:tcPr>
            <w:tcW w:w="3828" w:type="dxa"/>
            <w:vAlign w:val="center"/>
          </w:tcPr>
          <w:p w14:paraId="50A0FB12" w14:textId="77777777" w:rsidR="00123603" w:rsidRPr="009C012A" w:rsidRDefault="00123603" w:rsidP="00123603">
            <w:pPr>
              <w:spacing w:before="0" w:after="120" w:line="276" w:lineRule="auto"/>
              <w:jc w:val="center"/>
              <w:rPr>
                <w:b/>
              </w:rPr>
            </w:pPr>
            <w:r w:rsidRPr="00581289">
              <w:rPr>
                <w:b/>
              </w:rPr>
              <w:t>KONKRETIZOVANÉ UČIVO</w:t>
            </w:r>
          </w:p>
        </w:tc>
        <w:tc>
          <w:tcPr>
            <w:tcW w:w="3603" w:type="dxa"/>
            <w:vAlign w:val="center"/>
          </w:tcPr>
          <w:p w14:paraId="4ACCC964" w14:textId="77777777" w:rsidR="00123603" w:rsidRPr="009C012A" w:rsidRDefault="00123603" w:rsidP="00123603">
            <w:pPr>
              <w:spacing w:before="0" w:after="120" w:line="276" w:lineRule="auto"/>
              <w:jc w:val="center"/>
              <w:rPr>
                <w:b/>
              </w:rPr>
            </w:pPr>
            <w:r w:rsidRPr="00581289">
              <w:rPr>
                <w:b/>
              </w:rPr>
              <w:t>PRŮŘEZOVÁ TÉMATA</w:t>
            </w:r>
          </w:p>
        </w:tc>
      </w:tr>
      <w:tr w:rsidR="00123603" w14:paraId="7FF0BAAA" w14:textId="77777777" w:rsidTr="00123603">
        <w:tc>
          <w:tcPr>
            <w:tcW w:w="3756" w:type="dxa"/>
            <w:vAlign w:val="center"/>
          </w:tcPr>
          <w:p w14:paraId="76B8A296" w14:textId="77777777" w:rsidR="00123603" w:rsidRPr="00BB4417" w:rsidRDefault="00123603" w:rsidP="00112370">
            <w:pPr>
              <w:spacing w:before="0" w:after="120" w:line="276" w:lineRule="auto"/>
              <w:rPr>
                <w:b/>
              </w:rPr>
            </w:pPr>
            <w:r w:rsidRPr="00BB4417">
              <w:rPr>
                <w:b/>
              </w:rPr>
              <w:t>Číslo a početní operace</w:t>
            </w:r>
          </w:p>
          <w:p w14:paraId="2442426A" w14:textId="77777777" w:rsidR="00123603" w:rsidRDefault="00123603" w:rsidP="00F70567">
            <w:pPr>
              <w:pStyle w:val="Odstavecseseznamem"/>
              <w:numPr>
                <w:ilvl w:val="0"/>
                <w:numId w:val="88"/>
              </w:numPr>
              <w:spacing w:before="0" w:after="120" w:line="276" w:lineRule="auto"/>
              <w:contextualSpacing w:val="0"/>
              <w:jc w:val="left"/>
            </w:pPr>
            <w:r>
              <w:t>využívá při pamětném i písemném počítání komunikativnost a asociativnost sčítání a násobení</w:t>
            </w:r>
          </w:p>
          <w:p w14:paraId="1CFAA1F8" w14:textId="77777777" w:rsidR="00123603" w:rsidRDefault="00123603" w:rsidP="00F70567">
            <w:pPr>
              <w:pStyle w:val="Odstavecseseznamem"/>
              <w:numPr>
                <w:ilvl w:val="0"/>
                <w:numId w:val="88"/>
              </w:numPr>
              <w:spacing w:before="0" w:after="120" w:line="276" w:lineRule="auto"/>
              <w:contextualSpacing w:val="0"/>
              <w:jc w:val="left"/>
            </w:pPr>
            <w:r>
              <w:t>provádí písemné početní operace v oboru přirozených čísel do 1000 000</w:t>
            </w:r>
          </w:p>
          <w:p w14:paraId="5624692E" w14:textId="77777777" w:rsidR="00123603" w:rsidRDefault="00123603" w:rsidP="00F70567">
            <w:pPr>
              <w:pStyle w:val="Odstavecseseznamem"/>
              <w:numPr>
                <w:ilvl w:val="0"/>
                <w:numId w:val="88"/>
              </w:numPr>
              <w:spacing w:before="0" w:after="120" w:line="276" w:lineRule="auto"/>
              <w:contextualSpacing w:val="0"/>
              <w:jc w:val="left"/>
            </w:pPr>
            <w:r>
              <w:t>zaokrouhluje přirozená čísla, provádí odhady a kontroluje výsledky početních operací v oboru přirozených čísel</w:t>
            </w:r>
          </w:p>
          <w:p w14:paraId="4DE3EB7E" w14:textId="77777777" w:rsidR="00123603" w:rsidRDefault="00123603" w:rsidP="00F70567">
            <w:pPr>
              <w:pStyle w:val="Odstavecseseznamem"/>
              <w:numPr>
                <w:ilvl w:val="0"/>
                <w:numId w:val="88"/>
              </w:numPr>
              <w:spacing w:before="0" w:after="120" w:line="276" w:lineRule="auto"/>
              <w:contextualSpacing w:val="0"/>
              <w:jc w:val="left"/>
            </w:pPr>
            <w:r>
              <w:t>řeší a tvoří úlohy, ve kterých aplikuje osvojené početní operace v celém oboru přirozených čísel</w:t>
            </w:r>
          </w:p>
          <w:p w14:paraId="3BCE1C30" w14:textId="77777777" w:rsidR="00123603" w:rsidRDefault="00123603" w:rsidP="00F70567">
            <w:pPr>
              <w:pStyle w:val="Odstavecseseznamem"/>
              <w:numPr>
                <w:ilvl w:val="0"/>
                <w:numId w:val="88"/>
              </w:numPr>
              <w:spacing w:before="0" w:after="120" w:line="276" w:lineRule="auto"/>
              <w:contextualSpacing w:val="0"/>
              <w:jc w:val="left"/>
            </w:pPr>
            <w:r>
              <w:t>modeluje a určí část celku, používá zápis formou zlomku a sčítá zlomky se stejným jmenovatelem</w:t>
            </w:r>
          </w:p>
          <w:p w14:paraId="6D1C27FD" w14:textId="77777777" w:rsidR="00123603" w:rsidRDefault="00123603" w:rsidP="00F70567">
            <w:pPr>
              <w:pStyle w:val="Odstavecseseznamem"/>
              <w:numPr>
                <w:ilvl w:val="0"/>
                <w:numId w:val="88"/>
              </w:numPr>
              <w:spacing w:before="0" w:after="120" w:line="276" w:lineRule="auto"/>
              <w:contextualSpacing w:val="0"/>
            </w:pPr>
            <w:r>
              <w:t>rozvoj finanční gramotnosti</w:t>
            </w:r>
          </w:p>
          <w:p w14:paraId="6C370AD8" w14:textId="77777777" w:rsidR="00123603" w:rsidRDefault="00123603" w:rsidP="00F70567">
            <w:pPr>
              <w:pStyle w:val="Odstavecseseznamem"/>
              <w:numPr>
                <w:ilvl w:val="0"/>
                <w:numId w:val="88"/>
              </w:numPr>
              <w:spacing w:before="0" w:after="120" w:line="276" w:lineRule="auto"/>
              <w:contextualSpacing w:val="0"/>
            </w:pPr>
            <w:r>
              <w:t>vyhledává, sbírá a třídí data</w:t>
            </w:r>
          </w:p>
          <w:p w14:paraId="16A7FD14" w14:textId="77777777" w:rsidR="00123603" w:rsidRDefault="00123603" w:rsidP="00F70567">
            <w:pPr>
              <w:pStyle w:val="Odstavecseseznamem"/>
              <w:numPr>
                <w:ilvl w:val="0"/>
                <w:numId w:val="88"/>
              </w:numPr>
              <w:spacing w:before="0" w:after="120" w:line="276" w:lineRule="auto"/>
              <w:contextualSpacing w:val="0"/>
            </w:pPr>
            <w:r>
              <w:t>čte a sestavuje jednoduché tabulky a diagramy</w:t>
            </w:r>
          </w:p>
          <w:p w14:paraId="45A49E70" w14:textId="77777777" w:rsidR="00123603" w:rsidRDefault="00123603" w:rsidP="00112370">
            <w:pPr>
              <w:spacing w:before="0" w:after="120" w:line="276" w:lineRule="auto"/>
            </w:pPr>
          </w:p>
          <w:p w14:paraId="575F150A" w14:textId="77777777" w:rsidR="00123603" w:rsidRDefault="00123603" w:rsidP="00112370">
            <w:pPr>
              <w:spacing w:before="0" w:after="120" w:line="276" w:lineRule="auto"/>
            </w:pPr>
          </w:p>
          <w:p w14:paraId="75B6FF1D" w14:textId="77777777" w:rsidR="00123603" w:rsidRDefault="00123603" w:rsidP="00112370">
            <w:pPr>
              <w:spacing w:before="0" w:after="120" w:line="276" w:lineRule="auto"/>
            </w:pPr>
          </w:p>
          <w:p w14:paraId="0865FD9D" w14:textId="77777777" w:rsidR="00123603" w:rsidRDefault="00123603" w:rsidP="00112370">
            <w:pPr>
              <w:pStyle w:val="Odstavecseseznamem"/>
              <w:spacing w:before="0" w:after="120" w:line="276" w:lineRule="auto"/>
              <w:ind w:left="360"/>
              <w:contextualSpacing w:val="0"/>
            </w:pPr>
          </w:p>
          <w:p w14:paraId="4BBF3019" w14:textId="77777777" w:rsidR="00123603" w:rsidRDefault="00123603" w:rsidP="00112370">
            <w:pPr>
              <w:spacing w:before="0" w:after="120" w:line="276" w:lineRule="auto"/>
            </w:pPr>
          </w:p>
          <w:p w14:paraId="00A5148A" w14:textId="77777777" w:rsidR="00123603" w:rsidRDefault="00123603" w:rsidP="00112370">
            <w:pPr>
              <w:spacing w:before="0" w:after="120" w:line="276" w:lineRule="auto"/>
            </w:pPr>
          </w:p>
          <w:p w14:paraId="5811A35C" w14:textId="77777777" w:rsidR="00123603" w:rsidRDefault="00123603" w:rsidP="00112370">
            <w:pPr>
              <w:spacing w:before="0" w:after="120" w:line="276" w:lineRule="auto"/>
            </w:pPr>
          </w:p>
          <w:p w14:paraId="37B4E73A" w14:textId="77777777" w:rsidR="00123603" w:rsidRDefault="00123603" w:rsidP="00112370">
            <w:pPr>
              <w:spacing w:before="0" w:after="120" w:line="276" w:lineRule="auto"/>
            </w:pPr>
          </w:p>
          <w:p w14:paraId="3217631A" w14:textId="77777777" w:rsidR="00123603" w:rsidRDefault="00123603" w:rsidP="00112370">
            <w:pPr>
              <w:spacing w:before="0" w:after="120" w:line="276" w:lineRule="auto"/>
              <w:rPr>
                <w:b/>
              </w:rPr>
            </w:pPr>
          </w:p>
          <w:p w14:paraId="4641BDC7" w14:textId="77777777" w:rsidR="00123603" w:rsidRDefault="00123603" w:rsidP="00112370">
            <w:pPr>
              <w:spacing w:before="0" w:after="120" w:line="276" w:lineRule="auto"/>
              <w:rPr>
                <w:b/>
              </w:rPr>
            </w:pPr>
          </w:p>
          <w:p w14:paraId="631A5342" w14:textId="77777777" w:rsidR="00123603" w:rsidRDefault="00123603" w:rsidP="00112370">
            <w:pPr>
              <w:spacing w:before="0" w:after="120" w:line="276" w:lineRule="auto"/>
              <w:rPr>
                <w:b/>
              </w:rPr>
            </w:pPr>
          </w:p>
          <w:p w14:paraId="03F8EE43" w14:textId="77777777" w:rsidR="00123603" w:rsidRDefault="00123603" w:rsidP="00112370">
            <w:pPr>
              <w:spacing w:before="0" w:after="120" w:line="276" w:lineRule="auto"/>
              <w:rPr>
                <w:b/>
              </w:rPr>
            </w:pPr>
          </w:p>
          <w:p w14:paraId="7FD9274D" w14:textId="77777777" w:rsidR="00123603" w:rsidRDefault="00123603" w:rsidP="00112370">
            <w:pPr>
              <w:spacing w:before="0" w:after="120" w:line="276" w:lineRule="auto"/>
              <w:rPr>
                <w:b/>
              </w:rPr>
            </w:pPr>
          </w:p>
          <w:p w14:paraId="48C5A032" w14:textId="77777777" w:rsidR="00123603" w:rsidRDefault="00123603" w:rsidP="00112370">
            <w:pPr>
              <w:spacing w:before="0" w:after="120" w:line="276" w:lineRule="auto"/>
              <w:rPr>
                <w:b/>
              </w:rPr>
            </w:pPr>
          </w:p>
          <w:p w14:paraId="609F754E" w14:textId="77777777" w:rsidR="00123603" w:rsidRDefault="00123603" w:rsidP="00112370">
            <w:pPr>
              <w:spacing w:before="0" w:after="120" w:line="276" w:lineRule="auto"/>
              <w:rPr>
                <w:b/>
              </w:rPr>
            </w:pPr>
          </w:p>
          <w:p w14:paraId="606414B0" w14:textId="77777777" w:rsidR="00123603" w:rsidRDefault="00123603" w:rsidP="00112370">
            <w:pPr>
              <w:spacing w:before="0" w:after="120" w:line="276" w:lineRule="auto"/>
              <w:rPr>
                <w:b/>
              </w:rPr>
            </w:pPr>
          </w:p>
          <w:p w14:paraId="7A7A9E98" w14:textId="77777777" w:rsidR="00123603" w:rsidRPr="00BB4417" w:rsidRDefault="00123603" w:rsidP="00112370">
            <w:pPr>
              <w:spacing w:before="0" w:after="120" w:line="276" w:lineRule="auto"/>
              <w:rPr>
                <w:b/>
              </w:rPr>
            </w:pPr>
            <w:r w:rsidRPr="00BB4417">
              <w:rPr>
                <w:b/>
              </w:rPr>
              <w:t>Geometrie v rovině a v prostoru</w:t>
            </w:r>
          </w:p>
          <w:p w14:paraId="4D231452" w14:textId="77777777" w:rsidR="00123603" w:rsidRDefault="00123603" w:rsidP="00F70567">
            <w:pPr>
              <w:pStyle w:val="Odstavecseseznamem"/>
              <w:numPr>
                <w:ilvl w:val="0"/>
                <w:numId w:val="88"/>
              </w:numPr>
              <w:spacing w:before="0" w:after="120" w:line="276" w:lineRule="auto"/>
              <w:contextualSpacing w:val="0"/>
            </w:pPr>
            <w:r>
              <w:t>sestrojí rovnoběžky a kolmice</w:t>
            </w:r>
          </w:p>
          <w:p w14:paraId="55CF653B" w14:textId="77777777" w:rsidR="00123603" w:rsidRDefault="00123603" w:rsidP="00F70567">
            <w:pPr>
              <w:pStyle w:val="Odstavecseseznamem"/>
              <w:numPr>
                <w:ilvl w:val="0"/>
                <w:numId w:val="88"/>
              </w:numPr>
              <w:spacing w:before="0" w:after="120" w:line="276" w:lineRule="auto"/>
              <w:contextualSpacing w:val="0"/>
            </w:pPr>
            <w:r>
              <w:t>sčítá a odčítá a násobí graficky úsečky</w:t>
            </w:r>
          </w:p>
          <w:p w14:paraId="106B614D" w14:textId="77777777" w:rsidR="00123603" w:rsidRDefault="00123603" w:rsidP="00F70567">
            <w:pPr>
              <w:pStyle w:val="Odstavecseseznamem"/>
              <w:numPr>
                <w:ilvl w:val="0"/>
                <w:numId w:val="88"/>
              </w:numPr>
              <w:spacing w:before="0" w:after="120" w:line="276" w:lineRule="auto"/>
              <w:contextualSpacing w:val="0"/>
            </w:pPr>
            <w:r>
              <w:t xml:space="preserve">narýsuje základní rovinné útvary </w:t>
            </w:r>
            <w:r>
              <w:lastRenderedPageBreak/>
              <w:t>(čtverec, obdélník, trojúhelník a kružnice)</w:t>
            </w:r>
          </w:p>
          <w:p w14:paraId="02808AC9" w14:textId="77777777" w:rsidR="00123603" w:rsidRDefault="00123603" w:rsidP="00F70567">
            <w:pPr>
              <w:pStyle w:val="Odstavecseseznamem"/>
              <w:numPr>
                <w:ilvl w:val="0"/>
                <w:numId w:val="88"/>
              </w:numPr>
              <w:spacing w:before="0" w:after="120" w:line="276" w:lineRule="auto"/>
              <w:contextualSpacing w:val="0"/>
              <w:jc w:val="left"/>
            </w:pPr>
            <w:r>
              <w:t>určí obvod a obsah obrazce a užívá základní jednotky obvodu a obsahu</w:t>
            </w:r>
          </w:p>
          <w:p w14:paraId="18590342" w14:textId="77777777" w:rsidR="00123603" w:rsidRDefault="00123603" w:rsidP="00F70567">
            <w:pPr>
              <w:pStyle w:val="Odstavecseseznamem"/>
              <w:numPr>
                <w:ilvl w:val="0"/>
                <w:numId w:val="88"/>
              </w:numPr>
              <w:spacing w:before="0" w:after="120" w:line="276" w:lineRule="auto"/>
              <w:contextualSpacing w:val="0"/>
            </w:pPr>
            <w:r>
              <w:t>pracuje s osovou souměrností</w:t>
            </w:r>
          </w:p>
          <w:p w14:paraId="29DEC456" w14:textId="77777777" w:rsidR="00123603" w:rsidRDefault="00123603" w:rsidP="00112370">
            <w:pPr>
              <w:pStyle w:val="Odstavecseseznamem"/>
              <w:spacing w:before="0" w:after="120" w:line="276" w:lineRule="auto"/>
              <w:contextualSpacing w:val="0"/>
            </w:pPr>
          </w:p>
          <w:p w14:paraId="621EDB0D" w14:textId="77777777" w:rsidR="00123603" w:rsidRDefault="00123603" w:rsidP="00112370">
            <w:pPr>
              <w:pStyle w:val="Odstavecseseznamem"/>
              <w:spacing w:before="0" w:after="120" w:line="276" w:lineRule="auto"/>
              <w:contextualSpacing w:val="0"/>
            </w:pPr>
          </w:p>
          <w:p w14:paraId="54C66A52" w14:textId="77777777" w:rsidR="00123603" w:rsidRDefault="00123603" w:rsidP="00112370">
            <w:pPr>
              <w:pStyle w:val="Odstavecseseznamem"/>
              <w:spacing w:before="0" w:after="120" w:line="276" w:lineRule="auto"/>
              <w:contextualSpacing w:val="0"/>
            </w:pPr>
          </w:p>
          <w:p w14:paraId="5AE9BB81" w14:textId="77777777" w:rsidR="00123603" w:rsidRPr="005813A7" w:rsidRDefault="00123603" w:rsidP="00112370">
            <w:pPr>
              <w:pStyle w:val="Odstavecseseznamem"/>
              <w:spacing w:before="0" w:after="120" w:line="276" w:lineRule="auto"/>
              <w:contextualSpacing w:val="0"/>
            </w:pPr>
          </w:p>
          <w:p w14:paraId="53CB3D65" w14:textId="77777777" w:rsidR="00123603" w:rsidRPr="005813A7" w:rsidRDefault="00123603" w:rsidP="00112370">
            <w:pPr>
              <w:spacing w:before="0" w:after="120" w:line="276" w:lineRule="auto"/>
            </w:pPr>
          </w:p>
          <w:p w14:paraId="36FF3D5C" w14:textId="77777777" w:rsidR="00123603" w:rsidRDefault="00123603" w:rsidP="00112370">
            <w:pPr>
              <w:spacing w:before="0" w:after="120" w:line="276" w:lineRule="auto"/>
            </w:pPr>
          </w:p>
          <w:p w14:paraId="78E1BAF3" w14:textId="77777777" w:rsidR="00123603" w:rsidRDefault="00123603" w:rsidP="00112370">
            <w:pPr>
              <w:spacing w:before="0" w:after="120" w:line="276" w:lineRule="auto"/>
            </w:pPr>
          </w:p>
          <w:p w14:paraId="06CDF5E4" w14:textId="77777777" w:rsidR="00123603" w:rsidRDefault="00123603" w:rsidP="00112370">
            <w:pPr>
              <w:spacing w:before="0" w:after="120" w:line="276" w:lineRule="auto"/>
            </w:pPr>
          </w:p>
          <w:p w14:paraId="265ED7D0" w14:textId="77777777" w:rsidR="00123603" w:rsidRDefault="00123603" w:rsidP="00112370">
            <w:pPr>
              <w:spacing w:before="0" w:after="120" w:line="276" w:lineRule="auto"/>
            </w:pPr>
          </w:p>
          <w:p w14:paraId="1F8A11F1" w14:textId="77777777" w:rsidR="00123603" w:rsidRDefault="00123603" w:rsidP="00112370">
            <w:pPr>
              <w:spacing w:before="0" w:after="120" w:line="276" w:lineRule="auto"/>
            </w:pPr>
          </w:p>
          <w:p w14:paraId="0EDF1A0E" w14:textId="77777777" w:rsidR="00123603" w:rsidRDefault="00123603" w:rsidP="00112370">
            <w:pPr>
              <w:spacing w:before="0" w:after="120" w:line="276" w:lineRule="auto"/>
            </w:pPr>
          </w:p>
          <w:p w14:paraId="1FF733D9" w14:textId="77777777" w:rsidR="00123603" w:rsidRDefault="00123603" w:rsidP="00112370">
            <w:pPr>
              <w:spacing w:before="0" w:after="120" w:line="276" w:lineRule="auto"/>
            </w:pPr>
          </w:p>
          <w:p w14:paraId="698CDE7A" w14:textId="77777777" w:rsidR="00123603" w:rsidRDefault="00123603" w:rsidP="00112370">
            <w:pPr>
              <w:spacing w:before="0" w:after="120" w:line="276" w:lineRule="auto"/>
            </w:pPr>
          </w:p>
          <w:p w14:paraId="5C3FD592" w14:textId="77777777" w:rsidR="00123603" w:rsidRDefault="00123603" w:rsidP="00112370">
            <w:pPr>
              <w:spacing w:before="0" w:after="120" w:line="276" w:lineRule="auto"/>
            </w:pPr>
          </w:p>
          <w:p w14:paraId="17F1276B" w14:textId="77777777" w:rsidR="00123603" w:rsidRDefault="00123603" w:rsidP="00112370">
            <w:pPr>
              <w:spacing w:before="0" w:after="120" w:line="276" w:lineRule="auto"/>
            </w:pPr>
          </w:p>
          <w:p w14:paraId="1982047F" w14:textId="77777777" w:rsidR="00123603" w:rsidRDefault="00123603" w:rsidP="00112370">
            <w:pPr>
              <w:spacing w:before="0" w:after="120" w:line="276" w:lineRule="auto"/>
            </w:pPr>
          </w:p>
          <w:p w14:paraId="2BF340B3" w14:textId="77777777" w:rsidR="00123603" w:rsidRDefault="00123603" w:rsidP="00112370">
            <w:pPr>
              <w:spacing w:before="0" w:after="120" w:line="276" w:lineRule="auto"/>
            </w:pPr>
          </w:p>
          <w:p w14:paraId="2E05CE39" w14:textId="77777777" w:rsidR="00123603" w:rsidRDefault="00123603" w:rsidP="00112370">
            <w:pPr>
              <w:spacing w:before="0" w:after="120" w:line="276" w:lineRule="auto"/>
            </w:pPr>
          </w:p>
          <w:p w14:paraId="2FC52737" w14:textId="77777777" w:rsidR="00123603" w:rsidRPr="00BB4417" w:rsidRDefault="00123603" w:rsidP="00112370">
            <w:pPr>
              <w:spacing w:before="0" w:after="120" w:line="276" w:lineRule="auto"/>
              <w:rPr>
                <w:b/>
              </w:rPr>
            </w:pPr>
            <w:r w:rsidRPr="00BB4417">
              <w:rPr>
                <w:b/>
              </w:rPr>
              <w:t>Nestandardní aplikační úlohy a problémy</w:t>
            </w:r>
          </w:p>
          <w:p w14:paraId="397E3FE6" w14:textId="77777777" w:rsidR="00123603" w:rsidRPr="00547F69" w:rsidRDefault="00123603" w:rsidP="00F70567">
            <w:pPr>
              <w:pStyle w:val="Odstavecseseznamem"/>
              <w:numPr>
                <w:ilvl w:val="0"/>
                <w:numId w:val="88"/>
              </w:numPr>
              <w:spacing w:before="240" w:after="120" w:line="276" w:lineRule="auto"/>
              <w:ind w:left="714" w:hanging="357"/>
              <w:contextualSpacing w:val="0"/>
              <w:jc w:val="left"/>
              <w:rPr>
                <w:b/>
              </w:rPr>
            </w:pPr>
            <w:r>
              <w:t>řeší jednoduché praktické slovní úlohy a problémy, jejichž řešení je do značné míry nezávislé na obvyklých postupech a algoritmech školské matematiky</w:t>
            </w:r>
          </w:p>
        </w:tc>
        <w:tc>
          <w:tcPr>
            <w:tcW w:w="3685" w:type="dxa"/>
            <w:vAlign w:val="center"/>
          </w:tcPr>
          <w:p w14:paraId="3B662901" w14:textId="77777777" w:rsidR="00123603" w:rsidRDefault="00123603" w:rsidP="00112370">
            <w:pPr>
              <w:spacing w:before="0" w:after="120" w:line="276" w:lineRule="auto"/>
              <w:ind w:left="360"/>
              <w:jc w:val="left"/>
            </w:pPr>
          </w:p>
          <w:p w14:paraId="593FEC05" w14:textId="77777777" w:rsidR="00123603" w:rsidRDefault="00123603" w:rsidP="00F70567">
            <w:pPr>
              <w:pStyle w:val="Odstavecseseznamem"/>
              <w:numPr>
                <w:ilvl w:val="0"/>
                <w:numId w:val="88"/>
              </w:numPr>
              <w:spacing w:before="0" w:after="120" w:line="276" w:lineRule="auto"/>
              <w:contextualSpacing w:val="0"/>
              <w:jc w:val="left"/>
            </w:pPr>
            <w:r>
              <w:t>využívá závorky</w:t>
            </w:r>
          </w:p>
          <w:p w14:paraId="044E61CC" w14:textId="77777777" w:rsidR="00123603" w:rsidRDefault="00123603" w:rsidP="00F70567">
            <w:pPr>
              <w:pStyle w:val="Odstavecseseznamem"/>
              <w:numPr>
                <w:ilvl w:val="0"/>
                <w:numId w:val="88"/>
              </w:numPr>
              <w:spacing w:before="0" w:after="120" w:line="276" w:lineRule="auto"/>
              <w:contextualSpacing w:val="0"/>
              <w:jc w:val="left"/>
            </w:pPr>
            <w:r>
              <w:t xml:space="preserve"> počítá do 1000 000 po statisících, desetitisících a tisících</w:t>
            </w:r>
          </w:p>
          <w:p w14:paraId="4E0A8AC0" w14:textId="77777777" w:rsidR="00123603" w:rsidRDefault="00123603" w:rsidP="00F70567">
            <w:pPr>
              <w:pStyle w:val="Odstavecseseznamem"/>
              <w:numPr>
                <w:ilvl w:val="0"/>
                <w:numId w:val="88"/>
              </w:numPr>
              <w:spacing w:before="0" w:after="120" w:line="276" w:lineRule="auto"/>
              <w:contextualSpacing w:val="0"/>
              <w:jc w:val="left"/>
            </w:pPr>
            <w:r>
              <w:t>porovnává čísla do 1000 000</w:t>
            </w:r>
          </w:p>
          <w:p w14:paraId="0579D812" w14:textId="77777777" w:rsidR="00123603" w:rsidRDefault="00123603" w:rsidP="00F70567">
            <w:pPr>
              <w:pStyle w:val="Odstavecseseznamem"/>
              <w:numPr>
                <w:ilvl w:val="0"/>
                <w:numId w:val="88"/>
              </w:numPr>
              <w:spacing w:before="0" w:after="120" w:line="276" w:lineRule="auto"/>
              <w:contextualSpacing w:val="0"/>
              <w:jc w:val="left"/>
            </w:pPr>
            <w:r>
              <w:t>zaokrouhluje čísla na 100 000, 10 000, 1000</w:t>
            </w:r>
          </w:p>
          <w:p w14:paraId="2E62E8BB" w14:textId="77777777" w:rsidR="00123603" w:rsidRDefault="00123603" w:rsidP="00F70567">
            <w:pPr>
              <w:pStyle w:val="Odstavecseseznamem"/>
              <w:numPr>
                <w:ilvl w:val="0"/>
                <w:numId w:val="88"/>
              </w:numPr>
              <w:spacing w:before="0" w:after="120" w:line="276" w:lineRule="auto"/>
              <w:contextualSpacing w:val="0"/>
              <w:jc w:val="left"/>
            </w:pPr>
            <w:r>
              <w:t>rozdělí celek na části, zapíše zlomkem, sčítá zlomky se stejným jmenovatelem</w:t>
            </w:r>
          </w:p>
          <w:p w14:paraId="23871EA2" w14:textId="77777777" w:rsidR="00123603" w:rsidRDefault="00123603" w:rsidP="00F70567">
            <w:pPr>
              <w:pStyle w:val="Odstavecseseznamem"/>
              <w:numPr>
                <w:ilvl w:val="0"/>
                <w:numId w:val="88"/>
              </w:numPr>
              <w:spacing w:before="0" w:after="120" w:line="276" w:lineRule="auto"/>
              <w:contextualSpacing w:val="0"/>
              <w:jc w:val="left"/>
            </w:pPr>
            <w:r>
              <w:t>vyznačí číslo na číselné ose</w:t>
            </w:r>
          </w:p>
          <w:p w14:paraId="11AEF862" w14:textId="77777777" w:rsidR="00123603" w:rsidRDefault="00123603" w:rsidP="00F70567">
            <w:pPr>
              <w:pStyle w:val="Odstavecseseznamem"/>
              <w:numPr>
                <w:ilvl w:val="0"/>
                <w:numId w:val="88"/>
              </w:numPr>
              <w:spacing w:before="0" w:after="120" w:line="276" w:lineRule="auto"/>
              <w:contextualSpacing w:val="0"/>
              <w:jc w:val="left"/>
            </w:pPr>
            <w:r>
              <w:t>rozkládá čísla v desítkové soustavě</w:t>
            </w:r>
          </w:p>
          <w:p w14:paraId="007B7EAE" w14:textId="77777777" w:rsidR="00123603" w:rsidRDefault="00123603" w:rsidP="00F70567">
            <w:pPr>
              <w:pStyle w:val="Odstavecseseznamem"/>
              <w:numPr>
                <w:ilvl w:val="0"/>
                <w:numId w:val="88"/>
              </w:numPr>
              <w:spacing w:before="0" w:after="120" w:line="276" w:lineRule="auto"/>
              <w:contextualSpacing w:val="0"/>
              <w:jc w:val="left"/>
            </w:pPr>
            <w:r>
              <w:t>písemně sčítá a odčítá</w:t>
            </w:r>
          </w:p>
          <w:p w14:paraId="1CB779BB" w14:textId="77777777" w:rsidR="00123603" w:rsidRDefault="00123603" w:rsidP="00F70567">
            <w:pPr>
              <w:pStyle w:val="Odstavecseseznamem"/>
              <w:numPr>
                <w:ilvl w:val="0"/>
                <w:numId w:val="88"/>
              </w:numPr>
              <w:spacing w:before="0" w:after="120" w:line="276" w:lineRule="auto"/>
              <w:contextualSpacing w:val="0"/>
              <w:jc w:val="left"/>
            </w:pPr>
            <w:r>
              <w:t>písemně násobí jednociferným a dvojciferným činitelem</w:t>
            </w:r>
          </w:p>
          <w:p w14:paraId="45C5CE54" w14:textId="77777777" w:rsidR="00123603" w:rsidRDefault="00123603" w:rsidP="00F70567">
            <w:pPr>
              <w:pStyle w:val="Odstavecseseznamem"/>
              <w:numPr>
                <w:ilvl w:val="0"/>
                <w:numId w:val="88"/>
              </w:numPr>
              <w:spacing w:before="0" w:after="120" w:line="276" w:lineRule="auto"/>
              <w:contextualSpacing w:val="0"/>
              <w:jc w:val="left"/>
            </w:pPr>
            <w:r>
              <w:t>provádí kontrolu pomocí kalkulačky</w:t>
            </w:r>
          </w:p>
          <w:p w14:paraId="50895839" w14:textId="77777777" w:rsidR="00123603" w:rsidRDefault="00123603" w:rsidP="00F70567">
            <w:pPr>
              <w:pStyle w:val="Odstavecseseznamem"/>
              <w:numPr>
                <w:ilvl w:val="0"/>
                <w:numId w:val="88"/>
              </w:numPr>
              <w:spacing w:before="0" w:after="120" w:line="276" w:lineRule="auto"/>
              <w:contextualSpacing w:val="0"/>
              <w:jc w:val="left"/>
            </w:pPr>
            <w:r>
              <w:t>písemně dělí jednociferným dělitelem</w:t>
            </w:r>
          </w:p>
          <w:p w14:paraId="400A73D9" w14:textId="77777777" w:rsidR="00123603" w:rsidRDefault="00123603" w:rsidP="00F70567">
            <w:pPr>
              <w:pStyle w:val="Odstavecseseznamem"/>
              <w:numPr>
                <w:ilvl w:val="0"/>
                <w:numId w:val="88"/>
              </w:numPr>
              <w:spacing w:before="0" w:after="120" w:line="276" w:lineRule="auto"/>
              <w:contextualSpacing w:val="0"/>
              <w:jc w:val="left"/>
            </w:pPr>
            <w:r>
              <w:lastRenderedPageBreak/>
              <w:t>sestavuje jednoduchý diagram, zjistí údaje z diagramu</w:t>
            </w:r>
          </w:p>
          <w:p w14:paraId="6C0B304F" w14:textId="77777777" w:rsidR="00123603" w:rsidRDefault="00123603" w:rsidP="00F70567">
            <w:pPr>
              <w:pStyle w:val="Odstavecseseznamem"/>
              <w:numPr>
                <w:ilvl w:val="0"/>
                <w:numId w:val="88"/>
              </w:numPr>
              <w:spacing w:before="0" w:after="120" w:line="276" w:lineRule="auto"/>
              <w:contextualSpacing w:val="0"/>
              <w:jc w:val="left"/>
            </w:pPr>
            <w:r>
              <w:t>řeší slovní úlohy vedoucí k porovnávání čísel, provádí početní výkony s čísly v daném oboru</w:t>
            </w:r>
          </w:p>
          <w:p w14:paraId="044936CC" w14:textId="77777777" w:rsidR="00123603" w:rsidRDefault="00123603" w:rsidP="00112370">
            <w:pPr>
              <w:pStyle w:val="Odstavecseseznamem"/>
              <w:spacing w:before="0" w:after="120" w:line="276" w:lineRule="auto"/>
              <w:ind w:left="780"/>
              <w:contextualSpacing w:val="0"/>
              <w:jc w:val="left"/>
            </w:pPr>
          </w:p>
          <w:p w14:paraId="07C7D966" w14:textId="77777777" w:rsidR="00123603" w:rsidRDefault="00123603" w:rsidP="00112370">
            <w:pPr>
              <w:spacing w:before="0" w:after="120" w:line="276" w:lineRule="auto"/>
              <w:ind w:left="360"/>
              <w:jc w:val="left"/>
            </w:pPr>
          </w:p>
          <w:p w14:paraId="18EBD4C1" w14:textId="77777777" w:rsidR="00123603" w:rsidRDefault="00123603" w:rsidP="00112370">
            <w:pPr>
              <w:pStyle w:val="Odstavecseseznamem"/>
              <w:spacing w:before="0" w:after="120" w:line="276" w:lineRule="auto"/>
              <w:contextualSpacing w:val="0"/>
              <w:jc w:val="left"/>
            </w:pPr>
          </w:p>
          <w:p w14:paraId="2A4DBA85" w14:textId="77777777" w:rsidR="00123603" w:rsidRDefault="00123603" w:rsidP="00112370">
            <w:pPr>
              <w:pStyle w:val="Odstavecseseznamem"/>
              <w:spacing w:before="0" w:after="120" w:line="276" w:lineRule="auto"/>
              <w:contextualSpacing w:val="0"/>
              <w:jc w:val="left"/>
            </w:pPr>
          </w:p>
          <w:p w14:paraId="02F941F5" w14:textId="77777777" w:rsidR="00123603" w:rsidRDefault="00123603" w:rsidP="00112370">
            <w:pPr>
              <w:pStyle w:val="Odstavecseseznamem"/>
              <w:spacing w:before="0" w:after="120" w:line="276" w:lineRule="auto"/>
              <w:contextualSpacing w:val="0"/>
              <w:jc w:val="left"/>
            </w:pPr>
          </w:p>
          <w:p w14:paraId="2F640BFA" w14:textId="77777777" w:rsidR="00123603" w:rsidRDefault="00123603" w:rsidP="00112370">
            <w:pPr>
              <w:pStyle w:val="Odstavecseseznamem"/>
              <w:spacing w:before="0" w:after="120" w:line="276" w:lineRule="auto"/>
              <w:contextualSpacing w:val="0"/>
              <w:jc w:val="left"/>
            </w:pPr>
          </w:p>
          <w:p w14:paraId="2C2C439A" w14:textId="77777777" w:rsidR="00123603" w:rsidRDefault="00123603" w:rsidP="00112370">
            <w:pPr>
              <w:pStyle w:val="Odstavecseseznamem"/>
              <w:spacing w:before="0" w:after="120" w:line="276" w:lineRule="auto"/>
              <w:contextualSpacing w:val="0"/>
              <w:jc w:val="left"/>
            </w:pPr>
          </w:p>
          <w:p w14:paraId="392A23E4" w14:textId="77777777" w:rsidR="00123603" w:rsidRDefault="00123603" w:rsidP="00112370">
            <w:pPr>
              <w:pStyle w:val="Odstavecseseznamem"/>
              <w:spacing w:before="0" w:after="120" w:line="276" w:lineRule="auto"/>
              <w:contextualSpacing w:val="0"/>
              <w:jc w:val="left"/>
            </w:pPr>
          </w:p>
          <w:p w14:paraId="20AFBD78" w14:textId="77777777" w:rsidR="00123603" w:rsidRDefault="00123603" w:rsidP="00112370">
            <w:pPr>
              <w:pStyle w:val="Odstavecseseznamem"/>
              <w:spacing w:before="0" w:after="120" w:line="276" w:lineRule="auto"/>
              <w:contextualSpacing w:val="0"/>
              <w:jc w:val="left"/>
            </w:pPr>
          </w:p>
          <w:p w14:paraId="11045DB1" w14:textId="77777777" w:rsidR="00123603" w:rsidRDefault="00123603" w:rsidP="00112370">
            <w:pPr>
              <w:pStyle w:val="Odstavecseseznamem"/>
              <w:spacing w:before="0" w:after="120" w:line="276" w:lineRule="auto"/>
              <w:contextualSpacing w:val="0"/>
              <w:jc w:val="left"/>
            </w:pPr>
          </w:p>
          <w:p w14:paraId="6F8B1282" w14:textId="77777777" w:rsidR="00123603" w:rsidRDefault="00123603" w:rsidP="00112370">
            <w:pPr>
              <w:pStyle w:val="Odstavecseseznamem"/>
              <w:spacing w:before="0" w:after="120" w:line="276" w:lineRule="auto"/>
              <w:contextualSpacing w:val="0"/>
              <w:jc w:val="left"/>
            </w:pPr>
          </w:p>
          <w:p w14:paraId="455202CE" w14:textId="77777777" w:rsidR="00123603" w:rsidRDefault="00123603" w:rsidP="00112370">
            <w:pPr>
              <w:pStyle w:val="Odstavecseseznamem"/>
              <w:spacing w:before="0" w:after="120" w:line="276" w:lineRule="auto"/>
              <w:contextualSpacing w:val="0"/>
              <w:jc w:val="left"/>
            </w:pPr>
          </w:p>
          <w:p w14:paraId="76428328" w14:textId="77777777" w:rsidR="00123603" w:rsidRDefault="00123603" w:rsidP="00112370">
            <w:pPr>
              <w:pStyle w:val="Odstavecseseznamem"/>
              <w:spacing w:before="0" w:after="120" w:line="276" w:lineRule="auto"/>
              <w:contextualSpacing w:val="0"/>
              <w:jc w:val="left"/>
            </w:pPr>
          </w:p>
          <w:p w14:paraId="70AE8C11" w14:textId="77777777" w:rsidR="00123603" w:rsidRDefault="00123603" w:rsidP="00112370">
            <w:pPr>
              <w:spacing w:before="0" w:after="120" w:line="276" w:lineRule="auto"/>
              <w:jc w:val="left"/>
            </w:pPr>
          </w:p>
          <w:p w14:paraId="73404FCC" w14:textId="77777777" w:rsidR="00123603" w:rsidRDefault="00123603" w:rsidP="00112370">
            <w:pPr>
              <w:spacing w:before="0" w:after="120" w:line="276" w:lineRule="auto"/>
              <w:jc w:val="left"/>
            </w:pPr>
          </w:p>
          <w:p w14:paraId="05424D68" w14:textId="77777777" w:rsidR="00123603" w:rsidRDefault="00123603" w:rsidP="00F70567">
            <w:pPr>
              <w:pStyle w:val="Odstavecseseznamem"/>
              <w:numPr>
                <w:ilvl w:val="0"/>
                <w:numId w:val="88"/>
              </w:numPr>
              <w:spacing w:before="0" w:after="120" w:line="276" w:lineRule="auto"/>
              <w:contextualSpacing w:val="0"/>
              <w:jc w:val="left"/>
            </w:pPr>
            <w:r>
              <w:lastRenderedPageBreak/>
              <w:t>určí vzájemnou polohu dvou přímek</w:t>
            </w:r>
          </w:p>
          <w:p w14:paraId="5BA051D7" w14:textId="77777777" w:rsidR="00123603" w:rsidRDefault="00123603" w:rsidP="00F70567">
            <w:pPr>
              <w:pStyle w:val="Odstavecseseznamem"/>
              <w:numPr>
                <w:ilvl w:val="0"/>
                <w:numId w:val="88"/>
              </w:numPr>
              <w:spacing w:before="0" w:after="120" w:line="276" w:lineRule="auto"/>
              <w:contextualSpacing w:val="0"/>
              <w:jc w:val="left"/>
            </w:pPr>
            <w:r>
              <w:t>sestrojí rovnoběžku s danou přímkou</w:t>
            </w:r>
          </w:p>
          <w:p w14:paraId="307094C0" w14:textId="77777777" w:rsidR="00123603" w:rsidRDefault="00123603" w:rsidP="00F70567">
            <w:pPr>
              <w:pStyle w:val="Odstavecseseznamem"/>
              <w:numPr>
                <w:ilvl w:val="0"/>
                <w:numId w:val="88"/>
              </w:numPr>
              <w:spacing w:before="0" w:after="120" w:line="276" w:lineRule="auto"/>
              <w:contextualSpacing w:val="0"/>
              <w:jc w:val="left"/>
            </w:pPr>
            <w:r>
              <w:t>sestrojí kolmici pomocí trojúhelníku s ryskou, pravý úhel, pravoúhlý trojúhelník</w:t>
            </w:r>
          </w:p>
          <w:p w14:paraId="6A0755F3" w14:textId="77777777" w:rsidR="00123603" w:rsidRDefault="00123603" w:rsidP="00F70567">
            <w:pPr>
              <w:pStyle w:val="Odstavecseseznamem"/>
              <w:numPr>
                <w:ilvl w:val="0"/>
                <w:numId w:val="88"/>
              </w:numPr>
              <w:spacing w:before="0" w:after="120" w:line="276" w:lineRule="auto"/>
              <w:contextualSpacing w:val="0"/>
              <w:jc w:val="left"/>
            </w:pPr>
            <w:r>
              <w:t>narýsuje čtverec a obdélník</w:t>
            </w:r>
          </w:p>
          <w:p w14:paraId="36794111" w14:textId="77777777" w:rsidR="00123603" w:rsidRDefault="00123603" w:rsidP="00F70567">
            <w:pPr>
              <w:pStyle w:val="Odstavecseseznamem"/>
              <w:numPr>
                <w:ilvl w:val="0"/>
                <w:numId w:val="88"/>
              </w:numPr>
              <w:spacing w:before="0" w:after="120" w:line="276" w:lineRule="auto"/>
              <w:contextualSpacing w:val="0"/>
              <w:jc w:val="left"/>
            </w:pPr>
            <w:r>
              <w:t>určuje obvod jednoduchého obrazce sečtením délek jeho stran</w:t>
            </w:r>
          </w:p>
          <w:p w14:paraId="64C1F154" w14:textId="77777777" w:rsidR="00123603" w:rsidRDefault="00123603" w:rsidP="00F70567">
            <w:pPr>
              <w:pStyle w:val="Odstavecseseznamem"/>
              <w:numPr>
                <w:ilvl w:val="0"/>
                <w:numId w:val="88"/>
              </w:numPr>
              <w:spacing w:before="0" w:after="120" w:line="276" w:lineRule="auto"/>
              <w:contextualSpacing w:val="0"/>
              <w:jc w:val="left"/>
            </w:pPr>
            <w:r>
              <w:t>určí obvod a obsah čtverce a obdélníku pomocí vzorců</w:t>
            </w:r>
          </w:p>
          <w:p w14:paraId="7F5420A4" w14:textId="77777777" w:rsidR="00123603" w:rsidRDefault="00123603" w:rsidP="00F70567">
            <w:pPr>
              <w:pStyle w:val="Odstavecseseznamem"/>
              <w:numPr>
                <w:ilvl w:val="0"/>
                <w:numId w:val="88"/>
              </w:numPr>
              <w:spacing w:before="0" w:after="120" w:line="276" w:lineRule="auto"/>
              <w:contextualSpacing w:val="0"/>
              <w:jc w:val="left"/>
            </w:pPr>
            <w:r>
              <w:t>pozná souměrný útvar, sestrojí osu souměrnosti</w:t>
            </w:r>
          </w:p>
          <w:p w14:paraId="597540D1" w14:textId="77777777" w:rsidR="00123603" w:rsidRDefault="00123603" w:rsidP="00112370">
            <w:pPr>
              <w:pStyle w:val="Odstavecseseznamem"/>
              <w:spacing w:before="0" w:after="120" w:line="276" w:lineRule="auto"/>
              <w:contextualSpacing w:val="0"/>
              <w:jc w:val="left"/>
            </w:pPr>
          </w:p>
          <w:p w14:paraId="02447AE8" w14:textId="77777777" w:rsidR="00123603" w:rsidRDefault="00123603" w:rsidP="00112370">
            <w:pPr>
              <w:pStyle w:val="Odstavecseseznamem"/>
              <w:spacing w:before="0" w:after="120" w:line="276" w:lineRule="auto"/>
              <w:contextualSpacing w:val="0"/>
              <w:jc w:val="left"/>
            </w:pPr>
          </w:p>
          <w:p w14:paraId="182BB5C1" w14:textId="77777777" w:rsidR="00123603" w:rsidRDefault="00123603" w:rsidP="00112370">
            <w:pPr>
              <w:pStyle w:val="Odstavecseseznamem"/>
              <w:spacing w:before="0" w:after="120" w:line="276" w:lineRule="auto"/>
              <w:contextualSpacing w:val="0"/>
              <w:jc w:val="left"/>
            </w:pPr>
          </w:p>
          <w:p w14:paraId="5FE86BAE" w14:textId="77777777" w:rsidR="00123603" w:rsidRDefault="00123603" w:rsidP="00112370">
            <w:pPr>
              <w:pStyle w:val="Odstavecseseznamem"/>
              <w:spacing w:before="0" w:after="120" w:line="276" w:lineRule="auto"/>
              <w:contextualSpacing w:val="0"/>
              <w:jc w:val="left"/>
            </w:pPr>
          </w:p>
          <w:p w14:paraId="7277D663" w14:textId="77777777" w:rsidR="00123603" w:rsidRDefault="00123603" w:rsidP="00112370">
            <w:pPr>
              <w:pStyle w:val="Odstavecseseznamem"/>
              <w:spacing w:before="0" w:after="120" w:line="276" w:lineRule="auto"/>
              <w:contextualSpacing w:val="0"/>
              <w:jc w:val="left"/>
            </w:pPr>
          </w:p>
          <w:p w14:paraId="7A688E8B" w14:textId="77777777" w:rsidR="00123603" w:rsidRDefault="00123603" w:rsidP="00112370">
            <w:pPr>
              <w:pStyle w:val="Odstavecseseznamem"/>
              <w:spacing w:before="0" w:after="120" w:line="276" w:lineRule="auto"/>
              <w:contextualSpacing w:val="0"/>
              <w:jc w:val="left"/>
            </w:pPr>
          </w:p>
          <w:p w14:paraId="183170FF" w14:textId="77777777" w:rsidR="00123603" w:rsidRDefault="00123603" w:rsidP="00112370">
            <w:pPr>
              <w:pStyle w:val="Odstavecseseznamem"/>
              <w:spacing w:before="0" w:after="120" w:line="276" w:lineRule="auto"/>
              <w:contextualSpacing w:val="0"/>
              <w:jc w:val="left"/>
            </w:pPr>
          </w:p>
          <w:p w14:paraId="3BC89BE9" w14:textId="77777777" w:rsidR="00123603" w:rsidRDefault="00123603" w:rsidP="00112370">
            <w:pPr>
              <w:pStyle w:val="Odstavecseseznamem"/>
              <w:spacing w:before="0" w:after="120" w:line="276" w:lineRule="auto"/>
              <w:contextualSpacing w:val="0"/>
              <w:jc w:val="left"/>
            </w:pPr>
          </w:p>
          <w:p w14:paraId="1A12191B" w14:textId="77777777" w:rsidR="00123603" w:rsidRDefault="00123603" w:rsidP="00112370">
            <w:pPr>
              <w:pStyle w:val="Odstavecseseznamem"/>
              <w:spacing w:before="0" w:after="120" w:line="276" w:lineRule="auto"/>
              <w:contextualSpacing w:val="0"/>
              <w:jc w:val="left"/>
            </w:pPr>
          </w:p>
          <w:p w14:paraId="4359E405" w14:textId="77777777" w:rsidR="00123603" w:rsidRDefault="00123603" w:rsidP="00112370">
            <w:pPr>
              <w:pStyle w:val="Odstavecseseznamem"/>
              <w:spacing w:before="0" w:after="120" w:line="276" w:lineRule="auto"/>
              <w:contextualSpacing w:val="0"/>
              <w:jc w:val="left"/>
            </w:pPr>
          </w:p>
          <w:p w14:paraId="6A8D6B08" w14:textId="77777777" w:rsidR="00123603" w:rsidRDefault="00123603" w:rsidP="00112370">
            <w:pPr>
              <w:pStyle w:val="Odstavecseseznamem"/>
              <w:spacing w:before="0" w:after="120" w:line="276" w:lineRule="auto"/>
              <w:contextualSpacing w:val="0"/>
              <w:jc w:val="left"/>
            </w:pPr>
          </w:p>
          <w:p w14:paraId="4E4FFC3B" w14:textId="77777777" w:rsidR="00123603" w:rsidRDefault="00123603" w:rsidP="00112370">
            <w:pPr>
              <w:pStyle w:val="Odstavecseseznamem"/>
              <w:spacing w:before="0" w:after="120" w:line="276" w:lineRule="auto"/>
              <w:contextualSpacing w:val="0"/>
              <w:jc w:val="left"/>
            </w:pPr>
          </w:p>
          <w:p w14:paraId="6D8C339B" w14:textId="77777777" w:rsidR="00123603" w:rsidRDefault="00123603" w:rsidP="00112370">
            <w:pPr>
              <w:pStyle w:val="Odstavecseseznamem"/>
              <w:spacing w:before="0" w:after="120" w:line="276" w:lineRule="auto"/>
              <w:contextualSpacing w:val="0"/>
              <w:jc w:val="left"/>
            </w:pPr>
          </w:p>
          <w:p w14:paraId="36A4A8C9" w14:textId="77777777" w:rsidR="00123603" w:rsidRDefault="00123603" w:rsidP="00112370">
            <w:pPr>
              <w:pStyle w:val="Odstavecseseznamem"/>
              <w:spacing w:before="0" w:after="120" w:line="276" w:lineRule="auto"/>
              <w:contextualSpacing w:val="0"/>
              <w:jc w:val="left"/>
            </w:pPr>
          </w:p>
          <w:p w14:paraId="65EBFB03" w14:textId="77777777" w:rsidR="00123603" w:rsidRDefault="00123603" w:rsidP="00112370">
            <w:pPr>
              <w:pStyle w:val="Odstavecseseznamem"/>
              <w:spacing w:before="0" w:after="120" w:line="276" w:lineRule="auto"/>
              <w:contextualSpacing w:val="0"/>
              <w:jc w:val="left"/>
            </w:pPr>
          </w:p>
          <w:p w14:paraId="290993AF" w14:textId="77777777" w:rsidR="00123603" w:rsidRDefault="00123603" w:rsidP="00F70567">
            <w:pPr>
              <w:pStyle w:val="Odstavecseseznamem"/>
              <w:numPr>
                <w:ilvl w:val="0"/>
                <w:numId w:val="88"/>
              </w:numPr>
              <w:spacing w:before="0" w:after="120" w:line="276" w:lineRule="auto"/>
              <w:contextualSpacing w:val="0"/>
              <w:jc w:val="left"/>
            </w:pPr>
            <w:r>
              <w:t>doplní číselnou, logickou nebo obrázkovou řadu a určí krok, který řadu doplňuje</w:t>
            </w:r>
          </w:p>
          <w:p w14:paraId="6F736222" w14:textId="77777777" w:rsidR="00123603" w:rsidRDefault="00123603" w:rsidP="00F70567">
            <w:pPr>
              <w:pStyle w:val="Odstavecseseznamem"/>
              <w:numPr>
                <w:ilvl w:val="0"/>
                <w:numId w:val="88"/>
              </w:numPr>
              <w:spacing w:before="0" w:after="120" w:line="276" w:lineRule="auto"/>
              <w:contextualSpacing w:val="0"/>
              <w:jc w:val="left"/>
            </w:pPr>
            <w:r>
              <w:t>doplní početní tabulku, čtverce</w:t>
            </w:r>
          </w:p>
          <w:p w14:paraId="3888B015" w14:textId="77777777" w:rsidR="00123603" w:rsidRDefault="00123603" w:rsidP="00F70567">
            <w:pPr>
              <w:pStyle w:val="Odstavecseseznamem"/>
              <w:numPr>
                <w:ilvl w:val="0"/>
                <w:numId w:val="88"/>
              </w:numPr>
              <w:spacing w:before="0" w:after="120" w:line="276" w:lineRule="auto"/>
              <w:contextualSpacing w:val="0"/>
              <w:jc w:val="left"/>
            </w:pPr>
            <w:r>
              <w:t>rozdělí geometrický útvar na jiné, podle daných vlastností</w:t>
            </w:r>
          </w:p>
          <w:p w14:paraId="6ED7E7AC" w14:textId="77777777" w:rsidR="00123603" w:rsidRDefault="00123603" w:rsidP="00F70567">
            <w:pPr>
              <w:pStyle w:val="Odstavecseseznamem"/>
              <w:numPr>
                <w:ilvl w:val="0"/>
                <w:numId w:val="88"/>
              </w:numPr>
              <w:spacing w:before="0" w:after="120" w:line="276" w:lineRule="auto"/>
              <w:contextualSpacing w:val="0"/>
              <w:jc w:val="left"/>
            </w:pPr>
            <w:r>
              <w:t>řeší slovní úlohy úsudkem, vysvětlí způsob řešení</w:t>
            </w:r>
          </w:p>
        </w:tc>
        <w:tc>
          <w:tcPr>
            <w:tcW w:w="3828" w:type="dxa"/>
            <w:vAlign w:val="center"/>
          </w:tcPr>
          <w:p w14:paraId="6BDFADB7" w14:textId="77777777" w:rsidR="00123603" w:rsidRPr="00BB4417" w:rsidRDefault="00123603" w:rsidP="00112370">
            <w:pPr>
              <w:spacing w:before="0" w:after="120" w:line="276" w:lineRule="auto"/>
              <w:rPr>
                <w:b/>
              </w:rPr>
            </w:pPr>
            <w:r>
              <w:rPr>
                <w:b/>
              </w:rPr>
              <w:lastRenderedPageBreak/>
              <w:t>P</w:t>
            </w:r>
            <w:r w:rsidRPr="00BB4417">
              <w:rPr>
                <w:b/>
              </w:rPr>
              <w:t>řirozená čísla, celá čísla, zlomky</w:t>
            </w:r>
          </w:p>
          <w:p w14:paraId="7F18259C" w14:textId="77777777" w:rsidR="00123603" w:rsidRDefault="00123603" w:rsidP="00F70567">
            <w:pPr>
              <w:pStyle w:val="Odstavecseseznamem"/>
              <w:numPr>
                <w:ilvl w:val="0"/>
                <w:numId w:val="89"/>
              </w:numPr>
              <w:spacing w:before="0" w:after="120" w:line="276" w:lineRule="auto"/>
              <w:contextualSpacing w:val="0"/>
            </w:pPr>
            <w:r>
              <w:t>čtení a zápis čísel v oboru do 1000 000</w:t>
            </w:r>
          </w:p>
          <w:p w14:paraId="5C67D3AC" w14:textId="77777777" w:rsidR="00123603" w:rsidRDefault="00123603" w:rsidP="00F70567">
            <w:pPr>
              <w:pStyle w:val="Odstavecseseznamem"/>
              <w:numPr>
                <w:ilvl w:val="0"/>
                <w:numId w:val="89"/>
              </w:numPr>
              <w:spacing w:before="0" w:after="120" w:line="276" w:lineRule="auto"/>
              <w:contextualSpacing w:val="0"/>
            </w:pPr>
            <w:r>
              <w:t>porovnávání čísel do 100 000, řešení jednoduchých nerovnic a rovnic</w:t>
            </w:r>
          </w:p>
          <w:p w14:paraId="16304D05" w14:textId="77777777" w:rsidR="00123603" w:rsidRDefault="00123603" w:rsidP="00F70567">
            <w:pPr>
              <w:pStyle w:val="Odstavecseseznamem"/>
              <w:numPr>
                <w:ilvl w:val="0"/>
                <w:numId w:val="89"/>
              </w:numPr>
              <w:spacing w:before="0" w:after="120" w:line="276" w:lineRule="auto"/>
              <w:contextualSpacing w:val="0"/>
            </w:pPr>
            <w:r>
              <w:t>zaokrouhlování čísel na 100 000,       10 000, 1000</w:t>
            </w:r>
          </w:p>
          <w:p w14:paraId="560782FF" w14:textId="77777777" w:rsidR="00123603" w:rsidRDefault="00123603" w:rsidP="00112370">
            <w:pPr>
              <w:pStyle w:val="Odstavecseseznamem"/>
              <w:spacing w:before="0" w:after="120" w:line="276" w:lineRule="auto"/>
              <w:ind w:left="360"/>
              <w:contextualSpacing w:val="0"/>
              <w:rPr>
                <w:b/>
              </w:rPr>
            </w:pPr>
          </w:p>
          <w:p w14:paraId="793943BB" w14:textId="77777777" w:rsidR="00123603" w:rsidRPr="00BB4417" w:rsidRDefault="00123603" w:rsidP="00112370">
            <w:pPr>
              <w:tabs>
                <w:tab w:val="left" w:pos="3474"/>
              </w:tabs>
              <w:spacing w:before="0" w:after="120" w:line="276" w:lineRule="auto"/>
              <w:ind w:right="214"/>
              <w:rPr>
                <w:b/>
              </w:rPr>
            </w:pPr>
            <w:r>
              <w:rPr>
                <w:b/>
              </w:rPr>
              <w:t>Č</w:t>
            </w:r>
            <w:r w:rsidRPr="00BB4417">
              <w:rPr>
                <w:b/>
              </w:rPr>
              <w:t>íselná osa, zápis čísla v desítkové soustavě a jeho znázornění (teploměr, model)</w:t>
            </w:r>
          </w:p>
          <w:p w14:paraId="24E847A2" w14:textId="77777777" w:rsidR="00123603" w:rsidRDefault="00123603" w:rsidP="00F70567">
            <w:pPr>
              <w:pStyle w:val="Odstavecseseznamem"/>
              <w:numPr>
                <w:ilvl w:val="0"/>
                <w:numId w:val="89"/>
              </w:numPr>
              <w:spacing w:before="0" w:after="120" w:line="276" w:lineRule="auto"/>
              <w:ind w:right="-70"/>
              <w:contextualSpacing w:val="0"/>
            </w:pPr>
            <w:r>
              <w:t>číselná osa</w:t>
            </w:r>
          </w:p>
          <w:p w14:paraId="7E10DE80" w14:textId="77777777" w:rsidR="00123603" w:rsidRDefault="00123603" w:rsidP="00F70567">
            <w:pPr>
              <w:pStyle w:val="Odstavecseseznamem"/>
              <w:numPr>
                <w:ilvl w:val="0"/>
                <w:numId w:val="89"/>
              </w:numPr>
              <w:spacing w:before="0" w:after="120" w:line="276" w:lineRule="auto"/>
              <w:ind w:right="-70"/>
              <w:contextualSpacing w:val="0"/>
            </w:pPr>
            <w:r>
              <w:t>zápis čísel v desítkové soustavě</w:t>
            </w:r>
          </w:p>
          <w:p w14:paraId="6834CDBB" w14:textId="77777777" w:rsidR="00123603" w:rsidRPr="00BB4417" w:rsidRDefault="00123603" w:rsidP="00112370">
            <w:pPr>
              <w:spacing w:before="0" w:after="120" w:line="276" w:lineRule="auto"/>
              <w:ind w:right="-70"/>
              <w:rPr>
                <w:b/>
              </w:rPr>
            </w:pPr>
            <w:r>
              <w:rPr>
                <w:b/>
              </w:rPr>
              <w:t>V</w:t>
            </w:r>
            <w:r w:rsidRPr="00BB4417">
              <w:rPr>
                <w:b/>
              </w:rPr>
              <w:t>lastnosti početních operací s čísly</w:t>
            </w:r>
          </w:p>
          <w:p w14:paraId="4CC57B3D" w14:textId="77777777" w:rsidR="00123603" w:rsidRDefault="00123603" w:rsidP="00F70567">
            <w:pPr>
              <w:pStyle w:val="Odstavecseseznamem"/>
              <w:numPr>
                <w:ilvl w:val="0"/>
                <w:numId w:val="89"/>
              </w:numPr>
              <w:spacing w:before="0" w:after="120" w:line="276" w:lineRule="auto"/>
              <w:ind w:right="-70"/>
              <w:contextualSpacing w:val="0"/>
            </w:pPr>
            <w:r>
              <w:t>sčítání a odčítání čísel v daném oboru</w:t>
            </w:r>
          </w:p>
          <w:p w14:paraId="4F15BA1C" w14:textId="77777777" w:rsidR="00123603" w:rsidRDefault="00123603" w:rsidP="00F70567">
            <w:pPr>
              <w:pStyle w:val="Odstavecseseznamem"/>
              <w:numPr>
                <w:ilvl w:val="0"/>
                <w:numId w:val="89"/>
              </w:numPr>
              <w:spacing w:before="0" w:after="120" w:line="276" w:lineRule="auto"/>
              <w:ind w:right="72"/>
              <w:contextualSpacing w:val="0"/>
            </w:pPr>
            <w:r>
              <w:t>vztahy mezi sčítáním a odčítáním – komunikativnost</w:t>
            </w:r>
          </w:p>
          <w:p w14:paraId="0F91B40B" w14:textId="77777777" w:rsidR="00123603" w:rsidRPr="008223F4" w:rsidRDefault="00123603" w:rsidP="00F70567">
            <w:pPr>
              <w:pStyle w:val="Odstavecseseznamem"/>
              <w:numPr>
                <w:ilvl w:val="0"/>
                <w:numId w:val="89"/>
              </w:numPr>
              <w:spacing w:before="0" w:after="120" w:line="276" w:lineRule="auto"/>
              <w:ind w:right="72"/>
              <w:contextualSpacing w:val="0"/>
            </w:pPr>
            <w:r>
              <w:t>násobení a dělení v daném oboru – asociativnost</w:t>
            </w:r>
          </w:p>
          <w:p w14:paraId="63B4C4BD" w14:textId="77777777" w:rsidR="00123603" w:rsidRDefault="00123603" w:rsidP="00112370">
            <w:pPr>
              <w:pStyle w:val="Odstavecseseznamem"/>
              <w:spacing w:before="0" w:after="120" w:line="276" w:lineRule="auto"/>
              <w:ind w:left="792" w:right="-70"/>
              <w:contextualSpacing w:val="0"/>
              <w:rPr>
                <w:b/>
              </w:rPr>
            </w:pPr>
          </w:p>
          <w:p w14:paraId="28EC7016" w14:textId="77777777" w:rsidR="00123603" w:rsidRDefault="00123603" w:rsidP="00112370">
            <w:pPr>
              <w:pStyle w:val="Odstavecseseznamem"/>
              <w:spacing w:before="0" w:after="120" w:line="276" w:lineRule="auto"/>
              <w:ind w:left="792" w:right="-70"/>
              <w:contextualSpacing w:val="0"/>
              <w:rPr>
                <w:b/>
              </w:rPr>
            </w:pPr>
          </w:p>
          <w:p w14:paraId="1194C546" w14:textId="77777777" w:rsidR="00123603" w:rsidRPr="00BB4417" w:rsidRDefault="00123603" w:rsidP="00112370">
            <w:pPr>
              <w:spacing w:before="0" w:after="120" w:line="276" w:lineRule="auto"/>
              <w:ind w:right="-70"/>
              <w:jc w:val="left"/>
              <w:rPr>
                <w:b/>
              </w:rPr>
            </w:pPr>
            <w:r>
              <w:rPr>
                <w:b/>
              </w:rPr>
              <w:t>P</w:t>
            </w:r>
            <w:r w:rsidRPr="00BB4417">
              <w:rPr>
                <w:b/>
              </w:rPr>
              <w:t>ísemné algoritmy početních operací</w:t>
            </w:r>
          </w:p>
          <w:p w14:paraId="1360DAA3" w14:textId="77777777" w:rsidR="00123603" w:rsidRDefault="00123603" w:rsidP="00112370">
            <w:pPr>
              <w:pStyle w:val="Odstavecseseznamem"/>
              <w:spacing w:before="0" w:after="120" w:line="276" w:lineRule="auto"/>
              <w:ind w:left="0" w:right="-70"/>
              <w:contextualSpacing w:val="0"/>
              <w:jc w:val="left"/>
              <w:rPr>
                <w:b/>
              </w:rPr>
            </w:pPr>
          </w:p>
          <w:p w14:paraId="05B04848" w14:textId="77777777" w:rsidR="00123603" w:rsidRDefault="00123603" w:rsidP="00F70567">
            <w:pPr>
              <w:pStyle w:val="Odstavecseseznamem"/>
              <w:numPr>
                <w:ilvl w:val="0"/>
                <w:numId w:val="89"/>
              </w:numPr>
              <w:spacing w:before="0" w:after="120" w:line="276" w:lineRule="auto"/>
              <w:ind w:right="-70"/>
              <w:contextualSpacing w:val="0"/>
              <w:jc w:val="left"/>
            </w:pPr>
            <w:r>
              <w:t>písemné násobení jednociferným a dvojciferným činitelem</w:t>
            </w:r>
          </w:p>
          <w:p w14:paraId="56D193F3" w14:textId="77777777" w:rsidR="00123603" w:rsidRDefault="00123603" w:rsidP="00F70567">
            <w:pPr>
              <w:pStyle w:val="Odstavecseseznamem"/>
              <w:numPr>
                <w:ilvl w:val="0"/>
                <w:numId w:val="89"/>
              </w:numPr>
              <w:spacing w:before="0" w:after="120" w:line="276" w:lineRule="auto"/>
              <w:ind w:right="-70"/>
              <w:contextualSpacing w:val="0"/>
              <w:jc w:val="left"/>
            </w:pPr>
            <w:r>
              <w:t>písemné dělení jednociferným dělitelem</w:t>
            </w:r>
          </w:p>
          <w:p w14:paraId="4125A80B" w14:textId="77777777" w:rsidR="00123603" w:rsidRDefault="00123603" w:rsidP="00F70567">
            <w:pPr>
              <w:pStyle w:val="Odstavecseseznamem"/>
              <w:numPr>
                <w:ilvl w:val="0"/>
                <w:numId w:val="89"/>
              </w:numPr>
              <w:spacing w:before="0" w:after="120" w:line="276" w:lineRule="auto"/>
              <w:ind w:right="-70"/>
              <w:contextualSpacing w:val="0"/>
              <w:jc w:val="left"/>
            </w:pPr>
            <w:r>
              <w:t>pořadí číselných výkonů</w:t>
            </w:r>
          </w:p>
          <w:p w14:paraId="5CAC94DF" w14:textId="77777777" w:rsidR="00123603" w:rsidRDefault="00123603" w:rsidP="00F70567">
            <w:pPr>
              <w:pStyle w:val="Odstavecseseznamem"/>
              <w:numPr>
                <w:ilvl w:val="0"/>
                <w:numId w:val="89"/>
              </w:numPr>
              <w:spacing w:before="0" w:after="120" w:line="276" w:lineRule="auto"/>
              <w:ind w:right="-70"/>
              <w:contextualSpacing w:val="0"/>
              <w:jc w:val="left"/>
            </w:pPr>
            <w:r>
              <w:t>slovní úlohy na porovnávání čísel, na početní vztahy o x- více, méně, x- krát více, méně</w:t>
            </w:r>
          </w:p>
          <w:p w14:paraId="63D817E9" w14:textId="77777777" w:rsidR="00123603" w:rsidRPr="00FC366A" w:rsidRDefault="00123603" w:rsidP="00F70567">
            <w:pPr>
              <w:pStyle w:val="Odstavecseseznamem"/>
              <w:numPr>
                <w:ilvl w:val="0"/>
                <w:numId w:val="89"/>
              </w:numPr>
              <w:spacing w:before="0" w:after="120" w:line="276" w:lineRule="auto"/>
              <w:ind w:right="-70"/>
              <w:contextualSpacing w:val="0"/>
              <w:jc w:val="left"/>
            </w:pPr>
            <w:r>
              <w:t>diagram, zjišťování údajů z diagramu</w:t>
            </w:r>
          </w:p>
          <w:p w14:paraId="741A2ADF" w14:textId="77777777" w:rsidR="00123603" w:rsidRDefault="00123603" w:rsidP="00112370">
            <w:pPr>
              <w:pStyle w:val="Odstavecseseznamem"/>
              <w:spacing w:before="0" w:after="120" w:line="276" w:lineRule="auto"/>
              <w:contextualSpacing w:val="0"/>
            </w:pPr>
          </w:p>
          <w:p w14:paraId="2AEB9610" w14:textId="77777777" w:rsidR="00123603" w:rsidRDefault="00123603" w:rsidP="00112370">
            <w:pPr>
              <w:pStyle w:val="Odstavecseseznamem"/>
              <w:spacing w:before="0" w:after="120" w:line="276" w:lineRule="auto"/>
              <w:contextualSpacing w:val="0"/>
            </w:pPr>
          </w:p>
          <w:p w14:paraId="2AE8B0C4" w14:textId="77777777" w:rsidR="00123603" w:rsidRPr="00BB4417" w:rsidRDefault="00123603" w:rsidP="00112370">
            <w:pPr>
              <w:spacing w:before="0" w:after="120" w:line="276" w:lineRule="auto"/>
              <w:rPr>
                <w:b/>
              </w:rPr>
            </w:pPr>
            <w:r w:rsidRPr="00BB4417">
              <w:rPr>
                <w:b/>
              </w:rPr>
              <w:t>Vzájemná poloha dvou přímek v rovině</w:t>
            </w:r>
          </w:p>
          <w:p w14:paraId="3BD21796" w14:textId="77777777" w:rsidR="00123603" w:rsidRDefault="00123603" w:rsidP="00F70567">
            <w:pPr>
              <w:pStyle w:val="Odstavecseseznamem"/>
              <w:numPr>
                <w:ilvl w:val="0"/>
                <w:numId w:val="89"/>
              </w:numPr>
              <w:spacing w:before="0" w:after="120" w:line="276" w:lineRule="auto"/>
              <w:contextualSpacing w:val="0"/>
            </w:pPr>
            <w:r>
              <w:t>průsečík dvou přímek, rovnoběžky, různoběžky</w:t>
            </w:r>
          </w:p>
          <w:p w14:paraId="05DF9ACE" w14:textId="77777777" w:rsidR="00123603" w:rsidRDefault="00123603" w:rsidP="00F70567">
            <w:pPr>
              <w:pStyle w:val="Odstavecseseznamem"/>
              <w:numPr>
                <w:ilvl w:val="0"/>
                <w:numId w:val="89"/>
              </w:numPr>
              <w:spacing w:before="0" w:after="120" w:line="276" w:lineRule="auto"/>
              <w:contextualSpacing w:val="0"/>
            </w:pPr>
            <w:r>
              <w:t>rýsování rovnoběžek</w:t>
            </w:r>
          </w:p>
          <w:p w14:paraId="6E4284FC" w14:textId="77777777" w:rsidR="00123603" w:rsidRDefault="00123603" w:rsidP="00F70567">
            <w:pPr>
              <w:pStyle w:val="Odstavecseseznamem"/>
              <w:numPr>
                <w:ilvl w:val="0"/>
                <w:numId w:val="89"/>
              </w:numPr>
              <w:spacing w:before="0" w:after="120" w:line="276" w:lineRule="auto"/>
              <w:contextualSpacing w:val="0"/>
            </w:pPr>
            <w:r>
              <w:t>kolmice, kolmost, rýsování kolmic</w:t>
            </w:r>
          </w:p>
          <w:p w14:paraId="08F4A193" w14:textId="77777777" w:rsidR="00123603" w:rsidRDefault="00123603" w:rsidP="00F70567">
            <w:pPr>
              <w:pStyle w:val="Odstavecseseznamem"/>
              <w:numPr>
                <w:ilvl w:val="0"/>
                <w:numId w:val="89"/>
              </w:numPr>
              <w:spacing w:before="0" w:after="120" w:line="276" w:lineRule="auto"/>
              <w:contextualSpacing w:val="0"/>
            </w:pPr>
            <w:r>
              <w:t>grafický součet, rozdíl a násobek úsečky</w:t>
            </w:r>
          </w:p>
          <w:p w14:paraId="2BE738C7" w14:textId="77777777" w:rsidR="00123603" w:rsidRPr="008223F4" w:rsidRDefault="00123603" w:rsidP="00112370">
            <w:pPr>
              <w:pStyle w:val="Odstavecseseznamem"/>
              <w:spacing w:before="0" w:after="120" w:line="276" w:lineRule="auto"/>
              <w:ind w:left="792"/>
              <w:contextualSpacing w:val="0"/>
            </w:pPr>
          </w:p>
          <w:p w14:paraId="607A02DB" w14:textId="77777777" w:rsidR="00123603" w:rsidRPr="00BB4417" w:rsidRDefault="00123603" w:rsidP="00112370">
            <w:pPr>
              <w:spacing w:before="0" w:after="120" w:line="276" w:lineRule="auto"/>
              <w:rPr>
                <w:b/>
              </w:rPr>
            </w:pPr>
            <w:r w:rsidRPr="00BB4417">
              <w:rPr>
                <w:b/>
              </w:rPr>
              <w:t>Základní útvary v rovině</w:t>
            </w:r>
          </w:p>
          <w:p w14:paraId="43CC8039" w14:textId="77777777" w:rsidR="00123603" w:rsidRPr="003A4BE2" w:rsidRDefault="00123603" w:rsidP="00F70567">
            <w:pPr>
              <w:pStyle w:val="Odstavecseseznamem"/>
              <w:numPr>
                <w:ilvl w:val="0"/>
                <w:numId w:val="89"/>
              </w:numPr>
              <w:spacing w:before="0" w:after="120" w:line="276" w:lineRule="auto"/>
              <w:contextualSpacing w:val="0"/>
              <w:rPr>
                <w:b/>
              </w:rPr>
            </w:pPr>
            <w:r>
              <w:t>čtverec, obdélník, trojúhelník – rýsování</w:t>
            </w:r>
          </w:p>
          <w:p w14:paraId="175FDD6E" w14:textId="77777777" w:rsidR="00123603" w:rsidRPr="003A4BE2" w:rsidRDefault="00123603" w:rsidP="00F70567">
            <w:pPr>
              <w:pStyle w:val="Odstavecseseznamem"/>
              <w:numPr>
                <w:ilvl w:val="0"/>
                <w:numId w:val="89"/>
              </w:numPr>
              <w:spacing w:before="0" w:after="120" w:line="276" w:lineRule="auto"/>
              <w:contextualSpacing w:val="0"/>
              <w:rPr>
                <w:b/>
              </w:rPr>
            </w:pPr>
            <w:r>
              <w:t>trojúhelníková nerovnost</w:t>
            </w:r>
          </w:p>
          <w:p w14:paraId="53BE8CD1" w14:textId="77777777" w:rsidR="00123603" w:rsidRPr="003A4BE2" w:rsidRDefault="00123603" w:rsidP="00112370">
            <w:pPr>
              <w:pStyle w:val="Odstavecseseznamem"/>
              <w:spacing w:before="0" w:after="120" w:line="276" w:lineRule="auto"/>
              <w:contextualSpacing w:val="0"/>
              <w:rPr>
                <w:b/>
              </w:rPr>
            </w:pPr>
          </w:p>
          <w:p w14:paraId="502D0F2F" w14:textId="77777777" w:rsidR="00123603" w:rsidRPr="00BB4417" w:rsidRDefault="00123603" w:rsidP="00112370">
            <w:pPr>
              <w:spacing w:before="0" w:after="120" w:line="276" w:lineRule="auto"/>
              <w:rPr>
                <w:b/>
              </w:rPr>
            </w:pPr>
            <w:r w:rsidRPr="00BB4417">
              <w:rPr>
                <w:b/>
              </w:rPr>
              <w:t>Osově souměrné útvary</w:t>
            </w:r>
          </w:p>
          <w:p w14:paraId="6BAC4F12" w14:textId="77777777" w:rsidR="00123603" w:rsidRDefault="00123603" w:rsidP="00F70567">
            <w:pPr>
              <w:pStyle w:val="Odstavecseseznamem"/>
              <w:numPr>
                <w:ilvl w:val="0"/>
                <w:numId w:val="89"/>
              </w:numPr>
              <w:spacing w:before="0" w:after="120" w:line="276" w:lineRule="auto"/>
              <w:contextualSpacing w:val="0"/>
            </w:pPr>
            <w:r>
              <w:t>osa souměrnosti a souměrné útvary</w:t>
            </w:r>
          </w:p>
          <w:p w14:paraId="4C624CF1" w14:textId="77777777" w:rsidR="00123603" w:rsidRDefault="00123603" w:rsidP="00F70567">
            <w:pPr>
              <w:pStyle w:val="Odstavecseseznamem"/>
              <w:numPr>
                <w:ilvl w:val="0"/>
                <w:numId w:val="89"/>
              </w:numPr>
              <w:spacing w:before="0" w:after="120" w:line="276" w:lineRule="auto"/>
              <w:contextualSpacing w:val="0"/>
            </w:pPr>
            <w:r>
              <w:t>osa úsečky, střed úsečky</w:t>
            </w:r>
          </w:p>
          <w:p w14:paraId="722E8680" w14:textId="77777777" w:rsidR="00123603" w:rsidRPr="00BB4417" w:rsidRDefault="00123603" w:rsidP="00112370">
            <w:pPr>
              <w:spacing w:before="0" w:after="120" w:line="276" w:lineRule="auto"/>
              <w:rPr>
                <w:b/>
              </w:rPr>
            </w:pPr>
            <w:r w:rsidRPr="00BB4417">
              <w:rPr>
                <w:b/>
              </w:rPr>
              <w:t>Obvod a obsah obrazce</w:t>
            </w:r>
          </w:p>
          <w:p w14:paraId="7DEACB3E" w14:textId="77777777" w:rsidR="00123603" w:rsidRDefault="00123603" w:rsidP="00F70567">
            <w:pPr>
              <w:pStyle w:val="Odstavecseseznamem"/>
              <w:numPr>
                <w:ilvl w:val="0"/>
                <w:numId w:val="89"/>
              </w:numPr>
              <w:spacing w:before="0" w:after="120" w:line="276" w:lineRule="auto"/>
              <w:contextualSpacing w:val="0"/>
            </w:pPr>
            <w:r>
              <w:t>obvod a obsah čtverce a obdélníku</w:t>
            </w:r>
          </w:p>
          <w:p w14:paraId="3383F559" w14:textId="77777777" w:rsidR="00123603" w:rsidRPr="003A4BE2" w:rsidRDefault="00123603" w:rsidP="00F70567">
            <w:pPr>
              <w:pStyle w:val="Odstavecseseznamem"/>
              <w:numPr>
                <w:ilvl w:val="0"/>
                <w:numId w:val="89"/>
              </w:numPr>
              <w:spacing w:before="0" w:after="120" w:line="276" w:lineRule="auto"/>
              <w:contextualSpacing w:val="0"/>
            </w:pPr>
            <w:r>
              <w:t>obvod trojúhelníku</w:t>
            </w:r>
          </w:p>
          <w:p w14:paraId="6868197E" w14:textId="77777777" w:rsidR="00123603" w:rsidRPr="009C31F7" w:rsidRDefault="00123603" w:rsidP="00112370">
            <w:pPr>
              <w:pStyle w:val="Odstavecseseznamem"/>
              <w:spacing w:before="0" w:after="120" w:line="276" w:lineRule="auto"/>
              <w:contextualSpacing w:val="0"/>
              <w:rPr>
                <w:b/>
              </w:rPr>
            </w:pPr>
          </w:p>
          <w:p w14:paraId="7CA6DF85" w14:textId="77777777" w:rsidR="00123603" w:rsidRPr="00BB4417" w:rsidRDefault="00123603" w:rsidP="00112370">
            <w:pPr>
              <w:spacing w:before="0" w:after="120" w:line="276" w:lineRule="auto"/>
              <w:rPr>
                <w:b/>
              </w:rPr>
            </w:pPr>
            <w:r w:rsidRPr="00BB4417">
              <w:rPr>
                <w:b/>
              </w:rPr>
              <w:t>Základní útvary v prostoru</w:t>
            </w:r>
          </w:p>
          <w:p w14:paraId="28D9EEF9" w14:textId="77777777" w:rsidR="00123603" w:rsidRDefault="00123603" w:rsidP="00F70567">
            <w:pPr>
              <w:pStyle w:val="Odstavecseseznamem"/>
              <w:numPr>
                <w:ilvl w:val="0"/>
                <w:numId w:val="89"/>
              </w:numPr>
              <w:spacing w:before="0" w:after="120" w:line="276" w:lineRule="auto"/>
              <w:contextualSpacing w:val="0"/>
            </w:pPr>
            <w:r>
              <w:t>kvádr, krychle – síť, modelování</w:t>
            </w:r>
          </w:p>
          <w:p w14:paraId="4BB19176" w14:textId="77777777" w:rsidR="00123603" w:rsidRDefault="00123603" w:rsidP="00F70567">
            <w:pPr>
              <w:pStyle w:val="Odstavecseseznamem"/>
              <w:numPr>
                <w:ilvl w:val="0"/>
                <w:numId w:val="89"/>
              </w:numPr>
              <w:spacing w:before="0" w:after="120" w:line="276" w:lineRule="auto"/>
              <w:contextualSpacing w:val="0"/>
            </w:pPr>
            <w:r>
              <w:t>kvádr, krychle – výpočet povrchu</w:t>
            </w:r>
          </w:p>
          <w:p w14:paraId="76262EE2" w14:textId="77777777" w:rsidR="00123603" w:rsidRDefault="00123603" w:rsidP="00F70567">
            <w:pPr>
              <w:pStyle w:val="Odstavecseseznamem"/>
              <w:numPr>
                <w:ilvl w:val="0"/>
                <w:numId w:val="89"/>
              </w:numPr>
              <w:spacing w:before="0" w:after="120" w:line="276" w:lineRule="auto"/>
              <w:contextualSpacing w:val="0"/>
            </w:pPr>
            <w:r>
              <w:t>slovní úlohy</w:t>
            </w:r>
          </w:p>
          <w:p w14:paraId="31E19E32" w14:textId="77777777" w:rsidR="00123603" w:rsidRDefault="00123603" w:rsidP="00F70567">
            <w:pPr>
              <w:pStyle w:val="Odstavecseseznamem"/>
              <w:numPr>
                <w:ilvl w:val="0"/>
                <w:numId w:val="89"/>
              </w:numPr>
              <w:spacing w:before="0" w:after="120" w:line="276" w:lineRule="auto"/>
              <w:contextualSpacing w:val="0"/>
            </w:pPr>
            <w:r>
              <w:t>číselné a obrázkové řady</w:t>
            </w:r>
          </w:p>
          <w:p w14:paraId="377EB503" w14:textId="77777777" w:rsidR="00123603" w:rsidRDefault="00123603" w:rsidP="00F70567">
            <w:pPr>
              <w:pStyle w:val="Odstavecseseznamem"/>
              <w:numPr>
                <w:ilvl w:val="0"/>
                <w:numId w:val="89"/>
              </w:numPr>
              <w:spacing w:before="0" w:after="120" w:line="276" w:lineRule="auto"/>
              <w:contextualSpacing w:val="0"/>
            </w:pPr>
            <w:r>
              <w:t>magické čtverce</w:t>
            </w:r>
          </w:p>
          <w:p w14:paraId="12F30D8F" w14:textId="77777777" w:rsidR="00123603" w:rsidRPr="00947FB4" w:rsidRDefault="00123603" w:rsidP="00F70567">
            <w:pPr>
              <w:pStyle w:val="Odstavecseseznamem"/>
              <w:numPr>
                <w:ilvl w:val="0"/>
                <w:numId w:val="89"/>
              </w:numPr>
              <w:spacing w:before="0" w:after="120" w:line="276" w:lineRule="auto"/>
              <w:contextualSpacing w:val="0"/>
            </w:pPr>
            <w:r>
              <w:t>prostorová představivost</w:t>
            </w:r>
          </w:p>
          <w:p w14:paraId="115BD5C8" w14:textId="77777777" w:rsidR="00123603" w:rsidRPr="009D337E" w:rsidRDefault="00123603" w:rsidP="00112370">
            <w:pPr>
              <w:spacing w:before="0" w:after="120" w:line="276" w:lineRule="auto"/>
              <w:rPr>
                <w:b/>
              </w:rPr>
            </w:pPr>
          </w:p>
          <w:p w14:paraId="0B25214B" w14:textId="77777777" w:rsidR="00123603" w:rsidRDefault="00123603" w:rsidP="00112370">
            <w:pPr>
              <w:pStyle w:val="Odstavecseseznamem"/>
              <w:spacing w:before="0" w:after="120" w:line="276" w:lineRule="auto"/>
              <w:ind w:left="-7583"/>
              <w:contextualSpacing w:val="0"/>
            </w:pPr>
          </w:p>
          <w:p w14:paraId="2A7AE03D" w14:textId="77777777" w:rsidR="00123603" w:rsidRPr="00DD7274" w:rsidRDefault="00123603" w:rsidP="00112370">
            <w:pPr>
              <w:pStyle w:val="Odstavecseseznamem"/>
              <w:spacing w:before="0" w:after="120" w:line="276" w:lineRule="auto"/>
              <w:ind w:left="-7583" w:right="-3613"/>
              <w:contextualSpacing w:val="0"/>
            </w:pPr>
          </w:p>
        </w:tc>
        <w:tc>
          <w:tcPr>
            <w:tcW w:w="3603" w:type="dxa"/>
            <w:vAlign w:val="center"/>
          </w:tcPr>
          <w:p w14:paraId="46F93B28" w14:textId="77777777" w:rsidR="00123603" w:rsidRPr="00804650" w:rsidRDefault="00123603" w:rsidP="00112370">
            <w:pPr>
              <w:spacing w:before="0" w:after="120" w:line="276" w:lineRule="auto"/>
              <w:rPr>
                <w:b/>
              </w:rPr>
            </w:pPr>
            <w:r w:rsidRPr="00804650">
              <w:rPr>
                <w:b/>
              </w:rPr>
              <w:lastRenderedPageBreak/>
              <w:t>OSV</w:t>
            </w:r>
          </w:p>
          <w:p w14:paraId="625F53CE" w14:textId="77777777" w:rsidR="00123603" w:rsidRDefault="00123603" w:rsidP="00112370">
            <w:pPr>
              <w:spacing w:before="0" w:after="120" w:line="276" w:lineRule="auto"/>
              <w:rPr>
                <w:b/>
              </w:rPr>
            </w:pPr>
            <w:r>
              <w:rPr>
                <w:b/>
              </w:rPr>
              <w:t>r</w:t>
            </w:r>
            <w:r w:rsidRPr="00804650">
              <w:rPr>
                <w:b/>
              </w:rPr>
              <w:t>ozvoj schopností poznávání</w:t>
            </w:r>
          </w:p>
          <w:p w14:paraId="7E1F03B6" w14:textId="77777777" w:rsidR="00123603" w:rsidRDefault="00123603" w:rsidP="00F70567">
            <w:pPr>
              <w:pStyle w:val="Odstavecseseznamem"/>
              <w:numPr>
                <w:ilvl w:val="0"/>
                <w:numId w:val="83"/>
              </w:numPr>
              <w:spacing w:before="0" w:after="120" w:line="276" w:lineRule="auto"/>
              <w:contextualSpacing w:val="0"/>
            </w:pPr>
            <w:r>
              <w:t>cvičí smyslové vnímání, pozornost a soustředění</w:t>
            </w:r>
          </w:p>
          <w:p w14:paraId="06DE6351" w14:textId="77777777" w:rsidR="00123603" w:rsidRDefault="00123603" w:rsidP="00F70567">
            <w:pPr>
              <w:pStyle w:val="Odstavecseseznamem"/>
              <w:numPr>
                <w:ilvl w:val="0"/>
                <w:numId w:val="83"/>
              </w:numPr>
              <w:spacing w:before="0" w:after="120" w:line="276" w:lineRule="auto"/>
              <w:contextualSpacing w:val="0"/>
            </w:pPr>
            <w:r>
              <w:t>cvičí dovednosti zapamatování</w:t>
            </w:r>
          </w:p>
          <w:p w14:paraId="1C94DA31" w14:textId="77777777" w:rsidR="00123603" w:rsidRDefault="00123603" w:rsidP="00112370">
            <w:pPr>
              <w:pStyle w:val="Odstavecseseznamem"/>
              <w:spacing w:before="0" w:after="120" w:line="276" w:lineRule="auto"/>
              <w:ind w:left="71"/>
              <w:contextualSpacing w:val="0"/>
              <w:rPr>
                <w:b/>
              </w:rPr>
            </w:pPr>
            <w:r>
              <w:rPr>
                <w:b/>
              </w:rPr>
              <w:t>kreativita</w:t>
            </w:r>
          </w:p>
          <w:p w14:paraId="15835362" w14:textId="77777777" w:rsidR="00123603" w:rsidRDefault="00123603" w:rsidP="00F70567">
            <w:pPr>
              <w:pStyle w:val="Odstavecseseznamem"/>
              <w:numPr>
                <w:ilvl w:val="0"/>
                <w:numId w:val="84"/>
              </w:numPr>
              <w:spacing w:before="0" w:after="120" w:line="276" w:lineRule="auto"/>
              <w:contextualSpacing w:val="0"/>
            </w:pPr>
            <w:r>
              <w:t>hledá nová řešení</w:t>
            </w:r>
          </w:p>
          <w:p w14:paraId="6A229850" w14:textId="77777777" w:rsidR="00123603" w:rsidRDefault="00123603" w:rsidP="00112370">
            <w:pPr>
              <w:pStyle w:val="Odstavecseseznamem"/>
              <w:spacing w:before="0" w:after="120" w:line="276" w:lineRule="auto"/>
              <w:ind w:left="71"/>
              <w:contextualSpacing w:val="0"/>
              <w:rPr>
                <w:b/>
              </w:rPr>
            </w:pPr>
            <w:r>
              <w:rPr>
                <w:b/>
              </w:rPr>
              <w:t>komunikace</w:t>
            </w:r>
          </w:p>
          <w:p w14:paraId="4C3A1A5D" w14:textId="77777777" w:rsidR="00123603" w:rsidRPr="00804650" w:rsidRDefault="00123603" w:rsidP="00F70567">
            <w:pPr>
              <w:pStyle w:val="Odstavecseseznamem"/>
              <w:numPr>
                <w:ilvl w:val="0"/>
                <w:numId w:val="84"/>
              </w:numPr>
              <w:spacing w:before="0" w:after="120" w:line="276" w:lineRule="auto"/>
              <w:contextualSpacing w:val="0"/>
              <w:rPr>
                <w:b/>
              </w:rPr>
            </w:pPr>
            <w:r>
              <w:t>orientuje se v efektivní strategii</w:t>
            </w:r>
          </w:p>
          <w:p w14:paraId="6C1251CD" w14:textId="77777777" w:rsidR="00123603" w:rsidRDefault="00123603" w:rsidP="00112370">
            <w:pPr>
              <w:pStyle w:val="Odstavecseseznamem"/>
              <w:spacing w:before="0" w:after="120" w:line="276" w:lineRule="auto"/>
              <w:ind w:left="71"/>
              <w:contextualSpacing w:val="0"/>
              <w:rPr>
                <w:b/>
              </w:rPr>
            </w:pPr>
            <w:r>
              <w:rPr>
                <w:b/>
              </w:rPr>
              <w:t>kooperace a kompetice</w:t>
            </w:r>
          </w:p>
          <w:p w14:paraId="15D91485" w14:textId="77777777" w:rsidR="00123603" w:rsidRPr="00804650" w:rsidRDefault="00123603" w:rsidP="00F70567">
            <w:pPr>
              <w:pStyle w:val="Odstavecseseznamem"/>
              <w:numPr>
                <w:ilvl w:val="0"/>
                <w:numId w:val="84"/>
              </w:numPr>
              <w:spacing w:before="0" w:after="120" w:line="276" w:lineRule="auto"/>
              <w:contextualSpacing w:val="0"/>
            </w:pPr>
            <w:r>
              <w:t>rozvíjí individuální dovednosti pro kooperaci</w:t>
            </w:r>
          </w:p>
          <w:p w14:paraId="43F4ED49" w14:textId="77777777" w:rsidR="00123603" w:rsidRDefault="00123603" w:rsidP="00112370">
            <w:pPr>
              <w:pStyle w:val="Odstavecseseznamem"/>
              <w:spacing w:before="0" w:after="120" w:line="276" w:lineRule="auto"/>
              <w:ind w:left="71"/>
              <w:contextualSpacing w:val="0"/>
              <w:rPr>
                <w:b/>
              </w:rPr>
            </w:pPr>
            <w:r>
              <w:rPr>
                <w:b/>
              </w:rPr>
              <w:t>řešení problémů a rozhodovací dovednosti</w:t>
            </w:r>
          </w:p>
          <w:p w14:paraId="263FE17D" w14:textId="77777777" w:rsidR="00123603" w:rsidRDefault="00123603" w:rsidP="00F70567">
            <w:pPr>
              <w:pStyle w:val="Odstavecseseznamem"/>
              <w:numPr>
                <w:ilvl w:val="0"/>
                <w:numId w:val="84"/>
              </w:numPr>
              <w:spacing w:before="0" w:after="120" w:line="276" w:lineRule="auto"/>
              <w:contextualSpacing w:val="0"/>
            </w:pPr>
            <w:r>
              <w:t>řeší samostatně problém</w:t>
            </w:r>
          </w:p>
          <w:p w14:paraId="7BBA3553" w14:textId="77777777" w:rsidR="00123603" w:rsidRDefault="00123603" w:rsidP="00112370">
            <w:pPr>
              <w:pStyle w:val="Odstavecseseznamem"/>
              <w:spacing w:before="0" w:after="120" w:line="276" w:lineRule="auto"/>
              <w:ind w:left="71"/>
              <w:contextualSpacing w:val="0"/>
              <w:rPr>
                <w:b/>
              </w:rPr>
            </w:pPr>
            <w:r>
              <w:rPr>
                <w:b/>
              </w:rPr>
              <w:t>EVM</w:t>
            </w:r>
          </w:p>
          <w:p w14:paraId="319CA4D8" w14:textId="77777777" w:rsidR="00123603" w:rsidRDefault="00123603" w:rsidP="00112370">
            <w:pPr>
              <w:pStyle w:val="Odstavecseseznamem"/>
              <w:spacing w:before="0" w:after="120" w:line="276" w:lineRule="auto"/>
              <w:ind w:left="71"/>
              <w:contextualSpacing w:val="0"/>
              <w:rPr>
                <w:b/>
              </w:rPr>
            </w:pPr>
            <w:r>
              <w:rPr>
                <w:b/>
              </w:rPr>
              <w:t>vztah člověka a prostředí</w:t>
            </w:r>
          </w:p>
          <w:p w14:paraId="616CB753" w14:textId="77777777" w:rsidR="00123603" w:rsidRPr="00E363C2" w:rsidRDefault="00123603" w:rsidP="00F70567">
            <w:pPr>
              <w:pStyle w:val="Odstavecseseznamem"/>
              <w:numPr>
                <w:ilvl w:val="0"/>
                <w:numId w:val="84"/>
              </w:numPr>
              <w:spacing w:before="0" w:after="120" w:line="276" w:lineRule="auto"/>
              <w:contextualSpacing w:val="0"/>
            </w:pPr>
            <w:r>
              <w:t>užívá grafy</w:t>
            </w:r>
          </w:p>
          <w:p w14:paraId="22C1E896" w14:textId="77777777" w:rsidR="00123603" w:rsidRDefault="00123603" w:rsidP="00112370">
            <w:pPr>
              <w:pStyle w:val="Odstavecseseznamem"/>
              <w:spacing w:before="0" w:after="120" w:line="276" w:lineRule="auto"/>
              <w:ind w:left="791"/>
              <w:contextualSpacing w:val="0"/>
              <w:rPr>
                <w:b/>
              </w:rPr>
            </w:pPr>
          </w:p>
          <w:p w14:paraId="04047885" w14:textId="77777777" w:rsidR="00123603" w:rsidRDefault="00123603" w:rsidP="00112370">
            <w:pPr>
              <w:pStyle w:val="Odstavecseseznamem"/>
              <w:spacing w:before="0" w:after="120" w:line="276" w:lineRule="auto"/>
              <w:ind w:left="791"/>
              <w:contextualSpacing w:val="0"/>
              <w:rPr>
                <w:b/>
              </w:rPr>
            </w:pPr>
          </w:p>
          <w:p w14:paraId="3A90385F" w14:textId="77777777" w:rsidR="00123603" w:rsidRDefault="00123603" w:rsidP="00112370">
            <w:pPr>
              <w:pStyle w:val="Odstavecseseznamem"/>
              <w:spacing w:before="0" w:after="120" w:line="276" w:lineRule="auto"/>
              <w:ind w:left="791"/>
              <w:contextualSpacing w:val="0"/>
              <w:rPr>
                <w:b/>
              </w:rPr>
            </w:pPr>
          </w:p>
          <w:p w14:paraId="49CF54E0" w14:textId="77777777" w:rsidR="00123603" w:rsidRDefault="00123603" w:rsidP="00112370">
            <w:pPr>
              <w:pStyle w:val="Odstavecseseznamem"/>
              <w:spacing w:before="0" w:after="120" w:line="276" w:lineRule="auto"/>
              <w:ind w:left="791"/>
              <w:contextualSpacing w:val="0"/>
              <w:rPr>
                <w:b/>
              </w:rPr>
            </w:pPr>
          </w:p>
          <w:p w14:paraId="31F7F057" w14:textId="77777777" w:rsidR="00123603" w:rsidRDefault="00123603" w:rsidP="00112370">
            <w:pPr>
              <w:pStyle w:val="Odstavecseseznamem"/>
              <w:spacing w:before="0" w:after="120" w:line="276" w:lineRule="auto"/>
              <w:ind w:left="791"/>
              <w:contextualSpacing w:val="0"/>
              <w:rPr>
                <w:b/>
              </w:rPr>
            </w:pPr>
          </w:p>
          <w:p w14:paraId="0FCC00B7" w14:textId="77777777" w:rsidR="00123603" w:rsidRDefault="00123603" w:rsidP="00112370">
            <w:pPr>
              <w:pStyle w:val="Odstavecseseznamem"/>
              <w:spacing w:before="0" w:after="120" w:line="276" w:lineRule="auto"/>
              <w:ind w:left="791"/>
              <w:contextualSpacing w:val="0"/>
              <w:rPr>
                <w:b/>
              </w:rPr>
            </w:pPr>
          </w:p>
          <w:p w14:paraId="20442E6B" w14:textId="77777777" w:rsidR="00123603" w:rsidRDefault="00123603" w:rsidP="00112370">
            <w:pPr>
              <w:pStyle w:val="Odstavecseseznamem"/>
              <w:spacing w:before="0" w:after="120" w:line="276" w:lineRule="auto"/>
              <w:ind w:left="791"/>
              <w:contextualSpacing w:val="0"/>
              <w:rPr>
                <w:b/>
              </w:rPr>
            </w:pPr>
          </w:p>
          <w:p w14:paraId="72B592B7" w14:textId="77777777" w:rsidR="00123603" w:rsidRDefault="00123603" w:rsidP="00112370">
            <w:pPr>
              <w:pStyle w:val="Odstavecseseznamem"/>
              <w:spacing w:before="0" w:after="120" w:line="276" w:lineRule="auto"/>
              <w:ind w:left="791"/>
              <w:contextualSpacing w:val="0"/>
              <w:rPr>
                <w:b/>
              </w:rPr>
            </w:pPr>
          </w:p>
          <w:p w14:paraId="3ACA5A23" w14:textId="77777777" w:rsidR="00123603" w:rsidRPr="00804650" w:rsidRDefault="00123603" w:rsidP="00112370">
            <w:pPr>
              <w:pStyle w:val="Odstavecseseznamem"/>
              <w:spacing w:before="0" w:after="120" w:line="276" w:lineRule="auto"/>
              <w:ind w:left="791"/>
              <w:contextualSpacing w:val="0"/>
              <w:rPr>
                <w:b/>
              </w:rPr>
            </w:pPr>
          </w:p>
        </w:tc>
      </w:tr>
    </w:tbl>
    <w:p w14:paraId="513616AD" w14:textId="77777777" w:rsidR="00123603" w:rsidRPr="0033468D" w:rsidRDefault="00123603" w:rsidP="00123603">
      <w:pPr>
        <w:spacing w:before="0" w:after="120" w:line="276" w:lineRule="auto"/>
      </w:pPr>
    </w:p>
    <w:p w14:paraId="2310BBB3" w14:textId="77777777" w:rsidR="00123603" w:rsidRDefault="00123603" w:rsidP="00123603">
      <w:pPr>
        <w:spacing w:before="0" w:after="120" w:line="276" w:lineRule="auto"/>
        <w:rPr>
          <w:b/>
        </w:rPr>
      </w:pPr>
    </w:p>
    <w:p w14:paraId="53FD7521" w14:textId="77777777" w:rsidR="00123603" w:rsidRDefault="00123603" w:rsidP="00123603">
      <w:pPr>
        <w:spacing w:before="0" w:after="120" w:line="276" w:lineRule="auto"/>
        <w:rPr>
          <w:b/>
        </w:rPr>
      </w:pPr>
    </w:p>
    <w:p w14:paraId="3D83482F" w14:textId="77777777" w:rsidR="00123603" w:rsidRDefault="00123603" w:rsidP="00123603">
      <w:pPr>
        <w:spacing w:before="0" w:after="120" w:line="276" w:lineRule="auto"/>
        <w:rPr>
          <w:b/>
        </w:rPr>
      </w:pPr>
    </w:p>
    <w:p w14:paraId="7074FAB4" w14:textId="77777777" w:rsidR="00123603" w:rsidRDefault="00123603" w:rsidP="00123603">
      <w:pPr>
        <w:spacing w:before="0" w:after="120" w:line="276" w:lineRule="auto"/>
        <w:rPr>
          <w:b/>
        </w:rPr>
      </w:pPr>
    </w:p>
    <w:p w14:paraId="52C2BE1B" w14:textId="77777777" w:rsidR="00123603" w:rsidRDefault="00123603" w:rsidP="00123603">
      <w:pPr>
        <w:spacing w:before="0" w:after="120" w:line="276" w:lineRule="auto"/>
        <w:rPr>
          <w:b/>
        </w:rPr>
      </w:pPr>
    </w:p>
    <w:p w14:paraId="1403EF3F" w14:textId="77777777" w:rsidR="00123603" w:rsidRDefault="00123603" w:rsidP="00123603">
      <w:pPr>
        <w:spacing w:before="0" w:after="120" w:line="276" w:lineRule="auto"/>
        <w:rPr>
          <w:b/>
        </w:rPr>
      </w:pPr>
    </w:p>
    <w:p w14:paraId="75FE0AC4" w14:textId="77777777" w:rsidR="00123603" w:rsidRPr="00EF4B02" w:rsidRDefault="00123603" w:rsidP="00123603">
      <w:pPr>
        <w:spacing w:before="0" w:after="120" w:line="276" w:lineRule="auto"/>
        <w:rPr>
          <w:b/>
        </w:rPr>
      </w:pPr>
      <w:r w:rsidRPr="00EF4B02">
        <w:rPr>
          <w:b/>
        </w:rPr>
        <w:lastRenderedPageBreak/>
        <w:t xml:space="preserve">Vzdělávací oblast: </w:t>
      </w:r>
      <w:r>
        <w:rPr>
          <w:b/>
        </w:rPr>
        <w:t>Matematika a její aplikace</w:t>
      </w:r>
    </w:p>
    <w:p w14:paraId="2DEFFAF7" w14:textId="77777777" w:rsidR="00123603" w:rsidRPr="00A23A19" w:rsidRDefault="00123603" w:rsidP="00123603">
      <w:pPr>
        <w:spacing w:before="0" w:after="120" w:line="276" w:lineRule="auto"/>
        <w:rPr>
          <w:b/>
        </w:rPr>
      </w:pPr>
      <w:r>
        <w:rPr>
          <w:b/>
        </w:rPr>
        <w:t>Vyučovací předmět: Matematika</w:t>
      </w:r>
    </w:p>
    <w:p w14:paraId="6A7B8FA6" w14:textId="77777777" w:rsidR="00123603" w:rsidRDefault="00123603" w:rsidP="00123603">
      <w:pPr>
        <w:spacing w:before="0" w:after="120" w:line="276" w:lineRule="auto"/>
        <w:rPr>
          <w:b/>
        </w:rPr>
      </w:pPr>
      <w:r w:rsidRPr="00EF4B02">
        <w:rPr>
          <w:b/>
        </w:rPr>
        <w:t>Ročník</w:t>
      </w:r>
      <w:r>
        <w:rPr>
          <w:b/>
        </w:rPr>
        <w:t>: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123603" w14:paraId="042DE125" w14:textId="77777777" w:rsidTr="00123603">
        <w:trPr>
          <w:trHeight w:val="567"/>
          <w:tblHeader/>
        </w:trPr>
        <w:tc>
          <w:tcPr>
            <w:tcW w:w="3756" w:type="dxa"/>
            <w:vAlign w:val="center"/>
          </w:tcPr>
          <w:p w14:paraId="2142BCCE" w14:textId="77777777" w:rsidR="00123603" w:rsidRPr="009C012A" w:rsidRDefault="00123603" w:rsidP="00112370">
            <w:pPr>
              <w:spacing w:before="0" w:after="120" w:line="276" w:lineRule="auto"/>
              <w:jc w:val="center"/>
              <w:rPr>
                <w:b/>
              </w:rPr>
            </w:pPr>
            <w:r w:rsidRPr="00581289">
              <w:rPr>
                <w:b/>
              </w:rPr>
              <w:t>HLAVN</w:t>
            </w:r>
            <w:r>
              <w:rPr>
                <w:b/>
              </w:rPr>
              <w:t>Í OKRUHY, OČEKÁVANÉ VÝSTUPY ŽÁKA</w:t>
            </w:r>
          </w:p>
        </w:tc>
        <w:tc>
          <w:tcPr>
            <w:tcW w:w="3685" w:type="dxa"/>
            <w:vAlign w:val="center"/>
          </w:tcPr>
          <w:p w14:paraId="1851FB16" w14:textId="77777777" w:rsidR="00123603" w:rsidRDefault="00123603" w:rsidP="00112370">
            <w:pPr>
              <w:spacing w:before="0" w:after="120" w:line="276" w:lineRule="auto"/>
              <w:jc w:val="center"/>
              <w:rPr>
                <w:b/>
              </w:rPr>
            </w:pPr>
          </w:p>
          <w:p w14:paraId="1C1A4313" w14:textId="77777777" w:rsidR="00123603" w:rsidRPr="00581289" w:rsidRDefault="00123603" w:rsidP="00112370">
            <w:pPr>
              <w:spacing w:before="0" w:after="120" w:line="276" w:lineRule="auto"/>
              <w:jc w:val="center"/>
              <w:rPr>
                <w:b/>
              </w:rPr>
            </w:pPr>
            <w:r w:rsidRPr="00581289">
              <w:rPr>
                <w:b/>
              </w:rPr>
              <w:t>KONKRETIZOVANÉ VÝSTUPY ŽÁKA</w:t>
            </w:r>
          </w:p>
          <w:p w14:paraId="368BFFB4" w14:textId="77777777" w:rsidR="00123603" w:rsidRPr="009C012A" w:rsidRDefault="00123603" w:rsidP="00112370">
            <w:pPr>
              <w:spacing w:before="0" w:after="120" w:line="276" w:lineRule="auto"/>
              <w:jc w:val="center"/>
              <w:rPr>
                <w:b/>
              </w:rPr>
            </w:pPr>
          </w:p>
        </w:tc>
        <w:tc>
          <w:tcPr>
            <w:tcW w:w="3828" w:type="dxa"/>
            <w:vAlign w:val="center"/>
          </w:tcPr>
          <w:p w14:paraId="33DD6107" w14:textId="77777777" w:rsidR="00123603" w:rsidRPr="009C012A" w:rsidRDefault="00123603" w:rsidP="00112370">
            <w:pPr>
              <w:spacing w:before="0" w:after="120" w:line="276" w:lineRule="auto"/>
              <w:jc w:val="center"/>
              <w:rPr>
                <w:b/>
              </w:rPr>
            </w:pPr>
            <w:r>
              <w:rPr>
                <w:b/>
              </w:rPr>
              <w:t>KONKRETIZOVANÉ UČIVO</w:t>
            </w:r>
          </w:p>
        </w:tc>
        <w:tc>
          <w:tcPr>
            <w:tcW w:w="3603" w:type="dxa"/>
            <w:vAlign w:val="center"/>
          </w:tcPr>
          <w:p w14:paraId="4EE00BB4" w14:textId="77777777" w:rsidR="00123603" w:rsidRPr="009C012A" w:rsidRDefault="00123603" w:rsidP="00112370">
            <w:pPr>
              <w:spacing w:before="0" w:after="120" w:line="276" w:lineRule="auto"/>
              <w:jc w:val="center"/>
              <w:rPr>
                <w:b/>
              </w:rPr>
            </w:pPr>
            <w:r>
              <w:rPr>
                <w:b/>
              </w:rPr>
              <w:t>PRŮŘEZOVÁ TÉMATA</w:t>
            </w:r>
          </w:p>
        </w:tc>
      </w:tr>
      <w:tr w:rsidR="00123603" w14:paraId="2FFAB1BB" w14:textId="77777777" w:rsidTr="00123603">
        <w:tc>
          <w:tcPr>
            <w:tcW w:w="3756" w:type="dxa"/>
            <w:vAlign w:val="center"/>
          </w:tcPr>
          <w:p w14:paraId="6F22F95E" w14:textId="77777777" w:rsidR="00123603" w:rsidRPr="00286A25" w:rsidRDefault="00123603" w:rsidP="00112370">
            <w:pPr>
              <w:spacing w:before="0" w:after="120" w:line="276" w:lineRule="auto"/>
              <w:rPr>
                <w:b/>
              </w:rPr>
            </w:pPr>
            <w:r w:rsidRPr="00286A25">
              <w:rPr>
                <w:b/>
              </w:rPr>
              <w:t>Číslo a početní operace</w:t>
            </w:r>
          </w:p>
          <w:p w14:paraId="2BC57C71" w14:textId="77777777" w:rsidR="00123603" w:rsidRDefault="00123603" w:rsidP="00F70567">
            <w:pPr>
              <w:pStyle w:val="Odstavecseseznamem"/>
              <w:numPr>
                <w:ilvl w:val="0"/>
                <w:numId w:val="90"/>
              </w:numPr>
              <w:spacing w:before="0" w:after="120" w:line="276" w:lineRule="auto"/>
              <w:contextualSpacing w:val="0"/>
            </w:pPr>
            <w:r>
              <w:t>využívá při pamětném i písemném počítání komunikativnost a asociativnost sčítání a násobení</w:t>
            </w:r>
          </w:p>
          <w:p w14:paraId="5243C71A" w14:textId="77777777" w:rsidR="00123603" w:rsidRDefault="00123603" w:rsidP="00F70567">
            <w:pPr>
              <w:pStyle w:val="Odstavecseseznamem"/>
              <w:numPr>
                <w:ilvl w:val="0"/>
                <w:numId w:val="90"/>
              </w:numPr>
              <w:spacing w:before="0" w:after="120" w:line="276" w:lineRule="auto"/>
              <w:contextualSpacing w:val="0"/>
            </w:pPr>
            <w:r>
              <w:t xml:space="preserve">provádí písemné početní operace v oboru přirozených čísel </w:t>
            </w:r>
          </w:p>
          <w:p w14:paraId="0D3A184D" w14:textId="77777777" w:rsidR="00123603" w:rsidRDefault="00123603" w:rsidP="00F70567">
            <w:pPr>
              <w:pStyle w:val="Odstavecseseznamem"/>
              <w:numPr>
                <w:ilvl w:val="0"/>
                <w:numId w:val="90"/>
              </w:numPr>
              <w:spacing w:before="0" w:after="120" w:line="276" w:lineRule="auto"/>
              <w:contextualSpacing w:val="0"/>
            </w:pPr>
            <w:r>
              <w:t>zaokrouhluje přirozená čísla, provádí odhady a kontroluje výsledky početních operací v oboru přirozených čísel</w:t>
            </w:r>
          </w:p>
          <w:p w14:paraId="08C2EC03" w14:textId="77777777" w:rsidR="00123603" w:rsidRDefault="00123603" w:rsidP="00F70567">
            <w:pPr>
              <w:pStyle w:val="Odstavecseseznamem"/>
              <w:numPr>
                <w:ilvl w:val="0"/>
                <w:numId w:val="90"/>
              </w:numPr>
              <w:spacing w:before="0" w:after="120" w:line="276" w:lineRule="auto"/>
              <w:contextualSpacing w:val="0"/>
            </w:pPr>
            <w:r>
              <w:t>řeší a tvoří úlohy, ve kterých aplikuje osvojené početní operace v celém oboru přirozených čísel</w:t>
            </w:r>
          </w:p>
          <w:p w14:paraId="38E4DEBF" w14:textId="77777777" w:rsidR="00123603" w:rsidRDefault="00123603" w:rsidP="00F70567">
            <w:pPr>
              <w:pStyle w:val="Odstavecseseznamem"/>
              <w:numPr>
                <w:ilvl w:val="0"/>
                <w:numId w:val="90"/>
              </w:numPr>
              <w:spacing w:before="0" w:after="120" w:line="276" w:lineRule="auto"/>
              <w:contextualSpacing w:val="0"/>
            </w:pPr>
            <w:r>
              <w:t>porovná, sčítá a odčítá zlomky se stejným základem v oboru kladných čísel</w:t>
            </w:r>
          </w:p>
          <w:p w14:paraId="3F420CF2" w14:textId="77777777" w:rsidR="00123603" w:rsidRDefault="00123603" w:rsidP="00F70567">
            <w:pPr>
              <w:pStyle w:val="Odstavecseseznamem"/>
              <w:numPr>
                <w:ilvl w:val="0"/>
                <w:numId w:val="90"/>
              </w:numPr>
              <w:spacing w:before="0" w:after="120" w:line="276" w:lineRule="auto"/>
              <w:contextualSpacing w:val="0"/>
            </w:pPr>
            <w:r>
              <w:t>převede zlomek na desetinné číslo</w:t>
            </w:r>
          </w:p>
          <w:p w14:paraId="63F7654C" w14:textId="77777777" w:rsidR="00123603" w:rsidRDefault="00123603" w:rsidP="00F70567">
            <w:pPr>
              <w:pStyle w:val="Odstavecseseznamem"/>
              <w:numPr>
                <w:ilvl w:val="0"/>
                <w:numId w:val="90"/>
              </w:numPr>
              <w:spacing w:before="0" w:after="120" w:line="276" w:lineRule="auto"/>
              <w:contextualSpacing w:val="0"/>
            </w:pPr>
            <w:r>
              <w:t>přečte zápis desetinného čísla a vyznačí ho na číselné ose</w:t>
            </w:r>
          </w:p>
          <w:p w14:paraId="24F5F618" w14:textId="77777777" w:rsidR="00123603" w:rsidRDefault="00123603" w:rsidP="00F70567">
            <w:pPr>
              <w:pStyle w:val="Odstavecseseznamem"/>
              <w:numPr>
                <w:ilvl w:val="0"/>
                <w:numId w:val="90"/>
              </w:numPr>
              <w:spacing w:before="0" w:after="120" w:line="276" w:lineRule="auto"/>
              <w:contextualSpacing w:val="0"/>
            </w:pPr>
            <w:r>
              <w:t>sčítá a odčítá, násobí a dělí desetinná čísla</w:t>
            </w:r>
          </w:p>
          <w:p w14:paraId="0AEEB643" w14:textId="77777777" w:rsidR="00123603" w:rsidRDefault="00123603" w:rsidP="00F70567">
            <w:pPr>
              <w:pStyle w:val="Odstavecseseznamem"/>
              <w:numPr>
                <w:ilvl w:val="0"/>
                <w:numId w:val="90"/>
              </w:numPr>
              <w:spacing w:before="0" w:after="120" w:line="276" w:lineRule="auto"/>
              <w:contextualSpacing w:val="0"/>
            </w:pPr>
            <w:r>
              <w:lastRenderedPageBreak/>
              <w:t>porozumí významu znaku „ – „ pro zápis celého záporného čísla a toto číslo vyznačí na číselné ose</w:t>
            </w:r>
          </w:p>
          <w:p w14:paraId="02D2DD05" w14:textId="77777777" w:rsidR="00123603" w:rsidRDefault="00123603" w:rsidP="00112370">
            <w:pPr>
              <w:spacing w:before="0" w:after="120" w:line="276" w:lineRule="auto"/>
            </w:pPr>
          </w:p>
          <w:p w14:paraId="6E75B087" w14:textId="77777777" w:rsidR="00123603" w:rsidRDefault="00123603" w:rsidP="00F70567">
            <w:pPr>
              <w:pStyle w:val="Odstavecseseznamem"/>
              <w:numPr>
                <w:ilvl w:val="0"/>
                <w:numId w:val="90"/>
              </w:numPr>
              <w:spacing w:before="0" w:after="120" w:line="276" w:lineRule="auto"/>
              <w:contextualSpacing w:val="0"/>
            </w:pPr>
            <w:r>
              <w:t>rozvoj finanční gramotnosti</w:t>
            </w:r>
          </w:p>
          <w:p w14:paraId="34020F3A" w14:textId="77777777" w:rsidR="00123603" w:rsidRDefault="00123603" w:rsidP="00F70567">
            <w:pPr>
              <w:pStyle w:val="Odstavecseseznamem"/>
              <w:numPr>
                <w:ilvl w:val="0"/>
                <w:numId w:val="90"/>
              </w:numPr>
              <w:spacing w:before="0" w:after="120" w:line="276" w:lineRule="auto"/>
              <w:contextualSpacing w:val="0"/>
            </w:pPr>
            <w:r>
              <w:t>vyhledává, sbírá a třídí data</w:t>
            </w:r>
          </w:p>
          <w:p w14:paraId="4E0EE8EE" w14:textId="77777777" w:rsidR="00123603" w:rsidRDefault="00123603" w:rsidP="00F70567">
            <w:pPr>
              <w:pStyle w:val="Odstavecseseznamem"/>
              <w:numPr>
                <w:ilvl w:val="0"/>
                <w:numId w:val="90"/>
              </w:numPr>
              <w:spacing w:before="0" w:after="120" w:line="276" w:lineRule="auto"/>
              <w:contextualSpacing w:val="0"/>
            </w:pPr>
            <w:r>
              <w:t>čte a sestavuje jednoduché tabulky a diagramy</w:t>
            </w:r>
          </w:p>
          <w:p w14:paraId="2D0AC987" w14:textId="77777777" w:rsidR="00123603" w:rsidRDefault="00123603" w:rsidP="00F70567">
            <w:pPr>
              <w:pStyle w:val="Odstavecseseznamem"/>
              <w:numPr>
                <w:ilvl w:val="0"/>
                <w:numId w:val="90"/>
              </w:numPr>
              <w:spacing w:before="0" w:after="120" w:line="276" w:lineRule="auto"/>
              <w:contextualSpacing w:val="0"/>
            </w:pPr>
            <w:r>
              <w:t>orientuje se v římských číslech</w:t>
            </w:r>
          </w:p>
          <w:p w14:paraId="11E21C6F" w14:textId="77777777" w:rsidR="00123603" w:rsidRDefault="00123603" w:rsidP="00112370">
            <w:pPr>
              <w:spacing w:before="0" w:after="120" w:line="276" w:lineRule="auto"/>
            </w:pPr>
          </w:p>
          <w:p w14:paraId="2A698061" w14:textId="77777777" w:rsidR="00123603" w:rsidRDefault="00123603" w:rsidP="00112370">
            <w:pPr>
              <w:spacing w:before="0" w:after="120" w:line="276" w:lineRule="auto"/>
            </w:pPr>
          </w:p>
          <w:p w14:paraId="2C6EC99A" w14:textId="77777777" w:rsidR="00123603" w:rsidRDefault="00123603" w:rsidP="00112370">
            <w:pPr>
              <w:spacing w:before="0" w:after="120" w:line="276" w:lineRule="auto"/>
            </w:pPr>
          </w:p>
          <w:p w14:paraId="3138F3E9" w14:textId="77777777" w:rsidR="00123603" w:rsidRDefault="00123603" w:rsidP="00112370">
            <w:pPr>
              <w:pStyle w:val="Odstavecseseznamem"/>
              <w:spacing w:before="0" w:after="120" w:line="276" w:lineRule="auto"/>
              <w:ind w:left="360"/>
              <w:contextualSpacing w:val="0"/>
            </w:pPr>
          </w:p>
          <w:p w14:paraId="70F1F8C0" w14:textId="77777777" w:rsidR="00123603" w:rsidRDefault="00123603" w:rsidP="00112370">
            <w:pPr>
              <w:spacing w:before="0" w:after="120" w:line="276" w:lineRule="auto"/>
            </w:pPr>
          </w:p>
          <w:p w14:paraId="0DE0C60E" w14:textId="77777777" w:rsidR="00123603" w:rsidRDefault="00123603" w:rsidP="00112370">
            <w:pPr>
              <w:spacing w:before="0" w:after="120" w:line="276" w:lineRule="auto"/>
            </w:pPr>
          </w:p>
          <w:p w14:paraId="031AB492" w14:textId="77777777" w:rsidR="00123603" w:rsidRDefault="00123603" w:rsidP="00112370">
            <w:pPr>
              <w:spacing w:before="0" w:after="120" w:line="276" w:lineRule="auto"/>
            </w:pPr>
          </w:p>
          <w:p w14:paraId="328E0255" w14:textId="77777777" w:rsidR="00123603" w:rsidRDefault="00123603" w:rsidP="00112370">
            <w:pPr>
              <w:spacing w:before="0" w:after="120" w:line="276" w:lineRule="auto"/>
            </w:pPr>
          </w:p>
          <w:p w14:paraId="0CFC40B0" w14:textId="77777777" w:rsidR="00123603" w:rsidRDefault="00123603" w:rsidP="00112370">
            <w:pPr>
              <w:spacing w:before="0" w:after="120" w:line="276" w:lineRule="auto"/>
              <w:rPr>
                <w:b/>
              </w:rPr>
            </w:pPr>
          </w:p>
          <w:p w14:paraId="444A6732" w14:textId="77777777" w:rsidR="00123603" w:rsidRDefault="00123603" w:rsidP="00112370">
            <w:pPr>
              <w:spacing w:before="0" w:after="120" w:line="276" w:lineRule="auto"/>
              <w:rPr>
                <w:b/>
              </w:rPr>
            </w:pPr>
          </w:p>
          <w:p w14:paraId="7565B909" w14:textId="77777777" w:rsidR="00123603" w:rsidRDefault="00123603" w:rsidP="00112370">
            <w:pPr>
              <w:spacing w:before="0" w:after="120" w:line="276" w:lineRule="auto"/>
              <w:rPr>
                <w:b/>
              </w:rPr>
            </w:pPr>
          </w:p>
          <w:p w14:paraId="5A78803C" w14:textId="77777777" w:rsidR="00123603" w:rsidRDefault="00123603" w:rsidP="00112370">
            <w:pPr>
              <w:spacing w:before="0" w:after="120" w:line="276" w:lineRule="auto"/>
              <w:rPr>
                <w:b/>
              </w:rPr>
            </w:pPr>
          </w:p>
          <w:p w14:paraId="5BDC6246" w14:textId="77777777" w:rsidR="00123603" w:rsidRDefault="00123603" w:rsidP="00112370">
            <w:pPr>
              <w:spacing w:before="0" w:after="120" w:line="276" w:lineRule="auto"/>
              <w:rPr>
                <w:b/>
              </w:rPr>
            </w:pPr>
          </w:p>
          <w:p w14:paraId="30B30786" w14:textId="77777777" w:rsidR="00123603" w:rsidRDefault="00123603" w:rsidP="00112370">
            <w:pPr>
              <w:spacing w:before="0" w:after="120" w:line="276" w:lineRule="auto"/>
              <w:rPr>
                <w:b/>
              </w:rPr>
            </w:pPr>
          </w:p>
          <w:p w14:paraId="5F346F54" w14:textId="77777777" w:rsidR="00123603" w:rsidRDefault="00123603" w:rsidP="00112370">
            <w:pPr>
              <w:spacing w:before="0" w:after="120" w:line="276" w:lineRule="auto"/>
              <w:rPr>
                <w:b/>
              </w:rPr>
            </w:pPr>
          </w:p>
          <w:p w14:paraId="799FC693" w14:textId="77777777" w:rsidR="00123603" w:rsidRDefault="00123603" w:rsidP="00112370">
            <w:pPr>
              <w:spacing w:before="0" w:after="120" w:line="276" w:lineRule="auto"/>
              <w:rPr>
                <w:b/>
              </w:rPr>
            </w:pPr>
          </w:p>
          <w:p w14:paraId="0191E62C" w14:textId="77777777" w:rsidR="00123603" w:rsidRDefault="00123603" w:rsidP="00112370">
            <w:pPr>
              <w:spacing w:before="0" w:after="120" w:line="276" w:lineRule="auto"/>
              <w:rPr>
                <w:b/>
              </w:rPr>
            </w:pPr>
          </w:p>
          <w:p w14:paraId="5537E7B2" w14:textId="77777777" w:rsidR="00123603" w:rsidRDefault="00123603" w:rsidP="00112370">
            <w:pPr>
              <w:spacing w:before="0" w:after="120" w:line="276" w:lineRule="auto"/>
              <w:rPr>
                <w:b/>
              </w:rPr>
            </w:pPr>
          </w:p>
          <w:p w14:paraId="5CC07CF8" w14:textId="77777777" w:rsidR="00123603" w:rsidRDefault="00123603" w:rsidP="00112370">
            <w:pPr>
              <w:spacing w:before="0" w:after="120" w:line="276" w:lineRule="auto"/>
              <w:rPr>
                <w:b/>
              </w:rPr>
            </w:pPr>
          </w:p>
          <w:p w14:paraId="5F870B36" w14:textId="77777777" w:rsidR="00123603" w:rsidRDefault="00123603" w:rsidP="00112370">
            <w:pPr>
              <w:spacing w:before="0" w:after="120" w:line="276" w:lineRule="auto"/>
              <w:rPr>
                <w:b/>
              </w:rPr>
            </w:pPr>
          </w:p>
          <w:p w14:paraId="5AC5FDA4" w14:textId="77777777" w:rsidR="00123603" w:rsidRDefault="00123603" w:rsidP="00112370">
            <w:pPr>
              <w:spacing w:before="0" w:after="120" w:line="276" w:lineRule="auto"/>
              <w:rPr>
                <w:b/>
              </w:rPr>
            </w:pPr>
          </w:p>
          <w:p w14:paraId="78A07369" w14:textId="77777777" w:rsidR="00123603" w:rsidRDefault="00123603" w:rsidP="00112370">
            <w:pPr>
              <w:spacing w:before="0" w:after="120" w:line="276" w:lineRule="auto"/>
              <w:rPr>
                <w:b/>
              </w:rPr>
            </w:pPr>
          </w:p>
          <w:p w14:paraId="3E78867F" w14:textId="77777777" w:rsidR="00123603" w:rsidRDefault="00123603" w:rsidP="00112370">
            <w:pPr>
              <w:spacing w:before="0" w:after="120" w:line="276" w:lineRule="auto"/>
              <w:rPr>
                <w:b/>
              </w:rPr>
            </w:pPr>
          </w:p>
          <w:p w14:paraId="30CC79A6" w14:textId="77777777" w:rsidR="00123603" w:rsidRDefault="00123603" w:rsidP="00112370">
            <w:pPr>
              <w:spacing w:before="0" w:after="120" w:line="276" w:lineRule="auto"/>
              <w:rPr>
                <w:b/>
              </w:rPr>
            </w:pPr>
          </w:p>
          <w:p w14:paraId="2F63A208" w14:textId="77777777" w:rsidR="00123603" w:rsidRDefault="00123603" w:rsidP="00112370">
            <w:pPr>
              <w:spacing w:before="0" w:after="120" w:line="276" w:lineRule="auto"/>
              <w:rPr>
                <w:b/>
              </w:rPr>
            </w:pPr>
          </w:p>
          <w:p w14:paraId="1C4BE6BF" w14:textId="77777777" w:rsidR="00123603" w:rsidRDefault="00123603" w:rsidP="00112370">
            <w:pPr>
              <w:spacing w:before="0" w:after="120" w:line="276" w:lineRule="auto"/>
              <w:rPr>
                <w:b/>
              </w:rPr>
            </w:pPr>
          </w:p>
          <w:p w14:paraId="26DFFF0F" w14:textId="77777777" w:rsidR="00123603" w:rsidRDefault="00123603" w:rsidP="00112370">
            <w:pPr>
              <w:spacing w:before="0" w:after="120" w:line="276" w:lineRule="auto"/>
              <w:rPr>
                <w:b/>
              </w:rPr>
            </w:pPr>
          </w:p>
          <w:p w14:paraId="7A48BBD6" w14:textId="77777777" w:rsidR="00123603" w:rsidRDefault="00123603" w:rsidP="00112370">
            <w:pPr>
              <w:spacing w:before="0" w:after="120" w:line="276" w:lineRule="auto"/>
              <w:rPr>
                <w:b/>
              </w:rPr>
            </w:pPr>
          </w:p>
          <w:p w14:paraId="535AF554" w14:textId="77777777" w:rsidR="00123603" w:rsidRPr="00BB4417" w:rsidRDefault="00123603" w:rsidP="00112370">
            <w:pPr>
              <w:spacing w:before="0" w:after="120" w:line="276" w:lineRule="auto"/>
              <w:rPr>
                <w:b/>
              </w:rPr>
            </w:pPr>
            <w:r w:rsidRPr="00BB4417">
              <w:rPr>
                <w:b/>
              </w:rPr>
              <w:t>Geometrie v rovině a v prostoru</w:t>
            </w:r>
          </w:p>
          <w:p w14:paraId="638289A1" w14:textId="77777777" w:rsidR="00123603" w:rsidRDefault="00123603" w:rsidP="00F70567">
            <w:pPr>
              <w:pStyle w:val="Odstavecseseznamem"/>
              <w:numPr>
                <w:ilvl w:val="0"/>
                <w:numId w:val="90"/>
              </w:numPr>
              <w:spacing w:before="0" w:after="120" w:line="276" w:lineRule="auto"/>
              <w:contextualSpacing w:val="0"/>
            </w:pPr>
            <w:r>
              <w:t>narýsuje a znázorní základní rovinné útvary (čtverec, obdélník, trojúhelník, kružnici), užívá jednoduché konstrukce</w:t>
            </w:r>
          </w:p>
          <w:p w14:paraId="21E6D7D5" w14:textId="77777777" w:rsidR="00123603" w:rsidRDefault="00123603" w:rsidP="00F70567">
            <w:pPr>
              <w:pStyle w:val="Odstavecseseznamem"/>
              <w:numPr>
                <w:ilvl w:val="0"/>
                <w:numId w:val="90"/>
              </w:numPr>
              <w:spacing w:before="0" w:after="120" w:line="276" w:lineRule="auto"/>
              <w:contextualSpacing w:val="0"/>
            </w:pPr>
            <w:r>
              <w:lastRenderedPageBreak/>
              <w:t>úhel, porovnávání úhlů, osa úhlu</w:t>
            </w:r>
          </w:p>
          <w:p w14:paraId="2FF2C0E6" w14:textId="77777777" w:rsidR="00123603" w:rsidRDefault="00123603" w:rsidP="00F70567">
            <w:pPr>
              <w:pStyle w:val="Odstavecseseznamem"/>
              <w:numPr>
                <w:ilvl w:val="0"/>
                <w:numId w:val="90"/>
              </w:numPr>
              <w:spacing w:before="0" w:after="120" w:line="276" w:lineRule="auto"/>
              <w:contextualSpacing w:val="0"/>
            </w:pPr>
            <w:r>
              <w:t>čtverec a obdélník – úhlopříčky</w:t>
            </w:r>
          </w:p>
          <w:p w14:paraId="0EDF0C14" w14:textId="77777777" w:rsidR="00123603" w:rsidRDefault="00123603" w:rsidP="00F70567">
            <w:pPr>
              <w:pStyle w:val="Odstavecseseznamem"/>
              <w:numPr>
                <w:ilvl w:val="0"/>
                <w:numId w:val="90"/>
              </w:numPr>
              <w:spacing w:before="0" w:after="120" w:line="276" w:lineRule="auto"/>
              <w:contextualSpacing w:val="0"/>
            </w:pPr>
            <w:r>
              <w:t>obvody a obsahy obrazců</w:t>
            </w:r>
          </w:p>
          <w:p w14:paraId="1DDF0A8C" w14:textId="77777777" w:rsidR="00123603" w:rsidRDefault="00123603" w:rsidP="00F70567">
            <w:pPr>
              <w:pStyle w:val="Odstavecseseznamem"/>
              <w:numPr>
                <w:ilvl w:val="0"/>
                <w:numId w:val="90"/>
              </w:numPr>
              <w:spacing w:before="0" w:after="120" w:line="276" w:lineRule="auto"/>
              <w:contextualSpacing w:val="0"/>
            </w:pPr>
            <w:r>
              <w:t>další jednotky obsahu, převody jednotek</w:t>
            </w:r>
          </w:p>
          <w:p w14:paraId="10A467F1" w14:textId="77777777" w:rsidR="00123603" w:rsidRDefault="00123603" w:rsidP="00F70567">
            <w:pPr>
              <w:pStyle w:val="Odstavecseseznamem"/>
              <w:numPr>
                <w:ilvl w:val="0"/>
                <w:numId w:val="90"/>
              </w:numPr>
              <w:spacing w:before="0" w:after="120" w:line="276" w:lineRule="auto"/>
              <w:contextualSpacing w:val="0"/>
            </w:pPr>
            <w:r>
              <w:t>tělesa – kvádr, krychle (výpočet povrchu)</w:t>
            </w:r>
          </w:p>
          <w:p w14:paraId="0E343C2E" w14:textId="77777777" w:rsidR="00123603" w:rsidRDefault="00123603" w:rsidP="00F70567">
            <w:pPr>
              <w:pStyle w:val="Odstavecseseznamem"/>
              <w:numPr>
                <w:ilvl w:val="0"/>
                <w:numId w:val="90"/>
              </w:numPr>
              <w:spacing w:before="0" w:after="120" w:line="276" w:lineRule="auto"/>
              <w:contextualSpacing w:val="0"/>
            </w:pPr>
            <w:r>
              <w:t>pracuje s osovou souměrností</w:t>
            </w:r>
          </w:p>
          <w:p w14:paraId="04F569F6" w14:textId="77777777" w:rsidR="00123603" w:rsidRDefault="00123603" w:rsidP="00F70567">
            <w:pPr>
              <w:pStyle w:val="Odstavecseseznamem"/>
              <w:numPr>
                <w:ilvl w:val="0"/>
                <w:numId w:val="90"/>
              </w:numPr>
              <w:spacing w:before="0" w:after="120" w:line="276" w:lineRule="auto"/>
              <w:contextualSpacing w:val="0"/>
            </w:pPr>
            <w:r>
              <w:t>vytváří grafy, pracuje se souřadnicemi bodů</w:t>
            </w:r>
          </w:p>
          <w:p w14:paraId="55EEAD26" w14:textId="77777777" w:rsidR="00123603" w:rsidRDefault="00123603" w:rsidP="00112370">
            <w:pPr>
              <w:pStyle w:val="Odstavecseseznamem"/>
              <w:spacing w:before="0" w:after="120" w:line="276" w:lineRule="auto"/>
              <w:contextualSpacing w:val="0"/>
            </w:pPr>
          </w:p>
          <w:p w14:paraId="40758025" w14:textId="77777777" w:rsidR="00123603" w:rsidRDefault="00123603" w:rsidP="00112370">
            <w:pPr>
              <w:pStyle w:val="Odstavecseseznamem"/>
              <w:spacing w:before="0" w:after="120" w:line="276" w:lineRule="auto"/>
              <w:contextualSpacing w:val="0"/>
            </w:pPr>
          </w:p>
          <w:p w14:paraId="76C1D026" w14:textId="77777777" w:rsidR="00123603" w:rsidRDefault="00123603" w:rsidP="00112370">
            <w:pPr>
              <w:pStyle w:val="Odstavecseseznamem"/>
              <w:spacing w:before="0" w:after="120" w:line="276" w:lineRule="auto"/>
              <w:contextualSpacing w:val="0"/>
            </w:pPr>
          </w:p>
          <w:p w14:paraId="045B314D" w14:textId="77777777" w:rsidR="00123603" w:rsidRPr="005813A7" w:rsidRDefault="00123603" w:rsidP="00112370">
            <w:pPr>
              <w:pStyle w:val="Odstavecseseznamem"/>
              <w:spacing w:before="0" w:after="120" w:line="276" w:lineRule="auto"/>
              <w:contextualSpacing w:val="0"/>
            </w:pPr>
          </w:p>
          <w:p w14:paraId="397F153D" w14:textId="77777777" w:rsidR="00123603" w:rsidRPr="005813A7" w:rsidRDefault="00123603" w:rsidP="00112370">
            <w:pPr>
              <w:spacing w:before="0" w:after="120" w:line="276" w:lineRule="auto"/>
            </w:pPr>
          </w:p>
          <w:p w14:paraId="5B5E9CD3" w14:textId="77777777" w:rsidR="00123603" w:rsidRDefault="00123603" w:rsidP="00112370">
            <w:pPr>
              <w:spacing w:before="0" w:after="120" w:line="276" w:lineRule="auto"/>
            </w:pPr>
          </w:p>
          <w:p w14:paraId="57B3386C" w14:textId="77777777" w:rsidR="00123603" w:rsidRDefault="00123603" w:rsidP="00112370">
            <w:pPr>
              <w:spacing w:before="0" w:after="120" w:line="276" w:lineRule="auto"/>
            </w:pPr>
          </w:p>
          <w:p w14:paraId="1188650C" w14:textId="77777777" w:rsidR="00123603" w:rsidRDefault="00123603" w:rsidP="00112370">
            <w:pPr>
              <w:spacing w:before="0" w:after="120" w:line="276" w:lineRule="auto"/>
            </w:pPr>
          </w:p>
          <w:p w14:paraId="389940B8" w14:textId="77777777" w:rsidR="00123603" w:rsidRDefault="00123603" w:rsidP="00112370">
            <w:pPr>
              <w:spacing w:before="0" w:after="120" w:line="276" w:lineRule="auto"/>
            </w:pPr>
          </w:p>
          <w:p w14:paraId="6A54B7FF" w14:textId="77777777" w:rsidR="00123603" w:rsidRDefault="00123603" w:rsidP="00112370">
            <w:pPr>
              <w:spacing w:before="0" w:after="120" w:line="276" w:lineRule="auto"/>
            </w:pPr>
          </w:p>
          <w:p w14:paraId="4F2393B8" w14:textId="77777777" w:rsidR="00123603" w:rsidRPr="00BB4417" w:rsidRDefault="00123603" w:rsidP="00112370">
            <w:pPr>
              <w:spacing w:before="0" w:after="120" w:line="276" w:lineRule="auto"/>
              <w:rPr>
                <w:b/>
              </w:rPr>
            </w:pPr>
            <w:r w:rsidRPr="00BB4417">
              <w:rPr>
                <w:b/>
              </w:rPr>
              <w:t>Nestandardní aplikační úlohy a problémy</w:t>
            </w:r>
          </w:p>
          <w:p w14:paraId="22E6CAC5" w14:textId="77777777" w:rsidR="00123603" w:rsidRPr="00547F69" w:rsidRDefault="00123603" w:rsidP="00F70567">
            <w:pPr>
              <w:pStyle w:val="Odstavecseseznamem"/>
              <w:numPr>
                <w:ilvl w:val="0"/>
                <w:numId w:val="90"/>
              </w:numPr>
              <w:spacing w:before="0" w:after="120" w:line="276" w:lineRule="auto"/>
              <w:contextualSpacing w:val="0"/>
              <w:rPr>
                <w:b/>
              </w:rPr>
            </w:pPr>
            <w:r>
              <w:lastRenderedPageBreak/>
              <w:t>řeší jednoduché praktické slovní úlohy a problémy, jejichž řešení je do značné míry nezávislé na obvyklých postupech a algoritmech školské matematiky</w:t>
            </w:r>
          </w:p>
        </w:tc>
        <w:tc>
          <w:tcPr>
            <w:tcW w:w="3685" w:type="dxa"/>
            <w:vAlign w:val="center"/>
          </w:tcPr>
          <w:p w14:paraId="0AFDA1A4" w14:textId="77777777" w:rsidR="00123603" w:rsidRDefault="00123603" w:rsidP="00112370">
            <w:pPr>
              <w:spacing w:before="0" w:after="120" w:line="276" w:lineRule="auto"/>
              <w:jc w:val="left"/>
            </w:pPr>
          </w:p>
          <w:p w14:paraId="3F2EBB4A" w14:textId="77777777" w:rsidR="00123603" w:rsidRDefault="00123603" w:rsidP="00F70567">
            <w:pPr>
              <w:pStyle w:val="Odstavecseseznamem"/>
              <w:numPr>
                <w:ilvl w:val="0"/>
                <w:numId w:val="91"/>
              </w:numPr>
              <w:spacing w:before="0" w:after="120" w:line="276" w:lineRule="auto"/>
              <w:contextualSpacing w:val="0"/>
              <w:jc w:val="left"/>
            </w:pPr>
            <w:r>
              <w:t xml:space="preserve">porovnává přirozená čísla a zobrazuje je na číselné ose </w:t>
            </w:r>
          </w:p>
          <w:p w14:paraId="7ED3CDE3" w14:textId="77777777" w:rsidR="00123603" w:rsidRDefault="00123603" w:rsidP="00F70567">
            <w:pPr>
              <w:pStyle w:val="Odstavecseseznamem"/>
              <w:numPr>
                <w:ilvl w:val="0"/>
                <w:numId w:val="91"/>
              </w:numPr>
              <w:spacing w:before="0" w:after="120" w:line="276" w:lineRule="auto"/>
              <w:contextualSpacing w:val="0"/>
              <w:jc w:val="left"/>
            </w:pPr>
            <w:r>
              <w:t>zaokrouhluje přirozená čísla s požadovanou přesností</w:t>
            </w:r>
          </w:p>
          <w:p w14:paraId="1E8E6CA9" w14:textId="77777777" w:rsidR="00123603" w:rsidRDefault="00123603" w:rsidP="00F70567">
            <w:pPr>
              <w:pStyle w:val="Odstavecseseznamem"/>
              <w:numPr>
                <w:ilvl w:val="0"/>
                <w:numId w:val="91"/>
              </w:numPr>
              <w:spacing w:before="0" w:after="120" w:line="276" w:lineRule="auto"/>
              <w:contextualSpacing w:val="0"/>
              <w:jc w:val="left"/>
            </w:pPr>
            <w:r>
              <w:t xml:space="preserve">zapisuje přirozená čísla v desítkové soustavě </w:t>
            </w:r>
          </w:p>
          <w:p w14:paraId="58EB5826" w14:textId="77777777" w:rsidR="00123603" w:rsidRDefault="00123603" w:rsidP="00F70567">
            <w:pPr>
              <w:pStyle w:val="Odstavecseseznamem"/>
              <w:numPr>
                <w:ilvl w:val="0"/>
                <w:numId w:val="91"/>
              </w:numPr>
              <w:spacing w:before="0" w:after="120" w:line="276" w:lineRule="auto"/>
              <w:contextualSpacing w:val="0"/>
              <w:jc w:val="left"/>
            </w:pPr>
            <w:r>
              <w:t>sčítá a odčítá zlomky se stejným základem</w:t>
            </w:r>
          </w:p>
          <w:p w14:paraId="57A191F4" w14:textId="77777777" w:rsidR="00123603" w:rsidRDefault="00123603" w:rsidP="00F70567">
            <w:pPr>
              <w:pStyle w:val="Odstavecseseznamem"/>
              <w:numPr>
                <w:ilvl w:val="0"/>
                <w:numId w:val="91"/>
              </w:numPr>
              <w:spacing w:before="0" w:after="120" w:line="276" w:lineRule="auto"/>
              <w:contextualSpacing w:val="0"/>
              <w:jc w:val="left"/>
            </w:pPr>
            <w:r>
              <w:t>přečte zápis desetinného čísla</w:t>
            </w:r>
          </w:p>
          <w:p w14:paraId="6C6929E9" w14:textId="77777777" w:rsidR="00123603" w:rsidRDefault="00123603" w:rsidP="00F70567">
            <w:pPr>
              <w:pStyle w:val="Odstavecseseznamem"/>
              <w:numPr>
                <w:ilvl w:val="0"/>
                <w:numId w:val="91"/>
              </w:numPr>
              <w:spacing w:before="0" w:after="120" w:line="276" w:lineRule="auto"/>
              <w:contextualSpacing w:val="0"/>
              <w:jc w:val="left"/>
            </w:pPr>
            <w:r>
              <w:t>sčítá a odčítá dvě desetinná čísla</w:t>
            </w:r>
          </w:p>
          <w:p w14:paraId="1979BB8B" w14:textId="77777777" w:rsidR="00123603" w:rsidRDefault="00123603" w:rsidP="00F70567">
            <w:pPr>
              <w:pStyle w:val="Odstavecseseznamem"/>
              <w:numPr>
                <w:ilvl w:val="0"/>
                <w:numId w:val="91"/>
              </w:numPr>
              <w:spacing w:before="0" w:after="120" w:line="276" w:lineRule="auto"/>
              <w:contextualSpacing w:val="0"/>
              <w:jc w:val="left"/>
            </w:pPr>
            <w:r>
              <w:t>násobí a dělí desetinné číslo přirozeným číslem</w:t>
            </w:r>
          </w:p>
          <w:p w14:paraId="6E1C8C8C" w14:textId="77777777" w:rsidR="00123603" w:rsidRDefault="00123603" w:rsidP="00F70567">
            <w:pPr>
              <w:pStyle w:val="Odstavecseseznamem"/>
              <w:numPr>
                <w:ilvl w:val="0"/>
                <w:numId w:val="91"/>
              </w:numPr>
              <w:spacing w:before="0" w:after="120" w:line="276" w:lineRule="auto"/>
              <w:contextualSpacing w:val="0"/>
              <w:jc w:val="left"/>
            </w:pPr>
            <w:r>
              <w:t>pozná záporné číslo, vyznačí ho na číselné ose</w:t>
            </w:r>
          </w:p>
          <w:p w14:paraId="5848DAE2" w14:textId="77777777" w:rsidR="00123603" w:rsidRDefault="00123603" w:rsidP="00F70567">
            <w:pPr>
              <w:pStyle w:val="Odstavecseseznamem"/>
              <w:numPr>
                <w:ilvl w:val="0"/>
                <w:numId w:val="91"/>
              </w:numPr>
              <w:spacing w:before="0" w:after="120" w:line="276" w:lineRule="auto"/>
              <w:contextualSpacing w:val="0"/>
              <w:jc w:val="left"/>
            </w:pPr>
            <w:r>
              <w:t>pamětně dělí a násobí přirozená čísla v jednoduchých případech</w:t>
            </w:r>
          </w:p>
          <w:p w14:paraId="7E01EC09" w14:textId="77777777" w:rsidR="00123603" w:rsidRDefault="00123603" w:rsidP="00F70567">
            <w:pPr>
              <w:pStyle w:val="Odstavecseseznamem"/>
              <w:numPr>
                <w:ilvl w:val="0"/>
                <w:numId w:val="91"/>
              </w:numPr>
              <w:spacing w:before="0" w:after="120" w:line="276" w:lineRule="auto"/>
              <w:contextualSpacing w:val="0"/>
              <w:jc w:val="left"/>
            </w:pPr>
            <w:r>
              <w:t xml:space="preserve">sčítá a odčítá přirozená čísla zpaměti ( sčítaná a odčítaná čísla mají nejvýše dvě číslice různé od </w:t>
            </w:r>
            <w:r>
              <w:lastRenderedPageBreak/>
              <w:t>nuly )</w:t>
            </w:r>
          </w:p>
          <w:p w14:paraId="2AC9109A" w14:textId="77777777" w:rsidR="00123603" w:rsidRDefault="00123603" w:rsidP="00F70567">
            <w:pPr>
              <w:pStyle w:val="Odstavecseseznamem"/>
              <w:numPr>
                <w:ilvl w:val="0"/>
                <w:numId w:val="91"/>
              </w:numPr>
              <w:spacing w:before="0" w:after="120" w:line="276" w:lineRule="auto"/>
              <w:contextualSpacing w:val="0"/>
              <w:jc w:val="left"/>
            </w:pPr>
            <w:r>
              <w:t>písemně sčítá 3 – 4 přirozená čísla</w:t>
            </w:r>
          </w:p>
          <w:p w14:paraId="7E8EBD2E" w14:textId="77777777" w:rsidR="00123603" w:rsidRDefault="00123603" w:rsidP="00F70567">
            <w:pPr>
              <w:pStyle w:val="Odstavecseseznamem"/>
              <w:numPr>
                <w:ilvl w:val="0"/>
                <w:numId w:val="91"/>
              </w:numPr>
              <w:spacing w:before="0" w:after="120" w:line="276" w:lineRule="auto"/>
              <w:contextualSpacing w:val="0"/>
              <w:jc w:val="left"/>
            </w:pPr>
            <w:r>
              <w:t>písemně odčítá 2 přirozená čísla</w:t>
            </w:r>
          </w:p>
          <w:p w14:paraId="44FC9ABA" w14:textId="77777777" w:rsidR="00123603" w:rsidRDefault="00123603" w:rsidP="00F70567">
            <w:pPr>
              <w:pStyle w:val="Odstavecseseznamem"/>
              <w:numPr>
                <w:ilvl w:val="0"/>
                <w:numId w:val="91"/>
              </w:numPr>
              <w:spacing w:before="0" w:after="120" w:line="276" w:lineRule="auto"/>
              <w:contextualSpacing w:val="0"/>
              <w:jc w:val="left"/>
            </w:pPr>
            <w:r>
              <w:t>písemně násobí až čtyřciferným činitelem</w:t>
            </w:r>
          </w:p>
          <w:p w14:paraId="29C8A5B7" w14:textId="77777777" w:rsidR="00123603" w:rsidRDefault="00123603" w:rsidP="00112370">
            <w:pPr>
              <w:spacing w:before="0" w:after="120" w:line="276" w:lineRule="auto"/>
              <w:jc w:val="left"/>
            </w:pPr>
          </w:p>
          <w:p w14:paraId="118A36A6" w14:textId="77777777" w:rsidR="00123603" w:rsidRDefault="00123603" w:rsidP="00112370">
            <w:pPr>
              <w:spacing w:before="0" w:after="120" w:line="276" w:lineRule="auto"/>
              <w:jc w:val="left"/>
            </w:pPr>
          </w:p>
          <w:p w14:paraId="7E5F379F" w14:textId="77777777" w:rsidR="00123603" w:rsidRDefault="00123603" w:rsidP="00112370">
            <w:pPr>
              <w:spacing w:before="0" w:after="120" w:line="276" w:lineRule="auto"/>
              <w:jc w:val="left"/>
            </w:pPr>
          </w:p>
          <w:p w14:paraId="25E5CD3E" w14:textId="77777777" w:rsidR="00123603" w:rsidRDefault="00123603" w:rsidP="00F70567">
            <w:pPr>
              <w:pStyle w:val="Odstavecseseznamem"/>
              <w:numPr>
                <w:ilvl w:val="0"/>
                <w:numId w:val="91"/>
              </w:numPr>
              <w:spacing w:before="0" w:after="120" w:line="276" w:lineRule="auto"/>
              <w:contextualSpacing w:val="0"/>
              <w:jc w:val="left"/>
            </w:pPr>
            <w:r>
              <w:t>písemně dělí jedno a dvojciferným dělitelem</w:t>
            </w:r>
          </w:p>
          <w:p w14:paraId="7BFF8E60" w14:textId="77777777" w:rsidR="00123603" w:rsidRDefault="00123603" w:rsidP="00F70567">
            <w:pPr>
              <w:pStyle w:val="Odstavecseseznamem"/>
              <w:numPr>
                <w:ilvl w:val="0"/>
                <w:numId w:val="91"/>
              </w:numPr>
              <w:spacing w:before="0" w:after="120" w:line="276" w:lineRule="auto"/>
              <w:contextualSpacing w:val="0"/>
              <w:jc w:val="left"/>
            </w:pPr>
            <w:r>
              <w:t>řeší jednoduché a složené slovní úlohy vedoucí k jednomu nebo dvěma výpočtům s přirozenými čísly</w:t>
            </w:r>
          </w:p>
          <w:p w14:paraId="1605E453" w14:textId="77777777" w:rsidR="00123603" w:rsidRDefault="00123603" w:rsidP="00F70567">
            <w:pPr>
              <w:pStyle w:val="Odstavecseseznamem"/>
              <w:numPr>
                <w:ilvl w:val="0"/>
                <w:numId w:val="91"/>
              </w:numPr>
              <w:spacing w:before="0" w:after="120" w:line="276" w:lineRule="auto"/>
              <w:contextualSpacing w:val="0"/>
              <w:jc w:val="left"/>
            </w:pPr>
            <w:r>
              <w:t>doplňuje řady čísel, doplňuje tabulku</w:t>
            </w:r>
          </w:p>
          <w:p w14:paraId="7B1509E8" w14:textId="77777777" w:rsidR="00123603" w:rsidRDefault="00123603" w:rsidP="00F70567">
            <w:pPr>
              <w:pStyle w:val="Odstavecseseznamem"/>
              <w:numPr>
                <w:ilvl w:val="0"/>
                <w:numId w:val="91"/>
              </w:numPr>
              <w:spacing w:before="0" w:after="120" w:line="276" w:lineRule="auto"/>
              <w:contextualSpacing w:val="0"/>
              <w:jc w:val="left"/>
            </w:pPr>
            <w:r>
              <w:t>čte a sestrojuje sloupcový diagram</w:t>
            </w:r>
          </w:p>
          <w:p w14:paraId="712A0D9A" w14:textId="77777777" w:rsidR="00123603" w:rsidRDefault="00123603" w:rsidP="00F70567">
            <w:pPr>
              <w:pStyle w:val="Odstavecseseznamem"/>
              <w:numPr>
                <w:ilvl w:val="0"/>
                <w:numId w:val="91"/>
              </w:numPr>
              <w:spacing w:before="0" w:after="120" w:line="276" w:lineRule="auto"/>
              <w:contextualSpacing w:val="0"/>
              <w:jc w:val="left"/>
            </w:pPr>
            <w:r>
              <w:t>sestrojuje a čte jednoduché grafy v soustavě souřadnic</w:t>
            </w:r>
          </w:p>
          <w:p w14:paraId="7558C4C1" w14:textId="77777777" w:rsidR="00123603" w:rsidRDefault="00123603" w:rsidP="00F70567">
            <w:pPr>
              <w:pStyle w:val="Odstavecseseznamem"/>
              <w:numPr>
                <w:ilvl w:val="0"/>
                <w:numId w:val="91"/>
              </w:numPr>
              <w:spacing w:before="0" w:after="120" w:line="276" w:lineRule="auto"/>
              <w:contextualSpacing w:val="0"/>
              <w:jc w:val="left"/>
            </w:pPr>
            <w:r>
              <w:t>rozvíjí finanční gramotnost</w:t>
            </w:r>
          </w:p>
          <w:p w14:paraId="69810B09" w14:textId="77777777" w:rsidR="00123603" w:rsidRDefault="00123603" w:rsidP="00112370">
            <w:pPr>
              <w:pStyle w:val="Odstavecseseznamem"/>
              <w:spacing w:before="0" w:after="120" w:line="276" w:lineRule="auto"/>
              <w:contextualSpacing w:val="0"/>
              <w:jc w:val="left"/>
            </w:pPr>
          </w:p>
          <w:p w14:paraId="169139E7" w14:textId="77777777" w:rsidR="00123603" w:rsidRDefault="00123603" w:rsidP="00112370">
            <w:pPr>
              <w:pStyle w:val="Odstavecseseznamem"/>
              <w:spacing w:before="0" w:after="120" w:line="276" w:lineRule="auto"/>
              <w:contextualSpacing w:val="0"/>
              <w:jc w:val="left"/>
            </w:pPr>
          </w:p>
          <w:p w14:paraId="5C672064" w14:textId="77777777" w:rsidR="00123603" w:rsidRDefault="00123603" w:rsidP="00112370">
            <w:pPr>
              <w:spacing w:before="0" w:after="120" w:line="276" w:lineRule="auto"/>
              <w:ind w:left="360"/>
              <w:jc w:val="left"/>
            </w:pPr>
          </w:p>
          <w:p w14:paraId="7B52957C" w14:textId="77777777" w:rsidR="00123603" w:rsidRDefault="00123603" w:rsidP="00112370">
            <w:pPr>
              <w:spacing w:before="0" w:after="120" w:line="276" w:lineRule="auto"/>
              <w:ind w:left="360"/>
              <w:jc w:val="left"/>
            </w:pPr>
          </w:p>
          <w:p w14:paraId="2A3DAB3D" w14:textId="77777777" w:rsidR="00123603" w:rsidRDefault="00123603" w:rsidP="00112370">
            <w:pPr>
              <w:spacing w:before="0" w:after="120" w:line="276" w:lineRule="auto"/>
              <w:ind w:left="360"/>
              <w:jc w:val="left"/>
            </w:pPr>
          </w:p>
          <w:p w14:paraId="1ADEF9EF" w14:textId="77777777" w:rsidR="00123603" w:rsidRDefault="00123603" w:rsidP="00112370">
            <w:pPr>
              <w:spacing w:before="0" w:after="120" w:line="276" w:lineRule="auto"/>
              <w:ind w:left="360"/>
              <w:jc w:val="left"/>
            </w:pPr>
          </w:p>
          <w:p w14:paraId="77271731" w14:textId="77777777" w:rsidR="00123603" w:rsidRDefault="00123603" w:rsidP="00112370">
            <w:pPr>
              <w:spacing w:before="0" w:after="120" w:line="276" w:lineRule="auto"/>
              <w:ind w:left="360"/>
              <w:jc w:val="left"/>
            </w:pPr>
          </w:p>
          <w:p w14:paraId="31B1BD0B" w14:textId="77777777" w:rsidR="00123603" w:rsidRDefault="00123603" w:rsidP="00112370">
            <w:pPr>
              <w:spacing w:before="0" w:after="120" w:line="276" w:lineRule="auto"/>
              <w:jc w:val="left"/>
            </w:pPr>
          </w:p>
          <w:p w14:paraId="0AAE2DC9" w14:textId="77777777" w:rsidR="00123603" w:rsidRDefault="00123603" w:rsidP="00112370">
            <w:pPr>
              <w:spacing w:before="0" w:after="120" w:line="276" w:lineRule="auto"/>
              <w:ind w:left="355"/>
              <w:jc w:val="left"/>
            </w:pPr>
          </w:p>
          <w:p w14:paraId="571F22E1" w14:textId="77777777" w:rsidR="00123603" w:rsidRDefault="00123603" w:rsidP="00112370">
            <w:pPr>
              <w:pStyle w:val="Odstavecseseznamem"/>
              <w:spacing w:before="0" w:after="120" w:line="276" w:lineRule="auto"/>
              <w:ind w:left="780"/>
              <w:contextualSpacing w:val="0"/>
              <w:jc w:val="left"/>
            </w:pPr>
          </w:p>
          <w:p w14:paraId="6089E7AE" w14:textId="77777777" w:rsidR="00123603" w:rsidRDefault="00123603" w:rsidP="00112370">
            <w:pPr>
              <w:spacing w:before="0" w:after="120" w:line="276" w:lineRule="auto"/>
              <w:ind w:left="360"/>
              <w:jc w:val="left"/>
            </w:pPr>
          </w:p>
          <w:p w14:paraId="2589E52A" w14:textId="77777777" w:rsidR="00123603" w:rsidRDefault="00123603" w:rsidP="00112370">
            <w:pPr>
              <w:pStyle w:val="Odstavecseseznamem"/>
              <w:spacing w:before="0" w:after="120" w:line="276" w:lineRule="auto"/>
              <w:contextualSpacing w:val="0"/>
              <w:jc w:val="left"/>
            </w:pPr>
          </w:p>
          <w:p w14:paraId="362945C3" w14:textId="77777777" w:rsidR="00123603" w:rsidRDefault="00123603" w:rsidP="00112370">
            <w:pPr>
              <w:pStyle w:val="Odstavecseseznamem"/>
              <w:spacing w:before="0" w:after="120" w:line="276" w:lineRule="auto"/>
              <w:contextualSpacing w:val="0"/>
              <w:jc w:val="left"/>
            </w:pPr>
          </w:p>
          <w:p w14:paraId="68662AF2" w14:textId="77777777" w:rsidR="00123603" w:rsidRDefault="00123603" w:rsidP="00112370">
            <w:pPr>
              <w:pStyle w:val="Odstavecseseznamem"/>
              <w:spacing w:before="0" w:after="120" w:line="276" w:lineRule="auto"/>
              <w:contextualSpacing w:val="0"/>
              <w:jc w:val="left"/>
            </w:pPr>
          </w:p>
          <w:p w14:paraId="328A6F57" w14:textId="77777777" w:rsidR="00123603" w:rsidRDefault="00123603" w:rsidP="00112370">
            <w:pPr>
              <w:spacing w:before="0" w:after="120" w:line="276" w:lineRule="auto"/>
              <w:jc w:val="left"/>
            </w:pPr>
          </w:p>
          <w:p w14:paraId="03DE25E4" w14:textId="77777777" w:rsidR="00123603" w:rsidRDefault="00123603" w:rsidP="00112370">
            <w:pPr>
              <w:spacing w:before="0" w:after="120" w:line="276" w:lineRule="auto"/>
              <w:jc w:val="left"/>
            </w:pPr>
          </w:p>
          <w:p w14:paraId="7C6041AA" w14:textId="77777777" w:rsidR="00123603" w:rsidRDefault="00123603" w:rsidP="00112370">
            <w:pPr>
              <w:spacing w:before="0" w:after="120" w:line="276" w:lineRule="auto"/>
              <w:jc w:val="left"/>
            </w:pPr>
          </w:p>
          <w:p w14:paraId="13C40C8C" w14:textId="77777777" w:rsidR="00123603" w:rsidRDefault="00123603" w:rsidP="00112370">
            <w:pPr>
              <w:spacing w:before="0" w:after="120" w:line="276" w:lineRule="auto"/>
              <w:jc w:val="left"/>
            </w:pPr>
          </w:p>
          <w:p w14:paraId="63221F03" w14:textId="77777777" w:rsidR="00123603" w:rsidRDefault="00123603" w:rsidP="00112370">
            <w:pPr>
              <w:spacing w:before="0" w:after="120" w:line="276" w:lineRule="auto"/>
              <w:jc w:val="left"/>
            </w:pPr>
          </w:p>
          <w:p w14:paraId="2F0CB339" w14:textId="77777777" w:rsidR="00123603" w:rsidRDefault="00123603" w:rsidP="00F70567">
            <w:pPr>
              <w:pStyle w:val="Odstavecseseznamem"/>
              <w:numPr>
                <w:ilvl w:val="0"/>
                <w:numId w:val="91"/>
              </w:numPr>
              <w:spacing w:before="0" w:after="120" w:line="276" w:lineRule="auto"/>
              <w:contextualSpacing w:val="0"/>
              <w:jc w:val="left"/>
            </w:pPr>
            <w:r>
              <w:t>využívá úhlopříčky a jejich vlastnosti k rýsování obrazců</w:t>
            </w:r>
          </w:p>
          <w:p w14:paraId="15445239" w14:textId="77777777" w:rsidR="00123603" w:rsidRDefault="00123603" w:rsidP="00F70567">
            <w:pPr>
              <w:pStyle w:val="Odstavecseseznamem"/>
              <w:numPr>
                <w:ilvl w:val="0"/>
                <w:numId w:val="91"/>
              </w:numPr>
              <w:spacing w:before="0" w:after="120" w:line="276" w:lineRule="auto"/>
              <w:contextualSpacing w:val="0"/>
              <w:jc w:val="left"/>
            </w:pPr>
            <w:r>
              <w:t>narýsuje pravoúhlý, rovnostranný a rovnoramenný trojúhelník</w:t>
            </w:r>
          </w:p>
          <w:p w14:paraId="7913173D" w14:textId="77777777" w:rsidR="00123603" w:rsidRDefault="00123603" w:rsidP="00F70567">
            <w:pPr>
              <w:pStyle w:val="Odstavecseseznamem"/>
              <w:numPr>
                <w:ilvl w:val="0"/>
                <w:numId w:val="91"/>
              </w:numPr>
              <w:spacing w:before="0" w:after="120" w:line="276" w:lineRule="auto"/>
              <w:contextualSpacing w:val="0"/>
              <w:jc w:val="left"/>
            </w:pPr>
            <w:r>
              <w:lastRenderedPageBreak/>
              <w:t>pozná druhy úhlů podle nákresu a porovnává je</w:t>
            </w:r>
          </w:p>
          <w:p w14:paraId="6C6F8AC0" w14:textId="77777777" w:rsidR="00123603" w:rsidRDefault="00123603" w:rsidP="00F70567">
            <w:pPr>
              <w:pStyle w:val="Odstavecseseznamem"/>
              <w:numPr>
                <w:ilvl w:val="0"/>
                <w:numId w:val="91"/>
              </w:numPr>
              <w:spacing w:before="0" w:after="120" w:line="276" w:lineRule="auto"/>
              <w:contextualSpacing w:val="0"/>
              <w:jc w:val="left"/>
            </w:pPr>
            <w:r>
              <w:t>rýsuje osu úhlu</w:t>
            </w:r>
          </w:p>
          <w:p w14:paraId="0E2AD0E1" w14:textId="77777777" w:rsidR="00123603" w:rsidRDefault="00123603" w:rsidP="00F70567">
            <w:pPr>
              <w:pStyle w:val="Odstavecseseznamem"/>
              <w:numPr>
                <w:ilvl w:val="0"/>
                <w:numId w:val="91"/>
              </w:numPr>
              <w:spacing w:before="0" w:after="120" w:line="276" w:lineRule="auto"/>
              <w:contextualSpacing w:val="0"/>
              <w:jc w:val="left"/>
            </w:pPr>
            <w:r>
              <w:t>vypočítá obvod a obsah obdélníku a čtverce</w:t>
            </w:r>
          </w:p>
          <w:p w14:paraId="1B9BF539" w14:textId="77777777" w:rsidR="00123603" w:rsidRDefault="00123603" w:rsidP="00F70567">
            <w:pPr>
              <w:pStyle w:val="Odstavecseseznamem"/>
              <w:numPr>
                <w:ilvl w:val="0"/>
                <w:numId w:val="91"/>
              </w:numPr>
              <w:spacing w:before="0" w:after="120" w:line="276" w:lineRule="auto"/>
              <w:contextualSpacing w:val="0"/>
              <w:jc w:val="left"/>
            </w:pPr>
            <w:r>
              <w:t>vypočítá obvod trojúhelníku</w:t>
            </w:r>
          </w:p>
          <w:p w14:paraId="491B4900" w14:textId="77777777" w:rsidR="00123603" w:rsidRDefault="00123603" w:rsidP="00F70567">
            <w:pPr>
              <w:pStyle w:val="Odstavecseseznamem"/>
              <w:numPr>
                <w:ilvl w:val="0"/>
                <w:numId w:val="91"/>
              </w:numPr>
              <w:spacing w:before="0" w:after="120" w:line="276" w:lineRule="auto"/>
              <w:contextualSpacing w:val="0"/>
              <w:jc w:val="left"/>
            </w:pPr>
            <w:r>
              <w:t>zná a umí převádět jednotky obsahu (cm</w:t>
            </w:r>
            <w:r w:rsidRPr="00EB1D50">
              <w:rPr>
                <w:vertAlign w:val="superscript"/>
              </w:rPr>
              <w:t>2</w:t>
            </w:r>
            <w:r>
              <w:t>, mm</w:t>
            </w:r>
            <w:r w:rsidRPr="00EB1D50">
              <w:rPr>
                <w:vertAlign w:val="superscript"/>
              </w:rPr>
              <w:t>2</w:t>
            </w:r>
            <w:r>
              <w:t>, m</w:t>
            </w:r>
            <w:r w:rsidRPr="00EB1D50">
              <w:rPr>
                <w:vertAlign w:val="superscript"/>
              </w:rPr>
              <w:t>2</w:t>
            </w:r>
            <w:r>
              <w:t>, ha)</w:t>
            </w:r>
          </w:p>
          <w:p w14:paraId="36CC4ECE" w14:textId="77777777" w:rsidR="00123603" w:rsidRDefault="00123603" w:rsidP="00F70567">
            <w:pPr>
              <w:pStyle w:val="Odstavecseseznamem"/>
              <w:numPr>
                <w:ilvl w:val="0"/>
                <w:numId w:val="91"/>
              </w:numPr>
              <w:spacing w:before="0" w:after="120" w:line="276" w:lineRule="auto"/>
              <w:contextualSpacing w:val="0"/>
              <w:jc w:val="left"/>
            </w:pPr>
            <w:r>
              <w:t>řeší slovní úlohy na výpočty obsahů</w:t>
            </w:r>
          </w:p>
          <w:p w14:paraId="56F80B74" w14:textId="77777777" w:rsidR="00123603" w:rsidRDefault="00123603" w:rsidP="00F70567">
            <w:pPr>
              <w:pStyle w:val="Odstavecseseznamem"/>
              <w:numPr>
                <w:ilvl w:val="0"/>
                <w:numId w:val="91"/>
              </w:numPr>
              <w:spacing w:before="0" w:after="120" w:line="276" w:lineRule="auto"/>
              <w:contextualSpacing w:val="0"/>
              <w:jc w:val="left"/>
            </w:pPr>
            <w:r>
              <w:t>vypočítá povrch kvádru a krychle</w:t>
            </w:r>
          </w:p>
          <w:p w14:paraId="04DC3A16" w14:textId="77777777" w:rsidR="00123603" w:rsidRDefault="00123603" w:rsidP="00F70567">
            <w:pPr>
              <w:pStyle w:val="Odstavecseseznamem"/>
              <w:numPr>
                <w:ilvl w:val="0"/>
                <w:numId w:val="91"/>
              </w:numPr>
              <w:spacing w:before="0" w:after="120" w:line="276" w:lineRule="auto"/>
              <w:contextualSpacing w:val="0"/>
              <w:jc w:val="left"/>
            </w:pPr>
            <w:r>
              <w:t xml:space="preserve">řeší úlohy z praxe na výpočty obsahů obdélníku a čtverce, povrchu kvádru a krychle </w:t>
            </w:r>
          </w:p>
          <w:p w14:paraId="0FAD0269" w14:textId="77777777" w:rsidR="00123603" w:rsidRDefault="00123603" w:rsidP="00F70567">
            <w:pPr>
              <w:pStyle w:val="Odstavecseseznamem"/>
              <w:numPr>
                <w:ilvl w:val="0"/>
                <w:numId w:val="91"/>
              </w:numPr>
              <w:spacing w:before="0" w:after="120" w:line="276" w:lineRule="auto"/>
              <w:contextualSpacing w:val="0"/>
              <w:jc w:val="left"/>
            </w:pPr>
            <w:r>
              <w:t>pracuje s osou souměrnosti</w:t>
            </w:r>
          </w:p>
          <w:p w14:paraId="7B423442" w14:textId="77777777" w:rsidR="00123603" w:rsidRDefault="00123603" w:rsidP="00112370">
            <w:pPr>
              <w:pStyle w:val="Odstavecseseznamem"/>
              <w:spacing w:before="0" w:after="120" w:line="276" w:lineRule="auto"/>
              <w:contextualSpacing w:val="0"/>
              <w:jc w:val="left"/>
            </w:pPr>
          </w:p>
          <w:p w14:paraId="35DBB812" w14:textId="77777777" w:rsidR="00123603" w:rsidRDefault="00123603" w:rsidP="00112370">
            <w:pPr>
              <w:pStyle w:val="Odstavecseseznamem"/>
              <w:spacing w:before="0" w:after="120" w:line="276" w:lineRule="auto"/>
              <w:contextualSpacing w:val="0"/>
              <w:jc w:val="left"/>
            </w:pPr>
          </w:p>
          <w:p w14:paraId="49315A30" w14:textId="77777777" w:rsidR="00123603" w:rsidRDefault="00123603" w:rsidP="00112370">
            <w:pPr>
              <w:pStyle w:val="Odstavecseseznamem"/>
              <w:spacing w:before="0" w:after="120" w:line="276" w:lineRule="auto"/>
              <w:contextualSpacing w:val="0"/>
              <w:jc w:val="left"/>
            </w:pPr>
          </w:p>
          <w:p w14:paraId="055DC081" w14:textId="77777777" w:rsidR="00123603" w:rsidRDefault="00123603" w:rsidP="00112370">
            <w:pPr>
              <w:pStyle w:val="Odstavecseseznamem"/>
              <w:spacing w:before="0" w:after="120" w:line="276" w:lineRule="auto"/>
              <w:contextualSpacing w:val="0"/>
              <w:jc w:val="left"/>
            </w:pPr>
          </w:p>
          <w:p w14:paraId="78AEB8E7" w14:textId="77777777" w:rsidR="00123603" w:rsidRDefault="00123603" w:rsidP="00112370">
            <w:pPr>
              <w:pStyle w:val="Odstavecseseznamem"/>
              <w:spacing w:before="0" w:after="120" w:line="276" w:lineRule="auto"/>
              <w:contextualSpacing w:val="0"/>
              <w:jc w:val="left"/>
            </w:pPr>
          </w:p>
          <w:p w14:paraId="61F85DEB" w14:textId="77777777" w:rsidR="00123603" w:rsidRDefault="00123603" w:rsidP="00112370">
            <w:pPr>
              <w:spacing w:before="0" w:after="120" w:line="276" w:lineRule="auto"/>
              <w:jc w:val="left"/>
            </w:pPr>
          </w:p>
          <w:p w14:paraId="1037DEB6" w14:textId="77777777" w:rsidR="00123603" w:rsidRDefault="00123603" w:rsidP="00F70567">
            <w:pPr>
              <w:pStyle w:val="Odstavecseseznamem"/>
              <w:numPr>
                <w:ilvl w:val="0"/>
                <w:numId w:val="91"/>
              </w:numPr>
              <w:spacing w:before="0" w:after="120" w:line="276" w:lineRule="auto"/>
              <w:contextualSpacing w:val="0"/>
              <w:jc w:val="left"/>
            </w:pPr>
            <w:r>
              <w:t xml:space="preserve">doplní číselnou, logickou nebo </w:t>
            </w:r>
            <w:r>
              <w:lastRenderedPageBreak/>
              <w:t>obrázkovou řadu a určí krok, který řadu doplňuje</w:t>
            </w:r>
          </w:p>
          <w:p w14:paraId="4A679387" w14:textId="77777777" w:rsidR="00123603" w:rsidRDefault="00123603" w:rsidP="00F70567">
            <w:pPr>
              <w:pStyle w:val="Odstavecseseznamem"/>
              <w:numPr>
                <w:ilvl w:val="0"/>
                <w:numId w:val="91"/>
              </w:numPr>
              <w:spacing w:before="0" w:after="120" w:line="276" w:lineRule="auto"/>
              <w:contextualSpacing w:val="0"/>
              <w:jc w:val="left"/>
            </w:pPr>
            <w:r>
              <w:t>doplní početní tabulku, čtverce</w:t>
            </w:r>
          </w:p>
          <w:p w14:paraId="029390B7" w14:textId="77777777" w:rsidR="00123603" w:rsidRDefault="00123603" w:rsidP="00F70567">
            <w:pPr>
              <w:pStyle w:val="Odstavecseseznamem"/>
              <w:numPr>
                <w:ilvl w:val="0"/>
                <w:numId w:val="91"/>
              </w:numPr>
              <w:spacing w:before="0" w:after="120" w:line="276" w:lineRule="auto"/>
              <w:contextualSpacing w:val="0"/>
              <w:jc w:val="left"/>
            </w:pPr>
            <w:r>
              <w:t>rozdělí geometrický útvar na jiné, podle daných vlastností</w:t>
            </w:r>
          </w:p>
          <w:p w14:paraId="72237AD1" w14:textId="77777777" w:rsidR="00123603" w:rsidRDefault="00123603" w:rsidP="00F70567">
            <w:pPr>
              <w:pStyle w:val="Odstavecseseznamem"/>
              <w:numPr>
                <w:ilvl w:val="0"/>
                <w:numId w:val="91"/>
              </w:numPr>
              <w:spacing w:before="0" w:after="120" w:line="276" w:lineRule="auto"/>
              <w:contextualSpacing w:val="0"/>
              <w:jc w:val="left"/>
            </w:pPr>
            <w:r>
              <w:t>řeší slovní úlohy úsudkem, vysvětlí způsob řešení</w:t>
            </w:r>
          </w:p>
        </w:tc>
        <w:tc>
          <w:tcPr>
            <w:tcW w:w="3828" w:type="dxa"/>
            <w:vAlign w:val="center"/>
          </w:tcPr>
          <w:p w14:paraId="562BA8ED" w14:textId="77777777" w:rsidR="00123603" w:rsidRDefault="00123603" w:rsidP="00112370">
            <w:pPr>
              <w:spacing w:before="0" w:after="120" w:line="276" w:lineRule="auto"/>
              <w:rPr>
                <w:b/>
              </w:rPr>
            </w:pPr>
          </w:p>
          <w:p w14:paraId="63FC6662" w14:textId="77777777" w:rsidR="00123603" w:rsidRPr="00BB4417" w:rsidRDefault="00123603" w:rsidP="00112370">
            <w:pPr>
              <w:spacing w:before="0" w:after="120" w:line="276" w:lineRule="auto"/>
              <w:rPr>
                <w:b/>
              </w:rPr>
            </w:pPr>
            <w:r w:rsidRPr="00BB4417">
              <w:rPr>
                <w:b/>
              </w:rPr>
              <w:t>Přirozená čísla, celá čísla, zlomky, desetinná čísla</w:t>
            </w:r>
          </w:p>
          <w:p w14:paraId="64F0B915" w14:textId="77777777" w:rsidR="00123603" w:rsidRDefault="00123603" w:rsidP="00F70567">
            <w:pPr>
              <w:pStyle w:val="Odstavecseseznamem"/>
              <w:numPr>
                <w:ilvl w:val="0"/>
                <w:numId w:val="92"/>
              </w:numPr>
              <w:spacing w:before="0" w:after="120" w:line="276" w:lineRule="auto"/>
              <w:contextualSpacing w:val="0"/>
            </w:pPr>
            <w:r>
              <w:t>čtení a zápis čísel v oboru přirozených čísel</w:t>
            </w:r>
          </w:p>
          <w:p w14:paraId="01F941A9" w14:textId="77777777" w:rsidR="00123603" w:rsidRDefault="00123603" w:rsidP="00F70567">
            <w:pPr>
              <w:pStyle w:val="Odstavecseseznamem"/>
              <w:numPr>
                <w:ilvl w:val="0"/>
                <w:numId w:val="92"/>
              </w:numPr>
              <w:spacing w:before="0" w:after="120" w:line="276" w:lineRule="auto"/>
              <w:contextualSpacing w:val="0"/>
            </w:pPr>
            <w:r>
              <w:t>porovnávání přirozených čísel</w:t>
            </w:r>
          </w:p>
          <w:p w14:paraId="52589A81" w14:textId="77777777" w:rsidR="00123603" w:rsidRDefault="00123603" w:rsidP="00F70567">
            <w:pPr>
              <w:pStyle w:val="Odstavecseseznamem"/>
              <w:numPr>
                <w:ilvl w:val="0"/>
                <w:numId w:val="92"/>
              </w:numPr>
              <w:spacing w:before="0" w:after="120" w:line="276" w:lineRule="auto"/>
              <w:contextualSpacing w:val="0"/>
            </w:pPr>
            <w:r>
              <w:t xml:space="preserve">zaokrouhlování přirozených čísel </w:t>
            </w:r>
          </w:p>
          <w:p w14:paraId="2C2C23DA" w14:textId="77777777" w:rsidR="00123603" w:rsidRDefault="00123603" w:rsidP="00F70567">
            <w:pPr>
              <w:pStyle w:val="Odstavecseseznamem"/>
              <w:numPr>
                <w:ilvl w:val="0"/>
                <w:numId w:val="92"/>
              </w:numPr>
              <w:spacing w:before="0" w:after="120" w:line="276" w:lineRule="auto"/>
              <w:contextualSpacing w:val="0"/>
            </w:pPr>
            <w:r>
              <w:t>římské číslice</w:t>
            </w:r>
          </w:p>
          <w:p w14:paraId="34683CA3" w14:textId="77777777" w:rsidR="00123603" w:rsidRDefault="00123603" w:rsidP="00F70567">
            <w:pPr>
              <w:pStyle w:val="Odstavecseseznamem"/>
              <w:numPr>
                <w:ilvl w:val="0"/>
                <w:numId w:val="92"/>
              </w:numPr>
              <w:spacing w:before="0" w:after="120" w:line="276" w:lineRule="auto"/>
              <w:contextualSpacing w:val="0"/>
            </w:pPr>
            <w:r>
              <w:t>sčítání a odčítání zlomků se stejným jmenovatelem</w:t>
            </w:r>
          </w:p>
          <w:p w14:paraId="1DEAF5E9" w14:textId="77777777" w:rsidR="00123603" w:rsidRDefault="00123603" w:rsidP="00F70567">
            <w:pPr>
              <w:pStyle w:val="Odstavecseseznamem"/>
              <w:numPr>
                <w:ilvl w:val="0"/>
                <w:numId w:val="92"/>
              </w:numPr>
              <w:spacing w:before="0" w:after="120" w:line="276" w:lineRule="auto"/>
              <w:contextualSpacing w:val="0"/>
            </w:pPr>
            <w:r>
              <w:t>desetinná čísla – čtení, zápis, sčítání, odčítání, násobení a dělení přirozeným číslem</w:t>
            </w:r>
          </w:p>
          <w:p w14:paraId="59E8A410" w14:textId="77777777" w:rsidR="00123603" w:rsidRDefault="00123603" w:rsidP="00112370">
            <w:pPr>
              <w:pStyle w:val="Odstavecseseznamem"/>
              <w:spacing w:before="0" w:after="120" w:line="276" w:lineRule="auto"/>
              <w:ind w:left="360"/>
              <w:contextualSpacing w:val="0"/>
              <w:rPr>
                <w:b/>
              </w:rPr>
            </w:pPr>
          </w:p>
          <w:p w14:paraId="4CEAF166" w14:textId="77777777" w:rsidR="00123603" w:rsidRPr="00BB4417" w:rsidRDefault="00123603" w:rsidP="00112370">
            <w:pPr>
              <w:tabs>
                <w:tab w:val="left" w:pos="3474"/>
              </w:tabs>
              <w:spacing w:before="0" w:after="120" w:line="276" w:lineRule="auto"/>
              <w:ind w:right="214"/>
              <w:rPr>
                <w:b/>
              </w:rPr>
            </w:pPr>
            <w:r w:rsidRPr="00BB4417">
              <w:rPr>
                <w:b/>
              </w:rPr>
              <w:t>Číselná osa, zápis čísla v desítkové soustavě a jeho znázornění</w:t>
            </w:r>
          </w:p>
          <w:p w14:paraId="6C3BABFF" w14:textId="77777777" w:rsidR="00123603" w:rsidRDefault="00123603" w:rsidP="00F70567">
            <w:pPr>
              <w:pStyle w:val="Odstavecseseznamem"/>
              <w:numPr>
                <w:ilvl w:val="0"/>
                <w:numId w:val="92"/>
              </w:numPr>
              <w:spacing w:before="0" w:after="120" w:line="276" w:lineRule="auto"/>
              <w:ind w:right="72"/>
              <w:contextualSpacing w:val="0"/>
            </w:pPr>
            <w:r>
              <w:t xml:space="preserve">číselná osa – užití a zobrazování  </w:t>
            </w:r>
          </w:p>
          <w:p w14:paraId="48423C97" w14:textId="77777777" w:rsidR="00123603" w:rsidRDefault="00123603" w:rsidP="00F70567">
            <w:pPr>
              <w:pStyle w:val="Odstavecseseznamem"/>
              <w:numPr>
                <w:ilvl w:val="0"/>
                <w:numId w:val="92"/>
              </w:numPr>
              <w:spacing w:before="0" w:after="120" w:line="276" w:lineRule="auto"/>
              <w:ind w:right="72"/>
              <w:contextualSpacing w:val="0"/>
            </w:pPr>
            <w:r>
              <w:t>čísel</w:t>
            </w:r>
          </w:p>
          <w:p w14:paraId="301B3683" w14:textId="77777777" w:rsidR="00123603" w:rsidRDefault="00123603" w:rsidP="00F70567">
            <w:pPr>
              <w:pStyle w:val="Odstavecseseznamem"/>
              <w:numPr>
                <w:ilvl w:val="0"/>
                <w:numId w:val="92"/>
              </w:numPr>
              <w:spacing w:before="0" w:after="120" w:line="276" w:lineRule="auto"/>
              <w:ind w:right="-70"/>
              <w:contextualSpacing w:val="0"/>
            </w:pPr>
            <w:r>
              <w:t>zápis čísel v desítkové soustavě</w:t>
            </w:r>
          </w:p>
          <w:p w14:paraId="1F070846" w14:textId="77777777" w:rsidR="00123603" w:rsidRDefault="00123603" w:rsidP="00F70567">
            <w:pPr>
              <w:pStyle w:val="Odstavecseseznamem"/>
              <w:numPr>
                <w:ilvl w:val="0"/>
                <w:numId w:val="92"/>
              </w:numPr>
              <w:spacing w:before="0" w:after="120" w:line="276" w:lineRule="auto"/>
              <w:ind w:right="-70"/>
              <w:contextualSpacing w:val="0"/>
            </w:pPr>
            <w:r>
              <w:lastRenderedPageBreak/>
              <w:t xml:space="preserve">vyznačení záporného čísla </w:t>
            </w:r>
          </w:p>
          <w:p w14:paraId="6BD5203F" w14:textId="77777777" w:rsidR="00123603" w:rsidRDefault="00123603" w:rsidP="00F70567">
            <w:pPr>
              <w:pStyle w:val="Odstavecseseznamem"/>
              <w:numPr>
                <w:ilvl w:val="0"/>
                <w:numId w:val="92"/>
              </w:numPr>
              <w:spacing w:before="0" w:after="120" w:line="276" w:lineRule="auto"/>
              <w:ind w:right="-70"/>
              <w:contextualSpacing w:val="0"/>
            </w:pPr>
            <w:r>
              <w:t>na číselné ose (teploměr)</w:t>
            </w:r>
          </w:p>
          <w:p w14:paraId="6A430147" w14:textId="77777777" w:rsidR="00123603" w:rsidRDefault="00123603" w:rsidP="00112370">
            <w:pPr>
              <w:pStyle w:val="Odstavecseseznamem"/>
              <w:spacing w:before="0" w:after="120" w:line="276" w:lineRule="auto"/>
              <w:ind w:left="72" w:right="-70"/>
              <w:contextualSpacing w:val="0"/>
            </w:pPr>
          </w:p>
          <w:p w14:paraId="2794EC51" w14:textId="77777777" w:rsidR="00123603" w:rsidRDefault="00123603" w:rsidP="00112370">
            <w:pPr>
              <w:pStyle w:val="Odstavecseseznamem"/>
              <w:spacing w:before="0" w:after="120" w:line="276" w:lineRule="auto"/>
              <w:ind w:left="72" w:right="-70"/>
              <w:contextualSpacing w:val="0"/>
            </w:pPr>
          </w:p>
          <w:p w14:paraId="173AAC01" w14:textId="77777777" w:rsidR="00123603" w:rsidRPr="00BB4417" w:rsidRDefault="00123603" w:rsidP="00112370">
            <w:pPr>
              <w:spacing w:before="0" w:after="120" w:line="276" w:lineRule="auto"/>
              <w:ind w:right="-70"/>
              <w:rPr>
                <w:b/>
              </w:rPr>
            </w:pPr>
            <w:r w:rsidRPr="00BB4417">
              <w:rPr>
                <w:b/>
              </w:rPr>
              <w:t>Vlastnosti početních operací s čísly</w:t>
            </w:r>
          </w:p>
          <w:p w14:paraId="40E56E44" w14:textId="77777777" w:rsidR="00123603" w:rsidRDefault="00123603" w:rsidP="00F70567">
            <w:pPr>
              <w:pStyle w:val="Odstavecseseznamem"/>
              <w:numPr>
                <w:ilvl w:val="0"/>
                <w:numId w:val="92"/>
              </w:numPr>
              <w:spacing w:before="0" w:after="120" w:line="276" w:lineRule="auto"/>
              <w:ind w:right="72"/>
              <w:contextualSpacing w:val="0"/>
            </w:pPr>
            <w:r>
              <w:t xml:space="preserve">pamětné sčítání a odčítání přirozených čísel </w:t>
            </w:r>
          </w:p>
          <w:p w14:paraId="3CC4009E" w14:textId="77777777" w:rsidR="00123603" w:rsidRDefault="00123603" w:rsidP="00F70567">
            <w:pPr>
              <w:pStyle w:val="Odstavecseseznamem"/>
              <w:numPr>
                <w:ilvl w:val="0"/>
                <w:numId w:val="92"/>
              </w:numPr>
              <w:spacing w:before="0" w:after="120" w:line="276" w:lineRule="auto"/>
              <w:ind w:right="72"/>
              <w:contextualSpacing w:val="0"/>
            </w:pPr>
            <w:r>
              <w:t>užití vlastností početních výkonů</w:t>
            </w:r>
          </w:p>
          <w:p w14:paraId="4658860A" w14:textId="77777777" w:rsidR="00123603" w:rsidRDefault="00123603" w:rsidP="00F70567">
            <w:pPr>
              <w:pStyle w:val="Odstavecseseznamem"/>
              <w:numPr>
                <w:ilvl w:val="0"/>
                <w:numId w:val="92"/>
              </w:numPr>
              <w:spacing w:before="0" w:after="120" w:line="276" w:lineRule="auto"/>
              <w:ind w:right="72"/>
              <w:contextualSpacing w:val="0"/>
            </w:pPr>
            <w:r>
              <w:t>(komutativnost, asociativnost, distributivnost)</w:t>
            </w:r>
          </w:p>
          <w:p w14:paraId="4D1B02E7" w14:textId="77777777" w:rsidR="00123603" w:rsidRDefault="00123603" w:rsidP="00F70567">
            <w:pPr>
              <w:pStyle w:val="Odstavecseseznamem"/>
              <w:numPr>
                <w:ilvl w:val="0"/>
                <w:numId w:val="92"/>
              </w:numPr>
              <w:spacing w:before="0" w:after="120" w:line="276" w:lineRule="auto"/>
              <w:ind w:right="72"/>
              <w:contextualSpacing w:val="0"/>
            </w:pPr>
            <w:r>
              <w:t>provádění odhadů a kontroly výsledků</w:t>
            </w:r>
          </w:p>
          <w:p w14:paraId="204B2685" w14:textId="77777777" w:rsidR="00123603" w:rsidRPr="00B97252" w:rsidRDefault="00123603" w:rsidP="00112370">
            <w:pPr>
              <w:pStyle w:val="Odstavecseseznamem"/>
              <w:spacing w:before="0" w:after="120" w:line="276" w:lineRule="auto"/>
              <w:ind w:left="792" w:right="72"/>
              <w:contextualSpacing w:val="0"/>
            </w:pPr>
          </w:p>
          <w:p w14:paraId="7E11848B" w14:textId="77777777" w:rsidR="00123603" w:rsidRPr="00BB4417" w:rsidRDefault="00123603" w:rsidP="00112370">
            <w:pPr>
              <w:spacing w:before="0" w:after="120" w:line="276" w:lineRule="auto"/>
              <w:ind w:right="-70"/>
              <w:jc w:val="left"/>
              <w:rPr>
                <w:b/>
              </w:rPr>
            </w:pPr>
            <w:r w:rsidRPr="00BB4417">
              <w:rPr>
                <w:b/>
              </w:rPr>
              <w:t>Písemné algoritmy početních operací</w:t>
            </w:r>
          </w:p>
          <w:p w14:paraId="0116CC99" w14:textId="77777777" w:rsidR="00123603" w:rsidRDefault="00123603" w:rsidP="00112370">
            <w:pPr>
              <w:pStyle w:val="Odstavecseseznamem"/>
              <w:spacing w:before="0" w:after="120" w:line="276" w:lineRule="auto"/>
              <w:ind w:left="0" w:right="-70"/>
              <w:contextualSpacing w:val="0"/>
              <w:jc w:val="left"/>
              <w:rPr>
                <w:b/>
              </w:rPr>
            </w:pPr>
          </w:p>
          <w:p w14:paraId="62B3C60C" w14:textId="77777777" w:rsidR="00123603" w:rsidRDefault="00123603" w:rsidP="00F70567">
            <w:pPr>
              <w:pStyle w:val="Odstavecseseznamem"/>
              <w:numPr>
                <w:ilvl w:val="0"/>
                <w:numId w:val="92"/>
              </w:numPr>
              <w:spacing w:before="0" w:after="120" w:line="276" w:lineRule="auto"/>
              <w:ind w:right="-70"/>
              <w:contextualSpacing w:val="0"/>
              <w:jc w:val="left"/>
            </w:pPr>
            <w:r>
              <w:t>užití písemných algoritmů</w:t>
            </w:r>
          </w:p>
          <w:p w14:paraId="25C1AA9B" w14:textId="77777777" w:rsidR="00123603" w:rsidRDefault="00123603" w:rsidP="00F70567">
            <w:pPr>
              <w:pStyle w:val="Odstavecseseznamem"/>
              <w:numPr>
                <w:ilvl w:val="0"/>
                <w:numId w:val="92"/>
              </w:numPr>
              <w:spacing w:before="0" w:after="120" w:line="276" w:lineRule="auto"/>
              <w:ind w:right="-70"/>
              <w:contextualSpacing w:val="0"/>
              <w:jc w:val="left"/>
            </w:pPr>
            <w:r>
              <w:t>pamětné násobení a dělení přirozených čísel</w:t>
            </w:r>
          </w:p>
          <w:p w14:paraId="11BABEFF" w14:textId="77777777" w:rsidR="00123603" w:rsidRDefault="00123603" w:rsidP="00F70567">
            <w:pPr>
              <w:pStyle w:val="Odstavecseseznamem"/>
              <w:numPr>
                <w:ilvl w:val="0"/>
                <w:numId w:val="92"/>
              </w:numPr>
              <w:spacing w:before="0" w:after="120" w:line="276" w:lineRule="auto"/>
              <w:ind w:right="-70"/>
              <w:contextualSpacing w:val="0"/>
              <w:jc w:val="left"/>
            </w:pPr>
            <w:r>
              <w:t>užití písemných algoritmů násobení (až čtyřciferní činitelé), dělení jedno a dvojciferným dělitelem</w:t>
            </w:r>
          </w:p>
          <w:p w14:paraId="443E0970" w14:textId="77777777" w:rsidR="00123603" w:rsidRDefault="00123603" w:rsidP="00F70567">
            <w:pPr>
              <w:pStyle w:val="Odstavecseseznamem"/>
              <w:numPr>
                <w:ilvl w:val="0"/>
                <w:numId w:val="92"/>
              </w:numPr>
              <w:spacing w:before="0" w:after="120" w:line="276" w:lineRule="auto"/>
              <w:ind w:right="-70"/>
              <w:contextualSpacing w:val="0"/>
              <w:jc w:val="left"/>
            </w:pPr>
            <w:r>
              <w:t xml:space="preserve">řešení slovních úloh na jeden až dva </w:t>
            </w:r>
            <w:r>
              <w:lastRenderedPageBreak/>
              <w:t>početní výkony</w:t>
            </w:r>
          </w:p>
          <w:p w14:paraId="1AFCEE7F" w14:textId="77777777" w:rsidR="00123603" w:rsidRDefault="00123603" w:rsidP="00112370">
            <w:pPr>
              <w:pStyle w:val="Odstavecseseznamem"/>
              <w:spacing w:before="0" w:after="120" w:line="276" w:lineRule="auto"/>
              <w:ind w:right="-70"/>
              <w:contextualSpacing w:val="0"/>
              <w:jc w:val="left"/>
            </w:pPr>
          </w:p>
          <w:p w14:paraId="74564BAF" w14:textId="77777777" w:rsidR="00123603" w:rsidRPr="00BB4417" w:rsidRDefault="00123603" w:rsidP="00112370">
            <w:pPr>
              <w:spacing w:before="0" w:after="120" w:line="276" w:lineRule="auto"/>
              <w:ind w:right="-70"/>
              <w:jc w:val="left"/>
              <w:rPr>
                <w:b/>
              </w:rPr>
            </w:pPr>
            <w:r w:rsidRPr="00BB4417">
              <w:rPr>
                <w:b/>
              </w:rPr>
              <w:t>Závislosti a jejich vlastnosti, diagramy, grafy, tabulky, jízdní řády</w:t>
            </w:r>
          </w:p>
          <w:p w14:paraId="2DA278B4" w14:textId="77777777" w:rsidR="00123603" w:rsidRDefault="00123603" w:rsidP="00F70567">
            <w:pPr>
              <w:pStyle w:val="Odstavecseseznamem"/>
              <w:numPr>
                <w:ilvl w:val="0"/>
                <w:numId w:val="92"/>
              </w:numPr>
              <w:spacing w:before="0" w:after="120" w:line="276" w:lineRule="auto"/>
              <w:ind w:right="-70"/>
              <w:contextualSpacing w:val="0"/>
              <w:jc w:val="left"/>
            </w:pPr>
            <w:r>
              <w:t>dosazování za proměnnou</w:t>
            </w:r>
          </w:p>
          <w:p w14:paraId="4CFD5C3E" w14:textId="77777777" w:rsidR="00123603" w:rsidRDefault="00123603" w:rsidP="00F70567">
            <w:pPr>
              <w:pStyle w:val="Odstavecseseznamem"/>
              <w:numPr>
                <w:ilvl w:val="0"/>
                <w:numId w:val="92"/>
              </w:numPr>
              <w:spacing w:before="0" w:after="120" w:line="276" w:lineRule="auto"/>
              <w:ind w:right="-70"/>
              <w:contextualSpacing w:val="0"/>
              <w:jc w:val="left"/>
            </w:pPr>
            <w:r>
              <w:t>čtení a sestavování tabulek různých závislostí</w:t>
            </w:r>
          </w:p>
          <w:p w14:paraId="2EC8A1F9" w14:textId="77777777" w:rsidR="00123603" w:rsidRDefault="00123603" w:rsidP="00F70567">
            <w:pPr>
              <w:pStyle w:val="Odstavecseseznamem"/>
              <w:numPr>
                <w:ilvl w:val="0"/>
                <w:numId w:val="92"/>
              </w:numPr>
              <w:spacing w:before="0" w:after="120" w:line="276" w:lineRule="auto"/>
              <w:ind w:right="-70"/>
              <w:contextualSpacing w:val="0"/>
              <w:jc w:val="left"/>
            </w:pPr>
            <w:r>
              <w:t>čtení a sestavování sloupcových diagramů</w:t>
            </w:r>
          </w:p>
          <w:p w14:paraId="61FA9310" w14:textId="77777777" w:rsidR="00123603" w:rsidRPr="004E757D" w:rsidRDefault="00123603" w:rsidP="00F70567">
            <w:pPr>
              <w:pStyle w:val="Odstavecseseznamem"/>
              <w:numPr>
                <w:ilvl w:val="0"/>
                <w:numId w:val="92"/>
              </w:numPr>
              <w:spacing w:before="0" w:after="120" w:line="276" w:lineRule="auto"/>
              <w:ind w:right="-70"/>
              <w:contextualSpacing w:val="0"/>
              <w:jc w:val="left"/>
            </w:pPr>
            <w:r>
              <w:t>zakreslování jednoduchých grafů závislosti např. průběh jízdy autem, změna teploty během dne apod.</w:t>
            </w:r>
          </w:p>
          <w:p w14:paraId="64E8C333" w14:textId="77777777" w:rsidR="00123603" w:rsidRDefault="00123603" w:rsidP="00112370">
            <w:pPr>
              <w:pStyle w:val="Odstavecseseznamem"/>
              <w:spacing w:before="0" w:after="120" w:line="276" w:lineRule="auto"/>
              <w:ind w:left="792" w:right="-70"/>
              <w:contextualSpacing w:val="0"/>
              <w:rPr>
                <w:b/>
              </w:rPr>
            </w:pPr>
          </w:p>
          <w:p w14:paraId="50955511" w14:textId="77777777" w:rsidR="00123603" w:rsidRDefault="00123603" w:rsidP="00112370">
            <w:pPr>
              <w:pStyle w:val="Odstavecseseznamem"/>
              <w:spacing w:before="0" w:after="120" w:line="276" w:lineRule="auto"/>
              <w:ind w:left="792"/>
              <w:contextualSpacing w:val="0"/>
            </w:pPr>
          </w:p>
          <w:p w14:paraId="0BED4957" w14:textId="77777777" w:rsidR="00123603" w:rsidRDefault="00123603" w:rsidP="00112370">
            <w:pPr>
              <w:pStyle w:val="Odstavecseseznamem"/>
              <w:spacing w:before="0" w:after="120" w:line="276" w:lineRule="auto"/>
              <w:ind w:left="792"/>
              <w:contextualSpacing w:val="0"/>
            </w:pPr>
          </w:p>
          <w:p w14:paraId="2923521E" w14:textId="77777777" w:rsidR="00123603" w:rsidRPr="008223F4" w:rsidRDefault="00123603" w:rsidP="00112370">
            <w:pPr>
              <w:pStyle w:val="Odstavecseseznamem"/>
              <w:spacing w:before="0" w:after="120" w:line="276" w:lineRule="auto"/>
              <w:ind w:left="792"/>
              <w:contextualSpacing w:val="0"/>
            </w:pPr>
          </w:p>
          <w:p w14:paraId="4B1215A0" w14:textId="77777777" w:rsidR="00123603" w:rsidRPr="00BB4417" w:rsidRDefault="00123603" w:rsidP="00112370">
            <w:pPr>
              <w:spacing w:before="0" w:after="120" w:line="276" w:lineRule="auto"/>
              <w:rPr>
                <w:b/>
              </w:rPr>
            </w:pPr>
            <w:r>
              <w:rPr>
                <w:b/>
              </w:rPr>
              <w:t>Z</w:t>
            </w:r>
            <w:r w:rsidRPr="00BB4417">
              <w:rPr>
                <w:b/>
              </w:rPr>
              <w:t>ákladní útvary v rovině</w:t>
            </w:r>
          </w:p>
          <w:p w14:paraId="0FD474F8" w14:textId="77777777" w:rsidR="00123603" w:rsidRPr="00D54943" w:rsidRDefault="00123603" w:rsidP="00F70567">
            <w:pPr>
              <w:pStyle w:val="Odstavecseseznamem"/>
              <w:numPr>
                <w:ilvl w:val="0"/>
                <w:numId w:val="92"/>
              </w:numPr>
              <w:spacing w:before="0" w:after="120" w:line="276" w:lineRule="auto"/>
              <w:contextualSpacing w:val="0"/>
              <w:rPr>
                <w:b/>
              </w:rPr>
            </w:pPr>
            <w:r>
              <w:t>kružnice, kruh, čtyřúhelník, mnohoúhelník</w:t>
            </w:r>
          </w:p>
          <w:p w14:paraId="6497F967" w14:textId="77777777" w:rsidR="00123603" w:rsidRPr="00D54943" w:rsidRDefault="00123603" w:rsidP="00F70567">
            <w:pPr>
              <w:pStyle w:val="Odstavecseseznamem"/>
              <w:numPr>
                <w:ilvl w:val="0"/>
                <w:numId w:val="92"/>
              </w:numPr>
              <w:spacing w:before="0" w:after="120" w:line="276" w:lineRule="auto"/>
              <w:contextualSpacing w:val="0"/>
              <w:rPr>
                <w:b/>
              </w:rPr>
            </w:pPr>
            <w:r>
              <w:t>rýsování trojúhelníků (pravoúhlý, rovnoramenný, rovnostranný)</w:t>
            </w:r>
          </w:p>
          <w:p w14:paraId="3547BDCF" w14:textId="77777777" w:rsidR="00123603" w:rsidRPr="00D54943" w:rsidRDefault="00123603" w:rsidP="00F70567">
            <w:pPr>
              <w:pStyle w:val="Odstavecseseznamem"/>
              <w:numPr>
                <w:ilvl w:val="0"/>
                <w:numId w:val="92"/>
              </w:numPr>
              <w:spacing w:before="0" w:after="120" w:line="276" w:lineRule="auto"/>
              <w:contextualSpacing w:val="0"/>
              <w:rPr>
                <w:b/>
              </w:rPr>
            </w:pPr>
            <w:r>
              <w:t xml:space="preserve">rýsování úhlů, sestrojení osy úhlu, </w:t>
            </w:r>
            <w:r>
              <w:lastRenderedPageBreak/>
              <w:t>porovnávání úhlů</w:t>
            </w:r>
          </w:p>
          <w:p w14:paraId="1C497C6D" w14:textId="77777777" w:rsidR="00123603" w:rsidRPr="00BB4417" w:rsidRDefault="00123603" w:rsidP="00112370">
            <w:pPr>
              <w:spacing w:before="0" w:after="120" w:line="276" w:lineRule="auto"/>
              <w:rPr>
                <w:b/>
              </w:rPr>
            </w:pPr>
            <w:r w:rsidRPr="00BB4417">
              <w:rPr>
                <w:b/>
              </w:rPr>
              <w:t>Osově souměrné útvary</w:t>
            </w:r>
          </w:p>
          <w:p w14:paraId="4A372D5A" w14:textId="77777777" w:rsidR="00123603" w:rsidRDefault="00123603" w:rsidP="00F70567">
            <w:pPr>
              <w:pStyle w:val="Odstavecseseznamem"/>
              <w:numPr>
                <w:ilvl w:val="0"/>
                <w:numId w:val="92"/>
              </w:numPr>
              <w:spacing w:before="0" w:after="120" w:line="276" w:lineRule="auto"/>
              <w:contextualSpacing w:val="0"/>
            </w:pPr>
            <w:r>
              <w:t>osa souměrnosti a souměrné útvary</w:t>
            </w:r>
          </w:p>
          <w:p w14:paraId="41D3A1AC" w14:textId="77777777" w:rsidR="00123603" w:rsidRPr="00BB4417" w:rsidRDefault="00123603" w:rsidP="00112370">
            <w:pPr>
              <w:spacing w:before="0" w:after="120" w:line="276" w:lineRule="auto"/>
              <w:rPr>
                <w:b/>
              </w:rPr>
            </w:pPr>
            <w:r w:rsidRPr="00BB4417">
              <w:rPr>
                <w:b/>
              </w:rPr>
              <w:t>Obvod a obsah obrazce</w:t>
            </w:r>
          </w:p>
          <w:p w14:paraId="6EEE245D" w14:textId="77777777" w:rsidR="00123603" w:rsidRDefault="00123603" w:rsidP="00F70567">
            <w:pPr>
              <w:pStyle w:val="Odstavecseseznamem"/>
              <w:numPr>
                <w:ilvl w:val="0"/>
                <w:numId w:val="92"/>
              </w:numPr>
              <w:spacing w:before="0" w:after="120" w:line="276" w:lineRule="auto"/>
              <w:contextualSpacing w:val="0"/>
            </w:pPr>
            <w:r>
              <w:t>obvod a obsah čtverce a obdélníku</w:t>
            </w:r>
          </w:p>
          <w:p w14:paraId="40F5FEAB" w14:textId="77777777" w:rsidR="00123603" w:rsidRDefault="00123603" w:rsidP="00F70567">
            <w:pPr>
              <w:pStyle w:val="Odstavecseseznamem"/>
              <w:numPr>
                <w:ilvl w:val="0"/>
                <w:numId w:val="92"/>
              </w:numPr>
              <w:spacing w:before="0" w:after="120" w:line="276" w:lineRule="auto"/>
              <w:contextualSpacing w:val="0"/>
            </w:pPr>
            <w:r>
              <w:t>obvod trojúhelníku</w:t>
            </w:r>
          </w:p>
          <w:p w14:paraId="3837BBC4" w14:textId="77777777" w:rsidR="00123603" w:rsidRDefault="00123603" w:rsidP="00F70567">
            <w:pPr>
              <w:pStyle w:val="Odstavecseseznamem"/>
              <w:numPr>
                <w:ilvl w:val="0"/>
                <w:numId w:val="92"/>
              </w:numPr>
              <w:spacing w:before="0" w:after="120" w:line="276" w:lineRule="auto"/>
              <w:contextualSpacing w:val="0"/>
            </w:pPr>
            <w:r>
              <w:t>odhady obvodu a obsahu</w:t>
            </w:r>
          </w:p>
          <w:p w14:paraId="4D2B1948" w14:textId="77777777" w:rsidR="00123603" w:rsidRDefault="00123603" w:rsidP="00F70567">
            <w:pPr>
              <w:pStyle w:val="Odstavecseseznamem"/>
              <w:numPr>
                <w:ilvl w:val="0"/>
                <w:numId w:val="92"/>
              </w:numPr>
              <w:spacing w:before="0" w:after="120" w:line="276" w:lineRule="auto"/>
              <w:contextualSpacing w:val="0"/>
            </w:pPr>
            <w:r>
              <w:t>užití a převody jednotek obsahu</w:t>
            </w:r>
          </w:p>
          <w:p w14:paraId="0975B926" w14:textId="77777777" w:rsidR="00123603" w:rsidRPr="003A4BE2" w:rsidRDefault="00123603" w:rsidP="00F70567">
            <w:pPr>
              <w:pStyle w:val="Odstavecseseznamem"/>
              <w:numPr>
                <w:ilvl w:val="0"/>
                <w:numId w:val="92"/>
              </w:numPr>
              <w:spacing w:before="0" w:after="120" w:line="276" w:lineRule="auto"/>
              <w:contextualSpacing w:val="0"/>
            </w:pPr>
            <w:r>
              <w:t>řešení úloh z praxe</w:t>
            </w:r>
          </w:p>
          <w:p w14:paraId="044CA00E" w14:textId="77777777" w:rsidR="00123603" w:rsidRPr="009C31F7" w:rsidRDefault="00123603" w:rsidP="00112370">
            <w:pPr>
              <w:pStyle w:val="Odstavecseseznamem"/>
              <w:spacing w:before="0" w:after="120" w:line="276" w:lineRule="auto"/>
              <w:contextualSpacing w:val="0"/>
              <w:rPr>
                <w:b/>
              </w:rPr>
            </w:pPr>
          </w:p>
          <w:p w14:paraId="0AA4E3E0" w14:textId="77777777" w:rsidR="00123603" w:rsidRPr="00BB4417" w:rsidRDefault="00123603" w:rsidP="00112370">
            <w:pPr>
              <w:spacing w:before="0" w:after="120" w:line="276" w:lineRule="auto"/>
              <w:rPr>
                <w:b/>
              </w:rPr>
            </w:pPr>
            <w:r w:rsidRPr="00BB4417">
              <w:rPr>
                <w:b/>
              </w:rPr>
              <w:t>Základní útvary v prostoru</w:t>
            </w:r>
          </w:p>
          <w:p w14:paraId="72C6B0FC" w14:textId="77777777" w:rsidR="00123603" w:rsidRDefault="00123603" w:rsidP="00F70567">
            <w:pPr>
              <w:pStyle w:val="Odstavecseseznamem"/>
              <w:numPr>
                <w:ilvl w:val="0"/>
                <w:numId w:val="92"/>
              </w:numPr>
              <w:spacing w:before="0" w:after="120" w:line="276" w:lineRule="auto"/>
              <w:contextualSpacing w:val="0"/>
            </w:pPr>
            <w:r>
              <w:t>kvádr, krychle, jehlan, koule, kužel, válec</w:t>
            </w:r>
          </w:p>
          <w:p w14:paraId="4B809E9E" w14:textId="77777777" w:rsidR="00123603" w:rsidRDefault="00123603" w:rsidP="00F70567">
            <w:pPr>
              <w:pStyle w:val="Odstavecseseznamem"/>
              <w:numPr>
                <w:ilvl w:val="0"/>
                <w:numId w:val="92"/>
              </w:numPr>
              <w:spacing w:before="0" w:after="120" w:line="276" w:lineRule="auto"/>
              <w:contextualSpacing w:val="0"/>
            </w:pPr>
            <w:r>
              <w:t>výpočty povrchu kvádru a krychle (sečtením obsahu jejich podstav a stěn)</w:t>
            </w:r>
          </w:p>
          <w:p w14:paraId="205202F8" w14:textId="77777777" w:rsidR="00123603" w:rsidRDefault="00123603" w:rsidP="00F70567">
            <w:pPr>
              <w:pStyle w:val="Odstavecseseznamem"/>
              <w:numPr>
                <w:ilvl w:val="0"/>
                <w:numId w:val="92"/>
              </w:numPr>
              <w:spacing w:before="0" w:after="120" w:line="276" w:lineRule="auto"/>
              <w:contextualSpacing w:val="0"/>
            </w:pPr>
            <w:r>
              <w:t>modelování těles – určování spotřeby jednotkových krychlí</w:t>
            </w:r>
          </w:p>
          <w:p w14:paraId="0548A955" w14:textId="77777777" w:rsidR="00123603" w:rsidRDefault="00123603" w:rsidP="00112370">
            <w:pPr>
              <w:pStyle w:val="Odstavecseseznamem"/>
              <w:spacing w:before="0" w:after="120" w:line="276" w:lineRule="auto"/>
              <w:ind w:left="792"/>
              <w:contextualSpacing w:val="0"/>
            </w:pPr>
          </w:p>
          <w:p w14:paraId="4F94CF0F" w14:textId="77777777" w:rsidR="00123603" w:rsidRDefault="00123603" w:rsidP="00F70567">
            <w:pPr>
              <w:pStyle w:val="Odstavecseseznamem"/>
              <w:numPr>
                <w:ilvl w:val="0"/>
                <w:numId w:val="92"/>
              </w:numPr>
              <w:spacing w:before="0" w:after="120" w:line="276" w:lineRule="auto"/>
              <w:contextualSpacing w:val="0"/>
            </w:pPr>
            <w:r>
              <w:t>slovní úlohy</w:t>
            </w:r>
          </w:p>
          <w:p w14:paraId="1AD86099" w14:textId="77777777" w:rsidR="00123603" w:rsidRDefault="00123603" w:rsidP="00F70567">
            <w:pPr>
              <w:pStyle w:val="Odstavecseseznamem"/>
              <w:numPr>
                <w:ilvl w:val="0"/>
                <w:numId w:val="92"/>
              </w:numPr>
              <w:spacing w:before="0" w:after="120" w:line="276" w:lineRule="auto"/>
              <w:contextualSpacing w:val="0"/>
            </w:pPr>
            <w:r>
              <w:t>číselné a obrázkové řady</w:t>
            </w:r>
          </w:p>
          <w:p w14:paraId="79FE8181" w14:textId="77777777" w:rsidR="00123603" w:rsidRDefault="00123603" w:rsidP="00F70567">
            <w:pPr>
              <w:pStyle w:val="Odstavecseseznamem"/>
              <w:numPr>
                <w:ilvl w:val="0"/>
                <w:numId w:val="92"/>
              </w:numPr>
              <w:spacing w:before="0" w:after="120" w:line="276" w:lineRule="auto"/>
              <w:contextualSpacing w:val="0"/>
            </w:pPr>
            <w:r>
              <w:lastRenderedPageBreak/>
              <w:t>magické čtverce</w:t>
            </w:r>
          </w:p>
          <w:p w14:paraId="33BB2D59" w14:textId="77777777" w:rsidR="00123603" w:rsidRPr="00947FB4" w:rsidRDefault="00123603" w:rsidP="00F70567">
            <w:pPr>
              <w:pStyle w:val="Odstavecseseznamem"/>
              <w:numPr>
                <w:ilvl w:val="0"/>
                <w:numId w:val="92"/>
              </w:numPr>
              <w:spacing w:before="0" w:after="120" w:line="276" w:lineRule="auto"/>
              <w:contextualSpacing w:val="0"/>
            </w:pPr>
            <w:r>
              <w:t>prostorová představivost</w:t>
            </w:r>
          </w:p>
          <w:p w14:paraId="2EC76FFF" w14:textId="77777777" w:rsidR="00123603" w:rsidRDefault="00123603" w:rsidP="00112370">
            <w:pPr>
              <w:pStyle w:val="Odstavecseseznamem"/>
              <w:spacing w:before="0" w:after="120" w:line="276" w:lineRule="auto"/>
              <w:ind w:left="-7583"/>
              <w:contextualSpacing w:val="0"/>
            </w:pPr>
          </w:p>
          <w:p w14:paraId="34205A1C" w14:textId="77777777" w:rsidR="00123603" w:rsidRPr="00DD7274" w:rsidRDefault="00123603" w:rsidP="00112370">
            <w:pPr>
              <w:pStyle w:val="Odstavecseseznamem"/>
              <w:spacing w:before="0" w:after="120" w:line="276" w:lineRule="auto"/>
              <w:ind w:left="-7583" w:right="-3613"/>
              <w:contextualSpacing w:val="0"/>
            </w:pPr>
          </w:p>
        </w:tc>
        <w:tc>
          <w:tcPr>
            <w:tcW w:w="3603" w:type="dxa"/>
            <w:vAlign w:val="center"/>
          </w:tcPr>
          <w:p w14:paraId="582DC128" w14:textId="77777777" w:rsidR="00123603" w:rsidRPr="00804650" w:rsidRDefault="00123603" w:rsidP="00112370">
            <w:pPr>
              <w:spacing w:before="0" w:after="120" w:line="276" w:lineRule="auto"/>
              <w:rPr>
                <w:b/>
              </w:rPr>
            </w:pPr>
            <w:r w:rsidRPr="00804650">
              <w:rPr>
                <w:b/>
              </w:rPr>
              <w:lastRenderedPageBreak/>
              <w:t>OSV</w:t>
            </w:r>
          </w:p>
          <w:p w14:paraId="6E580554" w14:textId="77777777" w:rsidR="00123603" w:rsidRDefault="00123603" w:rsidP="00112370">
            <w:pPr>
              <w:spacing w:before="0" w:after="120" w:line="276" w:lineRule="auto"/>
              <w:rPr>
                <w:b/>
              </w:rPr>
            </w:pPr>
            <w:r>
              <w:rPr>
                <w:b/>
              </w:rPr>
              <w:t>r</w:t>
            </w:r>
            <w:r w:rsidRPr="00804650">
              <w:rPr>
                <w:b/>
              </w:rPr>
              <w:t>ozvoj schopností poznávání</w:t>
            </w:r>
          </w:p>
          <w:p w14:paraId="41D153A3" w14:textId="77777777" w:rsidR="00123603" w:rsidRDefault="00123603" w:rsidP="00F70567">
            <w:pPr>
              <w:pStyle w:val="Odstavecseseznamem"/>
              <w:numPr>
                <w:ilvl w:val="0"/>
                <w:numId w:val="83"/>
              </w:numPr>
              <w:spacing w:before="0" w:after="120" w:line="276" w:lineRule="auto"/>
              <w:contextualSpacing w:val="0"/>
            </w:pPr>
            <w:r>
              <w:t>cvičí smyslové vnímání, pozornost a soustředění</w:t>
            </w:r>
          </w:p>
          <w:p w14:paraId="16827241" w14:textId="77777777" w:rsidR="00123603" w:rsidRDefault="00123603" w:rsidP="00F70567">
            <w:pPr>
              <w:pStyle w:val="Odstavecseseznamem"/>
              <w:numPr>
                <w:ilvl w:val="0"/>
                <w:numId w:val="83"/>
              </w:numPr>
              <w:spacing w:before="0" w:after="120" w:line="276" w:lineRule="auto"/>
              <w:contextualSpacing w:val="0"/>
            </w:pPr>
            <w:r>
              <w:t>cvičí dovednosti zapamatování</w:t>
            </w:r>
          </w:p>
          <w:p w14:paraId="2565D984" w14:textId="77777777" w:rsidR="00123603" w:rsidRDefault="00123603" w:rsidP="00112370">
            <w:pPr>
              <w:pStyle w:val="Odstavecseseznamem"/>
              <w:spacing w:before="0" w:after="120" w:line="276" w:lineRule="auto"/>
              <w:ind w:left="71"/>
              <w:contextualSpacing w:val="0"/>
              <w:rPr>
                <w:b/>
              </w:rPr>
            </w:pPr>
            <w:r>
              <w:rPr>
                <w:b/>
              </w:rPr>
              <w:t>kreativita</w:t>
            </w:r>
          </w:p>
          <w:p w14:paraId="4F5675BE" w14:textId="77777777" w:rsidR="00123603" w:rsidRDefault="00123603" w:rsidP="00F70567">
            <w:pPr>
              <w:pStyle w:val="Odstavecseseznamem"/>
              <w:numPr>
                <w:ilvl w:val="0"/>
                <w:numId w:val="84"/>
              </w:numPr>
              <w:spacing w:before="0" w:after="120" w:line="276" w:lineRule="auto"/>
              <w:contextualSpacing w:val="0"/>
            </w:pPr>
            <w:r>
              <w:t>hledá nová řešení</w:t>
            </w:r>
          </w:p>
          <w:p w14:paraId="42EFDD3B" w14:textId="77777777" w:rsidR="00123603" w:rsidRDefault="00123603" w:rsidP="00112370">
            <w:pPr>
              <w:pStyle w:val="Odstavecseseznamem"/>
              <w:spacing w:before="0" w:after="120" w:line="276" w:lineRule="auto"/>
              <w:ind w:left="71"/>
              <w:contextualSpacing w:val="0"/>
              <w:rPr>
                <w:b/>
              </w:rPr>
            </w:pPr>
            <w:r>
              <w:rPr>
                <w:b/>
              </w:rPr>
              <w:t>komunikace</w:t>
            </w:r>
          </w:p>
          <w:p w14:paraId="0706E6CC" w14:textId="77777777" w:rsidR="00123603" w:rsidRPr="00804650" w:rsidRDefault="00123603" w:rsidP="00F70567">
            <w:pPr>
              <w:pStyle w:val="Odstavecseseznamem"/>
              <w:numPr>
                <w:ilvl w:val="0"/>
                <w:numId w:val="84"/>
              </w:numPr>
              <w:spacing w:before="0" w:after="120" w:line="276" w:lineRule="auto"/>
              <w:contextualSpacing w:val="0"/>
              <w:rPr>
                <w:b/>
              </w:rPr>
            </w:pPr>
            <w:r>
              <w:t>orientuje se v efektivní strategii a využívá asertivní komunikaci</w:t>
            </w:r>
          </w:p>
          <w:p w14:paraId="2ED0C2BA" w14:textId="77777777" w:rsidR="00123603" w:rsidRDefault="00123603" w:rsidP="00112370">
            <w:pPr>
              <w:pStyle w:val="Odstavecseseznamem"/>
              <w:spacing w:before="0" w:after="120" w:line="276" w:lineRule="auto"/>
              <w:ind w:left="71"/>
              <w:contextualSpacing w:val="0"/>
              <w:rPr>
                <w:b/>
              </w:rPr>
            </w:pPr>
            <w:r>
              <w:rPr>
                <w:b/>
              </w:rPr>
              <w:t>kooperace a kompetice</w:t>
            </w:r>
          </w:p>
          <w:p w14:paraId="19CB3044" w14:textId="77777777" w:rsidR="00123603" w:rsidRPr="00804650" w:rsidRDefault="00123603" w:rsidP="00F70567">
            <w:pPr>
              <w:pStyle w:val="Odstavecseseznamem"/>
              <w:numPr>
                <w:ilvl w:val="0"/>
                <w:numId w:val="84"/>
              </w:numPr>
              <w:spacing w:before="0" w:after="120" w:line="276" w:lineRule="auto"/>
              <w:contextualSpacing w:val="0"/>
            </w:pPr>
            <w:r>
              <w:t>rozvíjí individuální dovednosti pro kooperaci</w:t>
            </w:r>
          </w:p>
          <w:p w14:paraId="23075A40" w14:textId="77777777" w:rsidR="00123603" w:rsidRDefault="00123603" w:rsidP="00112370">
            <w:pPr>
              <w:pStyle w:val="Odstavecseseznamem"/>
              <w:spacing w:before="0" w:after="120" w:line="276" w:lineRule="auto"/>
              <w:ind w:left="71"/>
              <w:contextualSpacing w:val="0"/>
              <w:rPr>
                <w:b/>
              </w:rPr>
            </w:pPr>
            <w:r>
              <w:rPr>
                <w:b/>
              </w:rPr>
              <w:t>řešení problémů a rozhodovací dovednosti</w:t>
            </w:r>
          </w:p>
          <w:p w14:paraId="6C1E0FE8" w14:textId="77777777" w:rsidR="00123603" w:rsidRDefault="00123603" w:rsidP="00F70567">
            <w:pPr>
              <w:pStyle w:val="Odstavecseseznamem"/>
              <w:numPr>
                <w:ilvl w:val="0"/>
                <w:numId w:val="84"/>
              </w:numPr>
              <w:spacing w:before="0" w:after="120" w:line="276" w:lineRule="auto"/>
              <w:contextualSpacing w:val="0"/>
            </w:pPr>
            <w:r>
              <w:t>řeší samostatně problém</w:t>
            </w:r>
          </w:p>
          <w:p w14:paraId="58551C22" w14:textId="77777777" w:rsidR="00123603" w:rsidRDefault="00123603" w:rsidP="00112370">
            <w:pPr>
              <w:pStyle w:val="Odstavecseseznamem"/>
              <w:spacing w:before="0" w:after="120" w:line="276" w:lineRule="auto"/>
              <w:ind w:left="71"/>
              <w:contextualSpacing w:val="0"/>
              <w:rPr>
                <w:b/>
              </w:rPr>
            </w:pPr>
            <w:r>
              <w:rPr>
                <w:b/>
              </w:rPr>
              <w:t>EVM</w:t>
            </w:r>
          </w:p>
          <w:p w14:paraId="54253112" w14:textId="77777777" w:rsidR="00123603" w:rsidRDefault="00123603" w:rsidP="00112370">
            <w:pPr>
              <w:pStyle w:val="Odstavecseseznamem"/>
              <w:spacing w:before="0" w:after="120" w:line="276" w:lineRule="auto"/>
              <w:ind w:left="71"/>
              <w:contextualSpacing w:val="0"/>
              <w:rPr>
                <w:b/>
              </w:rPr>
            </w:pPr>
            <w:r>
              <w:rPr>
                <w:b/>
              </w:rPr>
              <w:t>vztah člověka a prostředí</w:t>
            </w:r>
          </w:p>
          <w:p w14:paraId="31D86EE2" w14:textId="77777777" w:rsidR="00123603" w:rsidRPr="00E363C2" w:rsidRDefault="00123603" w:rsidP="00F70567">
            <w:pPr>
              <w:pStyle w:val="Odstavecseseznamem"/>
              <w:numPr>
                <w:ilvl w:val="0"/>
                <w:numId w:val="84"/>
              </w:numPr>
              <w:spacing w:before="0" w:after="120" w:line="276" w:lineRule="auto"/>
              <w:contextualSpacing w:val="0"/>
            </w:pPr>
            <w:r>
              <w:lastRenderedPageBreak/>
              <w:t>užívá grafy</w:t>
            </w:r>
          </w:p>
          <w:p w14:paraId="5722AACB" w14:textId="77777777" w:rsidR="00123603" w:rsidRDefault="00123603" w:rsidP="00112370">
            <w:pPr>
              <w:pStyle w:val="Odstavecseseznamem"/>
              <w:spacing w:before="0" w:after="120" w:line="276" w:lineRule="auto"/>
              <w:ind w:left="791"/>
              <w:contextualSpacing w:val="0"/>
              <w:rPr>
                <w:b/>
              </w:rPr>
            </w:pPr>
          </w:p>
          <w:p w14:paraId="67FF0DA7" w14:textId="77777777" w:rsidR="00123603" w:rsidRDefault="00123603" w:rsidP="00112370">
            <w:pPr>
              <w:pStyle w:val="Odstavecseseznamem"/>
              <w:spacing w:before="0" w:after="120" w:line="276" w:lineRule="auto"/>
              <w:ind w:left="791"/>
              <w:contextualSpacing w:val="0"/>
              <w:rPr>
                <w:b/>
              </w:rPr>
            </w:pPr>
          </w:p>
          <w:p w14:paraId="3EBBACB0" w14:textId="77777777" w:rsidR="00123603" w:rsidRDefault="00123603" w:rsidP="00112370">
            <w:pPr>
              <w:pStyle w:val="Odstavecseseznamem"/>
              <w:spacing w:before="0" w:after="120" w:line="276" w:lineRule="auto"/>
              <w:ind w:left="791"/>
              <w:contextualSpacing w:val="0"/>
              <w:rPr>
                <w:b/>
              </w:rPr>
            </w:pPr>
          </w:p>
          <w:p w14:paraId="40DCC0CB" w14:textId="77777777" w:rsidR="00123603" w:rsidRDefault="00123603" w:rsidP="00112370">
            <w:pPr>
              <w:pStyle w:val="Odstavecseseznamem"/>
              <w:spacing w:before="0" w:after="120" w:line="276" w:lineRule="auto"/>
              <w:ind w:left="791"/>
              <w:contextualSpacing w:val="0"/>
              <w:rPr>
                <w:b/>
              </w:rPr>
            </w:pPr>
          </w:p>
          <w:p w14:paraId="6FDCF1F4" w14:textId="77777777" w:rsidR="00123603" w:rsidRDefault="00123603" w:rsidP="00112370">
            <w:pPr>
              <w:pStyle w:val="Odstavecseseznamem"/>
              <w:spacing w:before="0" w:after="120" w:line="276" w:lineRule="auto"/>
              <w:ind w:left="791"/>
              <w:contextualSpacing w:val="0"/>
              <w:rPr>
                <w:b/>
              </w:rPr>
            </w:pPr>
          </w:p>
          <w:p w14:paraId="0A3AFF0D" w14:textId="77777777" w:rsidR="00123603" w:rsidRDefault="00123603" w:rsidP="00112370">
            <w:pPr>
              <w:pStyle w:val="Odstavecseseznamem"/>
              <w:spacing w:before="0" w:after="120" w:line="276" w:lineRule="auto"/>
              <w:ind w:left="791"/>
              <w:contextualSpacing w:val="0"/>
              <w:rPr>
                <w:b/>
              </w:rPr>
            </w:pPr>
          </w:p>
          <w:p w14:paraId="14574E4C" w14:textId="77777777" w:rsidR="00123603" w:rsidRPr="00DD08FA" w:rsidRDefault="00123603" w:rsidP="00112370">
            <w:pPr>
              <w:spacing w:before="0" w:after="120" w:line="276" w:lineRule="auto"/>
              <w:rPr>
                <w:b/>
              </w:rPr>
            </w:pPr>
          </w:p>
          <w:p w14:paraId="74637267" w14:textId="77777777" w:rsidR="00123603" w:rsidRDefault="00123603" w:rsidP="00112370">
            <w:pPr>
              <w:pStyle w:val="Odstavecseseznamem"/>
              <w:spacing w:before="0" w:after="120" w:line="276" w:lineRule="auto"/>
              <w:ind w:left="791"/>
              <w:contextualSpacing w:val="0"/>
              <w:rPr>
                <w:b/>
              </w:rPr>
            </w:pPr>
          </w:p>
          <w:p w14:paraId="2628CD7C" w14:textId="77777777" w:rsidR="00123603" w:rsidRDefault="00123603" w:rsidP="00112370">
            <w:pPr>
              <w:pStyle w:val="Odstavecseseznamem"/>
              <w:spacing w:before="0" w:after="120" w:line="276" w:lineRule="auto"/>
              <w:ind w:left="791"/>
              <w:contextualSpacing w:val="0"/>
              <w:rPr>
                <w:b/>
              </w:rPr>
            </w:pPr>
          </w:p>
          <w:p w14:paraId="065FCF77" w14:textId="77777777" w:rsidR="00123603" w:rsidRDefault="00123603" w:rsidP="00112370">
            <w:pPr>
              <w:pStyle w:val="Odstavecseseznamem"/>
              <w:spacing w:before="0" w:after="120" w:line="276" w:lineRule="auto"/>
              <w:ind w:left="791"/>
              <w:contextualSpacing w:val="0"/>
              <w:rPr>
                <w:b/>
              </w:rPr>
            </w:pPr>
          </w:p>
          <w:p w14:paraId="24A6AB4D" w14:textId="77777777" w:rsidR="00123603" w:rsidRDefault="00123603" w:rsidP="00112370">
            <w:pPr>
              <w:pStyle w:val="Odstavecseseznamem"/>
              <w:spacing w:before="0" w:after="120" w:line="276" w:lineRule="auto"/>
              <w:ind w:left="791"/>
              <w:contextualSpacing w:val="0"/>
              <w:rPr>
                <w:b/>
              </w:rPr>
            </w:pPr>
          </w:p>
          <w:p w14:paraId="29065CC0" w14:textId="77777777" w:rsidR="00123603" w:rsidRDefault="00123603" w:rsidP="00112370">
            <w:pPr>
              <w:pStyle w:val="Odstavecseseznamem"/>
              <w:spacing w:before="0" w:after="120" w:line="276" w:lineRule="auto"/>
              <w:ind w:left="791"/>
              <w:contextualSpacing w:val="0"/>
              <w:rPr>
                <w:b/>
              </w:rPr>
            </w:pPr>
          </w:p>
          <w:p w14:paraId="7420F8EE" w14:textId="77777777" w:rsidR="00123603" w:rsidRPr="00804650" w:rsidRDefault="00123603" w:rsidP="00112370">
            <w:pPr>
              <w:pStyle w:val="Odstavecseseznamem"/>
              <w:spacing w:before="0" w:after="120" w:line="276" w:lineRule="auto"/>
              <w:ind w:left="-70" w:firstLine="861"/>
              <w:contextualSpacing w:val="0"/>
              <w:rPr>
                <w:b/>
              </w:rPr>
            </w:pPr>
          </w:p>
        </w:tc>
      </w:tr>
    </w:tbl>
    <w:p w14:paraId="3F8122BC" w14:textId="77777777" w:rsidR="00123603" w:rsidRDefault="00123603" w:rsidP="00A9198F">
      <w:pPr>
        <w:spacing w:before="0" w:after="120" w:line="276" w:lineRule="auto"/>
        <w:rPr>
          <w:b/>
        </w:rPr>
      </w:pPr>
    </w:p>
    <w:p w14:paraId="581E4AEE" w14:textId="77777777" w:rsidR="0051370A" w:rsidRDefault="0051370A" w:rsidP="00967274">
      <w:pPr>
        <w:spacing w:before="0" w:after="120" w:line="276" w:lineRule="auto"/>
        <w:rPr>
          <w:b/>
        </w:rPr>
      </w:pPr>
    </w:p>
    <w:p w14:paraId="1D2D74FD" w14:textId="77777777" w:rsidR="00967274" w:rsidRPr="0033468D" w:rsidRDefault="00967274" w:rsidP="00967274">
      <w:pPr>
        <w:spacing w:before="0" w:after="120" w:line="276" w:lineRule="auto"/>
      </w:pPr>
    </w:p>
    <w:p w14:paraId="73EDD04B" w14:textId="77777777" w:rsidR="006C3FFA" w:rsidRDefault="006C3FFA" w:rsidP="00123603">
      <w:pPr>
        <w:pStyle w:val="Nadpis3"/>
        <w:numPr>
          <w:ilvl w:val="0"/>
          <w:numId w:val="0"/>
        </w:numPr>
      </w:pPr>
      <w:bookmarkStart w:id="64" w:name="_Toc198965639"/>
    </w:p>
    <w:p w14:paraId="055CCAE8" w14:textId="77777777" w:rsidR="00123603" w:rsidRDefault="00123603" w:rsidP="00123603"/>
    <w:p w14:paraId="53E0CAEC" w14:textId="77777777" w:rsidR="00123603" w:rsidRDefault="00123603" w:rsidP="00123603"/>
    <w:p w14:paraId="71D592C1" w14:textId="77777777" w:rsidR="00123603" w:rsidRDefault="00123603" w:rsidP="00123603"/>
    <w:p w14:paraId="296BD9D8" w14:textId="77777777" w:rsidR="00123603" w:rsidRDefault="00123603" w:rsidP="00123603"/>
    <w:p w14:paraId="29910451" w14:textId="77777777" w:rsidR="00123603" w:rsidRDefault="00123603" w:rsidP="00123603"/>
    <w:p w14:paraId="3B5F70E4" w14:textId="77777777" w:rsidR="00123603" w:rsidRDefault="00123603" w:rsidP="00123603"/>
    <w:p w14:paraId="577AB005" w14:textId="77777777" w:rsidR="00123603" w:rsidRDefault="00123603" w:rsidP="00123603"/>
    <w:p w14:paraId="18BF9DD0" w14:textId="77777777" w:rsidR="00123603" w:rsidRDefault="00123603" w:rsidP="00123603"/>
    <w:p w14:paraId="0A1600EB" w14:textId="77777777" w:rsidR="00123603" w:rsidRDefault="00123603" w:rsidP="00123603"/>
    <w:p w14:paraId="092DEE5F" w14:textId="77777777" w:rsidR="00123603" w:rsidRPr="00123603" w:rsidRDefault="00123603" w:rsidP="00123603">
      <w:pPr>
        <w:sectPr w:rsidR="00123603" w:rsidRPr="00123603" w:rsidSect="00995697">
          <w:type w:val="continuous"/>
          <w:pgSz w:w="16838" w:h="11906" w:orient="landscape" w:code="9"/>
          <w:pgMar w:top="1077" w:right="964" w:bottom="964" w:left="1418" w:header="709" w:footer="709" w:gutter="0"/>
          <w:cols w:space="708"/>
          <w:docGrid w:linePitch="360"/>
        </w:sectPr>
      </w:pPr>
    </w:p>
    <w:p w14:paraId="421E726D" w14:textId="77777777" w:rsidR="00AC6608" w:rsidRDefault="00AC6608" w:rsidP="00AC6608">
      <w:pPr>
        <w:pStyle w:val="Nadpis3"/>
      </w:pPr>
      <w:bookmarkStart w:id="65" w:name="_Toc149745500"/>
      <w:r>
        <w:lastRenderedPageBreak/>
        <w:t>Informa</w:t>
      </w:r>
      <w:bookmarkEnd w:id="64"/>
      <w:r w:rsidR="00B67279">
        <w:t>tika</w:t>
      </w:r>
      <w:bookmarkEnd w:id="65"/>
    </w:p>
    <w:p w14:paraId="2518971E" w14:textId="77777777" w:rsidR="00B67279" w:rsidRPr="00A54494" w:rsidRDefault="00B67279" w:rsidP="00B67279">
      <w:pPr>
        <w:spacing w:before="0" w:after="120" w:line="276" w:lineRule="auto"/>
        <w:rPr>
          <w:b/>
        </w:rPr>
      </w:pPr>
      <w:r w:rsidRPr="00A54494">
        <w:rPr>
          <w:b/>
        </w:rPr>
        <w:t xml:space="preserve">Charakteristika oblasti </w:t>
      </w:r>
    </w:p>
    <w:p w14:paraId="3B6A135E" w14:textId="77777777" w:rsidR="00B67279" w:rsidRPr="00BF3F40" w:rsidRDefault="00B67279" w:rsidP="00B67279">
      <w:pPr>
        <w:spacing w:before="0" w:after="120" w:line="276" w:lineRule="auto"/>
        <w:rPr>
          <w:highlight w:val="yellow"/>
        </w:rPr>
      </w:pPr>
      <w:r w:rsidRPr="008077CB">
        <w:rPr>
          <w:rFonts w:eastAsia="TimesNewRomanPSMT"/>
        </w:rPr>
        <w:t>Vzd</w:t>
      </w:r>
      <w:r w:rsidRPr="008077CB">
        <w:rPr>
          <w:rFonts w:eastAsia="TimesNewRomanPSMT" w:hint="eastAsia"/>
        </w:rPr>
        <w:t>ě</w:t>
      </w:r>
      <w:r w:rsidRPr="008077CB">
        <w:rPr>
          <w:rFonts w:eastAsia="TimesNewRomanPSMT"/>
        </w:rPr>
        <w:t>l</w:t>
      </w:r>
      <w:r w:rsidRPr="008077CB">
        <w:rPr>
          <w:rFonts w:eastAsia="TimesNewRomanPSMT" w:hint="eastAsia"/>
        </w:rPr>
        <w:t>á</w:t>
      </w:r>
      <w:r w:rsidRPr="008077CB">
        <w:rPr>
          <w:rFonts w:eastAsia="TimesNewRomanPSMT"/>
        </w:rPr>
        <w:t>vac</w:t>
      </w:r>
      <w:r w:rsidRPr="008077CB">
        <w:rPr>
          <w:rFonts w:eastAsia="TimesNewRomanPSMT" w:hint="eastAsia"/>
        </w:rPr>
        <w:t>í</w:t>
      </w:r>
      <w:r w:rsidRPr="008077CB">
        <w:rPr>
          <w:rFonts w:eastAsia="TimesNewRomanPSMT"/>
        </w:rPr>
        <w:t xml:space="preserve"> oblast Informatika se zam</w:t>
      </w:r>
      <w:r w:rsidRPr="008077CB">
        <w:rPr>
          <w:rFonts w:eastAsia="TimesNewRomanPSMT" w:hint="eastAsia"/>
        </w:rPr>
        <w:t>ěř</w:t>
      </w:r>
      <w:r w:rsidRPr="008077CB">
        <w:rPr>
          <w:rFonts w:eastAsia="TimesNewRomanPSMT"/>
        </w:rPr>
        <w:t>uje p</w:t>
      </w:r>
      <w:r w:rsidRPr="008077CB">
        <w:rPr>
          <w:rFonts w:eastAsia="TimesNewRomanPSMT" w:hint="eastAsia"/>
        </w:rPr>
        <w:t>ř</w:t>
      </w:r>
      <w:r w:rsidRPr="008077CB">
        <w:rPr>
          <w:rFonts w:eastAsia="TimesNewRomanPSMT"/>
        </w:rPr>
        <w:t>edev</w:t>
      </w:r>
      <w:r w:rsidRPr="008077CB">
        <w:rPr>
          <w:rFonts w:eastAsia="TimesNewRomanPSMT" w:hint="eastAsia"/>
        </w:rPr>
        <w:t>ší</w:t>
      </w:r>
      <w:r w:rsidRPr="008077CB">
        <w:rPr>
          <w:rFonts w:eastAsia="TimesNewRomanPSMT"/>
        </w:rPr>
        <w:t>m na rozvoj informatick</w:t>
      </w:r>
      <w:r w:rsidRPr="008077CB">
        <w:rPr>
          <w:rFonts w:eastAsia="TimesNewRomanPSMT" w:hint="eastAsia"/>
        </w:rPr>
        <w:t>é</w:t>
      </w:r>
      <w:r w:rsidRPr="008077CB">
        <w:rPr>
          <w:rFonts w:eastAsia="TimesNewRomanPSMT"/>
        </w:rPr>
        <w:t>ho my</w:t>
      </w:r>
      <w:r w:rsidRPr="008077CB">
        <w:rPr>
          <w:rFonts w:eastAsia="TimesNewRomanPSMT" w:hint="eastAsia"/>
        </w:rPr>
        <w:t>š</w:t>
      </w:r>
      <w:r w:rsidRPr="008077CB">
        <w:rPr>
          <w:rFonts w:eastAsia="TimesNewRomanPSMT"/>
        </w:rPr>
        <w:t>len</w:t>
      </w:r>
      <w:r w:rsidRPr="008077CB">
        <w:rPr>
          <w:rFonts w:eastAsia="TimesNewRomanPSMT" w:hint="eastAsia"/>
        </w:rPr>
        <w:t>í</w:t>
      </w:r>
      <w:r w:rsidRPr="008077CB">
        <w:rPr>
          <w:rFonts w:eastAsia="TimesNewRomanPSMT"/>
        </w:rPr>
        <w:t xml:space="preserve"> a na</w:t>
      </w:r>
      <w:r>
        <w:rPr>
          <w:rFonts w:eastAsia="TimesNewRomanPSMT"/>
        </w:rPr>
        <w:t xml:space="preserve"> </w:t>
      </w:r>
      <w:r w:rsidRPr="008077CB">
        <w:rPr>
          <w:rFonts w:eastAsia="TimesNewRomanPSMT"/>
        </w:rPr>
        <w:t>porozum</w:t>
      </w:r>
      <w:r w:rsidRPr="008077CB">
        <w:rPr>
          <w:rFonts w:eastAsia="TimesNewRomanPSMT" w:hint="eastAsia"/>
        </w:rPr>
        <w:t>ě</w:t>
      </w:r>
      <w:r w:rsidRPr="008077CB">
        <w:rPr>
          <w:rFonts w:eastAsia="TimesNewRomanPSMT"/>
        </w:rPr>
        <w:t>n</w:t>
      </w:r>
      <w:r w:rsidRPr="008077CB">
        <w:rPr>
          <w:rFonts w:eastAsia="TimesNewRomanPSMT" w:hint="eastAsia"/>
        </w:rPr>
        <w:t>í</w:t>
      </w:r>
      <w:r w:rsidRPr="008077CB">
        <w:rPr>
          <w:rFonts w:eastAsia="TimesNewRomanPSMT"/>
        </w:rPr>
        <w:t xml:space="preserve"> z</w:t>
      </w:r>
      <w:r w:rsidRPr="008077CB">
        <w:rPr>
          <w:rFonts w:eastAsia="TimesNewRomanPSMT" w:hint="eastAsia"/>
        </w:rPr>
        <w:t>á</w:t>
      </w:r>
      <w:r w:rsidRPr="008077CB">
        <w:rPr>
          <w:rFonts w:eastAsia="TimesNewRomanPSMT"/>
        </w:rPr>
        <w:t>kladn</w:t>
      </w:r>
      <w:r w:rsidRPr="008077CB">
        <w:rPr>
          <w:rFonts w:eastAsia="TimesNewRomanPSMT" w:hint="eastAsia"/>
        </w:rPr>
        <w:t>í</w:t>
      </w:r>
      <w:r w:rsidRPr="008077CB">
        <w:rPr>
          <w:rFonts w:eastAsia="TimesNewRomanPSMT"/>
        </w:rPr>
        <w:t>m princip</w:t>
      </w:r>
      <w:r w:rsidRPr="008077CB">
        <w:rPr>
          <w:rFonts w:eastAsia="TimesNewRomanPSMT" w:hint="eastAsia"/>
        </w:rPr>
        <w:t>ů</w:t>
      </w:r>
      <w:r w:rsidRPr="008077CB">
        <w:rPr>
          <w:rFonts w:eastAsia="TimesNewRomanPSMT"/>
        </w:rPr>
        <w:t>m digit</w:t>
      </w:r>
      <w:r w:rsidRPr="008077CB">
        <w:rPr>
          <w:rFonts w:eastAsia="TimesNewRomanPSMT" w:hint="eastAsia"/>
        </w:rPr>
        <w:t>á</w:t>
      </w:r>
      <w:r w:rsidRPr="008077CB">
        <w:rPr>
          <w:rFonts w:eastAsia="TimesNewRomanPSMT"/>
        </w:rPr>
        <w:t>ln</w:t>
      </w:r>
      <w:r w:rsidRPr="008077CB">
        <w:rPr>
          <w:rFonts w:eastAsia="TimesNewRomanPSMT" w:hint="eastAsia"/>
        </w:rPr>
        <w:t>í</w:t>
      </w:r>
      <w:r w:rsidRPr="008077CB">
        <w:rPr>
          <w:rFonts w:eastAsia="TimesNewRomanPSMT"/>
        </w:rPr>
        <w:t>ch technologi</w:t>
      </w:r>
      <w:r w:rsidRPr="008077CB">
        <w:rPr>
          <w:rFonts w:eastAsia="TimesNewRomanPSMT" w:hint="eastAsia"/>
        </w:rPr>
        <w:t>í</w:t>
      </w:r>
      <w:r w:rsidRPr="008077CB">
        <w:rPr>
          <w:rFonts w:eastAsia="TimesNewRomanPSMT"/>
        </w:rPr>
        <w:t>.</w:t>
      </w:r>
      <w:r>
        <w:rPr>
          <w:rFonts w:eastAsia="TimesNewRomanPSMT"/>
        </w:rPr>
        <w:t xml:space="preserve"> U</w:t>
      </w:r>
      <w:r w:rsidRPr="00A54494">
        <w:t xml:space="preserve">možňuje všem žáků školy dosáhnout základní </w:t>
      </w:r>
      <w:r w:rsidRPr="008077CB">
        <w:t>úrovně informační</w:t>
      </w:r>
      <w:r>
        <w:t xml:space="preserve"> gramotnosti. </w:t>
      </w:r>
      <w:r w:rsidRPr="008077CB">
        <w:rPr>
          <w:rFonts w:eastAsia="TimesNewRomanPSMT"/>
        </w:rPr>
        <w:t>Poskytuje prost</w:t>
      </w:r>
      <w:r w:rsidRPr="008077CB">
        <w:rPr>
          <w:rFonts w:eastAsia="TimesNewRomanPSMT" w:hint="eastAsia"/>
        </w:rPr>
        <w:t>ř</w:t>
      </w:r>
      <w:r w:rsidRPr="008077CB">
        <w:rPr>
          <w:rFonts w:eastAsia="TimesNewRomanPSMT"/>
        </w:rPr>
        <w:t>edky a metody ke zkoum</w:t>
      </w:r>
      <w:r w:rsidRPr="008077CB">
        <w:rPr>
          <w:rFonts w:eastAsia="TimesNewRomanPSMT" w:hint="eastAsia"/>
        </w:rPr>
        <w:t>á</w:t>
      </w:r>
      <w:r w:rsidRPr="008077CB">
        <w:rPr>
          <w:rFonts w:eastAsia="TimesNewRomanPSMT"/>
        </w:rPr>
        <w:t>n</w:t>
      </w:r>
      <w:r w:rsidRPr="008077CB">
        <w:rPr>
          <w:rFonts w:eastAsia="TimesNewRomanPSMT" w:hint="eastAsia"/>
        </w:rPr>
        <w:t>í</w:t>
      </w:r>
      <w:r>
        <w:rPr>
          <w:rFonts w:eastAsia="TimesNewRomanPSMT"/>
        </w:rPr>
        <w:t xml:space="preserve"> </w:t>
      </w:r>
      <w:r w:rsidRPr="008077CB">
        <w:rPr>
          <w:rFonts w:eastAsia="TimesNewRomanPSMT" w:hint="eastAsia"/>
        </w:rPr>
        <w:t>ř</w:t>
      </w:r>
      <w:r w:rsidRPr="008077CB">
        <w:rPr>
          <w:rFonts w:eastAsia="TimesNewRomanPSMT"/>
        </w:rPr>
        <w:t>e</w:t>
      </w:r>
      <w:r w:rsidRPr="008077CB">
        <w:rPr>
          <w:rFonts w:eastAsia="TimesNewRomanPSMT" w:hint="eastAsia"/>
        </w:rPr>
        <w:t>š</w:t>
      </w:r>
      <w:r w:rsidRPr="008077CB">
        <w:rPr>
          <w:rFonts w:eastAsia="TimesNewRomanPSMT"/>
        </w:rPr>
        <w:t>itelnosti probl</w:t>
      </w:r>
      <w:r w:rsidRPr="008077CB">
        <w:rPr>
          <w:rFonts w:eastAsia="TimesNewRomanPSMT" w:hint="eastAsia"/>
        </w:rPr>
        <w:t>é</w:t>
      </w:r>
      <w:r w:rsidRPr="008077CB">
        <w:rPr>
          <w:rFonts w:eastAsia="TimesNewRomanPSMT"/>
        </w:rPr>
        <w:t>m</w:t>
      </w:r>
      <w:r w:rsidRPr="008077CB">
        <w:rPr>
          <w:rFonts w:eastAsia="TimesNewRomanPSMT" w:hint="eastAsia"/>
        </w:rPr>
        <w:t>ů</w:t>
      </w:r>
      <w:r w:rsidRPr="008077CB">
        <w:rPr>
          <w:rFonts w:eastAsia="TimesNewRomanPSMT"/>
        </w:rPr>
        <w:t xml:space="preserve"> i hled</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 xml:space="preserve"> a nal</w:t>
      </w:r>
      <w:r w:rsidRPr="008077CB">
        <w:rPr>
          <w:rFonts w:eastAsia="TimesNewRomanPSMT" w:hint="eastAsia"/>
        </w:rPr>
        <w:t>é</w:t>
      </w:r>
      <w:r w:rsidRPr="008077CB">
        <w:rPr>
          <w:rFonts w:eastAsia="TimesNewRomanPSMT"/>
        </w:rPr>
        <w:t>z</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 xml:space="preserve"> jejich optim</w:t>
      </w:r>
      <w:r w:rsidRPr="008077CB">
        <w:rPr>
          <w:rFonts w:eastAsia="TimesNewRomanPSMT" w:hint="eastAsia"/>
        </w:rPr>
        <w:t>á</w:t>
      </w:r>
      <w:r w:rsidRPr="008077CB">
        <w:rPr>
          <w:rFonts w:eastAsia="TimesNewRomanPSMT"/>
        </w:rPr>
        <w:t>ln</w:t>
      </w:r>
      <w:r w:rsidRPr="008077CB">
        <w:rPr>
          <w:rFonts w:eastAsia="TimesNewRomanPSMT" w:hint="eastAsia"/>
        </w:rPr>
        <w:t>í</w:t>
      </w:r>
      <w:r w:rsidRPr="008077CB">
        <w:rPr>
          <w:rFonts w:eastAsia="TimesNewRomanPSMT"/>
        </w:rPr>
        <w:t xml:space="preserve">ch </w:t>
      </w:r>
      <w:r w:rsidRPr="008077CB">
        <w:rPr>
          <w:rFonts w:eastAsia="TimesNewRomanPSMT" w:hint="eastAsia"/>
        </w:rPr>
        <w:t>ř</w:t>
      </w:r>
      <w:r w:rsidRPr="008077CB">
        <w:rPr>
          <w:rFonts w:eastAsia="TimesNewRomanPSMT"/>
        </w:rPr>
        <w:t>e</w:t>
      </w:r>
      <w:r w:rsidRPr="008077CB">
        <w:rPr>
          <w:rFonts w:eastAsia="TimesNewRomanPSMT" w:hint="eastAsia"/>
        </w:rPr>
        <w:t>š</w:t>
      </w:r>
      <w:r w:rsidRPr="008077CB">
        <w:rPr>
          <w:rFonts w:eastAsia="TimesNewRomanPSMT"/>
        </w:rPr>
        <w:t>en</w:t>
      </w:r>
      <w:r w:rsidRPr="008077CB">
        <w:rPr>
          <w:rFonts w:eastAsia="TimesNewRomanPSMT" w:hint="eastAsia"/>
        </w:rPr>
        <w:t>í</w:t>
      </w:r>
      <w:r w:rsidRPr="008077CB">
        <w:rPr>
          <w:rFonts w:eastAsia="TimesNewRomanPSMT"/>
        </w:rPr>
        <w:t>, ke zpracov</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 xml:space="preserve"> dat a jejich</w:t>
      </w:r>
      <w:r>
        <w:rPr>
          <w:rFonts w:eastAsia="TimesNewRomanPSMT"/>
        </w:rPr>
        <w:t xml:space="preserve"> </w:t>
      </w:r>
      <w:r w:rsidRPr="008077CB">
        <w:rPr>
          <w:rFonts w:eastAsia="TimesNewRomanPSMT"/>
        </w:rPr>
        <w:t>interpretaci a na z</w:t>
      </w:r>
      <w:r w:rsidRPr="008077CB">
        <w:rPr>
          <w:rFonts w:eastAsia="TimesNewRomanPSMT" w:hint="eastAsia"/>
        </w:rPr>
        <w:t>á</w:t>
      </w:r>
      <w:r w:rsidRPr="008077CB">
        <w:rPr>
          <w:rFonts w:eastAsia="TimesNewRomanPSMT"/>
        </w:rPr>
        <w:t>klad</w:t>
      </w:r>
      <w:r w:rsidRPr="008077CB">
        <w:rPr>
          <w:rFonts w:eastAsia="TimesNewRomanPSMT" w:hint="eastAsia"/>
        </w:rPr>
        <w:t>ě</w:t>
      </w:r>
      <w:r w:rsidRPr="008077CB">
        <w:rPr>
          <w:rFonts w:eastAsia="TimesNewRomanPSMT"/>
        </w:rPr>
        <w:t xml:space="preserve"> </w:t>
      </w:r>
      <w:r w:rsidRPr="008077CB">
        <w:rPr>
          <w:rFonts w:eastAsia="TimesNewRomanPSMT" w:hint="eastAsia"/>
        </w:rPr>
        <w:t>ř</w:t>
      </w:r>
      <w:r w:rsidRPr="008077CB">
        <w:rPr>
          <w:rFonts w:eastAsia="TimesNewRomanPSMT"/>
        </w:rPr>
        <w:t>e</w:t>
      </w:r>
      <w:r w:rsidRPr="008077CB">
        <w:rPr>
          <w:rFonts w:eastAsia="TimesNewRomanPSMT" w:hint="eastAsia"/>
        </w:rPr>
        <w:t>š</w:t>
      </w:r>
      <w:r w:rsidRPr="008077CB">
        <w:rPr>
          <w:rFonts w:eastAsia="TimesNewRomanPSMT"/>
        </w:rPr>
        <w:t>en</w:t>
      </w:r>
      <w:r w:rsidRPr="008077CB">
        <w:rPr>
          <w:rFonts w:eastAsia="TimesNewRomanPSMT" w:hint="eastAsia"/>
        </w:rPr>
        <w:t>í</w:t>
      </w:r>
      <w:r w:rsidRPr="008077CB">
        <w:rPr>
          <w:rFonts w:eastAsia="TimesNewRomanPSMT"/>
        </w:rPr>
        <w:t xml:space="preserve"> praktick</w:t>
      </w:r>
      <w:r w:rsidRPr="008077CB">
        <w:rPr>
          <w:rFonts w:eastAsia="TimesNewRomanPSMT" w:hint="eastAsia"/>
        </w:rPr>
        <w:t>ý</w:t>
      </w:r>
      <w:r w:rsidRPr="008077CB">
        <w:rPr>
          <w:rFonts w:eastAsia="TimesNewRomanPSMT"/>
        </w:rPr>
        <w:t xml:space="preserve">ch </w:t>
      </w:r>
      <w:r w:rsidRPr="008077CB">
        <w:rPr>
          <w:rFonts w:eastAsia="TimesNewRomanPSMT" w:hint="eastAsia"/>
        </w:rPr>
        <w:t>ú</w:t>
      </w:r>
      <w:r w:rsidRPr="008077CB">
        <w:rPr>
          <w:rFonts w:eastAsia="TimesNewRomanPSMT"/>
        </w:rPr>
        <w:t>kol</w:t>
      </w:r>
      <w:r w:rsidRPr="008077CB">
        <w:rPr>
          <w:rFonts w:eastAsia="TimesNewRomanPSMT" w:hint="eastAsia"/>
        </w:rPr>
        <w:t>ů</w:t>
      </w:r>
      <w:r w:rsidRPr="008077CB">
        <w:rPr>
          <w:rFonts w:eastAsia="TimesNewRomanPSMT"/>
        </w:rPr>
        <w:t xml:space="preserve"> i poznatky a zku</w:t>
      </w:r>
      <w:r w:rsidRPr="008077CB">
        <w:rPr>
          <w:rFonts w:eastAsia="TimesNewRomanPSMT" w:hint="eastAsia"/>
        </w:rPr>
        <w:t>š</w:t>
      </w:r>
      <w:r>
        <w:rPr>
          <w:rFonts w:eastAsia="TimesNewRomanPSMT"/>
        </w:rPr>
        <w:t>enosti</w:t>
      </w:r>
      <w:r w:rsidRPr="008077CB">
        <w:rPr>
          <w:rFonts w:eastAsia="TimesNewRomanPSMT"/>
        </w:rPr>
        <w:t>. Pochopen</w:t>
      </w:r>
      <w:r w:rsidRPr="008077CB">
        <w:rPr>
          <w:rFonts w:eastAsia="TimesNewRomanPSMT" w:hint="eastAsia"/>
        </w:rPr>
        <w:t>í</w:t>
      </w:r>
      <w:r w:rsidRPr="008077CB">
        <w:rPr>
          <w:rFonts w:eastAsia="TimesNewRomanPSMT"/>
        </w:rPr>
        <w:t>, jak digit</w:t>
      </w:r>
      <w:r w:rsidRPr="008077CB">
        <w:rPr>
          <w:rFonts w:eastAsia="TimesNewRomanPSMT" w:hint="eastAsia"/>
        </w:rPr>
        <w:t>á</w:t>
      </w:r>
      <w:r w:rsidRPr="008077CB">
        <w:rPr>
          <w:rFonts w:eastAsia="TimesNewRomanPSMT"/>
        </w:rPr>
        <w:t>ln</w:t>
      </w:r>
      <w:r w:rsidRPr="008077CB">
        <w:rPr>
          <w:rFonts w:eastAsia="TimesNewRomanPSMT" w:hint="eastAsia"/>
        </w:rPr>
        <w:t>í</w:t>
      </w:r>
      <w:r w:rsidRPr="008077CB">
        <w:rPr>
          <w:rFonts w:eastAsia="TimesNewRomanPSMT"/>
        </w:rPr>
        <w:t xml:space="preserve"> technologie funguj</w:t>
      </w:r>
      <w:r w:rsidRPr="008077CB">
        <w:rPr>
          <w:rFonts w:eastAsia="TimesNewRomanPSMT" w:hint="eastAsia"/>
        </w:rPr>
        <w:t>í</w:t>
      </w:r>
      <w:r w:rsidRPr="008077CB">
        <w:rPr>
          <w:rFonts w:eastAsia="TimesNewRomanPSMT"/>
        </w:rPr>
        <w:t>, p</w:t>
      </w:r>
      <w:r w:rsidRPr="008077CB">
        <w:rPr>
          <w:rFonts w:eastAsia="TimesNewRomanPSMT" w:hint="eastAsia"/>
        </w:rPr>
        <w:t>ř</w:t>
      </w:r>
      <w:r w:rsidRPr="008077CB">
        <w:rPr>
          <w:rFonts w:eastAsia="TimesNewRomanPSMT"/>
        </w:rPr>
        <w:t>isp</w:t>
      </w:r>
      <w:r w:rsidRPr="008077CB">
        <w:rPr>
          <w:rFonts w:eastAsia="TimesNewRomanPSMT" w:hint="eastAsia"/>
        </w:rPr>
        <w:t>í</w:t>
      </w:r>
      <w:r w:rsidRPr="008077CB">
        <w:rPr>
          <w:rFonts w:eastAsia="TimesNewRomanPSMT"/>
        </w:rPr>
        <w:t>v</w:t>
      </w:r>
      <w:r w:rsidRPr="008077CB">
        <w:rPr>
          <w:rFonts w:eastAsia="TimesNewRomanPSMT" w:hint="eastAsia"/>
        </w:rPr>
        <w:t>á</w:t>
      </w:r>
      <w:r w:rsidRPr="008077CB">
        <w:rPr>
          <w:rFonts w:eastAsia="TimesNewRomanPSMT"/>
        </w:rPr>
        <w:t xml:space="preserve"> jednak k</w:t>
      </w:r>
      <w:r>
        <w:rPr>
          <w:rFonts w:eastAsia="TimesNewRomanPSMT"/>
        </w:rPr>
        <w:t> </w:t>
      </w:r>
      <w:r w:rsidRPr="008077CB">
        <w:rPr>
          <w:rFonts w:eastAsia="TimesNewRomanPSMT"/>
        </w:rPr>
        <w:t>porozum</w:t>
      </w:r>
      <w:r w:rsidRPr="008077CB">
        <w:rPr>
          <w:rFonts w:eastAsia="TimesNewRomanPSMT" w:hint="eastAsia"/>
        </w:rPr>
        <w:t>ě</w:t>
      </w:r>
      <w:r w:rsidRPr="008077CB">
        <w:rPr>
          <w:rFonts w:eastAsia="TimesNewRomanPSMT"/>
        </w:rPr>
        <w:t>n</w:t>
      </w:r>
      <w:r w:rsidRPr="008077CB">
        <w:rPr>
          <w:rFonts w:eastAsia="TimesNewRomanPSMT" w:hint="eastAsia"/>
        </w:rPr>
        <w:t>í</w:t>
      </w:r>
      <w:r>
        <w:rPr>
          <w:rFonts w:eastAsia="TimesNewRomanPSMT"/>
        </w:rPr>
        <w:t xml:space="preserve"> </w:t>
      </w:r>
      <w:r w:rsidRPr="008077CB">
        <w:rPr>
          <w:rFonts w:eastAsia="TimesNewRomanPSMT"/>
        </w:rPr>
        <w:t>z</w:t>
      </w:r>
      <w:r w:rsidRPr="008077CB">
        <w:rPr>
          <w:rFonts w:eastAsia="TimesNewRomanPSMT" w:hint="eastAsia"/>
        </w:rPr>
        <w:t>á</w:t>
      </w:r>
      <w:r w:rsidRPr="008077CB">
        <w:rPr>
          <w:rFonts w:eastAsia="TimesNewRomanPSMT"/>
        </w:rPr>
        <w:t>konitostem digit</w:t>
      </w:r>
      <w:r w:rsidRPr="008077CB">
        <w:rPr>
          <w:rFonts w:eastAsia="TimesNewRomanPSMT" w:hint="eastAsia"/>
        </w:rPr>
        <w:t>á</w:t>
      </w:r>
      <w:r w:rsidRPr="008077CB">
        <w:rPr>
          <w:rFonts w:eastAsia="TimesNewRomanPSMT"/>
        </w:rPr>
        <w:t>ln</w:t>
      </w:r>
      <w:r w:rsidRPr="008077CB">
        <w:rPr>
          <w:rFonts w:eastAsia="TimesNewRomanPSMT" w:hint="eastAsia"/>
        </w:rPr>
        <w:t>í</w:t>
      </w:r>
      <w:r w:rsidRPr="008077CB">
        <w:rPr>
          <w:rFonts w:eastAsia="TimesNewRomanPSMT"/>
        </w:rPr>
        <w:t>ho sv</w:t>
      </w:r>
      <w:r w:rsidRPr="008077CB">
        <w:rPr>
          <w:rFonts w:eastAsia="TimesNewRomanPSMT" w:hint="eastAsia"/>
        </w:rPr>
        <w:t>ě</w:t>
      </w:r>
      <w:r w:rsidRPr="008077CB">
        <w:rPr>
          <w:rFonts w:eastAsia="TimesNewRomanPSMT"/>
        </w:rPr>
        <w:t>ta, jednak k jejich efektivn</w:t>
      </w:r>
      <w:r w:rsidRPr="008077CB">
        <w:rPr>
          <w:rFonts w:eastAsia="TimesNewRomanPSMT" w:hint="eastAsia"/>
        </w:rPr>
        <w:t>í</w:t>
      </w:r>
      <w:r w:rsidRPr="008077CB">
        <w:rPr>
          <w:rFonts w:eastAsia="TimesNewRomanPSMT"/>
        </w:rPr>
        <w:t>mu, bezpe</w:t>
      </w:r>
      <w:r w:rsidRPr="008077CB">
        <w:rPr>
          <w:rFonts w:eastAsia="TimesNewRomanPSMT" w:hint="eastAsia"/>
        </w:rPr>
        <w:t>č</w:t>
      </w:r>
      <w:r w:rsidRPr="008077CB">
        <w:rPr>
          <w:rFonts w:eastAsia="TimesNewRomanPSMT"/>
        </w:rPr>
        <w:t>n</w:t>
      </w:r>
      <w:r w:rsidRPr="008077CB">
        <w:rPr>
          <w:rFonts w:eastAsia="TimesNewRomanPSMT" w:hint="eastAsia"/>
        </w:rPr>
        <w:t>é</w:t>
      </w:r>
      <w:r w:rsidRPr="008077CB">
        <w:rPr>
          <w:rFonts w:eastAsia="TimesNewRomanPSMT"/>
        </w:rPr>
        <w:t>mu a etick</w:t>
      </w:r>
      <w:r w:rsidRPr="008077CB">
        <w:rPr>
          <w:rFonts w:eastAsia="TimesNewRomanPSMT" w:hint="eastAsia"/>
        </w:rPr>
        <w:t>é</w:t>
      </w:r>
      <w:r w:rsidRPr="008077CB">
        <w:rPr>
          <w:rFonts w:eastAsia="TimesNewRomanPSMT"/>
        </w:rPr>
        <w:t>mu u</w:t>
      </w:r>
      <w:r w:rsidRPr="008077CB">
        <w:rPr>
          <w:rFonts w:eastAsia="TimesNewRomanPSMT" w:hint="eastAsia"/>
        </w:rPr>
        <w:t>ží</w:t>
      </w:r>
      <w:r w:rsidRPr="008077CB">
        <w:rPr>
          <w:rFonts w:eastAsia="TimesNewRomanPSMT"/>
        </w:rPr>
        <w:t>v</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w:t>
      </w:r>
      <w:r w:rsidRPr="008077CB">
        <w:t xml:space="preserve"> Naši žáci by se měli orientovat ve světě informací, pracovat s nimi a naučit se je využívat i v praktickém životě.</w:t>
      </w:r>
    </w:p>
    <w:p w14:paraId="6F75E333" w14:textId="77777777" w:rsidR="00B67279" w:rsidRPr="00BF3F40" w:rsidRDefault="00B67279" w:rsidP="00B67279">
      <w:pPr>
        <w:spacing w:before="0" w:after="120" w:line="276" w:lineRule="auto"/>
        <w:rPr>
          <w:highlight w:val="yellow"/>
        </w:rPr>
      </w:pPr>
    </w:p>
    <w:p w14:paraId="189A0481" w14:textId="77777777" w:rsidR="00B67279" w:rsidRPr="00A54494" w:rsidRDefault="00B67279" w:rsidP="00B67279">
      <w:pPr>
        <w:pStyle w:val="Nadpis4"/>
        <w:spacing w:before="0" w:line="276" w:lineRule="auto"/>
      </w:pPr>
      <w:bookmarkStart w:id="66" w:name="_Toc149745501"/>
      <w:r w:rsidRPr="00A54494">
        <w:t>Informatika</w:t>
      </w:r>
      <w:bookmarkEnd w:id="66"/>
    </w:p>
    <w:p w14:paraId="67AB8EC5" w14:textId="77777777" w:rsidR="00B67279" w:rsidRPr="00A54494" w:rsidRDefault="00B67279" w:rsidP="00B67279">
      <w:pPr>
        <w:spacing w:before="0" w:after="120" w:line="276" w:lineRule="auto"/>
        <w:rPr>
          <w:b/>
        </w:rPr>
      </w:pPr>
      <w:r w:rsidRPr="00A54494">
        <w:rPr>
          <w:b/>
        </w:rPr>
        <w:t>Charakteristika vyučovacího předmětu</w:t>
      </w:r>
    </w:p>
    <w:p w14:paraId="3B910777" w14:textId="77777777" w:rsidR="00B67279" w:rsidRPr="00A54494" w:rsidRDefault="00B67279" w:rsidP="00B67279">
      <w:pPr>
        <w:spacing w:before="0" w:after="120" w:line="276" w:lineRule="auto"/>
      </w:pPr>
      <w:r w:rsidRPr="00A54494">
        <w:t>Vyučovací předmět Informatika se vyučuje jako samostatný předmět v těchto časových dotacích:</w:t>
      </w:r>
    </w:p>
    <w:tbl>
      <w:tblPr>
        <w:tblW w:w="4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gridCol w:w="591"/>
      </w:tblGrid>
      <w:tr w:rsidR="00B67279" w:rsidRPr="00A54494" w14:paraId="7E541146" w14:textId="77777777" w:rsidTr="006E0D6F">
        <w:trPr>
          <w:trHeight w:val="301"/>
        </w:trPr>
        <w:tc>
          <w:tcPr>
            <w:tcW w:w="1543" w:type="dxa"/>
          </w:tcPr>
          <w:p w14:paraId="45D82949" w14:textId="77777777" w:rsidR="00B67279" w:rsidRPr="00A54494" w:rsidRDefault="00B67279" w:rsidP="006E0D6F">
            <w:pPr>
              <w:spacing w:before="0" w:after="120" w:line="276" w:lineRule="auto"/>
              <w:ind w:right="7"/>
              <w:rPr>
                <w:szCs w:val="20"/>
              </w:rPr>
            </w:pPr>
            <w:r w:rsidRPr="00A54494">
              <w:rPr>
                <w:b/>
                <w:szCs w:val="20"/>
              </w:rPr>
              <w:t xml:space="preserve">Ročník </w:t>
            </w:r>
          </w:p>
        </w:tc>
        <w:tc>
          <w:tcPr>
            <w:tcW w:w="589" w:type="dxa"/>
          </w:tcPr>
          <w:p w14:paraId="10B4B32F" w14:textId="77777777" w:rsidR="00B67279" w:rsidRPr="00A54494" w:rsidRDefault="00B67279" w:rsidP="006E0D6F">
            <w:pPr>
              <w:spacing w:before="0" w:after="120" w:line="276" w:lineRule="auto"/>
              <w:ind w:right="1"/>
              <w:jc w:val="center"/>
              <w:rPr>
                <w:szCs w:val="20"/>
              </w:rPr>
            </w:pPr>
            <w:r w:rsidRPr="00A54494">
              <w:rPr>
                <w:b/>
                <w:szCs w:val="20"/>
              </w:rPr>
              <w:t xml:space="preserve">1. </w:t>
            </w:r>
          </w:p>
        </w:tc>
        <w:tc>
          <w:tcPr>
            <w:tcW w:w="589" w:type="dxa"/>
          </w:tcPr>
          <w:p w14:paraId="7F4AC77F" w14:textId="77777777" w:rsidR="00B67279" w:rsidRPr="00A54494" w:rsidRDefault="00B67279" w:rsidP="006E0D6F">
            <w:pPr>
              <w:spacing w:before="0" w:after="120" w:line="276" w:lineRule="auto"/>
              <w:ind w:right="1"/>
              <w:jc w:val="center"/>
              <w:rPr>
                <w:szCs w:val="20"/>
              </w:rPr>
            </w:pPr>
            <w:r w:rsidRPr="00A54494">
              <w:rPr>
                <w:b/>
                <w:szCs w:val="20"/>
              </w:rPr>
              <w:t xml:space="preserve">2. </w:t>
            </w:r>
          </w:p>
        </w:tc>
        <w:tc>
          <w:tcPr>
            <w:tcW w:w="590" w:type="dxa"/>
          </w:tcPr>
          <w:p w14:paraId="72D44087" w14:textId="77777777" w:rsidR="00B67279" w:rsidRPr="00A54494" w:rsidRDefault="00B67279" w:rsidP="006E0D6F">
            <w:pPr>
              <w:spacing w:before="0" w:after="120" w:line="276" w:lineRule="auto"/>
              <w:ind w:right="6"/>
              <w:jc w:val="center"/>
              <w:rPr>
                <w:szCs w:val="20"/>
              </w:rPr>
            </w:pPr>
            <w:r w:rsidRPr="00A54494">
              <w:rPr>
                <w:b/>
                <w:szCs w:val="20"/>
              </w:rPr>
              <w:t xml:space="preserve">3. </w:t>
            </w:r>
          </w:p>
        </w:tc>
        <w:tc>
          <w:tcPr>
            <w:tcW w:w="591" w:type="dxa"/>
          </w:tcPr>
          <w:p w14:paraId="53BC82BD" w14:textId="77777777" w:rsidR="00B67279" w:rsidRPr="00A54494" w:rsidRDefault="00B67279" w:rsidP="006E0D6F">
            <w:pPr>
              <w:spacing w:before="0" w:after="120" w:line="276" w:lineRule="auto"/>
              <w:ind w:right="5"/>
              <w:jc w:val="center"/>
              <w:rPr>
                <w:szCs w:val="20"/>
              </w:rPr>
            </w:pPr>
            <w:r w:rsidRPr="00A54494">
              <w:rPr>
                <w:b/>
                <w:szCs w:val="20"/>
              </w:rPr>
              <w:t xml:space="preserve">4. </w:t>
            </w:r>
          </w:p>
        </w:tc>
        <w:tc>
          <w:tcPr>
            <w:tcW w:w="591" w:type="dxa"/>
          </w:tcPr>
          <w:p w14:paraId="01F064B4" w14:textId="77777777" w:rsidR="00B67279" w:rsidRPr="00A54494" w:rsidRDefault="00B67279" w:rsidP="006E0D6F">
            <w:pPr>
              <w:spacing w:before="0" w:after="120" w:line="276" w:lineRule="auto"/>
              <w:ind w:right="5"/>
              <w:jc w:val="center"/>
              <w:rPr>
                <w:b/>
                <w:szCs w:val="20"/>
              </w:rPr>
            </w:pPr>
            <w:r w:rsidRPr="00A54494">
              <w:rPr>
                <w:b/>
                <w:szCs w:val="20"/>
              </w:rPr>
              <w:t>5.</w:t>
            </w:r>
          </w:p>
        </w:tc>
      </w:tr>
      <w:tr w:rsidR="00B67279" w:rsidRPr="00BF3F40" w14:paraId="2FC4C36D" w14:textId="77777777" w:rsidTr="006E0D6F">
        <w:trPr>
          <w:trHeight w:val="301"/>
        </w:trPr>
        <w:tc>
          <w:tcPr>
            <w:tcW w:w="1543" w:type="dxa"/>
          </w:tcPr>
          <w:p w14:paraId="7A2799FF" w14:textId="77777777" w:rsidR="00B67279" w:rsidRPr="00A54494" w:rsidRDefault="00B67279" w:rsidP="006E0D6F">
            <w:pPr>
              <w:spacing w:before="0" w:after="120" w:line="276" w:lineRule="auto"/>
              <w:ind w:right="7"/>
              <w:rPr>
                <w:szCs w:val="20"/>
              </w:rPr>
            </w:pPr>
            <w:r w:rsidRPr="00A54494">
              <w:rPr>
                <w:b/>
                <w:szCs w:val="20"/>
              </w:rPr>
              <w:t xml:space="preserve">Počet hodin </w:t>
            </w:r>
          </w:p>
        </w:tc>
        <w:tc>
          <w:tcPr>
            <w:tcW w:w="589" w:type="dxa"/>
          </w:tcPr>
          <w:p w14:paraId="5C4BCE3C" w14:textId="77777777" w:rsidR="00B67279" w:rsidRPr="00A54494" w:rsidRDefault="00B67279" w:rsidP="006E0D6F">
            <w:pPr>
              <w:spacing w:before="0" w:after="120" w:line="276" w:lineRule="auto"/>
              <w:ind w:right="4"/>
              <w:jc w:val="center"/>
              <w:rPr>
                <w:b/>
                <w:szCs w:val="20"/>
              </w:rPr>
            </w:pPr>
            <w:r w:rsidRPr="00A54494">
              <w:rPr>
                <w:b/>
                <w:szCs w:val="20"/>
              </w:rPr>
              <w:t>0</w:t>
            </w:r>
          </w:p>
        </w:tc>
        <w:tc>
          <w:tcPr>
            <w:tcW w:w="589" w:type="dxa"/>
          </w:tcPr>
          <w:p w14:paraId="6333C4B6" w14:textId="77777777" w:rsidR="00B67279" w:rsidRPr="00A54494" w:rsidRDefault="00B67279" w:rsidP="006E0D6F">
            <w:pPr>
              <w:spacing w:before="0" w:after="120" w:line="276" w:lineRule="auto"/>
              <w:ind w:right="4"/>
              <w:jc w:val="center"/>
              <w:rPr>
                <w:b/>
                <w:szCs w:val="20"/>
              </w:rPr>
            </w:pPr>
            <w:r w:rsidRPr="00A54494">
              <w:rPr>
                <w:b/>
                <w:szCs w:val="20"/>
              </w:rPr>
              <w:t>0</w:t>
            </w:r>
          </w:p>
        </w:tc>
        <w:tc>
          <w:tcPr>
            <w:tcW w:w="590" w:type="dxa"/>
          </w:tcPr>
          <w:p w14:paraId="540E700E" w14:textId="77777777" w:rsidR="00B67279" w:rsidRPr="00A54494" w:rsidRDefault="00B67279" w:rsidP="006E0D6F">
            <w:pPr>
              <w:spacing w:before="0" w:after="120" w:line="276" w:lineRule="auto"/>
              <w:ind w:right="9"/>
              <w:jc w:val="center"/>
              <w:rPr>
                <w:b/>
                <w:szCs w:val="20"/>
              </w:rPr>
            </w:pPr>
            <w:r w:rsidRPr="00A54494">
              <w:rPr>
                <w:b/>
                <w:szCs w:val="20"/>
              </w:rPr>
              <w:t>0</w:t>
            </w:r>
          </w:p>
        </w:tc>
        <w:tc>
          <w:tcPr>
            <w:tcW w:w="591" w:type="dxa"/>
          </w:tcPr>
          <w:p w14:paraId="48ED9F2E" w14:textId="77777777" w:rsidR="00B67279" w:rsidRPr="00A54494" w:rsidRDefault="00B67279" w:rsidP="006E0D6F">
            <w:pPr>
              <w:spacing w:before="0" w:after="120" w:line="276" w:lineRule="auto"/>
              <w:ind w:right="8"/>
              <w:jc w:val="center"/>
              <w:rPr>
                <w:b/>
                <w:szCs w:val="20"/>
              </w:rPr>
            </w:pPr>
            <w:r w:rsidRPr="00A54494">
              <w:rPr>
                <w:b/>
                <w:szCs w:val="20"/>
              </w:rPr>
              <w:t>1</w:t>
            </w:r>
          </w:p>
        </w:tc>
        <w:tc>
          <w:tcPr>
            <w:tcW w:w="591" w:type="dxa"/>
          </w:tcPr>
          <w:p w14:paraId="5F00763C" w14:textId="77777777" w:rsidR="00B67279" w:rsidRPr="00A54494" w:rsidRDefault="00B67279" w:rsidP="006E0D6F">
            <w:pPr>
              <w:spacing w:before="0" w:after="120" w:line="276" w:lineRule="auto"/>
              <w:ind w:right="8"/>
              <w:jc w:val="center"/>
              <w:rPr>
                <w:b/>
                <w:szCs w:val="20"/>
              </w:rPr>
            </w:pPr>
            <w:r w:rsidRPr="00A54494">
              <w:rPr>
                <w:b/>
                <w:szCs w:val="20"/>
              </w:rPr>
              <w:t>1</w:t>
            </w:r>
          </w:p>
        </w:tc>
      </w:tr>
    </w:tbl>
    <w:p w14:paraId="2A89E818" w14:textId="77777777" w:rsidR="00B67279" w:rsidRPr="00BF3F40" w:rsidRDefault="00B67279" w:rsidP="00B67279">
      <w:pPr>
        <w:spacing w:before="0" w:after="120" w:line="276" w:lineRule="auto"/>
        <w:ind w:left="19" w:right="-7"/>
        <w:rPr>
          <w:highlight w:val="yellow"/>
        </w:rPr>
      </w:pPr>
    </w:p>
    <w:p w14:paraId="07999CBD" w14:textId="77777777" w:rsidR="00B67279" w:rsidRPr="00BF3F40" w:rsidRDefault="00B67279" w:rsidP="00B67279">
      <w:pPr>
        <w:spacing w:before="0" w:after="120" w:line="276" w:lineRule="auto"/>
        <w:rPr>
          <w:szCs w:val="20"/>
          <w:highlight w:val="yellow"/>
        </w:rPr>
      </w:pPr>
      <w:r w:rsidRPr="00004505">
        <w:t>Vyučovací předmět Informatika umožňuje všem žákům dosáhnout základní úrovně informační gramotnosti</w:t>
      </w:r>
      <w:r>
        <w:t>.</w:t>
      </w:r>
      <w:r w:rsidRPr="008077CB">
        <w:rPr>
          <w:rFonts w:eastAsia="TimesNewRomanPSMT"/>
        </w:rPr>
        <w:t xml:space="preserve"> </w:t>
      </w:r>
      <w:r>
        <w:rPr>
          <w:rFonts w:eastAsia="TimesNewRomanPSMT"/>
        </w:rPr>
        <w:t>Ž</w:t>
      </w:r>
      <w:r w:rsidRPr="008077CB">
        <w:rPr>
          <w:rFonts w:eastAsia="TimesNewRomanPSMT" w:hint="eastAsia"/>
        </w:rPr>
        <w:t>á</w:t>
      </w:r>
      <w:r w:rsidRPr="008077CB">
        <w:rPr>
          <w:rFonts w:eastAsia="TimesNewRomanPSMT"/>
        </w:rPr>
        <w:t xml:space="preserve">ci </w:t>
      </w:r>
      <w:r>
        <w:rPr>
          <w:rFonts w:eastAsia="TimesNewRomanPSMT"/>
        </w:rPr>
        <w:t xml:space="preserve">si </w:t>
      </w:r>
      <w:r w:rsidRPr="008077CB">
        <w:rPr>
          <w:rFonts w:eastAsia="TimesNewRomanPSMT"/>
        </w:rPr>
        <w:t>prost</w:t>
      </w:r>
      <w:r w:rsidRPr="008077CB">
        <w:rPr>
          <w:rFonts w:eastAsia="TimesNewRomanPSMT" w:hint="eastAsia"/>
        </w:rPr>
        <w:t>ř</w:t>
      </w:r>
      <w:r w:rsidRPr="008077CB">
        <w:rPr>
          <w:rFonts w:eastAsia="TimesNewRomanPSMT"/>
        </w:rPr>
        <w:t>ednictv</w:t>
      </w:r>
      <w:r w:rsidRPr="008077CB">
        <w:rPr>
          <w:rFonts w:eastAsia="TimesNewRomanPSMT" w:hint="eastAsia"/>
        </w:rPr>
        <w:t>í</w:t>
      </w:r>
      <w:r w:rsidRPr="008077CB">
        <w:rPr>
          <w:rFonts w:eastAsia="TimesNewRomanPSMT"/>
        </w:rPr>
        <w:t>m her, experiment</w:t>
      </w:r>
      <w:r w:rsidRPr="008077CB">
        <w:rPr>
          <w:rFonts w:eastAsia="TimesNewRomanPSMT" w:hint="eastAsia"/>
        </w:rPr>
        <w:t>ů</w:t>
      </w:r>
      <w:r w:rsidRPr="008077CB">
        <w:rPr>
          <w:rFonts w:eastAsia="TimesNewRomanPSMT"/>
        </w:rPr>
        <w:t>, diskus</w:t>
      </w:r>
      <w:r w:rsidRPr="008077CB">
        <w:rPr>
          <w:rFonts w:eastAsia="TimesNewRomanPSMT" w:hint="eastAsia"/>
        </w:rPr>
        <w:t>í</w:t>
      </w:r>
      <w:r w:rsidRPr="008077CB">
        <w:rPr>
          <w:rFonts w:eastAsia="TimesNewRomanPSMT"/>
        </w:rPr>
        <w:t xml:space="preserve"> a dal</w:t>
      </w:r>
      <w:r w:rsidRPr="008077CB">
        <w:rPr>
          <w:rFonts w:eastAsia="TimesNewRomanPSMT" w:hint="eastAsia"/>
        </w:rPr>
        <w:t>ší</w:t>
      </w:r>
      <w:r w:rsidRPr="008077CB">
        <w:rPr>
          <w:rFonts w:eastAsia="TimesNewRomanPSMT"/>
        </w:rPr>
        <w:t>ch aktivit vytv</w:t>
      </w:r>
      <w:r w:rsidRPr="008077CB">
        <w:rPr>
          <w:rFonts w:eastAsia="TimesNewRomanPSMT" w:hint="eastAsia"/>
        </w:rPr>
        <w:t>ář</w:t>
      </w:r>
      <w:r w:rsidRPr="008077CB">
        <w:rPr>
          <w:rFonts w:eastAsia="TimesNewRomanPSMT"/>
        </w:rPr>
        <w:t>ej</w:t>
      </w:r>
      <w:r w:rsidRPr="008077CB">
        <w:rPr>
          <w:rFonts w:eastAsia="TimesNewRomanPSMT" w:hint="eastAsia"/>
        </w:rPr>
        <w:t>í</w:t>
      </w:r>
      <w:r w:rsidRPr="008077CB">
        <w:rPr>
          <w:rFonts w:eastAsia="TimesNewRomanPSMT"/>
        </w:rPr>
        <w:t xml:space="preserve"> prvn</w:t>
      </w:r>
      <w:r w:rsidRPr="008077CB">
        <w:rPr>
          <w:rFonts w:eastAsia="TimesNewRomanPSMT" w:hint="eastAsia"/>
        </w:rPr>
        <w:t>í</w:t>
      </w:r>
      <w:r w:rsidRPr="008077CB">
        <w:rPr>
          <w:rFonts w:eastAsia="TimesNewRomanPSMT"/>
        </w:rPr>
        <w:t xml:space="preserve"> p</w:t>
      </w:r>
      <w:r w:rsidRPr="008077CB">
        <w:rPr>
          <w:rFonts w:eastAsia="TimesNewRomanPSMT" w:hint="eastAsia"/>
        </w:rPr>
        <w:t>ř</w:t>
      </w:r>
      <w:r w:rsidRPr="008077CB">
        <w:rPr>
          <w:rFonts w:eastAsia="TimesNewRomanPSMT"/>
        </w:rPr>
        <w:t>edstavy o zp</w:t>
      </w:r>
      <w:r w:rsidRPr="008077CB">
        <w:rPr>
          <w:rFonts w:eastAsia="TimesNewRomanPSMT" w:hint="eastAsia"/>
        </w:rPr>
        <w:t>ů</w:t>
      </w:r>
      <w:r w:rsidRPr="008077CB">
        <w:rPr>
          <w:rFonts w:eastAsia="TimesNewRomanPSMT"/>
        </w:rPr>
        <w:t>sobech, jak</w:t>
      </w:r>
      <w:r w:rsidRPr="008077CB">
        <w:rPr>
          <w:rFonts w:eastAsia="TimesNewRomanPSMT" w:hint="eastAsia"/>
        </w:rPr>
        <w:t>ý</w:t>
      </w:r>
      <w:r w:rsidRPr="008077CB">
        <w:rPr>
          <w:rFonts w:eastAsia="TimesNewRomanPSMT"/>
        </w:rPr>
        <w:t>mi se daj</w:t>
      </w:r>
      <w:r w:rsidRPr="008077CB">
        <w:rPr>
          <w:rFonts w:eastAsia="TimesNewRomanPSMT" w:hint="eastAsia"/>
        </w:rPr>
        <w:t>í</w:t>
      </w:r>
      <w:r w:rsidRPr="008077CB">
        <w:rPr>
          <w:rFonts w:eastAsia="TimesNewRomanPSMT"/>
        </w:rPr>
        <w:t xml:space="preserve"> data a informace zaznamen</w:t>
      </w:r>
      <w:r w:rsidRPr="008077CB">
        <w:rPr>
          <w:rFonts w:eastAsia="TimesNewRomanPSMT" w:hint="eastAsia"/>
        </w:rPr>
        <w:t>á</w:t>
      </w:r>
      <w:r>
        <w:rPr>
          <w:rFonts w:eastAsia="TimesNewRomanPSMT"/>
        </w:rPr>
        <w:t>vat</w:t>
      </w:r>
      <w:r w:rsidRPr="008077CB">
        <w:rPr>
          <w:rFonts w:eastAsia="TimesNewRomanPSMT"/>
        </w:rPr>
        <w:t>. Postupn</w:t>
      </w:r>
      <w:r w:rsidRPr="008077CB">
        <w:rPr>
          <w:rFonts w:eastAsia="TimesNewRomanPSMT" w:hint="eastAsia"/>
        </w:rPr>
        <w:t>ě</w:t>
      </w:r>
      <w:r w:rsidRPr="008077CB">
        <w:rPr>
          <w:rFonts w:eastAsia="TimesNewRomanPSMT"/>
        </w:rPr>
        <w:t xml:space="preserve"> si </w:t>
      </w:r>
      <w:r w:rsidRPr="008077CB">
        <w:rPr>
          <w:rFonts w:eastAsia="TimesNewRomanPSMT" w:hint="eastAsia"/>
        </w:rPr>
        <w:t>žá</w:t>
      </w:r>
      <w:r w:rsidRPr="008077CB">
        <w:rPr>
          <w:rFonts w:eastAsia="TimesNewRomanPSMT"/>
        </w:rPr>
        <w:t>ci rozv</w:t>
      </w:r>
      <w:r w:rsidRPr="008077CB">
        <w:rPr>
          <w:rFonts w:eastAsia="TimesNewRomanPSMT" w:hint="eastAsia"/>
        </w:rPr>
        <w:t>í</w:t>
      </w:r>
      <w:r w:rsidRPr="008077CB">
        <w:rPr>
          <w:rFonts w:eastAsia="TimesNewRomanPSMT"/>
        </w:rPr>
        <w:t>jej</w:t>
      </w:r>
      <w:r w:rsidRPr="008077CB">
        <w:rPr>
          <w:rFonts w:eastAsia="TimesNewRomanPSMT" w:hint="eastAsia"/>
        </w:rPr>
        <w:t>í</w:t>
      </w:r>
      <w:r w:rsidRPr="008077CB">
        <w:rPr>
          <w:rFonts w:eastAsia="TimesNewRomanPSMT"/>
        </w:rPr>
        <w:t xml:space="preserve"> schopnost popsat probl</w:t>
      </w:r>
      <w:r w:rsidRPr="008077CB">
        <w:rPr>
          <w:rFonts w:eastAsia="TimesNewRomanPSMT" w:hint="eastAsia"/>
        </w:rPr>
        <w:t>é</w:t>
      </w:r>
      <w:r w:rsidRPr="008077CB">
        <w:rPr>
          <w:rFonts w:eastAsia="TimesNewRomanPSMT"/>
        </w:rPr>
        <w:t>m,</w:t>
      </w:r>
      <w:r>
        <w:rPr>
          <w:rFonts w:eastAsia="TimesNewRomanPSMT"/>
        </w:rPr>
        <w:t xml:space="preserve"> </w:t>
      </w:r>
      <w:r w:rsidRPr="008077CB">
        <w:rPr>
          <w:rFonts w:eastAsia="TimesNewRomanPSMT"/>
        </w:rPr>
        <w:t xml:space="preserve">analyzovat ho a hledat jeho </w:t>
      </w:r>
      <w:r w:rsidRPr="008077CB">
        <w:rPr>
          <w:rFonts w:eastAsia="TimesNewRomanPSMT" w:hint="eastAsia"/>
        </w:rPr>
        <w:t>ř</w:t>
      </w:r>
      <w:r w:rsidRPr="008077CB">
        <w:rPr>
          <w:rFonts w:eastAsia="TimesNewRomanPSMT"/>
        </w:rPr>
        <w:t>e</w:t>
      </w:r>
      <w:r w:rsidRPr="008077CB">
        <w:rPr>
          <w:rFonts w:eastAsia="TimesNewRomanPSMT" w:hint="eastAsia"/>
        </w:rPr>
        <w:t>š</w:t>
      </w:r>
      <w:r w:rsidRPr="008077CB">
        <w:rPr>
          <w:rFonts w:eastAsia="TimesNewRomanPSMT"/>
        </w:rPr>
        <w:t>en</w:t>
      </w:r>
      <w:r w:rsidRPr="008077CB">
        <w:rPr>
          <w:rFonts w:eastAsia="TimesNewRomanPSMT" w:hint="eastAsia"/>
        </w:rPr>
        <w:t>í</w:t>
      </w:r>
      <w:r w:rsidRPr="008077CB">
        <w:rPr>
          <w:rFonts w:eastAsia="TimesNewRomanPSMT"/>
        </w:rPr>
        <w:t>. Ve vhodn</w:t>
      </w:r>
      <w:r w:rsidRPr="008077CB">
        <w:rPr>
          <w:rFonts w:eastAsia="TimesNewRomanPSMT" w:hint="eastAsia"/>
        </w:rPr>
        <w:t>é</w:t>
      </w:r>
      <w:r w:rsidRPr="008077CB">
        <w:rPr>
          <w:rFonts w:eastAsia="TimesNewRomanPSMT"/>
        </w:rPr>
        <w:t>m programovac</w:t>
      </w:r>
      <w:r w:rsidRPr="008077CB">
        <w:rPr>
          <w:rFonts w:eastAsia="TimesNewRomanPSMT" w:hint="eastAsia"/>
        </w:rPr>
        <w:t>í</w:t>
      </w:r>
      <w:r w:rsidRPr="008077CB">
        <w:rPr>
          <w:rFonts w:eastAsia="TimesNewRomanPSMT"/>
        </w:rPr>
        <w:t>m prost</w:t>
      </w:r>
      <w:r w:rsidRPr="008077CB">
        <w:rPr>
          <w:rFonts w:eastAsia="TimesNewRomanPSMT" w:hint="eastAsia"/>
        </w:rPr>
        <w:t>ř</w:t>
      </w:r>
      <w:r w:rsidRPr="008077CB">
        <w:rPr>
          <w:rFonts w:eastAsia="TimesNewRomanPSMT"/>
        </w:rPr>
        <w:t>ed</w:t>
      </w:r>
      <w:r w:rsidRPr="008077CB">
        <w:rPr>
          <w:rFonts w:eastAsia="TimesNewRomanPSMT" w:hint="eastAsia"/>
        </w:rPr>
        <w:t>í</w:t>
      </w:r>
      <w:r w:rsidRPr="008077CB">
        <w:rPr>
          <w:rFonts w:eastAsia="TimesNewRomanPSMT"/>
        </w:rPr>
        <w:t xml:space="preserve"> si ov</w:t>
      </w:r>
      <w:r w:rsidRPr="008077CB">
        <w:rPr>
          <w:rFonts w:eastAsia="TimesNewRomanPSMT" w:hint="eastAsia"/>
        </w:rPr>
        <w:t>ěř</w:t>
      </w:r>
      <w:r w:rsidRPr="008077CB">
        <w:rPr>
          <w:rFonts w:eastAsia="TimesNewRomanPSMT"/>
        </w:rPr>
        <w:t>uj</w:t>
      </w:r>
      <w:r w:rsidRPr="008077CB">
        <w:rPr>
          <w:rFonts w:eastAsia="TimesNewRomanPSMT" w:hint="eastAsia"/>
        </w:rPr>
        <w:t>í</w:t>
      </w:r>
      <w:r w:rsidRPr="008077CB">
        <w:rPr>
          <w:rFonts w:eastAsia="TimesNewRomanPSMT"/>
        </w:rPr>
        <w:t xml:space="preserve"> algoritmick</w:t>
      </w:r>
      <w:r w:rsidRPr="008077CB">
        <w:rPr>
          <w:rFonts w:eastAsia="TimesNewRomanPSMT" w:hint="eastAsia"/>
        </w:rPr>
        <w:t>é</w:t>
      </w:r>
      <w:r>
        <w:rPr>
          <w:rFonts w:eastAsia="TimesNewRomanPSMT"/>
        </w:rPr>
        <w:t xml:space="preserve"> </w:t>
      </w:r>
      <w:r w:rsidRPr="008077CB">
        <w:rPr>
          <w:rFonts w:eastAsia="TimesNewRomanPSMT"/>
        </w:rPr>
        <w:t>postupy. Informatika tak</w:t>
      </w:r>
      <w:r w:rsidRPr="008077CB">
        <w:rPr>
          <w:rFonts w:eastAsia="TimesNewRomanPSMT" w:hint="eastAsia"/>
        </w:rPr>
        <w:t>é</w:t>
      </w:r>
      <w:r w:rsidRPr="008077CB">
        <w:rPr>
          <w:rFonts w:eastAsia="TimesNewRomanPSMT"/>
        </w:rPr>
        <w:t xml:space="preserve"> spole</w:t>
      </w:r>
      <w:r w:rsidRPr="008077CB">
        <w:rPr>
          <w:rFonts w:eastAsia="TimesNewRomanPSMT" w:hint="eastAsia"/>
        </w:rPr>
        <w:t>č</w:t>
      </w:r>
      <w:r w:rsidRPr="008077CB">
        <w:rPr>
          <w:rFonts w:eastAsia="TimesNewRomanPSMT"/>
        </w:rPr>
        <w:t>n</w:t>
      </w:r>
      <w:r w:rsidRPr="008077CB">
        <w:rPr>
          <w:rFonts w:eastAsia="TimesNewRomanPSMT" w:hint="eastAsia"/>
        </w:rPr>
        <w:t>ě</w:t>
      </w:r>
      <w:r w:rsidRPr="008077CB">
        <w:rPr>
          <w:rFonts w:eastAsia="TimesNewRomanPSMT"/>
        </w:rPr>
        <w:t xml:space="preserve"> s ostatn</w:t>
      </w:r>
      <w:r w:rsidRPr="008077CB">
        <w:rPr>
          <w:rFonts w:eastAsia="TimesNewRomanPSMT" w:hint="eastAsia"/>
        </w:rPr>
        <w:t>í</w:t>
      </w:r>
      <w:r w:rsidRPr="008077CB">
        <w:rPr>
          <w:rFonts w:eastAsia="TimesNewRomanPSMT"/>
        </w:rPr>
        <w:t>mi obory pokl</w:t>
      </w:r>
      <w:r w:rsidRPr="008077CB">
        <w:rPr>
          <w:rFonts w:eastAsia="TimesNewRomanPSMT" w:hint="eastAsia"/>
        </w:rPr>
        <w:t>á</w:t>
      </w:r>
      <w:r w:rsidRPr="008077CB">
        <w:rPr>
          <w:rFonts w:eastAsia="TimesNewRomanPSMT"/>
        </w:rPr>
        <w:t>d</w:t>
      </w:r>
      <w:r w:rsidRPr="008077CB">
        <w:rPr>
          <w:rFonts w:eastAsia="TimesNewRomanPSMT" w:hint="eastAsia"/>
        </w:rPr>
        <w:t>á</w:t>
      </w:r>
      <w:r w:rsidRPr="008077CB">
        <w:rPr>
          <w:rFonts w:eastAsia="TimesNewRomanPSMT"/>
        </w:rPr>
        <w:t xml:space="preserve"> z</w:t>
      </w:r>
      <w:r w:rsidRPr="008077CB">
        <w:rPr>
          <w:rFonts w:eastAsia="TimesNewRomanPSMT" w:hint="eastAsia"/>
        </w:rPr>
        <w:t>á</w:t>
      </w:r>
      <w:r w:rsidRPr="008077CB">
        <w:rPr>
          <w:rFonts w:eastAsia="TimesNewRomanPSMT"/>
        </w:rPr>
        <w:t>klady u</w:t>
      </w:r>
      <w:r w:rsidRPr="008077CB">
        <w:rPr>
          <w:rFonts w:eastAsia="TimesNewRomanPSMT" w:hint="eastAsia"/>
        </w:rPr>
        <w:t>ž</w:t>
      </w:r>
      <w:r w:rsidRPr="008077CB">
        <w:rPr>
          <w:rFonts w:eastAsia="TimesNewRomanPSMT"/>
        </w:rPr>
        <w:t>ivatelsk</w:t>
      </w:r>
      <w:r w:rsidRPr="008077CB">
        <w:rPr>
          <w:rFonts w:eastAsia="TimesNewRomanPSMT" w:hint="eastAsia"/>
        </w:rPr>
        <w:t>ý</w:t>
      </w:r>
      <w:r w:rsidRPr="008077CB">
        <w:rPr>
          <w:rFonts w:eastAsia="TimesNewRomanPSMT"/>
        </w:rPr>
        <w:t>ch dovednost</w:t>
      </w:r>
      <w:r w:rsidRPr="008077CB">
        <w:rPr>
          <w:rFonts w:eastAsia="TimesNewRomanPSMT" w:hint="eastAsia"/>
        </w:rPr>
        <w:t>í</w:t>
      </w:r>
      <w:r w:rsidRPr="008077CB">
        <w:rPr>
          <w:rFonts w:eastAsia="TimesNewRomanPSMT"/>
        </w:rPr>
        <w:t>. Sou</w:t>
      </w:r>
      <w:r w:rsidRPr="008077CB">
        <w:rPr>
          <w:rFonts w:eastAsia="TimesNewRomanPSMT" w:hint="eastAsia"/>
        </w:rPr>
        <w:t>čá</w:t>
      </w:r>
      <w:r w:rsidRPr="008077CB">
        <w:rPr>
          <w:rFonts w:eastAsia="TimesNewRomanPSMT"/>
        </w:rPr>
        <w:t>st</w:t>
      </w:r>
      <w:r w:rsidRPr="008077CB">
        <w:rPr>
          <w:rFonts w:eastAsia="TimesNewRomanPSMT" w:hint="eastAsia"/>
        </w:rPr>
        <w:t>í</w:t>
      </w:r>
      <w:r w:rsidRPr="008077CB">
        <w:rPr>
          <w:rFonts w:eastAsia="TimesNewRomanPSMT"/>
        </w:rPr>
        <w:t xml:space="preserve"> je i bezpe</w:t>
      </w:r>
      <w:r w:rsidRPr="008077CB">
        <w:rPr>
          <w:rFonts w:eastAsia="TimesNewRomanPSMT" w:hint="eastAsia"/>
        </w:rPr>
        <w:t>č</w:t>
      </w:r>
      <w:r w:rsidRPr="008077CB">
        <w:rPr>
          <w:rFonts w:eastAsia="TimesNewRomanPSMT"/>
        </w:rPr>
        <w:t>n</w:t>
      </w:r>
      <w:r w:rsidRPr="008077CB">
        <w:rPr>
          <w:rFonts w:eastAsia="TimesNewRomanPSMT" w:hint="eastAsia"/>
        </w:rPr>
        <w:t>é</w:t>
      </w:r>
      <w:r w:rsidRPr="008077CB">
        <w:rPr>
          <w:rFonts w:eastAsia="TimesNewRomanPSMT"/>
        </w:rPr>
        <w:t xml:space="preserve"> zach</w:t>
      </w:r>
      <w:r w:rsidRPr="008077CB">
        <w:rPr>
          <w:rFonts w:eastAsia="TimesNewRomanPSMT" w:hint="eastAsia"/>
        </w:rPr>
        <w:t>á</w:t>
      </w:r>
      <w:r w:rsidRPr="008077CB">
        <w:rPr>
          <w:rFonts w:eastAsia="TimesNewRomanPSMT"/>
        </w:rPr>
        <w:t>zen</w:t>
      </w:r>
      <w:r w:rsidRPr="008077CB">
        <w:rPr>
          <w:rFonts w:eastAsia="TimesNewRomanPSMT" w:hint="eastAsia"/>
        </w:rPr>
        <w:t>í</w:t>
      </w:r>
      <w:r w:rsidRPr="008077CB">
        <w:rPr>
          <w:rFonts w:eastAsia="TimesNewRomanPSMT"/>
        </w:rPr>
        <w:t xml:space="preserve"> s technologiemi a osvojov</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 xml:space="preserve"> dovednost</w:t>
      </w:r>
      <w:r w:rsidRPr="008077CB">
        <w:rPr>
          <w:rFonts w:eastAsia="TimesNewRomanPSMT" w:hint="eastAsia"/>
        </w:rPr>
        <w:t>í</w:t>
      </w:r>
      <w:r>
        <w:rPr>
          <w:rFonts w:eastAsia="TimesNewRomanPSMT"/>
        </w:rPr>
        <w:t xml:space="preserve"> </w:t>
      </w:r>
      <w:r w:rsidRPr="008077CB">
        <w:rPr>
          <w:rFonts w:eastAsia="TimesNewRomanPSMT"/>
        </w:rPr>
        <w:t>a n</w:t>
      </w:r>
      <w:r w:rsidRPr="008077CB">
        <w:rPr>
          <w:rFonts w:eastAsia="TimesNewRomanPSMT" w:hint="eastAsia"/>
        </w:rPr>
        <w:t>á</w:t>
      </w:r>
      <w:r w:rsidRPr="008077CB">
        <w:rPr>
          <w:rFonts w:eastAsia="TimesNewRomanPSMT"/>
        </w:rPr>
        <w:t>vyk</w:t>
      </w:r>
      <w:r w:rsidRPr="008077CB">
        <w:rPr>
          <w:rFonts w:eastAsia="TimesNewRomanPSMT" w:hint="eastAsia"/>
        </w:rPr>
        <w:t>ů</w:t>
      </w:r>
      <w:r w:rsidRPr="008077CB">
        <w:rPr>
          <w:rFonts w:eastAsia="TimesNewRomanPSMT"/>
        </w:rPr>
        <w:t>, kter</w:t>
      </w:r>
      <w:r w:rsidRPr="008077CB">
        <w:rPr>
          <w:rFonts w:eastAsia="TimesNewRomanPSMT" w:hint="eastAsia"/>
        </w:rPr>
        <w:t>é</w:t>
      </w:r>
      <w:r w:rsidRPr="008077CB">
        <w:rPr>
          <w:rFonts w:eastAsia="TimesNewRomanPSMT"/>
        </w:rPr>
        <w:t xml:space="preserve"> vedou k prevenci rizikov</w:t>
      </w:r>
      <w:r w:rsidRPr="008077CB">
        <w:rPr>
          <w:rFonts w:eastAsia="TimesNewRomanPSMT" w:hint="eastAsia"/>
        </w:rPr>
        <w:t>é</w:t>
      </w:r>
      <w:r w:rsidRPr="008077CB">
        <w:rPr>
          <w:rFonts w:eastAsia="TimesNewRomanPSMT"/>
        </w:rPr>
        <w:t>ho chov</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w:t>
      </w:r>
      <w:r w:rsidRPr="008077CB">
        <w:rPr>
          <w:highlight w:val="yellow"/>
        </w:rPr>
        <w:t xml:space="preserve"> </w:t>
      </w:r>
    </w:p>
    <w:p w14:paraId="2B1EC518" w14:textId="77777777" w:rsidR="00B67279" w:rsidRDefault="00B67279" w:rsidP="00B67279">
      <w:pPr>
        <w:spacing w:before="0" w:after="120" w:line="276" w:lineRule="auto"/>
        <w:ind w:left="10" w:right="13"/>
        <w:rPr>
          <w:szCs w:val="20"/>
          <w:highlight w:val="yellow"/>
        </w:rPr>
      </w:pPr>
    </w:p>
    <w:p w14:paraId="567BF9AB" w14:textId="77777777" w:rsidR="00B67279" w:rsidRPr="00004505" w:rsidRDefault="00B67279" w:rsidP="00B67279">
      <w:pPr>
        <w:spacing w:before="0" w:after="120" w:line="276" w:lineRule="auto"/>
        <w:ind w:left="10" w:right="13"/>
        <w:rPr>
          <w:szCs w:val="20"/>
        </w:rPr>
      </w:pPr>
      <w:r w:rsidRPr="00004505">
        <w:rPr>
          <w:szCs w:val="20"/>
        </w:rPr>
        <w:lastRenderedPageBreak/>
        <w:t xml:space="preserve">Do vzdělávacího předmětu </w:t>
      </w:r>
      <w:r w:rsidRPr="00004505">
        <w:rPr>
          <w:i/>
          <w:szCs w:val="20"/>
        </w:rPr>
        <w:t>Informatika</w:t>
      </w:r>
      <w:r w:rsidRPr="00004505">
        <w:rPr>
          <w:szCs w:val="20"/>
        </w:rPr>
        <w:t xml:space="preserve"> jsou začleněna průřezová témata (viz přehled průřezových témat v Charakteristice ŠVP). </w:t>
      </w:r>
    </w:p>
    <w:p w14:paraId="6D25E7B1" w14:textId="77777777" w:rsidR="00B67279" w:rsidRPr="00004505" w:rsidRDefault="00B67279" w:rsidP="00B67279">
      <w:pPr>
        <w:spacing w:before="0" w:after="120" w:line="276" w:lineRule="auto"/>
        <w:ind w:left="10" w:right="13"/>
        <w:rPr>
          <w:color w:val="339966"/>
          <w:szCs w:val="20"/>
        </w:rPr>
      </w:pPr>
      <w:r w:rsidRPr="00004505">
        <w:rPr>
          <w:szCs w:val="20"/>
        </w:rPr>
        <w:t>Práce s žáky se speciálně vzdělávacími potřebami a s nadanými žáky je zmíněna v Charakteristice ŠVP.</w:t>
      </w:r>
      <w:r w:rsidRPr="00004505">
        <w:rPr>
          <w:color w:val="339966"/>
          <w:szCs w:val="20"/>
        </w:rPr>
        <w:t xml:space="preserve"> </w:t>
      </w:r>
    </w:p>
    <w:p w14:paraId="62365195" w14:textId="77777777" w:rsidR="00B67279" w:rsidRPr="00BF3F40" w:rsidRDefault="00B67279" w:rsidP="00B67279">
      <w:pPr>
        <w:spacing w:before="0" w:after="120" w:line="276" w:lineRule="auto"/>
        <w:rPr>
          <w:b/>
          <w:highlight w:val="yellow"/>
        </w:rPr>
      </w:pPr>
    </w:p>
    <w:p w14:paraId="58E4AAB4" w14:textId="77777777" w:rsidR="00B67279" w:rsidRPr="006658B4" w:rsidRDefault="00B67279" w:rsidP="00B67279">
      <w:pPr>
        <w:spacing w:before="0" w:after="120" w:line="276" w:lineRule="auto"/>
        <w:rPr>
          <w:b/>
        </w:rPr>
      </w:pPr>
      <w:r w:rsidRPr="006658B4">
        <w:rPr>
          <w:b/>
        </w:rPr>
        <w:t>Výchovné a vzdělávací strategie pro rozvoj klíčových kompetencí žáků:</w:t>
      </w:r>
    </w:p>
    <w:p w14:paraId="5775929B" w14:textId="77777777" w:rsidR="00B67279" w:rsidRPr="006658B4" w:rsidRDefault="00B67279" w:rsidP="00B67279">
      <w:pPr>
        <w:spacing w:before="0" w:after="120" w:line="276" w:lineRule="auto"/>
        <w:ind w:left="19"/>
        <w:rPr>
          <w:i/>
          <w:szCs w:val="20"/>
        </w:rPr>
      </w:pPr>
      <w:r w:rsidRPr="006658B4">
        <w:rPr>
          <w:i/>
          <w:szCs w:val="20"/>
        </w:rPr>
        <w:t xml:space="preserve">Kompetence k učení </w:t>
      </w:r>
    </w:p>
    <w:p w14:paraId="54862EA2" w14:textId="77777777" w:rsidR="00B67279" w:rsidRPr="006658B4" w:rsidRDefault="00B67279" w:rsidP="00B67279">
      <w:pPr>
        <w:pStyle w:val="Odstavecseseznamem"/>
        <w:numPr>
          <w:ilvl w:val="0"/>
          <w:numId w:val="93"/>
        </w:numPr>
        <w:spacing w:before="0" w:after="120" w:line="276" w:lineRule="auto"/>
        <w:ind w:right="47"/>
        <w:rPr>
          <w:szCs w:val="20"/>
        </w:rPr>
      </w:pPr>
      <w:r w:rsidRPr="006658B4">
        <w:rPr>
          <w:szCs w:val="20"/>
        </w:rPr>
        <w:t xml:space="preserve">vyhledává a třídí informace, používá je při plnění zadaných úkolů v informatice i v ostatních předmětech - projekty  </w:t>
      </w:r>
    </w:p>
    <w:p w14:paraId="3AB7CD07" w14:textId="77777777" w:rsidR="00B67279" w:rsidRPr="006658B4" w:rsidRDefault="00B67279" w:rsidP="00B67279">
      <w:pPr>
        <w:pStyle w:val="Odstavecseseznamem"/>
        <w:numPr>
          <w:ilvl w:val="0"/>
          <w:numId w:val="93"/>
        </w:numPr>
        <w:spacing w:before="0" w:after="120" w:line="276" w:lineRule="auto"/>
        <w:ind w:right="47"/>
        <w:rPr>
          <w:szCs w:val="20"/>
        </w:rPr>
      </w:pPr>
      <w:r w:rsidRPr="006658B4">
        <w:rPr>
          <w:szCs w:val="20"/>
        </w:rPr>
        <w:t xml:space="preserve">volí si postup, formu odpovídající věku a zkušenostem pro zpracování daných úkolů </w:t>
      </w:r>
    </w:p>
    <w:p w14:paraId="384146A8" w14:textId="77777777" w:rsidR="00B67279" w:rsidRPr="006658B4" w:rsidRDefault="00B67279" w:rsidP="00B67279">
      <w:pPr>
        <w:pStyle w:val="Odstavecseseznamem"/>
        <w:numPr>
          <w:ilvl w:val="0"/>
          <w:numId w:val="93"/>
        </w:numPr>
        <w:spacing w:before="0" w:after="120" w:line="276" w:lineRule="auto"/>
        <w:ind w:right="47"/>
        <w:rPr>
          <w:szCs w:val="20"/>
        </w:rPr>
      </w:pPr>
      <w:r w:rsidRPr="006658B4">
        <w:rPr>
          <w:szCs w:val="20"/>
        </w:rPr>
        <w:t>samostatně vyhledává informace pro svou práci a umí je zhodnotit</w:t>
      </w:r>
    </w:p>
    <w:p w14:paraId="3B406EF4" w14:textId="77777777" w:rsidR="00B67279" w:rsidRPr="006658B4" w:rsidRDefault="00B67279" w:rsidP="00B67279">
      <w:pPr>
        <w:spacing w:before="0" w:after="120" w:line="276" w:lineRule="auto"/>
        <w:rPr>
          <w:i/>
          <w:color w:val="000000"/>
        </w:rPr>
      </w:pPr>
      <w:r w:rsidRPr="006658B4">
        <w:rPr>
          <w:i/>
          <w:color w:val="000000"/>
        </w:rPr>
        <w:t>Kompetence k řešení problémů</w:t>
      </w:r>
    </w:p>
    <w:p w14:paraId="31ED4AE7" w14:textId="77777777" w:rsidR="00B67279" w:rsidRPr="006658B4" w:rsidRDefault="00B67279" w:rsidP="00B67279">
      <w:pPr>
        <w:pStyle w:val="Odstavecseseznamem"/>
        <w:numPr>
          <w:ilvl w:val="0"/>
          <w:numId w:val="94"/>
        </w:numPr>
        <w:spacing w:before="0" w:after="120" w:line="276" w:lineRule="auto"/>
        <w:ind w:right="13"/>
        <w:rPr>
          <w:szCs w:val="20"/>
        </w:rPr>
      </w:pPr>
      <w:r w:rsidRPr="006658B4">
        <w:rPr>
          <w:szCs w:val="20"/>
        </w:rPr>
        <w:t xml:space="preserve">vyhledává na internetu informace, které využívá k řešení problémů </w:t>
      </w:r>
    </w:p>
    <w:p w14:paraId="775F4599" w14:textId="77777777" w:rsidR="00B67279" w:rsidRPr="006658B4" w:rsidRDefault="00B67279" w:rsidP="00B67279">
      <w:pPr>
        <w:pStyle w:val="Odstavecseseznamem"/>
        <w:numPr>
          <w:ilvl w:val="0"/>
          <w:numId w:val="94"/>
        </w:numPr>
        <w:spacing w:before="0" w:after="120" w:line="276" w:lineRule="auto"/>
        <w:ind w:right="13"/>
        <w:rPr>
          <w:szCs w:val="20"/>
        </w:rPr>
      </w:pPr>
      <w:r w:rsidRPr="006658B4">
        <w:rPr>
          <w:szCs w:val="20"/>
        </w:rPr>
        <w:t xml:space="preserve">pracuje samostatně a své řešení problému prezentuje </w:t>
      </w:r>
    </w:p>
    <w:p w14:paraId="1CFDFBF1" w14:textId="77777777" w:rsidR="00B67279" w:rsidRPr="006658B4" w:rsidRDefault="00B67279" w:rsidP="00B67279">
      <w:pPr>
        <w:pStyle w:val="Odstavecseseznamem"/>
        <w:numPr>
          <w:ilvl w:val="0"/>
          <w:numId w:val="94"/>
        </w:numPr>
        <w:spacing w:before="0" w:after="120" w:line="276" w:lineRule="auto"/>
      </w:pPr>
      <w:r>
        <w:t>ověřuje správnosti řešení problému</w:t>
      </w:r>
    </w:p>
    <w:p w14:paraId="56B6FBAE" w14:textId="77777777" w:rsidR="00B67279" w:rsidRPr="006658B4" w:rsidRDefault="00B67279" w:rsidP="00B67279">
      <w:pPr>
        <w:spacing w:before="0" w:after="120" w:line="276" w:lineRule="auto"/>
        <w:rPr>
          <w:i/>
          <w:color w:val="000000"/>
        </w:rPr>
      </w:pPr>
      <w:r w:rsidRPr="006658B4">
        <w:rPr>
          <w:i/>
          <w:color w:val="000000"/>
        </w:rPr>
        <w:t>Kompetence komunikativní</w:t>
      </w:r>
    </w:p>
    <w:p w14:paraId="44E225B7" w14:textId="77777777" w:rsidR="00B67279" w:rsidRPr="006658B4" w:rsidRDefault="00B67279" w:rsidP="00B67279">
      <w:pPr>
        <w:pStyle w:val="Odstavecseseznamem"/>
        <w:numPr>
          <w:ilvl w:val="0"/>
          <w:numId w:val="96"/>
        </w:numPr>
        <w:spacing w:before="0" w:after="120" w:line="276" w:lineRule="auto"/>
      </w:pPr>
      <w:r w:rsidRPr="006658B4">
        <w:t>doved</w:t>
      </w:r>
      <w:r>
        <w:t>e</w:t>
      </w:r>
      <w:r w:rsidRPr="006658B4">
        <w:t xml:space="preserve"> správně, výstižně a logicky formulovat své myšlenky a názory na lidskou společnost, přírodní jevy a historické události</w:t>
      </w:r>
    </w:p>
    <w:p w14:paraId="32CDBFB6" w14:textId="77777777" w:rsidR="00B67279" w:rsidRPr="006658B4" w:rsidRDefault="00B67279" w:rsidP="00B67279">
      <w:pPr>
        <w:pStyle w:val="Odstavecseseznamem"/>
        <w:numPr>
          <w:ilvl w:val="0"/>
          <w:numId w:val="95"/>
        </w:numPr>
        <w:spacing w:before="0" w:after="120" w:line="276" w:lineRule="auto"/>
      </w:pPr>
      <w:r>
        <w:t xml:space="preserve">využívá  různé </w:t>
      </w:r>
      <w:r w:rsidRPr="006658B4">
        <w:t xml:space="preserve">typy textů a obrazových materiálů o probíraných tématech (kroniky, encyklopedie, internet, učebnice, návody) </w:t>
      </w:r>
    </w:p>
    <w:p w14:paraId="1A4087FB" w14:textId="77777777" w:rsidR="00B67279" w:rsidRPr="006658B4" w:rsidRDefault="00B67279" w:rsidP="00B67279">
      <w:pPr>
        <w:pStyle w:val="Odstavecseseznamem"/>
        <w:numPr>
          <w:ilvl w:val="0"/>
          <w:numId w:val="95"/>
        </w:numPr>
        <w:spacing w:before="0" w:after="120" w:line="276" w:lineRule="auto"/>
      </w:pPr>
      <w:r w:rsidRPr="006658B4">
        <w:t>využívá širokých možností informačních a komunikačních prostředků ke komunikaci se světem</w:t>
      </w:r>
    </w:p>
    <w:p w14:paraId="38AD5A03" w14:textId="77777777" w:rsidR="00B67279" w:rsidRPr="006658B4" w:rsidRDefault="00B67279" w:rsidP="00B67279">
      <w:pPr>
        <w:spacing w:before="0" w:after="120" w:line="276" w:lineRule="auto"/>
        <w:rPr>
          <w:i/>
          <w:color w:val="000000"/>
        </w:rPr>
      </w:pPr>
      <w:r w:rsidRPr="006658B4">
        <w:rPr>
          <w:i/>
          <w:color w:val="000000"/>
        </w:rPr>
        <w:t>Kompetence sociální a personální</w:t>
      </w:r>
    </w:p>
    <w:p w14:paraId="6D62F6E9" w14:textId="77777777" w:rsidR="00B67279" w:rsidRPr="006658B4" w:rsidRDefault="00B67279" w:rsidP="00B67279">
      <w:pPr>
        <w:pStyle w:val="Odstavecseseznamem"/>
        <w:numPr>
          <w:ilvl w:val="0"/>
          <w:numId w:val="97"/>
        </w:numPr>
        <w:spacing w:before="0" w:after="120" w:line="276" w:lineRule="auto"/>
      </w:pPr>
      <w:r>
        <w:t>pracuje</w:t>
      </w:r>
      <w:r w:rsidRPr="006658B4">
        <w:t xml:space="preserve"> ve dvojici a v menší pracovní skupině při vyhledávání informací i zpracovávání výstupů</w:t>
      </w:r>
    </w:p>
    <w:p w14:paraId="08A72FF9" w14:textId="77777777" w:rsidR="00B67279" w:rsidRPr="006658B4" w:rsidRDefault="00B67279" w:rsidP="00B67279">
      <w:pPr>
        <w:pStyle w:val="Odstavecseseznamem"/>
        <w:numPr>
          <w:ilvl w:val="0"/>
          <w:numId w:val="97"/>
        </w:numPr>
        <w:spacing w:before="0" w:after="120" w:line="276" w:lineRule="auto"/>
      </w:pPr>
      <w:r w:rsidRPr="006658B4">
        <w:t>stanov</w:t>
      </w:r>
      <w:r>
        <w:t>uje pravidla</w:t>
      </w:r>
      <w:r w:rsidRPr="006658B4">
        <w:t xml:space="preserve"> pro činnost skupiny a dodrž</w:t>
      </w:r>
      <w:r>
        <w:t>uje je</w:t>
      </w:r>
    </w:p>
    <w:p w14:paraId="10E82985" w14:textId="77777777" w:rsidR="00B67279" w:rsidRPr="006658B4" w:rsidRDefault="00B67279" w:rsidP="00B67279">
      <w:pPr>
        <w:pStyle w:val="Odstavecseseznamem"/>
        <w:numPr>
          <w:ilvl w:val="0"/>
          <w:numId w:val="97"/>
        </w:numPr>
        <w:spacing w:before="0" w:after="120" w:line="276" w:lineRule="auto"/>
      </w:pPr>
      <w:r w:rsidRPr="006658B4">
        <w:t>utvář</w:t>
      </w:r>
      <w:r>
        <w:t>í příjemnou atmosféru</w:t>
      </w:r>
      <w:r w:rsidRPr="006658B4">
        <w:t xml:space="preserve"> v týmu</w:t>
      </w:r>
    </w:p>
    <w:p w14:paraId="358D806D" w14:textId="77777777" w:rsidR="00B67279" w:rsidRPr="006658B4" w:rsidRDefault="00B67279" w:rsidP="00B67279">
      <w:pPr>
        <w:pStyle w:val="Odstavecseseznamem"/>
        <w:numPr>
          <w:ilvl w:val="0"/>
          <w:numId w:val="97"/>
        </w:numPr>
        <w:spacing w:before="0" w:after="120" w:line="276" w:lineRule="auto"/>
      </w:pPr>
      <w:r>
        <w:t>buduje si sebedůvěru</w:t>
      </w:r>
    </w:p>
    <w:p w14:paraId="1084966A" w14:textId="77777777" w:rsidR="00B67279" w:rsidRPr="006658B4" w:rsidRDefault="00B67279" w:rsidP="00B67279">
      <w:pPr>
        <w:keepNext/>
        <w:spacing w:before="0" w:after="120" w:line="276" w:lineRule="auto"/>
        <w:rPr>
          <w:i/>
          <w:color w:val="000000"/>
        </w:rPr>
      </w:pPr>
      <w:r w:rsidRPr="006658B4">
        <w:rPr>
          <w:i/>
          <w:color w:val="000000"/>
        </w:rPr>
        <w:lastRenderedPageBreak/>
        <w:t>Kompetence občanské</w:t>
      </w:r>
    </w:p>
    <w:p w14:paraId="498B188E" w14:textId="77777777" w:rsidR="00B67279" w:rsidRPr="006658B4" w:rsidRDefault="00B67279" w:rsidP="00B67279">
      <w:pPr>
        <w:pStyle w:val="Odstavecseseznamem"/>
        <w:numPr>
          <w:ilvl w:val="0"/>
          <w:numId w:val="98"/>
        </w:numPr>
        <w:spacing w:before="0" w:after="120" w:line="276" w:lineRule="auto"/>
      </w:pPr>
      <w:r>
        <w:t xml:space="preserve">přijímá </w:t>
      </w:r>
      <w:r w:rsidRPr="006658B4">
        <w:t>základní principy, na kterých spočívají zákony a společenské normy</w:t>
      </w:r>
    </w:p>
    <w:p w14:paraId="7839D454" w14:textId="77777777" w:rsidR="00B67279" w:rsidRPr="006658B4" w:rsidRDefault="00B67279" w:rsidP="00B67279">
      <w:pPr>
        <w:pStyle w:val="Odstavecseseznamem"/>
        <w:numPr>
          <w:ilvl w:val="0"/>
          <w:numId w:val="98"/>
        </w:numPr>
        <w:spacing w:before="0" w:after="120" w:line="276" w:lineRule="auto"/>
      </w:pPr>
      <w:r>
        <w:t>respektuje</w:t>
      </w:r>
      <w:r w:rsidRPr="006658B4">
        <w:t xml:space="preserve"> </w:t>
      </w:r>
      <w:r>
        <w:t>přesvědčení druhých lidí a váží</w:t>
      </w:r>
      <w:r w:rsidRPr="006658B4">
        <w:t xml:space="preserve"> si jejich vnitřních hodnot </w:t>
      </w:r>
    </w:p>
    <w:p w14:paraId="5D938510" w14:textId="77777777" w:rsidR="00B67279" w:rsidRPr="006658B4" w:rsidRDefault="00B67279" w:rsidP="00B67279">
      <w:pPr>
        <w:pStyle w:val="Odstavecseseznamem"/>
        <w:numPr>
          <w:ilvl w:val="0"/>
          <w:numId w:val="98"/>
        </w:numPr>
        <w:spacing w:before="0" w:after="120" w:line="276" w:lineRule="auto"/>
      </w:pPr>
      <w:r>
        <w:t>nalézá nenásilnou</w:t>
      </w:r>
      <w:r w:rsidRPr="006658B4">
        <w:t xml:space="preserve"> cest</w:t>
      </w:r>
      <w:r>
        <w:t>u</w:t>
      </w:r>
      <w:r w:rsidRPr="006658B4">
        <w:t xml:space="preserve"> k řešení konfliktů</w:t>
      </w:r>
    </w:p>
    <w:p w14:paraId="7F649C09" w14:textId="77777777" w:rsidR="00B67279" w:rsidRPr="006658B4" w:rsidRDefault="00B67279" w:rsidP="00B67279">
      <w:pPr>
        <w:keepNext/>
        <w:spacing w:before="0" w:after="120" w:line="276" w:lineRule="auto"/>
        <w:rPr>
          <w:i/>
          <w:color w:val="000000"/>
        </w:rPr>
      </w:pPr>
      <w:r w:rsidRPr="006658B4">
        <w:rPr>
          <w:i/>
          <w:color w:val="000000"/>
        </w:rPr>
        <w:t>Kompetence pracovní</w:t>
      </w:r>
    </w:p>
    <w:p w14:paraId="51C314AE" w14:textId="77777777" w:rsidR="00B67279" w:rsidRPr="006658B4" w:rsidRDefault="00B67279" w:rsidP="00B67279">
      <w:pPr>
        <w:pStyle w:val="Odstavecseseznamem"/>
        <w:numPr>
          <w:ilvl w:val="0"/>
          <w:numId w:val="99"/>
        </w:numPr>
        <w:spacing w:before="0" w:after="120" w:line="276" w:lineRule="auto"/>
        <w:ind w:right="13"/>
        <w:rPr>
          <w:szCs w:val="20"/>
        </w:rPr>
      </w:pPr>
      <w:r w:rsidRPr="006658B4">
        <w:rPr>
          <w:szCs w:val="20"/>
        </w:rPr>
        <w:t xml:space="preserve">respektuje pravidla určená pro práci s počítačem a přídavnými zařízeními </w:t>
      </w:r>
    </w:p>
    <w:p w14:paraId="43FD4A87" w14:textId="77777777" w:rsidR="00B67279" w:rsidRPr="006658B4" w:rsidRDefault="00B67279" w:rsidP="00B67279">
      <w:pPr>
        <w:pStyle w:val="Odstavecseseznamem"/>
        <w:numPr>
          <w:ilvl w:val="0"/>
          <w:numId w:val="99"/>
        </w:numPr>
        <w:spacing w:before="0" w:after="120" w:line="276" w:lineRule="auto"/>
        <w:ind w:right="13"/>
        <w:rPr>
          <w:szCs w:val="20"/>
        </w:rPr>
      </w:pPr>
      <w:r w:rsidRPr="006658B4">
        <w:rPr>
          <w:szCs w:val="20"/>
        </w:rPr>
        <w:t xml:space="preserve">využívá znalostí a zkušeností získaných z různých předmětů pro svůj rozvoj při vytváření projektů a samostatné práci </w:t>
      </w:r>
    </w:p>
    <w:p w14:paraId="6720E56C" w14:textId="77777777" w:rsidR="00B67279" w:rsidRDefault="00B67279" w:rsidP="00B67279">
      <w:pPr>
        <w:keepNext/>
        <w:spacing w:before="0" w:after="120" w:line="276" w:lineRule="auto"/>
      </w:pPr>
      <w:r w:rsidRPr="006658B4">
        <w:rPr>
          <w:i/>
          <w:color w:val="000000"/>
        </w:rPr>
        <w:t>Kompetence digitální</w:t>
      </w:r>
    </w:p>
    <w:p w14:paraId="740E4BE7" w14:textId="77777777" w:rsidR="00B67279" w:rsidRPr="009D53F1" w:rsidRDefault="00B67279" w:rsidP="00E20C03">
      <w:pPr>
        <w:pStyle w:val="Odstavecseseznamem"/>
        <w:numPr>
          <w:ilvl w:val="0"/>
          <w:numId w:val="727"/>
        </w:numPr>
        <w:autoSpaceDE w:val="0"/>
        <w:autoSpaceDN w:val="0"/>
        <w:adjustRightInd w:val="0"/>
        <w:spacing w:before="0" w:after="120" w:line="276" w:lineRule="auto"/>
        <w:ind w:left="714" w:hanging="357"/>
        <w:rPr>
          <w:rFonts w:eastAsia="TimesNewRomanPSMT"/>
          <w:szCs w:val="20"/>
        </w:rPr>
      </w:pPr>
      <w:r w:rsidRPr="009D53F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w:t>
      </w:r>
      <w:r>
        <w:rPr>
          <w:rFonts w:eastAsia="TimesNewRomanPSMT"/>
          <w:szCs w:val="20"/>
        </w:rPr>
        <w:t xml:space="preserve"> </w:t>
      </w:r>
      <w:r w:rsidRPr="009D53F1">
        <w:rPr>
          <w:rFonts w:eastAsia="TimesNewRomanPSMT"/>
          <w:szCs w:val="20"/>
        </w:rPr>
        <w:t>problém použít</w:t>
      </w:r>
    </w:p>
    <w:p w14:paraId="6382DDCB" w14:textId="77777777" w:rsidR="00B67279" w:rsidRPr="009D53F1" w:rsidRDefault="00B67279" w:rsidP="00E20C03">
      <w:pPr>
        <w:pStyle w:val="Odstavecseseznamem"/>
        <w:numPr>
          <w:ilvl w:val="0"/>
          <w:numId w:val="727"/>
        </w:numPr>
        <w:autoSpaceDE w:val="0"/>
        <w:autoSpaceDN w:val="0"/>
        <w:adjustRightInd w:val="0"/>
        <w:spacing w:before="0" w:after="120" w:line="276" w:lineRule="auto"/>
        <w:ind w:left="714" w:hanging="357"/>
        <w:rPr>
          <w:rFonts w:eastAsia="TimesNewRomanPSMT"/>
          <w:szCs w:val="20"/>
        </w:rPr>
      </w:pPr>
      <w:r w:rsidRPr="009D53F1">
        <w:rPr>
          <w:rFonts w:eastAsia="TimesNewRomanPSMT"/>
          <w:szCs w:val="20"/>
        </w:rPr>
        <w:lastRenderedPageBreak/>
        <w:t>získává, vyhledává, kriticky posuzuje, spravuje a sdílí data, informace a digitální obsah, k tomu volí</w:t>
      </w:r>
      <w:r>
        <w:rPr>
          <w:rFonts w:eastAsia="TimesNewRomanPSMT"/>
          <w:szCs w:val="20"/>
        </w:rPr>
        <w:t xml:space="preserve"> </w:t>
      </w:r>
      <w:r w:rsidRPr="009D53F1">
        <w:rPr>
          <w:rFonts w:eastAsia="TimesNewRomanPSMT"/>
          <w:szCs w:val="20"/>
        </w:rPr>
        <w:t>postupy, způsoby a prostředky, které odpovídají konkrétní situaci a účelu</w:t>
      </w:r>
    </w:p>
    <w:p w14:paraId="2E839EC5" w14:textId="77777777" w:rsidR="00B67279" w:rsidRPr="009D53F1" w:rsidRDefault="00B67279" w:rsidP="00E20C03">
      <w:pPr>
        <w:pStyle w:val="Odstavecseseznamem"/>
        <w:numPr>
          <w:ilvl w:val="0"/>
          <w:numId w:val="727"/>
        </w:numPr>
        <w:autoSpaceDE w:val="0"/>
        <w:autoSpaceDN w:val="0"/>
        <w:adjustRightInd w:val="0"/>
        <w:spacing w:before="0" w:after="120" w:line="276" w:lineRule="auto"/>
        <w:ind w:left="714" w:hanging="357"/>
        <w:rPr>
          <w:rFonts w:eastAsia="TimesNewRomanPSMT"/>
          <w:szCs w:val="20"/>
        </w:rPr>
      </w:pPr>
      <w:r w:rsidRPr="009D53F1">
        <w:rPr>
          <w:rFonts w:eastAsia="TimesNewRomanPSMT"/>
          <w:szCs w:val="20"/>
        </w:rPr>
        <w:t>vytváří a upravuje digitální obsah, kombinuje různé formáty, vyjadřuje se za pomoci digitálních</w:t>
      </w:r>
      <w:r>
        <w:rPr>
          <w:rFonts w:eastAsia="TimesNewRomanPSMT"/>
          <w:szCs w:val="20"/>
        </w:rPr>
        <w:t xml:space="preserve"> </w:t>
      </w:r>
      <w:r w:rsidRPr="009D53F1">
        <w:rPr>
          <w:rFonts w:eastAsia="TimesNewRomanPSMT"/>
          <w:szCs w:val="20"/>
        </w:rPr>
        <w:t>prostředků</w:t>
      </w:r>
    </w:p>
    <w:p w14:paraId="0A6EC63C" w14:textId="77777777" w:rsidR="00B67279" w:rsidRPr="009D53F1" w:rsidRDefault="00B67279" w:rsidP="00E20C03">
      <w:pPr>
        <w:pStyle w:val="Odstavecseseznamem"/>
        <w:numPr>
          <w:ilvl w:val="0"/>
          <w:numId w:val="727"/>
        </w:numPr>
        <w:autoSpaceDE w:val="0"/>
        <w:autoSpaceDN w:val="0"/>
        <w:adjustRightInd w:val="0"/>
        <w:spacing w:before="0" w:after="120" w:line="276" w:lineRule="auto"/>
        <w:ind w:left="714" w:hanging="357"/>
        <w:rPr>
          <w:rFonts w:eastAsia="TimesNewRomanPSMT"/>
          <w:szCs w:val="20"/>
        </w:rPr>
      </w:pPr>
      <w:r w:rsidRPr="009D53F1">
        <w:rPr>
          <w:rFonts w:eastAsia="TimesNewRomanPSMT"/>
          <w:szCs w:val="20"/>
        </w:rPr>
        <w:t>využívá digitální technologie, aby si usnadnil práci, zautomatizoval rutinní činnosti, zefektivnil či</w:t>
      </w:r>
      <w:r>
        <w:rPr>
          <w:rFonts w:eastAsia="TimesNewRomanPSMT"/>
          <w:szCs w:val="20"/>
        </w:rPr>
        <w:t xml:space="preserve"> </w:t>
      </w:r>
      <w:r w:rsidRPr="009D53F1">
        <w:rPr>
          <w:rFonts w:eastAsia="TimesNewRomanPSMT"/>
          <w:szCs w:val="20"/>
        </w:rPr>
        <w:t>zjednodušil své pracovní postupy a zkvalitnil výsledky své práce</w:t>
      </w:r>
    </w:p>
    <w:p w14:paraId="56B79708" w14:textId="77777777" w:rsidR="00B67279" w:rsidRPr="009D53F1" w:rsidRDefault="00B67279" w:rsidP="00E20C03">
      <w:pPr>
        <w:pStyle w:val="Odstavecseseznamem"/>
        <w:numPr>
          <w:ilvl w:val="0"/>
          <w:numId w:val="727"/>
        </w:numPr>
        <w:autoSpaceDE w:val="0"/>
        <w:autoSpaceDN w:val="0"/>
        <w:adjustRightInd w:val="0"/>
        <w:spacing w:before="0" w:after="120" w:line="276" w:lineRule="auto"/>
        <w:ind w:left="714" w:hanging="357"/>
        <w:rPr>
          <w:rFonts w:eastAsia="TimesNewRomanPSMT"/>
          <w:szCs w:val="20"/>
        </w:rPr>
      </w:pPr>
      <w:r w:rsidRPr="009D53F1">
        <w:rPr>
          <w:rFonts w:eastAsia="TimesNewRomanPSMT"/>
          <w:szCs w:val="20"/>
        </w:rPr>
        <w:t>chápe význam digitálních technologií pro lidskou společnost, seznamuje se s novými technologiemi,</w:t>
      </w:r>
      <w:r>
        <w:rPr>
          <w:rFonts w:eastAsia="TimesNewRomanPSMT"/>
          <w:szCs w:val="20"/>
        </w:rPr>
        <w:t xml:space="preserve"> </w:t>
      </w:r>
      <w:r w:rsidRPr="009D53F1">
        <w:rPr>
          <w:rFonts w:eastAsia="TimesNewRomanPSMT"/>
          <w:szCs w:val="20"/>
        </w:rPr>
        <w:t>kriticky hodnotí jejich přínosy a reflektuje rizika jejich využívání</w:t>
      </w:r>
    </w:p>
    <w:p w14:paraId="5C29E053" w14:textId="77777777" w:rsidR="00B67279" w:rsidRPr="009D53F1" w:rsidRDefault="00B67279" w:rsidP="00E20C03">
      <w:pPr>
        <w:pStyle w:val="Odstavecseseznamem"/>
        <w:numPr>
          <w:ilvl w:val="0"/>
          <w:numId w:val="727"/>
        </w:numPr>
        <w:autoSpaceDE w:val="0"/>
        <w:autoSpaceDN w:val="0"/>
        <w:adjustRightInd w:val="0"/>
        <w:spacing w:before="0" w:after="120" w:line="276" w:lineRule="auto"/>
        <w:ind w:left="714" w:hanging="357"/>
        <w:rPr>
          <w:rFonts w:eastAsia="TimesNewRomanPSMT"/>
          <w:szCs w:val="20"/>
        </w:rPr>
      </w:pPr>
      <w:r>
        <w:rPr>
          <w:rFonts w:eastAsia="TimesNewRomanPSMT"/>
          <w:szCs w:val="20"/>
        </w:rPr>
        <w:t xml:space="preserve">uvědomuje si, jak zabezpečit svá data při spolupráci, komunikaci a sdílení informací, </w:t>
      </w:r>
      <w:r w:rsidRPr="009D53F1">
        <w:rPr>
          <w:rFonts w:eastAsia="TimesNewRomanPSMT"/>
          <w:szCs w:val="20"/>
        </w:rPr>
        <w:t>v digitálním prostředí jedná eticky</w:t>
      </w:r>
    </w:p>
    <w:p w14:paraId="4D8FC8DC" w14:textId="77777777" w:rsidR="008A04D2" w:rsidRPr="00582942" w:rsidRDefault="008A04D2" w:rsidP="00B67279">
      <w:pPr>
        <w:pStyle w:val="Odstavecseseznamem"/>
        <w:numPr>
          <w:ilvl w:val="0"/>
          <w:numId w:val="99"/>
        </w:numPr>
        <w:spacing w:before="0" w:after="120" w:line="276" w:lineRule="auto"/>
        <w:ind w:right="13"/>
        <w:rPr>
          <w:szCs w:val="20"/>
        </w:rPr>
      </w:pPr>
      <w:r w:rsidRPr="00582942">
        <w:rPr>
          <w:szCs w:val="20"/>
        </w:rPr>
        <w:t xml:space="preserve"> </w:t>
      </w:r>
    </w:p>
    <w:p w14:paraId="201991AA" w14:textId="77777777" w:rsidR="008A04D2" w:rsidRDefault="008A04D2" w:rsidP="00AC6608"/>
    <w:p w14:paraId="0FF5F643" w14:textId="77777777" w:rsidR="006C3FFA" w:rsidRDefault="006C3FFA" w:rsidP="00AC6608">
      <w:pPr>
        <w:sectPr w:rsidR="006C3FFA" w:rsidSect="006C3FFA">
          <w:type w:val="continuous"/>
          <w:pgSz w:w="16838" w:h="11906" w:orient="landscape" w:code="9"/>
          <w:pgMar w:top="1077" w:right="964" w:bottom="964" w:left="1418" w:header="709" w:footer="709" w:gutter="0"/>
          <w:cols w:num="2" w:space="708" w:equalWidth="0">
            <w:col w:w="6874" w:space="708"/>
            <w:col w:w="6874"/>
          </w:cols>
          <w:docGrid w:linePitch="360"/>
        </w:sectPr>
      </w:pPr>
    </w:p>
    <w:p w14:paraId="69F51119" w14:textId="77777777" w:rsidR="00AC6608" w:rsidRDefault="00AC6608" w:rsidP="00AC6608"/>
    <w:p w14:paraId="799DE517" w14:textId="77777777" w:rsidR="006C3FFA" w:rsidRDefault="006C3FFA" w:rsidP="00AC6608"/>
    <w:p w14:paraId="396A8A9B" w14:textId="77777777" w:rsidR="008A04D2" w:rsidRDefault="008A04D2" w:rsidP="00AC6608"/>
    <w:p w14:paraId="475441D6" w14:textId="77777777" w:rsidR="008A04D2" w:rsidRDefault="008A04D2" w:rsidP="00AC6608"/>
    <w:p w14:paraId="066E8D4E" w14:textId="77777777" w:rsidR="008A04D2" w:rsidRDefault="008A04D2" w:rsidP="00AC6608"/>
    <w:p w14:paraId="5A2FA5A7" w14:textId="77777777" w:rsidR="008A04D2" w:rsidRDefault="008A04D2" w:rsidP="00AC6608"/>
    <w:p w14:paraId="70F2D9F9" w14:textId="77777777" w:rsidR="008A04D2" w:rsidRDefault="008A04D2" w:rsidP="00AC6608"/>
    <w:p w14:paraId="2FA10B49" w14:textId="77777777" w:rsidR="008A04D2" w:rsidRDefault="008A04D2" w:rsidP="00AC6608"/>
    <w:p w14:paraId="503AC3AA" w14:textId="77777777" w:rsidR="008A04D2" w:rsidRDefault="008A04D2" w:rsidP="00AC6608"/>
    <w:p w14:paraId="797129EB" w14:textId="77777777" w:rsidR="008A04D2" w:rsidRDefault="008A04D2" w:rsidP="00AC6608"/>
    <w:p w14:paraId="0562226C" w14:textId="77777777" w:rsidR="008A04D2" w:rsidRDefault="008A04D2" w:rsidP="00AC6608"/>
    <w:p w14:paraId="20CF3B10" w14:textId="77777777" w:rsidR="008A04D2" w:rsidRDefault="008A04D2" w:rsidP="00AC6608"/>
    <w:p w14:paraId="4919A6A2" w14:textId="77777777" w:rsidR="008A04D2" w:rsidRDefault="008A04D2" w:rsidP="00AC6608"/>
    <w:p w14:paraId="781A7C2D" w14:textId="77777777" w:rsidR="00B67279" w:rsidRPr="00582942" w:rsidRDefault="00B67279" w:rsidP="00B67279">
      <w:pPr>
        <w:spacing w:before="0" w:after="120" w:line="276" w:lineRule="auto"/>
        <w:rPr>
          <w:b/>
        </w:rPr>
      </w:pPr>
      <w:r w:rsidRPr="00582942">
        <w:rPr>
          <w:b/>
        </w:rPr>
        <w:lastRenderedPageBreak/>
        <w:t xml:space="preserve">Vzdělávací oblast: </w:t>
      </w:r>
      <w:r>
        <w:rPr>
          <w:b/>
        </w:rPr>
        <w:t>Informatika</w:t>
      </w:r>
    </w:p>
    <w:p w14:paraId="2B1AB6B2" w14:textId="77777777" w:rsidR="00B67279" w:rsidRPr="00582942" w:rsidRDefault="00B67279" w:rsidP="00B67279">
      <w:pPr>
        <w:spacing w:before="0" w:after="120" w:line="276" w:lineRule="auto"/>
        <w:rPr>
          <w:b/>
        </w:rPr>
      </w:pPr>
      <w:r w:rsidRPr="00582942">
        <w:rPr>
          <w:b/>
        </w:rPr>
        <w:t>Vyučovací předmět: Informatika</w:t>
      </w:r>
    </w:p>
    <w:p w14:paraId="3ADF9751" w14:textId="77777777" w:rsidR="00B67279" w:rsidRPr="00582942" w:rsidRDefault="00B67279" w:rsidP="00B67279">
      <w:pPr>
        <w:spacing w:before="0" w:after="120" w:line="276" w:lineRule="auto"/>
        <w:rPr>
          <w:b/>
        </w:rPr>
      </w:pPr>
      <w:r w:rsidRPr="00582942">
        <w:rPr>
          <w:b/>
        </w:rPr>
        <w:t xml:space="preserve">Ročník: </w:t>
      </w:r>
      <w:r>
        <w:rPr>
          <w:b/>
        </w:rPr>
        <w:t>4</w:t>
      </w:r>
      <w:r w:rsidRPr="00582942">
        <w:rPr>
          <w:b/>
        </w:rPr>
        <w:t>.</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B67279" w:rsidRPr="00582942" w14:paraId="00C59887" w14:textId="77777777" w:rsidTr="006E0D6F">
        <w:trPr>
          <w:trHeight w:val="567"/>
          <w:tblHeader/>
        </w:trPr>
        <w:tc>
          <w:tcPr>
            <w:tcW w:w="3686" w:type="dxa"/>
            <w:vAlign w:val="center"/>
          </w:tcPr>
          <w:p w14:paraId="2EBCD14C" w14:textId="77777777" w:rsidR="00B67279" w:rsidRPr="00582942" w:rsidRDefault="00B67279" w:rsidP="006E0D6F">
            <w:pPr>
              <w:spacing w:before="0" w:after="120" w:line="276" w:lineRule="auto"/>
              <w:jc w:val="center"/>
              <w:rPr>
                <w:b/>
              </w:rPr>
            </w:pPr>
            <w:r w:rsidRPr="00582942">
              <w:rPr>
                <w:b/>
              </w:rPr>
              <w:t xml:space="preserve">HLAVNÍ OKRUHY, </w:t>
            </w:r>
            <w:r>
              <w:rPr>
                <w:b/>
              </w:rPr>
              <w:t>O</w:t>
            </w:r>
            <w:r w:rsidRPr="00582942">
              <w:rPr>
                <w:b/>
              </w:rPr>
              <w:t>ČEKÁVANÉ VÝSTUPY ŽÁKA</w:t>
            </w:r>
          </w:p>
        </w:tc>
        <w:tc>
          <w:tcPr>
            <w:tcW w:w="3685" w:type="dxa"/>
            <w:vAlign w:val="center"/>
          </w:tcPr>
          <w:p w14:paraId="1CB62668" w14:textId="77777777" w:rsidR="00B67279" w:rsidRPr="00582942" w:rsidRDefault="00B67279" w:rsidP="006E0D6F">
            <w:pPr>
              <w:spacing w:before="0" w:after="120" w:line="276" w:lineRule="auto"/>
              <w:jc w:val="center"/>
              <w:rPr>
                <w:b/>
              </w:rPr>
            </w:pPr>
          </w:p>
          <w:p w14:paraId="12EC1670" w14:textId="77777777" w:rsidR="00B67279" w:rsidRPr="00582942" w:rsidRDefault="00B67279" w:rsidP="006E0D6F">
            <w:pPr>
              <w:spacing w:before="0" w:after="120" w:line="276" w:lineRule="auto"/>
              <w:jc w:val="center"/>
              <w:rPr>
                <w:b/>
              </w:rPr>
            </w:pPr>
            <w:r w:rsidRPr="00582942">
              <w:rPr>
                <w:b/>
              </w:rPr>
              <w:t>KONKRETIZOVANÉ VÝSTUPY ŽÁKA</w:t>
            </w:r>
          </w:p>
          <w:p w14:paraId="06257213" w14:textId="77777777" w:rsidR="00B67279" w:rsidRPr="00582942" w:rsidRDefault="00B67279" w:rsidP="006E0D6F">
            <w:pPr>
              <w:spacing w:before="0" w:after="120" w:line="276" w:lineRule="auto"/>
              <w:jc w:val="center"/>
              <w:rPr>
                <w:b/>
              </w:rPr>
            </w:pPr>
          </w:p>
        </w:tc>
        <w:tc>
          <w:tcPr>
            <w:tcW w:w="3828" w:type="dxa"/>
            <w:vAlign w:val="center"/>
          </w:tcPr>
          <w:p w14:paraId="6595FCE5" w14:textId="77777777" w:rsidR="00B67279" w:rsidRPr="00582942" w:rsidRDefault="00B67279" w:rsidP="006E0D6F">
            <w:pPr>
              <w:spacing w:before="0" w:after="120" w:line="276" w:lineRule="auto"/>
              <w:jc w:val="center"/>
              <w:rPr>
                <w:b/>
              </w:rPr>
            </w:pPr>
            <w:r w:rsidRPr="00582942">
              <w:rPr>
                <w:b/>
              </w:rPr>
              <w:t>KONKRETIZOVANÉ UČIVO</w:t>
            </w:r>
          </w:p>
        </w:tc>
        <w:tc>
          <w:tcPr>
            <w:tcW w:w="3603" w:type="dxa"/>
            <w:vAlign w:val="center"/>
          </w:tcPr>
          <w:p w14:paraId="4613CDA9" w14:textId="77777777" w:rsidR="00B67279" w:rsidRPr="00582942" w:rsidRDefault="00B67279" w:rsidP="006E0D6F">
            <w:pPr>
              <w:spacing w:before="0" w:after="120" w:line="276" w:lineRule="auto"/>
              <w:jc w:val="center"/>
              <w:rPr>
                <w:b/>
              </w:rPr>
            </w:pPr>
            <w:r w:rsidRPr="00E20C03">
              <w:rPr>
                <w:b/>
              </w:rPr>
              <w:t>PRŮŘEZOVÁ TÉMATA</w:t>
            </w:r>
          </w:p>
        </w:tc>
      </w:tr>
      <w:tr w:rsidR="00E20C03" w:rsidRPr="00582942" w14:paraId="108CD7B6" w14:textId="77777777" w:rsidTr="006E0D6F">
        <w:tc>
          <w:tcPr>
            <w:tcW w:w="3686" w:type="dxa"/>
          </w:tcPr>
          <w:p w14:paraId="37791523" w14:textId="77777777" w:rsidR="00E20C03" w:rsidRPr="00916D75" w:rsidRDefault="00E20C03" w:rsidP="006E0D6F">
            <w:pPr>
              <w:spacing w:before="0" w:after="120" w:line="276" w:lineRule="auto"/>
              <w:jc w:val="left"/>
              <w:rPr>
                <w:b/>
                <w:szCs w:val="20"/>
              </w:rPr>
            </w:pPr>
            <w:r w:rsidRPr="00916D75">
              <w:rPr>
                <w:b/>
                <w:szCs w:val="20"/>
              </w:rPr>
              <w:t xml:space="preserve">Data, informace a modelování </w:t>
            </w:r>
          </w:p>
          <w:p w14:paraId="3B2CABFE" w14:textId="77777777" w:rsidR="00E20C03" w:rsidRPr="00916D75" w:rsidRDefault="00E20C03" w:rsidP="00E20C03">
            <w:pPr>
              <w:pStyle w:val="Odstavecseseznamem"/>
              <w:numPr>
                <w:ilvl w:val="0"/>
                <w:numId w:val="728"/>
              </w:numPr>
              <w:autoSpaceDE w:val="0"/>
              <w:autoSpaceDN w:val="0"/>
              <w:adjustRightInd w:val="0"/>
              <w:spacing w:before="0" w:after="120" w:line="276" w:lineRule="auto"/>
              <w:ind w:left="714" w:hanging="357"/>
              <w:contextualSpacing w:val="0"/>
              <w:jc w:val="left"/>
              <w:rPr>
                <w:rFonts w:eastAsia="ArialMT"/>
                <w:szCs w:val="20"/>
                <w:lang w:eastAsia="en-US"/>
              </w:rPr>
            </w:pPr>
            <w:r w:rsidRPr="00916D75">
              <w:rPr>
                <w:rFonts w:eastAsia="ArialMT"/>
                <w:szCs w:val="20"/>
                <w:lang w:eastAsia="en-US"/>
              </w:rPr>
              <w:t>žák popíše konkrétní situaci, určí, co k</w:t>
            </w:r>
            <w:r>
              <w:rPr>
                <w:rFonts w:eastAsia="ArialMT"/>
                <w:szCs w:val="20"/>
                <w:lang w:eastAsia="en-US"/>
              </w:rPr>
              <w:t> </w:t>
            </w:r>
            <w:r w:rsidRPr="00916D75">
              <w:rPr>
                <w:rFonts w:eastAsia="ArialMT"/>
                <w:szCs w:val="20"/>
                <w:lang w:eastAsia="en-US"/>
              </w:rPr>
              <w:t>ní</w:t>
            </w:r>
            <w:r>
              <w:rPr>
                <w:rFonts w:eastAsia="ArialMT"/>
                <w:szCs w:val="20"/>
                <w:lang w:eastAsia="en-US"/>
              </w:rPr>
              <w:t xml:space="preserve"> </w:t>
            </w:r>
            <w:r w:rsidRPr="00916D75">
              <w:rPr>
                <w:rFonts w:eastAsia="ArialMT"/>
                <w:szCs w:val="20"/>
                <w:lang w:eastAsia="en-US"/>
              </w:rPr>
              <w:t>již ví, a znázorní ji</w:t>
            </w:r>
          </w:p>
          <w:p w14:paraId="3BCF1121" w14:textId="77777777" w:rsidR="00E20C03" w:rsidRPr="000B5295" w:rsidRDefault="00E20C03" w:rsidP="00E20C03">
            <w:pPr>
              <w:pStyle w:val="Odstavecseseznamem"/>
              <w:numPr>
                <w:ilvl w:val="0"/>
                <w:numId w:val="728"/>
              </w:numPr>
              <w:spacing w:before="0" w:after="120" w:line="276" w:lineRule="auto"/>
              <w:ind w:left="714" w:hanging="357"/>
              <w:contextualSpacing w:val="0"/>
              <w:jc w:val="left"/>
            </w:pPr>
            <w:r w:rsidRPr="00916D75">
              <w:rPr>
                <w:rFonts w:eastAsia="ArialMT"/>
                <w:szCs w:val="20"/>
                <w:lang w:eastAsia="en-US"/>
              </w:rPr>
              <w:t>žák vyčte informace z daného modelu</w:t>
            </w:r>
          </w:p>
        </w:tc>
        <w:tc>
          <w:tcPr>
            <w:tcW w:w="3685" w:type="dxa"/>
          </w:tcPr>
          <w:p w14:paraId="11D1015F" w14:textId="77777777" w:rsidR="00E20C03" w:rsidRPr="00017D17" w:rsidRDefault="00E20C03" w:rsidP="00E20C03">
            <w:pPr>
              <w:pStyle w:val="Odstavecseseznamem"/>
              <w:numPr>
                <w:ilvl w:val="0"/>
                <w:numId w:val="731"/>
              </w:numPr>
              <w:autoSpaceDE w:val="0"/>
              <w:autoSpaceDN w:val="0"/>
              <w:adjustRightInd w:val="0"/>
              <w:spacing w:before="0" w:after="120" w:line="276" w:lineRule="auto"/>
              <w:ind w:left="714" w:hanging="357"/>
              <w:contextualSpacing w:val="0"/>
              <w:jc w:val="left"/>
              <w:rPr>
                <w:rFonts w:eastAsia="ArialMT"/>
                <w:szCs w:val="20"/>
                <w:lang w:eastAsia="en-US"/>
              </w:rPr>
            </w:pPr>
            <w:r w:rsidRPr="00017D17">
              <w:rPr>
                <w:rFonts w:eastAsia="ArialMT"/>
                <w:szCs w:val="20"/>
                <w:lang w:eastAsia="en-US"/>
              </w:rPr>
              <w:t>žák sdělí informaci obrázkem</w:t>
            </w:r>
          </w:p>
          <w:p w14:paraId="1A2E5FF2" w14:textId="77777777" w:rsidR="00E20C03" w:rsidRPr="00017D17" w:rsidRDefault="00E20C03" w:rsidP="00E20C03">
            <w:pPr>
              <w:pStyle w:val="Odstavecseseznamem"/>
              <w:numPr>
                <w:ilvl w:val="0"/>
                <w:numId w:val="731"/>
              </w:numPr>
              <w:autoSpaceDE w:val="0"/>
              <w:autoSpaceDN w:val="0"/>
              <w:adjustRightInd w:val="0"/>
              <w:spacing w:before="0" w:after="120" w:line="276" w:lineRule="auto"/>
              <w:ind w:left="714" w:hanging="357"/>
              <w:contextualSpacing w:val="0"/>
              <w:jc w:val="left"/>
              <w:rPr>
                <w:rFonts w:eastAsia="ArialMT"/>
                <w:szCs w:val="20"/>
                <w:lang w:eastAsia="en-US"/>
              </w:rPr>
            </w:pPr>
            <w:r w:rsidRPr="00017D17">
              <w:rPr>
                <w:rFonts w:eastAsia="ArialMT"/>
                <w:szCs w:val="20"/>
                <w:lang w:eastAsia="en-US"/>
              </w:rPr>
              <w:t>žák předá informaci zakódovanou pomocí textu či čísel</w:t>
            </w:r>
          </w:p>
          <w:p w14:paraId="002396DE" w14:textId="77777777" w:rsidR="00E20C03" w:rsidRPr="00017D17" w:rsidRDefault="00E20C03" w:rsidP="00E20C03">
            <w:pPr>
              <w:pStyle w:val="Odstavecseseznamem"/>
              <w:numPr>
                <w:ilvl w:val="0"/>
                <w:numId w:val="731"/>
              </w:numPr>
              <w:autoSpaceDE w:val="0"/>
              <w:autoSpaceDN w:val="0"/>
              <w:adjustRightInd w:val="0"/>
              <w:spacing w:before="0" w:after="120" w:line="276" w:lineRule="auto"/>
              <w:ind w:left="714" w:hanging="357"/>
              <w:contextualSpacing w:val="0"/>
              <w:jc w:val="left"/>
              <w:rPr>
                <w:rFonts w:eastAsia="ArialMT"/>
                <w:szCs w:val="20"/>
                <w:lang w:eastAsia="en-US"/>
              </w:rPr>
            </w:pPr>
            <w:r w:rsidRPr="00017D17">
              <w:rPr>
                <w:rFonts w:eastAsia="ArialMT"/>
                <w:szCs w:val="20"/>
                <w:lang w:eastAsia="en-US"/>
              </w:rPr>
              <w:t>žák zakóduje/zašifruje</w:t>
            </w:r>
          </w:p>
          <w:p w14:paraId="705F6EDA" w14:textId="77777777" w:rsidR="00E20C03" w:rsidRPr="00017D17" w:rsidRDefault="00E20C03" w:rsidP="00E20C03">
            <w:pPr>
              <w:pStyle w:val="Odstavecseseznamem"/>
              <w:numPr>
                <w:ilvl w:val="0"/>
                <w:numId w:val="731"/>
              </w:numPr>
              <w:autoSpaceDE w:val="0"/>
              <w:autoSpaceDN w:val="0"/>
              <w:adjustRightInd w:val="0"/>
              <w:spacing w:before="0" w:after="120" w:line="276" w:lineRule="auto"/>
              <w:ind w:left="714" w:hanging="357"/>
              <w:contextualSpacing w:val="0"/>
              <w:jc w:val="left"/>
              <w:rPr>
                <w:rFonts w:eastAsia="ArialMT"/>
                <w:szCs w:val="20"/>
                <w:lang w:eastAsia="en-US"/>
              </w:rPr>
            </w:pPr>
            <w:r w:rsidRPr="00017D17">
              <w:rPr>
                <w:rFonts w:eastAsia="ArialMT"/>
                <w:szCs w:val="20"/>
                <w:lang w:eastAsia="en-US"/>
              </w:rPr>
              <w:t>a dekóduje/dešifruje text</w:t>
            </w:r>
          </w:p>
          <w:p w14:paraId="182CA7D8" w14:textId="77777777" w:rsidR="00E20C03" w:rsidRPr="00017D17" w:rsidRDefault="00E20C03" w:rsidP="00E20C03">
            <w:pPr>
              <w:pStyle w:val="Odstavecseseznamem"/>
              <w:numPr>
                <w:ilvl w:val="0"/>
                <w:numId w:val="731"/>
              </w:numPr>
              <w:autoSpaceDE w:val="0"/>
              <w:autoSpaceDN w:val="0"/>
              <w:adjustRightInd w:val="0"/>
              <w:spacing w:before="0" w:after="120" w:line="276" w:lineRule="auto"/>
              <w:ind w:left="714" w:hanging="357"/>
              <w:contextualSpacing w:val="0"/>
              <w:jc w:val="left"/>
              <w:rPr>
                <w:rFonts w:eastAsia="ArialMT"/>
                <w:szCs w:val="20"/>
                <w:lang w:eastAsia="en-US"/>
              </w:rPr>
            </w:pPr>
            <w:r w:rsidRPr="00017D17">
              <w:rPr>
                <w:rFonts w:eastAsia="ArialMT"/>
                <w:szCs w:val="20"/>
                <w:lang w:eastAsia="en-US"/>
              </w:rPr>
              <w:t>žák zakóduje a dekóduje jednoduchý obrázek pomocí mřížky</w:t>
            </w:r>
          </w:p>
          <w:p w14:paraId="042FDB12" w14:textId="77777777" w:rsidR="00E20C03" w:rsidRPr="00017D17" w:rsidRDefault="00E20C03" w:rsidP="00E20C03">
            <w:pPr>
              <w:pStyle w:val="Odstavecseseznamem"/>
              <w:numPr>
                <w:ilvl w:val="0"/>
                <w:numId w:val="731"/>
              </w:numPr>
              <w:autoSpaceDE w:val="0"/>
              <w:autoSpaceDN w:val="0"/>
              <w:adjustRightInd w:val="0"/>
              <w:spacing w:before="0" w:after="120" w:line="276" w:lineRule="auto"/>
              <w:ind w:left="714" w:hanging="357"/>
              <w:contextualSpacing w:val="0"/>
              <w:jc w:val="left"/>
              <w:rPr>
                <w:rFonts w:eastAsia="ArialMT"/>
                <w:szCs w:val="20"/>
                <w:lang w:eastAsia="en-US"/>
              </w:rPr>
            </w:pPr>
            <w:r w:rsidRPr="00017D17">
              <w:rPr>
                <w:rFonts w:eastAsia="ArialMT"/>
                <w:szCs w:val="20"/>
                <w:lang w:eastAsia="en-US"/>
              </w:rPr>
              <w:t>žák obrázek složí z daných</w:t>
            </w:r>
          </w:p>
          <w:p w14:paraId="3AF3ED99" w14:textId="77777777" w:rsidR="00E20C03" w:rsidRPr="00582942" w:rsidRDefault="00E20C03" w:rsidP="00E20C03">
            <w:pPr>
              <w:pStyle w:val="Odstavecseseznamem"/>
              <w:numPr>
                <w:ilvl w:val="0"/>
                <w:numId w:val="731"/>
              </w:numPr>
              <w:autoSpaceDE w:val="0"/>
              <w:autoSpaceDN w:val="0"/>
              <w:adjustRightInd w:val="0"/>
              <w:spacing w:before="0" w:after="120" w:line="276" w:lineRule="auto"/>
              <w:ind w:left="714" w:hanging="357"/>
              <w:contextualSpacing w:val="0"/>
              <w:jc w:val="left"/>
            </w:pPr>
            <w:r w:rsidRPr="00017D17">
              <w:rPr>
                <w:rFonts w:eastAsia="ArialMT"/>
                <w:szCs w:val="20"/>
                <w:lang w:eastAsia="en-US"/>
              </w:rPr>
              <w:t>geometrických tvarů či navazujících úseček</w:t>
            </w:r>
          </w:p>
        </w:tc>
        <w:tc>
          <w:tcPr>
            <w:tcW w:w="3828" w:type="dxa"/>
          </w:tcPr>
          <w:p w14:paraId="3AEED8EE" w14:textId="77777777" w:rsidR="00E20C03" w:rsidRPr="0091335F" w:rsidRDefault="00E20C03" w:rsidP="006E0D6F">
            <w:pPr>
              <w:autoSpaceDE w:val="0"/>
              <w:autoSpaceDN w:val="0"/>
              <w:adjustRightInd w:val="0"/>
              <w:spacing w:before="0" w:after="120" w:line="276" w:lineRule="auto"/>
              <w:jc w:val="left"/>
              <w:rPr>
                <w:rFonts w:eastAsia="ArialMT"/>
                <w:szCs w:val="20"/>
                <w:lang w:eastAsia="en-US"/>
              </w:rPr>
            </w:pPr>
            <w:r w:rsidRPr="00F81870">
              <w:rPr>
                <w:b/>
                <w:szCs w:val="20"/>
              </w:rPr>
              <w:t>Úvod do kódování, šifrování dat a informací</w:t>
            </w:r>
          </w:p>
          <w:p w14:paraId="7804EDD6" w14:textId="77777777" w:rsidR="00E20C03" w:rsidRPr="00017D17" w:rsidRDefault="00E20C03" w:rsidP="00E20C03">
            <w:pPr>
              <w:pStyle w:val="Odstavecseseznamem"/>
              <w:numPr>
                <w:ilvl w:val="0"/>
                <w:numId w:val="732"/>
              </w:numPr>
              <w:autoSpaceDE w:val="0"/>
              <w:autoSpaceDN w:val="0"/>
              <w:adjustRightInd w:val="0"/>
              <w:spacing w:before="0" w:after="120" w:line="276" w:lineRule="auto"/>
              <w:jc w:val="left"/>
              <w:rPr>
                <w:rFonts w:eastAsia="ArialMT"/>
                <w:szCs w:val="20"/>
                <w:lang w:eastAsia="en-US"/>
              </w:rPr>
            </w:pPr>
            <w:r w:rsidRPr="00017D17">
              <w:rPr>
                <w:rFonts w:eastAsia="ArialMT"/>
                <w:szCs w:val="20"/>
                <w:lang w:eastAsia="en-US"/>
              </w:rPr>
              <w:t>piktogramy, emodži</w:t>
            </w:r>
          </w:p>
          <w:p w14:paraId="7025209A" w14:textId="77777777" w:rsidR="00E20C03" w:rsidRPr="00017D17" w:rsidRDefault="00E20C03" w:rsidP="00E20C03">
            <w:pPr>
              <w:pStyle w:val="Odstavecseseznamem"/>
              <w:numPr>
                <w:ilvl w:val="0"/>
                <w:numId w:val="732"/>
              </w:numPr>
              <w:autoSpaceDE w:val="0"/>
              <w:autoSpaceDN w:val="0"/>
              <w:adjustRightInd w:val="0"/>
              <w:spacing w:before="0" w:after="120" w:line="276" w:lineRule="auto"/>
              <w:jc w:val="left"/>
              <w:rPr>
                <w:rFonts w:eastAsia="ArialMT"/>
                <w:szCs w:val="20"/>
                <w:lang w:eastAsia="en-US"/>
              </w:rPr>
            </w:pPr>
            <w:r w:rsidRPr="00017D17">
              <w:rPr>
                <w:rFonts w:eastAsia="ArialMT"/>
                <w:szCs w:val="20"/>
                <w:lang w:eastAsia="en-US"/>
              </w:rPr>
              <w:t>kód</w:t>
            </w:r>
          </w:p>
          <w:p w14:paraId="5B60A982" w14:textId="77777777" w:rsidR="00E20C03" w:rsidRPr="00017D17" w:rsidRDefault="00E20C03" w:rsidP="00E20C03">
            <w:pPr>
              <w:pStyle w:val="Odstavecseseznamem"/>
              <w:numPr>
                <w:ilvl w:val="0"/>
                <w:numId w:val="732"/>
              </w:numPr>
              <w:autoSpaceDE w:val="0"/>
              <w:autoSpaceDN w:val="0"/>
              <w:adjustRightInd w:val="0"/>
              <w:spacing w:before="0" w:after="120" w:line="276" w:lineRule="auto"/>
              <w:jc w:val="left"/>
              <w:rPr>
                <w:rFonts w:eastAsia="ArialMT"/>
                <w:szCs w:val="20"/>
                <w:lang w:eastAsia="en-US"/>
              </w:rPr>
            </w:pPr>
            <w:r w:rsidRPr="00017D17">
              <w:rPr>
                <w:rFonts w:eastAsia="ArialMT"/>
                <w:szCs w:val="20"/>
                <w:lang w:eastAsia="en-US"/>
              </w:rPr>
              <w:t>přenos na dálku, šifra</w:t>
            </w:r>
          </w:p>
          <w:p w14:paraId="2653B9EB" w14:textId="77777777" w:rsidR="00E20C03" w:rsidRPr="00017D17" w:rsidRDefault="00E20C03" w:rsidP="00E20C03">
            <w:pPr>
              <w:pStyle w:val="Odstavecseseznamem"/>
              <w:numPr>
                <w:ilvl w:val="0"/>
                <w:numId w:val="732"/>
              </w:numPr>
              <w:autoSpaceDE w:val="0"/>
              <w:autoSpaceDN w:val="0"/>
              <w:adjustRightInd w:val="0"/>
              <w:spacing w:before="0" w:after="120" w:line="276" w:lineRule="auto"/>
              <w:jc w:val="left"/>
              <w:rPr>
                <w:rFonts w:eastAsia="ArialMT"/>
                <w:szCs w:val="20"/>
                <w:lang w:eastAsia="en-US"/>
              </w:rPr>
            </w:pPr>
            <w:r w:rsidRPr="00017D17">
              <w:rPr>
                <w:rFonts w:eastAsia="ArialMT"/>
                <w:szCs w:val="20"/>
                <w:lang w:eastAsia="en-US"/>
              </w:rPr>
              <w:t>pixel, rastr, rozlišení</w:t>
            </w:r>
          </w:p>
          <w:p w14:paraId="7510301A" w14:textId="77777777" w:rsidR="00E20C03" w:rsidRPr="00017D17" w:rsidRDefault="00E20C03" w:rsidP="00E20C03">
            <w:pPr>
              <w:pStyle w:val="Odstavecseseznamem"/>
              <w:numPr>
                <w:ilvl w:val="0"/>
                <w:numId w:val="732"/>
              </w:numPr>
              <w:spacing w:before="0" w:after="120" w:line="276" w:lineRule="auto"/>
              <w:jc w:val="left"/>
              <w:rPr>
                <w:szCs w:val="20"/>
              </w:rPr>
            </w:pPr>
            <w:r w:rsidRPr="00017D17">
              <w:rPr>
                <w:rFonts w:eastAsia="ArialMT"/>
                <w:szCs w:val="20"/>
                <w:lang w:eastAsia="en-US"/>
              </w:rPr>
              <w:t>tvary, skládání obrazce</w:t>
            </w:r>
          </w:p>
        </w:tc>
        <w:tc>
          <w:tcPr>
            <w:tcW w:w="3603" w:type="dxa"/>
            <w:vMerge w:val="restart"/>
          </w:tcPr>
          <w:p w14:paraId="09125D72" w14:textId="77777777" w:rsidR="00E20C03" w:rsidRPr="00582942" w:rsidRDefault="00E20C03" w:rsidP="00E20C03">
            <w:pPr>
              <w:spacing w:before="0" w:after="120" w:line="276" w:lineRule="auto"/>
              <w:jc w:val="left"/>
              <w:rPr>
                <w:b/>
              </w:rPr>
            </w:pPr>
            <w:r w:rsidRPr="00582942">
              <w:rPr>
                <w:b/>
              </w:rPr>
              <w:t>OSV</w:t>
            </w:r>
          </w:p>
          <w:p w14:paraId="2097859B" w14:textId="77777777" w:rsidR="00E20C03" w:rsidRPr="00582942" w:rsidRDefault="00E20C03" w:rsidP="00E20C03">
            <w:pPr>
              <w:spacing w:before="0" w:after="120" w:line="276" w:lineRule="auto"/>
              <w:jc w:val="left"/>
              <w:rPr>
                <w:b/>
              </w:rPr>
            </w:pPr>
            <w:r w:rsidRPr="00582942">
              <w:rPr>
                <w:b/>
              </w:rPr>
              <w:t>rozvoj schopností poznávání</w:t>
            </w:r>
          </w:p>
          <w:p w14:paraId="6FED3EB5" w14:textId="77777777" w:rsidR="00E20C03" w:rsidRPr="00582942" w:rsidRDefault="00E20C03" w:rsidP="00E20C03">
            <w:pPr>
              <w:pStyle w:val="Odstavecseseznamem"/>
              <w:numPr>
                <w:ilvl w:val="0"/>
                <w:numId w:val="756"/>
              </w:numPr>
              <w:spacing w:before="0" w:after="120" w:line="276" w:lineRule="auto"/>
              <w:jc w:val="left"/>
            </w:pPr>
            <w:r w:rsidRPr="00582942">
              <w:t>rozvíjí dovednosti pro učení a studium</w:t>
            </w:r>
          </w:p>
          <w:p w14:paraId="7B8B96D1" w14:textId="77777777" w:rsidR="00E20C03" w:rsidRPr="00582942" w:rsidRDefault="00E20C03" w:rsidP="00E20C03">
            <w:pPr>
              <w:spacing w:before="0" w:after="120" w:line="276" w:lineRule="auto"/>
              <w:jc w:val="left"/>
              <w:rPr>
                <w:b/>
              </w:rPr>
            </w:pPr>
            <w:r w:rsidRPr="00582942">
              <w:rPr>
                <w:b/>
              </w:rPr>
              <w:t>kreativita</w:t>
            </w:r>
          </w:p>
          <w:p w14:paraId="3525D3E0" w14:textId="77777777" w:rsidR="00E20C03" w:rsidRPr="00582942" w:rsidRDefault="00E20C03" w:rsidP="00E20C03">
            <w:pPr>
              <w:pStyle w:val="Odstavecseseznamem"/>
              <w:numPr>
                <w:ilvl w:val="0"/>
                <w:numId w:val="756"/>
              </w:numPr>
              <w:spacing w:before="0" w:after="120" w:line="276" w:lineRule="auto"/>
              <w:jc w:val="left"/>
            </w:pPr>
            <w:r w:rsidRPr="00582942">
              <w:t>rozvíjí rysy kreativity (pružnost nápadů, schopnost vidět věci jinak)</w:t>
            </w:r>
          </w:p>
          <w:p w14:paraId="073E0D46" w14:textId="77777777" w:rsidR="00E20C03" w:rsidRPr="00582942" w:rsidRDefault="00E20C03" w:rsidP="00E20C03">
            <w:pPr>
              <w:spacing w:before="0" w:after="120" w:line="276" w:lineRule="auto"/>
              <w:jc w:val="left"/>
              <w:rPr>
                <w:b/>
              </w:rPr>
            </w:pPr>
            <w:r w:rsidRPr="00582942">
              <w:rPr>
                <w:b/>
              </w:rPr>
              <w:t>řešení problému a rozhodovací dovednosti</w:t>
            </w:r>
          </w:p>
          <w:p w14:paraId="728FE22F" w14:textId="77777777" w:rsidR="00E20C03" w:rsidRPr="00582942" w:rsidRDefault="00E20C03" w:rsidP="00E20C03">
            <w:pPr>
              <w:pStyle w:val="Odstavecseseznamem"/>
              <w:numPr>
                <w:ilvl w:val="0"/>
                <w:numId w:val="756"/>
              </w:numPr>
              <w:spacing w:before="0" w:after="120" w:line="276" w:lineRule="auto"/>
              <w:jc w:val="left"/>
            </w:pPr>
            <w:r w:rsidRPr="00582942">
              <w:t>rozpozná, vyhledává a s pomocí řeší problém</w:t>
            </w:r>
          </w:p>
          <w:p w14:paraId="14E52847" w14:textId="77777777" w:rsidR="00E20C03" w:rsidRPr="00582942" w:rsidRDefault="00E20C03" w:rsidP="00E20C03">
            <w:pPr>
              <w:spacing w:before="0" w:after="120" w:line="276" w:lineRule="auto"/>
              <w:jc w:val="left"/>
              <w:rPr>
                <w:b/>
              </w:rPr>
            </w:pPr>
            <w:r w:rsidRPr="00582942">
              <w:rPr>
                <w:b/>
              </w:rPr>
              <w:t>hodnoty, postoje, praktická etika</w:t>
            </w:r>
          </w:p>
          <w:p w14:paraId="3646E15E" w14:textId="77777777" w:rsidR="00E20C03" w:rsidRPr="00582942" w:rsidRDefault="00E20C03" w:rsidP="00E20C03">
            <w:pPr>
              <w:pStyle w:val="Odstavecseseznamem"/>
              <w:numPr>
                <w:ilvl w:val="0"/>
                <w:numId w:val="756"/>
              </w:numPr>
              <w:spacing w:before="0" w:after="120" w:line="276" w:lineRule="auto"/>
              <w:jc w:val="left"/>
            </w:pPr>
            <w:r w:rsidRPr="00582942">
              <w:t>respektuje druhé</w:t>
            </w:r>
          </w:p>
          <w:p w14:paraId="5840A81E" w14:textId="77777777" w:rsidR="00E20C03" w:rsidRPr="00582942" w:rsidRDefault="00E20C03" w:rsidP="00E20C03">
            <w:pPr>
              <w:pStyle w:val="Odstavecseseznamem"/>
              <w:numPr>
                <w:ilvl w:val="0"/>
                <w:numId w:val="756"/>
              </w:numPr>
              <w:spacing w:before="0" w:after="120" w:line="276" w:lineRule="auto"/>
              <w:jc w:val="left"/>
            </w:pPr>
            <w:r w:rsidRPr="00582942">
              <w:t>vytváří si povědomí o kvalitách typu odpovědnosti, spolehlivosti</w:t>
            </w:r>
          </w:p>
          <w:p w14:paraId="437E5FFD" w14:textId="77777777" w:rsidR="00E20C03" w:rsidRPr="00582942" w:rsidRDefault="00E20C03" w:rsidP="00E20C03">
            <w:pPr>
              <w:spacing w:before="0" w:after="120" w:line="276" w:lineRule="auto"/>
              <w:jc w:val="left"/>
              <w:rPr>
                <w:b/>
              </w:rPr>
            </w:pPr>
            <w:r w:rsidRPr="00582942">
              <w:rPr>
                <w:b/>
              </w:rPr>
              <w:t>EGS</w:t>
            </w:r>
          </w:p>
          <w:p w14:paraId="623545A0" w14:textId="77777777" w:rsidR="00E20C03" w:rsidRPr="00582942" w:rsidRDefault="00E20C03" w:rsidP="00E20C03">
            <w:pPr>
              <w:spacing w:before="0" w:after="120" w:line="276" w:lineRule="auto"/>
              <w:jc w:val="left"/>
              <w:rPr>
                <w:b/>
              </w:rPr>
            </w:pPr>
            <w:r w:rsidRPr="00582942">
              <w:rPr>
                <w:b/>
              </w:rPr>
              <w:t>objevujeme Evropu a svět</w:t>
            </w:r>
          </w:p>
          <w:p w14:paraId="30BCE75D" w14:textId="77777777" w:rsidR="00E20C03" w:rsidRDefault="00E20C03" w:rsidP="00E20C03">
            <w:pPr>
              <w:pStyle w:val="Odstavecseseznamem"/>
              <w:numPr>
                <w:ilvl w:val="0"/>
                <w:numId w:val="756"/>
              </w:numPr>
              <w:spacing w:before="0" w:after="120" w:line="276" w:lineRule="auto"/>
              <w:jc w:val="left"/>
            </w:pPr>
            <w:r w:rsidRPr="00582942">
              <w:t>porovnává data</w:t>
            </w:r>
          </w:p>
          <w:p w14:paraId="5A04A543" w14:textId="77777777" w:rsidR="00E20C03" w:rsidRPr="00582942" w:rsidRDefault="00E20C03" w:rsidP="00E20C03">
            <w:pPr>
              <w:pStyle w:val="Odstavecseseznamem"/>
              <w:numPr>
                <w:ilvl w:val="0"/>
                <w:numId w:val="756"/>
              </w:numPr>
              <w:spacing w:before="0" w:after="120" w:line="276" w:lineRule="auto"/>
              <w:jc w:val="left"/>
            </w:pPr>
            <w:r w:rsidRPr="00582942">
              <w:t xml:space="preserve">využívá elektronické komunikace </w:t>
            </w:r>
            <w:r w:rsidRPr="00582942">
              <w:lastRenderedPageBreak/>
              <w:t>pomocí internetu (chat, ICQ, mail, …)</w:t>
            </w:r>
          </w:p>
          <w:p w14:paraId="7F44EA4E" w14:textId="77777777" w:rsidR="00E20C03" w:rsidRPr="00582942" w:rsidRDefault="00E20C03" w:rsidP="00E20C03">
            <w:pPr>
              <w:spacing w:before="0" w:after="120" w:line="276" w:lineRule="auto"/>
              <w:jc w:val="left"/>
              <w:rPr>
                <w:b/>
              </w:rPr>
            </w:pPr>
            <w:r w:rsidRPr="00582942">
              <w:rPr>
                <w:b/>
              </w:rPr>
              <w:t>MV</w:t>
            </w:r>
          </w:p>
          <w:p w14:paraId="11DDB2EB" w14:textId="77777777" w:rsidR="00E20C03" w:rsidRPr="00582942" w:rsidRDefault="00E20C03" w:rsidP="00E20C03">
            <w:pPr>
              <w:spacing w:before="0" w:after="120" w:line="276" w:lineRule="auto"/>
              <w:jc w:val="left"/>
              <w:rPr>
                <w:b/>
              </w:rPr>
            </w:pPr>
            <w:r w:rsidRPr="00582942">
              <w:rPr>
                <w:b/>
              </w:rPr>
              <w:t>fungování a vliv médií ve společnosti</w:t>
            </w:r>
          </w:p>
          <w:p w14:paraId="0125892A" w14:textId="77777777" w:rsidR="00E20C03" w:rsidRPr="00582942" w:rsidRDefault="00E20C03" w:rsidP="00E20C03">
            <w:pPr>
              <w:pStyle w:val="Odstavecseseznamem"/>
              <w:numPr>
                <w:ilvl w:val="0"/>
                <w:numId w:val="757"/>
              </w:numPr>
              <w:spacing w:before="0" w:after="120" w:line="276" w:lineRule="auto"/>
              <w:jc w:val="left"/>
            </w:pPr>
            <w:r w:rsidRPr="00582942">
              <w:t>hodnotí vliv médií na každodenní život občana</w:t>
            </w:r>
          </w:p>
          <w:p w14:paraId="180BAEAE" w14:textId="77777777" w:rsidR="00E20C03" w:rsidRPr="00582942" w:rsidRDefault="00E20C03" w:rsidP="00E20C03">
            <w:pPr>
              <w:spacing w:before="0" w:after="120" w:line="276" w:lineRule="auto"/>
              <w:jc w:val="left"/>
              <w:rPr>
                <w:b/>
              </w:rPr>
            </w:pPr>
            <w:r w:rsidRPr="00582942">
              <w:rPr>
                <w:b/>
              </w:rPr>
              <w:t>tvorba mediálního sdělení</w:t>
            </w:r>
          </w:p>
          <w:p w14:paraId="13391950" w14:textId="77777777" w:rsidR="00E20C03" w:rsidRPr="00582942" w:rsidRDefault="00E20C03" w:rsidP="00E20C03">
            <w:pPr>
              <w:pStyle w:val="Odstavecseseznamem"/>
              <w:numPr>
                <w:ilvl w:val="0"/>
                <w:numId w:val="758"/>
              </w:numPr>
              <w:spacing w:before="0" w:after="120" w:line="276" w:lineRule="auto"/>
              <w:jc w:val="left"/>
            </w:pPr>
            <w:r w:rsidRPr="00582942">
              <w:t>používá internet pro tvorbu různých sdělení</w:t>
            </w:r>
          </w:p>
        </w:tc>
      </w:tr>
      <w:tr w:rsidR="00E20C03" w:rsidRPr="00582942" w14:paraId="62F3102E" w14:textId="77777777" w:rsidTr="006E0D6F">
        <w:tc>
          <w:tcPr>
            <w:tcW w:w="3686" w:type="dxa"/>
          </w:tcPr>
          <w:p w14:paraId="063C2172" w14:textId="77777777" w:rsidR="00E20C03" w:rsidRPr="00916D75" w:rsidRDefault="00E20C03" w:rsidP="006E0D6F">
            <w:pPr>
              <w:spacing w:before="0" w:after="120" w:line="276" w:lineRule="auto"/>
              <w:jc w:val="left"/>
              <w:rPr>
                <w:szCs w:val="20"/>
              </w:rPr>
            </w:pPr>
            <w:r w:rsidRPr="00916D75">
              <w:rPr>
                <w:b/>
                <w:szCs w:val="20"/>
              </w:rPr>
              <w:t xml:space="preserve">Digitální technologie </w:t>
            </w:r>
          </w:p>
          <w:p w14:paraId="4BDBD6B6" w14:textId="77777777" w:rsidR="00E20C03" w:rsidRPr="00916D75" w:rsidRDefault="00E20C03" w:rsidP="00E20C03">
            <w:pPr>
              <w:pStyle w:val="Odstavecseseznamem"/>
              <w:numPr>
                <w:ilvl w:val="0"/>
                <w:numId w:val="729"/>
              </w:numPr>
              <w:autoSpaceDE w:val="0"/>
              <w:autoSpaceDN w:val="0"/>
              <w:adjustRightInd w:val="0"/>
              <w:spacing w:before="0" w:after="120" w:line="276" w:lineRule="auto"/>
              <w:ind w:left="714" w:hanging="357"/>
              <w:contextualSpacing w:val="0"/>
              <w:jc w:val="left"/>
              <w:rPr>
                <w:rFonts w:eastAsia="ArialMT"/>
                <w:szCs w:val="20"/>
                <w:lang w:eastAsia="en-US"/>
              </w:rPr>
            </w:pPr>
            <w:r w:rsidRPr="00916D75">
              <w:rPr>
                <w:rFonts w:eastAsia="ArialMT"/>
                <w:szCs w:val="20"/>
                <w:lang w:eastAsia="en-US"/>
              </w:rPr>
              <w:t>žák najde a spustí aplikaci, pracuje s daty různého typu</w:t>
            </w:r>
          </w:p>
          <w:p w14:paraId="4BC8E077" w14:textId="77777777" w:rsidR="00E20C03" w:rsidRPr="00916D75" w:rsidRDefault="00E20C03" w:rsidP="00E20C03">
            <w:pPr>
              <w:pStyle w:val="Odstavecseseznamem"/>
              <w:numPr>
                <w:ilvl w:val="0"/>
                <w:numId w:val="729"/>
              </w:numPr>
              <w:autoSpaceDE w:val="0"/>
              <w:autoSpaceDN w:val="0"/>
              <w:adjustRightInd w:val="0"/>
              <w:spacing w:before="0" w:after="120" w:line="276" w:lineRule="auto"/>
              <w:ind w:left="714" w:hanging="357"/>
              <w:contextualSpacing w:val="0"/>
              <w:jc w:val="left"/>
              <w:rPr>
                <w:rFonts w:eastAsia="ArialMT"/>
                <w:szCs w:val="20"/>
                <w:lang w:eastAsia="en-US"/>
              </w:rPr>
            </w:pPr>
            <w:r w:rsidRPr="00916D75">
              <w:rPr>
                <w:rFonts w:eastAsia="ArialMT"/>
                <w:szCs w:val="20"/>
                <w:lang w:eastAsia="en-US"/>
              </w:rPr>
              <w:t>žák dodržuje bezpečnostní a jiná pravidla pro práci s digitálními technologiemi</w:t>
            </w:r>
          </w:p>
          <w:p w14:paraId="74581D61" w14:textId="77777777" w:rsidR="00E20C03" w:rsidRDefault="00E20C03" w:rsidP="006E0D6F">
            <w:pPr>
              <w:spacing w:before="0" w:after="120" w:line="276" w:lineRule="auto"/>
              <w:jc w:val="left"/>
              <w:rPr>
                <w:b/>
                <w:szCs w:val="20"/>
              </w:rPr>
            </w:pPr>
          </w:p>
          <w:p w14:paraId="736BFE82" w14:textId="77777777" w:rsidR="00E20C03" w:rsidRDefault="00E20C03" w:rsidP="006E0D6F">
            <w:pPr>
              <w:spacing w:before="0" w:after="120" w:line="276" w:lineRule="auto"/>
              <w:jc w:val="left"/>
              <w:rPr>
                <w:b/>
                <w:szCs w:val="20"/>
              </w:rPr>
            </w:pPr>
          </w:p>
          <w:p w14:paraId="110FAD34" w14:textId="77777777" w:rsidR="00E20C03" w:rsidRDefault="00E20C03" w:rsidP="006E0D6F">
            <w:pPr>
              <w:spacing w:before="0" w:after="120" w:line="276" w:lineRule="auto"/>
              <w:jc w:val="left"/>
              <w:rPr>
                <w:b/>
                <w:szCs w:val="20"/>
              </w:rPr>
            </w:pPr>
          </w:p>
          <w:p w14:paraId="21744DA1" w14:textId="77777777" w:rsidR="00E20C03" w:rsidRDefault="00E20C03" w:rsidP="006E0D6F">
            <w:pPr>
              <w:spacing w:before="0" w:after="120" w:line="276" w:lineRule="auto"/>
              <w:jc w:val="left"/>
              <w:rPr>
                <w:b/>
                <w:szCs w:val="20"/>
              </w:rPr>
            </w:pPr>
          </w:p>
          <w:p w14:paraId="05D2D3A3" w14:textId="77777777" w:rsidR="00E20C03" w:rsidRDefault="00E20C03" w:rsidP="006E0D6F">
            <w:pPr>
              <w:spacing w:before="0" w:after="120" w:line="276" w:lineRule="auto"/>
              <w:jc w:val="left"/>
              <w:rPr>
                <w:b/>
                <w:szCs w:val="20"/>
              </w:rPr>
            </w:pPr>
          </w:p>
          <w:p w14:paraId="040DC5E5" w14:textId="77777777" w:rsidR="00E20C03" w:rsidRDefault="00E20C03" w:rsidP="006E0D6F">
            <w:pPr>
              <w:spacing w:before="0" w:after="120" w:line="276" w:lineRule="auto"/>
              <w:jc w:val="left"/>
              <w:rPr>
                <w:b/>
                <w:szCs w:val="20"/>
              </w:rPr>
            </w:pPr>
          </w:p>
          <w:p w14:paraId="1F6DA614" w14:textId="77777777" w:rsidR="00E20C03" w:rsidRDefault="00E20C03" w:rsidP="006E0D6F">
            <w:pPr>
              <w:spacing w:before="0" w:after="120" w:line="276" w:lineRule="auto"/>
              <w:jc w:val="left"/>
              <w:rPr>
                <w:b/>
                <w:szCs w:val="20"/>
              </w:rPr>
            </w:pPr>
          </w:p>
          <w:p w14:paraId="4C891678" w14:textId="77777777" w:rsidR="00E20C03" w:rsidRDefault="00E20C03" w:rsidP="006E0D6F">
            <w:pPr>
              <w:autoSpaceDE w:val="0"/>
              <w:autoSpaceDN w:val="0"/>
              <w:adjustRightInd w:val="0"/>
              <w:spacing w:before="0" w:after="120" w:line="276" w:lineRule="auto"/>
              <w:jc w:val="left"/>
              <w:rPr>
                <w:rFonts w:eastAsia="ArialMT"/>
                <w:szCs w:val="20"/>
                <w:lang w:eastAsia="en-US"/>
              </w:rPr>
            </w:pPr>
          </w:p>
          <w:p w14:paraId="422FE531" w14:textId="77777777" w:rsidR="00E20C03" w:rsidRPr="0091335F" w:rsidRDefault="00E20C03" w:rsidP="006E0D6F">
            <w:pPr>
              <w:autoSpaceDE w:val="0"/>
              <w:autoSpaceDN w:val="0"/>
              <w:adjustRightInd w:val="0"/>
              <w:spacing w:before="0" w:after="120" w:line="276" w:lineRule="auto"/>
              <w:jc w:val="left"/>
              <w:rPr>
                <w:rFonts w:eastAsia="ArialMT"/>
                <w:szCs w:val="20"/>
                <w:lang w:eastAsia="en-US"/>
              </w:rPr>
            </w:pPr>
          </w:p>
          <w:p w14:paraId="42785C59" w14:textId="77777777" w:rsidR="00E20C03" w:rsidRPr="00916D75" w:rsidRDefault="00E20C03" w:rsidP="00E20C03">
            <w:pPr>
              <w:pStyle w:val="Odstavecseseznamem"/>
              <w:numPr>
                <w:ilvl w:val="0"/>
                <w:numId w:val="729"/>
              </w:numPr>
              <w:autoSpaceDE w:val="0"/>
              <w:autoSpaceDN w:val="0"/>
              <w:adjustRightInd w:val="0"/>
              <w:spacing w:before="0" w:after="120" w:line="276" w:lineRule="auto"/>
              <w:ind w:left="714" w:hanging="357"/>
              <w:contextualSpacing w:val="0"/>
              <w:jc w:val="left"/>
              <w:rPr>
                <w:rFonts w:eastAsia="ArialMT"/>
                <w:szCs w:val="20"/>
                <w:lang w:eastAsia="en-US"/>
              </w:rPr>
            </w:pPr>
            <w:r w:rsidRPr="00916D75">
              <w:rPr>
                <w:rFonts w:eastAsia="ArialMT"/>
                <w:szCs w:val="20"/>
                <w:lang w:eastAsia="en-US"/>
              </w:rPr>
              <w:t>žák najde a spustí aplikaci, pracuje s daty různého typu</w:t>
            </w:r>
          </w:p>
          <w:p w14:paraId="1E7B8A1E" w14:textId="77777777" w:rsidR="00E20C03" w:rsidRPr="00916D75" w:rsidRDefault="00E20C03" w:rsidP="00E20C03">
            <w:pPr>
              <w:pStyle w:val="Odstavecseseznamem"/>
              <w:numPr>
                <w:ilvl w:val="0"/>
                <w:numId w:val="729"/>
              </w:numPr>
              <w:autoSpaceDE w:val="0"/>
              <w:autoSpaceDN w:val="0"/>
              <w:adjustRightInd w:val="0"/>
              <w:spacing w:before="0" w:after="120" w:line="276" w:lineRule="auto"/>
              <w:ind w:left="714" w:hanging="357"/>
              <w:contextualSpacing w:val="0"/>
              <w:jc w:val="left"/>
              <w:rPr>
                <w:rFonts w:eastAsia="ArialMT"/>
                <w:szCs w:val="20"/>
                <w:lang w:eastAsia="en-US"/>
              </w:rPr>
            </w:pPr>
            <w:r w:rsidRPr="00916D75">
              <w:rPr>
                <w:rFonts w:eastAsia="ArialMT"/>
                <w:szCs w:val="20"/>
                <w:lang w:eastAsia="en-US"/>
              </w:rPr>
              <w:t>žák propojí digitální zařízení, uvede možná rizika, která s takovým propojením souvisejí</w:t>
            </w:r>
          </w:p>
          <w:p w14:paraId="046E54D4" w14:textId="77777777" w:rsidR="00E20C03" w:rsidRPr="000B5295" w:rsidRDefault="00E20C03" w:rsidP="00E20C03">
            <w:pPr>
              <w:pStyle w:val="Odstavecseseznamem"/>
              <w:numPr>
                <w:ilvl w:val="0"/>
                <w:numId w:val="729"/>
              </w:numPr>
              <w:autoSpaceDE w:val="0"/>
              <w:autoSpaceDN w:val="0"/>
              <w:adjustRightInd w:val="0"/>
              <w:spacing w:before="0" w:after="120" w:line="276" w:lineRule="auto"/>
              <w:ind w:left="714" w:hanging="357"/>
              <w:contextualSpacing w:val="0"/>
              <w:jc w:val="left"/>
            </w:pPr>
            <w:r w:rsidRPr="00916D75">
              <w:rPr>
                <w:rFonts w:eastAsia="ArialMT"/>
                <w:szCs w:val="20"/>
                <w:lang w:eastAsia="en-US"/>
              </w:rPr>
              <w:t>žák dodržuje bezpečnostní a jiná pravidla pro práci s digitálními technologiemi</w:t>
            </w:r>
          </w:p>
        </w:tc>
        <w:tc>
          <w:tcPr>
            <w:tcW w:w="3685" w:type="dxa"/>
          </w:tcPr>
          <w:p w14:paraId="17B8F7C6"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lastRenderedPageBreak/>
              <w:t>žák pojmenuje jednotlivá digitální zařízení, se kterými pracuje, vysvětlí, k čemu slouží</w:t>
            </w:r>
          </w:p>
          <w:p w14:paraId="2E062798"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edituje digitální text, vytvoří obrázek</w:t>
            </w:r>
          </w:p>
          <w:p w14:paraId="3D29C2B1"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přehraje zvuk či video</w:t>
            </w:r>
          </w:p>
          <w:p w14:paraId="061EDD4A"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uloží svoji práci do souboru, otevře soubor</w:t>
            </w:r>
          </w:p>
          <w:p w14:paraId="691C2351"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lastRenderedPageBreak/>
              <w:t>žák používá krok zpět, zoom</w:t>
            </w:r>
          </w:p>
          <w:p w14:paraId="7783C68B"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řeší úkol použitím schránky</w:t>
            </w:r>
          </w:p>
          <w:p w14:paraId="1564C6D3"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dodržuje pravidla a pokyny při práci s digitálním zařízením</w:t>
            </w:r>
          </w:p>
          <w:p w14:paraId="562C37BC" w14:textId="77777777" w:rsidR="00E20C03" w:rsidRDefault="00E20C03" w:rsidP="006E0D6F">
            <w:pPr>
              <w:autoSpaceDE w:val="0"/>
              <w:autoSpaceDN w:val="0"/>
              <w:adjustRightInd w:val="0"/>
              <w:spacing w:before="0" w:after="120" w:line="276" w:lineRule="auto"/>
              <w:jc w:val="left"/>
              <w:rPr>
                <w:rFonts w:eastAsia="ArialMT"/>
                <w:szCs w:val="20"/>
                <w:lang w:eastAsia="en-US"/>
              </w:rPr>
            </w:pPr>
          </w:p>
          <w:p w14:paraId="79631224" w14:textId="77777777" w:rsidR="00E20C03" w:rsidRPr="00017D17" w:rsidRDefault="00E20C03" w:rsidP="006E0D6F">
            <w:pPr>
              <w:autoSpaceDE w:val="0"/>
              <w:autoSpaceDN w:val="0"/>
              <w:adjustRightInd w:val="0"/>
              <w:spacing w:before="0" w:after="120" w:line="276" w:lineRule="auto"/>
              <w:jc w:val="left"/>
              <w:rPr>
                <w:rFonts w:eastAsia="ArialMT"/>
                <w:szCs w:val="20"/>
                <w:lang w:eastAsia="en-US"/>
              </w:rPr>
            </w:pPr>
          </w:p>
          <w:p w14:paraId="68BBF007" w14:textId="77777777" w:rsidR="00E20C03" w:rsidRPr="00017D17" w:rsidRDefault="00E20C03" w:rsidP="006E0D6F">
            <w:pPr>
              <w:autoSpaceDE w:val="0"/>
              <w:autoSpaceDN w:val="0"/>
              <w:adjustRightInd w:val="0"/>
              <w:spacing w:before="0" w:after="120" w:line="276" w:lineRule="auto"/>
              <w:jc w:val="left"/>
              <w:rPr>
                <w:rFonts w:eastAsia="ArialMT"/>
                <w:szCs w:val="20"/>
                <w:lang w:eastAsia="en-US"/>
              </w:rPr>
            </w:pPr>
          </w:p>
          <w:p w14:paraId="0CF42D9D"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uvede různé příklady využití digitálních technologií v zaměstnání rodičů</w:t>
            </w:r>
          </w:p>
          <w:p w14:paraId="0E869730"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najde a spustí aplikaci, kterou potřebuje k práci</w:t>
            </w:r>
          </w:p>
          <w:p w14:paraId="5C62B3EC"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propojí digitální zařízení a uvede bezpečnostní rizika, která</w:t>
            </w:r>
          </w:p>
          <w:p w14:paraId="519D5A5F"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s takovým propojením souvisejí</w:t>
            </w:r>
          </w:p>
          <w:p w14:paraId="1CA0CF19"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si pamatuje a chrání své heslo, přihlásí se ke svému účtu a odhlásí se z něj</w:t>
            </w:r>
          </w:p>
          <w:p w14:paraId="6035AABA"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žák při práci s grafikou a textem přistupuje k datům i na vzdálených počítačích a spouští online aplikace</w:t>
            </w:r>
          </w:p>
          <w:p w14:paraId="05E387B4"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 xml:space="preserve">žák rozpozná zvláštní chování </w:t>
            </w:r>
            <w:r w:rsidRPr="00017D17">
              <w:rPr>
                <w:rFonts w:eastAsia="ArialMT"/>
                <w:szCs w:val="20"/>
                <w:lang w:eastAsia="en-US"/>
              </w:rPr>
              <w:lastRenderedPageBreak/>
              <w:t>počítače a případně přivolá pomoc</w:t>
            </w:r>
          </w:p>
          <w:p w14:paraId="04D9A79C" w14:textId="77777777" w:rsidR="00E20C03" w:rsidRPr="00017D17" w:rsidRDefault="00E20C03" w:rsidP="00E20C03">
            <w:pPr>
              <w:pStyle w:val="Odstavecseseznamem"/>
              <w:numPr>
                <w:ilvl w:val="0"/>
                <w:numId w:val="730"/>
              </w:numPr>
              <w:spacing w:before="0" w:after="120" w:line="276" w:lineRule="auto"/>
              <w:contextualSpacing w:val="0"/>
              <w:jc w:val="left"/>
              <w:rPr>
                <w:szCs w:val="20"/>
              </w:rPr>
            </w:pPr>
            <w:r w:rsidRPr="00017D17">
              <w:rPr>
                <w:rFonts w:eastAsia="ArialMT"/>
                <w:szCs w:val="20"/>
                <w:lang w:eastAsia="en-US"/>
              </w:rPr>
              <w:t>dospělého</w:t>
            </w:r>
          </w:p>
        </w:tc>
        <w:tc>
          <w:tcPr>
            <w:tcW w:w="3828" w:type="dxa"/>
          </w:tcPr>
          <w:p w14:paraId="2CFFCD63" w14:textId="77777777" w:rsidR="00E20C03" w:rsidRPr="0091335F" w:rsidRDefault="00E20C03" w:rsidP="006E0D6F">
            <w:pPr>
              <w:autoSpaceDE w:val="0"/>
              <w:autoSpaceDN w:val="0"/>
              <w:adjustRightInd w:val="0"/>
              <w:spacing w:before="0" w:after="120" w:line="276" w:lineRule="auto"/>
              <w:jc w:val="left"/>
              <w:rPr>
                <w:rFonts w:eastAsia="ArialMT"/>
                <w:szCs w:val="20"/>
                <w:lang w:eastAsia="en-US"/>
              </w:rPr>
            </w:pPr>
            <w:r>
              <w:rPr>
                <w:b/>
                <w:szCs w:val="20"/>
              </w:rPr>
              <w:lastRenderedPageBreak/>
              <w:t>O</w:t>
            </w:r>
            <w:r w:rsidRPr="00916D75">
              <w:rPr>
                <w:b/>
                <w:szCs w:val="20"/>
              </w:rPr>
              <w:t>vládání digitálního zařízení</w:t>
            </w:r>
          </w:p>
          <w:p w14:paraId="6C770DE7"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digitální zařízení</w:t>
            </w:r>
          </w:p>
          <w:p w14:paraId="2E5D46F0"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zapnutí/vypnutí zařízení/aplikace</w:t>
            </w:r>
          </w:p>
          <w:p w14:paraId="4B772DF1"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ovládání myši</w:t>
            </w:r>
          </w:p>
          <w:p w14:paraId="362A5EB4"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kreslení čar, vybarvování</w:t>
            </w:r>
          </w:p>
          <w:p w14:paraId="127FE54D"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používání ovladačů</w:t>
            </w:r>
          </w:p>
          <w:p w14:paraId="4F8C8081"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 xml:space="preserve">ovládání aplikací (schránka, krok </w:t>
            </w:r>
            <w:r w:rsidRPr="00017D17">
              <w:rPr>
                <w:rFonts w:eastAsia="ArialMT"/>
                <w:szCs w:val="20"/>
                <w:lang w:eastAsia="en-US"/>
              </w:rPr>
              <w:lastRenderedPageBreak/>
              <w:t>zpět, zoom)</w:t>
            </w:r>
          </w:p>
          <w:p w14:paraId="5C2AC448"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kreslení bitmapových obrázků</w:t>
            </w:r>
          </w:p>
          <w:p w14:paraId="6FB8DBD0"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psaní slov na klávesnici</w:t>
            </w:r>
          </w:p>
          <w:p w14:paraId="21D5BCB7"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editace textu</w:t>
            </w:r>
          </w:p>
          <w:p w14:paraId="1FB57F97"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ukládání práce do souboru</w:t>
            </w:r>
          </w:p>
          <w:p w14:paraId="10EC85CC"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otevírání souborů</w:t>
            </w:r>
          </w:p>
          <w:p w14:paraId="5CD59097" w14:textId="77777777" w:rsidR="00E20C03" w:rsidRPr="00017D17" w:rsidRDefault="00E20C03" w:rsidP="00E20C03">
            <w:pPr>
              <w:pStyle w:val="Odstavecseseznamem"/>
              <w:numPr>
                <w:ilvl w:val="0"/>
                <w:numId w:val="730"/>
              </w:numPr>
              <w:spacing w:before="0" w:after="120" w:line="276" w:lineRule="auto"/>
              <w:contextualSpacing w:val="0"/>
              <w:jc w:val="left"/>
              <w:rPr>
                <w:rFonts w:eastAsia="ArialMT"/>
                <w:szCs w:val="20"/>
                <w:lang w:eastAsia="en-US"/>
              </w:rPr>
            </w:pPr>
            <w:r w:rsidRPr="00017D17">
              <w:rPr>
                <w:rFonts w:eastAsia="ArialMT"/>
                <w:szCs w:val="20"/>
                <w:lang w:eastAsia="en-US"/>
              </w:rPr>
              <w:t>přehrávání zvuku</w:t>
            </w:r>
          </w:p>
          <w:p w14:paraId="0818D484" w14:textId="77777777" w:rsidR="00E20C03" w:rsidRPr="00916D75" w:rsidRDefault="00E20C03" w:rsidP="006E0D6F">
            <w:pPr>
              <w:spacing w:before="0" w:after="120" w:line="276" w:lineRule="auto"/>
              <w:jc w:val="left"/>
              <w:rPr>
                <w:szCs w:val="20"/>
              </w:rPr>
            </w:pPr>
            <w:r>
              <w:rPr>
                <w:b/>
                <w:szCs w:val="20"/>
              </w:rPr>
              <w:t>P</w:t>
            </w:r>
            <w:r w:rsidRPr="00916D75">
              <w:rPr>
                <w:b/>
                <w:szCs w:val="20"/>
              </w:rPr>
              <w:t>ráce ve sdíleném prostředí</w:t>
            </w:r>
          </w:p>
          <w:p w14:paraId="3B9D6F65"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využití digitálních technologií v různých oborech</w:t>
            </w:r>
          </w:p>
          <w:p w14:paraId="21C74C50"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ergonomie, ochrana digitálního zařízení a zdraví uživatele</w:t>
            </w:r>
          </w:p>
          <w:p w14:paraId="75C74BA3"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práce se soubory</w:t>
            </w:r>
          </w:p>
          <w:p w14:paraId="79AD9D5A"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propojení technologií, internet</w:t>
            </w:r>
          </w:p>
          <w:p w14:paraId="147A90B1"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rFonts w:eastAsia="ArialMT"/>
                <w:szCs w:val="20"/>
                <w:lang w:eastAsia="en-US"/>
              </w:rPr>
            </w:pPr>
            <w:r w:rsidRPr="00017D17">
              <w:rPr>
                <w:rFonts w:eastAsia="ArialMT"/>
                <w:szCs w:val="20"/>
                <w:lang w:eastAsia="en-US"/>
              </w:rPr>
              <w:t>sdílení dat, cloud</w:t>
            </w:r>
          </w:p>
          <w:p w14:paraId="3D0D87AE" w14:textId="77777777" w:rsidR="00E20C03" w:rsidRPr="00017D17" w:rsidRDefault="00E20C03" w:rsidP="00E20C03">
            <w:pPr>
              <w:pStyle w:val="Odstavecseseznamem"/>
              <w:numPr>
                <w:ilvl w:val="0"/>
                <w:numId w:val="730"/>
              </w:numPr>
              <w:autoSpaceDE w:val="0"/>
              <w:autoSpaceDN w:val="0"/>
              <w:adjustRightInd w:val="0"/>
              <w:spacing w:before="0" w:after="120" w:line="276" w:lineRule="auto"/>
              <w:contextualSpacing w:val="0"/>
              <w:jc w:val="left"/>
              <w:rPr>
                <w:szCs w:val="20"/>
              </w:rPr>
            </w:pPr>
            <w:r w:rsidRPr="00017D17">
              <w:rPr>
                <w:rFonts w:eastAsia="ArialMT"/>
                <w:szCs w:val="20"/>
                <w:lang w:eastAsia="en-US"/>
              </w:rPr>
              <w:t>technické problémy a přístupy k jejich řešení</w:t>
            </w:r>
          </w:p>
        </w:tc>
        <w:tc>
          <w:tcPr>
            <w:tcW w:w="3603" w:type="dxa"/>
            <w:vMerge/>
          </w:tcPr>
          <w:p w14:paraId="4B1AEC96" w14:textId="77777777" w:rsidR="00E20C03" w:rsidRPr="00582942" w:rsidRDefault="00E20C03" w:rsidP="006E0D6F">
            <w:pPr>
              <w:spacing w:before="0" w:after="120" w:line="276" w:lineRule="auto"/>
              <w:jc w:val="left"/>
            </w:pPr>
          </w:p>
        </w:tc>
      </w:tr>
    </w:tbl>
    <w:p w14:paraId="21C09ED0" w14:textId="77777777" w:rsidR="008A04D2" w:rsidRDefault="008A04D2" w:rsidP="00AC6608"/>
    <w:p w14:paraId="75994CD4" w14:textId="77777777" w:rsidR="008A04D2" w:rsidRDefault="008A04D2" w:rsidP="00AC6608"/>
    <w:p w14:paraId="152554DC" w14:textId="77777777" w:rsidR="008A04D2" w:rsidRDefault="008A04D2" w:rsidP="00AC6608"/>
    <w:p w14:paraId="54352881" w14:textId="77777777" w:rsidR="008A04D2" w:rsidRDefault="008A04D2" w:rsidP="00AC6608"/>
    <w:p w14:paraId="165FB9A1" w14:textId="77777777" w:rsidR="00B67279" w:rsidRDefault="00B67279" w:rsidP="00AC6608"/>
    <w:p w14:paraId="71610404" w14:textId="77777777" w:rsidR="00B67279" w:rsidRDefault="00B67279" w:rsidP="00AC6608"/>
    <w:p w14:paraId="31E405F0" w14:textId="77777777" w:rsidR="00B67279" w:rsidRDefault="00B67279" w:rsidP="00AC6608"/>
    <w:p w14:paraId="13C4A507" w14:textId="77777777" w:rsidR="00B67279" w:rsidRDefault="00B67279" w:rsidP="00AC6608"/>
    <w:p w14:paraId="79FBB30A" w14:textId="77777777" w:rsidR="00B67279" w:rsidRDefault="00B67279" w:rsidP="00AC6608"/>
    <w:p w14:paraId="48107AFF" w14:textId="77777777" w:rsidR="00B67279" w:rsidRDefault="00B67279" w:rsidP="00AC6608"/>
    <w:p w14:paraId="3B4B65EC" w14:textId="77777777" w:rsidR="00B67279" w:rsidRDefault="00B67279" w:rsidP="00AC6608"/>
    <w:p w14:paraId="5691EE0B" w14:textId="77777777" w:rsidR="00B67279" w:rsidRDefault="00B67279" w:rsidP="00AC6608"/>
    <w:p w14:paraId="3765F7A2" w14:textId="77777777" w:rsidR="00B67279" w:rsidRDefault="00B67279" w:rsidP="00AC6608"/>
    <w:p w14:paraId="5DD9E14F" w14:textId="77777777" w:rsidR="00B67279" w:rsidRDefault="00B67279" w:rsidP="00AC6608"/>
    <w:p w14:paraId="0AA57D47" w14:textId="77777777" w:rsidR="00B67279" w:rsidRDefault="00B67279" w:rsidP="00AC6608"/>
    <w:p w14:paraId="09C3BDA6" w14:textId="77777777" w:rsidR="00B67279" w:rsidRDefault="00B67279" w:rsidP="00AC6608"/>
    <w:p w14:paraId="354F4D44" w14:textId="77777777" w:rsidR="008A04D2" w:rsidRDefault="008A04D2" w:rsidP="00AC6608"/>
    <w:p w14:paraId="3E53F9E0" w14:textId="77777777" w:rsidR="00123603" w:rsidRDefault="00123603" w:rsidP="008A04D2">
      <w:pPr>
        <w:spacing w:before="0" w:after="120" w:line="276" w:lineRule="auto"/>
        <w:rPr>
          <w:b/>
        </w:rPr>
      </w:pPr>
    </w:p>
    <w:p w14:paraId="36A5EDDA" w14:textId="77777777" w:rsidR="008A04D2" w:rsidRPr="00582942" w:rsidRDefault="008A04D2" w:rsidP="008A04D2">
      <w:pPr>
        <w:spacing w:before="0" w:after="120" w:line="276" w:lineRule="auto"/>
        <w:rPr>
          <w:b/>
        </w:rPr>
      </w:pPr>
      <w:r w:rsidRPr="00582942">
        <w:rPr>
          <w:b/>
        </w:rPr>
        <w:lastRenderedPageBreak/>
        <w:t>Vzdělávací oblast: Info</w:t>
      </w:r>
      <w:r w:rsidR="00B67279">
        <w:rPr>
          <w:b/>
        </w:rPr>
        <w:t>rmatika</w:t>
      </w:r>
    </w:p>
    <w:p w14:paraId="16A2981E" w14:textId="77777777" w:rsidR="008A04D2" w:rsidRPr="00582942" w:rsidRDefault="008A04D2" w:rsidP="008A04D2">
      <w:pPr>
        <w:spacing w:before="0" w:after="120" w:line="276" w:lineRule="auto"/>
        <w:rPr>
          <w:b/>
        </w:rPr>
      </w:pPr>
      <w:r w:rsidRPr="00582942">
        <w:rPr>
          <w:b/>
        </w:rPr>
        <w:t>Vyučovací předmět: Informatika</w:t>
      </w:r>
    </w:p>
    <w:p w14:paraId="76B27B28" w14:textId="77777777" w:rsidR="008A04D2" w:rsidRPr="00582942" w:rsidRDefault="008A04D2" w:rsidP="008A04D2">
      <w:pPr>
        <w:spacing w:before="0" w:after="120" w:line="276" w:lineRule="auto"/>
        <w:rPr>
          <w:b/>
        </w:rPr>
      </w:pPr>
      <w:r w:rsidRPr="00582942">
        <w:rPr>
          <w:b/>
        </w:rPr>
        <w:t>Ročník: 5.</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B67279" w:rsidRPr="00582942" w14:paraId="7A88BC03" w14:textId="77777777" w:rsidTr="006E0D6F">
        <w:trPr>
          <w:trHeight w:val="567"/>
          <w:tblHeader/>
        </w:trPr>
        <w:tc>
          <w:tcPr>
            <w:tcW w:w="3686" w:type="dxa"/>
            <w:vAlign w:val="center"/>
          </w:tcPr>
          <w:p w14:paraId="382B9994" w14:textId="77777777" w:rsidR="00B67279" w:rsidRPr="00582942" w:rsidRDefault="00B67279" w:rsidP="006E0D6F">
            <w:pPr>
              <w:spacing w:before="0" w:after="120" w:line="276" w:lineRule="auto"/>
              <w:jc w:val="center"/>
              <w:rPr>
                <w:b/>
              </w:rPr>
            </w:pPr>
            <w:r w:rsidRPr="00582942">
              <w:rPr>
                <w:b/>
              </w:rPr>
              <w:t xml:space="preserve">HLAVNÍ OKRUHY, </w:t>
            </w:r>
            <w:r>
              <w:rPr>
                <w:b/>
              </w:rPr>
              <w:t>O</w:t>
            </w:r>
            <w:r w:rsidRPr="00582942">
              <w:rPr>
                <w:b/>
              </w:rPr>
              <w:t>ČEKÁVANÉ VÝSTUPY ŽÁKA</w:t>
            </w:r>
          </w:p>
        </w:tc>
        <w:tc>
          <w:tcPr>
            <w:tcW w:w="3685" w:type="dxa"/>
            <w:vAlign w:val="center"/>
          </w:tcPr>
          <w:p w14:paraId="7BAF99E7" w14:textId="77777777" w:rsidR="00B67279" w:rsidRPr="00582942" w:rsidRDefault="00B67279" w:rsidP="006E0D6F">
            <w:pPr>
              <w:spacing w:before="0" w:after="120" w:line="276" w:lineRule="auto"/>
              <w:jc w:val="center"/>
              <w:rPr>
                <w:b/>
              </w:rPr>
            </w:pPr>
          </w:p>
          <w:p w14:paraId="1AB03CA4" w14:textId="77777777" w:rsidR="00B67279" w:rsidRPr="00582942" w:rsidRDefault="00B67279" w:rsidP="006E0D6F">
            <w:pPr>
              <w:spacing w:before="0" w:after="120" w:line="276" w:lineRule="auto"/>
              <w:jc w:val="center"/>
              <w:rPr>
                <w:b/>
              </w:rPr>
            </w:pPr>
            <w:r w:rsidRPr="00582942">
              <w:rPr>
                <w:b/>
              </w:rPr>
              <w:t>KONKRETIZOVANÉ VÝSTUPY ŽÁKA</w:t>
            </w:r>
          </w:p>
          <w:p w14:paraId="76130DA8" w14:textId="77777777" w:rsidR="00B67279" w:rsidRPr="00582942" w:rsidRDefault="00B67279" w:rsidP="006E0D6F">
            <w:pPr>
              <w:spacing w:before="0" w:after="120" w:line="276" w:lineRule="auto"/>
              <w:jc w:val="center"/>
              <w:rPr>
                <w:b/>
              </w:rPr>
            </w:pPr>
          </w:p>
        </w:tc>
        <w:tc>
          <w:tcPr>
            <w:tcW w:w="3828" w:type="dxa"/>
            <w:vAlign w:val="center"/>
          </w:tcPr>
          <w:p w14:paraId="53FFDB12" w14:textId="77777777" w:rsidR="00B67279" w:rsidRPr="00582942" w:rsidRDefault="00B67279" w:rsidP="006E0D6F">
            <w:pPr>
              <w:spacing w:before="0" w:after="120" w:line="276" w:lineRule="auto"/>
              <w:jc w:val="center"/>
              <w:rPr>
                <w:b/>
              </w:rPr>
            </w:pPr>
            <w:r w:rsidRPr="00582942">
              <w:rPr>
                <w:b/>
              </w:rPr>
              <w:t>KONKRETIZOVANÉ UČIVO</w:t>
            </w:r>
          </w:p>
        </w:tc>
        <w:tc>
          <w:tcPr>
            <w:tcW w:w="3603" w:type="dxa"/>
            <w:vAlign w:val="center"/>
          </w:tcPr>
          <w:p w14:paraId="198410E4" w14:textId="77777777" w:rsidR="00B67279" w:rsidRPr="00582942" w:rsidRDefault="00B67279" w:rsidP="006E0D6F">
            <w:pPr>
              <w:spacing w:before="0" w:after="120" w:line="276" w:lineRule="auto"/>
              <w:jc w:val="center"/>
              <w:rPr>
                <w:b/>
              </w:rPr>
            </w:pPr>
            <w:r>
              <w:rPr>
                <w:b/>
              </w:rPr>
              <w:t>PRŮŘEZOVÁ TÉMATA</w:t>
            </w:r>
          </w:p>
        </w:tc>
      </w:tr>
      <w:tr w:rsidR="00B67279" w:rsidRPr="00582942" w14:paraId="310A4DCB" w14:textId="77777777" w:rsidTr="006E0D6F">
        <w:tc>
          <w:tcPr>
            <w:tcW w:w="3686" w:type="dxa"/>
          </w:tcPr>
          <w:p w14:paraId="6AA1C057" w14:textId="77777777" w:rsidR="00B67279" w:rsidRDefault="00B67279" w:rsidP="006E0D6F">
            <w:pPr>
              <w:spacing w:before="0" w:after="120" w:line="276" w:lineRule="auto"/>
              <w:jc w:val="left"/>
              <w:rPr>
                <w:b/>
                <w:szCs w:val="20"/>
              </w:rPr>
            </w:pPr>
            <w:r>
              <w:rPr>
                <w:b/>
                <w:szCs w:val="20"/>
              </w:rPr>
              <w:t>Data, informace a modelování</w:t>
            </w:r>
            <w:r w:rsidRPr="00B0531B">
              <w:rPr>
                <w:b/>
                <w:szCs w:val="20"/>
              </w:rPr>
              <w:t xml:space="preserve"> </w:t>
            </w:r>
          </w:p>
          <w:p w14:paraId="5A5CB02E" w14:textId="77777777" w:rsidR="00B67279" w:rsidRPr="00347709" w:rsidRDefault="00B67279" w:rsidP="00E20C03">
            <w:pPr>
              <w:pStyle w:val="Odstavecseseznamem"/>
              <w:numPr>
                <w:ilvl w:val="0"/>
                <w:numId w:val="735"/>
              </w:numPr>
              <w:autoSpaceDE w:val="0"/>
              <w:autoSpaceDN w:val="0"/>
              <w:adjustRightInd w:val="0"/>
              <w:spacing w:before="0" w:after="120" w:line="276" w:lineRule="auto"/>
              <w:contextualSpacing w:val="0"/>
              <w:jc w:val="left"/>
              <w:rPr>
                <w:rFonts w:eastAsia="ArialMT"/>
                <w:szCs w:val="20"/>
                <w:lang w:eastAsia="en-US"/>
              </w:rPr>
            </w:pPr>
            <w:r w:rsidRPr="00347709">
              <w:rPr>
                <w:rFonts w:eastAsia="ArialMT"/>
                <w:szCs w:val="20"/>
                <w:lang w:eastAsia="en-US"/>
              </w:rPr>
              <w:t>žák popíše konkrétní situaci, určí, co k ní již ví, a znázorní ji</w:t>
            </w:r>
          </w:p>
          <w:p w14:paraId="30DFC81A" w14:textId="77777777" w:rsidR="00B67279" w:rsidRPr="00347709" w:rsidRDefault="00B67279" w:rsidP="00E20C03">
            <w:pPr>
              <w:pStyle w:val="Odstavecseseznamem"/>
              <w:numPr>
                <w:ilvl w:val="0"/>
                <w:numId w:val="735"/>
              </w:numPr>
              <w:spacing w:before="0" w:after="120" w:line="276" w:lineRule="auto"/>
              <w:contextualSpacing w:val="0"/>
              <w:jc w:val="left"/>
              <w:rPr>
                <w:szCs w:val="20"/>
              </w:rPr>
            </w:pPr>
            <w:r w:rsidRPr="00347709">
              <w:rPr>
                <w:rFonts w:eastAsia="ArialMT"/>
                <w:szCs w:val="20"/>
                <w:lang w:eastAsia="en-US"/>
              </w:rPr>
              <w:t>žák vyčte informace z daného modelu</w:t>
            </w:r>
          </w:p>
        </w:tc>
        <w:tc>
          <w:tcPr>
            <w:tcW w:w="3685" w:type="dxa"/>
          </w:tcPr>
          <w:p w14:paraId="140C5CCC" w14:textId="77777777" w:rsidR="00B67279" w:rsidRPr="00347709" w:rsidRDefault="00B67279" w:rsidP="00E20C03">
            <w:pPr>
              <w:pStyle w:val="Odstavecseseznamem"/>
              <w:numPr>
                <w:ilvl w:val="0"/>
                <w:numId w:val="734"/>
              </w:numPr>
              <w:autoSpaceDE w:val="0"/>
              <w:autoSpaceDN w:val="0"/>
              <w:adjustRightInd w:val="0"/>
              <w:spacing w:before="0" w:after="120" w:line="276" w:lineRule="auto"/>
              <w:ind w:left="714" w:hanging="357"/>
              <w:contextualSpacing w:val="0"/>
              <w:jc w:val="left"/>
              <w:rPr>
                <w:rFonts w:eastAsia="ArialMT"/>
                <w:szCs w:val="20"/>
                <w:lang w:eastAsia="en-US"/>
              </w:rPr>
            </w:pPr>
            <w:r w:rsidRPr="00347709">
              <w:rPr>
                <w:rFonts w:eastAsia="ArialMT"/>
                <w:szCs w:val="20"/>
                <w:lang w:eastAsia="en-US"/>
              </w:rPr>
              <w:t>žák pomocí grafu znázorní vztahy mezi objekty</w:t>
            </w:r>
          </w:p>
          <w:p w14:paraId="3950BF4C" w14:textId="77777777" w:rsidR="00B67279" w:rsidRPr="00347709" w:rsidRDefault="00B67279" w:rsidP="00E20C03">
            <w:pPr>
              <w:pStyle w:val="Odstavecseseznamem"/>
              <w:numPr>
                <w:ilvl w:val="0"/>
                <w:numId w:val="734"/>
              </w:numPr>
              <w:autoSpaceDE w:val="0"/>
              <w:autoSpaceDN w:val="0"/>
              <w:adjustRightInd w:val="0"/>
              <w:spacing w:before="0" w:after="120" w:line="276" w:lineRule="auto"/>
              <w:ind w:left="714" w:hanging="357"/>
              <w:contextualSpacing w:val="0"/>
              <w:jc w:val="left"/>
              <w:rPr>
                <w:rFonts w:eastAsia="ArialMT"/>
                <w:szCs w:val="20"/>
                <w:lang w:eastAsia="en-US"/>
              </w:rPr>
            </w:pPr>
            <w:r w:rsidRPr="00347709">
              <w:rPr>
                <w:rFonts w:eastAsia="ArialMT"/>
                <w:szCs w:val="20"/>
                <w:lang w:eastAsia="en-US"/>
              </w:rPr>
              <w:t>žák pomocí obrázku znázorní jev</w:t>
            </w:r>
          </w:p>
          <w:p w14:paraId="69C7A17F" w14:textId="77777777" w:rsidR="00B67279" w:rsidRPr="00347709" w:rsidRDefault="00B67279" w:rsidP="00E20C03">
            <w:pPr>
              <w:pStyle w:val="Odstavecseseznamem"/>
              <w:numPr>
                <w:ilvl w:val="0"/>
                <w:numId w:val="734"/>
              </w:numPr>
              <w:autoSpaceDE w:val="0"/>
              <w:autoSpaceDN w:val="0"/>
              <w:adjustRightInd w:val="0"/>
              <w:spacing w:before="0" w:after="120" w:line="276" w:lineRule="auto"/>
              <w:ind w:left="714" w:hanging="357"/>
              <w:contextualSpacing w:val="0"/>
              <w:jc w:val="left"/>
              <w:rPr>
                <w:rFonts w:eastAsia="ArialMT"/>
                <w:szCs w:val="20"/>
                <w:lang w:eastAsia="en-US"/>
              </w:rPr>
            </w:pPr>
            <w:r w:rsidRPr="00347709">
              <w:rPr>
                <w:rFonts w:eastAsia="ArialMT"/>
                <w:szCs w:val="20"/>
                <w:lang w:eastAsia="en-US"/>
              </w:rPr>
              <w:t>žák pomocí obrázkových modelů řeší</w:t>
            </w:r>
          </w:p>
          <w:p w14:paraId="2A8B6BA4" w14:textId="77777777" w:rsidR="00B67279" w:rsidRPr="00347709" w:rsidRDefault="00B67279" w:rsidP="00E20C03">
            <w:pPr>
              <w:pStyle w:val="Odstavecseseznamem"/>
              <w:numPr>
                <w:ilvl w:val="0"/>
                <w:numId w:val="734"/>
              </w:numPr>
              <w:spacing w:before="0" w:after="120" w:line="276" w:lineRule="auto"/>
              <w:ind w:left="714" w:hanging="357"/>
              <w:contextualSpacing w:val="0"/>
              <w:jc w:val="left"/>
              <w:rPr>
                <w:szCs w:val="20"/>
              </w:rPr>
            </w:pPr>
            <w:r w:rsidRPr="00347709">
              <w:rPr>
                <w:rFonts w:eastAsia="ArialMT"/>
                <w:szCs w:val="20"/>
                <w:lang w:eastAsia="en-US"/>
              </w:rPr>
              <w:t>zadané problémy</w:t>
            </w:r>
          </w:p>
        </w:tc>
        <w:tc>
          <w:tcPr>
            <w:tcW w:w="3828" w:type="dxa"/>
          </w:tcPr>
          <w:p w14:paraId="41AD38A3" w14:textId="77777777" w:rsidR="00B67279" w:rsidRPr="00347709" w:rsidRDefault="00B67279" w:rsidP="00E20C03">
            <w:pPr>
              <w:pStyle w:val="Odstavecseseznamem"/>
              <w:numPr>
                <w:ilvl w:val="0"/>
                <w:numId w:val="734"/>
              </w:numPr>
              <w:autoSpaceDE w:val="0"/>
              <w:autoSpaceDN w:val="0"/>
              <w:adjustRightInd w:val="0"/>
              <w:spacing w:before="0" w:after="120" w:line="276" w:lineRule="auto"/>
              <w:ind w:left="714" w:hanging="357"/>
              <w:contextualSpacing w:val="0"/>
              <w:jc w:val="left"/>
              <w:rPr>
                <w:rFonts w:eastAsia="ArialMT"/>
                <w:szCs w:val="20"/>
                <w:lang w:eastAsia="en-US"/>
              </w:rPr>
            </w:pPr>
            <w:r w:rsidRPr="00347709">
              <w:rPr>
                <w:rFonts w:eastAsia="ArialMT"/>
                <w:szCs w:val="20"/>
                <w:lang w:eastAsia="en-US"/>
              </w:rPr>
              <w:t>graf, hledání cesty</w:t>
            </w:r>
          </w:p>
          <w:p w14:paraId="2D6298B0" w14:textId="77777777" w:rsidR="00B67279" w:rsidRPr="00347709" w:rsidRDefault="00B67279" w:rsidP="00E20C03">
            <w:pPr>
              <w:pStyle w:val="Odstavecseseznamem"/>
              <w:numPr>
                <w:ilvl w:val="0"/>
                <w:numId w:val="734"/>
              </w:numPr>
              <w:autoSpaceDE w:val="0"/>
              <w:autoSpaceDN w:val="0"/>
              <w:adjustRightInd w:val="0"/>
              <w:spacing w:before="0" w:after="120" w:line="276" w:lineRule="auto"/>
              <w:ind w:left="714" w:hanging="357"/>
              <w:contextualSpacing w:val="0"/>
              <w:jc w:val="left"/>
              <w:rPr>
                <w:rFonts w:eastAsia="ArialMT"/>
                <w:szCs w:val="20"/>
                <w:lang w:eastAsia="en-US"/>
              </w:rPr>
            </w:pPr>
            <w:r w:rsidRPr="00347709">
              <w:rPr>
                <w:rFonts w:eastAsia="ArialMT"/>
                <w:szCs w:val="20"/>
                <w:lang w:eastAsia="en-US"/>
              </w:rPr>
              <w:t>schémata, obrázkové modely</w:t>
            </w:r>
          </w:p>
          <w:p w14:paraId="3A8858C0" w14:textId="77777777" w:rsidR="00B67279" w:rsidRPr="00347709" w:rsidRDefault="00B67279" w:rsidP="00E20C03">
            <w:pPr>
              <w:pStyle w:val="Odstavecseseznamem"/>
              <w:numPr>
                <w:ilvl w:val="0"/>
                <w:numId w:val="734"/>
              </w:numPr>
              <w:spacing w:before="0" w:after="120" w:line="276" w:lineRule="auto"/>
              <w:ind w:left="714" w:hanging="357"/>
              <w:contextualSpacing w:val="0"/>
              <w:jc w:val="left"/>
              <w:rPr>
                <w:szCs w:val="20"/>
              </w:rPr>
            </w:pPr>
            <w:r w:rsidRPr="00347709">
              <w:rPr>
                <w:rFonts w:eastAsia="ArialMT"/>
                <w:szCs w:val="20"/>
                <w:lang w:eastAsia="en-US"/>
              </w:rPr>
              <w:t>model</w:t>
            </w:r>
          </w:p>
        </w:tc>
        <w:tc>
          <w:tcPr>
            <w:tcW w:w="3603" w:type="dxa"/>
            <w:vMerge w:val="restart"/>
          </w:tcPr>
          <w:p w14:paraId="1BC19C2A" w14:textId="77777777" w:rsidR="00E20C03" w:rsidRPr="00582942" w:rsidRDefault="00E20C03" w:rsidP="00E20C03">
            <w:pPr>
              <w:spacing w:before="0" w:after="120" w:line="276" w:lineRule="auto"/>
              <w:jc w:val="left"/>
              <w:rPr>
                <w:b/>
              </w:rPr>
            </w:pPr>
            <w:r w:rsidRPr="00582942">
              <w:rPr>
                <w:b/>
              </w:rPr>
              <w:t>OSV</w:t>
            </w:r>
          </w:p>
          <w:p w14:paraId="6D90A5A3" w14:textId="77777777" w:rsidR="00E20C03" w:rsidRPr="00582942" w:rsidRDefault="00E20C03" w:rsidP="00E20C03">
            <w:pPr>
              <w:spacing w:before="0" w:after="120" w:line="276" w:lineRule="auto"/>
              <w:jc w:val="left"/>
              <w:rPr>
                <w:b/>
              </w:rPr>
            </w:pPr>
            <w:r w:rsidRPr="00582942">
              <w:rPr>
                <w:b/>
              </w:rPr>
              <w:t>rozvoj schopností poznávání</w:t>
            </w:r>
          </w:p>
          <w:p w14:paraId="612F48C3" w14:textId="77777777" w:rsidR="00E20C03" w:rsidRPr="00582942" w:rsidRDefault="00E20C03" w:rsidP="00E20C03">
            <w:pPr>
              <w:pStyle w:val="Odstavecseseznamem"/>
              <w:numPr>
                <w:ilvl w:val="0"/>
                <w:numId w:val="756"/>
              </w:numPr>
              <w:spacing w:before="0" w:after="120" w:line="276" w:lineRule="auto"/>
              <w:jc w:val="left"/>
            </w:pPr>
            <w:r w:rsidRPr="00582942">
              <w:t>rozvíjí dovednosti pro učení a studium</w:t>
            </w:r>
          </w:p>
          <w:p w14:paraId="6E074611" w14:textId="77777777" w:rsidR="00E20C03" w:rsidRPr="00582942" w:rsidRDefault="00E20C03" w:rsidP="00E20C03">
            <w:pPr>
              <w:spacing w:before="0" w:after="120" w:line="276" w:lineRule="auto"/>
              <w:jc w:val="left"/>
              <w:rPr>
                <w:b/>
              </w:rPr>
            </w:pPr>
            <w:r w:rsidRPr="00582942">
              <w:rPr>
                <w:b/>
              </w:rPr>
              <w:t>kreativita</w:t>
            </w:r>
          </w:p>
          <w:p w14:paraId="2817E33A" w14:textId="77777777" w:rsidR="00E20C03" w:rsidRPr="00582942" w:rsidRDefault="00E20C03" w:rsidP="00E20C03">
            <w:pPr>
              <w:pStyle w:val="Odstavecseseznamem"/>
              <w:numPr>
                <w:ilvl w:val="0"/>
                <w:numId w:val="756"/>
              </w:numPr>
              <w:spacing w:before="0" w:after="120" w:line="276" w:lineRule="auto"/>
              <w:jc w:val="left"/>
            </w:pPr>
            <w:r w:rsidRPr="00582942">
              <w:t>rozvíjí rysy kreativity (pružnost nápadů, schopnost vidět věci jinak)</w:t>
            </w:r>
          </w:p>
          <w:p w14:paraId="3774F506" w14:textId="77777777" w:rsidR="00E20C03" w:rsidRPr="00582942" w:rsidRDefault="00E20C03" w:rsidP="00E20C03">
            <w:pPr>
              <w:spacing w:before="0" w:after="120" w:line="276" w:lineRule="auto"/>
              <w:jc w:val="left"/>
              <w:rPr>
                <w:b/>
              </w:rPr>
            </w:pPr>
            <w:r w:rsidRPr="00582942">
              <w:rPr>
                <w:b/>
              </w:rPr>
              <w:t>řešení problému a rozhodovací dovednosti</w:t>
            </w:r>
          </w:p>
          <w:p w14:paraId="1CE8AF90" w14:textId="77777777" w:rsidR="00E20C03" w:rsidRPr="00582942" w:rsidRDefault="00E20C03" w:rsidP="00E20C03">
            <w:pPr>
              <w:pStyle w:val="Odstavecseseznamem"/>
              <w:numPr>
                <w:ilvl w:val="0"/>
                <w:numId w:val="756"/>
              </w:numPr>
              <w:spacing w:before="0" w:after="120" w:line="276" w:lineRule="auto"/>
              <w:jc w:val="left"/>
            </w:pPr>
            <w:r w:rsidRPr="00582942">
              <w:t>rozpozná, vyhledává a s pomocí řeší problém</w:t>
            </w:r>
          </w:p>
          <w:p w14:paraId="25A3ECA0" w14:textId="77777777" w:rsidR="00E20C03" w:rsidRPr="00582942" w:rsidRDefault="00E20C03" w:rsidP="00E20C03">
            <w:pPr>
              <w:spacing w:before="0" w:after="120" w:line="276" w:lineRule="auto"/>
              <w:jc w:val="left"/>
              <w:rPr>
                <w:b/>
              </w:rPr>
            </w:pPr>
            <w:r w:rsidRPr="00582942">
              <w:rPr>
                <w:b/>
              </w:rPr>
              <w:t>hodnoty, postoje, praktická etika</w:t>
            </w:r>
          </w:p>
          <w:p w14:paraId="1CB96A47" w14:textId="77777777" w:rsidR="00E20C03" w:rsidRPr="00582942" w:rsidRDefault="00E20C03" w:rsidP="00E20C03">
            <w:pPr>
              <w:pStyle w:val="Odstavecseseznamem"/>
              <w:numPr>
                <w:ilvl w:val="0"/>
                <w:numId w:val="756"/>
              </w:numPr>
              <w:spacing w:before="0" w:after="120" w:line="276" w:lineRule="auto"/>
              <w:jc w:val="left"/>
            </w:pPr>
            <w:r w:rsidRPr="00582942">
              <w:t>respektuje druhé</w:t>
            </w:r>
          </w:p>
          <w:p w14:paraId="102EE975" w14:textId="77777777" w:rsidR="00E20C03" w:rsidRPr="00582942" w:rsidRDefault="00E20C03" w:rsidP="00E20C03">
            <w:pPr>
              <w:pStyle w:val="Odstavecseseznamem"/>
              <w:numPr>
                <w:ilvl w:val="0"/>
                <w:numId w:val="756"/>
              </w:numPr>
              <w:spacing w:before="0" w:after="120" w:line="276" w:lineRule="auto"/>
              <w:jc w:val="left"/>
            </w:pPr>
            <w:r w:rsidRPr="00582942">
              <w:t>vytváří si povědomí o kvalitách typu odpovědnosti, spolehlivosti</w:t>
            </w:r>
          </w:p>
          <w:p w14:paraId="72BEE1CD" w14:textId="77777777" w:rsidR="00E20C03" w:rsidRPr="00582942" w:rsidRDefault="00E20C03" w:rsidP="00E20C03">
            <w:pPr>
              <w:spacing w:before="0" w:after="120" w:line="276" w:lineRule="auto"/>
              <w:jc w:val="left"/>
              <w:rPr>
                <w:b/>
              </w:rPr>
            </w:pPr>
            <w:r w:rsidRPr="00582942">
              <w:rPr>
                <w:b/>
              </w:rPr>
              <w:t>EGS</w:t>
            </w:r>
          </w:p>
          <w:p w14:paraId="1FE96D6F" w14:textId="77777777" w:rsidR="00E20C03" w:rsidRPr="00582942" w:rsidRDefault="00E20C03" w:rsidP="00E20C03">
            <w:pPr>
              <w:spacing w:before="0" w:after="120" w:line="276" w:lineRule="auto"/>
              <w:jc w:val="left"/>
              <w:rPr>
                <w:b/>
              </w:rPr>
            </w:pPr>
            <w:r w:rsidRPr="00582942">
              <w:rPr>
                <w:b/>
              </w:rPr>
              <w:t>objevujeme Evropu a svět</w:t>
            </w:r>
          </w:p>
          <w:p w14:paraId="59180DD2" w14:textId="77777777" w:rsidR="00E20C03" w:rsidRDefault="00E20C03" w:rsidP="00E20C03">
            <w:pPr>
              <w:pStyle w:val="Odstavecseseznamem"/>
              <w:numPr>
                <w:ilvl w:val="0"/>
                <w:numId w:val="756"/>
              </w:numPr>
              <w:spacing w:before="0" w:after="120" w:line="276" w:lineRule="auto"/>
              <w:jc w:val="left"/>
            </w:pPr>
            <w:r w:rsidRPr="00582942">
              <w:t>porovnává data</w:t>
            </w:r>
          </w:p>
          <w:p w14:paraId="0AD70A9B" w14:textId="77777777" w:rsidR="00E20C03" w:rsidRPr="00582942" w:rsidRDefault="00E20C03" w:rsidP="00E20C03">
            <w:pPr>
              <w:pStyle w:val="Odstavecseseznamem"/>
              <w:numPr>
                <w:ilvl w:val="0"/>
                <w:numId w:val="756"/>
              </w:numPr>
              <w:spacing w:before="0" w:after="120" w:line="276" w:lineRule="auto"/>
              <w:jc w:val="left"/>
            </w:pPr>
            <w:r w:rsidRPr="00582942">
              <w:t xml:space="preserve">využívá elektronické komunikace </w:t>
            </w:r>
            <w:r w:rsidRPr="00582942">
              <w:lastRenderedPageBreak/>
              <w:t>pomocí internetu (chat, ICQ, mail, …)</w:t>
            </w:r>
          </w:p>
          <w:p w14:paraId="76BEA390" w14:textId="77777777" w:rsidR="00E20C03" w:rsidRPr="00582942" w:rsidRDefault="00E20C03" w:rsidP="00E20C03">
            <w:pPr>
              <w:spacing w:before="0" w:after="120" w:line="276" w:lineRule="auto"/>
              <w:jc w:val="left"/>
              <w:rPr>
                <w:b/>
              </w:rPr>
            </w:pPr>
            <w:r w:rsidRPr="00582942">
              <w:rPr>
                <w:b/>
              </w:rPr>
              <w:t>MV</w:t>
            </w:r>
          </w:p>
          <w:p w14:paraId="0A95C18E" w14:textId="77777777" w:rsidR="00E20C03" w:rsidRPr="00582942" w:rsidRDefault="00E20C03" w:rsidP="00E20C03">
            <w:pPr>
              <w:spacing w:before="0" w:after="120" w:line="276" w:lineRule="auto"/>
              <w:jc w:val="left"/>
              <w:rPr>
                <w:b/>
              </w:rPr>
            </w:pPr>
            <w:r w:rsidRPr="00582942">
              <w:rPr>
                <w:b/>
              </w:rPr>
              <w:t>fungování a vliv médií ve společnosti</w:t>
            </w:r>
          </w:p>
          <w:p w14:paraId="2E2F09FA" w14:textId="77777777" w:rsidR="00E20C03" w:rsidRPr="00582942" w:rsidRDefault="00E20C03" w:rsidP="00E20C03">
            <w:pPr>
              <w:pStyle w:val="Odstavecseseznamem"/>
              <w:numPr>
                <w:ilvl w:val="0"/>
                <w:numId w:val="757"/>
              </w:numPr>
              <w:spacing w:before="0" w:after="120" w:line="276" w:lineRule="auto"/>
              <w:jc w:val="left"/>
            </w:pPr>
            <w:r w:rsidRPr="00582942">
              <w:t>hodnotí vliv médií na každodenní život občana</w:t>
            </w:r>
          </w:p>
          <w:p w14:paraId="5D9E87CC" w14:textId="77777777" w:rsidR="00E20C03" w:rsidRPr="00582942" w:rsidRDefault="00E20C03" w:rsidP="00E20C03">
            <w:pPr>
              <w:spacing w:before="0" w:after="120" w:line="276" w:lineRule="auto"/>
              <w:jc w:val="left"/>
              <w:rPr>
                <w:b/>
              </w:rPr>
            </w:pPr>
            <w:r w:rsidRPr="00582942">
              <w:rPr>
                <w:b/>
              </w:rPr>
              <w:t>tvorba mediálního sdělení</w:t>
            </w:r>
          </w:p>
          <w:p w14:paraId="25CC7DFE" w14:textId="77777777" w:rsidR="00B67279" w:rsidRPr="00582942" w:rsidRDefault="00E20C03" w:rsidP="00E20C03">
            <w:pPr>
              <w:pStyle w:val="Odstavecseseznamem"/>
              <w:numPr>
                <w:ilvl w:val="0"/>
                <w:numId w:val="758"/>
              </w:numPr>
              <w:spacing w:before="0" w:after="120" w:line="276" w:lineRule="auto"/>
              <w:jc w:val="left"/>
            </w:pPr>
            <w:r w:rsidRPr="00582942">
              <w:t>používá internet pro tvorbu různých sdělení</w:t>
            </w:r>
          </w:p>
        </w:tc>
      </w:tr>
      <w:tr w:rsidR="00B67279" w:rsidRPr="00582942" w14:paraId="5B422095" w14:textId="77777777" w:rsidTr="006E0D6F">
        <w:tc>
          <w:tcPr>
            <w:tcW w:w="3686" w:type="dxa"/>
          </w:tcPr>
          <w:p w14:paraId="73573A63" w14:textId="77777777" w:rsidR="00B67279" w:rsidRDefault="00B67279" w:rsidP="006E0D6F">
            <w:pPr>
              <w:spacing w:before="0" w:after="120" w:line="276" w:lineRule="auto"/>
              <w:jc w:val="left"/>
              <w:rPr>
                <w:b/>
                <w:szCs w:val="20"/>
              </w:rPr>
            </w:pPr>
            <w:r w:rsidRPr="00B0531B">
              <w:rPr>
                <w:b/>
                <w:szCs w:val="20"/>
              </w:rPr>
              <w:t>Algoritmizace a programování</w:t>
            </w:r>
          </w:p>
          <w:p w14:paraId="7467D967" w14:textId="77777777" w:rsidR="00B67279" w:rsidRPr="00B86614" w:rsidRDefault="00B67279" w:rsidP="00E20C03">
            <w:pPr>
              <w:pStyle w:val="Odstavecseseznamem"/>
              <w:numPr>
                <w:ilvl w:val="0"/>
                <w:numId w:val="736"/>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sestavuje a testuje symbolické zápisy postupů</w:t>
            </w:r>
          </w:p>
          <w:p w14:paraId="4F0C44EB" w14:textId="77777777" w:rsidR="00B67279" w:rsidRPr="00B86614" w:rsidRDefault="00B67279" w:rsidP="00E20C03">
            <w:pPr>
              <w:pStyle w:val="Odstavecseseznamem"/>
              <w:numPr>
                <w:ilvl w:val="0"/>
                <w:numId w:val="736"/>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popíše jednoduchý problém, navrhne a popíše jednotlivé kroky jeho řešení</w:t>
            </w:r>
          </w:p>
          <w:p w14:paraId="24BCD8FE" w14:textId="77777777" w:rsidR="00B67279" w:rsidRPr="00B86614" w:rsidRDefault="00B67279" w:rsidP="00E20C03">
            <w:pPr>
              <w:pStyle w:val="Odstavecseseznamem"/>
              <w:numPr>
                <w:ilvl w:val="0"/>
                <w:numId w:val="736"/>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v blokově orientovaném programovacím jazyce sestaví program; rozpozná opakující se vzory, používá opakování a připravené podprogramy</w:t>
            </w:r>
          </w:p>
          <w:p w14:paraId="7BDD5825" w14:textId="77777777" w:rsidR="00B67279" w:rsidRPr="00B86614" w:rsidRDefault="00B67279" w:rsidP="00E20C03">
            <w:pPr>
              <w:pStyle w:val="Odstavecseseznamem"/>
              <w:numPr>
                <w:ilvl w:val="0"/>
                <w:numId w:val="736"/>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 xml:space="preserve">žák ověří správnost jím navrženého postupu či programu, najde a opraví v něm případnou </w:t>
            </w:r>
            <w:r w:rsidRPr="00B86614">
              <w:rPr>
                <w:rFonts w:eastAsia="ArialMT"/>
                <w:szCs w:val="20"/>
                <w:lang w:eastAsia="en-US"/>
              </w:rPr>
              <w:lastRenderedPageBreak/>
              <w:t>chybu</w:t>
            </w:r>
          </w:p>
          <w:p w14:paraId="758B7568" w14:textId="77777777" w:rsidR="00B67279" w:rsidRPr="00B0531B" w:rsidRDefault="00B67279" w:rsidP="006E0D6F">
            <w:pPr>
              <w:spacing w:before="0" w:after="120" w:line="276" w:lineRule="auto"/>
              <w:jc w:val="left"/>
              <w:rPr>
                <w:szCs w:val="20"/>
              </w:rPr>
            </w:pPr>
          </w:p>
        </w:tc>
        <w:tc>
          <w:tcPr>
            <w:tcW w:w="3685" w:type="dxa"/>
          </w:tcPr>
          <w:p w14:paraId="0223FB44" w14:textId="77777777" w:rsidR="00B67279" w:rsidRPr="00B86614" w:rsidRDefault="00B67279" w:rsidP="00E20C03">
            <w:pPr>
              <w:pStyle w:val="Odstavecseseznamem"/>
              <w:numPr>
                <w:ilvl w:val="0"/>
                <w:numId w:val="737"/>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lastRenderedPageBreak/>
              <w:t>žák v blokově orientovaném programovacím jazyce sestaví program pro ovládání postavy</w:t>
            </w:r>
          </w:p>
          <w:p w14:paraId="396B0325" w14:textId="77777777" w:rsidR="00B67279" w:rsidRPr="00B86614" w:rsidRDefault="00B67279" w:rsidP="00E20C03">
            <w:pPr>
              <w:pStyle w:val="Odstavecseseznamem"/>
              <w:numPr>
                <w:ilvl w:val="0"/>
                <w:numId w:val="737"/>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v programu najde a opraví chyby</w:t>
            </w:r>
          </w:p>
          <w:p w14:paraId="5964790F" w14:textId="77777777" w:rsidR="00B67279" w:rsidRPr="00B86614" w:rsidRDefault="00B67279" w:rsidP="00E20C03">
            <w:pPr>
              <w:pStyle w:val="Odstavecseseznamem"/>
              <w:numPr>
                <w:ilvl w:val="0"/>
                <w:numId w:val="737"/>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rozpozná opakující se vzory, používá opakování, stanoví, co se bude opakovat a kolikrát</w:t>
            </w:r>
          </w:p>
          <w:p w14:paraId="7E852463" w14:textId="77777777" w:rsidR="00B67279" w:rsidRPr="00B86614" w:rsidRDefault="00B67279" w:rsidP="00E20C03">
            <w:pPr>
              <w:pStyle w:val="Odstavecseseznamem"/>
              <w:numPr>
                <w:ilvl w:val="0"/>
                <w:numId w:val="737"/>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vytvoří a použije nový blok</w:t>
            </w:r>
          </w:p>
          <w:p w14:paraId="54D1F867" w14:textId="77777777" w:rsidR="00B67279" w:rsidRPr="00B86614" w:rsidRDefault="00B67279" w:rsidP="00E20C03">
            <w:pPr>
              <w:pStyle w:val="Odstavecseseznamem"/>
              <w:numPr>
                <w:ilvl w:val="0"/>
                <w:numId w:val="737"/>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upraví program pro obdobný problém</w:t>
            </w:r>
          </w:p>
          <w:p w14:paraId="16336CCC" w14:textId="77777777" w:rsidR="00B67279" w:rsidRDefault="00B67279" w:rsidP="006E0D6F">
            <w:pPr>
              <w:spacing w:before="0" w:after="120" w:line="276" w:lineRule="auto"/>
              <w:jc w:val="left"/>
              <w:rPr>
                <w:b/>
                <w:szCs w:val="20"/>
              </w:rPr>
            </w:pPr>
          </w:p>
          <w:p w14:paraId="4DE19EBB" w14:textId="77777777" w:rsidR="00B67279" w:rsidRPr="00B86614" w:rsidRDefault="00B67279" w:rsidP="00E20C03">
            <w:pPr>
              <w:pStyle w:val="Odstavecseseznamem"/>
              <w:numPr>
                <w:ilvl w:val="0"/>
                <w:numId w:val="738"/>
              </w:numPr>
              <w:spacing w:before="0" w:after="120" w:line="276" w:lineRule="auto"/>
              <w:ind w:left="714" w:hanging="357"/>
              <w:contextualSpacing w:val="0"/>
              <w:jc w:val="left"/>
              <w:rPr>
                <w:rFonts w:eastAsia="ArialMT"/>
                <w:szCs w:val="20"/>
                <w:lang w:eastAsia="en-US"/>
              </w:rPr>
            </w:pPr>
            <w:r w:rsidRPr="00B86614">
              <w:rPr>
                <w:szCs w:val="20"/>
              </w:rPr>
              <w:t xml:space="preserve">žák </w:t>
            </w:r>
            <w:r w:rsidRPr="00B86614">
              <w:rPr>
                <w:rFonts w:eastAsia="ArialMT"/>
                <w:szCs w:val="20"/>
                <w:lang w:eastAsia="en-US"/>
              </w:rPr>
              <w:t>používá opakování</w:t>
            </w:r>
          </w:p>
          <w:p w14:paraId="639356DB" w14:textId="77777777" w:rsidR="00B67279" w:rsidRPr="00B86614" w:rsidRDefault="00B67279" w:rsidP="00E20C03">
            <w:pPr>
              <w:pStyle w:val="Odstavecseseznamem"/>
              <w:numPr>
                <w:ilvl w:val="0"/>
                <w:numId w:val="738"/>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lastRenderedPageBreak/>
              <w:t>žák rozpozná, jestli se příkaz umístí dovnitř opakování, před nebo za něj</w:t>
            </w:r>
          </w:p>
          <w:p w14:paraId="2677F11E" w14:textId="77777777" w:rsidR="00B67279" w:rsidRPr="00B86614" w:rsidRDefault="00B67279" w:rsidP="00E20C03">
            <w:pPr>
              <w:pStyle w:val="Odstavecseseznamem"/>
              <w:numPr>
                <w:ilvl w:val="0"/>
                <w:numId w:val="738"/>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vytváří, používá a kombinuje vlastní bloky</w:t>
            </w:r>
          </w:p>
          <w:p w14:paraId="6269D267" w14:textId="77777777" w:rsidR="00B67279" w:rsidRPr="00B86614" w:rsidRDefault="00B67279" w:rsidP="00E20C03">
            <w:pPr>
              <w:pStyle w:val="Odstavecseseznamem"/>
              <w:numPr>
                <w:ilvl w:val="0"/>
                <w:numId w:val="738"/>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přečte zápis programu a vysvětlí jeho jednotlivé kroky</w:t>
            </w:r>
          </w:p>
          <w:p w14:paraId="10B9B6B4" w14:textId="77777777" w:rsidR="00B67279" w:rsidRPr="00B86614" w:rsidRDefault="00B67279" w:rsidP="00E20C03">
            <w:pPr>
              <w:pStyle w:val="Odstavecseseznamem"/>
              <w:numPr>
                <w:ilvl w:val="0"/>
                <w:numId w:val="738"/>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rozhodne, jestli a jak lze zapsaný program nebo postup zjednodušit</w:t>
            </w:r>
          </w:p>
          <w:p w14:paraId="3FA2BF7A" w14:textId="77777777" w:rsidR="00B67279" w:rsidRPr="00B86614" w:rsidRDefault="00B67279" w:rsidP="00E20C03">
            <w:pPr>
              <w:pStyle w:val="Odstavecseseznamem"/>
              <w:numPr>
                <w:ilvl w:val="0"/>
                <w:numId w:val="738"/>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cíleně využívá náhodu při volbě vstupních hodnot příkazů</w:t>
            </w:r>
          </w:p>
          <w:p w14:paraId="61988BFA" w14:textId="77777777" w:rsidR="00B67279" w:rsidRPr="00F81870" w:rsidRDefault="00B67279" w:rsidP="006E0D6F">
            <w:pPr>
              <w:autoSpaceDE w:val="0"/>
              <w:autoSpaceDN w:val="0"/>
              <w:adjustRightInd w:val="0"/>
              <w:spacing w:before="0" w:after="120" w:line="276" w:lineRule="auto"/>
              <w:jc w:val="left"/>
              <w:rPr>
                <w:rFonts w:eastAsia="ArialMT"/>
                <w:szCs w:val="20"/>
                <w:lang w:eastAsia="en-US"/>
              </w:rPr>
            </w:pPr>
          </w:p>
          <w:p w14:paraId="343EDBCC" w14:textId="77777777" w:rsidR="00B67279" w:rsidRPr="00B86614" w:rsidRDefault="00B67279" w:rsidP="00E20C03">
            <w:pPr>
              <w:pStyle w:val="Odstavecseseznamem"/>
              <w:numPr>
                <w:ilvl w:val="0"/>
                <w:numId w:val="739"/>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žák používá události ke spuštění</w:t>
            </w:r>
          </w:p>
          <w:p w14:paraId="6A83031D" w14:textId="77777777" w:rsidR="00B67279" w:rsidRPr="00B86614" w:rsidRDefault="00B67279" w:rsidP="00E20C03">
            <w:pPr>
              <w:pStyle w:val="Odstavecseseznamem"/>
              <w:numPr>
                <w:ilvl w:val="0"/>
                <w:numId w:val="739"/>
              </w:numPr>
              <w:autoSpaceDE w:val="0"/>
              <w:autoSpaceDN w:val="0"/>
              <w:adjustRightInd w:val="0"/>
              <w:spacing w:before="0" w:after="120" w:line="276" w:lineRule="auto"/>
              <w:ind w:left="714" w:hanging="357"/>
              <w:contextualSpacing w:val="0"/>
              <w:jc w:val="left"/>
              <w:rPr>
                <w:rFonts w:eastAsia="ArialMT"/>
                <w:szCs w:val="20"/>
                <w:lang w:eastAsia="en-US"/>
              </w:rPr>
            </w:pPr>
            <w:r w:rsidRPr="00B86614">
              <w:rPr>
                <w:rFonts w:eastAsia="ArialMT"/>
                <w:szCs w:val="20"/>
                <w:lang w:eastAsia="en-US"/>
              </w:rPr>
              <w:t>činnosti postav</w:t>
            </w:r>
          </w:p>
          <w:p w14:paraId="3F1B5FDA" w14:textId="77777777" w:rsidR="00B67279" w:rsidRPr="00B86614" w:rsidRDefault="00B67279" w:rsidP="00E20C03">
            <w:pPr>
              <w:pStyle w:val="Odstavecseseznamem"/>
              <w:numPr>
                <w:ilvl w:val="0"/>
                <w:numId w:val="739"/>
              </w:numPr>
              <w:spacing w:before="0" w:after="120" w:line="276" w:lineRule="auto"/>
              <w:ind w:left="714" w:hanging="357"/>
              <w:contextualSpacing w:val="0"/>
              <w:jc w:val="left"/>
              <w:rPr>
                <w:szCs w:val="20"/>
              </w:rPr>
            </w:pPr>
            <w:r w:rsidRPr="00B86614">
              <w:rPr>
                <w:rFonts w:eastAsia="ArialMT"/>
                <w:szCs w:val="20"/>
                <w:lang w:eastAsia="en-US"/>
              </w:rPr>
              <w:t>žák ovládá více postav pomocí zpráv</w:t>
            </w:r>
          </w:p>
        </w:tc>
        <w:tc>
          <w:tcPr>
            <w:tcW w:w="3828" w:type="dxa"/>
          </w:tcPr>
          <w:p w14:paraId="183912C0" w14:textId="77777777" w:rsidR="00B67279" w:rsidRPr="00F81870" w:rsidRDefault="00B67279" w:rsidP="006E0D6F">
            <w:pPr>
              <w:autoSpaceDE w:val="0"/>
              <w:autoSpaceDN w:val="0"/>
              <w:adjustRightInd w:val="0"/>
              <w:spacing w:before="0" w:after="120" w:line="276" w:lineRule="auto"/>
              <w:jc w:val="left"/>
              <w:rPr>
                <w:rFonts w:eastAsia="ArialMT"/>
                <w:szCs w:val="20"/>
                <w:lang w:eastAsia="en-US"/>
              </w:rPr>
            </w:pPr>
            <w:r>
              <w:rPr>
                <w:b/>
                <w:szCs w:val="20"/>
              </w:rPr>
              <w:lastRenderedPageBreak/>
              <w:t>Z</w:t>
            </w:r>
            <w:r w:rsidRPr="00B0531B">
              <w:rPr>
                <w:b/>
                <w:szCs w:val="20"/>
              </w:rPr>
              <w:t>áklady programování (</w:t>
            </w:r>
            <w:r>
              <w:rPr>
                <w:b/>
                <w:szCs w:val="20"/>
              </w:rPr>
              <w:t xml:space="preserve">využití programovacího jazyka Scratch - </w:t>
            </w:r>
            <w:r w:rsidRPr="00B0531B">
              <w:rPr>
                <w:b/>
                <w:szCs w:val="20"/>
              </w:rPr>
              <w:t>příkazy, opakující se vzory</w:t>
            </w:r>
            <w:r>
              <w:rPr>
                <w:b/>
                <w:szCs w:val="20"/>
              </w:rPr>
              <w:t>)</w:t>
            </w:r>
          </w:p>
          <w:p w14:paraId="60912072"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příkazy a jejich spojování</w:t>
            </w:r>
          </w:p>
          <w:p w14:paraId="3A96A74E"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opakování příkazů</w:t>
            </w:r>
          </w:p>
          <w:p w14:paraId="409D38C6"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pohyb a razítkování</w:t>
            </w:r>
          </w:p>
          <w:p w14:paraId="6A97CACF"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ke stejnému cíli vedou různé algoritmy</w:t>
            </w:r>
          </w:p>
          <w:p w14:paraId="5C4C60F5"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vlastní bloky a jejich vytváření</w:t>
            </w:r>
          </w:p>
          <w:p w14:paraId="79307735" w14:textId="77777777" w:rsidR="00B67279" w:rsidRPr="00B86614" w:rsidRDefault="00B67279" w:rsidP="00E20C03">
            <w:pPr>
              <w:pStyle w:val="Odstavecseseznamem"/>
              <w:numPr>
                <w:ilvl w:val="0"/>
                <w:numId w:val="740"/>
              </w:numPr>
              <w:spacing w:before="0" w:after="120" w:line="276" w:lineRule="auto"/>
              <w:contextualSpacing w:val="0"/>
              <w:jc w:val="left"/>
              <w:rPr>
                <w:rFonts w:eastAsia="ArialMT"/>
                <w:szCs w:val="20"/>
                <w:lang w:eastAsia="en-US"/>
              </w:rPr>
            </w:pPr>
            <w:r w:rsidRPr="00B86614">
              <w:rPr>
                <w:rFonts w:eastAsia="ArialMT"/>
                <w:szCs w:val="20"/>
                <w:lang w:eastAsia="en-US"/>
              </w:rPr>
              <w:t>kombinace procedur</w:t>
            </w:r>
          </w:p>
          <w:p w14:paraId="535A3526" w14:textId="77777777" w:rsidR="00B67279" w:rsidRDefault="00B67279" w:rsidP="006E0D6F">
            <w:pPr>
              <w:spacing w:before="0" w:after="120" w:line="276" w:lineRule="auto"/>
              <w:jc w:val="left"/>
              <w:rPr>
                <w:rFonts w:eastAsia="ArialMT"/>
                <w:szCs w:val="20"/>
                <w:lang w:eastAsia="en-US"/>
              </w:rPr>
            </w:pPr>
          </w:p>
          <w:p w14:paraId="46B5C740" w14:textId="77777777" w:rsidR="00B67279" w:rsidRPr="00B86614" w:rsidRDefault="00B67279" w:rsidP="006E0D6F">
            <w:pPr>
              <w:spacing w:before="0" w:after="120" w:line="276" w:lineRule="auto"/>
              <w:jc w:val="left"/>
              <w:rPr>
                <w:rFonts w:eastAsia="ArialMT"/>
                <w:szCs w:val="20"/>
                <w:lang w:eastAsia="en-US"/>
              </w:rPr>
            </w:pPr>
            <w:r>
              <w:rPr>
                <w:b/>
                <w:szCs w:val="20"/>
              </w:rPr>
              <w:t>Z</w:t>
            </w:r>
            <w:r w:rsidRPr="00B0531B">
              <w:rPr>
                <w:b/>
                <w:szCs w:val="20"/>
              </w:rPr>
              <w:t>áklady programov</w:t>
            </w:r>
            <w:r>
              <w:rPr>
                <w:b/>
                <w:szCs w:val="20"/>
              </w:rPr>
              <w:t xml:space="preserve">ání (využití programovacího jazyka Scratch - vlastní </w:t>
            </w:r>
            <w:r>
              <w:rPr>
                <w:b/>
                <w:szCs w:val="20"/>
              </w:rPr>
              <w:lastRenderedPageBreak/>
              <w:t>bloky, náhoda)</w:t>
            </w:r>
          </w:p>
          <w:p w14:paraId="46A9B0ED"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kreslení čar</w:t>
            </w:r>
          </w:p>
          <w:p w14:paraId="76F5434B"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pevný počet opakování</w:t>
            </w:r>
          </w:p>
          <w:p w14:paraId="3A239439"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ladění, hledání chyb</w:t>
            </w:r>
          </w:p>
          <w:p w14:paraId="01FA31D7"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vlastní bloky a jejich vytváření</w:t>
            </w:r>
          </w:p>
          <w:p w14:paraId="7656C47E"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změna vlastností postavy pomocí příkazu</w:t>
            </w:r>
          </w:p>
          <w:p w14:paraId="79BD093D"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náhodné hodnoty</w:t>
            </w:r>
          </w:p>
          <w:p w14:paraId="6418567B"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čtení programů</w:t>
            </w:r>
          </w:p>
          <w:p w14:paraId="14BA8720" w14:textId="77777777" w:rsidR="00B67279" w:rsidRPr="00B86614" w:rsidRDefault="00B67279" w:rsidP="006E0D6F">
            <w:pPr>
              <w:spacing w:before="0" w:after="120" w:line="276" w:lineRule="auto"/>
              <w:jc w:val="left"/>
              <w:rPr>
                <w:rFonts w:eastAsia="ArialMT"/>
                <w:szCs w:val="20"/>
                <w:lang w:eastAsia="en-US"/>
              </w:rPr>
            </w:pPr>
          </w:p>
          <w:p w14:paraId="52DE9351" w14:textId="77777777" w:rsidR="00B67279" w:rsidRPr="00B0531B" w:rsidRDefault="00B67279" w:rsidP="006E0D6F">
            <w:pPr>
              <w:spacing w:before="0" w:after="120" w:line="276" w:lineRule="auto"/>
              <w:jc w:val="left"/>
              <w:rPr>
                <w:b/>
                <w:szCs w:val="20"/>
              </w:rPr>
            </w:pPr>
            <w:r>
              <w:rPr>
                <w:b/>
                <w:szCs w:val="20"/>
              </w:rPr>
              <w:t>Z</w:t>
            </w:r>
            <w:r w:rsidRPr="00B0531B">
              <w:rPr>
                <w:b/>
                <w:szCs w:val="20"/>
              </w:rPr>
              <w:t>áklady programování (</w:t>
            </w:r>
            <w:r>
              <w:rPr>
                <w:b/>
                <w:szCs w:val="20"/>
              </w:rPr>
              <w:t>využití programovacího jazyka Scratch - postavy a události</w:t>
            </w:r>
            <w:r w:rsidRPr="00B0531B">
              <w:rPr>
                <w:b/>
                <w:szCs w:val="20"/>
              </w:rPr>
              <w:t>)</w:t>
            </w:r>
          </w:p>
          <w:p w14:paraId="3FC66936"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ovládání pohybu postav</w:t>
            </w:r>
          </w:p>
          <w:p w14:paraId="39BF0DD7"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násobné postavy a souběžné reakce</w:t>
            </w:r>
          </w:p>
          <w:p w14:paraId="7182C70C"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modifikace programu</w:t>
            </w:r>
          </w:p>
          <w:p w14:paraId="411AFE50"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animace střídáním obrázků</w:t>
            </w:r>
          </w:p>
          <w:p w14:paraId="439B0CB8"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spouštění pomocí událostí</w:t>
            </w:r>
          </w:p>
          <w:p w14:paraId="2E43B787"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vysílání zpráv mezi postavami</w:t>
            </w:r>
          </w:p>
          <w:p w14:paraId="76E470DC" w14:textId="77777777" w:rsidR="00B67279" w:rsidRPr="00B8661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B86614">
              <w:rPr>
                <w:rFonts w:eastAsia="ArialMT"/>
                <w:szCs w:val="20"/>
                <w:lang w:eastAsia="en-US"/>
              </w:rPr>
              <w:t>čtení programů</w:t>
            </w:r>
          </w:p>
        </w:tc>
        <w:tc>
          <w:tcPr>
            <w:tcW w:w="3603" w:type="dxa"/>
            <w:vMerge/>
            <w:vAlign w:val="center"/>
          </w:tcPr>
          <w:p w14:paraId="34CA9851" w14:textId="77777777" w:rsidR="00B67279" w:rsidRPr="00582942" w:rsidRDefault="00B67279" w:rsidP="006E0D6F">
            <w:pPr>
              <w:spacing w:before="0" w:after="120" w:line="276" w:lineRule="auto"/>
              <w:rPr>
                <w:b/>
              </w:rPr>
            </w:pPr>
          </w:p>
        </w:tc>
      </w:tr>
      <w:tr w:rsidR="00B67279" w:rsidRPr="00582942" w14:paraId="326E4DA3" w14:textId="77777777" w:rsidTr="006E0D6F">
        <w:tc>
          <w:tcPr>
            <w:tcW w:w="3686" w:type="dxa"/>
          </w:tcPr>
          <w:p w14:paraId="12E8E712" w14:textId="77777777" w:rsidR="00B67279" w:rsidRPr="00B0531B" w:rsidRDefault="00B67279" w:rsidP="006E0D6F">
            <w:pPr>
              <w:spacing w:before="0" w:after="120" w:line="276" w:lineRule="auto"/>
              <w:jc w:val="left"/>
              <w:rPr>
                <w:b/>
                <w:szCs w:val="20"/>
              </w:rPr>
            </w:pPr>
            <w:r w:rsidRPr="00B0531B">
              <w:rPr>
                <w:b/>
                <w:szCs w:val="20"/>
              </w:rPr>
              <w:lastRenderedPageBreak/>
              <w:t>Informační systémy</w:t>
            </w:r>
          </w:p>
          <w:p w14:paraId="0BF56972" w14:textId="77777777" w:rsidR="00B67279" w:rsidRPr="0091335F" w:rsidRDefault="00B67279" w:rsidP="00E20C03">
            <w:pPr>
              <w:pStyle w:val="Odstavecseseznamem"/>
              <w:numPr>
                <w:ilvl w:val="0"/>
                <w:numId w:val="733"/>
              </w:numPr>
              <w:spacing w:before="0" w:after="120" w:line="276" w:lineRule="auto"/>
              <w:contextualSpacing w:val="0"/>
              <w:jc w:val="left"/>
              <w:rPr>
                <w:rFonts w:eastAsia="ArialMT"/>
                <w:szCs w:val="20"/>
                <w:lang w:eastAsia="en-US"/>
              </w:rPr>
            </w:pPr>
            <w:r w:rsidRPr="0091335F">
              <w:rPr>
                <w:rFonts w:eastAsia="ArialMT"/>
                <w:szCs w:val="20"/>
                <w:lang w:eastAsia="en-US"/>
              </w:rPr>
              <w:t>žák uvede příklady dat, která ho obklopují a která mu mohou pomoci lépe se rozhodnout; vyslovuje odpovědi na základě dat</w:t>
            </w:r>
          </w:p>
          <w:p w14:paraId="60DAEDF7" w14:textId="77777777" w:rsidR="00B67279" w:rsidRPr="00347709" w:rsidRDefault="00B67279" w:rsidP="00E20C03">
            <w:pPr>
              <w:pStyle w:val="Odstavecseseznamem"/>
              <w:numPr>
                <w:ilvl w:val="0"/>
                <w:numId w:val="733"/>
              </w:numPr>
              <w:autoSpaceDE w:val="0"/>
              <w:autoSpaceDN w:val="0"/>
              <w:adjustRightInd w:val="0"/>
              <w:spacing w:before="0" w:after="120" w:line="276" w:lineRule="auto"/>
              <w:contextualSpacing w:val="0"/>
              <w:jc w:val="left"/>
              <w:rPr>
                <w:rFonts w:eastAsia="ArialMT"/>
                <w:szCs w:val="20"/>
                <w:lang w:eastAsia="en-US"/>
              </w:rPr>
            </w:pPr>
            <w:r w:rsidRPr="00347709">
              <w:rPr>
                <w:rFonts w:eastAsia="ArialMT"/>
                <w:szCs w:val="20"/>
                <w:lang w:eastAsia="en-US"/>
              </w:rPr>
              <w:t>žák zaznamenává pro vymezený problém do existující tabulky nebo seznamu číselná i nečíselná data</w:t>
            </w:r>
          </w:p>
          <w:p w14:paraId="49E7F55F" w14:textId="77777777" w:rsidR="00B67279" w:rsidRPr="009E16BD" w:rsidRDefault="00B67279" w:rsidP="006E0D6F">
            <w:pPr>
              <w:autoSpaceDE w:val="0"/>
              <w:autoSpaceDN w:val="0"/>
              <w:adjustRightInd w:val="0"/>
              <w:spacing w:before="0" w:after="120" w:line="276" w:lineRule="auto"/>
              <w:jc w:val="left"/>
              <w:rPr>
                <w:szCs w:val="20"/>
              </w:rPr>
            </w:pPr>
          </w:p>
          <w:p w14:paraId="62BD12C7" w14:textId="77777777" w:rsidR="00B67279" w:rsidRPr="00B0531B" w:rsidRDefault="00B67279" w:rsidP="00E20C03">
            <w:pPr>
              <w:pStyle w:val="Odstavecseseznamem"/>
              <w:numPr>
                <w:ilvl w:val="0"/>
                <w:numId w:val="733"/>
              </w:numPr>
              <w:autoSpaceDE w:val="0"/>
              <w:autoSpaceDN w:val="0"/>
              <w:adjustRightInd w:val="0"/>
              <w:spacing w:before="0" w:after="120" w:line="276" w:lineRule="auto"/>
              <w:contextualSpacing w:val="0"/>
              <w:jc w:val="left"/>
              <w:rPr>
                <w:szCs w:val="20"/>
              </w:rPr>
            </w:pPr>
            <w:r w:rsidRPr="00B0531B">
              <w:rPr>
                <w:rFonts w:eastAsia="ArialMT"/>
                <w:szCs w:val="20"/>
                <w:lang w:eastAsia="en-US"/>
              </w:rPr>
              <w:t>žák v systémech, které ho obklopují, rozezná jednotlivé prvky a vztahy mezi nimi</w:t>
            </w:r>
          </w:p>
        </w:tc>
        <w:tc>
          <w:tcPr>
            <w:tcW w:w="3685" w:type="dxa"/>
          </w:tcPr>
          <w:p w14:paraId="0A865142" w14:textId="77777777" w:rsidR="00B67279" w:rsidRPr="00347709"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347709">
              <w:rPr>
                <w:rFonts w:eastAsia="ArialMT"/>
                <w:szCs w:val="20"/>
                <w:lang w:eastAsia="en-US"/>
              </w:rPr>
              <w:t>žák pracuje s texty, obrázky a tabulkami v učebních materiálech</w:t>
            </w:r>
          </w:p>
          <w:p w14:paraId="5DE81935" w14:textId="77777777" w:rsidR="00B67279" w:rsidRPr="00347709"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347709">
              <w:rPr>
                <w:rFonts w:eastAsia="ArialMT"/>
                <w:szCs w:val="20"/>
                <w:lang w:eastAsia="en-US"/>
              </w:rPr>
              <w:t>žák doplní posloupnost prvků</w:t>
            </w:r>
          </w:p>
          <w:p w14:paraId="2C1BE3FE" w14:textId="77777777" w:rsidR="00B67279" w:rsidRPr="00347709"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347709">
              <w:rPr>
                <w:rFonts w:eastAsia="ArialMT"/>
                <w:szCs w:val="20"/>
                <w:lang w:eastAsia="en-US"/>
              </w:rPr>
              <w:t>žák umístí data správně do tabulky</w:t>
            </w:r>
          </w:p>
          <w:p w14:paraId="450643AA" w14:textId="77777777" w:rsidR="00B67279" w:rsidRPr="00347709"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347709">
              <w:rPr>
                <w:rFonts w:eastAsia="ArialMT"/>
                <w:szCs w:val="20"/>
                <w:lang w:eastAsia="en-US"/>
              </w:rPr>
              <w:t>žák doplní prvky v tabulce</w:t>
            </w:r>
          </w:p>
          <w:p w14:paraId="1C5EBA09" w14:textId="77777777" w:rsidR="00B67279" w:rsidRPr="009E16BD"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347709">
              <w:rPr>
                <w:rFonts w:eastAsia="ArialMT"/>
                <w:szCs w:val="20"/>
                <w:lang w:eastAsia="en-US"/>
              </w:rPr>
              <w:t>žák v posloupnosti opakujících se prvků nahradí chybný za správný</w:t>
            </w:r>
          </w:p>
          <w:p w14:paraId="7913A69C" w14:textId="77777777" w:rsidR="00B67279" w:rsidRPr="00F81870" w:rsidRDefault="00B67279" w:rsidP="006E0D6F">
            <w:pPr>
              <w:autoSpaceDE w:val="0"/>
              <w:autoSpaceDN w:val="0"/>
              <w:adjustRightInd w:val="0"/>
              <w:spacing w:before="0" w:after="120" w:line="276" w:lineRule="auto"/>
              <w:jc w:val="left"/>
              <w:rPr>
                <w:rFonts w:eastAsia="ArialMT"/>
                <w:szCs w:val="20"/>
                <w:lang w:eastAsia="en-US"/>
              </w:rPr>
            </w:pPr>
          </w:p>
          <w:p w14:paraId="01EBA97C" w14:textId="77777777" w:rsidR="00B67279" w:rsidRPr="00007194" w:rsidRDefault="00B67279" w:rsidP="00E20C03">
            <w:pPr>
              <w:pStyle w:val="Odstavecseseznamem"/>
              <w:numPr>
                <w:ilvl w:val="0"/>
                <w:numId w:val="740"/>
              </w:numPr>
              <w:autoSpaceDE w:val="0"/>
              <w:autoSpaceDN w:val="0"/>
              <w:adjustRightInd w:val="0"/>
              <w:spacing w:before="0" w:after="120" w:line="276" w:lineRule="auto"/>
              <w:contextualSpacing w:val="0"/>
              <w:jc w:val="left"/>
              <w:rPr>
                <w:rFonts w:eastAsia="ArialMT"/>
                <w:szCs w:val="20"/>
                <w:lang w:eastAsia="en-US"/>
              </w:rPr>
            </w:pPr>
            <w:r w:rsidRPr="00007194">
              <w:rPr>
                <w:rFonts w:eastAsia="ArialMT"/>
                <w:szCs w:val="20"/>
                <w:lang w:eastAsia="en-US"/>
              </w:rPr>
              <w:t>žák nalezne ve svém okolí systém</w:t>
            </w:r>
            <w:r>
              <w:rPr>
                <w:rFonts w:eastAsia="ArialMT"/>
                <w:szCs w:val="20"/>
                <w:lang w:eastAsia="en-US"/>
              </w:rPr>
              <w:t xml:space="preserve"> </w:t>
            </w:r>
            <w:r w:rsidRPr="00007194">
              <w:rPr>
                <w:rFonts w:eastAsia="ArialMT"/>
                <w:szCs w:val="20"/>
                <w:lang w:eastAsia="en-US"/>
              </w:rPr>
              <w:t>a určí jeho prvky</w:t>
            </w:r>
          </w:p>
          <w:p w14:paraId="48D1A26F" w14:textId="77777777" w:rsidR="00B67279" w:rsidRPr="00007194" w:rsidRDefault="00B67279" w:rsidP="00E20C03">
            <w:pPr>
              <w:pStyle w:val="Odstavecseseznamem"/>
              <w:numPr>
                <w:ilvl w:val="0"/>
                <w:numId w:val="740"/>
              </w:numPr>
              <w:spacing w:before="0" w:after="120" w:line="276" w:lineRule="auto"/>
              <w:contextualSpacing w:val="0"/>
              <w:jc w:val="left"/>
              <w:rPr>
                <w:szCs w:val="20"/>
              </w:rPr>
            </w:pPr>
            <w:r w:rsidRPr="00007194">
              <w:rPr>
                <w:rFonts w:eastAsia="ArialMT"/>
                <w:szCs w:val="20"/>
                <w:lang w:eastAsia="en-US"/>
              </w:rPr>
              <w:t>žák určí, jak spolu prvky souvisí</w:t>
            </w:r>
          </w:p>
        </w:tc>
        <w:tc>
          <w:tcPr>
            <w:tcW w:w="3828" w:type="dxa"/>
          </w:tcPr>
          <w:p w14:paraId="2D51527F" w14:textId="77777777" w:rsidR="00B67279" w:rsidRDefault="00B67279" w:rsidP="006E0D6F">
            <w:pPr>
              <w:autoSpaceDE w:val="0"/>
              <w:autoSpaceDN w:val="0"/>
              <w:adjustRightInd w:val="0"/>
              <w:spacing w:before="0" w:after="120" w:line="276" w:lineRule="auto"/>
              <w:jc w:val="left"/>
              <w:rPr>
                <w:b/>
                <w:szCs w:val="20"/>
              </w:rPr>
            </w:pPr>
            <w:r w:rsidRPr="00F81870">
              <w:rPr>
                <w:b/>
                <w:szCs w:val="20"/>
              </w:rPr>
              <w:t>Úvod do práce s</w:t>
            </w:r>
            <w:r>
              <w:rPr>
                <w:b/>
                <w:szCs w:val="20"/>
              </w:rPr>
              <w:t> </w:t>
            </w:r>
            <w:r w:rsidRPr="00F81870">
              <w:rPr>
                <w:b/>
                <w:szCs w:val="20"/>
              </w:rPr>
              <w:t>daty</w:t>
            </w:r>
          </w:p>
          <w:p w14:paraId="23D69846" w14:textId="77777777" w:rsidR="00B67279" w:rsidRPr="00F81870" w:rsidRDefault="00B67279" w:rsidP="00E20C03">
            <w:pPr>
              <w:pStyle w:val="Odstavecseseznamem"/>
              <w:numPr>
                <w:ilvl w:val="0"/>
                <w:numId w:val="741"/>
              </w:numPr>
              <w:autoSpaceDE w:val="0"/>
              <w:autoSpaceDN w:val="0"/>
              <w:adjustRightInd w:val="0"/>
              <w:spacing w:before="0" w:after="120" w:line="276" w:lineRule="auto"/>
              <w:ind w:left="714" w:hanging="357"/>
              <w:contextualSpacing w:val="0"/>
              <w:jc w:val="left"/>
              <w:rPr>
                <w:rFonts w:eastAsia="ArialMT"/>
                <w:szCs w:val="20"/>
                <w:lang w:eastAsia="en-US"/>
              </w:rPr>
            </w:pPr>
            <w:r w:rsidRPr="00F81870">
              <w:rPr>
                <w:rFonts w:eastAsia="ArialMT"/>
                <w:szCs w:val="20"/>
                <w:lang w:eastAsia="en-US"/>
              </w:rPr>
              <w:t>data, druhy dat</w:t>
            </w:r>
          </w:p>
          <w:p w14:paraId="7A9C6980" w14:textId="77777777" w:rsidR="00B67279" w:rsidRPr="00347709" w:rsidRDefault="00B67279" w:rsidP="00E20C03">
            <w:pPr>
              <w:pStyle w:val="Odstavecseseznamem"/>
              <w:numPr>
                <w:ilvl w:val="0"/>
                <w:numId w:val="740"/>
              </w:numPr>
              <w:autoSpaceDE w:val="0"/>
              <w:autoSpaceDN w:val="0"/>
              <w:adjustRightInd w:val="0"/>
              <w:spacing w:before="0" w:after="120" w:line="276" w:lineRule="auto"/>
              <w:ind w:left="714" w:hanging="357"/>
              <w:contextualSpacing w:val="0"/>
              <w:jc w:val="left"/>
              <w:rPr>
                <w:rFonts w:eastAsia="ArialMT"/>
                <w:szCs w:val="20"/>
                <w:lang w:eastAsia="en-US"/>
              </w:rPr>
            </w:pPr>
            <w:r w:rsidRPr="00347709">
              <w:rPr>
                <w:rFonts w:eastAsia="ArialMT"/>
                <w:szCs w:val="20"/>
                <w:lang w:eastAsia="en-US"/>
              </w:rPr>
              <w:t>doplňování tabulky a datových řad</w:t>
            </w:r>
          </w:p>
          <w:p w14:paraId="5D885CEB" w14:textId="77777777" w:rsidR="00B67279" w:rsidRPr="00347709" w:rsidRDefault="00B67279" w:rsidP="00E20C03">
            <w:pPr>
              <w:pStyle w:val="Odstavecseseznamem"/>
              <w:numPr>
                <w:ilvl w:val="0"/>
                <w:numId w:val="740"/>
              </w:numPr>
              <w:autoSpaceDE w:val="0"/>
              <w:autoSpaceDN w:val="0"/>
              <w:adjustRightInd w:val="0"/>
              <w:spacing w:before="0" w:after="120" w:line="276" w:lineRule="auto"/>
              <w:ind w:left="714" w:hanging="357"/>
              <w:contextualSpacing w:val="0"/>
              <w:jc w:val="left"/>
              <w:rPr>
                <w:rFonts w:eastAsia="ArialMT"/>
                <w:szCs w:val="20"/>
                <w:lang w:eastAsia="en-US"/>
              </w:rPr>
            </w:pPr>
            <w:r w:rsidRPr="00347709">
              <w:rPr>
                <w:rFonts w:eastAsia="ArialMT"/>
                <w:szCs w:val="20"/>
                <w:lang w:eastAsia="en-US"/>
              </w:rPr>
              <w:t>kritéria kontroly dat</w:t>
            </w:r>
          </w:p>
          <w:p w14:paraId="5361824E" w14:textId="77777777" w:rsidR="00B67279" w:rsidRPr="00347709" w:rsidRDefault="00B67279" w:rsidP="00E20C03">
            <w:pPr>
              <w:pStyle w:val="Odstavecseseznamem"/>
              <w:numPr>
                <w:ilvl w:val="0"/>
                <w:numId w:val="740"/>
              </w:numPr>
              <w:autoSpaceDE w:val="0"/>
              <w:autoSpaceDN w:val="0"/>
              <w:adjustRightInd w:val="0"/>
              <w:spacing w:before="0" w:after="120" w:line="276" w:lineRule="auto"/>
              <w:ind w:left="714" w:hanging="357"/>
              <w:contextualSpacing w:val="0"/>
              <w:jc w:val="left"/>
              <w:rPr>
                <w:rFonts w:eastAsia="ArialMT"/>
                <w:szCs w:val="20"/>
                <w:lang w:eastAsia="en-US"/>
              </w:rPr>
            </w:pPr>
            <w:r w:rsidRPr="00347709">
              <w:rPr>
                <w:rFonts w:eastAsia="ArialMT"/>
                <w:szCs w:val="20"/>
                <w:lang w:eastAsia="en-US"/>
              </w:rPr>
              <w:t>řazení dat v tabulce</w:t>
            </w:r>
          </w:p>
          <w:p w14:paraId="5ED0C97E" w14:textId="77777777" w:rsidR="00B67279" w:rsidRPr="00347709" w:rsidRDefault="00B67279" w:rsidP="00E20C03">
            <w:pPr>
              <w:pStyle w:val="Odstavecseseznamem"/>
              <w:numPr>
                <w:ilvl w:val="0"/>
                <w:numId w:val="740"/>
              </w:numPr>
              <w:spacing w:before="0" w:after="120" w:line="276" w:lineRule="auto"/>
              <w:ind w:left="714" w:hanging="357"/>
              <w:contextualSpacing w:val="0"/>
              <w:jc w:val="left"/>
              <w:rPr>
                <w:rFonts w:eastAsia="ArialMT"/>
                <w:szCs w:val="20"/>
                <w:lang w:eastAsia="en-US"/>
              </w:rPr>
            </w:pPr>
            <w:r w:rsidRPr="00347709">
              <w:rPr>
                <w:rFonts w:eastAsia="ArialMT"/>
                <w:szCs w:val="20"/>
                <w:lang w:eastAsia="en-US"/>
              </w:rPr>
              <w:t>vizualizace dat v grafu</w:t>
            </w:r>
          </w:p>
          <w:p w14:paraId="0ACEDAD7" w14:textId="77777777" w:rsidR="00B67279" w:rsidRDefault="00B67279" w:rsidP="006E0D6F">
            <w:pPr>
              <w:spacing w:before="0" w:after="120" w:line="276" w:lineRule="auto"/>
              <w:jc w:val="left"/>
              <w:rPr>
                <w:szCs w:val="20"/>
              </w:rPr>
            </w:pPr>
          </w:p>
          <w:p w14:paraId="3CAE2B72" w14:textId="77777777" w:rsidR="00B67279" w:rsidRPr="00007194" w:rsidRDefault="00B67279" w:rsidP="00E20C03">
            <w:pPr>
              <w:pStyle w:val="Odstavecseseznamem"/>
              <w:numPr>
                <w:ilvl w:val="0"/>
                <w:numId w:val="740"/>
              </w:numPr>
              <w:spacing w:before="0" w:after="120" w:line="276" w:lineRule="auto"/>
              <w:jc w:val="left"/>
              <w:rPr>
                <w:szCs w:val="20"/>
              </w:rPr>
            </w:pPr>
            <w:r w:rsidRPr="00007194">
              <w:rPr>
                <w:rFonts w:eastAsia="ArialMT"/>
                <w:szCs w:val="20"/>
                <w:lang w:eastAsia="en-US"/>
              </w:rPr>
              <w:t>systém, struktura, prvky, vztahy</w:t>
            </w:r>
          </w:p>
        </w:tc>
        <w:tc>
          <w:tcPr>
            <w:tcW w:w="3603" w:type="dxa"/>
            <w:vMerge/>
            <w:vAlign w:val="center"/>
          </w:tcPr>
          <w:p w14:paraId="00C576E1" w14:textId="77777777" w:rsidR="00B67279" w:rsidRPr="00582942" w:rsidRDefault="00B67279" w:rsidP="006E0D6F">
            <w:pPr>
              <w:spacing w:before="0" w:after="120" w:line="276" w:lineRule="auto"/>
              <w:rPr>
                <w:b/>
              </w:rPr>
            </w:pPr>
          </w:p>
        </w:tc>
      </w:tr>
    </w:tbl>
    <w:p w14:paraId="4CA52D06" w14:textId="77777777" w:rsidR="008A04D2" w:rsidRPr="00582942" w:rsidRDefault="008A04D2" w:rsidP="008A04D2">
      <w:pPr>
        <w:spacing w:before="0" w:after="120" w:line="276" w:lineRule="auto"/>
      </w:pPr>
    </w:p>
    <w:p w14:paraId="77BD171B" w14:textId="77777777" w:rsidR="006C3FFA" w:rsidRDefault="006C3FFA" w:rsidP="00AC6608">
      <w:pPr>
        <w:pStyle w:val="Nadpis3"/>
        <w:sectPr w:rsidR="006C3FFA" w:rsidSect="00995697">
          <w:type w:val="continuous"/>
          <w:pgSz w:w="16838" w:h="11906" w:orient="landscape" w:code="9"/>
          <w:pgMar w:top="1077" w:right="964" w:bottom="964" w:left="1418" w:header="709" w:footer="709" w:gutter="0"/>
          <w:cols w:space="708"/>
          <w:docGrid w:linePitch="360"/>
        </w:sectPr>
      </w:pPr>
      <w:bookmarkStart w:id="67" w:name="_Toc198965640"/>
    </w:p>
    <w:p w14:paraId="2C2C59C0" w14:textId="77777777" w:rsidR="00AC6608" w:rsidRDefault="006C3FFA" w:rsidP="00AC6608">
      <w:pPr>
        <w:pStyle w:val="Nadpis3"/>
      </w:pPr>
      <w:r>
        <w:lastRenderedPageBreak/>
        <w:br w:type="page"/>
      </w:r>
      <w:bookmarkStart w:id="68" w:name="_Toc149745502"/>
      <w:r w:rsidR="00AC6608">
        <w:lastRenderedPageBreak/>
        <w:t>Člověk a jeho svět</w:t>
      </w:r>
      <w:bookmarkEnd w:id="67"/>
      <w:bookmarkEnd w:id="68"/>
    </w:p>
    <w:p w14:paraId="3C7BE6CE" w14:textId="77777777" w:rsidR="00C229C8" w:rsidRPr="00D8586C" w:rsidRDefault="00C229C8" w:rsidP="00C229C8">
      <w:pPr>
        <w:spacing w:before="0" w:after="120" w:line="276" w:lineRule="auto"/>
        <w:rPr>
          <w:b/>
        </w:rPr>
      </w:pPr>
      <w:r w:rsidRPr="00D8586C">
        <w:rPr>
          <w:b/>
        </w:rPr>
        <w:t xml:space="preserve">Charakteristika </w:t>
      </w:r>
      <w:r>
        <w:rPr>
          <w:b/>
        </w:rPr>
        <w:t>vzdělávací oblasti</w:t>
      </w:r>
      <w:r w:rsidRPr="00D8586C">
        <w:rPr>
          <w:b/>
        </w:rPr>
        <w:t xml:space="preserve"> </w:t>
      </w:r>
      <w:r>
        <w:rPr>
          <w:b/>
        </w:rPr>
        <w:t>na prvním stupni ZŠ</w:t>
      </w:r>
    </w:p>
    <w:p w14:paraId="78522E52" w14:textId="77777777" w:rsidR="00C229C8" w:rsidRPr="000B2675" w:rsidRDefault="00C229C8" w:rsidP="00C229C8">
      <w:pPr>
        <w:spacing w:before="0" w:after="120" w:line="276" w:lineRule="auto"/>
        <w:ind w:left="19" w:right="-7"/>
        <w:rPr>
          <w:szCs w:val="20"/>
        </w:rPr>
      </w:pPr>
      <w:r w:rsidRPr="005E4D18">
        <w:rPr>
          <w:szCs w:val="20"/>
        </w:rPr>
        <w:t xml:space="preserve">Vzdělávací oblast Člověk a jeho svět je jedinou oblastí, která se vyučuje jen na prvním stupni základní školy. Vymezuje vzdělávací obsah týkající se člověka, rodiny, společnosti, vlasti, přírody, kultury, techniky, zdraví, bezpečí a dalších témat. Uplatňuje pohled do historie o současnosti a vede žáky k získání dovedností pro praktický život. Učí se vnímat lidi, vztahy mezi nimi, všímat si podstatných věcných stránek i krásy lidských výtvorů a přírodních jevů, soustředěně je pozorovat, přemýšlet o nich a chránit je. Na základě pozorování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Vyučování je postaveno na vlastním prožitku žáků, vycházející z konkrétních nebo modelových situací. </w:t>
      </w:r>
    </w:p>
    <w:p w14:paraId="03C7F68E" w14:textId="77777777" w:rsidR="00C229C8" w:rsidRDefault="00C229C8" w:rsidP="00C229C8">
      <w:pPr>
        <w:spacing w:before="0" w:after="120" w:line="276" w:lineRule="auto"/>
        <w:rPr>
          <w:b/>
        </w:rPr>
      </w:pPr>
      <w:r>
        <w:rPr>
          <w:b/>
        </w:rPr>
        <w:t>Oblast zahrnuje vyučovací předměty:</w:t>
      </w:r>
    </w:p>
    <w:p w14:paraId="294A5551" w14:textId="77777777" w:rsidR="00C229C8" w:rsidRDefault="00C229C8" w:rsidP="00C229C8">
      <w:pPr>
        <w:spacing w:before="0" w:after="120" w:line="276" w:lineRule="auto"/>
        <w:jc w:val="left"/>
      </w:pPr>
      <w:r>
        <w:t>Prvouka, Vlastivěda, Přírodověda</w:t>
      </w:r>
    </w:p>
    <w:p w14:paraId="23B7D2F4" w14:textId="77777777" w:rsidR="00C229C8" w:rsidRPr="00D8586C" w:rsidRDefault="00C229C8" w:rsidP="00C229C8">
      <w:pPr>
        <w:spacing w:before="0" w:after="120" w:line="276" w:lineRule="auto"/>
        <w:rPr>
          <w:b/>
        </w:rPr>
      </w:pPr>
      <w:r w:rsidRPr="00D8586C">
        <w:rPr>
          <w:b/>
        </w:rPr>
        <w:t>Char</w:t>
      </w:r>
      <w:r>
        <w:rPr>
          <w:b/>
        </w:rPr>
        <w:t>akteristika vyučovacích předmětů</w:t>
      </w:r>
    </w:p>
    <w:p w14:paraId="5E249BE7" w14:textId="77777777" w:rsidR="00C229C8" w:rsidRPr="000B2675" w:rsidRDefault="00C229C8" w:rsidP="00C229C8">
      <w:pPr>
        <w:spacing w:before="0" w:after="120" w:line="276" w:lineRule="auto"/>
        <w:ind w:left="10" w:right="13"/>
        <w:rPr>
          <w:szCs w:val="20"/>
        </w:rPr>
      </w:pPr>
      <w:r w:rsidRPr="005E4D18">
        <w:rPr>
          <w:szCs w:val="20"/>
        </w:rPr>
        <w:t>Vyučovací předmět</w:t>
      </w:r>
      <w:r>
        <w:rPr>
          <w:szCs w:val="20"/>
        </w:rPr>
        <w:t>y</w:t>
      </w:r>
      <w:r w:rsidRPr="005E4D18">
        <w:rPr>
          <w:szCs w:val="20"/>
        </w:rPr>
        <w:t xml:space="preserve"> </w:t>
      </w:r>
      <w:r>
        <w:rPr>
          <w:szCs w:val="20"/>
        </w:rPr>
        <w:t xml:space="preserve">Prvouka, Vlastivěda a Přírodověda jsou </w:t>
      </w:r>
      <w:r w:rsidRPr="005E4D18">
        <w:rPr>
          <w:szCs w:val="20"/>
        </w:rPr>
        <w:t>vyučován</w:t>
      </w:r>
      <w:r>
        <w:rPr>
          <w:szCs w:val="20"/>
        </w:rPr>
        <w:t>y</w:t>
      </w:r>
      <w:r w:rsidRPr="005E4D18">
        <w:rPr>
          <w:szCs w:val="20"/>
        </w:rPr>
        <w:t xml:space="preserve"> v 1. – 5. ročníku v této časové dotaci: </w:t>
      </w:r>
    </w:p>
    <w:tbl>
      <w:tblPr>
        <w:tblW w:w="4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607"/>
        <w:gridCol w:w="607"/>
        <w:gridCol w:w="606"/>
        <w:gridCol w:w="608"/>
        <w:gridCol w:w="602"/>
      </w:tblGrid>
      <w:tr w:rsidR="00C229C8" w:rsidRPr="007055AF" w14:paraId="2B0F61B8" w14:textId="77777777" w:rsidTr="00C229C8">
        <w:trPr>
          <w:trHeight w:val="299"/>
        </w:trPr>
        <w:tc>
          <w:tcPr>
            <w:tcW w:w="1457" w:type="dxa"/>
          </w:tcPr>
          <w:p w14:paraId="3D7DCEC6" w14:textId="77777777" w:rsidR="00C229C8" w:rsidRPr="007055AF" w:rsidRDefault="00C229C8" w:rsidP="00C229C8">
            <w:pPr>
              <w:spacing w:before="0" w:after="120" w:line="276" w:lineRule="auto"/>
              <w:ind w:right="3"/>
              <w:jc w:val="center"/>
              <w:rPr>
                <w:szCs w:val="20"/>
              </w:rPr>
            </w:pPr>
            <w:r w:rsidRPr="007055AF">
              <w:rPr>
                <w:b/>
                <w:szCs w:val="20"/>
              </w:rPr>
              <w:t xml:space="preserve">Ročník  </w:t>
            </w:r>
          </w:p>
        </w:tc>
        <w:tc>
          <w:tcPr>
            <w:tcW w:w="607" w:type="dxa"/>
          </w:tcPr>
          <w:p w14:paraId="1E726450" w14:textId="77777777" w:rsidR="00C229C8" w:rsidRPr="007055AF" w:rsidRDefault="00C229C8" w:rsidP="00C229C8">
            <w:pPr>
              <w:spacing w:before="0" w:after="120" w:line="276" w:lineRule="auto"/>
              <w:ind w:right="3"/>
              <w:jc w:val="center"/>
              <w:rPr>
                <w:szCs w:val="20"/>
              </w:rPr>
            </w:pPr>
            <w:r w:rsidRPr="007055AF">
              <w:rPr>
                <w:b/>
                <w:szCs w:val="20"/>
              </w:rPr>
              <w:t xml:space="preserve">1. </w:t>
            </w:r>
          </w:p>
        </w:tc>
        <w:tc>
          <w:tcPr>
            <w:tcW w:w="607" w:type="dxa"/>
          </w:tcPr>
          <w:p w14:paraId="257F177F" w14:textId="77777777" w:rsidR="00C229C8" w:rsidRPr="007055AF" w:rsidRDefault="00C229C8" w:rsidP="00C229C8">
            <w:pPr>
              <w:spacing w:before="0" w:after="120" w:line="276" w:lineRule="auto"/>
              <w:ind w:right="3"/>
              <w:jc w:val="center"/>
              <w:rPr>
                <w:szCs w:val="20"/>
              </w:rPr>
            </w:pPr>
            <w:r w:rsidRPr="007055AF">
              <w:rPr>
                <w:b/>
                <w:szCs w:val="20"/>
              </w:rPr>
              <w:t xml:space="preserve">2. </w:t>
            </w:r>
          </w:p>
        </w:tc>
        <w:tc>
          <w:tcPr>
            <w:tcW w:w="606" w:type="dxa"/>
          </w:tcPr>
          <w:p w14:paraId="17B53317" w14:textId="77777777" w:rsidR="00C229C8" w:rsidRPr="007055AF" w:rsidRDefault="00C229C8" w:rsidP="00C229C8">
            <w:pPr>
              <w:spacing w:before="0" w:after="120" w:line="276" w:lineRule="auto"/>
              <w:ind w:right="7"/>
              <w:jc w:val="center"/>
              <w:rPr>
                <w:szCs w:val="20"/>
              </w:rPr>
            </w:pPr>
            <w:r w:rsidRPr="007055AF">
              <w:rPr>
                <w:b/>
                <w:szCs w:val="20"/>
              </w:rPr>
              <w:t xml:space="preserve">3. </w:t>
            </w:r>
          </w:p>
        </w:tc>
        <w:tc>
          <w:tcPr>
            <w:tcW w:w="608" w:type="dxa"/>
          </w:tcPr>
          <w:p w14:paraId="1D75A591" w14:textId="77777777" w:rsidR="00C229C8" w:rsidRPr="007055AF" w:rsidRDefault="00C229C8" w:rsidP="00C229C8">
            <w:pPr>
              <w:spacing w:before="0" w:after="120" w:line="276" w:lineRule="auto"/>
              <w:ind w:right="5"/>
              <w:jc w:val="center"/>
              <w:rPr>
                <w:szCs w:val="20"/>
              </w:rPr>
            </w:pPr>
            <w:r w:rsidRPr="007055AF">
              <w:rPr>
                <w:b/>
                <w:szCs w:val="20"/>
              </w:rPr>
              <w:t xml:space="preserve">4. </w:t>
            </w:r>
          </w:p>
        </w:tc>
        <w:tc>
          <w:tcPr>
            <w:tcW w:w="602" w:type="dxa"/>
          </w:tcPr>
          <w:p w14:paraId="455D6598" w14:textId="77777777" w:rsidR="00C229C8" w:rsidRPr="007055AF" w:rsidRDefault="00C229C8" w:rsidP="00C229C8">
            <w:pPr>
              <w:spacing w:before="0" w:after="120" w:line="276" w:lineRule="auto"/>
              <w:ind w:right="1"/>
              <w:jc w:val="center"/>
              <w:rPr>
                <w:szCs w:val="20"/>
              </w:rPr>
            </w:pPr>
            <w:r w:rsidRPr="007055AF">
              <w:rPr>
                <w:b/>
                <w:szCs w:val="20"/>
              </w:rPr>
              <w:t xml:space="preserve">5. </w:t>
            </w:r>
          </w:p>
        </w:tc>
      </w:tr>
      <w:tr w:rsidR="00C229C8" w:rsidRPr="007055AF" w14:paraId="5056084F" w14:textId="77777777" w:rsidTr="00C229C8">
        <w:trPr>
          <w:trHeight w:val="360"/>
        </w:trPr>
        <w:tc>
          <w:tcPr>
            <w:tcW w:w="1457" w:type="dxa"/>
            <w:vMerge w:val="restart"/>
          </w:tcPr>
          <w:p w14:paraId="0824A018" w14:textId="77777777" w:rsidR="00C229C8" w:rsidRPr="007055AF" w:rsidRDefault="00C229C8" w:rsidP="00C229C8">
            <w:pPr>
              <w:spacing w:before="0" w:after="120" w:line="276" w:lineRule="auto"/>
              <w:ind w:right="8"/>
              <w:jc w:val="center"/>
              <w:rPr>
                <w:szCs w:val="20"/>
              </w:rPr>
            </w:pPr>
            <w:r w:rsidRPr="007055AF">
              <w:rPr>
                <w:b/>
                <w:szCs w:val="20"/>
              </w:rPr>
              <w:t xml:space="preserve">Počet hodin </w:t>
            </w:r>
          </w:p>
        </w:tc>
        <w:tc>
          <w:tcPr>
            <w:tcW w:w="607" w:type="dxa"/>
            <w:vMerge w:val="restart"/>
          </w:tcPr>
          <w:p w14:paraId="001E80CE" w14:textId="77777777" w:rsidR="00C229C8" w:rsidRDefault="00C229C8" w:rsidP="00C229C8">
            <w:pPr>
              <w:spacing w:before="0" w:after="120" w:line="276" w:lineRule="auto"/>
              <w:ind w:right="1"/>
              <w:jc w:val="center"/>
              <w:rPr>
                <w:b/>
                <w:szCs w:val="20"/>
              </w:rPr>
            </w:pPr>
            <w:r w:rsidRPr="007055AF">
              <w:rPr>
                <w:b/>
                <w:szCs w:val="20"/>
              </w:rPr>
              <w:t>2</w:t>
            </w:r>
          </w:p>
          <w:p w14:paraId="2D400846" w14:textId="77777777" w:rsidR="00C229C8" w:rsidRPr="007055AF" w:rsidRDefault="00C229C8" w:rsidP="00C229C8">
            <w:pPr>
              <w:spacing w:before="0" w:after="120" w:line="276" w:lineRule="auto"/>
              <w:ind w:right="1"/>
              <w:jc w:val="center"/>
              <w:rPr>
                <w:b/>
                <w:szCs w:val="20"/>
              </w:rPr>
            </w:pPr>
            <w:r>
              <w:rPr>
                <w:b/>
                <w:szCs w:val="20"/>
              </w:rPr>
              <w:t>Prv</w:t>
            </w:r>
          </w:p>
        </w:tc>
        <w:tc>
          <w:tcPr>
            <w:tcW w:w="607" w:type="dxa"/>
            <w:vMerge w:val="restart"/>
          </w:tcPr>
          <w:p w14:paraId="0C8A2A12" w14:textId="77777777" w:rsidR="00C229C8" w:rsidRDefault="00C229C8" w:rsidP="00C229C8">
            <w:pPr>
              <w:spacing w:before="0" w:after="120" w:line="276" w:lineRule="auto"/>
              <w:ind w:right="1"/>
              <w:jc w:val="center"/>
              <w:rPr>
                <w:b/>
                <w:szCs w:val="20"/>
              </w:rPr>
            </w:pPr>
            <w:r w:rsidRPr="007055AF">
              <w:rPr>
                <w:b/>
                <w:szCs w:val="20"/>
              </w:rPr>
              <w:t>2</w:t>
            </w:r>
          </w:p>
          <w:p w14:paraId="2B7C9EBA" w14:textId="77777777" w:rsidR="00C229C8" w:rsidRPr="007055AF" w:rsidRDefault="00C229C8" w:rsidP="00C229C8">
            <w:pPr>
              <w:spacing w:before="0" w:after="120" w:line="276" w:lineRule="auto"/>
              <w:ind w:right="1"/>
              <w:jc w:val="center"/>
              <w:rPr>
                <w:szCs w:val="20"/>
              </w:rPr>
            </w:pPr>
            <w:r>
              <w:rPr>
                <w:b/>
                <w:szCs w:val="20"/>
              </w:rPr>
              <w:t>Prv</w:t>
            </w:r>
          </w:p>
        </w:tc>
        <w:tc>
          <w:tcPr>
            <w:tcW w:w="606" w:type="dxa"/>
            <w:vMerge w:val="restart"/>
          </w:tcPr>
          <w:p w14:paraId="66E20329" w14:textId="77777777" w:rsidR="00C229C8" w:rsidRDefault="00C229C8" w:rsidP="00C229C8">
            <w:pPr>
              <w:spacing w:before="0" w:after="120" w:line="276" w:lineRule="auto"/>
              <w:ind w:right="5"/>
              <w:jc w:val="center"/>
              <w:rPr>
                <w:b/>
                <w:szCs w:val="20"/>
              </w:rPr>
            </w:pPr>
            <w:r w:rsidRPr="007055AF">
              <w:rPr>
                <w:b/>
                <w:szCs w:val="20"/>
              </w:rPr>
              <w:t>2</w:t>
            </w:r>
          </w:p>
          <w:p w14:paraId="07A02193" w14:textId="77777777" w:rsidR="00C229C8" w:rsidRPr="007055AF" w:rsidRDefault="00C229C8" w:rsidP="00C229C8">
            <w:pPr>
              <w:spacing w:before="0" w:after="120" w:line="276" w:lineRule="auto"/>
              <w:ind w:right="5"/>
              <w:jc w:val="center"/>
              <w:rPr>
                <w:szCs w:val="20"/>
              </w:rPr>
            </w:pPr>
            <w:r>
              <w:rPr>
                <w:b/>
                <w:szCs w:val="20"/>
              </w:rPr>
              <w:t>Prv</w:t>
            </w:r>
          </w:p>
        </w:tc>
        <w:tc>
          <w:tcPr>
            <w:tcW w:w="608" w:type="dxa"/>
          </w:tcPr>
          <w:p w14:paraId="2534CA8A" w14:textId="77777777" w:rsidR="00C229C8" w:rsidRPr="007055AF" w:rsidRDefault="00C229C8" w:rsidP="00C229C8">
            <w:pPr>
              <w:spacing w:before="0" w:after="120" w:line="276" w:lineRule="auto"/>
              <w:ind w:right="3"/>
              <w:jc w:val="center"/>
              <w:rPr>
                <w:szCs w:val="20"/>
              </w:rPr>
            </w:pPr>
            <w:r w:rsidRPr="007055AF">
              <w:rPr>
                <w:b/>
                <w:szCs w:val="20"/>
              </w:rPr>
              <w:t xml:space="preserve">Př 1 </w:t>
            </w:r>
          </w:p>
        </w:tc>
        <w:tc>
          <w:tcPr>
            <w:tcW w:w="602" w:type="dxa"/>
          </w:tcPr>
          <w:p w14:paraId="754AC434" w14:textId="77777777" w:rsidR="00C229C8" w:rsidRPr="007055AF" w:rsidRDefault="00C229C8" w:rsidP="00C229C8">
            <w:pPr>
              <w:spacing w:before="0" w:after="120" w:line="276" w:lineRule="auto"/>
              <w:ind w:left="1"/>
              <w:jc w:val="center"/>
              <w:rPr>
                <w:szCs w:val="20"/>
              </w:rPr>
            </w:pPr>
            <w:r w:rsidRPr="007055AF">
              <w:rPr>
                <w:b/>
                <w:szCs w:val="20"/>
              </w:rPr>
              <w:t xml:space="preserve">Př 2 </w:t>
            </w:r>
          </w:p>
        </w:tc>
      </w:tr>
      <w:tr w:rsidR="00C229C8" w:rsidRPr="007055AF" w14:paraId="65681839" w14:textId="77777777" w:rsidTr="00C229C8">
        <w:trPr>
          <w:trHeight w:val="315"/>
        </w:trPr>
        <w:tc>
          <w:tcPr>
            <w:tcW w:w="1457" w:type="dxa"/>
            <w:vMerge/>
          </w:tcPr>
          <w:p w14:paraId="0F899DA3" w14:textId="77777777" w:rsidR="00C229C8" w:rsidRPr="007055AF" w:rsidRDefault="00C229C8" w:rsidP="00C229C8">
            <w:pPr>
              <w:spacing w:before="0" w:after="120" w:line="276" w:lineRule="auto"/>
              <w:ind w:right="8"/>
              <w:jc w:val="center"/>
              <w:rPr>
                <w:b/>
                <w:szCs w:val="20"/>
              </w:rPr>
            </w:pPr>
          </w:p>
        </w:tc>
        <w:tc>
          <w:tcPr>
            <w:tcW w:w="607" w:type="dxa"/>
            <w:vMerge/>
          </w:tcPr>
          <w:p w14:paraId="2D712F03" w14:textId="77777777" w:rsidR="00C229C8" w:rsidRPr="007055AF" w:rsidRDefault="00C229C8" w:rsidP="00C229C8">
            <w:pPr>
              <w:spacing w:before="0" w:after="120" w:line="276" w:lineRule="auto"/>
              <w:ind w:right="1"/>
              <w:jc w:val="center"/>
              <w:rPr>
                <w:b/>
                <w:szCs w:val="20"/>
              </w:rPr>
            </w:pPr>
          </w:p>
        </w:tc>
        <w:tc>
          <w:tcPr>
            <w:tcW w:w="607" w:type="dxa"/>
            <w:vMerge/>
          </w:tcPr>
          <w:p w14:paraId="6A2553CA" w14:textId="77777777" w:rsidR="00C229C8" w:rsidRPr="007055AF" w:rsidRDefault="00C229C8" w:rsidP="00C229C8">
            <w:pPr>
              <w:spacing w:before="0" w:after="120" w:line="276" w:lineRule="auto"/>
              <w:ind w:right="1"/>
              <w:jc w:val="center"/>
              <w:rPr>
                <w:b/>
                <w:szCs w:val="20"/>
              </w:rPr>
            </w:pPr>
          </w:p>
        </w:tc>
        <w:tc>
          <w:tcPr>
            <w:tcW w:w="606" w:type="dxa"/>
            <w:vMerge/>
          </w:tcPr>
          <w:p w14:paraId="350C5416" w14:textId="77777777" w:rsidR="00C229C8" w:rsidRPr="007055AF" w:rsidRDefault="00C229C8" w:rsidP="00C229C8">
            <w:pPr>
              <w:spacing w:before="0" w:after="120" w:line="276" w:lineRule="auto"/>
              <w:ind w:right="5"/>
              <w:jc w:val="center"/>
              <w:rPr>
                <w:b/>
                <w:szCs w:val="20"/>
              </w:rPr>
            </w:pPr>
          </w:p>
        </w:tc>
        <w:tc>
          <w:tcPr>
            <w:tcW w:w="608" w:type="dxa"/>
          </w:tcPr>
          <w:p w14:paraId="35029274" w14:textId="77777777" w:rsidR="00C229C8" w:rsidRPr="007055AF" w:rsidRDefault="00C229C8" w:rsidP="00C229C8">
            <w:pPr>
              <w:spacing w:before="0" w:after="120" w:line="276" w:lineRule="auto"/>
              <w:ind w:right="3"/>
              <w:jc w:val="center"/>
              <w:rPr>
                <w:b/>
                <w:szCs w:val="20"/>
              </w:rPr>
            </w:pPr>
            <w:r w:rsidRPr="007055AF">
              <w:rPr>
                <w:b/>
                <w:szCs w:val="20"/>
              </w:rPr>
              <w:t>Vl 2</w:t>
            </w:r>
          </w:p>
        </w:tc>
        <w:tc>
          <w:tcPr>
            <w:tcW w:w="602" w:type="dxa"/>
          </w:tcPr>
          <w:p w14:paraId="3EB94A67" w14:textId="77777777" w:rsidR="00C229C8" w:rsidRPr="007055AF" w:rsidRDefault="00C229C8" w:rsidP="00C229C8">
            <w:pPr>
              <w:spacing w:before="0" w:after="120" w:line="276" w:lineRule="auto"/>
              <w:ind w:left="1"/>
              <w:jc w:val="center"/>
              <w:rPr>
                <w:b/>
                <w:szCs w:val="20"/>
              </w:rPr>
            </w:pPr>
            <w:r w:rsidRPr="007055AF">
              <w:rPr>
                <w:b/>
                <w:szCs w:val="20"/>
              </w:rPr>
              <w:t>Vl 1</w:t>
            </w:r>
          </w:p>
        </w:tc>
      </w:tr>
    </w:tbl>
    <w:p w14:paraId="6576357F" w14:textId="77777777" w:rsidR="00C229C8" w:rsidRPr="006327E2" w:rsidRDefault="00C229C8" w:rsidP="00C229C8">
      <w:pPr>
        <w:spacing w:before="0" w:after="120" w:line="276" w:lineRule="auto"/>
        <w:rPr>
          <w:sz w:val="16"/>
          <w:szCs w:val="16"/>
        </w:rPr>
      </w:pPr>
    </w:p>
    <w:p w14:paraId="02EF2D78" w14:textId="77777777" w:rsidR="00C229C8" w:rsidRPr="000B2675" w:rsidRDefault="00C229C8" w:rsidP="00C229C8">
      <w:pPr>
        <w:spacing w:before="0" w:after="120" w:line="276" w:lineRule="auto"/>
      </w:pPr>
      <w:r>
        <w:t xml:space="preserve">Průřezová témata i kompetence se v těchto předmětech prolínají a překrývají. </w:t>
      </w:r>
      <w:r w:rsidRPr="005E4D18">
        <w:rPr>
          <w:szCs w:val="20"/>
        </w:rPr>
        <w:t>Charakteristické je</w:t>
      </w:r>
      <w:r>
        <w:rPr>
          <w:szCs w:val="20"/>
        </w:rPr>
        <w:t xml:space="preserve"> také</w:t>
      </w:r>
      <w:r w:rsidRPr="005E4D18">
        <w:rPr>
          <w:szCs w:val="20"/>
        </w:rPr>
        <w:t xml:space="preserve"> prolínání s učivem ostatních předmětů. Právě toto prolínání témat dává možnost vytváření mnoha malých projektů, které výuku obohatí a učivo spojí se životem kolem dětí. Výuku vhodně doplňují obrazy, videozáznamy, filmy, besedy, vycházky i exkurze. Potřebné vědomosti a dovednosti ve vzdělávacím oboru Člověk a</w:t>
      </w:r>
      <w:r>
        <w:rPr>
          <w:szCs w:val="20"/>
        </w:rPr>
        <w:t xml:space="preserve"> jeho</w:t>
      </w:r>
      <w:r w:rsidRPr="005E4D18">
        <w:rPr>
          <w:szCs w:val="20"/>
        </w:rPr>
        <w:t xml:space="preserve"> svět získávají žáci především tím, že pozorují názorné pomůcky, přírodu a činnosti lidí, hrají určené role, řeší modelové situace atd. </w:t>
      </w:r>
    </w:p>
    <w:p w14:paraId="2CB01063" w14:textId="77777777" w:rsidR="00C229C8" w:rsidRPr="005E4D18" w:rsidRDefault="00C229C8" w:rsidP="00C229C8">
      <w:pPr>
        <w:spacing w:before="0" w:after="120" w:line="276" w:lineRule="auto"/>
        <w:ind w:left="19"/>
        <w:rPr>
          <w:szCs w:val="20"/>
        </w:rPr>
      </w:pPr>
      <w:r w:rsidRPr="005E4D18">
        <w:rPr>
          <w:b/>
          <w:szCs w:val="20"/>
        </w:rPr>
        <w:lastRenderedPageBreak/>
        <w:t xml:space="preserve">Vzdělávací obsah je rozdělen do 5 tematických okruhů:  </w:t>
      </w:r>
    </w:p>
    <w:p w14:paraId="79717DDB" w14:textId="77777777" w:rsidR="00C229C8" w:rsidRPr="005E4D18" w:rsidRDefault="00C229C8" w:rsidP="00B67279">
      <w:pPr>
        <w:numPr>
          <w:ilvl w:val="0"/>
          <w:numId w:val="100"/>
        </w:numPr>
        <w:spacing w:before="0" w:after="120" w:line="276" w:lineRule="auto"/>
        <w:ind w:right="-7" w:hanging="360"/>
        <w:rPr>
          <w:szCs w:val="20"/>
        </w:rPr>
      </w:pPr>
      <w:r w:rsidRPr="005E4D18">
        <w:rPr>
          <w:b/>
          <w:szCs w:val="20"/>
        </w:rPr>
        <w:t xml:space="preserve">Místo, kde žijeme </w:t>
      </w:r>
      <w:r w:rsidRPr="005E4D18">
        <w:rPr>
          <w:szCs w:val="20"/>
        </w:rPr>
        <w:t xml:space="preserve">– žáci se učí poznávat nejbližší okolí, organizaci života v rodině, ve škole, v obci a společnosti. Různé činnosti a úkoly by měly přirozeným způsobem probudit v žácích kladný vztah k místu jejich bydliště, postupně rozvíjet jejich národní cítění, vztah k naší zemi a k zemím Evropské unie. Důraz je také kladen na praktické poznávání místních a regionálních skutečností a na utváření přímých zkušeností žáků (např. v dopravní výchově). </w:t>
      </w:r>
    </w:p>
    <w:p w14:paraId="11F62DE0" w14:textId="77777777" w:rsidR="00C229C8" w:rsidRPr="005E4D18" w:rsidRDefault="00C229C8" w:rsidP="00B67279">
      <w:pPr>
        <w:numPr>
          <w:ilvl w:val="0"/>
          <w:numId w:val="100"/>
        </w:numPr>
        <w:spacing w:before="0" w:after="120" w:line="276" w:lineRule="auto"/>
        <w:ind w:right="-7" w:hanging="360"/>
        <w:rPr>
          <w:szCs w:val="20"/>
        </w:rPr>
      </w:pPr>
      <w:r w:rsidRPr="005E4D18">
        <w:rPr>
          <w:b/>
          <w:szCs w:val="20"/>
        </w:rPr>
        <w:t>Lidé kolem nás</w:t>
      </w:r>
      <w:r w:rsidRPr="005E4D18">
        <w:rPr>
          <w:szCs w:val="20"/>
        </w:rPr>
        <w:t xml:space="preserve"> – žáci si osvojují a upevňují základy vhodného chování a jednání mezi lidmi, uvědomují si význam a podstatu tolerance a solidarity mezi lidmi, vzájemné úcty, snášenlivosti a rovného postavení všech lidí. Poznávají, jak se lidé sdružují, baví, jakou vytvářejí kulturu. Seznamují se se základními právy a povinnostmi, se světem financí, ale i s problémy, které provázejí soužití lidí, celou společnost. Celý tematický okruh směřuje k prvotním poznatkům a dovednostem budoucího občana demokratického státu.  </w:t>
      </w:r>
    </w:p>
    <w:p w14:paraId="2C4AB2D5" w14:textId="77777777" w:rsidR="00C229C8" w:rsidRPr="005E4D18" w:rsidRDefault="00C229C8" w:rsidP="00B67279">
      <w:pPr>
        <w:numPr>
          <w:ilvl w:val="0"/>
          <w:numId w:val="100"/>
        </w:numPr>
        <w:spacing w:before="0" w:after="120" w:line="276" w:lineRule="auto"/>
        <w:ind w:right="-7" w:hanging="360"/>
        <w:rPr>
          <w:szCs w:val="20"/>
        </w:rPr>
      </w:pPr>
      <w:r w:rsidRPr="005E4D18">
        <w:rPr>
          <w:b/>
          <w:szCs w:val="20"/>
        </w:rPr>
        <w:t>Lidé a čas</w:t>
      </w:r>
      <w:r w:rsidRPr="005E4D18">
        <w:rPr>
          <w:szCs w:val="20"/>
        </w:rPr>
        <w:t xml:space="preserve"> – žáci se učí orientovat v dějích a čase. V tematickém okruhu se vychází od nejznámějších událostí v rodině, v obci a regionu a postupuje se k nejdůležitějším okamžikům v historii naší země. Podstatou je vzbudit u žáků zájem o minulost, o kulturní bohatství regionu i celé země. Navštěvují společně památky, muzea, knihovny a jiné kulturní stánky.</w:t>
      </w:r>
      <w:r w:rsidRPr="005E4D18">
        <w:rPr>
          <w:b/>
          <w:szCs w:val="20"/>
        </w:rPr>
        <w:t xml:space="preserve"> </w:t>
      </w:r>
    </w:p>
    <w:p w14:paraId="48BB61A8" w14:textId="77777777" w:rsidR="00C229C8" w:rsidRPr="005E4D18" w:rsidRDefault="00C229C8" w:rsidP="00B67279">
      <w:pPr>
        <w:numPr>
          <w:ilvl w:val="0"/>
          <w:numId w:val="100"/>
        </w:numPr>
        <w:spacing w:before="0" w:after="120" w:line="276" w:lineRule="auto"/>
        <w:ind w:right="-7" w:hanging="360"/>
        <w:rPr>
          <w:szCs w:val="20"/>
        </w:rPr>
      </w:pPr>
      <w:r w:rsidRPr="005E4D18">
        <w:rPr>
          <w:b/>
          <w:szCs w:val="20"/>
        </w:rPr>
        <w:t>Rozmanitost přírody</w:t>
      </w:r>
      <w:r w:rsidRPr="005E4D18">
        <w:rPr>
          <w:szCs w:val="20"/>
        </w:rPr>
        <w:t xml:space="preserve"> – 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w:t>
      </w:r>
      <w:r w:rsidRPr="005E4D18">
        <w:rPr>
          <w:b/>
          <w:szCs w:val="20"/>
        </w:rPr>
        <w:t xml:space="preserve"> </w:t>
      </w:r>
    </w:p>
    <w:p w14:paraId="579E406C" w14:textId="77777777" w:rsidR="00C229C8" w:rsidRPr="000B2675" w:rsidRDefault="00C229C8" w:rsidP="00B67279">
      <w:pPr>
        <w:numPr>
          <w:ilvl w:val="0"/>
          <w:numId w:val="100"/>
        </w:numPr>
        <w:spacing w:before="0" w:after="120" w:line="276" w:lineRule="auto"/>
        <w:ind w:left="426" w:right="-7" w:hanging="426"/>
        <w:rPr>
          <w:szCs w:val="20"/>
        </w:rPr>
      </w:pPr>
      <w:r w:rsidRPr="005E4D18">
        <w:rPr>
          <w:b/>
          <w:szCs w:val="20"/>
        </w:rPr>
        <w:t>Člověk a jeho zdraví</w:t>
      </w:r>
      <w:r w:rsidRPr="005E4D18">
        <w:rPr>
          <w:szCs w:val="20"/>
        </w:rPr>
        <w:t xml:space="preserve"> – žáci poznávají především sebe na základě poznávání člověka jako živé bytosti, která má své biologické a fyziologické potřeby. Poznávají zdraví jako stav bio-psycho-sociální rovnováhy života. Žáci se seznamují s tím, jak se člověk vyvíjí a mění od narození do dospělosti. Získávají základní poučení o zdraví a nemocech, o zdravotní prevenci a poskytování první pomoci.</w:t>
      </w:r>
      <w:r w:rsidR="00150DA2">
        <w:rPr>
          <w:szCs w:val="20"/>
        </w:rPr>
        <w:t xml:space="preserve"> </w:t>
      </w:r>
      <w:r w:rsidRPr="005E4D18">
        <w:rPr>
          <w:szCs w:val="20"/>
        </w:rPr>
        <w:t xml:space="preserve">Osvojují si bezpečné chování a vzájemnou pomoc v různých životních situacích, včetně mimořádných situací, které ohrožují zdraví jedinců i celých skupin obyvatel. Žáci si postupně uvědomují odpovědnost za své zdraví a </w:t>
      </w:r>
      <w:r w:rsidRPr="005E4D18">
        <w:rPr>
          <w:szCs w:val="20"/>
        </w:rPr>
        <w:lastRenderedPageBreak/>
        <w:t xml:space="preserve">bezpečnost a zdraví jiných lidí. Docházejí k poznání, že zdraví je důležitá hodnota v životě člověka. </w:t>
      </w:r>
      <w:r w:rsidRPr="005E4D18">
        <w:rPr>
          <w:b/>
          <w:szCs w:val="20"/>
        </w:rPr>
        <w:t xml:space="preserve"> </w:t>
      </w:r>
    </w:p>
    <w:p w14:paraId="6D1A59A1" w14:textId="77777777" w:rsidR="00C229C8" w:rsidRPr="005E4D18" w:rsidRDefault="00C229C8" w:rsidP="00C229C8">
      <w:pPr>
        <w:spacing w:before="0" w:after="120" w:line="276" w:lineRule="auto"/>
        <w:ind w:left="10" w:right="13"/>
        <w:rPr>
          <w:szCs w:val="20"/>
        </w:rPr>
      </w:pPr>
      <w:r w:rsidRPr="005E4D18">
        <w:rPr>
          <w:szCs w:val="20"/>
        </w:rPr>
        <w:t>Do vzdělávací</w:t>
      </w:r>
      <w:r w:rsidR="00123603">
        <w:rPr>
          <w:szCs w:val="20"/>
        </w:rPr>
        <w:t>ch</w:t>
      </w:r>
      <w:r w:rsidRPr="005E4D18">
        <w:rPr>
          <w:szCs w:val="20"/>
        </w:rPr>
        <w:t xml:space="preserve"> předmět</w:t>
      </w:r>
      <w:r w:rsidR="00123603">
        <w:rPr>
          <w:szCs w:val="20"/>
        </w:rPr>
        <w:t>ů</w:t>
      </w:r>
      <w:r w:rsidRPr="005E4D18">
        <w:rPr>
          <w:szCs w:val="20"/>
        </w:rPr>
        <w:t xml:space="preserve"> </w:t>
      </w:r>
      <w:r w:rsidR="00123603">
        <w:rPr>
          <w:i/>
          <w:szCs w:val="20"/>
        </w:rPr>
        <w:t>Prvouka, Vlastivěda, Přírodověda</w:t>
      </w:r>
      <w:r w:rsidRPr="005E4D18">
        <w:rPr>
          <w:szCs w:val="20"/>
        </w:rPr>
        <w:t xml:space="preserve"> jsou začleněna průřezová témata (viz přehled průřezovýc</w:t>
      </w:r>
      <w:r>
        <w:rPr>
          <w:szCs w:val="20"/>
        </w:rPr>
        <w:t>h témat v Charakteristice ŠVP).</w:t>
      </w:r>
    </w:p>
    <w:p w14:paraId="26ED72FF" w14:textId="77777777" w:rsidR="00C229C8" w:rsidRPr="000B2675" w:rsidRDefault="00C229C8" w:rsidP="00C229C8">
      <w:pPr>
        <w:spacing w:before="0" w:after="120" w:line="276" w:lineRule="auto"/>
        <w:ind w:left="10" w:right="13"/>
        <w:rPr>
          <w:szCs w:val="20"/>
        </w:rPr>
      </w:pPr>
      <w:r w:rsidRPr="005E4D18">
        <w:rPr>
          <w:szCs w:val="20"/>
        </w:rPr>
        <w:t>Práce s žáky se speciálně vzdělávacími potřebami a s nadanými žáky je zmíněna v Charakteristice ŠVP.</w:t>
      </w:r>
      <w:r w:rsidRPr="005E4D18">
        <w:rPr>
          <w:color w:val="339966"/>
          <w:szCs w:val="20"/>
        </w:rPr>
        <w:t xml:space="preserve"> </w:t>
      </w:r>
    </w:p>
    <w:p w14:paraId="7E615DB3" w14:textId="77777777" w:rsidR="00C229C8" w:rsidRPr="006327E2" w:rsidRDefault="00C229C8" w:rsidP="00C229C8">
      <w:pPr>
        <w:spacing w:before="0" w:after="120" w:line="276" w:lineRule="auto"/>
        <w:rPr>
          <w:b/>
        </w:rPr>
      </w:pPr>
      <w:r w:rsidRPr="006327E2">
        <w:rPr>
          <w:b/>
        </w:rPr>
        <w:t>Zásadní výchovné a vzdělávací postupy, které ve vyučovacím předmětu Člověk a jeho svět směřují k utváření klíčových kompetencí:</w:t>
      </w:r>
    </w:p>
    <w:p w14:paraId="78549DA6" w14:textId="77777777" w:rsidR="00C229C8" w:rsidRPr="00DA06B7" w:rsidRDefault="00C229C8" w:rsidP="00C229C8">
      <w:pPr>
        <w:spacing w:before="0" w:after="120" w:line="276" w:lineRule="auto"/>
        <w:rPr>
          <w:i/>
        </w:rPr>
      </w:pPr>
      <w:r w:rsidRPr="00DA06B7">
        <w:rPr>
          <w:i/>
        </w:rPr>
        <w:t>Kompetence k učení</w:t>
      </w:r>
    </w:p>
    <w:p w14:paraId="6130F2CC" w14:textId="77777777" w:rsidR="00C229C8" w:rsidRPr="00155BC4" w:rsidRDefault="00C229C8" w:rsidP="00505A43">
      <w:pPr>
        <w:numPr>
          <w:ilvl w:val="0"/>
          <w:numId w:val="25"/>
        </w:numPr>
        <w:tabs>
          <w:tab w:val="clear" w:pos="1560"/>
          <w:tab w:val="num" w:pos="1070"/>
          <w:tab w:val="num" w:pos="1134"/>
        </w:tabs>
        <w:spacing w:before="0" w:after="120" w:line="276" w:lineRule="auto"/>
        <w:ind w:left="714" w:hanging="357"/>
        <w:jc w:val="left"/>
        <w:rPr>
          <w:b/>
        </w:rPr>
      </w:pPr>
      <w:r>
        <w:t>nabízet žákům různé způsoby a metody učení, které jim umožní samostatně organizovat a řídit vlastní učení</w:t>
      </w:r>
    </w:p>
    <w:p w14:paraId="2DDF61F0" w14:textId="77777777" w:rsidR="00C229C8" w:rsidRPr="00155BC4" w:rsidRDefault="00C229C8" w:rsidP="00505A43">
      <w:pPr>
        <w:numPr>
          <w:ilvl w:val="0"/>
          <w:numId w:val="25"/>
        </w:numPr>
        <w:tabs>
          <w:tab w:val="clear" w:pos="1560"/>
          <w:tab w:val="num" w:pos="1070"/>
          <w:tab w:val="num" w:pos="1134"/>
        </w:tabs>
        <w:spacing w:before="0" w:after="120" w:line="276" w:lineRule="auto"/>
        <w:ind w:left="714" w:hanging="357"/>
        <w:jc w:val="left"/>
        <w:rPr>
          <w:b/>
        </w:rPr>
      </w:pPr>
      <w:r>
        <w:t>vést žáky k aktivnímu vyhledávání a třídění informací a jejich propojování</w:t>
      </w:r>
    </w:p>
    <w:p w14:paraId="6DBD0841" w14:textId="77777777" w:rsidR="00C229C8" w:rsidRPr="00155BC4" w:rsidRDefault="00C229C8" w:rsidP="00505A43">
      <w:pPr>
        <w:numPr>
          <w:ilvl w:val="0"/>
          <w:numId w:val="25"/>
        </w:numPr>
        <w:tabs>
          <w:tab w:val="clear" w:pos="1560"/>
          <w:tab w:val="num" w:pos="1070"/>
          <w:tab w:val="num" w:pos="1134"/>
        </w:tabs>
        <w:spacing w:before="0" w:after="120" w:line="276" w:lineRule="auto"/>
        <w:ind w:left="714" w:hanging="357"/>
        <w:jc w:val="left"/>
        <w:rPr>
          <w:b/>
        </w:rPr>
      </w:pPr>
      <w:r>
        <w:t>vést žáky k samostatnému pozorování a porovnávání získaných výsledků</w:t>
      </w:r>
    </w:p>
    <w:p w14:paraId="07F29E2D" w14:textId="77777777" w:rsidR="00C229C8" w:rsidRPr="00155BC4" w:rsidRDefault="00C229C8" w:rsidP="00505A43">
      <w:pPr>
        <w:numPr>
          <w:ilvl w:val="0"/>
          <w:numId w:val="25"/>
        </w:numPr>
        <w:tabs>
          <w:tab w:val="clear" w:pos="1560"/>
          <w:tab w:val="num" w:pos="1070"/>
          <w:tab w:val="num" w:pos="1134"/>
        </w:tabs>
        <w:spacing w:before="0" w:after="120" w:line="276" w:lineRule="auto"/>
        <w:ind w:left="714" w:hanging="357"/>
        <w:jc w:val="left"/>
        <w:rPr>
          <w:b/>
        </w:rPr>
      </w:pPr>
      <w:r>
        <w:t>umožnit žákům poznávat smysl a cíl učení a umět posuzovat vlastní pokrok</w:t>
      </w:r>
    </w:p>
    <w:p w14:paraId="01AAE1DE" w14:textId="77777777" w:rsidR="00C229C8" w:rsidRPr="00155BC4" w:rsidRDefault="00C229C8" w:rsidP="00505A43">
      <w:pPr>
        <w:numPr>
          <w:ilvl w:val="0"/>
          <w:numId w:val="25"/>
        </w:numPr>
        <w:tabs>
          <w:tab w:val="clear" w:pos="1560"/>
          <w:tab w:val="num" w:pos="1070"/>
          <w:tab w:val="num" w:pos="1134"/>
        </w:tabs>
        <w:spacing w:before="0" w:after="120" w:line="276" w:lineRule="auto"/>
        <w:ind w:left="714" w:hanging="357"/>
        <w:jc w:val="left"/>
        <w:rPr>
          <w:b/>
        </w:rPr>
      </w:pPr>
      <w:r>
        <w:t>na základě prožitku úspěchu vést žáky k potřebě dalšího studia a celoživotního vzdělání</w:t>
      </w:r>
    </w:p>
    <w:p w14:paraId="13A7B9FF" w14:textId="77777777" w:rsidR="00C229C8" w:rsidRPr="00DA06B7" w:rsidRDefault="00C229C8" w:rsidP="00C229C8">
      <w:pPr>
        <w:spacing w:before="0" w:after="120" w:line="276" w:lineRule="auto"/>
        <w:rPr>
          <w:i/>
        </w:rPr>
      </w:pPr>
      <w:r w:rsidRPr="00DA06B7">
        <w:rPr>
          <w:i/>
        </w:rPr>
        <w:t>Kompetence k řešení problémů</w:t>
      </w:r>
    </w:p>
    <w:p w14:paraId="249735E5" w14:textId="77777777" w:rsidR="00C229C8" w:rsidRPr="000B2675" w:rsidRDefault="00C229C8" w:rsidP="00B67279">
      <w:pPr>
        <w:numPr>
          <w:ilvl w:val="0"/>
          <w:numId w:val="101"/>
        </w:numPr>
        <w:spacing w:before="0" w:after="120" w:line="276" w:lineRule="auto"/>
        <w:ind w:left="714" w:right="47" w:hanging="357"/>
        <w:rPr>
          <w:szCs w:val="20"/>
        </w:rPr>
      </w:pPr>
      <w:r w:rsidRPr="005E4D18">
        <w:rPr>
          <w:szCs w:val="20"/>
        </w:rPr>
        <w:t>upevňuj</w:t>
      </w:r>
      <w:r>
        <w:rPr>
          <w:szCs w:val="20"/>
        </w:rPr>
        <w:t xml:space="preserve">eme u žáků účelné rozhodování </w:t>
      </w:r>
      <w:r w:rsidRPr="005E4D18">
        <w:rPr>
          <w:szCs w:val="20"/>
        </w:rPr>
        <w:t xml:space="preserve">jednání v různých situacích ohrožení vlastního zdraví a bezpečnosti i zdraví a bezpečnosti druhých </w:t>
      </w:r>
      <w:r w:rsidRPr="005E4D18">
        <w:rPr>
          <w:rFonts w:ascii="Arial" w:eastAsia="Arial" w:hAnsi="Arial" w:cs="Arial"/>
          <w:szCs w:val="20"/>
        </w:rPr>
        <w:t xml:space="preserve"> </w:t>
      </w:r>
    </w:p>
    <w:p w14:paraId="57FB5CE5" w14:textId="77777777" w:rsidR="00C229C8" w:rsidRPr="000B2675" w:rsidRDefault="00C229C8" w:rsidP="00B67279">
      <w:pPr>
        <w:numPr>
          <w:ilvl w:val="0"/>
          <w:numId w:val="101"/>
        </w:numPr>
        <w:spacing w:before="0" w:after="120" w:line="276" w:lineRule="auto"/>
        <w:ind w:left="714" w:right="47" w:hanging="357"/>
        <w:rPr>
          <w:szCs w:val="20"/>
        </w:rPr>
      </w:pPr>
      <w:r w:rsidRPr="005E4D18">
        <w:rPr>
          <w:szCs w:val="20"/>
        </w:rPr>
        <w:t xml:space="preserve">umožňujeme žákům poznávat a ovlivňovat jejich jedinečnost </w:t>
      </w:r>
      <w:r w:rsidRPr="005E4D18">
        <w:rPr>
          <w:rFonts w:ascii="Arial" w:eastAsia="Arial" w:hAnsi="Arial" w:cs="Arial"/>
          <w:szCs w:val="20"/>
        </w:rPr>
        <w:t xml:space="preserve"> </w:t>
      </w:r>
    </w:p>
    <w:p w14:paraId="61279AB3" w14:textId="77777777" w:rsidR="00C229C8" w:rsidRPr="005E4D18" w:rsidRDefault="00C229C8" w:rsidP="00B67279">
      <w:pPr>
        <w:numPr>
          <w:ilvl w:val="0"/>
          <w:numId w:val="101"/>
        </w:numPr>
        <w:spacing w:before="0" w:after="120" w:line="276" w:lineRule="auto"/>
        <w:ind w:left="714" w:right="47" w:hanging="357"/>
        <w:rPr>
          <w:szCs w:val="20"/>
        </w:rPr>
      </w:pPr>
      <w:r w:rsidRPr="005E4D18">
        <w:rPr>
          <w:szCs w:val="20"/>
        </w:rPr>
        <w:t xml:space="preserve">pomáháme žákům, aby došli k samostatným objevům, řešením a závěrům </w:t>
      </w:r>
    </w:p>
    <w:p w14:paraId="4766B93E" w14:textId="77777777" w:rsidR="00C229C8" w:rsidRPr="005E4D18" w:rsidRDefault="00C229C8" w:rsidP="00B67279">
      <w:pPr>
        <w:numPr>
          <w:ilvl w:val="0"/>
          <w:numId w:val="101"/>
        </w:numPr>
        <w:spacing w:before="0" w:after="120" w:line="276" w:lineRule="auto"/>
        <w:ind w:left="714" w:right="11" w:hanging="357"/>
        <w:rPr>
          <w:szCs w:val="20"/>
        </w:rPr>
      </w:pPr>
      <w:r w:rsidRPr="005E4D18">
        <w:rPr>
          <w:szCs w:val="20"/>
        </w:rPr>
        <w:t xml:space="preserve">učíme je pracovat s odbornou literaturou, encyklopediemi a pod., využívat různé informační zdroje </w:t>
      </w:r>
    </w:p>
    <w:p w14:paraId="4ADD4ECC" w14:textId="77777777" w:rsidR="00C229C8" w:rsidRPr="00DA06B7" w:rsidRDefault="00C229C8" w:rsidP="00C229C8">
      <w:pPr>
        <w:spacing w:before="0" w:after="120" w:line="276" w:lineRule="auto"/>
        <w:rPr>
          <w:i/>
        </w:rPr>
      </w:pPr>
      <w:r w:rsidRPr="00DA06B7">
        <w:rPr>
          <w:i/>
        </w:rPr>
        <w:t>Kompetence komunikativní</w:t>
      </w:r>
    </w:p>
    <w:p w14:paraId="2724C8B2" w14:textId="77777777" w:rsidR="00C229C8" w:rsidRPr="00861246" w:rsidRDefault="00C229C8" w:rsidP="00505A43">
      <w:pPr>
        <w:numPr>
          <w:ilvl w:val="0"/>
          <w:numId w:val="26"/>
        </w:numPr>
        <w:tabs>
          <w:tab w:val="clear" w:pos="1200"/>
          <w:tab w:val="num" w:pos="1134"/>
        </w:tabs>
        <w:spacing w:before="0" w:after="120" w:line="276" w:lineRule="auto"/>
        <w:ind w:left="714" w:hanging="357"/>
        <w:jc w:val="left"/>
        <w:rPr>
          <w:b/>
        </w:rPr>
      </w:pPr>
      <w:r>
        <w:t>rozvíjet u dětí dovednost správně, výstižně a logicky formulovat své myšlenky a názory na lidskou společnost, přírodní jevy a historické události</w:t>
      </w:r>
    </w:p>
    <w:p w14:paraId="49340D4F" w14:textId="77777777" w:rsidR="00C229C8" w:rsidRPr="00861246" w:rsidRDefault="00C229C8" w:rsidP="00505A43">
      <w:pPr>
        <w:numPr>
          <w:ilvl w:val="0"/>
          <w:numId w:val="26"/>
        </w:numPr>
        <w:tabs>
          <w:tab w:val="clear" w:pos="1200"/>
          <w:tab w:val="num" w:pos="1134"/>
        </w:tabs>
        <w:spacing w:before="0" w:after="120" w:line="276" w:lineRule="auto"/>
        <w:ind w:left="714" w:hanging="357"/>
        <w:jc w:val="left"/>
        <w:rPr>
          <w:b/>
        </w:rPr>
      </w:pPr>
      <w:r>
        <w:lastRenderedPageBreak/>
        <w:t>seznámit žáky s různými typy textů a obrazových materiálů o probíraných tématech ( kroniky, encyklopedie, internet, učebnice a návody )</w:t>
      </w:r>
    </w:p>
    <w:p w14:paraId="6CEF75D3" w14:textId="77777777" w:rsidR="00C229C8" w:rsidRPr="00861246" w:rsidRDefault="00C229C8" w:rsidP="00505A43">
      <w:pPr>
        <w:numPr>
          <w:ilvl w:val="0"/>
          <w:numId w:val="26"/>
        </w:numPr>
        <w:tabs>
          <w:tab w:val="clear" w:pos="1200"/>
          <w:tab w:val="num" w:pos="1134"/>
        </w:tabs>
        <w:spacing w:before="0" w:after="120" w:line="276" w:lineRule="auto"/>
        <w:ind w:left="714" w:hanging="357"/>
        <w:jc w:val="left"/>
        <w:rPr>
          <w:b/>
        </w:rPr>
      </w:pPr>
      <w:r>
        <w:t>vést žáky k využívání širokých možností informačních a komunikačních prostředků</w:t>
      </w:r>
    </w:p>
    <w:p w14:paraId="39880F99" w14:textId="77777777" w:rsidR="00C229C8" w:rsidRPr="00DA06B7" w:rsidRDefault="00C229C8" w:rsidP="00C229C8">
      <w:pPr>
        <w:spacing w:before="0" w:after="120" w:line="276" w:lineRule="auto"/>
        <w:rPr>
          <w:i/>
        </w:rPr>
      </w:pPr>
      <w:r w:rsidRPr="00DA06B7">
        <w:rPr>
          <w:i/>
        </w:rPr>
        <w:t>Kompetence sociální a personální</w:t>
      </w:r>
    </w:p>
    <w:p w14:paraId="33CB2272" w14:textId="77777777" w:rsidR="00C229C8" w:rsidRDefault="00C229C8" w:rsidP="00505A43">
      <w:pPr>
        <w:numPr>
          <w:ilvl w:val="0"/>
          <w:numId w:val="27"/>
        </w:numPr>
        <w:tabs>
          <w:tab w:val="clear" w:pos="1260"/>
          <w:tab w:val="num" w:pos="1134"/>
        </w:tabs>
        <w:spacing w:before="0" w:after="120" w:line="276" w:lineRule="auto"/>
        <w:ind w:left="714" w:hanging="357"/>
        <w:jc w:val="left"/>
      </w:pPr>
      <w:r>
        <w:t>vést žáky ke schopnosti pracovat ve dvojici a v menší pracovní skupině při vyhledávání informací i zpracování výstupů</w:t>
      </w:r>
    </w:p>
    <w:p w14:paraId="12F53C4B" w14:textId="77777777" w:rsidR="00C229C8" w:rsidRDefault="00C229C8" w:rsidP="00505A43">
      <w:pPr>
        <w:numPr>
          <w:ilvl w:val="0"/>
          <w:numId w:val="27"/>
        </w:numPr>
        <w:tabs>
          <w:tab w:val="clear" w:pos="1260"/>
          <w:tab w:val="num" w:pos="1134"/>
        </w:tabs>
        <w:spacing w:before="0" w:after="120" w:line="276" w:lineRule="auto"/>
        <w:ind w:left="714" w:hanging="357"/>
        <w:jc w:val="left"/>
      </w:pPr>
      <w:r>
        <w:t>předkládat žákům možnosti stanovení pravidel pro činnost skupiny a vést je k jejich dodržování</w:t>
      </w:r>
    </w:p>
    <w:p w14:paraId="6516CAA8" w14:textId="77777777" w:rsidR="00C229C8" w:rsidRPr="000B2675" w:rsidRDefault="00C229C8" w:rsidP="00505A43">
      <w:pPr>
        <w:numPr>
          <w:ilvl w:val="0"/>
          <w:numId w:val="27"/>
        </w:numPr>
        <w:tabs>
          <w:tab w:val="clear" w:pos="1260"/>
          <w:tab w:val="num" w:pos="1134"/>
        </w:tabs>
        <w:spacing w:before="0" w:after="120" w:line="276" w:lineRule="auto"/>
        <w:ind w:left="714" w:right="13" w:hanging="357"/>
        <w:rPr>
          <w:szCs w:val="20"/>
        </w:rPr>
      </w:pPr>
      <w:r w:rsidRPr="005E4D18">
        <w:rPr>
          <w:szCs w:val="20"/>
        </w:rPr>
        <w:t xml:space="preserve">žáky vedeme k poznávání a upevňování preventivního chování, účelného rozhodování a jednání v různých situacích ohrožení vlastního zdraví a bezpečnosti druhých, včetně chování při mimořádných událostech </w:t>
      </w:r>
    </w:p>
    <w:p w14:paraId="36697ED3" w14:textId="77777777" w:rsidR="00C229C8" w:rsidRDefault="00C229C8" w:rsidP="00505A43">
      <w:pPr>
        <w:numPr>
          <w:ilvl w:val="0"/>
          <w:numId w:val="27"/>
        </w:numPr>
        <w:tabs>
          <w:tab w:val="clear" w:pos="1260"/>
          <w:tab w:val="num" w:pos="1134"/>
        </w:tabs>
        <w:spacing w:before="0" w:after="120" w:line="276" w:lineRule="auto"/>
        <w:ind w:left="714" w:hanging="357"/>
        <w:jc w:val="left"/>
      </w:pPr>
      <w:r>
        <w:t>individuálním přístupem budovat sebedůvěru žáka a jeho samostatný rozvoj</w:t>
      </w:r>
    </w:p>
    <w:p w14:paraId="08333ECB" w14:textId="77777777" w:rsidR="00C229C8" w:rsidRPr="00DA06B7" w:rsidRDefault="00C229C8" w:rsidP="00C229C8">
      <w:pPr>
        <w:spacing w:before="0" w:after="120" w:line="276" w:lineRule="auto"/>
        <w:rPr>
          <w:i/>
        </w:rPr>
      </w:pPr>
      <w:r w:rsidRPr="00DA06B7">
        <w:rPr>
          <w:i/>
        </w:rPr>
        <w:t>Kompetence občanské</w:t>
      </w:r>
    </w:p>
    <w:p w14:paraId="30FCB8EE" w14:textId="77777777" w:rsidR="00C229C8" w:rsidRPr="00861246" w:rsidRDefault="00C229C8" w:rsidP="00505A43">
      <w:pPr>
        <w:numPr>
          <w:ilvl w:val="0"/>
          <w:numId w:val="28"/>
        </w:numPr>
        <w:tabs>
          <w:tab w:val="clear" w:pos="1380"/>
          <w:tab w:val="num" w:pos="1134"/>
        </w:tabs>
        <w:spacing w:before="0" w:after="120" w:line="276" w:lineRule="auto"/>
        <w:ind w:left="714" w:hanging="357"/>
        <w:jc w:val="left"/>
        <w:rPr>
          <w:b/>
        </w:rPr>
      </w:pPr>
      <w:r>
        <w:t>na základě příkladů z historie vést žáky k respektování přesvědčení druhých lidí</w:t>
      </w:r>
    </w:p>
    <w:p w14:paraId="6A4F4B5D" w14:textId="77777777" w:rsidR="00C229C8" w:rsidRPr="00861246" w:rsidRDefault="00C229C8" w:rsidP="00505A43">
      <w:pPr>
        <w:numPr>
          <w:ilvl w:val="0"/>
          <w:numId w:val="28"/>
        </w:numPr>
        <w:tabs>
          <w:tab w:val="clear" w:pos="1380"/>
          <w:tab w:val="num" w:pos="1134"/>
        </w:tabs>
        <w:spacing w:before="0" w:after="120" w:line="276" w:lineRule="auto"/>
        <w:ind w:left="714" w:hanging="357"/>
        <w:jc w:val="left"/>
        <w:rPr>
          <w:b/>
        </w:rPr>
      </w:pPr>
      <w:r>
        <w:t>vést žáky k chápání základních vztahů v různých ekosystémech a souvisejících enviromentálních problémů</w:t>
      </w:r>
    </w:p>
    <w:p w14:paraId="7F0B24DE" w14:textId="77777777" w:rsidR="00C229C8" w:rsidRPr="00861246" w:rsidRDefault="00C229C8" w:rsidP="00505A43">
      <w:pPr>
        <w:numPr>
          <w:ilvl w:val="0"/>
          <w:numId w:val="28"/>
        </w:numPr>
        <w:tabs>
          <w:tab w:val="clear" w:pos="1380"/>
          <w:tab w:val="num" w:pos="1134"/>
        </w:tabs>
        <w:spacing w:before="0" w:after="120" w:line="276" w:lineRule="auto"/>
        <w:ind w:left="714" w:hanging="357"/>
        <w:jc w:val="left"/>
        <w:rPr>
          <w:b/>
        </w:rPr>
      </w:pPr>
      <w:r>
        <w:t>ukázat žákům význam jednotlivých složek životního prostředí i prostředí jako celku</w:t>
      </w:r>
    </w:p>
    <w:p w14:paraId="6992630A" w14:textId="77777777" w:rsidR="00C229C8" w:rsidRDefault="00C229C8" w:rsidP="00C229C8">
      <w:pPr>
        <w:spacing w:before="0" w:after="120" w:line="276" w:lineRule="auto"/>
        <w:rPr>
          <w:b/>
        </w:rPr>
      </w:pPr>
    </w:p>
    <w:p w14:paraId="2FEE635B" w14:textId="77777777" w:rsidR="00C229C8" w:rsidRPr="00DA06B7" w:rsidRDefault="00C229C8" w:rsidP="00C229C8">
      <w:pPr>
        <w:spacing w:before="0" w:after="120" w:line="276" w:lineRule="auto"/>
        <w:rPr>
          <w:i/>
        </w:rPr>
      </w:pPr>
      <w:r w:rsidRPr="00DA06B7">
        <w:rPr>
          <w:i/>
        </w:rPr>
        <w:t>Kompetence pracovní</w:t>
      </w:r>
    </w:p>
    <w:p w14:paraId="67666309" w14:textId="77777777" w:rsidR="00C229C8" w:rsidRPr="00861246" w:rsidRDefault="00C229C8" w:rsidP="00505A43">
      <w:pPr>
        <w:numPr>
          <w:ilvl w:val="0"/>
          <w:numId w:val="29"/>
        </w:numPr>
        <w:tabs>
          <w:tab w:val="clear" w:pos="1380"/>
          <w:tab w:val="num" w:pos="1134"/>
        </w:tabs>
        <w:spacing w:before="0" w:after="120" w:line="276" w:lineRule="auto"/>
        <w:ind w:left="714" w:hanging="357"/>
        <w:jc w:val="left"/>
        <w:rPr>
          <w:b/>
        </w:rPr>
      </w:pPr>
      <w:r>
        <w:t>poukázat na možná zdravotní a hygienická rizika při práci a vést žáky k jejich eliminaci</w:t>
      </w:r>
    </w:p>
    <w:p w14:paraId="5DF24D53" w14:textId="77777777" w:rsidR="00C229C8" w:rsidRPr="00861246" w:rsidRDefault="00C229C8" w:rsidP="00505A43">
      <w:pPr>
        <w:numPr>
          <w:ilvl w:val="0"/>
          <w:numId w:val="29"/>
        </w:numPr>
        <w:tabs>
          <w:tab w:val="clear" w:pos="1380"/>
          <w:tab w:val="num" w:pos="1134"/>
        </w:tabs>
        <w:spacing w:before="0" w:after="120" w:line="276" w:lineRule="auto"/>
        <w:ind w:left="714" w:hanging="357"/>
        <w:jc w:val="left"/>
        <w:rPr>
          <w:b/>
        </w:rPr>
      </w:pPr>
      <w:r>
        <w:t>naučit žáky pracovat podle návodu, předem stanového postupu a umožnit jim hledat vlastní postup</w:t>
      </w:r>
    </w:p>
    <w:p w14:paraId="338D4910" w14:textId="77777777" w:rsidR="00C229C8" w:rsidRDefault="00C229C8" w:rsidP="00C229C8">
      <w:pPr>
        <w:spacing w:before="0" w:after="120" w:line="276" w:lineRule="auto"/>
        <w:jc w:val="left"/>
        <w:rPr>
          <w:b/>
        </w:rPr>
      </w:pPr>
    </w:p>
    <w:p w14:paraId="4E38B178" w14:textId="77777777" w:rsidR="00F02284" w:rsidRPr="00F75471" w:rsidRDefault="00F02284" w:rsidP="00F02284">
      <w:pPr>
        <w:spacing w:after="120"/>
        <w:rPr>
          <w:i/>
          <w:szCs w:val="20"/>
        </w:rPr>
      </w:pPr>
      <w:r>
        <w:rPr>
          <w:i/>
          <w:szCs w:val="20"/>
        </w:rPr>
        <w:lastRenderedPageBreak/>
        <w:t>Kompetence digitální</w:t>
      </w:r>
    </w:p>
    <w:p w14:paraId="6FFD2D72" w14:textId="77777777" w:rsidR="00F02284" w:rsidRPr="00F75471" w:rsidRDefault="00F022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5EC55AFC" w14:textId="77777777" w:rsidR="00F02284" w:rsidRPr="00F75471" w:rsidRDefault="00F022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54405707" w14:textId="77777777" w:rsidR="00F02284" w:rsidRPr="00F75471" w:rsidRDefault="00F022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43578D72" w14:textId="77777777" w:rsidR="00F02284" w:rsidRPr="00F75471" w:rsidRDefault="00F022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10DA2975" w14:textId="77777777" w:rsidR="00F02284" w:rsidRDefault="00F02284" w:rsidP="00C229C8">
      <w:pPr>
        <w:spacing w:before="0" w:after="120" w:line="276" w:lineRule="auto"/>
        <w:jc w:val="left"/>
        <w:rPr>
          <w:b/>
        </w:rPr>
      </w:pPr>
    </w:p>
    <w:p w14:paraId="1C751538" w14:textId="77777777" w:rsidR="00F02284" w:rsidRDefault="00F02284" w:rsidP="00C229C8">
      <w:pPr>
        <w:spacing w:before="0" w:after="120" w:line="276" w:lineRule="auto"/>
        <w:jc w:val="left"/>
        <w:rPr>
          <w:b/>
        </w:rPr>
        <w:sectPr w:rsidR="00F02284" w:rsidSect="00C229C8">
          <w:headerReference w:type="even" r:id="rId13"/>
          <w:headerReference w:type="default" r:id="rId14"/>
          <w:footerReference w:type="even" r:id="rId15"/>
          <w:footerReference w:type="default" r:id="rId16"/>
          <w:headerReference w:type="first" r:id="rId17"/>
          <w:footerReference w:type="first" r:id="rId18"/>
          <w:type w:val="continuous"/>
          <w:pgSz w:w="16838" w:h="11906" w:orient="landscape" w:code="9"/>
          <w:pgMar w:top="567" w:right="726" w:bottom="851" w:left="567" w:header="709" w:footer="709" w:gutter="851"/>
          <w:cols w:num="2" w:space="708"/>
          <w:docGrid w:linePitch="360"/>
        </w:sectPr>
      </w:pPr>
    </w:p>
    <w:p w14:paraId="52BBC329" w14:textId="77777777" w:rsidR="00F02284" w:rsidRDefault="00F02284">
      <w:pPr>
        <w:spacing w:before="0" w:line="240" w:lineRule="auto"/>
        <w:jc w:val="left"/>
        <w:rPr>
          <w:b/>
        </w:rPr>
      </w:pPr>
      <w:r>
        <w:rPr>
          <w:b/>
        </w:rPr>
        <w:lastRenderedPageBreak/>
        <w:br w:type="page"/>
      </w:r>
    </w:p>
    <w:p w14:paraId="083AD01E" w14:textId="77777777" w:rsidR="00C229C8" w:rsidRDefault="00C229C8" w:rsidP="00C229C8">
      <w:pPr>
        <w:pStyle w:val="Nadpis4"/>
      </w:pPr>
      <w:bookmarkStart w:id="69" w:name="_Toc149745503"/>
      <w:r>
        <w:lastRenderedPageBreak/>
        <w:t>Prvouka</w:t>
      </w:r>
      <w:bookmarkEnd w:id="69"/>
      <w:r>
        <w:t xml:space="preserve"> </w:t>
      </w:r>
    </w:p>
    <w:p w14:paraId="534EC8AB" w14:textId="77777777" w:rsidR="00C229C8" w:rsidRPr="00EF4B02" w:rsidRDefault="00C229C8" w:rsidP="00C229C8">
      <w:pPr>
        <w:spacing w:before="0" w:after="120" w:line="276" w:lineRule="auto"/>
        <w:jc w:val="left"/>
        <w:rPr>
          <w:b/>
        </w:rPr>
      </w:pPr>
      <w:r w:rsidRPr="00EF4B02">
        <w:rPr>
          <w:b/>
        </w:rPr>
        <w:t xml:space="preserve">Vzdělávací oblast: </w:t>
      </w:r>
      <w:r>
        <w:rPr>
          <w:b/>
        </w:rPr>
        <w:t>Člověk a jeho svět</w:t>
      </w:r>
    </w:p>
    <w:p w14:paraId="107523B0" w14:textId="77777777" w:rsidR="00C229C8" w:rsidRPr="00A23A19" w:rsidRDefault="00C229C8" w:rsidP="00C229C8">
      <w:pPr>
        <w:spacing w:before="0" w:after="120" w:line="276" w:lineRule="auto"/>
        <w:jc w:val="left"/>
        <w:rPr>
          <w:b/>
        </w:rPr>
      </w:pPr>
      <w:r>
        <w:rPr>
          <w:b/>
        </w:rPr>
        <w:t>Vyučovací předmět: Prvouka</w:t>
      </w:r>
    </w:p>
    <w:p w14:paraId="78E6C910" w14:textId="77777777" w:rsidR="00C229C8" w:rsidRDefault="00C229C8" w:rsidP="00C229C8">
      <w:pPr>
        <w:spacing w:before="0" w:after="120" w:line="276" w:lineRule="auto"/>
        <w:jc w:val="left"/>
        <w:rPr>
          <w:b/>
        </w:rPr>
      </w:pPr>
      <w:r w:rsidRPr="00EF4B02">
        <w:rPr>
          <w:b/>
        </w:rPr>
        <w:t>Ročník</w:t>
      </w:r>
      <w:r>
        <w:rPr>
          <w:b/>
        </w:rPr>
        <w:t>: 1.</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C229C8" w14:paraId="6BD3F5E3" w14:textId="77777777" w:rsidTr="00C229C8">
        <w:trPr>
          <w:trHeight w:val="567"/>
          <w:tblHeader/>
        </w:trPr>
        <w:tc>
          <w:tcPr>
            <w:tcW w:w="3756" w:type="dxa"/>
            <w:vAlign w:val="center"/>
          </w:tcPr>
          <w:p w14:paraId="48BC5882" w14:textId="77777777" w:rsidR="00CE0366" w:rsidRDefault="00CE0366" w:rsidP="00CE0366">
            <w:pPr>
              <w:spacing w:before="0" w:after="120" w:line="276" w:lineRule="auto"/>
              <w:jc w:val="center"/>
              <w:rPr>
                <w:b/>
              </w:rPr>
            </w:pPr>
          </w:p>
          <w:p w14:paraId="7C9C4A11" w14:textId="77777777" w:rsidR="00CE0366" w:rsidRDefault="00C229C8" w:rsidP="00CE0366">
            <w:pPr>
              <w:spacing w:before="0" w:after="120" w:line="276" w:lineRule="auto"/>
              <w:jc w:val="center"/>
              <w:rPr>
                <w:b/>
              </w:rPr>
            </w:pPr>
            <w:r w:rsidRPr="00581289">
              <w:rPr>
                <w:b/>
              </w:rPr>
              <w:t xml:space="preserve">HLAVNÍ OKRUHY, </w:t>
            </w:r>
            <w:r w:rsidR="00CE0366">
              <w:rPr>
                <w:b/>
              </w:rPr>
              <w:t>O</w:t>
            </w:r>
            <w:r w:rsidRPr="00581289">
              <w:rPr>
                <w:b/>
              </w:rPr>
              <w:t>ČEKÁVANÉ VÝSTUPY ŽÁKA</w:t>
            </w:r>
          </w:p>
          <w:p w14:paraId="12D25C06" w14:textId="77777777" w:rsidR="00CE0366" w:rsidRPr="009C012A" w:rsidRDefault="00CE0366" w:rsidP="00CE0366">
            <w:pPr>
              <w:spacing w:before="0" w:after="120" w:line="276" w:lineRule="auto"/>
              <w:jc w:val="center"/>
              <w:rPr>
                <w:b/>
              </w:rPr>
            </w:pPr>
          </w:p>
        </w:tc>
        <w:tc>
          <w:tcPr>
            <w:tcW w:w="3685" w:type="dxa"/>
            <w:vAlign w:val="center"/>
          </w:tcPr>
          <w:p w14:paraId="2B2110BF" w14:textId="77777777" w:rsidR="00C229C8" w:rsidRPr="009C012A" w:rsidRDefault="00C229C8" w:rsidP="00C229C8">
            <w:pPr>
              <w:spacing w:before="0" w:after="120" w:line="276" w:lineRule="auto"/>
              <w:jc w:val="center"/>
              <w:rPr>
                <w:b/>
              </w:rPr>
            </w:pPr>
            <w:r w:rsidRPr="00581289">
              <w:rPr>
                <w:b/>
              </w:rPr>
              <w:t>KONKRETIZOVANÉ VÝSTUPY ŽÁKA</w:t>
            </w:r>
          </w:p>
        </w:tc>
        <w:tc>
          <w:tcPr>
            <w:tcW w:w="3828" w:type="dxa"/>
            <w:vAlign w:val="center"/>
          </w:tcPr>
          <w:p w14:paraId="2E8C3C90" w14:textId="77777777" w:rsidR="00C229C8" w:rsidRPr="009C012A" w:rsidRDefault="00C229C8" w:rsidP="00C229C8">
            <w:pPr>
              <w:spacing w:before="0" w:after="120" w:line="276" w:lineRule="auto"/>
              <w:jc w:val="center"/>
              <w:rPr>
                <w:b/>
              </w:rPr>
            </w:pPr>
            <w:r w:rsidRPr="00581289">
              <w:rPr>
                <w:b/>
              </w:rPr>
              <w:t>KONKRETIZOVANÉ UČIVO</w:t>
            </w:r>
          </w:p>
        </w:tc>
        <w:tc>
          <w:tcPr>
            <w:tcW w:w="3603" w:type="dxa"/>
            <w:vAlign w:val="center"/>
          </w:tcPr>
          <w:p w14:paraId="54FC3D99" w14:textId="77777777" w:rsidR="00C229C8" w:rsidRPr="009C012A" w:rsidRDefault="00C229C8" w:rsidP="00C229C8">
            <w:pPr>
              <w:spacing w:before="0" w:after="120" w:line="276" w:lineRule="auto"/>
              <w:jc w:val="center"/>
              <w:rPr>
                <w:b/>
              </w:rPr>
            </w:pPr>
            <w:r w:rsidRPr="00581289">
              <w:rPr>
                <w:b/>
              </w:rPr>
              <w:t>PRŮŘEZOVÁ TÉMATA</w:t>
            </w:r>
          </w:p>
        </w:tc>
      </w:tr>
      <w:tr w:rsidR="00C229C8" w14:paraId="63A29798" w14:textId="77777777" w:rsidTr="00CE0366">
        <w:tc>
          <w:tcPr>
            <w:tcW w:w="3756" w:type="dxa"/>
            <w:vAlign w:val="center"/>
          </w:tcPr>
          <w:p w14:paraId="3D8D0777" w14:textId="77777777" w:rsidR="00C229C8" w:rsidRDefault="00C229C8" w:rsidP="00C229C8">
            <w:pPr>
              <w:spacing w:before="0" w:after="120" w:line="276" w:lineRule="auto"/>
              <w:jc w:val="left"/>
              <w:rPr>
                <w:b/>
              </w:rPr>
            </w:pPr>
            <w:r w:rsidRPr="005D4790">
              <w:rPr>
                <w:b/>
              </w:rPr>
              <w:t>Místo, kde žijeme</w:t>
            </w:r>
          </w:p>
          <w:p w14:paraId="66643FC3" w14:textId="77777777" w:rsidR="00C229C8" w:rsidRDefault="00C229C8" w:rsidP="00B67279">
            <w:pPr>
              <w:numPr>
                <w:ilvl w:val="0"/>
                <w:numId w:val="115"/>
              </w:numPr>
              <w:spacing w:before="0" w:after="120" w:line="276" w:lineRule="auto"/>
              <w:ind w:left="714" w:hanging="357"/>
              <w:jc w:val="left"/>
            </w:pPr>
            <w:r>
              <w:t>u</w:t>
            </w:r>
            <w:r w:rsidRPr="005D4790">
              <w:t>číme s</w:t>
            </w:r>
            <w:r>
              <w:t>e orientovat v místě svého bydliště</w:t>
            </w:r>
          </w:p>
          <w:p w14:paraId="2EEF0C62" w14:textId="77777777" w:rsidR="00C229C8" w:rsidRPr="005D4790" w:rsidRDefault="00C229C8" w:rsidP="00B67279">
            <w:pPr>
              <w:numPr>
                <w:ilvl w:val="0"/>
                <w:numId w:val="115"/>
              </w:numPr>
              <w:spacing w:before="0" w:after="120" w:line="276" w:lineRule="auto"/>
              <w:ind w:left="714" w:hanging="357"/>
              <w:jc w:val="left"/>
            </w:pPr>
            <w:r>
              <w:t>orientuje se v nejbližším okolí školy a zvládne bezpečně cestu do školy a zpět</w:t>
            </w:r>
          </w:p>
          <w:p w14:paraId="23BADEB3" w14:textId="77777777" w:rsidR="00C229C8" w:rsidRDefault="00C229C8" w:rsidP="00C229C8">
            <w:pPr>
              <w:spacing w:before="0" w:after="120" w:line="276" w:lineRule="auto"/>
              <w:jc w:val="left"/>
            </w:pPr>
          </w:p>
          <w:p w14:paraId="52FE3D5C" w14:textId="77777777" w:rsidR="00C229C8" w:rsidRDefault="00C229C8" w:rsidP="00C229C8">
            <w:pPr>
              <w:spacing w:before="0" w:after="120" w:line="276" w:lineRule="auto"/>
              <w:jc w:val="left"/>
            </w:pPr>
          </w:p>
          <w:p w14:paraId="7E84E56F" w14:textId="77777777" w:rsidR="00C229C8" w:rsidRDefault="00C229C8" w:rsidP="00C229C8">
            <w:pPr>
              <w:spacing w:before="0" w:after="120" w:line="276" w:lineRule="auto"/>
              <w:jc w:val="left"/>
            </w:pPr>
          </w:p>
        </w:tc>
        <w:tc>
          <w:tcPr>
            <w:tcW w:w="3685" w:type="dxa"/>
            <w:vAlign w:val="center"/>
          </w:tcPr>
          <w:p w14:paraId="4B62CC8F" w14:textId="77777777" w:rsidR="00C229C8" w:rsidRDefault="00C229C8" w:rsidP="00B67279">
            <w:pPr>
              <w:numPr>
                <w:ilvl w:val="0"/>
                <w:numId w:val="116"/>
              </w:numPr>
              <w:spacing w:before="0" w:after="120" w:line="276" w:lineRule="auto"/>
              <w:ind w:left="714" w:hanging="357"/>
              <w:jc w:val="left"/>
            </w:pPr>
            <w:r>
              <w:t>učí se orientovat v místě svého bydliště</w:t>
            </w:r>
          </w:p>
          <w:p w14:paraId="284E5FE5" w14:textId="77777777" w:rsidR="00C229C8" w:rsidRDefault="00C229C8" w:rsidP="00B67279">
            <w:pPr>
              <w:numPr>
                <w:ilvl w:val="0"/>
                <w:numId w:val="116"/>
              </w:numPr>
              <w:spacing w:before="0" w:after="120" w:line="276" w:lineRule="auto"/>
              <w:ind w:left="714" w:hanging="357"/>
              <w:jc w:val="left"/>
            </w:pPr>
            <w:r>
              <w:t>orientuje se v nejbližším okolí školy a zvládne bezpečně cestu do školy a zpět</w:t>
            </w:r>
          </w:p>
          <w:p w14:paraId="61C194C7" w14:textId="77777777" w:rsidR="00C229C8" w:rsidRDefault="00C229C8" w:rsidP="00C229C8">
            <w:pPr>
              <w:spacing w:before="0" w:after="120" w:line="276" w:lineRule="auto"/>
              <w:jc w:val="left"/>
            </w:pPr>
          </w:p>
          <w:p w14:paraId="5A758629" w14:textId="77777777" w:rsidR="00C229C8" w:rsidRDefault="00C229C8" w:rsidP="00C229C8">
            <w:pPr>
              <w:spacing w:before="0" w:after="120" w:line="276" w:lineRule="auto"/>
              <w:jc w:val="left"/>
            </w:pPr>
          </w:p>
        </w:tc>
        <w:tc>
          <w:tcPr>
            <w:tcW w:w="3828" w:type="dxa"/>
          </w:tcPr>
          <w:p w14:paraId="69A8B400" w14:textId="77777777" w:rsidR="00C229C8" w:rsidRDefault="00C229C8" w:rsidP="00CE0366">
            <w:pPr>
              <w:spacing w:before="0" w:after="120" w:line="276" w:lineRule="auto"/>
              <w:jc w:val="left"/>
            </w:pPr>
            <w:r>
              <w:rPr>
                <w:b/>
              </w:rPr>
              <w:t>Domov</w:t>
            </w:r>
          </w:p>
          <w:p w14:paraId="080E4D6E" w14:textId="77777777" w:rsidR="00C229C8" w:rsidRDefault="00C229C8" w:rsidP="00B67279">
            <w:pPr>
              <w:numPr>
                <w:ilvl w:val="0"/>
                <w:numId w:val="117"/>
              </w:numPr>
              <w:spacing w:before="0" w:after="120" w:line="276" w:lineRule="auto"/>
              <w:jc w:val="left"/>
            </w:pPr>
            <w:r>
              <w:t>prostředí domova, orientace v místě bydliště, riziková místa a situace</w:t>
            </w:r>
          </w:p>
          <w:p w14:paraId="27BD17E1" w14:textId="77777777" w:rsidR="00C229C8" w:rsidRDefault="00C229C8" w:rsidP="00CE0366">
            <w:pPr>
              <w:spacing w:before="0" w:after="120" w:line="276" w:lineRule="auto"/>
              <w:jc w:val="left"/>
            </w:pPr>
            <w:r>
              <w:rPr>
                <w:b/>
              </w:rPr>
              <w:t>Škola</w:t>
            </w:r>
          </w:p>
          <w:p w14:paraId="1C49DEF1" w14:textId="77777777" w:rsidR="00C229C8" w:rsidRDefault="00C229C8" w:rsidP="00B67279">
            <w:pPr>
              <w:numPr>
                <w:ilvl w:val="0"/>
                <w:numId w:val="118"/>
              </w:numPr>
              <w:spacing w:before="0" w:after="120" w:line="276" w:lineRule="auto"/>
              <w:jc w:val="left"/>
            </w:pPr>
            <w:r>
              <w:t>prostředí školy, činnosti ve škole, okolí školy, bezpečná cesta do školy</w:t>
            </w:r>
          </w:p>
          <w:p w14:paraId="58FA92F9" w14:textId="77777777" w:rsidR="00C229C8" w:rsidRDefault="00C229C8" w:rsidP="00CE0366">
            <w:pPr>
              <w:spacing w:before="0" w:after="120" w:line="276" w:lineRule="auto"/>
              <w:jc w:val="left"/>
            </w:pPr>
          </w:p>
          <w:p w14:paraId="1FE548FB" w14:textId="77777777" w:rsidR="00C229C8" w:rsidRPr="005D4790" w:rsidRDefault="00C229C8" w:rsidP="00CE0366">
            <w:pPr>
              <w:spacing w:before="0" w:after="120" w:line="276" w:lineRule="auto"/>
              <w:jc w:val="left"/>
            </w:pPr>
          </w:p>
        </w:tc>
        <w:tc>
          <w:tcPr>
            <w:tcW w:w="3603" w:type="dxa"/>
            <w:vMerge w:val="restart"/>
          </w:tcPr>
          <w:p w14:paraId="3A2D7597" w14:textId="77777777" w:rsidR="00C229C8" w:rsidRDefault="00C229C8" w:rsidP="00CE0366">
            <w:pPr>
              <w:spacing w:before="0" w:after="120" w:line="276" w:lineRule="auto"/>
              <w:jc w:val="left"/>
              <w:rPr>
                <w:b/>
              </w:rPr>
            </w:pPr>
            <w:r>
              <w:rPr>
                <w:b/>
              </w:rPr>
              <w:t>OSV</w:t>
            </w:r>
          </w:p>
          <w:p w14:paraId="7D04E25E" w14:textId="77777777" w:rsidR="00C229C8" w:rsidRDefault="00C229C8" w:rsidP="00CE0366">
            <w:pPr>
              <w:spacing w:before="0" w:after="120" w:line="276" w:lineRule="auto"/>
              <w:jc w:val="left"/>
              <w:rPr>
                <w:b/>
              </w:rPr>
            </w:pPr>
            <w:r>
              <w:rPr>
                <w:b/>
              </w:rPr>
              <w:t>rozvoj schopností poznávání</w:t>
            </w:r>
          </w:p>
          <w:p w14:paraId="3F6D190C" w14:textId="77777777" w:rsidR="00C229C8" w:rsidRDefault="00C229C8" w:rsidP="00B67279">
            <w:pPr>
              <w:numPr>
                <w:ilvl w:val="0"/>
                <w:numId w:val="102"/>
              </w:numPr>
              <w:spacing w:before="0" w:after="120" w:line="276" w:lineRule="auto"/>
              <w:jc w:val="left"/>
            </w:pPr>
            <w:r>
              <w:t>respektuje životní role</w:t>
            </w:r>
          </w:p>
          <w:p w14:paraId="5766C696" w14:textId="77777777" w:rsidR="00C229C8" w:rsidRDefault="00C229C8" w:rsidP="00CE0366">
            <w:pPr>
              <w:spacing w:before="0" w:after="120" w:line="276" w:lineRule="auto"/>
              <w:jc w:val="left"/>
              <w:rPr>
                <w:b/>
              </w:rPr>
            </w:pPr>
            <w:r>
              <w:rPr>
                <w:b/>
              </w:rPr>
              <w:t>sebepoznání a sebepojetí</w:t>
            </w:r>
          </w:p>
          <w:p w14:paraId="1CDD518B" w14:textId="77777777" w:rsidR="00C229C8" w:rsidRDefault="00C229C8" w:rsidP="00B67279">
            <w:pPr>
              <w:numPr>
                <w:ilvl w:val="0"/>
                <w:numId w:val="102"/>
              </w:numPr>
              <w:spacing w:before="0" w:after="120" w:line="276" w:lineRule="auto"/>
              <w:jc w:val="left"/>
            </w:pPr>
            <w:r>
              <w:t>sebepoznání</w:t>
            </w:r>
          </w:p>
          <w:p w14:paraId="718E0E4B" w14:textId="77777777" w:rsidR="00C229C8" w:rsidRDefault="00C229C8" w:rsidP="00CE0366">
            <w:pPr>
              <w:spacing w:before="0" w:after="120" w:line="276" w:lineRule="auto"/>
              <w:jc w:val="left"/>
              <w:rPr>
                <w:b/>
              </w:rPr>
            </w:pPr>
            <w:r>
              <w:rPr>
                <w:b/>
              </w:rPr>
              <w:t>psychohygiena</w:t>
            </w:r>
          </w:p>
          <w:p w14:paraId="71C75A6A" w14:textId="77777777" w:rsidR="00C229C8" w:rsidRPr="005D4790" w:rsidRDefault="00C229C8" w:rsidP="00B67279">
            <w:pPr>
              <w:numPr>
                <w:ilvl w:val="0"/>
                <w:numId w:val="102"/>
              </w:numPr>
              <w:spacing w:before="0" w:after="120" w:line="276" w:lineRule="auto"/>
              <w:jc w:val="left"/>
            </w:pPr>
            <w:r>
              <w:t>orientuje se ve zdravém životním stylu</w:t>
            </w:r>
          </w:p>
          <w:p w14:paraId="07E4886D" w14:textId="77777777" w:rsidR="00C229C8" w:rsidRDefault="00C229C8" w:rsidP="00CE0366">
            <w:pPr>
              <w:spacing w:before="0" w:after="120" w:line="276" w:lineRule="auto"/>
              <w:jc w:val="left"/>
            </w:pPr>
            <w:r>
              <w:rPr>
                <w:b/>
              </w:rPr>
              <w:t>poznávání lidí</w:t>
            </w:r>
          </w:p>
          <w:p w14:paraId="65527112" w14:textId="77777777" w:rsidR="00C229C8" w:rsidRDefault="00C229C8" w:rsidP="00B67279">
            <w:pPr>
              <w:numPr>
                <w:ilvl w:val="0"/>
                <w:numId w:val="102"/>
              </w:numPr>
              <w:spacing w:before="0" w:after="120" w:line="276" w:lineRule="auto"/>
              <w:jc w:val="left"/>
            </w:pPr>
            <w:r>
              <w:t>komunikuje s ostatními</w:t>
            </w:r>
          </w:p>
          <w:p w14:paraId="26C8B793" w14:textId="77777777" w:rsidR="00C229C8" w:rsidRDefault="00C229C8" w:rsidP="00CE0366">
            <w:pPr>
              <w:spacing w:before="0" w:after="120" w:line="276" w:lineRule="auto"/>
              <w:jc w:val="left"/>
              <w:rPr>
                <w:b/>
              </w:rPr>
            </w:pPr>
            <w:r>
              <w:rPr>
                <w:b/>
              </w:rPr>
              <w:t>mezilidské vztahy</w:t>
            </w:r>
          </w:p>
          <w:p w14:paraId="7D375BCA" w14:textId="77777777" w:rsidR="00C229C8" w:rsidRDefault="00C229C8" w:rsidP="00B67279">
            <w:pPr>
              <w:numPr>
                <w:ilvl w:val="0"/>
                <w:numId w:val="102"/>
              </w:numPr>
              <w:spacing w:before="0" w:after="120" w:line="276" w:lineRule="auto"/>
              <w:jc w:val="left"/>
            </w:pPr>
            <w:r w:rsidRPr="005D4790">
              <w:t>rozvíjí spolu</w:t>
            </w:r>
            <w:r>
              <w:t>práci ve skupině</w:t>
            </w:r>
          </w:p>
          <w:p w14:paraId="4FC948F8" w14:textId="77777777" w:rsidR="00C229C8" w:rsidRDefault="00C229C8" w:rsidP="00CE0366">
            <w:pPr>
              <w:spacing w:before="0" w:after="120" w:line="276" w:lineRule="auto"/>
              <w:jc w:val="left"/>
            </w:pPr>
          </w:p>
          <w:p w14:paraId="78014435" w14:textId="77777777" w:rsidR="00C229C8" w:rsidRPr="005D4790" w:rsidRDefault="00C229C8" w:rsidP="00CE0366">
            <w:pPr>
              <w:spacing w:before="0" w:after="120" w:line="276" w:lineRule="auto"/>
              <w:jc w:val="left"/>
            </w:pPr>
          </w:p>
        </w:tc>
      </w:tr>
      <w:tr w:rsidR="00C229C8" w14:paraId="479F86A9" w14:textId="77777777" w:rsidTr="00C229C8">
        <w:tc>
          <w:tcPr>
            <w:tcW w:w="3756" w:type="dxa"/>
            <w:vAlign w:val="center"/>
          </w:tcPr>
          <w:p w14:paraId="6F9E8340" w14:textId="77777777" w:rsidR="00C229C8" w:rsidRDefault="00C229C8" w:rsidP="00C229C8">
            <w:pPr>
              <w:spacing w:before="0" w:after="120" w:line="276" w:lineRule="auto"/>
              <w:jc w:val="left"/>
              <w:rPr>
                <w:b/>
              </w:rPr>
            </w:pPr>
            <w:r>
              <w:rPr>
                <w:b/>
              </w:rPr>
              <w:t>Lidé kolem nás</w:t>
            </w:r>
          </w:p>
          <w:p w14:paraId="2F1E10B5" w14:textId="77777777" w:rsidR="00C229C8" w:rsidRDefault="00C229C8" w:rsidP="00B67279">
            <w:pPr>
              <w:numPr>
                <w:ilvl w:val="0"/>
                <w:numId w:val="119"/>
              </w:numPr>
              <w:spacing w:before="0" w:after="120" w:line="276" w:lineRule="auto"/>
              <w:ind w:left="714" w:hanging="357"/>
              <w:jc w:val="left"/>
            </w:pPr>
            <w:r>
              <w:t>rozlišuje blízké příbuzenské vztahy v rodině, role rodinných příslušníků a vztahy mezi nimi</w:t>
            </w:r>
          </w:p>
          <w:p w14:paraId="2F73BD4E" w14:textId="77777777" w:rsidR="00C229C8" w:rsidRDefault="00C229C8" w:rsidP="00B67279">
            <w:pPr>
              <w:numPr>
                <w:ilvl w:val="0"/>
                <w:numId w:val="119"/>
              </w:numPr>
              <w:spacing w:before="0" w:after="120" w:line="276" w:lineRule="auto"/>
              <w:ind w:left="714" w:hanging="357"/>
              <w:jc w:val="left"/>
            </w:pPr>
            <w:r>
              <w:t>odvodí význam a potřebu různých povolání a pracovních činností</w:t>
            </w:r>
          </w:p>
          <w:p w14:paraId="0632331B" w14:textId="77777777" w:rsidR="00C229C8" w:rsidRPr="005D4790" w:rsidRDefault="00C229C8" w:rsidP="00B67279">
            <w:pPr>
              <w:numPr>
                <w:ilvl w:val="0"/>
                <w:numId w:val="119"/>
              </w:numPr>
              <w:spacing w:before="0" w:after="120" w:line="276" w:lineRule="auto"/>
              <w:ind w:left="714" w:hanging="357"/>
              <w:jc w:val="left"/>
            </w:pPr>
            <w:r>
              <w:t>v rámci finanční gramotnosti diskutuje o příčinách a důsledcích korupčního jednání, reklamaci</w:t>
            </w:r>
          </w:p>
        </w:tc>
        <w:tc>
          <w:tcPr>
            <w:tcW w:w="3685" w:type="dxa"/>
            <w:tcBorders>
              <w:bottom w:val="single" w:sz="6" w:space="0" w:color="000000"/>
            </w:tcBorders>
            <w:vAlign w:val="center"/>
          </w:tcPr>
          <w:p w14:paraId="4EDF3726" w14:textId="77777777" w:rsidR="00C229C8" w:rsidRPr="006830A8" w:rsidRDefault="00C229C8" w:rsidP="00C229C8">
            <w:pPr>
              <w:spacing w:before="0" w:after="120" w:line="276" w:lineRule="auto"/>
              <w:ind w:left="360"/>
              <w:jc w:val="left"/>
              <w:rPr>
                <w:sz w:val="16"/>
                <w:szCs w:val="16"/>
              </w:rPr>
            </w:pPr>
          </w:p>
          <w:p w14:paraId="64538A50" w14:textId="77777777" w:rsidR="00C229C8" w:rsidRDefault="00C229C8" w:rsidP="00B67279">
            <w:pPr>
              <w:numPr>
                <w:ilvl w:val="0"/>
                <w:numId w:val="120"/>
              </w:numPr>
              <w:spacing w:before="0" w:after="120" w:line="276" w:lineRule="auto"/>
              <w:ind w:left="714" w:hanging="357"/>
              <w:jc w:val="left"/>
            </w:pPr>
            <w:r>
              <w:t>rozlišuje blízké příbuzenské vztahy v rodině</w:t>
            </w:r>
          </w:p>
          <w:p w14:paraId="73EE1346" w14:textId="77777777" w:rsidR="00C229C8" w:rsidRDefault="00C229C8" w:rsidP="00B67279">
            <w:pPr>
              <w:numPr>
                <w:ilvl w:val="0"/>
                <w:numId w:val="120"/>
              </w:numPr>
              <w:spacing w:before="0" w:after="120" w:line="276" w:lineRule="auto"/>
              <w:ind w:left="714" w:hanging="357"/>
              <w:jc w:val="left"/>
            </w:pPr>
            <w:r>
              <w:t>seznamuje se s významem a potřebou různých povolání a pracovních činností</w:t>
            </w:r>
          </w:p>
          <w:p w14:paraId="0F665A12" w14:textId="77777777" w:rsidR="00C229C8" w:rsidRDefault="00C229C8" w:rsidP="00B67279">
            <w:pPr>
              <w:numPr>
                <w:ilvl w:val="0"/>
                <w:numId w:val="120"/>
              </w:numPr>
              <w:spacing w:before="0" w:after="120" w:line="276" w:lineRule="auto"/>
              <w:ind w:left="714" w:hanging="357"/>
              <w:jc w:val="left"/>
            </w:pPr>
            <w:r>
              <w:t>diskutuje o příčinách a důsledcích korupčního jednání, diskutuje o reklamaci</w:t>
            </w:r>
          </w:p>
        </w:tc>
        <w:tc>
          <w:tcPr>
            <w:tcW w:w="3828" w:type="dxa"/>
            <w:vAlign w:val="center"/>
          </w:tcPr>
          <w:p w14:paraId="649A1EE8" w14:textId="77777777" w:rsidR="00C229C8" w:rsidRDefault="00C229C8" w:rsidP="00C229C8">
            <w:pPr>
              <w:spacing w:before="0" w:after="120" w:line="276" w:lineRule="auto"/>
              <w:jc w:val="left"/>
              <w:rPr>
                <w:b/>
              </w:rPr>
            </w:pPr>
            <w:r>
              <w:rPr>
                <w:b/>
              </w:rPr>
              <w:t>Rodina</w:t>
            </w:r>
          </w:p>
          <w:p w14:paraId="07A0973B" w14:textId="77777777" w:rsidR="00C229C8" w:rsidRDefault="00C229C8" w:rsidP="00B67279">
            <w:pPr>
              <w:numPr>
                <w:ilvl w:val="0"/>
                <w:numId w:val="121"/>
              </w:numPr>
              <w:spacing w:before="0" w:after="120" w:line="276" w:lineRule="auto"/>
              <w:ind w:left="714" w:hanging="357"/>
              <w:jc w:val="left"/>
            </w:pPr>
            <w:r>
              <w:t>postavení jedince v rodině, role členů rodiny, příbuzenské vztahy</w:t>
            </w:r>
          </w:p>
          <w:p w14:paraId="36D669F5" w14:textId="77777777" w:rsidR="00C229C8" w:rsidRDefault="00C229C8" w:rsidP="00C229C8">
            <w:pPr>
              <w:spacing w:before="0" w:after="120" w:line="276" w:lineRule="auto"/>
              <w:jc w:val="left"/>
              <w:rPr>
                <w:b/>
              </w:rPr>
            </w:pPr>
            <w:r>
              <w:rPr>
                <w:b/>
              </w:rPr>
              <w:t>Soužití lidí</w:t>
            </w:r>
          </w:p>
          <w:p w14:paraId="5AABA655" w14:textId="77777777" w:rsidR="00C229C8" w:rsidRDefault="00C229C8" w:rsidP="00B67279">
            <w:pPr>
              <w:numPr>
                <w:ilvl w:val="0"/>
                <w:numId w:val="121"/>
              </w:numPr>
              <w:spacing w:before="0" w:after="120" w:line="276" w:lineRule="auto"/>
              <w:ind w:left="714" w:hanging="357"/>
              <w:jc w:val="left"/>
            </w:pPr>
            <w:r>
              <w:t>komunikace, mezilidské vztahy</w:t>
            </w:r>
          </w:p>
          <w:p w14:paraId="0618EBEA" w14:textId="77777777" w:rsidR="00C229C8" w:rsidRDefault="00C229C8" w:rsidP="00B67279">
            <w:pPr>
              <w:numPr>
                <w:ilvl w:val="0"/>
                <w:numId w:val="121"/>
              </w:numPr>
              <w:spacing w:before="0" w:after="120" w:line="276" w:lineRule="auto"/>
              <w:ind w:left="714" w:hanging="357"/>
              <w:jc w:val="left"/>
            </w:pPr>
            <w:r>
              <w:t>základní lidská práva a práva dítěte, práva a povinnosti žáků</w:t>
            </w:r>
          </w:p>
          <w:p w14:paraId="051F2C1B" w14:textId="77777777" w:rsidR="00C229C8" w:rsidRPr="005D4790" w:rsidRDefault="00C229C8" w:rsidP="00B67279">
            <w:pPr>
              <w:numPr>
                <w:ilvl w:val="0"/>
                <w:numId w:val="121"/>
              </w:numPr>
              <w:spacing w:before="0" w:after="120" w:line="276" w:lineRule="auto"/>
              <w:ind w:left="714" w:hanging="357"/>
              <w:jc w:val="left"/>
            </w:pPr>
            <w:r>
              <w:t>protiprávní jednání a korupce</w:t>
            </w:r>
          </w:p>
        </w:tc>
        <w:tc>
          <w:tcPr>
            <w:tcW w:w="3603" w:type="dxa"/>
            <w:vMerge/>
            <w:vAlign w:val="center"/>
          </w:tcPr>
          <w:p w14:paraId="17EBAED9" w14:textId="77777777" w:rsidR="00C229C8" w:rsidRPr="005D4790" w:rsidRDefault="00C229C8" w:rsidP="00C229C8">
            <w:pPr>
              <w:spacing w:before="0" w:after="120" w:line="276" w:lineRule="auto"/>
              <w:jc w:val="left"/>
            </w:pPr>
          </w:p>
        </w:tc>
      </w:tr>
      <w:tr w:rsidR="00C229C8" w14:paraId="4B5A01DD" w14:textId="77777777" w:rsidTr="00C229C8">
        <w:tc>
          <w:tcPr>
            <w:tcW w:w="3756" w:type="dxa"/>
            <w:vAlign w:val="center"/>
          </w:tcPr>
          <w:p w14:paraId="4DFDD457" w14:textId="77777777" w:rsidR="00C229C8" w:rsidRDefault="00C229C8" w:rsidP="00C229C8">
            <w:pPr>
              <w:spacing w:before="0" w:after="120" w:line="276" w:lineRule="auto"/>
              <w:jc w:val="left"/>
              <w:rPr>
                <w:b/>
              </w:rPr>
            </w:pPr>
            <w:r>
              <w:rPr>
                <w:b/>
              </w:rPr>
              <w:lastRenderedPageBreak/>
              <w:t>Lidé a čas</w:t>
            </w:r>
          </w:p>
          <w:p w14:paraId="1DC7EA5E" w14:textId="77777777" w:rsidR="00C229C8" w:rsidRDefault="00C229C8" w:rsidP="00B67279">
            <w:pPr>
              <w:numPr>
                <w:ilvl w:val="0"/>
                <w:numId w:val="119"/>
              </w:numPr>
              <w:spacing w:before="0" w:after="120" w:line="276" w:lineRule="auto"/>
              <w:ind w:left="714" w:hanging="357"/>
              <w:jc w:val="left"/>
            </w:pPr>
            <w:r>
              <w:t>využívá časové údaje při řešení různých situací v denním životě, zná dny v týdnu a měsíce</w:t>
            </w:r>
          </w:p>
          <w:p w14:paraId="1976ED0B" w14:textId="77777777" w:rsidR="00C229C8" w:rsidRPr="005D4790" w:rsidRDefault="00C229C8" w:rsidP="00C229C8">
            <w:pPr>
              <w:spacing w:before="0" w:after="120" w:line="276" w:lineRule="auto"/>
              <w:jc w:val="left"/>
            </w:pPr>
          </w:p>
        </w:tc>
        <w:tc>
          <w:tcPr>
            <w:tcW w:w="3685" w:type="dxa"/>
            <w:vAlign w:val="center"/>
          </w:tcPr>
          <w:p w14:paraId="0270911F" w14:textId="77777777" w:rsidR="00C229C8" w:rsidRDefault="00C229C8" w:rsidP="00B67279">
            <w:pPr>
              <w:numPr>
                <w:ilvl w:val="0"/>
                <w:numId w:val="120"/>
              </w:numPr>
              <w:spacing w:before="0" w:after="120" w:line="276" w:lineRule="auto"/>
              <w:ind w:left="714" w:hanging="357"/>
              <w:jc w:val="left"/>
            </w:pPr>
            <w:r>
              <w:t>využívá časové údaje při řešení různých situací v denním životě, zná dny v týdnu a měsíce</w:t>
            </w:r>
          </w:p>
          <w:p w14:paraId="337C08BC" w14:textId="77777777" w:rsidR="00C229C8" w:rsidRDefault="00C229C8" w:rsidP="00C229C8">
            <w:pPr>
              <w:spacing w:before="0" w:after="120" w:line="276" w:lineRule="auto"/>
              <w:jc w:val="left"/>
            </w:pPr>
          </w:p>
        </w:tc>
        <w:tc>
          <w:tcPr>
            <w:tcW w:w="3828" w:type="dxa"/>
            <w:vAlign w:val="center"/>
          </w:tcPr>
          <w:p w14:paraId="3867F029" w14:textId="77777777" w:rsidR="00C229C8" w:rsidRDefault="00C229C8" w:rsidP="00C229C8">
            <w:pPr>
              <w:spacing w:before="0" w:after="120" w:line="276" w:lineRule="auto"/>
              <w:jc w:val="left"/>
              <w:rPr>
                <w:b/>
              </w:rPr>
            </w:pPr>
            <w:r>
              <w:rPr>
                <w:b/>
              </w:rPr>
              <w:t>Orientace v čase a časový řád</w:t>
            </w:r>
          </w:p>
          <w:p w14:paraId="067539E7" w14:textId="77777777" w:rsidR="00C229C8" w:rsidRDefault="00C229C8" w:rsidP="00B67279">
            <w:pPr>
              <w:numPr>
                <w:ilvl w:val="0"/>
                <w:numId w:val="121"/>
              </w:numPr>
              <w:spacing w:before="0" w:after="120" w:line="276" w:lineRule="auto"/>
              <w:ind w:left="714" w:hanging="357"/>
              <w:jc w:val="left"/>
            </w:pPr>
            <w:r>
              <w:t>denní režim dne, předměty denní potřeby, roční období, kalendáře</w:t>
            </w:r>
          </w:p>
          <w:p w14:paraId="5A3B00B3" w14:textId="77777777" w:rsidR="00C229C8" w:rsidRPr="005D4790" w:rsidRDefault="00C229C8" w:rsidP="00C229C8">
            <w:pPr>
              <w:spacing w:before="0" w:after="120" w:line="276" w:lineRule="auto"/>
              <w:jc w:val="left"/>
            </w:pPr>
          </w:p>
        </w:tc>
        <w:tc>
          <w:tcPr>
            <w:tcW w:w="3603" w:type="dxa"/>
            <w:vMerge w:val="restart"/>
            <w:vAlign w:val="center"/>
          </w:tcPr>
          <w:p w14:paraId="2496AC32" w14:textId="77777777" w:rsidR="00C229C8" w:rsidRDefault="00C229C8" w:rsidP="00C229C8">
            <w:pPr>
              <w:spacing w:before="0" w:after="120" w:line="276" w:lineRule="auto"/>
              <w:jc w:val="left"/>
              <w:rPr>
                <w:b/>
              </w:rPr>
            </w:pPr>
            <w:r>
              <w:rPr>
                <w:b/>
              </w:rPr>
              <w:t xml:space="preserve"> VDO</w:t>
            </w:r>
          </w:p>
          <w:p w14:paraId="4358B37C" w14:textId="77777777" w:rsidR="00C229C8" w:rsidRDefault="00C229C8" w:rsidP="00C229C8">
            <w:pPr>
              <w:spacing w:before="0" w:after="120" w:line="276" w:lineRule="auto"/>
              <w:jc w:val="left"/>
              <w:rPr>
                <w:b/>
              </w:rPr>
            </w:pPr>
            <w:r>
              <w:rPr>
                <w:b/>
              </w:rPr>
              <w:t>občanská společnost a škola</w:t>
            </w:r>
          </w:p>
          <w:p w14:paraId="3CEA742A" w14:textId="77777777" w:rsidR="00C229C8" w:rsidRPr="00FA70F6" w:rsidRDefault="00C229C8" w:rsidP="00B67279">
            <w:pPr>
              <w:numPr>
                <w:ilvl w:val="0"/>
                <w:numId w:val="102"/>
              </w:numPr>
              <w:spacing w:before="0" w:after="120" w:line="276" w:lineRule="auto"/>
              <w:jc w:val="left"/>
            </w:pPr>
            <w:r>
              <w:t>podílí se na vytváření pravidel a dodržuje je</w:t>
            </w:r>
          </w:p>
          <w:p w14:paraId="09773A1D" w14:textId="77777777" w:rsidR="00C229C8" w:rsidRDefault="00C229C8" w:rsidP="00B67279">
            <w:pPr>
              <w:numPr>
                <w:ilvl w:val="0"/>
                <w:numId w:val="102"/>
              </w:numPr>
              <w:spacing w:before="0" w:after="120" w:line="276" w:lineRule="auto"/>
              <w:jc w:val="left"/>
            </w:pPr>
            <w:r>
              <w:t>podílí se na chodu školy</w:t>
            </w:r>
          </w:p>
          <w:p w14:paraId="3DFD2F9F" w14:textId="77777777" w:rsidR="00C229C8" w:rsidRDefault="00C229C8" w:rsidP="00B67279">
            <w:pPr>
              <w:numPr>
                <w:ilvl w:val="0"/>
                <w:numId w:val="102"/>
              </w:numPr>
              <w:spacing w:before="0" w:after="120" w:line="276" w:lineRule="auto"/>
              <w:jc w:val="left"/>
            </w:pPr>
            <w:r>
              <w:t>vyslechne názor druhých</w:t>
            </w:r>
          </w:p>
          <w:p w14:paraId="3518AC5F" w14:textId="77777777" w:rsidR="00C229C8" w:rsidRDefault="00C229C8" w:rsidP="00B67279">
            <w:pPr>
              <w:numPr>
                <w:ilvl w:val="0"/>
                <w:numId w:val="102"/>
              </w:numPr>
              <w:spacing w:before="0" w:after="120" w:line="276" w:lineRule="auto"/>
              <w:jc w:val="left"/>
            </w:pPr>
            <w:r>
              <w:t>obhajuje výsledek své práce</w:t>
            </w:r>
          </w:p>
          <w:p w14:paraId="0E99888A" w14:textId="77777777" w:rsidR="00C229C8" w:rsidRDefault="00C229C8" w:rsidP="00C229C8">
            <w:pPr>
              <w:spacing w:before="0" w:after="120" w:line="276" w:lineRule="auto"/>
              <w:jc w:val="left"/>
              <w:rPr>
                <w:b/>
              </w:rPr>
            </w:pPr>
            <w:r>
              <w:rPr>
                <w:b/>
              </w:rPr>
              <w:t>principy demokracie a formy vlády</w:t>
            </w:r>
          </w:p>
          <w:p w14:paraId="3317C94F" w14:textId="77777777" w:rsidR="00C229C8" w:rsidRPr="00FA70F6" w:rsidRDefault="00C229C8" w:rsidP="00B67279">
            <w:pPr>
              <w:numPr>
                <w:ilvl w:val="0"/>
                <w:numId w:val="103"/>
              </w:numPr>
              <w:spacing w:before="0" w:after="120" w:line="276" w:lineRule="auto"/>
              <w:jc w:val="left"/>
            </w:pPr>
            <w:r>
              <w:t>poznává a uvědomuje si pravidla</w:t>
            </w:r>
          </w:p>
          <w:p w14:paraId="3292B7DD" w14:textId="77777777" w:rsidR="00C229C8" w:rsidRDefault="00C229C8" w:rsidP="00C229C8">
            <w:pPr>
              <w:spacing w:before="0" w:after="120" w:line="276" w:lineRule="auto"/>
              <w:jc w:val="left"/>
            </w:pPr>
            <w:r>
              <w:rPr>
                <w:b/>
              </w:rPr>
              <w:t>EGS</w:t>
            </w:r>
          </w:p>
          <w:p w14:paraId="41A45CCC" w14:textId="77777777" w:rsidR="00C229C8" w:rsidRDefault="00C229C8" w:rsidP="00C229C8">
            <w:pPr>
              <w:spacing w:before="0" w:after="120" w:line="276" w:lineRule="auto"/>
              <w:jc w:val="left"/>
            </w:pPr>
            <w:r>
              <w:rPr>
                <w:b/>
              </w:rPr>
              <w:t>Evropa a svět nás zajímá</w:t>
            </w:r>
          </w:p>
          <w:p w14:paraId="5988CAD6" w14:textId="77777777" w:rsidR="00C229C8" w:rsidRDefault="00C229C8" w:rsidP="00B67279">
            <w:pPr>
              <w:numPr>
                <w:ilvl w:val="0"/>
                <w:numId w:val="103"/>
              </w:numPr>
              <w:spacing w:before="0" w:after="120" w:line="276" w:lineRule="auto"/>
              <w:jc w:val="left"/>
            </w:pPr>
            <w:r>
              <w:t>popíše rodinné příběhy a osobní zážitky</w:t>
            </w:r>
          </w:p>
          <w:p w14:paraId="6FDA4D94" w14:textId="77777777" w:rsidR="00C229C8" w:rsidRDefault="00C229C8" w:rsidP="00C229C8">
            <w:pPr>
              <w:spacing w:before="0" w:after="120" w:line="276" w:lineRule="auto"/>
              <w:jc w:val="left"/>
              <w:rPr>
                <w:b/>
              </w:rPr>
            </w:pPr>
            <w:r>
              <w:rPr>
                <w:b/>
              </w:rPr>
              <w:t>MKV</w:t>
            </w:r>
          </w:p>
          <w:p w14:paraId="24DF1ECE" w14:textId="77777777" w:rsidR="00C229C8" w:rsidRDefault="00C229C8" w:rsidP="00C229C8">
            <w:pPr>
              <w:spacing w:before="0" w:after="120" w:line="276" w:lineRule="auto"/>
              <w:jc w:val="left"/>
              <w:rPr>
                <w:b/>
              </w:rPr>
            </w:pPr>
            <w:r>
              <w:rPr>
                <w:b/>
              </w:rPr>
              <w:t>kulturní diference</w:t>
            </w:r>
          </w:p>
          <w:p w14:paraId="1EAD7804" w14:textId="77777777" w:rsidR="00C229C8" w:rsidRDefault="00C229C8" w:rsidP="00B67279">
            <w:pPr>
              <w:numPr>
                <w:ilvl w:val="0"/>
                <w:numId w:val="104"/>
              </w:numPr>
              <w:spacing w:before="0" w:after="120" w:line="276" w:lineRule="auto"/>
              <w:jc w:val="left"/>
            </w:pPr>
            <w:r>
              <w:t>uvědomuje si své pocity a popíše je</w:t>
            </w:r>
          </w:p>
          <w:p w14:paraId="7FE1E740" w14:textId="77777777" w:rsidR="00C229C8" w:rsidRDefault="00C229C8" w:rsidP="00C229C8">
            <w:pPr>
              <w:spacing w:before="0" w:after="120" w:line="276" w:lineRule="auto"/>
              <w:jc w:val="left"/>
              <w:rPr>
                <w:b/>
              </w:rPr>
            </w:pPr>
            <w:r>
              <w:rPr>
                <w:b/>
              </w:rPr>
              <w:t>lidské vztahy</w:t>
            </w:r>
          </w:p>
          <w:p w14:paraId="18716C20" w14:textId="77777777" w:rsidR="00C229C8" w:rsidRDefault="00C229C8" w:rsidP="00B67279">
            <w:pPr>
              <w:numPr>
                <w:ilvl w:val="0"/>
                <w:numId w:val="104"/>
              </w:numPr>
              <w:spacing w:before="0" w:after="120" w:line="276" w:lineRule="auto"/>
              <w:jc w:val="left"/>
            </w:pPr>
            <w:r>
              <w:t>projevuje snášenlivost ve vztazích</w:t>
            </w:r>
          </w:p>
          <w:p w14:paraId="524DD46D" w14:textId="77777777" w:rsidR="00C229C8" w:rsidRDefault="00C229C8" w:rsidP="00C229C8">
            <w:pPr>
              <w:spacing w:before="0" w:after="120" w:line="276" w:lineRule="auto"/>
              <w:jc w:val="left"/>
              <w:rPr>
                <w:b/>
              </w:rPr>
            </w:pPr>
          </w:p>
          <w:p w14:paraId="0EDB3A69" w14:textId="77777777" w:rsidR="00C229C8" w:rsidRDefault="00C229C8" w:rsidP="00C229C8">
            <w:pPr>
              <w:spacing w:before="0" w:after="120" w:line="276" w:lineRule="auto"/>
              <w:jc w:val="left"/>
              <w:rPr>
                <w:b/>
              </w:rPr>
            </w:pPr>
            <w:r>
              <w:rPr>
                <w:b/>
              </w:rPr>
              <w:t>EVM</w:t>
            </w:r>
          </w:p>
          <w:p w14:paraId="0B5C7556" w14:textId="77777777" w:rsidR="00C229C8" w:rsidRDefault="00C229C8" w:rsidP="00C229C8">
            <w:pPr>
              <w:spacing w:before="0" w:after="120" w:line="276" w:lineRule="auto"/>
              <w:jc w:val="left"/>
              <w:rPr>
                <w:b/>
              </w:rPr>
            </w:pPr>
            <w:r>
              <w:rPr>
                <w:b/>
              </w:rPr>
              <w:lastRenderedPageBreak/>
              <w:t>lidské aktivity a problémy životního prostředí</w:t>
            </w:r>
          </w:p>
          <w:p w14:paraId="750E17A4" w14:textId="77777777" w:rsidR="00C229C8" w:rsidRDefault="00C229C8" w:rsidP="00B67279">
            <w:pPr>
              <w:numPr>
                <w:ilvl w:val="0"/>
                <w:numId w:val="104"/>
              </w:numPr>
              <w:spacing w:before="0" w:after="120" w:line="276" w:lineRule="auto"/>
              <w:jc w:val="left"/>
            </w:pPr>
            <w:r>
              <w:t>pěstuje návyky nezbytné pro každodenní život vzhledem k životnímu prostředí</w:t>
            </w:r>
          </w:p>
          <w:p w14:paraId="38ADDFA5" w14:textId="77777777" w:rsidR="00C229C8" w:rsidRDefault="00C229C8" w:rsidP="00C229C8">
            <w:pPr>
              <w:spacing w:before="0" w:after="120" w:line="276" w:lineRule="auto"/>
              <w:jc w:val="left"/>
              <w:rPr>
                <w:b/>
              </w:rPr>
            </w:pPr>
            <w:r w:rsidRPr="00FA70F6">
              <w:rPr>
                <w:b/>
              </w:rPr>
              <w:t xml:space="preserve">vztah </w:t>
            </w:r>
            <w:r>
              <w:rPr>
                <w:b/>
              </w:rPr>
              <w:t>člověka k prostředí</w:t>
            </w:r>
          </w:p>
          <w:p w14:paraId="01699A88" w14:textId="77777777" w:rsidR="00C229C8" w:rsidRPr="00FA70F6" w:rsidRDefault="00C229C8" w:rsidP="00B67279">
            <w:pPr>
              <w:numPr>
                <w:ilvl w:val="0"/>
                <w:numId w:val="104"/>
              </w:numPr>
              <w:spacing w:before="0" w:after="120" w:line="276" w:lineRule="auto"/>
              <w:jc w:val="left"/>
            </w:pPr>
            <w:r>
              <w:t>spolupracuje při péči o životní prostředí na místní úrovni</w:t>
            </w:r>
          </w:p>
        </w:tc>
      </w:tr>
      <w:tr w:rsidR="00C229C8" w14:paraId="343E928C" w14:textId="77777777" w:rsidTr="00C229C8">
        <w:tc>
          <w:tcPr>
            <w:tcW w:w="3756" w:type="dxa"/>
            <w:vAlign w:val="center"/>
          </w:tcPr>
          <w:p w14:paraId="57064670" w14:textId="77777777" w:rsidR="00C229C8" w:rsidRDefault="00C229C8" w:rsidP="00C229C8">
            <w:pPr>
              <w:spacing w:before="0" w:after="120" w:line="276" w:lineRule="auto"/>
              <w:jc w:val="left"/>
              <w:rPr>
                <w:b/>
              </w:rPr>
            </w:pPr>
            <w:r>
              <w:rPr>
                <w:b/>
              </w:rPr>
              <w:t>Rozmanitost přírody</w:t>
            </w:r>
          </w:p>
          <w:p w14:paraId="26C9231C" w14:textId="77777777" w:rsidR="00C229C8" w:rsidRDefault="00C229C8" w:rsidP="00B67279">
            <w:pPr>
              <w:numPr>
                <w:ilvl w:val="0"/>
                <w:numId w:val="119"/>
              </w:numPr>
              <w:spacing w:before="0" w:after="120" w:line="276" w:lineRule="auto"/>
              <w:ind w:left="714" w:hanging="357"/>
              <w:jc w:val="left"/>
            </w:pPr>
            <w:r>
              <w:t>pozoruje, popíše a porovná viditelné proměny v přírodě v jednotlivých ročních obdobích</w:t>
            </w:r>
          </w:p>
          <w:p w14:paraId="0D54BCA5" w14:textId="77777777" w:rsidR="00C229C8" w:rsidRDefault="00C229C8" w:rsidP="00C229C8">
            <w:pPr>
              <w:spacing w:before="0" w:after="120" w:line="276" w:lineRule="auto"/>
              <w:jc w:val="left"/>
            </w:pPr>
          </w:p>
          <w:p w14:paraId="06D5C6C2" w14:textId="77777777" w:rsidR="00C229C8" w:rsidRPr="00FA70F6" w:rsidRDefault="00C229C8" w:rsidP="00C229C8">
            <w:pPr>
              <w:spacing w:before="0" w:after="120" w:line="276" w:lineRule="auto"/>
              <w:jc w:val="left"/>
            </w:pPr>
          </w:p>
        </w:tc>
        <w:tc>
          <w:tcPr>
            <w:tcW w:w="3685" w:type="dxa"/>
            <w:vAlign w:val="center"/>
          </w:tcPr>
          <w:p w14:paraId="5236B886" w14:textId="77777777" w:rsidR="00C229C8" w:rsidRDefault="00C229C8" w:rsidP="00B67279">
            <w:pPr>
              <w:numPr>
                <w:ilvl w:val="0"/>
                <w:numId w:val="120"/>
              </w:numPr>
              <w:spacing w:before="0" w:after="120" w:line="276" w:lineRule="auto"/>
              <w:ind w:left="714" w:hanging="357"/>
              <w:jc w:val="left"/>
            </w:pPr>
            <w:r>
              <w:t>učí se pozorovat a popisovat viditelné proměny v přírodě v jednotlivých ročních obdobích</w:t>
            </w:r>
          </w:p>
          <w:p w14:paraId="1851C16D" w14:textId="77777777" w:rsidR="00C229C8" w:rsidRDefault="00C229C8" w:rsidP="00C229C8">
            <w:pPr>
              <w:spacing w:before="0" w:after="120" w:line="276" w:lineRule="auto"/>
              <w:jc w:val="left"/>
            </w:pPr>
          </w:p>
          <w:p w14:paraId="137636C9" w14:textId="77777777" w:rsidR="00C229C8" w:rsidRDefault="00C229C8" w:rsidP="00C229C8">
            <w:pPr>
              <w:spacing w:before="0" w:after="120" w:line="276" w:lineRule="auto"/>
              <w:jc w:val="left"/>
            </w:pPr>
          </w:p>
        </w:tc>
        <w:tc>
          <w:tcPr>
            <w:tcW w:w="3828" w:type="dxa"/>
            <w:vAlign w:val="center"/>
          </w:tcPr>
          <w:p w14:paraId="39207BBC" w14:textId="77777777" w:rsidR="00C229C8" w:rsidRDefault="00C229C8" w:rsidP="00C229C8">
            <w:pPr>
              <w:spacing w:before="0" w:after="120" w:line="276" w:lineRule="auto"/>
              <w:jc w:val="left"/>
              <w:rPr>
                <w:b/>
              </w:rPr>
            </w:pPr>
            <w:r>
              <w:rPr>
                <w:b/>
              </w:rPr>
              <w:t>Životní podmínky</w:t>
            </w:r>
          </w:p>
          <w:p w14:paraId="2E37B669" w14:textId="77777777" w:rsidR="00C229C8" w:rsidRDefault="00C229C8" w:rsidP="00B67279">
            <w:pPr>
              <w:numPr>
                <w:ilvl w:val="0"/>
                <w:numId w:val="121"/>
              </w:numPr>
              <w:spacing w:before="0" w:after="120" w:line="276" w:lineRule="auto"/>
              <w:jc w:val="left"/>
            </w:pPr>
            <w:r>
              <w:t>co potřebuje k životu člověk, zvířata, rostliny</w:t>
            </w:r>
          </w:p>
          <w:p w14:paraId="2A5DAF31" w14:textId="77777777" w:rsidR="00C229C8" w:rsidRDefault="00C229C8" w:rsidP="00C229C8">
            <w:pPr>
              <w:spacing w:before="0" w:after="120" w:line="276" w:lineRule="auto"/>
              <w:jc w:val="left"/>
              <w:rPr>
                <w:b/>
              </w:rPr>
            </w:pPr>
            <w:r>
              <w:rPr>
                <w:b/>
              </w:rPr>
              <w:t>Ochrana přírody</w:t>
            </w:r>
          </w:p>
          <w:p w14:paraId="6716A47E" w14:textId="77777777" w:rsidR="00C229C8" w:rsidRPr="00FA70F6" w:rsidRDefault="00C229C8" w:rsidP="00B67279">
            <w:pPr>
              <w:numPr>
                <w:ilvl w:val="0"/>
                <w:numId w:val="121"/>
              </w:numPr>
              <w:spacing w:before="0" w:after="120" w:line="276" w:lineRule="auto"/>
              <w:ind w:left="714" w:hanging="357"/>
              <w:jc w:val="left"/>
            </w:pPr>
            <w:r>
              <w:t>seznámení s konkrétními činnostmi pro ochranu přírody (třídění odpadu…)</w:t>
            </w:r>
          </w:p>
        </w:tc>
        <w:tc>
          <w:tcPr>
            <w:tcW w:w="3603" w:type="dxa"/>
            <w:vMerge/>
            <w:vAlign w:val="center"/>
          </w:tcPr>
          <w:p w14:paraId="6AB170BA" w14:textId="77777777" w:rsidR="00C229C8" w:rsidRPr="00FA70F6" w:rsidRDefault="00C229C8" w:rsidP="00B67279">
            <w:pPr>
              <w:numPr>
                <w:ilvl w:val="0"/>
                <w:numId w:val="104"/>
              </w:numPr>
              <w:spacing w:before="0" w:after="120" w:line="276" w:lineRule="auto"/>
              <w:jc w:val="left"/>
            </w:pPr>
          </w:p>
        </w:tc>
      </w:tr>
      <w:tr w:rsidR="00C229C8" w14:paraId="72B80430" w14:textId="77777777" w:rsidTr="00C229C8">
        <w:tc>
          <w:tcPr>
            <w:tcW w:w="3756" w:type="dxa"/>
            <w:vAlign w:val="center"/>
          </w:tcPr>
          <w:p w14:paraId="5F88CBD1" w14:textId="77777777" w:rsidR="00C229C8" w:rsidRDefault="00C229C8" w:rsidP="00C229C8">
            <w:pPr>
              <w:spacing w:before="0" w:after="120" w:line="276" w:lineRule="auto"/>
              <w:jc w:val="left"/>
              <w:rPr>
                <w:b/>
              </w:rPr>
            </w:pPr>
            <w:r>
              <w:rPr>
                <w:b/>
              </w:rPr>
              <w:t>Člověk a jeho zdraví</w:t>
            </w:r>
          </w:p>
          <w:p w14:paraId="1DFFEB4B" w14:textId="77777777" w:rsidR="00C229C8" w:rsidRDefault="00C229C8" w:rsidP="00B67279">
            <w:pPr>
              <w:numPr>
                <w:ilvl w:val="0"/>
                <w:numId w:val="119"/>
              </w:numPr>
              <w:spacing w:before="0" w:after="120" w:line="276" w:lineRule="auto"/>
              <w:ind w:left="714" w:hanging="357"/>
              <w:jc w:val="left"/>
            </w:pPr>
            <w:r>
              <w:t>uplatňuje základní hygienické, režimové a jiné zdravotně preventivní návyky s využitím elementárních znalostí o lidském těle</w:t>
            </w:r>
          </w:p>
          <w:p w14:paraId="7DF251F7" w14:textId="77777777" w:rsidR="00C229C8" w:rsidRDefault="00C229C8" w:rsidP="00B67279">
            <w:pPr>
              <w:numPr>
                <w:ilvl w:val="0"/>
                <w:numId w:val="119"/>
              </w:numPr>
              <w:spacing w:before="0" w:after="120" w:line="276" w:lineRule="auto"/>
              <w:ind w:left="714" w:hanging="357"/>
              <w:jc w:val="left"/>
            </w:pPr>
            <w:r>
              <w:t xml:space="preserve">chová se obezřetně při setkání s neznámými jedinci; odmítne komunikaci, která je mu nepříjemná; v případě potřeby požádá o pomoc pro sebe i pro jiné, ovládá způsoby komunikace </w:t>
            </w:r>
            <w:r>
              <w:lastRenderedPageBreak/>
              <w:t>s operátory tísňových linek</w:t>
            </w:r>
          </w:p>
          <w:p w14:paraId="543F7A00" w14:textId="77777777" w:rsidR="00C229C8" w:rsidRPr="00870493" w:rsidRDefault="00C229C8" w:rsidP="00C229C8">
            <w:pPr>
              <w:spacing w:before="0" w:after="120" w:line="276" w:lineRule="auto"/>
              <w:jc w:val="left"/>
              <w:rPr>
                <w:b/>
              </w:rPr>
            </w:pPr>
            <w:r>
              <w:rPr>
                <w:b/>
              </w:rPr>
              <w:t>Dopravní výchova</w:t>
            </w:r>
          </w:p>
          <w:p w14:paraId="223822DA" w14:textId="77777777" w:rsidR="00C229C8" w:rsidRDefault="00C229C8" w:rsidP="00B67279">
            <w:pPr>
              <w:numPr>
                <w:ilvl w:val="0"/>
                <w:numId w:val="119"/>
              </w:numPr>
              <w:spacing w:before="0" w:after="120" w:line="276" w:lineRule="auto"/>
              <w:ind w:left="714" w:hanging="357"/>
              <w:jc w:val="left"/>
            </w:pPr>
            <w:r>
              <w:t>rozezná nebezpečí různého charakteru, využívá bezpečná místa pro hru, uplatňuje základní pravidla bezpečného chování účastníka silničního provozu</w:t>
            </w:r>
          </w:p>
          <w:p w14:paraId="5E9DB84B" w14:textId="77777777" w:rsidR="00C229C8" w:rsidRPr="00FA70F6" w:rsidRDefault="00C229C8" w:rsidP="00B67279">
            <w:pPr>
              <w:numPr>
                <w:ilvl w:val="0"/>
                <w:numId w:val="119"/>
              </w:numPr>
              <w:spacing w:before="0" w:after="120" w:line="276" w:lineRule="auto"/>
              <w:ind w:left="714" w:hanging="357"/>
              <w:jc w:val="left"/>
            </w:pPr>
            <w:r>
              <w:t>zná důležitá telefonní čísla a umí je používat</w:t>
            </w:r>
          </w:p>
        </w:tc>
        <w:tc>
          <w:tcPr>
            <w:tcW w:w="3685" w:type="dxa"/>
            <w:vAlign w:val="center"/>
          </w:tcPr>
          <w:p w14:paraId="63B410CD" w14:textId="77777777" w:rsidR="00C229C8" w:rsidRDefault="00C229C8" w:rsidP="00C229C8">
            <w:pPr>
              <w:spacing w:before="0" w:after="120" w:line="276" w:lineRule="auto"/>
              <w:jc w:val="left"/>
            </w:pPr>
          </w:p>
          <w:p w14:paraId="0DF57679" w14:textId="77777777" w:rsidR="00C229C8" w:rsidRDefault="00C229C8" w:rsidP="00C229C8">
            <w:pPr>
              <w:spacing w:before="0" w:after="120" w:line="276" w:lineRule="auto"/>
              <w:jc w:val="left"/>
            </w:pPr>
          </w:p>
          <w:p w14:paraId="1CCEA5F3" w14:textId="77777777" w:rsidR="00C229C8" w:rsidRDefault="00C229C8" w:rsidP="00B67279">
            <w:pPr>
              <w:numPr>
                <w:ilvl w:val="0"/>
                <w:numId w:val="123"/>
              </w:numPr>
              <w:spacing w:before="0" w:after="120" w:line="276" w:lineRule="auto"/>
              <w:jc w:val="left"/>
            </w:pPr>
            <w:r>
              <w:t>upevňuje základní hygienické, režimové a jiné zdravotně preventivní návyky</w:t>
            </w:r>
          </w:p>
          <w:p w14:paraId="3EC11246" w14:textId="77777777" w:rsidR="00C229C8" w:rsidRDefault="00C229C8" w:rsidP="00B67279">
            <w:pPr>
              <w:numPr>
                <w:ilvl w:val="0"/>
                <w:numId w:val="123"/>
              </w:numPr>
              <w:spacing w:before="0" w:after="120" w:line="276" w:lineRule="auto"/>
              <w:jc w:val="left"/>
            </w:pPr>
            <w:r>
              <w:t>chová se obezřetně při setkání s neznámými lidmi</w:t>
            </w:r>
          </w:p>
          <w:p w14:paraId="0FE6EDB6" w14:textId="77777777" w:rsidR="00C229C8" w:rsidRDefault="00C229C8" w:rsidP="00C229C8">
            <w:pPr>
              <w:spacing w:before="0" w:after="120" w:line="276" w:lineRule="auto"/>
              <w:jc w:val="left"/>
            </w:pPr>
          </w:p>
          <w:p w14:paraId="293A1046" w14:textId="77777777" w:rsidR="00C229C8" w:rsidRDefault="00C229C8" w:rsidP="00C229C8">
            <w:pPr>
              <w:spacing w:before="0" w:after="120" w:line="276" w:lineRule="auto"/>
              <w:jc w:val="left"/>
            </w:pPr>
          </w:p>
          <w:p w14:paraId="338F06E7" w14:textId="77777777" w:rsidR="00C229C8" w:rsidRDefault="00C229C8" w:rsidP="00C229C8">
            <w:pPr>
              <w:spacing w:before="0" w:after="120" w:line="276" w:lineRule="auto"/>
              <w:jc w:val="left"/>
            </w:pPr>
          </w:p>
          <w:p w14:paraId="11088B9C" w14:textId="77777777" w:rsidR="00C229C8" w:rsidRDefault="00C229C8" w:rsidP="00C229C8">
            <w:pPr>
              <w:spacing w:before="0" w:after="120" w:line="276" w:lineRule="auto"/>
              <w:jc w:val="left"/>
            </w:pPr>
          </w:p>
          <w:p w14:paraId="0FE0A249" w14:textId="77777777" w:rsidR="00C229C8" w:rsidRDefault="00C229C8" w:rsidP="00C229C8">
            <w:pPr>
              <w:spacing w:before="0" w:after="120" w:line="276" w:lineRule="auto"/>
              <w:jc w:val="left"/>
            </w:pPr>
          </w:p>
          <w:p w14:paraId="37BE905B" w14:textId="77777777" w:rsidR="00C229C8" w:rsidRDefault="00C229C8" w:rsidP="00C229C8">
            <w:pPr>
              <w:spacing w:before="0" w:after="120" w:line="276" w:lineRule="auto"/>
              <w:jc w:val="left"/>
            </w:pPr>
          </w:p>
          <w:p w14:paraId="24B4B1A0" w14:textId="77777777" w:rsidR="00C229C8" w:rsidRDefault="00C229C8" w:rsidP="00C229C8">
            <w:pPr>
              <w:spacing w:before="0" w:after="120" w:line="276" w:lineRule="auto"/>
              <w:jc w:val="left"/>
            </w:pPr>
          </w:p>
          <w:p w14:paraId="430F144D" w14:textId="77777777" w:rsidR="00C229C8" w:rsidRDefault="00C229C8" w:rsidP="00C229C8">
            <w:pPr>
              <w:spacing w:before="0" w:after="120" w:line="276" w:lineRule="auto"/>
              <w:jc w:val="left"/>
            </w:pPr>
          </w:p>
          <w:p w14:paraId="348AAB42" w14:textId="77777777" w:rsidR="00C229C8" w:rsidRDefault="00C229C8" w:rsidP="00C229C8">
            <w:pPr>
              <w:spacing w:before="0" w:after="120" w:line="276" w:lineRule="auto"/>
              <w:jc w:val="left"/>
            </w:pPr>
          </w:p>
          <w:p w14:paraId="46D8E249" w14:textId="77777777" w:rsidR="00C229C8" w:rsidRDefault="00C229C8" w:rsidP="00C229C8">
            <w:pPr>
              <w:spacing w:before="0" w:after="120" w:line="276" w:lineRule="auto"/>
              <w:jc w:val="left"/>
            </w:pPr>
          </w:p>
          <w:p w14:paraId="096DE629" w14:textId="77777777" w:rsidR="00C229C8" w:rsidRDefault="00C229C8" w:rsidP="00B67279">
            <w:pPr>
              <w:numPr>
                <w:ilvl w:val="0"/>
                <w:numId w:val="122"/>
              </w:numPr>
              <w:spacing w:before="0" w:after="120" w:line="276" w:lineRule="auto"/>
              <w:ind w:left="714" w:hanging="357"/>
              <w:jc w:val="left"/>
            </w:pPr>
            <w:r>
              <w:t>rozezná nebezpečí, využívá bezpečná místa</w:t>
            </w:r>
          </w:p>
          <w:p w14:paraId="58236BFD" w14:textId="77777777" w:rsidR="00C229C8" w:rsidRDefault="00C229C8" w:rsidP="00B67279">
            <w:pPr>
              <w:numPr>
                <w:ilvl w:val="0"/>
                <w:numId w:val="122"/>
              </w:numPr>
              <w:spacing w:before="0" w:after="120" w:line="276" w:lineRule="auto"/>
              <w:ind w:left="714" w:hanging="357"/>
              <w:jc w:val="left"/>
            </w:pPr>
            <w:r>
              <w:t>používá důležitá telefonní čísla</w:t>
            </w:r>
          </w:p>
        </w:tc>
        <w:tc>
          <w:tcPr>
            <w:tcW w:w="3828" w:type="dxa"/>
            <w:vAlign w:val="center"/>
          </w:tcPr>
          <w:p w14:paraId="61F2B27B" w14:textId="77777777" w:rsidR="00C229C8" w:rsidRDefault="00C229C8" w:rsidP="00C229C8">
            <w:pPr>
              <w:spacing w:before="0" w:after="120" w:line="276" w:lineRule="auto"/>
              <w:jc w:val="left"/>
              <w:rPr>
                <w:b/>
              </w:rPr>
            </w:pPr>
            <w:r>
              <w:rPr>
                <w:b/>
              </w:rPr>
              <w:lastRenderedPageBreak/>
              <w:t>Péče o zdraví, zdravá výživa</w:t>
            </w:r>
          </w:p>
          <w:p w14:paraId="36B61644" w14:textId="77777777" w:rsidR="00C229C8" w:rsidRPr="00FA70F6" w:rsidRDefault="00C229C8" w:rsidP="00B67279">
            <w:pPr>
              <w:numPr>
                <w:ilvl w:val="0"/>
                <w:numId w:val="121"/>
              </w:numPr>
              <w:spacing w:before="0" w:after="120" w:line="276" w:lineRule="auto"/>
              <w:ind w:left="714" w:hanging="357"/>
              <w:jc w:val="left"/>
              <w:rPr>
                <w:b/>
              </w:rPr>
            </w:pPr>
            <w:r>
              <w:t>hygiena</w:t>
            </w:r>
          </w:p>
          <w:p w14:paraId="0280F2AB" w14:textId="77777777" w:rsidR="00C229C8" w:rsidRPr="00FA70F6" w:rsidRDefault="00C229C8" w:rsidP="00B67279">
            <w:pPr>
              <w:numPr>
                <w:ilvl w:val="0"/>
                <w:numId w:val="121"/>
              </w:numPr>
              <w:spacing w:before="0" w:after="120" w:line="276" w:lineRule="auto"/>
              <w:ind w:left="714" w:hanging="357"/>
              <w:jc w:val="left"/>
              <w:rPr>
                <w:b/>
              </w:rPr>
            </w:pPr>
            <w:r>
              <w:t>denní režim</w:t>
            </w:r>
          </w:p>
          <w:p w14:paraId="27EA33EF" w14:textId="77777777" w:rsidR="00C229C8" w:rsidRPr="00FA70F6" w:rsidRDefault="00C229C8" w:rsidP="00B67279">
            <w:pPr>
              <w:numPr>
                <w:ilvl w:val="0"/>
                <w:numId w:val="121"/>
              </w:numPr>
              <w:spacing w:before="0" w:after="120" w:line="276" w:lineRule="auto"/>
              <w:ind w:left="714" w:hanging="357"/>
              <w:jc w:val="left"/>
              <w:rPr>
                <w:b/>
              </w:rPr>
            </w:pPr>
            <w:r>
              <w:t>pohybový režim</w:t>
            </w:r>
          </w:p>
          <w:p w14:paraId="5ED718F0" w14:textId="77777777" w:rsidR="00C229C8" w:rsidRDefault="00C229C8" w:rsidP="00C229C8">
            <w:pPr>
              <w:spacing w:before="0" w:after="120" w:line="276" w:lineRule="auto"/>
              <w:jc w:val="left"/>
              <w:rPr>
                <w:b/>
              </w:rPr>
            </w:pPr>
            <w:r>
              <w:rPr>
                <w:b/>
              </w:rPr>
              <w:t>Osobní bezpečí</w:t>
            </w:r>
          </w:p>
          <w:p w14:paraId="7CE49A1B" w14:textId="77777777" w:rsidR="00C229C8" w:rsidRDefault="00C229C8" w:rsidP="00B67279">
            <w:pPr>
              <w:numPr>
                <w:ilvl w:val="0"/>
                <w:numId w:val="121"/>
              </w:numPr>
              <w:spacing w:before="0" w:after="120" w:line="276" w:lineRule="auto"/>
              <w:ind w:left="714" w:hanging="357"/>
              <w:jc w:val="left"/>
            </w:pPr>
            <w:r>
              <w:t>bezpečné chování v rizikovém prostředí</w:t>
            </w:r>
          </w:p>
          <w:p w14:paraId="68F905BA" w14:textId="77777777" w:rsidR="00C229C8" w:rsidRDefault="00C229C8" w:rsidP="00B67279">
            <w:pPr>
              <w:numPr>
                <w:ilvl w:val="0"/>
                <w:numId w:val="121"/>
              </w:numPr>
              <w:spacing w:before="0" w:after="120" w:line="276" w:lineRule="auto"/>
              <w:ind w:left="714" w:hanging="357"/>
              <w:jc w:val="left"/>
            </w:pPr>
            <w:r>
              <w:t>krizové situace, ochrana člověka za mimořádných událostí</w:t>
            </w:r>
          </w:p>
          <w:p w14:paraId="345D9D98" w14:textId="77777777" w:rsidR="00C229C8" w:rsidRDefault="00C229C8" w:rsidP="00C229C8">
            <w:pPr>
              <w:spacing w:before="0" w:after="120" w:line="276" w:lineRule="auto"/>
              <w:jc w:val="left"/>
            </w:pPr>
          </w:p>
          <w:p w14:paraId="06738EB6" w14:textId="77777777" w:rsidR="00C229C8" w:rsidRDefault="00C229C8" w:rsidP="00C229C8">
            <w:pPr>
              <w:spacing w:before="0" w:after="120" w:line="276" w:lineRule="auto"/>
              <w:jc w:val="left"/>
            </w:pPr>
          </w:p>
          <w:p w14:paraId="1A36A254" w14:textId="77777777" w:rsidR="00C229C8" w:rsidRDefault="00C229C8" w:rsidP="00C229C8">
            <w:pPr>
              <w:spacing w:before="0" w:after="120" w:line="276" w:lineRule="auto"/>
              <w:jc w:val="left"/>
            </w:pPr>
          </w:p>
          <w:p w14:paraId="3CFE2B8F" w14:textId="77777777" w:rsidR="00C229C8" w:rsidRDefault="00C229C8" w:rsidP="00B67279">
            <w:pPr>
              <w:numPr>
                <w:ilvl w:val="0"/>
                <w:numId w:val="121"/>
              </w:numPr>
              <w:spacing w:before="0" w:after="120" w:line="276" w:lineRule="auto"/>
              <w:ind w:left="714" w:hanging="357"/>
              <w:jc w:val="left"/>
            </w:pPr>
            <w:r>
              <w:t>problémové úlohy, modelové situace, obrázky, dopravní značky, videa</w:t>
            </w:r>
          </w:p>
          <w:p w14:paraId="7DD9EBE1" w14:textId="77777777" w:rsidR="00C229C8" w:rsidRPr="00FA70F6" w:rsidRDefault="00C229C8" w:rsidP="00B67279">
            <w:pPr>
              <w:numPr>
                <w:ilvl w:val="0"/>
                <w:numId w:val="121"/>
              </w:numPr>
              <w:spacing w:before="0" w:after="120" w:line="276" w:lineRule="auto"/>
              <w:ind w:left="714" w:hanging="357"/>
              <w:jc w:val="left"/>
            </w:pPr>
            <w:r>
              <w:t>simulace tísňového volání</w:t>
            </w:r>
          </w:p>
        </w:tc>
        <w:tc>
          <w:tcPr>
            <w:tcW w:w="3603" w:type="dxa"/>
            <w:vMerge/>
            <w:vAlign w:val="center"/>
          </w:tcPr>
          <w:p w14:paraId="2C3B1C43" w14:textId="77777777" w:rsidR="00C229C8" w:rsidRPr="00FA70F6" w:rsidRDefault="00C229C8" w:rsidP="00B67279">
            <w:pPr>
              <w:numPr>
                <w:ilvl w:val="0"/>
                <w:numId w:val="104"/>
              </w:numPr>
              <w:spacing w:before="0" w:after="120" w:line="276" w:lineRule="auto"/>
              <w:jc w:val="left"/>
            </w:pPr>
          </w:p>
        </w:tc>
      </w:tr>
    </w:tbl>
    <w:p w14:paraId="18859B14" w14:textId="77777777" w:rsidR="00C229C8" w:rsidRPr="00584EAF" w:rsidRDefault="00C229C8" w:rsidP="00C229C8">
      <w:pPr>
        <w:spacing w:before="0" w:after="120" w:line="276" w:lineRule="auto"/>
        <w:jc w:val="left"/>
      </w:pPr>
    </w:p>
    <w:p w14:paraId="589B08A2" w14:textId="77777777" w:rsidR="00C229C8" w:rsidRDefault="00C229C8" w:rsidP="00C229C8">
      <w:pPr>
        <w:spacing w:before="0" w:after="120" w:line="276" w:lineRule="auto"/>
        <w:jc w:val="left"/>
        <w:rPr>
          <w:b/>
        </w:rPr>
      </w:pPr>
    </w:p>
    <w:p w14:paraId="4EA71BCC" w14:textId="77777777" w:rsidR="00C229C8" w:rsidRDefault="00C229C8" w:rsidP="00C229C8">
      <w:pPr>
        <w:spacing w:before="0" w:after="120" w:line="276" w:lineRule="auto"/>
        <w:jc w:val="left"/>
        <w:rPr>
          <w:b/>
        </w:rPr>
      </w:pPr>
    </w:p>
    <w:p w14:paraId="7BE23EFE" w14:textId="77777777" w:rsidR="00C229C8" w:rsidRDefault="00C229C8" w:rsidP="00C229C8">
      <w:pPr>
        <w:spacing w:before="0" w:after="120" w:line="276" w:lineRule="auto"/>
        <w:jc w:val="left"/>
        <w:rPr>
          <w:b/>
        </w:rPr>
      </w:pPr>
    </w:p>
    <w:p w14:paraId="319786F7" w14:textId="77777777" w:rsidR="00C229C8" w:rsidRDefault="00C229C8" w:rsidP="00C229C8">
      <w:pPr>
        <w:spacing w:before="0" w:after="120" w:line="276" w:lineRule="auto"/>
        <w:jc w:val="left"/>
        <w:rPr>
          <w:b/>
        </w:rPr>
      </w:pPr>
    </w:p>
    <w:p w14:paraId="1D2192C4" w14:textId="77777777" w:rsidR="00C229C8" w:rsidRDefault="00C229C8" w:rsidP="00C229C8">
      <w:pPr>
        <w:spacing w:before="0" w:after="120" w:line="276" w:lineRule="auto"/>
        <w:jc w:val="left"/>
        <w:rPr>
          <w:b/>
        </w:rPr>
      </w:pPr>
    </w:p>
    <w:p w14:paraId="2C08254C" w14:textId="77777777" w:rsidR="00C229C8" w:rsidRDefault="00C229C8" w:rsidP="00C229C8">
      <w:pPr>
        <w:spacing w:before="0" w:after="120" w:line="276" w:lineRule="auto"/>
        <w:jc w:val="left"/>
        <w:rPr>
          <w:b/>
        </w:rPr>
      </w:pPr>
    </w:p>
    <w:p w14:paraId="4F8BA202" w14:textId="77777777" w:rsidR="00C229C8" w:rsidRDefault="00C229C8" w:rsidP="00C229C8">
      <w:pPr>
        <w:spacing w:before="0" w:after="120" w:line="276" w:lineRule="auto"/>
        <w:jc w:val="left"/>
        <w:rPr>
          <w:b/>
        </w:rPr>
      </w:pPr>
    </w:p>
    <w:p w14:paraId="3AD318EB" w14:textId="77777777" w:rsidR="00C229C8" w:rsidRDefault="00C229C8" w:rsidP="00C229C8">
      <w:pPr>
        <w:spacing w:before="0" w:after="120" w:line="276" w:lineRule="auto"/>
        <w:jc w:val="left"/>
        <w:rPr>
          <w:b/>
        </w:rPr>
      </w:pPr>
    </w:p>
    <w:p w14:paraId="4F6FC251" w14:textId="77777777" w:rsidR="00C229C8" w:rsidRDefault="00C229C8" w:rsidP="00C229C8">
      <w:pPr>
        <w:spacing w:before="0" w:after="120" w:line="276" w:lineRule="auto"/>
        <w:jc w:val="left"/>
        <w:rPr>
          <w:b/>
        </w:rPr>
      </w:pPr>
    </w:p>
    <w:p w14:paraId="0D7E7A31" w14:textId="77777777" w:rsidR="00C229C8" w:rsidRDefault="00C229C8" w:rsidP="00C229C8">
      <w:pPr>
        <w:spacing w:before="0" w:after="120" w:line="276" w:lineRule="auto"/>
        <w:jc w:val="left"/>
        <w:rPr>
          <w:b/>
        </w:rPr>
      </w:pPr>
    </w:p>
    <w:p w14:paraId="48225855" w14:textId="77777777" w:rsidR="00C229C8" w:rsidRPr="00EF4B02" w:rsidRDefault="00C229C8" w:rsidP="00C229C8">
      <w:pPr>
        <w:spacing w:before="0" w:after="120" w:line="276" w:lineRule="auto"/>
        <w:jc w:val="left"/>
        <w:rPr>
          <w:b/>
        </w:rPr>
      </w:pPr>
      <w:r w:rsidRPr="00EF4B02">
        <w:rPr>
          <w:b/>
        </w:rPr>
        <w:lastRenderedPageBreak/>
        <w:t xml:space="preserve">Vzdělávací oblast: </w:t>
      </w:r>
      <w:r>
        <w:rPr>
          <w:b/>
        </w:rPr>
        <w:t>Člověk a jeho svět</w:t>
      </w:r>
    </w:p>
    <w:p w14:paraId="68A38700" w14:textId="77777777" w:rsidR="00C229C8" w:rsidRPr="00A23A19" w:rsidRDefault="00C229C8" w:rsidP="00C229C8">
      <w:pPr>
        <w:spacing w:before="0" w:after="120" w:line="276" w:lineRule="auto"/>
        <w:jc w:val="left"/>
        <w:rPr>
          <w:b/>
        </w:rPr>
      </w:pPr>
      <w:r>
        <w:rPr>
          <w:b/>
        </w:rPr>
        <w:t>Vyučovací předmět: Prvouka</w:t>
      </w:r>
    </w:p>
    <w:p w14:paraId="647EE7D6" w14:textId="77777777" w:rsidR="00C229C8" w:rsidRDefault="00C229C8" w:rsidP="00C229C8">
      <w:pPr>
        <w:spacing w:before="0" w:after="120" w:line="276" w:lineRule="auto"/>
        <w:jc w:val="left"/>
        <w:rPr>
          <w:b/>
        </w:rPr>
      </w:pPr>
      <w:r w:rsidRPr="00EF4B02">
        <w:rPr>
          <w:b/>
        </w:rPr>
        <w:t>Ročník</w:t>
      </w:r>
      <w:r>
        <w:rPr>
          <w:b/>
        </w:rPr>
        <w:t>: 2.</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C229C8" w14:paraId="5C8E0848" w14:textId="77777777" w:rsidTr="00C229C8">
        <w:trPr>
          <w:trHeight w:val="567"/>
          <w:tblHeader/>
        </w:trPr>
        <w:tc>
          <w:tcPr>
            <w:tcW w:w="3756" w:type="dxa"/>
            <w:vAlign w:val="center"/>
          </w:tcPr>
          <w:p w14:paraId="7390D89A" w14:textId="77777777" w:rsidR="00C229C8" w:rsidRPr="009C012A" w:rsidRDefault="00C229C8" w:rsidP="00CE0366">
            <w:pPr>
              <w:spacing w:before="0" w:after="120" w:line="276" w:lineRule="auto"/>
              <w:jc w:val="center"/>
              <w:rPr>
                <w:b/>
              </w:rPr>
            </w:pPr>
            <w:r w:rsidRPr="00581289">
              <w:rPr>
                <w:b/>
              </w:rPr>
              <w:t xml:space="preserve">HLAVNÍ OKRUHY, </w:t>
            </w:r>
            <w:r w:rsidR="00CE0366">
              <w:rPr>
                <w:b/>
              </w:rPr>
              <w:t>O</w:t>
            </w:r>
            <w:r w:rsidRPr="00581289">
              <w:rPr>
                <w:b/>
              </w:rPr>
              <w:t>ČEKÁVANÉ VÝSTUPY ŽÁKA</w:t>
            </w:r>
          </w:p>
        </w:tc>
        <w:tc>
          <w:tcPr>
            <w:tcW w:w="3685" w:type="dxa"/>
            <w:vAlign w:val="center"/>
          </w:tcPr>
          <w:p w14:paraId="16D28050" w14:textId="77777777" w:rsidR="00C229C8" w:rsidRDefault="00C229C8" w:rsidP="00CE0366">
            <w:pPr>
              <w:spacing w:before="0" w:after="120" w:line="276" w:lineRule="auto"/>
              <w:jc w:val="center"/>
              <w:rPr>
                <w:b/>
              </w:rPr>
            </w:pPr>
          </w:p>
          <w:p w14:paraId="249133FD" w14:textId="77777777" w:rsidR="00C229C8" w:rsidRPr="00581289" w:rsidRDefault="00C229C8" w:rsidP="00CE0366">
            <w:pPr>
              <w:spacing w:before="0" w:after="120" w:line="276" w:lineRule="auto"/>
              <w:jc w:val="center"/>
              <w:rPr>
                <w:b/>
              </w:rPr>
            </w:pPr>
            <w:r w:rsidRPr="00581289">
              <w:rPr>
                <w:b/>
              </w:rPr>
              <w:t>KONKRETIZOVANÉ VÝSTUPY ŽÁKA</w:t>
            </w:r>
          </w:p>
          <w:p w14:paraId="718429DA" w14:textId="77777777" w:rsidR="00C229C8" w:rsidRPr="009C012A" w:rsidRDefault="00C229C8" w:rsidP="00CE0366">
            <w:pPr>
              <w:spacing w:before="0" w:after="120" w:line="276" w:lineRule="auto"/>
              <w:jc w:val="center"/>
              <w:rPr>
                <w:b/>
              </w:rPr>
            </w:pPr>
          </w:p>
        </w:tc>
        <w:tc>
          <w:tcPr>
            <w:tcW w:w="3828" w:type="dxa"/>
            <w:vAlign w:val="center"/>
          </w:tcPr>
          <w:p w14:paraId="76469231" w14:textId="77777777" w:rsidR="00C229C8" w:rsidRPr="009C012A" w:rsidRDefault="00C229C8" w:rsidP="00CE0366">
            <w:pPr>
              <w:spacing w:before="0" w:after="120" w:line="276" w:lineRule="auto"/>
              <w:jc w:val="center"/>
              <w:rPr>
                <w:b/>
              </w:rPr>
            </w:pPr>
            <w:r w:rsidRPr="00581289">
              <w:rPr>
                <w:b/>
              </w:rPr>
              <w:t>KONKRETIZOVANÉ UČIVO</w:t>
            </w:r>
          </w:p>
        </w:tc>
        <w:tc>
          <w:tcPr>
            <w:tcW w:w="3603" w:type="dxa"/>
            <w:vAlign w:val="center"/>
          </w:tcPr>
          <w:p w14:paraId="0C6367B3" w14:textId="77777777" w:rsidR="00C229C8" w:rsidRPr="009C012A" w:rsidRDefault="00C229C8" w:rsidP="00CE0366">
            <w:pPr>
              <w:spacing w:before="0" w:after="120" w:line="276" w:lineRule="auto"/>
              <w:jc w:val="center"/>
              <w:rPr>
                <w:b/>
              </w:rPr>
            </w:pPr>
            <w:r w:rsidRPr="00581289">
              <w:rPr>
                <w:b/>
              </w:rPr>
              <w:t>PRŮŘEZOVÁ TÉMATA</w:t>
            </w:r>
          </w:p>
        </w:tc>
      </w:tr>
      <w:tr w:rsidR="00C229C8" w14:paraId="42A6B54A" w14:textId="77777777" w:rsidTr="00C229C8">
        <w:tc>
          <w:tcPr>
            <w:tcW w:w="3756" w:type="dxa"/>
            <w:vAlign w:val="center"/>
          </w:tcPr>
          <w:p w14:paraId="4FE08C38" w14:textId="77777777" w:rsidR="00C229C8" w:rsidRDefault="00C229C8" w:rsidP="00C229C8">
            <w:pPr>
              <w:spacing w:before="0" w:after="120" w:line="276" w:lineRule="auto"/>
              <w:jc w:val="left"/>
              <w:rPr>
                <w:b/>
              </w:rPr>
            </w:pPr>
            <w:r w:rsidRPr="005D4790">
              <w:rPr>
                <w:b/>
              </w:rPr>
              <w:t>Místo, kde žijeme</w:t>
            </w:r>
          </w:p>
          <w:p w14:paraId="747026EB" w14:textId="77777777" w:rsidR="00C229C8" w:rsidRDefault="00C229C8" w:rsidP="00B67279">
            <w:pPr>
              <w:numPr>
                <w:ilvl w:val="0"/>
                <w:numId w:val="124"/>
              </w:numPr>
              <w:spacing w:before="0" w:after="120" w:line="276" w:lineRule="auto"/>
              <w:jc w:val="left"/>
            </w:pPr>
            <w:r>
              <w:t xml:space="preserve">orientuje se v místě svého bydliště, v nejbližším okolí školy </w:t>
            </w:r>
          </w:p>
          <w:p w14:paraId="0D91F8C4" w14:textId="77777777" w:rsidR="00C229C8" w:rsidRPr="005D4790" w:rsidRDefault="00C229C8" w:rsidP="00B67279">
            <w:pPr>
              <w:numPr>
                <w:ilvl w:val="0"/>
                <w:numId w:val="124"/>
              </w:numPr>
              <w:spacing w:before="0" w:after="120" w:line="276" w:lineRule="auto"/>
              <w:jc w:val="left"/>
            </w:pPr>
            <w:r>
              <w:t>dokáže bezpečně dojít do školy a domů</w:t>
            </w:r>
          </w:p>
          <w:p w14:paraId="34012031" w14:textId="77777777" w:rsidR="00C229C8" w:rsidRDefault="00C229C8" w:rsidP="00C229C8">
            <w:pPr>
              <w:spacing w:before="0" w:after="120" w:line="276" w:lineRule="auto"/>
              <w:jc w:val="left"/>
            </w:pPr>
          </w:p>
          <w:p w14:paraId="2A3CB8FD" w14:textId="77777777" w:rsidR="00C229C8" w:rsidRDefault="00C229C8" w:rsidP="00C229C8">
            <w:pPr>
              <w:spacing w:before="0" w:after="120" w:line="276" w:lineRule="auto"/>
              <w:jc w:val="left"/>
            </w:pPr>
          </w:p>
          <w:p w14:paraId="76919CCC" w14:textId="77777777" w:rsidR="00C229C8" w:rsidRDefault="00C229C8" w:rsidP="00C229C8">
            <w:pPr>
              <w:spacing w:before="0" w:after="120" w:line="276" w:lineRule="auto"/>
              <w:jc w:val="left"/>
            </w:pPr>
          </w:p>
          <w:p w14:paraId="4B39249C" w14:textId="77777777" w:rsidR="00C229C8" w:rsidRDefault="00C229C8" w:rsidP="00C229C8">
            <w:pPr>
              <w:spacing w:before="0" w:after="120" w:line="276" w:lineRule="auto"/>
              <w:jc w:val="left"/>
            </w:pPr>
          </w:p>
          <w:p w14:paraId="6A3E6117" w14:textId="77777777" w:rsidR="00C229C8" w:rsidRDefault="00C229C8" w:rsidP="00C229C8">
            <w:pPr>
              <w:spacing w:before="0" w:after="120" w:line="276" w:lineRule="auto"/>
              <w:jc w:val="left"/>
            </w:pPr>
          </w:p>
        </w:tc>
        <w:tc>
          <w:tcPr>
            <w:tcW w:w="3685" w:type="dxa"/>
            <w:vAlign w:val="center"/>
          </w:tcPr>
          <w:p w14:paraId="761FA930" w14:textId="77777777" w:rsidR="00C229C8" w:rsidRDefault="00C229C8" w:rsidP="00C229C8">
            <w:pPr>
              <w:spacing w:before="0" w:after="120" w:line="276" w:lineRule="auto"/>
              <w:jc w:val="left"/>
            </w:pPr>
          </w:p>
          <w:p w14:paraId="37AA7D9D" w14:textId="77777777" w:rsidR="00C229C8" w:rsidRDefault="00C229C8" w:rsidP="00B67279">
            <w:pPr>
              <w:numPr>
                <w:ilvl w:val="0"/>
                <w:numId w:val="125"/>
              </w:numPr>
              <w:spacing w:before="0" w:after="120" w:line="276" w:lineRule="auto"/>
              <w:jc w:val="left"/>
            </w:pPr>
            <w:r>
              <w:t>bezpečně se orientuje v nejbližším okolí svého bydliště</w:t>
            </w:r>
          </w:p>
          <w:p w14:paraId="22A1CE86" w14:textId="77777777" w:rsidR="00C229C8" w:rsidRDefault="00C229C8" w:rsidP="00B67279">
            <w:pPr>
              <w:numPr>
                <w:ilvl w:val="0"/>
                <w:numId w:val="125"/>
              </w:numPr>
              <w:spacing w:before="0" w:after="120" w:line="276" w:lineRule="auto"/>
              <w:jc w:val="left"/>
            </w:pPr>
            <w:r>
              <w:t>pojmenuje nejdůležitější části a místa obce</w:t>
            </w:r>
          </w:p>
          <w:p w14:paraId="347CA008" w14:textId="77777777" w:rsidR="00C229C8" w:rsidRDefault="00C229C8" w:rsidP="00B67279">
            <w:pPr>
              <w:numPr>
                <w:ilvl w:val="0"/>
                <w:numId w:val="125"/>
              </w:numPr>
              <w:spacing w:before="0" w:after="120" w:line="276" w:lineRule="auto"/>
              <w:jc w:val="left"/>
            </w:pPr>
            <w:r>
              <w:t>projevuje zájem o významná místa v obci</w:t>
            </w:r>
          </w:p>
          <w:p w14:paraId="2C1412F9" w14:textId="77777777" w:rsidR="00C229C8" w:rsidRDefault="00C229C8" w:rsidP="00B67279">
            <w:pPr>
              <w:numPr>
                <w:ilvl w:val="0"/>
                <w:numId w:val="125"/>
              </w:numPr>
              <w:spacing w:before="0" w:after="120" w:line="276" w:lineRule="auto"/>
              <w:jc w:val="left"/>
            </w:pPr>
            <w:r>
              <w:t>přiměřeně svému věku se chová na ulici, hřišti, v parku</w:t>
            </w:r>
          </w:p>
          <w:p w14:paraId="1928998D" w14:textId="77777777" w:rsidR="00C229C8" w:rsidRDefault="00C229C8" w:rsidP="00B67279">
            <w:pPr>
              <w:numPr>
                <w:ilvl w:val="0"/>
                <w:numId w:val="125"/>
              </w:numPr>
              <w:spacing w:before="0" w:after="120" w:line="276" w:lineRule="auto"/>
              <w:jc w:val="left"/>
            </w:pPr>
            <w:r>
              <w:t>popisuje základní činnosti ve škole</w:t>
            </w:r>
          </w:p>
          <w:p w14:paraId="45976773" w14:textId="77777777" w:rsidR="00C229C8" w:rsidRDefault="00C229C8" w:rsidP="00C229C8">
            <w:pPr>
              <w:spacing w:before="0" w:after="120" w:line="276" w:lineRule="auto"/>
              <w:jc w:val="left"/>
            </w:pPr>
          </w:p>
        </w:tc>
        <w:tc>
          <w:tcPr>
            <w:tcW w:w="3828" w:type="dxa"/>
            <w:vAlign w:val="center"/>
          </w:tcPr>
          <w:p w14:paraId="5C688D94" w14:textId="77777777" w:rsidR="00C229C8" w:rsidRDefault="00C229C8" w:rsidP="00C229C8">
            <w:pPr>
              <w:spacing w:before="0" w:after="120" w:line="276" w:lineRule="auto"/>
              <w:jc w:val="left"/>
            </w:pPr>
            <w:r>
              <w:rPr>
                <w:b/>
              </w:rPr>
              <w:t>Domov</w:t>
            </w:r>
          </w:p>
          <w:p w14:paraId="320C48B3" w14:textId="77777777" w:rsidR="00C229C8" w:rsidRDefault="00C229C8" w:rsidP="00B67279">
            <w:pPr>
              <w:numPr>
                <w:ilvl w:val="0"/>
                <w:numId w:val="126"/>
              </w:numPr>
              <w:spacing w:before="0" w:after="120" w:line="276" w:lineRule="auto"/>
              <w:ind w:left="714" w:hanging="357"/>
              <w:jc w:val="left"/>
            </w:pPr>
            <w:r>
              <w:t>orientace v místě bydliště</w:t>
            </w:r>
          </w:p>
          <w:p w14:paraId="1C4DBE04" w14:textId="77777777" w:rsidR="00C229C8" w:rsidRDefault="00C229C8" w:rsidP="00C229C8">
            <w:pPr>
              <w:spacing w:before="0" w:after="120" w:line="276" w:lineRule="auto"/>
              <w:ind w:left="714"/>
              <w:jc w:val="left"/>
              <w:rPr>
                <w:b/>
              </w:rPr>
            </w:pPr>
            <w:r>
              <w:rPr>
                <w:b/>
              </w:rPr>
              <w:t>město, místní krajina</w:t>
            </w:r>
          </w:p>
          <w:p w14:paraId="6D7F61C3" w14:textId="77777777" w:rsidR="00C229C8" w:rsidRPr="005C00B2" w:rsidRDefault="00C229C8" w:rsidP="00B67279">
            <w:pPr>
              <w:numPr>
                <w:ilvl w:val="0"/>
                <w:numId w:val="126"/>
              </w:numPr>
              <w:spacing w:before="0" w:after="120" w:line="276" w:lineRule="auto"/>
              <w:ind w:left="714" w:hanging="357"/>
              <w:jc w:val="left"/>
              <w:rPr>
                <w:b/>
              </w:rPr>
            </w:pPr>
            <w:r>
              <w:t>části, poloha v krajině</w:t>
            </w:r>
          </w:p>
          <w:p w14:paraId="4AD66C87" w14:textId="77777777" w:rsidR="00C229C8" w:rsidRPr="005C00B2" w:rsidRDefault="00C229C8" w:rsidP="00B67279">
            <w:pPr>
              <w:numPr>
                <w:ilvl w:val="0"/>
                <w:numId w:val="126"/>
              </w:numPr>
              <w:spacing w:before="0" w:after="120" w:line="276" w:lineRule="auto"/>
              <w:ind w:left="714" w:hanging="357"/>
              <w:jc w:val="left"/>
              <w:rPr>
                <w:b/>
              </w:rPr>
            </w:pPr>
            <w:r>
              <w:t>význačné budovy</w:t>
            </w:r>
          </w:p>
          <w:p w14:paraId="1F0E4618" w14:textId="77777777" w:rsidR="00C229C8" w:rsidRDefault="00C229C8" w:rsidP="00C229C8">
            <w:pPr>
              <w:spacing w:before="0" w:after="120" w:line="276" w:lineRule="auto"/>
              <w:jc w:val="left"/>
            </w:pPr>
            <w:r>
              <w:rPr>
                <w:b/>
              </w:rPr>
              <w:t>Š</w:t>
            </w:r>
            <w:r w:rsidRPr="005C00B2">
              <w:rPr>
                <w:b/>
              </w:rPr>
              <w:t>kola</w:t>
            </w:r>
          </w:p>
          <w:p w14:paraId="01A3D267" w14:textId="77777777" w:rsidR="00C229C8" w:rsidRDefault="00C229C8" w:rsidP="00B67279">
            <w:pPr>
              <w:numPr>
                <w:ilvl w:val="0"/>
                <w:numId w:val="126"/>
              </w:numPr>
              <w:spacing w:before="0" w:after="120" w:line="276" w:lineRule="auto"/>
              <w:ind w:left="714" w:hanging="357"/>
              <w:jc w:val="left"/>
            </w:pPr>
            <w:r>
              <w:t>činnosti ve škole, riziková místa a situace</w:t>
            </w:r>
          </w:p>
          <w:p w14:paraId="04CB5811" w14:textId="77777777" w:rsidR="00C229C8" w:rsidRDefault="00C229C8" w:rsidP="00C229C8">
            <w:pPr>
              <w:spacing w:before="0" w:after="120" w:line="276" w:lineRule="auto"/>
              <w:jc w:val="left"/>
            </w:pPr>
          </w:p>
          <w:p w14:paraId="07FE42D2" w14:textId="77777777" w:rsidR="00C229C8" w:rsidRPr="005D4790" w:rsidRDefault="00C229C8" w:rsidP="00C229C8">
            <w:pPr>
              <w:spacing w:before="0" w:after="120" w:line="276" w:lineRule="auto"/>
              <w:jc w:val="left"/>
            </w:pPr>
          </w:p>
        </w:tc>
        <w:tc>
          <w:tcPr>
            <w:tcW w:w="3603" w:type="dxa"/>
            <w:vMerge w:val="restart"/>
            <w:vAlign w:val="center"/>
          </w:tcPr>
          <w:p w14:paraId="40562B91" w14:textId="77777777" w:rsidR="00C229C8" w:rsidRDefault="00C229C8" w:rsidP="00C229C8">
            <w:pPr>
              <w:spacing w:before="0" w:after="120" w:line="276" w:lineRule="auto"/>
              <w:jc w:val="left"/>
              <w:rPr>
                <w:b/>
              </w:rPr>
            </w:pPr>
            <w:r>
              <w:rPr>
                <w:b/>
              </w:rPr>
              <w:t>OSV</w:t>
            </w:r>
          </w:p>
          <w:p w14:paraId="44D239DD" w14:textId="77777777" w:rsidR="00C229C8" w:rsidRDefault="00C229C8" w:rsidP="00C229C8">
            <w:pPr>
              <w:spacing w:before="0" w:after="120" w:line="276" w:lineRule="auto"/>
              <w:jc w:val="left"/>
              <w:rPr>
                <w:b/>
              </w:rPr>
            </w:pPr>
            <w:r>
              <w:rPr>
                <w:b/>
              </w:rPr>
              <w:t>rozvoj schopností poznávání</w:t>
            </w:r>
          </w:p>
          <w:p w14:paraId="5002BDAF" w14:textId="77777777" w:rsidR="00C229C8" w:rsidRDefault="00C229C8" w:rsidP="00B67279">
            <w:pPr>
              <w:numPr>
                <w:ilvl w:val="0"/>
                <w:numId w:val="102"/>
              </w:numPr>
              <w:spacing w:before="0" w:after="120" w:line="276" w:lineRule="auto"/>
              <w:jc w:val="left"/>
            </w:pPr>
            <w:r>
              <w:t>zvyšuje svou pozornost, cvičí si paměť</w:t>
            </w:r>
          </w:p>
          <w:p w14:paraId="1433B9B8" w14:textId="77777777" w:rsidR="00C229C8" w:rsidRDefault="00C229C8" w:rsidP="00C229C8">
            <w:pPr>
              <w:spacing w:before="0" w:after="120" w:line="276" w:lineRule="auto"/>
              <w:jc w:val="left"/>
              <w:rPr>
                <w:b/>
              </w:rPr>
            </w:pPr>
            <w:r>
              <w:rPr>
                <w:b/>
              </w:rPr>
              <w:t>sebepoznání a sebepojetí</w:t>
            </w:r>
          </w:p>
          <w:p w14:paraId="1F6884D6" w14:textId="77777777" w:rsidR="00C229C8" w:rsidRDefault="00C229C8" w:rsidP="00B67279">
            <w:pPr>
              <w:numPr>
                <w:ilvl w:val="0"/>
                <w:numId w:val="102"/>
              </w:numPr>
              <w:spacing w:before="0" w:after="120" w:line="276" w:lineRule="auto"/>
              <w:jc w:val="left"/>
            </w:pPr>
            <w:r>
              <w:t>ovládá své chování vůči ostatním lidem, procvičuje si sebeovládání</w:t>
            </w:r>
          </w:p>
          <w:p w14:paraId="07BCDA0A" w14:textId="77777777" w:rsidR="00C229C8" w:rsidRDefault="00C229C8" w:rsidP="00C229C8">
            <w:pPr>
              <w:spacing w:before="0" w:after="120" w:line="276" w:lineRule="auto"/>
              <w:jc w:val="left"/>
              <w:rPr>
                <w:b/>
              </w:rPr>
            </w:pPr>
            <w:r>
              <w:rPr>
                <w:b/>
              </w:rPr>
              <w:t>psychohygiena</w:t>
            </w:r>
          </w:p>
          <w:p w14:paraId="7305725E" w14:textId="77777777" w:rsidR="00C229C8" w:rsidRPr="005D4790" w:rsidRDefault="00C229C8" w:rsidP="00B67279">
            <w:pPr>
              <w:numPr>
                <w:ilvl w:val="0"/>
                <w:numId w:val="102"/>
              </w:numPr>
              <w:spacing w:before="0" w:after="120" w:line="276" w:lineRule="auto"/>
              <w:jc w:val="left"/>
            </w:pPr>
            <w:r>
              <w:t>během  svého denního režimu relaxuje a odpočívá (za pomoci rodičů i učitelů)</w:t>
            </w:r>
          </w:p>
          <w:p w14:paraId="33017DF4" w14:textId="77777777" w:rsidR="00C229C8" w:rsidRDefault="00C229C8" w:rsidP="00C229C8">
            <w:pPr>
              <w:spacing w:before="0" w:after="120" w:line="276" w:lineRule="auto"/>
              <w:jc w:val="left"/>
            </w:pPr>
            <w:r>
              <w:rPr>
                <w:b/>
              </w:rPr>
              <w:t>poznávání lidí</w:t>
            </w:r>
          </w:p>
          <w:p w14:paraId="5B49D294" w14:textId="77777777" w:rsidR="00C229C8" w:rsidRPr="00856388" w:rsidRDefault="00C229C8" w:rsidP="00B67279">
            <w:pPr>
              <w:numPr>
                <w:ilvl w:val="0"/>
                <w:numId w:val="102"/>
              </w:numPr>
              <w:spacing w:before="0" w:after="120" w:line="276" w:lineRule="auto"/>
              <w:jc w:val="left"/>
            </w:pPr>
            <w:r>
              <w:t>učí se hledat pozitiva u ostatních lidí, výhody v jejich odlišnosti</w:t>
            </w:r>
          </w:p>
          <w:p w14:paraId="3A2068E8" w14:textId="77777777" w:rsidR="00C229C8" w:rsidRDefault="00C229C8" w:rsidP="00C229C8">
            <w:pPr>
              <w:spacing w:before="0" w:after="120" w:line="276" w:lineRule="auto"/>
              <w:jc w:val="left"/>
              <w:rPr>
                <w:b/>
              </w:rPr>
            </w:pPr>
            <w:r>
              <w:rPr>
                <w:b/>
              </w:rPr>
              <w:t>komunikace</w:t>
            </w:r>
          </w:p>
          <w:p w14:paraId="086570C4" w14:textId="77777777" w:rsidR="00C229C8" w:rsidRDefault="00C229C8" w:rsidP="00B67279">
            <w:pPr>
              <w:numPr>
                <w:ilvl w:val="0"/>
                <w:numId w:val="102"/>
              </w:numPr>
              <w:spacing w:before="0" w:after="120" w:line="276" w:lineRule="auto"/>
              <w:jc w:val="left"/>
            </w:pPr>
            <w:r>
              <w:t>cvičí se v samostatném rozsáhlejším projevu</w:t>
            </w:r>
          </w:p>
          <w:p w14:paraId="36A3B292" w14:textId="77777777" w:rsidR="00C229C8" w:rsidRDefault="00C229C8" w:rsidP="00C229C8">
            <w:pPr>
              <w:spacing w:before="0" w:after="120" w:line="276" w:lineRule="auto"/>
              <w:jc w:val="left"/>
              <w:rPr>
                <w:b/>
              </w:rPr>
            </w:pPr>
            <w:r>
              <w:rPr>
                <w:b/>
              </w:rPr>
              <w:t>kooperace a kompetice</w:t>
            </w:r>
          </w:p>
          <w:p w14:paraId="41065AB0" w14:textId="77777777" w:rsidR="00C229C8" w:rsidRDefault="00C229C8" w:rsidP="00B67279">
            <w:pPr>
              <w:numPr>
                <w:ilvl w:val="0"/>
                <w:numId w:val="102"/>
              </w:numPr>
              <w:spacing w:before="0" w:after="120" w:line="276" w:lineRule="auto"/>
              <w:jc w:val="left"/>
            </w:pPr>
            <w:r>
              <w:t xml:space="preserve">zastává různé role při skupinové </w:t>
            </w:r>
            <w:r>
              <w:lastRenderedPageBreak/>
              <w:t>práci</w:t>
            </w:r>
          </w:p>
          <w:p w14:paraId="2BD1EF00" w14:textId="77777777" w:rsidR="00C229C8" w:rsidRDefault="00C229C8" w:rsidP="00B67279">
            <w:pPr>
              <w:numPr>
                <w:ilvl w:val="0"/>
                <w:numId w:val="102"/>
              </w:numPr>
              <w:spacing w:before="0" w:after="120" w:line="276" w:lineRule="auto"/>
              <w:jc w:val="left"/>
            </w:pPr>
            <w:r>
              <w:t>cvičí se v dovednostech pro etické zvládání soutěže a konkurence</w:t>
            </w:r>
          </w:p>
          <w:p w14:paraId="2FCA9D68" w14:textId="77777777" w:rsidR="00C229C8" w:rsidRDefault="00C229C8" w:rsidP="00C229C8">
            <w:pPr>
              <w:spacing w:before="0" w:after="120" w:line="276" w:lineRule="auto"/>
              <w:jc w:val="left"/>
              <w:rPr>
                <w:b/>
              </w:rPr>
            </w:pPr>
            <w:r>
              <w:rPr>
                <w:b/>
              </w:rPr>
              <w:t xml:space="preserve"> VDO</w:t>
            </w:r>
          </w:p>
          <w:p w14:paraId="0B05606C" w14:textId="77777777" w:rsidR="00C229C8" w:rsidRDefault="00C229C8" w:rsidP="00C229C8">
            <w:pPr>
              <w:spacing w:before="0" w:after="120" w:line="276" w:lineRule="auto"/>
              <w:jc w:val="left"/>
              <w:rPr>
                <w:b/>
              </w:rPr>
            </w:pPr>
            <w:r>
              <w:rPr>
                <w:b/>
              </w:rPr>
              <w:t>občanská společnost a škola</w:t>
            </w:r>
          </w:p>
          <w:p w14:paraId="6850C734" w14:textId="77777777" w:rsidR="00C229C8" w:rsidRDefault="00C229C8" w:rsidP="00B67279">
            <w:pPr>
              <w:numPr>
                <w:ilvl w:val="0"/>
                <w:numId w:val="105"/>
              </w:numPr>
              <w:spacing w:before="0" w:after="120" w:line="276" w:lineRule="auto"/>
              <w:jc w:val="left"/>
            </w:pPr>
            <w:r>
              <w:t>zapojuje se do školní a třídní samosprávy</w:t>
            </w:r>
          </w:p>
          <w:p w14:paraId="7DF70A07" w14:textId="77777777" w:rsidR="00C229C8" w:rsidRPr="00FA70F6" w:rsidRDefault="00C229C8" w:rsidP="00B67279">
            <w:pPr>
              <w:numPr>
                <w:ilvl w:val="0"/>
                <w:numId w:val="105"/>
              </w:numPr>
              <w:spacing w:before="0" w:after="120" w:line="276" w:lineRule="auto"/>
              <w:jc w:val="left"/>
            </w:pPr>
            <w:r>
              <w:t>rozumí smyslu práv a povinností</w:t>
            </w:r>
          </w:p>
          <w:p w14:paraId="09489D37" w14:textId="77777777" w:rsidR="00C229C8" w:rsidRDefault="00C229C8" w:rsidP="00C229C8">
            <w:pPr>
              <w:spacing w:before="0" w:after="120" w:line="276" w:lineRule="auto"/>
              <w:jc w:val="left"/>
            </w:pPr>
            <w:r>
              <w:rPr>
                <w:b/>
              </w:rPr>
              <w:t>MKV</w:t>
            </w:r>
          </w:p>
          <w:p w14:paraId="41C40565" w14:textId="77777777" w:rsidR="00C229C8" w:rsidRDefault="00C229C8" w:rsidP="00C229C8">
            <w:pPr>
              <w:spacing w:before="0" w:after="120" w:line="276" w:lineRule="auto"/>
              <w:jc w:val="left"/>
              <w:rPr>
                <w:b/>
              </w:rPr>
            </w:pPr>
            <w:r>
              <w:rPr>
                <w:b/>
              </w:rPr>
              <w:t>kulturní diferenciace</w:t>
            </w:r>
          </w:p>
          <w:p w14:paraId="180FD94C" w14:textId="77777777" w:rsidR="00C229C8" w:rsidRDefault="00C229C8" w:rsidP="00B67279">
            <w:pPr>
              <w:numPr>
                <w:ilvl w:val="0"/>
                <w:numId w:val="105"/>
              </w:numPr>
              <w:spacing w:before="0" w:after="120" w:line="276" w:lineRule="auto"/>
              <w:jc w:val="left"/>
            </w:pPr>
            <w:r>
              <w:t>respektuje jedinečnost každého člověka a jeho individuálních zvláštností</w:t>
            </w:r>
          </w:p>
          <w:p w14:paraId="330FF7C6" w14:textId="77777777" w:rsidR="00C229C8" w:rsidRDefault="00C229C8" w:rsidP="00C229C8">
            <w:pPr>
              <w:spacing w:before="0" w:after="120" w:line="276" w:lineRule="auto"/>
              <w:jc w:val="left"/>
              <w:rPr>
                <w:b/>
              </w:rPr>
            </w:pPr>
            <w:r>
              <w:rPr>
                <w:b/>
              </w:rPr>
              <w:t>EVM</w:t>
            </w:r>
          </w:p>
          <w:p w14:paraId="06A1457E" w14:textId="77777777" w:rsidR="00C229C8" w:rsidRDefault="00C229C8" w:rsidP="00C229C8">
            <w:pPr>
              <w:spacing w:before="0" w:after="120" w:line="276" w:lineRule="auto"/>
              <w:jc w:val="left"/>
              <w:rPr>
                <w:b/>
              </w:rPr>
            </w:pPr>
            <w:r>
              <w:rPr>
                <w:b/>
              </w:rPr>
              <w:t>ekosystémy</w:t>
            </w:r>
          </w:p>
          <w:p w14:paraId="73F3AF16" w14:textId="77777777" w:rsidR="00C229C8" w:rsidRDefault="00C229C8" w:rsidP="00B67279">
            <w:pPr>
              <w:numPr>
                <w:ilvl w:val="0"/>
                <w:numId w:val="105"/>
              </w:numPr>
              <w:spacing w:before="0" w:after="120" w:line="276" w:lineRule="auto"/>
              <w:jc w:val="left"/>
            </w:pPr>
            <w:r>
              <w:t>poznává různá životní prostředí</w:t>
            </w:r>
          </w:p>
          <w:p w14:paraId="6690E7A9" w14:textId="77777777" w:rsidR="00C229C8" w:rsidRPr="005C00B2" w:rsidRDefault="00C229C8" w:rsidP="00C229C8">
            <w:pPr>
              <w:spacing w:before="0" w:after="120" w:line="276" w:lineRule="auto"/>
              <w:jc w:val="left"/>
              <w:rPr>
                <w:b/>
              </w:rPr>
            </w:pPr>
            <w:r>
              <w:rPr>
                <w:b/>
              </w:rPr>
              <w:t>vztah člověka k prostředí</w:t>
            </w:r>
          </w:p>
          <w:p w14:paraId="60142438" w14:textId="77777777" w:rsidR="00C229C8" w:rsidRPr="005D4790" w:rsidRDefault="00C229C8" w:rsidP="00B67279">
            <w:pPr>
              <w:numPr>
                <w:ilvl w:val="0"/>
                <w:numId w:val="105"/>
              </w:numPr>
              <w:spacing w:before="0" w:after="120" w:line="276" w:lineRule="auto"/>
              <w:jc w:val="left"/>
            </w:pPr>
            <w:r>
              <w:t>aktivně se zapojuje do ochrany a zlepšování životního prostředí obce</w:t>
            </w:r>
          </w:p>
          <w:p w14:paraId="7FBE72C6" w14:textId="77777777" w:rsidR="00C229C8" w:rsidRPr="00FA70F6" w:rsidRDefault="00C229C8" w:rsidP="00C229C8">
            <w:pPr>
              <w:spacing w:before="0" w:after="120" w:line="276" w:lineRule="auto"/>
              <w:jc w:val="left"/>
            </w:pPr>
            <w:r>
              <w:rPr>
                <w:b/>
              </w:rPr>
              <w:t xml:space="preserve"> </w:t>
            </w:r>
          </w:p>
          <w:p w14:paraId="48460E7D" w14:textId="77777777" w:rsidR="00C229C8" w:rsidRPr="005D4790" w:rsidRDefault="00C229C8" w:rsidP="00C229C8">
            <w:pPr>
              <w:spacing w:before="0" w:after="120" w:line="276" w:lineRule="auto"/>
              <w:ind w:left="720"/>
              <w:jc w:val="left"/>
            </w:pPr>
          </w:p>
        </w:tc>
      </w:tr>
      <w:tr w:rsidR="00C229C8" w14:paraId="0819FF99" w14:textId="77777777" w:rsidTr="00C229C8">
        <w:tc>
          <w:tcPr>
            <w:tcW w:w="3756" w:type="dxa"/>
            <w:vAlign w:val="center"/>
          </w:tcPr>
          <w:p w14:paraId="1085B698" w14:textId="77777777" w:rsidR="00C229C8" w:rsidRDefault="00C229C8" w:rsidP="00C229C8">
            <w:pPr>
              <w:spacing w:before="0" w:after="120" w:line="276" w:lineRule="auto"/>
              <w:jc w:val="left"/>
              <w:rPr>
                <w:b/>
              </w:rPr>
            </w:pPr>
            <w:r>
              <w:rPr>
                <w:b/>
              </w:rPr>
              <w:t>Lidé kolem nás</w:t>
            </w:r>
          </w:p>
          <w:p w14:paraId="74BAAF78" w14:textId="77777777" w:rsidR="00C229C8" w:rsidRDefault="00C229C8" w:rsidP="00B67279">
            <w:pPr>
              <w:numPr>
                <w:ilvl w:val="0"/>
                <w:numId w:val="127"/>
              </w:numPr>
              <w:spacing w:before="0" w:after="120" w:line="276" w:lineRule="auto"/>
              <w:jc w:val="left"/>
            </w:pPr>
            <w:r>
              <w:t>uplatňuje poznatky o sobě, o rodině a činnostech člověka, o práci lidí, jak se pracovalo dříve a nyní</w:t>
            </w:r>
          </w:p>
          <w:p w14:paraId="38EA8F06" w14:textId="77777777" w:rsidR="00C229C8" w:rsidRDefault="00C229C8" w:rsidP="00B67279">
            <w:pPr>
              <w:numPr>
                <w:ilvl w:val="0"/>
                <w:numId w:val="127"/>
              </w:numPr>
              <w:spacing w:before="0" w:after="120" w:line="276" w:lineRule="auto"/>
              <w:jc w:val="left"/>
            </w:pPr>
            <w:r>
              <w:t>projevuje toleranci k přirozeným odlišnostem spolužáků, jejich přednostem i nedostatkům</w:t>
            </w:r>
          </w:p>
          <w:p w14:paraId="197D998C" w14:textId="77777777" w:rsidR="00C229C8" w:rsidRPr="005D4790" w:rsidRDefault="00C229C8" w:rsidP="00B67279">
            <w:pPr>
              <w:numPr>
                <w:ilvl w:val="0"/>
                <w:numId w:val="127"/>
              </w:numPr>
              <w:spacing w:before="0" w:after="120" w:line="276" w:lineRule="auto"/>
              <w:jc w:val="left"/>
            </w:pPr>
            <w:r>
              <w:t xml:space="preserve">v rámci finanční gramotnosti diskutuje o korupčním jednání a </w:t>
            </w:r>
            <w:r>
              <w:lastRenderedPageBreak/>
              <w:t>reklamaci</w:t>
            </w:r>
          </w:p>
        </w:tc>
        <w:tc>
          <w:tcPr>
            <w:tcW w:w="3685" w:type="dxa"/>
            <w:tcBorders>
              <w:bottom w:val="single" w:sz="6" w:space="0" w:color="000000"/>
            </w:tcBorders>
            <w:vAlign w:val="center"/>
          </w:tcPr>
          <w:p w14:paraId="02784477" w14:textId="77777777" w:rsidR="00C229C8" w:rsidRPr="006830A8" w:rsidRDefault="00C229C8" w:rsidP="00C229C8">
            <w:pPr>
              <w:spacing w:before="0" w:after="120" w:line="276" w:lineRule="auto"/>
              <w:jc w:val="left"/>
              <w:rPr>
                <w:sz w:val="16"/>
                <w:szCs w:val="16"/>
              </w:rPr>
            </w:pPr>
          </w:p>
          <w:p w14:paraId="5AE729F9" w14:textId="77777777" w:rsidR="00C229C8" w:rsidRDefault="00C229C8" w:rsidP="00B67279">
            <w:pPr>
              <w:numPr>
                <w:ilvl w:val="0"/>
                <w:numId w:val="128"/>
              </w:numPr>
              <w:spacing w:before="0" w:after="120" w:line="276" w:lineRule="auto"/>
              <w:jc w:val="left"/>
            </w:pPr>
            <w:r>
              <w:t>pojmenovává základní povinnosti a úkoly členů rodiny</w:t>
            </w:r>
          </w:p>
          <w:p w14:paraId="71421DC2" w14:textId="77777777" w:rsidR="00C229C8" w:rsidRDefault="00C229C8" w:rsidP="00B67279">
            <w:pPr>
              <w:numPr>
                <w:ilvl w:val="0"/>
                <w:numId w:val="128"/>
              </w:numPr>
              <w:spacing w:before="0" w:after="120" w:line="276" w:lineRule="auto"/>
              <w:jc w:val="left"/>
            </w:pPr>
            <w:r>
              <w:t>uplatňuje základní pravidla slušného chování</w:t>
            </w:r>
          </w:p>
          <w:p w14:paraId="107C8654" w14:textId="77777777" w:rsidR="00C229C8" w:rsidRDefault="00C229C8" w:rsidP="00B67279">
            <w:pPr>
              <w:numPr>
                <w:ilvl w:val="0"/>
                <w:numId w:val="128"/>
              </w:numPr>
              <w:spacing w:before="0" w:after="120" w:line="276" w:lineRule="auto"/>
              <w:jc w:val="left"/>
            </w:pPr>
            <w:r>
              <w:t>chápe význam neslušných a urážlivých výrazů a nepoužívá je v rozhovoru</w:t>
            </w:r>
          </w:p>
          <w:p w14:paraId="1439F8E5" w14:textId="77777777" w:rsidR="00C229C8" w:rsidRDefault="00C229C8" w:rsidP="00B67279">
            <w:pPr>
              <w:numPr>
                <w:ilvl w:val="0"/>
                <w:numId w:val="128"/>
              </w:numPr>
              <w:spacing w:before="0" w:after="120" w:line="276" w:lineRule="auto"/>
              <w:jc w:val="left"/>
            </w:pPr>
            <w:r>
              <w:lastRenderedPageBreak/>
              <w:t>dokáže upozornit na nevhodné chování a diskutovat o něm</w:t>
            </w:r>
          </w:p>
          <w:p w14:paraId="0F0E1B66" w14:textId="77777777" w:rsidR="00C229C8" w:rsidRDefault="00C229C8" w:rsidP="00B67279">
            <w:pPr>
              <w:numPr>
                <w:ilvl w:val="0"/>
                <w:numId w:val="128"/>
              </w:numPr>
              <w:spacing w:before="0" w:after="120" w:line="276" w:lineRule="auto"/>
              <w:jc w:val="left"/>
            </w:pPr>
            <w:r>
              <w:t>přiměřeně se chová ke členům rodiny, domácím zvířatům, rostlinám, majetku</w:t>
            </w:r>
          </w:p>
          <w:p w14:paraId="2B3DBFFE" w14:textId="77777777" w:rsidR="00C229C8" w:rsidRDefault="00C229C8" w:rsidP="00B67279">
            <w:pPr>
              <w:numPr>
                <w:ilvl w:val="0"/>
                <w:numId w:val="128"/>
              </w:numPr>
              <w:spacing w:before="0" w:after="120" w:line="276" w:lineRule="auto"/>
              <w:jc w:val="left"/>
            </w:pPr>
            <w:r>
              <w:t>diskutuje o příčinách a důsledcích korupčního jednání, diskutuje o reklamaci</w:t>
            </w:r>
          </w:p>
        </w:tc>
        <w:tc>
          <w:tcPr>
            <w:tcW w:w="3828" w:type="dxa"/>
            <w:vAlign w:val="center"/>
          </w:tcPr>
          <w:p w14:paraId="7AFB45FE" w14:textId="77777777" w:rsidR="00C229C8" w:rsidRDefault="00C229C8" w:rsidP="00C229C8">
            <w:pPr>
              <w:spacing w:before="0" w:after="120" w:line="276" w:lineRule="auto"/>
              <w:jc w:val="left"/>
              <w:rPr>
                <w:b/>
              </w:rPr>
            </w:pPr>
            <w:r>
              <w:rPr>
                <w:b/>
              </w:rPr>
              <w:lastRenderedPageBreak/>
              <w:t>Rodina</w:t>
            </w:r>
          </w:p>
          <w:p w14:paraId="14B90F7F" w14:textId="77777777" w:rsidR="00C229C8" w:rsidRDefault="00C229C8" w:rsidP="00B67279">
            <w:pPr>
              <w:numPr>
                <w:ilvl w:val="0"/>
                <w:numId w:val="129"/>
              </w:numPr>
              <w:spacing w:before="0" w:after="120" w:line="276" w:lineRule="auto"/>
              <w:ind w:left="714" w:hanging="357"/>
              <w:jc w:val="left"/>
            </w:pPr>
            <w:r>
              <w:t>život a funkce rodiny</w:t>
            </w:r>
          </w:p>
          <w:p w14:paraId="1A94361C" w14:textId="77777777" w:rsidR="00C229C8" w:rsidRPr="001502F4" w:rsidRDefault="00C229C8" w:rsidP="00B67279">
            <w:pPr>
              <w:numPr>
                <w:ilvl w:val="0"/>
                <w:numId w:val="129"/>
              </w:numPr>
              <w:spacing w:before="0" w:after="120" w:line="276" w:lineRule="auto"/>
              <w:ind w:left="714" w:hanging="357"/>
              <w:jc w:val="left"/>
            </w:pPr>
            <w:r>
              <w:t>zaměstnání</w:t>
            </w:r>
          </w:p>
          <w:p w14:paraId="42EC81C6" w14:textId="77777777" w:rsidR="00C229C8" w:rsidRDefault="00C229C8" w:rsidP="00C229C8">
            <w:pPr>
              <w:spacing w:before="0" w:after="120" w:line="276" w:lineRule="auto"/>
              <w:jc w:val="left"/>
              <w:rPr>
                <w:b/>
              </w:rPr>
            </w:pPr>
            <w:r>
              <w:rPr>
                <w:b/>
              </w:rPr>
              <w:t>Soužití rodiny</w:t>
            </w:r>
          </w:p>
          <w:p w14:paraId="063B6C37" w14:textId="77777777" w:rsidR="00C229C8" w:rsidRDefault="00C229C8" w:rsidP="00B67279">
            <w:pPr>
              <w:numPr>
                <w:ilvl w:val="0"/>
                <w:numId w:val="130"/>
              </w:numPr>
              <w:spacing w:before="0" w:after="120" w:line="276" w:lineRule="auto"/>
              <w:ind w:left="714" w:hanging="357"/>
              <w:jc w:val="left"/>
            </w:pPr>
            <w:r>
              <w:t>komunikace, mezilidské vztahy</w:t>
            </w:r>
          </w:p>
          <w:p w14:paraId="30B320F2" w14:textId="77777777" w:rsidR="00C229C8" w:rsidRPr="005C00B2" w:rsidRDefault="00C229C8" w:rsidP="00C229C8">
            <w:pPr>
              <w:spacing w:before="0" w:after="120" w:line="276" w:lineRule="auto"/>
              <w:jc w:val="left"/>
              <w:rPr>
                <w:b/>
              </w:rPr>
            </w:pPr>
            <w:r>
              <w:rPr>
                <w:b/>
              </w:rPr>
              <w:t>Právo a spravedlnost</w:t>
            </w:r>
          </w:p>
          <w:p w14:paraId="6303A8C5" w14:textId="77777777" w:rsidR="00C229C8" w:rsidRDefault="00C229C8" w:rsidP="00B67279">
            <w:pPr>
              <w:numPr>
                <w:ilvl w:val="0"/>
                <w:numId w:val="131"/>
              </w:numPr>
              <w:spacing w:before="0" w:after="120" w:line="276" w:lineRule="auto"/>
              <w:ind w:left="714" w:hanging="357"/>
              <w:jc w:val="left"/>
            </w:pPr>
            <w:r>
              <w:t xml:space="preserve">základní lidská práva a práva dítěte, </w:t>
            </w:r>
            <w:r>
              <w:lastRenderedPageBreak/>
              <w:t>práva a povinnosti žáků</w:t>
            </w:r>
          </w:p>
          <w:p w14:paraId="1E6E8B00" w14:textId="77777777" w:rsidR="00C229C8" w:rsidRPr="005D4790" w:rsidRDefault="00C229C8" w:rsidP="00B67279">
            <w:pPr>
              <w:numPr>
                <w:ilvl w:val="0"/>
                <w:numId w:val="131"/>
              </w:numPr>
              <w:spacing w:before="0" w:after="120" w:line="276" w:lineRule="auto"/>
              <w:ind w:left="714" w:hanging="357"/>
              <w:jc w:val="left"/>
            </w:pPr>
            <w:r>
              <w:t>protiprávní jednání a korupce</w:t>
            </w:r>
          </w:p>
        </w:tc>
        <w:tc>
          <w:tcPr>
            <w:tcW w:w="3603" w:type="dxa"/>
            <w:vMerge/>
            <w:vAlign w:val="center"/>
          </w:tcPr>
          <w:p w14:paraId="11D73507" w14:textId="77777777" w:rsidR="00C229C8" w:rsidRPr="005D4790" w:rsidRDefault="00C229C8" w:rsidP="00C229C8">
            <w:pPr>
              <w:spacing w:before="0" w:after="120" w:line="276" w:lineRule="auto"/>
              <w:ind w:left="720"/>
              <w:jc w:val="left"/>
            </w:pPr>
          </w:p>
        </w:tc>
      </w:tr>
      <w:tr w:rsidR="00C229C8" w14:paraId="3B435781" w14:textId="77777777" w:rsidTr="00C229C8">
        <w:tc>
          <w:tcPr>
            <w:tcW w:w="3756" w:type="dxa"/>
            <w:vAlign w:val="center"/>
          </w:tcPr>
          <w:p w14:paraId="686F50F1" w14:textId="77777777" w:rsidR="00C229C8" w:rsidRDefault="00C229C8" w:rsidP="00C229C8">
            <w:pPr>
              <w:spacing w:before="0" w:after="120" w:line="276" w:lineRule="auto"/>
              <w:jc w:val="left"/>
              <w:rPr>
                <w:b/>
              </w:rPr>
            </w:pPr>
            <w:r>
              <w:rPr>
                <w:b/>
              </w:rPr>
              <w:lastRenderedPageBreak/>
              <w:t>Lidé a čas</w:t>
            </w:r>
          </w:p>
          <w:p w14:paraId="11812EE1" w14:textId="77777777" w:rsidR="00C229C8" w:rsidRDefault="00C229C8" w:rsidP="00B67279">
            <w:pPr>
              <w:numPr>
                <w:ilvl w:val="0"/>
                <w:numId w:val="132"/>
              </w:numPr>
              <w:spacing w:before="0" w:after="120" w:line="276" w:lineRule="auto"/>
              <w:jc w:val="left"/>
            </w:pPr>
            <w:r>
              <w:t>rozlišuje děj v minulosti, přítomnosti a budoucnosti</w:t>
            </w:r>
          </w:p>
          <w:p w14:paraId="23F034D9" w14:textId="77777777" w:rsidR="00C229C8" w:rsidRDefault="00C229C8" w:rsidP="00C229C8">
            <w:pPr>
              <w:spacing w:before="0" w:after="120" w:line="276" w:lineRule="auto"/>
              <w:ind w:left="714" w:hanging="357"/>
              <w:jc w:val="left"/>
            </w:pPr>
          </w:p>
          <w:p w14:paraId="51282AC5" w14:textId="77777777" w:rsidR="00C229C8" w:rsidRDefault="00C229C8" w:rsidP="00C229C8">
            <w:pPr>
              <w:spacing w:before="0" w:after="120" w:line="276" w:lineRule="auto"/>
              <w:jc w:val="left"/>
            </w:pPr>
          </w:p>
          <w:p w14:paraId="0CFD9B6A" w14:textId="77777777" w:rsidR="00C229C8" w:rsidRDefault="00C229C8" w:rsidP="00C229C8">
            <w:pPr>
              <w:spacing w:before="0" w:after="120" w:line="276" w:lineRule="auto"/>
              <w:jc w:val="left"/>
            </w:pPr>
          </w:p>
          <w:p w14:paraId="783FEECC" w14:textId="77777777" w:rsidR="00C229C8" w:rsidRDefault="00C229C8" w:rsidP="00C229C8">
            <w:pPr>
              <w:spacing w:before="0" w:after="120" w:line="276" w:lineRule="auto"/>
              <w:jc w:val="left"/>
            </w:pPr>
          </w:p>
          <w:p w14:paraId="47B8F847" w14:textId="77777777" w:rsidR="00C229C8" w:rsidRDefault="00C229C8" w:rsidP="00C229C8">
            <w:pPr>
              <w:spacing w:before="0" w:after="120" w:line="276" w:lineRule="auto"/>
              <w:jc w:val="left"/>
            </w:pPr>
          </w:p>
          <w:p w14:paraId="1E19927D" w14:textId="77777777" w:rsidR="00C229C8" w:rsidRDefault="00C229C8" w:rsidP="00C229C8">
            <w:pPr>
              <w:spacing w:before="0" w:after="120" w:line="276" w:lineRule="auto"/>
              <w:jc w:val="left"/>
            </w:pPr>
          </w:p>
          <w:p w14:paraId="56157EF4" w14:textId="77777777" w:rsidR="00C229C8" w:rsidRPr="005D4790" w:rsidRDefault="00C229C8" w:rsidP="00C229C8">
            <w:pPr>
              <w:spacing w:before="0" w:after="120" w:line="276" w:lineRule="auto"/>
              <w:jc w:val="left"/>
            </w:pPr>
          </w:p>
        </w:tc>
        <w:tc>
          <w:tcPr>
            <w:tcW w:w="3685" w:type="dxa"/>
            <w:vAlign w:val="center"/>
          </w:tcPr>
          <w:p w14:paraId="11B443AA" w14:textId="77777777" w:rsidR="00C229C8" w:rsidRDefault="00C229C8" w:rsidP="00B67279">
            <w:pPr>
              <w:numPr>
                <w:ilvl w:val="0"/>
                <w:numId w:val="133"/>
              </w:numPr>
              <w:spacing w:before="0" w:after="120" w:line="276" w:lineRule="auto"/>
              <w:jc w:val="left"/>
            </w:pPr>
            <w:r>
              <w:t>určuje čas podle hodin a kalendáře</w:t>
            </w:r>
          </w:p>
          <w:p w14:paraId="4B948F3F" w14:textId="77777777" w:rsidR="00C229C8" w:rsidRDefault="00C229C8" w:rsidP="00B67279">
            <w:pPr>
              <w:numPr>
                <w:ilvl w:val="0"/>
                <w:numId w:val="133"/>
              </w:numPr>
              <w:spacing w:before="0" w:after="120" w:line="276" w:lineRule="auto"/>
              <w:jc w:val="left"/>
            </w:pPr>
            <w:r>
              <w:t>dodržuje pravidelné denní činnosti</w:t>
            </w:r>
          </w:p>
          <w:p w14:paraId="1D485076" w14:textId="77777777" w:rsidR="00C229C8" w:rsidRDefault="00C229C8" w:rsidP="00B67279">
            <w:pPr>
              <w:numPr>
                <w:ilvl w:val="0"/>
                <w:numId w:val="133"/>
              </w:numPr>
              <w:spacing w:before="0" w:after="120" w:line="276" w:lineRule="auto"/>
              <w:jc w:val="left"/>
            </w:pPr>
            <w:r>
              <w:t>orientuje se v čase, rozeznává rozdíl mezi dějem v minulosti, přítomnosti, budoucnosti</w:t>
            </w:r>
          </w:p>
          <w:p w14:paraId="7A4379E8" w14:textId="77777777" w:rsidR="00C229C8" w:rsidRDefault="00C229C8" w:rsidP="00C229C8">
            <w:pPr>
              <w:spacing w:before="0" w:after="120" w:line="276" w:lineRule="auto"/>
              <w:jc w:val="left"/>
            </w:pPr>
          </w:p>
        </w:tc>
        <w:tc>
          <w:tcPr>
            <w:tcW w:w="3828" w:type="dxa"/>
            <w:vAlign w:val="center"/>
          </w:tcPr>
          <w:p w14:paraId="09A8BE95" w14:textId="77777777" w:rsidR="00C229C8" w:rsidRDefault="00C229C8" w:rsidP="00C229C8">
            <w:pPr>
              <w:spacing w:before="0" w:after="120" w:line="276" w:lineRule="auto"/>
              <w:jc w:val="left"/>
              <w:rPr>
                <w:b/>
              </w:rPr>
            </w:pPr>
            <w:r>
              <w:rPr>
                <w:b/>
              </w:rPr>
              <w:t>Orientace v čase a časový řád</w:t>
            </w:r>
          </w:p>
          <w:p w14:paraId="29A41300" w14:textId="77777777" w:rsidR="00C229C8" w:rsidRDefault="00C229C8" w:rsidP="00B67279">
            <w:pPr>
              <w:numPr>
                <w:ilvl w:val="0"/>
                <w:numId w:val="134"/>
              </w:numPr>
              <w:spacing w:before="0" w:after="120" w:line="276" w:lineRule="auto"/>
              <w:ind w:left="714" w:hanging="357"/>
              <w:jc w:val="left"/>
            </w:pPr>
            <w:r>
              <w:t>určování času</w:t>
            </w:r>
          </w:p>
          <w:p w14:paraId="1679BBAC" w14:textId="77777777" w:rsidR="00C229C8" w:rsidRDefault="00C229C8" w:rsidP="00B67279">
            <w:pPr>
              <w:numPr>
                <w:ilvl w:val="0"/>
                <w:numId w:val="134"/>
              </w:numPr>
              <w:spacing w:before="0" w:after="120" w:line="276" w:lineRule="auto"/>
              <w:ind w:left="714" w:hanging="357"/>
              <w:jc w:val="left"/>
            </w:pPr>
            <w:r>
              <w:t>denní režim a pravidelné opakování některých činností</w:t>
            </w:r>
          </w:p>
          <w:p w14:paraId="572172B3" w14:textId="77777777" w:rsidR="00C229C8" w:rsidRDefault="00C229C8" w:rsidP="00C229C8">
            <w:pPr>
              <w:spacing w:before="0" w:after="120" w:line="276" w:lineRule="auto"/>
              <w:jc w:val="left"/>
              <w:rPr>
                <w:b/>
              </w:rPr>
            </w:pPr>
            <w:r>
              <w:rPr>
                <w:b/>
              </w:rPr>
              <w:t>Současnost a minulost v našem životě</w:t>
            </w:r>
          </w:p>
          <w:p w14:paraId="393A263A" w14:textId="77777777" w:rsidR="00C229C8" w:rsidRPr="005C00B2" w:rsidRDefault="00C229C8" w:rsidP="00B67279">
            <w:pPr>
              <w:numPr>
                <w:ilvl w:val="0"/>
                <w:numId w:val="134"/>
              </w:numPr>
              <w:spacing w:before="0" w:after="120" w:line="276" w:lineRule="auto"/>
              <w:ind w:left="714" w:hanging="357"/>
              <w:jc w:val="left"/>
            </w:pPr>
            <w:r>
              <w:t>proměny způsobu života</w:t>
            </w:r>
          </w:p>
          <w:p w14:paraId="06D959D0" w14:textId="77777777" w:rsidR="00C229C8" w:rsidRPr="005D4790" w:rsidRDefault="00C229C8" w:rsidP="00C229C8">
            <w:pPr>
              <w:spacing w:before="0" w:after="120" w:line="276" w:lineRule="auto"/>
              <w:jc w:val="left"/>
            </w:pPr>
          </w:p>
        </w:tc>
        <w:tc>
          <w:tcPr>
            <w:tcW w:w="3603" w:type="dxa"/>
            <w:vMerge/>
            <w:vAlign w:val="center"/>
          </w:tcPr>
          <w:p w14:paraId="5B5732C3" w14:textId="77777777" w:rsidR="00C229C8" w:rsidRPr="00FA70F6" w:rsidRDefault="00C229C8" w:rsidP="00C229C8">
            <w:pPr>
              <w:spacing w:before="0" w:after="120" w:line="276" w:lineRule="auto"/>
              <w:ind w:left="720"/>
              <w:jc w:val="left"/>
            </w:pPr>
          </w:p>
        </w:tc>
      </w:tr>
      <w:tr w:rsidR="00C229C8" w14:paraId="0AC5F0CC" w14:textId="77777777" w:rsidTr="00C229C8">
        <w:tc>
          <w:tcPr>
            <w:tcW w:w="3756" w:type="dxa"/>
            <w:vAlign w:val="center"/>
          </w:tcPr>
          <w:p w14:paraId="2180C296" w14:textId="77777777" w:rsidR="00C229C8" w:rsidRDefault="00C229C8" w:rsidP="00C229C8">
            <w:pPr>
              <w:spacing w:before="0" w:after="120" w:line="276" w:lineRule="auto"/>
              <w:jc w:val="left"/>
              <w:rPr>
                <w:b/>
              </w:rPr>
            </w:pPr>
            <w:r>
              <w:rPr>
                <w:b/>
              </w:rPr>
              <w:t>Rozmanitost přírody</w:t>
            </w:r>
          </w:p>
          <w:p w14:paraId="63B5BC59" w14:textId="77777777" w:rsidR="00C229C8" w:rsidRDefault="00C229C8" w:rsidP="00B67279">
            <w:pPr>
              <w:numPr>
                <w:ilvl w:val="0"/>
                <w:numId w:val="135"/>
              </w:numPr>
              <w:spacing w:before="0" w:after="120" w:line="276" w:lineRule="auto"/>
              <w:jc w:val="left"/>
            </w:pPr>
            <w:r>
              <w:t>pozoruje, popíše a porovná viditelné proměny v přírodě v jednotlivých ročních obdobích</w:t>
            </w:r>
          </w:p>
          <w:p w14:paraId="4E078397" w14:textId="77777777" w:rsidR="00C229C8" w:rsidRDefault="00C229C8" w:rsidP="00B67279">
            <w:pPr>
              <w:numPr>
                <w:ilvl w:val="0"/>
                <w:numId w:val="135"/>
              </w:numPr>
              <w:spacing w:before="0" w:after="120" w:line="276" w:lineRule="auto"/>
              <w:jc w:val="left"/>
            </w:pPr>
            <w:r>
              <w:lastRenderedPageBreak/>
              <w:t>uvede příklady výskytu organismů ve známé lokalitě (zahrada, louka, les, pole, rybník)</w:t>
            </w:r>
          </w:p>
          <w:p w14:paraId="115008DB" w14:textId="77777777" w:rsidR="00C229C8" w:rsidRDefault="00C229C8" w:rsidP="00C229C8">
            <w:pPr>
              <w:spacing w:before="0" w:after="120" w:line="276" w:lineRule="auto"/>
              <w:ind w:left="714" w:hanging="357"/>
              <w:jc w:val="left"/>
            </w:pPr>
          </w:p>
          <w:p w14:paraId="46707A99" w14:textId="77777777" w:rsidR="00C229C8" w:rsidRPr="00FA70F6" w:rsidRDefault="00C229C8" w:rsidP="00C229C8">
            <w:pPr>
              <w:spacing w:before="0" w:after="120" w:line="276" w:lineRule="auto"/>
              <w:jc w:val="left"/>
            </w:pPr>
          </w:p>
        </w:tc>
        <w:tc>
          <w:tcPr>
            <w:tcW w:w="3685" w:type="dxa"/>
            <w:vAlign w:val="center"/>
          </w:tcPr>
          <w:p w14:paraId="641C0C88" w14:textId="77777777" w:rsidR="00C229C8" w:rsidRDefault="00C229C8" w:rsidP="00C229C8">
            <w:pPr>
              <w:spacing w:before="0" w:after="120" w:line="276" w:lineRule="auto"/>
              <w:jc w:val="left"/>
            </w:pPr>
          </w:p>
          <w:p w14:paraId="2319AC27" w14:textId="77777777" w:rsidR="00C229C8" w:rsidRDefault="00C229C8" w:rsidP="00B67279">
            <w:pPr>
              <w:numPr>
                <w:ilvl w:val="0"/>
                <w:numId w:val="136"/>
              </w:numPr>
              <w:spacing w:before="0" w:after="120" w:line="276" w:lineRule="auto"/>
              <w:jc w:val="left"/>
            </w:pPr>
            <w:r>
              <w:t xml:space="preserve">popisuje změny přírody v jednotlivých ročních obdobích, chápe příčiny některých přírodních </w:t>
            </w:r>
            <w:r>
              <w:lastRenderedPageBreak/>
              <w:t>dějů a zákonitostí</w:t>
            </w:r>
          </w:p>
          <w:p w14:paraId="2AEE197A" w14:textId="77777777" w:rsidR="00C229C8" w:rsidRDefault="00C229C8" w:rsidP="00B67279">
            <w:pPr>
              <w:numPr>
                <w:ilvl w:val="0"/>
                <w:numId w:val="136"/>
              </w:numPr>
              <w:spacing w:before="0" w:after="120" w:line="276" w:lineRule="auto"/>
              <w:jc w:val="left"/>
            </w:pPr>
            <w:r>
              <w:t>pozná a popíše nejznámější rostliny a živočichy vyskytující se v obci a jejím okolí</w:t>
            </w:r>
          </w:p>
          <w:p w14:paraId="0B5437D6" w14:textId="77777777" w:rsidR="00C229C8" w:rsidRDefault="00C229C8" w:rsidP="00B67279">
            <w:pPr>
              <w:numPr>
                <w:ilvl w:val="0"/>
                <w:numId w:val="136"/>
              </w:numPr>
              <w:spacing w:before="0" w:after="120" w:line="276" w:lineRule="auto"/>
              <w:jc w:val="left"/>
            </w:pPr>
            <w:r>
              <w:t>rozlišuje rostliny a živočichy podle jejich přirozeného životního prostředí</w:t>
            </w:r>
          </w:p>
          <w:p w14:paraId="38EED067" w14:textId="77777777" w:rsidR="00C229C8" w:rsidRDefault="00C229C8" w:rsidP="00C229C8">
            <w:pPr>
              <w:spacing w:before="0" w:after="120" w:line="276" w:lineRule="auto"/>
              <w:jc w:val="left"/>
            </w:pPr>
          </w:p>
          <w:p w14:paraId="3CBDDA15" w14:textId="77777777" w:rsidR="00C229C8" w:rsidRDefault="00C229C8" w:rsidP="00C229C8">
            <w:pPr>
              <w:spacing w:before="0" w:after="120" w:line="276" w:lineRule="auto"/>
              <w:jc w:val="left"/>
            </w:pPr>
          </w:p>
        </w:tc>
        <w:tc>
          <w:tcPr>
            <w:tcW w:w="3828" w:type="dxa"/>
            <w:vAlign w:val="center"/>
          </w:tcPr>
          <w:p w14:paraId="5A642939" w14:textId="77777777" w:rsidR="00C229C8" w:rsidRDefault="00C229C8" w:rsidP="00C229C8">
            <w:pPr>
              <w:spacing w:before="0" w:after="120" w:line="276" w:lineRule="auto"/>
              <w:jc w:val="left"/>
              <w:rPr>
                <w:b/>
              </w:rPr>
            </w:pPr>
            <w:r>
              <w:rPr>
                <w:b/>
              </w:rPr>
              <w:lastRenderedPageBreak/>
              <w:t>Vesmír a Země</w:t>
            </w:r>
          </w:p>
          <w:p w14:paraId="4F8E687E" w14:textId="77777777" w:rsidR="00C229C8" w:rsidRDefault="00C229C8" w:rsidP="00B67279">
            <w:pPr>
              <w:numPr>
                <w:ilvl w:val="0"/>
                <w:numId w:val="139"/>
              </w:numPr>
              <w:spacing w:before="0" w:after="120" w:line="276" w:lineRule="auto"/>
              <w:ind w:left="714" w:hanging="357"/>
              <w:jc w:val="left"/>
            </w:pPr>
            <w:r>
              <w:t>den a noc, roční období</w:t>
            </w:r>
          </w:p>
          <w:p w14:paraId="254B7C1F" w14:textId="77777777" w:rsidR="00C229C8" w:rsidRPr="001502F4" w:rsidRDefault="00C229C8" w:rsidP="00C229C8">
            <w:pPr>
              <w:spacing w:before="0" w:after="120" w:line="276" w:lineRule="auto"/>
              <w:jc w:val="left"/>
              <w:rPr>
                <w:b/>
              </w:rPr>
            </w:pPr>
            <w:r>
              <w:rPr>
                <w:b/>
              </w:rPr>
              <w:t>Rostliny a živočichové</w:t>
            </w:r>
          </w:p>
          <w:p w14:paraId="5BE57CA3" w14:textId="77777777" w:rsidR="00C229C8" w:rsidRDefault="00C229C8" w:rsidP="00B67279">
            <w:pPr>
              <w:numPr>
                <w:ilvl w:val="0"/>
                <w:numId w:val="139"/>
              </w:numPr>
              <w:spacing w:before="0" w:after="120" w:line="276" w:lineRule="auto"/>
              <w:ind w:left="714" w:hanging="357"/>
              <w:jc w:val="left"/>
            </w:pPr>
            <w:r>
              <w:t xml:space="preserve">stavba těla u některých </w:t>
            </w:r>
            <w:r>
              <w:lastRenderedPageBreak/>
              <w:t>nejznámějších druhů</w:t>
            </w:r>
          </w:p>
          <w:p w14:paraId="0DEB6F15" w14:textId="77777777" w:rsidR="00C229C8" w:rsidRDefault="00C229C8" w:rsidP="00B67279">
            <w:pPr>
              <w:numPr>
                <w:ilvl w:val="0"/>
                <w:numId w:val="139"/>
              </w:numPr>
              <w:spacing w:before="0" w:after="120" w:line="276" w:lineRule="auto"/>
              <w:ind w:left="714" w:hanging="357"/>
              <w:jc w:val="left"/>
            </w:pPr>
            <w:r>
              <w:t>životní potřeby a projevy</w:t>
            </w:r>
          </w:p>
          <w:p w14:paraId="1C112164" w14:textId="77777777" w:rsidR="00C229C8" w:rsidRDefault="00C229C8" w:rsidP="00B67279">
            <w:pPr>
              <w:numPr>
                <w:ilvl w:val="0"/>
                <w:numId w:val="139"/>
              </w:numPr>
              <w:spacing w:before="0" w:after="120" w:line="276" w:lineRule="auto"/>
              <w:ind w:left="714" w:hanging="357"/>
              <w:jc w:val="left"/>
            </w:pPr>
            <w:r>
              <w:t>rostliny a živočichové a jejich životní prostředí</w:t>
            </w:r>
          </w:p>
          <w:p w14:paraId="583ACBF9" w14:textId="77777777" w:rsidR="00C229C8" w:rsidRDefault="00C229C8" w:rsidP="00C229C8">
            <w:pPr>
              <w:spacing w:before="0" w:after="120" w:line="276" w:lineRule="auto"/>
              <w:jc w:val="left"/>
              <w:rPr>
                <w:b/>
              </w:rPr>
            </w:pPr>
            <w:r>
              <w:rPr>
                <w:b/>
              </w:rPr>
              <w:t>Lidské tělo</w:t>
            </w:r>
          </w:p>
          <w:p w14:paraId="62AFF6B5" w14:textId="77777777" w:rsidR="00C229C8" w:rsidRDefault="00C229C8" w:rsidP="00B67279">
            <w:pPr>
              <w:numPr>
                <w:ilvl w:val="0"/>
                <w:numId w:val="139"/>
              </w:numPr>
              <w:spacing w:before="0" w:after="120" w:line="276" w:lineRule="auto"/>
              <w:ind w:left="714" w:hanging="357"/>
              <w:jc w:val="left"/>
            </w:pPr>
            <w:r>
              <w:t>životní potřeby člověka</w:t>
            </w:r>
          </w:p>
          <w:p w14:paraId="13986323" w14:textId="77777777" w:rsidR="00C229C8" w:rsidRDefault="00C229C8" w:rsidP="00B67279">
            <w:pPr>
              <w:numPr>
                <w:ilvl w:val="0"/>
                <w:numId w:val="139"/>
              </w:numPr>
              <w:spacing w:before="0" w:after="120" w:line="276" w:lineRule="auto"/>
              <w:ind w:left="714" w:hanging="357"/>
              <w:jc w:val="left"/>
            </w:pPr>
            <w:r>
              <w:t>rozdíl mezi mužem a ženou</w:t>
            </w:r>
          </w:p>
          <w:p w14:paraId="581FDFF9" w14:textId="77777777" w:rsidR="00C229C8" w:rsidRPr="005C00B2" w:rsidRDefault="00C229C8" w:rsidP="00B67279">
            <w:pPr>
              <w:numPr>
                <w:ilvl w:val="0"/>
                <w:numId w:val="139"/>
              </w:numPr>
              <w:spacing w:before="0" w:after="120" w:line="276" w:lineRule="auto"/>
              <w:ind w:left="714" w:hanging="357"/>
              <w:jc w:val="left"/>
            </w:pPr>
            <w:r>
              <w:t>vývoj jedince</w:t>
            </w:r>
          </w:p>
        </w:tc>
        <w:tc>
          <w:tcPr>
            <w:tcW w:w="3603" w:type="dxa"/>
            <w:vMerge/>
            <w:vAlign w:val="center"/>
          </w:tcPr>
          <w:p w14:paraId="59E03E61" w14:textId="77777777" w:rsidR="00C229C8" w:rsidRPr="005C00B2" w:rsidRDefault="00C229C8" w:rsidP="00C229C8">
            <w:pPr>
              <w:spacing w:before="0" w:after="120" w:line="276" w:lineRule="auto"/>
              <w:ind w:left="720"/>
              <w:jc w:val="left"/>
            </w:pPr>
          </w:p>
        </w:tc>
      </w:tr>
      <w:tr w:rsidR="00C229C8" w14:paraId="217A0DBB" w14:textId="77777777" w:rsidTr="00C229C8">
        <w:tc>
          <w:tcPr>
            <w:tcW w:w="3756" w:type="dxa"/>
            <w:vAlign w:val="center"/>
          </w:tcPr>
          <w:p w14:paraId="66B3889D" w14:textId="77777777" w:rsidR="00C229C8" w:rsidRPr="001502F4" w:rsidRDefault="00C229C8" w:rsidP="00C229C8">
            <w:pPr>
              <w:spacing w:before="0" w:after="120" w:line="276" w:lineRule="auto"/>
              <w:jc w:val="left"/>
              <w:rPr>
                <w:b/>
              </w:rPr>
            </w:pPr>
            <w:r>
              <w:rPr>
                <w:b/>
              </w:rPr>
              <w:lastRenderedPageBreak/>
              <w:t>Člověk a jeho zdraví</w:t>
            </w:r>
          </w:p>
          <w:p w14:paraId="108CEC52" w14:textId="77777777" w:rsidR="00C229C8" w:rsidRDefault="00C229C8" w:rsidP="00B67279">
            <w:pPr>
              <w:numPr>
                <w:ilvl w:val="0"/>
                <w:numId w:val="137"/>
              </w:numPr>
              <w:spacing w:before="0" w:after="120" w:line="276" w:lineRule="auto"/>
              <w:ind w:left="714" w:hanging="357"/>
              <w:jc w:val="left"/>
            </w:pPr>
            <w:r>
              <w:t xml:space="preserve">rozeznává nebezpečí různého charakteru, využívá bezpečná místa pro hru a trávení volného času uplatňuje </w:t>
            </w:r>
          </w:p>
          <w:p w14:paraId="0952ADE1" w14:textId="77777777" w:rsidR="00C229C8" w:rsidRDefault="00C229C8" w:rsidP="00B67279">
            <w:pPr>
              <w:numPr>
                <w:ilvl w:val="0"/>
                <w:numId w:val="137"/>
              </w:numPr>
              <w:spacing w:before="0" w:after="120" w:line="276" w:lineRule="auto"/>
              <w:ind w:left="714" w:hanging="357"/>
              <w:jc w:val="left"/>
            </w:pPr>
            <w:r>
              <w:t>reaguje adekvátně na pokyny dospělých při mimořádných událostech</w:t>
            </w:r>
          </w:p>
          <w:p w14:paraId="43E54B08" w14:textId="77777777" w:rsidR="00C229C8" w:rsidRDefault="00C229C8" w:rsidP="00C229C8">
            <w:pPr>
              <w:spacing w:before="0" w:after="120" w:line="276" w:lineRule="auto"/>
              <w:jc w:val="left"/>
              <w:rPr>
                <w:b/>
              </w:rPr>
            </w:pPr>
          </w:p>
          <w:p w14:paraId="4E7C57E2" w14:textId="77777777" w:rsidR="00C229C8" w:rsidRDefault="00C229C8" w:rsidP="00C229C8">
            <w:pPr>
              <w:spacing w:before="0" w:after="120" w:line="276" w:lineRule="auto"/>
              <w:jc w:val="left"/>
              <w:rPr>
                <w:b/>
              </w:rPr>
            </w:pPr>
          </w:p>
          <w:p w14:paraId="13445B1C" w14:textId="77777777" w:rsidR="00C229C8" w:rsidRPr="00870493" w:rsidRDefault="00C229C8" w:rsidP="00C229C8">
            <w:pPr>
              <w:spacing w:before="0" w:after="120" w:line="276" w:lineRule="auto"/>
              <w:jc w:val="left"/>
              <w:rPr>
                <w:b/>
              </w:rPr>
            </w:pPr>
            <w:r>
              <w:rPr>
                <w:b/>
              </w:rPr>
              <w:t>Dopravní výchova</w:t>
            </w:r>
          </w:p>
          <w:p w14:paraId="40680B20" w14:textId="77777777" w:rsidR="00C229C8" w:rsidRDefault="00C229C8" w:rsidP="00B67279">
            <w:pPr>
              <w:numPr>
                <w:ilvl w:val="0"/>
                <w:numId w:val="138"/>
              </w:numPr>
              <w:spacing w:before="0" w:after="120" w:line="276" w:lineRule="auto"/>
              <w:jc w:val="left"/>
            </w:pPr>
            <w:r>
              <w:t xml:space="preserve">rozezná nebezpečí různého charakteru, využívá bezpečná místa pro hru, uplatňuje základní pravidla bezpečného chování účastníka </w:t>
            </w:r>
            <w:r>
              <w:lastRenderedPageBreak/>
              <w:t>silničního provozu</w:t>
            </w:r>
          </w:p>
          <w:p w14:paraId="727FAF2D" w14:textId="77777777" w:rsidR="00C229C8" w:rsidRDefault="00C229C8" w:rsidP="00B67279">
            <w:pPr>
              <w:numPr>
                <w:ilvl w:val="0"/>
                <w:numId w:val="138"/>
              </w:numPr>
              <w:spacing w:before="0" w:after="120" w:line="276" w:lineRule="auto"/>
              <w:jc w:val="left"/>
            </w:pPr>
            <w:r>
              <w:t>zná důležitá telefonní čísla a umí je používat</w:t>
            </w:r>
          </w:p>
          <w:p w14:paraId="27704869" w14:textId="77777777" w:rsidR="00C229C8" w:rsidRPr="00FA70F6" w:rsidRDefault="00C229C8" w:rsidP="00B67279">
            <w:pPr>
              <w:numPr>
                <w:ilvl w:val="0"/>
                <w:numId w:val="138"/>
              </w:numPr>
              <w:spacing w:before="0" w:after="120" w:line="276" w:lineRule="auto"/>
              <w:jc w:val="left"/>
            </w:pPr>
            <w:r>
              <w:t>uplatňuje základní pravidla bezpečného chování účastníka silničního provozu, jedná tak, aby neohrožoval zdraví své a zdraví jiných</w:t>
            </w:r>
          </w:p>
        </w:tc>
        <w:tc>
          <w:tcPr>
            <w:tcW w:w="3685" w:type="dxa"/>
            <w:vAlign w:val="center"/>
          </w:tcPr>
          <w:p w14:paraId="1996AFC0" w14:textId="77777777" w:rsidR="00C229C8" w:rsidRDefault="00C229C8" w:rsidP="00C229C8">
            <w:pPr>
              <w:spacing w:before="0" w:after="120" w:line="276" w:lineRule="auto"/>
              <w:ind w:left="357"/>
              <w:jc w:val="left"/>
            </w:pPr>
          </w:p>
          <w:p w14:paraId="44E116CA" w14:textId="77777777" w:rsidR="00C229C8" w:rsidRDefault="00C229C8" w:rsidP="00B67279">
            <w:pPr>
              <w:numPr>
                <w:ilvl w:val="0"/>
                <w:numId w:val="136"/>
              </w:numPr>
              <w:spacing w:before="0" w:after="120" w:line="276" w:lineRule="auto"/>
              <w:ind w:left="714" w:hanging="357"/>
              <w:jc w:val="left"/>
            </w:pPr>
            <w:r>
              <w:t>určí základní části lidského těla</w:t>
            </w:r>
          </w:p>
          <w:p w14:paraId="0A342C83" w14:textId="77777777" w:rsidR="00C229C8" w:rsidRDefault="00C229C8" w:rsidP="00B67279">
            <w:pPr>
              <w:numPr>
                <w:ilvl w:val="0"/>
                <w:numId w:val="136"/>
              </w:numPr>
              <w:spacing w:before="0" w:after="120" w:line="276" w:lineRule="auto"/>
              <w:ind w:left="714" w:hanging="357"/>
              <w:jc w:val="left"/>
            </w:pPr>
            <w:r>
              <w:t>orientuje se v etapách v průběhu lidského života</w:t>
            </w:r>
          </w:p>
          <w:p w14:paraId="0E9C4B00" w14:textId="77777777" w:rsidR="00C229C8" w:rsidRDefault="00C229C8" w:rsidP="00B67279">
            <w:pPr>
              <w:numPr>
                <w:ilvl w:val="0"/>
                <w:numId w:val="136"/>
              </w:numPr>
              <w:spacing w:before="0" w:after="120" w:line="276" w:lineRule="auto"/>
              <w:ind w:left="714" w:hanging="357"/>
              <w:jc w:val="left"/>
            </w:pPr>
            <w:r>
              <w:t>uplatňuje návyky osobní hygieny</w:t>
            </w:r>
          </w:p>
          <w:p w14:paraId="1CF5F553" w14:textId="77777777" w:rsidR="00C229C8" w:rsidRDefault="00C229C8" w:rsidP="00B67279">
            <w:pPr>
              <w:numPr>
                <w:ilvl w:val="0"/>
                <w:numId w:val="136"/>
              </w:numPr>
              <w:spacing w:before="0" w:after="120" w:line="276" w:lineRule="auto"/>
              <w:ind w:left="714" w:hanging="357"/>
              <w:jc w:val="left"/>
            </w:pPr>
            <w:r>
              <w:t>učí se respektovat své tělo, odpočívat, pít, jíst</w:t>
            </w:r>
          </w:p>
          <w:p w14:paraId="22D13F14" w14:textId="77777777" w:rsidR="00C229C8" w:rsidRDefault="00C229C8" w:rsidP="00B67279">
            <w:pPr>
              <w:numPr>
                <w:ilvl w:val="0"/>
                <w:numId w:val="136"/>
              </w:numPr>
              <w:spacing w:before="0" w:after="120" w:line="276" w:lineRule="auto"/>
              <w:ind w:left="714" w:hanging="357"/>
              <w:jc w:val="left"/>
            </w:pPr>
            <w:r>
              <w:t>seznamuje se s projevy běžných nemocí a způsobem léčby</w:t>
            </w:r>
          </w:p>
          <w:p w14:paraId="506DB882" w14:textId="77777777" w:rsidR="00C229C8" w:rsidRDefault="00C229C8" w:rsidP="00C229C8">
            <w:pPr>
              <w:spacing w:before="0" w:after="120" w:line="276" w:lineRule="auto"/>
              <w:ind w:left="714" w:hanging="357"/>
              <w:jc w:val="left"/>
            </w:pPr>
          </w:p>
          <w:p w14:paraId="1C4C2FB1" w14:textId="77777777" w:rsidR="00C229C8" w:rsidRDefault="00C229C8" w:rsidP="00B67279">
            <w:pPr>
              <w:numPr>
                <w:ilvl w:val="0"/>
                <w:numId w:val="136"/>
              </w:numPr>
              <w:spacing w:before="0" w:after="120" w:line="276" w:lineRule="auto"/>
              <w:ind w:left="714" w:hanging="357"/>
              <w:jc w:val="left"/>
            </w:pPr>
            <w:r>
              <w:t>přiměřeně se chová při stolování, dbá na hygienu</w:t>
            </w:r>
          </w:p>
          <w:p w14:paraId="31CE5253" w14:textId="77777777" w:rsidR="00C229C8" w:rsidRDefault="00C229C8" w:rsidP="00B67279">
            <w:pPr>
              <w:numPr>
                <w:ilvl w:val="0"/>
                <w:numId w:val="136"/>
              </w:numPr>
              <w:spacing w:before="0" w:after="120" w:line="276" w:lineRule="auto"/>
              <w:ind w:left="714" w:hanging="357"/>
              <w:jc w:val="left"/>
            </w:pPr>
            <w:r>
              <w:t>v případě potřeby zavolá pomoc</w:t>
            </w:r>
          </w:p>
          <w:p w14:paraId="5338F665" w14:textId="77777777" w:rsidR="00C229C8" w:rsidRDefault="00C229C8" w:rsidP="00B67279">
            <w:pPr>
              <w:numPr>
                <w:ilvl w:val="0"/>
                <w:numId w:val="136"/>
              </w:numPr>
              <w:spacing w:before="0" w:after="120" w:line="276" w:lineRule="auto"/>
              <w:ind w:left="714" w:hanging="357"/>
              <w:jc w:val="left"/>
            </w:pPr>
            <w:r>
              <w:lastRenderedPageBreak/>
              <w:t>rozezná nebezpečí, využívá bezpečná místa</w:t>
            </w:r>
          </w:p>
          <w:p w14:paraId="4B515C07" w14:textId="77777777" w:rsidR="00C229C8" w:rsidRDefault="00C229C8" w:rsidP="00B67279">
            <w:pPr>
              <w:numPr>
                <w:ilvl w:val="0"/>
                <w:numId w:val="136"/>
              </w:numPr>
              <w:spacing w:before="0" w:after="120" w:line="276" w:lineRule="auto"/>
              <w:ind w:left="714" w:hanging="357"/>
              <w:jc w:val="left"/>
            </w:pPr>
            <w:r>
              <w:t>používá důležitá telefonní čísla</w:t>
            </w:r>
          </w:p>
          <w:p w14:paraId="0B44627F" w14:textId="77777777" w:rsidR="00C229C8" w:rsidRDefault="00C229C8" w:rsidP="00B67279">
            <w:pPr>
              <w:numPr>
                <w:ilvl w:val="0"/>
                <w:numId w:val="136"/>
              </w:numPr>
              <w:spacing w:before="0" w:after="120" w:line="276" w:lineRule="auto"/>
              <w:ind w:left="714" w:hanging="357"/>
              <w:jc w:val="left"/>
            </w:pPr>
            <w:r>
              <w:t>zná dopravní prostředky a bezpečně je používá k přesunům</w:t>
            </w:r>
          </w:p>
          <w:p w14:paraId="59834F78" w14:textId="77777777" w:rsidR="00C229C8" w:rsidRDefault="00C229C8" w:rsidP="00B67279">
            <w:pPr>
              <w:numPr>
                <w:ilvl w:val="0"/>
                <w:numId w:val="136"/>
              </w:numPr>
              <w:spacing w:before="0" w:after="120" w:line="276" w:lineRule="auto"/>
              <w:ind w:left="714" w:hanging="357"/>
              <w:jc w:val="left"/>
            </w:pPr>
            <w:r>
              <w:t>přiměřeně svému věku se chová v dopravních prostředcích</w:t>
            </w:r>
          </w:p>
        </w:tc>
        <w:tc>
          <w:tcPr>
            <w:tcW w:w="3828" w:type="dxa"/>
            <w:vAlign w:val="center"/>
          </w:tcPr>
          <w:p w14:paraId="1D8C8450" w14:textId="77777777" w:rsidR="00C229C8" w:rsidRDefault="00C229C8" w:rsidP="00C229C8">
            <w:pPr>
              <w:spacing w:before="0" w:after="120" w:line="276" w:lineRule="auto"/>
              <w:jc w:val="left"/>
              <w:rPr>
                <w:b/>
              </w:rPr>
            </w:pPr>
            <w:r>
              <w:rPr>
                <w:b/>
              </w:rPr>
              <w:lastRenderedPageBreak/>
              <w:t>Péče o zdraví, zdravá výživa</w:t>
            </w:r>
          </w:p>
          <w:p w14:paraId="32BCC31C" w14:textId="77777777" w:rsidR="00C229C8" w:rsidRPr="00FA70F6" w:rsidRDefault="00C229C8" w:rsidP="00B67279">
            <w:pPr>
              <w:numPr>
                <w:ilvl w:val="0"/>
                <w:numId w:val="140"/>
              </w:numPr>
              <w:spacing w:before="0" w:after="120" w:line="276" w:lineRule="auto"/>
              <w:ind w:left="714" w:hanging="357"/>
              <w:jc w:val="left"/>
              <w:rPr>
                <w:b/>
              </w:rPr>
            </w:pPr>
            <w:r>
              <w:t>pitný režim</w:t>
            </w:r>
          </w:p>
          <w:p w14:paraId="0E95DF0B" w14:textId="77777777" w:rsidR="00C229C8" w:rsidRPr="00FA70F6" w:rsidRDefault="00C229C8" w:rsidP="00B67279">
            <w:pPr>
              <w:numPr>
                <w:ilvl w:val="0"/>
                <w:numId w:val="140"/>
              </w:numPr>
              <w:spacing w:before="0" w:after="120" w:line="276" w:lineRule="auto"/>
              <w:ind w:left="714" w:hanging="357"/>
              <w:jc w:val="left"/>
              <w:rPr>
                <w:b/>
              </w:rPr>
            </w:pPr>
            <w:r>
              <w:t>denní režim</w:t>
            </w:r>
          </w:p>
          <w:p w14:paraId="269A629E" w14:textId="77777777" w:rsidR="00C229C8" w:rsidRPr="005C00B2" w:rsidRDefault="00C229C8" w:rsidP="00B67279">
            <w:pPr>
              <w:numPr>
                <w:ilvl w:val="0"/>
                <w:numId w:val="140"/>
              </w:numPr>
              <w:spacing w:before="0" w:after="120" w:line="276" w:lineRule="auto"/>
              <w:ind w:left="714" w:hanging="357"/>
              <w:jc w:val="left"/>
              <w:rPr>
                <w:b/>
              </w:rPr>
            </w:pPr>
            <w:r>
              <w:t>zdravá strava</w:t>
            </w:r>
          </w:p>
          <w:p w14:paraId="0BC61507" w14:textId="77777777" w:rsidR="00C229C8" w:rsidRPr="005C00B2" w:rsidRDefault="00C229C8" w:rsidP="00B67279">
            <w:pPr>
              <w:numPr>
                <w:ilvl w:val="0"/>
                <w:numId w:val="140"/>
              </w:numPr>
              <w:spacing w:before="0" w:after="120" w:line="276" w:lineRule="auto"/>
              <w:ind w:left="714" w:hanging="357"/>
              <w:jc w:val="left"/>
              <w:rPr>
                <w:b/>
              </w:rPr>
            </w:pPr>
            <w:r>
              <w:t>nemoc, drobné úrazy a poranění</w:t>
            </w:r>
          </w:p>
          <w:p w14:paraId="492167E9" w14:textId="77777777" w:rsidR="00C229C8" w:rsidRPr="005C00B2" w:rsidRDefault="00C229C8" w:rsidP="00B67279">
            <w:pPr>
              <w:numPr>
                <w:ilvl w:val="0"/>
                <w:numId w:val="140"/>
              </w:numPr>
              <w:spacing w:before="0" w:after="120" w:line="276" w:lineRule="auto"/>
              <w:ind w:left="714" w:hanging="357"/>
              <w:jc w:val="left"/>
              <w:rPr>
                <w:b/>
              </w:rPr>
            </w:pPr>
            <w:r>
              <w:t>první pomoc</w:t>
            </w:r>
          </w:p>
          <w:p w14:paraId="219C4298" w14:textId="77777777" w:rsidR="00C229C8" w:rsidRPr="00FA70F6" w:rsidRDefault="00C229C8" w:rsidP="00B67279">
            <w:pPr>
              <w:numPr>
                <w:ilvl w:val="0"/>
                <w:numId w:val="140"/>
              </w:numPr>
              <w:spacing w:before="0" w:after="120" w:line="276" w:lineRule="auto"/>
              <w:ind w:left="714" w:hanging="357"/>
              <w:jc w:val="left"/>
              <w:rPr>
                <w:b/>
              </w:rPr>
            </w:pPr>
            <w:r>
              <w:t>násilí v médiích</w:t>
            </w:r>
          </w:p>
          <w:p w14:paraId="02B378BF" w14:textId="77777777" w:rsidR="00C229C8" w:rsidRDefault="00C229C8" w:rsidP="00C229C8">
            <w:pPr>
              <w:spacing w:before="0" w:after="120" w:line="276" w:lineRule="auto"/>
              <w:ind w:left="714" w:hanging="357"/>
              <w:jc w:val="left"/>
              <w:rPr>
                <w:b/>
              </w:rPr>
            </w:pPr>
          </w:p>
          <w:p w14:paraId="3A2BDB5A" w14:textId="77777777" w:rsidR="00C229C8" w:rsidRDefault="00C229C8" w:rsidP="00C229C8">
            <w:pPr>
              <w:spacing w:before="0" w:after="120" w:line="276" w:lineRule="auto"/>
              <w:ind w:left="714" w:hanging="357"/>
              <w:jc w:val="left"/>
              <w:rPr>
                <w:b/>
              </w:rPr>
            </w:pPr>
          </w:p>
          <w:p w14:paraId="3F8AECBB" w14:textId="77777777" w:rsidR="00C229C8" w:rsidRDefault="00C229C8" w:rsidP="00C229C8">
            <w:pPr>
              <w:spacing w:before="0" w:after="120" w:line="276" w:lineRule="auto"/>
              <w:jc w:val="left"/>
              <w:rPr>
                <w:b/>
              </w:rPr>
            </w:pPr>
            <w:r>
              <w:rPr>
                <w:b/>
              </w:rPr>
              <w:t>Osobní bezpečí</w:t>
            </w:r>
          </w:p>
          <w:p w14:paraId="4FA89507" w14:textId="77777777" w:rsidR="00C229C8" w:rsidRDefault="00C229C8" w:rsidP="00B67279">
            <w:pPr>
              <w:numPr>
                <w:ilvl w:val="0"/>
                <w:numId w:val="140"/>
              </w:numPr>
              <w:spacing w:before="0" w:after="120" w:line="276" w:lineRule="auto"/>
              <w:ind w:left="714" w:hanging="357"/>
              <w:jc w:val="left"/>
            </w:pPr>
            <w:r>
              <w:t>bezpečné chování v silničním provozu v roli chodce</w:t>
            </w:r>
          </w:p>
          <w:p w14:paraId="116A183E" w14:textId="77777777" w:rsidR="00C229C8" w:rsidRDefault="00C229C8" w:rsidP="00B67279">
            <w:pPr>
              <w:numPr>
                <w:ilvl w:val="0"/>
                <w:numId w:val="140"/>
              </w:numPr>
              <w:spacing w:before="0" w:after="120" w:line="276" w:lineRule="auto"/>
              <w:ind w:left="714" w:hanging="357"/>
              <w:jc w:val="left"/>
            </w:pPr>
            <w:r>
              <w:lastRenderedPageBreak/>
              <w:t>krizové situace</w:t>
            </w:r>
          </w:p>
          <w:p w14:paraId="2E30CF2D" w14:textId="77777777" w:rsidR="00C229C8" w:rsidRDefault="00C229C8" w:rsidP="00C229C8">
            <w:pPr>
              <w:spacing w:before="0" w:after="120" w:line="276" w:lineRule="auto"/>
              <w:ind w:left="714" w:hanging="357"/>
              <w:jc w:val="left"/>
            </w:pPr>
          </w:p>
          <w:p w14:paraId="2188C438" w14:textId="77777777" w:rsidR="00C229C8" w:rsidRPr="00FA70F6" w:rsidRDefault="00C229C8" w:rsidP="00C229C8">
            <w:pPr>
              <w:spacing w:before="0" w:after="120" w:line="276" w:lineRule="auto"/>
              <w:jc w:val="left"/>
            </w:pPr>
          </w:p>
        </w:tc>
        <w:tc>
          <w:tcPr>
            <w:tcW w:w="3603" w:type="dxa"/>
            <w:vMerge/>
            <w:vAlign w:val="center"/>
          </w:tcPr>
          <w:p w14:paraId="16DC6E24" w14:textId="77777777" w:rsidR="00C229C8" w:rsidRPr="00FA70F6" w:rsidRDefault="00C229C8" w:rsidP="00C229C8">
            <w:pPr>
              <w:spacing w:before="0" w:after="120" w:line="276" w:lineRule="auto"/>
              <w:ind w:left="720"/>
              <w:jc w:val="left"/>
            </w:pPr>
          </w:p>
        </w:tc>
      </w:tr>
    </w:tbl>
    <w:p w14:paraId="626D90AE" w14:textId="77777777" w:rsidR="00C229C8" w:rsidRPr="00584EAF" w:rsidRDefault="00C229C8" w:rsidP="00C229C8">
      <w:pPr>
        <w:spacing w:before="0" w:after="120" w:line="276" w:lineRule="auto"/>
        <w:jc w:val="left"/>
      </w:pPr>
    </w:p>
    <w:p w14:paraId="20544392" w14:textId="77777777" w:rsidR="00C229C8" w:rsidRDefault="00C229C8" w:rsidP="00C229C8">
      <w:pPr>
        <w:spacing w:before="0" w:after="120" w:line="276" w:lineRule="auto"/>
        <w:jc w:val="left"/>
      </w:pPr>
    </w:p>
    <w:p w14:paraId="5BB10224" w14:textId="77777777" w:rsidR="00C229C8" w:rsidRDefault="00C229C8" w:rsidP="00C229C8">
      <w:pPr>
        <w:spacing w:before="0" w:after="120" w:line="276" w:lineRule="auto"/>
        <w:jc w:val="left"/>
      </w:pPr>
    </w:p>
    <w:p w14:paraId="30AC1192" w14:textId="77777777" w:rsidR="00C229C8" w:rsidRDefault="00C229C8" w:rsidP="00C229C8">
      <w:pPr>
        <w:spacing w:before="0" w:after="120" w:line="276" w:lineRule="auto"/>
        <w:jc w:val="left"/>
      </w:pPr>
    </w:p>
    <w:p w14:paraId="542AD67E" w14:textId="77777777" w:rsidR="00C229C8" w:rsidRDefault="00C229C8" w:rsidP="00C229C8">
      <w:pPr>
        <w:spacing w:before="0" w:after="120" w:line="276" w:lineRule="auto"/>
        <w:jc w:val="left"/>
      </w:pPr>
    </w:p>
    <w:p w14:paraId="0A73926B" w14:textId="77777777" w:rsidR="00C229C8" w:rsidRDefault="00C229C8" w:rsidP="00C229C8">
      <w:pPr>
        <w:spacing w:before="0" w:after="120" w:line="276" w:lineRule="auto"/>
        <w:jc w:val="left"/>
      </w:pPr>
    </w:p>
    <w:p w14:paraId="0EC4C2E7" w14:textId="77777777" w:rsidR="00C229C8" w:rsidRDefault="00C229C8" w:rsidP="00C229C8">
      <w:pPr>
        <w:spacing w:before="0" w:after="120" w:line="276" w:lineRule="auto"/>
        <w:jc w:val="left"/>
      </w:pPr>
    </w:p>
    <w:p w14:paraId="2D75DBF4" w14:textId="77777777" w:rsidR="00C229C8" w:rsidRDefault="00C229C8" w:rsidP="00C229C8">
      <w:pPr>
        <w:spacing w:before="0" w:after="120" w:line="276" w:lineRule="auto"/>
        <w:jc w:val="left"/>
      </w:pPr>
    </w:p>
    <w:p w14:paraId="1D83F6C9" w14:textId="77777777" w:rsidR="00C229C8" w:rsidRDefault="00C229C8" w:rsidP="00C229C8">
      <w:pPr>
        <w:spacing w:before="0" w:after="120" w:line="276" w:lineRule="auto"/>
        <w:jc w:val="left"/>
      </w:pPr>
    </w:p>
    <w:p w14:paraId="6A9F3A02" w14:textId="77777777" w:rsidR="00C229C8" w:rsidRDefault="00C229C8" w:rsidP="00C229C8">
      <w:pPr>
        <w:spacing w:before="0" w:after="120" w:line="276" w:lineRule="auto"/>
        <w:jc w:val="left"/>
      </w:pPr>
    </w:p>
    <w:p w14:paraId="79815962" w14:textId="77777777" w:rsidR="00171785" w:rsidRDefault="00171785" w:rsidP="00C229C8">
      <w:pPr>
        <w:spacing w:before="0" w:after="120" w:line="276" w:lineRule="auto"/>
        <w:jc w:val="left"/>
      </w:pPr>
    </w:p>
    <w:p w14:paraId="724EEBB3" w14:textId="77777777" w:rsidR="00171785" w:rsidRDefault="00171785" w:rsidP="00C229C8">
      <w:pPr>
        <w:spacing w:before="0" w:after="120" w:line="276" w:lineRule="auto"/>
        <w:jc w:val="left"/>
      </w:pPr>
    </w:p>
    <w:p w14:paraId="58B52FD5" w14:textId="77777777" w:rsidR="00C229C8" w:rsidRDefault="00C229C8" w:rsidP="00C229C8">
      <w:pPr>
        <w:spacing w:before="0" w:after="120" w:line="276" w:lineRule="auto"/>
        <w:jc w:val="left"/>
      </w:pPr>
    </w:p>
    <w:p w14:paraId="39F8D752" w14:textId="77777777" w:rsidR="00C229C8" w:rsidRDefault="00C229C8" w:rsidP="00C229C8">
      <w:pPr>
        <w:spacing w:before="0" w:after="120" w:line="276" w:lineRule="auto"/>
        <w:jc w:val="left"/>
      </w:pPr>
    </w:p>
    <w:p w14:paraId="1A692F92" w14:textId="77777777" w:rsidR="00C229C8" w:rsidRPr="00EF4B02" w:rsidRDefault="00C229C8" w:rsidP="00C229C8">
      <w:pPr>
        <w:spacing w:before="0" w:after="120" w:line="276" w:lineRule="auto"/>
        <w:jc w:val="left"/>
        <w:rPr>
          <w:b/>
        </w:rPr>
      </w:pPr>
      <w:r w:rsidRPr="00EF4B02">
        <w:rPr>
          <w:b/>
        </w:rPr>
        <w:lastRenderedPageBreak/>
        <w:t xml:space="preserve">Vzdělávací oblast: </w:t>
      </w:r>
      <w:r>
        <w:rPr>
          <w:b/>
        </w:rPr>
        <w:t>Člověk a jeho svět</w:t>
      </w:r>
    </w:p>
    <w:p w14:paraId="5052B227" w14:textId="77777777" w:rsidR="00C229C8" w:rsidRPr="00A23A19" w:rsidRDefault="00C229C8" w:rsidP="00C229C8">
      <w:pPr>
        <w:spacing w:before="0" w:after="120" w:line="276" w:lineRule="auto"/>
        <w:jc w:val="left"/>
        <w:rPr>
          <w:b/>
        </w:rPr>
      </w:pPr>
      <w:r>
        <w:rPr>
          <w:b/>
        </w:rPr>
        <w:t>Vyučovací předmět: Prvouka</w:t>
      </w:r>
    </w:p>
    <w:p w14:paraId="0F897244" w14:textId="77777777" w:rsidR="00C229C8" w:rsidRDefault="00C229C8" w:rsidP="00C229C8">
      <w:pPr>
        <w:spacing w:before="0" w:after="120" w:line="276" w:lineRule="auto"/>
        <w:jc w:val="left"/>
        <w:rPr>
          <w:b/>
        </w:rPr>
      </w:pPr>
      <w:r w:rsidRPr="00EF4B02">
        <w:rPr>
          <w:b/>
        </w:rPr>
        <w:t>Ročník</w:t>
      </w:r>
      <w:r>
        <w:rPr>
          <w:b/>
        </w:rPr>
        <w:t>: 3.</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C229C8" w14:paraId="6BCBD59A" w14:textId="77777777" w:rsidTr="00C229C8">
        <w:trPr>
          <w:trHeight w:val="567"/>
          <w:tblHeader/>
        </w:trPr>
        <w:tc>
          <w:tcPr>
            <w:tcW w:w="3756" w:type="dxa"/>
            <w:vAlign w:val="center"/>
          </w:tcPr>
          <w:p w14:paraId="26F143FE" w14:textId="77777777" w:rsidR="00C229C8" w:rsidRPr="009C012A" w:rsidRDefault="00C229C8" w:rsidP="00CE0366">
            <w:pPr>
              <w:spacing w:before="0" w:after="120" w:line="276" w:lineRule="auto"/>
              <w:jc w:val="center"/>
              <w:rPr>
                <w:b/>
              </w:rPr>
            </w:pPr>
            <w:r w:rsidRPr="00581289">
              <w:rPr>
                <w:b/>
              </w:rPr>
              <w:t xml:space="preserve">HLAVNÍ OKRUHY, </w:t>
            </w:r>
            <w:r w:rsidR="00CE0366">
              <w:rPr>
                <w:b/>
              </w:rPr>
              <w:t>O</w:t>
            </w:r>
            <w:r w:rsidRPr="00581289">
              <w:rPr>
                <w:b/>
              </w:rPr>
              <w:t>ČEKÁVANÉ VÝSTUPY ŽÁKA</w:t>
            </w:r>
          </w:p>
        </w:tc>
        <w:tc>
          <w:tcPr>
            <w:tcW w:w="3685" w:type="dxa"/>
            <w:vAlign w:val="center"/>
          </w:tcPr>
          <w:p w14:paraId="10CA1DF9" w14:textId="77777777" w:rsidR="00C229C8" w:rsidRDefault="00C229C8" w:rsidP="00CE0366">
            <w:pPr>
              <w:spacing w:before="0" w:after="120" w:line="276" w:lineRule="auto"/>
              <w:jc w:val="center"/>
              <w:rPr>
                <w:b/>
              </w:rPr>
            </w:pPr>
          </w:p>
          <w:p w14:paraId="34ECA3DD" w14:textId="77777777" w:rsidR="00C229C8" w:rsidRPr="00581289" w:rsidRDefault="00C229C8" w:rsidP="00CE0366">
            <w:pPr>
              <w:spacing w:before="0" w:after="120" w:line="276" w:lineRule="auto"/>
              <w:jc w:val="center"/>
              <w:rPr>
                <w:b/>
              </w:rPr>
            </w:pPr>
            <w:r w:rsidRPr="00581289">
              <w:rPr>
                <w:b/>
              </w:rPr>
              <w:t>KONKRETIZOVANÉ VÝSTUPY ŽÁKA</w:t>
            </w:r>
          </w:p>
          <w:p w14:paraId="755716EB" w14:textId="77777777" w:rsidR="00C229C8" w:rsidRPr="009C012A" w:rsidRDefault="00C229C8" w:rsidP="00CE0366">
            <w:pPr>
              <w:spacing w:before="0" w:after="120" w:line="276" w:lineRule="auto"/>
              <w:jc w:val="center"/>
              <w:rPr>
                <w:b/>
              </w:rPr>
            </w:pPr>
          </w:p>
        </w:tc>
        <w:tc>
          <w:tcPr>
            <w:tcW w:w="3828" w:type="dxa"/>
            <w:vAlign w:val="center"/>
          </w:tcPr>
          <w:p w14:paraId="29173A12" w14:textId="77777777" w:rsidR="00C229C8" w:rsidRPr="009C012A" w:rsidRDefault="00C229C8" w:rsidP="00CE0366">
            <w:pPr>
              <w:spacing w:before="0" w:after="120" w:line="276" w:lineRule="auto"/>
              <w:jc w:val="center"/>
              <w:rPr>
                <w:b/>
              </w:rPr>
            </w:pPr>
            <w:r w:rsidRPr="00581289">
              <w:rPr>
                <w:b/>
              </w:rPr>
              <w:t>KONKRETIZOVANÉ UČIVO</w:t>
            </w:r>
          </w:p>
        </w:tc>
        <w:tc>
          <w:tcPr>
            <w:tcW w:w="3603" w:type="dxa"/>
            <w:vAlign w:val="center"/>
          </w:tcPr>
          <w:p w14:paraId="7B1B9263" w14:textId="77777777" w:rsidR="00C229C8" w:rsidRPr="009C012A" w:rsidRDefault="00C229C8" w:rsidP="00CE0366">
            <w:pPr>
              <w:spacing w:before="0" w:after="120" w:line="276" w:lineRule="auto"/>
              <w:jc w:val="center"/>
              <w:rPr>
                <w:b/>
              </w:rPr>
            </w:pPr>
            <w:r w:rsidRPr="00581289">
              <w:rPr>
                <w:b/>
              </w:rPr>
              <w:t>PRŮŘEZOVÁ TÉMATA</w:t>
            </w:r>
          </w:p>
        </w:tc>
      </w:tr>
      <w:tr w:rsidR="00C229C8" w14:paraId="5DBFD78E" w14:textId="77777777" w:rsidTr="00CE0366">
        <w:tc>
          <w:tcPr>
            <w:tcW w:w="3756" w:type="dxa"/>
            <w:vAlign w:val="center"/>
          </w:tcPr>
          <w:p w14:paraId="05CE55AE" w14:textId="77777777" w:rsidR="00C229C8" w:rsidRDefault="00C229C8" w:rsidP="00C229C8">
            <w:pPr>
              <w:spacing w:before="0" w:after="120" w:line="276" w:lineRule="auto"/>
              <w:jc w:val="left"/>
              <w:rPr>
                <w:b/>
              </w:rPr>
            </w:pPr>
            <w:r w:rsidRPr="005D4790">
              <w:rPr>
                <w:b/>
              </w:rPr>
              <w:t>Místo, kde žijeme</w:t>
            </w:r>
          </w:p>
          <w:p w14:paraId="57B9BADE" w14:textId="77777777" w:rsidR="00C229C8" w:rsidRDefault="00C229C8" w:rsidP="00B67279">
            <w:pPr>
              <w:numPr>
                <w:ilvl w:val="0"/>
                <w:numId w:val="141"/>
              </w:numPr>
              <w:spacing w:before="0" w:after="120" w:line="276" w:lineRule="auto"/>
              <w:jc w:val="left"/>
            </w:pPr>
            <w:r>
              <w:t>vyznačí v jednoduchém plánu místo svého bydliště a školy, cestu na určené místo a rozliší možná nebezpečí v nejbližším okolí</w:t>
            </w:r>
          </w:p>
          <w:p w14:paraId="0B42BB81" w14:textId="77777777" w:rsidR="00C229C8" w:rsidRDefault="00C229C8" w:rsidP="00B67279">
            <w:pPr>
              <w:numPr>
                <w:ilvl w:val="0"/>
                <w:numId w:val="141"/>
              </w:numPr>
              <w:spacing w:before="0" w:after="120" w:line="276" w:lineRule="auto"/>
              <w:jc w:val="left"/>
            </w:pPr>
            <w:r>
              <w:t>začlení své město do příslušného kraje a obslužného centra ČR, pozoruje a popíše změny v nejbližším okolí, městě</w:t>
            </w:r>
          </w:p>
          <w:p w14:paraId="1A200A13" w14:textId="77777777" w:rsidR="00C229C8" w:rsidRDefault="00C229C8" w:rsidP="00B67279">
            <w:pPr>
              <w:numPr>
                <w:ilvl w:val="0"/>
                <w:numId w:val="141"/>
              </w:numPr>
              <w:spacing w:before="0" w:after="120" w:line="276" w:lineRule="auto"/>
              <w:jc w:val="left"/>
            </w:pPr>
            <w:r>
              <w:t>rozliší přírodní a umělé prvky v okolní krajině a vyjádří různými způsoby její estetické hodnoty a rozmanitost</w:t>
            </w:r>
          </w:p>
          <w:p w14:paraId="5A2F35F2" w14:textId="77777777" w:rsidR="00C229C8" w:rsidRDefault="00C229C8" w:rsidP="00C229C8">
            <w:pPr>
              <w:spacing w:before="0" w:after="120" w:line="276" w:lineRule="auto"/>
              <w:jc w:val="left"/>
            </w:pPr>
          </w:p>
          <w:p w14:paraId="603563D9" w14:textId="77777777" w:rsidR="00C229C8" w:rsidRDefault="00C229C8" w:rsidP="00C229C8">
            <w:pPr>
              <w:spacing w:before="0" w:after="120" w:line="276" w:lineRule="auto"/>
              <w:jc w:val="left"/>
            </w:pPr>
          </w:p>
        </w:tc>
        <w:tc>
          <w:tcPr>
            <w:tcW w:w="3685" w:type="dxa"/>
            <w:vAlign w:val="center"/>
          </w:tcPr>
          <w:p w14:paraId="7B445AFD" w14:textId="77777777" w:rsidR="00C229C8" w:rsidRDefault="00C229C8" w:rsidP="00C229C8">
            <w:pPr>
              <w:spacing w:before="0" w:after="120" w:line="276" w:lineRule="auto"/>
              <w:ind w:left="720"/>
              <w:jc w:val="left"/>
            </w:pPr>
          </w:p>
          <w:p w14:paraId="08638FFA" w14:textId="77777777" w:rsidR="00C229C8" w:rsidRDefault="00C229C8" w:rsidP="00B67279">
            <w:pPr>
              <w:numPr>
                <w:ilvl w:val="0"/>
                <w:numId w:val="141"/>
              </w:numPr>
              <w:spacing w:before="0" w:after="120" w:line="276" w:lineRule="auto"/>
              <w:jc w:val="left"/>
            </w:pPr>
            <w:r>
              <w:t>pojmenuje nejdůležitější části a místa obce</w:t>
            </w:r>
          </w:p>
          <w:p w14:paraId="6E972B3B" w14:textId="77777777" w:rsidR="00C229C8" w:rsidRDefault="00C229C8" w:rsidP="00B67279">
            <w:pPr>
              <w:numPr>
                <w:ilvl w:val="0"/>
                <w:numId w:val="141"/>
              </w:numPr>
              <w:spacing w:before="0" w:after="120" w:line="276" w:lineRule="auto"/>
              <w:jc w:val="left"/>
            </w:pPr>
            <w:r>
              <w:t>orientuje se v obci, určí základní směry do jiných částí obce a umístění význačných budov a objektů</w:t>
            </w:r>
          </w:p>
          <w:p w14:paraId="3862663A" w14:textId="77777777" w:rsidR="00C229C8" w:rsidRDefault="00C229C8" w:rsidP="00B67279">
            <w:pPr>
              <w:numPr>
                <w:ilvl w:val="0"/>
                <w:numId w:val="141"/>
              </w:numPr>
              <w:spacing w:before="0" w:after="120" w:line="276" w:lineRule="auto"/>
              <w:jc w:val="left"/>
            </w:pPr>
            <w:r>
              <w:t>zhodnotí význam některých míst v obci, projevuje úctu a ohleduplnost k památným místům v obci</w:t>
            </w:r>
          </w:p>
          <w:p w14:paraId="31F89936" w14:textId="77777777" w:rsidR="00C229C8" w:rsidRDefault="00C229C8" w:rsidP="00B67279">
            <w:pPr>
              <w:numPr>
                <w:ilvl w:val="0"/>
                <w:numId w:val="141"/>
              </w:numPr>
              <w:spacing w:before="0" w:after="120" w:line="276" w:lineRule="auto"/>
              <w:jc w:val="left"/>
            </w:pPr>
            <w:r>
              <w:t>rozezná světové strany na mapě a chápe význam barev na mapě</w:t>
            </w:r>
          </w:p>
          <w:p w14:paraId="291A73CD" w14:textId="77777777" w:rsidR="00C229C8" w:rsidRDefault="00C229C8" w:rsidP="00B67279">
            <w:pPr>
              <w:numPr>
                <w:ilvl w:val="0"/>
                <w:numId w:val="141"/>
              </w:numPr>
              <w:spacing w:before="0" w:after="120" w:line="276" w:lineRule="auto"/>
              <w:jc w:val="left"/>
            </w:pPr>
            <w:r>
              <w:t>vyhledává a určuje na mapě dominanty kraje</w:t>
            </w:r>
          </w:p>
        </w:tc>
        <w:tc>
          <w:tcPr>
            <w:tcW w:w="3828" w:type="dxa"/>
          </w:tcPr>
          <w:p w14:paraId="76D94860" w14:textId="77777777" w:rsidR="00C229C8" w:rsidRDefault="00C229C8" w:rsidP="00CE0366">
            <w:pPr>
              <w:spacing w:before="0" w:after="120" w:line="276" w:lineRule="auto"/>
              <w:jc w:val="left"/>
              <w:rPr>
                <w:b/>
              </w:rPr>
            </w:pPr>
            <w:r>
              <w:rPr>
                <w:b/>
              </w:rPr>
              <w:t>Město, místní krajina</w:t>
            </w:r>
          </w:p>
          <w:p w14:paraId="08BA80F7" w14:textId="77777777" w:rsidR="00C229C8" w:rsidRPr="005C00B2" w:rsidRDefault="00C229C8" w:rsidP="00B67279">
            <w:pPr>
              <w:numPr>
                <w:ilvl w:val="0"/>
                <w:numId w:val="141"/>
              </w:numPr>
              <w:spacing w:before="0" w:after="120" w:line="276" w:lineRule="auto"/>
              <w:jc w:val="left"/>
              <w:rPr>
                <w:b/>
              </w:rPr>
            </w:pPr>
            <w:r>
              <w:t>části, poloha v krajině</w:t>
            </w:r>
          </w:p>
          <w:p w14:paraId="75F24165" w14:textId="77777777" w:rsidR="00C229C8" w:rsidRPr="005C00B2" w:rsidRDefault="00C229C8" w:rsidP="00B67279">
            <w:pPr>
              <w:numPr>
                <w:ilvl w:val="0"/>
                <w:numId w:val="141"/>
              </w:numPr>
              <w:spacing w:before="0" w:after="120" w:line="276" w:lineRule="auto"/>
              <w:jc w:val="left"/>
              <w:rPr>
                <w:b/>
              </w:rPr>
            </w:pPr>
            <w:r>
              <w:t>minulost a současnost města</w:t>
            </w:r>
          </w:p>
          <w:p w14:paraId="69C3AC56" w14:textId="77777777" w:rsidR="00C229C8" w:rsidRDefault="00C229C8" w:rsidP="00CE0366">
            <w:pPr>
              <w:spacing w:before="0" w:after="120" w:line="276" w:lineRule="auto"/>
              <w:jc w:val="left"/>
            </w:pPr>
            <w:r>
              <w:rPr>
                <w:b/>
              </w:rPr>
              <w:t>Okolní krajina (místní oblast, region)</w:t>
            </w:r>
          </w:p>
          <w:p w14:paraId="12B747C5" w14:textId="77777777" w:rsidR="00C229C8" w:rsidRDefault="00C229C8" w:rsidP="00B67279">
            <w:pPr>
              <w:numPr>
                <w:ilvl w:val="0"/>
                <w:numId w:val="141"/>
              </w:numPr>
              <w:spacing w:before="0" w:after="120" w:line="276" w:lineRule="auto"/>
              <w:jc w:val="left"/>
            </w:pPr>
            <w:r>
              <w:t>zemský povrch a jeho tvary</w:t>
            </w:r>
          </w:p>
          <w:p w14:paraId="1C4912F5" w14:textId="77777777" w:rsidR="00C229C8" w:rsidRDefault="00C229C8" w:rsidP="00B67279">
            <w:pPr>
              <w:numPr>
                <w:ilvl w:val="0"/>
                <w:numId w:val="141"/>
              </w:numPr>
              <w:spacing w:before="0" w:after="120" w:line="276" w:lineRule="auto"/>
              <w:jc w:val="left"/>
            </w:pPr>
            <w:r>
              <w:t>vodstvo na pevnině</w:t>
            </w:r>
          </w:p>
          <w:p w14:paraId="3A68F1EF" w14:textId="77777777" w:rsidR="00C229C8" w:rsidRDefault="00C229C8" w:rsidP="00B67279">
            <w:pPr>
              <w:numPr>
                <w:ilvl w:val="0"/>
                <w:numId w:val="141"/>
              </w:numPr>
              <w:spacing w:before="0" w:after="120" w:line="276" w:lineRule="auto"/>
              <w:jc w:val="left"/>
            </w:pPr>
            <w:r>
              <w:t>působení lidí na krajinu a životní prostředí</w:t>
            </w:r>
          </w:p>
          <w:p w14:paraId="671628C0" w14:textId="77777777" w:rsidR="00C229C8" w:rsidRDefault="00C229C8" w:rsidP="00B67279">
            <w:pPr>
              <w:numPr>
                <w:ilvl w:val="0"/>
                <w:numId w:val="141"/>
              </w:numPr>
              <w:spacing w:before="0" w:after="120" w:line="276" w:lineRule="auto"/>
              <w:jc w:val="left"/>
            </w:pPr>
            <w:r>
              <w:t>světové strany</w:t>
            </w:r>
          </w:p>
          <w:p w14:paraId="5826402A" w14:textId="77777777" w:rsidR="00C229C8" w:rsidRDefault="00C229C8" w:rsidP="00CE0366">
            <w:pPr>
              <w:spacing w:before="0" w:after="120" w:line="276" w:lineRule="auto"/>
              <w:jc w:val="left"/>
              <w:rPr>
                <w:b/>
              </w:rPr>
            </w:pPr>
            <w:r>
              <w:rPr>
                <w:b/>
              </w:rPr>
              <w:t>Mapy obecně zeměpisné a tematické</w:t>
            </w:r>
          </w:p>
          <w:p w14:paraId="4E78731C" w14:textId="77777777" w:rsidR="00C229C8" w:rsidRPr="009F3923" w:rsidRDefault="00C229C8" w:rsidP="00B67279">
            <w:pPr>
              <w:numPr>
                <w:ilvl w:val="0"/>
                <w:numId w:val="141"/>
              </w:numPr>
              <w:spacing w:before="0" w:after="120" w:line="276" w:lineRule="auto"/>
              <w:jc w:val="left"/>
            </w:pPr>
            <w:r>
              <w:t>obsah, grafika, vysvětlivky</w:t>
            </w:r>
          </w:p>
        </w:tc>
        <w:tc>
          <w:tcPr>
            <w:tcW w:w="3603" w:type="dxa"/>
            <w:vMerge w:val="restart"/>
          </w:tcPr>
          <w:p w14:paraId="7DE4C991" w14:textId="77777777" w:rsidR="00C229C8" w:rsidRDefault="00C229C8" w:rsidP="00CE0366">
            <w:pPr>
              <w:spacing w:before="0" w:after="120" w:line="276" w:lineRule="auto"/>
              <w:jc w:val="left"/>
              <w:rPr>
                <w:b/>
              </w:rPr>
            </w:pPr>
            <w:r>
              <w:rPr>
                <w:b/>
              </w:rPr>
              <w:t>OSV</w:t>
            </w:r>
          </w:p>
          <w:p w14:paraId="4D15BC0E" w14:textId="77777777" w:rsidR="00C229C8" w:rsidRDefault="00C229C8" w:rsidP="00CE0366">
            <w:pPr>
              <w:spacing w:before="0" w:after="120" w:line="276" w:lineRule="auto"/>
              <w:jc w:val="left"/>
              <w:rPr>
                <w:b/>
              </w:rPr>
            </w:pPr>
            <w:r>
              <w:rPr>
                <w:b/>
              </w:rPr>
              <w:t>rozvoj schopností poznávání</w:t>
            </w:r>
          </w:p>
          <w:p w14:paraId="55DC5301" w14:textId="77777777" w:rsidR="00C229C8" w:rsidRDefault="00C229C8" w:rsidP="00B67279">
            <w:pPr>
              <w:numPr>
                <w:ilvl w:val="0"/>
                <w:numId w:val="102"/>
              </w:numPr>
              <w:spacing w:before="0" w:after="120" w:line="276" w:lineRule="auto"/>
              <w:jc w:val="left"/>
            </w:pPr>
            <w:r>
              <w:t>zapojuje se do řešení problémů – vyhledá si potřebné informace případně pomoc</w:t>
            </w:r>
          </w:p>
          <w:p w14:paraId="0069391D" w14:textId="77777777" w:rsidR="00C229C8" w:rsidRDefault="00C229C8" w:rsidP="00CE0366">
            <w:pPr>
              <w:spacing w:before="0" w:after="120" w:line="276" w:lineRule="auto"/>
              <w:jc w:val="left"/>
              <w:rPr>
                <w:b/>
              </w:rPr>
            </w:pPr>
            <w:r>
              <w:rPr>
                <w:b/>
              </w:rPr>
              <w:t>sebepoznání a sebepojetí</w:t>
            </w:r>
          </w:p>
          <w:p w14:paraId="5FC0C8A7" w14:textId="77777777" w:rsidR="00C229C8" w:rsidRDefault="00C229C8" w:rsidP="00B67279">
            <w:pPr>
              <w:numPr>
                <w:ilvl w:val="0"/>
                <w:numId w:val="102"/>
              </w:numPr>
              <w:spacing w:before="0" w:after="120" w:line="276" w:lineRule="auto"/>
              <w:jc w:val="left"/>
            </w:pPr>
            <w:r>
              <w:t>zvyšuje nároky na sebe samého, rozvíjí a cvičí volní vlastnosti</w:t>
            </w:r>
          </w:p>
          <w:p w14:paraId="01DE9493" w14:textId="77777777" w:rsidR="00C229C8" w:rsidRDefault="00C229C8" w:rsidP="00CE0366">
            <w:pPr>
              <w:spacing w:before="0" w:after="120" w:line="276" w:lineRule="auto"/>
              <w:jc w:val="left"/>
              <w:rPr>
                <w:b/>
              </w:rPr>
            </w:pPr>
            <w:r>
              <w:rPr>
                <w:b/>
              </w:rPr>
              <w:t>psychohygiena</w:t>
            </w:r>
          </w:p>
          <w:p w14:paraId="52F68E76" w14:textId="77777777" w:rsidR="00C229C8" w:rsidRPr="005D4790" w:rsidRDefault="00C229C8" w:rsidP="00B67279">
            <w:pPr>
              <w:numPr>
                <w:ilvl w:val="0"/>
                <w:numId w:val="102"/>
              </w:numPr>
              <w:spacing w:before="0" w:after="120" w:line="276" w:lineRule="auto"/>
              <w:jc w:val="left"/>
            </w:pPr>
            <w:r>
              <w:t xml:space="preserve">během  svého denního režimu relaxuje a odpočívá </w:t>
            </w:r>
          </w:p>
          <w:p w14:paraId="57C43483" w14:textId="77777777" w:rsidR="00C229C8" w:rsidRDefault="00C229C8" w:rsidP="00CE0366">
            <w:pPr>
              <w:spacing w:before="0" w:after="120" w:line="276" w:lineRule="auto"/>
              <w:jc w:val="left"/>
              <w:rPr>
                <w:b/>
              </w:rPr>
            </w:pPr>
            <w:r>
              <w:rPr>
                <w:b/>
              </w:rPr>
              <w:t>komunikace</w:t>
            </w:r>
          </w:p>
          <w:p w14:paraId="1D1F68CC" w14:textId="77777777" w:rsidR="00C229C8" w:rsidRDefault="00C229C8" w:rsidP="00B67279">
            <w:pPr>
              <w:numPr>
                <w:ilvl w:val="0"/>
                <w:numId w:val="102"/>
              </w:numPr>
              <w:spacing w:before="0" w:after="120" w:line="276" w:lineRule="auto"/>
              <w:jc w:val="left"/>
            </w:pPr>
            <w:r>
              <w:t>cvičí se v samostatném rozsáhlejším projevu</w:t>
            </w:r>
          </w:p>
          <w:p w14:paraId="59042077" w14:textId="77777777" w:rsidR="00C229C8" w:rsidRDefault="00C229C8" w:rsidP="00CE0366">
            <w:pPr>
              <w:spacing w:before="0" w:after="120" w:line="276" w:lineRule="auto"/>
              <w:jc w:val="left"/>
              <w:rPr>
                <w:b/>
              </w:rPr>
            </w:pPr>
            <w:r>
              <w:rPr>
                <w:b/>
              </w:rPr>
              <w:t>kooperace a kompetice</w:t>
            </w:r>
          </w:p>
          <w:p w14:paraId="0E5E6494" w14:textId="77777777" w:rsidR="00C229C8" w:rsidRDefault="00C229C8" w:rsidP="00B67279">
            <w:pPr>
              <w:numPr>
                <w:ilvl w:val="0"/>
                <w:numId w:val="102"/>
              </w:numPr>
              <w:spacing w:before="0" w:after="120" w:line="276" w:lineRule="auto"/>
              <w:jc w:val="left"/>
            </w:pPr>
            <w:r>
              <w:t>zastává různé role při skupinové práci</w:t>
            </w:r>
          </w:p>
          <w:p w14:paraId="56453218" w14:textId="77777777" w:rsidR="00C229C8" w:rsidRDefault="00C229C8" w:rsidP="00B67279">
            <w:pPr>
              <w:numPr>
                <w:ilvl w:val="0"/>
                <w:numId w:val="102"/>
              </w:numPr>
              <w:spacing w:before="0" w:after="120" w:line="276" w:lineRule="auto"/>
              <w:jc w:val="left"/>
            </w:pPr>
            <w:r>
              <w:t xml:space="preserve">cvičí se v dovednostech pro etické zvládání soutěže a </w:t>
            </w:r>
            <w:r>
              <w:lastRenderedPageBreak/>
              <w:t>konkurence</w:t>
            </w:r>
          </w:p>
          <w:p w14:paraId="379FA2A1" w14:textId="77777777" w:rsidR="00C229C8" w:rsidRDefault="00C229C8" w:rsidP="00CE0366">
            <w:pPr>
              <w:spacing w:before="0" w:after="120" w:line="276" w:lineRule="auto"/>
              <w:jc w:val="left"/>
              <w:rPr>
                <w:b/>
              </w:rPr>
            </w:pPr>
            <w:r>
              <w:rPr>
                <w:b/>
              </w:rPr>
              <w:t>VDO</w:t>
            </w:r>
          </w:p>
          <w:p w14:paraId="022EC126" w14:textId="77777777" w:rsidR="00C229C8" w:rsidRDefault="00C229C8" w:rsidP="00CE0366">
            <w:pPr>
              <w:spacing w:before="0" w:after="120" w:line="276" w:lineRule="auto"/>
              <w:jc w:val="left"/>
              <w:rPr>
                <w:b/>
              </w:rPr>
            </w:pPr>
            <w:r>
              <w:rPr>
                <w:b/>
              </w:rPr>
              <w:t>občanská společnost a škola</w:t>
            </w:r>
          </w:p>
          <w:p w14:paraId="56B48D4B" w14:textId="77777777" w:rsidR="00C229C8" w:rsidRDefault="00C229C8" w:rsidP="00B67279">
            <w:pPr>
              <w:numPr>
                <w:ilvl w:val="0"/>
                <w:numId w:val="105"/>
              </w:numPr>
              <w:spacing w:before="0" w:after="120" w:line="276" w:lineRule="auto"/>
              <w:jc w:val="left"/>
            </w:pPr>
            <w:r>
              <w:t>zapojuje se do školní a třídní samosprávy</w:t>
            </w:r>
          </w:p>
          <w:p w14:paraId="679D62D1" w14:textId="77777777" w:rsidR="00C229C8" w:rsidRDefault="00C229C8" w:rsidP="00B67279">
            <w:pPr>
              <w:numPr>
                <w:ilvl w:val="0"/>
                <w:numId w:val="105"/>
              </w:numPr>
              <w:spacing w:before="0" w:after="120" w:line="276" w:lineRule="auto"/>
              <w:jc w:val="left"/>
            </w:pPr>
            <w:r>
              <w:t>řídí se podle daných pravidel, objasňuje důležitost pravidel a norem ve škole</w:t>
            </w:r>
          </w:p>
          <w:p w14:paraId="1BE4E457" w14:textId="77777777" w:rsidR="00C229C8" w:rsidRPr="00FA70F6" w:rsidRDefault="00C229C8" w:rsidP="00B67279">
            <w:pPr>
              <w:numPr>
                <w:ilvl w:val="0"/>
                <w:numId w:val="105"/>
              </w:numPr>
              <w:spacing w:before="0" w:after="120" w:line="276" w:lineRule="auto"/>
              <w:jc w:val="left"/>
            </w:pPr>
            <w:r>
              <w:t>rozumí smyslu práv a povinností</w:t>
            </w:r>
          </w:p>
          <w:p w14:paraId="37188D1C" w14:textId="77777777" w:rsidR="00C229C8" w:rsidRDefault="00C229C8" w:rsidP="00CE0366">
            <w:pPr>
              <w:spacing w:before="0" w:after="120" w:line="276" w:lineRule="auto"/>
              <w:jc w:val="left"/>
            </w:pPr>
          </w:p>
          <w:p w14:paraId="43EA4B28" w14:textId="77777777" w:rsidR="00C229C8" w:rsidRDefault="00C229C8" w:rsidP="00CE0366">
            <w:pPr>
              <w:spacing w:before="0" w:after="120" w:line="276" w:lineRule="auto"/>
              <w:jc w:val="left"/>
              <w:rPr>
                <w:b/>
              </w:rPr>
            </w:pPr>
            <w:r>
              <w:rPr>
                <w:b/>
              </w:rPr>
              <w:t>EGS</w:t>
            </w:r>
          </w:p>
          <w:p w14:paraId="0E520B29" w14:textId="77777777" w:rsidR="00C229C8" w:rsidRDefault="00C229C8" w:rsidP="00CE0366">
            <w:pPr>
              <w:spacing w:before="0" w:after="120" w:line="276" w:lineRule="auto"/>
              <w:jc w:val="left"/>
              <w:rPr>
                <w:b/>
              </w:rPr>
            </w:pPr>
            <w:r>
              <w:rPr>
                <w:b/>
              </w:rPr>
              <w:t>Evropa a svět nás zajímá</w:t>
            </w:r>
          </w:p>
          <w:p w14:paraId="7C82DE43" w14:textId="77777777" w:rsidR="00C229C8" w:rsidRDefault="00C229C8" w:rsidP="00B67279">
            <w:pPr>
              <w:numPr>
                <w:ilvl w:val="0"/>
                <w:numId w:val="106"/>
              </w:numPr>
              <w:spacing w:before="0" w:after="120" w:line="276" w:lineRule="auto"/>
              <w:jc w:val="left"/>
            </w:pPr>
            <w:r>
              <w:t>popisuje vlastní zkušenosti z cest do zahraničí, ze setkání s cizinci</w:t>
            </w:r>
          </w:p>
          <w:p w14:paraId="43959D49" w14:textId="77777777" w:rsidR="00C229C8" w:rsidRPr="005D4790" w:rsidRDefault="00C229C8" w:rsidP="00B67279">
            <w:pPr>
              <w:numPr>
                <w:ilvl w:val="0"/>
                <w:numId w:val="106"/>
              </w:numPr>
              <w:spacing w:before="0" w:after="120" w:line="276" w:lineRule="auto"/>
              <w:jc w:val="left"/>
            </w:pPr>
            <w:r>
              <w:t>poznává život dětí v jiných zemích</w:t>
            </w:r>
          </w:p>
        </w:tc>
      </w:tr>
      <w:tr w:rsidR="00C229C8" w14:paraId="20822B22" w14:textId="77777777" w:rsidTr="00C229C8">
        <w:tc>
          <w:tcPr>
            <w:tcW w:w="3756" w:type="dxa"/>
            <w:vAlign w:val="center"/>
          </w:tcPr>
          <w:p w14:paraId="23BD3ADB" w14:textId="77777777" w:rsidR="00C229C8" w:rsidRDefault="00C229C8" w:rsidP="00C229C8">
            <w:pPr>
              <w:spacing w:before="0" w:after="120" w:line="276" w:lineRule="auto"/>
              <w:jc w:val="left"/>
              <w:rPr>
                <w:b/>
              </w:rPr>
            </w:pPr>
            <w:r>
              <w:rPr>
                <w:b/>
              </w:rPr>
              <w:t>Lidé kolem nás</w:t>
            </w:r>
          </w:p>
          <w:p w14:paraId="2D8795FD" w14:textId="77777777" w:rsidR="00C229C8" w:rsidRDefault="00C229C8" w:rsidP="00B67279">
            <w:pPr>
              <w:numPr>
                <w:ilvl w:val="0"/>
                <w:numId w:val="141"/>
              </w:numPr>
              <w:spacing w:before="0" w:after="120" w:line="276" w:lineRule="auto"/>
              <w:jc w:val="left"/>
            </w:pPr>
            <w:r>
              <w:t>projevuje toleranci k přirozeným odlišnostem spolužáků i jiných lidí, jejich přednostem i nedostatkům</w:t>
            </w:r>
          </w:p>
          <w:p w14:paraId="4591C7C0" w14:textId="77777777" w:rsidR="00C229C8" w:rsidRDefault="00C229C8" w:rsidP="00B67279">
            <w:pPr>
              <w:numPr>
                <w:ilvl w:val="0"/>
                <w:numId w:val="141"/>
              </w:numPr>
              <w:spacing w:before="0" w:after="120" w:line="276" w:lineRule="auto"/>
              <w:jc w:val="left"/>
            </w:pPr>
            <w:r>
              <w:t>odvodí význam a potřebu různých povolání a pracovních činností</w:t>
            </w:r>
          </w:p>
          <w:p w14:paraId="04A8FD7A" w14:textId="77777777" w:rsidR="00C229C8" w:rsidRDefault="00C229C8" w:rsidP="00B67279">
            <w:pPr>
              <w:numPr>
                <w:ilvl w:val="0"/>
                <w:numId w:val="141"/>
              </w:numPr>
              <w:spacing w:before="0" w:after="120" w:line="276" w:lineRule="auto"/>
              <w:jc w:val="left"/>
            </w:pPr>
            <w:r>
              <w:lastRenderedPageBreak/>
              <w:t>rozlišuje blízké příbuzenské vztahy v rodině, role rodinných příslušníků a vztahy mezi nimi, projevuje toleranci k přirozeným odlišnostem spolužáků i jiných lidí, jejich přednostem i nedostatkům</w:t>
            </w:r>
          </w:p>
          <w:p w14:paraId="6210D3EF" w14:textId="77777777" w:rsidR="00C229C8" w:rsidRPr="005D4790" w:rsidRDefault="00C229C8" w:rsidP="00B67279">
            <w:pPr>
              <w:numPr>
                <w:ilvl w:val="0"/>
                <w:numId w:val="141"/>
              </w:numPr>
              <w:spacing w:before="0" w:after="120" w:line="276" w:lineRule="auto"/>
              <w:jc w:val="left"/>
            </w:pPr>
            <w:r>
              <w:t>v rámci finanční gramotnosti diskutuje o korupčním jednání a reklamaci</w:t>
            </w:r>
          </w:p>
        </w:tc>
        <w:tc>
          <w:tcPr>
            <w:tcW w:w="3685" w:type="dxa"/>
            <w:tcBorders>
              <w:bottom w:val="single" w:sz="6" w:space="0" w:color="000000"/>
            </w:tcBorders>
            <w:vAlign w:val="center"/>
          </w:tcPr>
          <w:p w14:paraId="3A9F74E1" w14:textId="77777777" w:rsidR="00C229C8" w:rsidRPr="006830A8" w:rsidRDefault="00C229C8" w:rsidP="00B67279">
            <w:pPr>
              <w:numPr>
                <w:ilvl w:val="0"/>
                <w:numId w:val="141"/>
              </w:numPr>
              <w:spacing w:before="0" w:after="120" w:line="276" w:lineRule="auto"/>
              <w:jc w:val="left"/>
              <w:rPr>
                <w:sz w:val="16"/>
                <w:szCs w:val="16"/>
              </w:rPr>
            </w:pPr>
          </w:p>
          <w:p w14:paraId="1253BBA6" w14:textId="77777777" w:rsidR="00C229C8" w:rsidRDefault="00C229C8" w:rsidP="00B67279">
            <w:pPr>
              <w:numPr>
                <w:ilvl w:val="0"/>
                <w:numId w:val="141"/>
              </w:numPr>
              <w:spacing w:before="0" w:after="120" w:line="276" w:lineRule="auto"/>
              <w:jc w:val="left"/>
            </w:pPr>
            <w:r>
              <w:t>rozlišuje i širší příbuzenské vztahy</w:t>
            </w:r>
          </w:p>
          <w:p w14:paraId="315295F7" w14:textId="77777777" w:rsidR="00C229C8" w:rsidRDefault="00C229C8" w:rsidP="00B67279">
            <w:pPr>
              <w:numPr>
                <w:ilvl w:val="0"/>
                <w:numId w:val="141"/>
              </w:numPr>
              <w:spacing w:before="0" w:after="120" w:line="276" w:lineRule="auto"/>
              <w:jc w:val="left"/>
            </w:pPr>
            <w:r>
              <w:t>uplatňuje základní pravidla slušného chování ve škole i mimo školu jako výraz reprezentace rodiny</w:t>
            </w:r>
          </w:p>
          <w:p w14:paraId="484FE338" w14:textId="77777777" w:rsidR="00C229C8" w:rsidRDefault="00C229C8" w:rsidP="00B67279">
            <w:pPr>
              <w:numPr>
                <w:ilvl w:val="0"/>
                <w:numId w:val="141"/>
              </w:numPr>
              <w:spacing w:before="0" w:after="120" w:line="276" w:lineRule="auto"/>
              <w:jc w:val="left"/>
            </w:pPr>
            <w:r>
              <w:lastRenderedPageBreak/>
              <w:t>rozlišuje různá povolání (především u lidí ve svém okolí), uvědomuje si jejich význam</w:t>
            </w:r>
          </w:p>
          <w:p w14:paraId="3BCCC7EA" w14:textId="77777777" w:rsidR="00C229C8" w:rsidRDefault="00C229C8" w:rsidP="00B67279">
            <w:pPr>
              <w:numPr>
                <w:ilvl w:val="0"/>
                <w:numId w:val="141"/>
              </w:numPr>
              <w:spacing w:before="0" w:after="120" w:line="276" w:lineRule="auto"/>
              <w:jc w:val="left"/>
            </w:pPr>
            <w:r>
              <w:t>zhodnotí dobrou a špatnou práci, odsuzuje ničení výsledků práce</w:t>
            </w:r>
          </w:p>
          <w:p w14:paraId="3A1E3D6A" w14:textId="77777777" w:rsidR="00C229C8" w:rsidRDefault="00C229C8" w:rsidP="00B67279">
            <w:pPr>
              <w:numPr>
                <w:ilvl w:val="0"/>
                <w:numId w:val="141"/>
              </w:numPr>
              <w:spacing w:before="0" w:after="120" w:line="276" w:lineRule="auto"/>
              <w:jc w:val="left"/>
            </w:pPr>
            <w:r>
              <w:t>přiměřeně komunikuje – odpovídá na otázky, ptá se na vše, co jej zajímá</w:t>
            </w:r>
          </w:p>
          <w:p w14:paraId="3526EA71" w14:textId="77777777" w:rsidR="00C229C8" w:rsidRDefault="00C229C8" w:rsidP="00B67279">
            <w:pPr>
              <w:numPr>
                <w:ilvl w:val="0"/>
                <w:numId w:val="141"/>
              </w:numPr>
              <w:spacing w:before="0" w:after="120" w:line="276" w:lineRule="auto"/>
              <w:jc w:val="left"/>
            </w:pPr>
            <w:r>
              <w:t>řeší problémy nenásilným způsobem</w:t>
            </w:r>
          </w:p>
          <w:p w14:paraId="30FCD036" w14:textId="77777777" w:rsidR="00C229C8" w:rsidRDefault="00C229C8" w:rsidP="00B67279">
            <w:pPr>
              <w:numPr>
                <w:ilvl w:val="0"/>
                <w:numId w:val="141"/>
              </w:numPr>
              <w:spacing w:before="0" w:after="120" w:line="276" w:lineRule="auto"/>
              <w:jc w:val="left"/>
            </w:pPr>
            <w:r>
              <w:t>respektuje právo druhých na soukromí</w:t>
            </w:r>
          </w:p>
          <w:p w14:paraId="6DCC7551" w14:textId="77777777" w:rsidR="00C229C8" w:rsidRDefault="00C229C8" w:rsidP="00B67279">
            <w:pPr>
              <w:numPr>
                <w:ilvl w:val="0"/>
                <w:numId w:val="141"/>
              </w:numPr>
              <w:spacing w:before="0" w:after="120" w:line="276" w:lineRule="auto"/>
              <w:jc w:val="left"/>
            </w:pPr>
            <w:r>
              <w:t>diskutuje o příčinách a důsledcích korupčního jednání, diskutuje o reklamaci</w:t>
            </w:r>
          </w:p>
        </w:tc>
        <w:tc>
          <w:tcPr>
            <w:tcW w:w="3828" w:type="dxa"/>
            <w:vAlign w:val="center"/>
          </w:tcPr>
          <w:p w14:paraId="57BD8C20" w14:textId="77777777" w:rsidR="00C229C8" w:rsidRDefault="00C229C8" w:rsidP="00C229C8">
            <w:pPr>
              <w:spacing w:before="0" w:after="120" w:line="276" w:lineRule="auto"/>
              <w:jc w:val="left"/>
              <w:rPr>
                <w:b/>
              </w:rPr>
            </w:pPr>
            <w:r>
              <w:rPr>
                <w:b/>
              </w:rPr>
              <w:lastRenderedPageBreak/>
              <w:t>Rodina</w:t>
            </w:r>
          </w:p>
          <w:p w14:paraId="1DB59074" w14:textId="77777777" w:rsidR="00C229C8" w:rsidRDefault="00C229C8" w:rsidP="00B67279">
            <w:pPr>
              <w:numPr>
                <w:ilvl w:val="0"/>
                <w:numId w:val="141"/>
              </w:numPr>
              <w:spacing w:before="0" w:after="120" w:line="276" w:lineRule="auto"/>
              <w:jc w:val="left"/>
            </w:pPr>
            <w:r>
              <w:t>příbuzenské a mezigenerační vztahy</w:t>
            </w:r>
          </w:p>
          <w:p w14:paraId="59736A09" w14:textId="77777777" w:rsidR="00C229C8" w:rsidRPr="009F3923" w:rsidRDefault="00C229C8" w:rsidP="00B67279">
            <w:pPr>
              <w:numPr>
                <w:ilvl w:val="0"/>
                <w:numId w:val="141"/>
              </w:numPr>
              <w:spacing w:before="0" w:after="120" w:line="276" w:lineRule="auto"/>
              <w:jc w:val="left"/>
            </w:pPr>
            <w:r>
              <w:t>práce fyzická a duševní</w:t>
            </w:r>
          </w:p>
          <w:p w14:paraId="3BB7C871" w14:textId="77777777" w:rsidR="00C229C8" w:rsidRDefault="00C229C8" w:rsidP="00C229C8">
            <w:pPr>
              <w:spacing w:before="0" w:after="120" w:line="276" w:lineRule="auto"/>
              <w:jc w:val="left"/>
              <w:rPr>
                <w:b/>
              </w:rPr>
            </w:pPr>
            <w:r>
              <w:rPr>
                <w:b/>
              </w:rPr>
              <w:t>Soužití lidí</w:t>
            </w:r>
          </w:p>
          <w:p w14:paraId="1491637B" w14:textId="77777777" w:rsidR="00C229C8" w:rsidRDefault="00C229C8" w:rsidP="00B67279">
            <w:pPr>
              <w:numPr>
                <w:ilvl w:val="0"/>
                <w:numId w:val="141"/>
              </w:numPr>
              <w:spacing w:before="0" w:after="120" w:line="276" w:lineRule="auto"/>
              <w:jc w:val="left"/>
            </w:pPr>
            <w:r>
              <w:t>komunikace, mezilidské vztahy</w:t>
            </w:r>
          </w:p>
          <w:p w14:paraId="28A223A7" w14:textId="77777777" w:rsidR="00C229C8" w:rsidRDefault="00C229C8" w:rsidP="00B67279">
            <w:pPr>
              <w:numPr>
                <w:ilvl w:val="0"/>
                <w:numId w:val="141"/>
              </w:numPr>
              <w:spacing w:before="0" w:after="120" w:line="276" w:lineRule="auto"/>
              <w:jc w:val="left"/>
            </w:pPr>
            <w:r>
              <w:lastRenderedPageBreak/>
              <w:t>obchod, firmy, zájmové spolky</w:t>
            </w:r>
          </w:p>
          <w:p w14:paraId="6F3E7975" w14:textId="77777777" w:rsidR="00C229C8" w:rsidRDefault="00C229C8" w:rsidP="00B67279">
            <w:pPr>
              <w:numPr>
                <w:ilvl w:val="0"/>
                <w:numId w:val="141"/>
              </w:numPr>
              <w:spacing w:before="0" w:after="120" w:line="276" w:lineRule="auto"/>
              <w:jc w:val="left"/>
            </w:pPr>
            <w:r>
              <w:t>principy demokracie</w:t>
            </w:r>
          </w:p>
          <w:p w14:paraId="4AC67BC2" w14:textId="77777777" w:rsidR="00C229C8" w:rsidRDefault="00C229C8" w:rsidP="00C229C8">
            <w:pPr>
              <w:spacing w:before="0" w:after="120" w:line="276" w:lineRule="auto"/>
              <w:jc w:val="left"/>
              <w:rPr>
                <w:b/>
              </w:rPr>
            </w:pPr>
            <w:r>
              <w:rPr>
                <w:b/>
              </w:rPr>
              <w:t>Kultura</w:t>
            </w:r>
          </w:p>
          <w:p w14:paraId="3B869DDD" w14:textId="77777777" w:rsidR="00C229C8" w:rsidRDefault="00C229C8" w:rsidP="00B67279">
            <w:pPr>
              <w:numPr>
                <w:ilvl w:val="0"/>
                <w:numId w:val="141"/>
              </w:numPr>
              <w:spacing w:before="0" w:after="120" w:line="276" w:lineRule="auto"/>
              <w:jc w:val="left"/>
            </w:pPr>
            <w:r>
              <w:t>kulturní instituce</w:t>
            </w:r>
          </w:p>
          <w:p w14:paraId="3662FFB4" w14:textId="77777777" w:rsidR="00C229C8" w:rsidRDefault="00C229C8" w:rsidP="00B67279">
            <w:pPr>
              <w:numPr>
                <w:ilvl w:val="0"/>
                <w:numId w:val="141"/>
              </w:numPr>
              <w:spacing w:before="0" w:after="120" w:line="276" w:lineRule="auto"/>
              <w:jc w:val="left"/>
            </w:pPr>
            <w:r>
              <w:t>podoby a projevy kultury</w:t>
            </w:r>
          </w:p>
          <w:p w14:paraId="0EF85CC2" w14:textId="77777777" w:rsidR="00C229C8" w:rsidRDefault="00C229C8" w:rsidP="00C229C8">
            <w:pPr>
              <w:spacing w:before="0" w:after="120" w:line="276" w:lineRule="auto"/>
              <w:jc w:val="left"/>
              <w:rPr>
                <w:b/>
              </w:rPr>
            </w:pPr>
            <w:r>
              <w:rPr>
                <w:b/>
              </w:rPr>
              <w:t>Základní globální problémy</w:t>
            </w:r>
          </w:p>
          <w:p w14:paraId="690B3313" w14:textId="77777777" w:rsidR="00C229C8" w:rsidRDefault="00C229C8" w:rsidP="00B67279">
            <w:pPr>
              <w:numPr>
                <w:ilvl w:val="0"/>
                <w:numId w:val="141"/>
              </w:numPr>
              <w:spacing w:before="0" w:after="120" w:line="276" w:lineRule="auto"/>
              <w:jc w:val="left"/>
            </w:pPr>
            <w:r>
              <w:t>nesnášenlivost mezi lidmi</w:t>
            </w:r>
          </w:p>
          <w:p w14:paraId="6DB34D5F" w14:textId="77777777" w:rsidR="00C229C8" w:rsidRPr="009F3923" w:rsidRDefault="00C229C8" w:rsidP="00B67279">
            <w:pPr>
              <w:numPr>
                <w:ilvl w:val="0"/>
                <w:numId w:val="141"/>
              </w:numPr>
              <w:spacing w:before="0" w:after="120" w:line="276" w:lineRule="auto"/>
              <w:jc w:val="left"/>
            </w:pPr>
            <w:r>
              <w:t>globální problémy přírodního prostředí</w:t>
            </w:r>
          </w:p>
          <w:p w14:paraId="12AC1DD1" w14:textId="77777777" w:rsidR="00C229C8" w:rsidRPr="005C00B2" w:rsidRDefault="00C229C8" w:rsidP="00C229C8">
            <w:pPr>
              <w:spacing w:before="0" w:after="120" w:line="276" w:lineRule="auto"/>
              <w:jc w:val="left"/>
              <w:rPr>
                <w:b/>
              </w:rPr>
            </w:pPr>
            <w:r>
              <w:rPr>
                <w:b/>
              </w:rPr>
              <w:t>Právo a spravedlnost</w:t>
            </w:r>
          </w:p>
          <w:p w14:paraId="70008868" w14:textId="77777777" w:rsidR="00C229C8" w:rsidRDefault="00C229C8" w:rsidP="00B67279">
            <w:pPr>
              <w:numPr>
                <w:ilvl w:val="0"/>
                <w:numId w:val="141"/>
              </w:numPr>
              <w:spacing w:before="0" w:after="120" w:line="276" w:lineRule="auto"/>
              <w:jc w:val="left"/>
            </w:pPr>
            <w:r>
              <w:t>základní lidská práva a práva dítěte, práva a povinnosti žáků</w:t>
            </w:r>
          </w:p>
          <w:p w14:paraId="5F7DE16F" w14:textId="77777777" w:rsidR="00C229C8" w:rsidRPr="005D4790" w:rsidRDefault="00C229C8" w:rsidP="00B67279">
            <w:pPr>
              <w:numPr>
                <w:ilvl w:val="0"/>
                <w:numId w:val="141"/>
              </w:numPr>
              <w:spacing w:before="0" w:after="120" w:line="276" w:lineRule="auto"/>
              <w:jc w:val="left"/>
            </w:pPr>
            <w:r>
              <w:t>protiprávní jednání a korupce</w:t>
            </w:r>
          </w:p>
        </w:tc>
        <w:tc>
          <w:tcPr>
            <w:tcW w:w="3603" w:type="dxa"/>
            <w:vMerge/>
            <w:vAlign w:val="center"/>
          </w:tcPr>
          <w:p w14:paraId="7B3E4FA3" w14:textId="77777777" w:rsidR="00C229C8" w:rsidRPr="005D4790" w:rsidRDefault="00C229C8" w:rsidP="00B67279">
            <w:pPr>
              <w:numPr>
                <w:ilvl w:val="0"/>
                <w:numId w:val="106"/>
              </w:numPr>
              <w:spacing w:before="0" w:after="120" w:line="276" w:lineRule="auto"/>
              <w:jc w:val="left"/>
            </w:pPr>
          </w:p>
        </w:tc>
      </w:tr>
      <w:tr w:rsidR="00C229C8" w14:paraId="3C1C6C39" w14:textId="77777777" w:rsidTr="00C229C8">
        <w:tc>
          <w:tcPr>
            <w:tcW w:w="3756" w:type="dxa"/>
            <w:vAlign w:val="center"/>
          </w:tcPr>
          <w:p w14:paraId="3CBD8833" w14:textId="77777777" w:rsidR="00C229C8" w:rsidRDefault="00C229C8" w:rsidP="00C229C8">
            <w:pPr>
              <w:spacing w:before="0" w:after="120" w:line="276" w:lineRule="auto"/>
              <w:jc w:val="left"/>
              <w:rPr>
                <w:b/>
              </w:rPr>
            </w:pPr>
            <w:r>
              <w:rPr>
                <w:b/>
              </w:rPr>
              <w:lastRenderedPageBreak/>
              <w:t>Lidé a čas</w:t>
            </w:r>
          </w:p>
          <w:p w14:paraId="4E1EE5FE" w14:textId="77777777" w:rsidR="00C229C8" w:rsidRDefault="00C229C8" w:rsidP="00B67279">
            <w:pPr>
              <w:numPr>
                <w:ilvl w:val="0"/>
                <w:numId w:val="141"/>
              </w:numPr>
              <w:spacing w:before="0" w:after="120" w:line="276" w:lineRule="auto"/>
              <w:jc w:val="left"/>
            </w:pPr>
            <w:r>
              <w:t>pojmenuje některé rodáky, kulturní a historické památky, významné události regionu, interpretuje některé pověsti a báje spjaté s místem, v němž žije</w:t>
            </w:r>
          </w:p>
          <w:p w14:paraId="126A1678" w14:textId="77777777" w:rsidR="00C229C8" w:rsidRPr="005D4790" w:rsidRDefault="00C229C8" w:rsidP="00B67279">
            <w:pPr>
              <w:numPr>
                <w:ilvl w:val="0"/>
                <w:numId w:val="141"/>
              </w:numPr>
              <w:spacing w:before="0" w:after="120" w:line="276" w:lineRule="auto"/>
              <w:jc w:val="left"/>
            </w:pPr>
            <w:r>
              <w:t xml:space="preserve">uplatňuje elementární poznatky o sobě, o rodině a činnostech člověka, o lidské společnosti, soužití, zvycích a o práci lidí; na příkladech </w:t>
            </w:r>
            <w:r>
              <w:lastRenderedPageBreak/>
              <w:t>porovnává minulost a současnost</w:t>
            </w:r>
          </w:p>
        </w:tc>
        <w:tc>
          <w:tcPr>
            <w:tcW w:w="3685" w:type="dxa"/>
            <w:vAlign w:val="center"/>
          </w:tcPr>
          <w:p w14:paraId="0AECC13B" w14:textId="77777777" w:rsidR="00C229C8" w:rsidRDefault="00C229C8" w:rsidP="00B67279">
            <w:pPr>
              <w:numPr>
                <w:ilvl w:val="0"/>
                <w:numId w:val="141"/>
              </w:numPr>
              <w:spacing w:before="0" w:after="120" w:line="276" w:lineRule="auto"/>
              <w:jc w:val="left"/>
            </w:pPr>
            <w:r>
              <w:lastRenderedPageBreak/>
              <w:t>používá kalendář, sleduje data významných výročí (rodinných i státních) – popíše, co se s nimi pojí</w:t>
            </w:r>
          </w:p>
          <w:p w14:paraId="37BD9A6C" w14:textId="77777777" w:rsidR="00C229C8" w:rsidRDefault="00C229C8" w:rsidP="00B67279">
            <w:pPr>
              <w:numPr>
                <w:ilvl w:val="0"/>
                <w:numId w:val="141"/>
              </w:numPr>
              <w:spacing w:before="0" w:after="120" w:line="276" w:lineRule="auto"/>
              <w:jc w:val="left"/>
            </w:pPr>
            <w:r>
              <w:t>porovnává minulost i přítomnost, popisuje památky dokladující rozdíly či shody</w:t>
            </w:r>
          </w:p>
          <w:p w14:paraId="7FD9FE97" w14:textId="77777777" w:rsidR="00C229C8" w:rsidRDefault="00C229C8" w:rsidP="00C229C8">
            <w:pPr>
              <w:spacing w:before="0" w:after="120" w:line="276" w:lineRule="auto"/>
              <w:jc w:val="left"/>
            </w:pPr>
          </w:p>
        </w:tc>
        <w:tc>
          <w:tcPr>
            <w:tcW w:w="3828" w:type="dxa"/>
            <w:vAlign w:val="center"/>
          </w:tcPr>
          <w:p w14:paraId="6908F37E" w14:textId="77777777" w:rsidR="00C229C8" w:rsidRDefault="00C229C8" w:rsidP="00C229C8">
            <w:pPr>
              <w:spacing w:before="0" w:after="120" w:line="276" w:lineRule="auto"/>
              <w:jc w:val="left"/>
              <w:rPr>
                <w:b/>
              </w:rPr>
            </w:pPr>
            <w:r>
              <w:rPr>
                <w:b/>
              </w:rPr>
              <w:t>Regionální památky</w:t>
            </w:r>
          </w:p>
          <w:p w14:paraId="177226BB" w14:textId="77777777" w:rsidR="00C229C8" w:rsidRDefault="00C229C8" w:rsidP="00B67279">
            <w:pPr>
              <w:numPr>
                <w:ilvl w:val="0"/>
                <w:numId w:val="141"/>
              </w:numPr>
              <w:spacing w:before="0" w:after="120" w:line="276" w:lineRule="auto"/>
              <w:jc w:val="left"/>
            </w:pPr>
            <w:r>
              <w:t>péče o památky</w:t>
            </w:r>
          </w:p>
          <w:p w14:paraId="11449460" w14:textId="77777777" w:rsidR="00C229C8" w:rsidRDefault="00C229C8" w:rsidP="00B67279">
            <w:pPr>
              <w:numPr>
                <w:ilvl w:val="0"/>
                <w:numId w:val="141"/>
              </w:numPr>
              <w:spacing w:before="0" w:after="120" w:line="276" w:lineRule="auto"/>
              <w:jc w:val="left"/>
            </w:pPr>
            <w:r>
              <w:t>lidé a obory zkoumající minulost</w:t>
            </w:r>
          </w:p>
          <w:p w14:paraId="0EFCE272" w14:textId="77777777" w:rsidR="00C229C8" w:rsidRDefault="00C229C8" w:rsidP="00C229C8">
            <w:pPr>
              <w:spacing w:before="0" w:after="120" w:line="276" w:lineRule="auto"/>
              <w:jc w:val="left"/>
              <w:rPr>
                <w:b/>
              </w:rPr>
            </w:pPr>
            <w:r>
              <w:rPr>
                <w:b/>
              </w:rPr>
              <w:t>Báje, mýty a pověsti</w:t>
            </w:r>
          </w:p>
          <w:p w14:paraId="1687F267" w14:textId="77777777" w:rsidR="00C229C8" w:rsidRDefault="00C229C8" w:rsidP="00B67279">
            <w:pPr>
              <w:numPr>
                <w:ilvl w:val="0"/>
                <w:numId w:val="141"/>
              </w:numPr>
              <w:spacing w:before="0" w:after="120" w:line="276" w:lineRule="auto"/>
              <w:jc w:val="left"/>
            </w:pPr>
            <w:r>
              <w:t>minulost kraje a předků</w:t>
            </w:r>
          </w:p>
          <w:p w14:paraId="786B1BBA" w14:textId="77777777" w:rsidR="00C229C8" w:rsidRDefault="00C229C8" w:rsidP="00B67279">
            <w:pPr>
              <w:numPr>
                <w:ilvl w:val="0"/>
                <w:numId w:val="141"/>
              </w:numPr>
              <w:spacing w:before="0" w:after="120" w:line="276" w:lineRule="auto"/>
              <w:jc w:val="left"/>
            </w:pPr>
            <w:r>
              <w:t>současnost a minulost v našem životě</w:t>
            </w:r>
          </w:p>
          <w:p w14:paraId="4013A542" w14:textId="77777777" w:rsidR="00C229C8" w:rsidRPr="005D4790" w:rsidRDefault="00C229C8" w:rsidP="00B67279">
            <w:pPr>
              <w:numPr>
                <w:ilvl w:val="0"/>
                <w:numId w:val="141"/>
              </w:numPr>
              <w:spacing w:before="0" w:after="120" w:line="276" w:lineRule="auto"/>
              <w:jc w:val="left"/>
            </w:pPr>
            <w:r>
              <w:t>průběh lidského života</w:t>
            </w:r>
          </w:p>
        </w:tc>
        <w:tc>
          <w:tcPr>
            <w:tcW w:w="3603" w:type="dxa"/>
            <w:vMerge/>
            <w:vAlign w:val="center"/>
          </w:tcPr>
          <w:p w14:paraId="4CB7A407" w14:textId="77777777" w:rsidR="00C229C8" w:rsidRPr="009F3923" w:rsidRDefault="00C229C8" w:rsidP="00B67279">
            <w:pPr>
              <w:numPr>
                <w:ilvl w:val="0"/>
                <w:numId w:val="106"/>
              </w:numPr>
              <w:spacing w:before="0" w:after="120" w:line="276" w:lineRule="auto"/>
              <w:jc w:val="left"/>
            </w:pPr>
          </w:p>
        </w:tc>
      </w:tr>
      <w:tr w:rsidR="00C229C8" w14:paraId="4FC2B8F2" w14:textId="77777777" w:rsidTr="00C229C8">
        <w:tc>
          <w:tcPr>
            <w:tcW w:w="3756" w:type="dxa"/>
            <w:vAlign w:val="center"/>
          </w:tcPr>
          <w:p w14:paraId="29708BB8" w14:textId="77777777" w:rsidR="00C229C8" w:rsidRDefault="00C229C8" w:rsidP="00C229C8">
            <w:pPr>
              <w:spacing w:before="0" w:after="120" w:line="276" w:lineRule="auto"/>
              <w:jc w:val="left"/>
              <w:rPr>
                <w:b/>
              </w:rPr>
            </w:pPr>
            <w:r>
              <w:rPr>
                <w:b/>
              </w:rPr>
              <w:lastRenderedPageBreak/>
              <w:t>Rozmanitost přírody</w:t>
            </w:r>
          </w:p>
          <w:p w14:paraId="5DACD07B" w14:textId="77777777" w:rsidR="00C229C8" w:rsidRDefault="00C229C8" w:rsidP="00B67279">
            <w:pPr>
              <w:numPr>
                <w:ilvl w:val="0"/>
                <w:numId w:val="141"/>
              </w:numPr>
              <w:spacing w:before="0" w:after="120" w:line="276" w:lineRule="auto"/>
              <w:jc w:val="left"/>
            </w:pPr>
            <w:r>
              <w:t>roztřídí některé přírodniny podle nápadných určujících znaků, uvede příklady výskytu organismů ve známé lokalitě</w:t>
            </w:r>
          </w:p>
          <w:p w14:paraId="49C6F931" w14:textId="77777777" w:rsidR="00C229C8" w:rsidRDefault="00C229C8" w:rsidP="00B67279">
            <w:pPr>
              <w:numPr>
                <w:ilvl w:val="0"/>
                <w:numId w:val="141"/>
              </w:numPr>
              <w:spacing w:before="0" w:after="120" w:line="276" w:lineRule="auto"/>
              <w:jc w:val="left"/>
            </w:pPr>
            <w:r>
              <w:t>provádí jednoduché pokusy u skupiny známých látek, určuje jejich společné a rozdílné vlastnosti a změří základní veličiny pomocí jednoduchých nástrojů a přístrojů</w:t>
            </w:r>
          </w:p>
          <w:p w14:paraId="7152A5F6" w14:textId="77777777" w:rsidR="00C229C8" w:rsidRDefault="00C229C8" w:rsidP="00C229C8">
            <w:pPr>
              <w:spacing w:before="0" w:after="120" w:line="276" w:lineRule="auto"/>
              <w:jc w:val="left"/>
            </w:pPr>
          </w:p>
          <w:p w14:paraId="0AB5D46B" w14:textId="77777777" w:rsidR="00C229C8" w:rsidRDefault="00C229C8" w:rsidP="00C229C8">
            <w:pPr>
              <w:spacing w:before="0" w:after="120" w:line="276" w:lineRule="auto"/>
              <w:jc w:val="left"/>
            </w:pPr>
          </w:p>
          <w:p w14:paraId="7CA2BEB2" w14:textId="77777777" w:rsidR="00C229C8" w:rsidRDefault="00C229C8" w:rsidP="00C229C8">
            <w:pPr>
              <w:spacing w:before="0" w:after="120" w:line="276" w:lineRule="auto"/>
              <w:jc w:val="left"/>
            </w:pPr>
          </w:p>
          <w:p w14:paraId="0A7AAADA" w14:textId="77777777" w:rsidR="00C229C8" w:rsidRDefault="00C229C8" w:rsidP="00C229C8">
            <w:pPr>
              <w:spacing w:before="0" w:after="120" w:line="276" w:lineRule="auto"/>
              <w:jc w:val="left"/>
            </w:pPr>
          </w:p>
          <w:p w14:paraId="1EF92E29" w14:textId="77777777" w:rsidR="00C229C8" w:rsidRDefault="00C229C8" w:rsidP="00C229C8">
            <w:pPr>
              <w:spacing w:before="0" w:after="120" w:line="276" w:lineRule="auto"/>
              <w:jc w:val="left"/>
            </w:pPr>
          </w:p>
          <w:p w14:paraId="586CA0E0" w14:textId="77777777" w:rsidR="00C229C8" w:rsidRDefault="00C229C8" w:rsidP="00C229C8">
            <w:pPr>
              <w:spacing w:before="0" w:after="120" w:line="276" w:lineRule="auto"/>
              <w:jc w:val="left"/>
            </w:pPr>
          </w:p>
          <w:p w14:paraId="5A64A43D" w14:textId="77777777" w:rsidR="00C229C8" w:rsidRPr="00FA70F6" w:rsidRDefault="00C229C8" w:rsidP="00C229C8">
            <w:pPr>
              <w:spacing w:before="0" w:after="120" w:line="276" w:lineRule="auto"/>
              <w:jc w:val="left"/>
            </w:pPr>
          </w:p>
        </w:tc>
        <w:tc>
          <w:tcPr>
            <w:tcW w:w="3685" w:type="dxa"/>
            <w:vAlign w:val="center"/>
          </w:tcPr>
          <w:p w14:paraId="61FDA375" w14:textId="77777777" w:rsidR="00C229C8" w:rsidRDefault="00C229C8" w:rsidP="00C229C8">
            <w:pPr>
              <w:spacing w:before="0" w:after="120" w:line="276" w:lineRule="auto"/>
              <w:ind w:left="720"/>
              <w:jc w:val="left"/>
            </w:pPr>
          </w:p>
          <w:p w14:paraId="5A749D8A" w14:textId="77777777" w:rsidR="00C229C8" w:rsidRDefault="00C229C8" w:rsidP="00B67279">
            <w:pPr>
              <w:numPr>
                <w:ilvl w:val="0"/>
                <w:numId w:val="141"/>
              </w:numPr>
              <w:spacing w:before="0" w:after="120" w:line="276" w:lineRule="auto"/>
              <w:jc w:val="left"/>
            </w:pPr>
            <w:r>
              <w:t>popíše vlastnosti některých látek a jejich změn na základě pozorování</w:t>
            </w:r>
          </w:p>
          <w:p w14:paraId="46CC8F66" w14:textId="77777777" w:rsidR="00C229C8" w:rsidRDefault="00C229C8" w:rsidP="00B67279">
            <w:pPr>
              <w:numPr>
                <w:ilvl w:val="0"/>
                <w:numId w:val="141"/>
              </w:numPr>
              <w:spacing w:before="0" w:after="120" w:line="276" w:lineRule="auto"/>
              <w:jc w:val="left"/>
            </w:pPr>
            <w:r>
              <w:t>provádí elementární pokusy s různými látkami za použití jednoduchých pomůcek – dodržuje pravidla bezpečnosti</w:t>
            </w:r>
          </w:p>
          <w:p w14:paraId="30A614D9" w14:textId="77777777" w:rsidR="00C229C8" w:rsidRDefault="00C229C8" w:rsidP="00B67279">
            <w:pPr>
              <w:numPr>
                <w:ilvl w:val="0"/>
                <w:numId w:val="141"/>
              </w:numPr>
              <w:spacing w:before="0" w:after="120" w:line="276" w:lineRule="auto"/>
              <w:jc w:val="left"/>
            </w:pPr>
            <w:r>
              <w:t>popíše význam vody, vzduchu a půdy pro člověka – ukáže na příkladech</w:t>
            </w:r>
          </w:p>
          <w:p w14:paraId="6E7A85AC" w14:textId="77777777" w:rsidR="00C229C8" w:rsidRDefault="00C229C8" w:rsidP="00B67279">
            <w:pPr>
              <w:numPr>
                <w:ilvl w:val="0"/>
                <w:numId w:val="141"/>
              </w:numPr>
              <w:spacing w:before="0" w:after="120" w:line="276" w:lineRule="auto"/>
              <w:jc w:val="left"/>
            </w:pPr>
            <w:r>
              <w:t>rozeznává rostliny a živočichy podle příslušnosti do určitých skupin, popíše základní rozdíly mezi těmito skupinami (dřeviny, byliny, houby, savci, ptáci, plazy, ryby, obojživelníci, hmyz)</w:t>
            </w:r>
          </w:p>
          <w:p w14:paraId="6D670434" w14:textId="77777777" w:rsidR="00C229C8" w:rsidRDefault="00C229C8" w:rsidP="00B67279">
            <w:pPr>
              <w:numPr>
                <w:ilvl w:val="0"/>
                <w:numId w:val="141"/>
              </w:numPr>
              <w:spacing w:before="0" w:after="120" w:line="276" w:lineRule="auto"/>
              <w:jc w:val="left"/>
            </w:pPr>
            <w:r>
              <w:t>dodržuje pravidla bezpečnosti při kontaktu s neznámými rostlinami a živočichy</w:t>
            </w:r>
          </w:p>
        </w:tc>
        <w:tc>
          <w:tcPr>
            <w:tcW w:w="3828" w:type="dxa"/>
            <w:vAlign w:val="center"/>
          </w:tcPr>
          <w:p w14:paraId="24192E50" w14:textId="77777777" w:rsidR="00C229C8" w:rsidRDefault="00C229C8" w:rsidP="00C229C8">
            <w:pPr>
              <w:spacing w:before="0" w:after="120" w:line="276" w:lineRule="auto"/>
              <w:jc w:val="left"/>
              <w:rPr>
                <w:b/>
              </w:rPr>
            </w:pPr>
            <w:r>
              <w:rPr>
                <w:b/>
              </w:rPr>
              <w:t>Látky a jejich vlastnosti</w:t>
            </w:r>
          </w:p>
          <w:p w14:paraId="75126A6E" w14:textId="77777777" w:rsidR="00C229C8" w:rsidRDefault="00C229C8" w:rsidP="00B67279">
            <w:pPr>
              <w:numPr>
                <w:ilvl w:val="0"/>
                <w:numId w:val="141"/>
              </w:numPr>
              <w:spacing w:before="0" w:after="120" w:line="276" w:lineRule="auto"/>
              <w:jc w:val="left"/>
            </w:pPr>
            <w:r>
              <w:t>třídění a vlastnosti látek</w:t>
            </w:r>
          </w:p>
          <w:p w14:paraId="5E8A0714" w14:textId="77777777" w:rsidR="00C229C8" w:rsidRDefault="00C229C8" w:rsidP="00B67279">
            <w:pPr>
              <w:numPr>
                <w:ilvl w:val="0"/>
                <w:numId w:val="141"/>
              </w:numPr>
              <w:spacing w:before="0" w:after="120" w:line="276" w:lineRule="auto"/>
              <w:jc w:val="left"/>
            </w:pPr>
            <w:r>
              <w:t>změny látek a skupenství</w:t>
            </w:r>
          </w:p>
          <w:p w14:paraId="703E73B0" w14:textId="77777777" w:rsidR="00C229C8" w:rsidRPr="002C78D7" w:rsidRDefault="00C229C8" w:rsidP="00C229C8">
            <w:pPr>
              <w:spacing w:before="0" w:after="120" w:line="276" w:lineRule="auto"/>
              <w:jc w:val="left"/>
              <w:rPr>
                <w:b/>
              </w:rPr>
            </w:pPr>
            <w:r>
              <w:rPr>
                <w:b/>
              </w:rPr>
              <w:t>Voda a vzduch</w:t>
            </w:r>
          </w:p>
          <w:p w14:paraId="26E91695" w14:textId="77777777" w:rsidR="00C229C8" w:rsidRDefault="00C229C8" w:rsidP="00B67279">
            <w:pPr>
              <w:numPr>
                <w:ilvl w:val="0"/>
                <w:numId w:val="141"/>
              </w:numPr>
              <w:spacing w:before="0" w:after="120" w:line="276" w:lineRule="auto"/>
              <w:jc w:val="left"/>
            </w:pPr>
            <w:r>
              <w:t>výskyt, vlastnosti a formy vody</w:t>
            </w:r>
          </w:p>
          <w:p w14:paraId="57141E7B" w14:textId="77777777" w:rsidR="00C229C8" w:rsidRDefault="00C229C8" w:rsidP="00B67279">
            <w:pPr>
              <w:numPr>
                <w:ilvl w:val="0"/>
                <w:numId w:val="141"/>
              </w:numPr>
              <w:spacing w:before="0" w:after="120" w:line="276" w:lineRule="auto"/>
              <w:jc w:val="left"/>
            </w:pPr>
            <w:r>
              <w:t>oběh vody v přírodě</w:t>
            </w:r>
          </w:p>
          <w:p w14:paraId="39E2320C" w14:textId="77777777" w:rsidR="00C229C8" w:rsidRDefault="00C229C8" w:rsidP="00B67279">
            <w:pPr>
              <w:numPr>
                <w:ilvl w:val="0"/>
                <w:numId w:val="141"/>
              </w:numPr>
              <w:spacing w:before="0" w:after="120" w:line="276" w:lineRule="auto"/>
              <w:jc w:val="left"/>
            </w:pPr>
            <w:r>
              <w:t>proudění vzduchu, význam pro život</w:t>
            </w:r>
          </w:p>
          <w:p w14:paraId="35A6B646" w14:textId="77777777" w:rsidR="00C229C8" w:rsidRDefault="00C229C8" w:rsidP="00C229C8">
            <w:pPr>
              <w:spacing w:before="0" w:after="120" w:line="276" w:lineRule="auto"/>
              <w:jc w:val="left"/>
              <w:rPr>
                <w:b/>
              </w:rPr>
            </w:pPr>
            <w:r>
              <w:rPr>
                <w:b/>
              </w:rPr>
              <w:t>Půda</w:t>
            </w:r>
          </w:p>
          <w:p w14:paraId="57AB72F2" w14:textId="77777777" w:rsidR="00C229C8" w:rsidRDefault="00C229C8" w:rsidP="00B67279">
            <w:pPr>
              <w:numPr>
                <w:ilvl w:val="0"/>
                <w:numId w:val="141"/>
              </w:numPr>
              <w:spacing w:before="0" w:after="120" w:line="276" w:lineRule="auto"/>
              <w:jc w:val="left"/>
            </w:pPr>
            <w:r>
              <w:t>vznik půdy a její význam</w:t>
            </w:r>
          </w:p>
          <w:p w14:paraId="67658DBF" w14:textId="77777777" w:rsidR="00C229C8" w:rsidRDefault="00C229C8" w:rsidP="00C229C8">
            <w:pPr>
              <w:spacing w:before="0" w:after="120" w:line="276" w:lineRule="auto"/>
              <w:jc w:val="left"/>
              <w:rPr>
                <w:b/>
              </w:rPr>
            </w:pPr>
            <w:r>
              <w:rPr>
                <w:b/>
              </w:rPr>
              <w:t>Vesmír a Země</w:t>
            </w:r>
          </w:p>
          <w:p w14:paraId="3DFBBE71" w14:textId="77777777" w:rsidR="00C229C8" w:rsidRDefault="00C229C8" w:rsidP="00B67279">
            <w:pPr>
              <w:numPr>
                <w:ilvl w:val="0"/>
                <w:numId w:val="141"/>
              </w:numPr>
              <w:spacing w:before="0" w:after="120" w:line="276" w:lineRule="auto"/>
              <w:jc w:val="left"/>
            </w:pPr>
            <w:r>
              <w:t>sluneční soustava</w:t>
            </w:r>
          </w:p>
          <w:p w14:paraId="7DC5B7A9" w14:textId="77777777" w:rsidR="00C229C8" w:rsidRDefault="00C229C8" w:rsidP="00C229C8">
            <w:pPr>
              <w:spacing w:before="0" w:after="120" w:line="276" w:lineRule="auto"/>
              <w:jc w:val="left"/>
              <w:rPr>
                <w:b/>
              </w:rPr>
            </w:pPr>
            <w:r>
              <w:rPr>
                <w:b/>
              </w:rPr>
              <w:t>Rostliny, houby a živočichové</w:t>
            </w:r>
          </w:p>
          <w:p w14:paraId="2523BA98" w14:textId="77777777" w:rsidR="00C229C8" w:rsidRDefault="00C229C8" w:rsidP="00B67279">
            <w:pPr>
              <w:numPr>
                <w:ilvl w:val="0"/>
                <w:numId w:val="141"/>
              </w:numPr>
              <w:spacing w:before="0" w:after="120" w:line="276" w:lineRule="auto"/>
              <w:jc w:val="left"/>
            </w:pPr>
            <w:r w:rsidRPr="002C78D7">
              <w:t>znaky života, životní potřeby</w:t>
            </w:r>
          </w:p>
          <w:p w14:paraId="66BA17C8" w14:textId="77777777" w:rsidR="00C229C8" w:rsidRDefault="00C229C8" w:rsidP="00B67279">
            <w:pPr>
              <w:numPr>
                <w:ilvl w:val="0"/>
                <w:numId w:val="141"/>
              </w:numPr>
              <w:spacing w:before="0" w:after="120" w:line="276" w:lineRule="auto"/>
              <w:jc w:val="left"/>
            </w:pPr>
            <w:r>
              <w:t>stavba těla u nejznámějších druhů</w:t>
            </w:r>
          </w:p>
          <w:p w14:paraId="0C2F4733" w14:textId="77777777" w:rsidR="00C229C8" w:rsidRPr="002C78D7" w:rsidRDefault="00C229C8" w:rsidP="00B67279">
            <w:pPr>
              <w:numPr>
                <w:ilvl w:val="0"/>
                <w:numId w:val="141"/>
              </w:numPr>
              <w:spacing w:before="0" w:after="120" w:line="276" w:lineRule="auto"/>
              <w:jc w:val="left"/>
            </w:pPr>
            <w:r>
              <w:t>význam v přírodě a pro člověka</w:t>
            </w:r>
          </w:p>
          <w:p w14:paraId="0CCB2674" w14:textId="77777777" w:rsidR="00C229C8" w:rsidRDefault="00C229C8" w:rsidP="00C229C8">
            <w:pPr>
              <w:spacing w:before="0" w:after="120" w:line="276" w:lineRule="auto"/>
              <w:jc w:val="left"/>
              <w:rPr>
                <w:b/>
              </w:rPr>
            </w:pPr>
            <w:r>
              <w:rPr>
                <w:b/>
              </w:rPr>
              <w:t>Životní podmínky</w:t>
            </w:r>
          </w:p>
          <w:p w14:paraId="688EE915" w14:textId="77777777" w:rsidR="00C229C8" w:rsidRPr="002C78D7" w:rsidRDefault="00C229C8" w:rsidP="00B67279">
            <w:pPr>
              <w:numPr>
                <w:ilvl w:val="0"/>
                <w:numId w:val="141"/>
              </w:numPr>
              <w:spacing w:before="0" w:after="120" w:line="276" w:lineRule="auto"/>
              <w:jc w:val="left"/>
            </w:pPr>
            <w:r>
              <w:t>význam ovzduší, vodstva, půd, rostlin a živočichů na Zemi</w:t>
            </w:r>
          </w:p>
          <w:p w14:paraId="4D90CCA1" w14:textId="77777777" w:rsidR="00C229C8" w:rsidRDefault="00C229C8" w:rsidP="00C229C8">
            <w:pPr>
              <w:spacing w:before="0" w:after="120" w:line="276" w:lineRule="auto"/>
              <w:jc w:val="left"/>
              <w:rPr>
                <w:b/>
              </w:rPr>
            </w:pPr>
            <w:r>
              <w:rPr>
                <w:b/>
              </w:rPr>
              <w:t>Ochrana přírody</w:t>
            </w:r>
          </w:p>
          <w:p w14:paraId="47071BF2" w14:textId="77777777" w:rsidR="00C229C8" w:rsidRPr="002C78D7" w:rsidRDefault="00C229C8" w:rsidP="00B67279">
            <w:pPr>
              <w:numPr>
                <w:ilvl w:val="0"/>
                <w:numId w:val="141"/>
              </w:numPr>
              <w:spacing w:before="0" w:after="120" w:line="276" w:lineRule="auto"/>
              <w:jc w:val="left"/>
            </w:pPr>
            <w:r>
              <w:lastRenderedPageBreak/>
              <w:t>ochrana životního prostředí, likvidace odpadů</w:t>
            </w:r>
          </w:p>
        </w:tc>
        <w:tc>
          <w:tcPr>
            <w:tcW w:w="3603" w:type="dxa"/>
            <w:tcBorders>
              <w:top w:val="nil"/>
            </w:tcBorders>
            <w:vAlign w:val="center"/>
          </w:tcPr>
          <w:p w14:paraId="76C7FC7C" w14:textId="77777777" w:rsidR="00C229C8" w:rsidRDefault="00C229C8" w:rsidP="00C229C8">
            <w:pPr>
              <w:spacing w:before="0" w:after="120" w:line="276" w:lineRule="auto"/>
              <w:jc w:val="left"/>
            </w:pPr>
            <w:r>
              <w:rPr>
                <w:b/>
              </w:rPr>
              <w:lastRenderedPageBreak/>
              <w:t>MKV</w:t>
            </w:r>
          </w:p>
          <w:p w14:paraId="712E1EA0" w14:textId="77777777" w:rsidR="00C229C8" w:rsidRDefault="00C229C8" w:rsidP="00C229C8">
            <w:pPr>
              <w:spacing w:before="0" w:after="120" w:line="276" w:lineRule="auto"/>
              <w:jc w:val="left"/>
              <w:rPr>
                <w:b/>
              </w:rPr>
            </w:pPr>
            <w:r>
              <w:rPr>
                <w:b/>
              </w:rPr>
              <w:t>princip sociálního smíru a solidarity</w:t>
            </w:r>
          </w:p>
          <w:p w14:paraId="1159CA74" w14:textId="77777777" w:rsidR="00C229C8" w:rsidRDefault="00C229C8" w:rsidP="00B67279">
            <w:pPr>
              <w:numPr>
                <w:ilvl w:val="0"/>
                <w:numId w:val="105"/>
              </w:numPr>
              <w:spacing w:before="0" w:after="120" w:line="276" w:lineRule="auto"/>
              <w:jc w:val="left"/>
            </w:pPr>
            <w:r>
              <w:t>seznamuje se s odpovědností každého člověka za odstranění diskriminace a předsudků vůči různým či odlišným skupinám</w:t>
            </w:r>
          </w:p>
          <w:p w14:paraId="3CB86E07" w14:textId="77777777" w:rsidR="00C229C8" w:rsidRDefault="00C229C8" w:rsidP="00C229C8">
            <w:pPr>
              <w:spacing w:before="0" w:after="120" w:line="276" w:lineRule="auto"/>
              <w:jc w:val="left"/>
              <w:rPr>
                <w:b/>
              </w:rPr>
            </w:pPr>
            <w:r>
              <w:rPr>
                <w:b/>
              </w:rPr>
              <w:t>EVM</w:t>
            </w:r>
          </w:p>
          <w:p w14:paraId="0A61CAA1" w14:textId="77777777" w:rsidR="00C229C8" w:rsidRDefault="00C229C8" w:rsidP="00C229C8">
            <w:pPr>
              <w:spacing w:before="0" w:after="120" w:line="276" w:lineRule="auto"/>
              <w:jc w:val="left"/>
              <w:rPr>
                <w:b/>
              </w:rPr>
            </w:pPr>
            <w:r>
              <w:rPr>
                <w:b/>
              </w:rPr>
              <w:t>ekosystémy</w:t>
            </w:r>
          </w:p>
          <w:p w14:paraId="64A72BEC" w14:textId="77777777" w:rsidR="00C229C8" w:rsidRPr="009F3923" w:rsidRDefault="00C229C8" w:rsidP="00B67279">
            <w:pPr>
              <w:numPr>
                <w:ilvl w:val="0"/>
                <w:numId w:val="105"/>
              </w:numPr>
              <w:spacing w:before="0" w:after="120" w:line="276" w:lineRule="auto"/>
              <w:jc w:val="left"/>
            </w:pPr>
            <w:r>
              <w:t>popíše život běžných živočichů a rostlin v různých ekosystémech</w:t>
            </w:r>
          </w:p>
          <w:p w14:paraId="7C4CE7BB" w14:textId="77777777" w:rsidR="00C229C8" w:rsidRPr="005C00B2" w:rsidRDefault="00C229C8" w:rsidP="00C229C8">
            <w:pPr>
              <w:spacing w:before="0" w:after="120" w:line="276" w:lineRule="auto"/>
              <w:jc w:val="left"/>
              <w:rPr>
                <w:b/>
              </w:rPr>
            </w:pPr>
            <w:r>
              <w:rPr>
                <w:b/>
              </w:rPr>
              <w:t>vztah člověka k prostředí</w:t>
            </w:r>
          </w:p>
          <w:p w14:paraId="2D62D976" w14:textId="77777777" w:rsidR="00C229C8" w:rsidRDefault="00C229C8" w:rsidP="00B67279">
            <w:pPr>
              <w:numPr>
                <w:ilvl w:val="0"/>
                <w:numId w:val="105"/>
              </w:numPr>
              <w:spacing w:before="0" w:after="120" w:line="276" w:lineRule="auto"/>
              <w:jc w:val="left"/>
            </w:pPr>
            <w:r>
              <w:t>aktivně se zapojuje do ochrany a zlepšování životního prostředí obce</w:t>
            </w:r>
          </w:p>
          <w:p w14:paraId="443D4654" w14:textId="77777777" w:rsidR="00C229C8" w:rsidRDefault="00C229C8" w:rsidP="00C229C8">
            <w:pPr>
              <w:spacing w:before="0" w:after="120" w:line="276" w:lineRule="auto"/>
              <w:jc w:val="left"/>
            </w:pPr>
          </w:p>
          <w:p w14:paraId="7DBFE2C6" w14:textId="77777777" w:rsidR="00C229C8" w:rsidRDefault="00C229C8" w:rsidP="00C229C8">
            <w:pPr>
              <w:spacing w:before="0" w:after="120" w:line="276" w:lineRule="auto"/>
              <w:jc w:val="left"/>
            </w:pPr>
          </w:p>
          <w:p w14:paraId="456BB31A" w14:textId="77777777" w:rsidR="00C229C8" w:rsidRPr="002C78D7" w:rsidRDefault="00C229C8" w:rsidP="00C229C8">
            <w:pPr>
              <w:spacing w:before="0" w:after="120" w:line="276" w:lineRule="auto"/>
              <w:jc w:val="left"/>
            </w:pPr>
          </w:p>
        </w:tc>
      </w:tr>
      <w:tr w:rsidR="00C229C8" w14:paraId="5A8F4E09" w14:textId="77777777" w:rsidTr="00C229C8">
        <w:tc>
          <w:tcPr>
            <w:tcW w:w="3756" w:type="dxa"/>
            <w:vAlign w:val="center"/>
          </w:tcPr>
          <w:p w14:paraId="7C3E0735" w14:textId="77777777" w:rsidR="00C229C8" w:rsidRPr="002C78D7" w:rsidRDefault="00C229C8" w:rsidP="00C229C8">
            <w:pPr>
              <w:spacing w:before="0" w:after="120" w:line="276" w:lineRule="auto"/>
              <w:jc w:val="left"/>
              <w:rPr>
                <w:b/>
              </w:rPr>
            </w:pPr>
            <w:r>
              <w:rPr>
                <w:b/>
              </w:rPr>
              <w:lastRenderedPageBreak/>
              <w:t>Člověk a jeho zdraví</w:t>
            </w:r>
          </w:p>
          <w:p w14:paraId="72A780A6" w14:textId="77777777" w:rsidR="00C229C8" w:rsidRDefault="00C229C8" w:rsidP="00B67279">
            <w:pPr>
              <w:numPr>
                <w:ilvl w:val="0"/>
                <w:numId w:val="141"/>
              </w:numPr>
              <w:spacing w:before="0" w:after="120" w:line="276" w:lineRule="auto"/>
              <w:jc w:val="left"/>
            </w:pPr>
            <w:r>
              <w:t xml:space="preserve">projevuje vhodným chováním a činnostmi vztah ke zdraví </w:t>
            </w:r>
          </w:p>
          <w:p w14:paraId="1EFF5F03" w14:textId="77777777" w:rsidR="00C229C8" w:rsidRDefault="00C229C8" w:rsidP="00B67279">
            <w:pPr>
              <w:numPr>
                <w:ilvl w:val="0"/>
                <w:numId w:val="141"/>
              </w:numPr>
              <w:spacing w:before="0" w:after="120" w:line="276" w:lineRule="auto"/>
              <w:jc w:val="left"/>
            </w:pPr>
            <w:r>
              <w:t>odmítne komunikaci, která je mu nepříjemná, v případě potřeby požádá o pomoc pro sebe i pro jiné dítě</w:t>
            </w:r>
          </w:p>
          <w:p w14:paraId="45ECAF8F" w14:textId="77777777" w:rsidR="00C229C8" w:rsidRPr="002C78D7" w:rsidRDefault="00C229C8" w:rsidP="00B67279">
            <w:pPr>
              <w:numPr>
                <w:ilvl w:val="0"/>
                <w:numId w:val="141"/>
              </w:numPr>
              <w:spacing w:before="0" w:after="120" w:line="276" w:lineRule="auto"/>
              <w:jc w:val="left"/>
            </w:pPr>
            <w:r>
              <w:t>reaguje adekvátně na pokyny dospělých při mimořádných událostech</w:t>
            </w:r>
          </w:p>
          <w:p w14:paraId="2417E701" w14:textId="77777777" w:rsidR="00C229C8" w:rsidRPr="00870493" w:rsidRDefault="00C229C8" w:rsidP="00C229C8">
            <w:pPr>
              <w:spacing w:before="0" w:after="120" w:line="276" w:lineRule="auto"/>
              <w:jc w:val="left"/>
              <w:rPr>
                <w:b/>
              </w:rPr>
            </w:pPr>
            <w:r>
              <w:rPr>
                <w:b/>
              </w:rPr>
              <w:t>Dopravní výchova</w:t>
            </w:r>
          </w:p>
          <w:p w14:paraId="4405D3FA" w14:textId="77777777" w:rsidR="00C229C8" w:rsidRDefault="00C229C8" w:rsidP="00B67279">
            <w:pPr>
              <w:numPr>
                <w:ilvl w:val="0"/>
                <w:numId w:val="141"/>
              </w:numPr>
              <w:spacing w:before="0" w:after="120" w:line="276" w:lineRule="auto"/>
              <w:jc w:val="left"/>
            </w:pPr>
            <w:r>
              <w:t>rozezná nebezpečí různého charakteru, využívá bezpečná místa pro hru, uplatňuje základní pravidla bezpečného chování účastníka silničního provozu</w:t>
            </w:r>
          </w:p>
          <w:p w14:paraId="2EA1E3A8" w14:textId="77777777" w:rsidR="00C229C8" w:rsidRDefault="00C229C8" w:rsidP="00B67279">
            <w:pPr>
              <w:numPr>
                <w:ilvl w:val="0"/>
                <w:numId w:val="141"/>
              </w:numPr>
              <w:spacing w:before="0" w:after="120" w:line="276" w:lineRule="auto"/>
              <w:jc w:val="left"/>
            </w:pPr>
            <w:r>
              <w:t>zná důležitá telefonní čísla a umí je používat</w:t>
            </w:r>
          </w:p>
          <w:p w14:paraId="13A76299" w14:textId="77777777" w:rsidR="00C229C8" w:rsidRPr="00FA70F6" w:rsidRDefault="00C229C8" w:rsidP="00B67279">
            <w:pPr>
              <w:numPr>
                <w:ilvl w:val="0"/>
                <w:numId w:val="141"/>
              </w:numPr>
              <w:spacing w:before="0" w:after="120" w:line="276" w:lineRule="auto"/>
              <w:jc w:val="left"/>
            </w:pPr>
            <w:r>
              <w:t>uplatňuje základní pravidla bezpečného chování účastníka silničního provozu, jedná tak, aby neohrožoval zdraví své i jiných</w:t>
            </w:r>
          </w:p>
        </w:tc>
        <w:tc>
          <w:tcPr>
            <w:tcW w:w="3685" w:type="dxa"/>
            <w:vAlign w:val="center"/>
          </w:tcPr>
          <w:p w14:paraId="177E54C3" w14:textId="77777777" w:rsidR="00C229C8" w:rsidRDefault="00C229C8" w:rsidP="00B67279">
            <w:pPr>
              <w:numPr>
                <w:ilvl w:val="0"/>
                <w:numId w:val="141"/>
              </w:numPr>
              <w:spacing w:before="0" w:after="120" w:line="276" w:lineRule="auto"/>
              <w:jc w:val="left"/>
            </w:pPr>
            <w:r>
              <w:t>určí nejdůležitější orgánové soustavy člověka a orientuje se v jejich funkci</w:t>
            </w:r>
          </w:p>
          <w:p w14:paraId="648673C3" w14:textId="77777777" w:rsidR="00C229C8" w:rsidRDefault="00C229C8" w:rsidP="00B67279">
            <w:pPr>
              <w:numPr>
                <w:ilvl w:val="0"/>
                <w:numId w:val="141"/>
              </w:numPr>
              <w:spacing w:before="0" w:after="120" w:line="276" w:lineRule="auto"/>
              <w:jc w:val="left"/>
            </w:pPr>
            <w:r>
              <w:t>popíše rozdíly mezi mužem a ženou, rozdíly během vývoje jedince</w:t>
            </w:r>
          </w:p>
          <w:p w14:paraId="1513DF27" w14:textId="77777777" w:rsidR="00C229C8" w:rsidRDefault="00C229C8" w:rsidP="00B67279">
            <w:pPr>
              <w:numPr>
                <w:ilvl w:val="0"/>
                <w:numId w:val="141"/>
              </w:numPr>
              <w:spacing w:before="0" w:after="120" w:line="276" w:lineRule="auto"/>
              <w:jc w:val="left"/>
            </w:pPr>
            <w:r>
              <w:t>seznamuje se se sociálními rolemi v rodině – právy a povinnostmi jednotlivých členů</w:t>
            </w:r>
          </w:p>
          <w:p w14:paraId="36649071" w14:textId="77777777" w:rsidR="00C229C8" w:rsidRDefault="00C229C8" w:rsidP="00B67279">
            <w:pPr>
              <w:numPr>
                <w:ilvl w:val="0"/>
                <w:numId w:val="141"/>
              </w:numPr>
              <w:spacing w:before="0" w:after="120" w:line="276" w:lineRule="auto"/>
              <w:jc w:val="left"/>
            </w:pPr>
            <w:r>
              <w:t>orientuje se ve zdravé výživě – popíše zdravý jídelníček</w:t>
            </w:r>
          </w:p>
          <w:p w14:paraId="4B061E82" w14:textId="77777777" w:rsidR="00C229C8" w:rsidRDefault="00C229C8" w:rsidP="00B67279">
            <w:pPr>
              <w:numPr>
                <w:ilvl w:val="0"/>
                <w:numId w:val="141"/>
              </w:numPr>
              <w:spacing w:before="0" w:after="120" w:line="276" w:lineRule="auto"/>
              <w:jc w:val="left"/>
            </w:pPr>
            <w:r>
              <w:t>seznamuje se s různými druhy škodlivých a návykových látek</w:t>
            </w:r>
          </w:p>
          <w:p w14:paraId="44CD4ACD" w14:textId="77777777" w:rsidR="00C229C8" w:rsidRDefault="00C229C8" w:rsidP="00B67279">
            <w:pPr>
              <w:numPr>
                <w:ilvl w:val="0"/>
                <w:numId w:val="141"/>
              </w:numPr>
              <w:spacing w:before="0" w:after="120" w:line="276" w:lineRule="auto"/>
              <w:jc w:val="left"/>
            </w:pPr>
            <w:r>
              <w:t>rozezná nebezpečí, využívá bezpečná místa</w:t>
            </w:r>
          </w:p>
          <w:p w14:paraId="12BB71B1" w14:textId="77777777" w:rsidR="00C229C8" w:rsidRDefault="00C229C8" w:rsidP="00B67279">
            <w:pPr>
              <w:numPr>
                <w:ilvl w:val="0"/>
                <w:numId w:val="141"/>
              </w:numPr>
              <w:spacing w:before="0" w:after="120" w:line="276" w:lineRule="auto"/>
              <w:jc w:val="left"/>
            </w:pPr>
            <w:r>
              <w:t>používá důležitá telefonní čísla</w:t>
            </w:r>
          </w:p>
          <w:p w14:paraId="3C055743" w14:textId="77777777" w:rsidR="00C229C8" w:rsidRDefault="00C229C8" w:rsidP="00B67279">
            <w:pPr>
              <w:numPr>
                <w:ilvl w:val="0"/>
                <w:numId w:val="141"/>
              </w:numPr>
              <w:spacing w:before="0" w:after="120" w:line="276" w:lineRule="auto"/>
              <w:jc w:val="left"/>
            </w:pPr>
            <w:r>
              <w:t>zná dopravní prostředky a bezpečně je používá k přesunům</w:t>
            </w:r>
          </w:p>
          <w:p w14:paraId="33F17584" w14:textId="77777777" w:rsidR="00C229C8" w:rsidRDefault="00C229C8" w:rsidP="00B67279">
            <w:pPr>
              <w:numPr>
                <w:ilvl w:val="0"/>
                <w:numId w:val="141"/>
              </w:numPr>
              <w:spacing w:before="0" w:after="120" w:line="276" w:lineRule="auto"/>
              <w:jc w:val="left"/>
            </w:pPr>
            <w:r>
              <w:t>přiměřeně svému věku se chová v dopravních prostředcích</w:t>
            </w:r>
          </w:p>
        </w:tc>
        <w:tc>
          <w:tcPr>
            <w:tcW w:w="3828" w:type="dxa"/>
            <w:vAlign w:val="center"/>
          </w:tcPr>
          <w:p w14:paraId="51360A11" w14:textId="77777777" w:rsidR="00C229C8" w:rsidRDefault="00C229C8" w:rsidP="00C229C8">
            <w:pPr>
              <w:spacing w:before="0" w:after="120" w:line="276" w:lineRule="auto"/>
              <w:jc w:val="left"/>
              <w:rPr>
                <w:b/>
              </w:rPr>
            </w:pPr>
            <w:r>
              <w:rPr>
                <w:b/>
              </w:rPr>
              <w:t>Lidské tělo</w:t>
            </w:r>
          </w:p>
          <w:p w14:paraId="212D0219" w14:textId="77777777" w:rsidR="00C229C8" w:rsidRDefault="00C229C8" w:rsidP="00B67279">
            <w:pPr>
              <w:numPr>
                <w:ilvl w:val="0"/>
                <w:numId w:val="141"/>
              </w:numPr>
              <w:spacing w:before="0" w:after="120" w:line="276" w:lineRule="auto"/>
              <w:jc w:val="left"/>
            </w:pPr>
            <w:r>
              <w:t>životní potřeby člověka</w:t>
            </w:r>
          </w:p>
          <w:p w14:paraId="56B63D57" w14:textId="77777777" w:rsidR="00C229C8" w:rsidRDefault="00C229C8" w:rsidP="00B67279">
            <w:pPr>
              <w:numPr>
                <w:ilvl w:val="0"/>
                <w:numId w:val="141"/>
              </w:numPr>
              <w:spacing w:before="0" w:after="120" w:line="276" w:lineRule="auto"/>
              <w:jc w:val="left"/>
            </w:pPr>
            <w:r>
              <w:t>stavba těla, základní funkce a projevy</w:t>
            </w:r>
          </w:p>
          <w:p w14:paraId="285C1EA7" w14:textId="77777777" w:rsidR="00C229C8" w:rsidRDefault="00C229C8" w:rsidP="00B67279">
            <w:pPr>
              <w:numPr>
                <w:ilvl w:val="0"/>
                <w:numId w:val="141"/>
              </w:numPr>
              <w:spacing w:before="0" w:after="120" w:line="276" w:lineRule="auto"/>
              <w:jc w:val="left"/>
            </w:pPr>
            <w:r>
              <w:t>pohlavní rozdíly mezi mužem a ženou</w:t>
            </w:r>
          </w:p>
          <w:p w14:paraId="7110C3A8" w14:textId="77777777" w:rsidR="00C229C8" w:rsidRPr="002C78D7" w:rsidRDefault="00C229C8" w:rsidP="00B67279">
            <w:pPr>
              <w:numPr>
                <w:ilvl w:val="0"/>
                <w:numId w:val="141"/>
              </w:numPr>
              <w:spacing w:before="0" w:after="120" w:line="276" w:lineRule="auto"/>
              <w:jc w:val="left"/>
            </w:pPr>
            <w:r>
              <w:t>růst a vývoj jedince</w:t>
            </w:r>
          </w:p>
          <w:p w14:paraId="2B2EFFD0" w14:textId="77777777" w:rsidR="00C229C8" w:rsidRDefault="00C229C8" w:rsidP="00C229C8">
            <w:pPr>
              <w:spacing w:before="0" w:after="120" w:line="276" w:lineRule="auto"/>
              <w:jc w:val="left"/>
              <w:rPr>
                <w:b/>
              </w:rPr>
            </w:pPr>
            <w:r>
              <w:rPr>
                <w:b/>
              </w:rPr>
              <w:t>Péče o zdraví, zdravá výživa</w:t>
            </w:r>
          </w:p>
          <w:p w14:paraId="4518AB19" w14:textId="77777777" w:rsidR="00C229C8" w:rsidRPr="00FA70F6" w:rsidRDefault="00C229C8" w:rsidP="00B67279">
            <w:pPr>
              <w:numPr>
                <w:ilvl w:val="0"/>
                <w:numId w:val="141"/>
              </w:numPr>
              <w:spacing w:before="0" w:after="120" w:line="276" w:lineRule="auto"/>
              <w:jc w:val="left"/>
              <w:rPr>
                <w:b/>
              </w:rPr>
            </w:pPr>
            <w:r>
              <w:t>první pomoc</w:t>
            </w:r>
          </w:p>
          <w:p w14:paraId="5E68C46F" w14:textId="77777777" w:rsidR="00C229C8" w:rsidRPr="002C78D7" w:rsidRDefault="00C229C8" w:rsidP="00B67279">
            <w:pPr>
              <w:numPr>
                <w:ilvl w:val="0"/>
                <w:numId w:val="141"/>
              </w:numPr>
              <w:spacing w:before="0" w:after="120" w:line="276" w:lineRule="auto"/>
              <w:jc w:val="left"/>
              <w:rPr>
                <w:b/>
              </w:rPr>
            </w:pPr>
            <w:r>
              <w:t>zdravý životní styl</w:t>
            </w:r>
          </w:p>
          <w:p w14:paraId="7444B4CE" w14:textId="77777777" w:rsidR="00C229C8" w:rsidRPr="002C78D7" w:rsidRDefault="00C229C8" w:rsidP="00C229C8">
            <w:pPr>
              <w:spacing w:before="0" w:after="120" w:line="276" w:lineRule="auto"/>
              <w:jc w:val="left"/>
              <w:rPr>
                <w:b/>
              </w:rPr>
            </w:pPr>
            <w:r>
              <w:rPr>
                <w:b/>
              </w:rPr>
              <w:t>Návykové látky a zdraví</w:t>
            </w:r>
          </w:p>
          <w:p w14:paraId="0AD944EA" w14:textId="77777777" w:rsidR="00C229C8" w:rsidRPr="002C78D7" w:rsidRDefault="00C229C8" w:rsidP="00B67279">
            <w:pPr>
              <w:numPr>
                <w:ilvl w:val="0"/>
                <w:numId w:val="141"/>
              </w:numPr>
              <w:spacing w:before="0" w:after="120" w:line="276" w:lineRule="auto"/>
              <w:jc w:val="left"/>
              <w:rPr>
                <w:b/>
              </w:rPr>
            </w:pPr>
            <w:r>
              <w:t>odmítání návykových látek</w:t>
            </w:r>
          </w:p>
          <w:p w14:paraId="4C358512" w14:textId="77777777" w:rsidR="00C229C8" w:rsidRDefault="00C229C8" w:rsidP="00C229C8">
            <w:pPr>
              <w:spacing w:before="0" w:after="120" w:line="276" w:lineRule="auto"/>
              <w:jc w:val="left"/>
              <w:rPr>
                <w:b/>
              </w:rPr>
            </w:pPr>
            <w:r>
              <w:rPr>
                <w:b/>
              </w:rPr>
              <w:t>Osobní bezpečí</w:t>
            </w:r>
          </w:p>
          <w:p w14:paraId="3C3EE8FE" w14:textId="77777777" w:rsidR="00C229C8" w:rsidRDefault="00C229C8" w:rsidP="00B67279">
            <w:pPr>
              <w:numPr>
                <w:ilvl w:val="0"/>
                <w:numId w:val="141"/>
              </w:numPr>
              <w:spacing w:before="0" w:after="120" w:line="276" w:lineRule="auto"/>
              <w:jc w:val="left"/>
            </w:pPr>
            <w:r>
              <w:t>bezpečné chování v silničním provozu v roli chodce, cyklisty (za doprovodu dospělého)</w:t>
            </w:r>
          </w:p>
          <w:p w14:paraId="547D2FDD" w14:textId="77777777" w:rsidR="00C229C8" w:rsidRDefault="00C229C8" w:rsidP="00B67279">
            <w:pPr>
              <w:numPr>
                <w:ilvl w:val="0"/>
                <w:numId w:val="141"/>
              </w:numPr>
              <w:spacing w:before="0" w:after="120" w:line="276" w:lineRule="auto"/>
              <w:jc w:val="left"/>
            </w:pPr>
            <w:r>
              <w:t>krizové situace</w:t>
            </w:r>
          </w:p>
          <w:p w14:paraId="61A21816" w14:textId="77777777" w:rsidR="00C229C8" w:rsidRPr="00FA70F6" w:rsidRDefault="00C229C8" w:rsidP="00C229C8">
            <w:pPr>
              <w:spacing w:before="0" w:after="120" w:line="276" w:lineRule="auto"/>
              <w:ind w:left="720"/>
              <w:jc w:val="left"/>
            </w:pPr>
          </w:p>
        </w:tc>
        <w:tc>
          <w:tcPr>
            <w:tcW w:w="3603" w:type="dxa"/>
            <w:vAlign w:val="center"/>
          </w:tcPr>
          <w:p w14:paraId="2282E5ED" w14:textId="77777777" w:rsidR="00C229C8" w:rsidRPr="002C78D7" w:rsidRDefault="00C229C8" w:rsidP="00B67279">
            <w:pPr>
              <w:numPr>
                <w:ilvl w:val="0"/>
                <w:numId w:val="105"/>
              </w:numPr>
              <w:spacing w:before="0" w:after="120" w:line="276" w:lineRule="auto"/>
              <w:jc w:val="left"/>
            </w:pPr>
            <w:r>
              <w:t>seznamuje s největšími problémy zatěžujícími životní prostředí a posuzuje možnosti jejich řešení</w:t>
            </w:r>
          </w:p>
          <w:p w14:paraId="12BB7816" w14:textId="77777777" w:rsidR="00C229C8" w:rsidRDefault="00C229C8" w:rsidP="00C229C8">
            <w:pPr>
              <w:spacing w:before="0" w:after="120" w:line="276" w:lineRule="auto"/>
              <w:jc w:val="left"/>
              <w:rPr>
                <w:b/>
              </w:rPr>
            </w:pPr>
          </w:p>
          <w:p w14:paraId="3CFAA64E" w14:textId="77777777" w:rsidR="00C229C8" w:rsidRDefault="00C229C8" w:rsidP="00C229C8">
            <w:pPr>
              <w:spacing w:before="0" w:after="120" w:line="276" w:lineRule="auto"/>
              <w:jc w:val="left"/>
              <w:rPr>
                <w:b/>
              </w:rPr>
            </w:pPr>
            <w:r w:rsidRPr="009F3923">
              <w:rPr>
                <w:b/>
              </w:rPr>
              <w:t>základní podmínky života</w:t>
            </w:r>
          </w:p>
          <w:p w14:paraId="76CACEA8" w14:textId="77777777" w:rsidR="00C229C8" w:rsidRPr="00FA70F6" w:rsidRDefault="00C229C8" w:rsidP="00B67279">
            <w:pPr>
              <w:numPr>
                <w:ilvl w:val="0"/>
                <w:numId w:val="105"/>
              </w:numPr>
              <w:spacing w:before="0" w:after="120" w:line="276" w:lineRule="auto"/>
              <w:jc w:val="left"/>
            </w:pPr>
            <w:r>
              <w:t>přiměřeně popíše význam vody, Slunce, vzduchu a půdy pro člověka</w:t>
            </w:r>
          </w:p>
          <w:p w14:paraId="5D66F871" w14:textId="77777777" w:rsidR="00C229C8" w:rsidRDefault="00C229C8" w:rsidP="00C229C8">
            <w:pPr>
              <w:spacing w:before="0" w:after="120" w:line="276" w:lineRule="auto"/>
              <w:ind w:left="720"/>
              <w:jc w:val="left"/>
            </w:pPr>
          </w:p>
          <w:p w14:paraId="5255F92A" w14:textId="77777777" w:rsidR="00C229C8" w:rsidRDefault="00C229C8" w:rsidP="00C229C8">
            <w:pPr>
              <w:spacing w:before="0" w:after="120" w:line="276" w:lineRule="auto"/>
              <w:ind w:left="720"/>
              <w:jc w:val="left"/>
            </w:pPr>
          </w:p>
          <w:p w14:paraId="4744B299" w14:textId="77777777" w:rsidR="00C229C8" w:rsidRDefault="00C229C8" w:rsidP="00C229C8">
            <w:pPr>
              <w:spacing w:before="0" w:after="120" w:line="276" w:lineRule="auto"/>
              <w:ind w:left="720"/>
              <w:jc w:val="left"/>
            </w:pPr>
          </w:p>
          <w:p w14:paraId="31847877" w14:textId="77777777" w:rsidR="00C229C8" w:rsidRDefault="00C229C8" w:rsidP="00C229C8">
            <w:pPr>
              <w:spacing w:before="0" w:after="120" w:line="276" w:lineRule="auto"/>
              <w:ind w:left="720"/>
              <w:jc w:val="left"/>
            </w:pPr>
          </w:p>
          <w:p w14:paraId="420E41C0" w14:textId="77777777" w:rsidR="00C229C8" w:rsidRDefault="00C229C8" w:rsidP="00C229C8">
            <w:pPr>
              <w:spacing w:before="0" w:after="120" w:line="276" w:lineRule="auto"/>
              <w:ind w:left="720"/>
              <w:jc w:val="left"/>
            </w:pPr>
          </w:p>
          <w:p w14:paraId="37FD3865" w14:textId="77777777" w:rsidR="00C229C8" w:rsidRDefault="00C229C8" w:rsidP="00C229C8">
            <w:pPr>
              <w:spacing w:before="0" w:after="120" w:line="276" w:lineRule="auto"/>
              <w:ind w:left="720"/>
              <w:jc w:val="left"/>
            </w:pPr>
          </w:p>
          <w:p w14:paraId="086945C6" w14:textId="77777777" w:rsidR="00C229C8" w:rsidRDefault="00C229C8" w:rsidP="00C229C8">
            <w:pPr>
              <w:spacing w:before="0" w:after="120" w:line="276" w:lineRule="auto"/>
              <w:ind w:left="720"/>
              <w:jc w:val="left"/>
            </w:pPr>
          </w:p>
          <w:p w14:paraId="49A6708E" w14:textId="77777777" w:rsidR="00C229C8" w:rsidRDefault="00C229C8" w:rsidP="00C229C8">
            <w:pPr>
              <w:spacing w:before="0" w:after="120" w:line="276" w:lineRule="auto"/>
              <w:ind w:left="720"/>
              <w:jc w:val="left"/>
            </w:pPr>
          </w:p>
          <w:p w14:paraId="1138D733" w14:textId="77777777" w:rsidR="00C229C8" w:rsidRDefault="00C229C8" w:rsidP="00C229C8">
            <w:pPr>
              <w:spacing w:before="0" w:after="120" w:line="276" w:lineRule="auto"/>
              <w:ind w:left="720"/>
              <w:jc w:val="left"/>
            </w:pPr>
          </w:p>
          <w:p w14:paraId="4CA46A50" w14:textId="77777777" w:rsidR="00C229C8" w:rsidRPr="00FA70F6" w:rsidRDefault="00C229C8" w:rsidP="00C229C8">
            <w:pPr>
              <w:spacing w:before="0" w:after="120" w:line="276" w:lineRule="auto"/>
              <w:ind w:left="720"/>
              <w:jc w:val="left"/>
            </w:pPr>
          </w:p>
        </w:tc>
      </w:tr>
    </w:tbl>
    <w:p w14:paraId="46B19A58" w14:textId="77777777" w:rsidR="00C229C8" w:rsidRDefault="00C229C8" w:rsidP="00C229C8">
      <w:pPr>
        <w:pStyle w:val="Nadpis4"/>
      </w:pPr>
      <w:bookmarkStart w:id="70" w:name="_Toc149745504"/>
      <w:r>
        <w:lastRenderedPageBreak/>
        <w:t>Vlastivěda</w:t>
      </w:r>
      <w:bookmarkEnd w:id="70"/>
    </w:p>
    <w:p w14:paraId="267AEB1A" w14:textId="77777777" w:rsidR="00C229C8" w:rsidRPr="00EF4B02" w:rsidRDefault="00C229C8" w:rsidP="00C229C8">
      <w:pPr>
        <w:spacing w:before="0" w:after="120" w:line="276" w:lineRule="auto"/>
        <w:jc w:val="left"/>
        <w:rPr>
          <w:b/>
        </w:rPr>
      </w:pPr>
      <w:r w:rsidRPr="00EF4B02">
        <w:rPr>
          <w:b/>
        </w:rPr>
        <w:t xml:space="preserve">Vzdělávací oblast: </w:t>
      </w:r>
      <w:r>
        <w:rPr>
          <w:b/>
        </w:rPr>
        <w:t>Člověk a jeho svět</w:t>
      </w:r>
    </w:p>
    <w:p w14:paraId="549A02B6" w14:textId="77777777" w:rsidR="00C229C8" w:rsidRPr="00A23A19" w:rsidRDefault="00C229C8" w:rsidP="00C229C8">
      <w:pPr>
        <w:spacing w:before="0" w:after="120" w:line="276" w:lineRule="auto"/>
        <w:jc w:val="left"/>
        <w:rPr>
          <w:b/>
        </w:rPr>
      </w:pPr>
      <w:r>
        <w:rPr>
          <w:b/>
        </w:rPr>
        <w:t>Vyučovací předmět: Vlastivěda</w:t>
      </w:r>
    </w:p>
    <w:p w14:paraId="3366D7C9" w14:textId="77777777" w:rsidR="00C229C8" w:rsidRDefault="00C229C8" w:rsidP="00C229C8">
      <w:pPr>
        <w:spacing w:before="0" w:after="120" w:line="276" w:lineRule="auto"/>
        <w:jc w:val="left"/>
        <w:rPr>
          <w:b/>
        </w:rPr>
      </w:pPr>
      <w:r w:rsidRPr="00EF4B02">
        <w:rPr>
          <w:b/>
        </w:rPr>
        <w:t>Ročník</w:t>
      </w:r>
      <w:r>
        <w:rPr>
          <w:b/>
        </w:rPr>
        <w:t>: 4.</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C229C8" w14:paraId="61E8E683" w14:textId="77777777" w:rsidTr="00C229C8">
        <w:trPr>
          <w:trHeight w:val="567"/>
          <w:tblHeader/>
        </w:trPr>
        <w:tc>
          <w:tcPr>
            <w:tcW w:w="3756" w:type="dxa"/>
            <w:vAlign w:val="center"/>
          </w:tcPr>
          <w:p w14:paraId="0B71016E" w14:textId="77777777" w:rsidR="00C229C8" w:rsidRPr="009C012A" w:rsidRDefault="00C229C8" w:rsidP="00CE0366">
            <w:pPr>
              <w:spacing w:before="0" w:after="120" w:line="276" w:lineRule="auto"/>
              <w:jc w:val="center"/>
              <w:rPr>
                <w:b/>
              </w:rPr>
            </w:pPr>
            <w:r w:rsidRPr="00581289">
              <w:rPr>
                <w:b/>
              </w:rPr>
              <w:t xml:space="preserve">HLAVNÍ OKRUHY, </w:t>
            </w:r>
            <w:r w:rsidR="00CE0366">
              <w:rPr>
                <w:b/>
              </w:rPr>
              <w:t>O</w:t>
            </w:r>
            <w:r w:rsidRPr="00581289">
              <w:rPr>
                <w:b/>
              </w:rPr>
              <w:t>ČEKÁVANÉ VÝSTUPY ŽÁKA</w:t>
            </w:r>
          </w:p>
        </w:tc>
        <w:tc>
          <w:tcPr>
            <w:tcW w:w="3685" w:type="dxa"/>
            <w:vAlign w:val="center"/>
          </w:tcPr>
          <w:p w14:paraId="09509069" w14:textId="77777777" w:rsidR="00C229C8" w:rsidRDefault="00C229C8" w:rsidP="00CE0366">
            <w:pPr>
              <w:spacing w:before="0" w:after="120" w:line="276" w:lineRule="auto"/>
              <w:jc w:val="center"/>
              <w:rPr>
                <w:b/>
              </w:rPr>
            </w:pPr>
          </w:p>
          <w:p w14:paraId="72C0CF81" w14:textId="77777777" w:rsidR="00C229C8" w:rsidRPr="00581289" w:rsidRDefault="00C229C8" w:rsidP="00CE0366">
            <w:pPr>
              <w:spacing w:before="0" w:after="120" w:line="276" w:lineRule="auto"/>
              <w:jc w:val="center"/>
              <w:rPr>
                <w:b/>
              </w:rPr>
            </w:pPr>
            <w:r w:rsidRPr="00581289">
              <w:rPr>
                <w:b/>
              </w:rPr>
              <w:t>KONKRETIZOVANÉ VÝSTUPY ŽÁKA</w:t>
            </w:r>
          </w:p>
          <w:p w14:paraId="69E56D04" w14:textId="77777777" w:rsidR="00C229C8" w:rsidRPr="009C012A" w:rsidRDefault="00C229C8" w:rsidP="00CE0366">
            <w:pPr>
              <w:spacing w:before="0" w:after="120" w:line="276" w:lineRule="auto"/>
              <w:jc w:val="center"/>
              <w:rPr>
                <w:b/>
              </w:rPr>
            </w:pPr>
          </w:p>
        </w:tc>
        <w:tc>
          <w:tcPr>
            <w:tcW w:w="3828" w:type="dxa"/>
            <w:vAlign w:val="center"/>
          </w:tcPr>
          <w:p w14:paraId="219414B0" w14:textId="77777777" w:rsidR="00C229C8" w:rsidRPr="009C012A" w:rsidRDefault="00C229C8" w:rsidP="00CE0366">
            <w:pPr>
              <w:spacing w:before="0" w:after="120" w:line="276" w:lineRule="auto"/>
              <w:jc w:val="center"/>
              <w:rPr>
                <w:b/>
              </w:rPr>
            </w:pPr>
            <w:r w:rsidRPr="00581289">
              <w:rPr>
                <w:b/>
              </w:rPr>
              <w:t>KONKRETIZOVANÉ UČIVO</w:t>
            </w:r>
          </w:p>
        </w:tc>
        <w:tc>
          <w:tcPr>
            <w:tcW w:w="3603" w:type="dxa"/>
            <w:vAlign w:val="center"/>
          </w:tcPr>
          <w:p w14:paraId="48EA5C6F" w14:textId="77777777" w:rsidR="00C229C8" w:rsidRPr="009C012A" w:rsidRDefault="00C229C8" w:rsidP="00CE0366">
            <w:pPr>
              <w:spacing w:before="0" w:after="120" w:line="276" w:lineRule="auto"/>
              <w:jc w:val="center"/>
              <w:rPr>
                <w:b/>
              </w:rPr>
            </w:pPr>
            <w:r w:rsidRPr="00581289">
              <w:rPr>
                <w:b/>
              </w:rPr>
              <w:t>PRŮŘEZOVÁ TÉMATA</w:t>
            </w:r>
          </w:p>
        </w:tc>
      </w:tr>
      <w:tr w:rsidR="00C229C8" w14:paraId="4A47F592" w14:textId="77777777" w:rsidTr="00C229C8">
        <w:tc>
          <w:tcPr>
            <w:tcW w:w="3756" w:type="dxa"/>
            <w:vAlign w:val="center"/>
          </w:tcPr>
          <w:p w14:paraId="3EE027C6" w14:textId="77777777" w:rsidR="00C229C8" w:rsidRDefault="00C229C8" w:rsidP="00C229C8">
            <w:pPr>
              <w:spacing w:before="0" w:after="120" w:line="276" w:lineRule="auto"/>
              <w:jc w:val="left"/>
              <w:rPr>
                <w:b/>
              </w:rPr>
            </w:pPr>
            <w:r w:rsidRPr="005D4790">
              <w:rPr>
                <w:b/>
              </w:rPr>
              <w:t>Místo, kde žijeme</w:t>
            </w:r>
          </w:p>
          <w:p w14:paraId="3862BE42" w14:textId="77777777" w:rsidR="00C229C8" w:rsidRDefault="00C229C8" w:rsidP="00B67279">
            <w:pPr>
              <w:numPr>
                <w:ilvl w:val="0"/>
                <w:numId w:val="142"/>
              </w:numPr>
              <w:spacing w:before="0" w:after="120" w:line="276" w:lineRule="auto"/>
              <w:jc w:val="left"/>
            </w:pPr>
            <w:r>
              <w:t>určí a vysvětlí polohu svého bydliště nebo pobytu vzhledem ke krajině a státu</w:t>
            </w:r>
          </w:p>
          <w:p w14:paraId="3F29AFF6" w14:textId="77777777" w:rsidR="00C229C8" w:rsidRDefault="00C229C8" w:rsidP="00B67279">
            <w:pPr>
              <w:numPr>
                <w:ilvl w:val="0"/>
                <w:numId w:val="142"/>
              </w:numPr>
              <w:spacing w:before="0" w:after="120" w:line="276" w:lineRule="auto"/>
              <w:jc w:val="left"/>
            </w:pPr>
            <w:r>
              <w:t>určí světové strany v přírodě i podle mapy, orientuje se podle nich a řídí se podle zásad bezpečného pohybu a pobytu v přírodě</w:t>
            </w:r>
          </w:p>
          <w:p w14:paraId="3D503CDF" w14:textId="77777777" w:rsidR="00C229C8" w:rsidRDefault="00C229C8" w:rsidP="00B67279">
            <w:pPr>
              <w:numPr>
                <w:ilvl w:val="0"/>
                <w:numId w:val="142"/>
              </w:numPr>
              <w:spacing w:before="0" w:after="120" w:line="276" w:lineRule="auto"/>
              <w:jc w:val="left"/>
            </w:pPr>
            <w:r>
              <w:t>rozlišuje mezi náčrty, plány a základními typy map, vyhledává jednoduché údaje o přírodních podmínkách a sídlištích lidí na mapách naší republiky</w:t>
            </w:r>
          </w:p>
          <w:p w14:paraId="4A3BFBF2" w14:textId="77777777" w:rsidR="00C229C8" w:rsidRDefault="00C229C8" w:rsidP="00B67279">
            <w:pPr>
              <w:numPr>
                <w:ilvl w:val="0"/>
                <w:numId w:val="142"/>
              </w:numPr>
              <w:spacing w:before="0" w:after="120" w:line="276" w:lineRule="auto"/>
              <w:jc w:val="left"/>
            </w:pPr>
            <w:r>
              <w:t>vyhledává typické regionální zvláštnosti osídlení, hospodářství a kultury, jednoduchým způsobem posoudí jejich význam z hlediska historického, politického, správního a vlastnického</w:t>
            </w:r>
          </w:p>
          <w:p w14:paraId="7A3D50F2" w14:textId="77777777" w:rsidR="00C229C8" w:rsidRDefault="00C229C8" w:rsidP="00B67279">
            <w:pPr>
              <w:numPr>
                <w:ilvl w:val="0"/>
                <w:numId w:val="142"/>
              </w:numPr>
              <w:spacing w:before="0" w:after="120" w:line="276" w:lineRule="auto"/>
              <w:jc w:val="left"/>
            </w:pPr>
            <w:r>
              <w:t xml:space="preserve">zprostředkuje ostatním zkušenosti, zážitky a zajímavosti z vlastních </w:t>
            </w:r>
            <w:r>
              <w:lastRenderedPageBreak/>
              <w:t>cest</w:t>
            </w:r>
          </w:p>
          <w:p w14:paraId="1D57528C" w14:textId="77777777" w:rsidR="00C229C8" w:rsidRDefault="00C229C8" w:rsidP="00B67279">
            <w:pPr>
              <w:numPr>
                <w:ilvl w:val="0"/>
                <w:numId w:val="142"/>
              </w:numPr>
              <w:spacing w:before="0" w:after="120" w:line="276" w:lineRule="auto"/>
              <w:jc w:val="left"/>
            </w:pPr>
            <w:r>
              <w:t>rozlišuje hlavní orgány státní moci a některé jejich zástupce, symboly našeho státu a jejich význam</w:t>
            </w:r>
          </w:p>
        </w:tc>
        <w:tc>
          <w:tcPr>
            <w:tcW w:w="3685" w:type="dxa"/>
            <w:vAlign w:val="center"/>
          </w:tcPr>
          <w:p w14:paraId="3A067770" w14:textId="77777777" w:rsidR="00C229C8" w:rsidRDefault="00C229C8" w:rsidP="00C229C8">
            <w:pPr>
              <w:spacing w:before="0" w:after="120" w:line="276" w:lineRule="auto"/>
              <w:ind w:left="720"/>
              <w:jc w:val="left"/>
            </w:pPr>
          </w:p>
          <w:p w14:paraId="2520CE78" w14:textId="77777777" w:rsidR="00C229C8" w:rsidRDefault="00C229C8" w:rsidP="00B67279">
            <w:pPr>
              <w:numPr>
                <w:ilvl w:val="0"/>
                <w:numId w:val="142"/>
              </w:numPr>
              <w:spacing w:before="0" w:after="120" w:line="276" w:lineRule="auto"/>
              <w:jc w:val="left"/>
            </w:pPr>
            <w:r>
              <w:t>konkretizuje pojmy území, poloha, místní krajina, místní oblast, územní a správní celek</w:t>
            </w:r>
          </w:p>
          <w:p w14:paraId="769D8FB5" w14:textId="77777777" w:rsidR="00C229C8" w:rsidRDefault="00C229C8" w:rsidP="00B67279">
            <w:pPr>
              <w:numPr>
                <w:ilvl w:val="0"/>
                <w:numId w:val="142"/>
              </w:numPr>
              <w:spacing w:before="0" w:after="120" w:line="276" w:lineRule="auto"/>
              <w:jc w:val="left"/>
            </w:pPr>
            <w:r>
              <w:t>vyjádří polohu místní krajiny a místní oblasti vzhledem k vyšším územním a správním celkům ČR</w:t>
            </w:r>
          </w:p>
          <w:p w14:paraId="159F02D9" w14:textId="77777777" w:rsidR="00C229C8" w:rsidRDefault="00C229C8" w:rsidP="00B67279">
            <w:pPr>
              <w:numPr>
                <w:ilvl w:val="0"/>
                <w:numId w:val="142"/>
              </w:numPr>
              <w:spacing w:before="0" w:after="120" w:line="276" w:lineRule="auto"/>
              <w:jc w:val="left"/>
            </w:pPr>
            <w:r>
              <w:t>s pomocí map charakterizuje zeměpisné prvky, významné zemědělské a průmyslové oblasti místní krajiny</w:t>
            </w:r>
          </w:p>
          <w:p w14:paraId="103D0E7C" w14:textId="77777777" w:rsidR="00C229C8" w:rsidRDefault="00C229C8" w:rsidP="00C229C8">
            <w:pPr>
              <w:spacing w:before="0" w:after="120" w:line="276" w:lineRule="auto"/>
              <w:jc w:val="left"/>
            </w:pPr>
          </w:p>
          <w:p w14:paraId="116161BF" w14:textId="77777777" w:rsidR="00C229C8" w:rsidRDefault="00C229C8" w:rsidP="00B67279">
            <w:pPr>
              <w:numPr>
                <w:ilvl w:val="0"/>
                <w:numId w:val="142"/>
              </w:numPr>
              <w:spacing w:before="0" w:after="120" w:line="276" w:lineRule="auto"/>
              <w:jc w:val="left"/>
            </w:pPr>
            <w:r>
              <w:t>na základě znalostí charakteru místního regionu uvede významné atraktivity cestovního ruchu a střediska rekreace v regionu</w:t>
            </w:r>
          </w:p>
          <w:p w14:paraId="5FEFA6CA" w14:textId="77777777" w:rsidR="00C229C8" w:rsidRDefault="00C229C8" w:rsidP="00B67279">
            <w:pPr>
              <w:numPr>
                <w:ilvl w:val="0"/>
                <w:numId w:val="142"/>
              </w:numPr>
              <w:spacing w:before="0" w:after="120" w:line="276" w:lineRule="auto"/>
              <w:jc w:val="left"/>
            </w:pPr>
            <w:r>
              <w:t>uvede některé významné podniky a služby v regionu</w:t>
            </w:r>
          </w:p>
          <w:p w14:paraId="07DE7B63" w14:textId="77777777" w:rsidR="00C229C8" w:rsidRDefault="00C229C8" w:rsidP="00B67279">
            <w:pPr>
              <w:numPr>
                <w:ilvl w:val="0"/>
                <w:numId w:val="142"/>
              </w:numPr>
              <w:spacing w:before="0" w:after="120" w:line="276" w:lineRule="auto"/>
              <w:jc w:val="left"/>
            </w:pPr>
            <w:r>
              <w:t xml:space="preserve">popíše hlavní atraktivity cestovního ruchu v jednotlivých </w:t>
            </w:r>
            <w:r>
              <w:lastRenderedPageBreak/>
              <w:t>regionech</w:t>
            </w:r>
          </w:p>
          <w:p w14:paraId="7D303CEF" w14:textId="77777777" w:rsidR="00C229C8" w:rsidRDefault="00C229C8" w:rsidP="00B67279">
            <w:pPr>
              <w:numPr>
                <w:ilvl w:val="0"/>
                <w:numId w:val="142"/>
              </w:numPr>
              <w:spacing w:before="0" w:after="120" w:line="276" w:lineRule="auto"/>
              <w:jc w:val="left"/>
            </w:pPr>
            <w:r>
              <w:t>uvede významné rodáky a předky, kulturní a historické památky regionu, významné události a jejich místa</w:t>
            </w:r>
          </w:p>
          <w:p w14:paraId="3E9E90F7" w14:textId="77777777" w:rsidR="00C229C8" w:rsidRDefault="00C229C8" w:rsidP="00B67279">
            <w:pPr>
              <w:numPr>
                <w:ilvl w:val="0"/>
                <w:numId w:val="142"/>
              </w:numPr>
              <w:spacing w:before="0" w:after="120" w:line="276" w:lineRule="auto"/>
              <w:jc w:val="left"/>
              <w:rPr>
                <w:szCs w:val="20"/>
              </w:rPr>
            </w:pPr>
            <w:r w:rsidRPr="001502F4">
              <w:rPr>
                <w:szCs w:val="20"/>
              </w:rPr>
              <w:t>vysvětlí význam regionálních tradic a symbolů</w:t>
            </w:r>
          </w:p>
          <w:p w14:paraId="642C1C2F" w14:textId="77777777" w:rsidR="00C229C8" w:rsidRDefault="00C229C8" w:rsidP="00B67279">
            <w:pPr>
              <w:numPr>
                <w:ilvl w:val="0"/>
                <w:numId w:val="142"/>
              </w:numPr>
              <w:spacing w:before="0" w:after="120" w:line="276" w:lineRule="auto"/>
              <w:jc w:val="left"/>
              <w:rPr>
                <w:szCs w:val="20"/>
              </w:rPr>
            </w:pPr>
            <w:r w:rsidRPr="001502F4">
              <w:rPr>
                <w:szCs w:val="20"/>
              </w:rPr>
              <w:t>pracuje s turistickou mapou místní krajiny, rozumí její barevné grafice a smluvním značkám</w:t>
            </w:r>
          </w:p>
          <w:p w14:paraId="0B4229B8" w14:textId="77777777" w:rsidR="00C229C8" w:rsidRDefault="00C229C8" w:rsidP="00B67279">
            <w:pPr>
              <w:numPr>
                <w:ilvl w:val="0"/>
                <w:numId w:val="142"/>
              </w:numPr>
              <w:spacing w:before="0" w:after="120" w:line="276" w:lineRule="auto"/>
              <w:jc w:val="left"/>
              <w:rPr>
                <w:szCs w:val="20"/>
              </w:rPr>
            </w:pPr>
            <w:r w:rsidRPr="001502F4">
              <w:rPr>
                <w:szCs w:val="20"/>
              </w:rPr>
              <w:t xml:space="preserve"> orientuje se v mapě ČR </w:t>
            </w:r>
          </w:p>
          <w:p w14:paraId="044727E0" w14:textId="77777777" w:rsidR="00C229C8" w:rsidRDefault="00C229C8" w:rsidP="00B67279">
            <w:pPr>
              <w:numPr>
                <w:ilvl w:val="0"/>
                <w:numId w:val="142"/>
              </w:numPr>
              <w:spacing w:before="0" w:after="120" w:line="276" w:lineRule="auto"/>
              <w:jc w:val="left"/>
              <w:rPr>
                <w:szCs w:val="20"/>
              </w:rPr>
            </w:pPr>
            <w:r w:rsidRPr="001502F4">
              <w:rPr>
                <w:szCs w:val="20"/>
              </w:rPr>
              <w:t>rozlišuje pojmy vlast a cizina</w:t>
            </w:r>
          </w:p>
          <w:p w14:paraId="38D18069" w14:textId="77777777" w:rsidR="00C229C8" w:rsidRPr="001502F4" w:rsidRDefault="00C229C8" w:rsidP="00B67279">
            <w:pPr>
              <w:numPr>
                <w:ilvl w:val="0"/>
                <w:numId w:val="142"/>
              </w:numPr>
              <w:spacing w:before="0" w:after="120" w:line="276" w:lineRule="auto"/>
              <w:jc w:val="left"/>
              <w:rPr>
                <w:szCs w:val="20"/>
              </w:rPr>
            </w:pPr>
            <w:r w:rsidRPr="001502F4">
              <w:rPr>
                <w:szCs w:val="20"/>
              </w:rPr>
              <w:t xml:space="preserve"> správně popíše státní symboly ČR</w:t>
            </w:r>
          </w:p>
        </w:tc>
        <w:tc>
          <w:tcPr>
            <w:tcW w:w="3828" w:type="dxa"/>
            <w:vAlign w:val="center"/>
          </w:tcPr>
          <w:p w14:paraId="58381349" w14:textId="77777777" w:rsidR="00C229C8" w:rsidRDefault="00C229C8" w:rsidP="00C229C8">
            <w:pPr>
              <w:spacing w:before="0" w:after="120" w:line="276" w:lineRule="auto"/>
              <w:jc w:val="left"/>
              <w:rPr>
                <w:b/>
              </w:rPr>
            </w:pPr>
            <w:r>
              <w:rPr>
                <w:b/>
              </w:rPr>
              <w:lastRenderedPageBreak/>
              <w:t>Město, místní krajina</w:t>
            </w:r>
          </w:p>
          <w:p w14:paraId="7A48BADF" w14:textId="77777777" w:rsidR="00C229C8" w:rsidRPr="001502F4" w:rsidRDefault="00C229C8" w:rsidP="00B67279">
            <w:pPr>
              <w:numPr>
                <w:ilvl w:val="0"/>
                <w:numId w:val="142"/>
              </w:numPr>
              <w:spacing w:before="0" w:after="120" w:line="276" w:lineRule="auto"/>
              <w:ind w:right="1416"/>
              <w:jc w:val="left"/>
              <w:rPr>
                <w:szCs w:val="20"/>
              </w:rPr>
            </w:pPr>
            <w:r w:rsidRPr="001502F4">
              <w:rPr>
                <w:szCs w:val="20"/>
              </w:rPr>
              <w:t xml:space="preserve">její části </w:t>
            </w:r>
          </w:p>
          <w:p w14:paraId="5335F7AB" w14:textId="77777777" w:rsidR="00C229C8" w:rsidRPr="001502F4" w:rsidRDefault="00C229C8" w:rsidP="00B67279">
            <w:pPr>
              <w:numPr>
                <w:ilvl w:val="0"/>
                <w:numId w:val="142"/>
              </w:numPr>
              <w:spacing w:before="0" w:after="120" w:line="276" w:lineRule="auto"/>
              <w:jc w:val="left"/>
              <w:rPr>
                <w:szCs w:val="20"/>
              </w:rPr>
            </w:pPr>
            <w:r w:rsidRPr="001502F4">
              <w:rPr>
                <w:szCs w:val="20"/>
              </w:rPr>
              <w:t xml:space="preserve">poloha v krajině </w:t>
            </w:r>
          </w:p>
          <w:p w14:paraId="586B424C" w14:textId="77777777" w:rsidR="00C229C8" w:rsidRPr="001502F4" w:rsidRDefault="00C229C8" w:rsidP="00B67279">
            <w:pPr>
              <w:numPr>
                <w:ilvl w:val="0"/>
                <w:numId w:val="142"/>
              </w:numPr>
              <w:spacing w:before="0" w:after="120" w:line="276" w:lineRule="auto"/>
              <w:jc w:val="left"/>
            </w:pPr>
            <w:r w:rsidRPr="001502F4">
              <w:rPr>
                <w:szCs w:val="20"/>
              </w:rPr>
              <w:t xml:space="preserve">minulost a současnost města, </w:t>
            </w:r>
            <w:r>
              <w:rPr>
                <w:szCs w:val="20"/>
              </w:rPr>
              <w:t>význačné budovy</w:t>
            </w:r>
          </w:p>
          <w:p w14:paraId="25DB3C05" w14:textId="77777777" w:rsidR="00C229C8" w:rsidRDefault="00C229C8" w:rsidP="00B67279">
            <w:pPr>
              <w:numPr>
                <w:ilvl w:val="0"/>
                <w:numId w:val="142"/>
              </w:numPr>
              <w:spacing w:before="0" w:after="120" w:line="276" w:lineRule="auto"/>
              <w:jc w:val="left"/>
            </w:pPr>
            <w:r w:rsidRPr="001502F4">
              <w:rPr>
                <w:szCs w:val="20"/>
              </w:rPr>
              <w:t>dopravní síť</w:t>
            </w:r>
            <w:r>
              <w:t xml:space="preserve"> </w:t>
            </w:r>
          </w:p>
          <w:p w14:paraId="669A608F" w14:textId="77777777" w:rsidR="00C229C8" w:rsidRDefault="00C229C8" w:rsidP="00C229C8">
            <w:pPr>
              <w:spacing w:before="0" w:after="120" w:line="276" w:lineRule="auto"/>
              <w:jc w:val="left"/>
            </w:pPr>
            <w:r>
              <w:rPr>
                <w:b/>
              </w:rPr>
              <w:t>Okolní krajina (místní oblast, region)</w:t>
            </w:r>
          </w:p>
          <w:p w14:paraId="4B77387F" w14:textId="77777777" w:rsidR="00C229C8" w:rsidRDefault="00C229C8" w:rsidP="00B67279">
            <w:pPr>
              <w:numPr>
                <w:ilvl w:val="0"/>
                <w:numId w:val="142"/>
              </w:numPr>
              <w:spacing w:before="0" w:after="120" w:line="276" w:lineRule="auto"/>
              <w:jc w:val="left"/>
            </w:pPr>
            <w:r>
              <w:t>zemský povrch a jeho tvary</w:t>
            </w:r>
          </w:p>
          <w:p w14:paraId="37BF4537" w14:textId="77777777" w:rsidR="00C229C8" w:rsidRDefault="00C229C8" w:rsidP="00B67279">
            <w:pPr>
              <w:numPr>
                <w:ilvl w:val="0"/>
                <w:numId w:val="142"/>
              </w:numPr>
              <w:spacing w:before="0" w:after="120" w:line="276" w:lineRule="auto"/>
              <w:jc w:val="left"/>
            </w:pPr>
            <w:r>
              <w:t>vodstvo na pevnině</w:t>
            </w:r>
          </w:p>
          <w:p w14:paraId="3FCF2A18" w14:textId="77777777" w:rsidR="00C229C8" w:rsidRPr="001502F4" w:rsidRDefault="00C229C8" w:rsidP="00B67279">
            <w:pPr>
              <w:numPr>
                <w:ilvl w:val="0"/>
                <w:numId w:val="142"/>
              </w:numPr>
              <w:spacing w:before="0" w:after="120" w:line="276" w:lineRule="auto"/>
              <w:jc w:val="left"/>
              <w:rPr>
                <w:szCs w:val="20"/>
              </w:rPr>
            </w:pPr>
            <w:r w:rsidRPr="001502F4">
              <w:rPr>
                <w:szCs w:val="20"/>
              </w:rPr>
              <w:t xml:space="preserve">vliv krajiny na život lidí, působení lidí na krajinu a životní prostředí </w:t>
            </w:r>
          </w:p>
          <w:p w14:paraId="098EAFC4" w14:textId="77777777" w:rsidR="00C229C8" w:rsidRDefault="00C229C8" w:rsidP="00B67279">
            <w:pPr>
              <w:numPr>
                <w:ilvl w:val="0"/>
                <w:numId w:val="142"/>
              </w:numPr>
              <w:spacing w:before="0" w:after="120" w:line="276" w:lineRule="auto"/>
              <w:jc w:val="left"/>
            </w:pPr>
            <w:r>
              <w:t>orientační body</w:t>
            </w:r>
          </w:p>
          <w:p w14:paraId="41F9ABE6" w14:textId="77777777" w:rsidR="00C229C8" w:rsidRDefault="00C229C8" w:rsidP="00B67279">
            <w:pPr>
              <w:numPr>
                <w:ilvl w:val="0"/>
                <w:numId w:val="142"/>
              </w:numPr>
              <w:spacing w:before="0" w:after="120" w:line="276" w:lineRule="auto"/>
              <w:jc w:val="left"/>
            </w:pPr>
            <w:r>
              <w:t>světové strany</w:t>
            </w:r>
          </w:p>
          <w:p w14:paraId="22446B27" w14:textId="77777777" w:rsidR="00C229C8" w:rsidRDefault="00C229C8" w:rsidP="00C229C8">
            <w:pPr>
              <w:spacing w:before="0" w:after="120" w:line="276" w:lineRule="auto"/>
              <w:jc w:val="left"/>
              <w:rPr>
                <w:b/>
              </w:rPr>
            </w:pPr>
            <w:r>
              <w:rPr>
                <w:b/>
              </w:rPr>
              <w:t>Regiony ČR</w:t>
            </w:r>
          </w:p>
          <w:p w14:paraId="35CF6D6B" w14:textId="77777777" w:rsidR="00C229C8" w:rsidRDefault="00C229C8" w:rsidP="00B67279">
            <w:pPr>
              <w:numPr>
                <w:ilvl w:val="0"/>
                <w:numId w:val="142"/>
              </w:numPr>
              <w:spacing w:before="0" w:after="120" w:line="276" w:lineRule="auto"/>
              <w:jc w:val="left"/>
            </w:pPr>
            <w:r w:rsidRPr="001502F4">
              <w:t>vybrané oblasti ČR</w:t>
            </w:r>
          </w:p>
          <w:p w14:paraId="71A568D3" w14:textId="77777777" w:rsidR="00C229C8" w:rsidRDefault="00C229C8" w:rsidP="00B67279">
            <w:pPr>
              <w:numPr>
                <w:ilvl w:val="0"/>
                <w:numId w:val="142"/>
              </w:numPr>
              <w:spacing w:before="0" w:after="120" w:line="276" w:lineRule="auto"/>
              <w:jc w:val="left"/>
            </w:pPr>
            <w:r>
              <w:t>surovinové zdroje</w:t>
            </w:r>
          </w:p>
          <w:p w14:paraId="71B36760" w14:textId="77777777" w:rsidR="00C229C8" w:rsidRPr="001502F4" w:rsidRDefault="00C229C8" w:rsidP="00B67279">
            <w:pPr>
              <w:numPr>
                <w:ilvl w:val="0"/>
                <w:numId w:val="142"/>
              </w:numPr>
              <w:spacing w:before="0" w:after="120" w:line="276" w:lineRule="auto"/>
              <w:jc w:val="left"/>
            </w:pPr>
            <w:r>
              <w:lastRenderedPageBreak/>
              <w:t>výroba, služby a obchod</w:t>
            </w:r>
          </w:p>
          <w:p w14:paraId="0A91D07B" w14:textId="77777777" w:rsidR="00C229C8" w:rsidRDefault="00C229C8" w:rsidP="00C229C8">
            <w:pPr>
              <w:spacing w:before="0" w:after="120" w:line="276" w:lineRule="auto"/>
              <w:jc w:val="left"/>
              <w:rPr>
                <w:b/>
              </w:rPr>
            </w:pPr>
            <w:r>
              <w:rPr>
                <w:b/>
              </w:rPr>
              <w:t>Mapy obecně zeměpisné a tematické</w:t>
            </w:r>
          </w:p>
          <w:p w14:paraId="16F7A2E0" w14:textId="77777777" w:rsidR="00C229C8" w:rsidRDefault="00C229C8" w:rsidP="00B67279">
            <w:pPr>
              <w:numPr>
                <w:ilvl w:val="0"/>
                <w:numId w:val="142"/>
              </w:numPr>
              <w:spacing w:before="0" w:after="120" w:line="276" w:lineRule="auto"/>
              <w:jc w:val="left"/>
            </w:pPr>
            <w:r>
              <w:t>obsah, grafika, vysvětlivky</w:t>
            </w:r>
          </w:p>
          <w:p w14:paraId="35303AF3" w14:textId="77777777" w:rsidR="00C229C8" w:rsidRDefault="00C229C8" w:rsidP="00C229C8">
            <w:pPr>
              <w:spacing w:before="0" w:after="120" w:line="276" w:lineRule="auto"/>
              <w:jc w:val="left"/>
              <w:rPr>
                <w:b/>
              </w:rPr>
            </w:pPr>
            <w:r>
              <w:rPr>
                <w:b/>
              </w:rPr>
              <w:t>Naše vlast</w:t>
            </w:r>
          </w:p>
          <w:p w14:paraId="1652525F" w14:textId="77777777" w:rsidR="00C229C8" w:rsidRPr="001502F4" w:rsidRDefault="00C229C8" w:rsidP="00B67279">
            <w:pPr>
              <w:numPr>
                <w:ilvl w:val="0"/>
                <w:numId w:val="142"/>
              </w:numPr>
              <w:spacing w:before="0" w:after="120" w:line="276" w:lineRule="auto"/>
              <w:jc w:val="left"/>
              <w:rPr>
                <w:szCs w:val="20"/>
              </w:rPr>
            </w:pPr>
            <w:r w:rsidRPr="001502F4">
              <w:rPr>
                <w:szCs w:val="20"/>
              </w:rPr>
              <w:t xml:space="preserve">domov, krajina, národ </w:t>
            </w:r>
          </w:p>
          <w:p w14:paraId="6F2ED509" w14:textId="77777777" w:rsidR="00C229C8" w:rsidRPr="001502F4" w:rsidRDefault="00C229C8" w:rsidP="00B67279">
            <w:pPr>
              <w:numPr>
                <w:ilvl w:val="0"/>
                <w:numId w:val="142"/>
              </w:numPr>
              <w:spacing w:before="0" w:after="120" w:line="276" w:lineRule="auto"/>
              <w:jc w:val="left"/>
              <w:rPr>
                <w:szCs w:val="20"/>
              </w:rPr>
            </w:pPr>
            <w:r>
              <w:rPr>
                <w:szCs w:val="20"/>
              </w:rPr>
              <w:t>z</w:t>
            </w:r>
            <w:r w:rsidRPr="001502F4">
              <w:rPr>
                <w:szCs w:val="20"/>
              </w:rPr>
              <w:t xml:space="preserve">áklady státního zřízení a politického systému ČR </w:t>
            </w:r>
          </w:p>
          <w:p w14:paraId="72AFA1E5" w14:textId="77777777" w:rsidR="00C229C8" w:rsidRPr="001502F4" w:rsidRDefault="00C229C8" w:rsidP="00B67279">
            <w:pPr>
              <w:numPr>
                <w:ilvl w:val="0"/>
                <w:numId w:val="142"/>
              </w:numPr>
              <w:spacing w:before="0" w:after="120" w:line="276" w:lineRule="auto"/>
              <w:jc w:val="left"/>
              <w:rPr>
                <w:szCs w:val="20"/>
              </w:rPr>
            </w:pPr>
            <w:r w:rsidRPr="001502F4">
              <w:rPr>
                <w:szCs w:val="20"/>
              </w:rPr>
              <w:t xml:space="preserve">státní správa a samospráva </w:t>
            </w:r>
          </w:p>
          <w:p w14:paraId="56E2B01F" w14:textId="77777777" w:rsidR="00C229C8" w:rsidRPr="001502F4" w:rsidRDefault="00C229C8" w:rsidP="00B67279">
            <w:pPr>
              <w:numPr>
                <w:ilvl w:val="0"/>
                <w:numId w:val="142"/>
              </w:numPr>
              <w:spacing w:before="0" w:after="120" w:line="276" w:lineRule="auto"/>
              <w:jc w:val="left"/>
              <w:rPr>
                <w:szCs w:val="20"/>
              </w:rPr>
            </w:pPr>
            <w:r>
              <w:rPr>
                <w:szCs w:val="20"/>
              </w:rPr>
              <w:t>státní symboly</w:t>
            </w:r>
            <w:r w:rsidRPr="001502F4">
              <w:rPr>
                <w:rFonts w:ascii="Arial" w:eastAsia="Arial" w:hAnsi="Arial" w:cs="Arial"/>
                <w:szCs w:val="20"/>
              </w:rPr>
              <w:tab/>
            </w:r>
          </w:p>
          <w:p w14:paraId="518B7EAF" w14:textId="77777777" w:rsidR="00C229C8" w:rsidRPr="001502F4" w:rsidRDefault="00C229C8" w:rsidP="00B67279">
            <w:pPr>
              <w:numPr>
                <w:ilvl w:val="0"/>
                <w:numId w:val="142"/>
              </w:numPr>
              <w:spacing w:before="0" w:after="120" w:line="276" w:lineRule="auto"/>
              <w:jc w:val="left"/>
              <w:rPr>
                <w:szCs w:val="20"/>
              </w:rPr>
            </w:pPr>
            <w:r w:rsidRPr="001502F4">
              <w:rPr>
                <w:szCs w:val="20"/>
              </w:rPr>
              <w:t xml:space="preserve">armáda ČR </w:t>
            </w:r>
          </w:p>
        </w:tc>
        <w:tc>
          <w:tcPr>
            <w:tcW w:w="3603" w:type="dxa"/>
            <w:vMerge w:val="restart"/>
            <w:vAlign w:val="center"/>
          </w:tcPr>
          <w:p w14:paraId="6F87EF37" w14:textId="77777777" w:rsidR="00C229C8" w:rsidRDefault="00C229C8" w:rsidP="00C229C8">
            <w:pPr>
              <w:spacing w:before="0" w:after="120" w:line="276" w:lineRule="auto"/>
              <w:jc w:val="left"/>
              <w:rPr>
                <w:b/>
              </w:rPr>
            </w:pPr>
            <w:r>
              <w:rPr>
                <w:b/>
              </w:rPr>
              <w:lastRenderedPageBreak/>
              <w:t>OSV</w:t>
            </w:r>
          </w:p>
          <w:p w14:paraId="4CF1038C" w14:textId="77777777" w:rsidR="00C229C8" w:rsidRDefault="00C229C8" w:rsidP="00C229C8">
            <w:pPr>
              <w:spacing w:before="0" w:after="120" w:line="276" w:lineRule="auto"/>
              <w:jc w:val="left"/>
              <w:rPr>
                <w:b/>
              </w:rPr>
            </w:pPr>
            <w:r>
              <w:rPr>
                <w:b/>
              </w:rPr>
              <w:t>sebepoznání a sebepojetí</w:t>
            </w:r>
          </w:p>
          <w:p w14:paraId="5521E15B" w14:textId="77777777" w:rsidR="00C229C8" w:rsidRPr="001502F4" w:rsidRDefault="00C229C8" w:rsidP="00B67279">
            <w:pPr>
              <w:numPr>
                <w:ilvl w:val="0"/>
                <w:numId w:val="107"/>
              </w:numPr>
              <w:spacing w:before="0" w:after="120" w:line="276" w:lineRule="auto"/>
              <w:jc w:val="left"/>
              <w:rPr>
                <w:b/>
              </w:rPr>
            </w:pPr>
            <w:r w:rsidRPr="001502F4">
              <w:rPr>
                <w:szCs w:val="20"/>
              </w:rPr>
              <w:t>poznává své kořeny, b</w:t>
            </w:r>
            <w:r>
              <w:rPr>
                <w:szCs w:val="20"/>
              </w:rPr>
              <w:t>uduje si svou národní identitu</w:t>
            </w:r>
          </w:p>
          <w:p w14:paraId="0FCF558D" w14:textId="77777777" w:rsidR="00C229C8" w:rsidRPr="001502F4" w:rsidRDefault="00C229C8" w:rsidP="00B67279">
            <w:pPr>
              <w:numPr>
                <w:ilvl w:val="0"/>
                <w:numId w:val="107"/>
              </w:numPr>
              <w:spacing w:before="0" w:after="120" w:line="276" w:lineRule="auto"/>
              <w:jc w:val="left"/>
              <w:rPr>
                <w:b/>
              </w:rPr>
            </w:pPr>
            <w:r w:rsidRPr="001502F4">
              <w:rPr>
                <w:szCs w:val="20"/>
              </w:rPr>
              <w:t>rozvíjí své sebevědomí</w:t>
            </w:r>
          </w:p>
          <w:p w14:paraId="2011AE82" w14:textId="77777777" w:rsidR="00C229C8" w:rsidRDefault="00C229C8" w:rsidP="00C229C8">
            <w:pPr>
              <w:spacing w:before="0" w:after="120" w:line="276" w:lineRule="auto"/>
              <w:jc w:val="left"/>
              <w:rPr>
                <w:b/>
              </w:rPr>
            </w:pPr>
            <w:r>
              <w:rPr>
                <w:b/>
              </w:rPr>
              <w:t>mezilidské vztahy</w:t>
            </w:r>
          </w:p>
          <w:p w14:paraId="6160721D" w14:textId="77777777" w:rsidR="00C229C8" w:rsidRDefault="00C229C8" w:rsidP="00B67279">
            <w:pPr>
              <w:numPr>
                <w:ilvl w:val="0"/>
                <w:numId w:val="102"/>
              </w:numPr>
              <w:spacing w:before="0" w:after="120" w:line="276" w:lineRule="auto"/>
              <w:jc w:val="left"/>
            </w:pPr>
            <w:r>
              <w:t>zapojuje se do třídního kolektivu</w:t>
            </w:r>
          </w:p>
          <w:p w14:paraId="4C06A7EA" w14:textId="77777777" w:rsidR="00C229C8" w:rsidRDefault="00C229C8" w:rsidP="00B67279">
            <w:pPr>
              <w:numPr>
                <w:ilvl w:val="0"/>
                <w:numId w:val="102"/>
              </w:numPr>
              <w:spacing w:before="0" w:after="120" w:line="276" w:lineRule="auto"/>
              <w:jc w:val="left"/>
            </w:pPr>
            <w:r>
              <w:t>podporuje dobré vztahy ve třídě</w:t>
            </w:r>
          </w:p>
          <w:p w14:paraId="36648CA2" w14:textId="77777777" w:rsidR="00C229C8" w:rsidRDefault="00C229C8" w:rsidP="00C229C8">
            <w:pPr>
              <w:spacing w:before="0" w:after="120" w:line="276" w:lineRule="auto"/>
              <w:jc w:val="left"/>
              <w:rPr>
                <w:b/>
              </w:rPr>
            </w:pPr>
            <w:r>
              <w:rPr>
                <w:b/>
              </w:rPr>
              <w:t>komunikace</w:t>
            </w:r>
          </w:p>
          <w:p w14:paraId="4A73E769" w14:textId="77777777" w:rsidR="00C229C8" w:rsidRDefault="00C229C8" w:rsidP="00B67279">
            <w:pPr>
              <w:numPr>
                <w:ilvl w:val="0"/>
                <w:numId w:val="108"/>
              </w:numPr>
              <w:spacing w:before="0" w:after="120" w:line="276" w:lineRule="auto"/>
              <w:jc w:val="left"/>
            </w:pPr>
            <w:r>
              <w:t>rozvíjí komunikaci s ostatními</w:t>
            </w:r>
          </w:p>
          <w:p w14:paraId="5B8188B3" w14:textId="77777777" w:rsidR="00C229C8" w:rsidRDefault="00C229C8" w:rsidP="00C229C8">
            <w:pPr>
              <w:spacing w:before="0" w:after="120" w:line="276" w:lineRule="auto"/>
              <w:ind w:left="45"/>
              <w:jc w:val="left"/>
              <w:rPr>
                <w:b/>
              </w:rPr>
            </w:pPr>
            <w:r>
              <w:rPr>
                <w:b/>
              </w:rPr>
              <w:t>VDO</w:t>
            </w:r>
          </w:p>
          <w:p w14:paraId="136627E7" w14:textId="77777777" w:rsidR="00C229C8" w:rsidRDefault="00C229C8" w:rsidP="00C229C8">
            <w:pPr>
              <w:spacing w:before="0" w:after="120" w:line="276" w:lineRule="auto"/>
              <w:jc w:val="left"/>
              <w:rPr>
                <w:b/>
              </w:rPr>
            </w:pPr>
            <w:r>
              <w:rPr>
                <w:b/>
              </w:rPr>
              <w:t>občanská společnost a škola</w:t>
            </w:r>
          </w:p>
          <w:p w14:paraId="51157979" w14:textId="77777777" w:rsidR="00C229C8" w:rsidRPr="005E4D18" w:rsidRDefault="00C229C8" w:rsidP="00B67279">
            <w:pPr>
              <w:numPr>
                <w:ilvl w:val="0"/>
                <w:numId w:val="109"/>
              </w:numPr>
              <w:spacing w:before="0" w:after="120" w:line="276" w:lineRule="auto"/>
              <w:ind w:left="714" w:hanging="360"/>
              <w:jc w:val="left"/>
              <w:rPr>
                <w:szCs w:val="20"/>
              </w:rPr>
            </w:pPr>
            <w:r w:rsidRPr="005E4D18">
              <w:rPr>
                <w:szCs w:val="20"/>
              </w:rPr>
              <w:t xml:space="preserve">respektuje řád a pravidla </w:t>
            </w:r>
          </w:p>
          <w:p w14:paraId="3FE1E568" w14:textId="77777777" w:rsidR="00C229C8" w:rsidRPr="005E4D18" w:rsidRDefault="00C229C8" w:rsidP="00B67279">
            <w:pPr>
              <w:numPr>
                <w:ilvl w:val="0"/>
                <w:numId w:val="109"/>
              </w:numPr>
              <w:spacing w:before="0" w:after="120" w:line="276" w:lineRule="auto"/>
              <w:ind w:left="714" w:hanging="360"/>
              <w:jc w:val="left"/>
              <w:rPr>
                <w:szCs w:val="20"/>
              </w:rPr>
            </w:pPr>
            <w:r w:rsidRPr="005E4D18">
              <w:rPr>
                <w:szCs w:val="20"/>
              </w:rPr>
              <w:t xml:space="preserve">zapojuje se do kolektivu jako rovnocenný člen, mající právo na svůj názor a přijímá tak i ostatní členy kolektivu </w:t>
            </w:r>
          </w:p>
          <w:p w14:paraId="582AA770" w14:textId="77777777" w:rsidR="00C229C8" w:rsidRPr="005E4D18" w:rsidRDefault="00C229C8" w:rsidP="00C229C8">
            <w:pPr>
              <w:spacing w:before="0" w:after="120" w:line="276" w:lineRule="auto"/>
              <w:jc w:val="left"/>
              <w:rPr>
                <w:szCs w:val="20"/>
              </w:rPr>
            </w:pPr>
            <w:r w:rsidRPr="005E4D18">
              <w:rPr>
                <w:b/>
                <w:szCs w:val="20"/>
              </w:rPr>
              <w:lastRenderedPageBreak/>
              <w:t xml:space="preserve">občan, občanská společnost a stát </w:t>
            </w:r>
          </w:p>
          <w:p w14:paraId="776659A9" w14:textId="77777777" w:rsidR="00C229C8" w:rsidRDefault="00C229C8" w:rsidP="00B67279">
            <w:pPr>
              <w:numPr>
                <w:ilvl w:val="0"/>
                <w:numId w:val="109"/>
              </w:numPr>
              <w:spacing w:before="0" w:after="120" w:line="276" w:lineRule="auto"/>
              <w:ind w:right="51" w:hanging="360"/>
              <w:jc w:val="left"/>
              <w:rPr>
                <w:szCs w:val="20"/>
              </w:rPr>
            </w:pPr>
            <w:r w:rsidRPr="005E4D18">
              <w:rPr>
                <w:szCs w:val="20"/>
              </w:rPr>
              <w:t xml:space="preserve">projevuje úctu k vlasti a k zákonům </w:t>
            </w:r>
          </w:p>
          <w:p w14:paraId="2C8AB0C4" w14:textId="77777777" w:rsidR="00C229C8" w:rsidRPr="001502F4" w:rsidRDefault="00C229C8" w:rsidP="00B67279">
            <w:pPr>
              <w:numPr>
                <w:ilvl w:val="0"/>
                <w:numId w:val="109"/>
              </w:numPr>
              <w:spacing w:before="0" w:after="120" w:line="276" w:lineRule="auto"/>
              <w:ind w:right="51" w:hanging="360"/>
              <w:jc w:val="left"/>
              <w:rPr>
                <w:szCs w:val="20"/>
              </w:rPr>
            </w:pPr>
            <w:r w:rsidRPr="001502F4">
              <w:rPr>
                <w:szCs w:val="20"/>
              </w:rPr>
              <w:t>chápe pojem demokracie</w:t>
            </w:r>
          </w:p>
          <w:p w14:paraId="5FAC1928" w14:textId="77777777" w:rsidR="00C229C8" w:rsidRDefault="00C229C8" w:rsidP="00C229C8">
            <w:pPr>
              <w:spacing w:before="0" w:after="120" w:line="276" w:lineRule="auto"/>
              <w:jc w:val="left"/>
              <w:rPr>
                <w:b/>
              </w:rPr>
            </w:pPr>
            <w:r>
              <w:rPr>
                <w:b/>
              </w:rPr>
              <w:t>EGS</w:t>
            </w:r>
          </w:p>
          <w:p w14:paraId="684DF815" w14:textId="77777777" w:rsidR="00C229C8" w:rsidRDefault="00C229C8" w:rsidP="00C229C8">
            <w:pPr>
              <w:spacing w:before="0" w:after="120" w:line="276" w:lineRule="auto"/>
              <w:jc w:val="left"/>
              <w:rPr>
                <w:b/>
              </w:rPr>
            </w:pPr>
            <w:r>
              <w:rPr>
                <w:b/>
              </w:rPr>
              <w:t>Evropa a svět nás zajímá</w:t>
            </w:r>
          </w:p>
          <w:p w14:paraId="123334B1" w14:textId="77777777" w:rsidR="00C229C8" w:rsidRPr="005E4D18" w:rsidRDefault="00C229C8" w:rsidP="00B67279">
            <w:pPr>
              <w:numPr>
                <w:ilvl w:val="0"/>
                <w:numId w:val="109"/>
              </w:numPr>
              <w:spacing w:before="0" w:after="120" w:line="276" w:lineRule="auto"/>
              <w:ind w:left="499" w:right="51" w:hanging="360"/>
              <w:jc w:val="left"/>
              <w:rPr>
                <w:szCs w:val="20"/>
              </w:rPr>
            </w:pPr>
            <w:r w:rsidRPr="005E4D18">
              <w:rPr>
                <w:szCs w:val="20"/>
              </w:rPr>
              <w:t xml:space="preserve">popisuje rodinné příběhy, zážitky a zkušenosti z Evropy a světa </w:t>
            </w:r>
          </w:p>
          <w:p w14:paraId="517935D4" w14:textId="77777777" w:rsidR="00C229C8" w:rsidRPr="005E4D18" w:rsidRDefault="00C229C8" w:rsidP="00B67279">
            <w:pPr>
              <w:numPr>
                <w:ilvl w:val="0"/>
                <w:numId w:val="109"/>
              </w:numPr>
              <w:spacing w:before="0" w:after="120" w:line="276" w:lineRule="auto"/>
              <w:ind w:left="499" w:right="51" w:hanging="360"/>
              <w:jc w:val="left"/>
              <w:rPr>
                <w:szCs w:val="20"/>
              </w:rPr>
            </w:pPr>
            <w:r w:rsidRPr="005E4D18">
              <w:rPr>
                <w:szCs w:val="20"/>
              </w:rPr>
              <w:t xml:space="preserve">seznamuje se s místy a událostmi v blízkém okolí mající vztah k Evropě a světu </w:t>
            </w:r>
          </w:p>
          <w:p w14:paraId="3212E374" w14:textId="77777777" w:rsidR="00C229C8" w:rsidRPr="005E4D18" w:rsidRDefault="00C229C8" w:rsidP="00B67279">
            <w:pPr>
              <w:numPr>
                <w:ilvl w:val="0"/>
                <w:numId w:val="109"/>
              </w:numPr>
              <w:spacing w:before="0" w:after="120" w:line="276" w:lineRule="auto"/>
              <w:ind w:left="499" w:right="51" w:hanging="360"/>
              <w:jc w:val="left"/>
              <w:rPr>
                <w:szCs w:val="20"/>
              </w:rPr>
            </w:pPr>
            <w:r w:rsidRPr="005E4D18">
              <w:rPr>
                <w:szCs w:val="20"/>
              </w:rPr>
              <w:t xml:space="preserve">poznává a popisuje život dětí v jiných zemích </w:t>
            </w:r>
          </w:p>
          <w:p w14:paraId="19ACA007" w14:textId="77777777" w:rsidR="00C229C8" w:rsidRPr="005E4D18" w:rsidRDefault="00C229C8" w:rsidP="00C229C8">
            <w:pPr>
              <w:spacing w:before="0" w:after="120" w:line="276" w:lineRule="auto"/>
              <w:jc w:val="left"/>
              <w:rPr>
                <w:szCs w:val="20"/>
              </w:rPr>
            </w:pPr>
            <w:r w:rsidRPr="005E4D18">
              <w:rPr>
                <w:b/>
                <w:szCs w:val="20"/>
              </w:rPr>
              <w:t xml:space="preserve">objevujeme Evropu a svět </w:t>
            </w:r>
          </w:p>
          <w:p w14:paraId="0E83D994" w14:textId="77777777" w:rsidR="00C229C8" w:rsidRPr="005E4D18" w:rsidRDefault="00C229C8" w:rsidP="00B67279">
            <w:pPr>
              <w:numPr>
                <w:ilvl w:val="0"/>
                <w:numId w:val="110"/>
              </w:numPr>
              <w:spacing w:before="0" w:after="120" w:line="276" w:lineRule="auto"/>
              <w:ind w:hanging="360"/>
              <w:jc w:val="left"/>
              <w:rPr>
                <w:szCs w:val="20"/>
              </w:rPr>
            </w:pPr>
            <w:r w:rsidRPr="005E4D18">
              <w:rPr>
                <w:szCs w:val="20"/>
              </w:rPr>
              <w:t xml:space="preserve">popíše vztah naší republiky a Evropy </w:t>
            </w:r>
          </w:p>
          <w:p w14:paraId="733EBC9C" w14:textId="77777777" w:rsidR="00C229C8" w:rsidRPr="005E4D18" w:rsidRDefault="00C229C8" w:rsidP="00C229C8">
            <w:pPr>
              <w:spacing w:before="0" w:after="120" w:line="276" w:lineRule="auto"/>
              <w:jc w:val="left"/>
              <w:rPr>
                <w:szCs w:val="20"/>
              </w:rPr>
            </w:pPr>
            <w:r w:rsidRPr="005E4D18">
              <w:rPr>
                <w:b/>
                <w:szCs w:val="20"/>
              </w:rPr>
              <w:t xml:space="preserve">MKV </w:t>
            </w:r>
          </w:p>
          <w:p w14:paraId="48D68F34" w14:textId="77777777" w:rsidR="00C229C8" w:rsidRPr="005E4D18" w:rsidRDefault="00C229C8" w:rsidP="00C229C8">
            <w:pPr>
              <w:spacing w:before="0" w:after="120" w:line="276" w:lineRule="auto"/>
              <w:jc w:val="left"/>
              <w:rPr>
                <w:szCs w:val="20"/>
              </w:rPr>
            </w:pPr>
            <w:r w:rsidRPr="005E4D18">
              <w:rPr>
                <w:b/>
                <w:szCs w:val="20"/>
              </w:rPr>
              <w:t xml:space="preserve">lidské vztahy </w:t>
            </w:r>
          </w:p>
          <w:p w14:paraId="6A409255" w14:textId="77777777" w:rsidR="00C229C8" w:rsidRPr="005E4D18" w:rsidRDefault="00C229C8" w:rsidP="00B67279">
            <w:pPr>
              <w:numPr>
                <w:ilvl w:val="0"/>
                <w:numId w:val="110"/>
              </w:numPr>
              <w:spacing w:before="0" w:after="120" w:line="276" w:lineRule="auto"/>
              <w:ind w:hanging="360"/>
              <w:jc w:val="left"/>
              <w:rPr>
                <w:szCs w:val="20"/>
              </w:rPr>
            </w:pPr>
            <w:r w:rsidRPr="005E4D18">
              <w:rPr>
                <w:szCs w:val="20"/>
              </w:rPr>
              <w:t xml:space="preserve">chápe právo všech lidí žít společně a podílet se na spolupráci </w:t>
            </w:r>
          </w:p>
          <w:p w14:paraId="4A3ABBEB" w14:textId="77777777" w:rsidR="00C229C8" w:rsidRPr="001502F4" w:rsidRDefault="00C229C8" w:rsidP="00B67279">
            <w:pPr>
              <w:numPr>
                <w:ilvl w:val="0"/>
                <w:numId w:val="110"/>
              </w:numPr>
              <w:spacing w:before="0" w:after="120" w:line="276" w:lineRule="auto"/>
              <w:jc w:val="left"/>
              <w:rPr>
                <w:szCs w:val="20"/>
              </w:rPr>
            </w:pPr>
            <w:r w:rsidRPr="005E4D18">
              <w:rPr>
                <w:szCs w:val="20"/>
              </w:rPr>
              <w:t xml:space="preserve">udržuje tolerantní vztahy a rozvíjí spolupráci s jinými lidmi bez </w:t>
            </w:r>
            <w:r w:rsidRPr="00650A36">
              <w:rPr>
                <w:szCs w:val="20"/>
              </w:rPr>
              <w:t>ohledu na jejich odlišnosti</w:t>
            </w:r>
          </w:p>
        </w:tc>
      </w:tr>
      <w:tr w:rsidR="00C229C8" w14:paraId="20FD6963" w14:textId="77777777" w:rsidTr="00C229C8">
        <w:tc>
          <w:tcPr>
            <w:tcW w:w="3756" w:type="dxa"/>
            <w:vAlign w:val="center"/>
          </w:tcPr>
          <w:p w14:paraId="45A4BBA7" w14:textId="77777777" w:rsidR="00C229C8" w:rsidRDefault="00C229C8" w:rsidP="00C229C8">
            <w:pPr>
              <w:spacing w:before="0" w:after="120" w:line="276" w:lineRule="auto"/>
              <w:jc w:val="left"/>
              <w:rPr>
                <w:b/>
              </w:rPr>
            </w:pPr>
            <w:r>
              <w:rPr>
                <w:b/>
              </w:rPr>
              <w:lastRenderedPageBreak/>
              <w:t>Lidé kolem nás</w:t>
            </w:r>
          </w:p>
          <w:p w14:paraId="5BBFD8CC" w14:textId="77777777" w:rsidR="00C229C8" w:rsidRDefault="00C229C8" w:rsidP="00B67279">
            <w:pPr>
              <w:numPr>
                <w:ilvl w:val="0"/>
                <w:numId w:val="142"/>
              </w:numPr>
              <w:spacing w:before="0" w:after="120" w:line="276" w:lineRule="auto"/>
              <w:jc w:val="left"/>
            </w:pPr>
            <w:r>
              <w:t>vyjádří na základě vlastních zkušeností základní vztahy mezi lidmi, vyvodí a dodržuje pravidla pro soužití ve škole, mezi chlapci a dívkami, v rodině, v obci (městě)</w:t>
            </w:r>
          </w:p>
          <w:p w14:paraId="69ECEFDC" w14:textId="77777777" w:rsidR="00C229C8" w:rsidRPr="005E4D18" w:rsidRDefault="00C229C8" w:rsidP="00B67279">
            <w:pPr>
              <w:numPr>
                <w:ilvl w:val="0"/>
                <w:numId w:val="142"/>
              </w:numPr>
              <w:spacing w:before="0" w:after="120" w:line="276" w:lineRule="auto"/>
              <w:ind w:right="74"/>
              <w:jc w:val="left"/>
              <w:rPr>
                <w:szCs w:val="20"/>
              </w:rPr>
            </w:pPr>
            <w:r w:rsidRPr="005E4D18">
              <w:rPr>
                <w:szCs w:val="20"/>
              </w:rPr>
              <w:t xml:space="preserve">rozlišuje základní rozdíly mezi lidmi, obhájí a odůvodní své názory, připustí svůj omyl a dohodne se na společném postupu řešení  </w:t>
            </w:r>
          </w:p>
          <w:p w14:paraId="41BABE63" w14:textId="77777777" w:rsidR="00C229C8" w:rsidRPr="005E4D18" w:rsidRDefault="00C229C8" w:rsidP="00B67279">
            <w:pPr>
              <w:numPr>
                <w:ilvl w:val="0"/>
                <w:numId w:val="142"/>
              </w:numPr>
              <w:spacing w:before="0" w:after="120" w:line="276" w:lineRule="auto"/>
              <w:ind w:right="74"/>
              <w:jc w:val="left"/>
              <w:rPr>
                <w:szCs w:val="20"/>
              </w:rPr>
            </w:pPr>
            <w:r w:rsidRPr="005E4D18">
              <w:rPr>
                <w:szCs w:val="20"/>
              </w:rPr>
              <w:t xml:space="preserve">rozpozná ve svém okolí jednání a </w:t>
            </w:r>
            <w:r w:rsidRPr="005E4D18">
              <w:rPr>
                <w:szCs w:val="20"/>
              </w:rPr>
              <w:lastRenderedPageBreak/>
              <w:t xml:space="preserve">chování, která se už tolerovat nemohou a která porušují základní lidská práva nebo demokratické principy </w:t>
            </w:r>
          </w:p>
          <w:p w14:paraId="3426B249" w14:textId="77777777" w:rsidR="00C229C8" w:rsidRPr="001502F4" w:rsidRDefault="00C229C8" w:rsidP="00B67279">
            <w:pPr>
              <w:numPr>
                <w:ilvl w:val="0"/>
                <w:numId w:val="142"/>
              </w:numPr>
              <w:spacing w:before="0" w:after="120" w:line="276" w:lineRule="auto"/>
              <w:jc w:val="left"/>
            </w:pPr>
            <w:r w:rsidRPr="005E4D18">
              <w:rPr>
                <w:szCs w:val="20"/>
              </w:rPr>
              <w:t xml:space="preserve">orientuje se v základních formách vlastnictví; používá peníze v běžných situacích, odhadne a zkontroluje cenu nákupu a vrácené peníze, na příkladu ukáže nemožnost realizace všech chtěných výdajů, vysvětlí, proč </w:t>
            </w:r>
            <w:r>
              <w:rPr>
                <w:szCs w:val="20"/>
              </w:rPr>
              <w:t>spořit, kdy si půjčovat a jak vracet dluhy</w:t>
            </w:r>
          </w:p>
          <w:p w14:paraId="4B925796" w14:textId="77777777" w:rsidR="00C229C8" w:rsidRPr="001502F4" w:rsidRDefault="00C229C8" w:rsidP="00B67279">
            <w:pPr>
              <w:numPr>
                <w:ilvl w:val="0"/>
                <w:numId w:val="142"/>
              </w:numPr>
              <w:spacing w:before="0" w:after="120" w:line="276" w:lineRule="auto"/>
              <w:jc w:val="left"/>
              <w:rPr>
                <w:szCs w:val="20"/>
              </w:rPr>
            </w:pPr>
            <w:r w:rsidRPr="005E4D18">
              <w:rPr>
                <w:szCs w:val="20"/>
              </w:rPr>
              <w:t xml:space="preserve">poukáže v nejbližším společenském a přírodním prostředí na změny a některé problémy a navrhne možnosti </w:t>
            </w:r>
            <w:r w:rsidRPr="001502F4">
              <w:rPr>
                <w:szCs w:val="20"/>
              </w:rPr>
              <w:t xml:space="preserve">zlepšení životního prostředí města </w:t>
            </w:r>
          </w:p>
          <w:p w14:paraId="4836F0C1" w14:textId="77777777" w:rsidR="00C229C8" w:rsidRPr="005D4790" w:rsidRDefault="00C229C8" w:rsidP="00B67279">
            <w:pPr>
              <w:numPr>
                <w:ilvl w:val="0"/>
                <w:numId w:val="142"/>
              </w:numPr>
              <w:spacing w:before="0" w:after="120" w:line="276" w:lineRule="auto"/>
              <w:jc w:val="left"/>
            </w:pPr>
            <w:r>
              <w:t>v rámci finanční gramotnosti diskutuje o korupčním jednání a reklamaci</w:t>
            </w:r>
          </w:p>
        </w:tc>
        <w:tc>
          <w:tcPr>
            <w:tcW w:w="3685" w:type="dxa"/>
            <w:tcBorders>
              <w:bottom w:val="single" w:sz="6" w:space="0" w:color="000000"/>
            </w:tcBorders>
            <w:vAlign w:val="center"/>
          </w:tcPr>
          <w:p w14:paraId="7EBEFF17" w14:textId="77777777" w:rsidR="00C229C8" w:rsidRPr="006830A8" w:rsidRDefault="00C229C8" w:rsidP="00C229C8">
            <w:pPr>
              <w:spacing w:before="0" w:after="120" w:line="276" w:lineRule="auto"/>
              <w:ind w:left="720"/>
              <w:jc w:val="left"/>
              <w:rPr>
                <w:sz w:val="16"/>
                <w:szCs w:val="16"/>
              </w:rPr>
            </w:pPr>
          </w:p>
          <w:p w14:paraId="004D138A" w14:textId="77777777" w:rsidR="00C229C8" w:rsidRDefault="00C229C8" w:rsidP="00B67279">
            <w:pPr>
              <w:numPr>
                <w:ilvl w:val="0"/>
                <w:numId w:val="142"/>
              </w:numPr>
              <w:spacing w:before="0" w:after="120" w:line="276" w:lineRule="auto"/>
              <w:ind w:right="133"/>
              <w:jc w:val="left"/>
              <w:rPr>
                <w:szCs w:val="20"/>
              </w:rPr>
            </w:pPr>
            <w:r w:rsidRPr="005E4D18">
              <w:rPr>
                <w:szCs w:val="20"/>
              </w:rPr>
              <w:t xml:space="preserve">dodržuje pravidla pro soužití ve škole, ve třídě </w:t>
            </w:r>
          </w:p>
          <w:p w14:paraId="27F3441D" w14:textId="77777777" w:rsidR="00C229C8" w:rsidRDefault="00C229C8" w:rsidP="00B67279">
            <w:pPr>
              <w:numPr>
                <w:ilvl w:val="0"/>
                <w:numId w:val="142"/>
              </w:numPr>
              <w:spacing w:before="0" w:after="120" w:line="276" w:lineRule="auto"/>
              <w:ind w:right="133"/>
              <w:jc w:val="left"/>
              <w:rPr>
                <w:szCs w:val="20"/>
              </w:rPr>
            </w:pPr>
            <w:r w:rsidRPr="005E4D18">
              <w:rPr>
                <w:szCs w:val="20"/>
              </w:rPr>
              <w:t xml:space="preserve">je ochoten pomáhat znevýhodněným a slabším lidem </w:t>
            </w:r>
          </w:p>
          <w:p w14:paraId="3A88E21B" w14:textId="77777777" w:rsidR="00C229C8" w:rsidRPr="001502F4" w:rsidRDefault="00C229C8" w:rsidP="00B67279">
            <w:pPr>
              <w:numPr>
                <w:ilvl w:val="0"/>
                <w:numId w:val="142"/>
              </w:numPr>
              <w:spacing w:before="0" w:after="120" w:line="276" w:lineRule="auto"/>
              <w:ind w:right="133"/>
              <w:jc w:val="left"/>
              <w:rPr>
                <w:szCs w:val="20"/>
              </w:rPr>
            </w:pPr>
            <w:r w:rsidRPr="005E4D18">
              <w:rPr>
                <w:szCs w:val="20"/>
              </w:rPr>
              <w:t xml:space="preserve">rozpoznává netolerovatelné chování </w:t>
            </w:r>
            <w:r>
              <w:rPr>
                <w:szCs w:val="20"/>
              </w:rPr>
              <w:t xml:space="preserve">a </w:t>
            </w:r>
            <w:r w:rsidRPr="001502F4">
              <w:rPr>
                <w:szCs w:val="20"/>
              </w:rPr>
              <w:t xml:space="preserve">upozorní na něj </w:t>
            </w:r>
          </w:p>
          <w:p w14:paraId="3056F84E" w14:textId="77777777" w:rsidR="00C229C8" w:rsidRDefault="00C229C8" w:rsidP="00B67279">
            <w:pPr>
              <w:numPr>
                <w:ilvl w:val="0"/>
                <w:numId w:val="142"/>
              </w:numPr>
              <w:spacing w:before="0" w:after="120" w:line="276" w:lineRule="auto"/>
              <w:ind w:right="322"/>
              <w:jc w:val="left"/>
              <w:rPr>
                <w:szCs w:val="20"/>
              </w:rPr>
            </w:pPr>
            <w:r w:rsidRPr="005E4D18">
              <w:rPr>
                <w:szCs w:val="20"/>
              </w:rPr>
              <w:t>respektuje právo na sou</w:t>
            </w:r>
            <w:r>
              <w:rPr>
                <w:szCs w:val="20"/>
              </w:rPr>
              <w:t>kromí a na soukromé vlastnictví</w:t>
            </w:r>
          </w:p>
          <w:p w14:paraId="1380A1A7" w14:textId="77777777" w:rsidR="00C229C8" w:rsidRPr="005E4D18" w:rsidRDefault="00C229C8" w:rsidP="00B67279">
            <w:pPr>
              <w:numPr>
                <w:ilvl w:val="0"/>
                <w:numId w:val="142"/>
              </w:numPr>
              <w:spacing w:before="0" w:after="120" w:line="276" w:lineRule="auto"/>
              <w:ind w:right="322"/>
              <w:jc w:val="left"/>
              <w:rPr>
                <w:szCs w:val="20"/>
              </w:rPr>
            </w:pPr>
            <w:r w:rsidRPr="005E4D18">
              <w:rPr>
                <w:szCs w:val="20"/>
              </w:rPr>
              <w:t xml:space="preserve">používá peníze </w:t>
            </w:r>
          </w:p>
          <w:p w14:paraId="48C64AED" w14:textId="77777777" w:rsidR="00C229C8" w:rsidRPr="005E4D18" w:rsidRDefault="00C229C8" w:rsidP="00B67279">
            <w:pPr>
              <w:numPr>
                <w:ilvl w:val="0"/>
                <w:numId w:val="142"/>
              </w:numPr>
              <w:spacing w:before="0" w:after="120" w:line="276" w:lineRule="auto"/>
              <w:jc w:val="left"/>
              <w:rPr>
                <w:szCs w:val="20"/>
              </w:rPr>
            </w:pPr>
            <w:r w:rsidRPr="005E4D18">
              <w:rPr>
                <w:szCs w:val="20"/>
              </w:rPr>
              <w:lastRenderedPageBreak/>
              <w:t xml:space="preserve">popíše současný stav a aktuální problémy životního prostředí v ČR </w:t>
            </w:r>
          </w:p>
          <w:p w14:paraId="7A3535F8" w14:textId="77777777" w:rsidR="00C229C8" w:rsidRPr="001502F4" w:rsidRDefault="00C229C8" w:rsidP="00B67279">
            <w:pPr>
              <w:numPr>
                <w:ilvl w:val="0"/>
                <w:numId w:val="142"/>
              </w:numPr>
              <w:spacing w:before="0" w:after="120" w:line="276" w:lineRule="auto"/>
              <w:jc w:val="left"/>
            </w:pPr>
            <w:r w:rsidRPr="005E4D18">
              <w:rPr>
                <w:szCs w:val="20"/>
              </w:rPr>
              <w:t xml:space="preserve">rozlišuje kulturní a etnické odlišnosti </w:t>
            </w:r>
          </w:p>
          <w:p w14:paraId="66645D0F" w14:textId="77777777" w:rsidR="00C229C8" w:rsidRDefault="00C229C8" w:rsidP="00B67279">
            <w:pPr>
              <w:numPr>
                <w:ilvl w:val="0"/>
                <w:numId w:val="142"/>
              </w:numPr>
              <w:spacing w:before="0" w:after="120" w:line="276" w:lineRule="auto"/>
              <w:jc w:val="left"/>
            </w:pPr>
            <w:r>
              <w:t>diskutuje o příčinách a důsledcích korupčního jednání, diskutuje o reklamaci</w:t>
            </w:r>
          </w:p>
        </w:tc>
        <w:tc>
          <w:tcPr>
            <w:tcW w:w="3828" w:type="dxa"/>
            <w:vAlign w:val="center"/>
          </w:tcPr>
          <w:p w14:paraId="3352ECEE" w14:textId="77777777" w:rsidR="00C229C8" w:rsidRPr="005E4D18" w:rsidRDefault="00C229C8" w:rsidP="00C229C8">
            <w:pPr>
              <w:spacing w:before="0" w:after="120" w:line="276" w:lineRule="auto"/>
              <w:jc w:val="left"/>
              <w:rPr>
                <w:szCs w:val="20"/>
              </w:rPr>
            </w:pPr>
            <w:r>
              <w:rPr>
                <w:b/>
                <w:szCs w:val="20"/>
              </w:rPr>
              <w:lastRenderedPageBreak/>
              <w:t>S</w:t>
            </w:r>
            <w:r w:rsidRPr="005E4D18">
              <w:rPr>
                <w:b/>
                <w:szCs w:val="20"/>
              </w:rPr>
              <w:t xml:space="preserve">oužití lidí  </w:t>
            </w:r>
          </w:p>
          <w:p w14:paraId="0F583032"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mezilidské vztahy, komunikace, principy demokracie </w:t>
            </w:r>
          </w:p>
          <w:p w14:paraId="453D9773" w14:textId="77777777" w:rsidR="00C229C8" w:rsidRDefault="00C229C8" w:rsidP="00B67279">
            <w:pPr>
              <w:numPr>
                <w:ilvl w:val="0"/>
                <w:numId w:val="142"/>
              </w:numPr>
              <w:spacing w:before="0" w:after="120" w:line="276" w:lineRule="auto"/>
              <w:jc w:val="left"/>
              <w:rPr>
                <w:szCs w:val="20"/>
              </w:rPr>
            </w:pPr>
            <w:r>
              <w:rPr>
                <w:szCs w:val="20"/>
              </w:rPr>
              <w:t>pomoc nemocným, sociálně slabým</w:t>
            </w:r>
          </w:p>
          <w:p w14:paraId="66E7F3D6" w14:textId="77777777" w:rsidR="00C229C8" w:rsidRDefault="00C229C8" w:rsidP="00C229C8">
            <w:pPr>
              <w:spacing w:before="0" w:after="120" w:line="276" w:lineRule="auto"/>
              <w:jc w:val="left"/>
              <w:rPr>
                <w:rFonts w:ascii="Arial" w:eastAsia="Arial" w:hAnsi="Arial" w:cs="Arial"/>
                <w:szCs w:val="20"/>
              </w:rPr>
            </w:pPr>
            <w:r>
              <w:rPr>
                <w:b/>
                <w:szCs w:val="20"/>
              </w:rPr>
              <w:t>C</w:t>
            </w:r>
            <w:r w:rsidRPr="005E4D18">
              <w:rPr>
                <w:b/>
                <w:szCs w:val="20"/>
              </w:rPr>
              <w:t>hování lidí</w:t>
            </w:r>
          </w:p>
          <w:p w14:paraId="6B824982"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vlastnosti lidí </w:t>
            </w:r>
          </w:p>
          <w:p w14:paraId="004AE83B" w14:textId="77777777" w:rsidR="00C229C8" w:rsidRPr="001502F4" w:rsidRDefault="00C229C8" w:rsidP="00B67279">
            <w:pPr>
              <w:numPr>
                <w:ilvl w:val="0"/>
                <w:numId w:val="142"/>
              </w:numPr>
              <w:spacing w:before="0" w:after="120" w:line="276" w:lineRule="auto"/>
              <w:jc w:val="left"/>
              <w:rPr>
                <w:szCs w:val="20"/>
              </w:rPr>
            </w:pPr>
            <w:r w:rsidRPr="005E4D18">
              <w:rPr>
                <w:szCs w:val="20"/>
              </w:rPr>
              <w:t xml:space="preserve">pravidla slušného chování </w:t>
            </w:r>
          </w:p>
          <w:p w14:paraId="54BBD767" w14:textId="77777777" w:rsidR="00C229C8" w:rsidRDefault="00C229C8" w:rsidP="00B67279">
            <w:pPr>
              <w:numPr>
                <w:ilvl w:val="0"/>
                <w:numId w:val="142"/>
              </w:numPr>
              <w:spacing w:before="0" w:after="120" w:line="276" w:lineRule="auto"/>
              <w:jc w:val="left"/>
              <w:rPr>
                <w:szCs w:val="20"/>
              </w:rPr>
            </w:pPr>
            <w:r w:rsidRPr="005E4D18">
              <w:rPr>
                <w:szCs w:val="20"/>
              </w:rPr>
              <w:t>ohledupl</w:t>
            </w:r>
            <w:r>
              <w:rPr>
                <w:szCs w:val="20"/>
              </w:rPr>
              <w:t>nost, etické zásady</w:t>
            </w:r>
          </w:p>
          <w:p w14:paraId="45437E8F" w14:textId="77777777" w:rsidR="00C229C8" w:rsidRDefault="00C229C8" w:rsidP="00B67279">
            <w:pPr>
              <w:numPr>
                <w:ilvl w:val="0"/>
                <w:numId w:val="142"/>
              </w:numPr>
              <w:spacing w:before="0" w:after="120" w:line="276" w:lineRule="auto"/>
              <w:jc w:val="left"/>
              <w:rPr>
                <w:szCs w:val="20"/>
              </w:rPr>
            </w:pPr>
            <w:r w:rsidRPr="005E4D18">
              <w:rPr>
                <w:szCs w:val="20"/>
              </w:rPr>
              <w:t xml:space="preserve">předcházení konfliktům </w:t>
            </w:r>
          </w:p>
          <w:p w14:paraId="495B0AA4" w14:textId="77777777" w:rsidR="00C229C8" w:rsidRPr="005E4D18" w:rsidRDefault="00C229C8" w:rsidP="00C229C8">
            <w:pPr>
              <w:spacing w:before="0" w:after="120" w:line="276" w:lineRule="auto"/>
              <w:jc w:val="left"/>
              <w:rPr>
                <w:szCs w:val="20"/>
              </w:rPr>
            </w:pPr>
            <w:r>
              <w:rPr>
                <w:b/>
                <w:szCs w:val="20"/>
              </w:rPr>
              <w:lastRenderedPageBreak/>
              <w:t>V</w:t>
            </w:r>
            <w:r w:rsidRPr="005E4D18">
              <w:rPr>
                <w:b/>
                <w:szCs w:val="20"/>
              </w:rPr>
              <w:t xml:space="preserve">lastnictví </w:t>
            </w:r>
          </w:p>
          <w:p w14:paraId="44B4157D"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soukromé, veřejné, osobní, společné, hmotný a nehmotný majetek </w:t>
            </w:r>
          </w:p>
          <w:p w14:paraId="4BA92311" w14:textId="77777777" w:rsidR="00C229C8" w:rsidRDefault="00C229C8" w:rsidP="00B67279">
            <w:pPr>
              <w:numPr>
                <w:ilvl w:val="0"/>
                <w:numId w:val="142"/>
              </w:numPr>
              <w:spacing w:before="0" w:after="120" w:line="276" w:lineRule="auto"/>
              <w:jc w:val="left"/>
              <w:rPr>
                <w:szCs w:val="20"/>
              </w:rPr>
            </w:pPr>
            <w:r w:rsidRPr="005E4D18">
              <w:rPr>
                <w:szCs w:val="20"/>
              </w:rPr>
              <w:t>rozpočet, příjmy a výdaje domácnosti</w:t>
            </w:r>
          </w:p>
          <w:p w14:paraId="32B32808" w14:textId="77777777" w:rsidR="00C229C8" w:rsidRPr="005E4D18" w:rsidRDefault="00C229C8" w:rsidP="00C229C8">
            <w:pPr>
              <w:spacing w:before="0" w:after="120" w:line="276" w:lineRule="auto"/>
              <w:jc w:val="left"/>
              <w:rPr>
                <w:szCs w:val="20"/>
              </w:rPr>
            </w:pPr>
            <w:r>
              <w:rPr>
                <w:b/>
                <w:szCs w:val="20"/>
              </w:rPr>
              <w:t>P</w:t>
            </w:r>
            <w:r w:rsidRPr="005E4D18">
              <w:rPr>
                <w:b/>
                <w:szCs w:val="20"/>
              </w:rPr>
              <w:t xml:space="preserve">rávo a spravedlnost </w:t>
            </w:r>
          </w:p>
          <w:p w14:paraId="1E13811E" w14:textId="77777777" w:rsidR="00C229C8" w:rsidRPr="001502F4" w:rsidRDefault="00C229C8" w:rsidP="00B67279">
            <w:pPr>
              <w:numPr>
                <w:ilvl w:val="0"/>
                <w:numId w:val="142"/>
              </w:numPr>
              <w:spacing w:before="0" w:after="120" w:line="276" w:lineRule="auto"/>
              <w:jc w:val="left"/>
              <w:rPr>
                <w:szCs w:val="20"/>
              </w:rPr>
            </w:pPr>
            <w:r w:rsidRPr="005E4D18">
              <w:rPr>
                <w:szCs w:val="20"/>
              </w:rPr>
              <w:t xml:space="preserve">základní mezilidská práva a práva </w:t>
            </w:r>
            <w:r w:rsidRPr="001502F4">
              <w:rPr>
                <w:szCs w:val="20"/>
              </w:rPr>
              <w:t xml:space="preserve">dítěte </w:t>
            </w:r>
          </w:p>
          <w:p w14:paraId="6D4D16F1" w14:textId="77777777" w:rsidR="00C229C8" w:rsidRPr="001502F4" w:rsidRDefault="00C229C8" w:rsidP="00B67279">
            <w:pPr>
              <w:numPr>
                <w:ilvl w:val="0"/>
                <w:numId w:val="142"/>
              </w:numPr>
              <w:spacing w:before="0" w:after="120" w:line="276" w:lineRule="auto"/>
              <w:jc w:val="left"/>
              <w:rPr>
                <w:szCs w:val="20"/>
              </w:rPr>
            </w:pPr>
            <w:r w:rsidRPr="005E4D18">
              <w:rPr>
                <w:szCs w:val="20"/>
              </w:rPr>
              <w:t xml:space="preserve">práva a povinnosti žáků školy </w:t>
            </w:r>
          </w:p>
          <w:p w14:paraId="4175FA7C"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protiprávní jednání a korupce </w:t>
            </w:r>
          </w:p>
          <w:p w14:paraId="66174647"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právní ochrana občanů a majetku včetně nároku na reklamaci, soukromého vlastnictví, duševních hodnot </w:t>
            </w:r>
          </w:p>
          <w:p w14:paraId="25F00CD4" w14:textId="77777777" w:rsidR="00C229C8" w:rsidRPr="005E4D18" w:rsidRDefault="00C229C8" w:rsidP="00C229C8">
            <w:pPr>
              <w:spacing w:before="0" w:after="120" w:line="276" w:lineRule="auto"/>
              <w:jc w:val="left"/>
              <w:rPr>
                <w:szCs w:val="20"/>
              </w:rPr>
            </w:pPr>
            <w:r>
              <w:rPr>
                <w:b/>
                <w:szCs w:val="20"/>
              </w:rPr>
              <w:t>K</w:t>
            </w:r>
            <w:r w:rsidRPr="005E4D18">
              <w:rPr>
                <w:b/>
                <w:szCs w:val="20"/>
              </w:rPr>
              <w:t xml:space="preserve">ultura </w:t>
            </w:r>
          </w:p>
          <w:p w14:paraId="0528DE3C" w14:textId="77777777" w:rsidR="00C229C8" w:rsidRPr="001502F4" w:rsidRDefault="00C229C8" w:rsidP="00B67279">
            <w:pPr>
              <w:numPr>
                <w:ilvl w:val="0"/>
                <w:numId w:val="142"/>
              </w:numPr>
              <w:spacing w:before="0" w:after="120" w:line="276" w:lineRule="auto"/>
              <w:jc w:val="left"/>
            </w:pPr>
            <w:r w:rsidRPr="005E4D18">
              <w:rPr>
                <w:szCs w:val="20"/>
              </w:rPr>
              <w:t>podoby a projevy kultury</w:t>
            </w:r>
          </w:p>
          <w:p w14:paraId="0BE266A3" w14:textId="77777777" w:rsidR="00C229C8" w:rsidRDefault="00C229C8" w:rsidP="00B67279">
            <w:pPr>
              <w:numPr>
                <w:ilvl w:val="0"/>
                <w:numId w:val="142"/>
              </w:numPr>
              <w:spacing w:before="0" w:after="120" w:line="276" w:lineRule="auto"/>
              <w:jc w:val="left"/>
            </w:pPr>
            <w:r>
              <w:t>kulturní instituce</w:t>
            </w:r>
          </w:p>
          <w:p w14:paraId="07882F98" w14:textId="77777777" w:rsidR="00C229C8" w:rsidRDefault="00C229C8" w:rsidP="00C229C8">
            <w:pPr>
              <w:spacing w:before="0" w:after="120" w:line="276" w:lineRule="auto"/>
              <w:jc w:val="left"/>
              <w:rPr>
                <w:b/>
              </w:rPr>
            </w:pPr>
            <w:r>
              <w:rPr>
                <w:b/>
              </w:rPr>
              <w:t>Základní globální problémy</w:t>
            </w:r>
          </w:p>
          <w:p w14:paraId="0E968C6D" w14:textId="77777777" w:rsidR="00C229C8" w:rsidRDefault="00C229C8" w:rsidP="00B67279">
            <w:pPr>
              <w:numPr>
                <w:ilvl w:val="0"/>
                <w:numId w:val="142"/>
              </w:numPr>
              <w:spacing w:before="0" w:after="120" w:line="276" w:lineRule="auto"/>
              <w:jc w:val="left"/>
            </w:pPr>
            <w:r>
              <w:t>významné sociální problémy</w:t>
            </w:r>
          </w:p>
          <w:p w14:paraId="4095D989" w14:textId="77777777" w:rsidR="00C229C8" w:rsidRDefault="00C229C8" w:rsidP="00B67279">
            <w:pPr>
              <w:numPr>
                <w:ilvl w:val="0"/>
                <w:numId w:val="142"/>
              </w:numPr>
              <w:spacing w:before="0" w:after="120" w:line="276" w:lineRule="auto"/>
              <w:jc w:val="left"/>
            </w:pPr>
            <w:r>
              <w:t>nesnášenlivost mezi lidmi</w:t>
            </w:r>
          </w:p>
          <w:p w14:paraId="4FC72F7D" w14:textId="77777777" w:rsidR="00C229C8" w:rsidRDefault="00C229C8" w:rsidP="00B67279">
            <w:pPr>
              <w:numPr>
                <w:ilvl w:val="0"/>
                <w:numId w:val="142"/>
              </w:numPr>
              <w:spacing w:before="0" w:after="120" w:line="276" w:lineRule="auto"/>
              <w:jc w:val="left"/>
            </w:pPr>
            <w:r>
              <w:t>projevy diskriminace, rasismus</w:t>
            </w:r>
          </w:p>
          <w:p w14:paraId="2775BCA2" w14:textId="77777777" w:rsidR="00171785" w:rsidRPr="005D4790" w:rsidRDefault="00171785" w:rsidP="00171785">
            <w:pPr>
              <w:spacing w:before="0" w:after="120" w:line="276" w:lineRule="auto"/>
              <w:ind w:left="720"/>
              <w:jc w:val="left"/>
            </w:pPr>
          </w:p>
        </w:tc>
        <w:tc>
          <w:tcPr>
            <w:tcW w:w="3603" w:type="dxa"/>
            <w:vMerge/>
            <w:vAlign w:val="center"/>
          </w:tcPr>
          <w:p w14:paraId="6AD24DBE" w14:textId="77777777" w:rsidR="00C229C8" w:rsidRPr="00650A36" w:rsidRDefault="00C229C8" w:rsidP="00B67279">
            <w:pPr>
              <w:numPr>
                <w:ilvl w:val="0"/>
                <w:numId w:val="110"/>
              </w:numPr>
              <w:spacing w:before="0" w:after="120" w:line="276" w:lineRule="auto"/>
              <w:jc w:val="left"/>
              <w:rPr>
                <w:szCs w:val="20"/>
              </w:rPr>
            </w:pPr>
          </w:p>
        </w:tc>
      </w:tr>
      <w:tr w:rsidR="00C229C8" w14:paraId="75F839FE" w14:textId="77777777" w:rsidTr="00C229C8">
        <w:tc>
          <w:tcPr>
            <w:tcW w:w="3756" w:type="dxa"/>
            <w:vAlign w:val="center"/>
          </w:tcPr>
          <w:p w14:paraId="34C0BC14" w14:textId="77777777" w:rsidR="00C229C8" w:rsidRDefault="00C229C8" w:rsidP="00C229C8">
            <w:pPr>
              <w:spacing w:before="0" w:after="120" w:line="276" w:lineRule="auto"/>
              <w:jc w:val="left"/>
              <w:rPr>
                <w:b/>
              </w:rPr>
            </w:pPr>
            <w:r>
              <w:rPr>
                <w:b/>
              </w:rPr>
              <w:lastRenderedPageBreak/>
              <w:t>Lidé a čas</w:t>
            </w:r>
          </w:p>
          <w:p w14:paraId="60FC1F2F"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pracuje s časovými údaji a využívá zjištěných údajů k pochopení vztahů mezi ději a mezi jevy </w:t>
            </w:r>
          </w:p>
          <w:p w14:paraId="434538B3"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využívá archivů, knihoven, sbírek muzeí a galerií jako informačních zdrojů pro pochopení minulosti; zdůvodní základní význam nemovitých a movitých kulturních památek </w:t>
            </w:r>
          </w:p>
          <w:p w14:paraId="519CF0B6"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rozeznává současné a minulé a orientuje se v hlavních reáliích minulosti a současnosti naší vlasti s využitím regionálních specifik </w:t>
            </w:r>
          </w:p>
          <w:p w14:paraId="0CCB4D1D"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srovnává a hodnotí na vybraných ukázkách způsob života a práce předků na našem území v minulosti a současnosti s využitím regionálních specifik </w:t>
            </w:r>
          </w:p>
          <w:p w14:paraId="6E5A0096" w14:textId="77777777" w:rsidR="00C229C8" w:rsidRPr="00650A36" w:rsidRDefault="00C229C8" w:rsidP="00B67279">
            <w:pPr>
              <w:numPr>
                <w:ilvl w:val="0"/>
                <w:numId w:val="142"/>
              </w:numPr>
              <w:spacing w:before="0" w:after="120" w:line="276" w:lineRule="auto"/>
              <w:jc w:val="left"/>
              <w:rPr>
                <w:szCs w:val="20"/>
              </w:rPr>
            </w:pPr>
            <w:r w:rsidRPr="005E4D18">
              <w:rPr>
                <w:szCs w:val="20"/>
              </w:rPr>
              <w:t>objasní historické  důvody pro zařazení státních  svátků a významných dnů</w:t>
            </w:r>
          </w:p>
        </w:tc>
        <w:tc>
          <w:tcPr>
            <w:tcW w:w="3685" w:type="dxa"/>
            <w:vAlign w:val="center"/>
          </w:tcPr>
          <w:p w14:paraId="0DD57D65"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popíše rozdíl mezi pověstmi a historickou skutečností </w:t>
            </w:r>
          </w:p>
          <w:p w14:paraId="52384BC1" w14:textId="77777777" w:rsidR="00C229C8" w:rsidRPr="00650A36" w:rsidRDefault="00C229C8" w:rsidP="00B67279">
            <w:pPr>
              <w:numPr>
                <w:ilvl w:val="0"/>
                <w:numId w:val="142"/>
              </w:numPr>
              <w:spacing w:before="0" w:after="120" w:line="276" w:lineRule="auto"/>
              <w:jc w:val="left"/>
            </w:pPr>
            <w:r w:rsidRPr="005E4D18">
              <w:rPr>
                <w:szCs w:val="20"/>
              </w:rPr>
              <w:t xml:space="preserve">popíše způsob života lidí na českém území od pravěku po dobu habsburské monarchie </w:t>
            </w:r>
          </w:p>
          <w:p w14:paraId="54BF1091" w14:textId="77777777" w:rsidR="00C229C8" w:rsidRPr="00650A36" w:rsidRDefault="00C229C8" w:rsidP="00B67279">
            <w:pPr>
              <w:numPr>
                <w:ilvl w:val="0"/>
                <w:numId w:val="142"/>
              </w:numPr>
              <w:spacing w:before="0" w:after="120" w:line="276" w:lineRule="auto"/>
              <w:jc w:val="left"/>
            </w:pPr>
            <w:r w:rsidRPr="005E4D18">
              <w:rPr>
                <w:szCs w:val="20"/>
              </w:rPr>
              <w:t xml:space="preserve">začlení správně časově a místně nejvýznamnější osobnosti a události </w:t>
            </w:r>
          </w:p>
          <w:p w14:paraId="40EB6244" w14:textId="77777777" w:rsidR="00C229C8" w:rsidRDefault="00C229C8" w:rsidP="00C229C8">
            <w:pPr>
              <w:spacing w:before="0" w:after="120" w:line="276" w:lineRule="auto"/>
              <w:jc w:val="left"/>
              <w:rPr>
                <w:szCs w:val="20"/>
              </w:rPr>
            </w:pPr>
          </w:p>
          <w:p w14:paraId="2125B182" w14:textId="77777777" w:rsidR="00C229C8" w:rsidRDefault="00C229C8" w:rsidP="00C229C8">
            <w:pPr>
              <w:spacing w:before="0" w:after="120" w:line="276" w:lineRule="auto"/>
              <w:jc w:val="left"/>
              <w:rPr>
                <w:szCs w:val="20"/>
              </w:rPr>
            </w:pPr>
          </w:p>
          <w:p w14:paraId="3E1783CC" w14:textId="77777777" w:rsidR="00C229C8" w:rsidRDefault="00C229C8" w:rsidP="00C229C8">
            <w:pPr>
              <w:spacing w:before="0" w:after="120" w:line="276" w:lineRule="auto"/>
              <w:jc w:val="left"/>
              <w:rPr>
                <w:szCs w:val="20"/>
              </w:rPr>
            </w:pPr>
          </w:p>
          <w:p w14:paraId="2727EC19" w14:textId="77777777" w:rsidR="00C229C8" w:rsidRDefault="00C229C8" w:rsidP="00C229C8">
            <w:pPr>
              <w:spacing w:before="0" w:after="120" w:line="276" w:lineRule="auto"/>
              <w:jc w:val="left"/>
              <w:rPr>
                <w:szCs w:val="20"/>
              </w:rPr>
            </w:pPr>
          </w:p>
          <w:p w14:paraId="41993D65" w14:textId="77777777" w:rsidR="00C229C8" w:rsidRDefault="00C229C8" w:rsidP="00C229C8">
            <w:pPr>
              <w:spacing w:before="0" w:after="120" w:line="276" w:lineRule="auto"/>
              <w:jc w:val="left"/>
              <w:rPr>
                <w:szCs w:val="20"/>
              </w:rPr>
            </w:pPr>
          </w:p>
          <w:p w14:paraId="2ED51C04" w14:textId="77777777" w:rsidR="00C229C8" w:rsidRDefault="00C229C8" w:rsidP="00C229C8">
            <w:pPr>
              <w:spacing w:before="0" w:after="120" w:line="276" w:lineRule="auto"/>
              <w:jc w:val="left"/>
              <w:rPr>
                <w:szCs w:val="20"/>
              </w:rPr>
            </w:pPr>
          </w:p>
          <w:p w14:paraId="40A09481" w14:textId="77777777" w:rsidR="00C229C8" w:rsidRDefault="00C229C8" w:rsidP="00C229C8">
            <w:pPr>
              <w:spacing w:before="0" w:after="120" w:line="276" w:lineRule="auto"/>
              <w:jc w:val="left"/>
              <w:rPr>
                <w:szCs w:val="20"/>
              </w:rPr>
            </w:pPr>
          </w:p>
          <w:p w14:paraId="6B6DE48A" w14:textId="77777777" w:rsidR="00C229C8" w:rsidRDefault="00C229C8" w:rsidP="00C229C8">
            <w:pPr>
              <w:spacing w:before="0" w:after="120" w:line="276" w:lineRule="auto"/>
              <w:jc w:val="left"/>
            </w:pPr>
          </w:p>
        </w:tc>
        <w:tc>
          <w:tcPr>
            <w:tcW w:w="3828" w:type="dxa"/>
            <w:vAlign w:val="center"/>
          </w:tcPr>
          <w:p w14:paraId="71E56D81" w14:textId="77777777" w:rsidR="00C229C8" w:rsidRDefault="00C229C8" w:rsidP="00C229C8">
            <w:pPr>
              <w:spacing w:before="0" w:after="120" w:line="276" w:lineRule="auto"/>
              <w:ind w:right="518"/>
              <w:jc w:val="left"/>
              <w:rPr>
                <w:rFonts w:ascii="Arial" w:eastAsia="Arial" w:hAnsi="Arial" w:cs="Arial"/>
                <w:szCs w:val="20"/>
              </w:rPr>
            </w:pPr>
            <w:r>
              <w:rPr>
                <w:b/>
                <w:szCs w:val="20"/>
              </w:rPr>
              <w:t>O</w:t>
            </w:r>
            <w:r w:rsidRPr="005E4D18">
              <w:rPr>
                <w:b/>
                <w:szCs w:val="20"/>
              </w:rPr>
              <w:t>rientace v čase a časový řád</w:t>
            </w:r>
            <w:r w:rsidRPr="005E4D18">
              <w:rPr>
                <w:szCs w:val="20"/>
              </w:rPr>
              <w:t xml:space="preserve">  </w:t>
            </w:r>
            <w:r w:rsidRPr="005E4D18">
              <w:rPr>
                <w:rFonts w:ascii="Arial" w:eastAsia="Arial" w:hAnsi="Arial" w:cs="Arial"/>
                <w:szCs w:val="20"/>
              </w:rPr>
              <w:t xml:space="preserve"> </w:t>
            </w:r>
          </w:p>
          <w:p w14:paraId="09A6D2F2" w14:textId="77777777" w:rsidR="00C229C8" w:rsidRPr="005E4D18" w:rsidRDefault="00C229C8" w:rsidP="00B67279">
            <w:pPr>
              <w:numPr>
                <w:ilvl w:val="0"/>
                <w:numId w:val="142"/>
              </w:numPr>
              <w:spacing w:before="0" w:after="120" w:line="276" w:lineRule="auto"/>
              <w:ind w:right="518"/>
              <w:jc w:val="left"/>
              <w:rPr>
                <w:szCs w:val="20"/>
              </w:rPr>
            </w:pPr>
            <w:r w:rsidRPr="005E4D18">
              <w:rPr>
                <w:szCs w:val="20"/>
              </w:rPr>
              <w:t xml:space="preserve">dějiny jako časový sled událostí </w:t>
            </w:r>
          </w:p>
          <w:p w14:paraId="5FF742BD"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kalendáře, letopočet </w:t>
            </w:r>
          </w:p>
          <w:p w14:paraId="2BC828AC" w14:textId="77777777" w:rsidR="00C229C8" w:rsidRPr="005E4D18" w:rsidRDefault="00C229C8" w:rsidP="00B67279">
            <w:pPr>
              <w:numPr>
                <w:ilvl w:val="0"/>
                <w:numId w:val="142"/>
              </w:numPr>
              <w:spacing w:before="0" w:after="120" w:line="276" w:lineRule="auto"/>
              <w:jc w:val="left"/>
              <w:rPr>
                <w:szCs w:val="20"/>
              </w:rPr>
            </w:pPr>
            <w:r w:rsidRPr="005E4D18">
              <w:rPr>
                <w:szCs w:val="20"/>
              </w:rPr>
              <w:t xml:space="preserve">generace  </w:t>
            </w:r>
          </w:p>
          <w:p w14:paraId="38CD2A6C" w14:textId="77777777" w:rsidR="00C229C8" w:rsidRPr="005E4D18" w:rsidRDefault="00C229C8" w:rsidP="00C229C8">
            <w:pPr>
              <w:spacing w:before="0" w:after="120" w:line="276" w:lineRule="auto"/>
              <w:jc w:val="left"/>
              <w:rPr>
                <w:szCs w:val="20"/>
              </w:rPr>
            </w:pPr>
            <w:r>
              <w:rPr>
                <w:b/>
                <w:szCs w:val="20"/>
              </w:rPr>
              <w:t>S</w:t>
            </w:r>
            <w:r w:rsidRPr="005E4D18">
              <w:rPr>
                <w:b/>
                <w:szCs w:val="20"/>
              </w:rPr>
              <w:t>oučasnost a minulost v našem životě</w:t>
            </w:r>
            <w:r w:rsidRPr="005E4D18">
              <w:rPr>
                <w:szCs w:val="20"/>
              </w:rPr>
              <w:t xml:space="preserve">  </w:t>
            </w:r>
          </w:p>
          <w:p w14:paraId="31E14634" w14:textId="77777777" w:rsidR="00C229C8" w:rsidRPr="00650A36" w:rsidRDefault="00C229C8" w:rsidP="00B67279">
            <w:pPr>
              <w:numPr>
                <w:ilvl w:val="0"/>
                <w:numId w:val="142"/>
              </w:numPr>
              <w:spacing w:before="0" w:after="120" w:line="276" w:lineRule="auto"/>
              <w:jc w:val="left"/>
              <w:rPr>
                <w:b/>
              </w:rPr>
            </w:pPr>
            <w:r w:rsidRPr="005E4D18">
              <w:rPr>
                <w:szCs w:val="20"/>
              </w:rPr>
              <w:t xml:space="preserve">proměny způsobu života </w:t>
            </w:r>
            <w:r w:rsidRPr="005E4D18">
              <w:rPr>
                <w:rFonts w:ascii="Arial" w:eastAsia="Arial" w:hAnsi="Arial" w:cs="Arial"/>
                <w:szCs w:val="20"/>
              </w:rPr>
              <w:t xml:space="preserve"> </w:t>
            </w:r>
            <w:r w:rsidRPr="005E4D18">
              <w:rPr>
                <w:rFonts w:ascii="Arial" w:eastAsia="Arial" w:hAnsi="Arial" w:cs="Arial"/>
                <w:szCs w:val="20"/>
              </w:rPr>
              <w:tab/>
            </w:r>
          </w:p>
          <w:p w14:paraId="2A4F11FB" w14:textId="77777777" w:rsidR="00C229C8" w:rsidRDefault="00C229C8" w:rsidP="00B67279">
            <w:pPr>
              <w:numPr>
                <w:ilvl w:val="0"/>
                <w:numId w:val="142"/>
              </w:numPr>
              <w:spacing w:before="0" w:after="120" w:line="276" w:lineRule="auto"/>
              <w:jc w:val="left"/>
              <w:rPr>
                <w:b/>
              </w:rPr>
            </w:pPr>
            <w:r w:rsidRPr="005E4D18">
              <w:rPr>
                <w:szCs w:val="20"/>
              </w:rPr>
              <w:t>státní svátky a významné dny</w:t>
            </w:r>
          </w:p>
          <w:p w14:paraId="3671A2E6" w14:textId="77777777" w:rsidR="00C229C8" w:rsidRDefault="00C229C8" w:rsidP="00C229C8">
            <w:pPr>
              <w:spacing w:before="0" w:after="120" w:line="276" w:lineRule="auto"/>
              <w:jc w:val="left"/>
              <w:rPr>
                <w:b/>
              </w:rPr>
            </w:pPr>
            <w:r>
              <w:rPr>
                <w:b/>
              </w:rPr>
              <w:t>Regionální památky</w:t>
            </w:r>
          </w:p>
          <w:p w14:paraId="40832DCB" w14:textId="77777777" w:rsidR="00C229C8" w:rsidRDefault="00C229C8" w:rsidP="00B67279">
            <w:pPr>
              <w:numPr>
                <w:ilvl w:val="0"/>
                <w:numId w:val="142"/>
              </w:numPr>
              <w:spacing w:before="0" w:after="120" w:line="276" w:lineRule="auto"/>
              <w:jc w:val="left"/>
            </w:pPr>
            <w:r>
              <w:t>péče o památky</w:t>
            </w:r>
          </w:p>
          <w:p w14:paraId="03808F3B" w14:textId="77777777" w:rsidR="00C229C8" w:rsidRDefault="00C229C8" w:rsidP="00B67279">
            <w:pPr>
              <w:numPr>
                <w:ilvl w:val="0"/>
                <w:numId w:val="142"/>
              </w:numPr>
              <w:spacing w:before="0" w:after="120" w:line="276" w:lineRule="auto"/>
              <w:jc w:val="left"/>
            </w:pPr>
            <w:r>
              <w:t>lidé a obory zkoumající minulost</w:t>
            </w:r>
          </w:p>
          <w:p w14:paraId="76036CAC" w14:textId="77777777" w:rsidR="00C229C8" w:rsidRDefault="00C229C8" w:rsidP="00C229C8">
            <w:pPr>
              <w:spacing w:before="0" w:after="120" w:line="276" w:lineRule="auto"/>
              <w:jc w:val="left"/>
              <w:rPr>
                <w:b/>
              </w:rPr>
            </w:pPr>
            <w:r>
              <w:rPr>
                <w:b/>
              </w:rPr>
              <w:t>Báje, mýty a pověsti</w:t>
            </w:r>
          </w:p>
          <w:p w14:paraId="7C6D030F" w14:textId="77777777" w:rsidR="00C229C8" w:rsidRDefault="00C229C8" w:rsidP="00B67279">
            <w:pPr>
              <w:numPr>
                <w:ilvl w:val="0"/>
                <w:numId w:val="142"/>
              </w:numPr>
              <w:spacing w:before="0" w:after="120" w:line="276" w:lineRule="auto"/>
              <w:jc w:val="left"/>
            </w:pPr>
            <w:r>
              <w:t>minulost kraje a předků</w:t>
            </w:r>
          </w:p>
          <w:p w14:paraId="7D1B4AF6" w14:textId="77777777" w:rsidR="00C229C8" w:rsidRPr="005D4790" w:rsidRDefault="00C229C8" w:rsidP="00B67279">
            <w:pPr>
              <w:numPr>
                <w:ilvl w:val="0"/>
                <w:numId w:val="142"/>
              </w:numPr>
              <w:spacing w:before="0" w:after="120" w:line="276" w:lineRule="auto"/>
              <w:jc w:val="left"/>
            </w:pPr>
            <w:r>
              <w:t>domov, vlast, rodný kraj</w:t>
            </w:r>
          </w:p>
        </w:tc>
        <w:tc>
          <w:tcPr>
            <w:tcW w:w="3603" w:type="dxa"/>
            <w:tcBorders>
              <w:top w:val="nil"/>
            </w:tcBorders>
            <w:vAlign w:val="center"/>
          </w:tcPr>
          <w:p w14:paraId="1B17AA98" w14:textId="77777777" w:rsidR="00C229C8" w:rsidRPr="009F3923" w:rsidRDefault="00C229C8" w:rsidP="00C229C8">
            <w:pPr>
              <w:spacing w:before="0" w:after="120" w:line="276" w:lineRule="auto"/>
              <w:jc w:val="left"/>
            </w:pPr>
          </w:p>
        </w:tc>
      </w:tr>
    </w:tbl>
    <w:p w14:paraId="4ED5CEFE" w14:textId="77777777" w:rsidR="00C229C8" w:rsidRDefault="00C229C8" w:rsidP="00C229C8">
      <w:pPr>
        <w:spacing w:before="0" w:after="120" w:line="276" w:lineRule="auto"/>
        <w:jc w:val="left"/>
      </w:pPr>
    </w:p>
    <w:p w14:paraId="7B72BAB7" w14:textId="77777777" w:rsidR="00C229C8" w:rsidRDefault="00C229C8" w:rsidP="00C229C8">
      <w:pPr>
        <w:spacing w:before="0" w:after="120" w:line="276" w:lineRule="auto"/>
        <w:jc w:val="left"/>
        <w:rPr>
          <w:b/>
        </w:rPr>
      </w:pPr>
    </w:p>
    <w:p w14:paraId="7B71F384" w14:textId="77777777" w:rsidR="00C229C8" w:rsidRDefault="00C229C8" w:rsidP="00C229C8">
      <w:pPr>
        <w:spacing w:before="0" w:after="120" w:line="276" w:lineRule="auto"/>
        <w:jc w:val="left"/>
        <w:rPr>
          <w:b/>
        </w:rPr>
      </w:pPr>
    </w:p>
    <w:p w14:paraId="5D9804AA" w14:textId="77777777" w:rsidR="00C229C8" w:rsidRPr="00EF4B02" w:rsidRDefault="00C229C8" w:rsidP="00C229C8">
      <w:pPr>
        <w:spacing w:before="0" w:after="120" w:line="276" w:lineRule="auto"/>
        <w:jc w:val="left"/>
        <w:rPr>
          <w:b/>
        </w:rPr>
      </w:pPr>
      <w:r w:rsidRPr="00EF4B02">
        <w:rPr>
          <w:b/>
        </w:rPr>
        <w:lastRenderedPageBreak/>
        <w:t xml:space="preserve">Vzdělávací oblast: </w:t>
      </w:r>
      <w:r>
        <w:rPr>
          <w:b/>
        </w:rPr>
        <w:t>Člověk a jeho svět</w:t>
      </w:r>
    </w:p>
    <w:p w14:paraId="2BF7D563" w14:textId="77777777" w:rsidR="00C229C8" w:rsidRPr="00A23A19" w:rsidRDefault="00C229C8" w:rsidP="00C229C8">
      <w:pPr>
        <w:spacing w:before="0" w:after="120" w:line="276" w:lineRule="auto"/>
        <w:jc w:val="left"/>
        <w:rPr>
          <w:b/>
        </w:rPr>
      </w:pPr>
      <w:r>
        <w:rPr>
          <w:b/>
        </w:rPr>
        <w:t>Vyučovací předmět: Vlastivěda</w:t>
      </w:r>
    </w:p>
    <w:p w14:paraId="5DC1F275" w14:textId="77777777" w:rsidR="00C229C8" w:rsidRPr="00EF4B02" w:rsidRDefault="00C229C8" w:rsidP="00C229C8">
      <w:pPr>
        <w:spacing w:before="0" w:after="120" w:line="276" w:lineRule="auto"/>
        <w:jc w:val="left"/>
        <w:rPr>
          <w:b/>
        </w:rPr>
      </w:pPr>
      <w:r w:rsidRPr="00EF4B02">
        <w:rPr>
          <w:b/>
        </w:rPr>
        <w:t>Ročník</w:t>
      </w:r>
      <w:r>
        <w:rPr>
          <w:b/>
        </w:rPr>
        <w:t>: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C229C8" w14:paraId="133E8E73" w14:textId="77777777" w:rsidTr="00C229C8">
        <w:trPr>
          <w:trHeight w:val="567"/>
          <w:tblHeader/>
        </w:trPr>
        <w:tc>
          <w:tcPr>
            <w:tcW w:w="3756" w:type="dxa"/>
            <w:vAlign w:val="center"/>
          </w:tcPr>
          <w:p w14:paraId="747F54E2" w14:textId="77777777" w:rsidR="00C229C8" w:rsidRPr="009C012A" w:rsidRDefault="00C229C8" w:rsidP="00C229C8">
            <w:pPr>
              <w:spacing w:before="0" w:after="120" w:line="276" w:lineRule="auto"/>
              <w:jc w:val="center"/>
              <w:rPr>
                <w:b/>
              </w:rPr>
            </w:pPr>
            <w:r w:rsidRPr="00581289">
              <w:rPr>
                <w:b/>
              </w:rPr>
              <w:t xml:space="preserve">HLAVNÍ OKRUHY, </w:t>
            </w:r>
            <w:r w:rsidR="00CE0366">
              <w:rPr>
                <w:b/>
              </w:rPr>
              <w:t>O</w:t>
            </w:r>
            <w:r w:rsidRPr="00581289">
              <w:rPr>
                <w:b/>
              </w:rPr>
              <w:t>ČEKÁVANÉ VÝSTUPY ŽÁKA</w:t>
            </w:r>
          </w:p>
        </w:tc>
        <w:tc>
          <w:tcPr>
            <w:tcW w:w="3685" w:type="dxa"/>
            <w:vAlign w:val="center"/>
          </w:tcPr>
          <w:p w14:paraId="53E84EE6" w14:textId="77777777" w:rsidR="00C229C8" w:rsidRDefault="00C229C8" w:rsidP="00C229C8">
            <w:pPr>
              <w:spacing w:before="0" w:after="120" w:line="276" w:lineRule="auto"/>
              <w:jc w:val="center"/>
              <w:rPr>
                <w:b/>
              </w:rPr>
            </w:pPr>
          </w:p>
          <w:p w14:paraId="12279D82" w14:textId="77777777" w:rsidR="00C229C8" w:rsidRPr="00581289" w:rsidRDefault="00C229C8" w:rsidP="00C229C8">
            <w:pPr>
              <w:spacing w:before="0" w:after="120" w:line="276" w:lineRule="auto"/>
              <w:jc w:val="center"/>
              <w:rPr>
                <w:b/>
              </w:rPr>
            </w:pPr>
            <w:r w:rsidRPr="00581289">
              <w:rPr>
                <w:b/>
              </w:rPr>
              <w:t>KONKRETIZOVANÉ VÝSTUPY ŽÁKA</w:t>
            </w:r>
          </w:p>
          <w:p w14:paraId="14D23070" w14:textId="77777777" w:rsidR="00C229C8" w:rsidRPr="009C012A" w:rsidRDefault="00C229C8" w:rsidP="00C229C8">
            <w:pPr>
              <w:spacing w:before="0" w:after="120" w:line="276" w:lineRule="auto"/>
              <w:jc w:val="center"/>
              <w:rPr>
                <w:b/>
              </w:rPr>
            </w:pPr>
          </w:p>
        </w:tc>
        <w:tc>
          <w:tcPr>
            <w:tcW w:w="3828" w:type="dxa"/>
            <w:vAlign w:val="center"/>
          </w:tcPr>
          <w:p w14:paraId="5E98F29B" w14:textId="77777777" w:rsidR="00C229C8" w:rsidRPr="009C012A" w:rsidRDefault="00C229C8" w:rsidP="00C229C8">
            <w:pPr>
              <w:spacing w:before="0" w:after="120" w:line="276" w:lineRule="auto"/>
              <w:jc w:val="center"/>
              <w:rPr>
                <w:b/>
              </w:rPr>
            </w:pPr>
            <w:r w:rsidRPr="00581289">
              <w:rPr>
                <w:b/>
              </w:rPr>
              <w:t>KONKRETIZOVANÉ UČIVO</w:t>
            </w:r>
          </w:p>
        </w:tc>
        <w:tc>
          <w:tcPr>
            <w:tcW w:w="3603" w:type="dxa"/>
            <w:vAlign w:val="center"/>
          </w:tcPr>
          <w:p w14:paraId="2CA00DCF" w14:textId="77777777" w:rsidR="00C229C8" w:rsidRPr="009C012A" w:rsidRDefault="00C229C8" w:rsidP="00C229C8">
            <w:pPr>
              <w:spacing w:before="0" w:after="120" w:line="276" w:lineRule="auto"/>
              <w:jc w:val="center"/>
              <w:rPr>
                <w:b/>
              </w:rPr>
            </w:pPr>
            <w:r w:rsidRPr="00581289">
              <w:rPr>
                <w:b/>
              </w:rPr>
              <w:t>PRŮŘEZOVÁ TÉMAT</w:t>
            </w:r>
            <w:r w:rsidR="00CE0366">
              <w:rPr>
                <w:b/>
              </w:rPr>
              <w:t>A</w:t>
            </w:r>
          </w:p>
        </w:tc>
      </w:tr>
      <w:tr w:rsidR="00C229C8" w14:paraId="1685E43B" w14:textId="77777777" w:rsidTr="00CE0366">
        <w:tc>
          <w:tcPr>
            <w:tcW w:w="3756" w:type="dxa"/>
          </w:tcPr>
          <w:p w14:paraId="61EB99DB" w14:textId="77777777" w:rsidR="00C229C8" w:rsidRDefault="00C229C8" w:rsidP="00CE0366">
            <w:pPr>
              <w:spacing w:before="0" w:after="120" w:line="276" w:lineRule="auto"/>
              <w:jc w:val="left"/>
              <w:rPr>
                <w:b/>
              </w:rPr>
            </w:pPr>
            <w:r w:rsidRPr="005D4790">
              <w:rPr>
                <w:b/>
              </w:rPr>
              <w:t>Místo, kde žijeme</w:t>
            </w:r>
          </w:p>
          <w:p w14:paraId="267A5CB9" w14:textId="77777777" w:rsidR="00C229C8" w:rsidRDefault="00C229C8" w:rsidP="00B67279">
            <w:pPr>
              <w:numPr>
                <w:ilvl w:val="0"/>
                <w:numId w:val="143"/>
              </w:numPr>
              <w:spacing w:before="0" w:after="120" w:line="276" w:lineRule="auto"/>
              <w:jc w:val="left"/>
            </w:pPr>
            <w:r>
              <w:t>určí a vysvětlí polohu svého bydliště nebo pobytu vzhledem ke krajině a státu</w:t>
            </w:r>
          </w:p>
          <w:p w14:paraId="3F43E9D7" w14:textId="77777777" w:rsidR="00C229C8" w:rsidRDefault="00C229C8" w:rsidP="00B67279">
            <w:pPr>
              <w:numPr>
                <w:ilvl w:val="0"/>
                <w:numId w:val="143"/>
              </w:numPr>
              <w:spacing w:before="0" w:after="120" w:line="276" w:lineRule="auto"/>
              <w:jc w:val="left"/>
            </w:pPr>
            <w:r>
              <w:t>vyhledává jednoduché údaje o přírodních podmínkách a sídlištích lidí na mapách Evropy a polokoulí</w:t>
            </w:r>
          </w:p>
          <w:p w14:paraId="2B6EC5A2" w14:textId="77777777" w:rsidR="00C229C8" w:rsidRDefault="00C229C8" w:rsidP="00B67279">
            <w:pPr>
              <w:numPr>
                <w:ilvl w:val="0"/>
                <w:numId w:val="143"/>
              </w:numPr>
              <w:spacing w:before="0" w:after="120" w:line="276" w:lineRule="auto"/>
              <w:jc w:val="left"/>
            </w:pPr>
            <w:r>
              <w:t>vyhledává typické regionální zvláštnosti osídlení, hospodářství a kultury, jednoduchým způsobem posoudí jejich význam z hlediska historického, politického, správního a vlastnického</w:t>
            </w:r>
          </w:p>
          <w:p w14:paraId="53A09A3D" w14:textId="77777777" w:rsidR="00C229C8" w:rsidRDefault="00C229C8" w:rsidP="00B67279">
            <w:pPr>
              <w:numPr>
                <w:ilvl w:val="0"/>
                <w:numId w:val="143"/>
              </w:numPr>
              <w:spacing w:before="0" w:after="120" w:line="276" w:lineRule="auto"/>
              <w:jc w:val="left"/>
            </w:pPr>
            <w:r>
              <w:t>zprostředkuje ostatním zkušenosti, zážitky a zajímavosti z vlastních cest a porovná způsob života v naší vlasti i v jiných zemích</w:t>
            </w:r>
          </w:p>
          <w:p w14:paraId="5349ED73" w14:textId="77777777" w:rsidR="00C229C8" w:rsidRDefault="00C229C8" w:rsidP="00CE0366">
            <w:pPr>
              <w:spacing w:before="0" w:after="120" w:line="276" w:lineRule="auto"/>
              <w:jc w:val="left"/>
            </w:pPr>
          </w:p>
          <w:p w14:paraId="56274611" w14:textId="77777777" w:rsidR="00C229C8" w:rsidRDefault="00C229C8" w:rsidP="00CE0366">
            <w:pPr>
              <w:spacing w:before="0" w:after="120" w:line="276" w:lineRule="auto"/>
              <w:jc w:val="left"/>
            </w:pPr>
          </w:p>
          <w:p w14:paraId="3BB7EC98" w14:textId="77777777" w:rsidR="00C229C8" w:rsidRDefault="00C229C8" w:rsidP="00CE0366">
            <w:pPr>
              <w:spacing w:before="0" w:after="120" w:line="276" w:lineRule="auto"/>
              <w:jc w:val="left"/>
            </w:pPr>
          </w:p>
        </w:tc>
        <w:tc>
          <w:tcPr>
            <w:tcW w:w="3685" w:type="dxa"/>
          </w:tcPr>
          <w:p w14:paraId="19FC44B5" w14:textId="77777777" w:rsidR="00C229C8" w:rsidRDefault="00C229C8" w:rsidP="00CE0366">
            <w:pPr>
              <w:spacing w:before="0" w:after="120" w:line="276" w:lineRule="auto"/>
              <w:ind w:left="720"/>
              <w:jc w:val="left"/>
            </w:pPr>
          </w:p>
          <w:p w14:paraId="7DE4A426" w14:textId="77777777" w:rsidR="00C229C8" w:rsidRDefault="00C229C8" w:rsidP="00B67279">
            <w:pPr>
              <w:numPr>
                <w:ilvl w:val="0"/>
                <w:numId w:val="143"/>
              </w:numPr>
              <w:spacing w:before="0" w:after="120" w:line="276" w:lineRule="auto"/>
              <w:jc w:val="left"/>
            </w:pPr>
            <w:r>
              <w:t>popíše polohu ČR v Evropě</w:t>
            </w:r>
          </w:p>
          <w:p w14:paraId="477A422F" w14:textId="77777777" w:rsidR="00C229C8" w:rsidRDefault="00C229C8" w:rsidP="00B67279">
            <w:pPr>
              <w:numPr>
                <w:ilvl w:val="0"/>
                <w:numId w:val="143"/>
              </w:numPr>
              <w:spacing w:before="0" w:after="120" w:line="276" w:lineRule="auto"/>
              <w:jc w:val="left"/>
            </w:pPr>
            <w:r>
              <w:t>orientuje se na mapách střední Evropy a Evropy</w:t>
            </w:r>
          </w:p>
          <w:p w14:paraId="3849F2FF" w14:textId="77777777" w:rsidR="00C229C8" w:rsidRDefault="00C229C8" w:rsidP="00B67279">
            <w:pPr>
              <w:numPr>
                <w:ilvl w:val="0"/>
                <w:numId w:val="143"/>
              </w:numPr>
              <w:spacing w:before="0" w:after="120" w:line="276" w:lineRule="auto"/>
              <w:jc w:val="left"/>
            </w:pPr>
            <w:r>
              <w:t>určí a lokalizuje na mapách sousední státy České republiky</w:t>
            </w:r>
          </w:p>
          <w:p w14:paraId="07FBE606" w14:textId="77777777" w:rsidR="00C229C8" w:rsidRDefault="00C229C8" w:rsidP="00B67279">
            <w:pPr>
              <w:numPr>
                <w:ilvl w:val="0"/>
                <w:numId w:val="143"/>
              </w:numPr>
              <w:spacing w:before="0" w:after="120" w:line="276" w:lineRule="auto"/>
              <w:jc w:val="left"/>
            </w:pPr>
            <w:r>
              <w:t>popíše polohu sousedních států ČR, stručně posoudí jejich přírodní tvářnost, hospodářskou a společenskou vyspělost</w:t>
            </w:r>
          </w:p>
          <w:p w14:paraId="65B42F4C" w14:textId="77777777" w:rsidR="00C229C8" w:rsidRDefault="00C229C8" w:rsidP="00B67279">
            <w:pPr>
              <w:numPr>
                <w:ilvl w:val="0"/>
                <w:numId w:val="143"/>
              </w:numPr>
              <w:spacing w:before="0" w:after="120" w:line="276" w:lineRule="auto"/>
              <w:jc w:val="left"/>
            </w:pPr>
            <w:r>
              <w:t>vyhledá na mapách známé oblasti cestovního ruchu na území sousedních států ČR</w:t>
            </w:r>
          </w:p>
          <w:p w14:paraId="4C875C83" w14:textId="77777777" w:rsidR="00C229C8" w:rsidRDefault="00C229C8" w:rsidP="00B67279">
            <w:pPr>
              <w:numPr>
                <w:ilvl w:val="0"/>
                <w:numId w:val="143"/>
              </w:numPr>
              <w:spacing w:before="0" w:after="120" w:line="276" w:lineRule="auto"/>
              <w:jc w:val="left"/>
            </w:pPr>
            <w:r>
              <w:t>vyjmenuje a vyhledá na mapách evropské státy, významná evropská města a střediska cestovního ruchu</w:t>
            </w:r>
          </w:p>
          <w:p w14:paraId="7FF4E8A0" w14:textId="77777777" w:rsidR="00C229C8" w:rsidRDefault="00C229C8" w:rsidP="00B67279">
            <w:pPr>
              <w:numPr>
                <w:ilvl w:val="0"/>
                <w:numId w:val="143"/>
              </w:numPr>
              <w:spacing w:before="0" w:after="120" w:line="276" w:lineRule="auto"/>
              <w:jc w:val="left"/>
            </w:pPr>
            <w:r>
              <w:t xml:space="preserve">vyjmenuje a vyhledá na mapě světa jednotlivé světadíly a oceány na Zemi </w:t>
            </w:r>
          </w:p>
          <w:p w14:paraId="718D3690" w14:textId="77777777" w:rsidR="00171785" w:rsidRPr="00856388" w:rsidRDefault="00171785" w:rsidP="00CE0366">
            <w:pPr>
              <w:spacing w:before="0" w:after="120" w:line="276" w:lineRule="auto"/>
              <w:ind w:left="720"/>
              <w:jc w:val="left"/>
            </w:pPr>
          </w:p>
        </w:tc>
        <w:tc>
          <w:tcPr>
            <w:tcW w:w="3828" w:type="dxa"/>
          </w:tcPr>
          <w:p w14:paraId="517316A4" w14:textId="77777777" w:rsidR="00C229C8" w:rsidRDefault="00C229C8" w:rsidP="00CE0366">
            <w:pPr>
              <w:spacing w:before="0" w:after="120" w:line="276" w:lineRule="auto"/>
              <w:jc w:val="left"/>
              <w:rPr>
                <w:b/>
              </w:rPr>
            </w:pPr>
            <w:r>
              <w:rPr>
                <w:b/>
              </w:rPr>
              <w:t>Regiony ČR</w:t>
            </w:r>
          </w:p>
          <w:p w14:paraId="473873CF" w14:textId="77777777" w:rsidR="00C229C8" w:rsidRDefault="00C229C8" w:rsidP="00B67279">
            <w:pPr>
              <w:numPr>
                <w:ilvl w:val="0"/>
                <w:numId w:val="143"/>
              </w:numPr>
              <w:spacing w:before="0" w:after="120" w:line="276" w:lineRule="auto"/>
              <w:jc w:val="left"/>
            </w:pPr>
            <w:r>
              <w:t xml:space="preserve">Praha a </w:t>
            </w:r>
            <w:r w:rsidRPr="001502F4">
              <w:t>vybrané oblasti ČR</w:t>
            </w:r>
          </w:p>
          <w:p w14:paraId="5BBFAB0F" w14:textId="77777777" w:rsidR="00C229C8" w:rsidRDefault="00C229C8" w:rsidP="00B67279">
            <w:pPr>
              <w:numPr>
                <w:ilvl w:val="0"/>
                <w:numId w:val="143"/>
              </w:numPr>
              <w:spacing w:before="0" w:after="120" w:line="276" w:lineRule="auto"/>
              <w:jc w:val="left"/>
            </w:pPr>
            <w:r>
              <w:t>surovinové zdroje</w:t>
            </w:r>
          </w:p>
          <w:p w14:paraId="631236A3" w14:textId="77777777" w:rsidR="00C229C8" w:rsidRPr="001502F4" w:rsidRDefault="00C229C8" w:rsidP="00B67279">
            <w:pPr>
              <w:numPr>
                <w:ilvl w:val="0"/>
                <w:numId w:val="143"/>
              </w:numPr>
              <w:spacing w:before="0" w:after="120" w:line="276" w:lineRule="auto"/>
              <w:jc w:val="left"/>
            </w:pPr>
            <w:r>
              <w:t>výroba, služby a obchod</w:t>
            </w:r>
          </w:p>
          <w:p w14:paraId="4CC70366" w14:textId="77777777" w:rsidR="00C229C8" w:rsidRDefault="00C229C8" w:rsidP="00CE0366">
            <w:pPr>
              <w:spacing w:before="0" w:after="120" w:line="276" w:lineRule="auto"/>
              <w:jc w:val="left"/>
              <w:rPr>
                <w:b/>
              </w:rPr>
            </w:pPr>
            <w:r>
              <w:rPr>
                <w:b/>
              </w:rPr>
              <w:t>Evropa a svět</w:t>
            </w:r>
          </w:p>
          <w:p w14:paraId="09DA4762" w14:textId="77777777" w:rsidR="00C229C8" w:rsidRDefault="00C229C8" w:rsidP="00B67279">
            <w:pPr>
              <w:numPr>
                <w:ilvl w:val="0"/>
                <w:numId w:val="143"/>
              </w:numPr>
              <w:spacing w:before="0" w:after="120" w:line="276" w:lineRule="auto"/>
              <w:jc w:val="left"/>
            </w:pPr>
            <w:r>
              <w:t>kontinenty</w:t>
            </w:r>
          </w:p>
          <w:p w14:paraId="15F14096" w14:textId="77777777" w:rsidR="00C229C8" w:rsidRDefault="00C229C8" w:rsidP="00B67279">
            <w:pPr>
              <w:numPr>
                <w:ilvl w:val="0"/>
                <w:numId w:val="143"/>
              </w:numPr>
              <w:spacing w:before="0" w:after="120" w:line="276" w:lineRule="auto"/>
              <w:jc w:val="left"/>
            </w:pPr>
            <w:r>
              <w:t>evropské státy, EU</w:t>
            </w:r>
          </w:p>
          <w:p w14:paraId="634786FE" w14:textId="77777777" w:rsidR="00C229C8" w:rsidRPr="00856388" w:rsidRDefault="00C229C8" w:rsidP="00B67279">
            <w:pPr>
              <w:numPr>
                <w:ilvl w:val="0"/>
                <w:numId w:val="143"/>
              </w:numPr>
              <w:spacing w:before="0" w:after="120" w:line="276" w:lineRule="auto"/>
              <w:jc w:val="left"/>
            </w:pPr>
            <w:r>
              <w:t>cestování</w:t>
            </w:r>
          </w:p>
          <w:p w14:paraId="4A12A992" w14:textId="77777777" w:rsidR="00C229C8" w:rsidRDefault="00C229C8" w:rsidP="00CE0366">
            <w:pPr>
              <w:spacing w:before="0" w:after="120" w:line="276" w:lineRule="auto"/>
              <w:jc w:val="left"/>
              <w:rPr>
                <w:b/>
              </w:rPr>
            </w:pPr>
            <w:r>
              <w:rPr>
                <w:b/>
              </w:rPr>
              <w:t>Mapy obecně zeměpisné a tematické</w:t>
            </w:r>
          </w:p>
          <w:p w14:paraId="49002413" w14:textId="77777777" w:rsidR="00C229C8" w:rsidRDefault="00C229C8" w:rsidP="00B67279">
            <w:pPr>
              <w:numPr>
                <w:ilvl w:val="0"/>
                <w:numId w:val="143"/>
              </w:numPr>
              <w:spacing w:before="0" w:after="120" w:line="276" w:lineRule="auto"/>
              <w:jc w:val="left"/>
            </w:pPr>
            <w:r>
              <w:t>obsah, grafika, vysvětlivky</w:t>
            </w:r>
          </w:p>
          <w:p w14:paraId="2574C52B" w14:textId="77777777" w:rsidR="00C229C8" w:rsidRDefault="00C229C8" w:rsidP="00CE0366">
            <w:pPr>
              <w:spacing w:before="0" w:after="120" w:line="276" w:lineRule="auto"/>
              <w:jc w:val="left"/>
              <w:rPr>
                <w:b/>
              </w:rPr>
            </w:pPr>
          </w:p>
          <w:p w14:paraId="0BBCDB6A" w14:textId="77777777" w:rsidR="00C229C8" w:rsidRDefault="00C229C8" w:rsidP="00CE0366">
            <w:pPr>
              <w:spacing w:before="0" w:after="120" w:line="276" w:lineRule="auto"/>
              <w:jc w:val="left"/>
              <w:rPr>
                <w:b/>
              </w:rPr>
            </w:pPr>
          </w:p>
          <w:p w14:paraId="673A2E59" w14:textId="77777777" w:rsidR="00C229C8" w:rsidRDefault="00C229C8" w:rsidP="00CE0366">
            <w:pPr>
              <w:spacing w:before="0" w:after="120" w:line="276" w:lineRule="auto"/>
              <w:jc w:val="left"/>
              <w:rPr>
                <w:b/>
              </w:rPr>
            </w:pPr>
          </w:p>
          <w:p w14:paraId="3E10F90E" w14:textId="77777777" w:rsidR="00C229C8" w:rsidRDefault="00C229C8" w:rsidP="00CE0366">
            <w:pPr>
              <w:spacing w:before="0" w:after="120" w:line="276" w:lineRule="auto"/>
              <w:jc w:val="left"/>
              <w:rPr>
                <w:b/>
              </w:rPr>
            </w:pPr>
          </w:p>
          <w:p w14:paraId="2C2F5711" w14:textId="77777777" w:rsidR="00C229C8" w:rsidRDefault="00C229C8" w:rsidP="00CE0366">
            <w:pPr>
              <w:spacing w:before="0" w:after="120" w:line="276" w:lineRule="auto"/>
              <w:jc w:val="left"/>
              <w:rPr>
                <w:b/>
              </w:rPr>
            </w:pPr>
          </w:p>
          <w:p w14:paraId="2F2BFDDF" w14:textId="77777777" w:rsidR="00C229C8" w:rsidRPr="001502F4" w:rsidRDefault="00C229C8" w:rsidP="00CE0366">
            <w:pPr>
              <w:spacing w:before="0" w:after="120" w:line="276" w:lineRule="auto"/>
              <w:ind w:left="720"/>
              <w:jc w:val="left"/>
              <w:rPr>
                <w:szCs w:val="20"/>
              </w:rPr>
            </w:pPr>
          </w:p>
        </w:tc>
        <w:tc>
          <w:tcPr>
            <w:tcW w:w="3603" w:type="dxa"/>
            <w:vMerge w:val="restart"/>
          </w:tcPr>
          <w:p w14:paraId="45B70D8E" w14:textId="77777777" w:rsidR="00C229C8" w:rsidRDefault="00C229C8" w:rsidP="00CE0366">
            <w:pPr>
              <w:spacing w:before="0" w:after="120" w:line="276" w:lineRule="auto"/>
              <w:jc w:val="left"/>
              <w:rPr>
                <w:b/>
              </w:rPr>
            </w:pPr>
            <w:r>
              <w:rPr>
                <w:b/>
              </w:rPr>
              <w:t>OSV</w:t>
            </w:r>
          </w:p>
          <w:p w14:paraId="1A8FED9C" w14:textId="77777777" w:rsidR="00C229C8" w:rsidRDefault="00C229C8" w:rsidP="00CE0366">
            <w:pPr>
              <w:spacing w:before="0" w:after="120" w:line="276" w:lineRule="auto"/>
              <w:jc w:val="left"/>
              <w:rPr>
                <w:b/>
              </w:rPr>
            </w:pPr>
            <w:r>
              <w:rPr>
                <w:b/>
              </w:rPr>
              <w:t>sebepoznání a sebepojetí</w:t>
            </w:r>
          </w:p>
          <w:p w14:paraId="1E9B382A" w14:textId="77777777" w:rsidR="00C229C8" w:rsidRPr="001502F4" w:rsidRDefault="00C229C8" w:rsidP="00B67279">
            <w:pPr>
              <w:numPr>
                <w:ilvl w:val="0"/>
                <w:numId w:val="107"/>
              </w:numPr>
              <w:spacing w:before="0" w:after="120" w:line="276" w:lineRule="auto"/>
              <w:jc w:val="left"/>
              <w:rPr>
                <w:b/>
              </w:rPr>
            </w:pPr>
            <w:r w:rsidRPr="001502F4">
              <w:rPr>
                <w:szCs w:val="20"/>
              </w:rPr>
              <w:t>poznává své kořeny, b</w:t>
            </w:r>
            <w:r>
              <w:rPr>
                <w:szCs w:val="20"/>
              </w:rPr>
              <w:t>uduje si svou národní identitu</w:t>
            </w:r>
          </w:p>
          <w:p w14:paraId="43C66977" w14:textId="77777777" w:rsidR="00C229C8" w:rsidRPr="001502F4" w:rsidRDefault="00C229C8" w:rsidP="00B67279">
            <w:pPr>
              <w:numPr>
                <w:ilvl w:val="0"/>
                <w:numId w:val="107"/>
              </w:numPr>
              <w:spacing w:before="0" w:after="120" w:line="276" w:lineRule="auto"/>
              <w:jc w:val="left"/>
              <w:rPr>
                <w:b/>
              </w:rPr>
            </w:pPr>
            <w:r w:rsidRPr="001502F4">
              <w:rPr>
                <w:szCs w:val="20"/>
              </w:rPr>
              <w:t>rozvíjí své sebevědomí</w:t>
            </w:r>
          </w:p>
          <w:p w14:paraId="2DC8DBA4" w14:textId="77777777" w:rsidR="00C229C8" w:rsidRDefault="00C229C8" w:rsidP="00CE0366">
            <w:pPr>
              <w:spacing w:before="0" w:after="120" w:line="276" w:lineRule="auto"/>
              <w:jc w:val="left"/>
              <w:rPr>
                <w:b/>
              </w:rPr>
            </w:pPr>
            <w:r>
              <w:rPr>
                <w:b/>
              </w:rPr>
              <w:t>psychohygiena</w:t>
            </w:r>
          </w:p>
          <w:p w14:paraId="0D9EDB27" w14:textId="77777777" w:rsidR="00C229C8" w:rsidRPr="00856388" w:rsidRDefault="00C229C8" w:rsidP="00B67279">
            <w:pPr>
              <w:numPr>
                <w:ilvl w:val="0"/>
                <w:numId w:val="111"/>
              </w:numPr>
              <w:spacing w:before="0" w:after="120" w:line="276" w:lineRule="auto"/>
              <w:jc w:val="left"/>
            </w:pPr>
            <w:r>
              <w:t>procvičuje se ve zvládání stresových situací</w:t>
            </w:r>
          </w:p>
          <w:p w14:paraId="224A1FF7" w14:textId="77777777" w:rsidR="00C229C8" w:rsidRDefault="00C229C8" w:rsidP="00CE0366">
            <w:pPr>
              <w:spacing w:before="0" w:after="120" w:line="276" w:lineRule="auto"/>
              <w:jc w:val="left"/>
              <w:rPr>
                <w:b/>
              </w:rPr>
            </w:pPr>
            <w:r>
              <w:rPr>
                <w:b/>
              </w:rPr>
              <w:t>mezilidské vztahy</w:t>
            </w:r>
          </w:p>
          <w:p w14:paraId="10B9146F" w14:textId="77777777" w:rsidR="00C229C8" w:rsidRDefault="00C229C8" w:rsidP="00B67279">
            <w:pPr>
              <w:numPr>
                <w:ilvl w:val="0"/>
                <w:numId w:val="102"/>
              </w:numPr>
              <w:spacing w:before="0" w:after="120" w:line="276" w:lineRule="auto"/>
              <w:jc w:val="left"/>
            </w:pPr>
            <w:r>
              <w:t>dodržuje dohodnutá pravidla třídy, podílí se na jejich tvorbě</w:t>
            </w:r>
          </w:p>
          <w:p w14:paraId="2751A7AA" w14:textId="77777777" w:rsidR="00C229C8" w:rsidRDefault="00C229C8" w:rsidP="00B67279">
            <w:pPr>
              <w:numPr>
                <w:ilvl w:val="0"/>
                <w:numId w:val="102"/>
              </w:numPr>
              <w:spacing w:before="0" w:after="120" w:line="276" w:lineRule="auto"/>
              <w:jc w:val="left"/>
            </w:pPr>
            <w:r>
              <w:t>podporuje dobré vztahy ve třídě</w:t>
            </w:r>
          </w:p>
          <w:p w14:paraId="0299E739" w14:textId="77777777" w:rsidR="00C229C8" w:rsidRDefault="00C229C8" w:rsidP="00CE0366">
            <w:pPr>
              <w:spacing w:before="0" w:after="120" w:line="276" w:lineRule="auto"/>
              <w:jc w:val="left"/>
              <w:rPr>
                <w:b/>
              </w:rPr>
            </w:pPr>
            <w:r>
              <w:rPr>
                <w:b/>
              </w:rPr>
              <w:t>komunikace</w:t>
            </w:r>
          </w:p>
          <w:p w14:paraId="65482D9A" w14:textId="77777777" w:rsidR="00C229C8" w:rsidRDefault="00C229C8" w:rsidP="00B67279">
            <w:pPr>
              <w:numPr>
                <w:ilvl w:val="0"/>
                <w:numId w:val="108"/>
              </w:numPr>
              <w:spacing w:before="0" w:after="120" w:line="276" w:lineRule="auto"/>
              <w:jc w:val="left"/>
            </w:pPr>
            <w:r>
              <w:t>při poznávání odlišností ostatních lidí se procvičuje v empatii a toleranci</w:t>
            </w:r>
          </w:p>
          <w:p w14:paraId="1D0A5A1F" w14:textId="77777777" w:rsidR="00C229C8" w:rsidRPr="00856388" w:rsidRDefault="00C229C8" w:rsidP="00B67279">
            <w:pPr>
              <w:numPr>
                <w:ilvl w:val="0"/>
                <w:numId w:val="108"/>
              </w:numPr>
              <w:spacing w:before="0" w:after="120" w:line="276" w:lineRule="auto"/>
              <w:jc w:val="left"/>
            </w:pPr>
            <w:r>
              <w:t xml:space="preserve">seznamuje se s bezpečným chováním v případě setkání s drogami, procvičuje asertivní </w:t>
            </w:r>
            <w:r>
              <w:lastRenderedPageBreak/>
              <w:t>komunikaci (odmítnutí)</w:t>
            </w:r>
          </w:p>
          <w:p w14:paraId="31301454" w14:textId="77777777" w:rsidR="00C229C8" w:rsidRDefault="00C229C8" w:rsidP="00CE0366">
            <w:pPr>
              <w:spacing w:before="0" w:after="120" w:line="276" w:lineRule="auto"/>
              <w:ind w:left="45"/>
              <w:jc w:val="left"/>
              <w:rPr>
                <w:b/>
              </w:rPr>
            </w:pPr>
            <w:r>
              <w:rPr>
                <w:b/>
              </w:rPr>
              <w:t>VDO</w:t>
            </w:r>
          </w:p>
          <w:p w14:paraId="1C88B5C8" w14:textId="77777777" w:rsidR="00C229C8" w:rsidRDefault="00C229C8" w:rsidP="00CE0366">
            <w:pPr>
              <w:spacing w:before="0" w:after="120" w:line="276" w:lineRule="auto"/>
              <w:jc w:val="left"/>
              <w:rPr>
                <w:b/>
              </w:rPr>
            </w:pPr>
            <w:r>
              <w:rPr>
                <w:b/>
              </w:rPr>
              <w:t>občanská společnost a škola</w:t>
            </w:r>
          </w:p>
          <w:p w14:paraId="43B27646" w14:textId="77777777" w:rsidR="00C229C8" w:rsidRPr="005E4D18" w:rsidRDefault="00C229C8" w:rsidP="00B67279">
            <w:pPr>
              <w:numPr>
                <w:ilvl w:val="0"/>
                <w:numId w:val="109"/>
              </w:numPr>
              <w:spacing w:before="0" w:after="120" w:line="276" w:lineRule="auto"/>
              <w:ind w:left="714" w:hanging="360"/>
              <w:jc w:val="left"/>
              <w:rPr>
                <w:szCs w:val="20"/>
              </w:rPr>
            </w:pPr>
            <w:r w:rsidRPr="005E4D18">
              <w:rPr>
                <w:szCs w:val="20"/>
              </w:rPr>
              <w:t xml:space="preserve">respektuje řád a pravidla </w:t>
            </w:r>
          </w:p>
          <w:p w14:paraId="3070333F" w14:textId="77777777" w:rsidR="00C229C8" w:rsidRPr="005E4D18" w:rsidRDefault="00C229C8" w:rsidP="00B67279">
            <w:pPr>
              <w:numPr>
                <w:ilvl w:val="0"/>
                <w:numId w:val="109"/>
              </w:numPr>
              <w:spacing w:before="0" w:after="120" w:line="276" w:lineRule="auto"/>
              <w:ind w:left="714" w:hanging="360"/>
              <w:jc w:val="left"/>
              <w:rPr>
                <w:szCs w:val="20"/>
              </w:rPr>
            </w:pPr>
            <w:r w:rsidRPr="005E4D18">
              <w:rPr>
                <w:szCs w:val="20"/>
              </w:rPr>
              <w:t xml:space="preserve">zapojuje se do kolektivu jako rovnocenný člen, mající právo na svůj názor a přijímá tak i ostatní členy kolektivu </w:t>
            </w:r>
          </w:p>
          <w:p w14:paraId="5B6ACD3B" w14:textId="77777777" w:rsidR="00C229C8" w:rsidRPr="005E4D18" w:rsidRDefault="00C229C8" w:rsidP="00CE0366">
            <w:pPr>
              <w:spacing w:before="0" w:after="120" w:line="276" w:lineRule="auto"/>
              <w:jc w:val="left"/>
              <w:rPr>
                <w:szCs w:val="20"/>
              </w:rPr>
            </w:pPr>
            <w:r w:rsidRPr="005E4D18">
              <w:rPr>
                <w:b/>
                <w:szCs w:val="20"/>
              </w:rPr>
              <w:t xml:space="preserve">občan, občanská společnost a stát </w:t>
            </w:r>
          </w:p>
          <w:p w14:paraId="2B502601" w14:textId="77777777" w:rsidR="00C229C8" w:rsidRDefault="00C229C8" w:rsidP="00B67279">
            <w:pPr>
              <w:numPr>
                <w:ilvl w:val="0"/>
                <w:numId w:val="109"/>
              </w:numPr>
              <w:spacing w:before="0" w:after="120" w:line="276" w:lineRule="auto"/>
              <w:ind w:right="51" w:hanging="360"/>
              <w:jc w:val="left"/>
              <w:rPr>
                <w:szCs w:val="20"/>
              </w:rPr>
            </w:pPr>
            <w:r w:rsidRPr="005E4D18">
              <w:rPr>
                <w:szCs w:val="20"/>
              </w:rPr>
              <w:t xml:space="preserve">projevuje úctu k vlasti a k zákonům </w:t>
            </w:r>
          </w:p>
          <w:p w14:paraId="3CCEB879" w14:textId="77777777" w:rsidR="00C229C8" w:rsidRPr="00856388" w:rsidRDefault="00C229C8" w:rsidP="00B67279">
            <w:pPr>
              <w:numPr>
                <w:ilvl w:val="0"/>
                <w:numId w:val="112"/>
              </w:numPr>
              <w:spacing w:before="0" w:after="120" w:line="276" w:lineRule="auto"/>
              <w:ind w:left="497" w:hanging="284"/>
              <w:jc w:val="left"/>
              <w:rPr>
                <w:b/>
              </w:rPr>
            </w:pPr>
            <w:r w:rsidRPr="001502F4">
              <w:rPr>
                <w:szCs w:val="20"/>
              </w:rPr>
              <w:t>chápe pojem demokracie</w:t>
            </w:r>
          </w:p>
          <w:p w14:paraId="6187D811" w14:textId="77777777" w:rsidR="00C229C8" w:rsidRDefault="00C229C8" w:rsidP="00B67279">
            <w:pPr>
              <w:numPr>
                <w:ilvl w:val="0"/>
                <w:numId w:val="112"/>
              </w:numPr>
              <w:spacing w:before="0" w:after="120" w:line="276" w:lineRule="auto"/>
              <w:ind w:left="497" w:hanging="284"/>
              <w:jc w:val="left"/>
              <w:rPr>
                <w:b/>
              </w:rPr>
            </w:pPr>
            <w:r>
              <w:rPr>
                <w:szCs w:val="20"/>
              </w:rPr>
              <w:t>poznáváním historie si uvědomuje zodpovědnost každého za své postoje a činy</w:t>
            </w:r>
          </w:p>
          <w:p w14:paraId="3378E369" w14:textId="77777777" w:rsidR="00C229C8" w:rsidRDefault="00C229C8" w:rsidP="00CE0366">
            <w:pPr>
              <w:spacing w:before="0" w:after="120" w:line="276" w:lineRule="auto"/>
              <w:jc w:val="left"/>
              <w:rPr>
                <w:b/>
              </w:rPr>
            </w:pPr>
            <w:r>
              <w:rPr>
                <w:b/>
              </w:rPr>
              <w:t>EGS</w:t>
            </w:r>
          </w:p>
          <w:p w14:paraId="3FB907D0" w14:textId="77777777" w:rsidR="00C229C8" w:rsidRDefault="00C229C8" w:rsidP="00CE0366">
            <w:pPr>
              <w:spacing w:before="0" w:after="120" w:line="276" w:lineRule="auto"/>
              <w:jc w:val="left"/>
              <w:rPr>
                <w:b/>
              </w:rPr>
            </w:pPr>
            <w:r>
              <w:rPr>
                <w:b/>
              </w:rPr>
              <w:t>Evropa a svět nás zajímá</w:t>
            </w:r>
          </w:p>
          <w:p w14:paraId="386D9A25" w14:textId="77777777" w:rsidR="00C229C8" w:rsidRPr="005E4D18" w:rsidRDefault="00C229C8" w:rsidP="00B67279">
            <w:pPr>
              <w:numPr>
                <w:ilvl w:val="0"/>
                <w:numId w:val="109"/>
              </w:numPr>
              <w:spacing w:before="0" w:after="120" w:line="276" w:lineRule="auto"/>
              <w:ind w:left="499" w:right="51" w:hanging="360"/>
              <w:jc w:val="left"/>
              <w:rPr>
                <w:szCs w:val="20"/>
              </w:rPr>
            </w:pPr>
            <w:r w:rsidRPr="005E4D18">
              <w:rPr>
                <w:szCs w:val="20"/>
              </w:rPr>
              <w:t xml:space="preserve">popisuje rodinné příběhy, zážitky a zkušenosti z Evropy a světa </w:t>
            </w:r>
          </w:p>
          <w:p w14:paraId="5FBF4047" w14:textId="77777777" w:rsidR="00C229C8" w:rsidRPr="005E4D18" w:rsidRDefault="00C229C8" w:rsidP="00B67279">
            <w:pPr>
              <w:numPr>
                <w:ilvl w:val="0"/>
                <w:numId w:val="109"/>
              </w:numPr>
              <w:spacing w:before="0" w:after="120" w:line="276" w:lineRule="auto"/>
              <w:ind w:left="499" w:right="51" w:hanging="360"/>
              <w:jc w:val="left"/>
              <w:rPr>
                <w:szCs w:val="20"/>
              </w:rPr>
            </w:pPr>
            <w:r w:rsidRPr="005E4D18">
              <w:rPr>
                <w:szCs w:val="20"/>
              </w:rPr>
              <w:t xml:space="preserve">seznamuje se s místy a událostmi v blízkém okolí mající vztah k Evropě a světu </w:t>
            </w:r>
          </w:p>
          <w:p w14:paraId="4711BE88" w14:textId="77777777" w:rsidR="00C229C8" w:rsidRPr="005E4D18" w:rsidRDefault="00C229C8" w:rsidP="00B67279">
            <w:pPr>
              <w:numPr>
                <w:ilvl w:val="0"/>
                <w:numId w:val="109"/>
              </w:numPr>
              <w:spacing w:before="0" w:after="120" w:line="276" w:lineRule="auto"/>
              <w:ind w:left="499" w:right="51" w:hanging="360"/>
              <w:jc w:val="left"/>
              <w:rPr>
                <w:szCs w:val="20"/>
              </w:rPr>
            </w:pPr>
            <w:r w:rsidRPr="005E4D18">
              <w:rPr>
                <w:szCs w:val="20"/>
              </w:rPr>
              <w:t xml:space="preserve">poznává a popisuje život dětí v jiných zemích </w:t>
            </w:r>
          </w:p>
          <w:p w14:paraId="0EC73FFA" w14:textId="77777777" w:rsidR="00C229C8" w:rsidRPr="005E4D18" w:rsidRDefault="00C229C8" w:rsidP="00CE0366">
            <w:pPr>
              <w:spacing w:before="0" w:after="120" w:line="276" w:lineRule="auto"/>
              <w:jc w:val="left"/>
              <w:rPr>
                <w:szCs w:val="20"/>
              </w:rPr>
            </w:pPr>
            <w:r w:rsidRPr="005E4D18">
              <w:rPr>
                <w:b/>
                <w:szCs w:val="20"/>
              </w:rPr>
              <w:lastRenderedPageBreak/>
              <w:t xml:space="preserve">objevujeme Evropu a svět </w:t>
            </w:r>
          </w:p>
          <w:p w14:paraId="0CEE01C3" w14:textId="77777777" w:rsidR="00C229C8" w:rsidRDefault="00C229C8" w:rsidP="00B67279">
            <w:pPr>
              <w:numPr>
                <w:ilvl w:val="0"/>
                <w:numId w:val="110"/>
              </w:numPr>
              <w:spacing w:before="0" w:after="120" w:line="276" w:lineRule="auto"/>
              <w:ind w:hanging="360"/>
              <w:jc w:val="left"/>
              <w:rPr>
                <w:szCs w:val="20"/>
              </w:rPr>
            </w:pPr>
            <w:r w:rsidRPr="005E4D18">
              <w:rPr>
                <w:szCs w:val="20"/>
              </w:rPr>
              <w:t xml:space="preserve">popíše vztah naší republiky a Evropy </w:t>
            </w:r>
          </w:p>
          <w:p w14:paraId="21C64233" w14:textId="77777777" w:rsidR="00C229C8" w:rsidRDefault="00C229C8" w:rsidP="00B67279">
            <w:pPr>
              <w:numPr>
                <w:ilvl w:val="0"/>
                <w:numId w:val="110"/>
              </w:numPr>
              <w:spacing w:before="0" w:after="120" w:line="276" w:lineRule="auto"/>
              <w:ind w:hanging="360"/>
              <w:jc w:val="left"/>
              <w:rPr>
                <w:szCs w:val="20"/>
              </w:rPr>
            </w:pPr>
            <w:r>
              <w:rPr>
                <w:szCs w:val="20"/>
              </w:rPr>
              <w:t>poznává a popisuje životní styl Evropanů</w:t>
            </w:r>
          </w:p>
          <w:p w14:paraId="4DE66662" w14:textId="77777777" w:rsidR="00C229C8" w:rsidRPr="005E4D18" w:rsidRDefault="00C229C8" w:rsidP="00B67279">
            <w:pPr>
              <w:numPr>
                <w:ilvl w:val="0"/>
                <w:numId w:val="110"/>
              </w:numPr>
              <w:spacing w:before="0" w:after="120" w:line="276" w:lineRule="auto"/>
              <w:ind w:hanging="360"/>
              <w:jc w:val="left"/>
              <w:rPr>
                <w:szCs w:val="20"/>
              </w:rPr>
            </w:pPr>
            <w:r>
              <w:rPr>
                <w:szCs w:val="20"/>
              </w:rPr>
              <w:t>vyhledává společné rysy evropských zemí a ČR</w:t>
            </w:r>
          </w:p>
          <w:p w14:paraId="1AF29EDC" w14:textId="77777777" w:rsidR="00C229C8" w:rsidRPr="005E4D18" w:rsidRDefault="00C229C8" w:rsidP="00CE0366">
            <w:pPr>
              <w:spacing w:before="0" w:after="120" w:line="276" w:lineRule="auto"/>
              <w:jc w:val="left"/>
              <w:rPr>
                <w:szCs w:val="20"/>
              </w:rPr>
            </w:pPr>
            <w:r w:rsidRPr="005E4D18">
              <w:rPr>
                <w:b/>
                <w:szCs w:val="20"/>
              </w:rPr>
              <w:t xml:space="preserve">MKV </w:t>
            </w:r>
          </w:p>
          <w:p w14:paraId="68C52EEB" w14:textId="77777777" w:rsidR="00C229C8" w:rsidRPr="005E4D18" w:rsidRDefault="00C229C8" w:rsidP="00CE0366">
            <w:pPr>
              <w:spacing w:before="0" w:after="120" w:line="276" w:lineRule="auto"/>
              <w:jc w:val="left"/>
              <w:rPr>
                <w:szCs w:val="20"/>
              </w:rPr>
            </w:pPr>
            <w:r w:rsidRPr="005E4D18">
              <w:rPr>
                <w:b/>
                <w:szCs w:val="20"/>
              </w:rPr>
              <w:t xml:space="preserve">lidské vztahy </w:t>
            </w:r>
          </w:p>
          <w:p w14:paraId="6FA5D4C5" w14:textId="77777777" w:rsidR="00C229C8" w:rsidRPr="005E4D18" w:rsidRDefault="00C229C8" w:rsidP="00B67279">
            <w:pPr>
              <w:numPr>
                <w:ilvl w:val="0"/>
                <w:numId w:val="110"/>
              </w:numPr>
              <w:spacing w:before="0" w:after="120" w:line="276" w:lineRule="auto"/>
              <w:ind w:hanging="360"/>
              <w:jc w:val="left"/>
              <w:rPr>
                <w:szCs w:val="20"/>
              </w:rPr>
            </w:pPr>
            <w:r w:rsidRPr="005E4D18">
              <w:rPr>
                <w:szCs w:val="20"/>
              </w:rPr>
              <w:t xml:space="preserve">chápe právo všech lidí žít společně a podílet se na spolupráci </w:t>
            </w:r>
          </w:p>
          <w:p w14:paraId="47E07CE2" w14:textId="77777777" w:rsidR="00C229C8" w:rsidRPr="00F567D2" w:rsidRDefault="00C229C8" w:rsidP="00B67279">
            <w:pPr>
              <w:numPr>
                <w:ilvl w:val="0"/>
                <w:numId w:val="113"/>
              </w:numPr>
              <w:spacing w:before="0" w:after="120" w:line="276" w:lineRule="auto"/>
              <w:ind w:left="497" w:hanging="284"/>
              <w:jc w:val="left"/>
            </w:pPr>
            <w:r w:rsidRPr="005E4D18">
              <w:rPr>
                <w:szCs w:val="20"/>
              </w:rPr>
              <w:t xml:space="preserve">udržuje tolerantní vztahy a rozvíjí spolupráci s jinými lidmi bez </w:t>
            </w:r>
            <w:r w:rsidRPr="00650A36">
              <w:rPr>
                <w:szCs w:val="20"/>
              </w:rPr>
              <w:t>ohledu na jejich odlišnosti</w:t>
            </w:r>
          </w:p>
          <w:p w14:paraId="0A23B290" w14:textId="77777777" w:rsidR="00C229C8" w:rsidRPr="00F567D2" w:rsidRDefault="00C229C8" w:rsidP="00CE0366">
            <w:pPr>
              <w:spacing w:before="0" w:after="120" w:line="276" w:lineRule="auto"/>
              <w:jc w:val="left"/>
              <w:rPr>
                <w:b/>
              </w:rPr>
            </w:pPr>
          </w:p>
        </w:tc>
      </w:tr>
      <w:tr w:rsidR="00C229C8" w14:paraId="7D1998FD" w14:textId="77777777" w:rsidTr="00C229C8">
        <w:tc>
          <w:tcPr>
            <w:tcW w:w="3756" w:type="dxa"/>
            <w:vAlign w:val="center"/>
          </w:tcPr>
          <w:p w14:paraId="29915B77" w14:textId="77777777" w:rsidR="00C229C8" w:rsidRDefault="00C229C8" w:rsidP="00C229C8">
            <w:pPr>
              <w:spacing w:before="0" w:after="120" w:line="276" w:lineRule="auto"/>
              <w:jc w:val="left"/>
              <w:rPr>
                <w:b/>
              </w:rPr>
            </w:pPr>
            <w:r>
              <w:rPr>
                <w:b/>
              </w:rPr>
              <w:lastRenderedPageBreak/>
              <w:t>Lidé kolem nás</w:t>
            </w:r>
          </w:p>
          <w:p w14:paraId="486EA844" w14:textId="77777777" w:rsidR="00C229C8" w:rsidRDefault="00C229C8" w:rsidP="00B67279">
            <w:pPr>
              <w:numPr>
                <w:ilvl w:val="0"/>
                <w:numId w:val="143"/>
              </w:numPr>
              <w:spacing w:before="0" w:after="120" w:line="276" w:lineRule="auto"/>
              <w:jc w:val="left"/>
            </w:pPr>
            <w:r>
              <w:t>vyjádří na základě vlastních zkušeností základní vztahy mezi lidmi, vyvodí a dodržuje pravidla pro soužití ve škole, mezi chlapci a dívkami, v rodině, v obci (městě)</w:t>
            </w:r>
          </w:p>
          <w:p w14:paraId="583A0FD8" w14:textId="77777777" w:rsidR="00C229C8" w:rsidRPr="005E4D18" w:rsidRDefault="00C229C8" w:rsidP="00B67279">
            <w:pPr>
              <w:numPr>
                <w:ilvl w:val="0"/>
                <w:numId w:val="143"/>
              </w:numPr>
              <w:spacing w:before="0" w:after="120" w:line="276" w:lineRule="auto"/>
              <w:ind w:right="74"/>
              <w:jc w:val="left"/>
              <w:rPr>
                <w:szCs w:val="20"/>
              </w:rPr>
            </w:pPr>
            <w:r w:rsidRPr="005E4D18">
              <w:rPr>
                <w:szCs w:val="20"/>
              </w:rPr>
              <w:t xml:space="preserve">rozlišuje základní rozdíly mezi lidmi, obhájí a odůvodní své názory, připustí svůj omyl a dohodne se na společném postupu řešení  </w:t>
            </w:r>
          </w:p>
          <w:p w14:paraId="467EB4D3" w14:textId="77777777" w:rsidR="00C229C8" w:rsidRPr="005E4D18" w:rsidRDefault="00C229C8" w:rsidP="00B67279">
            <w:pPr>
              <w:numPr>
                <w:ilvl w:val="0"/>
                <w:numId w:val="143"/>
              </w:numPr>
              <w:spacing w:before="0" w:after="120" w:line="276" w:lineRule="auto"/>
              <w:ind w:right="74"/>
              <w:jc w:val="left"/>
              <w:rPr>
                <w:szCs w:val="20"/>
              </w:rPr>
            </w:pPr>
            <w:r w:rsidRPr="005E4D18">
              <w:rPr>
                <w:szCs w:val="20"/>
              </w:rPr>
              <w:t xml:space="preserve">rozpozná ve svém okolí jednání a chování, která se už tolerovat nemohou a která porušují základní lidská práva nebo demokratické principy </w:t>
            </w:r>
          </w:p>
          <w:p w14:paraId="05EBD6F3" w14:textId="77777777" w:rsidR="00C229C8" w:rsidRPr="001502F4" w:rsidRDefault="00C229C8" w:rsidP="00B67279">
            <w:pPr>
              <w:numPr>
                <w:ilvl w:val="0"/>
                <w:numId w:val="143"/>
              </w:numPr>
              <w:spacing w:before="0" w:after="120" w:line="276" w:lineRule="auto"/>
              <w:jc w:val="left"/>
            </w:pPr>
            <w:r w:rsidRPr="005E4D18">
              <w:rPr>
                <w:szCs w:val="20"/>
              </w:rPr>
              <w:t xml:space="preserve">orientuje se v základních formách vlastnictví; používá peníze v běžných situacích, odhadne a zkontroluje cenu nákupu a vrácené peníze, na příkladu ukáže nemožnost realizace všech chtěných výdajů, vysvětlí, proč </w:t>
            </w:r>
            <w:r>
              <w:rPr>
                <w:szCs w:val="20"/>
              </w:rPr>
              <w:t>spořit, kdy si půjčovat a jak vracet dluhy</w:t>
            </w:r>
          </w:p>
          <w:p w14:paraId="43A1E904" w14:textId="77777777" w:rsidR="00C229C8" w:rsidRPr="001502F4" w:rsidRDefault="00C229C8" w:rsidP="00B67279">
            <w:pPr>
              <w:numPr>
                <w:ilvl w:val="0"/>
                <w:numId w:val="143"/>
              </w:numPr>
              <w:spacing w:before="0" w:after="120" w:line="276" w:lineRule="auto"/>
              <w:jc w:val="left"/>
              <w:rPr>
                <w:szCs w:val="20"/>
              </w:rPr>
            </w:pPr>
            <w:r w:rsidRPr="005E4D18">
              <w:rPr>
                <w:szCs w:val="20"/>
              </w:rPr>
              <w:t xml:space="preserve">poukáže v nejbližším společenském a přírodním prostředí na změny a </w:t>
            </w:r>
            <w:r w:rsidRPr="005E4D18">
              <w:rPr>
                <w:szCs w:val="20"/>
              </w:rPr>
              <w:lastRenderedPageBreak/>
              <w:t xml:space="preserve">některé problémy a navrhne možnosti </w:t>
            </w:r>
            <w:r w:rsidRPr="001502F4">
              <w:rPr>
                <w:szCs w:val="20"/>
              </w:rPr>
              <w:t xml:space="preserve">zlepšení životního prostředí města </w:t>
            </w:r>
          </w:p>
          <w:p w14:paraId="357515E5" w14:textId="77777777" w:rsidR="00C229C8" w:rsidRPr="005D4790" w:rsidRDefault="00C229C8" w:rsidP="00B67279">
            <w:pPr>
              <w:numPr>
                <w:ilvl w:val="0"/>
                <w:numId w:val="143"/>
              </w:numPr>
              <w:spacing w:before="0" w:after="120" w:line="276" w:lineRule="auto"/>
              <w:jc w:val="left"/>
            </w:pPr>
            <w:r>
              <w:t>v rámci finanční gramotnosti diskutuje o korupčním jednání a reklamaci</w:t>
            </w:r>
          </w:p>
        </w:tc>
        <w:tc>
          <w:tcPr>
            <w:tcW w:w="3685" w:type="dxa"/>
            <w:tcBorders>
              <w:bottom w:val="single" w:sz="6" w:space="0" w:color="000000"/>
            </w:tcBorders>
            <w:vAlign w:val="center"/>
          </w:tcPr>
          <w:p w14:paraId="67D5CB0E" w14:textId="77777777" w:rsidR="00C229C8" w:rsidRDefault="00C229C8" w:rsidP="00B67279">
            <w:pPr>
              <w:numPr>
                <w:ilvl w:val="0"/>
                <w:numId w:val="143"/>
              </w:numPr>
              <w:spacing w:before="0" w:after="120" w:line="276" w:lineRule="auto"/>
              <w:ind w:right="133"/>
              <w:jc w:val="left"/>
              <w:rPr>
                <w:szCs w:val="20"/>
              </w:rPr>
            </w:pPr>
            <w:r w:rsidRPr="005E4D18">
              <w:rPr>
                <w:szCs w:val="20"/>
              </w:rPr>
              <w:lastRenderedPageBreak/>
              <w:t>dodržuje pravidla</w:t>
            </w:r>
            <w:r>
              <w:rPr>
                <w:szCs w:val="20"/>
              </w:rPr>
              <w:t xml:space="preserve"> pro soužití ve škole</w:t>
            </w:r>
          </w:p>
          <w:p w14:paraId="0FDBC243" w14:textId="77777777" w:rsidR="00C229C8" w:rsidRDefault="00C229C8" w:rsidP="00B67279">
            <w:pPr>
              <w:numPr>
                <w:ilvl w:val="0"/>
                <w:numId w:val="143"/>
              </w:numPr>
              <w:spacing w:before="0" w:after="120" w:line="276" w:lineRule="auto"/>
              <w:ind w:right="133"/>
              <w:jc w:val="left"/>
              <w:rPr>
                <w:szCs w:val="20"/>
              </w:rPr>
            </w:pPr>
            <w:r>
              <w:rPr>
                <w:szCs w:val="20"/>
              </w:rPr>
              <w:t>společně s ostatními sestaví pravidla pro skupinovou práci, kontroluje a dodržuje je</w:t>
            </w:r>
          </w:p>
          <w:p w14:paraId="7CB84693" w14:textId="77777777" w:rsidR="00C229C8" w:rsidRPr="001502F4" w:rsidRDefault="00C229C8" w:rsidP="00B67279">
            <w:pPr>
              <w:numPr>
                <w:ilvl w:val="0"/>
                <w:numId w:val="143"/>
              </w:numPr>
              <w:spacing w:before="0" w:after="120" w:line="276" w:lineRule="auto"/>
              <w:ind w:right="133"/>
              <w:jc w:val="left"/>
              <w:rPr>
                <w:szCs w:val="20"/>
              </w:rPr>
            </w:pPr>
            <w:r>
              <w:rPr>
                <w:szCs w:val="20"/>
              </w:rPr>
              <w:t>respektuje druhé lidi, jejich právo na názor, na soukromé vlastnictví</w:t>
            </w:r>
          </w:p>
          <w:p w14:paraId="4478651F" w14:textId="77777777" w:rsidR="00C229C8" w:rsidRDefault="00C229C8" w:rsidP="00B67279">
            <w:pPr>
              <w:numPr>
                <w:ilvl w:val="0"/>
                <w:numId w:val="143"/>
              </w:numPr>
              <w:spacing w:before="0" w:after="120" w:line="276" w:lineRule="auto"/>
              <w:ind w:right="322"/>
              <w:jc w:val="left"/>
              <w:rPr>
                <w:szCs w:val="20"/>
              </w:rPr>
            </w:pPr>
            <w:r>
              <w:rPr>
                <w:szCs w:val="20"/>
              </w:rPr>
              <w:t>řeší problémy nenásilným způsobem</w:t>
            </w:r>
          </w:p>
          <w:p w14:paraId="59CC2981" w14:textId="77777777" w:rsidR="00C229C8" w:rsidRDefault="00C229C8" w:rsidP="00B67279">
            <w:pPr>
              <w:numPr>
                <w:ilvl w:val="0"/>
                <w:numId w:val="143"/>
              </w:numPr>
              <w:spacing w:before="0" w:after="120" w:line="276" w:lineRule="auto"/>
              <w:ind w:right="322"/>
              <w:jc w:val="left"/>
              <w:rPr>
                <w:szCs w:val="20"/>
              </w:rPr>
            </w:pPr>
            <w:r>
              <w:rPr>
                <w:szCs w:val="20"/>
              </w:rPr>
              <w:t>upozorní na netolerovatelné chování, adekvátně zasáhne</w:t>
            </w:r>
          </w:p>
          <w:p w14:paraId="08613280" w14:textId="77777777" w:rsidR="00C229C8" w:rsidRPr="005E4D18" w:rsidRDefault="00C229C8" w:rsidP="00B67279">
            <w:pPr>
              <w:numPr>
                <w:ilvl w:val="0"/>
                <w:numId w:val="143"/>
              </w:numPr>
              <w:spacing w:before="0" w:after="120" w:line="276" w:lineRule="auto"/>
              <w:ind w:right="322"/>
              <w:jc w:val="left"/>
              <w:rPr>
                <w:szCs w:val="20"/>
              </w:rPr>
            </w:pPr>
            <w:r>
              <w:rPr>
                <w:szCs w:val="20"/>
              </w:rPr>
              <w:t>je ohleduplný k výtvorům jiných lidí</w:t>
            </w:r>
          </w:p>
          <w:p w14:paraId="13DB1CEA" w14:textId="77777777" w:rsidR="00C229C8" w:rsidRPr="005E4D18" w:rsidRDefault="00C229C8" w:rsidP="00B67279">
            <w:pPr>
              <w:numPr>
                <w:ilvl w:val="0"/>
                <w:numId w:val="143"/>
              </w:numPr>
              <w:spacing w:before="0" w:after="120" w:line="276" w:lineRule="auto"/>
              <w:jc w:val="left"/>
              <w:rPr>
                <w:szCs w:val="20"/>
              </w:rPr>
            </w:pPr>
            <w:r>
              <w:rPr>
                <w:szCs w:val="20"/>
              </w:rPr>
              <w:t>jednoduše popíše a vysvětlí příčiny a důsledky některých největších problémů životního prostředí, vyhledává potřebné informace</w:t>
            </w:r>
          </w:p>
          <w:p w14:paraId="57F0EA43" w14:textId="77777777" w:rsidR="00C229C8" w:rsidRPr="001502F4" w:rsidRDefault="00C229C8" w:rsidP="00B67279">
            <w:pPr>
              <w:numPr>
                <w:ilvl w:val="0"/>
                <w:numId w:val="143"/>
              </w:numPr>
              <w:spacing w:before="0" w:after="120" w:line="276" w:lineRule="auto"/>
              <w:jc w:val="left"/>
            </w:pPr>
            <w:r>
              <w:rPr>
                <w:szCs w:val="20"/>
              </w:rPr>
              <w:t>chápe hodnotu peněz</w:t>
            </w:r>
          </w:p>
          <w:p w14:paraId="50580174" w14:textId="77777777" w:rsidR="00C229C8" w:rsidRDefault="00C229C8" w:rsidP="00B67279">
            <w:pPr>
              <w:numPr>
                <w:ilvl w:val="0"/>
                <w:numId w:val="143"/>
              </w:numPr>
              <w:spacing w:before="0" w:after="120" w:line="276" w:lineRule="auto"/>
              <w:jc w:val="left"/>
            </w:pPr>
            <w:r>
              <w:t>diskutuje o příčinách a důsledcích korupčního jednání, diskutuje o reklamaci</w:t>
            </w:r>
          </w:p>
        </w:tc>
        <w:tc>
          <w:tcPr>
            <w:tcW w:w="3828" w:type="dxa"/>
            <w:vAlign w:val="center"/>
          </w:tcPr>
          <w:p w14:paraId="5B3C954F" w14:textId="77777777" w:rsidR="00C229C8" w:rsidRPr="005E4D18" w:rsidRDefault="00C229C8" w:rsidP="00C229C8">
            <w:pPr>
              <w:spacing w:before="0" w:after="120" w:line="276" w:lineRule="auto"/>
              <w:jc w:val="left"/>
              <w:rPr>
                <w:szCs w:val="20"/>
              </w:rPr>
            </w:pPr>
            <w:r>
              <w:rPr>
                <w:b/>
                <w:szCs w:val="20"/>
              </w:rPr>
              <w:t>S</w:t>
            </w:r>
            <w:r w:rsidRPr="005E4D18">
              <w:rPr>
                <w:b/>
                <w:szCs w:val="20"/>
              </w:rPr>
              <w:t xml:space="preserve">oužití lidí  </w:t>
            </w:r>
          </w:p>
          <w:p w14:paraId="3E38CD31" w14:textId="77777777" w:rsidR="00C229C8" w:rsidRDefault="00C229C8" w:rsidP="00B67279">
            <w:pPr>
              <w:numPr>
                <w:ilvl w:val="0"/>
                <w:numId w:val="143"/>
              </w:numPr>
              <w:spacing w:before="0" w:after="120" w:line="276" w:lineRule="auto"/>
              <w:jc w:val="left"/>
              <w:rPr>
                <w:szCs w:val="20"/>
              </w:rPr>
            </w:pPr>
            <w:r>
              <w:rPr>
                <w:szCs w:val="20"/>
              </w:rPr>
              <w:t>mezilidské vztahy, komunikace</w:t>
            </w:r>
          </w:p>
          <w:p w14:paraId="2424B44F" w14:textId="77777777" w:rsidR="00C229C8" w:rsidRPr="00F567D2" w:rsidRDefault="00C229C8" w:rsidP="00B67279">
            <w:pPr>
              <w:numPr>
                <w:ilvl w:val="0"/>
                <w:numId w:val="143"/>
              </w:numPr>
              <w:spacing w:before="0" w:after="120" w:line="276" w:lineRule="auto"/>
              <w:jc w:val="left"/>
              <w:rPr>
                <w:szCs w:val="20"/>
              </w:rPr>
            </w:pPr>
            <w:r>
              <w:rPr>
                <w:szCs w:val="20"/>
              </w:rPr>
              <w:t>obchod, firmy, zájmové spolky, politické strany, církve</w:t>
            </w:r>
          </w:p>
          <w:p w14:paraId="2F25F691" w14:textId="77777777" w:rsidR="00C229C8" w:rsidRDefault="00C229C8" w:rsidP="00B67279">
            <w:pPr>
              <w:numPr>
                <w:ilvl w:val="0"/>
                <w:numId w:val="143"/>
              </w:numPr>
              <w:spacing w:before="0" w:after="120" w:line="276" w:lineRule="auto"/>
              <w:jc w:val="left"/>
              <w:rPr>
                <w:szCs w:val="20"/>
              </w:rPr>
            </w:pPr>
            <w:r w:rsidRPr="00F567D2">
              <w:rPr>
                <w:szCs w:val="20"/>
              </w:rPr>
              <w:t>pomoc nemocným, sociálně slabým</w:t>
            </w:r>
          </w:p>
          <w:p w14:paraId="5E70F789" w14:textId="77777777" w:rsidR="00C229C8" w:rsidRDefault="00C229C8" w:rsidP="00B67279">
            <w:pPr>
              <w:numPr>
                <w:ilvl w:val="0"/>
                <w:numId w:val="143"/>
              </w:numPr>
              <w:spacing w:before="0" w:after="120" w:line="276" w:lineRule="auto"/>
              <w:jc w:val="left"/>
              <w:rPr>
                <w:szCs w:val="20"/>
              </w:rPr>
            </w:pPr>
            <w:r>
              <w:rPr>
                <w:szCs w:val="20"/>
              </w:rPr>
              <w:t>společný „evropský dům“</w:t>
            </w:r>
          </w:p>
          <w:p w14:paraId="2ED51AF6" w14:textId="77777777" w:rsidR="00C229C8" w:rsidRDefault="00C229C8" w:rsidP="00C229C8">
            <w:pPr>
              <w:spacing w:before="0" w:after="120" w:line="276" w:lineRule="auto"/>
              <w:jc w:val="left"/>
              <w:rPr>
                <w:rFonts w:ascii="Arial" w:eastAsia="Arial" w:hAnsi="Arial" w:cs="Arial"/>
                <w:szCs w:val="20"/>
              </w:rPr>
            </w:pPr>
            <w:r>
              <w:rPr>
                <w:b/>
                <w:szCs w:val="20"/>
              </w:rPr>
              <w:t>C</w:t>
            </w:r>
            <w:r w:rsidRPr="005E4D18">
              <w:rPr>
                <w:b/>
                <w:szCs w:val="20"/>
              </w:rPr>
              <w:t>hování lidí</w:t>
            </w:r>
          </w:p>
          <w:p w14:paraId="40782130" w14:textId="77777777" w:rsidR="00C229C8" w:rsidRPr="005E4D18" w:rsidRDefault="00C229C8" w:rsidP="00B67279">
            <w:pPr>
              <w:numPr>
                <w:ilvl w:val="0"/>
                <w:numId w:val="143"/>
              </w:numPr>
              <w:spacing w:before="0" w:after="120" w:line="276" w:lineRule="auto"/>
              <w:jc w:val="left"/>
              <w:rPr>
                <w:szCs w:val="20"/>
              </w:rPr>
            </w:pPr>
            <w:r w:rsidRPr="005E4D18">
              <w:rPr>
                <w:szCs w:val="20"/>
              </w:rPr>
              <w:t xml:space="preserve">vlastnosti lidí </w:t>
            </w:r>
          </w:p>
          <w:p w14:paraId="5B9E15C3" w14:textId="77777777" w:rsidR="00C229C8" w:rsidRPr="001502F4" w:rsidRDefault="00C229C8" w:rsidP="00B67279">
            <w:pPr>
              <w:numPr>
                <w:ilvl w:val="0"/>
                <w:numId w:val="143"/>
              </w:numPr>
              <w:spacing w:before="0" w:after="120" w:line="276" w:lineRule="auto"/>
              <w:jc w:val="left"/>
              <w:rPr>
                <w:szCs w:val="20"/>
              </w:rPr>
            </w:pPr>
            <w:r w:rsidRPr="005E4D18">
              <w:rPr>
                <w:szCs w:val="20"/>
              </w:rPr>
              <w:t xml:space="preserve">pravidla slušného chování </w:t>
            </w:r>
          </w:p>
          <w:p w14:paraId="5AB5C62F" w14:textId="77777777" w:rsidR="00C229C8" w:rsidRDefault="00C229C8" w:rsidP="00B67279">
            <w:pPr>
              <w:numPr>
                <w:ilvl w:val="0"/>
                <w:numId w:val="143"/>
              </w:numPr>
              <w:spacing w:before="0" w:after="120" w:line="276" w:lineRule="auto"/>
              <w:jc w:val="left"/>
              <w:rPr>
                <w:szCs w:val="20"/>
              </w:rPr>
            </w:pPr>
            <w:r>
              <w:rPr>
                <w:szCs w:val="20"/>
              </w:rPr>
              <w:t>zvládání vlastní emocionality</w:t>
            </w:r>
          </w:p>
          <w:p w14:paraId="0A80EBF1" w14:textId="77777777" w:rsidR="00C229C8" w:rsidRPr="00F567D2" w:rsidRDefault="00C229C8" w:rsidP="00B67279">
            <w:pPr>
              <w:numPr>
                <w:ilvl w:val="0"/>
                <w:numId w:val="143"/>
              </w:numPr>
              <w:spacing w:before="0" w:after="120" w:line="276" w:lineRule="auto"/>
              <w:jc w:val="left"/>
              <w:rPr>
                <w:szCs w:val="20"/>
              </w:rPr>
            </w:pPr>
            <w:r w:rsidRPr="00F567D2">
              <w:rPr>
                <w:rFonts w:eastAsia="Arial"/>
                <w:szCs w:val="20"/>
              </w:rPr>
              <w:t>rizikové situace a chování</w:t>
            </w:r>
          </w:p>
          <w:p w14:paraId="0EE8417D" w14:textId="77777777" w:rsidR="00C229C8" w:rsidRPr="005E4D18" w:rsidRDefault="00C229C8" w:rsidP="00C229C8">
            <w:pPr>
              <w:spacing w:before="0" w:after="120" w:line="276" w:lineRule="auto"/>
              <w:jc w:val="left"/>
              <w:rPr>
                <w:szCs w:val="20"/>
              </w:rPr>
            </w:pPr>
            <w:r>
              <w:rPr>
                <w:b/>
                <w:szCs w:val="20"/>
              </w:rPr>
              <w:t>V</w:t>
            </w:r>
            <w:r w:rsidRPr="005E4D18">
              <w:rPr>
                <w:b/>
                <w:szCs w:val="20"/>
              </w:rPr>
              <w:t xml:space="preserve">lastnictví </w:t>
            </w:r>
          </w:p>
          <w:p w14:paraId="7F251014" w14:textId="77777777" w:rsidR="00C229C8" w:rsidRPr="005E4D18" w:rsidRDefault="00C229C8" w:rsidP="00B67279">
            <w:pPr>
              <w:numPr>
                <w:ilvl w:val="0"/>
                <w:numId w:val="143"/>
              </w:numPr>
              <w:spacing w:before="0" w:after="120" w:line="276" w:lineRule="auto"/>
              <w:jc w:val="left"/>
              <w:rPr>
                <w:szCs w:val="20"/>
              </w:rPr>
            </w:pPr>
            <w:r w:rsidRPr="005E4D18">
              <w:rPr>
                <w:szCs w:val="20"/>
              </w:rPr>
              <w:t xml:space="preserve">soukromé, veřejné, osobní, společné, hmotný a nehmotný majetek </w:t>
            </w:r>
          </w:p>
          <w:p w14:paraId="4BE6CDE5" w14:textId="77777777" w:rsidR="00C229C8" w:rsidRDefault="00C229C8" w:rsidP="00B67279">
            <w:pPr>
              <w:numPr>
                <w:ilvl w:val="0"/>
                <w:numId w:val="143"/>
              </w:numPr>
              <w:spacing w:before="0" w:after="120" w:line="276" w:lineRule="auto"/>
              <w:jc w:val="left"/>
              <w:rPr>
                <w:szCs w:val="20"/>
              </w:rPr>
            </w:pPr>
            <w:r>
              <w:rPr>
                <w:szCs w:val="20"/>
              </w:rPr>
              <w:t>hotovostní a bezhotovostní forma peněz, způsoby placení</w:t>
            </w:r>
          </w:p>
          <w:p w14:paraId="7075A321" w14:textId="77777777" w:rsidR="00C229C8" w:rsidRDefault="00C229C8" w:rsidP="00B67279">
            <w:pPr>
              <w:numPr>
                <w:ilvl w:val="0"/>
                <w:numId w:val="143"/>
              </w:numPr>
              <w:spacing w:before="0" w:after="120" w:line="276" w:lineRule="auto"/>
              <w:jc w:val="left"/>
              <w:rPr>
                <w:szCs w:val="20"/>
              </w:rPr>
            </w:pPr>
            <w:r>
              <w:rPr>
                <w:szCs w:val="20"/>
              </w:rPr>
              <w:t>banka jako správce peněz, úspory, půjčky</w:t>
            </w:r>
          </w:p>
          <w:p w14:paraId="6C001A21" w14:textId="77777777" w:rsidR="00C229C8" w:rsidRPr="005E4D18" w:rsidRDefault="00C229C8" w:rsidP="00C229C8">
            <w:pPr>
              <w:spacing w:before="0" w:after="120" w:line="276" w:lineRule="auto"/>
              <w:jc w:val="left"/>
              <w:rPr>
                <w:szCs w:val="20"/>
              </w:rPr>
            </w:pPr>
            <w:r>
              <w:rPr>
                <w:b/>
                <w:szCs w:val="20"/>
              </w:rPr>
              <w:t>P</w:t>
            </w:r>
            <w:r w:rsidRPr="005E4D18">
              <w:rPr>
                <w:b/>
                <w:szCs w:val="20"/>
              </w:rPr>
              <w:t xml:space="preserve">rávo a spravedlnost </w:t>
            </w:r>
          </w:p>
          <w:p w14:paraId="5AF7489E" w14:textId="77777777" w:rsidR="00C229C8" w:rsidRPr="001502F4" w:rsidRDefault="00C229C8" w:rsidP="00B67279">
            <w:pPr>
              <w:numPr>
                <w:ilvl w:val="0"/>
                <w:numId w:val="143"/>
              </w:numPr>
              <w:spacing w:before="0" w:after="120" w:line="276" w:lineRule="auto"/>
              <w:jc w:val="left"/>
              <w:rPr>
                <w:szCs w:val="20"/>
              </w:rPr>
            </w:pPr>
            <w:r w:rsidRPr="005E4D18">
              <w:rPr>
                <w:szCs w:val="20"/>
              </w:rPr>
              <w:t xml:space="preserve">základní mezilidská práva a práva </w:t>
            </w:r>
            <w:r w:rsidRPr="001502F4">
              <w:rPr>
                <w:szCs w:val="20"/>
              </w:rPr>
              <w:t xml:space="preserve">dítěte </w:t>
            </w:r>
          </w:p>
          <w:p w14:paraId="5BA9AD23" w14:textId="77777777" w:rsidR="00C229C8" w:rsidRPr="001502F4" w:rsidRDefault="00C229C8" w:rsidP="00B67279">
            <w:pPr>
              <w:numPr>
                <w:ilvl w:val="0"/>
                <w:numId w:val="143"/>
              </w:numPr>
              <w:spacing w:before="0" w:after="120" w:line="276" w:lineRule="auto"/>
              <w:jc w:val="left"/>
              <w:rPr>
                <w:szCs w:val="20"/>
              </w:rPr>
            </w:pPr>
            <w:r w:rsidRPr="005E4D18">
              <w:rPr>
                <w:szCs w:val="20"/>
              </w:rPr>
              <w:lastRenderedPageBreak/>
              <w:t xml:space="preserve">práva a povinnosti žáků školy </w:t>
            </w:r>
          </w:p>
          <w:p w14:paraId="17640C75" w14:textId="77777777" w:rsidR="00C229C8" w:rsidRPr="005E4D18" w:rsidRDefault="00C229C8" w:rsidP="00B67279">
            <w:pPr>
              <w:numPr>
                <w:ilvl w:val="0"/>
                <w:numId w:val="143"/>
              </w:numPr>
              <w:spacing w:before="0" w:after="120" w:line="276" w:lineRule="auto"/>
              <w:jc w:val="left"/>
              <w:rPr>
                <w:szCs w:val="20"/>
              </w:rPr>
            </w:pPr>
            <w:r w:rsidRPr="005E4D18">
              <w:rPr>
                <w:szCs w:val="20"/>
              </w:rPr>
              <w:t xml:space="preserve">protiprávní jednání a korupce </w:t>
            </w:r>
          </w:p>
          <w:p w14:paraId="743E97D4" w14:textId="77777777" w:rsidR="00C229C8" w:rsidRPr="005E4D18" w:rsidRDefault="00C229C8" w:rsidP="00B67279">
            <w:pPr>
              <w:numPr>
                <w:ilvl w:val="0"/>
                <w:numId w:val="143"/>
              </w:numPr>
              <w:spacing w:before="0" w:after="120" w:line="276" w:lineRule="auto"/>
              <w:jc w:val="left"/>
              <w:rPr>
                <w:szCs w:val="20"/>
              </w:rPr>
            </w:pPr>
            <w:r w:rsidRPr="005E4D18">
              <w:rPr>
                <w:szCs w:val="20"/>
              </w:rPr>
              <w:t xml:space="preserve">právní ochrana občanů a majetku včetně nároku na reklamaci, soukromého vlastnictví, duševních hodnot </w:t>
            </w:r>
          </w:p>
          <w:p w14:paraId="20538A1E" w14:textId="77777777" w:rsidR="00C229C8" w:rsidRPr="005E4D18" w:rsidRDefault="00C229C8" w:rsidP="00C229C8">
            <w:pPr>
              <w:spacing w:before="0" w:after="120" w:line="276" w:lineRule="auto"/>
              <w:jc w:val="left"/>
              <w:rPr>
                <w:szCs w:val="20"/>
              </w:rPr>
            </w:pPr>
            <w:r>
              <w:rPr>
                <w:b/>
                <w:szCs w:val="20"/>
              </w:rPr>
              <w:t>K</w:t>
            </w:r>
            <w:r w:rsidRPr="005E4D18">
              <w:rPr>
                <w:b/>
                <w:szCs w:val="20"/>
              </w:rPr>
              <w:t xml:space="preserve">ultura </w:t>
            </w:r>
          </w:p>
          <w:p w14:paraId="3FE65C2B" w14:textId="77777777" w:rsidR="00C229C8" w:rsidRPr="001502F4" w:rsidRDefault="00C229C8" w:rsidP="00B67279">
            <w:pPr>
              <w:numPr>
                <w:ilvl w:val="0"/>
                <w:numId w:val="143"/>
              </w:numPr>
              <w:spacing w:before="0" w:after="120" w:line="276" w:lineRule="auto"/>
              <w:jc w:val="left"/>
            </w:pPr>
            <w:r w:rsidRPr="005E4D18">
              <w:rPr>
                <w:szCs w:val="20"/>
              </w:rPr>
              <w:t>podoby a projevy kultury</w:t>
            </w:r>
          </w:p>
          <w:p w14:paraId="036AAB1A" w14:textId="77777777" w:rsidR="00C229C8" w:rsidRDefault="00C229C8" w:rsidP="00B67279">
            <w:pPr>
              <w:numPr>
                <w:ilvl w:val="0"/>
                <w:numId w:val="143"/>
              </w:numPr>
              <w:spacing w:before="0" w:after="120" w:line="276" w:lineRule="auto"/>
              <w:jc w:val="left"/>
            </w:pPr>
            <w:r>
              <w:t>kulturní instituce</w:t>
            </w:r>
          </w:p>
          <w:p w14:paraId="2E32B0E1" w14:textId="77777777" w:rsidR="00C229C8" w:rsidRDefault="00C229C8" w:rsidP="00B67279">
            <w:pPr>
              <w:numPr>
                <w:ilvl w:val="0"/>
                <w:numId w:val="143"/>
              </w:numPr>
              <w:spacing w:before="0" w:after="120" w:line="276" w:lineRule="auto"/>
              <w:jc w:val="left"/>
            </w:pPr>
            <w:r>
              <w:t>masová kultura a subkultura</w:t>
            </w:r>
          </w:p>
          <w:p w14:paraId="69B87690" w14:textId="77777777" w:rsidR="00C229C8" w:rsidRDefault="00C229C8" w:rsidP="00C229C8">
            <w:pPr>
              <w:spacing w:before="0" w:after="120" w:line="276" w:lineRule="auto"/>
              <w:jc w:val="left"/>
              <w:rPr>
                <w:b/>
              </w:rPr>
            </w:pPr>
            <w:r>
              <w:rPr>
                <w:b/>
              </w:rPr>
              <w:t>Základní globální problémy</w:t>
            </w:r>
          </w:p>
          <w:p w14:paraId="64A94F72" w14:textId="77777777" w:rsidR="00C229C8" w:rsidRDefault="00C229C8" w:rsidP="00B67279">
            <w:pPr>
              <w:numPr>
                <w:ilvl w:val="0"/>
                <w:numId w:val="143"/>
              </w:numPr>
              <w:spacing w:before="0" w:after="120" w:line="276" w:lineRule="auto"/>
              <w:jc w:val="left"/>
            </w:pPr>
            <w:r>
              <w:t>významné sociální problémy</w:t>
            </w:r>
          </w:p>
          <w:p w14:paraId="4E59C026" w14:textId="77777777" w:rsidR="00C229C8" w:rsidRDefault="00C229C8" w:rsidP="00B67279">
            <w:pPr>
              <w:numPr>
                <w:ilvl w:val="0"/>
                <w:numId w:val="143"/>
              </w:numPr>
              <w:spacing w:before="0" w:after="120" w:line="276" w:lineRule="auto"/>
              <w:jc w:val="left"/>
            </w:pPr>
            <w:r>
              <w:t>problémy konzumní společnosti</w:t>
            </w:r>
          </w:p>
          <w:p w14:paraId="642D55AF" w14:textId="77777777" w:rsidR="00C229C8" w:rsidRDefault="00C229C8" w:rsidP="00B67279">
            <w:pPr>
              <w:numPr>
                <w:ilvl w:val="0"/>
                <w:numId w:val="143"/>
              </w:numPr>
              <w:spacing w:before="0" w:after="120" w:line="276" w:lineRule="auto"/>
              <w:jc w:val="left"/>
            </w:pPr>
            <w:r>
              <w:t>nesnášenlivost mezi lidmi</w:t>
            </w:r>
          </w:p>
          <w:p w14:paraId="3A3CF949" w14:textId="77777777" w:rsidR="00C229C8" w:rsidRPr="005D4790" w:rsidRDefault="00C229C8" w:rsidP="00B67279">
            <w:pPr>
              <w:numPr>
                <w:ilvl w:val="0"/>
                <w:numId w:val="143"/>
              </w:numPr>
              <w:spacing w:before="0" w:after="120" w:line="276" w:lineRule="auto"/>
              <w:jc w:val="left"/>
            </w:pPr>
            <w:r>
              <w:t>globální problémy přírodního prostředí</w:t>
            </w:r>
          </w:p>
        </w:tc>
        <w:tc>
          <w:tcPr>
            <w:tcW w:w="3603" w:type="dxa"/>
            <w:vMerge/>
            <w:vAlign w:val="center"/>
          </w:tcPr>
          <w:p w14:paraId="50342FC6" w14:textId="77777777" w:rsidR="00C229C8" w:rsidRPr="00650A36" w:rsidRDefault="00C229C8" w:rsidP="00B67279">
            <w:pPr>
              <w:numPr>
                <w:ilvl w:val="0"/>
                <w:numId w:val="113"/>
              </w:numPr>
              <w:spacing w:before="0" w:after="120" w:line="276" w:lineRule="auto"/>
              <w:ind w:left="497" w:hanging="284"/>
              <w:jc w:val="left"/>
              <w:rPr>
                <w:szCs w:val="20"/>
              </w:rPr>
            </w:pPr>
          </w:p>
        </w:tc>
      </w:tr>
    </w:tbl>
    <w:p w14:paraId="5A0F2ED9" w14:textId="77777777" w:rsidR="00C229C8" w:rsidRDefault="00C229C8" w:rsidP="00C229C8">
      <w:pPr>
        <w:spacing w:before="0" w:after="120" w:line="276" w:lineRule="auto"/>
        <w:jc w:val="left"/>
      </w:pPr>
    </w:p>
    <w:p w14:paraId="13852E4D" w14:textId="77777777" w:rsidR="00C229C8" w:rsidRDefault="00C229C8" w:rsidP="00C229C8">
      <w:pPr>
        <w:spacing w:before="0" w:after="120" w:line="276" w:lineRule="auto"/>
        <w:jc w:val="left"/>
      </w:pPr>
    </w:p>
    <w:p w14:paraId="774DEFEC" w14:textId="77777777" w:rsidR="00C229C8" w:rsidRDefault="00C229C8" w:rsidP="00C229C8">
      <w:pPr>
        <w:spacing w:before="0" w:after="120" w:line="276" w:lineRule="auto"/>
        <w:jc w:val="left"/>
      </w:pPr>
    </w:p>
    <w:p w14:paraId="03FA3A88" w14:textId="77777777" w:rsidR="00C229C8" w:rsidRDefault="00C229C8" w:rsidP="00C229C8">
      <w:pPr>
        <w:spacing w:before="0" w:after="120" w:line="276" w:lineRule="auto"/>
        <w:jc w:val="left"/>
      </w:pPr>
    </w:p>
    <w:p w14:paraId="31A42862" w14:textId="77777777" w:rsidR="00C229C8" w:rsidRDefault="00C229C8" w:rsidP="00C229C8">
      <w:pPr>
        <w:spacing w:before="0" w:after="120" w:line="276" w:lineRule="auto"/>
        <w:jc w:val="left"/>
      </w:pPr>
    </w:p>
    <w:p w14:paraId="01ADFB31" w14:textId="77777777" w:rsidR="00C229C8" w:rsidRDefault="00C229C8" w:rsidP="00C229C8">
      <w:pPr>
        <w:spacing w:before="0" w:after="120" w:line="276" w:lineRule="auto"/>
        <w:jc w:val="left"/>
      </w:pPr>
    </w:p>
    <w:p w14:paraId="0A8A3423" w14:textId="77777777" w:rsidR="00C229C8" w:rsidRDefault="00C229C8" w:rsidP="00C229C8">
      <w:pPr>
        <w:pStyle w:val="Nadpis4"/>
      </w:pPr>
      <w:bookmarkStart w:id="71" w:name="_Toc149745505"/>
      <w:r>
        <w:lastRenderedPageBreak/>
        <w:t>Přírodověda</w:t>
      </w:r>
      <w:bookmarkEnd w:id="71"/>
    </w:p>
    <w:p w14:paraId="72FED212" w14:textId="77777777" w:rsidR="00C229C8" w:rsidRPr="00EF4B02" w:rsidRDefault="00C229C8" w:rsidP="00C229C8">
      <w:pPr>
        <w:spacing w:before="0" w:after="120" w:line="276" w:lineRule="auto"/>
        <w:jc w:val="left"/>
        <w:rPr>
          <w:b/>
        </w:rPr>
      </w:pPr>
      <w:r w:rsidRPr="00EF4B02">
        <w:rPr>
          <w:b/>
        </w:rPr>
        <w:t xml:space="preserve">Vzdělávací oblast: </w:t>
      </w:r>
      <w:r>
        <w:rPr>
          <w:b/>
        </w:rPr>
        <w:t>Člověk a jeho svět</w:t>
      </w:r>
    </w:p>
    <w:p w14:paraId="34CDE595" w14:textId="77777777" w:rsidR="00C229C8" w:rsidRPr="00A23A19" w:rsidRDefault="00C229C8" w:rsidP="00C229C8">
      <w:pPr>
        <w:spacing w:before="0" w:after="120" w:line="276" w:lineRule="auto"/>
        <w:jc w:val="left"/>
        <w:rPr>
          <w:b/>
        </w:rPr>
      </w:pPr>
      <w:r>
        <w:rPr>
          <w:b/>
        </w:rPr>
        <w:t>Vyučovací předmět: Přírodověda</w:t>
      </w:r>
    </w:p>
    <w:p w14:paraId="59ED42CB" w14:textId="77777777" w:rsidR="00C229C8" w:rsidRDefault="00C229C8" w:rsidP="00C229C8">
      <w:pPr>
        <w:spacing w:before="0" w:after="120" w:line="276" w:lineRule="auto"/>
        <w:jc w:val="left"/>
        <w:rPr>
          <w:b/>
        </w:rPr>
      </w:pPr>
      <w:r w:rsidRPr="00EF4B02">
        <w:rPr>
          <w:b/>
        </w:rPr>
        <w:t>Ročník</w:t>
      </w:r>
      <w:r>
        <w:rPr>
          <w:b/>
        </w:rPr>
        <w:t>: 4.</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C229C8" w:rsidRPr="009C012A" w14:paraId="799EAC3B" w14:textId="77777777" w:rsidTr="00C229C8">
        <w:trPr>
          <w:trHeight w:val="567"/>
          <w:tblHeader/>
        </w:trPr>
        <w:tc>
          <w:tcPr>
            <w:tcW w:w="3756" w:type="dxa"/>
            <w:vAlign w:val="center"/>
          </w:tcPr>
          <w:p w14:paraId="7E285263" w14:textId="77777777" w:rsidR="00C229C8" w:rsidRPr="009C012A" w:rsidRDefault="00C229C8" w:rsidP="00CE0366">
            <w:pPr>
              <w:spacing w:before="0" w:after="120" w:line="276" w:lineRule="auto"/>
              <w:jc w:val="center"/>
              <w:rPr>
                <w:b/>
              </w:rPr>
            </w:pPr>
            <w:r w:rsidRPr="00581289">
              <w:rPr>
                <w:b/>
              </w:rPr>
              <w:t xml:space="preserve">HLAVNÍ OKRUHY, </w:t>
            </w:r>
            <w:r w:rsidR="00CE0366">
              <w:rPr>
                <w:b/>
              </w:rPr>
              <w:t>O</w:t>
            </w:r>
            <w:r w:rsidRPr="00581289">
              <w:rPr>
                <w:b/>
              </w:rPr>
              <w:t>ČEKÁVANÉ VÝSTUPY ŽÁKA</w:t>
            </w:r>
          </w:p>
        </w:tc>
        <w:tc>
          <w:tcPr>
            <w:tcW w:w="3685" w:type="dxa"/>
            <w:vAlign w:val="center"/>
          </w:tcPr>
          <w:p w14:paraId="6BEDAEB3" w14:textId="77777777" w:rsidR="00C229C8" w:rsidRDefault="00C229C8" w:rsidP="00171785">
            <w:pPr>
              <w:spacing w:before="0" w:after="120" w:line="276" w:lineRule="auto"/>
              <w:jc w:val="center"/>
              <w:rPr>
                <w:b/>
              </w:rPr>
            </w:pPr>
          </w:p>
          <w:p w14:paraId="18540A48" w14:textId="77777777" w:rsidR="00C229C8" w:rsidRPr="00581289" w:rsidRDefault="00C229C8" w:rsidP="00171785">
            <w:pPr>
              <w:spacing w:before="0" w:after="120" w:line="276" w:lineRule="auto"/>
              <w:jc w:val="center"/>
              <w:rPr>
                <w:b/>
              </w:rPr>
            </w:pPr>
            <w:r w:rsidRPr="00581289">
              <w:rPr>
                <w:b/>
              </w:rPr>
              <w:t>KONKRETIZOVANÉ VÝSTUPY ŽÁKA</w:t>
            </w:r>
          </w:p>
          <w:p w14:paraId="6B1B2C5E" w14:textId="77777777" w:rsidR="00C229C8" w:rsidRPr="009C012A" w:rsidRDefault="00C229C8" w:rsidP="00171785">
            <w:pPr>
              <w:spacing w:before="0" w:after="120" w:line="276" w:lineRule="auto"/>
              <w:jc w:val="center"/>
              <w:rPr>
                <w:b/>
              </w:rPr>
            </w:pPr>
          </w:p>
        </w:tc>
        <w:tc>
          <w:tcPr>
            <w:tcW w:w="3828" w:type="dxa"/>
            <w:vAlign w:val="center"/>
          </w:tcPr>
          <w:p w14:paraId="0C82058B" w14:textId="77777777" w:rsidR="00C229C8" w:rsidRPr="009C012A" w:rsidRDefault="00C229C8" w:rsidP="00CE0366">
            <w:pPr>
              <w:spacing w:before="0" w:after="120" w:line="276" w:lineRule="auto"/>
              <w:jc w:val="center"/>
              <w:rPr>
                <w:b/>
              </w:rPr>
            </w:pPr>
            <w:r w:rsidRPr="00581289">
              <w:rPr>
                <w:b/>
              </w:rPr>
              <w:t>KONKRETIZOVANÉ UČIVO</w:t>
            </w:r>
          </w:p>
        </w:tc>
        <w:tc>
          <w:tcPr>
            <w:tcW w:w="3603" w:type="dxa"/>
            <w:vAlign w:val="center"/>
          </w:tcPr>
          <w:p w14:paraId="731B4E7B" w14:textId="77777777" w:rsidR="00C229C8" w:rsidRPr="009C012A" w:rsidRDefault="00C229C8" w:rsidP="00CE0366">
            <w:pPr>
              <w:spacing w:before="0" w:after="120" w:line="276" w:lineRule="auto"/>
              <w:jc w:val="center"/>
              <w:rPr>
                <w:b/>
              </w:rPr>
            </w:pPr>
            <w:r w:rsidRPr="00581289">
              <w:rPr>
                <w:b/>
              </w:rPr>
              <w:t>PRŮŘEZOVÁ TÉMATA</w:t>
            </w:r>
          </w:p>
        </w:tc>
      </w:tr>
      <w:tr w:rsidR="00C229C8" w:rsidRPr="005D4790" w14:paraId="1719EF91" w14:textId="77777777" w:rsidTr="00CE0366">
        <w:tc>
          <w:tcPr>
            <w:tcW w:w="3756" w:type="dxa"/>
            <w:vAlign w:val="center"/>
          </w:tcPr>
          <w:p w14:paraId="574254D5" w14:textId="77777777" w:rsidR="00C229C8" w:rsidRDefault="00C229C8" w:rsidP="00C229C8">
            <w:pPr>
              <w:spacing w:before="0" w:after="120" w:line="276" w:lineRule="auto"/>
              <w:jc w:val="left"/>
              <w:rPr>
                <w:b/>
              </w:rPr>
            </w:pPr>
            <w:r>
              <w:rPr>
                <w:b/>
              </w:rPr>
              <w:t>Rozmanitost přírody</w:t>
            </w:r>
          </w:p>
          <w:p w14:paraId="26BD63E5" w14:textId="77777777" w:rsidR="00C229C8" w:rsidRPr="005E4D18" w:rsidRDefault="00C229C8" w:rsidP="00B67279">
            <w:pPr>
              <w:numPr>
                <w:ilvl w:val="0"/>
                <w:numId w:val="144"/>
              </w:numPr>
              <w:spacing w:before="0" w:after="120" w:line="276" w:lineRule="auto"/>
              <w:ind w:right="440"/>
              <w:jc w:val="left"/>
              <w:rPr>
                <w:szCs w:val="20"/>
              </w:rPr>
            </w:pPr>
            <w:r w:rsidRPr="005E4D18">
              <w:rPr>
                <w:szCs w:val="20"/>
              </w:rPr>
              <w:t xml:space="preserve">objevuje a zjišťuje propojenost prvků živé a neživé přírody, princip rovnováhy přírody a nachází souvislosti mezi konečným vzhledem přírody a činností člověka </w:t>
            </w:r>
          </w:p>
          <w:p w14:paraId="4AAE0CFA" w14:textId="77777777" w:rsidR="00C229C8" w:rsidRPr="005E4D18" w:rsidRDefault="00C229C8" w:rsidP="00B67279">
            <w:pPr>
              <w:numPr>
                <w:ilvl w:val="0"/>
                <w:numId w:val="144"/>
              </w:numPr>
              <w:spacing w:before="0" w:after="120" w:line="276" w:lineRule="auto"/>
              <w:jc w:val="left"/>
              <w:rPr>
                <w:szCs w:val="20"/>
              </w:rPr>
            </w:pPr>
            <w:r w:rsidRPr="005E4D18">
              <w:rPr>
                <w:szCs w:val="20"/>
              </w:rPr>
              <w:t xml:space="preserve">umí pojmenovat negativní zásahy člověka do přírody </w:t>
            </w:r>
          </w:p>
          <w:p w14:paraId="1234A2EC" w14:textId="77777777" w:rsidR="00C229C8" w:rsidRDefault="00C229C8" w:rsidP="00B67279">
            <w:pPr>
              <w:numPr>
                <w:ilvl w:val="0"/>
                <w:numId w:val="144"/>
              </w:numPr>
              <w:spacing w:before="0" w:after="120" w:line="276" w:lineRule="auto"/>
              <w:jc w:val="left"/>
            </w:pPr>
            <w:r>
              <w:t xml:space="preserve">zkoumá základní společenstva ve vybraných lokalitách regionů, zdůvodní podstatné vzájemné vztahy mezi organismy a nachází shody a rozdíly v přizpůsobení organismů prostředí </w:t>
            </w:r>
          </w:p>
          <w:p w14:paraId="085AF1E2" w14:textId="77777777" w:rsidR="00C229C8" w:rsidRDefault="00C229C8" w:rsidP="00B67279">
            <w:pPr>
              <w:numPr>
                <w:ilvl w:val="0"/>
                <w:numId w:val="144"/>
              </w:numPr>
              <w:spacing w:before="0" w:after="120" w:line="276" w:lineRule="auto"/>
              <w:jc w:val="left"/>
            </w:pPr>
            <w:r>
              <w:t xml:space="preserve">porovnává na základě pozorování základní projevy života na konkrétních organizmech, prakticky třídí organismy do známých skupin, využívá k tomu i jednoduché klíče a  atlasy  </w:t>
            </w:r>
          </w:p>
          <w:p w14:paraId="23FE1CC8" w14:textId="77777777" w:rsidR="00C229C8" w:rsidRPr="005D4790" w:rsidRDefault="00C229C8" w:rsidP="00B67279">
            <w:pPr>
              <w:numPr>
                <w:ilvl w:val="0"/>
                <w:numId w:val="144"/>
              </w:numPr>
              <w:spacing w:before="0" w:after="120" w:line="276" w:lineRule="auto"/>
              <w:jc w:val="left"/>
            </w:pPr>
            <w:r>
              <w:t xml:space="preserve">založí jednoduchý pokus, naplánuje a zdůvodní postup, vyhodnotí a vysvětlí </w:t>
            </w:r>
            <w:r>
              <w:lastRenderedPageBreak/>
              <w:t>výsledky pokusu</w:t>
            </w:r>
          </w:p>
          <w:p w14:paraId="66A2E88A" w14:textId="77777777" w:rsidR="00C229C8" w:rsidRDefault="00C229C8" w:rsidP="00C229C8">
            <w:pPr>
              <w:spacing w:before="0" w:after="120" w:line="276" w:lineRule="auto"/>
              <w:jc w:val="left"/>
            </w:pPr>
          </w:p>
          <w:p w14:paraId="12BFE5B4" w14:textId="77777777" w:rsidR="00C229C8" w:rsidRDefault="00C229C8" w:rsidP="00C229C8">
            <w:pPr>
              <w:spacing w:before="0" w:after="120" w:line="276" w:lineRule="auto"/>
              <w:jc w:val="left"/>
            </w:pPr>
          </w:p>
          <w:p w14:paraId="66DBEF9F" w14:textId="77777777" w:rsidR="00C229C8" w:rsidRDefault="00C229C8" w:rsidP="00C229C8">
            <w:pPr>
              <w:spacing w:before="0" w:after="120" w:line="276" w:lineRule="auto"/>
              <w:jc w:val="left"/>
            </w:pPr>
          </w:p>
        </w:tc>
        <w:tc>
          <w:tcPr>
            <w:tcW w:w="3685" w:type="dxa"/>
            <w:vAlign w:val="center"/>
          </w:tcPr>
          <w:p w14:paraId="1E84A0AC" w14:textId="77777777" w:rsidR="00C229C8" w:rsidRDefault="00C229C8" w:rsidP="00B67279">
            <w:pPr>
              <w:numPr>
                <w:ilvl w:val="0"/>
                <w:numId w:val="144"/>
              </w:numPr>
              <w:spacing w:before="0" w:after="120" w:line="276" w:lineRule="auto"/>
              <w:jc w:val="left"/>
              <w:rPr>
                <w:szCs w:val="20"/>
              </w:rPr>
            </w:pPr>
            <w:r w:rsidRPr="005E4D18">
              <w:rPr>
                <w:szCs w:val="20"/>
              </w:rPr>
              <w:lastRenderedPageBreak/>
              <w:t xml:space="preserve">rozeznává vybrané jedovaté a jedlé druhy hub, kulturní a plané rostliny, některé keře, listnaté a jehličnaté stromy, jedovaté rostliny, léčivky, běžné plevele; nejznámější druhy živočichů </w:t>
            </w:r>
          </w:p>
          <w:p w14:paraId="6114AE44" w14:textId="77777777" w:rsidR="00C229C8" w:rsidRDefault="00C229C8" w:rsidP="00B67279">
            <w:pPr>
              <w:numPr>
                <w:ilvl w:val="0"/>
                <w:numId w:val="144"/>
              </w:numPr>
              <w:spacing w:before="0" w:after="120" w:line="276" w:lineRule="auto"/>
              <w:jc w:val="left"/>
              <w:rPr>
                <w:szCs w:val="20"/>
              </w:rPr>
            </w:pPr>
            <w:r w:rsidRPr="005E4D18">
              <w:rPr>
                <w:szCs w:val="20"/>
              </w:rPr>
              <w:t xml:space="preserve">cíleně pozoruje přírodniny, přírodní jevy a pořídí zápis </w:t>
            </w:r>
          </w:p>
          <w:p w14:paraId="716E40FD" w14:textId="77777777" w:rsidR="00C229C8" w:rsidRDefault="00C229C8" w:rsidP="00B67279">
            <w:pPr>
              <w:numPr>
                <w:ilvl w:val="0"/>
                <w:numId w:val="144"/>
              </w:numPr>
              <w:spacing w:before="0" w:after="120" w:line="276" w:lineRule="auto"/>
              <w:jc w:val="left"/>
              <w:rPr>
                <w:szCs w:val="20"/>
              </w:rPr>
            </w:pPr>
            <w:r>
              <w:rPr>
                <w:szCs w:val="20"/>
              </w:rPr>
              <w:t>rozlišuje základní orgány rostlin, jejich funkce</w:t>
            </w:r>
          </w:p>
          <w:p w14:paraId="2DC02565" w14:textId="77777777" w:rsidR="00C229C8" w:rsidRDefault="00C229C8" w:rsidP="00B67279">
            <w:pPr>
              <w:numPr>
                <w:ilvl w:val="0"/>
                <w:numId w:val="144"/>
              </w:numPr>
              <w:spacing w:before="0" w:after="120" w:line="276" w:lineRule="auto"/>
              <w:jc w:val="left"/>
              <w:rPr>
                <w:szCs w:val="20"/>
              </w:rPr>
            </w:pPr>
            <w:r>
              <w:rPr>
                <w:szCs w:val="20"/>
              </w:rPr>
              <w:t xml:space="preserve">rozlišuje základní ekosystémy (les, potok, rybník, pole, louka, zahrada) a uvede jejich charakteristiku (žijící organismy, vztahy mezi nimi) </w:t>
            </w:r>
          </w:p>
          <w:p w14:paraId="3F67545B" w14:textId="77777777" w:rsidR="00C229C8" w:rsidRDefault="00C229C8" w:rsidP="00B67279">
            <w:pPr>
              <w:numPr>
                <w:ilvl w:val="0"/>
                <w:numId w:val="144"/>
              </w:numPr>
              <w:spacing w:before="0" w:after="120" w:line="276" w:lineRule="auto"/>
              <w:jc w:val="left"/>
              <w:rPr>
                <w:szCs w:val="20"/>
              </w:rPr>
            </w:pPr>
            <w:r>
              <w:rPr>
                <w:szCs w:val="20"/>
              </w:rPr>
              <w:t>vysvětlí vztahy organismů a neživé přírody (získávání potravy, úkryty)</w:t>
            </w:r>
          </w:p>
          <w:p w14:paraId="7A1BF787" w14:textId="77777777" w:rsidR="00C229C8" w:rsidRDefault="00C229C8" w:rsidP="00B67279">
            <w:pPr>
              <w:numPr>
                <w:ilvl w:val="0"/>
                <w:numId w:val="144"/>
              </w:numPr>
              <w:spacing w:before="0" w:after="120" w:line="276" w:lineRule="auto"/>
              <w:jc w:val="left"/>
              <w:rPr>
                <w:szCs w:val="20"/>
              </w:rPr>
            </w:pPr>
            <w:r>
              <w:rPr>
                <w:szCs w:val="20"/>
              </w:rPr>
              <w:t>popíše některé základní práce v zemědělství, vodním hospodářství a lesnictví</w:t>
            </w:r>
          </w:p>
          <w:p w14:paraId="1DF3F965" w14:textId="77777777" w:rsidR="00C229C8" w:rsidRPr="005E4D18" w:rsidRDefault="00C229C8" w:rsidP="00C229C8">
            <w:pPr>
              <w:spacing w:before="0" w:after="120" w:line="276" w:lineRule="auto"/>
              <w:ind w:left="360" w:right="137"/>
              <w:jc w:val="left"/>
              <w:rPr>
                <w:szCs w:val="20"/>
              </w:rPr>
            </w:pPr>
          </w:p>
          <w:p w14:paraId="33B35B34" w14:textId="77777777" w:rsidR="00C229C8" w:rsidRPr="005E4D18" w:rsidRDefault="00C229C8" w:rsidP="00C229C8">
            <w:pPr>
              <w:spacing w:before="0" w:after="120" w:line="276" w:lineRule="auto"/>
              <w:jc w:val="left"/>
              <w:rPr>
                <w:szCs w:val="20"/>
              </w:rPr>
            </w:pPr>
          </w:p>
          <w:p w14:paraId="02BEA69F" w14:textId="77777777" w:rsidR="00C229C8" w:rsidRDefault="00C229C8" w:rsidP="00C229C8">
            <w:pPr>
              <w:spacing w:before="0" w:after="120" w:line="276" w:lineRule="auto"/>
              <w:jc w:val="left"/>
            </w:pPr>
          </w:p>
          <w:p w14:paraId="670AD53C" w14:textId="77777777" w:rsidR="00C229C8" w:rsidRDefault="00C229C8" w:rsidP="00C229C8">
            <w:pPr>
              <w:spacing w:before="0" w:after="120" w:line="276" w:lineRule="auto"/>
              <w:jc w:val="left"/>
            </w:pPr>
          </w:p>
          <w:p w14:paraId="25A356D6" w14:textId="77777777" w:rsidR="00C229C8" w:rsidRDefault="00C229C8" w:rsidP="00C229C8">
            <w:pPr>
              <w:spacing w:before="0" w:after="120" w:line="276" w:lineRule="auto"/>
              <w:jc w:val="left"/>
            </w:pPr>
          </w:p>
        </w:tc>
        <w:tc>
          <w:tcPr>
            <w:tcW w:w="3828" w:type="dxa"/>
            <w:vAlign w:val="center"/>
          </w:tcPr>
          <w:p w14:paraId="064719C6" w14:textId="77777777" w:rsidR="00C229C8" w:rsidRDefault="00C229C8" w:rsidP="00C229C8">
            <w:pPr>
              <w:spacing w:before="0" w:after="120" w:line="276" w:lineRule="auto"/>
              <w:jc w:val="left"/>
              <w:rPr>
                <w:b/>
                <w:szCs w:val="20"/>
              </w:rPr>
            </w:pPr>
            <w:r>
              <w:rPr>
                <w:b/>
                <w:szCs w:val="20"/>
              </w:rPr>
              <w:lastRenderedPageBreak/>
              <w:t>L</w:t>
            </w:r>
            <w:r w:rsidRPr="005E4D18">
              <w:rPr>
                <w:b/>
                <w:szCs w:val="20"/>
              </w:rPr>
              <w:t xml:space="preserve">átky a jejich vlastnosti  </w:t>
            </w:r>
          </w:p>
          <w:p w14:paraId="70B48616" w14:textId="77777777" w:rsidR="00C229C8" w:rsidRDefault="00C229C8" w:rsidP="00B67279">
            <w:pPr>
              <w:numPr>
                <w:ilvl w:val="0"/>
                <w:numId w:val="144"/>
              </w:numPr>
              <w:spacing w:before="0" w:after="120" w:line="276" w:lineRule="auto"/>
              <w:jc w:val="left"/>
            </w:pPr>
            <w:r>
              <w:t>třídění látek</w:t>
            </w:r>
          </w:p>
          <w:p w14:paraId="5888ECEE" w14:textId="77777777" w:rsidR="00C229C8" w:rsidRPr="005E4D18" w:rsidRDefault="00C229C8" w:rsidP="00C229C8">
            <w:pPr>
              <w:spacing w:before="0" w:after="120" w:line="276" w:lineRule="auto"/>
              <w:rPr>
                <w:szCs w:val="20"/>
              </w:rPr>
            </w:pPr>
            <w:r>
              <w:rPr>
                <w:b/>
                <w:szCs w:val="20"/>
              </w:rPr>
              <w:t>N</w:t>
            </w:r>
            <w:r w:rsidRPr="005E4D18">
              <w:rPr>
                <w:b/>
                <w:szCs w:val="20"/>
              </w:rPr>
              <w:t xml:space="preserve">erosty a horniny, půda </w:t>
            </w:r>
          </w:p>
          <w:p w14:paraId="17F658E1" w14:textId="77777777" w:rsidR="00C229C8" w:rsidRDefault="00C229C8" w:rsidP="00B67279">
            <w:pPr>
              <w:numPr>
                <w:ilvl w:val="0"/>
                <w:numId w:val="144"/>
              </w:numPr>
              <w:spacing w:before="0" w:after="120" w:line="276" w:lineRule="auto"/>
              <w:jc w:val="left"/>
            </w:pPr>
            <w:r>
              <w:t xml:space="preserve">některé hospodářsky významné horniny a nerosty </w:t>
            </w:r>
          </w:p>
          <w:p w14:paraId="60BC7139" w14:textId="77777777" w:rsidR="00C229C8" w:rsidRDefault="00C229C8" w:rsidP="00B67279">
            <w:pPr>
              <w:numPr>
                <w:ilvl w:val="0"/>
                <w:numId w:val="144"/>
              </w:numPr>
              <w:spacing w:before="0" w:after="120" w:line="276" w:lineRule="auto"/>
              <w:jc w:val="left"/>
            </w:pPr>
            <w:r>
              <w:t xml:space="preserve">zvětrávání, vznik půdy a její význam </w:t>
            </w:r>
          </w:p>
          <w:p w14:paraId="38508E78" w14:textId="77777777" w:rsidR="00C229C8" w:rsidRDefault="00C229C8" w:rsidP="00C229C8">
            <w:pPr>
              <w:spacing w:before="0" w:after="120" w:line="276" w:lineRule="auto"/>
              <w:jc w:val="left"/>
              <w:rPr>
                <w:b/>
                <w:szCs w:val="20"/>
              </w:rPr>
            </w:pPr>
            <w:r>
              <w:rPr>
                <w:b/>
                <w:szCs w:val="20"/>
              </w:rPr>
              <w:t>R</w:t>
            </w:r>
            <w:r w:rsidRPr="005E4D18">
              <w:rPr>
                <w:b/>
                <w:szCs w:val="20"/>
              </w:rPr>
              <w:t>ostliny, houby a živočichové</w:t>
            </w:r>
          </w:p>
          <w:p w14:paraId="0576679E" w14:textId="77777777" w:rsidR="00C229C8" w:rsidRDefault="00C229C8" w:rsidP="00B67279">
            <w:pPr>
              <w:numPr>
                <w:ilvl w:val="0"/>
                <w:numId w:val="144"/>
              </w:numPr>
              <w:spacing w:before="0" w:after="120" w:line="276" w:lineRule="auto"/>
              <w:jc w:val="left"/>
            </w:pPr>
            <w:r>
              <w:t xml:space="preserve">znaky života </w:t>
            </w:r>
          </w:p>
          <w:p w14:paraId="2A71B998" w14:textId="77777777" w:rsidR="00C229C8" w:rsidRDefault="00C229C8" w:rsidP="00B67279">
            <w:pPr>
              <w:numPr>
                <w:ilvl w:val="0"/>
                <w:numId w:val="144"/>
              </w:numPr>
              <w:spacing w:before="0" w:after="120" w:line="276" w:lineRule="auto"/>
              <w:jc w:val="left"/>
            </w:pPr>
            <w:r>
              <w:t xml:space="preserve">životní potřeby a projevy </w:t>
            </w:r>
          </w:p>
          <w:p w14:paraId="67E9C19A" w14:textId="77777777" w:rsidR="00C229C8" w:rsidRDefault="00C229C8" w:rsidP="00B67279">
            <w:pPr>
              <w:numPr>
                <w:ilvl w:val="0"/>
                <w:numId w:val="144"/>
              </w:numPr>
              <w:spacing w:before="0" w:after="120" w:line="276" w:lineRule="auto"/>
              <w:jc w:val="left"/>
            </w:pPr>
            <w:r>
              <w:t xml:space="preserve">průběh a způsob života </w:t>
            </w:r>
          </w:p>
          <w:p w14:paraId="0DB5126E" w14:textId="77777777" w:rsidR="00C229C8" w:rsidRDefault="00C229C8" w:rsidP="00B67279">
            <w:pPr>
              <w:numPr>
                <w:ilvl w:val="0"/>
                <w:numId w:val="144"/>
              </w:numPr>
              <w:spacing w:before="0" w:after="120" w:line="276" w:lineRule="auto"/>
              <w:jc w:val="left"/>
            </w:pPr>
            <w:r>
              <w:t xml:space="preserve">výživa </w:t>
            </w:r>
          </w:p>
          <w:p w14:paraId="7690C57F" w14:textId="77777777" w:rsidR="00C229C8" w:rsidRDefault="00C229C8" w:rsidP="00B67279">
            <w:pPr>
              <w:numPr>
                <w:ilvl w:val="0"/>
                <w:numId w:val="144"/>
              </w:numPr>
              <w:spacing w:before="0" w:after="120" w:line="276" w:lineRule="auto"/>
              <w:jc w:val="left"/>
            </w:pPr>
            <w:r>
              <w:t xml:space="preserve">stavba těla u některých nejznámějších  druhů </w:t>
            </w:r>
          </w:p>
          <w:p w14:paraId="2AF59A8A" w14:textId="77777777" w:rsidR="00C229C8" w:rsidRDefault="00C229C8" w:rsidP="00B67279">
            <w:pPr>
              <w:numPr>
                <w:ilvl w:val="0"/>
                <w:numId w:val="144"/>
              </w:numPr>
              <w:spacing w:before="0" w:after="120" w:line="276" w:lineRule="auto"/>
              <w:jc w:val="left"/>
            </w:pPr>
            <w:r>
              <w:t xml:space="preserve">význam v přírodě a pro člověka </w:t>
            </w:r>
          </w:p>
          <w:p w14:paraId="2B366E49" w14:textId="77777777" w:rsidR="00C229C8" w:rsidRDefault="00C229C8" w:rsidP="00C229C8">
            <w:pPr>
              <w:spacing w:before="0" w:after="120" w:line="276" w:lineRule="auto"/>
              <w:jc w:val="left"/>
            </w:pPr>
            <w:r>
              <w:rPr>
                <w:b/>
              </w:rPr>
              <w:t>Ž</w:t>
            </w:r>
            <w:r w:rsidRPr="00B061CC">
              <w:rPr>
                <w:b/>
              </w:rPr>
              <w:t>ivotní podmínky</w:t>
            </w:r>
            <w:r>
              <w:t xml:space="preserve"> </w:t>
            </w:r>
          </w:p>
          <w:p w14:paraId="6231AB4D" w14:textId="77777777" w:rsidR="00C229C8" w:rsidRDefault="00C229C8" w:rsidP="00B67279">
            <w:pPr>
              <w:numPr>
                <w:ilvl w:val="0"/>
                <w:numId w:val="144"/>
              </w:numPr>
              <w:spacing w:before="0" w:after="120" w:line="276" w:lineRule="auto"/>
              <w:jc w:val="left"/>
            </w:pPr>
            <w:r>
              <w:t xml:space="preserve">rozmanitost podmínek života na Zemi </w:t>
            </w:r>
          </w:p>
          <w:p w14:paraId="26859F70" w14:textId="77777777" w:rsidR="00C229C8" w:rsidRDefault="00C229C8" w:rsidP="00B67279">
            <w:pPr>
              <w:numPr>
                <w:ilvl w:val="0"/>
                <w:numId w:val="144"/>
              </w:numPr>
              <w:spacing w:before="0" w:after="120" w:line="276" w:lineRule="auto"/>
              <w:jc w:val="left"/>
            </w:pPr>
            <w:r>
              <w:t xml:space="preserve">význam ovzduší, vodstva, půd, </w:t>
            </w:r>
            <w:r>
              <w:lastRenderedPageBreak/>
              <w:t xml:space="preserve">rostlinstva a živočišstva na Zemi </w:t>
            </w:r>
          </w:p>
          <w:p w14:paraId="6F4245D4" w14:textId="77777777" w:rsidR="00C229C8" w:rsidRPr="00B061CC" w:rsidRDefault="00C229C8" w:rsidP="00C229C8">
            <w:pPr>
              <w:spacing w:before="0" w:after="120" w:line="276" w:lineRule="auto"/>
              <w:jc w:val="left"/>
              <w:rPr>
                <w:b/>
              </w:rPr>
            </w:pPr>
            <w:r>
              <w:rPr>
                <w:b/>
              </w:rPr>
              <w:t>R</w:t>
            </w:r>
            <w:r w:rsidRPr="00B061CC">
              <w:rPr>
                <w:b/>
              </w:rPr>
              <w:t xml:space="preserve">ovnováha v přírodě </w:t>
            </w:r>
          </w:p>
          <w:p w14:paraId="5C7DD46B" w14:textId="77777777" w:rsidR="00C229C8" w:rsidRDefault="00C229C8" w:rsidP="00B67279">
            <w:pPr>
              <w:numPr>
                <w:ilvl w:val="0"/>
                <w:numId w:val="144"/>
              </w:numPr>
              <w:spacing w:before="0" w:after="120" w:line="276" w:lineRule="auto"/>
              <w:jc w:val="left"/>
            </w:pPr>
            <w:r>
              <w:t xml:space="preserve">význam, vzájemné vztahy mezi organismy </w:t>
            </w:r>
          </w:p>
          <w:p w14:paraId="624AF731" w14:textId="77777777" w:rsidR="00C229C8" w:rsidRDefault="00C229C8" w:rsidP="00B67279">
            <w:pPr>
              <w:numPr>
                <w:ilvl w:val="0"/>
                <w:numId w:val="144"/>
              </w:numPr>
              <w:spacing w:before="0" w:after="120" w:line="276" w:lineRule="auto"/>
              <w:jc w:val="left"/>
            </w:pPr>
            <w:r>
              <w:t>základní společenstva ohleduplné chování k přírodě a ochrana přírody</w:t>
            </w:r>
          </w:p>
          <w:p w14:paraId="70FA0956" w14:textId="77777777" w:rsidR="00C229C8" w:rsidRPr="00B061CC" w:rsidRDefault="00C229C8" w:rsidP="00C229C8">
            <w:pPr>
              <w:spacing w:before="0" w:after="120" w:line="276" w:lineRule="auto"/>
              <w:jc w:val="left"/>
              <w:rPr>
                <w:b/>
              </w:rPr>
            </w:pPr>
            <w:r>
              <w:rPr>
                <w:b/>
              </w:rPr>
              <w:t>O</w:t>
            </w:r>
            <w:r w:rsidRPr="00B061CC">
              <w:rPr>
                <w:b/>
              </w:rPr>
              <w:t xml:space="preserve">dpovědnost lidí </w:t>
            </w:r>
          </w:p>
          <w:p w14:paraId="43450FB8" w14:textId="77777777" w:rsidR="00C229C8" w:rsidRDefault="00C229C8" w:rsidP="00B67279">
            <w:pPr>
              <w:numPr>
                <w:ilvl w:val="0"/>
                <w:numId w:val="144"/>
              </w:numPr>
              <w:spacing w:before="0" w:after="120" w:line="276" w:lineRule="auto"/>
              <w:jc w:val="left"/>
            </w:pPr>
            <w:r>
              <w:t xml:space="preserve">ochrana a tvorba životního prostředí </w:t>
            </w:r>
          </w:p>
          <w:p w14:paraId="4B78D9D7" w14:textId="77777777" w:rsidR="00C229C8" w:rsidRDefault="00C229C8" w:rsidP="00B67279">
            <w:pPr>
              <w:numPr>
                <w:ilvl w:val="0"/>
                <w:numId w:val="144"/>
              </w:numPr>
              <w:spacing w:before="0" w:after="120" w:line="276" w:lineRule="auto"/>
              <w:jc w:val="left"/>
            </w:pPr>
            <w:r>
              <w:t xml:space="preserve">ochrana rostlin a živočichů </w:t>
            </w:r>
          </w:p>
          <w:p w14:paraId="7649D855" w14:textId="77777777" w:rsidR="00C229C8" w:rsidRDefault="00C229C8" w:rsidP="00B67279">
            <w:pPr>
              <w:numPr>
                <w:ilvl w:val="0"/>
                <w:numId w:val="144"/>
              </w:numPr>
              <w:spacing w:before="0" w:after="120" w:line="276" w:lineRule="auto"/>
              <w:jc w:val="left"/>
            </w:pPr>
            <w:r>
              <w:t xml:space="preserve">likvidace odpadů </w:t>
            </w:r>
          </w:p>
          <w:p w14:paraId="09FD1CCF" w14:textId="77777777" w:rsidR="00C229C8" w:rsidRPr="005D4790" w:rsidRDefault="00C229C8" w:rsidP="00B67279">
            <w:pPr>
              <w:numPr>
                <w:ilvl w:val="0"/>
                <w:numId w:val="144"/>
              </w:numPr>
              <w:spacing w:before="0" w:after="120" w:line="276" w:lineRule="auto"/>
              <w:jc w:val="left"/>
            </w:pPr>
            <w:r>
              <w:t>živelné pohromy a ekologické katastrofy</w:t>
            </w:r>
          </w:p>
        </w:tc>
        <w:tc>
          <w:tcPr>
            <w:tcW w:w="3603" w:type="dxa"/>
          </w:tcPr>
          <w:p w14:paraId="4E46E247" w14:textId="77777777" w:rsidR="00C229C8" w:rsidRPr="005E4D18" w:rsidRDefault="00C229C8" w:rsidP="00CE0366">
            <w:pPr>
              <w:spacing w:before="0" w:after="120" w:line="276" w:lineRule="auto"/>
              <w:jc w:val="left"/>
              <w:rPr>
                <w:szCs w:val="20"/>
              </w:rPr>
            </w:pPr>
            <w:r w:rsidRPr="005E4D18">
              <w:rPr>
                <w:b/>
                <w:szCs w:val="20"/>
              </w:rPr>
              <w:lastRenderedPageBreak/>
              <w:t xml:space="preserve">MKV </w:t>
            </w:r>
          </w:p>
          <w:p w14:paraId="106396A9" w14:textId="77777777" w:rsidR="00C229C8" w:rsidRPr="005E4D18" w:rsidRDefault="00C229C8" w:rsidP="00CE0366">
            <w:pPr>
              <w:spacing w:before="0" w:after="120" w:line="276" w:lineRule="auto"/>
              <w:jc w:val="left"/>
              <w:rPr>
                <w:szCs w:val="20"/>
              </w:rPr>
            </w:pPr>
            <w:r w:rsidRPr="005E4D18">
              <w:rPr>
                <w:b/>
                <w:szCs w:val="20"/>
              </w:rPr>
              <w:t xml:space="preserve">lidské vztahy </w:t>
            </w:r>
          </w:p>
          <w:p w14:paraId="57979534" w14:textId="77777777" w:rsidR="00C229C8" w:rsidRPr="005E4D18" w:rsidRDefault="00C229C8" w:rsidP="00B67279">
            <w:pPr>
              <w:numPr>
                <w:ilvl w:val="0"/>
                <w:numId w:val="110"/>
              </w:numPr>
              <w:spacing w:before="0" w:after="120" w:line="276" w:lineRule="auto"/>
              <w:ind w:hanging="360"/>
              <w:jc w:val="left"/>
              <w:rPr>
                <w:szCs w:val="20"/>
              </w:rPr>
            </w:pPr>
            <w:r w:rsidRPr="005E4D18">
              <w:rPr>
                <w:szCs w:val="20"/>
              </w:rPr>
              <w:t xml:space="preserve">chápe právo všech lidí žít společně a podílet se na spolupráci </w:t>
            </w:r>
          </w:p>
          <w:p w14:paraId="6D43D47D" w14:textId="77777777" w:rsidR="00C229C8" w:rsidRPr="00B061CC" w:rsidRDefault="00C229C8" w:rsidP="00B67279">
            <w:pPr>
              <w:numPr>
                <w:ilvl w:val="0"/>
                <w:numId w:val="110"/>
              </w:numPr>
              <w:spacing w:before="0" w:after="120" w:line="276" w:lineRule="auto"/>
              <w:ind w:hanging="360"/>
              <w:jc w:val="left"/>
              <w:rPr>
                <w:szCs w:val="20"/>
              </w:rPr>
            </w:pPr>
            <w:r w:rsidRPr="005E4D18">
              <w:rPr>
                <w:szCs w:val="20"/>
              </w:rPr>
              <w:t xml:space="preserve">udržuje tolerantní vztahy a rozvíjí spolupráci s jinými lidmi bez </w:t>
            </w:r>
            <w:r w:rsidRPr="00B061CC">
              <w:rPr>
                <w:szCs w:val="20"/>
              </w:rPr>
              <w:t xml:space="preserve">ohledu na jejich odlišnosti </w:t>
            </w:r>
          </w:p>
          <w:p w14:paraId="5E3BAF20" w14:textId="77777777" w:rsidR="00C229C8" w:rsidRPr="005E4D18" w:rsidRDefault="00C229C8" w:rsidP="00CE0366">
            <w:pPr>
              <w:spacing w:before="0" w:after="120" w:line="276" w:lineRule="auto"/>
              <w:jc w:val="left"/>
              <w:rPr>
                <w:szCs w:val="20"/>
              </w:rPr>
            </w:pPr>
            <w:r w:rsidRPr="005E4D18">
              <w:rPr>
                <w:b/>
                <w:szCs w:val="20"/>
              </w:rPr>
              <w:t xml:space="preserve">EVM </w:t>
            </w:r>
          </w:p>
          <w:p w14:paraId="32BA583C" w14:textId="77777777" w:rsidR="00C229C8" w:rsidRPr="005E4D18" w:rsidRDefault="00C229C8" w:rsidP="00CE0366">
            <w:pPr>
              <w:spacing w:before="0" w:after="120" w:line="276" w:lineRule="auto"/>
              <w:jc w:val="left"/>
              <w:rPr>
                <w:szCs w:val="20"/>
              </w:rPr>
            </w:pPr>
            <w:r w:rsidRPr="005E4D18">
              <w:rPr>
                <w:b/>
                <w:szCs w:val="20"/>
              </w:rPr>
              <w:t xml:space="preserve">ekosystémy </w:t>
            </w:r>
          </w:p>
          <w:p w14:paraId="31D7C812" w14:textId="77777777" w:rsidR="00C229C8" w:rsidRPr="005E4D18" w:rsidRDefault="00C229C8" w:rsidP="00B67279">
            <w:pPr>
              <w:numPr>
                <w:ilvl w:val="0"/>
                <w:numId w:val="110"/>
              </w:numPr>
              <w:spacing w:before="0" w:after="120" w:line="276" w:lineRule="auto"/>
              <w:ind w:hanging="360"/>
              <w:jc w:val="left"/>
              <w:rPr>
                <w:szCs w:val="20"/>
              </w:rPr>
            </w:pPr>
            <w:r w:rsidRPr="005E4D18">
              <w:rPr>
                <w:szCs w:val="20"/>
              </w:rPr>
              <w:t xml:space="preserve">rozlišuje základní ekosystémy, pozoruje je a popisuje  </w:t>
            </w:r>
          </w:p>
          <w:p w14:paraId="3E231EF3" w14:textId="77777777" w:rsidR="00C229C8" w:rsidRPr="005E4D18" w:rsidRDefault="00C229C8" w:rsidP="00CE0366">
            <w:pPr>
              <w:spacing w:before="0" w:after="120" w:line="276" w:lineRule="auto"/>
              <w:jc w:val="left"/>
              <w:rPr>
                <w:szCs w:val="20"/>
              </w:rPr>
            </w:pPr>
            <w:r w:rsidRPr="005E4D18">
              <w:rPr>
                <w:b/>
                <w:szCs w:val="20"/>
              </w:rPr>
              <w:t xml:space="preserve">základní podmínky života </w:t>
            </w:r>
          </w:p>
          <w:p w14:paraId="646723E5" w14:textId="77777777" w:rsidR="00C229C8" w:rsidRPr="005E4D18" w:rsidRDefault="00C229C8" w:rsidP="00B67279">
            <w:pPr>
              <w:numPr>
                <w:ilvl w:val="0"/>
                <w:numId w:val="110"/>
              </w:numPr>
              <w:spacing w:before="0" w:after="120" w:line="276" w:lineRule="auto"/>
              <w:ind w:hanging="360"/>
              <w:jc w:val="left"/>
              <w:rPr>
                <w:szCs w:val="20"/>
              </w:rPr>
            </w:pPr>
            <w:r w:rsidRPr="005E4D18">
              <w:rPr>
                <w:szCs w:val="20"/>
              </w:rPr>
              <w:t xml:space="preserve">pozorování vyvozuje důležité podmínky pro život, respektuje je a napomáhá jejich ochraně </w:t>
            </w:r>
          </w:p>
          <w:p w14:paraId="63D8FD4D" w14:textId="77777777" w:rsidR="00C229C8" w:rsidRPr="005E4D18" w:rsidRDefault="00C229C8" w:rsidP="00CE0366">
            <w:pPr>
              <w:spacing w:before="0" w:after="120" w:line="276" w:lineRule="auto"/>
              <w:jc w:val="left"/>
              <w:rPr>
                <w:szCs w:val="20"/>
              </w:rPr>
            </w:pPr>
            <w:r w:rsidRPr="005E4D18">
              <w:rPr>
                <w:b/>
                <w:szCs w:val="20"/>
              </w:rPr>
              <w:t xml:space="preserve">vztah člověka k prostředí </w:t>
            </w:r>
          </w:p>
          <w:p w14:paraId="167A6F82" w14:textId="77777777" w:rsidR="00C229C8" w:rsidRPr="00B061CC" w:rsidRDefault="00C229C8" w:rsidP="00B67279">
            <w:pPr>
              <w:numPr>
                <w:ilvl w:val="0"/>
                <w:numId w:val="110"/>
              </w:numPr>
              <w:spacing w:before="0" w:after="120" w:line="276" w:lineRule="auto"/>
              <w:ind w:hanging="360"/>
              <w:jc w:val="left"/>
              <w:rPr>
                <w:szCs w:val="20"/>
              </w:rPr>
            </w:pPr>
            <w:r w:rsidRPr="005E4D18">
              <w:rPr>
                <w:szCs w:val="20"/>
              </w:rPr>
              <w:t xml:space="preserve">aktivně se zapojuje do ochrany přírody a životního prostředí </w:t>
            </w:r>
            <w:r w:rsidRPr="00B061CC">
              <w:rPr>
                <w:szCs w:val="20"/>
              </w:rPr>
              <w:t xml:space="preserve">v okolí </w:t>
            </w:r>
            <w:r w:rsidRPr="00B061CC">
              <w:rPr>
                <w:szCs w:val="20"/>
              </w:rPr>
              <w:lastRenderedPageBreak/>
              <w:t xml:space="preserve">školy a bydliště </w:t>
            </w:r>
          </w:p>
          <w:p w14:paraId="72147D5B" w14:textId="77777777" w:rsidR="00C229C8" w:rsidRPr="005D4790" w:rsidRDefault="00C229C8" w:rsidP="00CE0366">
            <w:pPr>
              <w:spacing w:before="0" w:after="120" w:line="276" w:lineRule="auto"/>
              <w:jc w:val="left"/>
            </w:pPr>
          </w:p>
        </w:tc>
      </w:tr>
      <w:tr w:rsidR="00C229C8" w:rsidRPr="005D4790" w14:paraId="5D511964" w14:textId="77777777" w:rsidTr="00CE0366">
        <w:tc>
          <w:tcPr>
            <w:tcW w:w="3756" w:type="dxa"/>
          </w:tcPr>
          <w:p w14:paraId="5908498B" w14:textId="77777777" w:rsidR="00C229C8" w:rsidRDefault="00C229C8" w:rsidP="00CE0366">
            <w:pPr>
              <w:spacing w:before="0" w:after="120" w:line="276" w:lineRule="auto"/>
              <w:jc w:val="left"/>
              <w:rPr>
                <w:b/>
              </w:rPr>
            </w:pPr>
            <w:r>
              <w:rPr>
                <w:b/>
              </w:rPr>
              <w:lastRenderedPageBreak/>
              <w:t>Člověk a jeho zdraví</w:t>
            </w:r>
          </w:p>
          <w:p w14:paraId="2DFA385B" w14:textId="77777777" w:rsidR="00C229C8" w:rsidRPr="00B061CC" w:rsidRDefault="00C229C8" w:rsidP="00B67279">
            <w:pPr>
              <w:numPr>
                <w:ilvl w:val="0"/>
                <w:numId w:val="144"/>
              </w:numPr>
              <w:spacing w:before="0" w:after="120" w:line="276" w:lineRule="auto"/>
              <w:jc w:val="left"/>
              <w:rPr>
                <w:b/>
              </w:rPr>
            </w:pPr>
            <w:r>
              <w:t xml:space="preserve">uplatňuje základní dovednosti návyky </w:t>
            </w:r>
            <w:r w:rsidRPr="005E4D18">
              <w:rPr>
                <w:szCs w:val="20"/>
              </w:rPr>
              <w:t>související s podporou zdraví a jeho preventivní ochranou</w:t>
            </w:r>
          </w:p>
          <w:p w14:paraId="7350D33F" w14:textId="77777777" w:rsidR="00C229C8" w:rsidRPr="00B061CC" w:rsidRDefault="00C229C8" w:rsidP="00B67279">
            <w:pPr>
              <w:numPr>
                <w:ilvl w:val="0"/>
                <w:numId w:val="144"/>
              </w:numPr>
              <w:spacing w:before="0" w:after="120" w:line="276" w:lineRule="auto"/>
              <w:jc w:val="left"/>
              <w:rPr>
                <w:b/>
              </w:rPr>
            </w:pPr>
            <w:r w:rsidRPr="005E4D18">
              <w:rPr>
                <w:szCs w:val="20"/>
              </w:rPr>
              <w:t>chová se obezřetně při setkání s neznámými lidmi</w:t>
            </w:r>
          </w:p>
          <w:p w14:paraId="7EC51011" w14:textId="77777777" w:rsidR="00C229C8" w:rsidRDefault="00C229C8" w:rsidP="00CE0366">
            <w:pPr>
              <w:spacing w:before="0" w:after="120" w:line="276" w:lineRule="auto"/>
              <w:jc w:val="left"/>
              <w:rPr>
                <w:szCs w:val="20"/>
              </w:rPr>
            </w:pPr>
          </w:p>
          <w:p w14:paraId="690669DD" w14:textId="77777777" w:rsidR="00C229C8" w:rsidRDefault="00C229C8" w:rsidP="00CE0366">
            <w:pPr>
              <w:spacing w:before="0" w:after="120" w:line="276" w:lineRule="auto"/>
              <w:jc w:val="left"/>
              <w:rPr>
                <w:b/>
              </w:rPr>
            </w:pPr>
          </w:p>
        </w:tc>
        <w:tc>
          <w:tcPr>
            <w:tcW w:w="3685" w:type="dxa"/>
          </w:tcPr>
          <w:p w14:paraId="36182FB5" w14:textId="77777777" w:rsidR="00C229C8" w:rsidRPr="005E4D18" w:rsidRDefault="00C229C8" w:rsidP="00B67279">
            <w:pPr>
              <w:numPr>
                <w:ilvl w:val="0"/>
                <w:numId w:val="144"/>
              </w:numPr>
              <w:spacing w:before="0" w:after="120" w:line="276" w:lineRule="auto"/>
              <w:jc w:val="left"/>
              <w:rPr>
                <w:szCs w:val="20"/>
              </w:rPr>
            </w:pPr>
            <w:r>
              <w:rPr>
                <w:szCs w:val="20"/>
              </w:rPr>
              <w:t xml:space="preserve">chrání své zdraví dodržováním základních </w:t>
            </w:r>
            <w:r w:rsidRPr="005E4D18">
              <w:rPr>
                <w:szCs w:val="20"/>
              </w:rPr>
              <w:t xml:space="preserve">hygienických zásad, některých zdravotně preventivních opatření a uplatňováním zdravého způsobu života </w:t>
            </w:r>
          </w:p>
          <w:p w14:paraId="58EB0639" w14:textId="77777777" w:rsidR="00C229C8" w:rsidRPr="00B061CC" w:rsidRDefault="00C229C8" w:rsidP="00B67279">
            <w:pPr>
              <w:numPr>
                <w:ilvl w:val="0"/>
                <w:numId w:val="144"/>
              </w:numPr>
              <w:spacing w:before="0" w:after="120" w:line="276" w:lineRule="auto"/>
              <w:jc w:val="left"/>
              <w:rPr>
                <w:szCs w:val="20"/>
              </w:rPr>
            </w:pPr>
            <w:r w:rsidRPr="005E4D18">
              <w:rPr>
                <w:szCs w:val="20"/>
              </w:rPr>
              <w:t xml:space="preserve">rozpoznává možné nebezpeční </w:t>
            </w:r>
            <w:r w:rsidRPr="00B061CC">
              <w:rPr>
                <w:szCs w:val="20"/>
              </w:rPr>
              <w:t>ohrožující zdraví zná své právo na bezpečí chová se obezřetně a tak, aby předcházel nebezpečným situacím</w:t>
            </w:r>
          </w:p>
        </w:tc>
        <w:tc>
          <w:tcPr>
            <w:tcW w:w="3828" w:type="dxa"/>
          </w:tcPr>
          <w:p w14:paraId="4B5A9FE2" w14:textId="77777777" w:rsidR="00C229C8" w:rsidRDefault="00C229C8" w:rsidP="00CE0366">
            <w:pPr>
              <w:spacing w:before="0" w:after="120" w:line="276" w:lineRule="auto"/>
              <w:jc w:val="left"/>
              <w:rPr>
                <w:b/>
                <w:szCs w:val="20"/>
              </w:rPr>
            </w:pPr>
            <w:r>
              <w:rPr>
                <w:b/>
                <w:szCs w:val="20"/>
              </w:rPr>
              <w:t>P</w:t>
            </w:r>
            <w:r w:rsidRPr="005E4D18">
              <w:rPr>
                <w:b/>
                <w:szCs w:val="20"/>
              </w:rPr>
              <w:t>éče o zdraví, zdravá výživa</w:t>
            </w:r>
          </w:p>
          <w:p w14:paraId="6EB47F82" w14:textId="77777777" w:rsidR="00C229C8" w:rsidRDefault="00C229C8" w:rsidP="00B67279">
            <w:pPr>
              <w:numPr>
                <w:ilvl w:val="0"/>
                <w:numId w:val="144"/>
              </w:numPr>
              <w:spacing w:before="0" w:after="120" w:line="276" w:lineRule="auto"/>
              <w:jc w:val="left"/>
              <w:rPr>
                <w:szCs w:val="20"/>
              </w:rPr>
            </w:pPr>
            <w:r w:rsidRPr="005E4D18">
              <w:rPr>
                <w:szCs w:val="20"/>
              </w:rPr>
              <w:t>hygiena, denní režim</w:t>
            </w:r>
          </w:p>
          <w:p w14:paraId="1D8C9956" w14:textId="77777777" w:rsidR="00C229C8" w:rsidRDefault="00C229C8" w:rsidP="00CE0366">
            <w:pPr>
              <w:spacing w:before="0" w:after="120" w:line="276" w:lineRule="auto"/>
              <w:ind w:right="334"/>
              <w:jc w:val="left"/>
              <w:rPr>
                <w:b/>
                <w:szCs w:val="20"/>
              </w:rPr>
            </w:pPr>
            <w:r>
              <w:rPr>
                <w:b/>
                <w:szCs w:val="20"/>
              </w:rPr>
              <w:t>S</w:t>
            </w:r>
            <w:r w:rsidRPr="005E4D18">
              <w:rPr>
                <w:b/>
                <w:szCs w:val="20"/>
              </w:rPr>
              <w:t xml:space="preserve">ituace hromadného ohrožení osobní bezpečí </w:t>
            </w:r>
          </w:p>
          <w:p w14:paraId="35E33C81" w14:textId="77777777" w:rsidR="00C229C8" w:rsidRPr="00B061CC" w:rsidRDefault="00C229C8" w:rsidP="00B67279">
            <w:pPr>
              <w:numPr>
                <w:ilvl w:val="0"/>
                <w:numId w:val="144"/>
              </w:numPr>
              <w:spacing w:before="0" w:after="120" w:line="276" w:lineRule="auto"/>
              <w:ind w:right="334"/>
              <w:jc w:val="left"/>
              <w:rPr>
                <w:szCs w:val="20"/>
              </w:rPr>
            </w:pPr>
            <w:r w:rsidRPr="00B061CC">
              <w:rPr>
                <w:szCs w:val="20"/>
              </w:rPr>
              <w:t xml:space="preserve">bezpečné chování v rizikovém prostředí </w:t>
            </w:r>
          </w:p>
          <w:p w14:paraId="6994E68B" w14:textId="77777777" w:rsidR="00C229C8" w:rsidRPr="00B061CC" w:rsidRDefault="00C229C8" w:rsidP="00B67279">
            <w:pPr>
              <w:numPr>
                <w:ilvl w:val="0"/>
                <w:numId w:val="144"/>
              </w:numPr>
              <w:spacing w:before="0" w:after="120" w:line="276" w:lineRule="auto"/>
              <w:ind w:right="334"/>
              <w:jc w:val="left"/>
              <w:rPr>
                <w:szCs w:val="20"/>
              </w:rPr>
            </w:pPr>
            <w:r w:rsidRPr="00B061CC">
              <w:rPr>
                <w:szCs w:val="20"/>
              </w:rPr>
              <w:t xml:space="preserve">krizové situace (šikana, týrání, sexuální zneužívání atd.) </w:t>
            </w:r>
          </w:p>
          <w:p w14:paraId="105D5FDB" w14:textId="77777777" w:rsidR="00C229C8" w:rsidRPr="00B061CC" w:rsidRDefault="00C229C8" w:rsidP="00B67279">
            <w:pPr>
              <w:numPr>
                <w:ilvl w:val="0"/>
                <w:numId w:val="144"/>
              </w:numPr>
              <w:spacing w:before="0" w:after="120" w:line="276" w:lineRule="auto"/>
              <w:ind w:right="334"/>
              <w:jc w:val="left"/>
              <w:rPr>
                <w:szCs w:val="20"/>
              </w:rPr>
            </w:pPr>
            <w:r w:rsidRPr="00B061CC">
              <w:rPr>
                <w:szCs w:val="20"/>
              </w:rPr>
              <w:t xml:space="preserve">brutalita a jiné formy násilí v médiích </w:t>
            </w:r>
          </w:p>
          <w:p w14:paraId="6933039D" w14:textId="77777777" w:rsidR="00C229C8" w:rsidRPr="00B061CC" w:rsidRDefault="00C229C8" w:rsidP="00B67279">
            <w:pPr>
              <w:numPr>
                <w:ilvl w:val="0"/>
                <w:numId w:val="144"/>
              </w:numPr>
              <w:spacing w:before="0" w:after="120" w:line="276" w:lineRule="auto"/>
              <w:ind w:right="334"/>
              <w:jc w:val="left"/>
              <w:rPr>
                <w:szCs w:val="20"/>
              </w:rPr>
            </w:pPr>
            <w:r w:rsidRPr="00B061CC">
              <w:rPr>
                <w:szCs w:val="20"/>
              </w:rPr>
              <w:t xml:space="preserve">služby odborné pomoci  </w:t>
            </w:r>
          </w:p>
        </w:tc>
        <w:tc>
          <w:tcPr>
            <w:tcW w:w="3603" w:type="dxa"/>
            <w:tcBorders>
              <w:top w:val="nil"/>
            </w:tcBorders>
          </w:tcPr>
          <w:p w14:paraId="651E7A92" w14:textId="77777777" w:rsidR="00C229C8" w:rsidRDefault="00C229C8" w:rsidP="00CE0366">
            <w:pPr>
              <w:spacing w:before="0" w:after="120" w:line="276" w:lineRule="auto"/>
              <w:jc w:val="left"/>
              <w:rPr>
                <w:b/>
              </w:rPr>
            </w:pPr>
          </w:p>
        </w:tc>
      </w:tr>
    </w:tbl>
    <w:p w14:paraId="0B47EFD1" w14:textId="77777777" w:rsidR="00C229C8" w:rsidRPr="00EF4B02" w:rsidRDefault="00C229C8" w:rsidP="00C229C8">
      <w:pPr>
        <w:spacing w:before="0" w:after="120" w:line="276" w:lineRule="auto"/>
        <w:jc w:val="left"/>
        <w:rPr>
          <w:b/>
        </w:rPr>
      </w:pPr>
      <w:r w:rsidRPr="00EF4B02">
        <w:rPr>
          <w:b/>
        </w:rPr>
        <w:lastRenderedPageBreak/>
        <w:t xml:space="preserve">Vzdělávací oblast: </w:t>
      </w:r>
      <w:r>
        <w:rPr>
          <w:b/>
        </w:rPr>
        <w:t>Člověk a jeho svět</w:t>
      </w:r>
    </w:p>
    <w:p w14:paraId="61C7DA46" w14:textId="77777777" w:rsidR="00C229C8" w:rsidRPr="00A23A19" w:rsidRDefault="00C229C8" w:rsidP="00C229C8">
      <w:pPr>
        <w:spacing w:before="0" w:after="120" w:line="276" w:lineRule="auto"/>
        <w:jc w:val="left"/>
        <w:rPr>
          <w:b/>
        </w:rPr>
      </w:pPr>
      <w:r>
        <w:rPr>
          <w:b/>
        </w:rPr>
        <w:t>Vyučovací předmět: Přírodověda</w:t>
      </w:r>
    </w:p>
    <w:p w14:paraId="4B0D95DB" w14:textId="77777777" w:rsidR="00C229C8" w:rsidRDefault="00C229C8" w:rsidP="00C229C8">
      <w:pPr>
        <w:spacing w:before="0" w:after="120" w:line="276" w:lineRule="auto"/>
        <w:jc w:val="left"/>
        <w:rPr>
          <w:b/>
        </w:rPr>
      </w:pPr>
      <w:r w:rsidRPr="00EF4B02">
        <w:rPr>
          <w:b/>
        </w:rPr>
        <w:t>Ročník</w:t>
      </w:r>
      <w:r>
        <w:rPr>
          <w:b/>
        </w:rPr>
        <w:t>: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C229C8" w:rsidRPr="009C012A" w14:paraId="2137F5E4" w14:textId="77777777" w:rsidTr="00C229C8">
        <w:trPr>
          <w:trHeight w:val="567"/>
          <w:tblHeader/>
        </w:trPr>
        <w:tc>
          <w:tcPr>
            <w:tcW w:w="3756" w:type="dxa"/>
            <w:vAlign w:val="center"/>
          </w:tcPr>
          <w:p w14:paraId="633AD802" w14:textId="77777777" w:rsidR="00CE0366" w:rsidRDefault="00CE0366" w:rsidP="00C229C8">
            <w:pPr>
              <w:spacing w:before="0" w:after="120" w:line="276" w:lineRule="auto"/>
              <w:jc w:val="center"/>
              <w:rPr>
                <w:b/>
              </w:rPr>
            </w:pPr>
          </w:p>
          <w:p w14:paraId="637DC2AE" w14:textId="77777777" w:rsidR="00C229C8" w:rsidRDefault="00C229C8" w:rsidP="00C229C8">
            <w:pPr>
              <w:spacing w:before="0" w:after="120" w:line="276" w:lineRule="auto"/>
              <w:jc w:val="center"/>
              <w:rPr>
                <w:b/>
              </w:rPr>
            </w:pPr>
            <w:r w:rsidRPr="00581289">
              <w:rPr>
                <w:b/>
              </w:rPr>
              <w:t xml:space="preserve">HLAVNÍ OKRUHY, </w:t>
            </w:r>
            <w:r w:rsidR="00CE0366">
              <w:rPr>
                <w:b/>
              </w:rPr>
              <w:t>O</w:t>
            </w:r>
            <w:r w:rsidRPr="00581289">
              <w:rPr>
                <w:b/>
              </w:rPr>
              <w:t>ČEKÁVANÉ VÝSTUPY ŽÁKA</w:t>
            </w:r>
          </w:p>
          <w:p w14:paraId="6AA27403" w14:textId="77777777" w:rsidR="00CE0366" w:rsidRPr="009C012A" w:rsidRDefault="00CE0366" w:rsidP="00C229C8">
            <w:pPr>
              <w:spacing w:before="0" w:after="120" w:line="276" w:lineRule="auto"/>
              <w:jc w:val="center"/>
              <w:rPr>
                <w:b/>
              </w:rPr>
            </w:pPr>
          </w:p>
        </w:tc>
        <w:tc>
          <w:tcPr>
            <w:tcW w:w="3685" w:type="dxa"/>
            <w:vAlign w:val="center"/>
          </w:tcPr>
          <w:p w14:paraId="75497905" w14:textId="77777777" w:rsidR="00C229C8" w:rsidRPr="009C012A" w:rsidRDefault="00C229C8" w:rsidP="00C229C8">
            <w:pPr>
              <w:spacing w:before="0" w:after="120" w:line="276" w:lineRule="auto"/>
              <w:jc w:val="center"/>
              <w:rPr>
                <w:b/>
              </w:rPr>
            </w:pPr>
            <w:r w:rsidRPr="00581289">
              <w:rPr>
                <w:b/>
              </w:rPr>
              <w:t>KONKRETIZOVANÉ VÝSTUPY ŽÁKA</w:t>
            </w:r>
          </w:p>
        </w:tc>
        <w:tc>
          <w:tcPr>
            <w:tcW w:w="3828" w:type="dxa"/>
            <w:vAlign w:val="center"/>
          </w:tcPr>
          <w:p w14:paraId="1EB49E2B" w14:textId="77777777" w:rsidR="00C229C8" w:rsidRPr="009C012A" w:rsidRDefault="00C229C8" w:rsidP="00C229C8">
            <w:pPr>
              <w:spacing w:before="0" w:after="120" w:line="276" w:lineRule="auto"/>
              <w:jc w:val="center"/>
              <w:rPr>
                <w:b/>
              </w:rPr>
            </w:pPr>
            <w:r w:rsidRPr="00581289">
              <w:rPr>
                <w:b/>
              </w:rPr>
              <w:t>KONKRETIZOVANÉ UČIVO</w:t>
            </w:r>
          </w:p>
        </w:tc>
        <w:tc>
          <w:tcPr>
            <w:tcW w:w="3603" w:type="dxa"/>
            <w:vAlign w:val="center"/>
          </w:tcPr>
          <w:p w14:paraId="12249A16" w14:textId="77777777" w:rsidR="00C229C8" w:rsidRPr="009C012A" w:rsidRDefault="00C229C8" w:rsidP="00C229C8">
            <w:pPr>
              <w:spacing w:before="0" w:after="120" w:line="276" w:lineRule="auto"/>
              <w:jc w:val="center"/>
              <w:rPr>
                <w:b/>
              </w:rPr>
            </w:pPr>
            <w:r w:rsidRPr="00581289">
              <w:rPr>
                <w:b/>
              </w:rPr>
              <w:t>PRŮŘEZOVÁ TÉMATA</w:t>
            </w:r>
          </w:p>
        </w:tc>
      </w:tr>
      <w:tr w:rsidR="00C229C8" w:rsidRPr="005D4790" w14:paraId="72ED9CBF" w14:textId="77777777" w:rsidTr="00C229C8">
        <w:tc>
          <w:tcPr>
            <w:tcW w:w="3756" w:type="dxa"/>
            <w:vAlign w:val="center"/>
          </w:tcPr>
          <w:p w14:paraId="7AE0F2A2" w14:textId="77777777" w:rsidR="00C229C8" w:rsidRDefault="00C229C8" w:rsidP="00C229C8">
            <w:pPr>
              <w:spacing w:before="0" w:after="120" w:line="276" w:lineRule="auto"/>
              <w:jc w:val="left"/>
              <w:rPr>
                <w:b/>
              </w:rPr>
            </w:pPr>
            <w:r w:rsidRPr="00B061CC">
              <w:rPr>
                <w:b/>
              </w:rPr>
              <w:t xml:space="preserve">Rozmanitost přírody: </w:t>
            </w:r>
          </w:p>
          <w:p w14:paraId="22C923A5" w14:textId="77777777" w:rsidR="00C229C8" w:rsidRDefault="00C229C8" w:rsidP="00B67279">
            <w:pPr>
              <w:numPr>
                <w:ilvl w:val="0"/>
                <w:numId w:val="145"/>
              </w:numPr>
              <w:spacing w:before="0" w:after="120" w:line="276" w:lineRule="auto"/>
              <w:jc w:val="left"/>
            </w:pPr>
            <w:r>
              <w:t>objevuje a zjišťuje propojenost prvků živé a neživé přírody, princip rovnováhy a přírody a nachází souvislosti mezi konečným vzhledem přírody a činností člověka</w:t>
            </w:r>
          </w:p>
          <w:p w14:paraId="19692EE9" w14:textId="77777777" w:rsidR="00C229C8" w:rsidRPr="00292237" w:rsidRDefault="00C229C8" w:rsidP="00B67279">
            <w:pPr>
              <w:numPr>
                <w:ilvl w:val="0"/>
                <w:numId w:val="145"/>
              </w:numPr>
              <w:spacing w:before="0" w:after="120" w:line="276" w:lineRule="auto"/>
              <w:jc w:val="left"/>
            </w:pPr>
            <w:r>
              <w:t>zkoumá základní společenstva ve vybraných lokalitách regionů, zdůvodní vzájemné vztahy mezi organismy, nachází shody a rozdíly v přizpůsobení organismů prostředí</w:t>
            </w:r>
          </w:p>
          <w:p w14:paraId="73395C6F" w14:textId="77777777" w:rsidR="00C229C8" w:rsidRPr="00B061CC" w:rsidRDefault="00C229C8" w:rsidP="00B67279">
            <w:pPr>
              <w:numPr>
                <w:ilvl w:val="0"/>
                <w:numId w:val="145"/>
              </w:numPr>
              <w:spacing w:before="0" w:after="120" w:line="276" w:lineRule="auto"/>
              <w:jc w:val="left"/>
            </w:pPr>
            <w:r w:rsidRPr="00B061CC">
              <w:t xml:space="preserve">vysvětlí na základě elementárních poznatků o Zemi jako součásti vesmíru souvislost s rozdělením času a střídáním ročních období </w:t>
            </w:r>
          </w:p>
          <w:p w14:paraId="7A9C0C93" w14:textId="77777777" w:rsidR="00C229C8" w:rsidRPr="00B061CC" w:rsidRDefault="00C229C8" w:rsidP="00B67279">
            <w:pPr>
              <w:numPr>
                <w:ilvl w:val="0"/>
                <w:numId w:val="145"/>
              </w:numPr>
              <w:spacing w:before="0" w:after="120" w:line="276" w:lineRule="auto"/>
              <w:jc w:val="left"/>
            </w:pPr>
            <w:r w:rsidRPr="00B061CC">
              <w:t xml:space="preserve">zhodnotí některé konkrétní činnosti člověka v přírodě a rozlišuje aktivity, které mohou prostředí i zdraví člověka podporovat nebo poškozovat </w:t>
            </w:r>
          </w:p>
          <w:p w14:paraId="4F9B6627" w14:textId="77777777" w:rsidR="00C229C8" w:rsidRPr="00B061CC" w:rsidRDefault="00C229C8" w:rsidP="00B67279">
            <w:pPr>
              <w:numPr>
                <w:ilvl w:val="0"/>
                <w:numId w:val="145"/>
              </w:numPr>
              <w:spacing w:before="0" w:after="120" w:line="276" w:lineRule="auto"/>
              <w:jc w:val="left"/>
            </w:pPr>
            <w:r w:rsidRPr="00B061CC">
              <w:t xml:space="preserve">stručně charakterizuje specifické přírodní projevy a z nich </w:t>
            </w:r>
            <w:r w:rsidRPr="00B061CC">
              <w:lastRenderedPageBreak/>
              <w:t xml:space="preserve">vyplývající rizika vzniku mimořádných událostí, v modelové situaci prokáže schopnost se účinně chránit </w:t>
            </w:r>
          </w:p>
          <w:p w14:paraId="17AABEA9" w14:textId="77777777" w:rsidR="00C229C8" w:rsidRDefault="00C229C8" w:rsidP="00C229C8">
            <w:pPr>
              <w:spacing w:before="0" w:after="120" w:line="276" w:lineRule="auto"/>
              <w:jc w:val="left"/>
            </w:pPr>
          </w:p>
        </w:tc>
        <w:tc>
          <w:tcPr>
            <w:tcW w:w="3685" w:type="dxa"/>
            <w:vAlign w:val="center"/>
          </w:tcPr>
          <w:p w14:paraId="0C6120BB" w14:textId="77777777" w:rsidR="00C229C8" w:rsidRDefault="00C229C8" w:rsidP="00B67279">
            <w:pPr>
              <w:numPr>
                <w:ilvl w:val="0"/>
                <w:numId w:val="145"/>
              </w:numPr>
              <w:spacing w:before="0" w:after="120" w:line="276" w:lineRule="auto"/>
              <w:jc w:val="left"/>
            </w:pPr>
            <w:r>
              <w:lastRenderedPageBreak/>
              <w:t xml:space="preserve">vysvětlí význam Slunce pro život na Zemi a popíše postavení Země ve vesmíru </w:t>
            </w:r>
          </w:p>
          <w:p w14:paraId="0531566B" w14:textId="77777777" w:rsidR="00C229C8" w:rsidRDefault="00C229C8" w:rsidP="00B67279">
            <w:pPr>
              <w:numPr>
                <w:ilvl w:val="0"/>
                <w:numId w:val="145"/>
              </w:numPr>
              <w:spacing w:before="0" w:after="120" w:line="276" w:lineRule="auto"/>
              <w:jc w:val="left"/>
            </w:pPr>
            <w:r>
              <w:t xml:space="preserve">uvede důsledky pohybu Země kolem své osy a kolem Slunce na život a jeho rytmus </w:t>
            </w:r>
          </w:p>
          <w:p w14:paraId="50CCE7FD" w14:textId="77777777" w:rsidR="00C229C8" w:rsidRDefault="00C229C8" w:rsidP="00B67279">
            <w:pPr>
              <w:numPr>
                <w:ilvl w:val="0"/>
                <w:numId w:val="145"/>
              </w:numPr>
              <w:spacing w:before="0" w:after="120" w:line="276" w:lineRule="auto"/>
              <w:jc w:val="left"/>
            </w:pPr>
            <w:r>
              <w:t xml:space="preserve">ukáže pohyb Země a jeho důsledky na glóbu </w:t>
            </w:r>
          </w:p>
          <w:p w14:paraId="5FECB9B0" w14:textId="77777777" w:rsidR="00C229C8" w:rsidRDefault="00C229C8" w:rsidP="00B67279">
            <w:pPr>
              <w:numPr>
                <w:ilvl w:val="0"/>
                <w:numId w:val="145"/>
              </w:numPr>
              <w:spacing w:before="0" w:after="120" w:line="276" w:lineRule="auto"/>
              <w:jc w:val="left"/>
            </w:pPr>
            <w:r>
              <w:t>porovnává na základě pozorování základní projevy života na konkrétních organismech, prakticky třídí organismy do známých skupin, využívá k tomu i jednoduché klíče a atlasy</w:t>
            </w:r>
          </w:p>
          <w:p w14:paraId="179C7A8B" w14:textId="77777777" w:rsidR="00C229C8" w:rsidRPr="00B061CC" w:rsidRDefault="00C229C8" w:rsidP="00B67279">
            <w:pPr>
              <w:numPr>
                <w:ilvl w:val="0"/>
                <w:numId w:val="145"/>
              </w:numPr>
              <w:spacing w:before="0" w:after="120" w:line="276" w:lineRule="auto"/>
              <w:rPr>
                <w:szCs w:val="20"/>
              </w:rPr>
            </w:pPr>
            <w:r>
              <w:t xml:space="preserve">aktivně se zapojuje v činnostech podporujících ochranu životního prostředí na konkrétních živelních pohromách (globálních problé-mech) </w:t>
            </w:r>
          </w:p>
          <w:p w14:paraId="6915E5A9" w14:textId="77777777" w:rsidR="00C229C8" w:rsidRPr="005E4D18" w:rsidRDefault="00C229C8" w:rsidP="00B67279">
            <w:pPr>
              <w:numPr>
                <w:ilvl w:val="0"/>
                <w:numId w:val="145"/>
              </w:numPr>
              <w:spacing w:before="0" w:after="120" w:line="276" w:lineRule="auto"/>
              <w:rPr>
                <w:szCs w:val="20"/>
              </w:rPr>
            </w:pPr>
            <w:r>
              <w:t xml:space="preserve">popíše negativní vliv člověka na přírodu </w:t>
            </w:r>
            <w:r w:rsidRPr="005E4D18">
              <w:rPr>
                <w:szCs w:val="20"/>
              </w:rPr>
              <w:t xml:space="preserve">změří hmotnost tělesa, změří teplotu, čas  </w:t>
            </w:r>
          </w:p>
          <w:p w14:paraId="081862F5" w14:textId="77777777" w:rsidR="00C229C8" w:rsidRPr="00292237" w:rsidRDefault="00C229C8" w:rsidP="00B67279">
            <w:pPr>
              <w:numPr>
                <w:ilvl w:val="0"/>
                <w:numId w:val="145"/>
              </w:numPr>
              <w:spacing w:before="0" w:after="120" w:line="276" w:lineRule="auto"/>
              <w:jc w:val="left"/>
            </w:pPr>
            <w:r w:rsidRPr="005E4D18">
              <w:rPr>
                <w:szCs w:val="20"/>
              </w:rPr>
              <w:lastRenderedPageBreak/>
              <w:t>využívá v praxi kompas a magnety</w:t>
            </w:r>
          </w:p>
          <w:p w14:paraId="2A990D53" w14:textId="77777777" w:rsidR="00C229C8" w:rsidRPr="00B061CC" w:rsidRDefault="00C229C8" w:rsidP="00B67279">
            <w:pPr>
              <w:numPr>
                <w:ilvl w:val="0"/>
                <w:numId w:val="145"/>
              </w:numPr>
              <w:spacing w:before="0" w:after="120" w:line="276" w:lineRule="auto"/>
              <w:jc w:val="left"/>
            </w:pPr>
            <w:r>
              <w:rPr>
                <w:szCs w:val="20"/>
              </w:rPr>
              <w:t>založí jednoduchý pokus, naplánuje a zdůvodní postup, vyhodnotí a vysvětlí výsledky pokusu</w:t>
            </w:r>
            <w:r w:rsidRPr="005E4D18">
              <w:rPr>
                <w:szCs w:val="20"/>
              </w:rPr>
              <w:t xml:space="preserve"> </w:t>
            </w:r>
          </w:p>
          <w:p w14:paraId="4CA0E518" w14:textId="77777777" w:rsidR="00C229C8" w:rsidRDefault="00C229C8" w:rsidP="00C229C8">
            <w:pPr>
              <w:spacing w:before="0" w:after="120" w:line="276" w:lineRule="auto"/>
              <w:ind w:left="360"/>
              <w:jc w:val="left"/>
            </w:pPr>
          </w:p>
        </w:tc>
        <w:tc>
          <w:tcPr>
            <w:tcW w:w="3828" w:type="dxa"/>
            <w:vAlign w:val="center"/>
          </w:tcPr>
          <w:p w14:paraId="5381AF8C" w14:textId="77777777" w:rsidR="00C229C8" w:rsidRDefault="00C229C8" w:rsidP="00C229C8">
            <w:pPr>
              <w:spacing w:before="0" w:after="120" w:line="276" w:lineRule="auto"/>
              <w:jc w:val="left"/>
            </w:pPr>
            <w:r w:rsidRPr="00292237">
              <w:rPr>
                <w:b/>
              </w:rPr>
              <w:lastRenderedPageBreak/>
              <w:t>Vesmír a Země</w:t>
            </w:r>
            <w:r w:rsidRPr="00292237">
              <w:t xml:space="preserve"> </w:t>
            </w:r>
          </w:p>
          <w:p w14:paraId="313861EE" w14:textId="77777777" w:rsidR="00C229C8" w:rsidRDefault="00C229C8" w:rsidP="00B67279">
            <w:pPr>
              <w:numPr>
                <w:ilvl w:val="0"/>
                <w:numId w:val="145"/>
              </w:numPr>
              <w:spacing w:before="0" w:after="120" w:line="276" w:lineRule="auto"/>
              <w:jc w:val="left"/>
            </w:pPr>
            <w:r w:rsidRPr="00292237">
              <w:t xml:space="preserve">sluneční soustava </w:t>
            </w:r>
          </w:p>
          <w:p w14:paraId="5B11B9A8" w14:textId="77777777" w:rsidR="00C229C8" w:rsidRPr="00292237" w:rsidRDefault="00C229C8" w:rsidP="00B67279">
            <w:pPr>
              <w:numPr>
                <w:ilvl w:val="0"/>
                <w:numId w:val="145"/>
              </w:numPr>
              <w:spacing w:before="0" w:after="120" w:line="276" w:lineRule="auto"/>
              <w:jc w:val="left"/>
            </w:pPr>
            <w:r w:rsidRPr="00292237">
              <w:t xml:space="preserve">den a noc </w:t>
            </w:r>
          </w:p>
          <w:p w14:paraId="520C45D6" w14:textId="77777777" w:rsidR="00C229C8" w:rsidRDefault="00C229C8" w:rsidP="00B67279">
            <w:pPr>
              <w:numPr>
                <w:ilvl w:val="0"/>
                <w:numId w:val="145"/>
              </w:numPr>
              <w:spacing w:before="0" w:after="120" w:line="276" w:lineRule="auto"/>
              <w:jc w:val="left"/>
            </w:pPr>
            <w:r>
              <w:t>roční období</w:t>
            </w:r>
          </w:p>
          <w:p w14:paraId="3BDFFA7C" w14:textId="77777777" w:rsidR="00C229C8" w:rsidRDefault="00C229C8" w:rsidP="00C229C8">
            <w:pPr>
              <w:spacing w:before="0" w:after="120" w:line="276" w:lineRule="auto"/>
              <w:jc w:val="left"/>
            </w:pPr>
            <w:r>
              <w:rPr>
                <w:b/>
              </w:rPr>
              <w:t>Ž</w:t>
            </w:r>
            <w:r w:rsidRPr="00292237">
              <w:rPr>
                <w:b/>
              </w:rPr>
              <w:t>ivotní podmínky</w:t>
            </w:r>
            <w:r w:rsidRPr="00292237">
              <w:t xml:space="preserve"> </w:t>
            </w:r>
          </w:p>
          <w:p w14:paraId="1A99356D" w14:textId="77777777" w:rsidR="00C229C8" w:rsidRDefault="00C229C8" w:rsidP="00B67279">
            <w:pPr>
              <w:numPr>
                <w:ilvl w:val="0"/>
                <w:numId w:val="145"/>
              </w:numPr>
              <w:spacing w:before="0" w:after="120" w:line="276" w:lineRule="auto"/>
              <w:jc w:val="left"/>
            </w:pPr>
            <w:r w:rsidRPr="00292237">
              <w:t xml:space="preserve">podnebí a počasí </w:t>
            </w:r>
          </w:p>
          <w:p w14:paraId="02A349ED" w14:textId="77777777" w:rsidR="00C229C8" w:rsidRPr="00292237" w:rsidRDefault="00C229C8" w:rsidP="00B67279">
            <w:pPr>
              <w:numPr>
                <w:ilvl w:val="0"/>
                <w:numId w:val="145"/>
              </w:numPr>
              <w:spacing w:before="0" w:after="120" w:line="276" w:lineRule="auto"/>
              <w:jc w:val="left"/>
            </w:pPr>
            <w:r>
              <w:t>podnebné pásy a jejich přírodní společenstva</w:t>
            </w:r>
            <w:r w:rsidRPr="00292237">
              <w:t xml:space="preserve"> </w:t>
            </w:r>
          </w:p>
          <w:p w14:paraId="4D57CCD5" w14:textId="77777777" w:rsidR="00C229C8" w:rsidRDefault="00C229C8" w:rsidP="00B67279">
            <w:pPr>
              <w:numPr>
                <w:ilvl w:val="0"/>
                <w:numId w:val="145"/>
              </w:numPr>
              <w:spacing w:before="0" w:after="120" w:line="276" w:lineRule="auto"/>
              <w:jc w:val="left"/>
            </w:pPr>
            <w:r w:rsidRPr="00292237">
              <w:t xml:space="preserve">ohleduplné chování k přírodě a ochrana přírody </w:t>
            </w:r>
          </w:p>
          <w:p w14:paraId="3C59E903" w14:textId="77777777" w:rsidR="00C229C8" w:rsidRPr="00292237" w:rsidRDefault="00C229C8" w:rsidP="00B67279">
            <w:pPr>
              <w:numPr>
                <w:ilvl w:val="0"/>
                <w:numId w:val="145"/>
              </w:numPr>
              <w:spacing w:before="0" w:after="120" w:line="276" w:lineRule="auto"/>
              <w:jc w:val="left"/>
            </w:pPr>
            <w:r w:rsidRPr="00292237">
              <w:t xml:space="preserve">odpovědnost lidí </w:t>
            </w:r>
          </w:p>
          <w:p w14:paraId="604CFC91" w14:textId="77777777" w:rsidR="00C229C8" w:rsidRPr="00292237" w:rsidRDefault="00C229C8" w:rsidP="00B67279">
            <w:pPr>
              <w:numPr>
                <w:ilvl w:val="0"/>
                <w:numId w:val="145"/>
              </w:numPr>
              <w:spacing w:before="0" w:after="120" w:line="276" w:lineRule="auto"/>
              <w:jc w:val="left"/>
              <w:rPr>
                <w:b/>
              </w:rPr>
            </w:pPr>
            <w:r w:rsidRPr="00292237">
              <w:t>ochrana a tvorba životního</w:t>
            </w:r>
            <w:r w:rsidRPr="00292237">
              <w:rPr>
                <w:b/>
              </w:rPr>
              <w:t xml:space="preserve"> </w:t>
            </w:r>
            <w:r w:rsidRPr="00292237">
              <w:t>prostředí</w:t>
            </w:r>
            <w:r w:rsidRPr="00292237">
              <w:rPr>
                <w:b/>
              </w:rPr>
              <w:t xml:space="preserve"> </w:t>
            </w:r>
          </w:p>
          <w:p w14:paraId="048236C6" w14:textId="77777777" w:rsidR="00C229C8" w:rsidRPr="00292237" w:rsidRDefault="00C229C8" w:rsidP="00B67279">
            <w:pPr>
              <w:numPr>
                <w:ilvl w:val="0"/>
                <w:numId w:val="145"/>
              </w:numPr>
              <w:spacing w:before="0" w:after="120" w:line="276" w:lineRule="auto"/>
              <w:jc w:val="left"/>
            </w:pPr>
            <w:r w:rsidRPr="00292237">
              <w:t xml:space="preserve">ochrana rostlin a živočichů </w:t>
            </w:r>
          </w:p>
          <w:p w14:paraId="127BF338" w14:textId="77777777" w:rsidR="00C229C8" w:rsidRPr="00292237" w:rsidRDefault="00C229C8" w:rsidP="00B67279">
            <w:pPr>
              <w:numPr>
                <w:ilvl w:val="0"/>
                <w:numId w:val="145"/>
              </w:numPr>
              <w:spacing w:before="0" w:after="120" w:line="276" w:lineRule="auto"/>
              <w:jc w:val="left"/>
            </w:pPr>
            <w:r w:rsidRPr="00292237">
              <w:t xml:space="preserve">likvidace odpadů </w:t>
            </w:r>
          </w:p>
          <w:p w14:paraId="382E620B" w14:textId="77777777" w:rsidR="00C229C8" w:rsidRPr="00292237" w:rsidRDefault="00C229C8" w:rsidP="00B67279">
            <w:pPr>
              <w:numPr>
                <w:ilvl w:val="0"/>
                <w:numId w:val="145"/>
              </w:numPr>
              <w:spacing w:before="0" w:after="120" w:line="276" w:lineRule="auto"/>
              <w:jc w:val="left"/>
            </w:pPr>
            <w:r w:rsidRPr="00292237">
              <w:t xml:space="preserve">živelné pohromy a ekologické katastrofy </w:t>
            </w:r>
          </w:p>
          <w:p w14:paraId="66740A66" w14:textId="77777777" w:rsidR="00C229C8" w:rsidRPr="00292237" w:rsidRDefault="00C229C8" w:rsidP="00C229C8">
            <w:pPr>
              <w:spacing w:before="0" w:after="120" w:line="276" w:lineRule="auto"/>
              <w:jc w:val="left"/>
              <w:rPr>
                <w:b/>
              </w:rPr>
            </w:pPr>
            <w:r>
              <w:rPr>
                <w:b/>
              </w:rPr>
              <w:t>R</w:t>
            </w:r>
            <w:r w:rsidRPr="00292237">
              <w:rPr>
                <w:b/>
              </w:rPr>
              <w:t xml:space="preserve">iziko v přírodě </w:t>
            </w:r>
          </w:p>
          <w:p w14:paraId="0CBFD30F" w14:textId="77777777" w:rsidR="00C229C8" w:rsidRPr="005D4790" w:rsidRDefault="00C229C8" w:rsidP="00B67279">
            <w:pPr>
              <w:numPr>
                <w:ilvl w:val="0"/>
                <w:numId w:val="145"/>
              </w:numPr>
              <w:spacing w:before="0" w:after="120" w:line="276" w:lineRule="auto"/>
              <w:jc w:val="left"/>
            </w:pPr>
            <w:r w:rsidRPr="00292237">
              <w:t xml:space="preserve">rizika spojená s ročními obdobími a </w:t>
            </w:r>
            <w:r w:rsidRPr="00292237">
              <w:lastRenderedPageBreak/>
              <w:t>sezónními činnostmi, mimořádné událostmi způsobené přírodními vlivy a ochrana před nimi</w:t>
            </w:r>
            <w:r w:rsidRPr="00292237">
              <w:rPr>
                <w:b/>
              </w:rPr>
              <w:t xml:space="preserve"> </w:t>
            </w:r>
          </w:p>
        </w:tc>
        <w:tc>
          <w:tcPr>
            <w:tcW w:w="3603" w:type="dxa"/>
            <w:vMerge w:val="restart"/>
            <w:vAlign w:val="center"/>
          </w:tcPr>
          <w:p w14:paraId="36109E6C" w14:textId="77777777" w:rsidR="00C229C8" w:rsidRPr="005E4D18" w:rsidRDefault="00C229C8" w:rsidP="00C229C8">
            <w:pPr>
              <w:spacing w:before="0" w:after="120" w:line="276" w:lineRule="auto"/>
              <w:rPr>
                <w:szCs w:val="20"/>
              </w:rPr>
            </w:pPr>
            <w:r w:rsidRPr="005E4D18">
              <w:rPr>
                <w:b/>
                <w:szCs w:val="20"/>
              </w:rPr>
              <w:lastRenderedPageBreak/>
              <w:t xml:space="preserve">MKV </w:t>
            </w:r>
          </w:p>
          <w:p w14:paraId="369A6303" w14:textId="77777777" w:rsidR="00C229C8" w:rsidRPr="005E4D18" w:rsidRDefault="00C229C8" w:rsidP="00C229C8">
            <w:pPr>
              <w:spacing w:before="0" w:after="120" w:line="276" w:lineRule="auto"/>
              <w:rPr>
                <w:szCs w:val="20"/>
              </w:rPr>
            </w:pPr>
            <w:r w:rsidRPr="005E4D18">
              <w:rPr>
                <w:b/>
                <w:szCs w:val="20"/>
              </w:rPr>
              <w:t xml:space="preserve">lidské vztahy </w:t>
            </w:r>
          </w:p>
          <w:p w14:paraId="5BD53265" w14:textId="77777777" w:rsidR="00C229C8" w:rsidRPr="005E4D18" w:rsidRDefault="00C229C8" w:rsidP="00B67279">
            <w:pPr>
              <w:numPr>
                <w:ilvl w:val="0"/>
                <w:numId w:val="114"/>
              </w:numPr>
              <w:spacing w:before="0" w:after="120" w:line="276" w:lineRule="auto"/>
              <w:ind w:hanging="360"/>
              <w:jc w:val="left"/>
              <w:rPr>
                <w:szCs w:val="20"/>
              </w:rPr>
            </w:pPr>
            <w:r w:rsidRPr="005E4D18">
              <w:rPr>
                <w:szCs w:val="20"/>
              </w:rPr>
              <w:t xml:space="preserve">chápe právo všech lidí žít společně a podílet se na spolupráci </w:t>
            </w:r>
          </w:p>
          <w:p w14:paraId="1CFB3166" w14:textId="77777777" w:rsidR="00C229C8" w:rsidRDefault="00C229C8" w:rsidP="00B67279">
            <w:pPr>
              <w:numPr>
                <w:ilvl w:val="0"/>
                <w:numId w:val="114"/>
              </w:numPr>
              <w:spacing w:before="0" w:after="120" w:line="276" w:lineRule="auto"/>
              <w:ind w:hanging="360"/>
              <w:jc w:val="left"/>
              <w:rPr>
                <w:szCs w:val="20"/>
              </w:rPr>
            </w:pPr>
            <w:r w:rsidRPr="005E4D18">
              <w:rPr>
                <w:szCs w:val="20"/>
              </w:rPr>
              <w:t xml:space="preserve">udržuje tolerantní vztahy a rozvíjí spolupráci s jinými lidmi bez </w:t>
            </w:r>
            <w:r w:rsidRPr="00B061CC">
              <w:rPr>
                <w:szCs w:val="20"/>
              </w:rPr>
              <w:t xml:space="preserve">ohledu na jejich odlišnosti </w:t>
            </w:r>
          </w:p>
          <w:p w14:paraId="6BA2CE53" w14:textId="77777777" w:rsidR="00C229C8" w:rsidRDefault="00C229C8" w:rsidP="00C229C8">
            <w:pPr>
              <w:spacing w:before="0" w:after="120" w:line="276" w:lineRule="auto"/>
              <w:jc w:val="left"/>
              <w:rPr>
                <w:szCs w:val="20"/>
              </w:rPr>
            </w:pPr>
          </w:p>
          <w:p w14:paraId="5FD22FCD" w14:textId="77777777" w:rsidR="00C229C8" w:rsidRPr="00B061CC" w:rsidRDefault="00C229C8" w:rsidP="00C229C8">
            <w:pPr>
              <w:spacing w:before="0" w:after="120" w:line="276" w:lineRule="auto"/>
              <w:jc w:val="left"/>
              <w:rPr>
                <w:szCs w:val="20"/>
              </w:rPr>
            </w:pPr>
          </w:p>
          <w:p w14:paraId="1D80A9CF" w14:textId="77777777" w:rsidR="00C229C8" w:rsidRPr="005E4D18" w:rsidRDefault="00C229C8" w:rsidP="00C229C8">
            <w:pPr>
              <w:spacing w:before="0" w:after="120" w:line="276" w:lineRule="auto"/>
              <w:rPr>
                <w:szCs w:val="20"/>
              </w:rPr>
            </w:pPr>
            <w:r w:rsidRPr="005E4D18">
              <w:rPr>
                <w:b/>
                <w:szCs w:val="20"/>
              </w:rPr>
              <w:t>EVM</w:t>
            </w:r>
            <w:r w:rsidRPr="005E4D18">
              <w:rPr>
                <w:szCs w:val="20"/>
              </w:rPr>
              <w:t xml:space="preserve"> </w:t>
            </w:r>
          </w:p>
          <w:p w14:paraId="6BFF37F9" w14:textId="77777777" w:rsidR="00C229C8" w:rsidRPr="005E4D18" w:rsidRDefault="00C229C8" w:rsidP="00C229C8">
            <w:pPr>
              <w:spacing w:before="0" w:after="120" w:line="276" w:lineRule="auto"/>
              <w:rPr>
                <w:szCs w:val="20"/>
              </w:rPr>
            </w:pPr>
            <w:r w:rsidRPr="005E4D18">
              <w:rPr>
                <w:b/>
                <w:szCs w:val="20"/>
              </w:rPr>
              <w:t xml:space="preserve">základní podmínky života </w:t>
            </w:r>
          </w:p>
          <w:p w14:paraId="39133A20" w14:textId="77777777" w:rsidR="00C229C8" w:rsidRPr="005E4D18" w:rsidRDefault="00C229C8" w:rsidP="00B67279">
            <w:pPr>
              <w:numPr>
                <w:ilvl w:val="0"/>
                <w:numId w:val="114"/>
              </w:numPr>
              <w:spacing w:before="0" w:after="120" w:line="276" w:lineRule="auto"/>
              <w:ind w:hanging="360"/>
              <w:jc w:val="left"/>
              <w:rPr>
                <w:szCs w:val="20"/>
              </w:rPr>
            </w:pPr>
            <w:r w:rsidRPr="005E4D18">
              <w:rPr>
                <w:szCs w:val="20"/>
              </w:rPr>
              <w:t xml:space="preserve">pozorování vyvozuje důležité podmínky pro život, respektuje je a napomáhá jejich ochraně </w:t>
            </w:r>
          </w:p>
          <w:p w14:paraId="31A9C268" w14:textId="77777777" w:rsidR="00C229C8" w:rsidRPr="005E4D18" w:rsidRDefault="00C229C8" w:rsidP="00B67279">
            <w:pPr>
              <w:numPr>
                <w:ilvl w:val="0"/>
                <w:numId w:val="114"/>
              </w:numPr>
              <w:spacing w:before="0" w:after="120" w:line="276" w:lineRule="auto"/>
              <w:ind w:hanging="360"/>
              <w:jc w:val="left"/>
              <w:rPr>
                <w:szCs w:val="20"/>
              </w:rPr>
            </w:pPr>
            <w:r w:rsidRPr="005E4D18">
              <w:rPr>
                <w:szCs w:val="20"/>
              </w:rPr>
              <w:t xml:space="preserve">popíše současný význam energie pro člověka – popíše různé způsoby výroby energie a zhodnotí jejich vliv na životní prostředí </w:t>
            </w:r>
          </w:p>
          <w:p w14:paraId="5893CF05" w14:textId="77777777" w:rsidR="00C229C8" w:rsidRPr="005E4D18" w:rsidRDefault="00C229C8" w:rsidP="00C229C8">
            <w:pPr>
              <w:spacing w:before="0" w:after="120" w:line="276" w:lineRule="auto"/>
              <w:rPr>
                <w:szCs w:val="20"/>
              </w:rPr>
            </w:pPr>
            <w:r w:rsidRPr="005E4D18">
              <w:rPr>
                <w:b/>
                <w:szCs w:val="20"/>
              </w:rPr>
              <w:t xml:space="preserve">lidské aktivity a problémy životního prostředí </w:t>
            </w:r>
          </w:p>
          <w:p w14:paraId="3979D858" w14:textId="77777777" w:rsidR="00C229C8" w:rsidRPr="005E4D18" w:rsidRDefault="00C229C8" w:rsidP="00B67279">
            <w:pPr>
              <w:numPr>
                <w:ilvl w:val="0"/>
                <w:numId w:val="114"/>
              </w:numPr>
              <w:spacing w:before="0" w:after="120" w:line="276" w:lineRule="auto"/>
              <w:ind w:hanging="360"/>
              <w:jc w:val="left"/>
              <w:rPr>
                <w:szCs w:val="20"/>
              </w:rPr>
            </w:pPr>
            <w:r w:rsidRPr="005E4D18">
              <w:rPr>
                <w:szCs w:val="20"/>
              </w:rPr>
              <w:lastRenderedPageBreak/>
              <w:t xml:space="preserve">sleduje největší ekologické problémy doby – stručně je vysvětlí </w:t>
            </w:r>
          </w:p>
          <w:p w14:paraId="126D8688" w14:textId="77777777" w:rsidR="00C229C8" w:rsidRPr="005E4D18" w:rsidRDefault="00C229C8" w:rsidP="00B67279">
            <w:pPr>
              <w:numPr>
                <w:ilvl w:val="0"/>
                <w:numId w:val="114"/>
              </w:numPr>
              <w:spacing w:before="0" w:after="120" w:line="276" w:lineRule="auto"/>
              <w:ind w:hanging="360"/>
              <w:jc w:val="left"/>
              <w:rPr>
                <w:szCs w:val="20"/>
              </w:rPr>
            </w:pPr>
            <w:r w:rsidRPr="005E4D18">
              <w:rPr>
                <w:szCs w:val="20"/>
              </w:rPr>
              <w:t xml:space="preserve">rozlišuje organizace hájící ekologické zájmy  </w:t>
            </w:r>
          </w:p>
          <w:p w14:paraId="0ECECBBA" w14:textId="77777777" w:rsidR="00C229C8" w:rsidRPr="005E4D18" w:rsidRDefault="00C229C8" w:rsidP="00C229C8">
            <w:pPr>
              <w:spacing w:before="0" w:after="120" w:line="276" w:lineRule="auto"/>
              <w:rPr>
                <w:szCs w:val="20"/>
              </w:rPr>
            </w:pPr>
            <w:r w:rsidRPr="005E4D18">
              <w:rPr>
                <w:b/>
                <w:szCs w:val="20"/>
              </w:rPr>
              <w:t xml:space="preserve">vztah člověka k prostředí </w:t>
            </w:r>
          </w:p>
          <w:p w14:paraId="2E6A5A84" w14:textId="77777777" w:rsidR="00C229C8" w:rsidRPr="00B061CC" w:rsidRDefault="00C229C8" w:rsidP="00B67279">
            <w:pPr>
              <w:numPr>
                <w:ilvl w:val="0"/>
                <w:numId w:val="114"/>
              </w:numPr>
              <w:spacing w:before="0" w:after="120" w:line="276" w:lineRule="auto"/>
              <w:ind w:hanging="360"/>
              <w:jc w:val="left"/>
              <w:rPr>
                <w:szCs w:val="20"/>
              </w:rPr>
            </w:pPr>
            <w:r w:rsidRPr="005E4D18">
              <w:rPr>
                <w:szCs w:val="20"/>
              </w:rPr>
              <w:t xml:space="preserve">aktivně se zapojuje do ochrany přírody a životního prostředí </w:t>
            </w:r>
            <w:r w:rsidRPr="00B061CC">
              <w:rPr>
                <w:szCs w:val="20"/>
              </w:rPr>
              <w:t xml:space="preserve">v okolí školy a bydliště </w:t>
            </w:r>
          </w:p>
          <w:p w14:paraId="411F396B" w14:textId="77777777" w:rsidR="00C229C8" w:rsidRPr="005E4D18" w:rsidRDefault="00C229C8" w:rsidP="00B67279">
            <w:pPr>
              <w:numPr>
                <w:ilvl w:val="0"/>
                <w:numId w:val="114"/>
              </w:numPr>
              <w:spacing w:before="0" w:after="120" w:line="276" w:lineRule="auto"/>
              <w:ind w:hanging="360"/>
              <w:jc w:val="left"/>
              <w:rPr>
                <w:szCs w:val="20"/>
              </w:rPr>
            </w:pPr>
            <w:r w:rsidRPr="005E4D18">
              <w:rPr>
                <w:szCs w:val="20"/>
              </w:rPr>
              <w:t xml:space="preserve">navrhuje řešení jednoduchých problémů týkajících se životního prostředí v okolí jeho bydliště </w:t>
            </w:r>
          </w:p>
          <w:p w14:paraId="65EA91F0" w14:textId="77777777" w:rsidR="00C229C8" w:rsidRPr="005D4790" w:rsidRDefault="00C229C8" w:rsidP="00C229C8">
            <w:pPr>
              <w:spacing w:before="0" w:after="120" w:line="276" w:lineRule="auto"/>
              <w:jc w:val="left"/>
            </w:pPr>
          </w:p>
        </w:tc>
      </w:tr>
      <w:tr w:rsidR="00C229C8" w:rsidRPr="005D4790" w14:paraId="79F5E5D0" w14:textId="77777777" w:rsidTr="00CE0366">
        <w:tc>
          <w:tcPr>
            <w:tcW w:w="3756" w:type="dxa"/>
            <w:vAlign w:val="center"/>
          </w:tcPr>
          <w:p w14:paraId="20A32F32" w14:textId="77777777" w:rsidR="00C229C8" w:rsidRPr="00292237" w:rsidRDefault="00C229C8" w:rsidP="00C229C8">
            <w:pPr>
              <w:spacing w:before="0" w:after="120" w:line="276" w:lineRule="auto"/>
              <w:jc w:val="left"/>
              <w:rPr>
                <w:b/>
              </w:rPr>
            </w:pPr>
            <w:r w:rsidRPr="00292237">
              <w:rPr>
                <w:b/>
              </w:rPr>
              <w:lastRenderedPageBreak/>
              <w:t xml:space="preserve">Člověk a jeho zdraví: </w:t>
            </w:r>
          </w:p>
          <w:p w14:paraId="2F56428B" w14:textId="77777777" w:rsidR="00C229C8" w:rsidRPr="00292237" w:rsidRDefault="00C229C8" w:rsidP="00B67279">
            <w:pPr>
              <w:numPr>
                <w:ilvl w:val="0"/>
                <w:numId w:val="145"/>
              </w:numPr>
              <w:spacing w:before="0" w:after="120" w:line="276" w:lineRule="auto"/>
              <w:jc w:val="left"/>
            </w:pPr>
            <w:r w:rsidRPr="00292237">
              <w:t xml:space="preserve">využívá poznatků o lidském těle k vysvětlení základních funkcí jednotlivých orgánových soustav a podpoře vlastního zdravého způsobu života </w:t>
            </w:r>
          </w:p>
          <w:p w14:paraId="1B439CE0" w14:textId="77777777" w:rsidR="00C229C8" w:rsidRPr="00292237" w:rsidRDefault="00C229C8" w:rsidP="00B67279">
            <w:pPr>
              <w:numPr>
                <w:ilvl w:val="0"/>
                <w:numId w:val="145"/>
              </w:numPr>
              <w:spacing w:before="0" w:after="120" w:line="276" w:lineRule="auto"/>
              <w:jc w:val="left"/>
            </w:pPr>
            <w:r w:rsidRPr="00292237">
              <w:t xml:space="preserve">rozlišuje jednotlivé etapy lidského života a orientuje se ve vývoji dítěte před a po jeho narození </w:t>
            </w:r>
          </w:p>
          <w:p w14:paraId="0BE5F0B4" w14:textId="77777777" w:rsidR="00C229C8" w:rsidRDefault="00C229C8" w:rsidP="00B67279">
            <w:pPr>
              <w:numPr>
                <w:ilvl w:val="0"/>
                <w:numId w:val="145"/>
              </w:numPr>
              <w:spacing w:before="0" w:after="120" w:line="276" w:lineRule="auto"/>
              <w:jc w:val="left"/>
            </w:pPr>
            <w:r w:rsidRPr="00292237">
              <w:t>účelně plánuje svůj čas pro učení, práci, zábavu a odpočinek podle</w:t>
            </w:r>
            <w:r>
              <w:t xml:space="preserve"> vlastních potřeb s ohledem na oprávněné nároky jiných osob </w:t>
            </w:r>
          </w:p>
          <w:p w14:paraId="0F4FED21" w14:textId="77777777" w:rsidR="00C229C8" w:rsidRDefault="00C229C8" w:rsidP="00B67279">
            <w:pPr>
              <w:numPr>
                <w:ilvl w:val="0"/>
                <w:numId w:val="145"/>
              </w:numPr>
              <w:spacing w:before="0" w:after="120" w:line="276" w:lineRule="auto"/>
              <w:jc w:val="left"/>
            </w:pPr>
            <w:r>
              <w:t>uplatňuje účelné způsoby chování v situacích ohrožujících zdraví a v modelových situacích</w:t>
            </w:r>
          </w:p>
          <w:p w14:paraId="0848C643" w14:textId="77777777" w:rsidR="00C229C8" w:rsidRDefault="00C229C8" w:rsidP="00B67279">
            <w:pPr>
              <w:numPr>
                <w:ilvl w:val="0"/>
                <w:numId w:val="145"/>
              </w:numPr>
              <w:spacing w:before="0" w:after="120" w:line="276" w:lineRule="auto"/>
              <w:jc w:val="left"/>
            </w:pPr>
            <w:r>
              <w:t xml:space="preserve">předvede v modelových situacích osvojené jednoduché způsoby odmítání návykových látek </w:t>
            </w:r>
          </w:p>
          <w:p w14:paraId="6AEA9F73" w14:textId="77777777" w:rsidR="00C229C8" w:rsidRDefault="00C229C8" w:rsidP="00B67279">
            <w:pPr>
              <w:numPr>
                <w:ilvl w:val="0"/>
                <w:numId w:val="145"/>
              </w:numPr>
              <w:spacing w:before="0" w:after="120" w:line="276" w:lineRule="auto"/>
              <w:jc w:val="left"/>
            </w:pPr>
            <w:r>
              <w:lastRenderedPageBreak/>
              <w:t xml:space="preserve">rozpozná život ohrožující zranění, ošetří drobná poranění a zajistí lékařskou pomoc </w:t>
            </w:r>
          </w:p>
          <w:p w14:paraId="45F3F7F0" w14:textId="77777777" w:rsidR="00C229C8" w:rsidRPr="00B061CC" w:rsidRDefault="00C229C8" w:rsidP="00B67279">
            <w:pPr>
              <w:numPr>
                <w:ilvl w:val="0"/>
                <w:numId w:val="145"/>
              </w:numPr>
              <w:spacing w:before="0" w:after="120" w:line="276" w:lineRule="auto"/>
              <w:jc w:val="left"/>
              <w:rPr>
                <w:b/>
              </w:rPr>
            </w:pPr>
            <w:r>
              <w:t>uplatňuje ohleduplné chování k druhému pohlaví a orientuje se v bezpečných způsobech sexuálního chování mezi chlapci a děvčaty v daném věku</w:t>
            </w:r>
          </w:p>
        </w:tc>
        <w:tc>
          <w:tcPr>
            <w:tcW w:w="3685" w:type="dxa"/>
            <w:vAlign w:val="center"/>
          </w:tcPr>
          <w:p w14:paraId="3B7B8116" w14:textId="77777777" w:rsidR="00C229C8" w:rsidRPr="005E4D18" w:rsidRDefault="00C229C8" w:rsidP="00B67279">
            <w:pPr>
              <w:numPr>
                <w:ilvl w:val="0"/>
                <w:numId w:val="145"/>
              </w:numPr>
              <w:spacing w:before="0" w:after="120" w:line="276" w:lineRule="auto"/>
              <w:ind w:right="205"/>
              <w:rPr>
                <w:szCs w:val="20"/>
              </w:rPr>
            </w:pPr>
            <w:r w:rsidRPr="005E4D18">
              <w:rPr>
                <w:szCs w:val="20"/>
              </w:rPr>
              <w:lastRenderedPageBreak/>
              <w:t xml:space="preserve">popíše stavbu a funkce povrchu těla člověka, jeho trávicí soustavy a řídících soustav </w:t>
            </w:r>
          </w:p>
          <w:p w14:paraId="0C140D1A" w14:textId="77777777" w:rsidR="00C229C8" w:rsidRPr="005E4D18" w:rsidRDefault="00C229C8" w:rsidP="00B67279">
            <w:pPr>
              <w:numPr>
                <w:ilvl w:val="0"/>
                <w:numId w:val="145"/>
              </w:numPr>
              <w:spacing w:before="0" w:after="120" w:line="276" w:lineRule="auto"/>
              <w:ind w:right="264"/>
              <w:rPr>
                <w:szCs w:val="20"/>
              </w:rPr>
            </w:pPr>
            <w:r w:rsidRPr="005E4D18">
              <w:rPr>
                <w:szCs w:val="20"/>
              </w:rPr>
              <w:t xml:space="preserve">uvede základní složky potravin a orientuje se v jejich významu pro organismus </w:t>
            </w:r>
          </w:p>
          <w:p w14:paraId="78474554" w14:textId="77777777" w:rsidR="00C229C8" w:rsidRDefault="00C229C8" w:rsidP="00B67279">
            <w:pPr>
              <w:numPr>
                <w:ilvl w:val="0"/>
                <w:numId w:val="145"/>
              </w:numPr>
              <w:spacing w:before="0" w:after="120" w:line="276" w:lineRule="auto"/>
              <w:ind w:right="70"/>
              <w:rPr>
                <w:szCs w:val="20"/>
              </w:rPr>
            </w:pPr>
            <w:r w:rsidRPr="005E4D18">
              <w:rPr>
                <w:szCs w:val="20"/>
              </w:rPr>
              <w:t xml:space="preserve">popíše základní rozdíly ve stavbě těla muže a ženy; uvědomuje si změny probíhající v těle dívek a chlapců v období puberty </w:t>
            </w:r>
          </w:p>
          <w:p w14:paraId="613BB222" w14:textId="77777777" w:rsidR="00C229C8" w:rsidRPr="00292237" w:rsidRDefault="00C229C8" w:rsidP="00B67279">
            <w:pPr>
              <w:numPr>
                <w:ilvl w:val="0"/>
                <w:numId w:val="145"/>
              </w:numPr>
              <w:spacing w:before="0" w:after="120" w:line="276" w:lineRule="auto"/>
              <w:ind w:right="70"/>
              <w:rPr>
                <w:szCs w:val="20"/>
              </w:rPr>
            </w:pPr>
            <w:r w:rsidRPr="00292237">
              <w:rPr>
                <w:szCs w:val="20"/>
              </w:rPr>
              <w:t xml:space="preserve">popíše jednotlivé etapy lidského života  </w:t>
            </w:r>
          </w:p>
          <w:p w14:paraId="4A2D9DB0" w14:textId="77777777" w:rsidR="00C229C8" w:rsidRPr="00292237" w:rsidRDefault="00C229C8" w:rsidP="00B67279">
            <w:pPr>
              <w:numPr>
                <w:ilvl w:val="0"/>
                <w:numId w:val="145"/>
              </w:numPr>
              <w:spacing w:before="0" w:after="120" w:line="276" w:lineRule="auto"/>
              <w:jc w:val="left"/>
            </w:pPr>
            <w:r w:rsidRPr="005E4D18">
              <w:rPr>
                <w:szCs w:val="20"/>
              </w:rPr>
              <w:t xml:space="preserve">účelně si plánuje svůj čas – práci i odpočinek (za pomoci rodičů a učitele) </w:t>
            </w:r>
          </w:p>
          <w:p w14:paraId="530752E3" w14:textId="77777777" w:rsidR="00C229C8" w:rsidRPr="00292237" w:rsidRDefault="00C229C8" w:rsidP="00B67279">
            <w:pPr>
              <w:numPr>
                <w:ilvl w:val="0"/>
                <w:numId w:val="145"/>
              </w:numPr>
              <w:spacing w:before="0" w:after="120" w:line="276" w:lineRule="auto"/>
              <w:jc w:val="left"/>
            </w:pPr>
            <w:r w:rsidRPr="005E4D18">
              <w:rPr>
                <w:szCs w:val="20"/>
              </w:rPr>
              <w:t xml:space="preserve">vyhýbá se rizikovým činnostem a vyvaruje se rizikovému chování  </w:t>
            </w:r>
          </w:p>
          <w:p w14:paraId="5B03A229" w14:textId="77777777" w:rsidR="00C229C8" w:rsidRPr="00292237" w:rsidRDefault="00C229C8" w:rsidP="00B67279">
            <w:pPr>
              <w:numPr>
                <w:ilvl w:val="0"/>
                <w:numId w:val="145"/>
              </w:numPr>
              <w:spacing w:before="0" w:after="120" w:line="276" w:lineRule="auto"/>
              <w:jc w:val="left"/>
            </w:pPr>
            <w:r w:rsidRPr="005E4D18">
              <w:rPr>
                <w:szCs w:val="20"/>
              </w:rPr>
              <w:t>dokáže poskytnout první pomoc u lehčích</w:t>
            </w:r>
            <w:r>
              <w:rPr>
                <w:szCs w:val="20"/>
              </w:rPr>
              <w:t xml:space="preserve"> poranění</w:t>
            </w:r>
          </w:p>
          <w:p w14:paraId="3570D49D" w14:textId="77777777" w:rsidR="00C229C8" w:rsidRPr="00292237" w:rsidRDefault="00C229C8" w:rsidP="00B67279">
            <w:pPr>
              <w:numPr>
                <w:ilvl w:val="0"/>
                <w:numId w:val="145"/>
              </w:numPr>
              <w:spacing w:before="0" w:after="120" w:line="276" w:lineRule="auto"/>
              <w:jc w:val="left"/>
            </w:pPr>
            <w:r w:rsidRPr="005E4D18">
              <w:rPr>
                <w:szCs w:val="20"/>
              </w:rPr>
              <w:lastRenderedPageBreak/>
              <w:t xml:space="preserve">seznamuje se s faktem, že časopisy a filmy pro dospělé ne vždy zobrazují skutečnost – záměrně je nečte ani nesleduje </w:t>
            </w:r>
          </w:p>
          <w:p w14:paraId="44995D15" w14:textId="77777777" w:rsidR="00C229C8" w:rsidRDefault="00C229C8" w:rsidP="00B67279">
            <w:pPr>
              <w:numPr>
                <w:ilvl w:val="0"/>
                <w:numId w:val="145"/>
              </w:numPr>
              <w:spacing w:before="0" w:after="120" w:line="276" w:lineRule="auto"/>
              <w:jc w:val="left"/>
            </w:pPr>
            <w:r w:rsidRPr="005E4D18">
              <w:rPr>
                <w:szCs w:val="20"/>
              </w:rPr>
              <w:t>popíše správný postup při vyhlášení stavu hromadného ohrožení, chová se podle pokynů i při simulačních cvičeních</w:t>
            </w:r>
          </w:p>
        </w:tc>
        <w:tc>
          <w:tcPr>
            <w:tcW w:w="3828" w:type="dxa"/>
          </w:tcPr>
          <w:p w14:paraId="4A94C47F" w14:textId="77777777" w:rsidR="00C229C8" w:rsidRPr="00292237" w:rsidRDefault="00C229C8" w:rsidP="00CE0366">
            <w:pPr>
              <w:spacing w:before="0" w:after="120" w:line="276" w:lineRule="auto"/>
              <w:jc w:val="left"/>
              <w:rPr>
                <w:b/>
              </w:rPr>
            </w:pPr>
            <w:r>
              <w:rPr>
                <w:b/>
              </w:rPr>
              <w:lastRenderedPageBreak/>
              <w:t>L</w:t>
            </w:r>
            <w:r w:rsidRPr="00292237">
              <w:rPr>
                <w:b/>
              </w:rPr>
              <w:t xml:space="preserve">idské tělo  </w:t>
            </w:r>
          </w:p>
          <w:p w14:paraId="48431C1F" w14:textId="77777777" w:rsidR="00C229C8" w:rsidRPr="00292237" w:rsidRDefault="00C229C8" w:rsidP="00B67279">
            <w:pPr>
              <w:numPr>
                <w:ilvl w:val="0"/>
                <w:numId w:val="145"/>
              </w:numPr>
              <w:spacing w:before="0" w:after="120" w:line="276" w:lineRule="auto"/>
              <w:jc w:val="left"/>
            </w:pPr>
            <w:r w:rsidRPr="00292237">
              <w:t xml:space="preserve">životní potřeby člověka </w:t>
            </w:r>
          </w:p>
          <w:p w14:paraId="519A9EE3" w14:textId="77777777" w:rsidR="00C229C8" w:rsidRDefault="00C229C8" w:rsidP="00B67279">
            <w:pPr>
              <w:numPr>
                <w:ilvl w:val="0"/>
                <w:numId w:val="145"/>
              </w:numPr>
              <w:spacing w:before="0" w:after="120" w:line="276" w:lineRule="auto"/>
              <w:jc w:val="left"/>
            </w:pPr>
            <w:r w:rsidRPr="00292237">
              <w:t xml:space="preserve">stavba těla, základní funkce a projevy </w:t>
            </w:r>
          </w:p>
          <w:p w14:paraId="33CE4B33" w14:textId="77777777" w:rsidR="00C229C8" w:rsidRDefault="00C229C8" w:rsidP="00B67279">
            <w:pPr>
              <w:numPr>
                <w:ilvl w:val="0"/>
                <w:numId w:val="145"/>
              </w:numPr>
              <w:spacing w:before="0" w:after="120" w:line="276" w:lineRule="auto"/>
              <w:jc w:val="left"/>
            </w:pPr>
            <w:r w:rsidRPr="00292237">
              <w:t>popíše stavbu a funkce povrchu těla člověka, jeho trávicí soustavy a řídících soustav</w:t>
            </w:r>
            <w:r w:rsidRPr="00292237">
              <w:rPr>
                <w:b/>
              </w:rPr>
              <w:t xml:space="preserve">  </w:t>
            </w:r>
          </w:p>
          <w:p w14:paraId="0C27AA1D" w14:textId="77777777" w:rsidR="00C229C8" w:rsidRPr="00292237" w:rsidRDefault="00C229C8" w:rsidP="00B67279">
            <w:pPr>
              <w:numPr>
                <w:ilvl w:val="0"/>
                <w:numId w:val="145"/>
              </w:numPr>
              <w:spacing w:before="0" w:after="120" w:line="276" w:lineRule="auto"/>
              <w:jc w:val="left"/>
            </w:pPr>
            <w:r w:rsidRPr="00292237">
              <w:t xml:space="preserve">pohlavní rozdíly mezi mužem a ženou </w:t>
            </w:r>
          </w:p>
          <w:p w14:paraId="68B5D20E" w14:textId="77777777" w:rsidR="00C229C8" w:rsidRPr="00292237" w:rsidRDefault="00C229C8" w:rsidP="00B67279">
            <w:pPr>
              <w:numPr>
                <w:ilvl w:val="0"/>
                <w:numId w:val="145"/>
              </w:numPr>
              <w:spacing w:before="0" w:after="120" w:line="276" w:lineRule="auto"/>
              <w:jc w:val="left"/>
            </w:pPr>
            <w:r w:rsidRPr="00292237">
              <w:t xml:space="preserve">základy lidské reprodukce </w:t>
            </w:r>
          </w:p>
          <w:p w14:paraId="224853C8" w14:textId="77777777" w:rsidR="00C229C8" w:rsidRPr="00292237" w:rsidRDefault="00C229C8" w:rsidP="00B67279">
            <w:pPr>
              <w:numPr>
                <w:ilvl w:val="0"/>
                <w:numId w:val="145"/>
              </w:numPr>
              <w:spacing w:before="0" w:after="120" w:line="276" w:lineRule="auto"/>
              <w:jc w:val="left"/>
            </w:pPr>
            <w:r w:rsidRPr="00292237">
              <w:t xml:space="preserve">vývoj jedince </w:t>
            </w:r>
          </w:p>
          <w:p w14:paraId="4BC2DA53" w14:textId="77777777" w:rsidR="00C229C8" w:rsidRDefault="00C229C8" w:rsidP="00CE0366">
            <w:pPr>
              <w:spacing w:before="0" w:after="120" w:line="276" w:lineRule="auto"/>
              <w:jc w:val="left"/>
              <w:rPr>
                <w:b/>
              </w:rPr>
            </w:pPr>
            <w:r>
              <w:rPr>
                <w:b/>
              </w:rPr>
              <w:t>P</w:t>
            </w:r>
            <w:r w:rsidRPr="00292237">
              <w:rPr>
                <w:b/>
              </w:rPr>
              <w:t xml:space="preserve">artnerství, manželství, rodičovství, základy sexuální výchovy </w:t>
            </w:r>
          </w:p>
          <w:p w14:paraId="0D3E849D" w14:textId="77777777" w:rsidR="00C229C8" w:rsidRPr="00292237" w:rsidRDefault="00C229C8" w:rsidP="00B67279">
            <w:pPr>
              <w:numPr>
                <w:ilvl w:val="0"/>
                <w:numId w:val="145"/>
              </w:numPr>
              <w:spacing w:before="0" w:after="120" w:line="276" w:lineRule="auto"/>
              <w:jc w:val="left"/>
            </w:pPr>
            <w:r w:rsidRPr="00292237">
              <w:t xml:space="preserve">rodina, vztahy v rodině </w:t>
            </w:r>
          </w:p>
          <w:p w14:paraId="32722213" w14:textId="77777777" w:rsidR="00C229C8" w:rsidRPr="00292237" w:rsidRDefault="00C229C8" w:rsidP="00B67279">
            <w:pPr>
              <w:numPr>
                <w:ilvl w:val="0"/>
                <w:numId w:val="145"/>
              </w:numPr>
              <w:spacing w:before="0" w:after="120" w:line="276" w:lineRule="auto"/>
              <w:jc w:val="left"/>
              <w:rPr>
                <w:b/>
              </w:rPr>
            </w:pPr>
            <w:r w:rsidRPr="00292237">
              <w:t>partnerské vztahy, osobní vztahy</w:t>
            </w:r>
          </w:p>
          <w:p w14:paraId="5F91FEBA" w14:textId="77777777" w:rsidR="00C229C8" w:rsidRPr="00292237" w:rsidRDefault="00C229C8" w:rsidP="00B67279">
            <w:pPr>
              <w:numPr>
                <w:ilvl w:val="0"/>
                <w:numId w:val="145"/>
              </w:numPr>
              <w:spacing w:before="0" w:after="120" w:line="276" w:lineRule="auto"/>
              <w:jc w:val="left"/>
              <w:rPr>
                <w:b/>
              </w:rPr>
            </w:pPr>
            <w:r w:rsidRPr="005E4D18">
              <w:rPr>
                <w:szCs w:val="20"/>
              </w:rPr>
              <w:t>etická stránka vztahů</w:t>
            </w:r>
          </w:p>
          <w:p w14:paraId="7EE61EE0" w14:textId="77777777" w:rsidR="00C229C8" w:rsidRPr="00292237" w:rsidRDefault="00C229C8" w:rsidP="00B67279">
            <w:pPr>
              <w:numPr>
                <w:ilvl w:val="0"/>
                <w:numId w:val="145"/>
              </w:numPr>
              <w:spacing w:before="0" w:after="120" w:line="276" w:lineRule="auto"/>
              <w:jc w:val="left"/>
              <w:rPr>
                <w:b/>
              </w:rPr>
            </w:pPr>
            <w:r w:rsidRPr="005E4D18">
              <w:rPr>
                <w:szCs w:val="20"/>
              </w:rPr>
              <w:lastRenderedPageBreak/>
              <w:t>etická stránka sexuality</w:t>
            </w:r>
          </w:p>
          <w:p w14:paraId="5D3B7A80" w14:textId="77777777" w:rsidR="00C229C8" w:rsidRDefault="00C229C8" w:rsidP="00CE0366">
            <w:pPr>
              <w:spacing w:before="0" w:after="120" w:line="276" w:lineRule="auto"/>
              <w:ind w:left="720"/>
              <w:jc w:val="left"/>
              <w:rPr>
                <w:b/>
              </w:rPr>
            </w:pPr>
            <w:r w:rsidRPr="00292237">
              <w:rPr>
                <w:b/>
              </w:rPr>
              <w:t xml:space="preserve">péče o zdraví, zdravá výživa </w:t>
            </w:r>
          </w:p>
          <w:p w14:paraId="4DD7558B" w14:textId="77777777" w:rsidR="00C229C8" w:rsidRPr="00292237" w:rsidRDefault="00C229C8" w:rsidP="00B67279">
            <w:pPr>
              <w:numPr>
                <w:ilvl w:val="0"/>
                <w:numId w:val="145"/>
              </w:numPr>
              <w:spacing w:before="0" w:after="120" w:line="276" w:lineRule="auto"/>
              <w:jc w:val="left"/>
            </w:pPr>
            <w:r w:rsidRPr="00292237">
              <w:t xml:space="preserve">nemoc, drobné úrazy a poranění </w:t>
            </w:r>
          </w:p>
          <w:p w14:paraId="58F9958E" w14:textId="77777777" w:rsidR="00C229C8" w:rsidRPr="00292237" w:rsidRDefault="00C229C8" w:rsidP="00B67279">
            <w:pPr>
              <w:numPr>
                <w:ilvl w:val="0"/>
                <w:numId w:val="145"/>
              </w:numPr>
              <w:spacing w:before="0" w:after="120" w:line="276" w:lineRule="auto"/>
              <w:jc w:val="left"/>
            </w:pPr>
            <w:r w:rsidRPr="00292237">
              <w:t xml:space="preserve">prevence nemocí a úrazů </w:t>
            </w:r>
          </w:p>
          <w:p w14:paraId="79EB3D2D" w14:textId="77777777" w:rsidR="00C229C8" w:rsidRPr="00292237" w:rsidRDefault="00C229C8" w:rsidP="00B67279">
            <w:pPr>
              <w:numPr>
                <w:ilvl w:val="0"/>
                <w:numId w:val="145"/>
              </w:numPr>
              <w:spacing w:before="0" w:after="120" w:line="276" w:lineRule="auto"/>
              <w:jc w:val="left"/>
            </w:pPr>
            <w:r w:rsidRPr="00292237">
              <w:t xml:space="preserve">první pomoc při drobných poraněních </w:t>
            </w:r>
          </w:p>
          <w:p w14:paraId="5096EA52" w14:textId="77777777" w:rsidR="00C229C8" w:rsidRPr="00292237" w:rsidRDefault="00C229C8" w:rsidP="00B67279">
            <w:pPr>
              <w:numPr>
                <w:ilvl w:val="0"/>
                <w:numId w:val="145"/>
              </w:numPr>
              <w:spacing w:before="0" w:after="120" w:line="276" w:lineRule="auto"/>
              <w:jc w:val="left"/>
            </w:pPr>
            <w:r w:rsidRPr="00292237">
              <w:t>osobní, intimní a duševní hygiena</w:t>
            </w:r>
            <w:r w:rsidRPr="00292237">
              <w:rPr>
                <w:b/>
              </w:rPr>
              <w:t xml:space="preserve"> – </w:t>
            </w:r>
            <w:r w:rsidRPr="00292237">
              <w:t xml:space="preserve">stres a jeho rizika </w:t>
            </w:r>
          </w:p>
          <w:p w14:paraId="48A8391C" w14:textId="77777777" w:rsidR="00C229C8" w:rsidRDefault="00C229C8" w:rsidP="00B67279">
            <w:pPr>
              <w:numPr>
                <w:ilvl w:val="0"/>
                <w:numId w:val="145"/>
              </w:numPr>
              <w:spacing w:before="0" w:after="120" w:line="276" w:lineRule="auto"/>
              <w:jc w:val="left"/>
              <w:rPr>
                <w:b/>
              </w:rPr>
            </w:pPr>
            <w:r w:rsidRPr="00292237">
              <w:t>reklamní vlivy</w:t>
            </w:r>
            <w:r w:rsidRPr="00292237">
              <w:rPr>
                <w:b/>
              </w:rPr>
              <w:t xml:space="preserve"> </w:t>
            </w:r>
          </w:p>
          <w:p w14:paraId="78A3C188" w14:textId="77777777" w:rsidR="00C229C8" w:rsidRDefault="00C229C8" w:rsidP="00CE0366">
            <w:pPr>
              <w:spacing w:before="0" w:after="120" w:line="276" w:lineRule="auto"/>
              <w:jc w:val="left"/>
              <w:rPr>
                <w:b/>
              </w:rPr>
            </w:pPr>
            <w:r>
              <w:rPr>
                <w:b/>
              </w:rPr>
              <w:t>N</w:t>
            </w:r>
            <w:r w:rsidRPr="00292237">
              <w:rPr>
                <w:b/>
              </w:rPr>
              <w:t xml:space="preserve">ávykové látky a zdraví  </w:t>
            </w:r>
          </w:p>
          <w:p w14:paraId="3D4480DB" w14:textId="77777777" w:rsidR="00C229C8" w:rsidRPr="00292237" w:rsidRDefault="00C229C8" w:rsidP="00B67279">
            <w:pPr>
              <w:numPr>
                <w:ilvl w:val="0"/>
                <w:numId w:val="145"/>
              </w:numPr>
              <w:spacing w:before="0" w:after="120" w:line="276" w:lineRule="auto"/>
              <w:jc w:val="left"/>
              <w:rPr>
                <w:b/>
              </w:rPr>
            </w:pPr>
            <w:r w:rsidRPr="00292237">
              <w:t xml:space="preserve">odmítání návykových látek </w:t>
            </w:r>
          </w:p>
          <w:p w14:paraId="0810348B" w14:textId="77777777" w:rsidR="00C229C8" w:rsidRPr="00292237" w:rsidRDefault="00C229C8" w:rsidP="00B67279">
            <w:pPr>
              <w:numPr>
                <w:ilvl w:val="0"/>
                <w:numId w:val="145"/>
              </w:numPr>
              <w:spacing w:before="0" w:after="120" w:line="276" w:lineRule="auto"/>
              <w:jc w:val="left"/>
              <w:rPr>
                <w:b/>
              </w:rPr>
            </w:pPr>
            <w:r w:rsidRPr="00292237">
              <w:t xml:space="preserve">hrací automaty a počítače </w:t>
            </w:r>
          </w:p>
          <w:p w14:paraId="70BC69F2" w14:textId="77777777" w:rsidR="00C229C8" w:rsidRPr="00292237" w:rsidRDefault="00C229C8" w:rsidP="00CE0366">
            <w:pPr>
              <w:spacing w:before="0" w:after="120" w:line="276" w:lineRule="auto"/>
              <w:jc w:val="left"/>
              <w:rPr>
                <w:b/>
              </w:rPr>
            </w:pPr>
            <w:r>
              <w:rPr>
                <w:b/>
              </w:rPr>
              <w:t>O</w:t>
            </w:r>
            <w:r w:rsidRPr="00292237">
              <w:rPr>
                <w:b/>
              </w:rPr>
              <w:t xml:space="preserve">sobní bezpečí  </w:t>
            </w:r>
          </w:p>
          <w:p w14:paraId="073964A0" w14:textId="77777777" w:rsidR="00C229C8" w:rsidRPr="00292237" w:rsidRDefault="00C229C8" w:rsidP="00B67279">
            <w:pPr>
              <w:numPr>
                <w:ilvl w:val="0"/>
                <w:numId w:val="145"/>
              </w:numPr>
              <w:spacing w:before="0" w:after="120" w:line="276" w:lineRule="auto"/>
              <w:jc w:val="left"/>
            </w:pPr>
            <w:r w:rsidRPr="00292237">
              <w:t xml:space="preserve">bezpečné chování v rizikovém prostředí </w:t>
            </w:r>
          </w:p>
          <w:p w14:paraId="3FD5FD68" w14:textId="77777777" w:rsidR="00C229C8" w:rsidRPr="00292237" w:rsidRDefault="00C229C8" w:rsidP="00B67279">
            <w:pPr>
              <w:numPr>
                <w:ilvl w:val="0"/>
                <w:numId w:val="145"/>
              </w:numPr>
              <w:spacing w:before="0" w:after="120" w:line="276" w:lineRule="auto"/>
              <w:jc w:val="left"/>
            </w:pPr>
            <w:r w:rsidRPr="00292237">
              <w:t xml:space="preserve">krizové situace (šikana, týrání, sexuální zneužívání atd.) </w:t>
            </w:r>
          </w:p>
          <w:p w14:paraId="0F6749DD" w14:textId="77777777" w:rsidR="00C229C8" w:rsidRPr="00292237" w:rsidRDefault="00C229C8" w:rsidP="00B67279">
            <w:pPr>
              <w:numPr>
                <w:ilvl w:val="0"/>
                <w:numId w:val="145"/>
              </w:numPr>
              <w:spacing w:before="0" w:after="120" w:line="276" w:lineRule="auto"/>
              <w:jc w:val="left"/>
            </w:pPr>
            <w:r w:rsidRPr="00292237">
              <w:t xml:space="preserve">brutalita a jiné formy násilí v médiích </w:t>
            </w:r>
          </w:p>
          <w:p w14:paraId="088956EA" w14:textId="77777777" w:rsidR="00C229C8" w:rsidRDefault="00C229C8" w:rsidP="00B67279">
            <w:pPr>
              <w:numPr>
                <w:ilvl w:val="0"/>
                <w:numId w:val="145"/>
              </w:numPr>
              <w:spacing w:before="0" w:after="120" w:line="276" w:lineRule="auto"/>
              <w:jc w:val="left"/>
            </w:pPr>
            <w:r w:rsidRPr="00292237">
              <w:t xml:space="preserve">služby odborné pomoci  </w:t>
            </w:r>
          </w:p>
          <w:p w14:paraId="17D80841" w14:textId="77777777" w:rsidR="00C229C8" w:rsidRPr="00292237" w:rsidRDefault="00C229C8" w:rsidP="00B67279">
            <w:pPr>
              <w:numPr>
                <w:ilvl w:val="0"/>
                <w:numId w:val="145"/>
              </w:numPr>
              <w:spacing w:before="0" w:after="120" w:line="276" w:lineRule="auto"/>
              <w:jc w:val="left"/>
            </w:pPr>
            <w:r w:rsidRPr="00292237">
              <w:t xml:space="preserve">situace hromadného ohrožení </w:t>
            </w:r>
          </w:p>
        </w:tc>
        <w:tc>
          <w:tcPr>
            <w:tcW w:w="3603" w:type="dxa"/>
            <w:vMerge/>
            <w:vAlign w:val="center"/>
          </w:tcPr>
          <w:p w14:paraId="55C176C2" w14:textId="77777777" w:rsidR="00C229C8" w:rsidRPr="005E4D18" w:rsidRDefault="00C229C8" w:rsidP="00C229C8">
            <w:pPr>
              <w:spacing w:before="0" w:after="120" w:line="276" w:lineRule="auto"/>
              <w:ind w:left="143"/>
              <w:rPr>
                <w:b/>
                <w:szCs w:val="20"/>
              </w:rPr>
            </w:pPr>
          </w:p>
        </w:tc>
      </w:tr>
    </w:tbl>
    <w:p w14:paraId="697E47A2" w14:textId="77777777" w:rsidR="00C229C8" w:rsidRDefault="00C229C8" w:rsidP="00C229C8">
      <w:pPr>
        <w:spacing w:before="0" w:after="120" w:line="276" w:lineRule="auto"/>
        <w:jc w:val="left"/>
      </w:pPr>
    </w:p>
    <w:p w14:paraId="2C8F016C" w14:textId="77777777" w:rsidR="008B35E5" w:rsidRDefault="008B35E5" w:rsidP="00171785">
      <w:pPr>
        <w:sectPr w:rsidR="008B35E5" w:rsidSect="00995697">
          <w:type w:val="continuous"/>
          <w:pgSz w:w="16838" w:h="11906" w:orient="landscape" w:code="9"/>
          <w:pgMar w:top="1077" w:right="964" w:bottom="964" w:left="1418" w:header="709" w:footer="709" w:gutter="0"/>
          <w:cols w:space="708"/>
          <w:docGrid w:linePitch="360"/>
        </w:sectPr>
      </w:pPr>
      <w:bookmarkStart w:id="72" w:name="_Toc198965641"/>
    </w:p>
    <w:p w14:paraId="05365179" w14:textId="77777777" w:rsidR="00AC6608" w:rsidRDefault="00AC6608" w:rsidP="00AC6608">
      <w:pPr>
        <w:pStyle w:val="Nadpis3"/>
      </w:pPr>
      <w:bookmarkStart w:id="73" w:name="_Toc149745506"/>
      <w:r>
        <w:lastRenderedPageBreak/>
        <w:t>Umění a kultura</w:t>
      </w:r>
      <w:bookmarkEnd w:id="72"/>
      <w:bookmarkEnd w:id="73"/>
    </w:p>
    <w:p w14:paraId="0FE03C24" w14:textId="77777777" w:rsidR="00911F8E" w:rsidRPr="00B16A01" w:rsidRDefault="00911F8E" w:rsidP="00911F8E">
      <w:pPr>
        <w:pStyle w:val="MezititulekRVPZV12bTunZarovnatdoblokuPrvndek1cmPed6Char"/>
        <w:spacing w:after="120" w:line="276" w:lineRule="auto"/>
        <w:rPr>
          <w:sz w:val="20"/>
        </w:rPr>
      </w:pPr>
      <w:bookmarkStart w:id="74" w:name="_Toc198965642"/>
      <w:r w:rsidRPr="00B16A01">
        <w:rPr>
          <w:sz w:val="20"/>
        </w:rPr>
        <w:t>Charakteristika vzdělávací oblasti</w:t>
      </w:r>
    </w:p>
    <w:p w14:paraId="286FF8DC" w14:textId="77777777" w:rsidR="00911F8E" w:rsidRPr="0095513C" w:rsidRDefault="00911F8E" w:rsidP="00911F8E">
      <w:pPr>
        <w:pStyle w:val="TextodatsvecRVPZV11bZarovnatdoblokuPrvndek1cmPed6b"/>
        <w:spacing w:before="0" w:after="120" w:line="276" w:lineRule="auto"/>
        <w:rPr>
          <w:sz w:val="20"/>
        </w:rPr>
      </w:pPr>
      <w:r w:rsidRPr="0095513C">
        <w:rPr>
          <w:sz w:val="20"/>
        </w:rPr>
        <w:t xml:space="preserve">Vzdělávací oblast </w:t>
      </w:r>
      <w:r w:rsidRPr="0095513C">
        <w:rPr>
          <w:bCs/>
          <w:sz w:val="20"/>
        </w:rPr>
        <w:t>Umění a kultura</w:t>
      </w:r>
      <w:r w:rsidRPr="0095513C">
        <w:rPr>
          <w:sz w:val="20"/>
        </w:rPr>
        <w:t xml:space="preserve"> umožňuje žákům jiné poznávání světa než pouze racionální. Žáci se učí chápat kulturu jako neoddělitelnou součást každodenního života (kultura chování, oblékání, cestování, práce) a umění jako proces specifického poznání a dorozumívání, v němž vznikají informace o vnějším a vnitřním světě a jeho vzájemné provázanosti, které nelze formulovat a sdělovat jinými než uměleckými prostředky.</w:t>
      </w:r>
    </w:p>
    <w:p w14:paraId="6AAAEA35" w14:textId="77777777" w:rsidR="00911F8E" w:rsidRPr="0095513C" w:rsidRDefault="00911F8E" w:rsidP="00911F8E">
      <w:pPr>
        <w:pStyle w:val="TextodatsvecRVPZV11bZarovnatdoblokuPrvndek1cmPed6b"/>
        <w:spacing w:before="0" w:after="120" w:line="276" w:lineRule="auto"/>
        <w:rPr>
          <w:sz w:val="20"/>
        </w:rPr>
      </w:pPr>
      <w:r w:rsidRPr="0095513C">
        <w:rPr>
          <w:sz w:val="20"/>
        </w:rPr>
        <w:t>Vzdělávání v této oblasti přináší umělecké osvojování světa, tj. osvojování s estetickým účinkem. V tomto procesu dochází k rozvíjení specifického cítění, tvořivosti, vnímavosti jedince k uměleckému dílu. V tvořivých činnostech jsou rozvíjeny schopnosti nonverbálního vyjadřování prostřednictvím tónu a zvuku, linie, bodu, tvaru, barvy, gesta, mimiky atp.</w:t>
      </w:r>
    </w:p>
    <w:p w14:paraId="39E7EEBD" w14:textId="77777777" w:rsidR="00911F8E" w:rsidRDefault="00911F8E" w:rsidP="00911F8E">
      <w:pPr>
        <w:pStyle w:val="TextodatsvecRVPZV11bZarovnatdoblokuPrvndek1cmPed6b"/>
        <w:spacing w:before="0" w:after="120" w:line="276" w:lineRule="auto"/>
        <w:rPr>
          <w:sz w:val="20"/>
        </w:rPr>
      </w:pPr>
      <w:r w:rsidRPr="0095513C">
        <w:rPr>
          <w:sz w:val="20"/>
        </w:rPr>
        <w:t xml:space="preserve">V etapě základního vzdělávání je oblast Umění a kultura zastoupena vzdělávacími obory </w:t>
      </w:r>
      <w:r w:rsidRPr="0095513C">
        <w:rPr>
          <w:bCs/>
          <w:sz w:val="20"/>
        </w:rPr>
        <w:t>Hudební výchova a Výtvarná výchova</w:t>
      </w:r>
      <w:r w:rsidRPr="0095513C">
        <w:rPr>
          <w:sz w:val="20"/>
        </w:rPr>
        <w:t xml:space="preserve">. Na 1. stupni základního vzdělávání se žáci seznamují s výrazovými prostředky a s jazykem hudebního, výtvarného a dramatického umění. Seznamují se s vybranými uměleckými díly, učí se je chápat. </w:t>
      </w:r>
    </w:p>
    <w:p w14:paraId="11BE8954" w14:textId="77777777" w:rsidR="00911F8E" w:rsidRPr="0095513C" w:rsidRDefault="00911F8E" w:rsidP="00911F8E">
      <w:pPr>
        <w:pStyle w:val="TextodatsvecRVPZV11bZarovnatdoblokuPrvndek1cmPed6b"/>
        <w:spacing w:before="0" w:after="120" w:line="276" w:lineRule="auto"/>
        <w:rPr>
          <w:sz w:val="20"/>
        </w:rPr>
      </w:pPr>
    </w:p>
    <w:p w14:paraId="55A705A0" w14:textId="77777777" w:rsidR="00911F8E" w:rsidRPr="0095513C" w:rsidRDefault="00911F8E" w:rsidP="00911F8E">
      <w:pPr>
        <w:pStyle w:val="TextodatsvecRVPZV11bZarovnatdoblokuPrvndek1cmPed6b"/>
        <w:spacing w:before="0" w:after="120" w:line="276" w:lineRule="auto"/>
        <w:rPr>
          <w:sz w:val="20"/>
        </w:rPr>
      </w:pPr>
      <w:r w:rsidRPr="0095513C">
        <w:rPr>
          <w:bCs/>
          <w:sz w:val="20"/>
        </w:rPr>
        <w:t>Hudební výchova</w:t>
      </w:r>
      <w:r w:rsidRPr="0095513C">
        <w:rPr>
          <w:sz w:val="20"/>
        </w:rPr>
        <w:t xml:space="preserve"> vede žáka prostřednictvím </w:t>
      </w:r>
      <w:r w:rsidRPr="0095513C">
        <w:rPr>
          <w:i/>
          <w:iCs/>
          <w:sz w:val="20"/>
        </w:rPr>
        <w:t>vokálních, instrumentálních, hudebně pohybových a poslechových činností</w:t>
      </w:r>
      <w:r w:rsidRPr="0095513C">
        <w:rPr>
          <w:sz w:val="20"/>
        </w:rPr>
        <w:t xml:space="preserve"> k porozumění hudebnímu umění, k aktivnímu vnímání hudby a zpěvu.</w:t>
      </w:r>
    </w:p>
    <w:p w14:paraId="038FA81D" w14:textId="77777777" w:rsidR="00911F8E" w:rsidRPr="0095513C" w:rsidRDefault="00911F8E" w:rsidP="00911F8E">
      <w:pPr>
        <w:pStyle w:val="TextodatsvecRVPZV11bZarovnatdoblokuPrvndek1cmPed6b"/>
        <w:spacing w:before="0" w:after="120" w:line="276" w:lineRule="auto"/>
        <w:rPr>
          <w:sz w:val="20"/>
        </w:rPr>
      </w:pPr>
      <w:r w:rsidRPr="0095513C">
        <w:rPr>
          <w:sz w:val="20"/>
        </w:rPr>
        <w:t>Hudební činnosti vedou žáka k rozvoji jeho hudebnosti, což se projevuje v hudebních dovednostech (sluchové, rytmické, pěvecké, intonační, instrumentální, hudebně pohybové, hudebně tvořivé a poslechové).</w:t>
      </w:r>
    </w:p>
    <w:p w14:paraId="393123F9" w14:textId="77777777" w:rsidR="00911F8E" w:rsidRPr="0095513C" w:rsidRDefault="00911F8E" w:rsidP="00911F8E">
      <w:pPr>
        <w:pStyle w:val="TextodatsvecRVPZV11bZarovnatdoblokuPrvndek1cmPed6b"/>
        <w:spacing w:before="0" w:after="120" w:line="276" w:lineRule="auto"/>
        <w:rPr>
          <w:sz w:val="20"/>
        </w:rPr>
      </w:pPr>
      <w:r w:rsidRPr="0095513C">
        <w:rPr>
          <w:sz w:val="20"/>
        </w:rPr>
        <w:t>Obsahem</w:t>
      </w:r>
      <w:r w:rsidRPr="0095513C">
        <w:rPr>
          <w:i/>
          <w:iCs/>
          <w:sz w:val="20"/>
        </w:rPr>
        <w:t xml:space="preserve"> Vokálních činností</w:t>
      </w:r>
      <w:r w:rsidRPr="0095513C">
        <w:rPr>
          <w:sz w:val="20"/>
        </w:rPr>
        <w:t xml:space="preserve"> je práce s hlasem, dochází ke kultivaci pěveckého i mluvního projevu.</w:t>
      </w:r>
    </w:p>
    <w:p w14:paraId="2D3DCD37" w14:textId="77777777" w:rsidR="00911F8E" w:rsidRPr="0095513C" w:rsidRDefault="00911F8E" w:rsidP="00911F8E">
      <w:pPr>
        <w:pStyle w:val="TextodatsvecRVPZV11bZarovnatdoblokuPrvndek1cmPed6b"/>
        <w:spacing w:before="0" w:after="120" w:line="276" w:lineRule="auto"/>
        <w:rPr>
          <w:sz w:val="20"/>
        </w:rPr>
      </w:pPr>
      <w:r w:rsidRPr="0095513C">
        <w:rPr>
          <w:sz w:val="20"/>
        </w:rPr>
        <w:t xml:space="preserve">Obsahem </w:t>
      </w:r>
      <w:r w:rsidRPr="0095513C">
        <w:rPr>
          <w:i/>
          <w:iCs/>
          <w:sz w:val="20"/>
        </w:rPr>
        <w:t>Instrumentálních činností</w:t>
      </w:r>
      <w:r w:rsidRPr="0095513C">
        <w:rPr>
          <w:sz w:val="20"/>
        </w:rPr>
        <w:t xml:space="preserve"> je hra na hudební nástroje a jejich využití při hudební reprodukci i produkci.</w:t>
      </w:r>
    </w:p>
    <w:p w14:paraId="36F694F1" w14:textId="77777777" w:rsidR="00911F8E" w:rsidRPr="0095513C" w:rsidRDefault="00911F8E" w:rsidP="00911F8E">
      <w:pPr>
        <w:pStyle w:val="TextodatsvecRVPZV11bZarovnatdoblokuPrvndek1cmPed6b"/>
        <w:spacing w:before="0" w:after="120" w:line="276" w:lineRule="auto"/>
        <w:rPr>
          <w:sz w:val="20"/>
        </w:rPr>
      </w:pPr>
      <w:r w:rsidRPr="0095513C">
        <w:rPr>
          <w:sz w:val="20"/>
        </w:rPr>
        <w:lastRenderedPageBreak/>
        <w:t>Obsahem</w:t>
      </w:r>
      <w:r w:rsidRPr="0095513C">
        <w:rPr>
          <w:i/>
          <w:iCs/>
          <w:sz w:val="20"/>
        </w:rPr>
        <w:t xml:space="preserve"> Hudebně pohybových činností</w:t>
      </w:r>
      <w:r w:rsidRPr="0095513C">
        <w:rPr>
          <w:sz w:val="20"/>
        </w:rPr>
        <w:t xml:space="preserve"> je ztvárňování hudby a reagování na ni pomocí pohybu, tance a gest.</w:t>
      </w:r>
    </w:p>
    <w:p w14:paraId="2CBCB2D9" w14:textId="77777777" w:rsidR="00911F8E" w:rsidRPr="0095513C" w:rsidRDefault="00911F8E" w:rsidP="00911F8E">
      <w:pPr>
        <w:pStyle w:val="TextodatsvecRVPZV11bZarovnatdoblokuPrvndek1cmPed6b"/>
        <w:spacing w:before="0" w:after="120" w:line="276" w:lineRule="auto"/>
        <w:rPr>
          <w:sz w:val="20"/>
        </w:rPr>
      </w:pPr>
      <w:r w:rsidRPr="0095513C">
        <w:rPr>
          <w:sz w:val="20"/>
        </w:rPr>
        <w:t>Obsahem</w:t>
      </w:r>
      <w:r w:rsidRPr="0095513C">
        <w:rPr>
          <w:i/>
          <w:iCs/>
          <w:sz w:val="20"/>
        </w:rPr>
        <w:t xml:space="preserve"> Poslechových činností</w:t>
      </w:r>
      <w:r w:rsidRPr="0095513C">
        <w:rPr>
          <w:sz w:val="20"/>
        </w:rPr>
        <w:t xml:space="preserve"> je aktivní vnímání znějící hudby, při níž žák poznává hudbu ve všech jejích žánrových, stylových i funkčních podobách, učí se hudbu analyzovat a interpretovat.</w:t>
      </w:r>
    </w:p>
    <w:p w14:paraId="5E260BBE" w14:textId="77777777" w:rsidR="00911F8E" w:rsidRPr="0095513C" w:rsidRDefault="00911F8E" w:rsidP="00911F8E">
      <w:pPr>
        <w:pStyle w:val="TextodatsvecRVPZV11bZarovnatdoblokuPrvndek1cmPed6b"/>
        <w:spacing w:before="0" w:after="120" w:line="276" w:lineRule="auto"/>
        <w:rPr>
          <w:bCs/>
          <w:sz w:val="20"/>
        </w:rPr>
      </w:pPr>
    </w:p>
    <w:p w14:paraId="749D5ADA" w14:textId="77777777" w:rsidR="00911F8E" w:rsidRPr="0095513C" w:rsidRDefault="00911F8E" w:rsidP="00911F8E">
      <w:pPr>
        <w:pStyle w:val="TextodatsvecRVPZV11bZarovnatdoblokuPrvndek1cmPed6b"/>
        <w:spacing w:before="0" w:after="120" w:line="276" w:lineRule="auto"/>
        <w:rPr>
          <w:sz w:val="20"/>
        </w:rPr>
      </w:pPr>
      <w:r w:rsidRPr="0095513C">
        <w:rPr>
          <w:bCs/>
          <w:sz w:val="20"/>
        </w:rPr>
        <w:t>Výtvarná výchova</w:t>
      </w:r>
      <w:r w:rsidRPr="0095513C">
        <w:rPr>
          <w:sz w:val="20"/>
        </w:rPr>
        <w:t xml:space="preserve"> pracuje s vizuálně obraznými znakovými systémy, které jsou nezastupitelným nástrojem poznávání a prožívání lidské existence. </w:t>
      </w:r>
    </w:p>
    <w:p w14:paraId="53B34D70" w14:textId="77777777" w:rsidR="00911F8E" w:rsidRPr="0095513C" w:rsidRDefault="00911F8E" w:rsidP="00911F8E">
      <w:pPr>
        <w:pStyle w:val="TextodatsvecRVPZV11bZarovnatdoblokuPrvndek1cmPed6b"/>
        <w:spacing w:before="0" w:after="120" w:line="276" w:lineRule="auto"/>
        <w:rPr>
          <w:sz w:val="20"/>
        </w:rPr>
      </w:pPr>
      <w:r w:rsidRPr="0095513C">
        <w:rPr>
          <w:sz w:val="20"/>
        </w:rPr>
        <w:t xml:space="preserve">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w:t>
      </w:r>
    </w:p>
    <w:p w14:paraId="20AE9F6D" w14:textId="77777777" w:rsidR="00911F8E" w:rsidRPr="0095513C" w:rsidRDefault="00911F8E" w:rsidP="00911F8E">
      <w:pPr>
        <w:pStyle w:val="TextodatsvecRVPZV11bZarovnatdoblokuPrvndek1cmPed6b"/>
        <w:spacing w:before="0" w:after="120" w:line="276" w:lineRule="auto"/>
        <w:rPr>
          <w:sz w:val="20"/>
        </w:rPr>
      </w:pPr>
      <w:r w:rsidRPr="0095513C">
        <w:rPr>
          <w:sz w:val="20"/>
        </w:rPr>
        <w:t>Tvůrčími činnostmi založenými na experimentování je žák veden k odvaze a chuti uplatnit osobně jedinečné pocity a prožitky a zapojit se na své odpovídající úrovni do procesu tvorby a komunikace.</w:t>
      </w:r>
    </w:p>
    <w:p w14:paraId="6626D4FD" w14:textId="77777777" w:rsidR="00911F8E" w:rsidRPr="0095513C" w:rsidRDefault="00911F8E" w:rsidP="00911F8E">
      <w:pPr>
        <w:pStyle w:val="TextodatsvecRVPZV11bZarovnatdoblokuPrvndek1cmPed6b"/>
        <w:spacing w:before="0" w:after="120" w:line="276" w:lineRule="auto"/>
        <w:rPr>
          <w:sz w:val="20"/>
        </w:rPr>
      </w:pPr>
      <w:r w:rsidRPr="00B16A01">
        <w:rPr>
          <w:iCs/>
          <w:sz w:val="20"/>
        </w:rPr>
        <w:t>Obsahem</w:t>
      </w:r>
      <w:r w:rsidRPr="0095513C">
        <w:rPr>
          <w:i/>
          <w:iCs/>
          <w:sz w:val="20"/>
        </w:rPr>
        <w:t xml:space="preserve"> Rozvíjení smyslové citlivosti </w:t>
      </w:r>
      <w:r w:rsidRPr="0095513C">
        <w:rPr>
          <w:sz w:val="20"/>
        </w:rPr>
        <w:t>jsou činnosti, které umožňují žákovi rozvíjet schopnost rozeznávat podíl jednotlivých smyslů na vnímání reality a uvědomovat si vliv této zkušenosti na výběr a uplatnění vhodných prostředků pro její vyjádření.</w:t>
      </w:r>
    </w:p>
    <w:p w14:paraId="7AC5D72E" w14:textId="77777777" w:rsidR="00911F8E" w:rsidRPr="0095513C" w:rsidRDefault="00911F8E" w:rsidP="00911F8E">
      <w:pPr>
        <w:pStyle w:val="TextodatsvecRVPZV11bZarovnatdoblokuPrvndek1cmPed6b"/>
        <w:spacing w:before="0" w:after="120" w:line="276" w:lineRule="auto"/>
        <w:rPr>
          <w:sz w:val="20"/>
        </w:rPr>
      </w:pPr>
      <w:r w:rsidRPr="00B16A01">
        <w:rPr>
          <w:iCs/>
          <w:sz w:val="20"/>
        </w:rPr>
        <w:t>Obsahem</w:t>
      </w:r>
      <w:r w:rsidRPr="0095513C">
        <w:rPr>
          <w:i/>
          <w:iCs/>
          <w:sz w:val="20"/>
        </w:rPr>
        <w:t xml:space="preserve"> Uplatňování subjektivity </w:t>
      </w:r>
      <w:r w:rsidRPr="0095513C">
        <w:rPr>
          <w:sz w:val="20"/>
        </w:rPr>
        <w:t>jsou činnosti, které vedou žáka k uvědomování si a uplatňování vlastních zkušeností při tvorbě, vnímání a interpretaci vizuálně obrazných vyjádření.</w:t>
      </w:r>
    </w:p>
    <w:p w14:paraId="12DD07C9" w14:textId="77777777" w:rsidR="00911F8E" w:rsidRPr="0095513C" w:rsidRDefault="00911F8E" w:rsidP="00911F8E">
      <w:pPr>
        <w:pStyle w:val="TextodatsvecRVPZV11bZarovnatdoblokuPrvndek1cmPed6b"/>
        <w:spacing w:before="0" w:after="120" w:line="276" w:lineRule="auto"/>
        <w:rPr>
          <w:sz w:val="20"/>
        </w:rPr>
      </w:pPr>
      <w:r w:rsidRPr="00B16A01">
        <w:rPr>
          <w:iCs/>
          <w:sz w:val="20"/>
        </w:rPr>
        <w:t>Obsahem</w:t>
      </w:r>
      <w:r w:rsidRPr="0095513C">
        <w:rPr>
          <w:i/>
          <w:iCs/>
          <w:sz w:val="20"/>
        </w:rPr>
        <w:t xml:space="preserve"> Ověřování komunikačních účinků</w:t>
      </w:r>
      <w:r w:rsidRPr="0095513C">
        <w:rPr>
          <w:sz w:val="20"/>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14:paraId="4480581A" w14:textId="77777777" w:rsidR="00911F8E" w:rsidRDefault="00911F8E" w:rsidP="00911F8E">
      <w:pPr>
        <w:pStyle w:val="MezititulekRVPZV12bTunZarovnatdoblokuPrvndek1cmPed6Char"/>
        <w:spacing w:after="120" w:line="276" w:lineRule="auto"/>
        <w:rPr>
          <w:sz w:val="20"/>
        </w:rPr>
        <w:sectPr w:rsidR="00911F8E" w:rsidSect="006C11CA">
          <w:type w:val="continuous"/>
          <w:pgSz w:w="16838" w:h="11906" w:orient="landscape"/>
          <w:pgMar w:top="1418" w:right="1418" w:bottom="1418" w:left="1418" w:header="709" w:footer="709" w:gutter="0"/>
          <w:cols w:num="2" w:space="708" w:equalWidth="0">
            <w:col w:w="6647" w:space="708"/>
            <w:col w:w="6647"/>
          </w:cols>
          <w:docGrid w:linePitch="360"/>
        </w:sectPr>
      </w:pPr>
    </w:p>
    <w:p w14:paraId="0AC0AC20" w14:textId="77777777" w:rsidR="00911F8E" w:rsidRPr="0095513C" w:rsidRDefault="00911F8E" w:rsidP="00911F8E">
      <w:pPr>
        <w:pStyle w:val="MezititulekRVPZV12bTunZarovnatdoblokuPrvndek1cmPed6Char"/>
        <w:spacing w:after="120" w:line="276" w:lineRule="auto"/>
        <w:rPr>
          <w:sz w:val="20"/>
        </w:rPr>
      </w:pPr>
      <w:r w:rsidRPr="0095513C">
        <w:rPr>
          <w:sz w:val="20"/>
        </w:rPr>
        <w:lastRenderedPageBreak/>
        <w:t>Cílové zaměření vzdělávací oblasti</w:t>
      </w:r>
    </w:p>
    <w:p w14:paraId="1C97F077" w14:textId="77777777" w:rsidR="00911F8E" w:rsidRPr="0095513C" w:rsidRDefault="00911F8E" w:rsidP="00911F8E">
      <w:pPr>
        <w:pStyle w:val="TextodatsvecRVPZV11bZarovnatdoblokuPrvndek1cmPed6b"/>
        <w:spacing w:before="0" w:after="120" w:line="276" w:lineRule="auto"/>
        <w:rPr>
          <w:sz w:val="20"/>
        </w:rPr>
      </w:pPr>
      <w:r w:rsidRPr="0095513C">
        <w:rPr>
          <w:sz w:val="20"/>
        </w:rPr>
        <w:t>Vzdělávání v dané vzdělávací oblasti směřuje k utváření a rozvíjení klíčových kompetencí tím, že vede žáka k:</w:t>
      </w:r>
    </w:p>
    <w:p w14:paraId="0BF0B87C" w14:textId="77777777" w:rsidR="00911F8E" w:rsidRPr="0095513C" w:rsidRDefault="00911F8E"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 xml:space="preserve">pochopení umění jako specifického způsobu poznání </w:t>
      </w:r>
    </w:p>
    <w:p w14:paraId="2CE229D1" w14:textId="77777777" w:rsidR="00911F8E" w:rsidRPr="0095513C" w:rsidRDefault="00911F8E"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 xml:space="preserve">k učení se prostřednictvím vlastní tvorby - subjektivní vnímání, cítění, prožívání a představy </w:t>
      </w:r>
    </w:p>
    <w:p w14:paraId="7B6AF650" w14:textId="77777777" w:rsidR="00911F8E" w:rsidRPr="0095513C" w:rsidRDefault="00911F8E"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k rozvíjení tvůrčího potenciálu, kultivování projevů a potřeb a k utváření hierarchie hodnot</w:t>
      </w:r>
    </w:p>
    <w:p w14:paraId="51784E87" w14:textId="77777777" w:rsidR="00911F8E" w:rsidRPr="0095513C" w:rsidRDefault="00911F8E"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spoluvytváření atmosféry pro tvorbu, pochopení a poznání uměleckých hodnot v širších sociálních a kulturních souvislostech</w:t>
      </w:r>
    </w:p>
    <w:p w14:paraId="0F696770" w14:textId="77777777" w:rsidR="00911F8E" w:rsidRPr="0095513C" w:rsidRDefault="00911F8E"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uvědomování si sebe samého jako svobodného jedince</w:t>
      </w:r>
    </w:p>
    <w:p w14:paraId="59B1F7B9" w14:textId="77777777" w:rsidR="00911F8E" w:rsidRPr="0095513C" w:rsidRDefault="00911F8E"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k tvořivému přístupu ke světu, k obohacování emocionálního života</w:t>
      </w:r>
    </w:p>
    <w:p w14:paraId="1B794B5A" w14:textId="77777777" w:rsidR="00911F8E" w:rsidRPr="0095513C" w:rsidRDefault="00911F8E"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zaujímání osobní účasti v procesu tvorby a k chápání procesu tvorby jako způsobu nalézání a vyjadřování osobních prožitků</w:t>
      </w:r>
    </w:p>
    <w:p w14:paraId="174C78B1" w14:textId="77777777" w:rsidR="00911F8E" w:rsidRDefault="00911F8E" w:rsidP="00911F8E"/>
    <w:p w14:paraId="6BBECC3B" w14:textId="77777777" w:rsidR="00911F8E" w:rsidRPr="00B16A01" w:rsidRDefault="00911F8E" w:rsidP="00911F8E">
      <w:pPr>
        <w:rPr>
          <w:b/>
          <w:szCs w:val="20"/>
        </w:rPr>
      </w:pPr>
      <w:r w:rsidRPr="00B16A01">
        <w:rPr>
          <w:b/>
          <w:szCs w:val="20"/>
        </w:rPr>
        <w:t>Oblast zahrnuje tyto vyučovací předměty:</w:t>
      </w:r>
    </w:p>
    <w:p w14:paraId="11ADDA8A" w14:textId="77777777" w:rsidR="00911F8E" w:rsidRPr="00B16A01" w:rsidRDefault="00911F8E" w:rsidP="00B67279">
      <w:pPr>
        <w:pStyle w:val="Odstavecseseznamem"/>
        <w:numPr>
          <w:ilvl w:val="0"/>
          <w:numId w:val="157"/>
        </w:numPr>
        <w:rPr>
          <w:b/>
          <w:szCs w:val="20"/>
        </w:rPr>
      </w:pPr>
      <w:r>
        <w:rPr>
          <w:b/>
          <w:szCs w:val="20"/>
        </w:rPr>
        <w:t>Hudební výchova</w:t>
      </w:r>
    </w:p>
    <w:p w14:paraId="55A59136" w14:textId="77777777" w:rsidR="00911F8E" w:rsidRPr="00B16A01" w:rsidRDefault="00911F8E" w:rsidP="00B67279">
      <w:pPr>
        <w:pStyle w:val="Odstavecseseznamem"/>
        <w:numPr>
          <w:ilvl w:val="0"/>
          <w:numId w:val="157"/>
        </w:numPr>
        <w:rPr>
          <w:b/>
          <w:szCs w:val="20"/>
        </w:rPr>
      </w:pPr>
      <w:r>
        <w:rPr>
          <w:b/>
          <w:szCs w:val="20"/>
        </w:rPr>
        <w:t>Výtvarná výchova</w:t>
      </w:r>
    </w:p>
    <w:p w14:paraId="4BC09D7B" w14:textId="77777777" w:rsidR="00911F8E" w:rsidRDefault="00911F8E" w:rsidP="00911F8E">
      <w:pPr>
        <w:pStyle w:val="Nadpis4"/>
        <w:numPr>
          <w:ilvl w:val="0"/>
          <w:numId w:val="0"/>
        </w:numPr>
      </w:pPr>
    </w:p>
    <w:p w14:paraId="376661DC" w14:textId="77777777" w:rsidR="00911F8E" w:rsidRDefault="00911F8E" w:rsidP="00911F8E"/>
    <w:p w14:paraId="6DC4F728" w14:textId="77777777" w:rsidR="00911F8E" w:rsidRDefault="00911F8E" w:rsidP="00911F8E"/>
    <w:p w14:paraId="384AA940" w14:textId="77777777" w:rsidR="00911F8E" w:rsidRDefault="00911F8E" w:rsidP="00911F8E"/>
    <w:p w14:paraId="234BCF7F" w14:textId="77777777" w:rsidR="00911F8E" w:rsidRDefault="00911F8E" w:rsidP="00911F8E"/>
    <w:p w14:paraId="2E640D69" w14:textId="77777777" w:rsidR="00911F8E" w:rsidRDefault="00911F8E" w:rsidP="00911F8E"/>
    <w:p w14:paraId="4F63398E" w14:textId="77777777" w:rsidR="00911F8E" w:rsidRDefault="00911F8E" w:rsidP="00911F8E"/>
    <w:p w14:paraId="2CA3D035" w14:textId="77777777" w:rsidR="00911F8E" w:rsidRDefault="00911F8E" w:rsidP="00911F8E"/>
    <w:p w14:paraId="23775001" w14:textId="77777777" w:rsidR="00911F8E" w:rsidRDefault="00911F8E" w:rsidP="00911F8E"/>
    <w:p w14:paraId="33450C88" w14:textId="77777777" w:rsidR="00911F8E" w:rsidRDefault="00911F8E" w:rsidP="00911F8E"/>
    <w:p w14:paraId="7AFE92E5" w14:textId="77777777" w:rsidR="00911F8E" w:rsidRDefault="00911F8E" w:rsidP="00911F8E"/>
    <w:p w14:paraId="13566510" w14:textId="77777777" w:rsidR="00911F8E" w:rsidRDefault="00911F8E" w:rsidP="00911F8E"/>
    <w:p w14:paraId="746FD2AD" w14:textId="77777777" w:rsidR="00911F8E" w:rsidRDefault="00911F8E" w:rsidP="00911F8E"/>
    <w:p w14:paraId="00F23C13" w14:textId="77777777" w:rsidR="00911F8E" w:rsidRDefault="00911F8E" w:rsidP="00911F8E"/>
    <w:p w14:paraId="67F756E1" w14:textId="77777777" w:rsidR="00911F8E" w:rsidRDefault="00911F8E" w:rsidP="00911F8E"/>
    <w:p w14:paraId="16CCD580" w14:textId="77777777" w:rsidR="00911F8E" w:rsidRDefault="00911F8E" w:rsidP="00911F8E"/>
    <w:p w14:paraId="4B2753AF" w14:textId="77777777" w:rsidR="00911F8E" w:rsidRDefault="00911F8E" w:rsidP="00911F8E"/>
    <w:p w14:paraId="3EC245A7" w14:textId="77777777" w:rsidR="00911F8E" w:rsidRDefault="00911F8E" w:rsidP="00911F8E"/>
    <w:p w14:paraId="3DF6F2C8" w14:textId="77777777" w:rsidR="00911F8E" w:rsidRDefault="00911F8E" w:rsidP="00911F8E"/>
    <w:p w14:paraId="45CCB7B3" w14:textId="77777777" w:rsidR="00911F8E" w:rsidRDefault="00911F8E" w:rsidP="00911F8E"/>
    <w:p w14:paraId="59B02E16" w14:textId="77777777" w:rsidR="00911F8E" w:rsidRDefault="00911F8E" w:rsidP="00911F8E"/>
    <w:p w14:paraId="56E4D696" w14:textId="77777777" w:rsidR="00911F8E" w:rsidRDefault="00911F8E" w:rsidP="00911F8E"/>
    <w:p w14:paraId="2409151B" w14:textId="77777777" w:rsidR="00911F8E" w:rsidRDefault="00911F8E" w:rsidP="00911F8E"/>
    <w:p w14:paraId="0B7B73C5" w14:textId="77777777" w:rsidR="00911F8E" w:rsidRDefault="00911F8E" w:rsidP="00911F8E"/>
    <w:p w14:paraId="1A150092" w14:textId="77777777" w:rsidR="00911F8E" w:rsidRDefault="00911F8E" w:rsidP="00911F8E"/>
    <w:p w14:paraId="32C396C4" w14:textId="77777777" w:rsidR="00911F8E" w:rsidRDefault="00911F8E" w:rsidP="00911F8E"/>
    <w:p w14:paraId="147B99C0" w14:textId="77777777" w:rsidR="00911F8E" w:rsidRDefault="00911F8E" w:rsidP="00911F8E"/>
    <w:p w14:paraId="64C6053C" w14:textId="77777777" w:rsidR="00911F8E" w:rsidRDefault="00911F8E" w:rsidP="00911F8E"/>
    <w:p w14:paraId="1BC3A844" w14:textId="77777777" w:rsidR="00911F8E" w:rsidRDefault="00911F8E" w:rsidP="00911F8E"/>
    <w:p w14:paraId="3C1AE789" w14:textId="77777777" w:rsidR="00911F8E" w:rsidRPr="00911F8E" w:rsidRDefault="00911F8E" w:rsidP="00911F8E"/>
    <w:p w14:paraId="6F313A66" w14:textId="77777777" w:rsidR="00AC6608" w:rsidRDefault="00AC6608" w:rsidP="00AC6608">
      <w:pPr>
        <w:pStyle w:val="Nadpis4"/>
      </w:pPr>
      <w:bookmarkStart w:id="75" w:name="_Toc149745507"/>
      <w:r w:rsidRPr="00BB2F93">
        <w:lastRenderedPageBreak/>
        <w:t>Hudební výchova</w:t>
      </w:r>
      <w:bookmarkEnd w:id="74"/>
      <w:bookmarkEnd w:id="75"/>
    </w:p>
    <w:p w14:paraId="4E9A4DC5" w14:textId="77777777" w:rsidR="003D3208" w:rsidRDefault="003D3208" w:rsidP="003D3208">
      <w:pPr>
        <w:spacing w:before="0" w:after="120" w:line="276" w:lineRule="auto"/>
        <w:rPr>
          <w:b/>
        </w:rPr>
      </w:pPr>
      <w:r w:rsidRPr="00D8586C">
        <w:rPr>
          <w:b/>
        </w:rPr>
        <w:t xml:space="preserve">Charakteristika vyučovacího předmětu </w:t>
      </w:r>
      <w:r>
        <w:rPr>
          <w:b/>
        </w:rPr>
        <w:t>– 1. stupeň</w:t>
      </w:r>
    </w:p>
    <w:p w14:paraId="10A65C01" w14:textId="77777777" w:rsidR="003D3208" w:rsidRPr="005E4D18" w:rsidRDefault="003D3208" w:rsidP="003D3208">
      <w:pPr>
        <w:spacing w:before="0" w:after="120" w:line="276" w:lineRule="auto"/>
        <w:ind w:left="10" w:right="13"/>
        <w:rPr>
          <w:szCs w:val="20"/>
        </w:rPr>
      </w:pPr>
      <w:r w:rsidRPr="005E4D18">
        <w:rPr>
          <w:szCs w:val="20"/>
        </w:rPr>
        <w:t xml:space="preserve">Vyučovací předmět hudební výchova je vyučován v 1.– </w:t>
      </w:r>
      <w:r>
        <w:rPr>
          <w:szCs w:val="20"/>
        </w:rPr>
        <w:t>5</w:t>
      </w:r>
      <w:r w:rsidRPr="005E4D18">
        <w:rPr>
          <w:szCs w:val="20"/>
        </w:rPr>
        <w:t xml:space="preserve">. ročníku v této časové dotaci: </w:t>
      </w:r>
    </w:p>
    <w:tbl>
      <w:tblPr>
        <w:tblW w:w="4490"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6"/>
        <w:gridCol w:w="608"/>
        <w:gridCol w:w="606"/>
      </w:tblGrid>
      <w:tr w:rsidR="003D3208" w:rsidRPr="00DA405A" w14:paraId="6A145C23" w14:textId="77777777" w:rsidTr="003D3208">
        <w:trPr>
          <w:trHeight w:val="301"/>
        </w:trPr>
        <w:tc>
          <w:tcPr>
            <w:tcW w:w="1456" w:type="dxa"/>
          </w:tcPr>
          <w:p w14:paraId="5924593F" w14:textId="77777777" w:rsidR="003D3208" w:rsidRPr="00DA405A" w:rsidRDefault="003D3208" w:rsidP="003D3208">
            <w:pPr>
              <w:spacing w:before="0" w:after="120" w:line="276" w:lineRule="auto"/>
              <w:ind w:right="8"/>
              <w:jc w:val="center"/>
              <w:rPr>
                <w:szCs w:val="20"/>
              </w:rPr>
            </w:pPr>
            <w:r w:rsidRPr="00DA405A">
              <w:rPr>
                <w:b/>
                <w:szCs w:val="20"/>
              </w:rPr>
              <w:t xml:space="preserve">Ročník </w:t>
            </w:r>
          </w:p>
        </w:tc>
        <w:tc>
          <w:tcPr>
            <w:tcW w:w="607" w:type="dxa"/>
          </w:tcPr>
          <w:p w14:paraId="62809948" w14:textId="77777777" w:rsidR="003D3208" w:rsidRPr="00DA405A" w:rsidRDefault="003D3208" w:rsidP="003D3208">
            <w:pPr>
              <w:spacing w:before="0" w:after="120" w:line="276" w:lineRule="auto"/>
              <w:ind w:right="3"/>
              <w:jc w:val="center"/>
              <w:rPr>
                <w:szCs w:val="20"/>
              </w:rPr>
            </w:pPr>
            <w:r w:rsidRPr="00DA405A">
              <w:rPr>
                <w:b/>
                <w:szCs w:val="20"/>
              </w:rPr>
              <w:t xml:space="preserve">1. </w:t>
            </w:r>
          </w:p>
        </w:tc>
        <w:tc>
          <w:tcPr>
            <w:tcW w:w="607" w:type="dxa"/>
          </w:tcPr>
          <w:p w14:paraId="7A853F5C" w14:textId="77777777" w:rsidR="003D3208" w:rsidRPr="00DA405A" w:rsidRDefault="003D3208" w:rsidP="003D3208">
            <w:pPr>
              <w:spacing w:before="0" w:after="120" w:line="276" w:lineRule="auto"/>
              <w:ind w:right="3"/>
              <w:jc w:val="center"/>
              <w:rPr>
                <w:szCs w:val="20"/>
              </w:rPr>
            </w:pPr>
            <w:r w:rsidRPr="00DA405A">
              <w:rPr>
                <w:b/>
                <w:szCs w:val="20"/>
              </w:rPr>
              <w:t xml:space="preserve">2. </w:t>
            </w:r>
          </w:p>
        </w:tc>
        <w:tc>
          <w:tcPr>
            <w:tcW w:w="606" w:type="dxa"/>
          </w:tcPr>
          <w:p w14:paraId="64DCB550" w14:textId="77777777" w:rsidR="003D3208" w:rsidRPr="00DA405A" w:rsidRDefault="003D3208" w:rsidP="003D3208">
            <w:pPr>
              <w:spacing w:before="0" w:after="120" w:line="276" w:lineRule="auto"/>
              <w:ind w:right="7"/>
              <w:jc w:val="center"/>
              <w:rPr>
                <w:szCs w:val="20"/>
              </w:rPr>
            </w:pPr>
            <w:r w:rsidRPr="00DA405A">
              <w:rPr>
                <w:b/>
                <w:szCs w:val="20"/>
              </w:rPr>
              <w:t xml:space="preserve">3. </w:t>
            </w:r>
          </w:p>
        </w:tc>
        <w:tc>
          <w:tcPr>
            <w:tcW w:w="608" w:type="dxa"/>
          </w:tcPr>
          <w:p w14:paraId="0224B8E0" w14:textId="77777777" w:rsidR="003D3208" w:rsidRPr="00DA405A" w:rsidRDefault="003D3208" w:rsidP="003D3208">
            <w:pPr>
              <w:spacing w:before="0" w:after="120" w:line="276" w:lineRule="auto"/>
              <w:ind w:right="5"/>
              <w:jc w:val="center"/>
              <w:rPr>
                <w:szCs w:val="20"/>
              </w:rPr>
            </w:pPr>
            <w:r w:rsidRPr="00DA405A">
              <w:rPr>
                <w:b/>
                <w:szCs w:val="20"/>
              </w:rPr>
              <w:t xml:space="preserve">4. </w:t>
            </w:r>
          </w:p>
        </w:tc>
        <w:tc>
          <w:tcPr>
            <w:tcW w:w="606" w:type="dxa"/>
          </w:tcPr>
          <w:p w14:paraId="55D511AF" w14:textId="77777777" w:rsidR="003D3208" w:rsidRPr="00DA405A" w:rsidRDefault="003D3208" w:rsidP="003D3208">
            <w:pPr>
              <w:spacing w:before="0" w:after="120" w:line="276" w:lineRule="auto"/>
              <w:ind w:right="4"/>
              <w:jc w:val="center"/>
              <w:rPr>
                <w:szCs w:val="20"/>
              </w:rPr>
            </w:pPr>
            <w:r w:rsidRPr="00DA405A">
              <w:rPr>
                <w:b/>
                <w:szCs w:val="20"/>
              </w:rPr>
              <w:t xml:space="preserve">5. </w:t>
            </w:r>
          </w:p>
        </w:tc>
      </w:tr>
      <w:tr w:rsidR="003D3208" w:rsidRPr="00DA405A" w14:paraId="13048912" w14:textId="77777777" w:rsidTr="003D3208">
        <w:trPr>
          <w:trHeight w:val="301"/>
        </w:trPr>
        <w:tc>
          <w:tcPr>
            <w:tcW w:w="1456" w:type="dxa"/>
          </w:tcPr>
          <w:p w14:paraId="2A1F9B55" w14:textId="77777777" w:rsidR="003D3208" w:rsidRPr="00DA405A" w:rsidRDefault="003D3208" w:rsidP="003D3208">
            <w:pPr>
              <w:spacing w:before="0" w:after="120" w:line="276" w:lineRule="auto"/>
              <w:ind w:right="8"/>
              <w:jc w:val="center"/>
              <w:rPr>
                <w:szCs w:val="20"/>
              </w:rPr>
            </w:pPr>
            <w:r w:rsidRPr="00DA405A">
              <w:rPr>
                <w:b/>
                <w:szCs w:val="20"/>
              </w:rPr>
              <w:t xml:space="preserve">Počet hodin </w:t>
            </w:r>
          </w:p>
        </w:tc>
        <w:tc>
          <w:tcPr>
            <w:tcW w:w="607" w:type="dxa"/>
          </w:tcPr>
          <w:p w14:paraId="1996E5F2" w14:textId="77777777" w:rsidR="003D3208" w:rsidRPr="00DA405A" w:rsidRDefault="003D3208" w:rsidP="003D3208">
            <w:pPr>
              <w:spacing w:before="0" w:after="120" w:line="276" w:lineRule="auto"/>
              <w:ind w:right="1"/>
              <w:jc w:val="center"/>
              <w:rPr>
                <w:szCs w:val="20"/>
              </w:rPr>
            </w:pPr>
            <w:r w:rsidRPr="00DA405A">
              <w:rPr>
                <w:b/>
                <w:szCs w:val="20"/>
              </w:rPr>
              <w:t xml:space="preserve">1 </w:t>
            </w:r>
          </w:p>
        </w:tc>
        <w:tc>
          <w:tcPr>
            <w:tcW w:w="607" w:type="dxa"/>
          </w:tcPr>
          <w:p w14:paraId="4D003521" w14:textId="77777777" w:rsidR="003D3208" w:rsidRPr="00DA405A" w:rsidRDefault="003D3208" w:rsidP="003D3208">
            <w:pPr>
              <w:spacing w:before="0" w:after="120" w:line="276" w:lineRule="auto"/>
              <w:ind w:right="1"/>
              <w:jc w:val="center"/>
              <w:rPr>
                <w:szCs w:val="20"/>
              </w:rPr>
            </w:pPr>
            <w:r w:rsidRPr="00DA405A">
              <w:rPr>
                <w:b/>
                <w:szCs w:val="20"/>
              </w:rPr>
              <w:t xml:space="preserve">1 </w:t>
            </w:r>
          </w:p>
        </w:tc>
        <w:tc>
          <w:tcPr>
            <w:tcW w:w="606" w:type="dxa"/>
          </w:tcPr>
          <w:p w14:paraId="1C030004" w14:textId="77777777" w:rsidR="003D3208" w:rsidRPr="00DA405A" w:rsidRDefault="003D3208" w:rsidP="003D3208">
            <w:pPr>
              <w:spacing w:before="0" w:after="120" w:line="276" w:lineRule="auto"/>
              <w:ind w:right="5"/>
              <w:jc w:val="center"/>
              <w:rPr>
                <w:szCs w:val="20"/>
              </w:rPr>
            </w:pPr>
            <w:r w:rsidRPr="00DA405A">
              <w:rPr>
                <w:b/>
                <w:szCs w:val="20"/>
              </w:rPr>
              <w:t xml:space="preserve">1 </w:t>
            </w:r>
          </w:p>
        </w:tc>
        <w:tc>
          <w:tcPr>
            <w:tcW w:w="608" w:type="dxa"/>
          </w:tcPr>
          <w:p w14:paraId="3A2468CE" w14:textId="77777777" w:rsidR="003D3208" w:rsidRPr="00DA405A" w:rsidRDefault="003D3208" w:rsidP="003D3208">
            <w:pPr>
              <w:spacing w:before="0" w:after="120" w:line="276" w:lineRule="auto"/>
              <w:ind w:right="3"/>
              <w:jc w:val="center"/>
              <w:rPr>
                <w:szCs w:val="20"/>
              </w:rPr>
            </w:pPr>
            <w:r w:rsidRPr="00DA405A">
              <w:rPr>
                <w:b/>
                <w:szCs w:val="20"/>
              </w:rPr>
              <w:t xml:space="preserve">1 </w:t>
            </w:r>
          </w:p>
        </w:tc>
        <w:tc>
          <w:tcPr>
            <w:tcW w:w="606" w:type="dxa"/>
          </w:tcPr>
          <w:p w14:paraId="21D56807" w14:textId="77777777" w:rsidR="003D3208" w:rsidRPr="00DA405A" w:rsidRDefault="003D3208" w:rsidP="003D3208">
            <w:pPr>
              <w:spacing w:before="0" w:after="120" w:line="276" w:lineRule="auto"/>
              <w:ind w:right="2"/>
              <w:jc w:val="center"/>
              <w:rPr>
                <w:szCs w:val="20"/>
              </w:rPr>
            </w:pPr>
            <w:r w:rsidRPr="00DA405A">
              <w:rPr>
                <w:b/>
                <w:szCs w:val="20"/>
              </w:rPr>
              <w:t xml:space="preserve">1 </w:t>
            </w:r>
          </w:p>
        </w:tc>
      </w:tr>
    </w:tbl>
    <w:p w14:paraId="300B37AE" w14:textId="77777777" w:rsidR="003D3208" w:rsidRDefault="003D3208" w:rsidP="003D3208">
      <w:pPr>
        <w:tabs>
          <w:tab w:val="left" w:pos="720"/>
        </w:tabs>
        <w:spacing w:before="0" w:after="120" w:line="276" w:lineRule="auto"/>
      </w:pPr>
      <w:r>
        <w:t>Vyučovací předmět hudební výchova je vyučován ve všech ročnících 1.stupně po 1 hodině týdně. Jeho obsahem je naplňování výstupů stanovených Rámcovým vzdělávacím programem pro základní vzdělávání a související očekávané výstupy průřezových témat. Jsou zde naplňovány také očekávané výstupy dramatické výchovy, jako doplňujícího vzdělávacího oboru.</w:t>
      </w:r>
    </w:p>
    <w:p w14:paraId="3963D445" w14:textId="77777777" w:rsidR="003D3208" w:rsidRDefault="003D3208" w:rsidP="003D3208">
      <w:pPr>
        <w:tabs>
          <w:tab w:val="left" w:pos="720"/>
        </w:tabs>
        <w:spacing w:before="0" w:after="120" w:line="276" w:lineRule="auto"/>
      </w:pPr>
      <w:r>
        <w:t>Hudební výchova vede žáka prostřednictvím vokálních, instrumentálních, hudebně pohybových a poslechových činností k porozumění hudebnímu umění, k aktivnímu vnímání hudby a zpěvu. Obsahem vokálních činností je práce s hlasem a dochází ke kultivaci pěveckého i mluvního projevu uplatňováním správných pěveckých návyků. Obsahem instrumentálních činností je hra na rytmické a hudební nástroje a jejich využití při reprodukci i produkci. Obsahem hudebně pohybových činností je reakce a ztvárnění hudby pohybem, tancem a gesty. Obsahem poslechových činností je aktivní vnímání hudby, rozlišování a poznávání jednotlivých nástrojů, poznávání žánrů a stylů. Žák se učí hudbu analyzovat a interpretovat.</w:t>
      </w:r>
    </w:p>
    <w:p w14:paraId="45D32E89" w14:textId="77777777" w:rsidR="003D3208" w:rsidRPr="005E4D18" w:rsidRDefault="003D3208" w:rsidP="003D3208">
      <w:pPr>
        <w:spacing w:before="0" w:after="120" w:line="276" w:lineRule="auto"/>
        <w:ind w:left="10" w:right="13"/>
        <w:rPr>
          <w:szCs w:val="20"/>
        </w:rPr>
      </w:pPr>
      <w:r w:rsidRPr="005E4D18">
        <w:rPr>
          <w:szCs w:val="20"/>
        </w:rPr>
        <w:t xml:space="preserve">Do vzdělávacího předmětu </w:t>
      </w:r>
      <w:r w:rsidR="00CE0366" w:rsidRPr="00CE0366">
        <w:rPr>
          <w:i/>
          <w:szCs w:val="20"/>
        </w:rPr>
        <w:t>H</w:t>
      </w:r>
      <w:r w:rsidRPr="00CE0366">
        <w:rPr>
          <w:i/>
          <w:szCs w:val="20"/>
        </w:rPr>
        <w:t>udební výchova</w:t>
      </w:r>
      <w:r w:rsidRPr="005E4D18">
        <w:rPr>
          <w:szCs w:val="20"/>
        </w:rPr>
        <w:t xml:space="preserve"> jsou začleněna průřezová témata (viz přehled průřezových témat v Charakteristice ŠVP).  </w:t>
      </w:r>
    </w:p>
    <w:p w14:paraId="51AD24F2" w14:textId="77777777" w:rsidR="003D3208" w:rsidRDefault="003D3208" w:rsidP="003D3208">
      <w:pPr>
        <w:spacing w:before="0" w:after="120" w:line="276" w:lineRule="auto"/>
        <w:ind w:left="10" w:right="13"/>
        <w:rPr>
          <w:szCs w:val="20"/>
        </w:rPr>
      </w:pPr>
      <w:r w:rsidRPr="005E4D18">
        <w:rPr>
          <w:szCs w:val="20"/>
        </w:rPr>
        <w:t xml:space="preserve">Práce s žáky se speciálně vzdělávacími potřebami a s nadanými žáky je zmíněna v Charakteristice ŠVP.  </w:t>
      </w:r>
    </w:p>
    <w:p w14:paraId="7A6F3652" w14:textId="77777777" w:rsidR="00F02284" w:rsidRDefault="00F02284" w:rsidP="003D3208">
      <w:pPr>
        <w:rPr>
          <w:b/>
        </w:rPr>
      </w:pPr>
    </w:p>
    <w:p w14:paraId="1783E2E6" w14:textId="77777777" w:rsidR="003D3208" w:rsidRDefault="003D3208" w:rsidP="003D3208">
      <w:pPr>
        <w:rPr>
          <w:b/>
        </w:rPr>
      </w:pPr>
      <w:r w:rsidRPr="000C7C68">
        <w:rPr>
          <w:b/>
        </w:rPr>
        <w:t>Výchovné a vzdělávací strategie pro rozvoj klíčových kompetencí žáků</w:t>
      </w:r>
      <w:r>
        <w:rPr>
          <w:b/>
        </w:rPr>
        <w:t>:</w:t>
      </w:r>
    </w:p>
    <w:p w14:paraId="39A455D1" w14:textId="77777777" w:rsidR="003D3208" w:rsidRPr="00C10011" w:rsidRDefault="003D3208" w:rsidP="003D3208">
      <w:pPr>
        <w:rPr>
          <w:b/>
        </w:rPr>
      </w:pPr>
      <w:r w:rsidRPr="00E53259">
        <w:rPr>
          <w:i/>
          <w:szCs w:val="20"/>
        </w:rPr>
        <w:t xml:space="preserve">Kompetence k učení </w:t>
      </w:r>
    </w:p>
    <w:p w14:paraId="707CF89B" w14:textId="77777777" w:rsidR="003D3208" w:rsidRDefault="003D3208" w:rsidP="00505A43">
      <w:pPr>
        <w:numPr>
          <w:ilvl w:val="0"/>
          <w:numId w:val="30"/>
        </w:numPr>
        <w:tabs>
          <w:tab w:val="left" w:pos="720"/>
        </w:tabs>
        <w:spacing w:before="0" w:after="120" w:line="276" w:lineRule="auto"/>
      </w:pPr>
      <w:r>
        <w:t>rozumět obecně používaným termínům oblasti hudební výchovy a zacházet</w:t>
      </w:r>
      <w:r w:rsidRPr="00E53259">
        <w:t xml:space="preserve"> </w:t>
      </w:r>
      <w:r>
        <w:t>s nimi</w:t>
      </w:r>
    </w:p>
    <w:p w14:paraId="055A4FAB" w14:textId="77777777" w:rsidR="003D3208" w:rsidRDefault="003D3208" w:rsidP="00505A43">
      <w:pPr>
        <w:numPr>
          <w:ilvl w:val="0"/>
          <w:numId w:val="30"/>
        </w:numPr>
        <w:tabs>
          <w:tab w:val="left" w:pos="720"/>
        </w:tabs>
        <w:spacing w:before="0" w:after="120" w:line="276" w:lineRule="auto"/>
      </w:pPr>
      <w:r>
        <w:lastRenderedPageBreak/>
        <w:t>chápat umění a kulturu jako provázanou a neoddělitelnou součást lidské existence</w:t>
      </w:r>
    </w:p>
    <w:p w14:paraId="74AF0240" w14:textId="77777777" w:rsidR="003D3208" w:rsidRDefault="003D3208" w:rsidP="00505A43">
      <w:pPr>
        <w:numPr>
          <w:ilvl w:val="0"/>
          <w:numId w:val="30"/>
        </w:numPr>
        <w:tabs>
          <w:tab w:val="left" w:pos="720"/>
        </w:tabs>
        <w:spacing w:before="0" w:after="120" w:line="276" w:lineRule="auto"/>
      </w:pPr>
      <w:r>
        <w:t>hudbu vnímat a prožívat prostřednictvím vlastní tvorby</w:t>
      </w:r>
    </w:p>
    <w:p w14:paraId="78F634C0" w14:textId="77777777" w:rsidR="003D3208" w:rsidRPr="00E53259" w:rsidRDefault="003D3208" w:rsidP="003D3208">
      <w:pPr>
        <w:tabs>
          <w:tab w:val="left" w:pos="720"/>
        </w:tabs>
        <w:spacing w:before="0" w:after="120" w:line="276" w:lineRule="auto"/>
        <w:rPr>
          <w:i/>
        </w:rPr>
      </w:pPr>
      <w:r w:rsidRPr="00E53259">
        <w:rPr>
          <w:i/>
        </w:rPr>
        <w:t>Kompetence k řešení problémů</w:t>
      </w:r>
    </w:p>
    <w:p w14:paraId="1852B259" w14:textId="77777777" w:rsidR="003D3208" w:rsidRPr="00346E10" w:rsidRDefault="00F02284" w:rsidP="00505A43">
      <w:pPr>
        <w:numPr>
          <w:ilvl w:val="0"/>
          <w:numId w:val="31"/>
        </w:numPr>
        <w:tabs>
          <w:tab w:val="left" w:pos="720"/>
        </w:tabs>
        <w:spacing w:before="0" w:after="120" w:line="276" w:lineRule="auto"/>
        <w:rPr>
          <w:b/>
          <w:i/>
        </w:rPr>
      </w:pPr>
      <w:r>
        <w:t xml:space="preserve">postupovat </w:t>
      </w:r>
      <w:r w:rsidR="003D3208">
        <w:t>uvážlivě při svém</w:t>
      </w:r>
      <w:r>
        <w:t xml:space="preserve"> hodnocení umění, svůj názor </w:t>
      </w:r>
      <w:r w:rsidR="003D3208">
        <w:t>obhájit</w:t>
      </w:r>
    </w:p>
    <w:p w14:paraId="3790B8E7" w14:textId="77777777" w:rsidR="003D3208" w:rsidRDefault="003D3208" w:rsidP="00505A43">
      <w:pPr>
        <w:numPr>
          <w:ilvl w:val="0"/>
          <w:numId w:val="31"/>
        </w:numPr>
        <w:tabs>
          <w:tab w:val="left" w:pos="720"/>
        </w:tabs>
        <w:spacing w:before="0" w:after="120" w:line="276" w:lineRule="auto"/>
        <w:rPr>
          <w:b/>
          <w:i/>
        </w:rPr>
      </w:pPr>
      <w:r>
        <w:t>uvědomit si, že různí lidé vnímají stejnou věc různě</w:t>
      </w:r>
    </w:p>
    <w:p w14:paraId="46125514" w14:textId="77777777" w:rsidR="003D3208" w:rsidRPr="00E53259" w:rsidRDefault="003D3208" w:rsidP="003D3208">
      <w:pPr>
        <w:tabs>
          <w:tab w:val="left" w:pos="720"/>
        </w:tabs>
        <w:spacing w:before="0" w:after="120" w:line="276" w:lineRule="auto"/>
        <w:rPr>
          <w:i/>
        </w:rPr>
      </w:pPr>
      <w:r w:rsidRPr="00E53259">
        <w:rPr>
          <w:i/>
        </w:rPr>
        <w:t>Kompetence komunikativní</w:t>
      </w:r>
    </w:p>
    <w:p w14:paraId="4856ADF7" w14:textId="77777777" w:rsidR="003D3208" w:rsidRDefault="003D3208" w:rsidP="00505A43">
      <w:pPr>
        <w:numPr>
          <w:ilvl w:val="0"/>
          <w:numId w:val="32"/>
        </w:numPr>
        <w:tabs>
          <w:tab w:val="left" w:pos="720"/>
        </w:tabs>
        <w:spacing w:before="0" w:after="120" w:line="276" w:lineRule="auto"/>
      </w:pPr>
      <w:r>
        <w:t>vnímat i mimojazykové vyjadřování a tuto komunikaci využívat</w:t>
      </w:r>
    </w:p>
    <w:p w14:paraId="405CC46E" w14:textId="77777777" w:rsidR="003D3208" w:rsidRDefault="003D3208" w:rsidP="00505A43">
      <w:pPr>
        <w:numPr>
          <w:ilvl w:val="0"/>
          <w:numId w:val="32"/>
        </w:numPr>
        <w:tabs>
          <w:tab w:val="left" w:pos="720"/>
        </w:tabs>
        <w:spacing w:before="0" w:after="120" w:line="276" w:lineRule="auto"/>
      </w:pPr>
      <w:r>
        <w:t>vyslechnout názor druhých lidí na společně prožitý estetický prožitek a vhodně na něj reagovat</w:t>
      </w:r>
    </w:p>
    <w:p w14:paraId="41E898C9" w14:textId="77777777" w:rsidR="003D3208" w:rsidRDefault="003D3208" w:rsidP="00505A43">
      <w:pPr>
        <w:numPr>
          <w:ilvl w:val="0"/>
          <w:numId w:val="32"/>
        </w:numPr>
        <w:tabs>
          <w:tab w:val="left" w:pos="720"/>
        </w:tabs>
        <w:spacing w:before="0" w:after="120" w:line="276" w:lineRule="auto"/>
      </w:pPr>
      <w:r>
        <w:t>předvést vlastní kulturní umělecký projev</w:t>
      </w:r>
    </w:p>
    <w:p w14:paraId="133A3548" w14:textId="77777777" w:rsidR="003D3208" w:rsidRPr="00E53259" w:rsidRDefault="003D3208" w:rsidP="003D3208">
      <w:pPr>
        <w:tabs>
          <w:tab w:val="left" w:pos="720"/>
        </w:tabs>
        <w:spacing w:before="0" w:after="120" w:line="276" w:lineRule="auto"/>
        <w:rPr>
          <w:i/>
        </w:rPr>
      </w:pPr>
      <w:r w:rsidRPr="00E53259">
        <w:rPr>
          <w:i/>
        </w:rPr>
        <w:t>Kompetence sociální a personální</w:t>
      </w:r>
    </w:p>
    <w:p w14:paraId="3B1AD1F7" w14:textId="77777777" w:rsidR="003D3208" w:rsidRDefault="003D3208" w:rsidP="00505A43">
      <w:pPr>
        <w:numPr>
          <w:ilvl w:val="0"/>
          <w:numId w:val="33"/>
        </w:numPr>
        <w:tabs>
          <w:tab w:val="left" w:pos="720"/>
        </w:tabs>
        <w:spacing w:before="0" w:after="120" w:line="276" w:lineRule="auto"/>
      </w:pPr>
      <w:r>
        <w:t>vnímat zásady společenského chování na kulturních akcích</w:t>
      </w:r>
    </w:p>
    <w:p w14:paraId="0EF5BD29" w14:textId="77777777" w:rsidR="003D3208" w:rsidRDefault="003D3208" w:rsidP="00505A43">
      <w:pPr>
        <w:numPr>
          <w:ilvl w:val="0"/>
          <w:numId w:val="33"/>
        </w:numPr>
        <w:tabs>
          <w:tab w:val="left" w:pos="720"/>
        </w:tabs>
        <w:spacing w:before="0" w:after="120" w:line="276" w:lineRule="auto"/>
      </w:pPr>
      <w:r>
        <w:t>přebírat zkušenosti druhých lidí pro vlastní zdokonalování</w:t>
      </w:r>
    </w:p>
    <w:p w14:paraId="04668BDD" w14:textId="77777777" w:rsidR="003D3208" w:rsidRDefault="003D3208" w:rsidP="00505A43">
      <w:pPr>
        <w:numPr>
          <w:ilvl w:val="0"/>
          <w:numId w:val="33"/>
        </w:numPr>
        <w:tabs>
          <w:tab w:val="left" w:pos="720"/>
        </w:tabs>
        <w:spacing w:before="0" w:after="120" w:line="276" w:lineRule="auto"/>
      </w:pPr>
      <w:r>
        <w:t>respektovat názor každého žáka, tím posilovat sebedůvěru</w:t>
      </w:r>
    </w:p>
    <w:p w14:paraId="6D105913" w14:textId="77777777" w:rsidR="003D3208" w:rsidRPr="00E53259" w:rsidRDefault="003D3208" w:rsidP="003D3208">
      <w:pPr>
        <w:spacing w:before="0" w:after="120" w:line="276" w:lineRule="auto"/>
        <w:rPr>
          <w:i/>
        </w:rPr>
      </w:pPr>
      <w:r w:rsidRPr="00E53259">
        <w:rPr>
          <w:i/>
        </w:rPr>
        <w:t>Kompetence občanské</w:t>
      </w:r>
    </w:p>
    <w:p w14:paraId="27362C29" w14:textId="77777777" w:rsidR="003D3208" w:rsidRDefault="003D3208" w:rsidP="00505A43">
      <w:pPr>
        <w:numPr>
          <w:ilvl w:val="0"/>
          <w:numId w:val="34"/>
        </w:numPr>
        <w:spacing w:before="0" w:after="120" w:line="276" w:lineRule="auto"/>
      </w:pPr>
      <w:r>
        <w:t>respektovat, chránit a oceňovat naše tradice a kulturní i historické dědictví</w:t>
      </w:r>
    </w:p>
    <w:p w14:paraId="6448D6EA" w14:textId="77777777" w:rsidR="003D3208" w:rsidRPr="00D57BDF" w:rsidRDefault="003D3208" w:rsidP="00505A43">
      <w:pPr>
        <w:numPr>
          <w:ilvl w:val="0"/>
          <w:numId w:val="34"/>
        </w:numPr>
        <w:spacing w:before="0" w:after="120" w:line="276" w:lineRule="auto"/>
      </w:pPr>
      <w:r>
        <w:t>pozitivně chápat umělecká díla, smysl pro kulturu a tvořivost</w:t>
      </w:r>
    </w:p>
    <w:p w14:paraId="5969CDC9" w14:textId="77777777" w:rsidR="003D3208" w:rsidRDefault="003D3208" w:rsidP="00505A43">
      <w:pPr>
        <w:numPr>
          <w:ilvl w:val="0"/>
          <w:numId w:val="33"/>
        </w:numPr>
        <w:tabs>
          <w:tab w:val="left" w:pos="720"/>
        </w:tabs>
        <w:spacing w:before="0" w:after="120" w:line="276" w:lineRule="auto"/>
      </w:pPr>
      <w:r>
        <w:t xml:space="preserve">aktivně se zapojovat do kulturního dění </w:t>
      </w:r>
    </w:p>
    <w:p w14:paraId="4B087EBF" w14:textId="77777777" w:rsidR="003D3208" w:rsidRPr="00E53259" w:rsidRDefault="003D3208" w:rsidP="003D3208">
      <w:pPr>
        <w:spacing w:before="0" w:after="120" w:line="276" w:lineRule="auto"/>
        <w:rPr>
          <w:i/>
        </w:rPr>
      </w:pPr>
      <w:r w:rsidRPr="00E53259">
        <w:rPr>
          <w:i/>
        </w:rPr>
        <w:t>Kompetence pracovní</w:t>
      </w:r>
    </w:p>
    <w:p w14:paraId="1FF3405A" w14:textId="77777777" w:rsidR="003D3208" w:rsidRDefault="003D3208" w:rsidP="00505A43">
      <w:pPr>
        <w:numPr>
          <w:ilvl w:val="0"/>
          <w:numId w:val="33"/>
        </w:numPr>
        <w:spacing w:before="0" w:after="120" w:line="276" w:lineRule="auto"/>
      </w:pPr>
      <w:r>
        <w:t>správně používat svůj hlas a hudební nástroje, pečovat o ně</w:t>
      </w:r>
    </w:p>
    <w:p w14:paraId="51F883CD" w14:textId="77777777" w:rsidR="003D3208" w:rsidRPr="00D57BDF" w:rsidRDefault="003D3208" w:rsidP="00505A43">
      <w:pPr>
        <w:numPr>
          <w:ilvl w:val="0"/>
          <w:numId w:val="33"/>
        </w:numPr>
        <w:spacing w:before="0" w:after="120" w:line="276" w:lineRule="auto"/>
      </w:pPr>
      <w:r>
        <w:t>objasnit základní pravidla pro grafický záznam hudby</w:t>
      </w:r>
    </w:p>
    <w:p w14:paraId="45E537C6" w14:textId="77777777" w:rsidR="003D3208" w:rsidRPr="00F02284" w:rsidRDefault="003D3208" w:rsidP="00505A43">
      <w:pPr>
        <w:numPr>
          <w:ilvl w:val="0"/>
          <w:numId w:val="33"/>
        </w:numPr>
        <w:spacing w:before="0" w:after="120" w:line="276" w:lineRule="auto"/>
        <w:jc w:val="left"/>
        <w:rPr>
          <w:b/>
        </w:rPr>
      </w:pPr>
      <w:r>
        <w:t>správně manipulovat s hudebními a rytmickými nástroji</w:t>
      </w:r>
    </w:p>
    <w:p w14:paraId="05997AC7" w14:textId="77777777" w:rsidR="00F02284" w:rsidRPr="00F75471" w:rsidRDefault="00F02284" w:rsidP="00F02284">
      <w:pPr>
        <w:spacing w:after="120"/>
        <w:rPr>
          <w:i/>
          <w:szCs w:val="20"/>
        </w:rPr>
      </w:pPr>
      <w:r>
        <w:rPr>
          <w:i/>
          <w:szCs w:val="20"/>
        </w:rPr>
        <w:t>Kompetence digitální</w:t>
      </w:r>
    </w:p>
    <w:p w14:paraId="6C07E195" w14:textId="77777777" w:rsidR="00F02284" w:rsidRPr="00F75471" w:rsidRDefault="00F022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ovládá běžně používaná digitální zařízení, aplikace a služby; využívá je při učení i při zapojení do života školy a do společnosti; samostatně rozhoduje, které technologie pro jakou činnost či řešený problém použít</w:t>
      </w:r>
    </w:p>
    <w:p w14:paraId="0566014D" w14:textId="77777777" w:rsidR="00F02284" w:rsidRPr="00F75471" w:rsidRDefault="00F022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354C974D" w14:textId="77777777" w:rsidR="00F02284" w:rsidRPr="00F75471" w:rsidRDefault="00F022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565544E1" w14:textId="77777777" w:rsidR="00F02284" w:rsidRPr="00F75471" w:rsidRDefault="00F022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204058C3" w14:textId="77777777" w:rsidR="00F02284" w:rsidRPr="00F02284" w:rsidRDefault="00F02284" w:rsidP="00F02284">
      <w:pPr>
        <w:spacing w:before="0" w:after="120" w:line="276" w:lineRule="auto"/>
        <w:jc w:val="left"/>
        <w:rPr>
          <w:b/>
        </w:rPr>
      </w:pPr>
    </w:p>
    <w:p w14:paraId="5F99EF54" w14:textId="77777777" w:rsidR="00F02284" w:rsidRPr="00F27CF0" w:rsidRDefault="00F02284" w:rsidP="00F02284">
      <w:pPr>
        <w:spacing w:before="0" w:after="120" w:line="276" w:lineRule="auto"/>
        <w:jc w:val="left"/>
        <w:rPr>
          <w:b/>
        </w:rPr>
        <w:sectPr w:rsidR="00F02284" w:rsidRPr="00F27CF0" w:rsidSect="003D3208">
          <w:headerReference w:type="default" r:id="rId19"/>
          <w:footerReference w:type="default" r:id="rId20"/>
          <w:headerReference w:type="first" r:id="rId21"/>
          <w:type w:val="continuous"/>
          <w:pgSz w:w="16838" w:h="11906" w:orient="landscape" w:code="9"/>
          <w:pgMar w:top="567" w:right="726" w:bottom="851" w:left="567" w:header="709" w:footer="709" w:gutter="851"/>
          <w:cols w:num="2" w:space="708"/>
          <w:docGrid w:linePitch="360"/>
        </w:sectPr>
      </w:pPr>
    </w:p>
    <w:p w14:paraId="2F7F5617" w14:textId="77777777" w:rsidR="00F02284" w:rsidRDefault="00F02284">
      <w:pPr>
        <w:spacing w:before="0" w:line="240" w:lineRule="auto"/>
        <w:jc w:val="left"/>
        <w:rPr>
          <w:b/>
        </w:rPr>
      </w:pPr>
      <w:r>
        <w:rPr>
          <w:b/>
        </w:rPr>
        <w:lastRenderedPageBreak/>
        <w:br w:type="page"/>
      </w:r>
    </w:p>
    <w:p w14:paraId="43166B66" w14:textId="77777777" w:rsidR="003D3208" w:rsidRPr="00EF4B02" w:rsidRDefault="003D3208" w:rsidP="003D3208">
      <w:pPr>
        <w:jc w:val="left"/>
        <w:rPr>
          <w:b/>
        </w:rPr>
      </w:pPr>
      <w:r w:rsidRPr="00EF4B02">
        <w:rPr>
          <w:b/>
        </w:rPr>
        <w:lastRenderedPageBreak/>
        <w:t xml:space="preserve">Vzdělávací oblast: </w:t>
      </w:r>
      <w:r>
        <w:rPr>
          <w:b/>
        </w:rPr>
        <w:t>Umění a kultura</w:t>
      </w:r>
      <w:r>
        <w:rPr>
          <w:b/>
        </w:rPr>
        <w:tab/>
      </w:r>
    </w:p>
    <w:p w14:paraId="4E2306FD" w14:textId="77777777" w:rsidR="003D3208" w:rsidRPr="00A23A19" w:rsidRDefault="003D3208" w:rsidP="003D3208">
      <w:pPr>
        <w:jc w:val="left"/>
        <w:rPr>
          <w:b/>
        </w:rPr>
      </w:pPr>
      <w:r>
        <w:rPr>
          <w:b/>
        </w:rPr>
        <w:t>Vyučovací předmět: Hudební výchova</w:t>
      </w:r>
    </w:p>
    <w:p w14:paraId="30CFF712" w14:textId="77777777" w:rsidR="003D3208" w:rsidRDefault="003D3208" w:rsidP="003D3208">
      <w:pPr>
        <w:jc w:val="left"/>
        <w:rPr>
          <w:b/>
        </w:rPr>
      </w:pPr>
      <w:r w:rsidRPr="00EF4B02">
        <w:rPr>
          <w:b/>
        </w:rPr>
        <w:t>Ročník</w:t>
      </w:r>
      <w:r>
        <w:rPr>
          <w:b/>
        </w:rPr>
        <w:t>: 1.</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D3208" w14:paraId="77F237B1" w14:textId="77777777" w:rsidTr="003D3208">
        <w:trPr>
          <w:trHeight w:val="567"/>
          <w:tblHeader/>
        </w:trPr>
        <w:tc>
          <w:tcPr>
            <w:tcW w:w="3756" w:type="dxa"/>
            <w:vAlign w:val="center"/>
          </w:tcPr>
          <w:p w14:paraId="35463B3E" w14:textId="77777777" w:rsidR="003D3208" w:rsidRPr="009C012A" w:rsidRDefault="003D3208" w:rsidP="003D3208">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625B7ADC" w14:textId="77777777" w:rsidR="003D3208" w:rsidRDefault="003D3208" w:rsidP="003D3208">
            <w:pPr>
              <w:jc w:val="left"/>
              <w:rPr>
                <w:b/>
              </w:rPr>
            </w:pPr>
          </w:p>
          <w:p w14:paraId="6A8532BF" w14:textId="77777777" w:rsidR="003D3208" w:rsidRPr="00581289" w:rsidRDefault="003D3208" w:rsidP="003D3208">
            <w:pPr>
              <w:jc w:val="center"/>
              <w:rPr>
                <w:b/>
              </w:rPr>
            </w:pPr>
            <w:r w:rsidRPr="00581289">
              <w:rPr>
                <w:b/>
              </w:rPr>
              <w:t>KONKRETIZOVANÉ VÝSTUPY ŽÁKA</w:t>
            </w:r>
          </w:p>
          <w:p w14:paraId="12F8A7A6" w14:textId="77777777" w:rsidR="003D3208" w:rsidRPr="009C012A" w:rsidRDefault="003D3208" w:rsidP="003D3208">
            <w:pPr>
              <w:jc w:val="left"/>
              <w:rPr>
                <w:b/>
              </w:rPr>
            </w:pPr>
          </w:p>
        </w:tc>
        <w:tc>
          <w:tcPr>
            <w:tcW w:w="3828" w:type="dxa"/>
            <w:vAlign w:val="center"/>
          </w:tcPr>
          <w:p w14:paraId="6844521C" w14:textId="77777777" w:rsidR="003D3208" w:rsidRPr="009C012A" w:rsidRDefault="003D3208" w:rsidP="003D3208">
            <w:pPr>
              <w:jc w:val="center"/>
              <w:rPr>
                <w:b/>
              </w:rPr>
            </w:pPr>
            <w:r w:rsidRPr="00581289">
              <w:rPr>
                <w:b/>
              </w:rPr>
              <w:t>KONKRETIZOVANÉ UČIVO</w:t>
            </w:r>
          </w:p>
        </w:tc>
        <w:tc>
          <w:tcPr>
            <w:tcW w:w="3603" w:type="dxa"/>
            <w:vAlign w:val="center"/>
          </w:tcPr>
          <w:p w14:paraId="200EEEF7" w14:textId="77777777" w:rsidR="003D3208" w:rsidRPr="009C012A" w:rsidRDefault="003D3208" w:rsidP="003D3208">
            <w:pPr>
              <w:jc w:val="center"/>
              <w:rPr>
                <w:b/>
              </w:rPr>
            </w:pPr>
            <w:r w:rsidRPr="00581289">
              <w:rPr>
                <w:b/>
              </w:rPr>
              <w:t>PRŮŘEZOVÁ TÉMATA</w:t>
            </w:r>
          </w:p>
        </w:tc>
      </w:tr>
      <w:tr w:rsidR="003D3208" w14:paraId="618D91FA" w14:textId="77777777" w:rsidTr="003D3208">
        <w:tc>
          <w:tcPr>
            <w:tcW w:w="3756" w:type="dxa"/>
            <w:vAlign w:val="center"/>
          </w:tcPr>
          <w:p w14:paraId="224F89D3" w14:textId="77777777" w:rsidR="003D3208" w:rsidRPr="00D11838" w:rsidRDefault="003D3208" w:rsidP="00B67279">
            <w:pPr>
              <w:numPr>
                <w:ilvl w:val="0"/>
                <w:numId w:val="146"/>
              </w:numPr>
              <w:spacing w:before="0" w:after="120" w:line="276" w:lineRule="auto"/>
              <w:jc w:val="left"/>
            </w:pPr>
            <w:r w:rsidRPr="00D11838">
              <w:t>zpívá na základě svých dispozic intonačně čistě a rytmicky přesně v jednohlase</w:t>
            </w:r>
          </w:p>
          <w:p w14:paraId="60671554" w14:textId="77777777" w:rsidR="003D3208" w:rsidRPr="00D11838" w:rsidRDefault="003D3208" w:rsidP="00B67279">
            <w:pPr>
              <w:numPr>
                <w:ilvl w:val="0"/>
                <w:numId w:val="146"/>
              </w:numPr>
              <w:spacing w:before="0" w:after="120" w:line="276" w:lineRule="auto"/>
              <w:jc w:val="left"/>
            </w:pPr>
            <w:r w:rsidRPr="00D11838">
              <w:t>rytmizuje a melodizuje jednoduché texty, improvizuje v rámci nejjednodušších hudebních forem</w:t>
            </w:r>
          </w:p>
          <w:p w14:paraId="6DAA21C3" w14:textId="77777777" w:rsidR="003D3208" w:rsidRPr="00D11838" w:rsidRDefault="003D3208" w:rsidP="00B67279">
            <w:pPr>
              <w:numPr>
                <w:ilvl w:val="0"/>
                <w:numId w:val="146"/>
              </w:numPr>
              <w:spacing w:before="0" w:after="120" w:line="276" w:lineRule="auto"/>
              <w:jc w:val="left"/>
            </w:pPr>
            <w:r w:rsidRPr="00D11838">
              <w:t>využívá jednoduché hudební nástroje k doprovodné hře</w:t>
            </w:r>
          </w:p>
          <w:p w14:paraId="32DE2569" w14:textId="77777777" w:rsidR="003D3208" w:rsidRPr="00D11838" w:rsidRDefault="003D3208" w:rsidP="00B67279">
            <w:pPr>
              <w:numPr>
                <w:ilvl w:val="0"/>
                <w:numId w:val="146"/>
              </w:numPr>
              <w:spacing w:before="0" w:after="120" w:line="276" w:lineRule="auto"/>
              <w:jc w:val="left"/>
            </w:pPr>
            <w:r w:rsidRPr="00D11838">
              <w:t>reaguje pohybem na znějící hudbu, pohybem vyjadřuje metrum, tempo, dynamiku, směr melodie</w:t>
            </w:r>
          </w:p>
          <w:p w14:paraId="0F4DF275" w14:textId="77777777" w:rsidR="003D3208" w:rsidRPr="00D11838" w:rsidRDefault="003D3208" w:rsidP="00B67279">
            <w:pPr>
              <w:numPr>
                <w:ilvl w:val="0"/>
                <w:numId w:val="146"/>
              </w:numPr>
              <w:spacing w:before="0" w:after="120" w:line="276" w:lineRule="auto"/>
              <w:jc w:val="left"/>
            </w:pPr>
            <w:r w:rsidRPr="00D11838">
              <w:t>seznamuje se v jednoduchým zápisem skladby</w:t>
            </w:r>
          </w:p>
          <w:p w14:paraId="3C5B26A8" w14:textId="77777777" w:rsidR="003D3208" w:rsidRPr="00D11838" w:rsidRDefault="003D3208" w:rsidP="00B67279">
            <w:pPr>
              <w:numPr>
                <w:ilvl w:val="0"/>
                <w:numId w:val="146"/>
              </w:numPr>
              <w:spacing w:before="0" w:after="120" w:line="276" w:lineRule="auto"/>
              <w:jc w:val="left"/>
            </w:pPr>
            <w:r w:rsidRPr="00D11838">
              <w:t>rozlišuje jednotlivé kvality tónů, rozpozná výrazné tempové a dynamické změny v proudu znějící hudby</w:t>
            </w:r>
          </w:p>
          <w:p w14:paraId="0FE6BEB2" w14:textId="77777777" w:rsidR="003D3208" w:rsidRPr="00D11838" w:rsidRDefault="003D3208" w:rsidP="00B67279">
            <w:pPr>
              <w:numPr>
                <w:ilvl w:val="0"/>
                <w:numId w:val="146"/>
              </w:numPr>
              <w:spacing w:before="0" w:after="120" w:line="276" w:lineRule="auto"/>
              <w:jc w:val="left"/>
            </w:pPr>
            <w:r w:rsidRPr="00D11838">
              <w:t xml:space="preserve">učí se poznávat v proudu znějící hudby některé hudební nástroje; odliší hudbu vokální, instrumentální a vokálně instrumentální;  chápe roli </w:t>
            </w:r>
            <w:r w:rsidRPr="00D11838">
              <w:lastRenderedPageBreak/>
              <w:t>posluchače</w:t>
            </w:r>
          </w:p>
        </w:tc>
        <w:tc>
          <w:tcPr>
            <w:tcW w:w="3685" w:type="dxa"/>
            <w:vAlign w:val="center"/>
          </w:tcPr>
          <w:p w14:paraId="222E66F7" w14:textId="77777777" w:rsidR="003D3208" w:rsidRPr="00D11838" w:rsidRDefault="003D3208" w:rsidP="00B67279">
            <w:pPr>
              <w:numPr>
                <w:ilvl w:val="0"/>
                <w:numId w:val="146"/>
              </w:numPr>
              <w:spacing w:before="0" w:after="120" w:line="276" w:lineRule="auto"/>
              <w:jc w:val="left"/>
            </w:pPr>
            <w:r w:rsidRPr="00D11838">
              <w:lastRenderedPageBreak/>
              <w:t>správně dýchá (v pauze a mezi frázemi) a správně vyslovuje</w:t>
            </w:r>
          </w:p>
          <w:p w14:paraId="6930E353" w14:textId="77777777" w:rsidR="003D3208" w:rsidRPr="00D11838" w:rsidRDefault="003D3208" w:rsidP="00B67279">
            <w:pPr>
              <w:numPr>
                <w:ilvl w:val="0"/>
                <w:numId w:val="146"/>
              </w:numPr>
              <w:spacing w:before="0" w:after="120" w:line="276" w:lineRule="auto"/>
              <w:jc w:val="left"/>
            </w:pPr>
            <w:r w:rsidRPr="00D11838">
              <w:t xml:space="preserve">rozšiřuje hlasový rozsah </w:t>
            </w:r>
          </w:p>
          <w:p w14:paraId="138DDFF1" w14:textId="77777777" w:rsidR="003D3208" w:rsidRPr="00D11838" w:rsidRDefault="003D3208" w:rsidP="00B67279">
            <w:pPr>
              <w:numPr>
                <w:ilvl w:val="0"/>
                <w:numId w:val="146"/>
              </w:numPr>
              <w:spacing w:before="0" w:after="120" w:line="276" w:lineRule="auto"/>
              <w:jc w:val="left"/>
            </w:pPr>
            <w:r w:rsidRPr="00D11838">
              <w:t>deklamuje říkadla, hraje na ozvěnu, hraje na tělo (tleskání, luskání a pleskání)</w:t>
            </w:r>
          </w:p>
          <w:p w14:paraId="44D4CC89" w14:textId="77777777" w:rsidR="003D3208" w:rsidRPr="00D11838" w:rsidRDefault="003D3208" w:rsidP="003D3208">
            <w:pPr>
              <w:spacing w:before="0" w:after="120" w:line="276" w:lineRule="auto"/>
              <w:ind w:left="720"/>
              <w:jc w:val="left"/>
            </w:pPr>
          </w:p>
          <w:p w14:paraId="32B76F26" w14:textId="77777777" w:rsidR="003D3208" w:rsidRPr="00D11838" w:rsidRDefault="003D3208" w:rsidP="00B67279">
            <w:pPr>
              <w:numPr>
                <w:ilvl w:val="0"/>
                <w:numId w:val="146"/>
              </w:numPr>
              <w:spacing w:before="0" w:after="120" w:line="276" w:lineRule="auto"/>
              <w:jc w:val="left"/>
            </w:pPr>
            <w:r w:rsidRPr="00D11838">
              <w:t xml:space="preserve">hraje nejjednodušší doprovody na  Orfeovy nástroje </w:t>
            </w:r>
          </w:p>
          <w:p w14:paraId="422FD44E" w14:textId="77777777" w:rsidR="003D3208" w:rsidRPr="00D11838" w:rsidRDefault="003D3208" w:rsidP="00B67279">
            <w:pPr>
              <w:numPr>
                <w:ilvl w:val="0"/>
                <w:numId w:val="146"/>
              </w:numPr>
              <w:spacing w:before="0" w:after="120" w:line="276" w:lineRule="auto"/>
              <w:jc w:val="left"/>
            </w:pPr>
            <w:r w:rsidRPr="00D11838">
              <w:t>pohybově doprovází znějící hudby</w:t>
            </w:r>
          </w:p>
          <w:p w14:paraId="3FF08376" w14:textId="77777777" w:rsidR="003D3208" w:rsidRPr="00D11838" w:rsidRDefault="003D3208" w:rsidP="003D3208">
            <w:pPr>
              <w:spacing w:before="0" w:after="120" w:line="276" w:lineRule="auto"/>
              <w:jc w:val="left"/>
            </w:pPr>
          </w:p>
          <w:p w14:paraId="08F01884" w14:textId="77777777" w:rsidR="003D3208" w:rsidRPr="00D11838" w:rsidRDefault="003D3208" w:rsidP="00B67279">
            <w:pPr>
              <w:numPr>
                <w:ilvl w:val="0"/>
                <w:numId w:val="146"/>
              </w:numPr>
              <w:spacing w:before="0" w:after="120" w:line="276" w:lineRule="auto"/>
              <w:jc w:val="left"/>
            </w:pPr>
            <w:r w:rsidRPr="00D11838">
              <w:t xml:space="preserve">zná notovou osnovu, houslový klíč, takt 2/4 a ¾ ;  nota: čtvrťová, osminová, půlová a celá; pomlka </w:t>
            </w:r>
          </w:p>
          <w:p w14:paraId="7DE940D6" w14:textId="77777777" w:rsidR="003D3208" w:rsidRPr="00D11838" w:rsidRDefault="003D3208" w:rsidP="00B67279">
            <w:pPr>
              <w:numPr>
                <w:ilvl w:val="0"/>
                <w:numId w:val="146"/>
              </w:numPr>
              <w:spacing w:before="0" w:after="120" w:line="276" w:lineRule="auto"/>
              <w:jc w:val="left"/>
            </w:pPr>
            <w:r w:rsidRPr="00D11838">
              <w:t>rozlišuje výrazové prostředky v hudbě (zvuk – tón , melodie, hudební kontrasty)</w:t>
            </w:r>
          </w:p>
          <w:p w14:paraId="78695D7B" w14:textId="77777777" w:rsidR="003D3208" w:rsidRPr="00D11838" w:rsidRDefault="003D3208" w:rsidP="003D3208">
            <w:pPr>
              <w:spacing w:before="0" w:after="120" w:line="276" w:lineRule="auto"/>
              <w:ind w:left="720"/>
              <w:jc w:val="left"/>
            </w:pPr>
          </w:p>
          <w:p w14:paraId="7D342EBE" w14:textId="77777777" w:rsidR="003D3208" w:rsidRPr="00D11838" w:rsidRDefault="003D3208" w:rsidP="00B67279">
            <w:pPr>
              <w:numPr>
                <w:ilvl w:val="0"/>
                <w:numId w:val="146"/>
              </w:numPr>
              <w:spacing w:before="0" w:after="120" w:line="276" w:lineRule="auto"/>
              <w:jc w:val="left"/>
            </w:pPr>
            <w:r w:rsidRPr="00D11838">
              <w:t>rozezná hudební styly a žánry -</w:t>
            </w:r>
            <w:r w:rsidRPr="00D11838">
              <w:br w:type="page"/>
              <w:t>hudba vážná, lidová a umělá</w:t>
            </w:r>
          </w:p>
        </w:tc>
        <w:tc>
          <w:tcPr>
            <w:tcW w:w="3828" w:type="dxa"/>
            <w:vAlign w:val="center"/>
          </w:tcPr>
          <w:p w14:paraId="55F220FD" w14:textId="77777777" w:rsidR="003D3208" w:rsidRPr="00D11838" w:rsidRDefault="003D3208" w:rsidP="003D3208">
            <w:pPr>
              <w:spacing w:before="0" w:after="120" w:line="276" w:lineRule="auto"/>
              <w:jc w:val="left"/>
              <w:rPr>
                <w:b/>
              </w:rPr>
            </w:pPr>
            <w:r>
              <w:rPr>
                <w:b/>
              </w:rPr>
              <w:t>V</w:t>
            </w:r>
            <w:r w:rsidRPr="00D11838">
              <w:rPr>
                <w:b/>
              </w:rPr>
              <w:t>okální činnosti</w:t>
            </w:r>
          </w:p>
          <w:p w14:paraId="44E86E64" w14:textId="77777777" w:rsidR="003D3208" w:rsidRPr="00D11838" w:rsidRDefault="003D3208" w:rsidP="00B67279">
            <w:pPr>
              <w:numPr>
                <w:ilvl w:val="0"/>
                <w:numId w:val="146"/>
              </w:numPr>
              <w:spacing w:before="0" w:after="120" w:line="276" w:lineRule="auto"/>
              <w:jc w:val="left"/>
            </w:pPr>
            <w:r w:rsidRPr="00D11838">
              <w:t>pěvecký a mluvní projev – pěvecké dovednosti (dýchání, výslovnost, nasazení a tvorba tónu, dynamický odlišný zpěv), hlasová hygiena, rozlišování hlasového rozsahu c1 – a1</w:t>
            </w:r>
          </w:p>
          <w:p w14:paraId="23DFBC0F" w14:textId="77777777" w:rsidR="003D3208" w:rsidRPr="00D11838" w:rsidRDefault="003D3208" w:rsidP="00B67279">
            <w:pPr>
              <w:numPr>
                <w:ilvl w:val="0"/>
                <w:numId w:val="146"/>
              </w:numPr>
              <w:spacing w:before="0" w:after="120" w:line="276" w:lineRule="auto"/>
              <w:jc w:val="left"/>
            </w:pPr>
            <w:r w:rsidRPr="00D11838">
              <w:t>hudební rytmus – realizace písní ve 2/4 a ¾ taktu</w:t>
            </w:r>
          </w:p>
          <w:p w14:paraId="593E5B19" w14:textId="77777777" w:rsidR="003D3208" w:rsidRPr="00D11838" w:rsidRDefault="003D3208" w:rsidP="00B67279">
            <w:pPr>
              <w:numPr>
                <w:ilvl w:val="0"/>
                <w:numId w:val="146"/>
              </w:numPr>
              <w:spacing w:before="0" w:after="120" w:line="276" w:lineRule="auto"/>
              <w:jc w:val="left"/>
            </w:pPr>
            <w:r w:rsidRPr="00D11838">
              <w:t xml:space="preserve">intonace a vokální improvizace </w:t>
            </w:r>
          </w:p>
          <w:p w14:paraId="4839AB25" w14:textId="77777777" w:rsidR="003D3208" w:rsidRPr="00D11838" w:rsidRDefault="003D3208" w:rsidP="00B67279">
            <w:pPr>
              <w:numPr>
                <w:ilvl w:val="0"/>
                <w:numId w:val="146"/>
              </w:numPr>
              <w:spacing w:before="0" w:after="120" w:line="276" w:lineRule="auto"/>
              <w:jc w:val="left"/>
            </w:pPr>
            <w:r w:rsidRPr="00D11838">
              <w:t>hudební hry (rytmizace a melodizace jednoduchých říkadel)</w:t>
            </w:r>
          </w:p>
          <w:p w14:paraId="676774D8" w14:textId="77777777" w:rsidR="003D3208" w:rsidRPr="00D11838" w:rsidRDefault="003D3208" w:rsidP="00B67279">
            <w:pPr>
              <w:numPr>
                <w:ilvl w:val="0"/>
                <w:numId w:val="146"/>
              </w:numPr>
              <w:spacing w:before="0" w:after="120" w:line="276" w:lineRule="auto"/>
              <w:jc w:val="left"/>
            </w:pPr>
            <w:r w:rsidRPr="00D11838">
              <w:t>záznam vokální hudby – nota jako grafický znak pro tón</w:t>
            </w:r>
          </w:p>
          <w:p w14:paraId="06FA6A79" w14:textId="77777777" w:rsidR="003D3208" w:rsidRPr="00D11838" w:rsidRDefault="003D3208" w:rsidP="003D3208">
            <w:pPr>
              <w:spacing w:before="0" w:after="120" w:line="276" w:lineRule="auto"/>
              <w:jc w:val="left"/>
              <w:rPr>
                <w:b/>
              </w:rPr>
            </w:pPr>
            <w:r>
              <w:rPr>
                <w:b/>
              </w:rPr>
              <w:t>I</w:t>
            </w:r>
            <w:r w:rsidRPr="00D11838">
              <w:rPr>
                <w:b/>
              </w:rPr>
              <w:t>nstrumentální činnosti</w:t>
            </w:r>
          </w:p>
          <w:p w14:paraId="4FD35BEE" w14:textId="77777777" w:rsidR="003D3208" w:rsidRPr="00D11838" w:rsidRDefault="003D3208" w:rsidP="00B67279">
            <w:pPr>
              <w:numPr>
                <w:ilvl w:val="0"/>
                <w:numId w:val="146"/>
              </w:numPr>
              <w:spacing w:before="0" w:after="120" w:line="276" w:lineRule="auto"/>
              <w:jc w:val="left"/>
            </w:pPr>
            <w:r w:rsidRPr="00D11838">
              <w:t>hra na hudební nástroje – užití nástrojů Orfeova instrumentáře</w:t>
            </w:r>
          </w:p>
          <w:p w14:paraId="7A7A873C" w14:textId="77777777" w:rsidR="003D3208" w:rsidRPr="00D11838" w:rsidRDefault="003D3208" w:rsidP="003D3208">
            <w:pPr>
              <w:spacing w:before="0" w:after="120" w:line="276" w:lineRule="auto"/>
              <w:jc w:val="left"/>
              <w:rPr>
                <w:b/>
              </w:rPr>
            </w:pPr>
            <w:r>
              <w:rPr>
                <w:b/>
              </w:rPr>
              <w:t>H</w:t>
            </w:r>
            <w:r w:rsidRPr="00D11838">
              <w:rPr>
                <w:b/>
              </w:rPr>
              <w:t>udebně – pohybové činnosti</w:t>
            </w:r>
          </w:p>
          <w:p w14:paraId="49A2F777" w14:textId="77777777" w:rsidR="003D3208" w:rsidRPr="00D11838" w:rsidRDefault="003D3208" w:rsidP="00B67279">
            <w:pPr>
              <w:numPr>
                <w:ilvl w:val="0"/>
                <w:numId w:val="146"/>
              </w:numPr>
              <w:spacing w:before="0" w:after="120" w:line="276" w:lineRule="auto"/>
              <w:jc w:val="left"/>
            </w:pPr>
            <w:r w:rsidRPr="00D11838">
              <w:t>pohybový doprovod znějící hudby, taneční hry se zpěvem</w:t>
            </w:r>
          </w:p>
          <w:p w14:paraId="0BFC7503" w14:textId="77777777" w:rsidR="003D3208" w:rsidRPr="00D11838" w:rsidRDefault="003D3208" w:rsidP="00B67279">
            <w:pPr>
              <w:numPr>
                <w:ilvl w:val="0"/>
                <w:numId w:val="146"/>
              </w:numPr>
              <w:spacing w:before="0" w:after="120" w:line="276" w:lineRule="auto"/>
              <w:jc w:val="left"/>
            </w:pPr>
            <w:r w:rsidRPr="00D11838">
              <w:lastRenderedPageBreak/>
              <w:t>orientace v prostoru</w:t>
            </w:r>
          </w:p>
          <w:p w14:paraId="6F21B354" w14:textId="77777777" w:rsidR="003D3208" w:rsidRPr="00D11838" w:rsidRDefault="003D3208" w:rsidP="003D3208">
            <w:pPr>
              <w:spacing w:before="0" w:after="120" w:line="276" w:lineRule="auto"/>
              <w:jc w:val="left"/>
              <w:rPr>
                <w:b/>
              </w:rPr>
            </w:pPr>
            <w:r>
              <w:rPr>
                <w:b/>
              </w:rPr>
              <w:t>P</w:t>
            </w:r>
            <w:r w:rsidRPr="00D11838">
              <w:rPr>
                <w:b/>
              </w:rPr>
              <w:t>oslechové činnosti</w:t>
            </w:r>
          </w:p>
          <w:p w14:paraId="7AE9830A" w14:textId="77777777" w:rsidR="003D3208" w:rsidRPr="00D11838" w:rsidRDefault="003D3208" w:rsidP="00B67279">
            <w:pPr>
              <w:numPr>
                <w:ilvl w:val="0"/>
                <w:numId w:val="146"/>
              </w:numPr>
              <w:spacing w:before="0" w:after="120" w:line="276" w:lineRule="auto"/>
              <w:jc w:val="left"/>
            </w:pPr>
            <w:r w:rsidRPr="00D11838">
              <w:t>kvalita tónu – délka, síla, barva, výška</w:t>
            </w:r>
          </w:p>
          <w:p w14:paraId="6B551BA1" w14:textId="77777777" w:rsidR="003D3208" w:rsidRPr="00D11838" w:rsidRDefault="003D3208" w:rsidP="00B67279">
            <w:pPr>
              <w:numPr>
                <w:ilvl w:val="0"/>
                <w:numId w:val="146"/>
              </w:numPr>
              <w:spacing w:before="0" w:after="120" w:line="276" w:lineRule="auto"/>
              <w:jc w:val="left"/>
            </w:pPr>
            <w:r w:rsidRPr="00D11838">
              <w:t>hudební výrazové prostředky – rytmus, melodie, harmonie, barva</w:t>
            </w:r>
          </w:p>
          <w:p w14:paraId="3B11D936" w14:textId="77777777" w:rsidR="003D3208" w:rsidRPr="00D11838" w:rsidRDefault="003D3208" w:rsidP="00B67279">
            <w:pPr>
              <w:numPr>
                <w:ilvl w:val="0"/>
                <w:numId w:val="146"/>
              </w:numPr>
              <w:spacing w:before="0" w:after="120" w:line="276" w:lineRule="auto"/>
              <w:jc w:val="left"/>
            </w:pPr>
            <w:r w:rsidRPr="00D11838">
              <w:t>hudba vokální, instrumentální, vokálně-instrumentální, lidský hlas a hudební nástroj</w:t>
            </w:r>
          </w:p>
          <w:p w14:paraId="36C6D1D9" w14:textId="77777777" w:rsidR="003D3208" w:rsidRPr="00D11838" w:rsidRDefault="003D3208" w:rsidP="00B67279">
            <w:pPr>
              <w:numPr>
                <w:ilvl w:val="0"/>
                <w:numId w:val="146"/>
              </w:numPr>
              <w:spacing w:before="0" w:after="120" w:line="276" w:lineRule="auto"/>
              <w:jc w:val="left"/>
            </w:pPr>
            <w:r w:rsidRPr="00D11838">
              <w:t>hudební styly a žánry – pochod</w:t>
            </w:r>
          </w:p>
          <w:p w14:paraId="046D3486" w14:textId="77777777" w:rsidR="003D3208" w:rsidRPr="00D11838" w:rsidRDefault="003D3208" w:rsidP="00B67279">
            <w:pPr>
              <w:numPr>
                <w:ilvl w:val="0"/>
                <w:numId w:val="146"/>
              </w:numPr>
              <w:spacing w:before="0" w:after="120" w:line="276" w:lineRule="auto"/>
              <w:jc w:val="left"/>
            </w:pPr>
            <w:r w:rsidRPr="00D11838">
              <w:t>interpretace hudby – slovní vyjádření (jaká je hudba, proč je taková)</w:t>
            </w:r>
          </w:p>
        </w:tc>
        <w:tc>
          <w:tcPr>
            <w:tcW w:w="3603" w:type="dxa"/>
            <w:vAlign w:val="center"/>
          </w:tcPr>
          <w:p w14:paraId="6C849F1E" w14:textId="77777777" w:rsidR="003D3208" w:rsidRPr="00D11838" w:rsidRDefault="003D3208" w:rsidP="003D3208">
            <w:pPr>
              <w:spacing w:before="0" w:after="120" w:line="276" w:lineRule="auto"/>
              <w:jc w:val="left"/>
              <w:rPr>
                <w:b/>
              </w:rPr>
            </w:pPr>
            <w:r w:rsidRPr="00D11838">
              <w:rPr>
                <w:b/>
              </w:rPr>
              <w:lastRenderedPageBreak/>
              <w:t>OSV</w:t>
            </w:r>
          </w:p>
          <w:p w14:paraId="36D922B5" w14:textId="77777777" w:rsidR="003D3208" w:rsidRPr="00D11838" w:rsidRDefault="003D3208" w:rsidP="00B67279">
            <w:pPr>
              <w:numPr>
                <w:ilvl w:val="0"/>
                <w:numId w:val="146"/>
              </w:numPr>
              <w:spacing w:before="0" w:after="120" w:line="276" w:lineRule="auto"/>
              <w:jc w:val="left"/>
              <w:rPr>
                <w:b/>
              </w:rPr>
            </w:pPr>
            <w:r w:rsidRPr="00D11838">
              <w:rPr>
                <w:b/>
              </w:rPr>
              <w:t>rozvoj schopnosti poznávání</w:t>
            </w:r>
          </w:p>
          <w:p w14:paraId="4315474E" w14:textId="77777777" w:rsidR="003D3208" w:rsidRPr="00D11838" w:rsidRDefault="003D3208" w:rsidP="00B67279">
            <w:pPr>
              <w:numPr>
                <w:ilvl w:val="0"/>
                <w:numId w:val="146"/>
              </w:numPr>
              <w:spacing w:before="0" w:after="120" w:line="276" w:lineRule="auto"/>
              <w:jc w:val="left"/>
              <w:rPr>
                <w:b/>
              </w:rPr>
            </w:pPr>
            <w:r w:rsidRPr="00D11838">
              <w:t>provádí cvičení smyslového vnímání, řeší problém</w:t>
            </w:r>
          </w:p>
          <w:p w14:paraId="225D551A" w14:textId="77777777" w:rsidR="003D3208" w:rsidRPr="00D11838" w:rsidRDefault="003D3208" w:rsidP="00B67279">
            <w:pPr>
              <w:numPr>
                <w:ilvl w:val="0"/>
                <w:numId w:val="146"/>
              </w:numPr>
              <w:spacing w:before="0" w:after="120" w:line="276" w:lineRule="auto"/>
              <w:jc w:val="left"/>
              <w:rPr>
                <w:b/>
              </w:rPr>
            </w:pPr>
            <w:r w:rsidRPr="00D11838">
              <w:rPr>
                <w:b/>
              </w:rPr>
              <w:t>psychohygiena</w:t>
            </w:r>
          </w:p>
          <w:p w14:paraId="71969125" w14:textId="77777777" w:rsidR="003D3208" w:rsidRPr="00D11838" w:rsidRDefault="003D3208" w:rsidP="00B67279">
            <w:pPr>
              <w:numPr>
                <w:ilvl w:val="0"/>
                <w:numId w:val="146"/>
              </w:numPr>
              <w:spacing w:before="0" w:after="120" w:line="276" w:lineRule="auto"/>
              <w:jc w:val="left"/>
            </w:pPr>
            <w:r w:rsidRPr="00D11838">
              <w:t>zpěvem a hudebními činnostmi trénuje pozitivní naladění mysli</w:t>
            </w:r>
          </w:p>
          <w:p w14:paraId="384B3C51" w14:textId="77777777" w:rsidR="003D3208" w:rsidRPr="00D11838" w:rsidRDefault="003D3208" w:rsidP="00B67279">
            <w:pPr>
              <w:numPr>
                <w:ilvl w:val="0"/>
                <w:numId w:val="146"/>
              </w:numPr>
              <w:spacing w:before="0" w:after="120" w:line="276" w:lineRule="auto"/>
              <w:jc w:val="left"/>
            </w:pPr>
            <w:r w:rsidRPr="00D11838">
              <w:rPr>
                <w:b/>
              </w:rPr>
              <w:t>kreativita</w:t>
            </w:r>
          </w:p>
          <w:p w14:paraId="3955BD47" w14:textId="77777777" w:rsidR="003D3208" w:rsidRPr="00D11838" w:rsidRDefault="003D3208" w:rsidP="00B67279">
            <w:pPr>
              <w:numPr>
                <w:ilvl w:val="0"/>
                <w:numId w:val="146"/>
              </w:numPr>
              <w:spacing w:before="0" w:after="120" w:line="276" w:lineRule="auto"/>
              <w:jc w:val="left"/>
            </w:pPr>
            <w:r w:rsidRPr="00D11838">
              <w:t>melodizuje, rytmizuje, vytváří doprovody</w:t>
            </w:r>
          </w:p>
          <w:p w14:paraId="294B1C12" w14:textId="77777777" w:rsidR="003D3208" w:rsidRPr="00D11838" w:rsidRDefault="003D3208" w:rsidP="00B67279">
            <w:pPr>
              <w:numPr>
                <w:ilvl w:val="0"/>
                <w:numId w:val="146"/>
              </w:numPr>
              <w:spacing w:before="0" w:after="120" w:line="276" w:lineRule="auto"/>
              <w:jc w:val="left"/>
              <w:rPr>
                <w:b/>
              </w:rPr>
            </w:pPr>
            <w:r w:rsidRPr="00D11838">
              <w:rPr>
                <w:b/>
              </w:rPr>
              <w:t>mezilidské vztahy</w:t>
            </w:r>
          </w:p>
          <w:p w14:paraId="418098C2" w14:textId="77777777" w:rsidR="003D3208" w:rsidRPr="00D11838" w:rsidRDefault="003D3208" w:rsidP="00B67279">
            <w:pPr>
              <w:numPr>
                <w:ilvl w:val="0"/>
                <w:numId w:val="146"/>
              </w:numPr>
              <w:spacing w:before="0" w:after="120" w:line="276" w:lineRule="auto"/>
              <w:jc w:val="left"/>
            </w:pPr>
            <w:r w:rsidRPr="00D11838">
              <w:t>pečuje o pěkné mezilidské vztahy</w:t>
            </w:r>
          </w:p>
          <w:p w14:paraId="7D71297B" w14:textId="77777777" w:rsidR="003D3208" w:rsidRPr="00D11838" w:rsidRDefault="003D3208" w:rsidP="00B67279">
            <w:pPr>
              <w:numPr>
                <w:ilvl w:val="0"/>
                <w:numId w:val="146"/>
              </w:numPr>
              <w:spacing w:before="0" w:after="120" w:line="276" w:lineRule="auto"/>
              <w:jc w:val="left"/>
              <w:rPr>
                <w:b/>
              </w:rPr>
            </w:pPr>
            <w:r w:rsidRPr="00D11838">
              <w:rPr>
                <w:b/>
              </w:rPr>
              <w:t>komunikace</w:t>
            </w:r>
          </w:p>
          <w:p w14:paraId="7951602C" w14:textId="77777777" w:rsidR="003D3208" w:rsidRPr="00D11838" w:rsidRDefault="003D3208" w:rsidP="00B67279">
            <w:pPr>
              <w:numPr>
                <w:ilvl w:val="0"/>
                <w:numId w:val="146"/>
              </w:numPr>
              <w:spacing w:before="0" w:after="120" w:line="276" w:lineRule="auto"/>
              <w:jc w:val="left"/>
              <w:rPr>
                <w:b/>
              </w:rPr>
            </w:pPr>
            <w:r w:rsidRPr="00D11838">
              <w:t>osvojuje si řeč těla, řeč zvuků, cvičí se v aktivním naslouchání</w:t>
            </w:r>
          </w:p>
          <w:p w14:paraId="41E36801" w14:textId="77777777" w:rsidR="003D3208" w:rsidRPr="00D11838" w:rsidRDefault="003D3208" w:rsidP="00B67279">
            <w:pPr>
              <w:numPr>
                <w:ilvl w:val="0"/>
                <w:numId w:val="146"/>
              </w:numPr>
              <w:spacing w:before="0" w:after="120" w:line="276" w:lineRule="auto"/>
              <w:jc w:val="left"/>
              <w:rPr>
                <w:b/>
              </w:rPr>
            </w:pPr>
            <w:r w:rsidRPr="00D11838">
              <w:rPr>
                <w:b/>
              </w:rPr>
              <w:t>hodnoty, postoje, praktická etika</w:t>
            </w:r>
          </w:p>
          <w:p w14:paraId="4C19B71E" w14:textId="77777777" w:rsidR="003D3208" w:rsidRPr="00D11838" w:rsidRDefault="003D3208" w:rsidP="00B67279">
            <w:pPr>
              <w:numPr>
                <w:ilvl w:val="0"/>
                <w:numId w:val="146"/>
              </w:numPr>
              <w:spacing w:before="0" w:after="120" w:line="276" w:lineRule="auto"/>
              <w:jc w:val="left"/>
            </w:pPr>
            <w:r w:rsidRPr="00D11838">
              <w:t xml:space="preserve">utváření hierarchie hodnot – prací s hudebním materiálem, </w:t>
            </w:r>
            <w:r w:rsidRPr="00D11838">
              <w:lastRenderedPageBreak/>
              <w:t>rozborem příčin hudebního díla</w:t>
            </w:r>
          </w:p>
          <w:p w14:paraId="1192E20D" w14:textId="77777777" w:rsidR="003D3208" w:rsidRPr="00D11838" w:rsidRDefault="003D3208" w:rsidP="003D3208">
            <w:pPr>
              <w:spacing w:before="0" w:after="120" w:line="276" w:lineRule="auto"/>
              <w:jc w:val="left"/>
              <w:rPr>
                <w:b/>
              </w:rPr>
            </w:pPr>
            <w:r w:rsidRPr="00D11838">
              <w:rPr>
                <w:b/>
              </w:rPr>
              <w:t>VDO</w:t>
            </w:r>
          </w:p>
          <w:p w14:paraId="4AF6D2A1" w14:textId="77777777" w:rsidR="003D3208" w:rsidRPr="00D11838" w:rsidRDefault="003D3208" w:rsidP="00B67279">
            <w:pPr>
              <w:numPr>
                <w:ilvl w:val="0"/>
                <w:numId w:val="146"/>
              </w:numPr>
              <w:spacing w:before="0" w:after="120" w:line="276" w:lineRule="auto"/>
              <w:jc w:val="left"/>
              <w:rPr>
                <w:b/>
              </w:rPr>
            </w:pPr>
            <w:r w:rsidRPr="00D11838">
              <w:rPr>
                <w:b/>
              </w:rPr>
              <w:t>občanská společnost a škola</w:t>
            </w:r>
          </w:p>
          <w:p w14:paraId="79FB5662" w14:textId="77777777" w:rsidR="003D3208" w:rsidRPr="00D11838" w:rsidRDefault="003D3208" w:rsidP="00B67279">
            <w:pPr>
              <w:numPr>
                <w:ilvl w:val="0"/>
                <w:numId w:val="146"/>
              </w:numPr>
              <w:spacing w:before="0" w:after="120" w:line="276" w:lineRule="auto"/>
              <w:jc w:val="left"/>
            </w:pPr>
            <w:r w:rsidRPr="00D11838">
              <w:t>pracuje s hudbou různorodých skupin, národů</w:t>
            </w:r>
          </w:p>
          <w:p w14:paraId="3A2DDD05" w14:textId="77777777" w:rsidR="003D3208" w:rsidRPr="00D11838" w:rsidRDefault="003D3208" w:rsidP="003D3208">
            <w:pPr>
              <w:spacing w:before="0" w:after="120" w:line="276" w:lineRule="auto"/>
              <w:ind w:left="360"/>
              <w:jc w:val="left"/>
            </w:pPr>
          </w:p>
          <w:p w14:paraId="0C84E68E" w14:textId="77777777" w:rsidR="003D3208" w:rsidRPr="00D11838" w:rsidRDefault="003D3208" w:rsidP="003D3208">
            <w:pPr>
              <w:spacing w:before="0" w:after="120" w:line="276" w:lineRule="auto"/>
              <w:ind w:left="1440"/>
              <w:jc w:val="left"/>
              <w:rPr>
                <w:b/>
              </w:rPr>
            </w:pPr>
          </w:p>
        </w:tc>
      </w:tr>
    </w:tbl>
    <w:p w14:paraId="0F260D19" w14:textId="77777777" w:rsidR="003D3208" w:rsidRDefault="003D3208" w:rsidP="003D3208">
      <w:pPr>
        <w:jc w:val="left"/>
        <w:rPr>
          <w:b/>
        </w:rPr>
      </w:pPr>
    </w:p>
    <w:p w14:paraId="41D1336D" w14:textId="77777777" w:rsidR="003D3208" w:rsidRDefault="003D3208" w:rsidP="003D3208">
      <w:pPr>
        <w:jc w:val="left"/>
        <w:rPr>
          <w:b/>
        </w:rPr>
      </w:pPr>
    </w:p>
    <w:p w14:paraId="11AEB10C" w14:textId="77777777" w:rsidR="003D3208" w:rsidRDefault="003D3208" w:rsidP="003D3208">
      <w:pPr>
        <w:jc w:val="left"/>
        <w:rPr>
          <w:b/>
        </w:rPr>
      </w:pPr>
    </w:p>
    <w:p w14:paraId="75CAC1AB" w14:textId="77777777" w:rsidR="003D3208" w:rsidRDefault="003D3208" w:rsidP="003D3208">
      <w:pPr>
        <w:jc w:val="left"/>
        <w:rPr>
          <w:b/>
        </w:rPr>
      </w:pPr>
    </w:p>
    <w:p w14:paraId="7E74B2AE" w14:textId="77777777" w:rsidR="003D3208" w:rsidRDefault="003D3208" w:rsidP="003D3208">
      <w:pPr>
        <w:jc w:val="left"/>
        <w:rPr>
          <w:b/>
        </w:rPr>
      </w:pPr>
    </w:p>
    <w:p w14:paraId="5DF7BD43" w14:textId="77777777" w:rsidR="003D3208" w:rsidRDefault="003D3208" w:rsidP="003D3208">
      <w:pPr>
        <w:jc w:val="left"/>
        <w:rPr>
          <w:b/>
        </w:rPr>
      </w:pPr>
    </w:p>
    <w:p w14:paraId="04249D84" w14:textId="77777777" w:rsidR="003D3208" w:rsidRDefault="003D3208" w:rsidP="003D3208">
      <w:pPr>
        <w:jc w:val="left"/>
        <w:rPr>
          <w:b/>
        </w:rPr>
      </w:pPr>
    </w:p>
    <w:p w14:paraId="0BBB9331" w14:textId="77777777" w:rsidR="003D3208" w:rsidRDefault="003D3208" w:rsidP="003D3208">
      <w:pPr>
        <w:jc w:val="left"/>
        <w:rPr>
          <w:b/>
        </w:rPr>
      </w:pPr>
    </w:p>
    <w:p w14:paraId="360A8828" w14:textId="77777777" w:rsidR="003D3208" w:rsidRPr="00EF4B02" w:rsidRDefault="003D3208" w:rsidP="003D3208">
      <w:pPr>
        <w:jc w:val="left"/>
        <w:rPr>
          <w:b/>
        </w:rPr>
      </w:pPr>
      <w:r w:rsidRPr="00EF4B02">
        <w:rPr>
          <w:b/>
        </w:rPr>
        <w:lastRenderedPageBreak/>
        <w:t xml:space="preserve">Vzdělávací oblast: </w:t>
      </w:r>
      <w:r>
        <w:rPr>
          <w:b/>
        </w:rPr>
        <w:t>Umění a kultura</w:t>
      </w:r>
    </w:p>
    <w:p w14:paraId="4D1639B4" w14:textId="77777777" w:rsidR="003D3208" w:rsidRPr="00A23A19" w:rsidRDefault="003D3208" w:rsidP="003D3208">
      <w:pPr>
        <w:jc w:val="left"/>
        <w:rPr>
          <w:b/>
        </w:rPr>
      </w:pPr>
      <w:r>
        <w:rPr>
          <w:b/>
        </w:rPr>
        <w:t>Vyučovací předmět: Hudební výchova</w:t>
      </w:r>
      <w:r>
        <w:rPr>
          <w:b/>
        </w:rPr>
        <w:tab/>
      </w:r>
      <w:r>
        <w:rPr>
          <w:b/>
        </w:rPr>
        <w:tab/>
      </w:r>
      <w:r>
        <w:rPr>
          <w:b/>
        </w:rPr>
        <w:tab/>
      </w:r>
    </w:p>
    <w:p w14:paraId="68B079B1" w14:textId="77777777" w:rsidR="003D3208" w:rsidRDefault="003D3208" w:rsidP="003D3208">
      <w:pPr>
        <w:jc w:val="left"/>
        <w:rPr>
          <w:b/>
        </w:rPr>
      </w:pPr>
      <w:r w:rsidRPr="00EF4B02">
        <w:rPr>
          <w:b/>
        </w:rPr>
        <w:t>Ročník</w:t>
      </w:r>
      <w:r>
        <w:rPr>
          <w:b/>
        </w:rPr>
        <w:t>: 2.</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D3208" w14:paraId="1914842B" w14:textId="77777777" w:rsidTr="003D3208">
        <w:trPr>
          <w:trHeight w:val="567"/>
          <w:tblHeader/>
        </w:trPr>
        <w:tc>
          <w:tcPr>
            <w:tcW w:w="3756" w:type="dxa"/>
            <w:vAlign w:val="center"/>
          </w:tcPr>
          <w:p w14:paraId="55396A32" w14:textId="77777777" w:rsidR="003D3208" w:rsidRPr="009C012A" w:rsidRDefault="003D3208" w:rsidP="003D3208">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16ABD36A" w14:textId="77777777" w:rsidR="003D3208" w:rsidRDefault="003D3208" w:rsidP="003D3208">
            <w:pPr>
              <w:jc w:val="center"/>
              <w:rPr>
                <w:b/>
              </w:rPr>
            </w:pPr>
          </w:p>
          <w:p w14:paraId="58DA356A" w14:textId="77777777" w:rsidR="003D3208" w:rsidRPr="00581289" w:rsidRDefault="003D3208" w:rsidP="003D3208">
            <w:pPr>
              <w:jc w:val="center"/>
              <w:rPr>
                <w:b/>
              </w:rPr>
            </w:pPr>
            <w:r w:rsidRPr="00581289">
              <w:rPr>
                <w:b/>
              </w:rPr>
              <w:t>KONKRETIZOVANÉ VÝSTUPY ŽÁKA</w:t>
            </w:r>
          </w:p>
          <w:p w14:paraId="46400E48" w14:textId="77777777" w:rsidR="003D3208" w:rsidRPr="009C012A" w:rsidRDefault="003D3208" w:rsidP="003D3208">
            <w:pPr>
              <w:jc w:val="center"/>
              <w:rPr>
                <w:b/>
              </w:rPr>
            </w:pPr>
          </w:p>
        </w:tc>
        <w:tc>
          <w:tcPr>
            <w:tcW w:w="3828" w:type="dxa"/>
            <w:vAlign w:val="center"/>
          </w:tcPr>
          <w:p w14:paraId="2270B3C7" w14:textId="77777777" w:rsidR="003D3208" w:rsidRPr="009C012A" w:rsidRDefault="003D3208" w:rsidP="003D3208">
            <w:pPr>
              <w:jc w:val="center"/>
              <w:rPr>
                <w:b/>
              </w:rPr>
            </w:pPr>
            <w:r w:rsidRPr="00581289">
              <w:rPr>
                <w:b/>
              </w:rPr>
              <w:t>KONKRETIZOVANÉ UČIVO</w:t>
            </w:r>
          </w:p>
        </w:tc>
        <w:tc>
          <w:tcPr>
            <w:tcW w:w="3603" w:type="dxa"/>
            <w:vAlign w:val="center"/>
          </w:tcPr>
          <w:p w14:paraId="58ADA80B" w14:textId="77777777" w:rsidR="003D3208" w:rsidRPr="009C012A" w:rsidRDefault="003D3208" w:rsidP="003D3208">
            <w:pPr>
              <w:jc w:val="center"/>
              <w:rPr>
                <w:b/>
              </w:rPr>
            </w:pPr>
            <w:r w:rsidRPr="00581289">
              <w:rPr>
                <w:b/>
              </w:rPr>
              <w:t>PRŮŘEZOVÁ TÉMATA</w:t>
            </w:r>
          </w:p>
        </w:tc>
      </w:tr>
      <w:tr w:rsidR="003D3208" w:rsidRPr="002406C5" w14:paraId="504569CE" w14:textId="77777777" w:rsidTr="003D3208">
        <w:tc>
          <w:tcPr>
            <w:tcW w:w="3756" w:type="dxa"/>
            <w:vAlign w:val="center"/>
          </w:tcPr>
          <w:p w14:paraId="431F14C0" w14:textId="77777777" w:rsidR="003D3208" w:rsidRPr="002406C5" w:rsidRDefault="003D3208" w:rsidP="00B67279">
            <w:pPr>
              <w:numPr>
                <w:ilvl w:val="0"/>
                <w:numId w:val="147"/>
              </w:numPr>
              <w:spacing w:before="0" w:after="120" w:line="276" w:lineRule="auto"/>
              <w:jc w:val="left"/>
            </w:pPr>
            <w:r w:rsidRPr="002406C5">
              <w:t>zpívá na základě svých dispozic intonačně čistě a rytmicky přesně v jednohlase</w:t>
            </w:r>
          </w:p>
          <w:p w14:paraId="1A6BED42" w14:textId="77777777" w:rsidR="003D3208" w:rsidRPr="002406C5" w:rsidRDefault="003D3208" w:rsidP="00B67279">
            <w:pPr>
              <w:numPr>
                <w:ilvl w:val="0"/>
                <w:numId w:val="147"/>
              </w:numPr>
              <w:spacing w:before="0" w:after="120" w:line="276" w:lineRule="auto"/>
              <w:jc w:val="left"/>
            </w:pPr>
            <w:r w:rsidRPr="002406C5">
              <w:t>rytmizuje a melodizuje jednoduché texty, improvizuje v rámci nejjednodušších hudebních forem</w:t>
            </w:r>
          </w:p>
          <w:p w14:paraId="3979B8D8" w14:textId="77777777" w:rsidR="003D3208" w:rsidRPr="002406C5" w:rsidRDefault="003D3208" w:rsidP="00B67279">
            <w:pPr>
              <w:numPr>
                <w:ilvl w:val="0"/>
                <w:numId w:val="147"/>
              </w:numPr>
              <w:spacing w:before="0" w:after="120" w:line="276" w:lineRule="auto"/>
              <w:jc w:val="left"/>
            </w:pPr>
            <w:r w:rsidRPr="002406C5">
              <w:t>využívá jednoduché hudební nástroje k doprovodné hře</w:t>
            </w:r>
          </w:p>
          <w:p w14:paraId="0DB51555" w14:textId="77777777" w:rsidR="003D3208" w:rsidRPr="002406C5" w:rsidRDefault="003D3208" w:rsidP="00B67279">
            <w:pPr>
              <w:numPr>
                <w:ilvl w:val="0"/>
                <w:numId w:val="147"/>
              </w:numPr>
              <w:spacing w:before="0" w:after="120" w:line="276" w:lineRule="auto"/>
              <w:jc w:val="left"/>
            </w:pPr>
            <w:r w:rsidRPr="002406C5">
              <w:t>reaguje pohybem na znějící hudbu, pohybem vyjadřuje metrum, tempo, dynamiku, směr melodie</w:t>
            </w:r>
          </w:p>
          <w:p w14:paraId="77000FB4" w14:textId="77777777" w:rsidR="003D3208" w:rsidRPr="002406C5" w:rsidRDefault="003D3208" w:rsidP="00B67279">
            <w:pPr>
              <w:numPr>
                <w:ilvl w:val="0"/>
                <w:numId w:val="147"/>
              </w:numPr>
              <w:spacing w:before="0" w:after="120" w:line="276" w:lineRule="auto"/>
              <w:jc w:val="left"/>
            </w:pPr>
            <w:r w:rsidRPr="002406C5">
              <w:t>seznamuje se v jednoduchým zápisem skladby</w:t>
            </w:r>
          </w:p>
          <w:p w14:paraId="58676493" w14:textId="77777777" w:rsidR="003D3208" w:rsidRPr="002406C5" w:rsidRDefault="003D3208" w:rsidP="00B67279">
            <w:pPr>
              <w:numPr>
                <w:ilvl w:val="0"/>
                <w:numId w:val="147"/>
              </w:numPr>
              <w:spacing w:before="0" w:after="120" w:line="276" w:lineRule="auto"/>
              <w:jc w:val="left"/>
            </w:pPr>
            <w:r w:rsidRPr="002406C5">
              <w:t>rozlišuje jednotlivé kvality tónů, rozpozná výrazné tempové a dynamické změny v proudu znějící hudby</w:t>
            </w:r>
          </w:p>
          <w:p w14:paraId="118A42BB" w14:textId="77777777" w:rsidR="003D3208" w:rsidRPr="002406C5" w:rsidRDefault="003D3208" w:rsidP="00B67279">
            <w:pPr>
              <w:numPr>
                <w:ilvl w:val="0"/>
                <w:numId w:val="147"/>
              </w:numPr>
              <w:spacing w:before="0" w:after="120" w:line="276" w:lineRule="auto"/>
              <w:jc w:val="left"/>
            </w:pPr>
            <w:r w:rsidRPr="002406C5">
              <w:t xml:space="preserve">učí se poznávat v proudu znějící hudby některé hudební nástroje; odliší hudbu vokální, instrumentální a vokálně instrumentální;  chápe roli </w:t>
            </w:r>
            <w:r w:rsidRPr="002406C5">
              <w:lastRenderedPageBreak/>
              <w:t>posluchače</w:t>
            </w:r>
          </w:p>
          <w:p w14:paraId="002EC5EC" w14:textId="77777777" w:rsidR="003D3208" w:rsidRPr="002406C5" w:rsidRDefault="003D3208" w:rsidP="003D3208">
            <w:pPr>
              <w:spacing w:before="0" w:after="120" w:line="276" w:lineRule="auto"/>
              <w:jc w:val="left"/>
            </w:pPr>
          </w:p>
          <w:p w14:paraId="1D6B94E0" w14:textId="77777777" w:rsidR="003D3208" w:rsidRPr="002406C5" w:rsidRDefault="003D3208" w:rsidP="003D3208">
            <w:pPr>
              <w:spacing w:before="0" w:after="120" w:line="276" w:lineRule="auto"/>
              <w:jc w:val="left"/>
            </w:pPr>
          </w:p>
          <w:p w14:paraId="433B1A50" w14:textId="77777777" w:rsidR="003D3208" w:rsidRPr="002406C5" w:rsidRDefault="003D3208" w:rsidP="003D3208">
            <w:pPr>
              <w:spacing w:before="0" w:after="120" w:line="276" w:lineRule="auto"/>
              <w:jc w:val="left"/>
            </w:pPr>
          </w:p>
          <w:p w14:paraId="4D6D351F" w14:textId="77777777" w:rsidR="003D3208" w:rsidRPr="002406C5" w:rsidRDefault="003D3208" w:rsidP="003D3208">
            <w:pPr>
              <w:spacing w:before="0" w:after="120" w:line="276" w:lineRule="auto"/>
              <w:jc w:val="left"/>
            </w:pPr>
          </w:p>
          <w:p w14:paraId="719BB9BB" w14:textId="77777777" w:rsidR="003D3208" w:rsidRPr="002406C5" w:rsidRDefault="003D3208" w:rsidP="003D3208">
            <w:pPr>
              <w:spacing w:before="0" w:after="120" w:line="276" w:lineRule="auto"/>
              <w:jc w:val="left"/>
            </w:pPr>
          </w:p>
          <w:p w14:paraId="7E31221B" w14:textId="77777777" w:rsidR="003D3208" w:rsidRPr="002406C5" w:rsidRDefault="003D3208" w:rsidP="003D3208">
            <w:pPr>
              <w:spacing w:before="0" w:after="120" w:line="276" w:lineRule="auto"/>
              <w:jc w:val="left"/>
            </w:pPr>
          </w:p>
          <w:p w14:paraId="3DF66AA8" w14:textId="77777777" w:rsidR="003D3208" w:rsidRPr="002406C5" w:rsidRDefault="003D3208" w:rsidP="003D3208">
            <w:pPr>
              <w:spacing w:before="0" w:after="120" w:line="276" w:lineRule="auto"/>
              <w:jc w:val="left"/>
            </w:pPr>
          </w:p>
          <w:p w14:paraId="31668AD2" w14:textId="77777777" w:rsidR="003D3208" w:rsidRPr="002406C5" w:rsidRDefault="003D3208" w:rsidP="003D3208">
            <w:pPr>
              <w:spacing w:before="0" w:after="120" w:line="276" w:lineRule="auto"/>
              <w:jc w:val="left"/>
            </w:pPr>
          </w:p>
          <w:p w14:paraId="45E86152" w14:textId="77777777" w:rsidR="003D3208" w:rsidRPr="002406C5" w:rsidRDefault="003D3208" w:rsidP="003D3208">
            <w:pPr>
              <w:spacing w:before="0" w:after="120" w:line="276" w:lineRule="auto"/>
              <w:jc w:val="left"/>
            </w:pPr>
          </w:p>
          <w:p w14:paraId="7EEA681E" w14:textId="77777777" w:rsidR="003D3208" w:rsidRPr="002406C5" w:rsidRDefault="003D3208" w:rsidP="003D3208">
            <w:pPr>
              <w:spacing w:before="0" w:after="120" w:line="276" w:lineRule="auto"/>
              <w:jc w:val="left"/>
            </w:pPr>
          </w:p>
          <w:p w14:paraId="01A9453B" w14:textId="77777777" w:rsidR="003D3208" w:rsidRPr="002406C5" w:rsidRDefault="003D3208" w:rsidP="003D3208">
            <w:pPr>
              <w:spacing w:before="0" w:after="120" w:line="276" w:lineRule="auto"/>
              <w:jc w:val="left"/>
            </w:pPr>
          </w:p>
          <w:p w14:paraId="55D1A580" w14:textId="77777777" w:rsidR="003D3208" w:rsidRPr="002406C5" w:rsidRDefault="003D3208" w:rsidP="003D3208">
            <w:pPr>
              <w:spacing w:before="0" w:after="120" w:line="276" w:lineRule="auto"/>
              <w:jc w:val="left"/>
            </w:pPr>
          </w:p>
          <w:p w14:paraId="66C6FAC3" w14:textId="77777777" w:rsidR="003D3208" w:rsidRPr="002406C5" w:rsidRDefault="003D3208" w:rsidP="003D3208">
            <w:pPr>
              <w:spacing w:before="0" w:after="120" w:line="276" w:lineRule="auto"/>
              <w:jc w:val="left"/>
            </w:pPr>
          </w:p>
          <w:p w14:paraId="7A8EF948" w14:textId="77777777" w:rsidR="003D3208" w:rsidRPr="002406C5" w:rsidRDefault="003D3208" w:rsidP="003D3208">
            <w:pPr>
              <w:spacing w:before="0" w:after="120" w:line="276" w:lineRule="auto"/>
              <w:jc w:val="left"/>
            </w:pPr>
          </w:p>
          <w:p w14:paraId="59FE3551" w14:textId="77777777" w:rsidR="003D3208" w:rsidRPr="002406C5" w:rsidRDefault="003D3208" w:rsidP="003D3208">
            <w:pPr>
              <w:spacing w:before="0" w:after="120" w:line="276" w:lineRule="auto"/>
              <w:jc w:val="left"/>
            </w:pPr>
          </w:p>
        </w:tc>
        <w:tc>
          <w:tcPr>
            <w:tcW w:w="3685" w:type="dxa"/>
            <w:vAlign w:val="center"/>
          </w:tcPr>
          <w:p w14:paraId="08504F81" w14:textId="77777777" w:rsidR="003D3208" w:rsidRPr="002406C5" w:rsidRDefault="003D3208" w:rsidP="00B67279">
            <w:pPr>
              <w:numPr>
                <w:ilvl w:val="0"/>
                <w:numId w:val="147"/>
              </w:numPr>
              <w:spacing w:before="0" w:after="120" w:line="276" w:lineRule="auto"/>
              <w:jc w:val="left"/>
            </w:pPr>
            <w:r w:rsidRPr="002406C5">
              <w:lastRenderedPageBreak/>
              <w:t>správně dýchá (v pauze a mezi frázemi) a správně vyslovuje</w:t>
            </w:r>
          </w:p>
          <w:p w14:paraId="0C06AAA2" w14:textId="77777777" w:rsidR="003D3208" w:rsidRPr="002406C5" w:rsidRDefault="003D3208" w:rsidP="00B67279">
            <w:pPr>
              <w:numPr>
                <w:ilvl w:val="0"/>
                <w:numId w:val="147"/>
              </w:numPr>
              <w:spacing w:before="0" w:after="120" w:line="276" w:lineRule="auto"/>
              <w:jc w:val="left"/>
            </w:pPr>
            <w:r w:rsidRPr="002406C5">
              <w:t>deklamuje říkadla, hraje na ozvěnu, hraje na tělo (tleskání, luskání a pleskání)</w:t>
            </w:r>
          </w:p>
          <w:p w14:paraId="76CCC71D" w14:textId="77777777" w:rsidR="003D3208" w:rsidRPr="002406C5" w:rsidRDefault="003D3208" w:rsidP="00B67279">
            <w:pPr>
              <w:numPr>
                <w:ilvl w:val="0"/>
                <w:numId w:val="147"/>
              </w:numPr>
              <w:spacing w:before="0" w:after="120" w:line="276" w:lineRule="auto"/>
              <w:jc w:val="left"/>
            </w:pPr>
            <w:r w:rsidRPr="002406C5">
              <w:t>rozšiřuje hlasový rozsah c1 – h1</w:t>
            </w:r>
          </w:p>
          <w:p w14:paraId="28FFA191" w14:textId="77777777" w:rsidR="003D3208" w:rsidRPr="002406C5" w:rsidRDefault="003D3208" w:rsidP="00B67279">
            <w:pPr>
              <w:numPr>
                <w:ilvl w:val="0"/>
                <w:numId w:val="147"/>
              </w:numPr>
              <w:spacing w:before="0" w:after="120" w:line="276" w:lineRule="auto"/>
              <w:jc w:val="left"/>
            </w:pPr>
          </w:p>
          <w:p w14:paraId="71E5FF3B" w14:textId="77777777" w:rsidR="003D3208" w:rsidRPr="002406C5" w:rsidRDefault="003D3208" w:rsidP="00B67279">
            <w:pPr>
              <w:numPr>
                <w:ilvl w:val="0"/>
                <w:numId w:val="147"/>
              </w:numPr>
              <w:spacing w:before="0" w:after="120" w:line="276" w:lineRule="auto"/>
              <w:jc w:val="left"/>
            </w:pPr>
            <w:r w:rsidRPr="002406C5">
              <w:t xml:space="preserve">hraje nejjednodušší doprovody na  Orfeovy nástroje </w:t>
            </w:r>
          </w:p>
          <w:p w14:paraId="1F7D662F" w14:textId="77777777" w:rsidR="003D3208" w:rsidRPr="002406C5" w:rsidRDefault="003D3208" w:rsidP="00B67279">
            <w:pPr>
              <w:numPr>
                <w:ilvl w:val="0"/>
                <w:numId w:val="147"/>
              </w:numPr>
              <w:spacing w:before="0" w:after="120" w:line="276" w:lineRule="auto"/>
              <w:jc w:val="left"/>
            </w:pPr>
            <w:r w:rsidRPr="002406C5">
              <w:t>pohybově doprovází znějící hudby</w:t>
            </w:r>
          </w:p>
          <w:p w14:paraId="28C5D458" w14:textId="77777777" w:rsidR="003D3208" w:rsidRPr="002406C5" w:rsidRDefault="003D3208" w:rsidP="003D3208">
            <w:pPr>
              <w:spacing w:before="0" w:after="120" w:line="276" w:lineRule="auto"/>
              <w:jc w:val="left"/>
            </w:pPr>
          </w:p>
          <w:p w14:paraId="48700172" w14:textId="77777777" w:rsidR="003D3208" w:rsidRPr="002406C5" w:rsidRDefault="003D3208" w:rsidP="00B67279">
            <w:pPr>
              <w:numPr>
                <w:ilvl w:val="0"/>
                <w:numId w:val="147"/>
              </w:numPr>
              <w:spacing w:before="0" w:after="120" w:line="276" w:lineRule="auto"/>
              <w:jc w:val="left"/>
            </w:pPr>
            <w:r w:rsidRPr="002406C5">
              <w:t xml:space="preserve">zná notovou osnovu, houslový klíč, takt 2/4 a ¾ ;  nota: čtvrťová, osminová, půlová a celá; pomlka </w:t>
            </w:r>
          </w:p>
          <w:p w14:paraId="0BF44537" w14:textId="77777777" w:rsidR="003D3208" w:rsidRPr="002406C5" w:rsidRDefault="003D3208" w:rsidP="00B67279">
            <w:pPr>
              <w:numPr>
                <w:ilvl w:val="0"/>
                <w:numId w:val="147"/>
              </w:numPr>
              <w:spacing w:before="0" w:after="120" w:line="276" w:lineRule="auto"/>
              <w:jc w:val="left"/>
            </w:pPr>
            <w:r w:rsidRPr="002406C5">
              <w:t>rozlišuje výrazové prostředky v hudbě (zvuk – tón , melodie, hudební kontrasty)</w:t>
            </w:r>
          </w:p>
          <w:p w14:paraId="350FF771" w14:textId="77777777" w:rsidR="003D3208" w:rsidRPr="002406C5" w:rsidRDefault="003D3208" w:rsidP="003D3208">
            <w:pPr>
              <w:spacing w:before="0" w:after="120" w:line="276" w:lineRule="auto"/>
              <w:ind w:left="720"/>
              <w:jc w:val="left"/>
            </w:pPr>
          </w:p>
          <w:p w14:paraId="40948730" w14:textId="77777777" w:rsidR="003D3208" w:rsidRPr="002406C5" w:rsidRDefault="003D3208" w:rsidP="00B67279">
            <w:pPr>
              <w:numPr>
                <w:ilvl w:val="0"/>
                <w:numId w:val="147"/>
              </w:numPr>
              <w:spacing w:before="0" w:after="120" w:line="276" w:lineRule="auto"/>
              <w:jc w:val="left"/>
            </w:pPr>
            <w:r w:rsidRPr="002406C5">
              <w:t>rozezná hudební styly a žánry -</w:t>
            </w:r>
            <w:r w:rsidRPr="002406C5">
              <w:br w:type="page"/>
              <w:t>hudba vážná, lidová a umělá</w:t>
            </w:r>
          </w:p>
        </w:tc>
        <w:tc>
          <w:tcPr>
            <w:tcW w:w="3828" w:type="dxa"/>
            <w:vAlign w:val="center"/>
          </w:tcPr>
          <w:p w14:paraId="1D130DD0" w14:textId="77777777" w:rsidR="003D3208" w:rsidRPr="002406C5" w:rsidRDefault="003D3208" w:rsidP="003D3208">
            <w:pPr>
              <w:spacing w:before="0" w:after="120" w:line="276" w:lineRule="auto"/>
              <w:jc w:val="left"/>
              <w:rPr>
                <w:b/>
              </w:rPr>
            </w:pPr>
            <w:r>
              <w:rPr>
                <w:b/>
              </w:rPr>
              <w:t>V</w:t>
            </w:r>
            <w:r w:rsidRPr="002406C5">
              <w:rPr>
                <w:b/>
              </w:rPr>
              <w:t>okální činnosti</w:t>
            </w:r>
          </w:p>
          <w:p w14:paraId="7F05A213" w14:textId="77777777" w:rsidR="003D3208" w:rsidRPr="002406C5" w:rsidRDefault="003D3208" w:rsidP="00B67279">
            <w:pPr>
              <w:numPr>
                <w:ilvl w:val="0"/>
                <w:numId w:val="147"/>
              </w:numPr>
              <w:spacing w:before="0" w:after="120" w:line="276" w:lineRule="auto"/>
              <w:jc w:val="left"/>
            </w:pPr>
            <w:r w:rsidRPr="002406C5">
              <w:t>pěvecký a mluvní projev – pěvecké dovednosti (dýchání, výslovnost, nasazení a tvorba tónu, dynamicky odlišný zpěv), hlasová hygiena, rozšiřování hlasového rozsahu c1 – h1</w:t>
            </w:r>
          </w:p>
          <w:p w14:paraId="1627B7FA" w14:textId="77777777" w:rsidR="003D3208" w:rsidRPr="002406C5" w:rsidRDefault="003D3208" w:rsidP="00B67279">
            <w:pPr>
              <w:numPr>
                <w:ilvl w:val="0"/>
                <w:numId w:val="147"/>
              </w:numPr>
              <w:spacing w:before="0" w:after="120" w:line="276" w:lineRule="auto"/>
              <w:jc w:val="left"/>
            </w:pPr>
            <w:r w:rsidRPr="002406C5">
              <w:t>hudební rytmus – realizace písní ve 2/4a 3/4 taktu</w:t>
            </w:r>
          </w:p>
          <w:p w14:paraId="0CC9BC14" w14:textId="77777777" w:rsidR="003D3208" w:rsidRPr="002406C5" w:rsidRDefault="003D3208" w:rsidP="00B67279">
            <w:pPr>
              <w:numPr>
                <w:ilvl w:val="0"/>
                <w:numId w:val="147"/>
              </w:numPr>
              <w:spacing w:before="0" w:after="120" w:line="276" w:lineRule="auto"/>
              <w:jc w:val="left"/>
            </w:pPr>
            <w:r w:rsidRPr="002406C5">
              <w:t>intonace a vokální improvizace – diatonické postupy v dur a moll</w:t>
            </w:r>
          </w:p>
          <w:p w14:paraId="3240FEF8" w14:textId="77777777" w:rsidR="003D3208" w:rsidRPr="002406C5" w:rsidRDefault="003D3208" w:rsidP="00B67279">
            <w:pPr>
              <w:numPr>
                <w:ilvl w:val="0"/>
                <w:numId w:val="147"/>
              </w:numPr>
              <w:spacing w:before="0" w:after="120" w:line="276" w:lineRule="auto"/>
              <w:jc w:val="left"/>
            </w:pPr>
            <w:r w:rsidRPr="002406C5">
              <w:t>hudební hry (ozvěna, otázka, odpověď)</w:t>
            </w:r>
          </w:p>
          <w:p w14:paraId="02823050" w14:textId="77777777" w:rsidR="003D3208" w:rsidRPr="002406C5" w:rsidRDefault="003D3208" w:rsidP="00B67279">
            <w:pPr>
              <w:numPr>
                <w:ilvl w:val="0"/>
                <w:numId w:val="147"/>
              </w:numPr>
              <w:spacing w:before="0" w:after="120" w:line="276" w:lineRule="auto"/>
              <w:jc w:val="left"/>
            </w:pPr>
            <w:r w:rsidRPr="002406C5">
              <w:t>záznam vokální hudby – nota jako grafický znak pro tón, notový zápis jako opora při realizaci písně</w:t>
            </w:r>
          </w:p>
          <w:p w14:paraId="578413B9" w14:textId="77777777" w:rsidR="003D3208" w:rsidRPr="002406C5" w:rsidRDefault="003D3208" w:rsidP="003D3208">
            <w:pPr>
              <w:spacing w:before="0" w:after="120" w:line="276" w:lineRule="auto"/>
              <w:jc w:val="left"/>
              <w:rPr>
                <w:b/>
              </w:rPr>
            </w:pPr>
            <w:r>
              <w:rPr>
                <w:b/>
              </w:rPr>
              <w:t>I</w:t>
            </w:r>
            <w:r w:rsidRPr="002406C5">
              <w:rPr>
                <w:b/>
              </w:rPr>
              <w:t>nstrumentální činnosti</w:t>
            </w:r>
          </w:p>
          <w:p w14:paraId="00F595ED" w14:textId="77777777" w:rsidR="003D3208" w:rsidRPr="002406C5" w:rsidRDefault="003D3208" w:rsidP="00B67279">
            <w:pPr>
              <w:numPr>
                <w:ilvl w:val="0"/>
                <w:numId w:val="147"/>
              </w:numPr>
              <w:spacing w:before="0" w:after="120" w:line="276" w:lineRule="auto"/>
              <w:jc w:val="left"/>
            </w:pPr>
            <w:r w:rsidRPr="002406C5">
              <w:t>hra na hudební nástroje – užití nástrojů Orfeova instrumentáře</w:t>
            </w:r>
          </w:p>
          <w:p w14:paraId="688556EC" w14:textId="77777777" w:rsidR="003D3208" w:rsidRPr="002406C5" w:rsidRDefault="003D3208" w:rsidP="00B67279">
            <w:pPr>
              <w:numPr>
                <w:ilvl w:val="0"/>
                <w:numId w:val="147"/>
              </w:numPr>
              <w:spacing w:before="0" w:after="120" w:line="276" w:lineRule="auto"/>
              <w:jc w:val="left"/>
            </w:pPr>
            <w:r w:rsidRPr="002406C5">
              <w:t xml:space="preserve">rytmizace a melodizace, hudební improvizace – hudební doprovod, </w:t>
            </w:r>
            <w:r w:rsidRPr="002406C5">
              <w:lastRenderedPageBreak/>
              <w:t>hry – ozvěna, odpověď</w:t>
            </w:r>
          </w:p>
          <w:p w14:paraId="5E6493EB" w14:textId="77777777" w:rsidR="003D3208" w:rsidRPr="002406C5" w:rsidRDefault="003D3208" w:rsidP="00B67279">
            <w:pPr>
              <w:numPr>
                <w:ilvl w:val="0"/>
                <w:numId w:val="147"/>
              </w:numPr>
              <w:spacing w:before="0" w:after="120" w:line="276" w:lineRule="auto"/>
              <w:jc w:val="left"/>
            </w:pPr>
            <w:r w:rsidRPr="002406C5">
              <w:t>záznam instrumentální melodie</w:t>
            </w:r>
          </w:p>
          <w:p w14:paraId="538B9129" w14:textId="77777777" w:rsidR="003D3208" w:rsidRPr="002406C5" w:rsidRDefault="003D3208" w:rsidP="003D3208">
            <w:pPr>
              <w:spacing w:before="0" w:after="120" w:line="276" w:lineRule="auto"/>
              <w:jc w:val="left"/>
              <w:rPr>
                <w:b/>
              </w:rPr>
            </w:pPr>
            <w:r>
              <w:rPr>
                <w:b/>
              </w:rPr>
              <w:t>H</w:t>
            </w:r>
            <w:r w:rsidRPr="002406C5">
              <w:rPr>
                <w:b/>
              </w:rPr>
              <w:t>udebně – pohybové činnosti</w:t>
            </w:r>
          </w:p>
          <w:p w14:paraId="2C4CB63A" w14:textId="77777777" w:rsidR="003D3208" w:rsidRPr="002406C5" w:rsidRDefault="003D3208" w:rsidP="00B67279">
            <w:pPr>
              <w:numPr>
                <w:ilvl w:val="0"/>
                <w:numId w:val="147"/>
              </w:numPr>
              <w:spacing w:before="0" w:after="120" w:line="276" w:lineRule="auto"/>
              <w:jc w:val="left"/>
            </w:pPr>
            <w:r w:rsidRPr="002406C5">
              <w:t>pohybový doprovod znějící hudby – dvoudobý a třídobý takt, taneční hry se zpěvem</w:t>
            </w:r>
          </w:p>
          <w:p w14:paraId="15F78ADE" w14:textId="77777777" w:rsidR="003D3208" w:rsidRPr="002406C5" w:rsidRDefault="003D3208" w:rsidP="00B67279">
            <w:pPr>
              <w:numPr>
                <w:ilvl w:val="0"/>
                <w:numId w:val="147"/>
              </w:numPr>
              <w:spacing w:before="0" w:after="120" w:line="276" w:lineRule="auto"/>
              <w:jc w:val="left"/>
            </w:pPr>
            <w:r w:rsidRPr="002406C5">
              <w:t>orientace v prostoru</w:t>
            </w:r>
          </w:p>
          <w:p w14:paraId="5497182D" w14:textId="77777777" w:rsidR="003D3208" w:rsidRPr="002406C5" w:rsidRDefault="003D3208" w:rsidP="003D3208">
            <w:pPr>
              <w:spacing w:before="0" w:after="120" w:line="276" w:lineRule="auto"/>
              <w:jc w:val="left"/>
              <w:rPr>
                <w:b/>
              </w:rPr>
            </w:pPr>
            <w:r>
              <w:rPr>
                <w:b/>
              </w:rPr>
              <w:t>P</w:t>
            </w:r>
            <w:r w:rsidRPr="002406C5">
              <w:rPr>
                <w:b/>
              </w:rPr>
              <w:t>oslechové činnosti</w:t>
            </w:r>
          </w:p>
          <w:p w14:paraId="438752A9" w14:textId="77777777" w:rsidR="003D3208" w:rsidRPr="002406C5" w:rsidRDefault="003D3208" w:rsidP="00B67279">
            <w:pPr>
              <w:numPr>
                <w:ilvl w:val="0"/>
                <w:numId w:val="147"/>
              </w:numPr>
              <w:spacing w:before="0" w:after="120" w:line="276" w:lineRule="auto"/>
              <w:jc w:val="left"/>
            </w:pPr>
            <w:r w:rsidRPr="002406C5">
              <w:t>kvalita tónu – délka, síla, barva, výška</w:t>
            </w:r>
          </w:p>
          <w:p w14:paraId="397AEED8" w14:textId="77777777" w:rsidR="003D3208" w:rsidRPr="002406C5" w:rsidRDefault="003D3208" w:rsidP="00B67279">
            <w:pPr>
              <w:numPr>
                <w:ilvl w:val="0"/>
                <w:numId w:val="147"/>
              </w:numPr>
              <w:spacing w:before="0" w:after="120" w:line="276" w:lineRule="auto"/>
              <w:jc w:val="left"/>
            </w:pPr>
            <w:r w:rsidRPr="002406C5">
              <w:t>hudební výrazové prostředky – rytmus, melodie, harmonie, barva</w:t>
            </w:r>
          </w:p>
          <w:p w14:paraId="3C2998F4" w14:textId="77777777" w:rsidR="003D3208" w:rsidRPr="002406C5" w:rsidRDefault="003D3208" w:rsidP="00B67279">
            <w:pPr>
              <w:numPr>
                <w:ilvl w:val="0"/>
                <w:numId w:val="147"/>
              </w:numPr>
              <w:spacing w:before="0" w:after="120" w:line="276" w:lineRule="auto"/>
              <w:jc w:val="left"/>
            </w:pPr>
            <w:r w:rsidRPr="002406C5">
              <w:t>hudba vokální, instrumentální, vokálně-instrumentální, lidský hlas a hudební nástroj</w:t>
            </w:r>
          </w:p>
          <w:p w14:paraId="22DDA33B" w14:textId="77777777" w:rsidR="003D3208" w:rsidRPr="002406C5" w:rsidRDefault="003D3208" w:rsidP="00B67279">
            <w:pPr>
              <w:numPr>
                <w:ilvl w:val="0"/>
                <w:numId w:val="147"/>
              </w:numPr>
              <w:spacing w:before="0" w:after="120" w:line="276" w:lineRule="auto"/>
              <w:jc w:val="left"/>
            </w:pPr>
            <w:r w:rsidRPr="002406C5">
              <w:t>hudební styly a žánry – ukolébavka, pochod</w:t>
            </w:r>
          </w:p>
          <w:p w14:paraId="2BCBD910" w14:textId="77777777" w:rsidR="003D3208" w:rsidRPr="002406C5" w:rsidRDefault="003D3208" w:rsidP="00B67279">
            <w:pPr>
              <w:numPr>
                <w:ilvl w:val="0"/>
                <w:numId w:val="147"/>
              </w:numPr>
              <w:spacing w:before="0" w:after="120" w:line="276" w:lineRule="auto"/>
              <w:jc w:val="left"/>
              <w:rPr>
                <w:b/>
              </w:rPr>
            </w:pPr>
            <w:r w:rsidRPr="002406C5">
              <w:t>interpretace hudby – slovní vyjádření</w:t>
            </w:r>
          </w:p>
        </w:tc>
        <w:tc>
          <w:tcPr>
            <w:tcW w:w="3603" w:type="dxa"/>
            <w:vAlign w:val="center"/>
          </w:tcPr>
          <w:p w14:paraId="4653115B" w14:textId="77777777" w:rsidR="003D3208" w:rsidRPr="002406C5" w:rsidRDefault="003D3208" w:rsidP="003D3208">
            <w:pPr>
              <w:spacing w:before="0" w:after="120" w:line="276" w:lineRule="auto"/>
              <w:jc w:val="left"/>
              <w:rPr>
                <w:b/>
              </w:rPr>
            </w:pPr>
            <w:r w:rsidRPr="002406C5">
              <w:rPr>
                <w:b/>
              </w:rPr>
              <w:lastRenderedPageBreak/>
              <w:t>OSV</w:t>
            </w:r>
          </w:p>
          <w:p w14:paraId="7BCDA207" w14:textId="77777777" w:rsidR="003D3208" w:rsidRPr="002406C5" w:rsidRDefault="003D3208" w:rsidP="00B67279">
            <w:pPr>
              <w:numPr>
                <w:ilvl w:val="0"/>
                <w:numId w:val="147"/>
              </w:numPr>
              <w:spacing w:before="0" w:after="120" w:line="276" w:lineRule="auto"/>
              <w:jc w:val="left"/>
              <w:rPr>
                <w:b/>
              </w:rPr>
            </w:pPr>
            <w:r w:rsidRPr="002406C5">
              <w:rPr>
                <w:b/>
              </w:rPr>
              <w:t>rozvoj schopnosti poznání</w:t>
            </w:r>
          </w:p>
          <w:p w14:paraId="1ACDDBCF" w14:textId="77777777" w:rsidR="003D3208" w:rsidRPr="002406C5" w:rsidRDefault="003D3208" w:rsidP="00B67279">
            <w:pPr>
              <w:numPr>
                <w:ilvl w:val="0"/>
                <w:numId w:val="147"/>
              </w:numPr>
              <w:spacing w:before="0" w:after="120" w:line="276" w:lineRule="auto"/>
              <w:jc w:val="left"/>
            </w:pPr>
            <w:r w:rsidRPr="002406C5">
              <w:t>provádí cvičení smyslového vnímání, řeší problém</w:t>
            </w:r>
          </w:p>
          <w:p w14:paraId="66765203" w14:textId="77777777" w:rsidR="003D3208" w:rsidRPr="002406C5" w:rsidRDefault="003D3208" w:rsidP="00B67279">
            <w:pPr>
              <w:numPr>
                <w:ilvl w:val="0"/>
                <w:numId w:val="147"/>
              </w:numPr>
              <w:spacing w:before="0" w:after="120" w:line="276" w:lineRule="auto"/>
              <w:jc w:val="left"/>
              <w:rPr>
                <w:b/>
              </w:rPr>
            </w:pPr>
            <w:r w:rsidRPr="002406C5">
              <w:rPr>
                <w:b/>
              </w:rPr>
              <w:t>psychohygiena</w:t>
            </w:r>
          </w:p>
          <w:p w14:paraId="643537AC" w14:textId="77777777" w:rsidR="003D3208" w:rsidRPr="002406C5" w:rsidRDefault="003D3208" w:rsidP="00B67279">
            <w:pPr>
              <w:numPr>
                <w:ilvl w:val="0"/>
                <w:numId w:val="147"/>
              </w:numPr>
              <w:spacing w:before="0" w:after="120" w:line="276" w:lineRule="auto"/>
              <w:jc w:val="left"/>
              <w:rPr>
                <w:b/>
              </w:rPr>
            </w:pPr>
            <w:r w:rsidRPr="002406C5">
              <w:t>zpěvem a hudebními činnostmi trénuje pozitivní naladění mysli</w:t>
            </w:r>
          </w:p>
          <w:p w14:paraId="68A5A19D" w14:textId="77777777" w:rsidR="003D3208" w:rsidRPr="002406C5" w:rsidRDefault="003D3208" w:rsidP="00B67279">
            <w:pPr>
              <w:numPr>
                <w:ilvl w:val="0"/>
                <w:numId w:val="147"/>
              </w:numPr>
              <w:spacing w:before="0" w:after="120" w:line="276" w:lineRule="auto"/>
              <w:jc w:val="left"/>
              <w:rPr>
                <w:b/>
              </w:rPr>
            </w:pPr>
            <w:r w:rsidRPr="002406C5">
              <w:rPr>
                <w:b/>
              </w:rPr>
              <w:t>kreativita</w:t>
            </w:r>
          </w:p>
          <w:p w14:paraId="353605F6" w14:textId="77777777" w:rsidR="003D3208" w:rsidRPr="002406C5" w:rsidRDefault="003D3208" w:rsidP="00B67279">
            <w:pPr>
              <w:numPr>
                <w:ilvl w:val="0"/>
                <w:numId w:val="147"/>
              </w:numPr>
              <w:spacing w:before="0" w:after="120" w:line="276" w:lineRule="auto"/>
              <w:jc w:val="left"/>
            </w:pPr>
            <w:r w:rsidRPr="002406C5">
              <w:t>melodizuje, rytmizuje, vytváří doprovody</w:t>
            </w:r>
          </w:p>
          <w:p w14:paraId="748F86DB" w14:textId="77777777" w:rsidR="003D3208" w:rsidRPr="002406C5" w:rsidRDefault="003D3208" w:rsidP="00B67279">
            <w:pPr>
              <w:numPr>
                <w:ilvl w:val="0"/>
                <w:numId w:val="147"/>
              </w:numPr>
              <w:spacing w:before="0" w:after="120" w:line="276" w:lineRule="auto"/>
              <w:jc w:val="left"/>
              <w:rPr>
                <w:b/>
              </w:rPr>
            </w:pPr>
            <w:r w:rsidRPr="002406C5">
              <w:rPr>
                <w:b/>
              </w:rPr>
              <w:t>mezilidské vztahy</w:t>
            </w:r>
          </w:p>
          <w:p w14:paraId="41356D41" w14:textId="77777777" w:rsidR="003D3208" w:rsidRPr="002406C5" w:rsidRDefault="003D3208" w:rsidP="00B67279">
            <w:pPr>
              <w:numPr>
                <w:ilvl w:val="0"/>
                <w:numId w:val="147"/>
              </w:numPr>
              <w:spacing w:before="0" w:after="120" w:line="276" w:lineRule="auto"/>
              <w:jc w:val="left"/>
            </w:pPr>
            <w:r w:rsidRPr="002406C5">
              <w:t>pečuje o pěkné mezilidské vztahy</w:t>
            </w:r>
          </w:p>
          <w:p w14:paraId="39AD2D75" w14:textId="77777777" w:rsidR="003D3208" w:rsidRPr="002406C5" w:rsidRDefault="003D3208" w:rsidP="00B67279">
            <w:pPr>
              <w:numPr>
                <w:ilvl w:val="0"/>
                <w:numId w:val="147"/>
              </w:numPr>
              <w:spacing w:before="0" w:after="120" w:line="276" w:lineRule="auto"/>
              <w:jc w:val="left"/>
              <w:rPr>
                <w:b/>
              </w:rPr>
            </w:pPr>
            <w:r w:rsidRPr="002406C5">
              <w:rPr>
                <w:b/>
              </w:rPr>
              <w:t>komunikace</w:t>
            </w:r>
          </w:p>
          <w:p w14:paraId="43B5A8FC" w14:textId="77777777" w:rsidR="003D3208" w:rsidRPr="002406C5" w:rsidRDefault="003D3208" w:rsidP="00B67279">
            <w:pPr>
              <w:numPr>
                <w:ilvl w:val="0"/>
                <w:numId w:val="147"/>
              </w:numPr>
              <w:spacing w:before="0" w:after="120" w:line="276" w:lineRule="auto"/>
              <w:jc w:val="left"/>
            </w:pPr>
            <w:r w:rsidRPr="002406C5">
              <w:t>osvojuje si řeč těla, řeč zvuků, cvičí se v aktivním naslouchání</w:t>
            </w:r>
          </w:p>
          <w:p w14:paraId="2B20B054" w14:textId="77777777" w:rsidR="003D3208" w:rsidRPr="002406C5" w:rsidRDefault="003D3208" w:rsidP="00B67279">
            <w:pPr>
              <w:numPr>
                <w:ilvl w:val="0"/>
                <w:numId w:val="147"/>
              </w:numPr>
              <w:spacing w:before="0" w:after="120" w:line="276" w:lineRule="auto"/>
              <w:jc w:val="left"/>
              <w:rPr>
                <w:b/>
              </w:rPr>
            </w:pPr>
            <w:r w:rsidRPr="002406C5">
              <w:rPr>
                <w:b/>
              </w:rPr>
              <w:t>hodnoty, postoje, praktická etika</w:t>
            </w:r>
          </w:p>
          <w:p w14:paraId="201945C2" w14:textId="77777777" w:rsidR="003D3208" w:rsidRPr="002406C5" w:rsidRDefault="003D3208" w:rsidP="00B67279">
            <w:pPr>
              <w:numPr>
                <w:ilvl w:val="0"/>
                <w:numId w:val="147"/>
              </w:numPr>
              <w:spacing w:before="0" w:after="120" w:line="276" w:lineRule="auto"/>
              <w:jc w:val="left"/>
            </w:pPr>
            <w:r w:rsidRPr="002406C5">
              <w:t xml:space="preserve">utváření hierarchie hodnot – prací s hudebním materiálem, </w:t>
            </w:r>
            <w:r w:rsidRPr="002406C5">
              <w:lastRenderedPageBreak/>
              <w:t>rozborem příčin vzniku hudebního díla, přiblížením charakterových vlastností skladatele, si žák utváří vlastní žebříček hodnot</w:t>
            </w:r>
          </w:p>
          <w:p w14:paraId="0495E2A5" w14:textId="77777777" w:rsidR="003D3208" w:rsidRPr="002406C5" w:rsidRDefault="003D3208" w:rsidP="003D3208">
            <w:pPr>
              <w:spacing w:before="0" w:after="120" w:line="276" w:lineRule="auto"/>
              <w:jc w:val="left"/>
            </w:pPr>
          </w:p>
          <w:p w14:paraId="05248C24" w14:textId="77777777" w:rsidR="003D3208" w:rsidRPr="002406C5" w:rsidRDefault="003D3208" w:rsidP="003D3208">
            <w:pPr>
              <w:spacing w:before="0" w:after="120" w:line="276" w:lineRule="auto"/>
              <w:jc w:val="left"/>
            </w:pPr>
          </w:p>
          <w:p w14:paraId="6620FD65" w14:textId="77777777" w:rsidR="003D3208" w:rsidRPr="002406C5" w:rsidRDefault="003D3208" w:rsidP="003D3208">
            <w:pPr>
              <w:spacing w:before="0" w:after="120" w:line="276" w:lineRule="auto"/>
              <w:jc w:val="left"/>
            </w:pPr>
          </w:p>
          <w:p w14:paraId="1AA5EE00" w14:textId="77777777" w:rsidR="003D3208" w:rsidRPr="002406C5" w:rsidRDefault="003D3208" w:rsidP="003D3208">
            <w:pPr>
              <w:spacing w:before="0" w:after="120" w:line="276" w:lineRule="auto"/>
              <w:jc w:val="left"/>
            </w:pPr>
          </w:p>
          <w:p w14:paraId="6AA83576" w14:textId="77777777" w:rsidR="003D3208" w:rsidRPr="002406C5" w:rsidRDefault="003D3208" w:rsidP="003D3208">
            <w:pPr>
              <w:spacing w:before="0" w:after="120" w:line="276" w:lineRule="auto"/>
              <w:jc w:val="left"/>
            </w:pPr>
          </w:p>
          <w:p w14:paraId="5217EA4D" w14:textId="77777777" w:rsidR="003D3208" w:rsidRPr="002406C5" w:rsidRDefault="003D3208" w:rsidP="003D3208">
            <w:pPr>
              <w:spacing w:before="0" w:after="120" w:line="276" w:lineRule="auto"/>
              <w:jc w:val="left"/>
            </w:pPr>
          </w:p>
          <w:p w14:paraId="7A845E2A" w14:textId="77777777" w:rsidR="003D3208" w:rsidRPr="002406C5" w:rsidRDefault="003D3208" w:rsidP="003D3208">
            <w:pPr>
              <w:spacing w:before="0" w:after="120" w:line="276" w:lineRule="auto"/>
              <w:jc w:val="left"/>
            </w:pPr>
          </w:p>
          <w:p w14:paraId="431D7B6D" w14:textId="77777777" w:rsidR="003D3208" w:rsidRPr="002406C5" w:rsidRDefault="003D3208" w:rsidP="003D3208">
            <w:pPr>
              <w:spacing w:before="0" w:after="120" w:line="276" w:lineRule="auto"/>
              <w:jc w:val="left"/>
            </w:pPr>
          </w:p>
          <w:p w14:paraId="5D14DC56" w14:textId="77777777" w:rsidR="003D3208" w:rsidRPr="002406C5" w:rsidRDefault="003D3208" w:rsidP="003D3208">
            <w:pPr>
              <w:spacing w:before="0" w:after="120" w:line="276" w:lineRule="auto"/>
              <w:jc w:val="left"/>
            </w:pPr>
          </w:p>
          <w:p w14:paraId="0455C3FC" w14:textId="77777777" w:rsidR="003D3208" w:rsidRPr="002406C5" w:rsidRDefault="003D3208" w:rsidP="003D3208">
            <w:pPr>
              <w:spacing w:before="0" w:after="120" w:line="276" w:lineRule="auto"/>
              <w:jc w:val="left"/>
            </w:pPr>
          </w:p>
          <w:p w14:paraId="694C4DDF" w14:textId="77777777" w:rsidR="003D3208" w:rsidRPr="002406C5" w:rsidRDefault="003D3208" w:rsidP="003D3208">
            <w:pPr>
              <w:spacing w:before="0" w:after="120" w:line="276" w:lineRule="auto"/>
              <w:jc w:val="left"/>
            </w:pPr>
          </w:p>
          <w:p w14:paraId="2F544E1D" w14:textId="77777777" w:rsidR="003D3208" w:rsidRPr="002406C5" w:rsidRDefault="003D3208" w:rsidP="003D3208">
            <w:pPr>
              <w:spacing w:before="0" w:after="120" w:line="276" w:lineRule="auto"/>
              <w:jc w:val="left"/>
            </w:pPr>
          </w:p>
        </w:tc>
      </w:tr>
    </w:tbl>
    <w:p w14:paraId="11F8D151" w14:textId="77777777" w:rsidR="003D3208" w:rsidRDefault="003D3208" w:rsidP="003D3208">
      <w:pPr>
        <w:jc w:val="left"/>
        <w:rPr>
          <w:b/>
        </w:rPr>
      </w:pPr>
    </w:p>
    <w:p w14:paraId="1182BCDD" w14:textId="77777777" w:rsidR="003D3208" w:rsidRDefault="003D3208" w:rsidP="003D3208">
      <w:pPr>
        <w:jc w:val="left"/>
        <w:rPr>
          <w:b/>
        </w:rPr>
      </w:pPr>
    </w:p>
    <w:p w14:paraId="5F9412BF" w14:textId="77777777" w:rsidR="003D3208" w:rsidRDefault="003D3208" w:rsidP="003D3208">
      <w:pPr>
        <w:jc w:val="left"/>
        <w:rPr>
          <w:b/>
        </w:rPr>
      </w:pPr>
    </w:p>
    <w:p w14:paraId="4EA00686" w14:textId="77777777" w:rsidR="003D3208" w:rsidRPr="00EF4B02" w:rsidRDefault="003D3208" w:rsidP="003D3208">
      <w:pPr>
        <w:jc w:val="left"/>
        <w:rPr>
          <w:b/>
        </w:rPr>
      </w:pPr>
      <w:r w:rsidRPr="00EF4B02">
        <w:rPr>
          <w:b/>
        </w:rPr>
        <w:lastRenderedPageBreak/>
        <w:t xml:space="preserve">Vzdělávací oblast: </w:t>
      </w:r>
      <w:r>
        <w:rPr>
          <w:b/>
        </w:rPr>
        <w:t>Umění a kultura</w:t>
      </w:r>
    </w:p>
    <w:p w14:paraId="6C27140D" w14:textId="77777777" w:rsidR="003D3208" w:rsidRPr="00A23A19" w:rsidRDefault="003D3208" w:rsidP="003D3208">
      <w:pPr>
        <w:jc w:val="left"/>
        <w:rPr>
          <w:b/>
        </w:rPr>
      </w:pPr>
      <w:r>
        <w:rPr>
          <w:b/>
        </w:rPr>
        <w:t>Vyučovací předmět: Hudební výchova</w:t>
      </w:r>
    </w:p>
    <w:p w14:paraId="32391A9A" w14:textId="77777777" w:rsidR="003D3208" w:rsidRDefault="003D3208" w:rsidP="003D3208">
      <w:pPr>
        <w:jc w:val="left"/>
        <w:rPr>
          <w:b/>
        </w:rPr>
      </w:pPr>
      <w:r w:rsidRPr="00EF4B02">
        <w:rPr>
          <w:b/>
        </w:rPr>
        <w:t>Ročník</w:t>
      </w:r>
      <w:r>
        <w:rPr>
          <w:b/>
        </w:rPr>
        <w:t>: 3.</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D3208" w14:paraId="0E93F0BA" w14:textId="77777777" w:rsidTr="003D3208">
        <w:trPr>
          <w:trHeight w:val="567"/>
          <w:tblHeader/>
        </w:trPr>
        <w:tc>
          <w:tcPr>
            <w:tcW w:w="3756" w:type="dxa"/>
            <w:vAlign w:val="center"/>
          </w:tcPr>
          <w:p w14:paraId="53BE64BB" w14:textId="77777777" w:rsidR="003D3208" w:rsidRPr="009C012A" w:rsidRDefault="003D3208" w:rsidP="003D3208">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4A2B2B28" w14:textId="77777777" w:rsidR="003D3208" w:rsidRDefault="003D3208" w:rsidP="003D3208">
            <w:pPr>
              <w:jc w:val="center"/>
              <w:rPr>
                <w:b/>
              </w:rPr>
            </w:pPr>
          </w:p>
          <w:p w14:paraId="75237379" w14:textId="77777777" w:rsidR="003D3208" w:rsidRPr="00581289" w:rsidRDefault="003D3208" w:rsidP="003D3208">
            <w:pPr>
              <w:jc w:val="center"/>
              <w:rPr>
                <w:b/>
              </w:rPr>
            </w:pPr>
            <w:r w:rsidRPr="00581289">
              <w:rPr>
                <w:b/>
              </w:rPr>
              <w:t>KONKRETIZOVANÉ VÝSTUPY ŽÁKA</w:t>
            </w:r>
          </w:p>
          <w:p w14:paraId="6C11CFE8" w14:textId="77777777" w:rsidR="003D3208" w:rsidRPr="009C012A" w:rsidRDefault="003D3208" w:rsidP="003D3208">
            <w:pPr>
              <w:jc w:val="center"/>
              <w:rPr>
                <w:b/>
              </w:rPr>
            </w:pPr>
          </w:p>
        </w:tc>
        <w:tc>
          <w:tcPr>
            <w:tcW w:w="3828" w:type="dxa"/>
            <w:vAlign w:val="center"/>
          </w:tcPr>
          <w:p w14:paraId="0261E74E" w14:textId="77777777" w:rsidR="003D3208" w:rsidRPr="009C012A" w:rsidRDefault="003D3208" w:rsidP="003D3208">
            <w:pPr>
              <w:jc w:val="center"/>
              <w:rPr>
                <w:b/>
              </w:rPr>
            </w:pPr>
            <w:r w:rsidRPr="00581289">
              <w:rPr>
                <w:b/>
              </w:rPr>
              <w:t>KONKRETIZOVANÉ UČIVO</w:t>
            </w:r>
          </w:p>
        </w:tc>
        <w:tc>
          <w:tcPr>
            <w:tcW w:w="3603" w:type="dxa"/>
            <w:vAlign w:val="center"/>
          </w:tcPr>
          <w:p w14:paraId="00F33DBB" w14:textId="77777777" w:rsidR="003D3208" w:rsidRPr="009C012A" w:rsidRDefault="003D3208" w:rsidP="003D3208">
            <w:pPr>
              <w:jc w:val="center"/>
              <w:rPr>
                <w:b/>
              </w:rPr>
            </w:pPr>
            <w:r w:rsidRPr="00581289">
              <w:rPr>
                <w:b/>
              </w:rPr>
              <w:t>PRŮŘEZOVÁ TÉMAT</w:t>
            </w:r>
            <w:r>
              <w:rPr>
                <w:b/>
              </w:rPr>
              <w:t>A</w:t>
            </w:r>
          </w:p>
        </w:tc>
      </w:tr>
      <w:tr w:rsidR="003D3208" w:rsidRPr="002406C5" w14:paraId="23D9A30D" w14:textId="77777777" w:rsidTr="003D3208">
        <w:tc>
          <w:tcPr>
            <w:tcW w:w="3756" w:type="dxa"/>
            <w:vAlign w:val="center"/>
          </w:tcPr>
          <w:p w14:paraId="5C86C61C" w14:textId="77777777" w:rsidR="003D3208" w:rsidRPr="002406C5" w:rsidRDefault="003D3208" w:rsidP="00B67279">
            <w:pPr>
              <w:numPr>
                <w:ilvl w:val="0"/>
                <w:numId w:val="148"/>
              </w:numPr>
              <w:spacing w:before="0" w:after="120" w:line="276" w:lineRule="auto"/>
              <w:jc w:val="left"/>
            </w:pPr>
            <w:r w:rsidRPr="002406C5">
              <w:t>zpívá na základě svých dispozic intonačně čistě a rytmicky přesně v jednohlase</w:t>
            </w:r>
          </w:p>
          <w:p w14:paraId="396B163E" w14:textId="77777777" w:rsidR="003D3208" w:rsidRPr="002406C5" w:rsidRDefault="003D3208" w:rsidP="00B67279">
            <w:pPr>
              <w:numPr>
                <w:ilvl w:val="0"/>
                <w:numId w:val="148"/>
              </w:numPr>
              <w:spacing w:before="0" w:after="120" w:line="276" w:lineRule="auto"/>
              <w:jc w:val="left"/>
            </w:pPr>
            <w:r w:rsidRPr="002406C5">
              <w:t>rytmizuje a melodizuje jednoduché texty, improvizuje v rámci nejjednodušších hudebních forem</w:t>
            </w:r>
          </w:p>
          <w:p w14:paraId="5C410E0E" w14:textId="77777777" w:rsidR="003D3208" w:rsidRPr="002406C5" w:rsidRDefault="003D3208" w:rsidP="00B67279">
            <w:pPr>
              <w:numPr>
                <w:ilvl w:val="0"/>
                <w:numId w:val="148"/>
              </w:numPr>
              <w:spacing w:before="0" w:after="120" w:line="276" w:lineRule="auto"/>
              <w:jc w:val="left"/>
            </w:pPr>
            <w:r w:rsidRPr="002406C5">
              <w:t>využívá jednoduché hudební nástroje k doprovodné hře</w:t>
            </w:r>
          </w:p>
          <w:p w14:paraId="46C51E81" w14:textId="77777777" w:rsidR="003D3208" w:rsidRPr="002406C5" w:rsidRDefault="003D3208" w:rsidP="00B67279">
            <w:pPr>
              <w:numPr>
                <w:ilvl w:val="0"/>
                <w:numId w:val="148"/>
              </w:numPr>
              <w:spacing w:before="0" w:after="120" w:line="276" w:lineRule="auto"/>
              <w:jc w:val="left"/>
            </w:pPr>
            <w:r w:rsidRPr="002406C5">
              <w:t>reaguje pohybem na znějící hudbu, pohybem vyjadřuje metrum, tempo, dynamiku, směr melodie</w:t>
            </w:r>
          </w:p>
          <w:p w14:paraId="13301887" w14:textId="77777777" w:rsidR="003D3208" w:rsidRPr="002406C5" w:rsidRDefault="003D3208" w:rsidP="00B67279">
            <w:pPr>
              <w:numPr>
                <w:ilvl w:val="0"/>
                <w:numId w:val="148"/>
              </w:numPr>
              <w:spacing w:before="0" w:after="120" w:line="276" w:lineRule="auto"/>
              <w:jc w:val="left"/>
            </w:pPr>
            <w:r w:rsidRPr="002406C5">
              <w:t>seznamuje se s jednoduchým zápisem skladby</w:t>
            </w:r>
          </w:p>
          <w:p w14:paraId="3729A878" w14:textId="77777777" w:rsidR="003D3208" w:rsidRPr="002406C5" w:rsidRDefault="003D3208" w:rsidP="00B67279">
            <w:pPr>
              <w:numPr>
                <w:ilvl w:val="0"/>
                <w:numId w:val="148"/>
              </w:numPr>
              <w:spacing w:before="0" w:after="120" w:line="276" w:lineRule="auto"/>
              <w:jc w:val="left"/>
            </w:pPr>
            <w:r w:rsidRPr="002406C5">
              <w:t>rozlišuje jednotlivé kvality tónů, rozpozná  tempové a dynamické změny v proudu znějící hudby</w:t>
            </w:r>
          </w:p>
          <w:p w14:paraId="5430CAA0" w14:textId="77777777" w:rsidR="003D3208" w:rsidRPr="002406C5" w:rsidRDefault="003D3208" w:rsidP="00B67279">
            <w:pPr>
              <w:numPr>
                <w:ilvl w:val="0"/>
                <w:numId w:val="148"/>
              </w:numPr>
              <w:spacing w:before="0" w:after="120" w:line="276" w:lineRule="auto"/>
              <w:jc w:val="left"/>
            </w:pPr>
            <w:r w:rsidRPr="002406C5">
              <w:t>rozpozná některé  hudební nástroje; odliší hudbu vokální, instrumentální a vokálně  instrumentální</w:t>
            </w:r>
          </w:p>
          <w:p w14:paraId="6EDA3D74" w14:textId="77777777" w:rsidR="003D3208" w:rsidRPr="002406C5" w:rsidRDefault="003D3208" w:rsidP="003D3208">
            <w:pPr>
              <w:spacing w:before="0" w:after="120" w:line="276" w:lineRule="auto"/>
              <w:jc w:val="left"/>
            </w:pPr>
          </w:p>
        </w:tc>
        <w:tc>
          <w:tcPr>
            <w:tcW w:w="3685" w:type="dxa"/>
            <w:vAlign w:val="center"/>
          </w:tcPr>
          <w:p w14:paraId="45748978" w14:textId="77777777" w:rsidR="003D3208" w:rsidRPr="002406C5" w:rsidRDefault="003D3208" w:rsidP="00B67279">
            <w:pPr>
              <w:numPr>
                <w:ilvl w:val="0"/>
                <w:numId w:val="148"/>
              </w:numPr>
              <w:spacing w:before="0" w:after="120" w:line="276" w:lineRule="auto"/>
              <w:jc w:val="left"/>
            </w:pPr>
            <w:r w:rsidRPr="002406C5">
              <w:t>správně dýchá (v pauze a mezi frázemi) a správně vyslovuje</w:t>
            </w:r>
          </w:p>
          <w:p w14:paraId="22CAA407" w14:textId="77777777" w:rsidR="003D3208" w:rsidRPr="002406C5" w:rsidRDefault="003D3208" w:rsidP="00B67279">
            <w:pPr>
              <w:numPr>
                <w:ilvl w:val="0"/>
                <w:numId w:val="148"/>
              </w:numPr>
              <w:spacing w:before="0" w:after="120" w:line="276" w:lineRule="auto"/>
              <w:jc w:val="left"/>
            </w:pPr>
            <w:r w:rsidRPr="002406C5">
              <w:t>deklamuje říkadla, hraje na ozvěnu, hraje na tělo (tleskání, luskání a pleskání)</w:t>
            </w:r>
          </w:p>
          <w:p w14:paraId="53035571" w14:textId="77777777" w:rsidR="003D3208" w:rsidRPr="002406C5" w:rsidRDefault="003D3208" w:rsidP="00B67279">
            <w:pPr>
              <w:numPr>
                <w:ilvl w:val="0"/>
                <w:numId w:val="148"/>
              </w:numPr>
              <w:spacing w:before="0" w:after="120" w:line="276" w:lineRule="auto"/>
              <w:jc w:val="left"/>
            </w:pPr>
            <w:r w:rsidRPr="002406C5">
              <w:t>rozšiřuje hlasový rozsah c1 – h1</w:t>
            </w:r>
          </w:p>
          <w:p w14:paraId="41F1B308" w14:textId="77777777" w:rsidR="003D3208" w:rsidRPr="002406C5" w:rsidRDefault="003D3208" w:rsidP="00B67279">
            <w:pPr>
              <w:numPr>
                <w:ilvl w:val="0"/>
                <w:numId w:val="148"/>
              </w:numPr>
              <w:spacing w:before="0" w:after="120" w:line="276" w:lineRule="auto"/>
              <w:jc w:val="left"/>
            </w:pPr>
            <w:r w:rsidRPr="002406C5">
              <w:t xml:space="preserve">hraje nejjednodušší doprovody na  Orfeovy nástroje </w:t>
            </w:r>
          </w:p>
          <w:p w14:paraId="706E11B8" w14:textId="77777777" w:rsidR="003D3208" w:rsidRPr="002406C5" w:rsidRDefault="003D3208" w:rsidP="00B67279">
            <w:pPr>
              <w:numPr>
                <w:ilvl w:val="0"/>
                <w:numId w:val="148"/>
              </w:numPr>
              <w:spacing w:before="0" w:after="120" w:line="276" w:lineRule="auto"/>
              <w:jc w:val="left"/>
            </w:pPr>
            <w:r w:rsidRPr="002406C5">
              <w:t>pohybově doprovází znějící hudby</w:t>
            </w:r>
          </w:p>
          <w:p w14:paraId="49AABB8D" w14:textId="77777777" w:rsidR="003D3208" w:rsidRPr="002406C5" w:rsidRDefault="003D3208" w:rsidP="00B67279">
            <w:pPr>
              <w:numPr>
                <w:ilvl w:val="0"/>
                <w:numId w:val="148"/>
              </w:numPr>
              <w:spacing w:before="0" w:after="120" w:line="276" w:lineRule="auto"/>
              <w:jc w:val="left"/>
            </w:pPr>
            <w:r w:rsidRPr="002406C5">
              <w:t xml:space="preserve">zná notovou osnovu, houslový klíč, takt 2/4 a 3/4 ;  nota: čtvrťová, osminová, půlová a celá; pomlka </w:t>
            </w:r>
          </w:p>
          <w:p w14:paraId="35E9E5DE" w14:textId="77777777" w:rsidR="003D3208" w:rsidRPr="002406C5" w:rsidRDefault="003D3208" w:rsidP="00B67279">
            <w:pPr>
              <w:numPr>
                <w:ilvl w:val="0"/>
                <w:numId w:val="148"/>
              </w:numPr>
              <w:spacing w:before="0" w:after="120" w:line="276" w:lineRule="auto"/>
              <w:jc w:val="left"/>
            </w:pPr>
            <w:r w:rsidRPr="002406C5">
              <w:t>rozlišuje výrazové prostředky v hudbě (zvuk – tón , melodie, hudební kontrasty)</w:t>
            </w:r>
          </w:p>
          <w:p w14:paraId="692440B9" w14:textId="77777777" w:rsidR="003D3208" w:rsidRPr="002406C5" w:rsidRDefault="003D3208" w:rsidP="00B67279">
            <w:pPr>
              <w:numPr>
                <w:ilvl w:val="0"/>
                <w:numId w:val="148"/>
              </w:numPr>
              <w:spacing w:before="0" w:after="120" w:line="276" w:lineRule="auto"/>
              <w:jc w:val="left"/>
            </w:pPr>
            <w:r w:rsidRPr="002406C5">
              <w:t>rozezná hudební styly a žánry -</w:t>
            </w:r>
            <w:r w:rsidRPr="002406C5">
              <w:br w:type="page"/>
              <w:t xml:space="preserve"> hudba vážná, lidová a umělá</w:t>
            </w:r>
          </w:p>
        </w:tc>
        <w:tc>
          <w:tcPr>
            <w:tcW w:w="3828" w:type="dxa"/>
            <w:vAlign w:val="center"/>
          </w:tcPr>
          <w:p w14:paraId="2ED3F990" w14:textId="77777777" w:rsidR="003D3208" w:rsidRPr="002406C5" w:rsidRDefault="003D3208" w:rsidP="003D3208">
            <w:pPr>
              <w:spacing w:before="0" w:after="120" w:line="276" w:lineRule="auto"/>
              <w:jc w:val="left"/>
              <w:rPr>
                <w:b/>
              </w:rPr>
            </w:pPr>
            <w:r>
              <w:rPr>
                <w:b/>
              </w:rPr>
              <w:t>V</w:t>
            </w:r>
            <w:r w:rsidRPr="002406C5">
              <w:rPr>
                <w:b/>
              </w:rPr>
              <w:t>okální činnosti</w:t>
            </w:r>
          </w:p>
          <w:p w14:paraId="1519C290" w14:textId="77777777" w:rsidR="003D3208" w:rsidRPr="002406C5" w:rsidRDefault="003D3208" w:rsidP="00B67279">
            <w:pPr>
              <w:numPr>
                <w:ilvl w:val="0"/>
                <w:numId w:val="148"/>
              </w:numPr>
              <w:spacing w:before="0" w:after="120" w:line="276" w:lineRule="auto"/>
              <w:jc w:val="left"/>
            </w:pPr>
            <w:r w:rsidRPr="002406C5">
              <w:t xml:space="preserve">pěvecký a mluvní projev – pěvecké dovednosti (dýchání, výslovnost, nasazení tónu),  hlasová hygiena, rozšiřování hlasového rozsahu </w:t>
            </w:r>
          </w:p>
          <w:p w14:paraId="1849B919" w14:textId="77777777" w:rsidR="003D3208" w:rsidRPr="002406C5" w:rsidRDefault="003D3208" w:rsidP="00B67279">
            <w:pPr>
              <w:numPr>
                <w:ilvl w:val="0"/>
                <w:numId w:val="148"/>
              </w:numPr>
              <w:spacing w:before="0" w:after="120" w:line="276" w:lineRule="auto"/>
              <w:jc w:val="left"/>
            </w:pPr>
            <w:r w:rsidRPr="002406C5">
              <w:t>hudební rytmus – realizace písní ve 2/4, 3/4  a 4/4 taktu</w:t>
            </w:r>
          </w:p>
          <w:p w14:paraId="5F4EC30E" w14:textId="77777777" w:rsidR="003D3208" w:rsidRPr="002406C5" w:rsidRDefault="003D3208" w:rsidP="00B67279">
            <w:pPr>
              <w:numPr>
                <w:ilvl w:val="0"/>
                <w:numId w:val="148"/>
              </w:numPr>
              <w:spacing w:before="0" w:after="120" w:line="276" w:lineRule="auto"/>
              <w:jc w:val="left"/>
            </w:pPr>
            <w:r w:rsidRPr="002406C5">
              <w:t>dvojhlas a vícehlas – kánon, lidový dvojhlas</w:t>
            </w:r>
          </w:p>
          <w:p w14:paraId="6B9DDB28" w14:textId="77777777" w:rsidR="003D3208" w:rsidRPr="002406C5" w:rsidRDefault="003D3208" w:rsidP="00B67279">
            <w:pPr>
              <w:numPr>
                <w:ilvl w:val="0"/>
                <w:numId w:val="148"/>
              </w:numPr>
              <w:spacing w:before="0" w:after="120" w:line="276" w:lineRule="auto"/>
              <w:jc w:val="left"/>
            </w:pPr>
            <w:r w:rsidRPr="002406C5">
              <w:t>intonace a vokální projev  – diatonické postupy v dur a moll</w:t>
            </w:r>
          </w:p>
          <w:p w14:paraId="21ED7D07" w14:textId="77777777" w:rsidR="003D3208" w:rsidRPr="002406C5" w:rsidRDefault="003D3208" w:rsidP="00B67279">
            <w:pPr>
              <w:numPr>
                <w:ilvl w:val="0"/>
                <w:numId w:val="148"/>
              </w:numPr>
              <w:spacing w:before="0" w:after="120" w:line="276" w:lineRule="auto"/>
              <w:jc w:val="left"/>
            </w:pPr>
            <w:r w:rsidRPr="002406C5">
              <w:t>hudební hry (ozvěna, otázka, odpověď)</w:t>
            </w:r>
          </w:p>
          <w:p w14:paraId="2EE233CF" w14:textId="77777777" w:rsidR="003D3208" w:rsidRPr="002406C5" w:rsidRDefault="003D3208" w:rsidP="00B67279">
            <w:pPr>
              <w:numPr>
                <w:ilvl w:val="0"/>
                <w:numId w:val="148"/>
              </w:numPr>
              <w:spacing w:before="0" w:after="120" w:line="276" w:lineRule="auto"/>
              <w:jc w:val="left"/>
            </w:pPr>
            <w:r w:rsidRPr="002406C5">
              <w:t>záznam vokální hudby – nota jako grafický znak pro tón, notový zápis jako opora při realizaci písně</w:t>
            </w:r>
          </w:p>
          <w:p w14:paraId="36EA63DE" w14:textId="77777777" w:rsidR="003D3208" w:rsidRPr="002406C5" w:rsidRDefault="003D3208" w:rsidP="003D3208">
            <w:pPr>
              <w:spacing w:before="0" w:after="120" w:line="276" w:lineRule="auto"/>
              <w:jc w:val="left"/>
              <w:rPr>
                <w:b/>
              </w:rPr>
            </w:pPr>
            <w:r>
              <w:rPr>
                <w:b/>
              </w:rPr>
              <w:t>I</w:t>
            </w:r>
            <w:r w:rsidRPr="002406C5">
              <w:rPr>
                <w:b/>
              </w:rPr>
              <w:t>nstrumentální činnosti</w:t>
            </w:r>
          </w:p>
          <w:p w14:paraId="5906030E" w14:textId="77777777" w:rsidR="003D3208" w:rsidRPr="002406C5" w:rsidRDefault="003D3208" w:rsidP="00B67279">
            <w:pPr>
              <w:numPr>
                <w:ilvl w:val="0"/>
                <w:numId w:val="148"/>
              </w:numPr>
              <w:spacing w:before="0" w:after="120" w:line="276" w:lineRule="auto"/>
              <w:jc w:val="left"/>
            </w:pPr>
            <w:r w:rsidRPr="002406C5">
              <w:t>hra na hudební nástroje – reprodukce motivů, témat, jednoduchých skladbiček pomocí  nástrojů Orfeova instrumentáře</w:t>
            </w:r>
          </w:p>
          <w:p w14:paraId="56B00DE5" w14:textId="77777777" w:rsidR="003D3208" w:rsidRPr="002406C5" w:rsidRDefault="003D3208" w:rsidP="00B67279">
            <w:pPr>
              <w:numPr>
                <w:ilvl w:val="0"/>
                <w:numId w:val="148"/>
              </w:numPr>
              <w:spacing w:before="0" w:after="120" w:line="276" w:lineRule="auto"/>
              <w:jc w:val="left"/>
            </w:pPr>
            <w:r w:rsidRPr="002406C5">
              <w:lastRenderedPageBreak/>
              <w:t>rytmizace a melodizace, hudební improvizace – tvorba předeher, meziher a doher s využitím tónového materiálu písně, hudební doprovod, hudební hry, jednodílná písňová forma</w:t>
            </w:r>
          </w:p>
          <w:p w14:paraId="3B11F3EA" w14:textId="77777777" w:rsidR="003D3208" w:rsidRPr="002406C5" w:rsidRDefault="003D3208" w:rsidP="00B67279">
            <w:pPr>
              <w:numPr>
                <w:ilvl w:val="0"/>
                <w:numId w:val="148"/>
              </w:numPr>
              <w:spacing w:before="0" w:after="120" w:line="276" w:lineRule="auto"/>
              <w:jc w:val="left"/>
            </w:pPr>
            <w:r w:rsidRPr="002406C5">
              <w:t>záznam instrumentální melodie – čtení a zápis rytmického schématu jednoduchého motivu</w:t>
            </w:r>
          </w:p>
          <w:p w14:paraId="3AC73D29" w14:textId="77777777" w:rsidR="003D3208" w:rsidRPr="002406C5" w:rsidRDefault="003D3208" w:rsidP="003D3208">
            <w:pPr>
              <w:spacing w:before="0" w:after="120" w:line="276" w:lineRule="auto"/>
              <w:jc w:val="left"/>
              <w:rPr>
                <w:b/>
              </w:rPr>
            </w:pPr>
            <w:r>
              <w:rPr>
                <w:b/>
              </w:rPr>
              <w:t>H</w:t>
            </w:r>
            <w:r w:rsidRPr="002406C5">
              <w:rPr>
                <w:b/>
              </w:rPr>
              <w:t>udebně – pohybové činnosti</w:t>
            </w:r>
          </w:p>
          <w:p w14:paraId="08822FFB" w14:textId="77777777" w:rsidR="003D3208" w:rsidRPr="002406C5" w:rsidRDefault="003D3208" w:rsidP="00B67279">
            <w:pPr>
              <w:numPr>
                <w:ilvl w:val="0"/>
                <w:numId w:val="148"/>
              </w:numPr>
              <w:spacing w:before="0" w:after="120" w:line="276" w:lineRule="auto"/>
              <w:jc w:val="left"/>
            </w:pPr>
            <w:r w:rsidRPr="002406C5">
              <w:t>taktování, pohybový doprovod znějící hudby – dvoudobý a čtyřdobý takt, taneční hry se zpěvem, jednoduché lidové tance</w:t>
            </w:r>
          </w:p>
          <w:p w14:paraId="05775ABF" w14:textId="77777777" w:rsidR="003D3208" w:rsidRPr="002406C5" w:rsidRDefault="003D3208" w:rsidP="00B67279">
            <w:pPr>
              <w:numPr>
                <w:ilvl w:val="0"/>
                <w:numId w:val="148"/>
              </w:numPr>
              <w:spacing w:before="0" w:after="120" w:line="276" w:lineRule="auto"/>
              <w:jc w:val="left"/>
            </w:pPr>
            <w:r w:rsidRPr="002406C5">
              <w:t>pohybové vyjádření hudby - pantomima</w:t>
            </w:r>
          </w:p>
          <w:p w14:paraId="4EE10B75" w14:textId="77777777" w:rsidR="003D3208" w:rsidRPr="002406C5" w:rsidRDefault="003D3208" w:rsidP="00B67279">
            <w:pPr>
              <w:numPr>
                <w:ilvl w:val="0"/>
                <w:numId w:val="148"/>
              </w:numPr>
              <w:spacing w:before="0" w:after="120" w:line="276" w:lineRule="auto"/>
              <w:jc w:val="left"/>
            </w:pPr>
            <w:r w:rsidRPr="002406C5">
              <w:t>orientace v prostoru</w:t>
            </w:r>
          </w:p>
          <w:p w14:paraId="2A815894" w14:textId="77777777" w:rsidR="003D3208" w:rsidRPr="002406C5" w:rsidRDefault="003D3208" w:rsidP="003D3208">
            <w:pPr>
              <w:spacing w:before="0" w:after="120" w:line="276" w:lineRule="auto"/>
              <w:jc w:val="left"/>
              <w:rPr>
                <w:b/>
              </w:rPr>
            </w:pPr>
            <w:r>
              <w:rPr>
                <w:b/>
              </w:rPr>
              <w:t>P</w:t>
            </w:r>
            <w:r w:rsidRPr="002406C5">
              <w:rPr>
                <w:b/>
              </w:rPr>
              <w:t>oslechové činnosti</w:t>
            </w:r>
          </w:p>
          <w:p w14:paraId="3F2FEDC6" w14:textId="77777777" w:rsidR="003D3208" w:rsidRPr="002406C5" w:rsidRDefault="003D3208" w:rsidP="00B67279">
            <w:pPr>
              <w:numPr>
                <w:ilvl w:val="0"/>
                <w:numId w:val="148"/>
              </w:numPr>
              <w:spacing w:before="0" w:after="120" w:line="276" w:lineRule="auto"/>
              <w:jc w:val="left"/>
            </w:pPr>
            <w:r w:rsidRPr="002406C5">
              <w:t>kvalita tónu – délka, síla, barva, výška</w:t>
            </w:r>
          </w:p>
          <w:p w14:paraId="2CC18DC3" w14:textId="77777777" w:rsidR="003D3208" w:rsidRPr="002406C5" w:rsidRDefault="003D3208" w:rsidP="00B67279">
            <w:pPr>
              <w:numPr>
                <w:ilvl w:val="0"/>
                <w:numId w:val="148"/>
              </w:numPr>
              <w:spacing w:before="0" w:after="120" w:line="276" w:lineRule="auto"/>
              <w:jc w:val="left"/>
            </w:pPr>
            <w:r w:rsidRPr="002406C5">
              <w:t>vztahy mezi tóny – souzvuk, akord</w:t>
            </w:r>
          </w:p>
          <w:p w14:paraId="18683A99" w14:textId="77777777" w:rsidR="003D3208" w:rsidRPr="002406C5" w:rsidRDefault="003D3208" w:rsidP="00B67279">
            <w:pPr>
              <w:numPr>
                <w:ilvl w:val="0"/>
                <w:numId w:val="148"/>
              </w:numPr>
              <w:spacing w:before="0" w:after="120" w:line="276" w:lineRule="auto"/>
              <w:jc w:val="left"/>
            </w:pPr>
            <w:r w:rsidRPr="002406C5">
              <w:t xml:space="preserve">hudební výrazové prostředky – rytmus, melodie, harmonie, barva, kontrast, gradace, pohyb melodie, dynamické změny v hudebním </w:t>
            </w:r>
            <w:r w:rsidRPr="002406C5">
              <w:lastRenderedPageBreak/>
              <w:t>proudu</w:t>
            </w:r>
          </w:p>
          <w:p w14:paraId="719CC15E" w14:textId="77777777" w:rsidR="003D3208" w:rsidRPr="002406C5" w:rsidRDefault="003D3208" w:rsidP="00B67279">
            <w:pPr>
              <w:numPr>
                <w:ilvl w:val="0"/>
                <w:numId w:val="148"/>
              </w:numPr>
              <w:spacing w:before="0" w:after="120" w:line="276" w:lineRule="auto"/>
              <w:jc w:val="left"/>
            </w:pPr>
            <w:r w:rsidRPr="002406C5">
              <w:t>hudba vokální, instrumentální, vokálně-instrumentální, lidský hlas a hudební nástroj</w:t>
            </w:r>
          </w:p>
          <w:p w14:paraId="25B31F6C" w14:textId="77777777" w:rsidR="003D3208" w:rsidRPr="002406C5" w:rsidRDefault="003D3208" w:rsidP="00B67279">
            <w:pPr>
              <w:numPr>
                <w:ilvl w:val="0"/>
                <w:numId w:val="148"/>
              </w:numPr>
              <w:spacing w:before="0" w:after="120" w:line="276" w:lineRule="auto"/>
              <w:jc w:val="left"/>
            </w:pPr>
            <w:r w:rsidRPr="002406C5">
              <w:t>hudební styly a žánry – hudba taneční apod.</w:t>
            </w:r>
          </w:p>
          <w:p w14:paraId="63C937D7" w14:textId="77777777" w:rsidR="003D3208" w:rsidRPr="002406C5" w:rsidRDefault="003D3208" w:rsidP="00B67279">
            <w:pPr>
              <w:numPr>
                <w:ilvl w:val="0"/>
                <w:numId w:val="148"/>
              </w:numPr>
              <w:spacing w:before="0" w:after="120" w:line="276" w:lineRule="auto"/>
              <w:jc w:val="left"/>
            </w:pPr>
            <w:r w:rsidRPr="002406C5">
              <w:t>hudební formy – malá písňová forma</w:t>
            </w:r>
          </w:p>
          <w:p w14:paraId="3970297E" w14:textId="77777777" w:rsidR="003D3208" w:rsidRPr="002406C5" w:rsidRDefault="003D3208" w:rsidP="00B67279">
            <w:pPr>
              <w:numPr>
                <w:ilvl w:val="0"/>
                <w:numId w:val="148"/>
              </w:numPr>
              <w:spacing w:before="0" w:after="120" w:line="276" w:lineRule="auto"/>
              <w:jc w:val="left"/>
            </w:pPr>
            <w:r w:rsidRPr="002406C5">
              <w:t>interpretace hudby – slovní vyjádření</w:t>
            </w:r>
          </w:p>
        </w:tc>
        <w:tc>
          <w:tcPr>
            <w:tcW w:w="3603" w:type="dxa"/>
            <w:vAlign w:val="center"/>
          </w:tcPr>
          <w:p w14:paraId="1EF4A051" w14:textId="77777777" w:rsidR="003D3208" w:rsidRPr="002406C5" w:rsidRDefault="003D3208" w:rsidP="003D3208">
            <w:pPr>
              <w:spacing w:before="0" w:after="120" w:line="276" w:lineRule="auto"/>
              <w:jc w:val="left"/>
              <w:rPr>
                <w:b/>
              </w:rPr>
            </w:pPr>
            <w:r w:rsidRPr="002406C5">
              <w:rPr>
                <w:b/>
              </w:rPr>
              <w:lastRenderedPageBreak/>
              <w:t>OSV</w:t>
            </w:r>
          </w:p>
          <w:p w14:paraId="29B6F93A" w14:textId="77777777" w:rsidR="003D3208" w:rsidRPr="002406C5" w:rsidRDefault="003D3208" w:rsidP="00B67279">
            <w:pPr>
              <w:numPr>
                <w:ilvl w:val="0"/>
                <w:numId w:val="148"/>
              </w:numPr>
              <w:spacing w:before="0" w:after="120" w:line="276" w:lineRule="auto"/>
              <w:jc w:val="left"/>
              <w:rPr>
                <w:b/>
              </w:rPr>
            </w:pPr>
            <w:r w:rsidRPr="002406C5">
              <w:rPr>
                <w:b/>
              </w:rPr>
              <w:t>rozvoj schopnosti poznávání</w:t>
            </w:r>
          </w:p>
          <w:p w14:paraId="6B83E994" w14:textId="77777777" w:rsidR="003D3208" w:rsidRPr="002406C5" w:rsidRDefault="003D3208" w:rsidP="00B67279">
            <w:pPr>
              <w:numPr>
                <w:ilvl w:val="0"/>
                <w:numId w:val="148"/>
              </w:numPr>
              <w:spacing w:before="0" w:after="120" w:line="276" w:lineRule="auto"/>
              <w:jc w:val="left"/>
            </w:pPr>
            <w:r w:rsidRPr="002406C5">
              <w:t>provádí cvičení smyslového vnímání, řeší problém</w:t>
            </w:r>
          </w:p>
          <w:p w14:paraId="3EA4C5DB" w14:textId="77777777" w:rsidR="003D3208" w:rsidRPr="002406C5" w:rsidRDefault="003D3208" w:rsidP="00B67279">
            <w:pPr>
              <w:numPr>
                <w:ilvl w:val="0"/>
                <w:numId w:val="148"/>
              </w:numPr>
              <w:spacing w:before="0" w:after="120" w:line="276" w:lineRule="auto"/>
              <w:jc w:val="left"/>
              <w:rPr>
                <w:b/>
              </w:rPr>
            </w:pPr>
            <w:r w:rsidRPr="002406C5">
              <w:rPr>
                <w:b/>
              </w:rPr>
              <w:t>psychohygiena</w:t>
            </w:r>
          </w:p>
          <w:p w14:paraId="52473C66" w14:textId="77777777" w:rsidR="003D3208" w:rsidRPr="002406C5" w:rsidRDefault="003D3208" w:rsidP="00B67279">
            <w:pPr>
              <w:numPr>
                <w:ilvl w:val="0"/>
                <w:numId w:val="148"/>
              </w:numPr>
              <w:spacing w:before="0" w:after="120" w:line="276" w:lineRule="auto"/>
              <w:jc w:val="left"/>
              <w:rPr>
                <w:b/>
              </w:rPr>
            </w:pPr>
            <w:r w:rsidRPr="002406C5">
              <w:t>zpěvem a hudebními činnostmi trénuje pozitivní naladění mysli</w:t>
            </w:r>
          </w:p>
          <w:p w14:paraId="11E4E6BB" w14:textId="77777777" w:rsidR="003D3208" w:rsidRPr="002406C5" w:rsidRDefault="003D3208" w:rsidP="00B67279">
            <w:pPr>
              <w:numPr>
                <w:ilvl w:val="0"/>
                <w:numId w:val="148"/>
              </w:numPr>
              <w:spacing w:before="0" w:after="120" w:line="276" w:lineRule="auto"/>
              <w:jc w:val="left"/>
              <w:rPr>
                <w:b/>
              </w:rPr>
            </w:pPr>
            <w:r w:rsidRPr="002406C5">
              <w:rPr>
                <w:b/>
              </w:rPr>
              <w:t>kreativita</w:t>
            </w:r>
          </w:p>
          <w:p w14:paraId="157446F6" w14:textId="77777777" w:rsidR="003D3208" w:rsidRPr="002406C5" w:rsidRDefault="003D3208" w:rsidP="00B67279">
            <w:pPr>
              <w:numPr>
                <w:ilvl w:val="0"/>
                <w:numId w:val="148"/>
              </w:numPr>
              <w:spacing w:before="0" w:after="120" w:line="276" w:lineRule="auto"/>
              <w:jc w:val="left"/>
            </w:pPr>
            <w:r w:rsidRPr="002406C5">
              <w:t>melodizuje, rytmizuje, vytváří doprovody</w:t>
            </w:r>
          </w:p>
          <w:p w14:paraId="28D31998" w14:textId="77777777" w:rsidR="003D3208" w:rsidRPr="002406C5" w:rsidRDefault="003D3208" w:rsidP="00B67279">
            <w:pPr>
              <w:numPr>
                <w:ilvl w:val="0"/>
                <w:numId w:val="148"/>
              </w:numPr>
              <w:spacing w:before="0" w:after="120" w:line="276" w:lineRule="auto"/>
              <w:jc w:val="left"/>
              <w:rPr>
                <w:b/>
              </w:rPr>
            </w:pPr>
            <w:r w:rsidRPr="002406C5">
              <w:rPr>
                <w:b/>
              </w:rPr>
              <w:t>mezilidské vztahy</w:t>
            </w:r>
          </w:p>
          <w:p w14:paraId="4589A7F9" w14:textId="77777777" w:rsidR="003D3208" w:rsidRPr="002406C5" w:rsidRDefault="003D3208" w:rsidP="00B67279">
            <w:pPr>
              <w:numPr>
                <w:ilvl w:val="0"/>
                <w:numId w:val="148"/>
              </w:numPr>
              <w:spacing w:before="0" w:after="120" w:line="276" w:lineRule="auto"/>
              <w:jc w:val="left"/>
            </w:pPr>
            <w:r w:rsidRPr="002406C5">
              <w:t>pečuje o pěkné mezilidské vztahy</w:t>
            </w:r>
          </w:p>
          <w:p w14:paraId="4CFDC76F" w14:textId="77777777" w:rsidR="003D3208" w:rsidRPr="002406C5" w:rsidRDefault="003D3208" w:rsidP="00B67279">
            <w:pPr>
              <w:numPr>
                <w:ilvl w:val="0"/>
                <w:numId w:val="148"/>
              </w:numPr>
              <w:spacing w:before="0" w:after="120" w:line="276" w:lineRule="auto"/>
              <w:jc w:val="left"/>
              <w:rPr>
                <w:b/>
              </w:rPr>
            </w:pPr>
            <w:r w:rsidRPr="002406C5">
              <w:rPr>
                <w:b/>
              </w:rPr>
              <w:t>komunikace</w:t>
            </w:r>
          </w:p>
          <w:p w14:paraId="3ED8CE35" w14:textId="77777777" w:rsidR="003D3208" w:rsidRPr="002406C5" w:rsidRDefault="003D3208" w:rsidP="00B67279">
            <w:pPr>
              <w:numPr>
                <w:ilvl w:val="0"/>
                <w:numId w:val="148"/>
              </w:numPr>
              <w:spacing w:before="0" w:after="120" w:line="276" w:lineRule="auto"/>
              <w:jc w:val="left"/>
            </w:pPr>
            <w:r w:rsidRPr="002406C5">
              <w:t>osvojuje si řeč těla, řeč zvuků, cvičí se v aktivním naslouchání</w:t>
            </w:r>
          </w:p>
          <w:p w14:paraId="1E6B9BC7" w14:textId="77777777" w:rsidR="003D3208" w:rsidRPr="002406C5" w:rsidRDefault="003D3208" w:rsidP="00B67279">
            <w:pPr>
              <w:numPr>
                <w:ilvl w:val="0"/>
                <w:numId w:val="148"/>
              </w:numPr>
              <w:spacing w:before="0" w:after="120" w:line="276" w:lineRule="auto"/>
              <w:jc w:val="left"/>
              <w:rPr>
                <w:b/>
              </w:rPr>
            </w:pPr>
            <w:r w:rsidRPr="002406C5">
              <w:rPr>
                <w:b/>
              </w:rPr>
              <w:t>hodnoty, postoje, praktická etika</w:t>
            </w:r>
          </w:p>
          <w:p w14:paraId="2143D093" w14:textId="77777777" w:rsidR="003D3208" w:rsidRPr="002406C5" w:rsidRDefault="003D3208" w:rsidP="00B67279">
            <w:pPr>
              <w:numPr>
                <w:ilvl w:val="0"/>
                <w:numId w:val="148"/>
              </w:numPr>
              <w:spacing w:before="0" w:after="120" w:line="276" w:lineRule="auto"/>
              <w:jc w:val="left"/>
            </w:pPr>
            <w:r w:rsidRPr="002406C5">
              <w:t xml:space="preserve">utváření hierarchie hodnot – prací s hudebním materiálem, </w:t>
            </w:r>
            <w:r w:rsidRPr="002406C5">
              <w:lastRenderedPageBreak/>
              <w:t>rozborem příčin vzniku hudebního díla, přiblížením charakterových vlastností skladatele, si žák utváří vlastní žebříček hodnot</w:t>
            </w:r>
          </w:p>
          <w:p w14:paraId="41A5627B" w14:textId="77777777" w:rsidR="003D3208" w:rsidRPr="002406C5" w:rsidRDefault="003D3208" w:rsidP="003D3208">
            <w:pPr>
              <w:spacing w:before="0" w:after="120" w:line="276" w:lineRule="auto"/>
              <w:jc w:val="left"/>
              <w:rPr>
                <w:b/>
              </w:rPr>
            </w:pPr>
            <w:r w:rsidRPr="002406C5">
              <w:rPr>
                <w:b/>
              </w:rPr>
              <w:t>VDO</w:t>
            </w:r>
          </w:p>
          <w:p w14:paraId="00BFE2AD" w14:textId="77777777" w:rsidR="003D3208" w:rsidRPr="002406C5" w:rsidRDefault="003D3208" w:rsidP="00B67279">
            <w:pPr>
              <w:numPr>
                <w:ilvl w:val="0"/>
                <w:numId w:val="148"/>
              </w:numPr>
              <w:spacing w:before="0" w:after="120" w:line="276" w:lineRule="auto"/>
              <w:jc w:val="left"/>
              <w:rPr>
                <w:b/>
              </w:rPr>
            </w:pPr>
            <w:r w:rsidRPr="002406C5">
              <w:rPr>
                <w:b/>
              </w:rPr>
              <w:t>občanská společnost a škola</w:t>
            </w:r>
          </w:p>
          <w:p w14:paraId="5C67C017" w14:textId="77777777" w:rsidR="003D3208" w:rsidRPr="002406C5" w:rsidRDefault="003D3208" w:rsidP="00B67279">
            <w:pPr>
              <w:numPr>
                <w:ilvl w:val="0"/>
                <w:numId w:val="148"/>
              </w:numPr>
              <w:spacing w:before="0" w:after="120" w:line="276" w:lineRule="auto"/>
              <w:jc w:val="left"/>
            </w:pPr>
            <w:r w:rsidRPr="002406C5">
              <w:t>pracuje s hudbou různorodých skupin a národů</w:t>
            </w:r>
          </w:p>
          <w:p w14:paraId="134129DF" w14:textId="77777777" w:rsidR="003D3208" w:rsidRPr="002406C5" w:rsidRDefault="003D3208" w:rsidP="003D3208">
            <w:pPr>
              <w:spacing w:before="0" w:after="120" w:line="276" w:lineRule="auto"/>
              <w:jc w:val="left"/>
              <w:rPr>
                <w:b/>
              </w:rPr>
            </w:pPr>
          </w:p>
          <w:p w14:paraId="45F00416" w14:textId="77777777" w:rsidR="003D3208" w:rsidRPr="002406C5" w:rsidRDefault="003D3208" w:rsidP="003D3208">
            <w:pPr>
              <w:spacing w:before="0" w:after="120" w:line="276" w:lineRule="auto"/>
              <w:jc w:val="left"/>
              <w:rPr>
                <w:b/>
              </w:rPr>
            </w:pPr>
          </w:p>
        </w:tc>
      </w:tr>
    </w:tbl>
    <w:p w14:paraId="6F50E224" w14:textId="77777777" w:rsidR="003D3208" w:rsidRDefault="003D3208" w:rsidP="003D3208">
      <w:pPr>
        <w:jc w:val="left"/>
        <w:rPr>
          <w:b/>
        </w:rPr>
      </w:pPr>
    </w:p>
    <w:p w14:paraId="0D0076AB" w14:textId="77777777" w:rsidR="003D3208" w:rsidRDefault="003D3208" w:rsidP="003D3208">
      <w:pPr>
        <w:jc w:val="left"/>
        <w:rPr>
          <w:b/>
        </w:rPr>
      </w:pPr>
    </w:p>
    <w:p w14:paraId="65D52DB3" w14:textId="77777777" w:rsidR="003D3208" w:rsidRDefault="003D3208" w:rsidP="003D3208">
      <w:pPr>
        <w:jc w:val="left"/>
        <w:rPr>
          <w:b/>
        </w:rPr>
      </w:pPr>
    </w:p>
    <w:p w14:paraId="3E4712FB" w14:textId="77777777" w:rsidR="003D3208" w:rsidRDefault="003D3208" w:rsidP="003D3208">
      <w:pPr>
        <w:jc w:val="left"/>
        <w:rPr>
          <w:b/>
        </w:rPr>
      </w:pPr>
    </w:p>
    <w:p w14:paraId="47AFF0B0" w14:textId="77777777" w:rsidR="003D3208" w:rsidRDefault="003D3208" w:rsidP="003D3208">
      <w:pPr>
        <w:jc w:val="left"/>
        <w:rPr>
          <w:b/>
        </w:rPr>
      </w:pPr>
    </w:p>
    <w:p w14:paraId="43B1710B" w14:textId="77777777" w:rsidR="003D3208" w:rsidRDefault="003D3208" w:rsidP="003D3208">
      <w:pPr>
        <w:jc w:val="left"/>
        <w:rPr>
          <w:b/>
        </w:rPr>
      </w:pPr>
    </w:p>
    <w:p w14:paraId="094A9C6D" w14:textId="77777777" w:rsidR="003D3208" w:rsidRDefault="003D3208" w:rsidP="003D3208">
      <w:pPr>
        <w:jc w:val="left"/>
        <w:rPr>
          <w:b/>
        </w:rPr>
      </w:pPr>
    </w:p>
    <w:p w14:paraId="0E5FA485" w14:textId="77777777" w:rsidR="003D3208" w:rsidRDefault="003D3208" w:rsidP="003D3208">
      <w:pPr>
        <w:jc w:val="left"/>
        <w:rPr>
          <w:b/>
        </w:rPr>
      </w:pPr>
    </w:p>
    <w:p w14:paraId="06372829" w14:textId="77777777" w:rsidR="003D3208" w:rsidRDefault="003D3208" w:rsidP="003D3208">
      <w:pPr>
        <w:jc w:val="left"/>
        <w:rPr>
          <w:b/>
        </w:rPr>
      </w:pPr>
    </w:p>
    <w:p w14:paraId="0D0C55F5" w14:textId="77777777" w:rsidR="003D3208" w:rsidRDefault="003D3208" w:rsidP="003D3208">
      <w:pPr>
        <w:jc w:val="left"/>
        <w:rPr>
          <w:b/>
        </w:rPr>
      </w:pPr>
    </w:p>
    <w:p w14:paraId="2D4A6029" w14:textId="77777777" w:rsidR="003D3208" w:rsidRDefault="003D3208" w:rsidP="003D3208">
      <w:pPr>
        <w:jc w:val="left"/>
        <w:rPr>
          <w:b/>
        </w:rPr>
      </w:pPr>
    </w:p>
    <w:p w14:paraId="1957DBAA" w14:textId="77777777" w:rsidR="003D3208" w:rsidRPr="00EF4B02" w:rsidRDefault="003D3208" w:rsidP="003D3208">
      <w:pPr>
        <w:jc w:val="left"/>
        <w:rPr>
          <w:b/>
        </w:rPr>
      </w:pPr>
      <w:r w:rsidRPr="00EF4B02">
        <w:rPr>
          <w:b/>
        </w:rPr>
        <w:lastRenderedPageBreak/>
        <w:t xml:space="preserve">Vzdělávací oblast: </w:t>
      </w:r>
      <w:r>
        <w:rPr>
          <w:b/>
        </w:rPr>
        <w:t>Umění a kultura</w:t>
      </w:r>
    </w:p>
    <w:p w14:paraId="5A92C945" w14:textId="77777777" w:rsidR="003D3208" w:rsidRPr="00A23A19" w:rsidRDefault="003D3208" w:rsidP="003D3208">
      <w:pPr>
        <w:jc w:val="left"/>
        <w:rPr>
          <w:b/>
        </w:rPr>
      </w:pPr>
      <w:r>
        <w:rPr>
          <w:b/>
        </w:rPr>
        <w:t>Vyučovací předmět: Hudební výchova</w:t>
      </w:r>
    </w:p>
    <w:p w14:paraId="4C4044F7" w14:textId="77777777" w:rsidR="003D3208" w:rsidRDefault="003D3208" w:rsidP="003D3208">
      <w:pPr>
        <w:jc w:val="left"/>
        <w:rPr>
          <w:b/>
        </w:rPr>
      </w:pPr>
      <w:r w:rsidRPr="00EF4B02">
        <w:rPr>
          <w:b/>
        </w:rPr>
        <w:t>Ročník</w:t>
      </w:r>
      <w:r>
        <w:rPr>
          <w:b/>
        </w:rPr>
        <w:t>: 4.</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D3208" w14:paraId="7A72472F" w14:textId="77777777" w:rsidTr="003D3208">
        <w:trPr>
          <w:trHeight w:val="567"/>
          <w:tblHeader/>
        </w:trPr>
        <w:tc>
          <w:tcPr>
            <w:tcW w:w="3756" w:type="dxa"/>
            <w:vAlign w:val="center"/>
          </w:tcPr>
          <w:p w14:paraId="58A29CF5" w14:textId="77777777" w:rsidR="003D3208" w:rsidRPr="009C012A" w:rsidRDefault="003D3208" w:rsidP="003D3208">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716C4C0D" w14:textId="77777777" w:rsidR="003D3208" w:rsidRDefault="003D3208" w:rsidP="003D3208">
            <w:pPr>
              <w:jc w:val="center"/>
              <w:rPr>
                <w:b/>
              </w:rPr>
            </w:pPr>
          </w:p>
          <w:p w14:paraId="62AE81E3" w14:textId="77777777" w:rsidR="003D3208" w:rsidRPr="00581289" w:rsidRDefault="003D3208" w:rsidP="003D3208">
            <w:pPr>
              <w:jc w:val="center"/>
              <w:rPr>
                <w:b/>
              </w:rPr>
            </w:pPr>
            <w:r w:rsidRPr="00581289">
              <w:rPr>
                <w:b/>
              </w:rPr>
              <w:t>KONKRETIZOVANÉ VÝSTUPY ŽÁKA</w:t>
            </w:r>
          </w:p>
          <w:p w14:paraId="5BB9C259" w14:textId="77777777" w:rsidR="003D3208" w:rsidRPr="009C012A" w:rsidRDefault="003D3208" w:rsidP="003D3208">
            <w:pPr>
              <w:jc w:val="center"/>
              <w:rPr>
                <w:b/>
              </w:rPr>
            </w:pPr>
          </w:p>
        </w:tc>
        <w:tc>
          <w:tcPr>
            <w:tcW w:w="3828" w:type="dxa"/>
            <w:vAlign w:val="center"/>
          </w:tcPr>
          <w:p w14:paraId="0061A4DB" w14:textId="77777777" w:rsidR="003D3208" w:rsidRPr="009C012A" w:rsidRDefault="003D3208" w:rsidP="003D3208">
            <w:pPr>
              <w:jc w:val="center"/>
              <w:rPr>
                <w:b/>
              </w:rPr>
            </w:pPr>
            <w:r w:rsidRPr="00581289">
              <w:rPr>
                <w:b/>
              </w:rPr>
              <w:t>KONKRETIZOVANÉ UČIVO</w:t>
            </w:r>
          </w:p>
        </w:tc>
        <w:tc>
          <w:tcPr>
            <w:tcW w:w="3603" w:type="dxa"/>
            <w:vAlign w:val="center"/>
          </w:tcPr>
          <w:p w14:paraId="3CFE14D7" w14:textId="77777777" w:rsidR="003D3208" w:rsidRPr="009C012A" w:rsidRDefault="003D3208" w:rsidP="003D3208">
            <w:pPr>
              <w:jc w:val="center"/>
              <w:rPr>
                <w:b/>
              </w:rPr>
            </w:pPr>
            <w:r w:rsidRPr="00581289">
              <w:rPr>
                <w:b/>
              </w:rPr>
              <w:t>PRŮŘEZOVÁ TÉMATA</w:t>
            </w:r>
          </w:p>
        </w:tc>
      </w:tr>
      <w:tr w:rsidR="003D3208" w:rsidRPr="000917B9" w14:paraId="5175564E" w14:textId="77777777" w:rsidTr="003D3208">
        <w:tc>
          <w:tcPr>
            <w:tcW w:w="3756" w:type="dxa"/>
            <w:vAlign w:val="center"/>
          </w:tcPr>
          <w:p w14:paraId="0D21BE74" w14:textId="77777777" w:rsidR="003D3208" w:rsidRPr="000917B9" w:rsidRDefault="003D3208" w:rsidP="00B67279">
            <w:pPr>
              <w:numPr>
                <w:ilvl w:val="0"/>
                <w:numId w:val="149"/>
              </w:numPr>
              <w:spacing w:before="0" w:after="120" w:line="276" w:lineRule="auto"/>
              <w:jc w:val="left"/>
            </w:pPr>
            <w:r w:rsidRPr="000917B9">
              <w:t>zpívá na základě svých dispozic intonačně čistě a rytmicky přesně v jednohlase</w:t>
            </w:r>
          </w:p>
          <w:p w14:paraId="62941CAA" w14:textId="77777777" w:rsidR="003D3208" w:rsidRPr="000917B9" w:rsidRDefault="003D3208" w:rsidP="00B67279">
            <w:pPr>
              <w:numPr>
                <w:ilvl w:val="0"/>
                <w:numId w:val="149"/>
              </w:numPr>
              <w:spacing w:before="0" w:after="120" w:line="276" w:lineRule="auto"/>
              <w:jc w:val="left"/>
            </w:pPr>
            <w:r w:rsidRPr="000917B9">
              <w:t>rytmizuje a melodizuje jednoduché texty, improvizuje v rámci nejjednodušších hudebních forem</w:t>
            </w:r>
          </w:p>
          <w:p w14:paraId="671C8C42" w14:textId="77777777" w:rsidR="003D3208" w:rsidRPr="000917B9" w:rsidRDefault="003D3208" w:rsidP="00B67279">
            <w:pPr>
              <w:numPr>
                <w:ilvl w:val="0"/>
                <w:numId w:val="149"/>
              </w:numPr>
              <w:spacing w:before="0" w:after="120" w:line="276" w:lineRule="auto"/>
              <w:jc w:val="left"/>
            </w:pPr>
            <w:r w:rsidRPr="000917B9">
              <w:t>využívá jednoduché hudební nástroje k doprovodné hře</w:t>
            </w:r>
          </w:p>
          <w:p w14:paraId="4D3DAC66" w14:textId="77777777" w:rsidR="003D3208" w:rsidRPr="000917B9" w:rsidRDefault="003D3208" w:rsidP="00B67279">
            <w:pPr>
              <w:numPr>
                <w:ilvl w:val="0"/>
                <w:numId w:val="149"/>
              </w:numPr>
              <w:spacing w:before="0" w:after="120" w:line="276" w:lineRule="auto"/>
              <w:jc w:val="left"/>
            </w:pPr>
            <w:r w:rsidRPr="000917B9">
              <w:t>reaguje pohybem na znějící hudbu</w:t>
            </w:r>
          </w:p>
          <w:p w14:paraId="520B9886" w14:textId="77777777" w:rsidR="003D3208" w:rsidRPr="000917B9" w:rsidRDefault="003D3208" w:rsidP="00B67279">
            <w:pPr>
              <w:numPr>
                <w:ilvl w:val="0"/>
                <w:numId w:val="149"/>
              </w:numPr>
              <w:spacing w:before="0" w:after="120" w:line="276" w:lineRule="auto"/>
              <w:jc w:val="left"/>
            </w:pPr>
            <w:r w:rsidRPr="000917B9">
              <w:t>rozlišuje jednotlivé kvality tónů, rozpozná  tempové a dynamické změny v proudu znějící hudby</w:t>
            </w:r>
          </w:p>
          <w:p w14:paraId="21E733DC" w14:textId="77777777" w:rsidR="003D3208" w:rsidRPr="000917B9" w:rsidRDefault="003D3208" w:rsidP="00B67279">
            <w:pPr>
              <w:numPr>
                <w:ilvl w:val="0"/>
                <w:numId w:val="149"/>
              </w:numPr>
              <w:spacing w:before="0" w:after="120" w:line="276" w:lineRule="auto"/>
              <w:jc w:val="left"/>
            </w:pPr>
            <w:r w:rsidRPr="000917B9">
              <w:t>rozpozná některé  hudební nástroje; odliší hudbu vokální, instrumentální a vokálně  instrumentální</w:t>
            </w:r>
          </w:p>
          <w:p w14:paraId="3DBD36F8" w14:textId="77777777" w:rsidR="003D3208" w:rsidRPr="000917B9" w:rsidRDefault="003D3208" w:rsidP="003D3208">
            <w:pPr>
              <w:spacing w:before="0" w:after="120" w:line="276" w:lineRule="auto"/>
              <w:jc w:val="left"/>
            </w:pPr>
          </w:p>
        </w:tc>
        <w:tc>
          <w:tcPr>
            <w:tcW w:w="3685" w:type="dxa"/>
            <w:vAlign w:val="center"/>
          </w:tcPr>
          <w:p w14:paraId="1EF29CD7" w14:textId="77777777" w:rsidR="003D3208" w:rsidRPr="000917B9" w:rsidRDefault="003D3208" w:rsidP="003D3208">
            <w:pPr>
              <w:spacing w:before="0" w:after="120" w:line="276" w:lineRule="auto"/>
              <w:jc w:val="left"/>
            </w:pPr>
          </w:p>
          <w:p w14:paraId="5C77A84A" w14:textId="77777777" w:rsidR="003D3208" w:rsidRPr="000917B9" w:rsidRDefault="003D3208" w:rsidP="00B67279">
            <w:pPr>
              <w:numPr>
                <w:ilvl w:val="0"/>
                <w:numId w:val="149"/>
              </w:numPr>
              <w:spacing w:before="0" w:after="120" w:line="276" w:lineRule="auto"/>
              <w:jc w:val="left"/>
            </w:pPr>
            <w:r w:rsidRPr="000917B9">
              <w:t>zlepšuje  pěvecké dovednosti (dýchání, výslovnost, nasazení a tvorba tónu, dynamicky odlišný zpěv) - hlasová hygiena</w:t>
            </w:r>
          </w:p>
          <w:p w14:paraId="758003F5" w14:textId="77777777" w:rsidR="003D3208" w:rsidRPr="000917B9" w:rsidRDefault="003D3208" w:rsidP="00B67279">
            <w:pPr>
              <w:numPr>
                <w:ilvl w:val="0"/>
                <w:numId w:val="149"/>
              </w:numPr>
              <w:spacing w:before="0" w:after="120" w:line="276" w:lineRule="auto"/>
              <w:jc w:val="left"/>
            </w:pPr>
            <w:r w:rsidRPr="000917B9">
              <w:t>rozšiřuje  hlasový rozsah</w:t>
            </w:r>
          </w:p>
          <w:p w14:paraId="4B24CF7B" w14:textId="77777777" w:rsidR="003D3208" w:rsidRPr="000917B9" w:rsidRDefault="003D3208" w:rsidP="00B67279">
            <w:pPr>
              <w:numPr>
                <w:ilvl w:val="0"/>
                <w:numId w:val="149"/>
              </w:numPr>
              <w:spacing w:before="0" w:after="120" w:line="276" w:lineRule="auto"/>
              <w:jc w:val="left"/>
            </w:pPr>
            <w:r w:rsidRPr="000917B9">
              <w:t>dodržuje hudební rytmus- realizace písní ve 2/4, ¾ a 4/4 taktu</w:t>
            </w:r>
          </w:p>
          <w:p w14:paraId="5E3876BA" w14:textId="77777777" w:rsidR="003D3208" w:rsidRPr="000917B9" w:rsidRDefault="003D3208" w:rsidP="00B67279">
            <w:pPr>
              <w:numPr>
                <w:ilvl w:val="0"/>
                <w:numId w:val="149"/>
              </w:numPr>
              <w:spacing w:before="0" w:after="120" w:line="276" w:lineRule="auto"/>
              <w:jc w:val="left"/>
            </w:pPr>
            <w:r w:rsidRPr="000917B9">
              <w:t xml:space="preserve">využívá dvojhlas a jednoduchý vícehlas - prodleva, kánon, lidový dvojhlas apod. </w:t>
            </w:r>
          </w:p>
          <w:p w14:paraId="372F9DA1" w14:textId="77777777" w:rsidR="003D3208" w:rsidRPr="000917B9" w:rsidRDefault="003D3208" w:rsidP="00B67279">
            <w:pPr>
              <w:numPr>
                <w:ilvl w:val="0"/>
                <w:numId w:val="149"/>
              </w:numPr>
              <w:spacing w:before="0" w:after="120" w:line="276" w:lineRule="auto"/>
              <w:jc w:val="left"/>
            </w:pPr>
            <w:r w:rsidRPr="000917B9">
              <w:t xml:space="preserve">vokálně improvizuje -  hudební hry (ozvěna, otázka, odpověď apod.) </w:t>
            </w:r>
          </w:p>
          <w:p w14:paraId="38BEFE15" w14:textId="77777777" w:rsidR="003D3208" w:rsidRPr="000917B9" w:rsidRDefault="003D3208" w:rsidP="00B67279">
            <w:pPr>
              <w:numPr>
                <w:ilvl w:val="0"/>
                <w:numId w:val="149"/>
              </w:numPr>
              <w:spacing w:before="0" w:after="120" w:line="276" w:lineRule="auto"/>
              <w:jc w:val="left"/>
            </w:pPr>
            <w:r w:rsidRPr="000917B9">
              <w:t xml:space="preserve">orientuje se v notovém  záznamu jednoduché melodie - její reprodukce </w:t>
            </w:r>
          </w:p>
          <w:p w14:paraId="1226483E" w14:textId="77777777" w:rsidR="003D3208" w:rsidRPr="000917B9" w:rsidRDefault="003D3208" w:rsidP="00B67279">
            <w:pPr>
              <w:numPr>
                <w:ilvl w:val="0"/>
                <w:numId w:val="149"/>
              </w:numPr>
              <w:spacing w:before="0" w:after="120" w:line="276" w:lineRule="auto"/>
              <w:jc w:val="left"/>
            </w:pPr>
            <w:r w:rsidRPr="000917B9">
              <w:t xml:space="preserve">hraje  na hudební nástroje – reprodukuje  motivy, témata, jednoduché skladbičky pomocí </w:t>
            </w:r>
            <w:r w:rsidRPr="000917B9">
              <w:lastRenderedPageBreak/>
              <w:t xml:space="preserve">jednoduchých hudebních nástrojů </w:t>
            </w:r>
          </w:p>
          <w:p w14:paraId="61AE397B" w14:textId="77777777" w:rsidR="003D3208" w:rsidRPr="000917B9" w:rsidRDefault="003D3208" w:rsidP="00B67279">
            <w:pPr>
              <w:numPr>
                <w:ilvl w:val="0"/>
                <w:numId w:val="149"/>
              </w:numPr>
              <w:spacing w:before="0" w:after="120" w:line="276" w:lineRule="auto"/>
              <w:jc w:val="left"/>
            </w:pPr>
            <w:r w:rsidRPr="000917B9">
              <w:t xml:space="preserve">rozpozná hudbu  vokální, instrumentální, vokálně instrumentální, lidský hlas a hudební nástroj; hudební styly a žánry -  hudba taneční, pochodová, populární, ukolébavka apod. </w:t>
            </w:r>
          </w:p>
          <w:p w14:paraId="73DFFE0B" w14:textId="77777777" w:rsidR="003D3208" w:rsidRPr="000917B9" w:rsidRDefault="003D3208" w:rsidP="00B67279">
            <w:pPr>
              <w:numPr>
                <w:ilvl w:val="0"/>
                <w:numId w:val="149"/>
              </w:numPr>
              <w:spacing w:before="0" w:after="120" w:line="276" w:lineRule="auto"/>
              <w:jc w:val="left"/>
            </w:pPr>
            <w:r w:rsidRPr="000917B9">
              <w:br w:type="page"/>
              <w:t xml:space="preserve">taktuje, pohybově doprovází znějící hudbu  - dvoudobý, třídobý a čtyřdobý takt - taneční hry se zpěvem, jednoduché lidové tance. </w:t>
            </w:r>
          </w:p>
          <w:p w14:paraId="7321EE72" w14:textId="77777777" w:rsidR="003D3208" w:rsidRPr="000917B9" w:rsidRDefault="003D3208" w:rsidP="00B67279">
            <w:pPr>
              <w:numPr>
                <w:ilvl w:val="0"/>
                <w:numId w:val="149"/>
              </w:numPr>
              <w:spacing w:before="0" w:after="120" w:line="276" w:lineRule="auto"/>
              <w:jc w:val="left"/>
            </w:pPr>
            <w:r w:rsidRPr="000917B9">
              <w:t xml:space="preserve">pohybové vyjadřuje  hudbu a reaguje  na změny v proudu znějící hudby - pantomima a pohybová improvizace s využitím tanečních kroků. </w:t>
            </w:r>
          </w:p>
          <w:p w14:paraId="77C56E64" w14:textId="77777777" w:rsidR="003D3208" w:rsidRPr="000917B9" w:rsidRDefault="003D3208" w:rsidP="00B67279">
            <w:pPr>
              <w:numPr>
                <w:ilvl w:val="0"/>
                <w:numId w:val="149"/>
              </w:numPr>
              <w:spacing w:before="0" w:after="120" w:line="276" w:lineRule="auto"/>
              <w:jc w:val="left"/>
            </w:pPr>
            <w:r w:rsidRPr="000917B9">
              <w:t>orientuje se v prostoru- pamětné uchování a reprodukce pohybů prováděných při tanci či pohybových hrách</w:t>
            </w:r>
          </w:p>
        </w:tc>
        <w:tc>
          <w:tcPr>
            <w:tcW w:w="3828" w:type="dxa"/>
            <w:vAlign w:val="center"/>
          </w:tcPr>
          <w:p w14:paraId="6C28F094" w14:textId="77777777" w:rsidR="003D3208" w:rsidRPr="000917B9" w:rsidRDefault="003D3208" w:rsidP="003D3208">
            <w:pPr>
              <w:spacing w:before="0" w:after="120" w:line="276" w:lineRule="auto"/>
              <w:jc w:val="left"/>
              <w:rPr>
                <w:b/>
              </w:rPr>
            </w:pPr>
            <w:r>
              <w:rPr>
                <w:b/>
              </w:rPr>
              <w:lastRenderedPageBreak/>
              <w:t>V</w:t>
            </w:r>
            <w:r w:rsidRPr="000917B9">
              <w:rPr>
                <w:b/>
              </w:rPr>
              <w:t>okální činnosti</w:t>
            </w:r>
          </w:p>
          <w:p w14:paraId="79A26083" w14:textId="77777777" w:rsidR="003D3208" w:rsidRPr="000917B9" w:rsidRDefault="003D3208" w:rsidP="00B67279">
            <w:pPr>
              <w:numPr>
                <w:ilvl w:val="0"/>
                <w:numId w:val="149"/>
              </w:numPr>
              <w:spacing w:before="0" w:after="120" w:line="276" w:lineRule="auto"/>
              <w:jc w:val="left"/>
            </w:pPr>
            <w:r w:rsidRPr="000917B9">
              <w:t xml:space="preserve">pěvecký a mluvní projev – pěvecké dovednosti (dýchání, výslovnost, nasazení tónu),  hlasová hygiena, rozšiřování hlasového rozsahu </w:t>
            </w:r>
          </w:p>
          <w:p w14:paraId="655D8071" w14:textId="77777777" w:rsidR="003D3208" w:rsidRPr="000917B9" w:rsidRDefault="003D3208" w:rsidP="00B67279">
            <w:pPr>
              <w:numPr>
                <w:ilvl w:val="0"/>
                <w:numId w:val="149"/>
              </w:numPr>
              <w:spacing w:before="0" w:after="120" w:line="276" w:lineRule="auto"/>
              <w:jc w:val="left"/>
            </w:pPr>
            <w:r w:rsidRPr="000917B9">
              <w:t>hudební rytmus – realizace písní ve 2/4, 3/4  a 4/4 taktu</w:t>
            </w:r>
          </w:p>
          <w:p w14:paraId="4F155CD2" w14:textId="77777777" w:rsidR="003D3208" w:rsidRPr="000917B9" w:rsidRDefault="003D3208" w:rsidP="00B67279">
            <w:pPr>
              <w:numPr>
                <w:ilvl w:val="0"/>
                <w:numId w:val="149"/>
              </w:numPr>
              <w:spacing w:before="0" w:after="120" w:line="276" w:lineRule="auto"/>
              <w:jc w:val="left"/>
            </w:pPr>
            <w:r w:rsidRPr="000917B9">
              <w:t>dvojhlas a vícehlas – kánon, lidový dvojhlas</w:t>
            </w:r>
          </w:p>
          <w:p w14:paraId="0196C21A" w14:textId="77777777" w:rsidR="003D3208" w:rsidRPr="000917B9" w:rsidRDefault="003D3208" w:rsidP="00B67279">
            <w:pPr>
              <w:numPr>
                <w:ilvl w:val="0"/>
                <w:numId w:val="149"/>
              </w:numPr>
              <w:spacing w:before="0" w:after="120" w:line="276" w:lineRule="auto"/>
              <w:jc w:val="left"/>
            </w:pPr>
            <w:r w:rsidRPr="000917B9">
              <w:t>intonace a vokální projev  – diatonické postupy v dur a moll</w:t>
            </w:r>
          </w:p>
          <w:p w14:paraId="0FA122CF" w14:textId="77777777" w:rsidR="003D3208" w:rsidRPr="000917B9" w:rsidRDefault="003D3208" w:rsidP="00B67279">
            <w:pPr>
              <w:numPr>
                <w:ilvl w:val="0"/>
                <w:numId w:val="149"/>
              </w:numPr>
              <w:spacing w:before="0" w:after="120" w:line="276" w:lineRule="auto"/>
              <w:jc w:val="left"/>
            </w:pPr>
            <w:r w:rsidRPr="000917B9">
              <w:t>hudební hry (ozvěna, otázka, odpověď)</w:t>
            </w:r>
          </w:p>
          <w:p w14:paraId="33C11DFE" w14:textId="77777777" w:rsidR="003D3208" w:rsidRPr="000917B9" w:rsidRDefault="003D3208" w:rsidP="00B67279">
            <w:pPr>
              <w:numPr>
                <w:ilvl w:val="0"/>
                <w:numId w:val="149"/>
              </w:numPr>
              <w:spacing w:before="0" w:after="120" w:line="276" w:lineRule="auto"/>
              <w:jc w:val="left"/>
            </w:pPr>
            <w:r w:rsidRPr="000917B9">
              <w:t>záznam vokální hudby – zachycení melodie písně pomocí jednoduchého grafického vyjádření, notový zápis jako opora při realizaci písně,  nota jako grafický znak pro tón</w:t>
            </w:r>
          </w:p>
          <w:p w14:paraId="12A8607F" w14:textId="77777777" w:rsidR="003D3208" w:rsidRPr="000917B9" w:rsidRDefault="003D3208" w:rsidP="003D3208">
            <w:pPr>
              <w:spacing w:before="0" w:after="120" w:line="276" w:lineRule="auto"/>
              <w:jc w:val="left"/>
              <w:rPr>
                <w:b/>
              </w:rPr>
            </w:pPr>
            <w:r>
              <w:rPr>
                <w:b/>
              </w:rPr>
              <w:t>I</w:t>
            </w:r>
            <w:r w:rsidRPr="000917B9">
              <w:rPr>
                <w:b/>
              </w:rPr>
              <w:t>nstrumentální činnosti</w:t>
            </w:r>
          </w:p>
          <w:p w14:paraId="608AA158" w14:textId="77777777" w:rsidR="003D3208" w:rsidRPr="000917B9" w:rsidRDefault="003D3208" w:rsidP="00B67279">
            <w:pPr>
              <w:numPr>
                <w:ilvl w:val="0"/>
                <w:numId w:val="149"/>
              </w:numPr>
              <w:spacing w:before="0" w:after="120" w:line="276" w:lineRule="auto"/>
              <w:jc w:val="left"/>
            </w:pPr>
            <w:r w:rsidRPr="000917B9">
              <w:t xml:space="preserve">hra na hudební nástroje – reprodukce motivů, témat, </w:t>
            </w:r>
            <w:r w:rsidRPr="000917B9">
              <w:lastRenderedPageBreak/>
              <w:t>jednoduchých skladbiček pomocí  nástrojů Orfeova instrumentáře</w:t>
            </w:r>
          </w:p>
          <w:p w14:paraId="415C8DD0" w14:textId="77777777" w:rsidR="003D3208" w:rsidRPr="000917B9" w:rsidRDefault="003D3208" w:rsidP="00B67279">
            <w:pPr>
              <w:numPr>
                <w:ilvl w:val="0"/>
                <w:numId w:val="149"/>
              </w:numPr>
              <w:spacing w:before="0" w:after="120" w:line="276" w:lineRule="auto"/>
              <w:jc w:val="left"/>
            </w:pPr>
            <w:r w:rsidRPr="000917B9">
              <w:t>rytmizace, melodizace a hudební improvizace – tvorba předeher, meziher a doher s využitím tónového materiálu písně, hudební doprovod, hudební hry, jednodílná písňová forma</w:t>
            </w:r>
          </w:p>
          <w:p w14:paraId="16B948D2" w14:textId="77777777" w:rsidR="003D3208" w:rsidRPr="000917B9" w:rsidRDefault="003D3208" w:rsidP="00B67279">
            <w:pPr>
              <w:numPr>
                <w:ilvl w:val="0"/>
                <w:numId w:val="149"/>
              </w:numPr>
              <w:spacing w:before="0" w:after="120" w:line="276" w:lineRule="auto"/>
              <w:jc w:val="left"/>
            </w:pPr>
            <w:r w:rsidRPr="000917B9">
              <w:t>záznam instrumentální melodie – čtení a zápis rytmického schématu jednoduchého motivu</w:t>
            </w:r>
          </w:p>
          <w:p w14:paraId="5D2B551D" w14:textId="77777777" w:rsidR="003D3208" w:rsidRPr="000917B9" w:rsidRDefault="003D3208" w:rsidP="003D3208">
            <w:pPr>
              <w:spacing w:before="0" w:after="120" w:line="276" w:lineRule="auto"/>
              <w:jc w:val="left"/>
              <w:rPr>
                <w:b/>
              </w:rPr>
            </w:pPr>
            <w:r>
              <w:rPr>
                <w:b/>
              </w:rPr>
              <w:t>H</w:t>
            </w:r>
            <w:r w:rsidRPr="000917B9">
              <w:rPr>
                <w:b/>
              </w:rPr>
              <w:t>udebně pohybové činnosti</w:t>
            </w:r>
          </w:p>
          <w:p w14:paraId="626D158C" w14:textId="77777777" w:rsidR="003D3208" w:rsidRPr="000917B9" w:rsidRDefault="003D3208" w:rsidP="00B67279">
            <w:pPr>
              <w:numPr>
                <w:ilvl w:val="0"/>
                <w:numId w:val="149"/>
              </w:numPr>
              <w:spacing w:before="0" w:after="120" w:line="276" w:lineRule="auto"/>
              <w:jc w:val="left"/>
            </w:pPr>
            <w:r w:rsidRPr="000917B9">
              <w:t>taktování, pohybový doprovod znějící hudby – dvoudobý a čtyřdobý takt, taneční hry se zpěvem, jednoduché lidové tance</w:t>
            </w:r>
          </w:p>
          <w:p w14:paraId="0DE077CD" w14:textId="77777777" w:rsidR="003D3208" w:rsidRPr="000917B9" w:rsidRDefault="003D3208" w:rsidP="00B67279">
            <w:pPr>
              <w:numPr>
                <w:ilvl w:val="0"/>
                <w:numId w:val="149"/>
              </w:numPr>
              <w:spacing w:before="0" w:after="120" w:line="276" w:lineRule="auto"/>
              <w:jc w:val="left"/>
            </w:pPr>
            <w:r w:rsidRPr="000917B9">
              <w:t>pohybové vyjádření hudby - pantomima</w:t>
            </w:r>
          </w:p>
          <w:p w14:paraId="7760A213" w14:textId="77777777" w:rsidR="003D3208" w:rsidRPr="000917B9" w:rsidRDefault="003D3208" w:rsidP="00B67279">
            <w:pPr>
              <w:numPr>
                <w:ilvl w:val="0"/>
                <w:numId w:val="149"/>
              </w:numPr>
              <w:spacing w:before="0" w:after="120" w:line="276" w:lineRule="auto"/>
              <w:jc w:val="left"/>
            </w:pPr>
            <w:r w:rsidRPr="000917B9">
              <w:t>orientace v prostoru</w:t>
            </w:r>
          </w:p>
          <w:p w14:paraId="5136B25B" w14:textId="77777777" w:rsidR="003D3208" w:rsidRPr="000917B9" w:rsidRDefault="003D3208" w:rsidP="003D3208">
            <w:pPr>
              <w:spacing w:before="0" w:after="120" w:line="276" w:lineRule="auto"/>
              <w:jc w:val="left"/>
              <w:rPr>
                <w:b/>
              </w:rPr>
            </w:pPr>
            <w:r>
              <w:rPr>
                <w:b/>
              </w:rPr>
              <w:t>P</w:t>
            </w:r>
            <w:r w:rsidRPr="000917B9">
              <w:rPr>
                <w:b/>
              </w:rPr>
              <w:t>oslechové činnosti</w:t>
            </w:r>
          </w:p>
          <w:p w14:paraId="3A6525D9" w14:textId="77777777" w:rsidR="003D3208" w:rsidRPr="000917B9" w:rsidRDefault="003D3208" w:rsidP="00B67279">
            <w:pPr>
              <w:numPr>
                <w:ilvl w:val="0"/>
                <w:numId w:val="149"/>
              </w:numPr>
              <w:spacing w:before="0" w:after="120" w:line="276" w:lineRule="auto"/>
              <w:jc w:val="left"/>
            </w:pPr>
            <w:r w:rsidRPr="000917B9">
              <w:t>kvalita tónu – délka, síla, barva, výška</w:t>
            </w:r>
          </w:p>
          <w:p w14:paraId="5569D909" w14:textId="77777777" w:rsidR="003D3208" w:rsidRPr="000917B9" w:rsidRDefault="003D3208" w:rsidP="00B67279">
            <w:pPr>
              <w:numPr>
                <w:ilvl w:val="0"/>
                <w:numId w:val="149"/>
              </w:numPr>
              <w:spacing w:before="0" w:after="120" w:line="276" w:lineRule="auto"/>
              <w:jc w:val="left"/>
            </w:pPr>
            <w:r w:rsidRPr="000917B9">
              <w:t>vztahy mezi tóny – souzvuk, akord</w:t>
            </w:r>
          </w:p>
          <w:p w14:paraId="58B81AFD" w14:textId="77777777" w:rsidR="003D3208" w:rsidRPr="000917B9" w:rsidRDefault="003D3208" w:rsidP="00B67279">
            <w:pPr>
              <w:numPr>
                <w:ilvl w:val="0"/>
                <w:numId w:val="149"/>
              </w:numPr>
              <w:spacing w:before="0" w:after="120" w:line="276" w:lineRule="auto"/>
              <w:jc w:val="left"/>
            </w:pPr>
            <w:r w:rsidRPr="000917B9">
              <w:t xml:space="preserve">hudební výrazové prostředky – </w:t>
            </w:r>
            <w:r w:rsidRPr="000917B9">
              <w:lastRenderedPageBreak/>
              <w:t>rytmus, melodie, harmonie, barva, kontrast, gradace, pohyb melodie, dynamické změny v hudebním proudu</w:t>
            </w:r>
          </w:p>
          <w:p w14:paraId="29F04B41" w14:textId="77777777" w:rsidR="003D3208" w:rsidRPr="000917B9" w:rsidRDefault="003D3208" w:rsidP="00B67279">
            <w:pPr>
              <w:numPr>
                <w:ilvl w:val="0"/>
                <w:numId w:val="149"/>
              </w:numPr>
              <w:spacing w:before="0" w:after="120" w:line="276" w:lineRule="auto"/>
              <w:jc w:val="left"/>
            </w:pPr>
            <w:r w:rsidRPr="000917B9">
              <w:t>hudba vokální, instrumentální, vokálně-instrumentální, lidský hlas a hudební nástroj</w:t>
            </w:r>
          </w:p>
          <w:p w14:paraId="0283D34F" w14:textId="77777777" w:rsidR="003D3208" w:rsidRPr="000917B9" w:rsidRDefault="003D3208" w:rsidP="00B67279">
            <w:pPr>
              <w:numPr>
                <w:ilvl w:val="0"/>
                <w:numId w:val="149"/>
              </w:numPr>
              <w:spacing w:before="0" w:after="120" w:line="276" w:lineRule="auto"/>
              <w:jc w:val="left"/>
            </w:pPr>
            <w:r w:rsidRPr="000917B9">
              <w:t>hudební styly a žánry – hudba taneční apod.</w:t>
            </w:r>
          </w:p>
          <w:p w14:paraId="164E373F" w14:textId="77777777" w:rsidR="003D3208" w:rsidRPr="000917B9" w:rsidRDefault="003D3208" w:rsidP="00B67279">
            <w:pPr>
              <w:numPr>
                <w:ilvl w:val="0"/>
                <w:numId w:val="149"/>
              </w:numPr>
              <w:spacing w:before="0" w:after="120" w:line="276" w:lineRule="auto"/>
              <w:jc w:val="left"/>
            </w:pPr>
            <w:r w:rsidRPr="000917B9">
              <w:t>hudební formy – malá písňová forma</w:t>
            </w:r>
          </w:p>
          <w:p w14:paraId="51AA328C" w14:textId="77777777" w:rsidR="003D3208" w:rsidRPr="000917B9" w:rsidRDefault="003D3208" w:rsidP="00B67279">
            <w:pPr>
              <w:numPr>
                <w:ilvl w:val="0"/>
                <w:numId w:val="149"/>
              </w:numPr>
              <w:spacing w:before="0" w:after="120" w:line="276" w:lineRule="auto"/>
              <w:jc w:val="left"/>
              <w:rPr>
                <w:b/>
              </w:rPr>
            </w:pPr>
            <w:r w:rsidRPr="000917B9">
              <w:t>interpretace hudby – slovní vyjádření</w:t>
            </w:r>
          </w:p>
        </w:tc>
        <w:tc>
          <w:tcPr>
            <w:tcW w:w="3603" w:type="dxa"/>
            <w:vAlign w:val="center"/>
          </w:tcPr>
          <w:p w14:paraId="0961FA5B" w14:textId="77777777" w:rsidR="003D3208" w:rsidRPr="000917B9" w:rsidRDefault="003D3208" w:rsidP="003D3208">
            <w:pPr>
              <w:spacing w:before="0" w:after="120" w:line="276" w:lineRule="auto"/>
              <w:jc w:val="left"/>
              <w:rPr>
                <w:b/>
              </w:rPr>
            </w:pPr>
            <w:r w:rsidRPr="000917B9">
              <w:rPr>
                <w:b/>
              </w:rPr>
              <w:lastRenderedPageBreak/>
              <w:t>OSV</w:t>
            </w:r>
          </w:p>
          <w:p w14:paraId="0ECE3234" w14:textId="77777777" w:rsidR="003D3208" w:rsidRPr="000917B9" w:rsidRDefault="003D3208" w:rsidP="00B67279">
            <w:pPr>
              <w:numPr>
                <w:ilvl w:val="0"/>
                <w:numId w:val="149"/>
              </w:numPr>
              <w:spacing w:before="0" w:after="120" w:line="276" w:lineRule="auto"/>
              <w:jc w:val="left"/>
              <w:rPr>
                <w:b/>
              </w:rPr>
            </w:pPr>
            <w:r w:rsidRPr="000917B9">
              <w:rPr>
                <w:b/>
              </w:rPr>
              <w:t>rozvoj schopnosti poznávání</w:t>
            </w:r>
          </w:p>
          <w:p w14:paraId="1768B0C3" w14:textId="77777777" w:rsidR="003D3208" w:rsidRPr="000917B9" w:rsidRDefault="003D3208" w:rsidP="00B67279">
            <w:pPr>
              <w:numPr>
                <w:ilvl w:val="0"/>
                <w:numId w:val="149"/>
              </w:numPr>
              <w:spacing w:before="0" w:after="120" w:line="276" w:lineRule="auto"/>
              <w:jc w:val="left"/>
            </w:pPr>
            <w:r w:rsidRPr="000917B9">
              <w:t>provádí cvičení smyslového vnímání, řeší problém</w:t>
            </w:r>
          </w:p>
          <w:p w14:paraId="2651E156" w14:textId="77777777" w:rsidR="003D3208" w:rsidRPr="000917B9" w:rsidRDefault="003D3208" w:rsidP="00B67279">
            <w:pPr>
              <w:numPr>
                <w:ilvl w:val="0"/>
                <w:numId w:val="149"/>
              </w:numPr>
              <w:spacing w:before="0" w:after="120" w:line="276" w:lineRule="auto"/>
              <w:jc w:val="left"/>
              <w:rPr>
                <w:b/>
              </w:rPr>
            </w:pPr>
            <w:r w:rsidRPr="000917B9">
              <w:rPr>
                <w:b/>
              </w:rPr>
              <w:t>psychohygiena</w:t>
            </w:r>
          </w:p>
          <w:p w14:paraId="2E3E786F" w14:textId="77777777" w:rsidR="003D3208" w:rsidRPr="000917B9" w:rsidRDefault="003D3208" w:rsidP="00B67279">
            <w:pPr>
              <w:numPr>
                <w:ilvl w:val="0"/>
                <w:numId w:val="149"/>
              </w:numPr>
              <w:spacing w:before="0" w:after="120" w:line="276" w:lineRule="auto"/>
              <w:jc w:val="left"/>
              <w:rPr>
                <w:b/>
              </w:rPr>
            </w:pPr>
            <w:r w:rsidRPr="000917B9">
              <w:t>zpěvem a hudebními činnostmi trénuje pozitivní naladění mysli</w:t>
            </w:r>
          </w:p>
          <w:p w14:paraId="2D9F0C26" w14:textId="77777777" w:rsidR="003D3208" w:rsidRPr="000917B9" w:rsidRDefault="003D3208" w:rsidP="00B67279">
            <w:pPr>
              <w:numPr>
                <w:ilvl w:val="0"/>
                <w:numId w:val="149"/>
              </w:numPr>
              <w:spacing w:before="0" w:after="120" w:line="276" w:lineRule="auto"/>
              <w:jc w:val="left"/>
              <w:rPr>
                <w:b/>
              </w:rPr>
            </w:pPr>
            <w:r w:rsidRPr="000917B9">
              <w:rPr>
                <w:b/>
              </w:rPr>
              <w:t>kreativita</w:t>
            </w:r>
          </w:p>
          <w:p w14:paraId="49A1CEC4" w14:textId="77777777" w:rsidR="003D3208" w:rsidRPr="000917B9" w:rsidRDefault="003D3208" w:rsidP="00B67279">
            <w:pPr>
              <w:numPr>
                <w:ilvl w:val="0"/>
                <w:numId w:val="149"/>
              </w:numPr>
              <w:spacing w:before="0" w:after="120" w:line="276" w:lineRule="auto"/>
              <w:jc w:val="left"/>
            </w:pPr>
            <w:r w:rsidRPr="000917B9">
              <w:t>melodizuje, rytmizuje, vytváří doprovody</w:t>
            </w:r>
          </w:p>
          <w:p w14:paraId="5F86218C" w14:textId="77777777" w:rsidR="003D3208" w:rsidRPr="000917B9" w:rsidRDefault="003D3208" w:rsidP="00B67279">
            <w:pPr>
              <w:numPr>
                <w:ilvl w:val="0"/>
                <w:numId w:val="149"/>
              </w:numPr>
              <w:spacing w:before="0" w:after="120" w:line="276" w:lineRule="auto"/>
              <w:jc w:val="left"/>
              <w:rPr>
                <w:b/>
              </w:rPr>
            </w:pPr>
            <w:r w:rsidRPr="000917B9">
              <w:rPr>
                <w:b/>
              </w:rPr>
              <w:t>mezilidské vztahy</w:t>
            </w:r>
          </w:p>
          <w:p w14:paraId="37C1EABA" w14:textId="77777777" w:rsidR="003D3208" w:rsidRPr="000917B9" w:rsidRDefault="003D3208" w:rsidP="00B67279">
            <w:pPr>
              <w:numPr>
                <w:ilvl w:val="0"/>
                <w:numId w:val="149"/>
              </w:numPr>
              <w:spacing w:before="0" w:after="120" w:line="276" w:lineRule="auto"/>
              <w:jc w:val="left"/>
            </w:pPr>
            <w:r w:rsidRPr="000917B9">
              <w:t>pečuje o pěkné mezilidské vztahy</w:t>
            </w:r>
          </w:p>
          <w:p w14:paraId="2556A682" w14:textId="77777777" w:rsidR="003D3208" w:rsidRPr="000917B9" w:rsidRDefault="003D3208" w:rsidP="00B67279">
            <w:pPr>
              <w:numPr>
                <w:ilvl w:val="0"/>
                <w:numId w:val="149"/>
              </w:numPr>
              <w:spacing w:before="0" w:after="120" w:line="276" w:lineRule="auto"/>
              <w:jc w:val="left"/>
              <w:rPr>
                <w:b/>
              </w:rPr>
            </w:pPr>
            <w:r w:rsidRPr="000917B9">
              <w:rPr>
                <w:b/>
              </w:rPr>
              <w:t>komunikace</w:t>
            </w:r>
          </w:p>
          <w:p w14:paraId="083E80E7" w14:textId="77777777" w:rsidR="003D3208" w:rsidRPr="000917B9" w:rsidRDefault="003D3208" w:rsidP="00B67279">
            <w:pPr>
              <w:numPr>
                <w:ilvl w:val="0"/>
                <w:numId w:val="149"/>
              </w:numPr>
              <w:spacing w:before="0" w:after="120" w:line="276" w:lineRule="auto"/>
              <w:jc w:val="left"/>
            </w:pPr>
            <w:r w:rsidRPr="000917B9">
              <w:t>osvojuje si řeč těla, řeč zvuků, cvičí se v aktivním naslouchání</w:t>
            </w:r>
          </w:p>
          <w:p w14:paraId="60E3CFD2" w14:textId="77777777" w:rsidR="003D3208" w:rsidRPr="000917B9" w:rsidRDefault="003D3208" w:rsidP="00B67279">
            <w:pPr>
              <w:numPr>
                <w:ilvl w:val="0"/>
                <w:numId w:val="149"/>
              </w:numPr>
              <w:spacing w:before="0" w:after="120" w:line="276" w:lineRule="auto"/>
              <w:jc w:val="left"/>
              <w:rPr>
                <w:b/>
              </w:rPr>
            </w:pPr>
            <w:r w:rsidRPr="000917B9">
              <w:rPr>
                <w:b/>
              </w:rPr>
              <w:t>hodnoty, postoje, praktická etika</w:t>
            </w:r>
          </w:p>
          <w:p w14:paraId="1EA88415" w14:textId="77777777" w:rsidR="003D3208" w:rsidRPr="000917B9" w:rsidRDefault="003D3208" w:rsidP="00B67279">
            <w:pPr>
              <w:numPr>
                <w:ilvl w:val="0"/>
                <w:numId w:val="149"/>
              </w:numPr>
              <w:spacing w:before="0" w:after="120" w:line="276" w:lineRule="auto"/>
              <w:jc w:val="left"/>
            </w:pPr>
            <w:r w:rsidRPr="000917B9">
              <w:t xml:space="preserve">utváření hierarchie hodnot – prací s hudebním materiálem, </w:t>
            </w:r>
            <w:r w:rsidRPr="000917B9">
              <w:lastRenderedPageBreak/>
              <w:t>rozborem příčin vzniku hudebního díla, přiblížením charakterových vlastností skladatele, si žák utváří vlastní žebříček hodnot</w:t>
            </w:r>
          </w:p>
          <w:p w14:paraId="41DFD679" w14:textId="77777777" w:rsidR="003D3208" w:rsidRPr="000917B9" w:rsidRDefault="003D3208" w:rsidP="003D3208">
            <w:pPr>
              <w:spacing w:before="0" w:after="120" w:line="276" w:lineRule="auto"/>
              <w:jc w:val="left"/>
              <w:rPr>
                <w:b/>
              </w:rPr>
            </w:pPr>
            <w:r w:rsidRPr="000917B9">
              <w:rPr>
                <w:b/>
              </w:rPr>
              <w:t>VDO</w:t>
            </w:r>
          </w:p>
          <w:p w14:paraId="4333A651" w14:textId="77777777" w:rsidR="003D3208" w:rsidRPr="000917B9" w:rsidRDefault="003D3208" w:rsidP="00B67279">
            <w:pPr>
              <w:numPr>
                <w:ilvl w:val="0"/>
                <w:numId w:val="149"/>
              </w:numPr>
              <w:spacing w:before="0" w:after="120" w:line="276" w:lineRule="auto"/>
              <w:jc w:val="left"/>
              <w:rPr>
                <w:b/>
              </w:rPr>
            </w:pPr>
            <w:r w:rsidRPr="000917B9">
              <w:rPr>
                <w:b/>
              </w:rPr>
              <w:t>občanská společnost a škola</w:t>
            </w:r>
          </w:p>
          <w:p w14:paraId="2F803A68" w14:textId="77777777" w:rsidR="003D3208" w:rsidRPr="000917B9" w:rsidRDefault="003D3208" w:rsidP="00B67279">
            <w:pPr>
              <w:numPr>
                <w:ilvl w:val="0"/>
                <w:numId w:val="149"/>
              </w:numPr>
              <w:spacing w:before="0" w:after="120" w:line="276" w:lineRule="auto"/>
              <w:jc w:val="left"/>
            </w:pPr>
            <w:r w:rsidRPr="000917B9">
              <w:t>pracuje s hudbou různorodých skupin a národů</w:t>
            </w:r>
          </w:p>
          <w:p w14:paraId="654D7E79" w14:textId="77777777" w:rsidR="003D3208" w:rsidRPr="000917B9" w:rsidRDefault="003D3208" w:rsidP="003D3208">
            <w:pPr>
              <w:spacing w:before="0" w:after="120" w:line="276" w:lineRule="auto"/>
              <w:jc w:val="left"/>
              <w:rPr>
                <w:b/>
              </w:rPr>
            </w:pPr>
          </w:p>
          <w:p w14:paraId="68F9C7DD" w14:textId="77777777" w:rsidR="003D3208" w:rsidRPr="000917B9" w:rsidRDefault="003D3208" w:rsidP="003D3208">
            <w:pPr>
              <w:spacing w:before="0" w:after="120" w:line="276" w:lineRule="auto"/>
              <w:jc w:val="left"/>
            </w:pPr>
          </w:p>
        </w:tc>
      </w:tr>
    </w:tbl>
    <w:p w14:paraId="1D7CD331" w14:textId="77777777" w:rsidR="003D3208" w:rsidRDefault="003D3208" w:rsidP="003D3208">
      <w:pPr>
        <w:jc w:val="left"/>
        <w:rPr>
          <w:b/>
        </w:rPr>
      </w:pPr>
    </w:p>
    <w:p w14:paraId="58BEC502" w14:textId="77777777" w:rsidR="003D3208" w:rsidRDefault="003D3208" w:rsidP="003D3208">
      <w:pPr>
        <w:jc w:val="left"/>
        <w:rPr>
          <w:b/>
        </w:rPr>
      </w:pPr>
    </w:p>
    <w:p w14:paraId="2998BF23" w14:textId="77777777" w:rsidR="003D3208" w:rsidRDefault="003D3208" w:rsidP="003D3208">
      <w:pPr>
        <w:jc w:val="left"/>
        <w:rPr>
          <w:b/>
        </w:rPr>
      </w:pPr>
    </w:p>
    <w:p w14:paraId="63E95A49" w14:textId="77777777" w:rsidR="003D3208" w:rsidRDefault="003D3208" w:rsidP="003D3208">
      <w:pPr>
        <w:jc w:val="left"/>
        <w:rPr>
          <w:b/>
        </w:rPr>
      </w:pPr>
    </w:p>
    <w:p w14:paraId="0A3981AF" w14:textId="77777777" w:rsidR="003D3208" w:rsidRDefault="003D3208" w:rsidP="003D3208">
      <w:pPr>
        <w:jc w:val="left"/>
        <w:rPr>
          <w:b/>
        </w:rPr>
      </w:pPr>
    </w:p>
    <w:p w14:paraId="5B30BDE9" w14:textId="77777777" w:rsidR="003D3208" w:rsidRDefault="003D3208" w:rsidP="003D3208">
      <w:pPr>
        <w:jc w:val="left"/>
        <w:rPr>
          <w:b/>
        </w:rPr>
      </w:pPr>
    </w:p>
    <w:p w14:paraId="77F27B58" w14:textId="77777777" w:rsidR="003D3208" w:rsidRDefault="003D3208" w:rsidP="003D3208">
      <w:pPr>
        <w:jc w:val="left"/>
        <w:rPr>
          <w:b/>
        </w:rPr>
      </w:pPr>
    </w:p>
    <w:p w14:paraId="2C72C7CC" w14:textId="77777777" w:rsidR="003D3208" w:rsidRDefault="003D3208" w:rsidP="003D3208">
      <w:pPr>
        <w:jc w:val="left"/>
        <w:rPr>
          <w:b/>
        </w:rPr>
      </w:pPr>
    </w:p>
    <w:p w14:paraId="4A679515" w14:textId="77777777" w:rsidR="003D3208" w:rsidRDefault="003D3208" w:rsidP="003D3208">
      <w:pPr>
        <w:jc w:val="left"/>
        <w:rPr>
          <w:b/>
        </w:rPr>
      </w:pPr>
    </w:p>
    <w:p w14:paraId="02CF1469" w14:textId="77777777" w:rsidR="003D3208" w:rsidRPr="00EF4B02" w:rsidRDefault="003D3208" w:rsidP="003D3208">
      <w:pPr>
        <w:jc w:val="left"/>
        <w:rPr>
          <w:b/>
        </w:rPr>
      </w:pPr>
      <w:r w:rsidRPr="00EF4B02">
        <w:rPr>
          <w:b/>
        </w:rPr>
        <w:lastRenderedPageBreak/>
        <w:t xml:space="preserve">Vzdělávací oblast: </w:t>
      </w:r>
      <w:r>
        <w:rPr>
          <w:b/>
        </w:rPr>
        <w:t>Umění a kultura</w:t>
      </w:r>
    </w:p>
    <w:p w14:paraId="5D4EA216" w14:textId="77777777" w:rsidR="003D3208" w:rsidRPr="00A23A19" w:rsidRDefault="003D3208" w:rsidP="003D3208">
      <w:pPr>
        <w:jc w:val="left"/>
        <w:rPr>
          <w:b/>
        </w:rPr>
      </w:pPr>
      <w:r>
        <w:rPr>
          <w:b/>
        </w:rPr>
        <w:t>Vyučovací předmět: Hudební výchova</w:t>
      </w:r>
    </w:p>
    <w:p w14:paraId="2CAD0AB3" w14:textId="77777777" w:rsidR="003D3208" w:rsidRDefault="003D3208" w:rsidP="003D3208">
      <w:pPr>
        <w:jc w:val="left"/>
        <w:rPr>
          <w:b/>
        </w:rPr>
      </w:pPr>
      <w:r w:rsidRPr="00EF4B02">
        <w:rPr>
          <w:b/>
        </w:rPr>
        <w:t>Ročník</w:t>
      </w:r>
      <w:r>
        <w:rPr>
          <w:b/>
        </w:rPr>
        <w:t>: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D3208" w14:paraId="0C574626" w14:textId="77777777" w:rsidTr="003D3208">
        <w:trPr>
          <w:trHeight w:val="567"/>
          <w:tblHeader/>
        </w:trPr>
        <w:tc>
          <w:tcPr>
            <w:tcW w:w="3756" w:type="dxa"/>
            <w:vAlign w:val="center"/>
          </w:tcPr>
          <w:p w14:paraId="0580444E" w14:textId="77777777" w:rsidR="003D3208" w:rsidRPr="009C012A" w:rsidRDefault="003D3208" w:rsidP="003D3208">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24C91E8F" w14:textId="77777777" w:rsidR="003D3208" w:rsidRDefault="003D3208" w:rsidP="003D3208">
            <w:pPr>
              <w:jc w:val="center"/>
              <w:rPr>
                <w:b/>
              </w:rPr>
            </w:pPr>
          </w:p>
          <w:p w14:paraId="52A60C98" w14:textId="77777777" w:rsidR="003D3208" w:rsidRPr="00581289" w:rsidRDefault="003D3208" w:rsidP="003D3208">
            <w:pPr>
              <w:jc w:val="center"/>
              <w:rPr>
                <w:b/>
              </w:rPr>
            </w:pPr>
            <w:r w:rsidRPr="00581289">
              <w:rPr>
                <w:b/>
              </w:rPr>
              <w:t>KONKRETIZOVANÉ VÝSTUPY ŽÁKA</w:t>
            </w:r>
          </w:p>
          <w:p w14:paraId="473E0959" w14:textId="77777777" w:rsidR="003D3208" w:rsidRPr="009C012A" w:rsidRDefault="003D3208" w:rsidP="003D3208">
            <w:pPr>
              <w:jc w:val="center"/>
              <w:rPr>
                <w:b/>
              </w:rPr>
            </w:pPr>
          </w:p>
        </w:tc>
        <w:tc>
          <w:tcPr>
            <w:tcW w:w="3828" w:type="dxa"/>
            <w:vAlign w:val="center"/>
          </w:tcPr>
          <w:p w14:paraId="31F964EA" w14:textId="77777777" w:rsidR="003D3208" w:rsidRPr="009C012A" w:rsidRDefault="003D3208" w:rsidP="003D3208">
            <w:pPr>
              <w:jc w:val="center"/>
              <w:rPr>
                <w:b/>
              </w:rPr>
            </w:pPr>
            <w:r w:rsidRPr="00581289">
              <w:rPr>
                <w:b/>
              </w:rPr>
              <w:t>KONKRETIZOVANÉ UČIVO</w:t>
            </w:r>
          </w:p>
        </w:tc>
        <w:tc>
          <w:tcPr>
            <w:tcW w:w="3603" w:type="dxa"/>
            <w:vAlign w:val="center"/>
          </w:tcPr>
          <w:p w14:paraId="47A126B8" w14:textId="77777777" w:rsidR="003D3208" w:rsidRPr="009C012A" w:rsidRDefault="003D3208" w:rsidP="003D3208">
            <w:pPr>
              <w:jc w:val="center"/>
              <w:rPr>
                <w:b/>
              </w:rPr>
            </w:pPr>
            <w:r w:rsidRPr="00581289">
              <w:rPr>
                <w:b/>
              </w:rPr>
              <w:t>PRŮŘEZOVÁ TÉMATA</w:t>
            </w:r>
          </w:p>
        </w:tc>
      </w:tr>
      <w:tr w:rsidR="003D3208" w:rsidRPr="0062135C" w14:paraId="533D3C25" w14:textId="77777777" w:rsidTr="003D3208">
        <w:tc>
          <w:tcPr>
            <w:tcW w:w="3756" w:type="dxa"/>
            <w:vAlign w:val="center"/>
          </w:tcPr>
          <w:p w14:paraId="0B2AE976" w14:textId="77777777" w:rsidR="003D3208" w:rsidRPr="0062135C" w:rsidRDefault="003D3208" w:rsidP="00B67279">
            <w:pPr>
              <w:numPr>
                <w:ilvl w:val="0"/>
                <w:numId w:val="150"/>
              </w:numPr>
              <w:spacing w:before="0" w:after="120" w:line="276" w:lineRule="auto"/>
              <w:jc w:val="left"/>
            </w:pPr>
            <w:r w:rsidRPr="0062135C">
              <w:t xml:space="preserve">zpívá na základě svých dispozic intonačně čistě a rytmicky přesně v jednohlase či dvojhlase v durových i mollových tóninách a při zpěvu využívá získané pěvecké dovednosti </w:t>
            </w:r>
          </w:p>
          <w:p w14:paraId="084B1C8D" w14:textId="77777777" w:rsidR="003D3208" w:rsidRPr="0062135C" w:rsidRDefault="003D3208" w:rsidP="00B67279">
            <w:pPr>
              <w:numPr>
                <w:ilvl w:val="0"/>
                <w:numId w:val="150"/>
              </w:numPr>
              <w:spacing w:before="0" w:after="120" w:line="276" w:lineRule="auto"/>
              <w:jc w:val="left"/>
            </w:pPr>
            <w:r w:rsidRPr="0062135C">
              <w:t>využívá na základě svých hudebních schopností a dovedností jednoduché  hudební nástroje k doprovodné hře</w:t>
            </w:r>
          </w:p>
          <w:p w14:paraId="4493080B" w14:textId="77777777" w:rsidR="003D3208" w:rsidRPr="0062135C" w:rsidRDefault="003D3208" w:rsidP="00B67279">
            <w:pPr>
              <w:numPr>
                <w:ilvl w:val="0"/>
                <w:numId w:val="150"/>
              </w:numPr>
              <w:spacing w:before="0" w:after="120" w:line="276" w:lineRule="auto"/>
              <w:jc w:val="left"/>
            </w:pPr>
            <w:r w:rsidRPr="0062135C">
              <w:t>realizuje podle svých individuálních  schopností a dovedností jednoduchou melodii či píseň zapsanou pomocí not</w:t>
            </w:r>
          </w:p>
          <w:p w14:paraId="57A85806" w14:textId="77777777" w:rsidR="003D3208" w:rsidRPr="0062135C" w:rsidRDefault="003D3208" w:rsidP="00B67279">
            <w:pPr>
              <w:numPr>
                <w:ilvl w:val="0"/>
                <w:numId w:val="150"/>
              </w:numPr>
              <w:spacing w:before="0" w:after="120" w:line="276" w:lineRule="auto"/>
              <w:jc w:val="left"/>
            </w:pPr>
            <w:r w:rsidRPr="0062135C">
              <w:t>rozpozná hudební formu jednoduché skladby</w:t>
            </w:r>
          </w:p>
          <w:p w14:paraId="7045C9B3" w14:textId="77777777" w:rsidR="003D3208" w:rsidRPr="0062135C" w:rsidRDefault="003D3208" w:rsidP="00B67279">
            <w:pPr>
              <w:numPr>
                <w:ilvl w:val="0"/>
                <w:numId w:val="150"/>
              </w:numPr>
              <w:spacing w:before="0" w:after="120" w:line="276" w:lineRule="auto"/>
              <w:jc w:val="left"/>
            </w:pPr>
            <w:r w:rsidRPr="0062135C">
              <w:t>vytváří jednoduché předehry, mezihry a dohry</w:t>
            </w:r>
          </w:p>
          <w:p w14:paraId="4057CAF8" w14:textId="77777777" w:rsidR="003D3208" w:rsidRPr="0062135C" w:rsidRDefault="003D3208" w:rsidP="00B67279">
            <w:pPr>
              <w:numPr>
                <w:ilvl w:val="0"/>
                <w:numId w:val="150"/>
              </w:numPr>
              <w:spacing w:before="0" w:after="120" w:line="276" w:lineRule="auto"/>
              <w:jc w:val="left"/>
            </w:pPr>
            <w:r w:rsidRPr="0062135C">
              <w:t xml:space="preserve">rozpozná v proudu znějící hudby některé z užitých hudebních výrazových prostředků </w:t>
            </w:r>
          </w:p>
          <w:p w14:paraId="03125826" w14:textId="77777777" w:rsidR="003D3208" w:rsidRPr="0062135C" w:rsidRDefault="003D3208" w:rsidP="00B67279">
            <w:pPr>
              <w:numPr>
                <w:ilvl w:val="0"/>
                <w:numId w:val="150"/>
              </w:numPr>
              <w:spacing w:before="0" w:after="120" w:line="276" w:lineRule="auto"/>
              <w:jc w:val="left"/>
            </w:pPr>
            <w:r w:rsidRPr="0062135C">
              <w:t xml:space="preserve">ztvárňuje hudbu pohybem </w:t>
            </w:r>
            <w:r w:rsidRPr="0062135C">
              <w:lastRenderedPageBreak/>
              <w:t>s využitím tanečních kroků, na základě individuálních schopností a dovedností vytváří pohybové improvizace</w:t>
            </w:r>
          </w:p>
        </w:tc>
        <w:tc>
          <w:tcPr>
            <w:tcW w:w="3685" w:type="dxa"/>
            <w:vAlign w:val="center"/>
          </w:tcPr>
          <w:p w14:paraId="71CC6B4A" w14:textId="77777777" w:rsidR="003D3208" w:rsidRPr="0062135C" w:rsidRDefault="003D3208" w:rsidP="00B67279">
            <w:pPr>
              <w:numPr>
                <w:ilvl w:val="0"/>
                <w:numId w:val="150"/>
              </w:numPr>
              <w:spacing w:before="0" w:after="120" w:line="276" w:lineRule="auto"/>
              <w:jc w:val="left"/>
            </w:pPr>
            <w:r w:rsidRPr="0062135C">
              <w:lastRenderedPageBreak/>
              <w:t>zlepšuje  pěvecké dovednosti (dýchání, výslovnost, nasazení a tvorba tónu, dynamicky odlišný zpěv) - hlasová hygiena</w:t>
            </w:r>
          </w:p>
          <w:p w14:paraId="4A3CECA5" w14:textId="77777777" w:rsidR="003D3208" w:rsidRPr="0062135C" w:rsidRDefault="003D3208" w:rsidP="00B67279">
            <w:pPr>
              <w:numPr>
                <w:ilvl w:val="0"/>
                <w:numId w:val="150"/>
              </w:numPr>
              <w:spacing w:before="0" w:after="120" w:line="276" w:lineRule="auto"/>
              <w:jc w:val="left"/>
            </w:pPr>
            <w:r w:rsidRPr="0062135C">
              <w:t>rozšiřuje  hlasový rozsah</w:t>
            </w:r>
          </w:p>
          <w:p w14:paraId="1E4F62F7" w14:textId="77777777" w:rsidR="003D3208" w:rsidRPr="0062135C" w:rsidRDefault="003D3208" w:rsidP="00B67279">
            <w:pPr>
              <w:numPr>
                <w:ilvl w:val="0"/>
                <w:numId w:val="150"/>
              </w:numPr>
              <w:spacing w:before="0" w:after="120" w:line="276" w:lineRule="auto"/>
              <w:jc w:val="left"/>
            </w:pPr>
            <w:r w:rsidRPr="0062135C">
              <w:t>dodržuje hudební rytmus- realizace písní ve 2/4, ¾ a 4/4 taktu</w:t>
            </w:r>
          </w:p>
          <w:p w14:paraId="66945C38" w14:textId="77777777" w:rsidR="003D3208" w:rsidRPr="0062135C" w:rsidRDefault="003D3208" w:rsidP="00B67279">
            <w:pPr>
              <w:numPr>
                <w:ilvl w:val="0"/>
                <w:numId w:val="150"/>
              </w:numPr>
              <w:spacing w:before="0" w:after="120" w:line="276" w:lineRule="auto"/>
              <w:jc w:val="left"/>
            </w:pPr>
            <w:r w:rsidRPr="0062135C">
              <w:t xml:space="preserve">využívá dvojhlas a jednoduchý vícehlas - prodleva, kánon, lidový dvojhlas apod. </w:t>
            </w:r>
          </w:p>
          <w:p w14:paraId="64A2BCEA" w14:textId="77777777" w:rsidR="003D3208" w:rsidRPr="0062135C" w:rsidRDefault="003D3208" w:rsidP="00B67279">
            <w:pPr>
              <w:numPr>
                <w:ilvl w:val="0"/>
                <w:numId w:val="150"/>
              </w:numPr>
              <w:spacing w:before="0" w:after="120" w:line="276" w:lineRule="auto"/>
              <w:jc w:val="left"/>
            </w:pPr>
            <w:r w:rsidRPr="0062135C">
              <w:t xml:space="preserve">vokálně improvizuje -  hudební hry (ozvěna, otázka, odpověď apod.) </w:t>
            </w:r>
          </w:p>
          <w:p w14:paraId="52363E6A" w14:textId="77777777" w:rsidR="003D3208" w:rsidRPr="0062135C" w:rsidRDefault="003D3208" w:rsidP="00B67279">
            <w:pPr>
              <w:numPr>
                <w:ilvl w:val="0"/>
                <w:numId w:val="150"/>
              </w:numPr>
              <w:spacing w:before="0" w:after="120" w:line="276" w:lineRule="auto"/>
              <w:jc w:val="left"/>
            </w:pPr>
            <w:r w:rsidRPr="0062135C">
              <w:t xml:space="preserve">orientuje se v notovém  záznamu jednoduché melodie - její reprodukce </w:t>
            </w:r>
          </w:p>
          <w:p w14:paraId="06054772" w14:textId="77777777" w:rsidR="003D3208" w:rsidRPr="0062135C" w:rsidRDefault="003D3208" w:rsidP="00B67279">
            <w:pPr>
              <w:numPr>
                <w:ilvl w:val="0"/>
                <w:numId w:val="150"/>
              </w:numPr>
              <w:spacing w:before="0" w:after="120" w:line="276" w:lineRule="auto"/>
              <w:jc w:val="left"/>
            </w:pPr>
            <w:r w:rsidRPr="0062135C">
              <w:t xml:space="preserve">hraje  na hudební nástroje – reprodukuje  motivy, témata, jednoduché skladbičky pomocí jednoduchých hudebních nástrojů </w:t>
            </w:r>
          </w:p>
          <w:p w14:paraId="13929936" w14:textId="77777777" w:rsidR="003D3208" w:rsidRPr="0062135C" w:rsidRDefault="003D3208" w:rsidP="00B67279">
            <w:pPr>
              <w:numPr>
                <w:ilvl w:val="0"/>
                <w:numId w:val="150"/>
              </w:numPr>
              <w:spacing w:before="0" w:after="120" w:line="276" w:lineRule="auto"/>
              <w:jc w:val="left"/>
            </w:pPr>
            <w:r w:rsidRPr="0062135C">
              <w:t xml:space="preserve">rozpozná hudbu  vokální, </w:t>
            </w:r>
            <w:r w:rsidRPr="0062135C">
              <w:lastRenderedPageBreak/>
              <w:t xml:space="preserve">instrumentální, vokálně instrumentální, lidský hlas a hudební nástroj; hudební styly a žánry -  hudba taneční, pochodová, populární, ukolébavka apod. </w:t>
            </w:r>
          </w:p>
          <w:p w14:paraId="7A0C7A51" w14:textId="77777777" w:rsidR="003D3208" w:rsidRPr="0062135C" w:rsidRDefault="003D3208" w:rsidP="00B67279">
            <w:pPr>
              <w:numPr>
                <w:ilvl w:val="0"/>
                <w:numId w:val="150"/>
              </w:numPr>
              <w:spacing w:before="0" w:after="120" w:line="276" w:lineRule="auto"/>
              <w:jc w:val="left"/>
            </w:pPr>
            <w:r w:rsidRPr="0062135C">
              <w:br w:type="page"/>
              <w:t xml:space="preserve">taktuje, pohybově doprovází znějící hudbu  - dvoudobý, třídobý a čtyřdobý takt - taneční hry se zpěvem, jednoduché lidové tance </w:t>
            </w:r>
          </w:p>
          <w:p w14:paraId="4BBD5D20" w14:textId="77777777" w:rsidR="003D3208" w:rsidRPr="0062135C" w:rsidRDefault="003D3208" w:rsidP="00B67279">
            <w:pPr>
              <w:numPr>
                <w:ilvl w:val="0"/>
                <w:numId w:val="150"/>
              </w:numPr>
              <w:spacing w:before="0" w:after="120" w:line="276" w:lineRule="auto"/>
              <w:jc w:val="left"/>
            </w:pPr>
            <w:r w:rsidRPr="0062135C">
              <w:t>pohybové vyjadřuje  hudbu a reaguje  na změny v proudu znějící hudby - pantomima a pohybová improvizace s využitím tanečních kroků</w:t>
            </w:r>
          </w:p>
          <w:p w14:paraId="3AAA7D73" w14:textId="77777777" w:rsidR="003D3208" w:rsidRPr="0062135C" w:rsidRDefault="003D3208" w:rsidP="00B67279">
            <w:pPr>
              <w:numPr>
                <w:ilvl w:val="0"/>
                <w:numId w:val="150"/>
              </w:numPr>
              <w:spacing w:before="0" w:after="120" w:line="276" w:lineRule="auto"/>
              <w:jc w:val="left"/>
            </w:pPr>
            <w:r w:rsidRPr="0062135C">
              <w:t>orientuje se v prostoru- pamětné uchování a reprodukce pohybů prováděných při tanci či pohybových hrách</w:t>
            </w:r>
          </w:p>
          <w:p w14:paraId="399B830A" w14:textId="77777777" w:rsidR="003D3208" w:rsidRPr="0062135C" w:rsidRDefault="003D3208" w:rsidP="003D3208">
            <w:pPr>
              <w:spacing w:before="0" w:after="120" w:line="276" w:lineRule="auto"/>
              <w:jc w:val="left"/>
            </w:pPr>
          </w:p>
        </w:tc>
        <w:tc>
          <w:tcPr>
            <w:tcW w:w="3828" w:type="dxa"/>
            <w:vAlign w:val="center"/>
          </w:tcPr>
          <w:p w14:paraId="1DFEDD71" w14:textId="77777777" w:rsidR="003D3208" w:rsidRPr="0062135C" w:rsidRDefault="003D3208" w:rsidP="003D3208">
            <w:pPr>
              <w:spacing w:before="0" w:after="120" w:line="276" w:lineRule="auto"/>
              <w:jc w:val="left"/>
              <w:rPr>
                <w:b/>
              </w:rPr>
            </w:pPr>
            <w:r>
              <w:rPr>
                <w:b/>
              </w:rPr>
              <w:lastRenderedPageBreak/>
              <w:t>V</w:t>
            </w:r>
            <w:r w:rsidRPr="0062135C">
              <w:rPr>
                <w:b/>
              </w:rPr>
              <w:t>okální činnosti</w:t>
            </w:r>
          </w:p>
          <w:p w14:paraId="5582047A" w14:textId="77777777" w:rsidR="003D3208" w:rsidRPr="0062135C" w:rsidRDefault="003D3208" w:rsidP="00B67279">
            <w:pPr>
              <w:numPr>
                <w:ilvl w:val="0"/>
                <w:numId w:val="150"/>
              </w:numPr>
              <w:spacing w:before="0" w:after="120" w:line="276" w:lineRule="auto"/>
              <w:jc w:val="left"/>
            </w:pPr>
            <w:r w:rsidRPr="0062135C">
              <w:t xml:space="preserve">pěvecký a mluvní projev – pěvecké dovednosti (dýchání, výslovnost, nasazení tónu),  hlasová hygiena, rozšiřování hlasového rozsahu </w:t>
            </w:r>
          </w:p>
          <w:p w14:paraId="77F2A0A5" w14:textId="77777777" w:rsidR="003D3208" w:rsidRPr="0062135C" w:rsidRDefault="003D3208" w:rsidP="00B67279">
            <w:pPr>
              <w:numPr>
                <w:ilvl w:val="0"/>
                <w:numId w:val="150"/>
              </w:numPr>
              <w:spacing w:before="0" w:after="120" w:line="276" w:lineRule="auto"/>
              <w:jc w:val="left"/>
            </w:pPr>
            <w:r w:rsidRPr="0062135C">
              <w:t>hudební rytmus – realizace písní ve 2/4, 3/4  a 4/4 taktu</w:t>
            </w:r>
          </w:p>
          <w:p w14:paraId="3209E276" w14:textId="77777777" w:rsidR="003D3208" w:rsidRPr="0062135C" w:rsidRDefault="003D3208" w:rsidP="00B67279">
            <w:pPr>
              <w:numPr>
                <w:ilvl w:val="0"/>
                <w:numId w:val="150"/>
              </w:numPr>
              <w:spacing w:before="0" w:after="120" w:line="276" w:lineRule="auto"/>
              <w:jc w:val="left"/>
            </w:pPr>
            <w:r w:rsidRPr="0062135C">
              <w:t>dvojhlas a vícehlas – kánon, lidový dvojhlas</w:t>
            </w:r>
          </w:p>
          <w:p w14:paraId="4041A0E9" w14:textId="77777777" w:rsidR="003D3208" w:rsidRPr="0062135C" w:rsidRDefault="003D3208" w:rsidP="00B67279">
            <w:pPr>
              <w:numPr>
                <w:ilvl w:val="0"/>
                <w:numId w:val="150"/>
              </w:numPr>
              <w:spacing w:before="0" w:after="120" w:line="276" w:lineRule="auto"/>
              <w:jc w:val="left"/>
            </w:pPr>
            <w:r w:rsidRPr="0062135C">
              <w:t>intonace a vokální projev  – diatonické postupy v dur a moll</w:t>
            </w:r>
          </w:p>
          <w:p w14:paraId="30C6CE88" w14:textId="77777777" w:rsidR="003D3208" w:rsidRPr="0062135C" w:rsidRDefault="003D3208" w:rsidP="00B67279">
            <w:pPr>
              <w:numPr>
                <w:ilvl w:val="0"/>
                <w:numId w:val="150"/>
              </w:numPr>
              <w:spacing w:before="0" w:after="120" w:line="276" w:lineRule="auto"/>
              <w:jc w:val="left"/>
            </w:pPr>
            <w:r w:rsidRPr="0062135C">
              <w:t>hudební hry (ozvěna, otázka, odpověď)</w:t>
            </w:r>
          </w:p>
          <w:p w14:paraId="55EE009C" w14:textId="77777777" w:rsidR="003D3208" w:rsidRPr="0062135C" w:rsidRDefault="003D3208" w:rsidP="00B67279">
            <w:pPr>
              <w:numPr>
                <w:ilvl w:val="0"/>
                <w:numId w:val="150"/>
              </w:numPr>
              <w:spacing w:before="0" w:after="120" w:line="276" w:lineRule="auto"/>
              <w:jc w:val="left"/>
            </w:pPr>
            <w:r w:rsidRPr="0062135C">
              <w:t>záznam vokální hudby – zachycení melodie písně pomocí jednoduchého grafického vyjádření, notový zápis jako opora při realizaci písně,  nota jako grafický znak pro tón</w:t>
            </w:r>
          </w:p>
          <w:p w14:paraId="269A4C45" w14:textId="77777777" w:rsidR="003D3208" w:rsidRPr="0062135C" w:rsidRDefault="003D3208" w:rsidP="003D3208">
            <w:pPr>
              <w:spacing w:before="0" w:after="120" w:line="276" w:lineRule="auto"/>
              <w:jc w:val="left"/>
              <w:rPr>
                <w:b/>
              </w:rPr>
            </w:pPr>
            <w:r>
              <w:rPr>
                <w:b/>
              </w:rPr>
              <w:t>I</w:t>
            </w:r>
            <w:r w:rsidRPr="0062135C">
              <w:rPr>
                <w:b/>
              </w:rPr>
              <w:t>nstrumentální činnosti</w:t>
            </w:r>
          </w:p>
          <w:p w14:paraId="086CC69D" w14:textId="77777777" w:rsidR="003D3208" w:rsidRPr="0062135C" w:rsidRDefault="003D3208" w:rsidP="00B67279">
            <w:pPr>
              <w:numPr>
                <w:ilvl w:val="0"/>
                <w:numId w:val="150"/>
              </w:numPr>
              <w:spacing w:before="0" w:after="120" w:line="276" w:lineRule="auto"/>
              <w:jc w:val="left"/>
            </w:pPr>
            <w:r w:rsidRPr="0062135C">
              <w:t xml:space="preserve">hra na hudební nástroje – reprodukce motivů, témat, </w:t>
            </w:r>
            <w:r w:rsidRPr="0062135C">
              <w:lastRenderedPageBreak/>
              <w:t>jednoduchých skladbiček pomocí  nástrojů Orfeova instrumentáře</w:t>
            </w:r>
          </w:p>
          <w:p w14:paraId="500C3CD1" w14:textId="77777777" w:rsidR="003D3208" w:rsidRPr="0062135C" w:rsidRDefault="003D3208" w:rsidP="00B67279">
            <w:pPr>
              <w:numPr>
                <w:ilvl w:val="0"/>
                <w:numId w:val="150"/>
              </w:numPr>
              <w:spacing w:before="0" w:after="120" w:line="276" w:lineRule="auto"/>
              <w:jc w:val="left"/>
            </w:pPr>
            <w:r w:rsidRPr="0062135C">
              <w:t>rytmizace, melodizace a hudební improvizace – tvorba předeher, meziher a doher s využitím tónového materiálu písně, hudební doprovod, hudební hry, jednodílná písňová forma</w:t>
            </w:r>
          </w:p>
          <w:p w14:paraId="0085F838" w14:textId="77777777" w:rsidR="003D3208" w:rsidRPr="0062135C" w:rsidRDefault="003D3208" w:rsidP="00B67279">
            <w:pPr>
              <w:numPr>
                <w:ilvl w:val="0"/>
                <w:numId w:val="150"/>
              </w:numPr>
              <w:spacing w:before="0" w:after="120" w:line="276" w:lineRule="auto"/>
              <w:jc w:val="left"/>
            </w:pPr>
            <w:r w:rsidRPr="0062135C">
              <w:t>záznam instrumentální melodie – čtení a zápis rytmického schématu jednoduchého motivu</w:t>
            </w:r>
          </w:p>
          <w:p w14:paraId="2E902B1A" w14:textId="77777777" w:rsidR="003D3208" w:rsidRPr="0062135C" w:rsidRDefault="003D3208" w:rsidP="003D3208">
            <w:pPr>
              <w:spacing w:before="0" w:after="120" w:line="276" w:lineRule="auto"/>
              <w:jc w:val="left"/>
              <w:rPr>
                <w:b/>
              </w:rPr>
            </w:pPr>
            <w:r>
              <w:rPr>
                <w:b/>
              </w:rPr>
              <w:t>H</w:t>
            </w:r>
            <w:r w:rsidRPr="0062135C">
              <w:rPr>
                <w:b/>
              </w:rPr>
              <w:t>udebně pohybové činnosti</w:t>
            </w:r>
          </w:p>
          <w:p w14:paraId="6BD2451B" w14:textId="77777777" w:rsidR="003D3208" w:rsidRPr="0062135C" w:rsidRDefault="003D3208" w:rsidP="00B67279">
            <w:pPr>
              <w:numPr>
                <w:ilvl w:val="0"/>
                <w:numId w:val="150"/>
              </w:numPr>
              <w:spacing w:before="0" w:after="120" w:line="276" w:lineRule="auto"/>
              <w:jc w:val="left"/>
            </w:pPr>
            <w:r w:rsidRPr="0062135C">
              <w:t>taktování, pohybový doprovod znějící hudby – dvoudobý a čtyřdobý takt, taneční hry se zpěvem, jednoduché lidové tance</w:t>
            </w:r>
          </w:p>
          <w:p w14:paraId="7CB21F25" w14:textId="77777777" w:rsidR="003D3208" w:rsidRPr="0062135C" w:rsidRDefault="003D3208" w:rsidP="00B67279">
            <w:pPr>
              <w:numPr>
                <w:ilvl w:val="0"/>
                <w:numId w:val="150"/>
              </w:numPr>
              <w:spacing w:before="0" w:after="120" w:line="276" w:lineRule="auto"/>
              <w:jc w:val="left"/>
            </w:pPr>
            <w:r w:rsidRPr="0062135C">
              <w:t>pohybové vyjádření hudby - pantomima</w:t>
            </w:r>
          </w:p>
          <w:p w14:paraId="5861BA1D" w14:textId="77777777" w:rsidR="003D3208" w:rsidRPr="0062135C" w:rsidRDefault="003D3208" w:rsidP="00B67279">
            <w:pPr>
              <w:numPr>
                <w:ilvl w:val="0"/>
                <w:numId w:val="150"/>
              </w:numPr>
              <w:spacing w:before="0" w:after="120" w:line="276" w:lineRule="auto"/>
              <w:jc w:val="left"/>
            </w:pPr>
            <w:r w:rsidRPr="0062135C">
              <w:t>orientace v prostoru</w:t>
            </w:r>
          </w:p>
          <w:p w14:paraId="382DC520" w14:textId="77777777" w:rsidR="003D3208" w:rsidRPr="0062135C" w:rsidRDefault="003D3208" w:rsidP="003D3208">
            <w:pPr>
              <w:spacing w:before="0" w:after="120" w:line="276" w:lineRule="auto"/>
              <w:jc w:val="left"/>
              <w:rPr>
                <w:b/>
              </w:rPr>
            </w:pPr>
            <w:r>
              <w:rPr>
                <w:b/>
              </w:rPr>
              <w:t>P</w:t>
            </w:r>
            <w:r w:rsidRPr="0062135C">
              <w:rPr>
                <w:b/>
              </w:rPr>
              <w:t>oslechové činnosti</w:t>
            </w:r>
          </w:p>
          <w:p w14:paraId="4EF02741" w14:textId="77777777" w:rsidR="003D3208" w:rsidRPr="0062135C" w:rsidRDefault="003D3208" w:rsidP="00B67279">
            <w:pPr>
              <w:numPr>
                <w:ilvl w:val="0"/>
                <w:numId w:val="150"/>
              </w:numPr>
              <w:spacing w:before="0" w:after="120" w:line="276" w:lineRule="auto"/>
              <w:jc w:val="left"/>
            </w:pPr>
            <w:r w:rsidRPr="0062135C">
              <w:t>kvalita tónu – délka, síla, barva, výška</w:t>
            </w:r>
          </w:p>
          <w:p w14:paraId="6E1EBF27" w14:textId="77777777" w:rsidR="003D3208" w:rsidRPr="0062135C" w:rsidRDefault="003D3208" w:rsidP="00B67279">
            <w:pPr>
              <w:numPr>
                <w:ilvl w:val="0"/>
                <w:numId w:val="150"/>
              </w:numPr>
              <w:spacing w:before="0" w:after="120" w:line="276" w:lineRule="auto"/>
              <w:jc w:val="left"/>
            </w:pPr>
            <w:r w:rsidRPr="0062135C">
              <w:t>vztahy mezi tóny – souzvuk, akord</w:t>
            </w:r>
          </w:p>
          <w:p w14:paraId="2C983381" w14:textId="77777777" w:rsidR="003D3208" w:rsidRPr="0062135C" w:rsidRDefault="003D3208" w:rsidP="00B67279">
            <w:pPr>
              <w:numPr>
                <w:ilvl w:val="0"/>
                <w:numId w:val="150"/>
              </w:numPr>
              <w:spacing w:before="0" w:after="120" w:line="276" w:lineRule="auto"/>
              <w:jc w:val="left"/>
            </w:pPr>
            <w:r w:rsidRPr="0062135C">
              <w:t xml:space="preserve">hudební výrazové prostředky – </w:t>
            </w:r>
            <w:r w:rsidRPr="0062135C">
              <w:lastRenderedPageBreak/>
              <w:t>rytmus, melodie, harmonie, barva, kontrast, gradace, pohyb melodie, dynamické změny v hudebním proudu</w:t>
            </w:r>
          </w:p>
          <w:p w14:paraId="65FCAAE9" w14:textId="77777777" w:rsidR="003D3208" w:rsidRPr="0062135C" w:rsidRDefault="003D3208" w:rsidP="00B67279">
            <w:pPr>
              <w:numPr>
                <w:ilvl w:val="0"/>
                <w:numId w:val="150"/>
              </w:numPr>
              <w:spacing w:before="0" w:after="120" w:line="276" w:lineRule="auto"/>
              <w:jc w:val="left"/>
            </w:pPr>
            <w:r w:rsidRPr="0062135C">
              <w:t>hudba vokální, instrumentální, vokálně-instrumentální, lidský hlas</w:t>
            </w:r>
          </w:p>
          <w:p w14:paraId="29359EB0" w14:textId="77777777" w:rsidR="003D3208" w:rsidRPr="0062135C" w:rsidRDefault="003D3208" w:rsidP="00B67279">
            <w:pPr>
              <w:numPr>
                <w:ilvl w:val="0"/>
                <w:numId w:val="150"/>
              </w:numPr>
              <w:spacing w:before="0" w:after="120" w:line="276" w:lineRule="auto"/>
              <w:jc w:val="left"/>
            </w:pPr>
            <w:r w:rsidRPr="0062135C">
              <w:t>hudební styly a žánry – hudba taneční apod.</w:t>
            </w:r>
          </w:p>
          <w:p w14:paraId="09158AF3" w14:textId="77777777" w:rsidR="003D3208" w:rsidRPr="0062135C" w:rsidRDefault="003D3208" w:rsidP="00B67279">
            <w:pPr>
              <w:numPr>
                <w:ilvl w:val="0"/>
                <w:numId w:val="150"/>
              </w:numPr>
              <w:spacing w:before="0" w:after="120" w:line="276" w:lineRule="auto"/>
              <w:jc w:val="left"/>
            </w:pPr>
            <w:r w:rsidRPr="0062135C">
              <w:t>hudební formy – malá písňová forma</w:t>
            </w:r>
          </w:p>
          <w:p w14:paraId="1A804AEC" w14:textId="77777777" w:rsidR="003D3208" w:rsidRPr="0062135C" w:rsidRDefault="003D3208" w:rsidP="00B67279">
            <w:pPr>
              <w:numPr>
                <w:ilvl w:val="0"/>
                <w:numId w:val="150"/>
              </w:numPr>
              <w:spacing w:before="0" w:after="120" w:line="276" w:lineRule="auto"/>
              <w:jc w:val="left"/>
            </w:pPr>
            <w:r w:rsidRPr="0062135C">
              <w:t>interpretace hudby – slovní vyjádření</w:t>
            </w:r>
          </w:p>
        </w:tc>
        <w:tc>
          <w:tcPr>
            <w:tcW w:w="3603" w:type="dxa"/>
            <w:vAlign w:val="center"/>
          </w:tcPr>
          <w:p w14:paraId="46C6ED84" w14:textId="77777777" w:rsidR="003D3208" w:rsidRPr="0062135C" w:rsidRDefault="003D3208" w:rsidP="003D3208">
            <w:pPr>
              <w:spacing w:before="0" w:after="120" w:line="276" w:lineRule="auto"/>
              <w:jc w:val="left"/>
              <w:rPr>
                <w:b/>
              </w:rPr>
            </w:pPr>
            <w:r w:rsidRPr="0062135C">
              <w:rPr>
                <w:b/>
              </w:rPr>
              <w:lastRenderedPageBreak/>
              <w:t>OSV</w:t>
            </w:r>
          </w:p>
          <w:p w14:paraId="5892BA1E" w14:textId="77777777" w:rsidR="003D3208" w:rsidRPr="0062135C" w:rsidRDefault="003D3208" w:rsidP="00B67279">
            <w:pPr>
              <w:numPr>
                <w:ilvl w:val="0"/>
                <w:numId w:val="150"/>
              </w:numPr>
              <w:spacing w:before="0" w:after="120" w:line="276" w:lineRule="auto"/>
              <w:jc w:val="left"/>
              <w:rPr>
                <w:b/>
              </w:rPr>
            </w:pPr>
            <w:r w:rsidRPr="0062135C">
              <w:rPr>
                <w:b/>
              </w:rPr>
              <w:t>rozvoj schopnosti poznávání</w:t>
            </w:r>
          </w:p>
          <w:p w14:paraId="0FFAF096" w14:textId="77777777" w:rsidR="003D3208" w:rsidRPr="0062135C" w:rsidRDefault="003D3208" w:rsidP="00B67279">
            <w:pPr>
              <w:numPr>
                <w:ilvl w:val="0"/>
                <w:numId w:val="150"/>
              </w:numPr>
              <w:spacing w:before="0" w:after="120" w:line="276" w:lineRule="auto"/>
              <w:jc w:val="left"/>
            </w:pPr>
            <w:r w:rsidRPr="0062135C">
              <w:t>provádí cvičení smyslového vnímání, řeší problém</w:t>
            </w:r>
          </w:p>
          <w:p w14:paraId="28EC5C3F" w14:textId="77777777" w:rsidR="003D3208" w:rsidRPr="0062135C" w:rsidRDefault="003D3208" w:rsidP="00B67279">
            <w:pPr>
              <w:numPr>
                <w:ilvl w:val="0"/>
                <w:numId w:val="150"/>
              </w:numPr>
              <w:spacing w:before="0" w:after="120" w:line="276" w:lineRule="auto"/>
              <w:jc w:val="left"/>
              <w:rPr>
                <w:b/>
              </w:rPr>
            </w:pPr>
            <w:r w:rsidRPr="0062135C">
              <w:rPr>
                <w:b/>
              </w:rPr>
              <w:t>psychohygiena</w:t>
            </w:r>
          </w:p>
          <w:p w14:paraId="0E9BA7BE" w14:textId="77777777" w:rsidR="003D3208" w:rsidRPr="0062135C" w:rsidRDefault="003D3208" w:rsidP="00B67279">
            <w:pPr>
              <w:numPr>
                <w:ilvl w:val="0"/>
                <w:numId w:val="150"/>
              </w:numPr>
              <w:spacing w:before="0" w:after="120" w:line="276" w:lineRule="auto"/>
              <w:jc w:val="left"/>
              <w:rPr>
                <w:b/>
              </w:rPr>
            </w:pPr>
            <w:r w:rsidRPr="0062135C">
              <w:t>zpěvem a hudebními činnostmi trénuje pozitivní naladění mysli</w:t>
            </w:r>
          </w:p>
          <w:p w14:paraId="047EE91C" w14:textId="77777777" w:rsidR="003D3208" w:rsidRPr="0062135C" w:rsidRDefault="003D3208" w:rsidP="00B67279">
            <w:pPr>
              <w:numPr>
                <w:ilvl w:val="0"/>
                <w:numId w:val="150"/>
              </w:numPr>
              <w:spacing w:before="0" w:after="120" w:line="276" w:lineRule="auto"/>
              <w:jc w:val="left"/>
              <w:rPr>
                <w:b/>
              </w:rPr>
            </w:pPr>
            <w:r w:rsidRPr="0062135C">
              <w:rPr>
                <w:b/>
              </w:rPr>
              <w:t>kreativita</w:t>
            </w:r>
          </w:p>
          <w:p w14:paraId="13C19CC9" w14:textId="77777777" w:rsidR="003D3208" w:rsidRPr="0062135C" w:rsidRDefault="003D3208" w:rsidP="00B67279">
            <w:pPr>
              <w:numPr>
                <w:ilvl w:val="0"/>
                <w:numId w:val="150"/>
              </w:numPr>
              <w:spacing w:before="0" w:after="120" w:line="276" w:lineRule="auto"/>
              <w:jc w:val="left"/>
            </w:pPr>
            <w:r w:rsidRPr="0062135C">
              <w:t>melodizuje, rytmizuje, vytváří doprovody</w:t>
            </w:r>
          </w:p>
          <w:p w14:paraId="05A874AF" w14:textId="77777777" w:rsidR="003D3208" w:rsidRPr="0062135C" w:rsidRDefault="003D3208" w:rsidP="00B67279">
            <w:pPr>
              <w:numPr>
                <w:ilvl w:val="0"/>
                <w:numId w:val="150"/>
              </w:numPr>
              <w:spacing w:before="0" w:after="120" w:line="276" w:lineRule="auto"/>
              <w:jc w:val="left"/>
              <w:rPr>
                <w:b/>
              </w:rPr>
            </w:pPr>
            <w:r w:rsidRPr="0062135C">
              <w:rPr>
                <w:b/>
              </w:rPr>
              <w:t>mezilidské vztahy</w:t>
            </w:r>
          </w:p>
          <w:p w14:paraId="2A9110C0" w14:textId="77777777" w:rsidR="003D3208" w:rsidRPr="0062135C" w:rsidRDefault="003D3208" w:rsidP="00B67279">
            <w:pPr>
              <w:numPr>
                <w:ilvl w:val="0"/>
                <w:numId w:val="150"/>
              </w:numPr>
              <w:spacing w:before="0" w:after="120" w:line="276" w:lineRule="auto"/>
              <w:jc w:val="left"/>
            </w:pPr>
            <w:r w:rsidRPr="0062135C">
              <w:t>pečuje o pěkné mezilidské vztahy</w:t>
            </w:r>
          </w:p>
          <w:p w14:paraId="1A3C71EA" w14:textId="77777777" w:rsidR="003D3208" w:rsidRPr="0062135C" w:rsidRDefault="003D3208" w:rsidP="00B67279">
            <w:pPr>
              <w:numPr>
                <w:ilvl w:val="0"/>
                <w:numId w:val="150"/>
              </w:numPr>
              <w:spacing w:before="0" w:after="120" w:line="276" w:lineRule="auto"/>
              <w:jc w:val="left"/>
              <w:rPr>
                <w:b/>
              </w:rPr>
            </w:pPr>
            <w:r w:rsidRPr="0062135C">
              <w:rPr>
                <w:b/>
              </w:rPr>
              <w:t>komunikace</w:t>
            </w:r>
          </w:p>
          <w:p w14:paraId="1BEAE185" w14:textId="77777777" w:rsidR="003D3208" w:rsidRPr="0062135C" w:rsidRDefault="003D3208" w:rsidP="00B67279">
            <w:pPr>
              <w:numPr>
                <w:ilvl w:val="0"/>
                <w:numId w:val="150"/>
              </w:numPr>
              <w:spacing w:before="0" w:after="120" w:line="276" w:lineRule="auto"/>
              <w:jc w:val="left"/>
            </w:pPr>
            <w:r w:rsidRPr="0062135C">
              <w:t>osvojuje si řeč těla, řeč zvuků, cvičí se v aktivním naslouchání</w:t>
            </w:r>
          </w:p>
          <w:p w14:paraId="1CDA780C" w14:textId="77777777" w:rsidR="003D3208" w:rsidRPr="0062135C" w:rsidRDefault="003D3208" w:rsidP="00B67279">
            <w:pPr>
              <w:numPr>
                <w:ilvl w:val="0"/>
                <w:numId w:val="150"/>
              </w:numPr>
              <w:spacing w:before="0" w:after="120" w:line="276" w:lineRule="auto"/>
              <w:jc w:val="left"/>
              <w:rPr>
                <w:b/>
              </w:rPr>
            </w:pPr>
            <w:r w:rsidRPr="0062135C">
              <w:rPr>
                <w:b/>
              </w:rPr>
              <w:t>hodnoty, postoje, praktická etika</w:t>
            </w:r>
          </w:p>
          <w:p w14:paraId="043C17D7" w14:textId="77777777" w:rsidR="003D3208" w:rsidRPr="0062135C" w:rsidRDefault="003D3208" w:rsidP="00B67279">
            <w:pPr>
              <w:numPr>
                <w:ilvl w:val="0"/>
                <w:numId w:val="150"/>
              </w:numPr>
              <w:spacing w:before="0" w:after="120" w:line="276" w:lineRule="auto"/>
              <w:jc w:val="left"/>
            </w:pPr>
            <w:r w:rsidRPr="0062135C">
              <w:t xml:space="preserve">utváření hierarchie hodnot – prací s hudebním materiálem, </w:t>
            </w:r>
            <w:r w:rsidRPr="0062135C">
              <w:lastRenderedPageBreak/>
              <w:t>rozborem příčin vzniku hudebního díla, přiblížením charakterových vlastností skladatele, si žák utváří vlastní žebříček hodnot</w:t>
            </w:r>
          </w:p>
          <w:p w14:paraId="106B3E6B" w14:textId="77777777" w:rsidR="003D3208" w:rsidRPr="0062135C" w:rsidRDefault="003D3208" w:rsidP="003D3208">
            <w:pPr>
              <w:spacing w:before="0" w:after="120" w:line="276" w:lineRule="auto"/>
              <w:jc w:val="left"/>
              <w:rPr>
                <w:b/>
              </w:rPr>
            </w:pPr>
            <w:r w:rsidRPr="0062135C">
              <w:rPr>
                <w:b/>
              </w:rPr>
              <w:t>VDO</w:t>
            </w:r>
          </w:p>
          <w:p w14:paraId="7D4641E5" w14:textId="77777777" w:rsidR="003D3208" w:rsidRPr="0062135C" w:rsidRDefault="003D3208" w:rsidP="00B67279">
            <w:pPr>
              <w:numPr>
                <w:ilvl w:val="0"/>
                <w:numId w:val="150"/>
              </w:numPr>
              <w:spacing w:before="0" w:after="120" w:line="276" w:lineRule="auto"/>
              <w:jc w:val="left"/>
              <w:rPr>
                <w:b/>
              </w:rPr>
            </w:pPr>
            <w:r w:rsidRPr="0062135C">
              <w:rPr>
                <w:b/>
              </w:rPr>
              <w:t>občanská společnost a škola</w:t>
            </w:r>
          </w:p>
          <w:p w14:paraId="0B5AE2C9" w14:textId="77777777" w:rsidR="003D3208" w:rsidRPr="0062135C" w:rsidRDefault="003D3208" w:rsidP="00B67279">
            <w:pPr>
              <w:numPr>
                <w:ilvl w:val="0"/>
                <w:numId w:val="150"/>
              </w:numPr>
              <w:spacing w:before="0" w:after="120" w:line="276" w:lineRule="auto"/>
              <w:jc w:val="left"/>
            </w:pPr>
            <w:r w:rsidRPr="0062135C">
              <w:t>pracuje s hudbou různorodých skupin a národů</w:t>
            </w:r>
          </w:p>
          <w:p w14:paraId="38BADE69" w14:textId="77777777" w:rsidR="003D3208" w:rsidRPr="0062135C" w:rsidRDefault="003D3208" w:rsidP="003D3208">
            <w:pPr>
              <w:spacing w:before="0" w:after="120" w:line="276" w:lineRule="auto"/>
              <w:jc w:val="left"/>
              <w:rPr>
                <w:b/>
              </w:rPr>
            </w:pPr>
          </w:p>
          <w:p w14:paraId="73F32E1E" w14:textId="77777777" w:rsidR="003D3208" w:rsidRPr="0062135C" w:rsidRDefault="003D3208" w:rsidP="003D3208">
            <w:pPr>
              <w:spacing w:before="0" w:after="120" w:line="276" w:lineRule="auto"/>
              <w:jc w:val="left"/>
            </w:pPr>
          </w:p>
        </w:tc>
      </w:tr>
    </w:tbl>
    <w:p w14:paraId="6F392C08" w14:textId="77777777" w:rsidR="003D3208" w:rsidRDefault="003D3208" w:rsidP="003D3208">
      <w:pPr>
        <w:jc w:val="left"/>
      </w:pPr>
    </w:p>
    <w:p w14:paraId="7F5B31E1" w14:textId="77777777" w:rsidR="003D3208" w:rsidRDefault="003D3208" w:rsidP="003D3208">
      <w:pPr>
        <w:jc w:val="left"/>
      </w:pPr>
    </w:p>
    <w:p w14:paraId="6895720E" w14:textId="77777777" w:rsidR="003D3208" w:rsidRDefault="003D3208" w:rsidP="003D3208">
      <w:pPr>
        <w:jc w:val="left"/>
      </w:pPr>
    </w:p>
    <w:p w14:paraId="484583E3" w14:textId="77777777" w:rsidR="003D3208" w:rsidRDefault="003D3208" w:rsidP="003D3208">
      <w:pPr>
        <w:jc w:val="left"/>
      </w:pPr>
    </w:p>
    <w:p w14:paraId="2DE17E85" w14:textId="77777777" w:rsidR="003D3208" w:rsidRDefault="003D3208" w:rsidP="003D3208">
      <w:pPr>
        <w:jc w:val="left"/>
      </w:pPr>
    </w:p>
    <w:p w14:paraId="3EBF931A" w14:textId="77777777" w:rsidR="003D3208" w:rsidRDefault="003D3208" w:rsidP="003D3208">
      <w:pPr>
        <w:jc w:val="left"/>
      </w:pPr>
    </w:p>
    <w:p w14:paraId="567B1DAB" w14:textId="77777777" w:rsidR="003D3208" w:rsidRDefault="003D3208" w:rsidP="003D3208">
      <w:pPr>
        <w:jc w:val="left"/>
      </w:pPr>
    </w:p>
    <w:p w14:paraId="4C2DFF10" w14:textId="77777777" w:rsidR="003D3208" w:rsidRPr="00584EAF" w:rsidRDefault="003D3208" w:rsidP="003D3208">
      <w:pPr>
        <w:jc w:val="left"/>
      </w:pPr>
    </w:p>
    <w:p w14:paraId="1B9EEFC4" w14:textId="77777777" w:rsidR="003D3208" w:rsidRPr="0033468D" w:rsidRDefault="003D3208" w:rsidP="003D3208">
      <w:pPr>
        <w:jc w:val="left"/>
      </w:pPr>
    </w:p>
    <w:p w14:paraId="3B60FBB5" w14:textId="77777777" w:rsidR="0019264D" w:rsidRDefault="0019264D" w:rsidP="00AC6608">
      <w:pPr>
        <w:pStyle w:val="Nadpis4"/>
        <w:sectPr w:rsidR="0019264D" w:rsidSect="00995697">
          <w:type w:val="continuous"/>
          <w:pgSz w:w="16838" w:h="11906" w:orient="landscape" w:code="9"/>
          <w:pgMar w:top="1077" w:right="964" w:bottom="964" w:left="1418" w:header="709" w:footer="709" w:gutter="0"/>
          <w:cols w:space="708"/>
          <w:docGrid w:linePitch="360"/>
        </w:sectPr>
      </w:pPr>
      <w:bookmarkStart w:id="76" w:name="_Toc198965643"/>
    </w:p>
    <w:p w14:paraId="12A52FDD" w14:textId="77777777" w:rsidR="00AC6608" w:rsidRDefault="00AC6608" w:rsidP="00AC6608">
      <w:pPr>
        <w:pStyle w:val="Nadpis4"/>
      </w:pPr>
      <w:bookmarkStart w:id="77" w:name="_Toc149745508"/>
      <w:r>
        <w:lastRenderedPageBreak/>
        <w:t>Výtvarná výchova</w:t>
      </w:r>
      <w:bookmarkEnd w:id="76"/>
      <w:bookmarkEnd w:id="77"/>
    </w:p>
    <w:p w14:paraId="6629F458" w14:textId="77777777" w:rsidR="00112370" w:rsidRDefault="00112370" w:rsidP="00112370">
      <w:pPr>
        <w:spacing w:before="0" w:after="120" w:line="276" w:lineRule="auto"/>
        <w:ind w:left="19"/>
        <w:rPr>
          <w:b/>
        </w:rPr>
      </w:pPr>
      <w:r w:rsidRPr="005E4D18">
        <w:rPr>
          <w:b/>
          <w:szCs w:val="20"/>
        </w:rPr>
        <w:t xml:space="preserve">Charakteristika vyučovacího předmětu </w:t>
      </w:r>
    </w:p>
    <w:p w14:paraId="728FC39C" w14:textId="77777777" w:rsidR="00112370" w:rsidRDefault="00112370" w:rsidP="00112370">
      <w:pPr>
        <w:spacing w:before="0" w:after="120" w:line="276" w:lineRule="auto"/>
        <w:ind w:left="10" w:right="13"/>
        <w:rPr>
          <w:szCs w:val="20"/>
        </w:rPr>
      </w:pPr>
      <w:r w:rsidRPr="005E4D18">
        <w:rPr>
          <w:szCs w:val="20"/>
        </w:rPr>
        <w:t xml:space="preserve">Vyučovací předmět výtvarná výchova je vyučován </w:t>
      </w:r>
      <w:r>
        <w:rPr>
          <w:szCs w:val="20"/>
        </w:rPr>
        <w:t>na prvním stupni</w:t>
      </w:r>
      <w:r w:rsidRPr="005E4D18">
        <w:rPr>
          <w:szCs w:val="20"/>
        </w:rPr>
        <w:t xml:space="preserve"> v této časové dotaci: </w:t>
      </w:r>
    </w:p>
    <w:tbl>
      <w:tblPr>
        <w:tblStyle w:val="Mkatabulky"/>
        <w:tblW w:w="4490" w:type="dxa"/>
        <w:tblInd w:w="918" w:type="dxa"/>
        <w:tblLook w:val="04A0" w:firstRow="1" w:lastRow="0" w:firstColumn="1" w:lastColumn="0" w:noHBand="0" w:noVBand="1"/>
      </w:tblPr>
      <w:tblGrid>
        <w:gridCol w:w="1456"/>
        <w:gridCol w:w="607"/>
        <w:gridCol w:w="607"/>
        <w:gridCol w:w="606"/>
        <w:gridCol w:w="608"/>
        <w:gridCol w:w="606"/>
      </w:tblGrid>
      <w:tr w:rsidR="00112370" w:rsidRPr="005E4D18" w14:paraId="4019E3BB" w14:textId="77777777" w:rsidTr="00112370">
        <w:trPr>
          <w:trHeight w:val="301"/>
        </w:trPr>
        <w:tc>
          <w:tcPr>
            <w:tcW w:w="1456" w:type="dxa"/>
            <w:vAlign w:val="bottom"/>
          </w:tcPr>
          <w:p w14:paraId="10502A3E" w14:textId="77777777" w:rsidR="00112370" w:rsidRPr="005E4D18" w:rsidRDefault="00112370" w:rsidP="00112370">
            <w:pPr>
              <w:spacing w:before="0" w:after="120" w:line="276" w:lineRule="auto"/>
              <w:ind w:right="8"/>
              <w:jc w:val="center"/>
              <w:rPr>
                <w:szCs w:val="20"/>
              </w:rPr>
            </w:pPr>
            <w:r w:rsidRPr="005E4D18">
              <w:rPr>
                <w:b/>
                <w:szCs w:val="20"/>
              </w:rPr>
              <w:t>Ročník</w:t>
            </w:r>
          </w:p>
        </w:tc>
        <w:tc>
          <w:tcPr>
            <w:tcW w:w="607" w:type="dxa"/>
            <w:vAlign w:val="bottom"/>
          </w:tcPr>
          <w:p w14:paraId="6E7135A8" w14:textId="77777777" w:rsidR="00112370" w:rsidRPr="005E4D18" w:rsidRDefault="00112370" w:rsidP="00112370">
            <w:pPr>
              <w:spacing w:before="0" w:after="120" w:line="276" w:lineRule="auto"/>
              <w:ind w:right="3"/>
              <w:jc w:val="center"/>
              <w:rPr>
                <w:szCs w:val="20"/>
              </w:rPr>
            </w:pPr>
            <w:r w:rsidRPr="005E4D18">
              <w:rPr>
                <w:b/>
                <w:szCs w:val="20"/>
              </w:rPr>
              <w:t>1.</w:t>
            </w:r>
          </w:p>
        </w:tc>
        <w:tc>
          <w:tcPr>
            <w:tcW w:w="607" w:type="dxa"/>
            <w:vAlign w:val="bottom"/>
          </w:tcPr>
          <w:p w14:paraId="08246386" w14:textId="77777777" w:rsidR="00112370" w:rsidRPr="005E4D18" w:rsidRDefault="00112370" w:rsidP="00112370">
            <w:pPr>
              <w:spacing w:before="0" w:after="120" w:line="276" w:lineRule="auto"/>
              <w:ind w:right="3"/>
              <w:jc w:val="center"/>
              <w:rPr>
                <w:szCs w:val="20"/>
              </w:rPr>
            </w:pPr>
            <w:r w:rsidRPr="005E4D18">
              <w:rPr>
                <w:b/>
                <w:szCs w:val="20"/>
              </w:rPr>
              <w:t>2.</w:t>
            </w:r>
          </w:p>
        </w:tc>
        <w:tc>
          <w:tcPr>
            <w:tcW w:w="606" w:type="dxa"/>
            <w:vAlign w:val="bottom"/>
          </w:tcPr>
          <w:p w14:paraId="770AB7F6" w14:textId="77777777" w:rsidR="00112370" w:rsidRPr="005E4D18" w:rsidRDefault="00112370" w:rsidP="00112370">
            <w:pPr>
              <w:spacing w:before="0" w:after="120" w:line="276" w:lineRule="auto"/>
              <w:ind w:right="7"/>
              <w:jc w:val="center"/>
              <w:rPr>
                <w:szCs w:val="20"/>
              </w:rPr>
            </w:pPr>
            <w:r w:rsidRPr="005E4D18">
              <w:rPr>
                <w:b/>
                <w:szCs w:val="20"/>
              </w:rPr>
              <w:t>3.</w:t>
            </w:r>
          </w:p>
        </w:tc>
        <w:tc>
          <w:tcPr>
            <w:tcW w:w="608" w:type="dxa"/>
            <w:vAlign w:val="bottom"/>
          </w:tcPr>
          <w:p w14:paraId="71403F9E" w14:textId="77777777" w:rsidR="00112370" w:rsidRPr="005E4D18" w:rsidRDefault="00112370" w:rsidP="00112370">
            <w:pPr>
              <w:spacing w:before="0" w:after="120" w:line="276" w:lineRule="auto"/>
              <w:ind w:right="5"/>
              <w:jc w:val="center"/>
              <w:rPr>
                <w:szCs w:val="20"/>
              </w:rPr>
            </w:pPr>
            <w:r w:rsidRPr="005E4D18">
              <w:rPr>
                <w:b/>
                <w:szCs w:val="20"/>
              </w:rPr>
              <w:t>4.</w:t>
            </w:r>
          </w:p>
        </w:tc>
        <w:tc>
          <w:tcPr>
            <w:tcW w:w="606" w:type="dxa"/>
            <w:vAlign w:val="bottom"/>
          </w:tcPr>
          <w:p w14:paraId="48D575ED" w14:textId="77777777" w:rsidR="00112370" w:rsidRPr="005E4D18" w:rsidRDefault="00112370" w:rsidP="00112370">
            <w:pPr>
              <w:spacing w:before="0" w:after="120" w:line="276" w:lineRule="auto"/>
              <w:ind w:right="4"/>
              <w:jc w:val="center"/>
              <w:rPr>
                <w:szCs w:val="20"/>
              </w:rPr>
            </w:pPr>
            <w:r w:rsidRPr="005E4D18">
              <w:rPr>
                <w:b/>
                <w:szCs w:val="20"/>
              </w:rPr>
              <w:t>5.</w:t>
            </w:r>
          </w:p>
        </w:tc>
      </w:tr>
      <w:tr w:rsidR="00112370" w:rsidRPr="005E4D18" w14:paraId="43C6C22C" w14:textId="77777777" w:rsidTr="00112370">
        <w:trPr>
          <w:trHeight w:val="301"/>
        </w:trPr>
        <w:tc>
          <w:tcPr>
            <w:tcW w:w="1456" w:type="dxa"/>
            <w:vAlign w:val="center"/>
          </w:tcPr>
          <w:p w14:paraId="3C426695" w14:textId="77777777" w:rsidR="00112370" w:rsidRPr="005E4D18" w:rsidRDefault="00112370" w:rsidP="00112370">
            <w:pPr>
              <w:spacing w:before="0" w:after="120" w:line="276" w:lineRule="auto"/>
              <w:ind w:right="8"/>
              <w:jc w:val="center"/>
              <w:rPr>
                <w:szCs w:val="20"/>
              </w:rPr>
            </w:pPr>
            <w:r w:rsidRPr="005E4D18">
              <w:rPr>
                <w:b/>
                <w:szCs w:val="20"/>
              </w:rPr>
              <w:t>Počet hodin</w:t>
            </w:r>
          </w:p>
        </w:tc>
        <w:tc>
          <w:tcPr>
            <w:tcW w:w="607" w:type="dxa"/>
            <w:vAlign w:val="center"/>
          </w:tcPr>
          <w:p w14:paraId="5A664050" w14:textId="77777777" w:rsidR="00112370" w:rsidRPr="005E4D18" w:rsidRDefault="00112370" w:rsidP="00112370">
            <w:pPr>
              <w:spacing w:before="0" w:after="120" w:line="276" w:lineRule="auto"/>
              <w:ind w:right="1"/>
              <w:jc w:val="center"/>
              <w:rPr>
                <w:szCs w:val="20"/>
              </w:rPr>
            </w:pPr>
            <w:r w:rsidRPr="005E4D18">
              <w:rPr>
                <w:b/>
                <w:szCs w:val="20"/>
              </w:rPr>
              <w:t>1</w:t>
            </w:r>
          </w:p>
        </w:tc>
        <w:tc>
          <w:tcPr>
            <w:tcW w:w="607" w:type="dxa"/>
            <w:vAlign w:val="center"/>
          </w:tcPr>
          <w:p w14:paraId="1FBE2344" w14:textId="77777777" w:rsidR="00112370" w:rsidRPr="005E4D18" w:rsidRDefault="00112370" w:rsidP="00112370">
            <w:pPr>
              <w:spacing w:before="0" w:after="120" w:line="276" w:lineRule="auto"/>
              <w:ind w:right="1"/>
              <w:jc w:val="center"/>
              <w:rPr>
                <w:szCs w:val="20"/>
              </w:rPr>
            </w:pPr>
            <w:r w:rsidRPr="005E4D18">
              <w:rPr>
                <w:b/>
                <w:szCs w:val="20"/>
              </w:rPr>
              <w:t>1</w:t>
            </w:r>
          </w:p>
        </w:tc>
        <w:tc>
          <w:tcPr>
            <w:tcW w:w="606" w:type="dxa"/>
            <w:vAlign w:val="center"/>
          </w:tcPr>
          <w:p w14:paraId="5C5BB840" w14:textId="77777777" w:rsidR="00112370" w:rsidRPr="005E4D18" w:rsidRDefault="00112370" w:rsidP="00112370">
            <w:pPr>
              <w:spacing w:before="0" w:after="120" w:line="276" w:lineRule="auto"/>
              <w:ind w:right="5"/>
              <w:jc w:val="center"/>
              <w:rPr>
                <w:szCs w:val="20"/>
              </w:rPr>
            </w:pPr>
            <w:r w:rsidRPr="005E4D18">
              <w:rPr>
                <w:b/>
                <w:szCs w:val="20"/>
              </w:rPr>
              <w:t>1</w:t>
            </w:r>
          </w:p>
        </w:tc>
        <w:tc>
          <w:tcPr>
            <w:tcW w:w="608" w:type="dxa"/>
            <w:vAlign w:val="center"/>
          </w:tcPr>
          <w:p w14:paraId="45B85334" w14:textId="77777777" w:rsidR="00112370" w:rsidRPr="005E4D18" w:rsidRDefault="00112370" w:rsidP="00112370">
            <w:pPr>
              <w:spacing w:before="0" w:after="120" w:line="276" w:lineRule="auto"/>
              <w:ind w:right="3"/>
              <w:jc w:val="center"/>
              <w:rPr>
                <w:szCs w:val="20"/>
              </w:rPr>
            </w:pPr>
            <w:r w:rsidRPr="005E4D18">
              <w:rPr>
                <w:b/>
                <w:szCs w:val="20"/>
              </w:rPr>
              <w:t>2</w:t>
            </w:r>
          </w:p>
        </w:tc>
        <w:tc>
          <w:tcPr>
            <w:tcW w:w="606" w:type="dxa"/>
            <w:vAlign w:val="center"/>
          </w:tcPr>
          <w:p w14:paraId="4B5CD791" w14:textId="77777777" w:rsidR="00112370" w:rsidRPr="005E4D18" w:rsidRDefault="00112370" w:rsidP="00112370">
            <w:pPr>
              <w:spacing w:before="0" w:after="120" w:line="276" w:lineRule="auto"/>
              <w:ind w:right="2"/>
              <w:jc w:val="center"/>
              <w:rPr>
                <w:szCs w:val="20"/>
              </w:rPr>
            </w:pPr>
            <w:r w:rsidRPr="005E4D18">
              <w:rPr>
                <w:b/>
                <w:szCs w:val="20"/>
              </w:rPr>
              <w:t>2</w:t>
            </w:r>
          </w:p>
        </w:tc>
      </w:tr>
    </w:tbl>
    <w:p w14:paraId="3B13EC6C" w14:textId="77777777" w:rsidR="00112370" w:rsidRPr="0020671A" w:rsidRDefault="00112370" w:rsidP="00112370">
      <w:pPr>
        <w:spacing w:before="0" w:after="120" w:line="276" w:lineRule="auto"/>
        <w:rPr>
          <w:sz w:val="16"/>
          <w:szCs w:val="16"/>
        </w:rPr>
      </w:pPr>
    </w:p>
    <w:p w14:paraId="0661CE4B" w14:textId="77777777" w:rsidR="00112370" w:rsidRDefault="00112370" w:rsidP="00112370">
      <w:pPr>
        <w:spacing w:before="0" w:after="120" w:line="276" w:lineRule="auto"/>
      </w:pPr>
      <w:r>
        <w:t xml:space="preserve">Výtvarná výchova učí žáky vyjadřovat své prožitky různými vyjadřovacími prostředky. </w:t>
      </w:r>
      <w:r w:rsidRPr="005E4D18">
        <w:rPr>
          <w:szCs w:val="20"/>
        </w:rPr>
        <w:t>Tvořivými činnostmi umožňuje prohloubení prožitku poznávání. Rozvíjí smyslovou citlivost žáků a uplatňuje jejich subjektivitu.</w:t>
      </w:r>
      <w:r>
        <w:rPr>
          <w:szCs w:val="20"/>
        </w:rPr>
        <w:t xml:space="preserve"> </w:t>
      </w:r>
      <w:r>
        <w:t>Žáci se seznamují se základy výtvarných technik. Vede žáky k porozumění a užívání základního výtvarného názvosloví. Rozvíjí zájem o výtvarné umění. Učí názorové toleranci, chápání umění jako prostředku komunikace. Je vyučována ve všech ročnících prvního stupně jako samostatný předmět. Výuka probíhá v kmenových učebnách, přímo v terénu, v jiných institucích (muzea, galerie…).</w:t>
      </w:r>
    </w:p>
    <w:p w14:paraId="7133CBAA" w14:textId="77777777" w:rsidR="00112370" w:rsidRPr="005E4D18" w:rsidRDefault="00112370" w:rsidP="00112370">
      <w:pPr>
        <w:spacing w:before="0" w:after="120" w:line="276" w:lineRule="auto"/>
        <w:ind w:left="10" w:right="13"/>
        <w:rPr>
          <w:szCs w:val="20"/>
        </w:rPr>
      </w:pPr>
      <w:r w:rsidRPr="005E4D18">
        <w:rPr>
          <w:szCs w:val="20"/>
        </w:rPr>
        <w:t xml:space="preserve">Do vzdělávacího předmětu </w:t>
      </w:r>
      <w:r>
        <w:rPr>
          <w:i/>
          <w:szCs w:val="20"/>
        </w:rPr>
        <w:t>V</w:t>
      </w:r>
      <w:r w:rsidRPr="00112370">
        <w:rPr>
          <w:i/>
          <w:szCs w:val="20"/>
        </w:rPr>
        <w:t>ýtvarná výchova</w:t>
      </w:r>
      <w:r w:rsidRPr="005E4D18">
        <w:rPr>
          <w:szCs w:val="20"/>
        </w:rPr>
        <w:t xml:space="preserve"> jsou začleněna průřezová témata (viz přehled průřezových témat v Charakteristice ŠVP).  </w:t>
      </w:r>
    </w:p>
    <w:p w14:paraId="6B193057" w14:textId="77777777" w:rsidR="00112370" w:rsidRPr="005E4D18" w:rsidRDefault="00112370" w:rsidP="00112370">
      <w:pPr>
        <w:spacing w:before="0" w:after="120" w:line="276" w:lineRule="auto"/>
        <w:ind w:left="10" w:right="13"/>
        <w:rPr>
          <w:szCs w:val="20"/>
        </w:rPr>
      </w:pPr>
      <w:r w:rsidRPr="005E4D18">
        <w:rPr>
          <w:szCs w:val="20"/>
        </w:rPr>
        <w:t xml:space="preserve">Práce s žáky se speciálně vzdělávacími potřebami a s nadanými žáky je zmíněna v Charakteristice ŠVP. </w:t>
      </w:r>
    </w:p>
    <w:p w14:paraId="406075E9" w14:textId="77777777" w:rsidR="00112370" w:rsidRPr="0020671A" w:rsidRDefault="00112370" w:rsidP="00112370">
      <w:pPr>
        <w:spacing w:before="0" w:after="120" w:line="276" w:lineRule="auto"/>
        <w:rPr>
          <w:b/>
        </w:rPr>
      </w:pPr>
      <w:r w:rsidRPr="0020671A">
        <w:rPr>
          <w:b/>
        </w:rPr>
        <w:t>Zásadní výchovné a vzdělávací postupy, které v předmětu Výtvarná výchova směřují k utváření klíčových kompetencí:</w:t>
      </w:r>
    </w:p>
    <w:p w14:paraId="4F9852AC" w14:textId="77777777" w:rsidR="00112370" w:rsidRPr="00C302F8" w:rsidRDefault="00112370" w:rsidP="00112370">
      <w:pPr>
        <w:spacing w:before="0" w:after="120" w:line="276" w:lineRule="auto"/>
        <w:rPr>
          <w:i/>
        </w:rPr>
      </w:pPr>
      <w:r w:rsidRPr="00C302F8">
        <w:rPr>
          <w:i/>
        </w:rPr>
        <w:t>Kompetence k učení</w:t>
      </w:r>
    </w:p>
    <w:p w14:paraId="21A860F6" w14:textId="77777777" w:rsidR="00112370" w:rsidRDefault="00112370" w:rsidP="00E20C03">
      <w:pPr>
        <w:pStyle w:val="Odstavecseseznamem"/>
        <w:numPr>
          <w:ilvl w:val="0"/>
          <w:numId w:val="281"/>
        </w:numPr>
        <w:spacing w:before="0" w:after="120" w:line="276" w:lineRule="auto"/>
        <w:contextualSpacing w:val="0"/>
      </w:pPr>
      <w:r>
        <w:t>vést žáky k tomu, aby se naučili rozumět obecně používaným termínům oblasti výtvarné výchovy a dovedli s nimi zacházet</w:t>
      </w:r>
    </w:p>
    <w:p w14:paraId="539C73FD" w14:textId="77777777" w:rsidR="00112370" w:rsidRDefault="00112370" w:rsidP="00E20C03">
      <w:pPr>
        <w:pStyle w:val="Odstavecseseznamem"/>
        <w:numPr>
          <w:ilvl w:val="0"/>
          <w:numId w:val="281"/>
        </w:numPr>
        <w:spacing w:before="0" w:after="120" w:line="276" w:lineRule="auto"/>
        <w:contextualSpacing w:val="0"/>
      </w:pPr>
      <w:r>
        <w:t>ukázat žákům, že přehled v oblasti umění, kultury jim umožní intenzivní prožitky v tomto oboru</w:t>
      </w:r>
    </w:p>
    <w:p w14:paraId="341A9AB6" w14:textId="77777777" w:rsidR="00112370" w:rsidRDefault="00112370" w:rsidP="00E20C03">
      <w:pPr>
        <w:pStyle w:val="Odstavecseseznamem"/>
        <w:numPr>
          <w:ilvl w:val="0"/>
          <w:numId w:val="281"/>
        </w:numPr>
        <w:spacing w:before="0" w:after="120" w:line="276" w:lineRule="auto"/>
        <w:contextualSpacing w:val="0"/>
      </w:pPr>
      <w:r>
        <w:t>vést žáky k samostatnému plánování a realizování výtvarného záměru, motivovat je k aktivní účasti na organizaci výtvarného záměru</w:t>
      </w:r>
    </w:p>
    <w:p w14:paraId="7BADFDDF" w14:textId="77777777" w:rsidR="00112370" w:rsidRPr="00C302F8" w:rsidRDefault="00112370" w:rsidP="00112370">
      <w:pPr>
        <w:spacing w:before="0" w:after="120" w:line="276" w:lineRule="auto"/>
        <w:rPr>
          <w:i/>
        </w:rPr>
      </w:pPr>
      <w:r w:rsidRPr="00C302F8">
        <w:rPr>
          <w:i/>
        </w:rPr>
        <w:lastRenderedPageBreak/>
        <w:t>Kompetence k řešení problémů</w:t>
      </w:r>
    </w:p>
    <w:p w14:paraId="5CF15855" w14:textId="77777777" w:rsidR="00112370" w:rsidRDefault="00112370" w:rsidP="00E20C03">
      <w:pPr>
        <w:pStyle w:val="Odstavecseseznamem"/>
        <w:numPr>
          <w:ilvl w:val="0"/>
          <w:numId w:val="282"/>
        </w:numPr>
        <w:spacing w:before="0" w:after="120" w:line="276" w:lineRule="auto"/>
        <w:contextualSpacing w:val="0"/>
      </w:pPr>
      <w:r>
        <w:t>vést žáky k tomu, aby při svém hodnocení umění postupovali uvážlivě, tak aby svůj názor byli schopni obhájit</w:t>
      </w:r>
    </w:p>
    <w:p w14:paraId="31D6ACB1" w14:textId="77777777" w:rsidR="00112370" w:rsidRDefault="00112370" w:rsidP="00E20C03">
      <w:pPr>
        <w:pStyle w:val="Odstavecseseznamem"/>
        <w:numPr>
          <w:ilvl w:val="0"/>
          <w:numId w:val="282"/>
        </w:numPr>
        <w:spacing w:before="0" w:after="120" w:line="276" w:lineRule="auto"/>
        <w:contextualSpacing w:val="0"/>
      </w:pPr>
      <w:r>
        <w:t>předkládat žákům dostatečné množství estetických prožitků a poskytnout dostatek prostoru k tomu, aby si uvědomili, že různí lidé vnímají stejnou věc různě</w:t>
      </w:r>
    </w:p>
    <w:p w14:paraId="13ABC6CA" w14:textId="77777777" w:rsidR="00112370" w:rsidRDefault="00112370" w:rsidP="00E20C03">
      <w:pPr>
        <w:pStyle w:val="Odstavecseseznamem"/>
        <w:numPr>
          <w:ilvl w:val="0"/>
          <w:numId w:val="282"/>
        </w:numPr>
        <w:spacing w:before="0" w:after="120" w:line="276" w:lineRule="auto"/>
        <w:contextualSpacing w:val="0"/>
      </w:pPr>
      <w:r>
        <w:t>předkládat žákům výtvarné náměty v podobě, která je vybízí k tvořivému přístupu při hledání řešení výtvarných úkolů, motivovat je k hledání netradičních způsobů řešení</w:t>
      </w:r>
    </w:p>
    <w:p w14:paraId="3FF5E79C" w14:textId="77777777" w:rsidR="00112370" w:rsidRPr="00C302F8" w:rsidRDefault="00112370" w:rsidP="00112370">
      <w:pPr>
        <w:spacing w:before="0" w:after="120" w:line="276" w:lineRule="auto"/>
        <w:rPr>
          <w:i/>
        </w:rPr>
      </w:pPr>
      <w:r w:rsidRPr="00C302F8">
        <w:rPr>
          <w:i/>
        </w:rPr>
        <w:t>Kompetence komunikativní</w:t>
      </w:r>
    </w:p>
    <w:p w14:paraId="57C3164D" w14:textId="77777777" w:rsidR="00112370" w:rsidRDefault="00112370" w:rsidP="00E20C03">
      <w:pPr>
        <w:pStyle w:val="Odstavecseseznamem"/>
        <w:numPr>
          <w:ilvl w:val="0"/>
          <w:numId w:val="283"/>
        </w:numPr>
        <w:spacing w:before="0" w:after="120" w:line="276" w:lineRule="auto"/>
        <w:contextualSpacing w:val="0"/>
      </w:pPr>
      <w:r>
        <w:t>vést žáky k tomu, aby vnímali i mimojazykové vyjadřování a sami tuto komunikaci využívali</w:t>
      </w:r>
    </w:p>
    <w:p w14:paraId="723B5E83" w14:textId="77777777" w:rsidR="00112370" w:rsidRDefault="00112370" w:rsidP="00E20C03">
      <w:pPr>
        <w:pStyle w:val="Odstavecseseznamem"/>
        <w:numPr>
          <w:ilvl w:val="0"/>
          <w:numId w:val="283"/>
        </w:numPr>
        <w:spacing w:before="0" w:after="120" w:line="276" w:lineRule="auto"/>
        <w:contextualSpacing w:val="0"/>
      </w:pPr>
      <w:r>
        <w:t>učit žáky vyslechnout názor druhých lidí na společný estetický zážitek a vhodně na něj reagovat</w:t>
      </w:r>
    </w:p>
    <w:p w14:paraId="6AA5BFEC" w14:textId="77777777" w:rsidR="00112370" w:rsidRDefault="00112370" w:rsidP="00E20C03">
      <w:pPr>
        <w:pStyle w:val="Odstavecseseznamem"/>
        <w:numPr>
          <w:ilvl w:val="0"/>
          <w:numId w:val="283"/>
        </w:numPr>
        <w:spacing w:before="0" w:after="120" w:line="276" w:lineRule="auto"/>
        <w:contextualSpacing w:val="0"/>
      </w:pPr>
      <w:r>
        <w:t>poskytnout dětem dostatečný prostor k jejich vlastnímu kulturnímu, uměleckému projevu</w:t>
      </w:r>
    </w:p>
    <w:p w14:paraId="73C0B625" w14:textId="77777777" w:rsidR="00112370" w:rsidRPr="00C302F8" w:rsidRDefault="00112370" w:rsidP="00112370">
      <w:pPr>
        <w:spacing w:before="0" w:after="120" w:line="276" w:lineRule="auto"/>
        <w:rPr>
          <w:i/>
        </w:rPr>
      </w:pPr>
      <w:r w:rsidRPr="00C302F8">
        <w:rPr>
          <w:i/>
        </w:rPr>
        <w:t>Kompetence sociální a personální</w:t>
      </w:r>
    </w:p>
    <w:p w14:paraId="43189B7B" w14:textId="77777777" w:rsidR="00112370" w:rsidRDefault="00112370" w:rsidP="00E20C03">
      <w:pPr>
        <w:pStyle w:val="Odstavecseseznamem"/>
        <w:numPr>
          <w:ilvl w:val="0"/>
          <w:numId w:val="284"/>
        </w:numPr>
        <w:spacing w:before="0" w:after="120" w:line="276" w:lineRule="auto"/>
        <w:contextualSpacing w:val="0"/>
      </w:pPr>
      <w:r>
        <w:t>vysvětlit a budovat zásady chování na kulturních akcích</w:t>
      </w:r>
    </w:p>
    <w:p w14:paraId="2211A935" w14:textId="77777777" w:rsidR="00112370" w:rsidRDefault="00112370" w:rsidP="00E20C03">
      <w:pPr>
        <w:pStyle w:val="Odstavecseseznamem"/>
        <w:numPr>
          <w:ilvl w:val="0"/>
          <w:numId w:val="284"/>
        </w:numPr>
        <w:spacing w:before="0" w:after="120" w:line="276" w:lineRule="auto"/>
        <w:contextualSpacing w:val="0"/>
      </w:pPr>
      <w:r>
        <w:t>podporovat budování dobrých vztahů mezi žáky, respektovat individualitu žáka, posilovat samostatný a odpovědný přístup k výtvarnému snažení</w:t>
      </w:r>
    </w:p>
    <w:p w14:paraId="1A9522D5" w14:textId="77777777" w:rsidR="00112370" w:rsidRPr="00C302F8" w:rsidRDefault="00112370" w:rsidP="00112370">
      <w:pPr>
        <w:spacing w:before="0" w:after="120" w:line="276" w:lineRule="auto"/>
        <w:rPr>
          <w:i/>
        </w:rPr>
      </w:pPr>
      <w:r w:rsidRPr="00C302F8">
        <w:rPr>
          <w:i/>
        </w:rPr>
        <w:t>Kompetence občanské</w:t>
      </w:r>
    </w:p>
    <w:p w14:paraId="66661147" w14:textId="77777777" w:rsidR="00112370" w:rsidRDefault="00112370" w:rsidP="00E20C03">
      <w:pPr>
        <w:pStyle w:val="Odstavecseseznamem"/>
        <w:numPr>
          <w:ilvl w:val="0"/>
          <w:numId w:val="285"/>
        </w:numPr>
        <w:spacing w:before="0" w:after="120" w:line="276" w:lineRule="auto"/>
        <w:contextualSpacing w:val="0"/>
      </w:pPr>
      <w:r>
        <w:t>vysvětlit žákům potřebu respektovat, chránit a oceňovat naše kulturní tradice a kulturní a historické dědictví</w:t>
      </w:r>
    </w:p>
    <w:p w14:paraId="74B1D111" w14:textId="77777777" w:rsidR="00112370" w:rsidRDefault="00112370" w:rsidP="00E20C03">
      <w:pPr>
        <w:pStyle w:val="Odstavecseseznamem"/>
        <w:numPr>
          <w:ilvl w:val="0"/>
          <w:numId w:val="285"/>
        </w:numPr>
        <w:spacing w:before="0" w:after="120" w:line="276" w:lineRule="auto"/>
        <w:contextualSpacing w:val="0"/>
      </w:pPr>
      <w:r>
        <w:t>budovat v dětech pozitivní postoj k uměleckým dílům, smysl pro kulturu a tvořivost</w:t>
      </w:r>
    </w:p>
    <w:p w14:paraId="64AE782D" w14:textId="77777777" w:rsidR="00112370" w:rsidRDefault="00112370" w:rsidP="00E20C03">
      <w:pPr>
        <w:pStyle w:val="Odstavecseseznamem"/>
        <w:numPr>
          <w:ilvl w:val="0"/>
          <w:numId w:val="285"/>
        </w:numPr>
        <w:spacing w:before="0" w:after="120" w:line="276" w:lineRule="auto"/>
        <w:contextualSpacing w:val="0"/>
      </w:pPr>
      <w:r>
        <w:t>vést žáky k tomu, aby se aktivně zapojovali do kulturního dění, výtvarnou tvorbou přispívali k prezentaci školy</w:t>
      </w:r>
    </w:p>
    <w:p w14:paraId="1445520F" w14:textId="77777777" w:rsidR="00112370" w:rsidRPr="00112370" w:rsidRDefault="00112370" w:rsidP="00112370">
      <w:pPr>
        <w:keepNext/>
        <w:spacing w:before="0" w:after="120" w:line="276" w:lineRule="auto"/>
        <w:rPr>
          <w:i/>
        </w:rPr>
      </w:pPr>
      <w:r w:rsidRPr="00112370">
        <w:rPr>
          <w:i/>
        </w:rPr>
        <w:lastRenderedPageBreak/>
        <w:t>Kompetence pracovní</w:t>
      </w:r>
    </w:p>
    <w:p w14:paraId="4269B8A7" w14:textId="77777777" w:rsidR="00227BD3" w:rsidRDefault="00112370" w:rsidP="00E20C03">
      <w:pPr>
        <w:pStyle w:val="Odstavecseseznamem"/>
        <w:keepNext/>
        <w:numPr>
          <w:ilvl w:val="0"/>
          <w:numId w:val="286"/>
        </w:numPr>
        <w:spacing w:before="0" w:after="120" w:line="276" w:lineRule="auto"/>
        <w:contextualSpacing w:val="0"/>
      </w:pPr>
      <w:r>
        <w:t>dbát na dodržování hygienických a bezpečnostních pravidel při výtvarných činnostech</w:t>
      </w:r>
    </w:p>
    <w:p w14:paraId="6CDDC923" w14:textId="77777777" w:rsidR="00112370" w:rsidRDefault="00112370" w:rsidP="00E20C03">
      <w:pPr>
        <w:pStyle w:val="Odstavecseseznamem"/>
        <w:numPr>
          <w:ilvl w:val="0"/>
          <w:numId w:val="286"/>
        </w:numPr>
        <w:spacing w:before="0" w:after="120" w:line="276" w:lineRule="auto"/>
        <w:contextualSpacing w:val="0"/>
      </w:pPr>
      <w:r>
        <w:t>vysvětlit žákům, jak správně používat výtvarné potřeby a jak o ně pečovat</w:t>
      </w:r>
    </w:p>
    <w:p w14:paraId="137A4831" w14:textId="77777777" w:rsidR="00227BD3" w:rsidRDefault="00227BD3" w:rsidP="00227BD3">
      <w:pPr>
        <w:spacing w:before="0" w:after="120" w:line="276" w:lineRule="auto"/>
        <w:ind w:left="360"/>
      </w:pPr>
    </w:p>
    <w:p w14:paraId="553038AC" w14:textId="77777777" w:rsidR="00227BD3" w:rsidRPr="00F75471" w:rsidRDefault="00227BD3" w:rsidP="00227BD3">
      <w:pPr>
        <w:spacing w:after="120"/>
        <w:rPr>
          <w:i/>
          <w:szCs w:val="20"/>
        </w:rPr>
      </w:pPr>
      <w:r>
        <w:rPr>
          <w:i/>
          <w:szCs w:val="20"/>
        </w:rPr>
        <w:t>Kompetence digitální</w:t>
      </w:r>
    </w:p>
    <w:p w14:paraId="35FAF327" w14:textId="77777777" w:rsidR="00227BD3" w:rsidRPr="00F75471" w:rsidRDefault="00227BD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774F02BF" w14:textId="77777777" w:rsidR="00227BD3" w:rsidRPr="00F75471" w:rsidRDefault="00227BD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získává, vyhledává, kriticky posuzuje, spravuje a sdílí data, informace a digitální obsah, k tomu volí postupy, způsoby a prostředky, které odpovídají konkrétní situaci a účelu</w:t>
      </w:r>
    </w:p>
    <w:p w14:paraId="2D294296" w14:textId="77777777" w:rsidR="00227BD3" w:rsidRPr="00F75471" w:rsidRDefault="00227BD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22EC4F3C" w14:textId="77777777" w:rsidR="00227BD3" w:rsidRPr="00F75471" w:rsidRDefault="00227BD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5EA862FF" w14:textId="77777777" w:rsidR="00227BD3" w:rsidRPr="0020671A" w:rsidRDefault="00227BD3" w:rsidP="00227BD3">
      <w:pPr>
        <w:spacing w:before="0" w:after="120" w:line="276" w:lineRule="auto"/>
        <w:sectPr w:rsidR="00227BD3" w:rsidRPr="0020671A" w:rsidSect="00112370">
          <w:headerReference w:type="default" r:id="rId22"/>
          <w:footerReference w:type="default" r:id="rId23"/>
          <w:headerReference w:type="first" r:id="rId24"/>
          <w:type w:val="continuous"/>
          <w:pgSz w:w="16838" w:h="11906" w:orient="landscape" w:code="9"/>
          <w:pgMar w:top="567" w:right="726" w:bottom="851" w:left="567" w:header="709" w:footer="709" w:gutter="851"/>
          <w:cols w:num="2" w:space="708"/>
          <w:docGrid w:linePitch="360"/>
        </w:sectPr>
      </w:pPr>
    </w:p>
    <w:p w14:paraId="7CEAC54C" w14:textId="77777777" w:rsidR="00112370" w:rsidRDefault="00112370" w:rsidP="00AC6608">
      <w:pPr>
        <w:rPr>
          <w:b/>
          <w:highlight w:val="yellow"/>
        </w:rPr>
      </w:pPr>
    </w:p>
    <w:p w14:paraId="559FEDB1" w14:textId="77777777" w:rsidR="0019264D" w:rsidRDefault="0019264D" w:rsidP="00AC6608">
      <w:pPr>
        <w:sectPr w:rsidR="0019264D" w:rsidSect="0019264D">
          <w:type w:val="continuous"/>
          <w:pgSz w:w="16838" w:h="11906" w:orient="landscape" w:code="9"/>
          <w:pgMar w:top="1077" w:right="964" w:bottom="964" w:left="1418" w:header="709" w:footer="709" w:gutter="0"/>
          <w:cols w:num="2" w:space="708" w:equalWidth="0">
            <w:col w:w="6874" w:space="708"/>
            <w:col w:w="6874"/>
          </w:cols>
          <w:docGrid w:linePitch="360"/>
        </w:sectPr>
      </w:pPr>
    </w:p>
    <w:p w14:paraId="736E8D84" w14:textId="77777777" w:rsidR="00227BD3" w:rsidRDefault="00227BD3" w:rsidP="00227BD3">
      <w:pPr>
        <w:spacing w:before="0" w:line="240" w:lineRule="auto"/>
        <w:jc w:val="left"/>
        <w:rPr>
          <w:b/>
        </w:rPr>
      </w:pPr>
      <w:r>
        <w:rPr>
          <w:b/>
        </w:rPr>
        <w:lastRenderedPageBreak/>
        <w:br w:type="page"/>
      </w:r>
    </w:p>
    <w:p w14:paraId="73380892" w14:textId="77777777" w:rsidR="00532D21" w:rsidRPr="00EF4B02" w:rsidRDefault="00532D21" w:rsidP="00532D21">
      <w:pPr>
        <w:spacing w:before="0" w:after="120" w:line="276" w:lineRule="auto"/>
        <w:rPr>
          <w:b/>
        </w:rPr>
      </w:pPr>
      <w:r>
        <w:rPr>
          <w:b/>
        </w:rPr>
        <w:lastRenderedPageBreak/>
        <w:t>Vzdělávací oblast: Umění a kultura</w:t>
      </w:r>
    </w:p>
    <w:p w14:paraId="47ADC08D" w14:textId="77777777" w:rsidR="00532D21" w:rsidRPr="00A23A19" w:rsidRDefault="00532D21" w:rsidP="00532D21">
      <w:pPr>
        <w:spacing w:before="0" w:after="120" w:line="276" w:lineRule="auto"/>
        <w:rPr>
          <w:b/>
        </w:rPr>
      </w:pPr>
      <w:r>
        <w:rPr>
          <w:b/>
        </w:rPr>
        <w:t>Vyučovací předmět: Výtvarná výchova</w:t>
      </w:r>
    </w:p>
    <w:p w14:paraId="6FC0B045" w14:textId="77777777" w:rsidR="00532D21" w:rsidRDefault="00532D21" w:rsidP="00532D21">
      <w:pPr>
        <w:spacing w:before="0" w:after="120" w:line="276" w:lineRule="auto"/>
        <w:rPr>
          <w:b/>
        </w:rPr>
      </w:pPr>
      <w:r w:rsidRPr="00EF4B02">
        <w:rPr>
          <w:b/>
        </w:rPr>
        <w:t>Ročník</w:t>
      </w:r>
      <w:r>
        <w:rPr>
          <w:b/>
        </w:rPr>
        <w:t xml:space="preserve">: 1. </w:t>
      </w:r>
    </w:p>
    <w:tbl>
      <w:tblPr>
        <w:tblW w:w="14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686"/>
        <w:gridCol w:w="3603"/>
      </w:tblGrid>
      <w:tr w:rsidR="00532D21" w14:paraId="7E7D40B0" w14:textId="77777777" w:rsidTr="00532D21">
        <w:trPr>
          <w:trHeight w:val="567"/>
          <w:tblHeader/>
        </w:trPr>
        <w:tc>
          <w:tcPr>
            <w:tcW w:w="3756" w:type="dxa"/>
            <w:vAlign w:val="center"/>
          </w:tcPr>
          <w:p w14:paraId="4E37391B" w14:textId="77777777" w:rsidR="00532D21" w:rsidRPr="009C012A" w:rsidRDefault="00532D21" w:rsidP="00532D21">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3796AC55" w14:textId="77777777" w:rsidR="00532D21" w:rsidRDefault="00532D21" w:rsidP="00532D21">
            <w:pPr>
              <w:jc w:val="center"/>
              <w:rPr>
                <w:b/>
              </w:rPr>
            </w:pPr>
          </w:p>
          <w:p w14:paraId="2A5E0575" w14:textId="77777777" w:rsidR="00532D21" w:rsidRPr="00581289" w:rsidRDefault="00532D21" w:rsidP="00532D21">
            <w:pPr>
              <w:jc w:val="center"/>
              <w:rPr>
                <w:b/>
              </w:rPr>
            </w:pPr>
            <w:r w:rsidRPr="00581289">
              <w:rPr>
                <w:b/>
              </w:rPr>
              <w:t>KONKRETIZOVANÉ VÝSTUPY ŽÁKA</w:t>
            </w:r>
          </w:p>
          <w:p w14:paraId="74042567" w14:textId="77777777" w:rsidR="00532D21" w:rsidRPr="009C012A" w:rsidRDefault="00532D21" w:rsidP="00532D21">
            <w:pPr>
              <w:jc w:val="center"/>
              <w:rPr>
                <w:b/>
              </w:rPr>
            </w:pPr>
          </w:p>
        </w:tc>
        <w:tc>
          <w:tcPr>
            <w:tcW w:w="3686" w:type="dxa"/>
            <w:vAlign w:val="center"/>
          </w:tcPr>
          <w:p w14:paraId="5E1BE0B2" w14:textId="77777777" w:rsidR="00532D21" w:rsidRDefault="00532D21" w:rsidP="00532D21">
            <w:pPr>
              <w:jc w:val="center"/>
              <w:rPr>
                <w:b/>
              </w:rPr>
            </w:pPr>
          </w:p>
          <w:p w14:paraId="6E87E54D" w14:textId="77777777" w:rsidR="00532D21" w:rsidRDefault="00532D21" w:rsidP="00532D21">
            <w:pPr>
              <w:jc w:val="center"/>
              <w:rPr>
                <w:b/>
              </w:rPr>
            </w:pPr>
            <w:r w:rsidRPr="00581289">
              <w:rPr>
                <w:b/>
              </w:rPr>
              <w:t>KONKRETIZOVANÉ UČIVO</w:t>
            </w:r>
          </w:p>
          <w:p w14:paraId="6E74B69A" w14:textId="77777777" w:rsidR="00532D21" w:rsidRPr="009C012A" w:rsidRDefault="00532D21" w:rsidP="00532D21">
            <w:pPr>
              <w:jc w:val="center"/>
              <w:rPr>
                <w:b/>
              </w:rPr>
            </w:pPr>
          </w:p>
        </w:tc>
        <w:tc>
          <w:tcPr>
            <w:tcW w:w="3603" w:type="dxa"/>
            <w:vAlign w:val="center"/>
          </w:tcPr>
          <w:p w14:paraId="0E8E2710" w14:textId="77777777" w:rsidR="00532D21" w:rsidRPr="009C012A" w:rsidRDefault="00532D21" w:rsidP="00532D21">
            <w:pPr>
              <w:jc w:val="center"/>
              <w:rPr>
                <w:b/>
              </w:rPr>
            </w:pPr>
            <w:r w:rsidRPr="00581289">
              <w:rPr>
                <w:b/>
              </w:rPr>
              <w:t>PRŮŘEZOVÁ TÉMATA</w:t>
            </w:r>
          </w:p>
        </w:tc>
      </w:tr>
      <w:tr w:rsidR="00532D21" w14:paraId="4889D4A4" w14:textId="77777777" w:rsidTr="00532D21">
        <w:tc>
          <w:tcPr>
            <w:tcW w:w="3756" w:type="dxa"/>
            <w:vAlign w:val="center"/>
          </w:tcPr>
          <w:p w14:paraId="2627A2C4" w14:textId="77777777" w:rsidR="00532D21" w:rsidRPr="001F6FCF" w:rsidRDefault="00532D21" w:rsidP="00532D21">
            <w:pPr>
              <w:spacing w:before="0" w:after="120"/>
              <w:jc w:val="left"/>
              <w:rPr>
                <w:b/>
              </w:rPr>
            </w:pPr>
            <w:r w:rsidRPr="001F6FCF">
              <w:rPr>
                <w:b/>
              </w:rPr>
              <w:t>Rozvíjení smyslové citlivosti</w:t>
            </w:r>
          </w:p>
          <w:p w14:paraId="599BF25F" w14:textId="77777777" w:rsidR="00532D21" w:rsidRDefault="00532D21" w:rsidP="00E20C03">
            <w:pPr>
              <w:pStyle w:val="Odstavecseseznamem"/>
              <w:numPr>
                <w:ilvl w:val="0"/>
                <w:numId w:val="710"/>
              </w:numPr>
              <w:spacing w:before="0" w:after="120"/>
              <w:ind w:left="714" w:hanging="357"/>
              <w:contextualSpacing w:val="0"/>
              <w:jc w:val="left"/>
            </w:pPr>
            <w:r>
              <w:t>rozpoznává a pojmenovává prvky vizuálně obrazného vyjádření (linie, tvary, objemy, barvy, objekty), porovnává je a třídí na základě odlišností vycházejících z jeho zkušeností, vjemů, zážitků a představ</w:t>
            </w:r>
          </w:p>
          <w:p w14:paraId="4EAE170E" w14:textId="77777777" w:rsidR="00532D21" w:rsidRDefault="00532D21" w:rsidP="00E20C03">
            <w:pPr>
              <w:pStyle w:val="Odstavecseseznamem"/>
              <w:numPr>
                <w:ilvl w:val="0"/>
                <w:numId w:val="710"/>
              </w:numPr>
              <w:spacing w:before="0" w:after="120"/>
              <w:ind w:left="714" w:hanging="357"/>
              <w:contextualSpacing w:val="0"/>
              <w:jc w:val="left"/>
            </w:pPr>
            <w:r>
              <w:t>v tvorbě projevuje vlastní životní zkušenosti – uplatňuje při tom v plošném i prostorovém uspořádání linie, tvary, objemy, barvy, objekty a další prvky a jejich kombinace</w:t>
            </w:r>
          </w:p>
          <w:p w14:paraId="07B7472F" w14:textId="77777777" w:rsidR="00532D21" w:rsidRDefault="00532D21" w:rsidP="00532D21">
            <w:pPr>
              <w:spacing w:before="0" w:after="120"/>
              <w:ind w:left="714" w:hanging="357"/>
              <w:jc w:val="left"/>
            </w:pPr>
          </w:p>
          <w:p w14:paraId="1D329A69" w14:textId="77777777" w:rsidR="00532D21" w:rsidRDefault="00532D21" w:rsidP="00532D21">
            <w:pPr>
              <w:spacing w:before="0" w:after="120"/>
              <w:ind w:left="714" w:hanging="357"/>
              <w:jc w:val="left"/>
            </w:pPr>
          </w:p>
          <w:p w14:paraId="395A7ACC" w14:textId="77777777" w:rsidR="00532D21" w:rsidRDefault="00532D21" w:rsidP="00532D21">
            <w:pPr>
              <w:spacing w:before="0" w:after="120"/>
              <w:ind w:left="714" w:hanging="357"/>
              <w:jc w:val="left"/>
            </w:pPr>
          </w:p>
          <w:p w14:paraId="5F25B6FA" w14:textId="77777777" w:rsidR="00532D21" w:rsidRDefault="00532D21" w:rsidP="00532D21">
            <w:pPr>
              <w:spacing w:before="0" w:after="120"/>
              <w:ind w:left="714" w:hanging="357"/>
              <w:jc w:val="left"/>
            </w:pPr>
          </w:p>
          <w:p w14:paraId="44E990FA" w14:textId="77777777" w:rsidR="00532D21" w:rsidRDefault="00532D21" w:rsidP="00532D21">
            <w:pPr>
              <w:spacing w:before="0" w:after="120"/>
              <w:ind w:left="714" w:hanging="357"/>
              <w:jc w:val="left"/>
            </w:pPr>
          </w:p>
          <w:p w14:paraId="4F6B9FD6" w14:textId="77777777" w:rsidR="00532D21" w:rsidRDefault="00532D21" w:rsidP="00532D21">
            <w:pPr>
              <w:spacing w:before="0" w:after="120"/>
              <w:ind w:left="714" w:hanging="357"/>
              <w:jc w:val="left"/>
            </w:pPr>
          </w:p>
          <w:p w14:paraId="6EDFA67D" w14:textId="77777777" w:rsidR="00532D21" w:rsidRDefault="00532D21" w:rsidP="00532D21">
            <w:pPr>
              <w:spacing w:before="0" w:after="120"/>
              <w:ind w:left="714" w:hanging="357"/>
              <w:jc w:val="left"/>
            </w:pPr>
          </w:p>
          <w:p w14:paraId="1502E9C5" w14:textId="77777777" w:rsidR="00532D21" w:rsidRDefault="00532D21" w:rsidP="00532D21">
            <w:pPr>
              <w:spacing w:before="0" w:after="120"/>
              <w:ind w:left="714" w:hanging="357"/>
              <w:jc w:val="left"/>
            </w:pPr>
          </w:p>
          <w:p w14:paraId="2BCEF4D2" w14:textId="77777777" w:rsidR="00532D21" w:rsidRDefault="00532D21" w:rsidP="00532D21">
            <w:pPr>
              <w:spacing w:before="0" w:after="120"/>
              <w:ind w:left="714" w:hanging="357"/>
              <w:jc w:val="left"/>
            </w:pPr>
          </w:p>
          <w:p w14:paraId="3D92F65A" w14:textId="77777777" w:rsidR="00532D21" w:rsidRPr="001F6FCF" w:rsidRDefault="00532D21" w:rsidP="00532D21">
            <w:pPr>
              <w:spacing w:before="0" w:after="120"/>
              <w:jc w:val="left"/>
              <w:rPr>
                <w:b/>
              </w:rPr>
            </w:pPr>
            <w:r w:rsidRPr="001F6FCF">
              <w:rPr>
                <w:b/>
              </w:rPr>
              <w:t>Uplatňování subjektivity</w:t>
            </w:r>
          </w:p>
          <w:p w14:paraId="4A01C146" w14:textId="77777777" w:rsidR="00532D21" w:rsidRDefault="00532D21" w:rsidP="00E20C03">
            <w:pPr>
              <w:pStyle w:val="Odstavecseseznamem"/>
              <w:numPr>
                <w:ilvl w:val="0"/>
                <w:numId w:val="710"/>
              </w:numPr>
              <w:spacing w:before="0" w:after="120"/>
              <w:ind w:left="714" w:hanging="357"/>
              <w:contextualSpacing w:val="0"/>
              <w:jc w:val="left"/>
            </w:pPr>
            <w:r>
              <w:t>vyjadřuje rozdíly při vnímání události různými smysly a pro jejich vizuálně obrazná vyjádření volí vhodné prostředky</w:t>
            </w:r>
          </w:p>
          <w:p w14:paraId="40606775" w14:textId="77777777" w:rsidR="00532D21" w:rsidRDefault="00532D21" w:rsidP="00532D21">
            <w:pPr>
              <w:spacing w:before="0" w:after="120"/>
              <w:ind w:left="714" w:hanging="357"/>
              <w:jc w:val="left"/>
            </w:pPr>
          </w:p>
          <w:p w14:paraId="4D6DC2DA" w14:textId="77777777" w:rsidR="00532D21" w:rsidRDefault="00532D21" w:rsidP="00532D21">
            <w:pPr>
              <w:spacing w:before="0" w:after="120"/>
              <w:ind w:left="714" w:hanging="357"/>
              <w:jc w:val="left"/>
              <w:rPr>
                <w:b/>
              </w:rPr>
            </w:pPr>
          </w:p>
          <w:p w14:paraId="06D90CC0" w14:textId="77777777" w:rsidR="00532D21" w:rsidRDefault="00532D21" w:rsidP="00532D21">
            <w:pPr>
              <w:spacing w:before="0" w:after="120"/>
              <w:ind w:left="714" w:hanging="357"/>
              <w:jc w:val="left"/>
              <w:rPr>
                <w:b/>
              </w:rPr>
            </w:pPr>
          </w:p>
          <w:p w14:paraId="4FCAD646" w14:textId="77777777" w:rsidR="00532D21" w:rsidRDefault="00532D21" w:rsidP="00532D21">
            <w:pPr>
              <w:spacing w:before="0" w:after="120"/>
              <w:ind w:left="714" w:hanging="357"/>
              <w:jc w:val="left"/>
              <w:rPr>
                <w:b/>
              </w:rPr>
            </w:pPr>
          </w:p>
          <w:p w14:paraId="338B21EF" w14:textId="77777777" w:rsidR="00532D21" w:rsidRDefault="00532D21" w:rsidP="00532D21">
            <w:pPr>
              <w:spacing w:before="0" w:after="120"/>
              <w:ind w:left="714" w:hanging="357"/>
              <w:jc w:val="left"/>
              <w:rPr>
                <w:b/>
              </w:rPr>
            </w:pPr>
          </w:p>
          <w:p w14:paraId="7BA193E1" w14:textId="77777777" w:rsidR="00532D21" w:rsidRDefault="00532D21" w:rsidP="00532D21">
            <w:pPr>
              <w:spacing w:before="0" w:after="120"/>
              <w:ind w:left="714" w:hanging="357"/>
              <w:jc w:val="left"/>
              <w:rPr>
                <w:b/>
              </w:rPr>
            </w:pPr>
          </w:p>
          <w:p w14:paraId="00B31893" w14:textId="77777777" w:rsidR="00532D21" w:rsidRDefault="00532D21" w:rsidP="00532D21">
            <w:pPr>
              <w:spacing w:before="0" w:after="120"/>
              <w:ind w:left="714" w:hanging="357"/>
              <w:jc w:val="left"/>
              <w:rPr>
                <w:b/>
              </w:rPr>
            </w:pPr>
          </w:p>
          <w:p w14:paraId="71C2805D" w14:textId="77777777" w:rsidR="00532D21" w:rsidRDefault="00532D21" w:rsidP="00532D21">
            <w:pPr>
              <w:spacing w:before="0" w:after="120"/>
              <w:ind w:left="714" w:hanging="357"/>
              <w:jc w:val="left"/>
              <w:rPr>
                <w:b/>
              </w:rPr>
            </w:pPr>
          </w:p>
          <w:p w14:paraId="4DC35C22" w14:textId="77777777" w:rsidR="00532D21" w:rsidRPr="001F6FCF" w:rsidRDefault="00532D21" w:rsidP="00532D21">
            <w:pPr>
              <w:spacing w:before="0" w:after="120"/>
              <w:jc w:val="left"/>
              <w:rPr>
                <w:b/>
              </w:rPr>
            </w:pPr>
            <w:r w:rsidRPr="001F6FCF">
              <w:rPr>
                <w:b/>
              </w:rPr>
              <w:t>Ověřování komunikačních účinků</w:t>
            </w:r>
          </w:p>
          <w:p w14:paraId="5AB25C64" w14:textId="77777777" w:rsidR="00532D21" w:rsidRDefault="00532D21" w:rsidP="00E20C03">
            <w:pPr>
              <w:pStyle w:val="Odstavecseseznamem"/>
              <w:numPr>
                <w:ilvl w:val="0"/>
                <w:numId w:val="710"/>
              </w:numPr>
              <w:spacing w:before="0" w:after="120"/>
              <w:ind w:left="714" w:hanging="357"/>
              <w:contextualSpacing w:val="0"/>
              <w:jc w:val="left"/>
            </w:pPr>
            <w:r>
              <w:t>interpretuje podle svých schopností různá vizuálně obrazná vyjádření, odlišné interpretace porovnává se svojí dosavadní zkušeností</w:t>
            </w:r>
          </w:p>
          <w:p w14:paraId="078F5295" w14:textId="77777777" w:rsidR="00532D21" w:rsidRDefault="00532D21" w:rsidP="00532D21">
            <w:pPr>
              <w:pStyle w:val="Odstavecseseznamem"/>
              <w:spacing w:before="0" w:after="120"/>
              <w:ind w:left="714" w:hanging="357"/>
              <w:contextualSpacing w:val="0"/>
              <w:jc w:val="left"/>
            </w:pPr>
          </w:p>
          <w:p w14:paraId="205FC0F9" w14:textId="77777777" w:rsidR="00532D21" w:rsidRDefault="00532D21" w:rsidP="00532D21">
            <w:pPr>
              <w:pStyle w:val="Odstavecseseznamem"/>
              <w:spacing w:before="0" w:after="120"/>
              <w:ind w:left="714" w:hanging="357"/>
              <w:contextualSpacing w:val="0"/>
              <w:jc w:val="left"/>
            </w:pPr>
          </w:p>
          <w:p w14:paraId="147AD5B2" w14:textId="77777777" w:rsidR="00532D21" w:rsidRPr="0077135B" w:rsidRDefault="00532D21" w:rsidP="00E20C03">
            <w:pPr>
              <w:pStyle w:val="Odstavecseseznamem"/>
              <w:numPr>
                <w:ilvl w:val="0"/>
                <w:numId w:val="710"/>
              </w:numPr>
              <w:spacing w:before="0" w:after="120"/>
              <w:ind w:left="714" w:hanging="357"/>
              <w:contextualSpacing w:val="0"/>
              <w:jc w:val="left"/>
            </w:pPr>
            <w:r>
              <w:t>na základě vlastní zkušenosti nalézá a do komunikace zapojuje obsah vizuálně obrazných vyjádření, která samostatně vytvořil, vybral a upravil</w:t>
            </w:r>
          </w:p>
          <w:p w14:paraId="4764BAD8" w14:textId="77777777" w:rsidR="00532D21" w:rsidRDefault="00532D21" w:rsidP="00532D21">
            <w:pPr>
              <w:spacing w:before="0" w:after="120"/>
              <w:ind w:left="714" w:hanging="357"/>
              <w:jc w:val="left"/>
              <w:rPr>
                <w:b/>
              </w:rPr>
            </w:pPr>
          </w:p>
          <w:p w14:paraId="7E60DE9C" w14:textId="77777777" w:rsidR="00532D21" w:rsidRDefault="00532D21" w:rsidP="00532D21">
            <w:pPr>
              <w:spacing w:before="0" w:after="120"/>
              <w:ind w:left="714" w:hanging="357"/>
              <w:jc w:val="left"/>
              <w:rPr>
                <w:b/>
              </w:rPr>
            </w:pPr>
          </w:p>
          <w:p w14:paraId="65490752" w14:textId="77777777" w:rsidR="00532D21" w:rsidRDefault="00532D21" w:rsidP="00532D21">
            <w:pPr>
              <w:spacing w:before="0" w:after="120"/>
              <w:ind w:left="714" w:hanging="357"/>
              <w:jc w:val="left"/>
              <w:rPr>
                <w:b/>
              </w:rPr>
            </w:pPr>
          </w:p>
          <w:p w14:paraId="3DAAD059" w14:textId="77777777" w:rsidR="00532D21" w:rsidRDefault="00532D21" w:rsidP="00532D21">
            <w:pPr>
              <w:spacing w:before="0" w:after="120"/>
              <w:ind w:left="714" w:hanging="357"/>
              <w:jc w:val="left"/>
              <w:rPr>
                <w:b/>
              </w:rPr>
            </w:pPr>
          </w:p>
          <w:p w14:paraId="5D07ADF6" w14:textId="77777777" w:rsidR="00532D21" w:rsidRDefault="00532D21" w:rsidP="00532D21">
            <w:pPr>
              <w:spacing w:before="0" w:after="120"/>
              <w:ind w:left="714" w:hanging="357"/>
              <w:jc w:val="left"/>
              <w:rPr>
                <w:b/>
              </w:rPr>
            </w:pPr>
          </w:p>
          <w:p w14:paraId="0AA9A916" w14:textId="77777777" w:rsidR="00532D21" w:rsidRDefault="00532D21" w:rsidP="00532D21">
            <w:pPr>
              <w:spacing w:before="0" w:after="120"/>
              <w:ind w:left="714" w:hanging="357"/>
              <w:jc w:val="left"/>
              <w:rPr>
                <w:b/>
              </w:rPr>
            </w:pPr>
          </w:p>
          <w:p w14:paraId="29C867FE" w14:textId="77777777" w:rsidR="00532D21" w:rsidRDefault="00532D21" w:rsidP="00532D21">
            <w:pPr>
              <w:spacing w:before="0" w:after="120"/>
              <w:ind w:left="714" w:hanging="357"/>
              <w:jc w:val="left"/>
              <w:rPr>
                <w:b/>
              </w:rPr>
            </w:pPr>
          </w:p>
          <w:p w14:paraId="084A3B31" w14:textId="77777777" w:rsidR="00532D21" w:rsidRDefault="00532D21" w:rsidP="00532D21">
            <w:pPr>
              <w:spacing w:before="0" w:after="120"/>
              <w:ind w:left="714" w:hanging="357"/>
              <w:jc w:val="left"/>
              <w:rPr>
                <w:b/>
              </w:rPr>
            </w:pPr>
          </w:p>
          <w:p w14:paraId="22CD77F5" w14:textId="77777777" w:rsidR="00532D21" w:rsidRDefault="00532D21" w:rsidP="00532D21">
            <w:pPr>
              <w:spacing w:before="0" w:after="120"/>
              <w:ind w:left="714" w:hanging="357"/>
              <w:jc w:val="left"/>
              <w:rPr>
                <w:b/>
              </w:rPr>
            </w:pPr>
          </w:p>
          <w:p w14:paraId="3F7FAB79" w14:textId="77777777" w:rsidR="00532D21" w:rsidRDefault="00532D21" w:rsidP="00532D21">
            <w:pPr>
              <w:spacing w:before="0" w:after="120"/>
              <w:ind w:left="714" w:hanging="357"/>
              <w:jc w:val="left"/>
              <w:rPr>
                <w:b/>
              </w:rPr>
            </w:pPr>
          </w:p>
          <w:p w14:paraId="1FE22703" w14:textId="77777777" w:rsidR="00532D21" w:rsidRDefault="00532D21" w:rsidP="00532D21">
            <w:pPr>
              <w:spacing w:before="0" w:after="120"/>
              <w:ind w:left="714" w:hanging="357"/>
              <w:jc w:val="left"/>
              <w:rPr>
                <w:b/>
              </w:rPr>
            </w:pPr>
          </w:p>
          <w:p w14:paraId="41FF60B4" w14:textId="77777777" w:rsidR="00532D21" w:rsidRDefault="00532D21" w:rsidP="00532D21">
            <w:pPr>
              <w:spacing w:before="0" w:after="120"/>
              <w:ind w:left="714" w:hanging="357"/>
              <w:jc w:val="left"/>
              <w:rPr>
                <w:b/>
              </w:rPr>
            </w:pPr>
          </w:p>
          <w:p w14:paraId="7D2D9F38" w14:textId="77777777" w:rsidR="00532D21" w:rsidRDefault="00532D21" w:rsidP="00532D21">
            <w:pPr>
              <w:spacing w:before="0" w:after="120"/>
              <w:ind w:left="714" w:hanging="357"/>
              <w:jc w:val="left"/>
              <w:rPr>
                <w:b/>
              </w:rPr>
            </w:pPr>
          </w:p>
          <w:p w14:paraId="5A4232A2" w14:textId="77777777" w:rsidR="00532D21" w:rsidRPr="00DC0618" w:rsidRDefault="00532D21" w:rsidP="00532D21">
            <w:pPr>
              <w:spacing w:before="0" w:after="120"/>
              <w:ind w:left="714" w:hanging="357"/>
              <w:jc w:val="left"/>
              <w:rPr>
                <w:b/>
              </w:rPr>
            </w:pPr>
          </w:p>
          <w:p w14:paraId="389D6477" w14:textId="77777777" w:rsidR="00532D21" w:rsidRDefault="00532D21" w:rsidP="00532D21">
            <w:pPr>
              <w:spacing w:before="0" w:after="120"/>
              <w:ind w:left="714" w:hanging="357"/>
              <w:jc w:val="left"/>
            </w:pPr>
          </w:p>
          <w:p w14:paraId="09240D7D" w14:textId="77777777" w:rsidR="00532D21" w:rsidRDefault="00532D21" w:rsidP="00532D21">
            <w:pPr>
              <w:spacing w:before="0" w:after="120"/>
              <w:ind w:left="714" w:hanging="357"/>
              <w:jc w:val="left"/>
            </w:pPr>
          </w:p>
          <w:p w14:paraId="4726293C" w14:textId="77777777" w:rsidR="00532D21" w:rsidRDefault="00532D21" w:rsidP="00532D21">
            <w:pPr>
              <w:spacing w:before="0" w:after="120"/>
              <w:ind w:left="714" w:hanging="357"/>
              <w:jc w:val="left"/>
            </w:pPr>
          </w:p>
        </w:tc>
        <w:tc>
          <w:tcPr>
            <w:tcW w:w="3685" w:type="dxa"/>
            <w:vAlign w:val="center"/>
          </w:tcPr>
          <w:p w14:paraId="1E08BED0" w14:textId="77777777" w:rsidR="00532D21" w:rsidRPr="001F6FCF" w:rsidRDefault="00532D21" w:rsidP="00532D21">
            <w:pPr>
              <w:spacing w:before="0" w:after="120"/>
              <w:jc w:val="left"/>
              <w:rPr>
                <w:b/>
              </w:rPr>
            </w:pPr>
            <w:r w:rsidRPr="001F6FCF">
              <w:rPr>
                <w:b/>
              </w:rPr>
              <w:lastRenderedPageBreak/>
              <w:t>prvky vizuálně obrazného vyjádření</w:t>
            </w:r>
          </w:p>
          <w:p w14:paraId="508CE723" w14:textId="77777777" w:rsidR="00532D21" w:rsidRDefault="00532D21" w:rsidP="00E20C03">
            <w:pPr>
              <w:pStyle w:val="Odstavecseseznamem"/>
              <w:numPr>
                <w:ilvl w:val="0"/>
                <w:numId w:val="710"/>
              </w:numPr>
              <w:spacing w:before="0" w:after="120"/>
              <w:ind w:left="714" w:hanging="357"/>
              <w:contextualSpacing w:val="0"/>
              <w:jc w:val="left"/>
            </w:pPr>
            <w:r>
              <w:t xml:space="preserve"> linie, tvary, objemy</w:t>
            </w:r>
          </w:p>
          <w:p w14:paraId="488BFEAF" w14:textId="77777777" w:rsidR="00532D21" w:rsidRDefault="00532D21" w:rsidP="00E20C03">
            <w:pPr>
              <w:pStyle w:val="Odstavecseseznamem"/>
              <w:numPr>
                <w:ilvl w:val="0"/>
                <w:numId w:val="710"/>
              </w:numPr>
              <w:spacing w:before="0" w:after="120"/>
              <w:ind w:left="714" w:hanging="357"/>
              <w:contextualSpacing w:val="0"/>
              <w:jc w:val="left"/>
            </w:pPr>
            <w:r>
              <w:t>světlostní a barevné kvality</w:t>
            </w:r>
          </w:p>
          <w:p w14:paraId="3DB658AA" w14:textId="77777777" w:rsidR="00532D21" w:rsidRDefault="00532D21" w:rsidP="00E20C03">
            <w:pPr>
              <w:pStyle w:val="Odstavecseseznamem"/>
              <w:numPr>
                <w:ilvl w:val="0"/>
                <w:numId w:val="710"/>
              </w:numPr>
              <w:spacing w:before="0" w:after="120"/>
              <w:ind w:left="714" w:hanging="357"/>
              <w:contextualSpacing w:val="0"/>
              <w:jc w:val="left"/>
            </w:pPr>
            <w:r>
              <w:t>textury – jejich jednoduché vztahy (podobnost, kontrast, rytmus), jejich kombinace a proměny v ploše, objemu, prostoru</w:t>
            </w:r>
          </w:p>
          <w:p w14:paraId="17744A7A" w14:textId="77777777" w:rsidR="00532D21" w:rsidRDefault="00532D21" w:rsidP="00532D21">
            <w:pPr>
              <w:pStyle w:val="Odstavecseseznamem"/>
              <w:spacing w:before="0" w:after="120"/>
              <w:ind w:left="714" w:hanging="357"/>
              <w:contextualSpacing w:val="0"/>
              <w:jc w:val="left"/>
              <w:rPr>
                <w:b/>
              </w:rPr>
            </w:pPr>
          </w:p>
          <w:p w14:paraId="6359E031" w14:textId="77777777" w:rsidR="00532D21" w:rsidRPr="001F6FCF" w:rsidRDefault="00532D21" w:rsidP="00532D21">
            <w:pPr>
              <w:spacing w:before="0" w:after="120"/>
              <w:jc w:val="left"/>
              <w:rPr>
                <w:b/>
              </w:rPr>
            </w:pPr>
            <w:r w:rsidRPr="001F6FCF">
              <w:rPr>
                <w:b/>
              </w:rPr>
              <w:t>uspořádání objektů do celků</w:t>
            </w:r>
          </w:p>
          <w:p w14:paraId="09FAA8A5" w14:textId="77777777" w:rsidR="00532D21" w:rsidRDefault="00532D21" w:rsidP="00E20C03">
            <w:pPr>
              <w:pStyle w:val="Odstavecseseznamem"/>
              <w:numPr>
                <w:ilvl w:val="0"/>
                <w:numId w:val="710"/>
              </w:numPr>
              <w:spacing w:before="0" w:after="120"/>
              <w:ind w:left="714" w:hanging="357"/>
              <w:contextualSpacing w:val="0"/>
              <w:jc w:val="left"/>
            </w:pPr>
            <w:r>
              <w:t>uspořádání na základě jejich výraznosti, velikosti a vzájemného postavení ve statickém a dynamickém vyjádření</w:t>
            </w:r>
          </w:p>
          <w:p w14:paraId="70248A8B" w14:textId="77777777" w:rsidR="00532D21" w:rsidRDefault="00532D21" w:rsidP="00532D21">
            <w:pPr>
              <w:pStyle w:val="Odstavecseseznamem"/>
              <w:spacing w:before="0" w:after="120"/>
              <w:ind w:left="714" w:hanging="357"/>
              <w:contextualSpacing w:val="0"/>
              <w:jc w:val="left"/>
              <w:rPr>
                <w:b/>
              </w:rPr>
            </w:pPr>
          </w:p>
          <w:p w14:paraId="44E3F713" w14:textId="77777777" w:rsidR="00532D21" w:rsidRPr="001F6FCF" w:rsidRDefault="00532D21" w:rsidP="00532D21">
            <w:pPr>
              <w:spacing w:before="0" w:after="120"/>
              <w:jc w:val="left"/>
              <w:rPr>
                <w:b/>
              </w:rPr>
            </w:pPr>
            <w:r w:rsidRPr="001F6FCF">
              <w:rPr>
                <w:b/>
              </w:rPr>
              <w:t xml:space="preserve">reflexe a vztahy zrakového vnímání </w:t>
            </w:r>
            <w:r>
              <w:rPr>
                <w:b/>
              </w:rPr>
              <w:t>k</w:t>
            </w:r>
            <w:r w:rsidRPr="001F6FCF">
              <w:rPr>
                <w:b/>
              </w:rPr>
              <w:t> vnímání ostatními smysly</w:t>
            </w:r>
          </w:p>
          <w:p w14:paraId="788A620D" w14:textId="77777777" w:rsidR="00532D21" w:rsidRDefault="00532D21" w:rsidP="00E20C03">
            <w:pPr>
              <w:pStyle w:val="Odstavecseseznamem"/>
              <w:numPr>
                <w:ilvl w:val="0"/>
                <w:numId w:val="710"/>
              </w:numPr>
              <w:spacing w:before="0" w:after="120"/>
              <w:ind w:left="714" w:hanging="357"/>
              <w:contextualSpacing w:val="0"/>
              <w:jc w:val="left"/>
            </w:pPr>
            <w:r>
              <w:t xml:space="preserve">vizuálně obrazná vyjádření podnětů hmatových, sluchových, pohybových a vyjádření vizuálních podnětů prostředky vnímatelnými </w:t>
            </w:r>
            <w:r>
              <w:lastRenderedPageBreak/>
              <w:t>ostatními smysly</w:t>
            </w:r>
          </w:p>
          <w:p w14:paraId="6FE077DE" w14:textId="77777777" w:rsidR="00532D21" w:rsidRDefault="00532D21" w:rsidP="00532D21">
            <w:pPr>
              <w:pStyle w:val="Odstavecseseznamem"/>
              <w:spacing w:before="0" w:after="120"/>
              <w:ind w:left="714" w:hanging="357"/>
              <w:contextualSpacing w:val="0"/>
              <w:jc w:val="left"/>
              <w:rPr>
                <w:b/>
              </w:rPr>
            </w:pPr>
          </w:p>
          <w:p w14:paraId="11637643" w14:textId="77777777" w:rsidR="00532D21" w:rsidRDefault="00532D21" w:rsidP="00532D21">
            <w:pPr>
              <w:pStyle w:val="Odstavecseseznamem"/>
              <w:spacing w:before="0" w:after="120"/>
              <w:ind w:left="714" w:hanging="357"/>
              <w:contextualSpacing w:val="0"/>
              <w:jc w:val="left"/>
              <w:rPr>
                <w:b/>
              </w:rPr>
            </w:pPr>
          </w:p>
          <w:p w14:paraId="2FBCB07F" w14:textId="77777777" w:rsidR="00532D21" w:rsidRDefault="00532D21" w:rsidP="00532D21">
            <w:pPr>
              <w:pStyle w:val="Odstavecseseznamem"/>
              <w:spacing w:before="0" w:after="120"/>
              <w:ind w:left="714" w:hanging="357"/>
              <w:contextualSpacing w:val="0"/>
              <w:jc w:val="left"/>
              <w:rPr>
                <w:b/>
              </w:rPr>
            </w:pPr>
          </w:p>
          <w:p w14:paraId="74CBCEE7" w14:textId="77777777" w:rsidR="00532D21" w:rsidRPr="001F6FCF" w:rsidRDefault="00532D21" w:rsidP="00532D21">
            <w:pPr>
              <w:spacing w:before="0" w:after="120"/>
              <w:jc w:val="left"/>
              <w:rPr>
                <w:b/>
              </w:rPr>
            </w:pPr>
            <w:r w:rsidRPr="001F6FCF">
              <w:rPr>
                <w:b/>
              </w:rPr>
              <w:t>smyslové účinky vizuálně obrazných vyjádření</w:t>
            </w:r>
          </w:p>
          <w:p w14:paraId="49CD5ACB" w14:textId="77777777" w:rsidR="00532D21" w:rsidRDefault="00532D21" w:rsidP="00532D21">
            <w:pPr>
              <w:pStyle w:val="Odstavecseseznamem"/>
              <w:spacing w:before="0" w:after="120"/>
              <w:ind w:left="714" w:hanging="357"/>
              <w:contextualSpacing w:val="0"/>
              <w:jc w:val="left"/>
              <w:rPr>
                <w:b/>
              </w:rPr>
            </w:pPr>
          </w:p>
          <w:p w14:paraId="662106B8" w14:textId="77777777" w:rsidR="00532D21" w:rsidRDefault="00532D21" w:rsidP="00E20C03">
            <w:pPr>
              <w:pStyle w:val="Odstavecseseznamem"/>
              <w:numPr>
                <w:ilvl w:val="0"/>
                <w:numId w:val="710"/>
              </w:numPr>
              <w:spacing w:before="0" w:after="120"/>
              <w:ind w:left="714" w:hanging="357"/>
              <w:contextualSpacing w:val="0"/>
              <w:jc w:val="left"/>
            </w:pPr>
            <w:r>
              <w:t>umělecká tvorba, fotografie, film, tiskopisy, televize, reklama</w:t>
            </w:r>
          </w:p>
          <w:p w14:paraId="1C0BAD0B" w14:textId="77777777" w:rsidR="00532D21" w:rsidRDefault="00532D21" w:rsidP="00532D21">
            <w:pPr>
              <w:spacing w:before="0" w:after="120"/>
              <w:ind w:left="714" w:hanging="357"/>
              <w:jc w:val="left"/>
            </w:pPr>
          </w:p>
          <w:p w14:paraId="06FA3D91" w14:textId="77777777" w:rsidR="00532D21" w:rsidRPr="001F6FCF" w:rsidRDefault="00532D21" w:rsidP="00532D21">
            <w:pPr>
              <w:spacing w:before="0" w:after="120"/>
              <w:jc w:val="left"/>
              <w:rPr>
                <w:b/>
              </w:rPr>
            </w:pPr>
            <w:r w:rsidRPr="001F6FCF">
              <w:rPr>
                <w:b/>
              </w:rPr>
              <w:t>prostředky pro vyjádření emocí, pocitů, nálad, fantazie, představ a osobních zkušeností</w:t>
            </w:r>
          </w:p>
          <w:p w14:paraId="49188A7D" w14:textId="77777777" w:rsidR="00532D21" w:rsidRDefault="00532D21" w:rsidP="00E20C03">
            <w:pPr>
              <w:pStyle w:val="Odstavecseseznamem"/>
              <w:numPr>
                <w:ilvl w:val="0"/>
                <w:numId w:val="710"/>
              </w:numPr>
              <w:spacing w:before="0" w:after="120"/>
              <w:ind w:left="714" w:hanging="357"/>
              <w:contextualSpacing w:val="0"/>
              <w:jc w:val="left"/>
            </w:pPr>
            <w:r>
              <w:t>manipulace s objekty</w:t>
            </w:r>
          </w:p>
          <w:p w14:paraId="4D85BAB2" w14:textId="77777777" w:rsidR="00532D21" w:rsidRDefault="00532D21" w:rsidP="00E20C03">
            <w:pPr>
              <w:pStyle w:val="Odstavecseseznamem"/>
              <w:numPr>
                <w:ilvl w:val="0"/>
                <w:numId w:val="710"/>
              </w:numPr>
              <w:spacing w:before="0" w:after="120"/>
              <w:ind w:left="714" w:hanging="357"/>
              <w:contextualSpacing w:val="0"/>
              <w:jc w:val="left"/>
            </w:pPr>
            <w:r>
              <w:t>akční tvar malby a kresby</w:t>
            </w:r>
          </w:p>
          <w:p w14:paraId="1E581DFA" w14:textId="77777777" w:rsidR="00532D21" w:rsidRDefault="00532D21" w:rsidP="00532D21">
            <w:pPr>
              <w:spacing w:before="0" w:after="120"/>
              <w:ind w:left="714" w:hanging="357"/>
              <w:jc w:val="left"/>
            </w:pPr>
          </w:p>
          <w:p w14:paraId="3582B518" w14:textId="77777777" w:rsidR="00532D21" w:rsidRPr="001F6FCF" w:rsidRDefault="00532D21" w:rsidP="00532D21">
            <w:pPr>
              <w:spacing w:before="0" w:after="120"/>
              <w:jc w:val="left"/>
              <w:rPr>
                <w:b/>
              </w:rPr>
            </w:pPr>
            <w:r w:rsidRPr="001F6FCF">
              <w:rPr>
                <w:b/>
              </w:rPr>
              <w:t>typy vizuálně obrazných vyjádření</w:t>
            </w:r>
          </w:p>
          <w:p w14:paraId="726A392D" w14:textId="77777777" w:rsidR="00532D21" w:rsidRDefault="00532D21" w:rsidP="00E20C03">
            <w:pPr>
              <w:pStyle w:val="Odstavecseseznamem"/>
              <w:numPr>
                <w:ilvl w:val="0"/>
                <w:numId w:val="710"/>
              </w:numPr>
              <w:spacing w:before="0" w:after="120"/>
              <w:ind w:left="714" w:hanging="357"/>
              <w:contextualSpacing w:val="0"/>
              <w:jc w:val="left"/>
            </w:pPr>
            <w:r>
              <w:t>jejich rozlišení, výběr a uplatnění – hračky, objekty</w:t>
            </w:r>
          </w:p>
          <w:p w14:paraId="70205CEB" w14:textId="77777777" w:rsidR="00532D21" w:rsidRDefault="00532D21" w:rsidP="00E20C03">
            <w:pPr>
              <w:pStyle w:val="Odstavecseseznamem"/>
              <w:numPr>
                <w:ilvl w:val="0"/>
                <w:numId w:val="710"/>
              </w:numPr>
              <w:spacing w:before="0" w:after="120"/>
              <w:ind w:left="714" w:hanging="357"/>
              <w:contextualSpacing w:val="0"/>
              <w:jc w:val="left"/>
            </w:pPr>
            <w:r>
              <w:t>ilustrace textů</w:t>
            </w:r>
          </w:p>
          <w:p w14:paraId="2499A107" w14:textId="77777777" w:rsidR="00532D21" w:rsidRDefault="00532D21" w:rsidP="00E20C03">
            <w:pPr>
              <w:pStyle w:val="Odstavecseseznamem"/>
              <w:numPr>
                <w:ilvl w:val="0"/>
                <w:numId w:val="710"/>
              </w:numPr>
              <w:spacing w:before="0" w:after="120"/>
              <w:ind w:left="714" w:hanging="357"/>
              <w:contextualSpacing w:val="0"/>
              <w:jc w:val="left"/>
            </w:pPr>
            <w:r>
              <w:t>volná malba</w:t>
            </w:r>
          </w:p>
          <w:p w14:paraId="34C3548C" w14:textId="77777777" w:rsidR="00532D21" w:rsidRDefault="00532D21" w:rsidP="00E20C03">
            <w:pPr>
              <w:pStyle w:val="Odstavecseseznamem"/>
              <w:numPr>
                <w:ilvl w:val="0"/>
                <w:numId w:val="710"/>
              </w:numPr>
              <w:spacing w:before="0" w:after="120"/>
              <w:ind w:left="714" w:hanging="357"/>
              <w:contextualSpacing w:val="0"/>
              <w:jc w:val="left"/>
            </w:pPr>
            <w:r>
              <w:lastRenderedPageBreak/>
              <w:t>animovaný film</w:t>
            </w:r>
          </w:p>
          <w:p w14:paraId="448F51E1" w14:textId="77777777" w:rsidR="00532D21" w:rsidRDefault="00532D21" w:rsidP="00E20C03">
            <w:pPr>
              <w:pStyle w:val="Odstavecseseznamem"/>
              <w:numPr>
                <w:ilvl w:val="0"/>
                <w:numId w:val="710"/>
              </w:numPr>
              <w:spacing w:before="0" w:after="120"/>
              <w:ind w:left="714" w:hanging="357"/>
              <w:contextualSpacing w:val="0"/>
              <w:jc w:val="left"/>
            </w:pPr>
            <w:r>
              <w:t>fotografie</w:t>
            </w:r>
          </w:p>
          <w:p w14:paraId="49450878" w14:textId="77777777" w:rsidR="00532D21" w:rsidRDefault="00532D21" w:rsidP="00532D21">
            <w:pPr>
              <w:spacing w:before="0" w:after="120"/>
              <w:ind w:left="714" w:hanging="357"/>
              <w:jc w:val="left"/>
            </w:pPr>
          </w:p>
          <w:p w14:paraId="7862B45D" w14:textId="77777777" w:rsidR="00532D21" w:rsidRPr="001F6FCF" w:rsidRDefault="00532D21" w:rsidP="00532D21">
            <w:pPr>
              <w:spacing w:before="0" w:after="120"/>
              <w:jc w:val="left"/>
              <w:rPr>
                <w:b/>
              </w:rPr>
            </w:pPr>
            <w:r w:rsidRPr="001F6FCF">
              <w:rPr>
                <w:b/>
              </w:rPr>
              <w:t>přístupy k vizuálně obrazným vyjádřením</w:t>
            </w:r>
          </w:p>
          <w:p w14:paraId="7DAE4CA4" w14:textId="77777777" w:rsidR="00532D21" w:rsidRDefault="00532D21" w:rsidP="00E20C03">
            <w:pPr>
              <w:pStyle w:val="Odstavecseseznamem"/>
              <w:numPr>
                <w:ilvl w:val="0"/>
                <w:numId w:val="710"/>
              </w:numPr>
              <w:spacing w:before="0" w:after="120"/>
              <w:ind w:left="714" w:hanging="357"/>
              <w:contextualSpacing w:val="0"/>
              <w:jc w:val="left"/>
            </w:pPr>
            <w:r>
              <w:t>hledisko jejich vnímání</w:t>
            </w:r>
          </w:p>
          <w:p w14:paraId="22BF2F55" w14:textId="77777777" w:rsidR="00532D21" w:rsidRDefault="00532D21" w:rsidP="00E20C03">
            <w:pPr>
              <w:pStyle w:val="Odstavecseseznamem"/>
              <w:numPr>
                <w:ilvl w:val="0"/>
                <w:numId w:val="710"/>
              </w:numPr>
              <w:spacing w:before="0" w:after="120"/>
              <w:ind w:left="714" w:hanging="357"/>
              <w:contextualSpacing w:val="0"/>
              <w:jc w:val="left"/>
            </w:pPr>
            <w:r>
              <w:t>hledisko jejich motivace, založené na smyslovém vnímání</w:t>
            </w:r>
          </w:p>
          <w:p w14:paraId="1B879E2E" w14:textId="77777777" w:rsidR="00532D21" w:rsidRDefault="00532D21" w:rsidP="00532D21">
            <w:pPr>
              <w:spacing w:before="0" w:after="120"/>
              <w:ind w:left="714" w:hanging="357"/>
              <w:jc w:val="left"/>
            </w:pPr>
          </w:p>
          <w:p w14:paraId="3CCC1D6F" w14:textId="77777777" w:rsidR="00532D21" w:rsidRDefault="00532D21" w:rsidP="00532D21">
            <w:pPr>
              <w:spacing w:before="0" w:after="120"/>
              <w:ind w:left="714" w:hanging="357"/>
              <w:jc w:val="left"/>
            </w:pPr>
          </w:p>
          <w:p w14:paraId="7D91F32D" w14:textId="77777777" w:rsidR="00532D21" w:rsidRPr="001F6FCF" w:rsidRDefault="00532D21" w:rsidP="00532D21">
            <w:pPr>
              <w:spacing w:before="0" w:after="120"/>
              <w:jc w:val="left"/>
              <w:rPr>
                <w:b/>
              </w:rPr>
            </w:pPr>
            <w:r w:rsidRPr="001F6FCF">
              <w:rPr>
                <w:b/>
              </w:rPr>
              <w:t>osobní postoj v komunikaci</w:t>
            </w:r>
          </w:p>
          <w:p w14:paraId="632B0CF7" w14:textId="77777777" w:rsidR="00532D21" w:rsidRDefault="00532D21" w:rsidP="00E20C03">
            <w:pPr>
              <w:pStyle w:val="Odstavecseseznamem"/>
              <w:numPr>
                <w:ilvl w:val="0"/>
                <w:numId w:val="710"/>
              </w:numPr>
              <w:spacing w:before="0" w:after="120"/>
              <w:ind w:left="714" w:hanging="357"/>
              <w:contextualSpacing w:val="0"/>
              <w:jc w:val="left"/>
            </w:pPr>
            <w:r>
              <w:t>jeho utváření a zdůvodňování</w:t>
            </w:r>
          </w:p>
          <w:p w14:paraId="059D573F" w14:textId="77777777" w:rsidR="00532D21" w:rsidRDefault="00532D21" w:rsidP="00E20C03">
            <w:pPr>
              <w:pStyle w:val="Odstavecseseznamem"/>
              <w:numPr>
                <w:ilvl w:val="0"/>
                <w:numId w:val="710"/>
              </w:numPr>
              <w:spacing w:before="0" w:after="120"/>
              <w:ind w:left="714" w:hanging="357"/>
              <w:contextualSpacing w:val="0"/>
              <w:jc w:val="left"/>
            </w:pPr>
            <w:r>
              <w:t>odlišné interpretace vizuálně obrazných vyjádření v rámci skupin, v nichž se dítě pohybuje</w:t>
            </w:r>
          </w:p>
          <w:p w14:paraId="0028B481" w14:textId="77777777" w:rsidR="00532D21" w:rsidRPr="00130FC3" w:rsidRDefault="00532D21" w:rsidP="00E20C03">
            <w:pPr>
              <w:pStyle w:val="Odstavecseseznamem"/>
              <w:numPr>
                <w:ilvl w:val="0"/>
                <w:numId w:val="710"/>
              </w:numPr>
              <w:spacing w:before="0" w:after="120"/>
              <w:ind w:left="714" w:hanging="357"/>
              <w:contextualSpacing w:val="0"/>
              <w:jc w:val="left"/>
            </w:pPr>
            <w:r>
              <w:t>jejich porovnávání s vlastní interpretací</w:t>
            </w:r>
          </w:p>
          <w:p w14:paraId="34A15736" w14:textId="77777777" w:rsidR="00532D21" w:rsidRDefault="00532D21" w:rsidP="00532D21">
            <w:pPr>
              <w:spacing w:before="0" w:after="120"/>
              <w:ind w:left="714" w:hanging="357"/>
              <w:jc w:val="left"/>
            </w:pPr>
          </w:p>
          <w:p w14:paraId="2C9B7BC0" w14:textId="77777777" w:rsidR="00532D21" w:rsidRDefault="00532D21" w:rsidP="00532D21">
            <w:pPr>
              <w:spacing w:before="0" w:after="120"/>
              <w:ind w:left="714" w:hanging="357"/>
              <w:jc w:val="left"/>
            </w:pPr>
          </w:p>
          <w:p w14:paraId="63E74166" w14:textId="77777777" w:rsidR="00532D21" w:rsidRPr="001F6FCF" w:rsidRDefault="00532D21" w:rsidP="00532D21">
            <w:pPr>
              <w:spacing w:before="0" w:after="120"/>
              <w:jc w:val="left"/>
              <w:rPr>
                <w:b/>
              </w:rPr>
            </w:pPr>
            <w:r w:rsidRPr="001F6FCF">
              <w:rPr>
                <w:b/>
              </w:rPr>
              <w:t>komunikační obsah vizuálně obrazných vyjádření</w:t>
            </w:r>
          </w:p>
          <w:p w14:paraId="39C4DF4A" w14:textId="77777777" w:rsidR="00532D21" w:rsidRDefault="00532D21" w:rsidP="00E20C03">
            <w:pPr>
              <w:pStyle w:val="Odstavecseseznamem"/>
              <w:numPr>
                <w:ilvl w:val="0"/>
                <w:numId w:val="710"/>
              </w:numPr>
              <w:spacing w:before="0" w:after="120"/>
              <w:ind w:left="714" w:hanging="357"/>
              <w:contextualSpacing w:val="0"/>
              <w:jc w:val="left"/>
            </w:pPr>
            <w:r>
              <w:lastRenderedPageBreak/>
              <w:t>v komunikaci se spolužáky, rodinnými příslušníky a v rámci skupin, v nichž se pohybuje, vysvětlování výsledků tvorby podle vlastních schopností</w:t>
            </w:r>
          </w:p>
          <w:p w14:paraId="50B6EFAD" w14:textId="77777777" w:rsidR="00532D21" w:rsidRPr="001F6FCF" w:rsidRDefault="00532D21" w:rsidP="00532D21">
            <w:pPr>
              <w:spacing w:before="0" w:after="120"/>
              <w:jc w:val="left"/>
              <w:rPr>
                <w:b/>
              </w:rPr>
            </w:pPr>
            <w:r w:rsidRPr="001F6FCF">
              <w:rPr>
                <w:b/>
              </w:rPr>
              <w:t>proměny komunikačního obsahu</w:t>
            </w:r>
          </w:p>
          <w:p w14:paraId="151598DE" w14:textId="77777777" w:rsidR="00532D21" w:rsidRPr="00130FC3" w:rsidRDefault="00532D21" w:rsidP="00E20C03">
            <w:pPr>
              <w:pStyle w:val="Odstavecseseznamem"/>
              <w:numPr>
                <w:ilvl w:val="0"/>
                <w:numId w:val="710"/>
              </w:numPr>
              <w:spacing w:before="0" w:after="120"/>
              <w:ind w:left="714" w:hanging="357"/>
              <w:contextualSpacing w:val="0"/>
              <w:jc w:val="left"/>
            </w:pPr>
            <w:r>
              <w:t>záměry tvorby a proměny obsahu vlastních vizuálně obrazných vyjádření i děl výtvarného umění</w:t>
            </w:r>
          </w:p>
          <w:p w14:paraId="78962807" w14:textId="77777777" w:rsidR="00532D21" w:rsidRDefault="00532D21" w:rsidP="00532D21">
            <w:pPr>
              <w:spacing w:before="0" w:after="120"/>
              <w:ind w:left="714" w:hanging="357"/>
              <w:jc w:val="left"/>
            </w:pPr>
          </w:p>
          <w:p w14:paraId="338A9B44" w14:textId="77777777" w:rsidR="00532D21" w:rsidRDefault="00532D21" w:rsidP="00532D21">
            <w:pPr>
              <w:spacing w:before="0" w:after="120"/>
              <w:ind w:left="714" w:hanging="357"/>
              <w:jc w:val="left"/>
            </w:pPr>
          </w:p>
          <w:p w14:paraId="677349F4" w14:textId="77777777" w:rsidR="00532D21" w:rsidRDefault="00532D21" w:rsidP="00532D21">
            <w:pPr>
              <w:spacing w:before="0" w:after="120"/>
              <w:ind w:left="714" w:hanging="357"/>
              <w:jc w:val="left"/>
            </w:pPr>
          </w:p>
          <w:p w14:paraId="4CE91611" w14:textId="77777777" w:rsidR="00532D21" w:rsidRDefault="00532D21" w:rsidP="00532D21">
            <w:pPr>
              <w:spacing w:before="0" w:after="120"/>
              <w:ind w:left="714" w:hanging="357"/>
              <w:jc w:val="left"/>
            </w:pPr>
          </w:p>
        </w:tc>
        <w:tc>
          <w:tcPr>
            <w:tcW w:w="3686" w:type="dxa"/>
            <w:vAlign w:val="center"/>
          </w:tcPr>
          <w:p w14:paraId="250070C1" w14:textId="77777777" w:rsidR="00532D21" w:rsidRPr="001F6FCF" w:rsidRDefault="00532D21" w:rsidP="00532D21">
            <w:pPr>
              <w:spacing w:before="0" w:after="120"/>
              <w:jc w:val="left"/>
              <w:rPr>
                <w:b/>
              </w:rPr>
            </w:pPr>
            <w:r w:rsidRPr="001F6FCF">
              <w:rPr>
                <w:b/>
              </w:rPr>
              <w:lastRenderedPageBreak/>
              <w:t>PODZIM</w:t>
            </w:r>
          </w:p>
          <w:p w14:paraId="1CF26924" w14:textId="77777777" w:rsidR="00532D21" w:rsidRPr="003239CD" w:rsidRDefault="00532D21" w:rsidP="00532D21">
            <w:pPr>
              <w:pStyle w:val="Odstavecseseznamem"/>
              <w:spacing w:before="0" w:after="120"/>
              <w:ind w:left="714" w:hanging="357"/>
              <w:contextualSpacing w:val="0"/>
              <w:jc w:val="left"/>
              <w:rPr>
                <w:b/>
              </w:rPr>
            </w:pPr>
            <w:r w:rsidRPr="003239CD">
              <w:rPr>
                <w:b/>
              </w:rPr>
              <w:t>svět přírody</w:t>
            </w:r>
          </w:p>
          <w:p w14:paraId="1AB8596E" w14:textId="77777777" w:rsidR="00532D21" w:rsidRDefault="00532D21" w:rsidP="00E20C03">
            <w:pPr>
              <w:pStyle w:val="Odstavecseseznamem"/>
              <w:numPr>
                <w:ilvl w:val="0"/>
                <w:numId w:val="710"/>
              </w:numPr>
              <w:spacing w:before="0" w:after="120"/>
              <w:ind w:left="714" w:hanging="357"/>
              <w:contextualSpacing w:val="0"/>
              <w:jc w:val="left"/>
            </w:pPr>
            <w:r>
              <w:t>podzim v lese, na zahradě, u vody, na poli (barvy podzimu, listy, stromy, květiny, nálady, počasí, sklizeň ovoce a zeleniny, experimentování s barvami, barvy teplé, studené)</w:t>
            </w:r>
          </w:p>
          <w:p w14:paraId="2D4B9226" w14:textId="77777777" w:rsidR="00532D21" w:rsidRDefault="00532D21" w:rsidP="00E20C03">
            <w:pPr>
              <w:pStyle w:val="Odstavecseseznamem"/>
              <w:numPr>
                <w:ilvl w:val="0"/>
                <w:numId w:val="710"/>
              </w:numPr>
              <w:spacing w:before="0" w:after="120"/>
              <w:ind w:left="714" w:hanging="357"/>
              <w:contextualSpacing w:val="0"/>
              <w:jc w:val="left"/>
            </w:pPr>
            <w:r>
              <w:t>kompozice z přírodnin – koláže z listů, semen, suchých plodů</w:t>
            </w:r>
          </w:p>
          <w:p w14:paraId="473296B1" w14:textId="77777777" w:rsidR="00532D21" w:rsidRDefault="00532D21" w:rsidP="00E20C03">
            <w:pPr>
              <w:pStyle w:val="Odstavecseseznamem"/>
              <w:numPr>
                <w:ilvl w:val="0"/>
                <w:numId w:val="710"/>
              </w:numPr>
              <w:spacing w:before="0" w:after="120"/>
              <w:ind w:left="714" w:hanging="357"/>
              <w:contextualSpacing w:val="0"/>
              <w:jc w:val="left"/>
            </w:pPr>
            <w:r>
              <w:t>otisky listů, peří, kůry</w:t>
            </w:r>
          </w:p>
          <w:p w14:paraId="7ACBEACD" w14:textId="77777777" w:rsidR="00532D21" w:rsidRDefault="00532D21" w:rsidP="00E20C03">
            <w:pPr>
              <w:pStyle w:val="Odstavecseseznamem"/>
              <w:numPr>
                <w:ilvl w:val="0"/>
                <w:numId w:val="710"/>
              </w:numPr>
              <w:spacing w:before="0" w:after="120"/>
              <w:ind w:left="714" w:hanging="357"/>
              <w:contextualSpacing w:val="0"/>
              <w:jc w:val="left"/>
            </w:pPr>
            <w:r>
              <w:t>frotáž</w:t>
            </w:r>
          </w:p>
          <w:p w14:paraId="7BFBA6E4" w14:textId="77777777" w:rsidR="00532D21" w:rsidRDefault="00532D21" w:rsidP="00532D21">
            <w:pPr>
              <w:pStyle w:val="Odstavecseseznamem"/>
              <w:spacing w:before="0" w:after="120"/>
              <w:ind w:left="714" w:hanging="357"/>
              <w:contextualSpacing w:val="0"/>
              <w:jc w:val="left"/>
              <w:rPr>
                <w:b/>
              </w:rPr>
            </w:pPr>
            <w:r>
              <w:rPr>
                <w:b/>
              </w:rPr>
              <w:t>svět člověka</w:t>
            </w:r>
          </w:p>
          <w:p w14:paraId="003E72BE" w14:textId="77777777" w:rsidR="00532D21" w:rsidRDefault="00532D21" w:rsidP="00E20C03">
            <w:pPr>
              <w:pStyle w:val="Odstavecseseznamem"/>
              <w:numPr>
                <w:ilvl w:val="0"/>
                <w:numId w:val="710"/>
              </w:numPr>
              <w:spacing w:before="0" w:after="120"/>
              <w:ind w:left="714" w:hanging="357"/>
              <w:contextualSpacing w:val="0"/>
              <w:jc w:val="left"/>
            </w:pPr>
            <w:r>
              <w:t>zážitky z prázdnin</w:t>
            </w:r>
          </w:p>
          <w:p w14:paraId="76C48483" w14:textId="77777777" w:rsidR="00532D21" w:rsidRDefault="00532D21" w:rsidP="00E20C03">
            <w:pPr>
              <w:pStyle w:val="Odstavecseseznamem"/>
              <w:numPr>
                <w:ilvl w:val="0"/>
                <w:numId w:val="710"/>
              </w:numPr>
              <w:spacing w:before="0" w:after="120"/>
              <w:ind w:left="714" w:hanging="357"/>
              <w:contextualSpacing w:val="0"/>
              <w:jc w:val="left"/>
            </w:pPr>
            <w:r>
              <w:t>ilustrace pohádky, básně, textu</w:t>
            </w:r>
          </w:p>
          <w:p w14:paraId="6C1C9D36" w14:textId="77777777" w:rsidR="00532D21" w:rsidRDefault="00532D21" w:rsidP="00E20C03">
            <w:pPr>
              <w:pStyle w:val="Odstavecseseznamem"/>
              <w:numPr>
                <w:ilvl w:val="0"/>
                <w:numId w:val="710"/>
              </w:numPr>
              <w:spacing w:before="0" w:after="120"/>
              <w:ind w:left="714" w:hanging="357"/>
              <w:contextualSpacing w:val="0"/>
              <w:jc w:val="left"/>
            </w:pPr>
            <w:r>
              <w:t>beseda nad ilustrací</w:t>
            </w:r>
          </w:p>
          <w:p w14:paraId="20C80001" w14:textId="77777777" w:rsidR="00532D21" w:rsidRDefault="00532D21" w:rsidP="00532D21">
            <w:pPr>
              <w:pStyle w:val="Odstavecseseznamem"/>
              <w:spacing w:before="0" w:after="120"/>
              <w:ind w:left="714" w:hanging="357"/>
              <w:contextualSpacing w:val="0"/>
              <w:jc w:val="left"/>
              <w:rPr>
                <w:b/>
              </w:rPr>
            </w:pPr>
            <w:r>
              <w:rPr>
                <w:b/>
              </w:rPr>
              <w:t>svět věcí</w:t>
            </w:r>
          </w:p>
          <w:p w14:paraId="33B4E2AE" w14:textId="77777777" w:rsidR="00532D21" w:rsidRPr="00DC512C" w:rsidRDefault="00532D21" w:rsidP="00E20C03">
            <w:pPr>
              <w:pStyle w:val="Odstavecseseznamem"/>
              <w:numPr>
                <w:ilvl w:val="0"/>
                <w:numId w:val="710"/>
              </w:numPr>
              <w:spacing w:before="0" w:after="120"/>
              <w:ind w:left="714" w:hanging="357"/>
              <w:contextualSpacing w:val="0"/>
              <w:jc w:val="left"/>
            </w:pPr>
            <w:r>
              <w:t xml:space="preserve">dekor – rytmus, řazení v pásu </w:t>
            </w:r>
            <w:r>
              <w:lastRenderedPageBreak/>
              <w:t>(záložka, koberec, šála, čepice)</w:t>
            </w:r>
          </w:p>
          <w:p w14:paraId="3D690F84" w14:textId="77777777" w:rsidR="00532D21" w:rsidRDefault="00532D21" w:rsidP="00532D21">
            <w:pPr>
              <w:spacing w:before="0" w:after="120"/>
              <w:ind w:left="714" w:hanging="357"/>
              <w:jc w:val="left"/>
              <w:rPr>
                <w:b/>
              </w:rPr>
            </w:pPr>
          </w:p>
          <w:p w14:paraId="028520C9" w14:textId="77777777" w:rsidR="00532D21" w:rsidRDefault="00532D21" w:rsidP="00532D21">
            <w:pPr>
              <w:spacing w:before="0" w:after="120"/>
              <w:ind w:left="714" w:hanging="357"/>
              <w:jc w:val="left"/>
              <w:rPr>
                <w:b/>
              </w:rPr>
            </w:pPr>
          </w:p>
          <w:p w14:paraId="48476CBA" w14:textId="77777777" w:rsidR="00532D21" w:rsidRPr="001F6FCF" w:rsidRDefault="00532D21" w:rsidP="00532D21">
            <w:pPr>
              <w:spacing w:before="0" w:after="120"/>
              <w:jc w:val="left"/>
              <w:rPr>
                <w:b/>
              </w:rPr>
            </w:pPr>
            <w:r w:rsidRPr="001F6FCF">
              <w:rPr>
                <w:b/>
              </w:rPr>
              <w:t>ZIMA</w:t>
            </w:r>
          </w:p>
          <w:p w14:paraId="7722EDC4" w14:textId="77777777" w:rsidR="00532D21" w:rsidRPr="003239CD" w:rsidRDefault="00532D21" w:rsidP="00532D21">
            <w:pPr>
              <w:pStyle w:val="Odstavecseseznamem"/>
              <w:spacing w:before="0" w:after="120"/>
              <w:ind w:left="714" w:hanging="357"/>
              <w:contextualSpacing w:val="0"/>
              <w:jc w:val="left"/>
              <w:rPr>
                <w:b/>
              </w:rPr>
            </w:pPr>
            <w:r w:rsidRPr="003239CD">
              <w:rPr>
                <w:b/>
              </w:rPr>
              <w:t>zimní svátky</w:t>
            </w:r>
          </w:p>
          <w:p w14:paraId="12087304" w14:textId="77777777" w:rsidR="00532D21" w:rsidRDefault="00532D21" w:rsidP="00E20C03">
            <w:pPr>
              <w:pStyle w:val="Odstavecseseznamem"/>
              <w:numPr>
                <w:ilvl w:val="0"/>
                <w:numId w:val="710"/>
              </w:numPr>
              <w:spacing w:before="0" w:after="120"/>
              <w:ind w:left="714" w:hanging="357"/>
              <w:contextualSpacing w:val="0"/>
              <w:jc w:val="left"/>
            </w:pPr>
            <w:r>
              <w:t>Mikuláš, Vánoce doma i ve světě</w:t>
            </w:r>
          </w:p>
          <w:p w14:paraId="693108D6" w14:textId="77777777" w:rsidR="00532D21" w:rsidRDefault="00532D21" w:rsidP="00E20C03">
            <w:pPr>
              <w:pStyle w:val="Odstavecseseznamem"/>
              <w:numPr>
                <w:ilvl w:val="0"/>
                <w:numId w:val="710"/>
              </w:numPr>
              <w:spacing w:before="0" w:after="120"/>
              <w:contextualSpacing w:val="0"/>
              <w:jc w:val="left"/>
            </w:pPr>
            <w:r>
              <w:t>Nový rok</w:t>
            </w:r>
          </w:p>
          <w:p w14:paraId="192CF647" w14:textId="77777777" w:rsidR="00532D21" w:rsidRPr="003239CD" w:rsidRDefault="00532D21" w:rsidP="00532D21">
            <w:pPr>
              <w:pStyle w:val="Odstavecseseznamem"/>
              <w:spacing w:before="0" w:after="120"/>
              <w:ind w:left="714" w:hanging="357"/>
              <w:contextualSpacing w:val="0"/>
              <w:jc w:val="left"/>
              <w:rPr>
                <w:b/>
              </w:rPr>
            </w:pPr>
            <w:r w:rsidRPr="003239CD">
              <w:rPr>
                <w:b/>
              </w:rPr>
              <w:t>svět přírody</w:t>
            </w:r>
          </w:p>
          <w:p w14:paraId="6CF0B0EC" w14:textId="77777777" w:rsidR="00532D21" w:rsidRDefault="00532D21" w:rsidP="00E20C03">
            <w:pPr>
              <w:pStyle w:val="Odstavecseseznamem"/>
              <w:numPr>
                <w:ilvl w:val="0"/>
                <w:numId w:val="710"/>
              </w:numPr>
              <w:spacing w:before="0" w:after="120"/>
              <w:ind w:left="714" w:hanging="357"/>
              <w:contextualSpacing w:val="0"/>
              <w:jc w:val="left"/>
            </w:pPr>
            <w:r>
              <w:t>ptáci a zvířata v zimě (krmítko, krmelec, stopy na sněhu)</w:t>
            </w:r>
          </w:p>
          <w:p w14:paraId="68C0313D" w14:textId="77777777" w:rsidR="00532D21" w:rsidRDefault="00532D21" w:rsidP="00E20C03">
            <w:pPr>
              <w:pStyle w:val="Odstavecseseznamem"/>
              <w:numPr>
                <w:ilvl w:val="0"/>
                <w:numId w:val="710"/>
              </w:numPr>
              <w:spacing w:before="0" w:after="120"/>
              <w:ind w:left="714" w:hanging="357"/>
              <w:contextualSpacing w:val="0"/>
              <w:jc w:val="left"/>
            </w:pPr>
            <w:r>
              <w:t>zimní nálady, rampouchy, sněhová vločka</w:t>
            </w:r>
          </w:p>
          <w:p w14:paraId="302DD364" w14:textId="77777777" w:rsidR="00532D21" w:rsidRDefault="00532D21" w:rsidP="00532D21">
            <w:pPr>
              <w:pStyle w:val="Odstavecseseznamem"/>
              <w:spacing w:before="0" w:after="120"/>
              <w:ind w:left="714" w:hanging="357"/>
              <w:contextualSpacing w:val="0"/>
              <w:jc w:val="left"/>
              <w:rPr>
                <w:b/>
              </w:rPr>
            </w:pPr>
            <w:r>
              <w:rPr>
                <w:b/>
              </w:rPr>
              <w:t>svět člověka</w:t>
            </w:r>
          </w:p>
          <w:p w14:paraId="6913822F" w14:textId="77777777" w:rsidR="00532D21" w:rsidRDefault="00532D21" w:rsidP="00E20C03">
            <w:pPr>
              <w:pStyle w:val="Odstavecseseznamem"/>
              <w:numPr>
                <w:ilvl w:val="0"/>
                <w:numId w:val="710"/>
              </w:numPr>
              <w:spacing w:before="0" w:after="120"/>
              <w:ind w:left="714" w:hanging="357"/>
              <w:contextualSpacing w:val="0"/>
              <w:jc w:val="left"/>
            </w:pPr>
            <w:r>
              <w:t>zimní sporty, soutěže, závody, olympiády</w:t>
            </w:r>
          </w:p>
          <w:p w14:paraId="2C7643A1" w14:textId="77777777" w:rsidR="00532D21" w:rsidRDefault="00532D21" w:rsidP="00E20C03">
            <w:pPr>
              <w:pStyle w:val="Odstavecseseznamem"/>
              <w:numPr>
                <w:ilvl w:val="0"/>
                <w:numId w:val="710"/>
              </w:numPr>
              <w:spacing w:before="0" w:after="120"/>
              <w:ind w:left="714" w:hanging="357"/>
              <w:contextualSpacing w:val="0"/>
              <w:jc w:val="left"/>
            </w:pPr>
            <w:r>
              <w:t>karneval, karnevalová maska</w:t>
            </w:r>
          </w:p>
          <w:p w14:paraId="500D494F" w14:textId="77777777" w:rsidR="00532D21" w:rsidRDefault="00532D21" w:rsidP="00E20C03">
            <w:pPr>
              <w:pStyle w:val="Odstavecseseznamem"/>
              <w:numPr>
                <w:ilvl w:val="0"/>
                <w:numId w:val="710"/>
              </w:numPr>
              <w:spacing w:before="0" w:after="120"/>
              <w:ind w:left="714" w:hanging="357"/>
              <w:contextualSpacing w:val="0"/>
              <w:jc w:val="left"/>
            </w:pPr>
            <w:r>
              <w:t>portrét spolužáka, sourozence, rodičů apod.</w:t>
            </w:r>
          </w:p>
          <w:p w14:paraId="28C24307" w14:textId="77777777" w:rsidR="00532D21" w:rsidRDefault="00532D21" w:rsidP="00E20C03">
            <w:pPr>
              <w:pStyle w:val="Odstavecseseznamem"/>
              <w:numPr>
                <w:ilvl w:val="0"/>
                <w:numId w:val="710"/>
              </w:numPr>
              <w:spacing w:before="0" w:after="120"/>
              <w:ind w:left="714" w:hanging="357"/>
              <w:contextualSpacing w:val="0"/>
              <w:jc w:val="left"/>
            </w:pPr>
            <w:r>
              <w:t>já a moje nejmilejší hračka</w:t>
            </w:r>
          </w:p>
          <w:p w14:paraId="3F922987" w14:textId="77777777" w:rsidR="00532D21" w:rsidRDefault="00532D21" w:rsidP="00E20C03">
            <w:pPr>
              <w:pStyle w:val="Odstavecseseznamem"/>
              <w:numPr>
                <w:ilvl w:val="0"/>
                <w:numId w:val="710"/>
              </w:numPr>
              <w:spacing w:before="0" w:after="120"/>
              <w:ind w:left="714" w:hanging="357"/>
              <w:contextualSpacing w:val="0"/>
              <w:jc w:val="left"/>
            </w:pPr>
            <w:r>
              <w:t>já a moje tělo</w:t>
            </w:r>
          </w:p>
          <w:p w14:paraId="654FEC8B" w14:textId="77777777" w:rsidR="00532D21" w:rsidRDefault="00532D21" w:rsidP="00532D21">
            <w:pPr>
              <w:pStyle w:val="Odstavecseseznamem"/>
              <w:spacing w:before="0" w:after="120"/>
              <w:ind w:left="714" w:hanging="357"/>
              <w:contextualSpacing w:val="0"/>
              <w:jc w:val="left"/>
              <w:rPr>
                <w:b/>
              </w:rPr>
            </w:pPr>
            <w:r>
              <w:rPr>
                <w:b/>
              </w:rPr>
              <w:lastRenderedPageBreak/>
              <w:t>svět věcí</w:t>
            </w:r>
          </w:p>
          <w:p w14:paraId="46327BCB" w14:textId="77777777" w:rsidR="00532D21" w:rsidRDefault="00532D21" w:rsidP="00E20C03">
            <w:pPr>
              <w:pStyle w:val="Odstavecseseznamem"/>
              <w:numPr>
                <w:ilvl w:val="0"/>
                <w:numId w:val="710"/>
              </w:numPr>
              <w:spacing w:before="0" w:after="120"/>
              <w:ind w:left="714" w:hanging="357"/>
              <w:contextualSpacing w:val="0"/>
              <w:jc w:val="left"/>
            </w:pPr>
            <w:r>
              <w:t>skládání papíru, konfeta</w:t>
            </w:r>
          </w:p>
          <w:p w14:paraId="19C3F8C9" w14:textId="77777777" w:rsidR="00532D21" w:rsidRDefault="00532D21" w:rsidP="00E20C03">
            <w:pPr>
              <w:pStyle w:val="Odstavecseseznamem"/>
              <w:numPr>
                <w:ilvl w:val="0"/>
                <w:numId w:val="710"/>
              </w:numPr>
              <w:spacing w:before="0" w:after="120"/>
              <w:ind w:left="714" w:hanging="357"/>
              <w:contextualSpacing w:val="0"/>
              <w:jc w:val="left"/>
            </w:pPr>
            <w:r>
              <w:t>ozdoby na vánoční stromek a výzdoba</w:t>
            </w:r>
          </w:p>
          <w:p w14:paraId="0E2BE8ED" w14:textId="77777777" w:rsidR="00532D21" w:rsidRDefault="00532D21" w:rsidP="00E20C03">
            <w:pPr>
              <w:pStyle w:val="Odstavecseseznamem"/>
              <w:numPr>
                <w:ilvl w:val="0"/>
                <w:numId w:val="710"/>
              </w:numPr>
              <w:spacing w:before="0" w:after="120"/>
              <w:ind w:left="714" w:hanging="357"/>
              <w:contextualSpacing w:val="0"/>
              <w:jc w:val="left"/>
            </w:pPr>
            <w:r>
              <w:t>dekor – rytmus, řazení v ploše – prostírání, návrh balícího papíru, látky, džbán, váza, květináč</w:t>
            </w:r>
          </w:p>
          <w:p w14:paraId="45937E86" w14:textId="77777777" w:rsidR="00532D21" w:rsidRDefault="00532D21" w:rsidP="00532D21">
            <w:pPr>
              <w:pStyle w:val="Odstavecseseznamem"/>
              <w:spacing w:before="0" w:after="120"/>
              <w:ind w:left="714" w:hanging="357"/>
              <w:contextualSpacing w:val="0"/>
              <w:jc w:val="left"/>
            </w:pPr>
          </w:p>
          <w:p w14:paraId="4669BDE2" w14:textId="77777777" w:rsidR="00532D21" w:rsidRPr="00961CE1" w:rsidRDefault="00532D21" w:rsidP="00532D21">
            <w:pPr>
              <w:pStyle w:val="Odstavecseseznamem"/>
              <w:spacing w:before="0" w:after="120"/>
              <w:ind w:left="714" w:hanging="357"/>
              <w:contextualSpacing w:val="0"/>
              <w:jc w:val="left"/>
            </w:pPr>
          </w:p>
          <w:p w14:paraId="61A673D2" w14:textId="77777777" w:rsidR="00532D21" w:rsidRPr="001F6FCF" w:rsidRDefault="00532D21" w:rsidP="00532D21">
            <w:pPr>
              <w:spacing w:before="0" w:after="120"/>
              <w:jc w:val="left"/>
              <w:rPr>
                <w:b/>
              </w:rPr>
            </w:pPr>
            <w:r w:rsidRPr="001F6FCF">
              <w:rPr>
                <w:b/>
              </w:rPr>
              <w:t>JARO</w:t>
            </w:r>
          </w:p>
          <w:p w14:paraId="49B62EA2" w14:textId="77777777" w:rsidR="00532D21" w:rsidRPr="003239CD" w:rsidRDefault="00532D21" w:rsidP="00532D21">
            <w:pPr>
              <w:pStyle w:val="Odstavecseseznamem"/>
              <w:spacing w:before="0" w:after="120"/>
              <w:ind w:left="714" w:hanging="357"/>
              <w:contextualSpacing w:val="0"/>
              <w:jc w:val="left"/>
              <w:rPr>
                <w:b/>
              </w:rPr>
            </w:pPr>
            <w:r w:rsidRPr="003239CD">
              <w:rPr>
                <w:b/>
              </w:rPr>
              <w:t>jarní svátky</w:t>
            </w:r>
          </w:p>
          <w:p w14:paraId="6D27D38B" w14:textId="77777777" w:rsidR="00532D21" w:rsidRDefault="00532D21" w:rsidP="00E20C03">
            <w:pPr>
              <w:pStyle w:val="Odstavecseseznamem"/>
              <w:numPr>
                <w:ilvl w:val="0"/>
                <w:numId w:val="710"/>
              </w:numPr>
              <w:spacing w:before="0" w:after="120"/>
              <w:ind w:left="714" w:hanging="357"/>
              <w:contextualSpacing w:val="0"/>
              <w:jc w:val="left"/>
            </w:pPr>
            <w:r>
              <w:t>Velikonoce – velikonoční kraslice, zajíček, přání</w:t>
            </w:r>
          </w:p>
          <w:p w14:paraId="2BEB5B68" w14:textId="77777777" w:rsidR="00532D21" w:rsidRPr="003239CD" w:rsidRDefault="00532D21" w:rsidP="00532D21">
            <w:pPr>
              <w:pStyle w:val="Odstavecseseznamem"/>
              <w:spacing w:before="0" w:after="120"/>
              <w:ind w:left="714" w:hanging="357"/>
              <w:contextualSpacing w:val="0"/>
              <w:jc w:val="left"/>
              <w:rPr>
                <w:b/>
              </w:rPr>
            </w:pPr>
            <w:r w:rsidRPr="003239CD">
              <w:rPr>
                <w:b/>
              </w:rPr>
              <w:t>svět přírody</w:t>
            </w:r>
          </w:p>
          <w:p w14:paraId="7F1E6B6F" w14:textId="77777777" w:rsidR="00532D21" w:rsidRDefault="00532D21" w:rsidP="00E20C03">
            <w:pPr>
              <w:pStyle w:val="Odstavecseseznamem"/>
              <w:numPr>
                <w:ilvl w:val="0"/>
                <w:numId w:val="710"/>
              </w:numPr>
              <w:spacing w:before="0" w:after="120"/>
              <w:ind w:left="714" w:hanging="357"/>
              <w:contextualSpacing w:val="0"/>
              <w:jc w:val="left"/>
            </w:pPr>
            <w:r>
              <w:t>jarní květiny, rozkvetlé stromy, jarní nálady</w:t>
            </w:r>
          </w:p>
          <w:p w14:paraId="4D0C8C8A" w14:textId="77777777" w:rsidR="00532D21" w:rsidRDefault="00532D21" w:rsidP="00E20C03">
            <w:pPr>
              <w:pStyle w:val="Odstavecseseznamem"/>
              <w:numPr>
                <w:ilvl w:val="0"/>
                <w:numId w:val="710"/>
              </w:numPr>
              <w:spacing w:before="0" w:after="120"/>
              <w:ind w:left="714" w:hanging="357"/>
              <w:contextualSpacing w:val="0"/>
              <w:jc w:val="left"/>
            </w:pPr>
            <w:r>
              <w:t>domácí zvířata a jejich mláďata</w:t>
            </w:r>
          </w:p>
          <w:p w14:paraId="757876DA" w14:textId="77777777" w:rsidR="00532D21" w:rsidRDefault="00532D21" w:rsidP="00532D21">
            <w:pPr>
              <w:pStyle w:val="Odstavecseseznamem"/>
              <w:spacing w:before="0" w:after="120"/>
              <w:ind w:left="714" w:hanging="357"/>
              <w:contextualSpacing w:val="0"/>
              <w:jc w:val="left"/>
              <w:rPr>
                <w:b/>
              </w:rPr>
            </w:pPr>
            <w:r>
              <w:rPr>
                <w:b/>
              </w:rPr>
              <w:t>svět člověka</w:t>
            </w:r>
          </w:p>
          <w:p w14:paraId="2974788A" w14:textId="77777777" w:rsidR="00532D21" w:rsidRDefault="00532D21" w:rsidP="00E20C03">
            <w:pPr>
              <w:pStyle w:val="Odstavecseseznamem"/>
              <w:numPr>
                <w:ilvl w:val="0"/>
                <w:numId w:val="710"/>
              </w:numPr>
              <w:spacing w:before="0" w:after="120"/>
              <w:ind w:left="714" w:hanging="357"/>
              <w:contextualSpacing w:val="0"/>
              <w:jc w:val="left"/>
            </w:pPr>
            <w:r>
              <w:t>naše obec – doprava ve městě, jízdní kolo, památky ve městě, třídění odpadu, ochrana přírody</w:t>
            </w:r>
          </w:p>
          <w:p w14:paraId="74411CF9" w14:textId="77777777" w:rsidR="00532D21" w:rsidRDefault="00532D21" w:rsidP="00532D21">
            <w:pPr>
              <w:pStyle w:val="Odstavecseseznamem"/>
              <w:spacing w:before="0" w:after="120"/>
              <w:ind w:left="714" w:hanging="357"/>
              <w:contextualSpacing w:val="0"/>
              <w:jc w:val="left"/>
              <w:rPr>
                <w:b/>
              </w:rPr>
            </w:pPr>
            <w:r>
              <w:rPr>
                <w:b/>
              </w:rPr>
              <w:lastRenderedPageBreak/>
              <w:t>svět věcí</w:t>
            </w:r>
          </w:p>
          <w:p w14:paraId="01016A4E" w14:textId="77777777" w:rsidR="00532D21" w:rsidRPr="00FE6642" w:rsidRDefault="00532D21" w:rsidP="00E20C03">
            <w:pPr>
              <w:pStyle w:val="Odstavecseseznamem"/>
              <w:numPr>
                <w:ilvl w:val="0"/>
                <w:numId w:val="710"/>
              </w:numPr>
              <w:spacing w:before="0" w:after="120"/>
              <w:ind w:left="714" w:hanging="357"/>
              <w:contextualSpacing w:val="0"/>
              <w:jc w:val="left"/>
              <w:rPr>
                <w:b/>
              </w:rPr>
            </w:pPr>
            <w:r>
              <w:t>kresba vlny, tkaniny, klubíčka, linie vlasů</w:t>
            </w:r>
          </w:p>
          <w:p w14:paraId="2E57F0E7" w14:textId="77777777" w:rsidR="00532D21" w:rsidRPr="00FE6642" w:rsidRDefault="00532D21" w:rsidP="00E20C03">
            <w:pPr>
              <w:pStyle w:val="Odstavecseseznamem"/>
              <w:numPr>
                <w:ilvl w:val="0"/>
                <w:numId w:val="710"/>
              </w:numPr>
              <w:spacing w:before="0" w:after="120"/>
              <w:ind w:left="714" w:hanging="357"/>
              <w:contextualSpacing w:val="0"/>
              <w:jc w:val="left"/>
              <w:rPr>
                <w:b/>
              </w:rPr>
            </w:pPr>
            <w:r>
              <w:t>kresba boty, aktovky, klíče</w:t>
            </w:r>
          </w:p>
          <w:p w14:paraId="7EC19B17" w14:textId="77777777" w:rsidR="00532D21" w:rsidRDefault="00532D21" w:rsidP="00532D21">
            <w:pPr>
              <w:pStyle w:val="Odstavecseseznamem"/>
              <w:spacing w:before="0" w:after="120"/>
              <w:ind w:left="714" w:hanging="357"/>
              <w:contextualSpacing w:val="0"/>
              <w:jc w:val="left"/>
              <w:rPr>
                <w:b/>
              </w:rPr>
            </w:pPr>
          </w:p>
          <w:p w14:paraId="6467D081" w14:textId="77777777" w:rsidR="00532D21" w:rsidRDefault="00532D21" w:rsidP="00532D21">
            <w:pPr>
              <w:pStyle w:val="Odstavecseseznamem"/>
              <w:spacing w:before="0" w:after="120"/>
              <w:ind w:left="714" w:hanging="357"/>
              <w:contextualSpacing w:val="0"/>
              <w:jc w:val="left"/>
              <w:rPr>
                <w:b/>
              </w:rPr>
            </w:pPr>
          </w:p>
          <w:p w14:paraId="7DB6D2EE" w14:textId="77777777" w:rsidR="00532D21" w:rsidRPr="00FE6642" w:rsidRDefault="00532D21" w:rsidP="00532D21">
            <w:pPr>
              <w:pStyle w:val="Odstavecseseznamem"/>
              <w:spacing w:before="0" w:after="120"/>
              <w:ind w:left="714" w:hanging="357"/>
              <w:contextualSpacing w:val="0"/>
              <w:jc w:val="left"/>
              <w:rPr>
                <w:b/>
              </w:rPr>
            </w:pPr>
          </w:p>
          <w:p w14:paraId="69C6EE24" w14:textId="77777777" w:rsidR="00532D21" w:rsidRPr="001F6FCF" w:rsidRDefault="00532D21" w:rsidP="00532D21">
            <w:pPr>
              <w:spacing w:before="0" w:after="120"/>
              <w:jc w:val="left"/>
              <w:rPr>
                <w:b/>
              </w:rPr>
            </w:pPr>
            <w:r w:rsidRPr="001F6FCF">
              <w:rPr>
                <w:b/>
              </w:rPr>
              <w:t>LÉTO</w:t>
            </w:r>
          </w:p>
          <w:p w14:paraId="0FAADAAF" w14:textId="77777777" w:rsidR="00532D21" w:rsidRDefault="00532D21" w:rsidP="00532D21">
            <w:pPr>
              <w:pStyle w:val="Odstavecseseznamem"/>
              <w:spacing w:before="0" w:after="120"/>
              <w:ind w:left="714" w:hanging="357"/>
              <w:contextualSpacing w:val="0"/>
              <w:jc w:val="left"/>
              <w:rPr>
                <w:b/>
              </w:rPr>
            </w:pPr>
            <w:r>
              <w:rPr>
                <w:b/>
              </w:rPr>
              <w:t>svět přírody</w:t>
            </w:r>
          </w:p>
          <w:p w14:paraId="28942BDD" w14:textId="77777777" w:rsidR="00532D21" w:rsidRDefault="00532D21" w:rsidP="00E20C03">
            <w:pPr>
              <w:pStyle w:val="Odstavecseseznamem"/>
              <w:numPr>
                <w:ilvl w:val="0"/>
                <w:numId w:val="710"/>
              </w:numPr>
              <w:spacing w:before="0" w:after="120"/>
              <w:ind w:left="714" w:hanging="357"/>
              <w:contextualSpacing w:val="0"/>
              <w:jc w:val="left"/>
            </w:pPr>
            <w:r>
              <w:t>rozkvetlá louka, květiny</w:t>
            </w:r>
          </w:p>
          <w:p w14:paraId="57639147" w14:textId="77777777" w:rsidR="00532D21" w:rsidRDefault="00532D21" w:rsidP="00E20C03">
            <w:pPr>
              <w:pStyle w:val="Odstavecseseznamem"/>
              <w:numPr>
                <w:ilvl w:val="0"/>
                <w:numId w:val="710"/>
              </w:numPr>
              <w:spacing w:before="0" w:after="120"/>
              <w:ind w:left="714" w:hanging="357"/>
              <w:contextualSpacing w:val="0"/>
              <w:jc w:val="left"/>
            </w:pPr>
            <w:r>
              <w:t>motýli (osová symetrie, monotyp)</w:t>
            </w:r>
          </w:p>
          <w:p w14:paraId="21C94263" w14:textId="77777777" w:rsidR="00532D21" w:rsidRDefault="00532D21" w:rsidP="00E20C03">
            <w:pPr>
              <w:pStyle w:val="Odstavecseseznamem"/>
              <w:numPr>
                <w:ilvl w:val="0"/>
                <w:numId w:val="710"/>
              </w:numPr>
              <w:spacing w:before="0" w:after="120"/>
              <w:ind w:left="714" w:hanging="357"/>
              <w:contextualSpacing w:val="0"/>
              <w:jc w:val="left"/>
            </w:pPr>
            <w:r>
              <w:t>koloběh vody v přírodě, voda kolem nás</w:t>
            </w:r>
          </w:p>
          <w:p w14:paraId="41049187" w14:textId="77777777" w:rsidR="00532D21" w:rsidRDefault="00532D21" w:rsidP="00532D21">
            <w:pPr>
              <w:pStyle w:val="Odstavecseseznamem"/>
              <w:spacing w:before="0" w:after="120"/>
              <w:ind w:left="714" w:hanging="357"/>
              <w:contextualSpacing w:val="0"/>
              <w:jc w:val="left"/>
            </w:pPr>
          </w:p>
          <w:p w14:paraId="674FBF68" w14:textId="77777777" w:rsidR="00532D21" w:rsidRDefault="00532D21" w:rsidP="00532D21">
            <w:pPr>
              <w:pStyle w:val="Odstavecseseznamem"/>
              <w:spacing w:before="0" w:after="120"/>
              <w:ind w:left="714" w:hanging="357"/>
              <w:contextualSpacing w:val="0"/>
              <w:jc w:val="left"/>
              <w:rPr>
                <w:b/>
              </w:rPr>
            </w:pPr>
            <w:r>
              <w:rPr>
                <w:b/>
              </w:rPr>
              <w:t>svět člověka</w:t>
            </w:r>
          </w:p>
          <w:p w14:paraId="796EF10A" w14:textId="77777777" w:rsidR="00532D21" w:rsidRDefault="00532D21" w:rsidP="00E20C03">
            <w:pPr>
              <w:pStyle w:val="Odstavecseseznamem"/>
              <w:numPr>
                <w:ilvl w:val="0"/>
                <w:numId w:val="710"/>
              </w:numPr>
              <w:spacing w:before="0" w:after="120"/>
              <w:ind w:left="714" w:hanging="357"/>
              <w:contextualSpacing w:val="0"/>
              <w:jc w:val="left"/>
            </w:pPr>
            <w:r>
              <w:t>já a moje rodina</w:t>
            </w:r>
          </w:p>
          <w:p w14:paraId="3021FAEE" w14:textId="77777777" w:rsidR="00532D21" w:rsidRDefault="00532D21" w:rsidP="00E20C03">
            <w:pPr>
              <w:pStyle w:val="Odstavecseseznamem"/>
              <w:numPr>
                <w:ilvl w:val="0"/>
                <w:numId w:val="710"/>
              </w:numPr>
              <w:spacing w:before="0" w:after="120"/>
              <w:ind w:left="714" w:hanging="357"/>
              <w:contextualSpacing w:val="0"/>
              <w:jc w:val="left"/>
            </w:pPr>
            <w:r>
              <w:t>svátek dětí celého světa</w:t>
            </w:r>
          </w:p>
          <w:p w14:paraId="22A43E53" w14:textId="77777777" w:rsidR="00532D21" w:rsidRDefault="00532D21" w:rsidP="00E20C03">
            <w:pPr>
              <w:pStyle w:val="Odstavecseseznamem"/>
              <w:numPr>
                <w:ilvl w:val="0"/>
                <w:numId w:val="710"/>
              </w:numPr>
              <w:spacing w:before="0" w:after="120"/>
              <w:ind w:left="714" w:hanging="357"/>
              <w:contextualSpacing w:val="0"/>
              <w:jc w:val="left"/>
            </w:pPr>
            <w:r>
              <w:t>hry a život dětí v jiných částech světa</w:t>
            </w:r>
          </w:p>
          <w:p w14:paraId="11F7C308" w14:textId="77777777" w:rsidR="00532D21" w:rsidRDefault="00532D21" w:rsidP="00E20C03">
            <w:pPr>
              <w:pStyle w:val="Odstavecseseznamem"/>
              <w:numPr>
                <w:ilvl w:val="0"/>
                <w:numId w:val="710"/>
              </w:numPr>
              <w:spacing w:before="0" w:after="120"/>
              <w:ind w:left="714" w:hanging="357"/>
              <w:contextualSpacing w:val="0"/>
              <w:jc w:val="left"/>
            </w:pPr>
            <w:r>
              <w:t>zážitky z výletů</w:t>
            </w:r>
          </w:p>
          <w:p w14:paraId="6901CB51" w14:textId="77777777" w:rsidR="00532D21" w:rsidRDefault="00532D21" w:rsidP="00E20C03">
            <w:pPr>
              <w:pStyle w:val="Odstavecseseznamem"/>
              <w:numPr>
                <w:ilvl w:val="0"/>
                <w:numId w:val="710"/>
              </w:numPr>
              <w:spacing w:before="0" w:after="120"/>
              <w:ind w:left="714" w:hanging="357"/>
              <w:contextualSpacing w:val="0"/>
              <w:jc w:val="left"/>
            </w:pPr>
            <w:r>
              <w:lastRenderedPageBreak/>
              <w:t>prázdninová očekávání</w:t>
            </w:r>
          </w:p>
          <w:p w14:paraId="04E1D239" w14:textId="77777777" w:rsidR="00532D21" w:rsidRDefault="00532D21" w:rsidP="00532D21">
            <w:pPr>
              <w:pStyle w:val="Odstavecseseznamem"/>
              <w:spacing w:before="0" w:after="120"/>
              <w:ind w:left="714" w:hanging="357"/>
              <w:contextualSpacing w:val="0"/>
              <w:jc w:val="left"/>
              <w:rPr>
                <w:b/>
              </w:rPr>
            </w:pPr>
            <w:r>
              <w:rPr>
                <w:b/>
              </w:rPr>
              <w:t>svět věcí</w:t>
            </w:r>
          </w:p>
          <w:p w14:paraId="664A887B" w14:textId="77777777" w:rsidR="00532D21" w:rsidRDefault="00532D21" w:rsidP="00E20C03">
            <w:pPr>
              <w:pStyle w:val="Odstavecseseznamem"/>
              <w:numPr>
                <w:ilvl w:val="0"/>
                <w:numId w:val="710"/>
              </w:numPr>
              <w:spacing w:before="0" w:after="120"/>
              <w:ind w:left="714" w:hanging="357"/>
              <w:contextualSpacing w:val="0"/>
              <w:jc w:val="left"/>
            </w:pPr>
            <w:r>
              <w:t>kresba struhadla, stolní lampy, kávomlýnku</w:t>
            </w:r>
          </w:p>
          <w:p w14:paraId="5462C43A" w14:textId="77777777" w:rsidR="00532D21" w:rsidRPr="001F6FCF" w:rsidRDefault="00532D21" w:rsidP="00532D21">
            <w:pPr>
              <w:spacing w:before="0" w:after="120"/>
              <w:jc w:val="left"/>
              <w:rPr>
                <w:b/>
              </w:rPr>
            </w:pPr>
            <w:r w:rsidRPr="001F6FCF">
              <w:rPr>
                <w:b/>
              </w:rPr>
              <w:t>TECHNIKY PRÁCE</w:t>
            </w:r>
          </w:p>
          <w:p w14:paraId="6C0ED456" w14:textId="77777777" w:rsidR="00532D21" w:rsidRPr="003239CD" w:rsidRDefault="00532D21" w:rsidP="00532D21">
            <w:pPr>
              <w:pStyle w:val="Odstavecseseznamem"/>
              <w:spacing w:before="0" w:after="120"/>
              <w:ind w:left="714" w:hanging="357"/>
              <w:contextualSpacing w:val="0"/>
              <w:jc w:val="left"/>
              <w:rPr>
                <w:b/>
              </w:rPr>
            </w:pPr>
            <w:r w:rsidRPr="003239CD">
              <w:rPr>
                <w:b/>
              </w:rPr>
              <w:t>kresba</w:t>
            </w:r>
          </w:p>
          <w:p w14:paraId="0FF4DD55" w14:textId="77777777" w:rsidR="00532D21" w:rsidRDefault="00532D21" w:rsidP="00E20C03">
            <w:pPr>
              <w:pStyle w:val="Odstavecseseznamem"/>
              <w:numPr>
                <w:ilvl w:val="0"/>
                <w:numId w:val="710"/>
              </w:numPr>
              <w:spacing w:before="0" w:after="120"/>
              <w:ind w:left="714" w:hanging="357"/>
              <w:contextualSpacing w:val="0"/>
              <w:jc w:val="left"/>
            </w:pPr>
            <w:r>
              <w:t>tužka, voskovka, pastelka, rudka, uhel, perokresba, dřívko, pastel</w:t>
            </w:r>
          </w:p>
          <w:p w14:paraId="3FDBC38C" w14:textId="77777777" w:rsidR="00532D21" w:rsidRDefault="00532D21" w:rsidP="00532D21">
            <w:pPr>
              <w:pStyle w:val="Odstavecseseznamem"/>
              <w:spacing w:before="0" w:after="120"/>
              <w:ind w:left="714" w:hanging="357"/>
              <w:contextualSpacing w:val="0"/>
              <w:jc w:val="left"/>
              <w:rPr>
                <w:b/>
              </w:rPr>
            </w:pPr>
            <w:r>
              <w:rPr>
                <w:b/>
              </w:rPr>
              <w:t>malba</w:t>
            </w:r>
          </w:p>
          <w:p w14:paraId="6CE99824" w14:textId="77777777" w:rsidR="00532D21" w:rsidRDefault="00532D21" w:rsidP="00E20C03">
            <w:pPr>
              <w:pStyle w:val="Odstavecseseznamem"/>
              <w:numPr>
                <w:ilvl w:val="0"/>
                <w:numId w:val="710"/>
              </w:numPr>
              <w:spacing w:before="0" w:after="120"/>
              <w:ind w:left="714" w:hanging="357"/>
              <w:contextualSpacing w:val="0"/>
              <w:jc w:val="left"/>
            </w:pPr>
            <w:r>
              <w:t>vodové barvy, tempera</w:t>
            </w:r>
          </w:p>
          <w:p w14:paraId="587E8574" w14:textId="77777777" w:rsidR="00532D21" w:rsidRDefault="00532D21" w:rsidP="00532D21">
            <w:pPr>
              <w:pStyle w:val="Odstavecseseznamem"/>
              <w:spacing w:before="0" w:after="120"/>
              <w:ind w:left="714" w:hanging="357"/>
              <w:contextualSpacing w:val="0"/>
              <w:jc w:val="left"/>
              <w:rPr>
                <w:b/>
              </w:rPr>
            </w:pPr>
            <w:r>
              <w:rPr>
                <w:b/>
              </w:rPr>
              <w:t>plastická a prostorová tvorba</w:t>
            </w:r>
          </w:p>
          <w:p w14:paraId="08D28E08" w14:textId="77777777" w:rsidR="00532D21" w:rsidRDefault="00532D21" w:rsidP="00E20C03">
            <w:pPr>
              <w:pStyle w:val="Odstavecseseznamem"/>
              <w:numPr>
                <w:ilvl w:val="0"/>
                <w:numId w:val="710"/>
              </w:numPr>
              <w:spacing w:before="0" w:after="120"/>
              <w:ind w:left="714" w:hanging="357"/>
              <w:contextualSpacing w:val="0"/>
              <w:jc w:val="left"/>
            </w:pPr>
            <w:r>
              <w:t>prostorové hry se stavebnicovými prvky, průmyslové odpady</w:t>
            </w:r>
          </w:p>
          <w:p w14:paraId="109F890C" w14:textId="77777777" w:rsidR="00532D21" w:rsidRDefault="00532D21" w:rsidP="00532D21">
            <w:pPr>
              <w:pStyle w:val="Odstavecseseznamem"/>
              <w:spacing w:before="0" w:after="120"/>
              <w:ind w:left="714" w:hanging="357"/>
              <w:contextualSpacing w:val="0"/>
              <w:jc w:val="left"/>
              <w:rPr>
                <w:b/>
              </w:rPr>
            </w:pPr>
            <w:r>
              <w:rPr>
                <w:b/>
              </w:rPr>
              <w:t>kombinované techniky</w:t>
            </w:r>
          </w:p>
          <w:p w14:paraId="5359576B" w14:textId="77777777" w:rsidR="00532D21" w:rsidRDefault="00532D21" w:rsidP="00E20C03">
            <w:pPr>
              <w:pStyle w:val="Odstavecseseznamem"/>
              <w:numPr>
                <w:ilvl w:val="0"/>
                <w:numId w:val="710"/>
              </w:numPr>
              <w:spacing w:before="0" w:after="120"/>
              <w:ind w:left="714" w:hanging="357"/>
              <w:contextualSpacing w:val="0"/>
              <w:jc w:val="left"/>
            </w:pPr>
            <w:r>
              <w:t>otisky materiálů</w:t>
            </w:r>
          </w:p>
          <w:p w14:paraId="257B7758" w14:textId="77777777" w:rsidR="00532D21" w:rsidRDefault="00532D21" w:rsidP="00E20C03">
            <w:pPr>
              <w:pStyle w:val="Odstavecseseznamem"/>
              <w:numPr>
                <w:ilvl w:val="0"/>
                <w:numId w:val="710"/>
              </w:numPr>
              <w:spacing w:before="0" w:after="120"/>
              <w:ind w:left="714" w:hanging="357"/>
              <w:contextualSpacing w:val="0"/>
              <w:jc w:val="left"/>
            </w:pPr>
            <w:r>
              <w:t xml:space="preserve">rozmývání barvy </w:t>
            </w:r>
          </w:p>
          <w:p w14:paraId="0C9E2BC9" w14:textId="77777777" w:rsidR="00532D21" w:rsidRDefault="00532D21" w:rsidP="00E20C03">
            <w:pPr>
              <w:pStyle w:val="Odstavecseseznamem"/>
              <w:numPr>
                <w:ilvl w:val="0"/>
                <w:numId w:val="710"/>
              </w:numPr>
              <w:spacing w:before="0" w:after="120"/>
              <w:ind w:left="714" w:hanging="357"/>
              <w:contextualSpacing w:val="0"/>
              <w:jc w:val="left"/>
            </w:pPr>
            <w:r>
              <w:t>roztírání a rozmývání pastelu</w:t>
            </w:r>
          </w:p>
          <w:p w14:paraId="2B027611" w14:textId="77777777" w:rsidR="00532D21" w:rsidRDefault="00532D21" w:rsidP="00E20C03">
            <w:pPr>
              <w:pStyle w:val="Odstavecseseznamem"/>
              <w:numPr>
                <w:ilvl w:val="0"/>
                <w:numId w:val="710"/>
              </w:numPr>
              <w:spacing w:before="0" w:after="120"/>
              <w:ind w:left="714" w:hanging="357"/>
              <w:contextualSpacing w:val="0"/>
              <w:jc w:val="left"/>
            </w:pPr>
            <w:r>
              <w:t>voskovka a vodové barvy</w:t>
            </w:r>
          </w:p>
          <w:p w14:paraId="18783EEC" w14:textId="77777777" w:rsidR="00532D21" w:rsidRDefault="00532D21" w:rsidP="00E20C03">
            <w:pPr>
              <w:pStyle w:val="Odstavecseseznamem"/>
              <w:numPr>
                <w:ilvl w:val="0"/>
                <w:numId w:val="710"/>
              </w:numPr>
              <w:spacing w:before="0" w:after="120"/>
              <w:ind w:left="714" w:hanging="357"/>
              <w:contextualSpacing w:val="0"/>
              <w:jc w:val="left"/>
            </w:pPr>
            <w:r>
              <w:t>kolorování dřívkem nebo perem</w:t>
            </w:r>
          </w:p>
          <w:p w14:paraId="5812A7EB" w14:textId="77777777" w:rsidR="00532D21" w:rsidRDefault="00532D21" w:rsidP="00532D21">
            <w:pPr>
              <w:pStyle w:val="Odstavecseseznamem"/>
              <w:spacing w:before="0" w:after="120"/>
              <w:ind w:left="714" w:hanging="357"/>
              <w:contextualSpacing w:val="0"/>
              <w:jc w:val="left"/>
              <w:rPr>
                <w:b/>
              </w:rPr>
            </w:pPr>
            <w:r>
              <w:rPr>
                <w:b/>
              </w:rPr>
              <w:t>barva</w:t>
            </w:r>
          </w:p>
          <w:p w14:paraId="5EC0C773" w14:textId="77777777" w:rsidR="00532D21" w:rsidRDefault="00532D21" w:rsidP="00E20C03">
            <w:pPr>
              <w:pStyle w:val="Odstavecseseznamem"/>
              <w:numPr>
                <w:ilvl w:val="0"/>
                <w:numId w:val="710"/>
              </w:numPr>
              <w:spacing w:before="0" w:after="120"/>
              <w:ind w:left="714" w:hanging="357"/>
              <w:contextualSpacing w:val="0"/>
              <w:jc w:val="left"/>
            </w:pPr>
            <w:r>
              <w:lastRenderedPageBreak/>
              <w:t>experimentování s barvami, zapuštění do vlhkého podkladu, rozfoukávání barevných skvrn a jejich dotváření</w:t>
            </w:r>
          </w:p>
          <w:p w14:paraId="24B061E4" w14:textId="77777777" w:rsidR="00532D21" w:rsidRDefault="00532D21" w:rsidP="00E20C03">
            <w:pPr>
              <w:pStyle w:val="Odstavecseseznamem"/>
              <w:numPr>
                <w:ilvl w:val="0"/>
                <w:numId w:val="710"/>
              </w:numPr>
              <w:spacing w:before="0" w:after="120"/>
              <w:ind w:left="714" w:hanging="357"/>
              <w:contextualSpacing w:val="0"/>
              <w:jc w:val="left"/>
            </w:pPr>
            <w:r>
              <w:t>barvy – základní – podvojné, světlé – tmavé, studené – teplé, husté – řídké</w:t>
            </w:r>
          </w:p>
          <w:p w14:paraId="1DA83CE0" w14:textId="77777777" w:rsidR="00532D21" w:rsidRPr="00DD7274" w:rsidRDefault="00532D21" w:rsidP="00E20C03">
            <w:pPr>
              <w:pStyle w:val="Odstavecseseznamem"/>
              <w:numPr>
                <w:ilvl w:val="0"/>
                <w:numId w:val="710"/>
              </w:numPr>
              <w:spacing w:before="0" w:after="120"/>
              <w:ind w:left="714" w:hanging="357"/>
              <w:contextualSpacing w:val="0"/>
              <w:jc w:val="left"/>
            </w:pPr>
            <w:r>
              <w:t>dotváření barevné skvrny, barevný akcent</w:t>
            </w:r>
          </w:p>
        </w:tc>
        <w:tc>
          <w:tcPr>
            <w:tcW w:w="3603" w:type="dxa"/>
          </w:tcPr>
          <w:p w14:paraId="5A341712" w14:textId="77777777" w:rsidR="00532D21" w:rsidRDefault="00532D21" w:rsidP="00532D21">
            <w:pPr>
              <w:spacing w:before="0" w:after="120" w:line="276" w:lineRule="auto"/>
              <w:jc w:val="left"/>
              <w:rPr>
                <w:b/>
              </w:rPr>
            </w:pPr>
            <w:r>
              <w:rPr>
                <w:b/>
              </w:rPr>
              <w:lastRenderedPageBreak/>
              <w:t>OSV</w:t>
            </w:r>
          </w:p>
          <w:p w14:paraId="1B65E223" w14:textId="77777777" w:rsidR="00532D21" w:rsidRPr="0065505E" w:rsidRDefault="00532D21" w:rsidP="00E20C03">
            <w:pPr>
              <w:pStyle w:val="Odstavecseseznamem"/>
              <w:numPr>
                <w:ilvl w:val="0"/>
                <w:numId w:val="710"/>
              </w:numPr>
              <w:spacing w:before="0" w:after="120" w:line="276" w:lineRule="auto"/>
              <w:jc w:val="left"/>
            </w:pPr>
            <w:r w:rsidRPr="0065505E">
              <w:t>sebepoznávání a sebepojetí</w:t>
            </w:r>
          </w:p>
          <w:p w14:paraId="2EA10EF7" w14:textId="77777777" w:rsidR="00532D21" w:rsidRPr="0065505E" w:rsidRDefault="00532D21" w:rsidP="00E20C03">
            <w:pPr>
              <w:pStyle w:val="Odstavecseseznamem"/>
              <w:numPr>
                <w:ilvl w:val="0"/>
                <w:numId w:val="710"/>
              </w:numPr>
              <w:spacing w:before="0" w:after="120" w:line="276" w:lineRule="auto"/>
              <w:jc w:val="left"/>
            </w:pPr>
            <w:r w:rsidRPr="0065505E">
              <w:t>kreativita</w:t>
            </w:r>
          </w:p>
          <w:p w14:paraId="73C7E0AF" w14:textId="77777777" w:rsidR="00532D21" w:rsidRDefault="00532D21" w:rsidP="00532D21">
            <w:pPr>
              <w:pStyle w:val="Odstavecseseznamem"/>
              <w:spacing w:before="0" w:after="120" w:line="276" w:lineRule="auto"/>
              <w:ind w:left="71"/>
              <w:contextualSpacing w:val="0"/>
              <w:jc w:val="left"/>
              <w:rPr>
                <w:b/>
              </w:rPr>
            </w:pPr>
            <w:r>
              <w:rPr>
                <w:b/>
              </w:rPr>
              <w:t>VDO</w:t>
            </w:r>
          </w:p>
          <w:p w14:paraId="56039A4D" w14:textId="77777777" w:rsidR="00532D21" w:rsidRPr="0065505E" w:rsidRDefault="00532D21" w:rsidP="00E20C03">
            <w:pPr>
              <w:pStyle w:val="Odstavecseseznamem"/>
              <w:numPr>
                <w:ilvl w:val="0"/>
                <w:numId w:val="710"/>
              </w:numPr>
              <w:spacing w:before="0" w:after="120" w:line="276" w:lineRule="auto"/>
              <w:contextualSpacing w:val="0"/>
              <w:jc w:val="left"/>
            </w:pPr>
            <w:r w:rsidRPr="0065505E">
              <w:t>občan, občanská společnost a stát</w:t>
            </w:r>
          </w:p>
          <w:p w14:paraId="63435835" w14:textId="77777777" w:rsidR="00532D21" w:rsidRDefault="00532D21" w:rsidP="00532D21">
            <w:pPr>
              <w:pStyle w:val="Odstavecseseznamem"/>
              <w:spacing w:before="0" w:after="120" w:line="276" w:lineRule="auto"/>
              <w:ind w:left="71"/>
              <w:contextualSpacing w:val="0"/>
              <w:jc w:val="left"/>
              <w:rPr>
                <w:b/>
              </w:rPr>
            </w:pPr>
            <w:r>
              <w:rPr>
                <w:b/>
              </w:rPr>
              <w:t>EGS</w:t>
            </w:r>
          </w:p>
          <w:p w14:paraId="299BDA19" w14:textId="77777777" w:rsidR="00532D21" w:rsidRPr="008F61E2" w:rsidRDefault="00532D21" w:rsidP="00E20C03">
            <w:pPr>
              <w:pStyle w:val="Odstavecseseznamem"/>
              <w:numPr>
                <w:ilvl w:val="0"/>
                <w:numId w:val="710"/>
              </w:numPr>
              <w:spacing w:before="0" w:after="120" w:line="276" w:lineRule="auto"/>
              <w:contextualSpacing w:val="0"/>
              <w:jc w:val="left"/>
            </w:pPr>
            <w:r w:rsidRPr="008F61E2">
              <w:t>Evropa a svět nás zajímá</w:t>
            </w:r>
          </w:p>
          <w:p w14:paraId="5B0AB9B0" w14:textId="77777777" w:rsidR="00532D21" w:rsidRPr="008F61E2" w:rsidRDefault="00532D21" w:rsidP="00E20C03">
            <w:pPr>
              <w:pStyle w:val="Odstavecseseznamem"/>
              <w:numPr>
                <w:ilvl w:val="0"/>
                <w:numId w:val="710"/>
              </w:numPr>
              <w:spacing w:before="0" w:after="120" w:line="276" w:lineRule="auto"/>
              <w:contextualSpacing w:val="0"/>
              <w:jc w:val="left"/>
            </w:pPr>
            <w:r w:rsidRPr="008F61E2">
              <w:t>objevujeme Evropu a svět</w:t>
            </w:r>
          </w:p>
          <w:p w14:paraId="45826F27" w14:textId="77777777" w:rsidR="00532D21" w:rsidRDefault="00532D21" w:rsidP="00532D21">
            <w:pPr>
              <w:pStyle w:val="Odstavecseseznamem"/>
              <w:spacing w:before="0" w:after="120" w:line="276" w:lineRule="auto"/>
              <w:contextualSpacing w:val="0"/>
              <w:jc w:val="left"/>
            </w:pPr>
          </w:p>
          <w:p w14:paraId="37EEF952" w14:textId="77777777" w:rsidR="00532D21" w:rsidRDefault="00532D21" w:rsidP="00532D21">
            <w:pPr>
              <w:pStyle w:val="Odstavecseseznamem"/>
              <w:spacing w:before="0" w:after="120" w:line="276" w:lineRule="auto"/>
              <w:ind w:left="71"/>
              <w:contextualSpacing w:val="0"/>
              <w:jc w:val="left"/>
              <w:rPr>
                <w:b/>
              </w:rPr>
            </w:pPr>
            <w:r>
              <w:rPr>
                <w:b/>
              </w:rPr>
              <w:t>MKV</w:t>
            </w:r>
          </w:p>
          <w:p w14:paraId="65DF8392" w14:textId="77777777" w:rsidR="00532D21" w:rsidRPr="008F61E2" w:rsidRDefault="00532D21" w:rsidP="00E20C03">
            <w:pPr>
              <w:pStyle w:val="Odstavecseseznamem"/>
              <w:numPr>
                <w:ilvl w:val="0"/>
                <w:numId w:val="708"/>
              </w:numPr>
              <w:spacing w:before="0" w:after="120" w:line="276" w:lineRule="auto"/>
              <w:jc w:val="left"/>
            </w:pPr>
            <w:r w:rsidRPr="008F61E2">
              <w:t>etnický původ</w:t>
            </w:r>
          </w:p>
          <w:p w14:paraId="4AC76E80" w14:textId="77777777" w:rsidR="00532D21" w:rsidRPr="008F61E2" w:rsidRDefault="00532D21" w:rsidP="00E20C03">
            <w:pPr>
              <w:pStyle w:val="Odstavecseseznamem"/>
              <w:numPr>
                <w:ilvl w:val="0"/>
                <w:numId w:val="708"/>
              </w:numPr>
              <w:spacing w:before="0" w:after="120" w:line="276" w:lineRule="auto"/>
              <w:jc w:val="left"/>
            </w:pPr>
            <w:r w:rsidRPr="008F61E2">
              <w:t>multikulturalita</w:t>
            </w:r>
          </w:p>
          <w:p w14:paraId="5FE70502" w14:textId="77777777" w:rsidR="00532D21" w:rsidRDefault="00532D21" w:rsidP="00532D21">
            <w:pPr>
              <w:pStyle w:val="Odstavecseseznamem"/>
              <w:spacing w:before="0" w:after="120" w:line="276" w:lineRule="auto"/>
              <w:ind w:left="71"/>
              <w:contextualSpacing w:val="0"/>
              <w:jc w:val="left"/>
              <w:rPr>
                <w:b/>
              </w:rPr>
            </w:pPr>
            <w:r>
              <w:rPr>
                <w:b/>
              </w:rPr>
              <w:t>EVM</w:t>
            </w:r>
          </w:p>
          <w:p w14:paraId="3CB7F5C5" w14:textId="77777777" w:rsidR="00532D21" w:rsidRPr="008F61E2" w:rsidRDefault="00532D21" w:rsidP="00E20C03">
            <w:pPr>
              <w:pStyle w:val="Odstavecseseznamem"/>
              <w:numPr>
                <w:ilvl w:val="0"/>
                <w:numId w:val="709"/>
              </w:numPr>
              <w:spacing w:before="0" w:after="120" w:line="276" w:lineRule="auto"/>
              <w:contextualSpacing w:val="0"/>
              <w:jc w:val="left"/>
            </w:pPr>
            <w:r w:rsidRPr="008F61E2">
              <w:t>lidské aktivity a problémy životního prostředí</w:t>
            </w:r>
          </w:p>
          <w:p w14:paraId="785C4A73" w14:textId="77777777" w:rsidR="00532D21" w:rsidRDefault="00532D21" w:rsidP="00532D21">
            <w:pPr>
              <w:spacing w:before="0" w:after="120" w:line="276" w:lineRule="auto"/>
              <w:jc w:val="left"/>
              <w:rPr>
                <w:b/>
              </w:rPr>
            </w:pPr>
          </w:p>
          <w:p w14:paraId="07A10D59" w14:textId="77777777" w:rsidR="00532D21" w:rsidRPr="003239CD" w:rsidRDefault="00532D21" w:rsidP="00532D21">
            <w:pPr>
              <w:spacing w:before="0" w:after="120" w:line="276" w:lineRule="auto"/>
              <w:jc w:val="left"/>
              <w:rPr>
                <w:b/>
              </w:rPr>
            </w:pPr>
          </w:p>
        </w:tc>
      </w:tr>
    </w:tbl>
    <w:p w14:paraId="6AAF7217" w14:textId="77777777" w:rsidR="00532D21" w:rsidRDefault="00532D21" w:rsidP="00AC6608">
      <w:pPr>
        <w:rPr>
          <w:b/>
        </w:rPr>
      </w:pPr>
    </w:p>
    <w:p w14:paraId="67B8C660" w14:textId="77777777" w:rsidR="00532D21" w:rsidRDefault="00532D21" w:rsidP="00AC6608">
      <w:pPr>
        <w:rPr>
          <w:b/>
        </w:rPr>
      </w:pPr>
    </w:p>
    <w:p w14:paraId="369F51E7" w14:textId="77777777" w:rsidR="00532D21" w:rsidRDefault="00532D21" w:rsidP="00AC6608">
      <w:pPr>
        <w:rPr>
          <w:b/>
        </w:rPr>
      </w:pPr>
    </w:p>
    <w:p w14:paraId="1915DC85" w14:textId="77777777" w:rsidR="00532D21" w:rsidRDefault="00532D21" w:rsidP="00AC6608">
      <w:pPr>
        <w:rPr>
          <w:b/>
        </w:rPr>
      </w:pPr>
    </w:p>
    <w:p w14:paraId="76B9865F" w14:textId="77777777" w:rsidR="00532D21" w:rsidRDefault="00532D21" w:rsidP="00AC6608">
      <w:pPr>
        <w:rPr>
          <w:b/>
        </w:rPr>
      </w:pPr>
    </w:p>
    <w:p w14:paraId="4664E339" w14:textId="77777777" w:rsidR="00532D21" w:rsidRDefault="00532D21" w:rsidP="00AC6608">
      <w:pPr>
        <w:rPr>
          <w:b/>
        </w:rPr>
      </w:pPr>
    </w:p>
    <w:p w14:paraId="276DCD29" w14:textId="77777777" w:rsidR="00532D21" w:rsidRDefault="00532D21" w:rsidP="00AC6608">
      <w:pPr>
        <w:rPr>
          <w:b/>
        </w:rPr>
      </w:pPr>
    </w:p>
    <w:p w14:paraId="3A64745D" w14:textId="77777777" w:rsidR="00532D21" w:rsidRDefault="00532D21" w:rsidP="00AC6608">
      <w:pPr>
        <w:rPr>
          <w:b/>
        </w:rPr>
      </w:pPr>
    </w:p>
    <w:p w14:paraId="3AD0DECA" w14:textId="77777777" w:rsidR="00532D21" w:rsidRDefault="00532D21" w:rsidP="00AC6608">
      <w:pPr>
        <w:rPr>
          <w:b/>
        </w:rPr>
      </w:pPr>
    </w:p>
    <w:p w14:paraId="79FFBE66" w14:textId="77777777" w:rsidR="00532D21" w:rsidRDefault="00532D21" w:rsidP="00AC6608">
      <w:pPr>
        <w:rPr>
          <w:b/>
        </w:rPr>
      </w:pPr>
    </w:p>
    <w:p w14:paraId="63385925" w14:textId="77777777" w:rsidR="00532D21" w:rsidRDefault="00532D21" w:rsidP="00AC6608">
      <w:pPr>
        <w:rPr>
          <w:b/>
        </w:rPr>
      </w:pPr>
    </w:p>
    <w:p w14:paraId="03C0D7A8" w14:textId="77777777" w:rsidR="00532D21" w:rsidRDefault="00532D21" w:rsidP="00AC6608">
      <w:pPr>
        <w:rPr>
          <w:b/>
        </w:rPr>
      </w:pPr>
    </w:p>
    <w:p w14:paraId="181DFB23" w14:textId="77777777" w:rsidR="00532D21" w:rsidRPr="00EF4B02" w:rsidRDefault="00532D21" w:rsidP="00532D21">
      <w:pPr>
        <w:spacing w:before="0" w:after="120" w:line="276" w:lineRule="auto"/>
        <w:rPr>
          <w:b/>
        </w:rPr>
      </w:pPr>
      <w:r>
        <w:rPr>
          <w:b/>
        </w:rPr>
        <w:lastRenderedPageBreak/>
        <w:t>Vzdělávací oblast: Umění a kultura</w:t>
      </w:r>
    </w:p>
    <w:p w14:paraId="51381C8B" w14:textId="77777777" w:rsidR="00532D21" w:rsidRPr="00A23A19" w:rsidRDefault="00532D21" w:rsidP="00532D21">
      <w:pPr>
        <w:spacing w:before="0" w:after="120" w:line="276" w:lineRule="auto"/>
        <w:rPr>
          <w:b/>
        </w:rPr>
      </w:pPr>
      <w:r>
        <w:rPr>
          <w:b/>
        </w:rPr>
        <w:t>Vyučovací předmět: Výtvarná výchova</w:t>
      </w:r>
    </w:p>
    <w:p w14:paraId="70ABEE7D" w14:textId="77777777" w:rsidR="00532D21" w:rsidRDefault="00532D21" w:rsidP="00532D21">
      <w:pPr>
        <w:spacing w:before="0" w:after="120" w:line="276" w:lineRule="auto"/>
        <w:rPr>
          <w:b/>
        </w:rPr>
      </w:pPr>
      <w:r w:rsidRPr="00EF4B02">
        <w:rPr>
          <w:b/>
        </w:rPr>
        <w:t>Ročník</w:t>
      </w:r>
      <w:r>
        <w:rPr>
          <w:b/>
        </w:rPr>
        <w:t xml:space="preserve">: 2. </w:t>
      </w:r>
    </w:p>
    <w:tbl>
      <w:tblPr>
        <w:tblW w:w="14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686"/>
        <w:gridCol w:w="3603"/>
      </w:tblGrid>
      <w:tr w:rsidR="00532D21" w14:paraId="7CE28979" w14:textId="77777777" w:rsidTr="00532D21">
        <w:trPr>
          <w:trHeight w:val="567"/>
          <w:tblHeader/>
        </w:trPr>
        <w:tc>
          <w:tcPr>
            <w:tcW w:w="3756" w:type="dxa"/>
            <w:vAlign w:val="center"/>
          </w:tcPr>
          <w:p w14:paraId="0EE92421" w14:textId="77777777" w:rsidR="00532D21" w:rsidRPr="009C012A" w:rsidRDefault="00532D21" w:rsidP="00532D21">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211BBD10" w14:textId="77777777" w:rsidR="00532D21" w:rsidRDefault="00532D21" w:rsidP="00532D21">
            <w:pPr>
              <w:jc w:val="center"/>
              <w:rPr>
                <w:b/>
              </w:rPr>
            </w:pPr>
          </w:p>
          <w:p w14:paraId="4030D5B2" w14:textId="77777777" w:rsidR="00532D21" w:rsidRPr="00581289" w:rsidRDefault="00532D21" w:rsidP="00532D21">
            <w:pPr>
              <w:jc w:val="center"/>
              <w:rPr>
                <w:b/>
              </w:rPr>
            </w:pPr>
            <w:r w:rsidRPr="00581289">
              <w:rPr>
                <w:b/>
              </w:rPr>
              <w:t>KONKRETIZOVANÉ VÝSTUPY ŽÁKA</w:t>
            </w:r>
          </w:p>
          <w:p w14:paraId="2C82E110" w14:textId="77777777" w:rsidR="00532D21" w:rsidRPr="009C012A" w:rsidRDefault="00532D21" w:rsidP="00532D21">
            <w:pPr>
              <w:jc w:val="center"/>
              <w:rPr>
                <w:b/>
              </w:rPr>
            </w:pPr>
          </w:p>
        </w:tc>
        <w:tc>
          <w:tcPr>
            <w:tcW w:w="3686" w:type="dxa"/>
            <w:vAlign w:val="center"/>
          </w:tcPr>
          <w:p w14:paraId="3400DCA8" w14:textId="77777777" w:rsidR="00532D21" w:rsidRDefault="00532D21" w:rsidP="00532D21">
            <w:pPr>
              <w:jc w:val="center"/>
              <w:rPr>
                <w:b/>
              </w:rPr>
            </w:pPr>
          </w:p>
          <w:p w14:paraId="201DFB90" w14:textId="77777777" w:rsidR="00532D21" w:rsidRDefault="00532D21" w:rsidP="00532D21">
            <w:pPr>
              <w:jc w:val="center"/>
              <w:rPr>
                <w:b/>
              </w:rPr>
            </w:pPr>
            <w:r w:rsidRPr="00581289">
              <w:rPr>
                <w:b/>
              </w:rPr>
              <w:t>KONKRETIZOVANÉ UČIVO</w:t>
            </w:r>
          </w:p>
          <w:p w14:paraId="394897AF" w14:textId="77777777" w:rsidR="00532D21" w:rsidRPr="009C012A" w:rsidRDefault="00532D21" w:rsidP="00532D21">
            <w:pPr>
              <w:jc w:val="center"/>
              <w:rPr>
                <w:b/>
              </w:rPr>
            </w:pPr>
          </w:p>
        </w:tc>
        <w:tc>
          <w:tcPr>
            <w:tcW w:w="3603" w:type="dxa"/>
            <w:vAlign w:val="center"/>
          </w:tcPr>
          <w:p w14:paraId="30EFDC48" w14:textId="77777777" w:rsidR="00532D21" w:rsidRPr="009C012A" w:rsidRDefault="00532D21" w:rsidP="00532D21">
            <w:pPr>
              <w:jc w:val="center"/>
              <w:rPr>
                <w:b/>
              </w:rPr>
            </w:pPr>
            <w:r w:rsidRPr="00581289">
              <w:rPr>
                <w:b/>
              </w:rPr>
              <w:t>PRŮŘEZOVÁ TÉMATA</w:t>
            </w:r>
          </w:p>
        </w:tc>
      </w:tr>
      <w:tr w:rsidR="00532D21" w14:paraId="6FC68073" w14:textId="77777777" w:rsidTr="00532D21">
        <w:tc>
          <w:tcPr>
            <w:tcW w:w="3756" w:type="dxa"/>
            <w:vAlign w:val="center"/>
          </w:tcPr>
          <w:p w14:paraId="19C0E690" w14:textId="77777777" w:rsidR="00532D21" w:rsidRPr="001F6FCF" w:rsidRDefault="00532D21" w:rsidP="00532D21">
            <w:pPr>
              <w:spacing w:before="0" w:after="120"/>
              <w:jc w:val="left"/>
              <w:rPr>
                <w:b/>
              </w:rPr>
            </w:pPr>
            <w:r w:rsidRPr="001F6FCF">
              <w:rPr>
                <w:b/>
              </w:rPr>
              <w:t>Rozvíjení smyslové citlivosti</w:t>
            </w:r>
          </w:p>
          <w:p w14:paraId="1859E2AE" w14:textId="77777777" w:rsidR="00532D21" w:rsidRDefault="00532D21" w:rsidP="00E20C03">
            <w:pPr>
              <w:pStyle w:val="Odstavecseseznamem"/>
              <w:numPr>
                <w:ilvl w:val="0"/>
                <w:numId w:val="710"/>
              </w:numPr>
              <w:spacing w:before="0" w:after="120"/>
              <w:ind w:left="714" w:hanging="357"/>
              <w:contextualSpacing w:val="0"/>
              <w:jc w:val="left"/>
            </w:pPr>
            <w:r>
              <w:t>rozpoznává a pojmenovává prvky vizuálně obrazného vyjádření (linie, tvary, objemy, barvy, objekty), porovnává je a třídí na základě odlišností vycházejících z jeho zkušeností, vjemů, zážitků a představ</w:t>
            </w:r>
          </w:p>
          <w:p w14:paraId="4B59E1CF" w14:textId="77777777" w:rsidR="00532D21" w:rsidRDefault="00532D21" w:rsidP="00E20C03">
            <w:pPr>
              <w:pStyle w:val="Odstavecseseznamem"/>
              <w:numPr>
                <w:ilvl w:val="0"/>
                <w:numId w:val="710"/>
              </w:numPr>
              <w:spacing w:before="0" w:after="120"/>
              <w:ind w:left="714" w:hanging="357"/>
              <w:contextualSpacing w:val="0"/>
              <w:jc w:val="left"/>
            </w:pPr>
            <w:r>
              <w:t>v tvorbě projevuje vlastní životní zkušenosti – uplatňuje při tom v plošném i prostorovém uspořádání linie, tvary, objemy, barvy, objekty a další prvky a jejich kombinace</w:t>
            </w:r>
          </w:p>
          <w:p w14:paraId="5238AFAB" w14:textId="77777777" w:rsidR="00532D21" w:rsidRDefault="00532D21" w:rsidP="00532D21">
            <w:pPr>
              <w:spacing w:before="0" w:after="120"/>
              <w:ind w:left="714" w:hanging="357"/>
              <w:jc w:val="left"/>
            </w:pPr>
          </w:p>
          <w:p w14:paraId="63B81B6B" w14:textId="77777777" w:rsidR="00532D21" w:rsidRDefault="00532D21" w:rsidP="00532D21">
            <w:pPr>
              <w:spacing w:before="0" w:after="120"/>
              <w:ind w:left="714" w:hanging="357"/>
              <w:jc w:val="left"/>
            </w:pPr>
          </w:p>
          <w:p w14:paraId="2900D215" w14:textId="77777777" w:rsidR="00532D21" w:rsidRDefault="00532D21" w:rsidP="00532D21">
            <w:pPr>
              <w:spacing w:before="0" w:after="120"/>
              <w:ind w:left="714" w:hanging="357"/>
              <w:jc w:val="left"/>
            </w:pPr>
          </w:p>
          <w:p w14:paraId="1F882CEC" w14:textId="77777777" w:rsidR="00532D21" w:rsidRDefault="00532D21" w:rsidP="00532D21">
            <w:pPr>
              <w:spacing w:before="0" w:after="120"/>
              <w:ind w:left="714" w:hanging="357"/>
              <w:jc w:val="left"/>
            </w:pPr>
          </w:p>
          <w:p w14:paraId="4630238A" w14:textId="77777777" w:rsidR="00532D21" w:rsidRDefault="00532D21" w:rsidP="00532D21">
            <w:pPr>
              <w:spacing w:before="0" w:after="120"/>
              <w:ind w:left="714" w:hanging="357"/>
              <w:jc w:val="left"/>
            </w:pPr>
          </w:p>
          <w:p w14:paraId="3FD03BC0" w14:textId="77777777" w:rsidR="00532D21" w:rsidRDefault="00532D21" w:rsidP="00532D21">
            <w:pPr>
              <w:spacing w:before="0" w:after="120"/>
              <w:ind w:left="714" w:hanging="357"/>
              <w:jc w:val="left"/>
            </w:pPr>
          </w:p>
          <w:p w14:paraId="32910DB1" w14:textId="77777777" w:rsidR="00532D21" w:rsidRDefault="00532D21" w:rsidP="00532D21">
            <w:pPr>
              <w:spacing w:before="0" w:after="120"/>
              <w:ind w:left="714" w:hanging="357"/>
              <w:jc w:val="left"/>
            </w:pPr>
          </w:p>
          <w:p w14:paraId="01C70A15" w14:textId="77777777" w:rsidR="00532D21" w:rsidRDefault="00532D21" w:rsidP="00532D21">
            <w:pPr>
              <w:spacing w:before="0" w:after="120"/>
              <w:ind w:left="714" w:hanging="357"/>
              <w:jc w:val="left"/>
            </w:pPr>
          </w:p>
          <w:p w14:paraId="4BDA85BE" w14:textId="77777777" w:rsidR="00532D21" w:rsidRDefault="00532D21" w:rsidP="00532D21">
            <w:pPr>
              <w:spacing w:before="0" w:after="120"/>
              <w:ind w:left="714" w:hanging="357"/>
              <w:jc w:val="left"/>
            </w:pPr>
          </w:p>
          <w:p w14:paraId="1949BA1F" w14:textId="77777777" w:rsidR="00532D21" w:rsidRPr="006E2BB9" w:rsidRDefault="00532D21" w:rsidP="00532D21">
            <w:pPr>
              <w:spacing w:before="0" w:after="120"/>
              <w:jc w:val="left"/>
              <w:rPr>
                <w:b/>
              </w:rPr>
            </w:pPr>
            <w:r w:rsidRPr="006E2BB9">
              <w:rPr>
                <w:b/>
              </w:rPr>
              <w:t>Uplatňování subjektivity</w:t>
            </w:r>
          </w:p>
          <w:p w14:paraId="3C75F78D" w14:textId="77777777" w:rsidR="00532D21" w:rsidRDefault="00532D21" w:rsidP="00E20C03">
            <w:pPr>
              <w:pStyle w:val="Odstavecseseznamem"/>
              <w:numPr>
                <w:ilvl w:val="0"/>
                <w:numId w:val="710"/>
              </w:numPr>
              <w:spacing w:before="0" w:after="120"/>
              <w:ind w:left="714" w:hanging="357"/>
              <w:contextualSpacing w:val="0"/>
              <w:jc w:val="left"/>
            </w:pPr>
            <w:r>
              <w:t>vyjadřuje rozdíly při vnímání události různými smysly a pro jejich vizuálně obrazná vyjádření volí vhodné prostředky</w:t>
            </w:r>
          </w:p>
          <w:p w14:paraId="14A6B038" w14:textId="77777777" w:rsidR="00532D21" w:rsidRDefault="00532D21" w:rsidP="00532D21">
            <w:pPr>
              <w:spacing w:before="0" w:after="120"/>
              <w:ind w:left="714" w:hanging="357"/>
              <w:jc w:val="left"/>
            </w:pPr>
          </w:p>
          <w:p w14:paraId="59C31F92" w14:textId="77777777" w:rsidR="00532D21" w:rsidRDefault="00532D21" w:rsidP="00532D21">
            <w:pPr>
              <w:spacing w:before="0" w:after="120"/>
              <w:ind w:left="714" w:hanging="357"/>
              <w:jc w:val="left"/>
              <w:rPr>
                <w:b/>
              </w:rPr>
            </w:pPr>
          </w:p>
          <w:p w14:paraId="2D9F0BF7" w14:textId="77777777" w:rsidR="00532D21" w:rsidRDefault="00532D21" w:rsidP="00532D21">
            <w:pPr>
              <w:spacing w:before="0" w:after="120"/>
              <w:ind w:left="714" w:hanging="357"/>
              <w:jc w:val="left"/>
              <w:rPr>
                <w:b/>
              </w:rPr>
            </w:pPr>
          </w:p>
          <w:p w14:paraId="499ADA19" w14:textId="77777777" w:rsidR="00532D21" w:rsidRDefault="00532D21" w:rsidP="00532D21">
            <w:pPr>
              <w:spacing w:before="0" w:after="120"/>
              <w:ind w:left="714" w:hanging="357"/>
              <w:jc w:val="left"/>
              <w:rPr>
                <w:b/>
              </w:rPr>
            </w:pPr>
          </w:p>
          <w:p w14:paraId="54ADC2FA" w14:textId="77777777" w:rsidR="00532D21" w:rsidRDefault="00532D21" w:rsidP="00532D21">
            <w:pPr>
              <w:spacing w:before="0" w:after="120"/>
              <w:ind w:left="714" w:hanging="357"/>
              <w:jc w:val="left"/>
              <w:rPr>
                <w:b/>
              </w:rPr>
            </w:pPr>
          </w:p>
          <w:p w14:paraId="291DDF1E" w14:textId="77777777" w:rsidR="00532D21" w:rsidRDefault="00532D21" w:rsidP="00532D21">
            <w:pPr>
              <w:spacing w:before="0" w:after="120"/>
              <w:ind w:left="714" w:hanging="357"/>
              <w:jc w:val="left"/>
              <w:rPr>
                <w:b/>
              </w:rPr>
            </w:pPr>
          </w:p>
          <w:p w14:paraId="7A0543C2" w14:textId="77777777" w:rsidR="00532D21" w:rsidRDefault="00532D21" w:rsidP="00532D21">
            <w:pPr>
              <w:spacing w:before="0" w:after="120"/>
              <w:ind w:left="714" w:hanging="357"/>
              <w:jc w:val="left"/>
              <w:rPr>
                <w:b/>
              </w:rPr>
            </w:pPr>
          </w:p>
          <w:p w14:paraId="37055CB8" w14:textId="77777777" w:rsidR="00532D21" w:rsidRDefault="00532D21" w:rsidP="00532D21">
            <w:pPr>
              <w:spacing w:before="0" w:after="120"/>
              <w:ind w:left="714" w:hanging="357"/>
              <w:jc w:val="left"/>
              <w:rPr>
                <w:b/>
              </w:rPr>
            </w:pPr>
          </w:p>
          <w:p w14:paraId="63C2C067" w14:textId="77777777" w:rsidR="00532D21" w:rsidRPr="006E2BB9" w:rsidRDefault="00532D21" w:rsidP="00532D21">
            <w:pPr>
              <w:spacing w:before="0" w:after="120"/>
              <w:jc w:val="left"/>
              <w:rPr>
                <w:b/>
              </w:rPr>
            </w:pPr>
            <w:r w:rsidRPr="006E2BB9">
              <w:rPr>
                <w:b/>
              </w:rPr>
              <w:t>Ověřování komunikačních účinků</w:t>
            </w:r>
          </w:p>
          <w:p w14:paraId="415C2D26" w14:textId="77777777" w:rsidR="00532D21" w:rsidRDefault="00532D21" w:rsidP="00E20C03">
            <w:pPr>
              <w:pStyle w:val="Odstavecseseznamem"/>
              <w:numPr>
                <w:ilvl w:val="0"/>
                <w:numId w:val="710"/>
              </w:numPr>
              <w:spacing w:before="0" w:after="120"/>
              <w:ind w:left="714" w:hanging="357"/>
              <w:contextualSpacing w:val="0"/>
              <w:jc w:val="left"/>
            </w:pPr>
            <w:r>
              <w:t>interpretuje podle svých schopností různá vizuálně obrazná vyjádření, odlišné interpretace porovnává se svojí dosavadní zkušeností</w:t>
            </w:r>
          </w:p>
          <w:p w14:paraId="083CDCB4" w14:textId="77777777" w:rsidR="00532D21" w:rsidRDefault="00532D21" w:rsidP="00532D21">
            <w:pPr>
              <w:pStyle w:val="Odstavecseseznamem"/>
              <w:spacing w:before="0" w:after="120"/>
              <w:ind w:left="714" w:hanging="357"/>
              <w:contextualSpacing w:val="0"/>
              <w:jc w:val="left"/>
            </w:pPr>
          </w:p>
          <w:p w14:paraId="21EBAD53" w14:textId="77777777" w:rsidR="00532D21" w:rsidRDefault="00532D21" w:rsidP="00532D21">
            <w:pPr>
              <w:pStyle w:val="Odstavecseseznamem"/>
              <w:spacing w:before="0" w:after="120"/>
              <w:ind w:left="714" w:hanging="357"/>
              <w:contextualSpacing w:val="0"/>
              <w:jc w:val="left"/>
            </w:pPr>
          </w:p>
          <w:p w14:paraId="69650B03" w14:textId="77777777" w:rsidR="00532D21" w:rsidRPr="0077135B" w:rsidRDefault="00532D21" w:rsidP="00E20C03">
            <w:pPr>
              <w:pStyle w:val="Odstavecseseznamem"/>
              <w:numPr>
                <w:ilvl w:val="0"/>
                <w:numId w:val="710"/>
              </w:numPr>
              <w:spacing w:before="0" w:after="120"/>
              <w:ind w:left="714" w:hanging="357"/>
              <w:contextualSpacing w:val="0"/>
              <w:jc w:val="left"/>
            </w:pPr>
            <w:r>
              <w:t>na základě vlastní zkušenosti nalézá a do komunikace zapojuje obsah vizuálně obrazných vyjádření, která samostatně vytvořil, vybral a upravil</w:t>
            </w:r>
          </w:p>
          <w:p w14:paraId="64646554" w14:textId="77777777" w:rsidR="00532D21" w:rsidRDefault="00532D21" w:rsidP="00532D21">
            <w:pPr>
              <w:spacing w:before="0" w:after="120"/>
              <w:ind w:left="714" w:hanging="357"/>
              <w:jc w:val="left"/>
              <w:rPr>
                <w:b/>
              </w:rPr>
            </w:pPr>
          </w:p>
          <w:p w14:paraId="7A902F4A" w14:textId="77777777" w:rsidR="00532D21" w:rsidRDefault="00532D21" w:rsidP="00532D21">
            <w:pPr>
              <w:spacing w:before="0" w:after="120"/>
              <w:ind w:left="714" w:hanging="357"/>
              <w:jc w:val="left"/>
              <w:rPr>
                <w:b/>
              </w:rPr>
            </w:pPr>
          </w:p>
          <w:p w14:paraId="087319AE" w14:textId="77777777" w:rsidR="00532D21" w:rsidRDefault="00532D21" w:rsidP="00532D21">
            <w:pPr>
              <w:spacing w:before="0" w:after="120"/>
              <w:ind w:left="714" w:hanging="357"/>
              <w:jc w:val="left"/>
              <w:rPr>
                <w:b/>
              </w:rPr>
            </w:pPr>
          </w:p>
          <w:p w14:paraId="42ACDBFD" w14:textId="77777777" w:rsidR="00532D21" w:rsidRDefault="00532D21" w:rsidP="00532D21">
            <w:pPr>
              <w:spacing w:before="0" w:after="120"/>
              <w:ind w:left="714" w:hanging="357"/>
              <w:jc w:val="left"/>
              <w:rPr>
                <w:b/>
              </w:rPr>
            </w:pPr>
          </w:p>
          <w:p w14:paraId="7C804017" w14:textId="77777777" w:rsidR="00532D21" w:rsidRDefault="00532D21" w:rsidP="00532D21">
            <w:pPr>
              <w:spacing w:before="0" w:after="120"/>
              <w:ind w:left="714" w:hanging="357"/>
              <w:jc w:val="left"/>
              <w:rPr>
                <w:b/>
              </w:rPr>
            </w:pPr>
          </w:p>
          <w:p w14:paraId="5F27A19F" w14:textId="77777777" w:rsidR="00532D21" w:rsidRDefault="00532D21" w:rsidP="00532D21">
            <w:pPr>
              <w:spacing w:before="0" w:after="120"/>
              <w:ind w:left="714" w:hanging="357"/>
              <w:jc w:val="left"/>
              <w:rPr>
                <w:b/>
              </w:rPr>
            </w:pPr>
          </w:p>
          <w:p w14:paraId="0E7046ED" w14:textId="77777777" w:rsidR="00532D21" w:rsidRDefault="00532D21" w:rsidP="00532D21">
            <w:pPr>
              <w:spacing w:before="0" w:after="120"/>
              <w:ind w:left="714" w:hanging="357"/>
              <w:jc w:val="left"/>
              <w:rPr>
                <w:b/>
              </w:rPr>
            </w:pPr>
          </w:p>
          <w:p w14:paraId="045DB6BC" w14:textId="77777777" w:rsidR="00532D21" w:rsidRDefault="00532D21" w:rsidP="00532D21">
            <w:pPr>
              <w:spacing w:before="0" w:after="120"/>
              <w:ind w:left="714" w:hanging="357"/>
              <w:jc w:val="left"/>
              <w:rPr>
                <w:b/>
              </w:rPr>
            </w:pPr>
          </w:p>
          <w:p w14:paraId="1A380C76" w14:textId="77777777" w:rsidR="00532D21" w:rsidRDefault="00532D21" w:rsidP="00532D21">
            <w:pPr>
              <w:spacing w:before="0" w:after="120"/>
              <w:ind w:left="714" w:hanging="357"/>
              <w:jc w:val="left"/>
              <w:rPr>
                <w:b/>
              </w:rPr>
            </w:pPr>
          </w:p>
          <w:p w14:paraId="7342CD40" w14:textId="77777777" w:rsidR="00532D21" w:rsidRDefault="00532D21" w:rsidP="00532D21">
            <w:pPr>
              <w:spacing w:before="0" w:after="120"/>
              <w:ind w:left="714" w:hanging="357"/>
              <w:jc w:val="left"/>
              <w:rPr>
                <w:b/>
              </w:rPr>
            </w:pPr>
          </w:p>
          <w:p w14:paraId="64C90DE7" w14:textId="77777777" w:rsidR="00532D21" w:rsidRDefault="00532D21" w:rsidP="00532D21">
            <w:pPr>
              <w:spacing w:before="0" w:after="120"/>
              <w:ind w:left="714" w:hanging="357"/>
              <w:jc w:val="left"/>
              <w:rPr>
                <w:b/>
              </w:rPr>
            </w:pPr>
          </w:p>
          <w:p w14:paraId="1027484A" w14:textId="77777777" w:rsidR="00532D21" w:rsidRDefault="00532D21" w:rsidP="00532D21">
            <w:pPr>
              <w:spacing w:before="0" w:after="120"/>
              <w:ind w:left="714" w:hanging="357"/>
              <w:jc w:val="left"/>
              <w:rPr>
                <w:b/>
              </w:rPr>
            </w:pPr>
          </w:p>
          <w:p w14:paraId="4E0CEB8A" w14:textId="77777777" w:rsidR="00532D21" w:rsidRDefault="00532D21" w:rsidP="00532D21">
            <w:pPr>
              <w:spacing w:before="0" w:after="120"/>
              <w:ind w:left="714" w:hanging="357"/>
              <w:jc w:val="left"/>
              <w:rPr>
                <w:b/>
              </w:rPr>
            </w:pPr>
          </w:p>
          <w:p w14:paraId="60B4F0DC" w14:textId="77777777" w:rsidR="00532D21" w:rsidRPr="00DC0618" w:rsidRDefault="00532D21" w:rsidP="00532D21">
            <w:pPr>
              <w:spacing w:before="0" w:after="120"/>
              <w:ind w:left="714" w:hanging="357"/>
              <w:jc w:val="left"/>
              <w:rPr>
                <w:b/>
              </w:rPr>
            </w:pPr>
          </w:p>
          <w:p w14:paraId="18891F10" w14:textId="77777777" w:rsidR="00532D21" w:rsidRDefault="00532D21" w:rsidP="00532D21">
            <w:pPr>
              <w:spacing w:before="0" w:after="120"/>
              <w:ind w:left="714" w:hanging="357"/>
              <w:jc w:val="left"/>
            </w:pPr>
          </w:p>
          <w:p w14:paraId="5F7954F2" w14:textId="77777777" w:rsidR="00532D21" w:rsidRDefault="00532D21" w:rsidP="00532D21">
            <w:pPr>
              <w:spacing w:before="0" w:after="120"/>
              <w:ind w:left="714" w:hanging="357"/>
              <w:jc w:val="left"/>
            </w:pPr>
          </w:p>
          <w:p w14:paraId="4CBCA13A" w14:textId="77777777" w:rsidR="00532D21" w:rsidRDefault="00532D21" w:rsidP="00532D21">
            <w:pPr>
              <w:spacing w:before="0" w:after="120"/>
              <w:ind w:left="714" w:hanging="357"/>
              <w:jc w:val="left"/>
            </w:pPr>
          </w:p>
        </w:tc>
        <w:tc>
          <w:tcPr>
            <w:tcW w:w="3685" w:type="dxa"/>
            <w:vAlign w:val="center"/>
          </w:tcPr>
          <w:p w14:paraId="7B821BB0" w14:textId="77777777" w:rsidR="00532D21" w:rsidRPr="001F6FCF" w:rsidRDefault="00532D21" w:rsidP="00532D21">
            <w:pPr>
              <w:spacing w:before="0" w:after="120"/>
              <w:jc w:val="left"/>
              <w:rPr>
                <w:b/>
              </w:rPr>
            </w:pPr>
            <w:r w:rsidRPr="001F6FCF">
              <w:rPr>
                <w:b/>
              </w:rPr>
              <w:lastRenderedPageBreak/>
              <w:t>prvky vizuálně obrazného vyjádření</w:t>
            </w:r>
          </w:p>
          <w:p w14:paraId="496D252D" w14:textId="77777777" w:rsidR="00532D21" w:rsidRDefault="00532D21" w:rsidP="00532D21">
            <w:pPr>
              <w:spacing w:before="0" w:after="120"/>
              <w:ind w:left="714" w:hanging="357"/>
              <w:jc w:val="left"/>
            </w:pPr>
          </w:p>
          <w:p w14:paraId="7B37FB19" w14:textId="77777777" w:rsidR="00532D21" w:rsidRDefault="00532D21" w:rsidP="00E20C03">
            <w:pPr>
              <w:pStyle w:val="Odstavecseseznamem"/>
              <w:numPr>
                <w:ilvl w:val="0"/>
                <w:numId w:val="710"/>
              </w:numPr>
              <w:spacing w:before="0" w:after="120"/>
              <w:ind w:left="714" w:hanging="357"/>
              <w:contextualSpacing w:val="0"/>
              <w:jc w:val="left"/>
            </w:pPr>
            <w:r>
              <w:t xml:space="preserve"> linie, tvary, objemy</w:t>
            </w:r>
          </w:p>
          <w:p w14:paraId="2DA8E06D" w14:textId="77777777" w:rsidR="00532D21" w:rsidRDefault="00532D21" w:rsidP="00E20C03">
            <w:pPr>
              <w:pStyle w:val="Odstavecseseznamem"/>
              <w:numPr>
                <w:ilvl w:val="0"/>
                <w:numId w:val="710"/>
              </w:numPr>
              <w:spacing w:before="0" w:after="120"/>
              <w:ind w:left="714" w:hanging="357"/>
              <w:contextualSpacing w:val="0"/>
              <w:jc w:val="left"/>
            </w:pPr>
            <w:r>
              <w:t>světlostní a barevné kvality</w:t>
            </w:r>
          </w:p>
          <w:p w14:paraId="42B67044" w14:textId="77777777" w:rsidR="00532D21" w:rsidRDefault="00532D21" w:rsidP="00E20C03">
            <w:pPr>
              <w:pStyle w:val="Odstavecseseznamem"/>
              <w:numPr>
                <w:ilvl w:val="0"/>
                <w:numId w:val="710"/>
              </w:numPr>
              <w:spacing w:before="0" w:after="120"/>
              <w:ind w:left="714" w:hanging="357"/>
              <w:contextualSpacing w:val="0"/>
              <w:jc w:val="left"/>
            </w:pPr>
            <w:r>
              <w:t>textury – jejich jednoduché vztahy (podobnost, kontrast, rytmus), jejich kombinace a proměny v ploše, objemu, prostoru</w:t>
            </w:r>
          </w:p>
          <w:p w14:paraId="6BFDC328" w14:textId="77777777" w:rsidR="00532D21" w:rsidRDefault="00532D21" w:rsidP="00532D21">
            <w:pPr>
              <w:pStyle w:val="Odstavecseseznamem"/>
              <w:spacing w:before="0" w:after="120"/>
              <w:ind w:left="714" w:hanging="357"/>
              <w:contextualSpacing w:val="0"/>
              <w:jc w:val="left"/>
              <w:rPr>
                <w:b/>
              </w:rPr>
            </w:pPr>
          </w:p>
          <w:p w14:paraId="0134C94D" w14:textId="77777777" w:rsidR="00532D21" w:rsidRPr="006E2BB9" w:rsidRDefault="00532D21" w:rsidP="00532D21">
            <w:pPr>
              <w:spacing w:before="0" w:after="120"/>
              <w:jc w:val="left"/>
              <w:rPr>
                <w:b/>
              </w:rPr>
            </w:pPr>
            <w:r w:rsidRPr="006E2BB9">
              <w:rPr>
                <w:b/>
              </w:rPr>
              <w:t>uspořádání objektů do celků</w:t>
            </w:r>
          </w:p>
          <w:p w14:paraId="611B3483" w14:textId="77777777" w:rsidR="00532D21" w:rsidRDefault="00532D21" w:rsidP="00E20C03">
            <w:pPr>
              <w:pStyle w:val="Odstavecseseznamem"/>
              <w:numPr>
                <w:ilvl w:val="0"/>
                <w:numId w:val="710"/>
              </w:numPr>
              <w:spacing w:before="0" w:after="120"/>
              <w:ind w:left="714" w:hanging="357"/>
              <w:contextualSpacing w:val="0"/>
              <w:jc w:val="left"/>
            </w:pPr>
            <w:r>
              <w:t>uspořádání na základě jejich výraznosti, velikosti a vzájemného postavení ve statickém a dynamickém vyjádření</w:t>
            </w:r>
          </w:p>
          <w:p w14:paraId="6BBA5F81" w14:textId="77777777" w:rsidR="00532D21" w:rsidRDefault="00532D21" w:rsidP="00532D21">
            <w:pPr>
              <w:pStyle w:val="Odstavecseseznamem"/>
              <w:spacing w:before="0" w:after="120"/>
              <w:ind w:left="714" w:hanging="357"/>
              <w:contextualSpacing w:val="0"/>
              <w:jc w:val="left"/>
              <w:rPr>
                <w:b/>
              </w:rPr>
            </w:pPr>
          </w:p>
          <w:p w14:paraId="67EEBBF7" w14:textId="77777777" w:rsidR="00532D21" w:rsidRPr="006E2BB9" w:rsidRDefault="00532D21" w:rsidP="00532D21">
            <w:pPr>
              <w:spacing w:before="0" w:after="120"/>
              <w:jc w:val="left"/>
              <w:rPr>
                <w:b/>
              </w:rPr>
            </w:pPr>
            <w:r w:rsidRPr="006E2BB9">
              <w:rPr>
                <w:b/>
              </w:rPr>
              <w:t>reflexe a vztahy zrakového vnímání k vnímání ostatními smysly</w:t>
            </w:r>
          </w:p>
          <w:p w14:paraId="4CADE658" w14:textId="77777777" w:rsidR="00532D21" w:rsidRDefault="00532D21" w:rsidP="00532D21">
            <w:pPr>
              <w:pStyle w:val="Odstavecseseznamem"/>
              <w:spacing w:before="0" w:after="120"/>
              <w:ind w:left="714" w:hanging="357"/>
              <w:contextualSpacing w:val="0"/>
              <w:jc w:val="left"/>
            </w:pPr>
          </w:p>
          <w:p w14:paraId="466AA239" w14:textId="77777777" w:rsidR="00532D21" w:rsidRDefault="00532D21" w:rsidP="00E20C03">
            <w:pPr>
              <w:pStyle w:val="Odstavecseseznamem"/>
              <w:numPr>
                <w:ilvl w:val="0"/>
                <w:numId w:val="710"/>
              </w:numPr>
              <w:spacing w:before="0" w:after="120"/>
              <w:ind w:left="714" w:hanging="357"/>
              <w:contextualSpacing w:val="0"/>
              <w:jc w:val="left"/>
            </w:pPr>
            <w:r>
              <w:t xml:space="preserve">vizuálně obrazná vyjádření </w:t>
            </w:r>
            <w:r>
              <w:lastRenderedPageBreak/>
              <w:t>podnětů hmatových, sluchových, pohybových a vyjádření vizuálních podnětů prostředky vnímatelnými ostatními smysly</w:t>
            </w:r>
          </w:p>
          <w:p w14:paraId="03DE3FE6" w14:textId="77777777" w:rsidR="00532D21" w:rsidRDefault="00532D21" w:rsidP="00532D21">
            <w:pPr>
              <w:pStyle w:val="Odstavecseseznamem"/>
              <w:spacing w:before="0" w:after="120"/>
              <w:ind w:left="714" w:hanging="357"/>
              <w:contextualSpacing w:val="0"/>
              <w:jc w:val="left"/>
              <w:rPr>
                <w:b/>
              </w:rPr>
            </w:pPr>
          </w:p>
          <w:p w14:paraId="00461035" w14:textId="77777777" w:rsidR="00532D21" w:rsidRDefault="00532D21" w:rsidP="00532D21">
            <w:pPr>
              <w:pStyle w:val="Odstavecseseznamem"/>
              <w:spacing w:before="0" w:after="120"/>
              <w:ind w:left="714" w:hanging="357"/>
              <w:contextualSpacing w:val="0"/>
              <w:jc w:val="left"/>
              <w:rPr>
                <w:b/>
              </w:rPr>
            </w:pPr>
          </w:p>
          <w:p w14:paraId="1AE876D5" w14:textId="77777777" w:rsidR="00532D21" w:rsidRDefault="00532D21" w:rsidP="00532D21">
            <w:pPr>
              <w:pStyle w:val="Odstavecseseznamem"/>
              <w:spacing w:before="0" w:after="120"/>
              <w:ind w:left="714" w:hanging="357"/>
              <w:contextualSpacing w:val="0"/>
              <w:jc w:val="left"/>
              <w:rPr>
                <w:b/>
              </w:rPr>
            </w:pPr>
          </w:p>
          <w:p w14:paraId="632377FC" w14:textId="77777777" w:rsidR="00532D21" w:rsidRPr="006E2BB9" w:rsidRDefault="00532D21" w:rsidP="00532D21">
            <w:pPr>
              <w:spacing w:before="0" w:after="120"/>
              <w:jc w:val="left"/>
              <w:rPr>
                <w:b/>
              </w:rPr>
            </w:pPr>
            <w:r w:rsidRPr="006E2BB9">
              <w:rPr>
                <w:b/>
              </w:rPr>
              <w:t>smyslové účinky vizuálně obrazných vyjádření</w:t>
            </w:r>
          </w:p>
          <w:p w14:paraId="62BEE605" w14:textId="77777777" w:rsidR="00532D21" w:rsidRDefault="00532D21" w:rsidP="00532D21">
            <w:pPr>
              <w:pStyle w:val="Odstavecseseznamem"/>
              <w:spacing w:before="0" w:after="120"/>
              <w:ind w:left="714" w:hanging="357"/>
              <w:contextualSpacing w:val="0"/>
              <w:jc w:val="left"/>
              <w:rPr>
                <w:b/>
              </w:rPr>
            </w:pPr>
          </w:p>
          <w:p w14:paraId="508B4819" w14:textId="77777777" w:rsidR="00532D21" w:rsidRDefault="00532D21" w:rsidP="00E20C03">
            <w:pPr>
              <w:pStyle w:val="Odstavecseseznamem"/>
              <w:numPr>
                <w:ilvl w:val="0"/>
                <w:numId w:val="710"/>
              </w:numPr>
              <w:spacing w:before="0" w:after="120"/>
              <w:ind w:left="714" w:hanging="357"/>
              <w:contextualSpacing w:val="0"/>
              <w:jc w:val="left"/>
            </w:pPr>
            <w:r>
              <w:t>umělecká tvorba, fotografie, film, tiskopisy, televize, reklama</w:t>
            </w:r>
          </w:p>
          <w:p w14:paraId="0A59D1B5" w14:textId="77777777" w:rsidR="00532D21" w:rsidRDefault="00532D21" w:rsidP="00532D21">
            <w:pPr>
              <w:spacing w:before="0" w:after="120"/>
              <w:ind w:left="714" w:hanging="357"/>
              <w:jc w:val="left"/>
            </w:pPr>
          </w:p>
          <w:p w14:paraId="32CED270" w14:textId="77777777" w:rsidR="00532D21" w:rsidRPr="003239CD" w:rsidRDefault="00532D21" w:rsidP="00532D21">
            <w:pPr>
              <w:pStyle w:val="Odstavecseseznamem"/>
              <w:spacing w:before="0" w:after="120"/>
              <w:ind w:left="714" w:hanging="357"/>
              <w:contextualSpacing w:val="0"/>
              <w:jc w:val="left"/>
              <w:rPr>
                <w:b/>
              </w:rPr>
            </w:pPr>
            <w:r w:rsidRPr="003239CD">
              <w:rPr>
                <w:b/>
              </w:rPr>
              <w:t>prostředky pro vyjádření emocí, pocitů, nálad, fantazie, představ a osobních zkušeností</w:t>
            </w:r>
          </w:p>
          <w:p w14:paraId="436BE9AE" w14:textId="77777777" w:rsidR="00532D21" w:rsidRDefault="00532D21" w:rsidP="00E20C03">
            <w:pPr>
              <w:pStyle w:val="Odstavecseseznamem"/>
              <w:numPr>
                <w:ilvl w:val="0"/>
                <w:numId w:val="710"/>
              </w:numPr>
              <w:spacing w:before="0" w:after="120"/>
              <w:ind w:left="714" w:hanging="357"/>
              <w:contextualSpacing w:val="0"/>
              <w:jc w:val="left"/>
            </w:pPr>
            <w:r>
              <w:t>manipulace s objekty</w:t>
            </w:r>
          </w:p>
          <w:p w14:paraId="1DF08DA2" w14:textId="77777777" w:rsidR="00532D21" w:rsidRDefault="00532D21" w:rsidP="00E20C03">
            <w:pPr>
              <w:pStyle w:val="Odstavecseseznamem"/>
              <w:numPr>
                <w:ilvl w:val="0"/>
                <w:numId w:val="710"/>
              </w:numPr>
              <w:spacing w:before="0" w:after="120"/>
              <w:ind w:left="714" w:hanging="357"/>
              <w:contextualSpacing w:val="0"/>
              <w:jc w:val="left"/>
            </w:pPr>
            <w:r>
              <w:t>akční tvar malby a kresby</w:t>
            </w:r>
          </w:p>
          <w:p w14:paraId="30763607" w14:textId="77777777" w:rsidR="00532D21" w:rsidRDefault="00532D21" w:rsidP="00532D21">
            <w:pPr>
              <w:spacing w:before="0" w:after="120"/>
              <w:ind w:left="714" w:hanging="357"/>
              <w:jc w:val="left"/>
            </w:pPr>
          </w:p>
          <w:p w14:paraId="42036A88" w14:textId="77777777" w:rsidR="00532D21" w:rsidRPr="003239CD" w:rsidRDefault="00532D21" w:rsidP="00532D21">
            <w:pPr>
              <w:pStyle w:val="Odstavecseseznamem"/>
              <w:spacing w:before="0" w:after="120"/>
              <w:ind w:left="714" w:hanging="357"/>
              <w:contextualSpacing w:val="0"/>
              <w:jc w:val="left"/>
              <w:rPr>
                <w:b/>
              </w:rPr>
            </w:pPr>
            <w:r w:rsidRPr="003239CD">
              <w:rPr>
                <w:b/>
              </w:rPr>
              <w:t>typy vizuálně obrazných vyjádření</w:t>
            </w:r>
          </w:p>
          <w:p w14:paraId="181AC1E5" w14:textId="77777777" w:rsidR="00532D21" w:rsidRDefault="00532D21" w:rsidP="00E20C03">
            <w:pPr>
              <w:pStyle w:val="Odstavecseseznamem"/>
              <w:numPr>
                <w:ilvl w:val="0"/>
                <w:numId w:val="710"/>
              </w:numPr>
              <w:spacing w:before="0" w:after="120"/>
              <w:ind w:left="714" w:hanging="357"/>
              <w:contextualSpacing w:val="0"/>
              <w:jc w:val="left"/>
            </w:pPr>
            <w:r>
              <w:t>jejich rozlišení, výběr a uplatnění – hračky, objekty</w:t>
            </w:r>
          </w:p>
          <w:p w14:paraId="558D238A" w14:textId="77777777" w:rsidR="00532D21" w:rsidRDefault="00532D21" w:rsidP="00E20C03">
            <w:pPr>
              <w:pStyle w:val="Odstavecseseznamem"/>
              <w:numPr>
                <w:ilvl w:val="0"/>
                <w:numId w:val="710"/>
              </w:numPr>
              <w:spacing w:before="0" w:after="120"/>
              <w:ind w:left="714" w:hanging="357"/>
              <w:contextualSpacing w:val="0"/>
              <w:jc w:val="left"/>
            </w:pPr>
            <w:r>
              <w:lastRenderedPageBreak/>
              <w:t>ilustrace textů</w:t>
            </w:r>
          </w:p>
          <w:p w14:paraId="22994B90" w14:textId="77777777" w:rsidR="00532D21" w:rsidRDefault="00532D21" w:rsidP="00E20C03">
            <w:pPr>
              <w:pStyle w:val="Odstavecseseznamem"/>
              <w:numPr>
                <w:ilvl w:val="0"/>
                <w:numId w:val="710"/>
              </w:numPr>
              <w:spacing w:before="0" w:after="120"/>
              <w:ind w:left="714" w:hanging="357"/>
              <w:contextualSpacing w:val="0"/>
              <w:jc w:val="left"/>
            </w:pPr>
            <w:r>
              <w:t>volná malba</w:t>
            </w:r>
          </w:p>
          <w:p w14:paraId="6DF49266" w14:textId="77777777" w:rsidR="00532D21" w:rsidRDefault="00532D21" w:rsidP="00E20C03">
            <w:pPr>
              <w:pStyle w:val="Odstavecseseznamem"/>
              <w:numPr>
                <w:ilvl w:val="0"/>
                <w:numId w:val="710"/>
              </w:numPr>
              <w:spacing w:before="0" w:after="120"/>
              <w:ind w:left="714" w:hanging="357"/>
              <w:contextualSpacing w:val="0"/>
              <w:jc w:val="left"/>
            </w:pPr>
            <w:r>
              <w:t>animovaný film</w:t>
            </w:r>
          </w:p>
          <w:p w14:paraId="5AA15102" w14:textId="77777777" w:rsidR="00532D21" w:rsidRDefault="00532D21" w:rsidP="00E20C03">
            <w:pPr>
              <w:pStyle w:val="Odstavecseseznamem"/>
              <w:numPr>
                <w:ilvl w:val="0"/>
                <w:numId w:val="710"/>
              </w:numPr>
              <w:spacing w:before="0" w:after="120"/>
              <w:ind w:left="714" w:hanging="357"/>
              <w:contextualSpacing w:val="0"/>
              <w:jc w:val="left"/>
            </w:pPr>
            <w:r>
              <w:t>fotografie</w:t>
            </w:r>
          </w:p>
          <w:p w14:paraId="79ADA09A" w14:textId="77777777" w:rsidR="00532D21" w:rsidRDefault="00532D21" w:rsidP="00532D21">
            <w:pPr>
              <w:spacing w:before="0" w:after="120"/>
              <w:ind w:left="714" w:hanging="357"/>
              <w:jc w:val="left"/>
            </w:pPr>
          </w:p>
          <w:p w14:paraId="14F71CD9" w14:textId="77777777" w:rsidR="00532D21" w:rsidRPr="006E2BB9" w:rsidRDefault="00532D21" w:rsidP="00532D21">
            <w:pPr>
              <w:spacing w:before="0" w:after="120"/>
              <w:jc w:val="left"/>
              <w:rPr>
                <w:b/>
              </w:rPr>
            </w:pPr>
            <w:r w:rsidRPr="006E2BB9">
              <w:rPr>
                <w:b/>
              </w:rPr>
              <w:t>přístupy k vizuálně obrazným vyjádřením</w:t>
            </w:r>
          </w:p>
          <w:p w14:paraId="671A6FB2" w14:textId="77777777" w:rsidR="00532D21" w:rsidRDefault="00532D21" w:rsidP="00E20C03">
            <w:pPr>
              <w:pStyle w:val="Odstavecseseznamem"/>
              <w:numPr>
                <w:ilvl w:val="0"/>
                <w:numId w:val="710"/>
              </w:numPr>
              <w:spacing w:before="0" w:after="120"/>
              <w:ind w:left="714" w:hanging="357"/>
              <w:contextualSpacing w:val="0"/>
              <w:jc w:val="left"/>
            </w:pPr>
            <w:r>
              <w:t>hledisko jejich vnímání</w:t>
            </w:r>
          </w:p>
          <w:p w14:paraId="7C3BE8B6" w14:textId="77777777" w:rsidR="00532D21" w:rsidRDefault="00532D21" w:rsidP="00E20C03">
            <w:pPr>
              <w:pStyle w:val="Odstavecseseznamem"/>
              <w:numPr>
                <w:ilvl w:val="0"/>
                <w:numId w:val="710"/>
              </w:numPr>
              <w:spacing w:before="0" w:after="120"/>
              <w:ind w:left="714" w:hanging="357"/>
              <w:contextualSpacing w:val="0"/>
              <w:jc w:val="left"/>
            </w:pPr>
            <w:r>
              <w:t>hledisko jejich motivace, založené na smyslovém vnímání</w:t>
            </w:r>
          </w:p>
          <w:p w14:paraId="215B8149" w14:textId="77777777" w:rsidR="00532D21" w:rsidRDefault="00532D21" w:rsidP="00532D21">
            <w:pPr>
              <w:spacing w:before="0" w:after="120"/>
              <w:ind w:left="714" w:hanging="357"/>
              <w:jc w:val="left"/>
            </w:pPr>
          </w:p>
          <w:p w14:paraId="4E7B880A" w14:textId="77777777" w:rsidR="00532D21" w:rsidRDefault="00532D21" w:rsidP="00532D21">
            <w:pPr>
              <w:spacing w:before="0" w:after="120"/>
              <w:ind w:left="714" w:hanging="357"/>
              <w:jc w:val="left"/>
            </w:pPr>
          </w:p>
          <w:p w14:paraId="741EBC26" w14:textId="77777777" w:rsidR="00532D21" w:rsidRPr="003239CD" w:rsidRDefault="00532D21" w:rsidP="00532D21">
            <w:pPr>
              <w:pStyle w:val="Odstavecseseznamem"/>
              <w:spacing w:before="0" w:after="120"/>
              <w:ind w:left="714" w:hanging="357"/>
              <w:contextualSpacing w:val="0"/>
              <w:jc w:val="left"/>
              <w:rPr>
                <w:b/>
              </w:rPr>
            </w:pPr>
            <w:r w:rsidRPr="003239CD">
              <w:rPr>
                <w:b/>
              </w:rPr>
              <w:t>osobní postoj v komunikaci</w:t>
            </w:r>
          </w:p>
          <w:p w14:paraId="5A24F9CF" w14:textId="77777777" w:rsidR="00532D21" w:rsidRDefault="00532D21" w:rsidP="00E20C03">
            <w:pPr>
              <w:pStyle w:val="Odstavecseseznamem"/>
              <w:numPr>
                <w:ilvl w:val="0"/>
                <w:numId w:val="710"/>
              </w:numPr>
              <w:spacing w:before="0" w:after="120"/>
              <w:ind w:left="714" w:hanging="357"/>
              <w:contextualSpacing w:val="0"/>
              <w:jc w:val="left"/>
            </w:pPr>
            <w:r>
              <w:t>jeho utváření a zdůvodňování</w:t>
            </w:r>
          </w:p>
          <w:p w14:paraId="57906BB7" w14:textId="77777777" w:rsidR="00532D21" w:rsidRDefault="00532D21" w:rsidP="00E20C03">
            <w:pPr>
              <w:pStyle w:val="Odstavecseseznamem"/>
              <w:numPr>
                <w:ilvl w:val="0"/>
                <w:numId w:val="710"/>
              </w:numPr>
              <w:spacing w:before="0" w:after="120"/>
              <w:ind w:left="714" w:hanging="357"/>
              <w:contextualSpacing w:val="0"/>
              <w:jc w:val="left"/>
            </w:pPr>
            <w:r>
              <w:t>odlišné interpretace vizuálně obrazných vyjádření v rámci skupin, v nichž se dítě pohybuje</w:t>
            </w:r>
          </w:p>
          <w:p w14:paraId="5A812C70" w14:textId="77777777" w:rsidR="00532D21" w:rsidRPr="00130FC3" w:rsidRDefault="00532D21" w:rsidP="00E20C03">
            <w:pPr>
              <w:pStyle w:val="Odstavecseseznamem"/>
              <w:numPr>
                <w:ilvl w:val="0"/>
                <w:numId w:val="710"/>
              </w:numPr>
              <w:spacing w:before="0" w:after="120"/>
              <w:ind w:left="714" w:hanging="357"/>
              <w:contextualSpacing w:val="0"/>
              <w:jc w:val="left"/>
            </w:pPr>
            <w:r>
              <w:t>jejich porovnávání s vlastní interpretací</w:t>
            </w:r>
          </w:p>
          <w:p w14:paraId="2892A02D" w14:textId="77777777" w:rsidR="00532D21" w:rsidRDefault="00532D21" w:rsidP="00532D21">
            <w:pPr>
              <w:spacing w:before="0" w:after="120"/>
              <w:ind w:left="714" w:hanging="357"/>
              <w:jc w:val="left"/>
            </w:pPr>
          </w:p>
          <w:p w14:paraId="1C17AFDF" w14:textId="77777777" w:rsidR="00532D21" w:rsidRDefault="00532D21" w:rsidP="00532D21">
            <w:pPr>
              <w:spacing w:before="0" w:after="120"/>
              <w:ind w:left="714" w:hanging="357"/>
              <w:jc w:val="left"/>
            </w:pPr>
          </w:p>
          <w:p w14:paraId="53C2C977" w14:textId="77777777" w:rsidR="00532D21" w:rsidRPr="006E2BB9" w:rsidRDefault="00532D21" w:rsidP="00532D21">
            <w:pPr>
              <w:spacing w:before="0" w:after="120"/>
              <w:jc w:val="left"/>
              <w:rPr>
                <w:b/>
              </w:rPr>
            </w:pPr>
            <w:r w:rsidRPr="006E2BB9">
              <w:rPr>
                <w:b/>
              </w:rPr>
              <w:lastRenderedPageBreak/>
              <w:t>komunikační obsah vizuálně obrazných vyjádření</w:t>
            </w:r>
          </w:p>
          <w:p w14:paraId="72B7B0B2" w14:textId="77777777" w:rsidR="00532D21" w:rsidRDefault="00532D21" w:rsidP="00E20C03">
            <w:pPr>
              <w:pStyle w:val="Odstavecseseznamem"/>
              <w:numPr>
                <w:ilvl w:val="0"/>
                <w:numId w:val="710"/>
              </w:numPr>
              <w:spacing w:before="0" w:after="120"/>
              <w:ind w:left="714" w:hanging="357"/>
              <w:contextualSpacing w:val="0"/>
              <w:jc w:val="left"/>
            </w:pPr>
            <w:r>
              <w:t>v komunikaci se spolužáky, rodinnými příslušníky a v rámci skupin, v nichž se pohybuje, vysvětlování výsledků tvorby podle vlastních schopností</w:t>
            </w:r>
          </w:p>
          <w:p w14:paraId="0C028E09" w14:textId="77777777" w:rsidR="00532D21" w:rsidRPr="006E2BB9" w:rsidRDefault="00532D21" w:rsidP="00532D21">
            <w:pPr>
              <w:spacing w:before="0" w:after="120"/>
              <w:jc w:val="left"/>
              <w:rPr>
                <w:b/>
              </w:rPr>
            </w:pPr>
            <w:r w:rsidRPr="006E2BB9">
              <w:rPr>
                <w:b/>
              </w:rPr>
              <w:t>proměny komunikačního obsahu</w:t>
            </w:r>
          </w:p>
          <w:p w14:paraId="590F9C00" w14:textId="77777777" w:rsidR="00532D21" w:rsidRPr="00130FC3" w:rsidRDefault="00532D21" w:rsidP="00E20C03">
            <w:pPr>
              <w:pStyle w:val="Odstavecseseznamem"/>
              <w:numPr>
                <w:ilvl w:val="0"/>
                <w:numId w:val="710"/>
              </w:numPr>
              <w:spacing w:before="0" w:after="120"/>
              <w:ind w:left="714" w:hanging="357"/>
              <w:contextualSpacing w:val="0"/>
              <w:jc w:val="left"/>
            </w:pPr>
            <w:r>
              <w:t>záměry tvorby a proměny obsahu vlastních vizuálně obrazných vyjádření i děl výtvarného umění</w:t>
            </w:r>
          </w:p>
          <w:p w14:paraId="46E096B3" w14:textId="77777777" w:rsidR="00532D21" w:rsidRDefault="00532D21" w:rsidP="00532D21">
            <w:pPr>
              <w:spacing w:before="0" w:after="120"/>
              <w:ind w:left="714" w:hanging="357"/>
              <w:jc w:val="left"/>
            </w:pPr>
          </w:p>
          <w:p w14:paraId="31021DAE" w14:textId="77777777" w:rsidR="00532D21" w:rsidRDefault="00532D21" w:rsidP="00532D21">
            <w:pPr>
              <w:spacing w:before="0" w:after="120"/>
              <w:ind w:left="714" w:hanging="357"/>
              <w:jc w:val="left"/>
            </w:pPr>
          </w:p>
          <w:p w14:paraId="39396F15" w14:textId="77777777" w:rsidR="00532D21" w:rsidRDefault="00532D21" w:rsidP="00532D21">
            <w:pPr>
              <w:spacing w:before="0" w:after="120"/>
              <w:ind w:left="714" w:hanging="357"/>
              <w:jc w:val="left"/>
            </w:pPr>
          </w:p>
          <w:p w14:paraId="6B674E6B" w14:textId="77777777" w:rsidR="00532D21" w:rsidRDefault="00532D21" w:rsidP="00532D21">
            <w:pPr>
              <w:spacing w:before="0" w:after="120"/>
              <w:ind w:left="714" w:hanging="357"/>
              <w:jc w:val="left"/>
            </w:pPr>
          </w:p>
        </w:tc>
        <w:tc>
          <w:tcPr>
            <w:tcW w:w="3686" w:type="dxa"/>
          </w:tcPr>
          <w:p w14:paraId="75385E3F" w14:textId="77777777" w:rsidR="00532D21" w:rsidRPr="001F6FCF" w:rsidRDefault="00532D21" w:rsidP="00532D21">
            <w:pPr>
              <w:spacing w:before="0" w:after="120"/>
              <w:jc w:val="left"/>
              <w:rPr>
                <w:b/>
              </w:rPr>
            </w:pPr>
            <w:r w:rsidRPr="001F6FCF">
              <w:rPr>
                <w:b/>
              </w:rPr>
              <w:lastRenderedPageBreak/>
              <w:t>PODZIM</w:t>
            </w:r>
          </w:p>
          <w:p w14:paraId="0E848F00" w14:textId="77777777" w:rsidR="00532D21" w:rsidRPr="003239CD" w:rsidRDefault="00532D21" w:rsidP="00532D21">
            <w:pPr>
              <w:pStyle w:val="Odstavecseseznamem"/>
              <w:spacing w:before="0" w:after="120"/>
              <w:ind w:left="714" w:hanging="357"/>
              <w:contextualSpacing w:val="0"/>
              <w:jc w:val="left"/>
              <w:rPr>
                <w:b/>
              </w:rPr>
            </w:pPr>
            <w:r w:rsidRPr="003239CD">
              <w:rPr>
                <w:b/>
              </w:rPr>
              <w:t>svět přírody</w:t>
            </w:r>
          </w:p>
          <w:p w14:paraId="0E6EAD13" w14:textId="77777777" w:rsidR="00532D21" w:rsidRDefault="00532D21" w:rsidP="00E20C03">
            <w:pPr>
              <w:pStyle w:val="Odstavecseseznamem"/>
              <w:numPr>
                <w:ilvl w:val="0"/>
                <w:numId w:val="710"/>
              </w:numPr>
              <w:spacing w:before="0" w:after="120"/>
              <w:ind w:left="714" w:hanging="357"/>
              <w:contextualSpacing w:val="0"/>
              <w:jc w:val="left"/>
            </w:pPr>
            <w:r>
              <w:t>podzim v lese, na zahradě, u vody, na poli (barvy podzimu, listy, stromy, květiny, nálady, počasí, sklizeň ovoce a zeleniny, experimentování s barvami, barvy teplé, studené)</w:t>
            </w:r>
          </w:p>
          <w:p w14:paraId="46F25C9D" w14:textId="77777777" w:rsidR="00532D21" w:rsidRDefault="00532D21" w:rsidP="00E20C03">
            <w:pPr>
              <w:pStyle w:val="Odstavecseseznamem"/>
              <w:numPr>
                <w:ilvl w:val="0"/>
                <w:numId w:val="710"/>
              </w:numPr>
              <w:spacing w:before="0" w:after="120"/>
              <w:ind w:left="714" w:hanging="357"/>
              <w:contextualSpacing w:val="0"/>
              <w:jc w:val="left"/>
            </w:pPr>
            <w:r>
              <w:t>kompozice z přírodnin – koláže z listů, semen, suchých plodů</w:t>
            </w:r>
          </w:p>
          <w:p w14:paraId="5AD7BB0A" w14:textId="77777777" w:rsidR="00532D21" w:rsidRDefault="00532D21" w:rsidP="00E20C03">
            <w:pPr>
              <w:pStyle w:val="Odstavecseseznamem"/>
              <w:numPr>
                <w:ilvl w:val="0"/>
                <w:numId w:val="710"/>
              </w:numPr>
              <w:spacing w:before="0" w:after="120"/>
              <w:ind w:left="714" w:hanging="357"/>
              <w:contextualSpacing w:val="0"/>
              <w:jc w:val="left"/>
            </w:pPr>
            <w:r>
              <w:t>otisky listů, peří, kůry</w:t>
            </w:r>
          </w:p>
          <w:p w14:paraId="212F5DD4" w14:textId="77777777" w:rsidR="00532D21" w:rsidRDefault="00532D21" w:rsidP="00E20C03">
            <w:pPr>
              <w:pStyle w:val="Odstavecseseznamem"/>
              <w:numPr>
                <w:ilvl w:val="0"/>
                <w:numId w:val="710"/>
              </w:numPr>
              <w:spacing w:before="0" w:after="120"/>
              <w:ind w:left="714" w:hanging="357"/>
              <w:contextualSpacing w:val="0"/>
              <w:jc w:val="left"/>
            </w:pPr>
            <w:r>
              <w:t>frotáž</w:t>
            </w:r>
          </w:p>
          <w:p w14:paraId="312F56C6" w14:textId="77777777" w:rsidR="00532D21" w:rsidRDefault="00532D21" w:rsidP="00532D21">
            <w:pPr>
              <w:pStyle w:val="Odstavecseseznamem"/>
              <w:spacing w:before="0" w:after="120"/>
              <w:ind w:left="714" w:hanging="357"/>
              <w:contextualSpacing w:val="0"/>
              <w:jc w:val="left"/>
              <w:rPr>
                <w:b/>
              </w:rPr>
            </w:pPr>
            <w:r>
              <w:rPr>
                <w:b/>
              </w:rPr>
              <w:t>svět člověka</w:t>
            </w:r>
          </w:p>
          <w:p w14:paraId="0020ABB9" w14:textId="77777777" w:rsidR="00532D21" w:rsidRDefault="00532D21" w:rsidP="00E20C03">
            <w:pPr>
              <w:pStyle w:val="Odstavecseseznamem"/>
              <w:numPr>
                <w:ilvl w:val="0"/>
                <w:numId w:val="710"/>
              </w:numPr>
              <w:spacing w:before="0" w:after="120"/>
              <w:ind w:left="714" w:hanging="357"/>
              <w:contextualSpacing w:val="0"/>
              <w:jc w:val="left"/>
            </w:pPr>
            <w:r>
              <w:t>zážitky z prázdnin</w:t>
            </w:r>
          </w:p>
          <w:p w14:paraId="006877C2" w14:textId="77777777" w:rsidR="00532D21" w:rsidRDefault="00532D21" w:rsidP="00E20C03">
            <w:pPr>
              <w:pStyle w:val="Odstavecseseznamem"/>
              <w:numPr>
                <w:ilvl w:val="0"/>
                <w:numId w:val="710"/>
              </w:numPr>
              <w:spacing w:before="0" w:after="120"/>
              <w:ind w:left="714" w:hanging="357"/>
              <w:contextualSpacing w:val="0"/>
              <w:jc w:val="left"/>
            </w:pPr>
            <w:r>
              <w:t>ilustrace pohádky, básně, textu</w:t>
            </w:r>
          </w:p>
          <w:p w14:paraId="42C6ECA6" w14:textId="77777777" w:rsidR="00532D21" w:rsidRDefault="00532D21" w:rsidP="00E20C03">
            <w:pPr>
              <w:pStyle w:val="Odstavecseseznamem"/>
              <w:numPr>
                <w:ilvl w:val="0"/>
                <w:numId w:val="710"/>
              </w:numPr>
              <w:spacing w:before="0" w:after="120"/>
              <w:ind w:left="714" w:hanging="357"/>
              <w:contextualSpacing w:val="0"/>
              <w:jc w:val="left"/>
            </w:pPr>
            <w:r>
              <w:t>beseda nad ilustrací</w:t>
            </w:r>
          </w:p>
          <w:p w14:paraId="647173BB" w14:textId="77777777" w:rsidR="00532D21" w:rsidRDefault="00532D21" w:rsidP="00532D21">
            <w:pPr>
              <w:pStyle w:val="Odstavecseseznamem"/>
              <w:spacing w:before="0" w:after="120"/>
              <w:ind w:left="714" w:hanging="357"/>
              <w:contextualSpacing w:val="0"/>
              <w:jc w:val="left"/>
              <w:rPr>
                <w:b/>
              </w:rPr>
            </w:pPr>
            <w:r>
              <w:rPr>
                <w:b/>
              </w:rPr>
              <w:t>svět věcí</w:t>
            </w:r>
          </w:p>
          <w:p w14:paraId="6F71C68A" w14:textId="77777777" w:rsidR="00532D21" w:rsidRPr="00DC512C" w:rsidRDefault="00532D21" w:rsidP="00E20C03">
            <w:pPr>
              <w:pStyle w:val="Odstavecseseznamem"/>
              <w:numPr>
                <w:ilvl w:val="0"/>
                <w:numId w:val="710"/>
              </w:numPr>
              <w:spacing w:before="0" w:after="120"/>
              <w:ind w:left="714" w:hanging="357"/>
              <w:contextualSpacing w:val="0"/>
              <w:jc w:val="left"/>
            </w:pPr>
            <w:r>
              <w:t xml:space="preserve">dekor – rytmus, řazení v pásu    </w:t>
            </w:r>
            <w:r>
              <w:lastRenderedPageBreak/>
              <w:t>(záložka, koberec, šála, čepice)</w:t>
            </w:r>
          </w:p>
          <w:p w14:paraId="7ADA94C4" w14:textId="77777777" w:rsidR="00532D21" w:rsidRDefault="00532D21" w:rsidP="00532D21">
            <w:pPr>
              <w:spacing w:before="0" w:after="120"/>
              <w:ind w:left="714" w:hanging="357"/>
              <w:jc w:val="left"/>
              <w:rPr>
                <w:b/>
              </w:rPr>
            </w:pPr>
          </w:p>
          <w:p w14:paraId="2E8A0E21" w14:textId="77777777" w:rsidR="00532D21" w:rsidRDefault="00532D21" w:rsidP="00532D21">
            <w:pPr>
              <w:spacing w:before="0" w:after="120"/>
              <w:ind w:left="714" w:hanging="357"/>
              <w:jc w:val="left"/>
              <w:rPr>
                <w:b/>
              </w:rPr>
            </w:pPr>
          </w:p>
          <w:p w14:paraId="014CC343" w14:textId="77777777" w:rsidR="00532D21" w:rsidRPr="006E2BB9" w:rsidRDefault="00532D21" w:rsidP="00532D21">
            <w:pPr>
              <w:spacing w:before="0" w:after="120"/>
              <w:jc w:val="left"/>
              <w:rPr>
                <w:b/>
              </w:rPr>
            </w:pPr>
            <w:r w:rsidRPr="006E2BB9">
              <w:rPr>
                <w:b/>
              </w:rPr>
              <w:t>ZIMA</w:t>
            </w:r>
          </w:p>
          <w:p w14:paraId="78EB8873" w14:textId="77777777" w:rsidR="00532D21" w:rsidRPr="003239CD" w:rsidRDefault="00532D21" w:rsidP="00532D21">
            <w:pPr>
              <w:pStyle w:val="Odstavecseseznamem"/>
              <w:spacing w:before="0" w:after="120"/>
              <w:ind w:left="714" w:hanging="357"/>
              <w:contextualSpacing w:val="0"/>
              <w:jc w:val="left"/>
              <w:rPr>
                <w:b/>
              </w:rPr>
            </w:pPr>
            <w:r w:rsidRPr="003239CD">
              <w:rPr>
                <w:b/>
              </w:rPr>
              <w:t>zimní svátky</w:t>
            </w:r>
          </w:p>
          <w:p w14:paraId="7EDE9CEF" w14:textId="77777777" w:rsidR="00532D21" w:rsidRDefault="00532D21" w:rsidP="00E20C03">
            <w:pPr>
              <w:pStyle w:val="Odstavecseseznamem"/>
              <w:numPr>
                <w:ilvl w:val="0"/>
                <w:numId w:val="710"/>
              </w:numPr>
              <w:spacing w:before="0" w:after="120"/>
              <w:ind w:left="714" w:hanging="357"/>
              <w:contextualSpacing w:val="0"/>
              <w:jc w:val="left"/>
            </w:pPr>
            <w:r>
              <w:t>Mikuláš, Vánoce doma i ve světě</w:t>
            </w:r>
          </w:p>
          <w:p w14:paraId="3D377DA0" w14:textId="77777777" w:rsidR="00532D21" w:rsidRDefault="00532D21" w:rsidP="00E20C03">
            <w:pPr>
              <w:pStyle w:val="Odstavecseseznamem"/>
              <w:numPr>
                <w:ilvl w:val="1"/>
                <w:numId w:val="710"/>
              </w:numPr>
              <w:spacing w:before="0" w:after="120"/>
              <w:ind w:left="714" w:hanging="357"/>
              <w:contextualSpacing w:val="0"/>
              <w:jc w:val="left"/>
            </w:pPr>
            <w:r>
              <w:t>Nový rok</w:t>
            </w:r>
          </w:p>
          <w:p w14:paraId="14DB4642" w14:textId="77777777" w:rsidR="00532D21" w:rsidRPr="003239CD" w:rsidRDefault="00532D21" w:rsidP="00532D21">
            <w:pPr>
              <w:pStyle w:val="Odstavecseseznamem"/>
              <w:spacing w:before="0" w:after="120"/>
              <w:ind w:left="714" w:hanging="357"/>
              <w:contextualSpacing w:val="0"/>
              <w:jc w:val="left"/>
              <w:rPr>
                <w:b/>
              </w:rPr>
            </w:pPr>
            <w:r w:rsidRPr="003239CD">
              <w:rPr>
                <w:b/>
              </w:rPr>
              <w:t>svět přírody</w:t>
            </w:r>
          </w:p>
          <w:p w14:paraId="3B23115E" w14:textId="77777777" w:rsidR="00532D21" w:rsidRDefault="00532D21" w:rsidP="00E20C03">
            <w:pPr>
              <w:pStyle w:val="Odstavecseseznamem"/>
              <w:numPr>
                <w:ilvl w:val="0"/>
                <w:numId w:val="710"/>
              </w:numPr>
              <w:spacing w:before="0" w:after="120"/>
              <w:ind w:left="714" w:hanging="357"/>
              <w:contextualSpacing w:val="0"/>
              <w:jc w:val="left"/>
            </w:pPr>
            <w:r>
              <w:t>ptáci a zvířata v zimě (krmítko, krmelec, stopy na sněhu)</w:t>
            </w:r>
          </w:p>
          <w:p w14:paraId="4B5E1040" w14:textId="77777777" w:rsidR="00532D21" w:rsidRDefault="00532D21" w:rsidP="00E20C03">
            <w:pPr>
              <w:pStyle w:val="Odstavecseseznamem"/>
              <w:numPr>
                <w:ilvl w:val="0"/>
                <w:numId w:val="710"/>
              </w:numPr>
              <w:spacing w:before="0" w:after="120"/>
              <w:ind w:left="714" w:hanging="357"/>
              <w:contextualSpacing w:val="0"/>
              <w:jc w:val="left"/>
            </w:pPr>
            <w:r>
              <w:t>zimní nálady, rampouchy, sněhová vločka</w:t>
            </w:r>
          </w:p>
          <w:p w14:paraId="72A23D91" w14:textId="77777777" w:rsidR="00532D21" w:rsidRDefault="00532D21" w:rsidP="00532D21">
            <w:pPr>
              <w:pStyle w:val="Odstavecseseznamem"/>
              <w:spacing w:before="0" w:after="120"/>
              <w:ind w:left="714" w:hanging="357"/>
              <w:contextualSpacing w:val="0"/>
              <w:jc w:val="left"/>
              <w:rPr>
                <w:b/>
              </w:rPr>
            </w:pPr>
            <w:r>
              <w:rPr>
                <w:b/>
              </w:rPr>
              <w:t>svět člověka</w:t>
            </w:r>
          </w:p>
          <w:p w14:paraId="5520C71B" w14:textId="77777777" w:rsidR="00532D21" w:rsidRDefault="00532D21" w:rsidP="00E20C03">
            <w:pPr>
              <w:pStyle w:val="Odstavecseseznamem"/>
              <w:numPr>
                <w:ilvl w:val="0"/>
                <w:numId w:val="710"/>
              </w:numPr>
              <w:spacing w:before="0" w:after="120"/>
              <w:ind w:left="714" w:hanging="357"/>
              <w:contextualSpacing w:val="0"/>
              <w:jc w:val="left"/>
            </w:pPr>
            <w:r>
              <w:t>zimní sporty, soutěže, závody, olympiády</w:t>
            </w:r>
          </w:p>
          <w:p w14:paraId="65833225" w14:textId="77777777" w:rsidR="00532D21" w:rsidRDefault="00532D21" w:rsidP="00E20C03">
            <w:pPr>
              <w:pStyle w:val="Odstavecseseznamem"/>
              <w:numPr>
                <w:ilvl w:val="0"/>
                <w:numId w:val="710"/>
              </w:numPr>
              <w:spacing w:before="0" w:after="120"/>
              <w:ind w:left="714" w:hanging="357"/>
              <w:contextualSpacing w:val="0"/>
              <w:jc w:val="left"/>
            </w:pPr>
            <w:r>
              <w:t>karneval, karnevalová maska</w:t>
            </w:r>
          </w:p>
          <w:p w14:paraId="75279F63" w14:textId="77777777" w:rsidR="00532D21" w:rsidRDefault="00532D21" w:rsidP="00E20C03">
            <w:pPr>
              <w:pStyle w:val="Odstavecseseznamem"/>
              <w:numPr>
                <w:ilvl w:val="0"/>
                <w:numId w:val="710"/>
              </w:numPr>
              <w:spacing w:before="0" w:after="120"/>
              <w:ind w:left="714" w:hanging="357"/>
              <w:contextualSpacing w:val="0"/>
              <w:jc w:val="left"/>
            </w:pPr>
            <w:r>
              <w:t>portrét spolužáka, sourozence, rodičů apod.</w:t>
            </w:r>
          </w:p>
          <w:p w14:paraId="0C1A9307" w14:textId="77777777" w:rsidR="00532D21" w:rsidRDefault="00532D21" w:rsidP="00E20C03">
            <w:pPr>
              <w:pStyle w:val="Odstavecseseznamem"/>
              <w:numPr>
                <w:ilvl w:val="0"/>
                <w:numId w:val="710"/>
              </w:numPr>
              <w:spacing w:before="0" w:after="120"/>
              <w:ind w:left="714" w:hanging="357"/>
              <w:contextualSpacing w:val="0"/>
              <w:jc w:val="left"/>
            </w:pPr>
            <w:r>
              <w:t>já a moje nejmilejší hračka</w:t>
            </w:r>
          </w:p>
          <w:p w14:paraId="728722F8" w14:textId="77777777" w:rsidR="00532D21" w:rsidRDefault="00532D21" w:rsidP="00E20C03">
            <w:pPr>
              <w:pStyle w:val="Odstavecseseznamem"/>
              <w:numPr>
                <w:ilvl w:val="0"/>
                <w:numId w:val="710"/>
              </w:numPr>
              <w:spacing w:before="0" w:after="120"/>
              <w:ind w:left="714" w:hanging="357"/>
              <w:contextualSpacing w:val="0"/>
              <w:jc w:val="left"/>
            </w:pPr>
            <w:r>
              <w:t>já a moje tělo</w:t>
            </w:r>
          </w:p>
          <w:p w14:paraId="45558379" w14:textId="77777777" w:rsidR="00532D21" w:rsidRDefault="00532D21" w:rsidP="00532D21">
            <w:pPr>
              <w:pStyle w:val="Odstavecseseznamem"/>
              <w:spacing w:before="0" w:after="120"/>
              <w:ind w:left="714" w:hanging="357"/>
              <w:contextualSpacing w:val="0"/>
              <w:jc w:val="left"/>
              <w:rPr>
                <w:b/>
              </w:rPr>
            </w:pPr>
            <w:r>
              <w:rPr>
                <w:b/>
              </w:rPr>
              <w:lastRenderedPageBreak/>
              <w:t>svět věcí</w:t>
            </w:r>
          </w:p>
          <w:p w14:paraId="7CA18AB3" w14:textId="77777777" w:rsidR="00532D21" w:rsidRDefault="00532D21" w:rsidP="00E20C03">
            <w:pPr>
              <w:pStyle w:val="Odstavecseseznamem"/>
              <w:numPr>
                <w:ilvl w:val="0"/>
                <w:numId w:val="710"/>
              </w:numPr>
              <w:spacing w:before="0" w:after="120"/>
              <w:ind w:left="714" w:hanging="357"/>
              <w:contextualSpacing w:val="0"/>
              <w:jc w:val="left"/>
            </w:pPr>
            <w:r>
              <w:t>skládání papíru, konfeta</w:t>
            </w:r>
          </w:p>
          <w:p w14:paraId="5C52FBBF" w14:textId="77777777" w:rsidR="00532D21" w:rsidRDefault="00532D21" w:rsidP="00E20C03">
            <w:pPr>
              <w:pStyle w:val="Odstavecseseznamem"/>
              <w:numPr>
                <w:ilvl w:val="0"/>
                <w:numId w:val="710"/>
              </w:numPr>
              <w:spacing w:before="0" w:after="120"/>
              <w:ind w:left="714" w:hanging="357"/>
              <w:contextualSpacing w:val="0"/>
              <w:jc w:val="left"/>
            </w:pPr>
            <w:r>
              <w:t>ozdoby na vánoční stromek a výzdoba</w:t>
            </w:r>
          </w:p>
          <w:p w14:paraId="7690BF00" w14:textId="77777777" w:rsidR="00532D21" w:rsidRDefault="00532D21" w:rsidP="00E20C03">
            <w:pPr>
              <w:pStyle w:val="Odstavecseseznamem"/>
              <w:numPr>
                <w:ilvl w:val="0"/>
                <w:numId w:val="710"/>
              </w:numPr>
              <w:spacing w:before="0" w:after="120"/>
              <w:ind w:left="714" w:hanging="357"/>
              <w:contextualSpacing w:val="0"/>
              <w:jc w:val="left"/>
            </w:pPr>
            <w:r>
              <w:t>dekor – rytmus, řazení v ploše – prostírání, návrh balícího papíru, látky, džbán, váza, květináč</w:t>
            </w:r>
          </w:p>
          <w:p w14:paraId="29FC636E" w14:textId="77777777" w:rsidR="00532D21" w:rsidRDefault="00532D21" w:rsidP="00532D21">
            <w:pPr>
              <w:pStyle w:val="Odstavecseseznamem"/>
              <w:spacing w:before="0" w:after="120"/>
              <w:ind w:left="714" w:hanging="357"/>
              <w:contextualSpacing w:val="0"/>
              <w:jc w:val="left"/>
            </w:pPr>
          </w:p>
          <w:p w14:paraId="527F3353" w14:textId="77777777" w:rsidR="00532D21" w:rsidRPr="00961CE1" w:rsidRDefault="00532D21" w:rsidP="00532D21">
            <w:pPr>
              <w:pStyle w:val="Odstavecseseznamem"/>
              <w:spacing w:before="0" w:after="120"/>
              <w:ind w:left="714" w:hanging="357"/>
              <w:contextualSpacing w:val="0"/>
              <w:jc w:val="left"/>
            </w:pPr>
          </w:p>
          <w:p w14:paraId="74E0D21D" w14:textId="77777777" w:rsidR="00532D21" w:rsidRPr="006E2BB9" w:rsidRDefault="00532D21" w:rsidP="00532D21">
            <w:pPr>
              <w:spacing w:before="0" w:after="120"/>
              <w:jc w:val="left"/>
              <w:rPr>
                <w:b/>
              </w:rPr>
            </w:pPr>
            <w:r w:rsidRPr="006E2BB9">
              <w:rPr>
                <w:b/>
              </w:rPr>
              <w:t>JARO</w:t>
            </w:r>
          </w:p>
          <w:p w14:paraId="6FE99001" w14:textId="77777777" w:rsidR="00532D21" w:rsidRPr="003239CD" w:rsidRDefault="00532D21" w:rsidP="00532D21">
            <w:pPr>
              <w:pStyle w:val="Odstavecseseznamem"/>
              <w:spacing w:before="0" w:after="120"/>
              <w:ind w:left="714" w:hanging="357"/>
              <w:contextualSpacing w:val="0"/>
              <w:jc w:val="left"/>
              <w:rPr>
                <w:b/>
              </w:rPr>
            </w:pPr>
            <w:r w:rsidRPr="003239CD">
              <w:rPr>
                <w:b/>
              </w:rPr>
              <w:t>jarní svátky</w:t>
            </w:r>
          </w:p>
          <w:p w14:paraId="6E465EBC" w14:textId="77777777" w:rsidR="00532D21" w:rsidRDefault="00532D21" w:rsidP="00E20C03">
            <w:pPr>
              <w:pStyle w:val="Odstavecseseznamem"/>
              <w:numPr>
                <w:ilvl w:val="0"/>
                <w:numId w:val="710"/>
              </w:numPr>
              <w:spacing w:before="0" w:after="120"/>
              <w:ind w:left="714" w:hanging="357"/>
              <w:contextualSpacing w:val="0"/>
              <w:jc w:val="left"/>
            </w:pPr>
            <w:r>
              <w:t>Velikonoce – velikonoční kraslice, zajíček, přání</w:t>
            </w:r>
          </w:p>
          <w:p w14:paraId="1CAD538D" w14:textId="77777777" w:rsidR="00532D21" w:rsidRPr="003239CD" w:rsidRDefault="00532D21" w:rsidP="00532D21">
            <w:pPr>
              <w:pStyle w:val="Odstavecseseznamem"/>
              <w:spacing w:before="0" w:after="120"/>
              <w:ind w:left="714" w:hanging="357"/>
              <w:contextualSpacing w:val="0"/>
              <w:jc w:val="left"/>
              <w:rPr>
                <w:b/>
              </w:rPr>
            </w:pPr>
            <w:r w:rsidRPr="003239CD">
              <w:rPr>
                <w:b/>
              </w:rPr>
              <w:t>svět přírody</w:t>
            </w:r>
          </w:p>
          <w:p w14:paraId="406B0870" w14:textId="77777777" w:rsidR="00532D21" w:rsidRDefault="00532D21" w:rsidP="00E20C03">
            <w:pPr>
              <w:pStyle w:val="Odstavecseseznamem"/>
              <w:numPr>
                <w:ilvl w:val="0"/>
                <w:numId w:val="710"/>
              </w:numPr>
              <w:spacing w:before="0" w:after="120"/>
              <w:ind w:left="714" w:hanging="357"/>
              <w:contextualSpacing w:val="0"/>
              <w:jc w:val="left"/>
            </w:pPr>
            <w:r>
              <w:t>jarní květiny, rozkvetlé stromy, jarní nálady</w:t>
            </w:r>
          </w:p>
          <w:p w14:paraId="652F7DB6" w14:textId="77777777" w:rsidR="00532D21" w:rsidRDefault="00532D21" w:rsidP="00E20C03">
            <w:pPr>
              <w:pStyle w:val="Odstavecseseznamem"/>
              <w:numPr>
                <w:ilvl w:val="0"/>
                <w:numId w:val="710"/>
              </w:numPr>
              <w:spacing w:before="0" w:after="120"/>
              <w:ind w:left="714" w:hanging="357"/>
              <w:contextualSpacing w:val="0"/>
              <w:jc w:val="left"/>
            </w:pPr>
            <w:r>
              <w:t>domácí zvířata a jejich mláďata</w:t>
            </w:r>
          </w:p>
          <w:p w14:paraId="69F6A4D4" w14:textId="77777777" w:rsidR="00532D21" w:rsidRDefault="00532D21" w:rsidP="00532D21">
            <w:pPr>
              <w:pStyle w:val="Odstavecseseznamem"/>
              <w:spacing w:before="0" w:after="120"/>
              <w:ind w:left="714" w:hanging="357"/>
              <w:contextualSpacing w:val="0"/>
              <w:jc w:val="left"/>
              <w:rPr>
                <w:b/>
              </w:rPr>
            </w:pPr>
            <w:r>
              <w:rPr>
                <w:b/>
              </w:rPr>
              <w:t>svět člověka</w:t>
            </w:r>
          </w:p>
          <w:p w14:paraId="361E4091" w14:textId="77777777" w:rsidR="00532D21" w:rsidRDefault="00532D21" w:rsidP="00E20C03">
            <w:pPr>
              <w:pStyle w:val="Odstavecseseznamem"/>
              <w:numPr>
                <w:ilvl w:val="0"/>
                <w:numId w:val="710"/>
              </w:numPr>
              <w:spacing w:before="0" w:after="120"/>
              <w:ind w:left="714" w:hanging="357"/>
              <w:contextualSpacing w:val="0"/>
              <w:jc w:val="left"/>
            </w:pPr>
            <w:r>
              <w:t>naše obec – doprava ve městě, jízdní kolo, památky ve městě, třídění odpadu, ochrana přírody</w:t>
            </w:r>
          </w:p>
          <w:p w14:paraId="419FD590" w14:textId="77777777" w:rsidR="00532D21" w:rsidRDefault="00532D21" w:rsidP="00532D21">
            <w:pPr>
              <w:pStyle w:val="Odstavecseseznamem"/>
              <w:spacing w:before="0" w:after="120"/>
              <w:ind w:left="714" w:hanging="357"/>
              <w:contextualSpacing w:val="0"/>
              <w:jc w:val="left"/>
              <w:rPr>
                <w:b/>
              </w:rPr>
            </w:pPr>
            <w:r>
              <w:rPr>
                <w:b/>
              </w:rPr>
              <w:lastRenderedPageBreak/>
              <w:t>svět věcí</w:t>
            </w:r>
          </w:p>
          <w:p w14:paraId="2BD0DBD1" w14:textId="77777777" w:rsidR="00532D21" w:rsidRPr="00FE6642" w:rsidRDefault="00532D21" w:rsidP="00E20C03">
            <w:pPr>
              <w:pStyle w:val="Odstavecseseznamem"/>
              <w:numPr>
                <w:ilvl w:val="0"/>
                <w:numId w:val="710"/>
              </w:numPr>
              <w:spacing w:before="0" w:after="120"/>
              <w:ind w:left="714" w:hanging="357"/>
              <w:contextualSpacing w:val="0"/>
              <w:jc w:val="left"/>
              <w:rPr>
                <w:b/>
              </w:rPr>
            </w:pPr>
            <w:r>
              <w:t>kresba vlny, tkaniny, klubíčka, linie vlasů</w:t>
            </w:r>
          </w:p>
          <w:p w14:paraId="068DA6FD" w14:textId="77777777" w:rsidR="00532D21" w:rsidRPr="00FE6642" w:rsidRDefault="00532D21" w:rsidP="00E20C03">
            <w:pPr>
              <w:pStyle w:val="Odstavecseseznamem"/>
              <w:numPr>
                <w:ilvl w:val="0"/>
                <w:numId w:val="710"/>
              </w:numPr>
              <w:spacing w:before="0" w:after="120"/>
              <w:ind w:left="714" w:hanging="357"/>
              <w:contextualSpacing w:val="0"/>
              <w:jc w:val="left"/>
              <w:rPr>
                <w:b/>
              </w:rPr>
            </w:pPr>
            <w:r>
              <w:t>kresba boty, aktovky, klíče</w:t>
            </w:r>
          </w:p>
          <w:p w14:paraId="034BE505" w14:textId="77777777" w:rsidR="00532D21" w:rsidRDefault="00532D21" w:rsidP="00532D21">
            <w:pPr>
              <w:pStyle w:val="Odstavecseseznamem"/>
              <w:spacing w:before="0" w:after="120"/>
              <w:ind w:left="714" w:hanging="357"/>
              <w:contextualSpacing w:val="0"/>
              <w:jc w:val="left"/>
              <w:rPr>
                <w:b/>
              </w:rPr>
            </w:pPr>
          </w:p>
          <w:p w14:paraId="119DB1A2" w14:textId="77777777" w:rsidR="00532D21" w:rsidRDefault="00532D21" w:rsidP="00532D21">
            <w:pPr>
              <w:pStyle w:val="Odstavecseseznamem"/>
              <w:spacing w:before="0" w:after="120"/>
              <w:ind w:left="714" w:hanging="357"/>
              <w:contextualSpacing w:val="0"/>
              <w:jc w:val="left"/>
              <w:rPr>
                <w:b/>
              </w:rPr>
            </w:pPr>
          </w:p>
          <w:p w14:paraId="69B44BE6" w14:textId="77777777" w:rsidR="00532D21" w:rsidRPr="00FE6642" w:rsidRDefault="00532D21" w:rsidP="00532D21">
            <w:pPr>
              <w:pStyle w:val="Odstavecseseznamem"/>
              <w:spacing w:before="0" w:after="120"/>
              <w:ind w:left="714" w:hanging="357"/>
              <w:contextualSpacing w:val="0"/>
              <w:jc w:val="left"/>
              <w:rPr>
                <w:b/>
              </w:rPr>
            </w:pPr>
          </w:p>
          <w:p w14:paraId="44D0A24D" w14:textId="77777777" w:rsidR="00532D21" w:rsidRPr="006E2BB9" w:rsidRDefault="00532D21" w:rsidP="00532D21">
            <w:pPr>
              <w:spacing w:before="0" w:after="120"/>
              <w:jc w:val="left"/>
              <w:rPr>
                <w:b/>
              </w:rPr>
            </w:pPr>
            <w:r w:rsidRPr="006E2BB9">
              <w:rPr>
                <w:b/>
              </w:rPr>
              <w:t>LÉTO</w:t>
            </w:r>
          </w:p>
          <w:p w14:paraId="12EF4575" w14:textId="77777777" w:rsidR="00532D21" w:rsidRDefault="00532D21" w:rsidP="00532D21">
            <w:pPr>
              <w:pStyle w:val="Odstavecseseznamem"/>
              <w:spacing w:before="0" w:after="120"/>
              <w:ind w:left="714" w:hanging="357"/>
              <w:contextualSpacing w:val="0"/>
              <w:jc w:val="left"/>
              <w:rPr>
                <w:b/>
              </w:rPr>
            </w:pPr>
            <w:r>
              <w:rPr>
                <w:b/>
              </w:rPr>
              <w:t>svět přírody</w:t>
            </w:r>
          </w:p>
          <w:p w14:paraId="0048590C" w14:textId="77777777" w:rsidR="00532D21" w:rsidRDefault="00532D21" w:rsidP="00E20C03">
            <w:pPr>
              <w:pStyle w:val="Odstavecseseznamem"/>
              <w:numPr>
                <w:ilvl w:val="0"/>
                <w:numId w:val="710"/>
              </w:numPr>
              <w:spacing w:before="0" w:after="120"/>
              <w:ind w:left="714" w:hanging="357"/>
              <w:contextualSpacing w:val="0"/>
              <w:jc w:val="left"/>
            </w:pPr>
            <w:r>
              <w:t>rozkvetlá louka, květiny</w:t>
            </w:r>
          </w:p>
          <w:p w14:paraId="728CD608" w14:textId="77777777" w:rsidR="00532D21" w:rsidRDefault="00532D21" w:rsidP="00E20C03">
            <w:pPr>
              <w:pStyle w:val="Odstavecseseznamem"/>
              <w:numPr>
                <w:ilvl w:val="0"/>
                <w:numId w:val="710"/>
              </w:numPr>
              <w:spacing w:before="0" w:after="120"/>
              <w:ind w:left="714" w:hanging="357"/>
              <w:contextualSpacing w:val="0"/>
              <w:jc w:val="left"/>
            </w:pPr>
            <w:r>
              <w:t>motýli (osová symetrie, monotyp)</w:t>
            </w:r>
          </w:p>
          <w:p w14:paraId="1FFBE559" w14:textId="77777777" w:rsidR="00532D21" w:rsidRDefault="00532D21" w:rsidP="00E20C03">
            <w:pPr>
              <w:pStyle w:val="Odstavecseseznamem"/>
              <w:numPr>
                <w:ilvl w:val="0"/>
                <w:numId w:val="710"/>
              </w:numPr>
              <w:spacing w:before="0" w:after="120"/>
              <w:ind w:left="714" w:hanging="357"/>
              <w:contextualSpacing w:val="0"/>
              <w:jc w:val="left"/>
            </w:pPr>
            <w:r>
              <w:t>koloběh vody v přírodě, voda kolem nás</w:t>
            </w:r>
          </w:p>
          <w:p w14:paraId="1D9A5389" w14:textId="77777777" w:rsidR="00532D21" w:rsidRDefault="00532D21" w:rsidP="00532D21">
            <w:pPr>
              <w:pStyle w:val="Odstavecseseznamem"/>
              <w:spacing w:before="0" w:after="120"/>
              <w:ind w:left="714" w:hanging="357"/>
              <w:contextualSpacing w:val="0"/>
              <w:jc w:val="left"/>
            </w:pPr>
          </w:p>
          <w:p w14:paraId="44837E32" w14:textId="77777777" w:rsidR="00532D21" w:rsidRDefault="00532D21" w:rsidP="00532D21">
            <w:pPr>
              <w:pStyle w:val="Odstavecseseznamem"/>
              <w:spacing w:before="0" w:after="120"/>
              <w:ind w:left="714" w:hanging="357"/>
              <w:contextualSpacing w:val="0"/>
              <w:jc w:val="left"/>
              <w:rPr>
                <w:b/>
              </w:rPr>
            </w:pPr>
            <w:r>
              <w:rPr>
                <w:b/>
              </w:rPr>
              <w:t>svět člověka</w:t>
            </w:r>
          </w:p>
          <w:p w14:paraId="038D0C53" w14:textId="77777777" w:rsidR="00532D21" w:rsidRDefault="00532D21" w:rsidP="00E20C03">
            <w:pPr>
              <w:pStyle w:val="Odstavecseseznamem"/>
              <w:numPr>
                <w:ilvl w:val="0"/>
                <w:numId w:val="710"/>
              </w:numPr>
              <w:spacing w:before="0" w:after="120"/>
              <w:ind w:left="714" w:hanging="357"/>
              <w:contextualSpacing w:val="0"/>
              <w:jc w:val="left"/>
            </w:pPr>
            <w:r>
              <w:t>já a moje rodina</w:t>
            </w:r>
          </w:p>
          <w:p w14:paraId="551E7C8E" w14:textId="77777777" w:rsidR="00532D21" w:rsidRDefault="00532D21" w:rsidP="00E20C03">
            <w:pPr>
              <w:pStyle w:val="Odstavecseseznamem"/>
              <w:numPr>
                <w:ilvl w:val="0"/>
                <w:numId w:val="710"/>
              </w:numPr>
              <w:spacing w:before="0" w:after="120"/>
              <w:ind w:left="714" w:hanging="357"/>
              <w:contextualSpacing w:val="0"/>
              <w:jc w:val="left"/>
            </w:pPr>
            <w:r>
              <w:t>svátek dětí celého světa</w:t>
            </w:r>
          </w:p>
          <w:p w14:paraId="0D9D3A77" w14:textId="77777777" w:rsidR="00532D21" w:rsidRDefault="00532D21" w:rsidP="00E20C03">
            <w:pPr>
              <w:pStyle w:val="Odstavecseseznamem"/>
              <w:numPr>
                <w:ilvl w:val="0"/>
                <w:numId w:val="710"/>
              </w:numPr>
              <w:spacing w:before="0" w:after="120"/>
              <w:ind w:left="714" w:hanging="357"/>
              <w:contextualSpacing w:val="0"/>
              <w:jc w:val="left"/>
            </w:pPr>
            <w:r>
              <w:t>hry a život dětí v jiných částech světa</w:t>
            </w:r>
          </w:p>
          <w:p w14:paraId="63D8A9C4" w14:textId="77777777" w:rsidR="00532D21" w:rsidRDefault="00532D21" w:rsidP="00E20C03">
            <w:pPr>
              <w:pStyle w:val="Odstavecseseznamem"/>
              <w:numPr>
                <w:ilvl w:val="0"/>
                <w:numId w:val="710"/>
              </w:numPr>
              <w:spacing w:before="0" w:after="120"/>
              <w:ind w:left="714" w:hanging="357"/>
              <w:contextualSpacing w:val="0"/>
              <w:jc w:val="left"/>
            </w:pPr>
            <w:r>
              <w:t>zážitky z výletů</w:t>
            </w:r>
          </w:p>
          <w:p w14:paraId="09F5A96F" w14:textId="77777777" w:rsidR="00532D21" w:rsidRDefault="00532D21" w:rsidP="00E20C03">
            <w:pPr>
              <w:pStyle w:val="Odstavecseseznamem"/>
              <w:numPr>
                <w:ilvl w:val="0"/>
                <w:numId w:val="710"/>
              </w:numPr>
              <w:spacing w:before="0" w:after="120"/>
              <w:ind w:left="714" w:hanging="357"/>
              <w:contextualSpacing w:val="0"/>
              <w:jc w:val="left"/>
            </w:pPr>
            <w:r>
              <w:lastRenderedPageBreak/>
              <w:t>prázdninová očekávání</w:t>
            </w:r>
          </w:p>
          <w:p w14:paraId="3071CA03" w14:textId="77777777" w:rsidR="00532D21" w:rsidRDefault="00532D21" w:rsidP="00532D21">
            <w:pPr>
              <w:pStyle w:val="Odstavecseseznamem"/>
              <w:spacing w:before="0" w:after="120"/>
              <w:ind w:left="714" w:hanging="357"/>
              <w:contextualSpacing w:val="0"/>
              <w:jc w:val="left"/>
              <w:rPr>
                <w:b/>
              </w:rPr>
            </w:pPr>
            <w:r>
              <w:rPr>
                <w:b/>
              </w:rPr>
              <w:t>svět věcí</w:t>
            </w:r>
          </w:p>
          <w:p w14:paraId="185FA1E5" w14:textId="77777777" w:rsidR="00532D21" w:rsidRDefault="00532D21" w:rsidP="00E20C03">
            <w:pPr>
              <w:pStyle w:val="Odstavecseseznamem"/>
              <w:numPr>
                <w:ilvl w:val="0"/>
                <w:numId w:val="710"/>
              </w:numPr>
              <w:spacing w:before="0" w:after="120"/>
              <w:ind w:left="714" w:hanging="357"/>
              <w:contextualSpacing w:val="0"/>
              <w:jc w:val="left"/>
            </w:pPr>
            <w:r>
              <w:t>kresba struhadla, stolní lampy, kávomlýnku</w:t>
            </w:r>
          </w:p>
          <w:p w14:paraId="27D288A3" w14:textId="77777777" w:rsidR="00532D21" w:rsidRPr="006E2BB9" w:rsidRDefault="00532D21" w:rsidP="00532D21">
            <w:pPr>
              <w:spacing w:before="0" w:after="120"/>
              <w:jc w:val="left"/>
              <w:rPr>
                <w:b/>
              </w:rPr>
            </w:pPr>
            <w:r w:rsidRPr="006E2BB9">
              <w:rPr>
                <w:b/>
              </w:rPr>
              <w:t>TECHNIKY PRÁCE</w:t>
            </w:r>
          </w:p>
          <w:p w14:paraId="52D0A2C4" w14:textId="77777777" w:rsidR="00532D21" w:rsidRPr="003239CD" w:rsidRDefault="00532D21" w:rsidP="00532D21">
            <w:pPr>
              <w:pStyle w:val="Odstavecseseznamem"/>
              <w:spacing w:before="0" w:after="120"/>
              <w:ind w:left="714" w:hanging="357"/>
              <w:contextualSpacing w:val="0"/>
              <w:jc w:val="left"/>
              <w:rPr>
                <w:b/>
              </w:rPr>
            </w:pPr>
            <w:r w:rsidRPr="003239CD">
              <w:rPr>
                <w:b/>
              </w:rPr>
              <w:t>kresba</w:t>
            </w:r>
          </w:p>
          <w:p w14:paraId="290112F8" w14:textId="77777777" w:rsidR="00532D21" w:rsidRDefault="00532D21" w:rsidP="00E20C03">
            <w:pPr>
              <w:pStyle w:val="Odstavecseseznamem"/>
              <w:numPr>
                <w:ilvl w:val="0"/>
                <w:numId w:val="710"/>
              </w:numPr>
              <w:spacing w:before="0" w:after="120"/>
              <w:ind w:left="714" w:hanging="357"/>
              <w:contextualSpacing w:val="0"/>
              <w:jc w:val="left"/>
            </w:pPr>
            <w:r>
              <w:t>tužka, voskovka, pastelka, rudka, uhel, perokresba, dřívko, pastel</w:t>
            </w:r>
          </w:p>
          <w:p w14:paraId="29417ECD" w14:textId="77777777" w:rsidR="00532D21" w:rsidRDefault="00532D21" w:rsidP="00532D21">
            <w:pPr>
              <w:pStyle w:val="Odstavecseseznamem"/>
              <w:spacing w:before="0" w:after="120"/>
              <w:ind w:left="714" w:hanging="357"/>
              <w:contextualSpacing w:val="0"/>
              <w:jc w:val="left"/>
              <w:rPr>
                <w:b/>
              </w:rPr>
            </w:pPr>
            <w:r>
              <w:rPr>
                <w:b/>
              </w:rPr>
              <w:t>malba</w:t>
            </w:r>
          </w:p>
          <w:p w14:paraId="50AA359F" w14:textId="77777777" w:rsidR="00532D21" w:rsidRDefault="00532D21" w:rsidP="00E20C03">
            <w:pPr>
              <w:pStyle w:val="Odstavecseseznamem"/>
              <w:numPr>
                <w:ilvl w:val="0"/>
                <w:numId w:val="710"/>
              </w:numPr>
              <w:spacing w:before="0" w:after="120"/>
              <w:ind w:left="714" w:hanging="357"/>
              <w:contextualSpacing w:val="0"/>
              <w:jc w:val="left"/>
            </w:pPr>
            <w:r>
              <w:t>vodové barvy, tempera</w:t>
            </w:r>
          </w:p>
          <w:p w14:paraId="2CD7E29D" w14:textId="77777777" w:rsidR="00532D21" w:rsidRDefault="00532D21" w:rsidP="00532D21">
            <w:pPr>
              <w:pStyle w:val="Odstavecseseznamem"/>
              <w:spacing w:before="0" w:after="120"/>
              <w:ind w:left="714" w:hanging="357"/>
              <w:contextualSpacing w:val="0"/>
              <w:jc w:val="left"/>
              <w:rPr>
                <w:b/>
              </w:rPr>
            </w:pPr>
            <w:r>
              <w:rPr>
                <w:b/>
              </w:rPr>
              <w:t>plastická a prostorová tvorba</w:t>
            </w:r>
          </w:p>
          <w:p w14:paraId="711D704E" w14:textId="77777777" w:rsidR="00532D21" w:rsidRDefault="00532D21" w:rsidP="00E20C03">
            <w:pPr>
              <w:pStyle w:val="Odstavecseseznamem"/>
              <w:numPr>
                <w:ilvl w:val="0"/>
                <w:numId w:val="710"/>
              </w:numPr>
              <w:spacing w:before="0" w:after="120"/>
              <w:ind w:left="714" w:hanging="357"/>
              <w:contextualSpacing w:val="0"/>
              <w:jc w:val="left"/>
            </w:pPr>
            <w:r>
              <w:t>prostorové hry se stavebnicovými prvky, průmyslové odpady</w:t>
            </w:r>
          </w:p>
          <w:p w14:paraId="116A6749" w14:textId="77777777" w:rsidR="00532D21" w:rsidRDefault="00532D21" w:rsidP="00532D21">
            <w:pPr>
              <w:pStyle w:val="Odstavecseseznamem"/>
              <w:spacing w:before="0" w:after="120"/>
              <w:ind w:left="714" w:hanging="357"/>
              <w:contextualSpacing w:val="0"/>
              <w:jc w:val="left"/>
              <w:rPr>
                <w:b/>
              </w:rPr>
            </w:pPr>
            <w:r>
              <w:rPr>
                <w:b/>
              </w:rPr>
              <w:t>kombinované techniky</w:t>
            </w:r>
          </w:p>
          <w:p w14:paraId="3A09143E" w14:textId="77777777" w:rsidR="00532D21" w:rsidRDefault="00532D21" w:rsidP="00E20C03">
            <w:pPr>
              <w:pStyle w:val="Odstavecseseznamem"/>
              <w:numPr>
                <w:ilvl w:val="0"/>
                <w:numId w:val="710"/>
              </w:numPr>
              <w:spacing w:before="0" w:after="120"/>
              <w:ind w:left="714" w:hanging="357"/>
              <w:contextualSpacing w:val="0"/>
              <w:jc w:val="left"/>
            </w:pPr>
            <w:r>
              <w:t>otisky materiálů</w:t>
            </w:r>
          </w:p>
          <w:p w14:paraId="095A5542" w14:textId="77777777" w:rsidR="00532D21" w:rsidRDefault="00532D21" w:rsidP="00E20C03">
            <w:pPr>
              <w:pStyle w:val="Odstavecseseznamem"/>
              <w:numPr>
                <w:ilvl w:val="0"/>
                <w:numId w:val="710"/>
              </w:numPr>
              <w:spacing w:before="0" w:after="120"/>
              <w:ind w:left="714" w:hanging="357"/>
              <w:contextualSpacing w:val="0"/>
              <w:jc w:val="left"/>
            </w:pPr>
            <w:r>
              <w:t xml:space="preserve">rozmývání barvy </w:t>
            </w:r>
          </w:p>
          <w:p w14:paraId="69858A6F" w14:textId="77777777" w:rsidR="00532D21" w:rsidRDefault="00532D21" w:rsidP="00E20C03">
            <w:pPr>
              <w:pStyle w:val="Odstavecseseznamem"/>
              <w:numPr>
                <w:ilvl w:val="0"/>
                <w:numId w:val="710"/>
              </w:numPr>
              <w:spacing w:before="0" w:after="120"/>
              <w:ind w:left="714" w:hanging="357"/>
              <w:contextualSpacing w:val="0"/>
              <w:jc w:val="left"/>
            </w:pPr>
            <w:r>
              <w:t>roztírání a rozmývání pastelu</w:t>
            </w:r>
          </w:p>
          <w:p w14:paraId="431CACC6" w14:textId="77777777" w:rsidR="00532D21" w:rsidRDefault="00532D21" w:rsidP="00E20C03">
            <w:pPr>
              <w:pStyle w:val="Odstavecseseznamem"/>
              <w:numPr>
                <w:ilvl w:val="0"/>
                <w:numId w:val="710"/>
              </w:numPr>
              <w:spacing w:before="0" w:after="120"/>
              <w:ind w:left="714" w:hanging="357"/>
              <w:contextualSpacing w:val="0"/>
              <w:jc w:val="left"/>
            </w:pPr>
            <w:r>
              <w:t>voskovka a vodové barvy</w:t>
            </w:r>
          </w:p>
          <w:p w14:paraId="3E1D09B6" w14:textId="77777777" w:rsidR="00532D21" w:rsidRDefault="00532D21" w:rsidP="00E20C03">
            <w:pPr>
              <w:pStyle w:val="Odstavecseseznamem"/>
              <w:numPr>
                <w:ilvl w:val="0"/>
                <w:numId w:val="710"/>
              </w:numPr>
              <w:spacing w:before="0" w:after="120"/>
              <w:ind w:left="714" w:hanging="357"/>
              <w:contextualSpacing w:val="0"/>
              <w:jc w:val="left"/>
            </w:pPr>
            <w:r>
              <w:t>kolorování dřívkem nebo perem</w:t>
            </w:r>
          </w:p>
          <w:p w14:paraId="7B0A6687" w14:textId="77777777" w:rsidR="00532D21" w:rsidRDefault="00532D21" w:rsidP="00532D21">
            <w:pPr>
              <w:pStyle w:val="Odstavecseseznamem"/>
              <w:spacing w:before="0" w:after="120"/>
              <w:ind w:left="714" w:hanging="357"/>
              <w:contextualSpacing w:val="0"/>
              <w:jc w:val="left"/>
              <w:rPr>
                <w:b/>
              </w:rPr>
            </w:pPr>
            <w:r>
              <w:rPr>
                <w:b/>
              </w:rPr>
              <w:t>barva</w:t>
            </w:r>
          </w:p>
          <w:p w14:paraId="590C39F5" w14:textId="77777777" w:rsidR="00532D21" w:rsidRDefault="00532D21" w:rsidP="00E20C03">
            <w:pPr>
              <w:pStyle w:val="Odstavecseseznamem"/>
              <w:numPr>
                <w:ilvl w:val="0"/>
                <w:numId w:val="710"/>
              </w:numPr>
              <w:spacing w:before="0" w:after="120"/>
              <w:ind w:left="714" w:hanging="357"/>
              <w:contextualSpacing w:val="0"/>
              <w:jc w:val="left"/>
            </w:pPr>
            <w:r>
              <w:lastRenderedPageBreak/>
              <w:t>experimentování s barvami, zapuštění do vlhkého podkladu, rozfoukávání barevných skvrn a jejich dotváření</w:t>
            </w:r>
          </w:p>
          <w:p w14:paraId="45186204" w14:textId="77777777" w:rsidR="00532D21" w:rsidRDefault="00532D21" w:rsidP="00E20C03">
            <w:pPr>
              <w:pStyle w:val="Odstavecseseznamem"/>
              <w:numPr>
                <w:ilvl w:val="0"/>
                <w:numId w:val="710"/>
              </w:numPr>
              <w:spacing w:before="0" w:after="120"/>
              <w:ind w:left="714" w:hanging="357"/>
              <w:contextualSpacing w:val="0"/>
              <w:jc w:val="left"/>
            </w:pPr>
            <w:r>
              <w:t>barvy – základní – podvojné, světlé – tmavé, studené – teplé, husté – řídké</w:t>
            </w:r>
          </w:p>
          <w:p w14:paraId="53751083" w14:textId="77777777" w:rsidR="00532D21" w:rsidRPr="00DD7274" w:rsidRDefault="00532D21" w:rsidP="00E20C03">
            <w:pPr>
              <w:pStyle w:val="Odstavecseseznamem"/>
              <w:numPr>
                <w:ilvl w:val="0"/>
                <w:numId w:val="710"/>
              </w:numPr>
              <w:spacing w:before="0" w:after="120"/>
              <w:ind w:left="714" w:hanging="357"/>
              <w:contextualSpacing w:val="0"/>
              <w:jc w:val="left"/>
            </w:pPr>
            <w:r>
              <w:t>dotváření barevné skvrny, barevný akcent</w:t>
            </w:r>
          </w:p>
        </w:tc>
        <w:tc>
          <w:tcPr>
            <w:tcW w:w="3603" w:type="dxa"/>
          </w:tcPr>
          <w:p w14:paraId="4D07625B" w14:textId="77777777" w:rsidR="00532D21" w:rsidRDefault="00532D21" w:rsidP="00532D21">
            <w:pPr>
              <w:spacing w:before="0" w:after="120" w:line="276" w:lineRule="auto"/>
              <w:jc w:val="left"/>
              <w:rPr>
                <w:b/>
              </w:rPr>
            </w:pPr>
            <w:r>
              <w:rPr>
                <w:b/>
              </w:rPr>
              <w:lastRenderedPageBreak/>
              <w:t>OSV</w:t>
            </w:r>
          </w:p>
          <w:p w14:paraId="2F55250F" w14:textId="77777777" w:rsidR="00532D21" w:rsidRPr="0065505E" w:rsidRDefault="00532D21" w:rsidP="00E20C03">
            <w:pPr>
              <w:pStyle w:val="Odstavecseseznamem"/>
              <w:numPr>
                <w:ilvl w:val="0"/>
                <w:numId w:val="710"/>
              </w:numPr>
              <w:spacing w:before="0" w:after="120" w:line="276" w:lineRule="auto"/>
              <w:jc w:val="left"/>
            </w:pPr>
            <w:r w:rsidRPr="0065505E">
              <w:t>sebepoznávání a sebepojetí</w:t>
            </w:r>
          </w:p>
          <w:p w14:paraId="707B8EC8" w14:textId="77777777" w:rsidR="00532D21" w:rsidRPr="0065505E" w:rsidRDefault="00532D21" w:rsidP="00E20C03">
            <w:pPr>
              <w:pStyle w:val="Odstavecseseznamem"/>
              <w:numPr>
                <w:ilvl w:val="0"/>
                <w:numId w:val="710"/>
              </w:numPr>
              <w:spacing w:before="0" w:after="120" w:line="276" w:lineRule="auto"/>
              <w:jc w:val="left"/>
            </w:pPr>
            <w:r w:rsidRPr="0065505E">
              <w:t>kreativita</w:t>
            </w:r>
          </w:p>
          <w:p w14:paraId="4F2182CB" w14:textId="77777777" w:rsidR="00532D21" w:rsidRDefault="00532D21" w:rsidP="00532D21">
            <w:pPr>
              <w:pStyle w:val="Odstavecseseznamem"/>
              <w:spacing w:before="0" w:after="120" w:line="276" w:lineRule="auto"/>
              <w:ind w:left="71"/>
              <w:contextualSpacing w:val="0"/>
              <w:jc w:val="left"/>
              <w:rPr>
                <w:b/>
              </w:rPr>
            </w:pPr>
            <w:r>
              <w:rPr>
                <w:b/>
              </w:rPr>
              <w:t>VDO</w:t>
            </w:r>
          </w:p>
          <w:p w14:paraId="53A39490" w14:textId="77777777" w:rsidR="00532D21" w:rsidRPr="0065505E" w:rsidRDefault="00532D21" w:rsidP="00E20C03">
            <w:pPr>
              <w:pStyle w:val="Odstavecseseznamem"/>
              <w:numPr>
                <w:ilvl w:val="0"/>
                <w:numId w:val="710"/>
              </w:numPr>
              <w:spacing w:before="0" w:after="120" w:line="276" w:lineRule="auto"/>
              <w:contextualSpacing w:val="0"/>
              <w:jc w:val="left"/>
            </w:pPr>
            <w:r w:rsidRPr="0065505E">
              <w:t>občan, občanská společnost a stát</w:t>
            </w:r>
          </w:p>
          <w:p w14:paraId="45874AF4" w14:textId="77777777" w:rsidR="00532D21" w:rsidRDefault="00532D21" w:rsidP="00532D21">
            <w:pPr>
              <w:pStyle w:val="Odstavecseseznamem"/>
              <w:spacing w:before="0" w:after="120" w:line="276" w:lineRule="auto"/>
              <w:ind w:left="71"/>
              <w:contextualSpacing w:val="0"/>
              <w:jc w:val="left"/>
              <w:rPr>
                <w:b/>
              </w:rPr>
            </w:pPr>
            <w:r>
              <w:rPr>
                <w:b/>
              </w:rPr>
              <w:t>EGS</w:t>
            </w:r>
          </w:p>
          <w:p w14:paraId="72534908" w14:textId="77777777" w:rsidR="00532D21" w:rsidRPr="008F61E2" w:rsidRDefault="00532D21" w:rsidP="00E20C03">
            <w:pPr>
              <w:pStyle w:val="Odstavecseseznamem"/>
              <w:numPr>
                <w:ilvl w:val="0"/>
                <w:numId w:val="710"/>
              </w:numPr>
              <w:spacing w:before="0" w:after="120" w:line="276" w:lineRule="auto"/>
              <w:contextualSpacing w:val="0"/>
              <w:jc w:val="left"/>
            </w:pPr>
            <w:r w:rsidRPr="008F61E2">
              <w:t>Evropa a svět nás zajímá</w:t>
            </w:r>
          </w:p>
          <w:p w14:paraId="0025A24F" w14:textId="77777777" w:rsidR="00532D21" w:rsidRPr="008F61E2" w:rsidRDefault="00532D21" w:rsidP="00E20C03">
            <w:pPr>
              <w:pStyle w:val="Odstavecseseznamem"/>
              <w:numPr>
                <w:ilvl w:val="0"/>
                <w:numId w:val="710"/>
              </w:numPr>
              <w:spacing w:before="0" w:after="120" w:line="276" w:lineRule="auto"/>
              <w:contextualSpacing w:val="0"/>
              <w:jc w:val="left"/>
            </w:pPr>
            <w:r w:rsidRPr="008F61E2">
              <w:t>objevujeme Evropu a svět</w:t>
            </w:r>
          </w:p>
          <w:p w14:paraId="3ED0617A" w14:textId="77777777" w:rsidR="00532D21" w:rsidRDefault="00532D21" w:rsidP="00532D21">
            <w:pPr>
              <w:pStyle w:val="Odstavecseseznamem"/>
              <w:spacing w:before="0" w:after="120" w:line="276" w:lineRule="auto"/>
              <w:contextualSpacing w:val="0"/>
              <w:jc w:val="left"/>
            </w:pPr>
          </w:p>
          <w:p w14:paraId="5B3868AD" w14:textId="77777777" w:rsidR="00532D21" w:rsidRDefault="00532D21" w:rsidP="00532D21">
            <w:pPr>
              <w:pStyle w:val="Odstavecseseznamem"/>
              <w:spacing w:before="0" w:after="120" w:line="276" w:lineRule="auto"/>
              <w:ind w:left="71"/>
              <w:contextualSpacing w:val="0"/>
              <w:jc w:val="left"/>
              <w:rPr>
                <w:b/>
              </w:rPr>
            </w:pPr>
            <w:r>
              <w:rPr>
                <w:b/>
              </w:rPr>
              <w:t>MKV</w:t>
            </w:r>
          </w:p>
          <w:p w14:paraId="1E149788" w14:textId="77777777" w:rsidR="00532D21" w:rsidRPr="008F61E2" w:rsidRDefault="00532D21" w:rsidP="00E20C03">
            <w:pPr>
              <w:pStyle w:val="Odstavecseseznamem"/>
              <w:numPr>
                <w:ilvl w:val="0"/>
                <w:numId w:val="708"/>
              </w:numPr>
              <w:spacing w:before="0" w:after="120" w:line="276" w:lineRule="auto"/>
              <w:jc w:val="left"/>
            </w:pPr>
            <w:r w:rsidRPr="008F61E2">
              <w:t>etnický původ</w:t>
            </w:r>
          </w:p>
          <w:p w14:paraId="1705F85A" w14:textId="77777777" w:rsidR="00532D21" w:rsidRPr="008F61E2" w:rsidRDefault="00532D21" w:rsidP="00E20C03">
            <w:pPr>
              <w:pStyle w:val="Odstavecseseznamem"/>
              <w:numPr>
                <w:ilvl w:val="0"/>
                <w:numId w:val="708"/>
              </w:numPr>
              <w:spacing w:before="0" w:after="120" w:line="276" w:lineRule="auto"/>
              <w:jc w:val="left"/>
            </w:pPr>
            <w:r w:rsidRPr="008F61E2">
              <w:t>multikulturalita</w:t>
            </w:r>
          </w:p>
          <w:p w14:paraId="5B155429" w14:textId="77777777" w:rsidR="00532D21" w:rsidRDefault="00532D21" w:rsidP="00532D21">
            <w:pPr>
              <w:pStyle w:val="Odstavecseseznamem"/>
              <w:spacing w:before="0" w:after="120" w:line="276" w:lineRule="auto"/>
              <w:ind w:left="71"/>
              <w:contextualSpacing w:val="0"/>
              <w:jc w:val="left"/>
              <w:rPr>
                <w:b/>
              </w:rPr>
            </w:pPr>
            <w:r>
              <w:rPr>
                <w:b/>
              </w:rPr>
              <w:t>EVM</w:t>
            </w:r>
          </w:p>
          <w:p w14:paraId="5C4A7CF6" w14:textId="77777777" w:rsidR="00532D21" w:rsidRPr="008F61E2" w:rsidRDefault="00532D21" w:rsidP="00E20C03">
            <w:pPr>
              <w:pStyle w:val="Odstavecseseznamem"/>
              <w:numPr>
                <w:ilvl w:val="0"/>
                <w:numId w:val="709"/>
              </w:numPr>
              <w:spacing w:before="0" w:after="120" w:line="276" w:lineRule="auto"/>
              <w:contextualSpacing w:val="0"/>
              <w:jc w:val="left"/>
            </w:pPr>
            <w:r w:rsidRPr="008F61E2">
              <w:t>lidské aktivity a problémy životního prostředí</w:t>
            </w:r>
          </w:p>
          <w:p w14:paraId="30A8E1EE" w14:textId="77777777" w:rsidR="00532D21" w:rsidRDefault="00532D21" w:rsidP="00532D21">
            <w:pPr>
              <w:spacing w:before="0" w:after="120" w:line="276" w:lineRule="auto"/>
              <w:jc w:val="left"/>
              <w:rPr>
                <w:b/>
              </w:rPr>
            </w:pPr>
          </w:p>
          <w:p w14:paraId="59F024E7" w14:textId="77777777" w:rsidR="00532D21" w:rsidRDefault="00532D21" w:rsidP="00532D21">
            <w:pPr>
              <w:spacing w:before="0" w:after="120" w:line="276" w:lineRule="auto"/>
              <w:jc w:val="left"/>
              <w:rPr>
                <w:b/>
              </w:rPr>
            </w:pPr>
          </w:p>
          <w:p w14:paraId="6CC489A8" w14:textId="77777777" w:rsidR="00532D21" w:rsidRDefault="00532D21" w:rsidP="00532D21">
            <w:pPr>
              <w:spacing w:before="0" w:after="120" w:line="276" w:lineRule="auto"/>
              <w:jc w:val="left"/>
              <w:rPr>
                <w:b/>
              </w:rPr>
            </w:pPr>
          </w:p>
          <w:p w14:paraId="4AE1E6C5" w14:textId="77777777" w:rsidR="00532D21" w:rsidRDefault="00532D21" w:rsidP="00532D21">
            <w:pPr>
              <w:spacing w:before="0" w:after="120" w:line="276" w:lineRule="auto"/>
              <w:jc w:val="left"/>
              <w:rPr>
                <w:b/>
              </w:rPr>
            </w:pPr>
          </w:p>
          <w:p w14:paraId="575EED68" w14:textId="77777777" w:rsidR="00532D21" w:rsidRPr="003239CD" w:rsidRDefault="00532D21" w:rsidP="00532D21">
            <w:pPr>
              <w:spacing w:before="0" w:after="120" w:line="276" w:lineRule="auto"/>
              <w:jc w:val="left"/>
              <w:rPr>
                <w:b/>
              </w:rPr>
            </w:pPr>
          </w:p>
        </w:tc>
      </w:tr>
    </w:tbl>
    <w:p w14:paraId="2D3ABB88" w14:textId="77777777" w:rsidR="00532D21" w:rsidRDefault="00532D21" w:rsidP="00AC6608">
      <w:pPr>
        <w:rPr>
          <w:b/>
        </w:rPr>
      </w:pPr>
    </w:p>
    <w:p w14:paraId="41391EB5" w14:textId="77777777" w:rsidR="00532D21" w:rsidRDefault="00532D21" w:rsidP="00AC6608">
      <w:pPr>
        <w:rPr>
          <w:b/>
        </w:rPr>
      </w:pPr>
    </w:p>
    <w:p w14:paraId="475BD87A" w14:textId="77777777" w:rsidR="00532D21" w:rsidRDefault="00532D21" w:rsidP="00AC6608">
      <w:pPr>
        <w:rPr>
          <w:b/>
        </w:rPr>
      </w:pPr>
    </w:p>
    <w:p w14:paraId="298C882E" w14:textId="77777777" w:rsidR="00532D21" w:rsidRDefault="00532D21" w:rsidP="00AC6608">
      <w:pPr>
        <w:rPr>
          <w:b/>
        </w:rPr>
      </w:pPr>
    </w:p>
    <w:p w14:paraId="0F51079C" w14:textId="77777777" w:rsidR="00532D21" w:rsidRDefault="00532D21" w:rsidP="00AC6608">
      <w:pPr>
        <w:rPr>
          <w:b/>
        </w:rPr>
      </w:pPr>
    </w:p>
    <w:p w14:paraId="329D964F" w14:textId="77777777" w:rsidR="00532D21" w:rsidRDefault="00532D21" w:rsidP="00AC6608">
      <w:pPr>
        <w:rPr>
          <w:b/>
        </w:rPr>
      </w:pPr>
    </w:p>
    <w:p w14:paraId="629C15BC" w14:textId="77777777" w:rsidR="00532D21" w:rsidRDefault="00532D21" w:rsidP="00AC6608">
      <w:pPr>
        <w:rPr>
          <w:b/>
        </w:rPr>
      </w:pPr>
    </w:p>
    <w:p w14:paraId="18FAC09D" w14:textId="77777777" w:rsidR="00532D21" w:rsidRDefault="00532D21" w:rsidP="00AC6608">
      <w:pPr>
        <w:rPr>
          <w:b/>
        </w:rPr>
      </w:pPr>
    </w:p>
    <w:p w14:paraId="66BC0F6A" w14:textId="77777777" w:rsidR="00532D21" w:rsidRDefault="00532D21" w:rsidP="00AC6608">
      <w:pPr>
        <w:rPr>
          <w:b/>
        </w:rPr>
      </w:pPr>
    </w:p>
    <w:p w14:paraId="57A8412E" w14:textId="77777777" w:rsidR="00532D21" w:rsidRDefault="00532D21" w:rsidP="00AC6608">
      <w:pPr>
        <w:rPr>
          <w:b/>
        </w:rPr>
      </w:pPr>
    </w:p>
    <w:p w14:paraId="6CD95C39" w14:textId="77777777" w:rsidR="00532D21" w:rsidRDefault="00532D21" w:rsidP="00AC6608">
      <w:pPr>
        <w:rPr>
          <w:b/>
        </w:rPr>
      </w:pPr>
    </w:p>
    <w:p w14:paraId="69B3E0BA" w14:textId="77777777" w:rsidR="00532D21" w:rsidRDefault="00532D21" w:rsidP="00AC6608">
      <w:pPr>
        <w:rPr>
          <w:b/>
        </w:rPr>
      </w:pPr>
    </w:p>
    <w:p w14:paraId="34C140AC" w14:textId="77777777" w:rsidR="00532D21" w:rsidRPr="00EF4B02" w:rsidRDefault="00532D21" w:rsidP="00532D21">
      <w:pPr>
        <w:spacing w:before="0" w:after="120" w:line="276" w:lineRule="auto"/>
        <w:rPr>
          <w:b/>
        </w:rPr>
      </w:pPr>
      <w:r>
        <w:rPr>
          <w:b/>
        </w:rPr>
        <w:lastRenderedPageBreak/>
        <w:t>Vzdělávací oblast: Umění a kultura</w:t>
      </w:r>
    </w:p>
    <w:p w14:paraId="74DADF0C" w14:textId="77777777" w:rsidR="00532D21" w:rsidRPr="00A23A19" w:rsidRDefault="00532D21" w:rsidP="00532D21">
      <w:pPr>
        <w:spacing w:before="0" w:after="120" w:line="276" w:lineRule="auto"/>
        <w:rPr>
          <w:b/>
        </w:rPr>
      </w:pPr>
      <w:r>
        <w:rPr>
          <w:b/>
        </w:rPr>
        <w:t>Vyučovací předmět: Výtvarná výchova</w:t>
      </w:r>
    </w:p>
    <w:p w14:paraId="0BABC407" w14:textId="77777777" w:rsidR="00532D21" w:rsidRDefault="00532D21" w:rsidP="00532D21">
      <w:pPr>
        <w:spacing w:before="0" w:after="120" w:line="276" w:lineRule="auto"/>
        <w:rPr>
          <w:b/>
        </w:rPr>
      </w:pPr>
      <w:r w:rsidRPr="00EF4B02">
        <w:rPr>
          <w:b/>
        </w:rPr>
        <w:t>Ročník</w:t>
      </w:r>
      <w:r>
        <w:rPr>
          <w:b/>
        </w:rPr>
        <w:t xml:space="preserve">: 3. </w:t>
      </w:r>
    </w:p>
    <w:tbl>
      <w:tblPr>
        <w:tblW w:w="14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686"/>
        <w:gridCol w:w="3603"/>
      </w:tblGrid>
      <w:tr w:rsidR="00532D21" w14:paraId="119412BA" w14:textId="77777777" w:rsidTr="00532D21">
        <w:trPr>
          <w:trHeight w:val="567"/>
          <w:tblHeader/>
        </w:trPr>
        <w:tc>
          <w:tcPr>
            <w:tcW w:w="3756" w:type="dxa"/>
            <w:vAlign w:val="center"/>
          </w:tcPr>
          <w:p w14:paraId="578BECF9" w14:textId="77777777" w:rsidR="00532D21" w:rsidRPr="009C012A" w:rsidRDefault="00532D21" w:rsidP="00532D21">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2E0F01A5" w14:textId="77777777" w:rsidR="00532D21" w:rsidRDefault="00532D21" w:rsidP="00532D21">
            <w:pPr>
              <w:jc w:val="center"/>
              <w:rPr>
                <w:b/>
              </w:rPr>
            </w:pPr>
          </w:p>
          <w:p w14:paraId="10BEF415" w14:textId="77777777" w:rsidR="00532D21" w:rsidRPr="00581289" w:rsidRDefault="00532D21" w:rsidP="00532D21">
            <w:pPr>
              <w:jc w:val="center"/>
              <w:rPr>
                <w:b/>
              </w:rPr>
            </w:pPr>
            <w:r w:rsidRPr="00581289">
              <w:rPr>
                <w:b/>
              </w:rPr>
              <w:t>KONKRETIZOVANÉ VÝSTUPY ŽÁKA</w:t>
            </w:r>
          </w:p>
          <w:p w14:paraId="08A674A4" w14:textId="77777777" w:rsidR="00532D21" w:rsidRPr="009C012A" w:rsidRDefault="00532D21" w:rsidP="00532D21">
            <w:pPr>
              <w:jc w:val="center"/>
              <w:rPr>
                <w:b/>
              </w:rPr>
            </w:pPr>
          </w:p>
        </w:tc>
        <w:tc>
          <w:tcPr>
            <w:tcW w:w="3686" w:type="dxa"/>
            <w:vAlign w:val="center"/>
          </w:tcPr>
          <w:p w14:paraId="74D57517" w14:textId="77777777" w:rsidR="00532D21" w:rsidRDefault="00532D21" w:rsidP="00532D21">
            <w:pPr>
              <w:jc w:val="center"/>
              <w:rPr>
                <w:b/>
              </w:rPr>
            </w:pPr>
          </w:p>
          <w:p w14:paraId="3BF9F86E" w14:textId="77777777" w:rsidR="00532D21" w:rsidRDefault="00532D21" w:rsidP="00532D21">
            <w:pPr>
              <w:jc w:val="center"/>
              <w:rPr>
                <w:b/>
              </w:rPr>
            </w:pPr>
            <w:r w:rsidRPr="00581289">
              <w:rPr>
                <w:b/>
              </w:rPr>
              <w:t>KONKRETIZOVANÉ UČIVO</w:t>
            </w:r>
          </w:p>
          <w:p w14:paraId="7FBC5E36" w14:textId="77777777" w:rsidR="00532D21" w:rsidRPr="009C012A" w:rsidRDefault="00532D21" w:rsidP="00532D21">
            <w:pPr>
              <w:jc w:val="center"/>
              <w:rPr>
                <w:b/>
              </w:rPr>
            </w:pPr>
          </w:p>
        </w:tc>
        <w:tc>
          <w:tcPr>
            <w:tcW w:w="3603" w:type="dxa"/>
            <w:vAlign w:val="center"/>
          </w:tcPr>
          <w:p w14:paraId="78773E0B" w14:textId="77777777" w:rsidR="00532D21" w:rsidRPr="009C012A" w:rsidRDefault="00532D21" w:rsidP="00532D21">
            <w:pPr>
              <w:jc w:val="center"/>
              <w:rPr>
                <w:b/>
              </w:rPr>
            </w:pPr>
            <w:r w:rsidRPr="00581289">
              <w:rPr>
                <w:b/>
              </w:rPr>
              <w:t>PRŮŘEZOVÁ TÉMATA</w:t>
            </w:r>
          </w:p>
        </w:tc>
      </w:tr>
      <w:tr w:rsidR="00532D21" w14:paraId="0173B333" w14:textId="77777777" w:rsidTr="00532D21">
        <w:tc>
          <w:tcPr>
            <w:tcW w:w="3756" w:type="dxa"/>
            <w:vAlign w:val="center"/>
          </w:tcPr>
          <w:p w14:paraId="789F1E3E" w14:textId="77777777" w:rsidR="00532D21" w:rsidRPr="006E2BB9" w:rsidRDefault="00532D21" w:rsidP="00532D21">
            <w:pPr>
              <w:spacing w:before="0" w:after="120" w:line="276" w:lineRule="auto"/>
              <w:jc w:val="left"/>
              <w:rPr>
                <w:b/>
              </w:rPr>
            </w:pPr>
            <w:r w:rsidRPr="006E2BB9">
              <w:rPr>
                <w:b/>
              </w:rPr>
              <w:t>Rozvíjení smyslové citlivosti</w:t>
            </w:r>
          </w:p>
          <w:p w14:paraId="0B5824F7" w14:textId="77777777" w:rsidR="00532D21" w:rsidRDefault="00532D21" w:rsidP="00E20C03">
            <w:pPr>
              <w:pStyle w:val="Odstavecseseznamem"/>
              <w:numPr>
                <w:ilvl w:val="0"/>
                <w:numId w:val="710"/>
              </w:numPr>
              <w:spacing w:before="0" w:after="120" w:line="276" w:lineRule="auto"/>
              <w:ind w:left="714" w:hanging="357"/>
              <w:contextualSpacing w:val="0"/>
              <w:jc w:val="left"/>
            </w:pPr>
            <w:r>
              <w:t>rozpoznává a pojmenovává prvky vizuálně obrazného vyjádření (linie, tvary, objemy, barvy, objekty), porovnává je a třídí na základě odlišností vycházejících z jeho zkušeností, vjemů, zážitků a představ</w:t>
            </w:r>
          </w:p>
          <w:p w14:paraId="4F8ED5B2" w14:textId="77777777" w:rsidR="00532D21" w:rsidRDefault="00532D21" w:rsidP="00E20C03">
            <w:pPr>
              <w:pStyle w:val="Odstavecseseznamem"/>
              <w:numPr>
                <w:ilvl w:val="0"/>
                <w:numId w:val="710"/>
              </w:numPr>
              <w:spacing w:before="0" w:after="120" w:line="276" w:lineRule="auto"/>
              <w:ind w:left="714" w:hanging="357"/>
              <w:contextualSpacing w:val="0"/>
              <w:jc w:val="left"/>
            </w:pPr>
            <w:r>
              <w:t>v tvorbě projevuje vlastní životní zkušenosti – uplatňuje při tom v plošném i prostorovém uspořádání linie, tvary, objemy, barvy, objekty a další prvky a jejich kombinace</w:t>
            </w:r>
          </w:p>
          <w:p w14:paraId="35A8EFD2" w14:textId="77777777" w:rsidR="00532D21" w:rsidRDefault="00532D21" w:rsidP="00532D21">
            <w:pPr>
              <w:spacing w:before="0" w:after="120" w:line="276" w:lineRule="auto"/>
              <w:ind w:left="714" w:hanging="357"/>
              <w:jc w:val="left"/>
            </w:pPr>
          </w:p>
          <w:p w14:paraId="2D05232E" w14:textId="77777777" w:rsidR="00532D21" w:rsidRDefault="00532D21" w:rsidP="00532D21">
            <w:pPr>
              <w:spacing w:before="0" w:after="120" w:line="276" w:lineRule="auto"/>
              <w:ind w:left="714" w:hanging="357"/>
              <w:jc w:val="left"/>
            </w:pPr>
          </w:p>
          <w:p w14:paraId="39237806" w14:textId="77777777" w:rsidR="00532D21" w:rsidRDefault="00532D21" w:rsidP="00532D21">
            <w:pPr>
              <w:spacing w:before="0" w:after="120" w:line="276" w:lineRule="auto"/>
              <w:ind w:left="714" w:hanging="357"/>
              <w:jc w:val="left"/>
            </w:pPr>
          </w:p>
          <w:p w14:paraId="20C04FA1" w14:textId="77777777" w:rsidR="00532D21" w:rsidRDefault="00532D21" w:rsidP="00532D21">
            <w:pPr>
              <w:spacing w:before="0" w:after="120" w:line="276" w:lineRule="auto"/>
              <w:ind w:left="714" w:hanging="357"/>
              <w:jc w:val="left"/>
            </w:pPr>
          </w:p>
          <w:p w14:paraId="0CBB97FA" w14:textId="77777777" w:rsidR="00532D21" w:rsidRDefault="00532D21" w:rsidP="00532D21">
            <w:pPr>
              <w:spacing w:before="0" w:after="120" w:line="276" w:lineRule="auto"/>
              <w:ind w:left="714" w:hanging="357"/>
              <w:jc w:val="left"/>
            </w:pPr>
          </w:p>
          <w:p w14:paraId="13C2060C" w14:textId="77777777" w:rsidR="00532D21" w:rsidRDefault="00532D21" w:rsidP="00532D21">
            <w:pPr>
              <w:spacing w:before="0" w:after="120" w:line="276" w:lineRule="auto"/>
              <w:ind w:left="714" w:hanging="357"/>
              <w:jc w:val="left"/>
            </w:pPr>
          </w:p>
          <w:p w14:paraId="156EC4FE" w14:textId="77777777" w:rsidR="00532D21" w:rsidRDefault="00532D21" w:rsidP="00532D21">
            <w:pPr>
              <w:spacing w:before="0" w:after="120" w:line="276" w:lineRule="auto"/>
              <w:ind w:left="714" w:hanging="357"/>
              <w:jc w:val="left"/>
            </w:pPr>
          </w:p>
          <w:p w14:paraId="5587F474" w14:textId="77777777" w:rsidR="00532D21" w:rsidRDefault="00532D21" w:rsidP="00532D21">
            <w:pPr>
              <w:spacing w:before="0" w:after="120" w:line="276" w:lineRule="auto"/>
              <w:ind w:left="714" w:hanging="357"/>
              <w:jc w:val="left"/>
            </w:pPr>
          </w:p>
          <w:p w14:paraId="5BB9D81C" w14:textId="77777777" w:rsidR="00532D21" w:rsidRPr="006E2BB9" w:rsidRDefault="00532D21" w:rsidP="00532D21">
            <w:pPr>
              <w:spacing w:before="0" w:after="120" w:line="276" w:lineRule="auto"/>
              <w:jc w:val="left"/>
              <w:rPr>
                <w:b/>
              </w:rPr>
            </w:pPr>
            <w:r w:rsidRPr="006E2BB9">
              <w:rPr>
                <w:b/>
              </w:rPr>
              <w:t>Uplatňování subjektivity</w:t>
            </w:r>
          </w:p>
          <w:p w14:paraId="03A49F70" w14:textId="77777777" w:rsidR="00532D21" w:rsidRDefault="00532D21" w:rsidP="00E20C03">
            <w:pPr>
              <w:pStyle w:val="Odstavecseseznamem"/>
              <w:numPr>
                <w:ilvl w:val="0"/>
                <w:numId w:val="710"/>
              </w:numPr>
              <w:spacing w:before="0" w:after="120" w:line="276" w:lineRule="auto"/>
              <w:ind w:left="714" w:hanging="357"/>
              <w:contextualSpacing w:val="0"/>
              <w:jc w:val="left"/>
            </w:pPr>
            <w:r>
              <w:t>vyjadřuje rozdíly při vnímání události různými smysly a pro jejich vizuálně obrazná vyjádření volí vhodné prostředky</w:t>
            </w:r>
          </w:p>
          <w:p w14:paraId="5D85496D" w14:textId="77777777" w:rsidR="00532D21" w:rsidRDefault="00532D21" w:rsidP="00532D21">
            <w:pPr>
              <w:spacing w:before="0" w:after="120" w:line="276" w:lineRule="auto"/>
              <w:ind w:left="714" w:hanging="357"/>
              <w:jc w:val="left"/>
            </w:pPr>
          </w:p>
          <w:p w14:paraId="5D5ECE36" w14:textId="77777777" w:rsidR="00532D21" w:rsidRDefault="00532D21" w:rsidP="00532D21">
            <w:pPr>
              <w:spacing w:before="0" w:after="120" w:line="276" w:lineRule="auto"/>
              <w:ind w:left="714" w:hanging="357"/>
              <w:jc w:val="left"/>
              <w:rPr>
                <w:b/>
              </w:rPr>
            </w:pPr>
          </w:p>
          <w:p w14:paraId="1919D1E0" w14:textId="77777777" w:rsidR="00532D21" w:rsidRDefault="00532D21" w:rsidP="00532D21">
            <w:pPr>
              <w:spacing w:before="0" w:after="120" w:line="276" w:lineRule="auto"/>
              <w:ind w:left="714" w:hanging="357"/>
              <w:jc w:val="left"/>
              <w:rPr>
                <w:b/>
              </w:rPr>
            </w:pPr>
          </w:p>
          <w:p w14:paraId="0E953334" w14:textId="77777777" w:rsidR="00532D21" w:rsidRDefault="00532D21" w:rsidP="00532D21">
            <w:pPr>
              <w:spacing w:before="0" w:after="120" w:line="276" w:lineRule="auto"/>
              <w:ind w:left="714" w:hanging="357"/>
              <w:jc w:val="left"/>
              <w:rPr>
                <w:b/>
              </w:rPr>
            </w:pPr>
          </w:p>
          <w:p w14:paraId="0CDA078B" w14:textId="77777777" w:rsidR="00532D21" w:rsidRDefault="00532D21" w:rsidP="00532D21">
            <w:pPr>
              <w:spacing w:before="0" w:after="120" w:line="276" w:lineRule="auto"/>
              <w:ind w:left="714" w:hanging="357"/>
              <w:jc w:val="left"/>
              <w:rPr>
                <w:b/>
              </w:rPr>
            </w:pPr>
          </w:p>
          <w:p w14:paraId="23601512" w14:textId="77777777" w:rsidR="00532D21" w:rsidRDefault="00532D21" w:rsidP="00532D21">
            <w:pPr>
              <w:spacing w:before="0" w:after="120" w:line="276" w:lineRule="auto"/>
              <w:ind w:left="714" w:hanging="357"/>
              <w:jc w:val="left"/>
              <w:rPr>
                <w:b/>
              </w:rPr>
            </w:pPr>
          </w:p>
          <w:p w14:paraId="38152882" w14:textId="77777777" w:rsidR="00532D21" w:rsidRDefault="00532D21" w:rsidP="00532D21">
            <w:pPr>
              <w:spacing w:before="0" w:after="120" w:line="276" w:lineRule="auto"/>
              <w:ind w:left="714" w:hanging="357"/>
              <w:jc w:val="left"/>
              <w:rPr>
                <w:b/>
              </w:rPr>
            </w:pPr>
          </w:p>
          <w:p w14:paraId="1EBFDC52" w14:textId="77777777" w:rsidR="00532D21" w:rsidRDefault="00532D21" w:rsidP="00532D21">
            <w:pPr>
              <w:spacing w:before="0" w:after="120" w:line="276" w:lineRule="auto"/>
              <w:ind w:left="714" w:hanging="357"/>
              <w:jc w:val="left"/>
              <w:rPr>
                <w:b/>
              </w:rPr>
            </w:pPr>
          </w:p>
          <w:p w14:paraId="4173E824" w14:textId="77777777" w:rsidR="00532D21" w:rsidRPr="006E2BB9" w:rsidRDefault="00532D21" w:rsidP="00532D21">
            <w:pPr>
              <w:spacing w:before="0" w:after="120" w:line="276" w:lineRule="auto"/>
              <w:jc w:val="left"/>
              <w:rPr>
                <w:b/>
              </w:rPr>
            </w:pPr>
            <w:r w:rsidRPr="006E2BB9">
              <w:rPr>
                <w:b/>
              </w:rPr>
              <w:t>Ověřování komunikačních účinků</w:t>
            </w:r>
          </w:p>
          <w:p w14:paraId="169D8951" w14:textId="77777777" w:rsidR="00532D21" w:rsidRDefault="00532D21" w:rsidP="00E20C03">
            <w:pPr>
              <w:pStyle w:val="Odstavecseseznamem"/>
              <w:numPr>
                <w:ilvl w:val="0"/>
                <w:numId w:val="710"/>
              </w:numPr>
              <w:spacing w:before="0" w:after="120" w:line="276" w:lineRule="auto"/>
              <w:ind w:left="714" w:hanging="357"/>
              <w:contextualSpacing w:val="0"/>
              <w:jc w:val="left"/>
            </w:pPr>
            <w:r>
              <w:t>interpretuje podle svých schopností různá vizuálně obrazná vyjádření, odlišné interpretace porovnává se svojí dosavadní zkušeností</w:t>
            </w:r>
          </w:p>
          <w:p w14:paraId="34A9B2E8" w14:textId="77777777" w:rsidR="00532D21" w:rsidRDefault="00532D21" w:rsidP="00532D21">
            <w:pPr>
              <w:pStyle w:val="Odstavecseseznamem"/>
              <w:spacing w:before="0" w:after="120" w:line="276" w:lineRule="auto"/>
              <w:ind w:left="714" w:hanging="357"/>
              <w:contextualSpacing w:val="0"/>
              <w:jc w:val="left"/>
            </w:pPr>
          </w:p>
          <w:p w14:paraId="6D4136E2" w14:textId="77777777" w:rsidR="00532D21" w:rsidRDefault="00532D21" w:rsidP="00532D21">
            <w:pPr>
              <w:pStyle w:val="Odstavecseseznamem"/>
              <w:spacing w:before="0" w:after="120" w:line="276" w:lineRule="auto"/>
              <w:ind w:left="714" w:hanging="357"/>
              <w:contextualSpacing w:val="0"/>
              <w:jc w:val="left"/>
            </w:pPr>
          </w:p>
          <w:p w14:paraId="79E37CAD" w14:textId="77777777" w:rsidR="00532D21" w:rsidRPr="0077135B" w:rsidRDefault="00532D21" w:rsidP="00E20C03">
            <w:pPr>
              <w:pStyle w:val="Odstavecseseznamem"/>
              <w:numPr>
                <w:ilvl w:val="0"/>
                <w:numId w:val="710"/>
              </w:numPr>
              <w:spacing w:before="0" w:after="120" w:line="276" w:lineRule="auto"/>
              <w:ind w:left="714" w:hanging="357"/>
              <w:contextualSpacing w:val="0"/>
              <w:jc w:val="left"/>
            </w:pPr>
            <w:r>
              <w:lastRenderedPageBreak/>
              <w:t>na základě vlastní zkušenosti nalézá a do komunikace zapojuje obsah vizuálně obrazných vyjádření, která samostatně vytvořil, vybral a upravil</w:t>
            </w:r>
          </w:p>
          <w:p w14:paraId="2732ED5D" w14:textId="77777777" w:rsidR="00532D21" w:rsidRDefault="00532D21" w:rsidP="00532D21">
            <w:pPr>
              <w:spacing w:before="0" w:after="120" w:line="276" w:lineRule="auto"/>
              <w:ind w:left="714" w:hanging="357"/>
              <w:jc w:val="left"/>
              <w:rPr>
                <w:b/>
              </w:rPr>
            </w:pPr>
          </w:p>
          <w:p w14:paraId="67C8CDA4" w14:textId="77777777" w:rsidR="00532D21" w:rsidRDefault="00532D21" w:rsidP="00532D21">
            <w:pPr>
              <w:spacing w:before="0" w:after="120" w:line="276" w:lineRule="auto"/>
              <w:ind w:left="714" w:hanging="357"/>
              <w:jc w:val="left"/>
              <w:rPr>
                <w:b/>
              </w:rPr>
            </w:pPr>
          </w:p>
          <w:p w14:paraId="1D860A03" w14:textId="77777777" w:rsidR="00532D21" w:rsidRDefault="00532D21" w:rsidP="00532D21">
            <w:pPr>
              <w:spacing w:before="0" w:after="120" w:line="276" w:lineRule="auto"/>
              <w:ind w:left="714" w:hanging="357"/>
              <w:jc w:val="left"/>
              <w:rPr>
                <w:b/>
              </w:rPr>
            </w:pPr>
          </w:p>
          <w:p w14:paraId="3A3ACB1D" w14:textId="77777777" w:rsidR="00532D21" w:rsidRDefault="00532D21" w:rsidP="00532D21">
            <w:pPr>
              <w:spacing w:before="0" w:after="120" w:line="276" w:lineRule="auto"/>
              <w:ind w:left="714" w:hanging="357"/>
              <w:jc w:val="left"/>
              <w:rPr>
                <w:b/>
              </w:rPr>
            </w:pPr>
          </w:p>
          <w:p w14:paraId="7C8EEFF2" w14:textId="77777777" w:rsidR="00532D21" w:rsidRDefault="00532D21" w:rsidP="00532D21">
            <w:pPr>
              <w:spacing w:before="0" w:after="120" w:line="276" w:lineRule="auto"/>
              <w:ind w:left="714" w:hanging="357"/>
              <w:jc w:val="left"/>
              <w:rPr>
                <w:b/>
              </w:rPr>
            </w:pPr>
          </w:p>
          <w:p w14:paraId="12982402" w14:textId="77777777" w:rsidR="00532D21" w:rsidRDefault="00532D21" w:rsidP="00532D21">
            <w:pPr>
              <w:spacing w:before="0" w:after="120" w:line="276" w:lineRule="auto"/>
              <w:ind w:left="714" w:hanging="357"/>
              <w:jc w:val="left"/>
              <w:rPr>
                <w:b/>
              </w:rPr>
            </w:pPr>
          </w:p>
          <w:p w14:paraId="71AA1566" w14:textId="77777777" w:rsidR="00532D21" w:rsidRDefault="00532D21" w:rsidP="00532D21">
            <w:pPr>
              <w:spacing w:before="0" w:after="120" w:line="276" w:lineRule="auto"/>
              <w:ind w:left="714" w:hanging="357"/>
              <w:jc w:val="left"/>
              <w:rPr>
                <w:b/>
              </w:rPr>
            </w:pPr>
          </w:p>
          <w:p w14:paraId="2503DE7F" w14:textId="77777777" w:rsidR="00532D21" w:rsidRDefault="00532D21" w:rsidP="00532D21">
            <w:pPr>
              <w:spacing w:before="0" w:after="120" w:line="276" w:lineRule="auto"/>
              <w:ind w:left="714" w:hanging="357"/>
              <w:jc w:val="left"/>
              <w:rPr>
                <w:b/>
              </w:rPr>
            </w:pPr>
          </w:p>
          <w:p w14:paraId="207B6C1B" w14:textId="77777777" w:rsidR="00532D21" w:rsidRDefault="00532D21" w:rsidP="00532D21">
            <w:pPr>
              <w:spacing w:before="0" w:after="120" w:line="276" w:lineRule="auto"/>
              <w:ind w:left="714" w:hanging="357"/>
              <w:jc w:val="left"/>
              <w:rPr>
                <w:b/>
              </w:rPr>
            </w:pPr>
          </w:p>
          <w:p w14:paraId="39EF039A" w14:textId="77777777" w:rsidR="00532D21" w:rsidRDefault="00532D21" w:rsidP="00532D21">
            <w:pPr>
              <w:spacing w:before="0" w:after="120" w:line="276" w:lineRule="auto"/>
              <w:ind w:left="714" w:hanging="357"/>
              <w:jc w:val="left"/>
              <w:rPr>
                <w:b/>
              </w:rPr>
            </w:pPr>
          </w:p>
          <w:p w14:paraId="216A02D7" w14:textId="77777777" w:rsidR="00532D21" w:rsidRDefault="00532D21" w:rsidP="00532D21">
            <w:pPr>
              <w:spacing w:before="0" w:after="120" w:line="276" w:lineRule="auto"/>
              <w:ind w:left="714" w:hanging="357"/>
              <w:jc w:val="left"/>
              <w:rPr>
                <w:b/>
              </w:rPr>
            </w:pPr>
          </w:p>
          <w:p w14:paraId="7AFBA80D" w14:textId="77777777" w:rsidR="00532D21" w:rsidRDefault="00532D21" w:rsidP="00532D21">
            <w:pPr>
              <w:spacing w:before="0" w:after="120" w:line="276" w:lineRule="auto"/>
              <w:ind w:left="714" w:hanging="357"/>
              <w:jc w:val="left"/>
              <w:rPr>
                <w:b/>
              </w:rPr>
            </w:pPr>
          </w:p>
          <w:p w14:paraId="236AF289" w14:textId="77777777" w:rsidR="00532D21" w:rsidRDefault="00532D21" w:rsidP="00532D21">
            <w:pPr>
              <w:spacing w:before="0" w:after="120" w:line="276" w:lineRule="auto"/>
              <w:ind w:left="714" w:hanging="357"/>
              <w:jc w:val="left"/>
              <w:rPr>
                <w:b/>
              </w:rPr>
            </w:pPr>
          </w:p>
          <w:p w14:paraId="58E73654" w14:textId="77777777" w:rsidR="00532D21" w:rsidRPr="00DC0618" w:rsidRDefault="00532D21" w:rsidP="00532D21">
            <w:pPr>
              <w:spacing w:before="0" w:after="120" w:line="276" w:lineRule="auto"/>
              <w:ind w:left="714" w:hanging="357"/>
              <w:jc w:val="left"/>
              <w:rPr>
                <w:b/>
              </w:rPr>
            </w:pPr>
          </w:p>
          <w:p w14:paraId="391C1613" w14:textId="77777777" w:rsidR="00532D21" w:rsidRDefault="00532D21" w:rsidP="00532D21">
            <w:pPr>
              <w:spacing w:before="0" w:after="120" w:line="276" w:lineRule="auto"/>
              <w:ind w:left="714" w:hanging="357"/>
              <w:jc w:val="left"/>
            </w:pPr>
          </w:p>
          <w:p w14:paraId="05879D6A" w14:textId="77777777" w:rsidR="00532D21" w:rsidRDefault="00532D21" w:rsidP="00532D21">
            <w:pPr>
              <w:spacing w:before="0" w:after="120" w:line="276" w:lineRule="auto"/>
              <w:ind w:left="714" w:hanging="357"/>
              <w:jc w:val="left"/>
            </w:pPr>
          </w:p>
          <w:p w14:paraId="3EAE9C10" w14:textId="77777777" w:rsidR="00532D21" w:rsidRDefault="00532D21" w:rsidP="00532D21">
            <w:pPr>
              <w:spacing w:before="0" w:after="120" w:line="276" w:lineRule="auto"/>
              <w:ind w:left="714" w:hanging="357"/>
              <w:jc w:val="left"/>
            </w:pPr>
          </w:p>
        </w:tc>
        <w:tc>
          <w:tcPr>
            <w:tcW w:w="3685" w:type="dxa"/>
            <w:vAlign w:val="center"/>
          </w:tcPr>
          <w:p w14:paraId="4BA5E043" w14:textId="77777777" w:rsidR="00532D21" w:rsidRPr="006E2BB9" w:rsidRDefault="00532D21" w:rsidP="00532D21">
            <w:pPr>
              <w:spacing w:before="0" w:after="120" w:line="276" w:lineRule="auto"/>
              <w:jc w:val="left"/>
              <w:rPr>
                <w:b/>
              </w:rPr>
            </w:pPr>
            <w:r w:rsidRPr="006E2BB9">
              <w:rPr>
                <w:b/>
              </w:rPr>
              <w:lastRenderedPageBreak/>
              <w:t>prvky vizuálně obrazného vyjádření</w:t>
            </w:r>
          </w:p>
          <w:p w14:paraId="35994B00" w14:textId="77777777" w:rsidR="00532D21" w:rsidRDefault="00532D21" w:rsidP="00E20C03">
            <w:pPr>
              <w:pStyle w:val="Odstavecseseznamem"/>
              <w:numPr>
                <w:ilvl w:val="0"/>
                <w:numId w:val="710"/>
              </w:numPr>
              <w:spacing w:before="0" w:after="120" w:line="276" w:lineRule="auto"/>
              <w:ind w:left="714" w:hanging="357"/>
              <w:contextualSpacing w:val="0"/>
              <w:jc w:val="left"/>
            </w:pPr>
            <w:r>
              <w:t xml:space="preserve"> linie, tvary, objemy</w:t>
            </w:r>
          </w:p>
          <w:p w14:paraId="54DEFE9D" w14:textId="77777777" w:rsidR="00532D21" w:rsidRDefault="00532D21" w:rsidP="00E20C03">
            <w:pPr>
              <w:pStyle w:val="Odstavecseseznamem"/>
              <w:numPr>
                <w:ilvl w:val="0"/>
                <w:numId w:val="710"/>
              </w:numPr>
              <w:spacing w:before="0" w:after="120" w:line="276" w:lineRule="auto"/>
              <w:ind w:left="714" w:hanging="357"/>
              <w:contextualSpacing w:val="0"/>
              <w:jc w:val="left"/>
            </w:pPr>
            <w:r>
              <w:t>světlostní a barevné kvality</w:t>
            </w:r>
          </w:p>
          <w:p w14:paraId="09DAAF0C" w14:textId="77777777" w:rsidR="00532D21" w:rsidRDefault="00532D21" w:rsidP="00E20C03">
            <w:pPr>
              <w:pStyle w:val="Odstavecseseznamem"/>
              <w:numPr>
                <w:ilvl w:val="0"/>
                <w:numId w:val="710"/>
              </w:numPr>
              <w:spacing w:before="0" w:after="120" w:line="276" w:lineRule="auto"/>
              <w:ind w:left="714" w:hanging="357"/>
              <w:contextualSpacing w:val="0"/>
              <w:jc w:val="left"/>
            </w:pPr>
            <w:r>
              <w:t>textury – jejich jednoduché vztahy (podobnost, kontrast, rytmus), jejich kombinace a proměny v ploše, objemu, prostoru</w:t>
            </w:r>
          </w:p>
          <w:p w14:paraId="257A02F4" w14:textId="77777777" w:rsidR="00532D21" w:rsidRDefault="00532D21" w:rsidP="00532D21">
            <w:pPr>
              <w:pStyle w:val="Odstavecseseznamem"/>
              <w:spacing w:before="0" w:after="120" w:line="276" w:lineRule="auto"/>
              <w:ind w:left="714" w:hanging="357"/>
              <w:contextualSpacing w:val="0"/>
              <w:jc w:val="left"/>
              <w:rPr>
                <w:b/>
              </w:rPr>
            </w:pPr>
          </w:p>
          <w:p w14:paraId="54D008D5" w14:textId="77777777" w:rsidR="00532D21" w:rsidRPr="006E2BB9" w:rsidRDefault="00532D21" w:rsidP="00532D21">
            <w:pPr>
              <w:spacing w:before="0" w:after="120" w:line="276" w:lineRule="auto"/>
              <w:jc w:val="left"/>
              <w:rPr>
                <w:b/>
              </w:rPr>
            </w:pPr>
            <w:r w:rsidRPr="006E2BB9">
              <w:rPr>
                <w:b/>
              </w:rPr>
              <w:t>uspořádání objektů do celků</w:t>
            </w:r>
          </w:p>
          <w:p w14:paraId="4BEFA414" w14:textId="77777777" w:rsidR="00532D21" w:rsidRDefault="00532D21" w:rsidP="00E20C03">
            <w:pPr>
              <w:pStyle w:val="Odstavecseseznamem"/>
              <w:numPr>
                <w:ilvl w:val="0"/>
                <w:numId w:val="710"/>
              </w:numPr>
              <w:spacing w:before="0" w:after="120" w:line="276" w:lineRule="auto"/>
              <w:ind w:left="714" w:hanging="357"/>
              <w:contextualSpacing w:val="0"/>
              <w:jc w:val="left"/>
            </w:pPr>
            <w:r>
              <w:t>uspořádání na základě jejich výraznosti, velikosti a vzájemného postavení ve statickém a dynamickém vyjádření</w:t>
            </w:r>
          </w:p>
          <w:p w14:paraId="43765ECB" w14:textId="77777777" w:rsidR="00532D21" w:rsidRDefault="00532D21" w:rsidP="00532D21">
            <w:pPr>
              <w:pStyle w:val="Odstavecseseznamem"/>
              <w:spacing w:before="0" w:after="120" w:line="276" w:lineRule="auto"/>
              <w:ind w:left="714" w:hanging="357"/>
              <w:contextualSpacing w:val="0"/>
              <w:jc w:val="left"/>
              <w:rPr>
                <w:b/>
              </w:rPr>
            </w:pPr>
          </w:p>
          <w:p w14:paraId="2F1F6F2F" w14:textId="77777777" w:rsidR="00532D21" w:rsidRPr="006E2BB9" w:rsidRDefault="00532D21" w:rsidP="00532D21">
            <w:pPr>
              <w:spacing w:before="0" w:after="120" w:line="276" w:lineRule="auto"/>
              <w:jc w:val="left"/>
              <w:rPr>
                <w:b/>
              </w:rPr>
            </w:pPr>
            <w:r w:rsidRPr="006E2BB9">
              <w:rPr>
                <w:b/>
              </w:rPr>
              <w:t>reflexe a vztahy zrakového vnímání k vnímání ostatními smysly</w:t>
            </w:r>
          </w:p>
          <w:p w14:paraId="63F924F4" w14:textId="77777777" w:rsidR="00532D21" w:rsidRDefault="00532D21" w:rsidP="00532D21">
            <w:pPr>
              <w:pStyle w:val="Odstavecseseznamem"/>
              <w:spacing w:before="0" w:after="120" w:line="276" w:lineRule="auto"/>
              <w:ind w:left="714" w:hanging="357"/>
              <w:contextualSpacing w:val="0"/>
              <w:jc w:val="left"/>
            </w:pPr>
          </w:p>
          <w:p w14:paraId="680B9E66" w14:textId="77777777" w:rsidR="00532D21" w:rsidRDefault="00532D21" w:rsidP="00E20C03">
            <w:pPr>
              <w:pStyle w:val="Odstavecseseznamem"/>
              <w:numPr>
                <w:ilvl w:val="0"/>
                <w:numId w:val="710"/>
              </w:numPr>
              <w:spacing w:before="0" w:after="120" w:line="276" w:lineRule="auto"/>
              <w:ind w:left="714" w:hanging="357"/>
              <w:contextualSpacing w:val="0"/>
              <w:jc w:val="left"/>
            </w:pPr>
            <w:r>
              <w:t xml:space="preserve">vizuálně obrazná vyjádření podnětů hmatových, sluchových, pohybových a vyjádření vizuálních </w:t>
            </w:r>
            <w:r>
              <w:lastRenderedPageBreak/>
              <w:t>podnětů prostředky vnímatelnými ostatními smysly</w:t>
            </w:r>
          </w:p>
          <w:p w14:paraId="20C88F44" w14:textId="77777777" w:rsidR="00532D21" w:rsidRDefault="00532D21" w:rsidP="00532D21">
            <w:pPr>
              <w:pStyle w:val="Odstavecseseznamem"/>
              <w:spacing w:before="0" w:after="120" w:line="276" w:lineRule="auto"/>
              <w:ind w:left="714" w:hanging="357"/>
              <w:contextualSpacing w:val="0"/>
              <w:jc w:val="left"/>
              <w:rPr>
                <w:b/>
              </w:rPr>
            </w:pPr>
          </w:p>
          <w:p w14:paraId="492CDFDF" w14:textId="77777777" w:rsidR="00532D21" w:rsidRPr="006E2BB9" w:rsidRDefault="00532D21" w:rsidP="00532D21">
            <w:pPr>
              <w:spacing w:before="0" w:after="120" w:line="276" w:lineRule="auto"/>
              <w:jc w:val="left"/>
              <w:rPr>
                <w:b/>
              </w:rPr>
            </w:pPr>
            <w:r w:rsidRPr="006E2BB9">
              <w:rPr>
                <w:b/>
              </w:rPr>
              <w:t>smyslové účinky vizuálně obrazných vyjádření</w:t>
            </w:r>
          </w:p>
          <w:p w14:paraId="59954261" w14:textId="77777777" w:rsidR="00532D21" w:rsidRDefault="00532D21" w:rsidP="00532D21">
            <w:pPr>
              <w:pStyle w:val="Odstavecseseznamem"/>
              <w:spacing w:before="0" w:after="120" w:line="276" w:lineRule="auto"/>
              <w:ind w:left="714" w:hanging="357"/>
              <w:contextualSpacing w:val="0"/>
              <w:jc w:val="left"/>
              <w:rPr>
                <w:b/>
              </w:rPr>
            </w:pPr>
          </w:p>
          <w:p w14:paraId="4E20714F" w14:textId="77777777" w:rsidR="00532D21" w:rsidRDefault="00532D21" w:rsidP="00E20C03">
            <w:pPr>
              <w:pStyle w:val="Odstavecseseznamem"/>
              <w:numPr>
                <w:ilvl w:val="0"/>
                <w:numId w:val="710"/>
              </w:numPr>
              <w:spacing w:before="0" w:after="120" w:line="276" w:lineRule="auto"/>
              <w:ind w:left="714" w:hanging="357"/>
              <w:contextualSpacing w:val="0"/>
              <w:jc w:val="left"/>
            </w:pPr>
            <w:r>
              <w:t>umělecká tvorba, fotografie, film, tiskopisy, televize, reklama</w:t>
            </w:r>
          </w:p>
          <w:p w14:paraId="4DA7B705" w14:textId="77777777" w:rsidR="00532D21" w:rsidRDefault="00532D21" w:rsidP="00532D21">
            <w:pPr>
              <w:spacing w:before="0" w:after="120" w:line="276" w:lineRule="auto"/>
              <w:ind w:left="714" w:hanging="357"/>
              <w:jc w:val="left"/>
            </w:pPr>
          </w:p>
          <w:p w14:paraId="3625140F" w14:textId="77777777" w:rsidR="00532D21" w:rsidRPr="003239CD" w:rsidRDefault="00532D21" w:rsidP="00532D21">
            <w:pPr>
              <w:pStyle w:val="Odstavecseseznamem"/>
              <w:spacing w:before="0" w:after="120" w:line="276" w:lineRule="auto"/>
              <w:ind w:left="357"/>
              <w:contextualSpacing w:val="0"/>
              <w:jc w:val="left"/>
              <w:rPr>
                <w:b/>
              </w:rPr>
            </w:pPr>
            <w:r w:rsidRPr="003239CD">
              <w:rPr>
                <w:b/>
              </w:rPr>
              <w:t>prostředky pro vyjádření emocí, pocitů, nálad, fantazie, představ a osobních zkušeností</w:t>
            </w:r>
          </w:p>
          <w:p w14:paraId="477F43BD" w14:textId="77777777" w:rsidR="00532D21" w:rsidRDefault="00532D21" w:rsidP="00E20C03">
            <w:pPr>
              <w:pStyle w:val="Odstavecseseznamem"/>
              <w:numPr>
                <w:ilvl w:val="0"/>
                <w:numId w:val="710"/>
              </w:numPr>
              <w:spacing w:before="0" w:after="120" w:line="276" w:lineRule="auto"/>
              <w:ind w:left="714" w:hanging="357"/>
              <w:contextualSpacing w:val="0"/>
              <w:jc w:val="left"/>
            </w:pPr>
            <w:r>
              <w:t>manipulace s objekty</w:t>
            </w:r>
          </w:p>
          <w:p w14:paraId="78567DA7" w14:textId="77777777" w:rsidR="00532D21" w:rsidRDefault="00532D21" w:rsidP="00E20C03">
            <w:pPr>
              <w:pStyle w:val="Odstavecseseznamem"/>
              <w:numPr>
                <w:ilvl w:val="0"/>
                <w:numId w:val="710"/>
              </w:numPr>
              <w:spacing w:before="0" w:after="120" w:line="276" w:lineRule="auto"/>
              <w:ind w:left="714" w:hanging="357"/>
              <w:contextualSpacing w:val="0"/>
              <w:jc w:val="left"/>
            </w:pPr>
            <w:r>
              <w:t>akční tvar malby a kresby</w:t>
            </w:r>
          </w:p>
          <w:p w14:paraId="291F6143" w14:textId="77777777" w:rsidR="00532D21" w:rsidRDefault="00532D21" w:rsidP="00532D21">
            <w:pPr>
              <w:spacing w:before="0" w:after="120" w:line="276" w:lineRule="auto"/>
              <w:ind w:left="714" w:hanging="357"/>
              <w:jc w:val="left"/>
            </w:pPr>
          </w:p>
          <w:p w14:paraId="33E308E7" w14:textId="77777777" w:rsidR="00532D21" w:rsidRPr="006E2BB9" w:rsidRDefault="00532D21" w:rsidP="00532D21">
            <w:pPr>
              <w:spacing w:before="0" w:after="120" w:line="276" w:lineRule="auto"/>
              <w:jc w:val="left"/>
              <w:rPr>
                <w:b/>
              </w:rPr>
            </w:pPr>
            <w:r w:rsidRPr="006E2BB9">
              <w:rPr>
                <w:b/>
              </w:rPr>
              <w:t>typy vizuálně obrazných vyjádření</w:t>
            </w:r>
          </w:p>
          <w:p w14:paraId="27D95D49" w14:textId="77777777" w:rsidR="00532D21" w:rsidRDefault="00532D21" w:rsidP="00E20C03">
            <w:pPr>
              <w:pStyle w:val="Odstavecseseznamem"/>
              <w:numPr>
                <w:ilvl w:val="0"/>
                <w:numId w:val="710"/>
              </w:numPr>
              <w:spacing w:before="0" w:after="120" w:line="276" w:lineRule="auto"/>
              <w:ind w:left="714" w:hanging="357"/>
              <w:contextualSpacing w:val="0"/>
              <w:jc w:val="left"/>
            </w:pPr>
            <w:r>
              <w:t>jejich rozlišení, výběr a uplatnění – hračky, objekty</w:t>
            </w:r>
          </w:p>
          <w:p w14:paraId="58DC8B6A" w14:textId="77777777" w:rsidR="00532D21" w:rsidRDefault="00532D21" w:rsidP="00E20C03">
            <w:pPr>
              <w:pStyle w:val="Odstavecseseznamem"/>
              <w:numPr>
                <w:ilvl w:val="0"/>
                <w:numId w:val="710"/>
              </w:numPr>
              <w:spacing w:before="0" w:after="120" w:line="276" w:lineRule="auto"/>
              <w:ind w:left="714" w:hanging="357"/>
              <w:contextualSpacing w:val="0"/>
              <w:jc w:val="left"/>
            </w:pPr>
            <w:r>
              <w:t>ilustrace textů</w:t>
            </w:r>
          </w:p>
          <w:p w14:paraId="1FDD4FCE" w14:textId="77777777" w:rsidR="00532D21" w:rsidRDefault="00532D21" w:rsidP="00E20C03">
            <w:pPr>
              <w:pStyle w:val="Odstavecseseznamem"/>
              <w:numPr>
                <w:ilvl w:val="0"/>
                <w:numId w:val="710"/>
              </w:numPr>
              <w:spacing w:before="0" w:after="120" w:line="276" w:lineRule="auto"/>
              <w:ind w:left="714" w:hanging="357"/>
              <w:contextualSpacing w:val="0"/>
              <w:jc w:val="left"/>
            </w:pPr>
            <w:r>
              <w:t>volná malba</w:t>
            </w:r>
          </w:p>
          <w:p w14:paraId="084B53B4" w14:textId="77777777" w:rsidR="00532D21" w:rsidRDefault="00532D21" w:rsidP="00E20C03">
            <w:pPr>
              <w:pStyle w:val="Odstavecseseznamem"/>
              <w:numPr>
                <w:ilvl w:val="0"/>
                <w:numId w:val="710"/>
              </w:numPr>
              <w:spacing w:before="0" w:after="120" w:line="276" w:lineRule="auto"/>
              <w:ind w:left="714" w:hanging="357"/>
              <w:contextualSpacing w:val="0"/>
              <w:jc w:val="left"/>
            </w:pPr>
            <w:r>
              <w:t>animovaný film</w:t>
            </w:r>
          </w:p>
          <w:p w14:paraId="4CD6C6E7" w14:textId="77777777" w:rsidR="00532D21" w:rsidRDefault="00532D21" w:rsidP="00E20C03">
            <w:pPr>
              <w:pStyle w:val="Odstavecseseznamem"/>
              <w:numPr>
                <w:ilvl w:val="0"/>
                <w:numId w:val="710"/>
              </w:numPr>
              <w:spacing w:before="0" w:after="120" w:line="276" w:lineRule="auto"/>
              <w:ind w:left="714" w:hanging="357"/>
              <w:contextualSpacing w:val="0"/>
              <w:jc w:val="left"/>
            </w:pPr>
            <w:r>
              <w:t>fotografie</w:t>
            </w:r>
          </w:p>
          <w:p w14:paraId="669973B1" w14:textId="77777777" w:rsidR="00532D21" w:rsidRPr="006E2BB9" w:rsidRDefault="00532D21" w:rsidP="00532D21">
            <w:pPr>
              <w:spacing w:before="0" w:after="120" w:line="276" w:lineRule="auto"/>
              <w:jc w:val="left"/>
              <w:rPr>
                <w:b/>
              </w:rPr>
            </w:pPr>
            <w:r w:rsidRPr="006E2BB9">
              <w:rPr>
                <w:b/>
              </w:rPr>
              <w:lastRenderedPageBreak/>
              <w:t>přístupy k vizuálně obrazným vyjádřením</w:t>
            </w:r>
          </w:p>
          <w:p w14:paraId="27F83D18" w14:textId="77777777" w:rsidR="00532D21" w:rsidRDefault="00532D21" w:rsidP="00E20C03">
            <w:pPr>
              <w:pStyle w:val="Odstavecseseznamem"/>
              <w:numPr>
                <w:ilvl w:val="0"/>
                <w:numId w:val="710"/>
              </w:numPr>
              <w:spacing w:before="0" w:after="120" w:line="276" w:lineRule="auto"/>
              <w:ind w:left="714" w:hanging="357"/>
              <w:contextualSpacing w:val="0"/>
              <w:jc w:val="left"/>
            </w:pPr>
            <w:r>
              <w:t>hledisko jejich vnímání</w:t>
            </w:r>
          </w:p>
          <w:p w14:paraId="794C9BDB" w14:textId="77777777" w:rsidR="00532D21" w:rsidRDefault="00532D21" w:rsidP="00E20C03">
            <w:pPr>
              <w:pStyle w:val="Odstavecseseznamem"/>
              <w:numPr>
                <w:ilvl w:val="0"/>
                <w:numId w:val="710"/>
              </w:numPr>
              <w:spacing w:before="0" w:after="120" w:line="276" w:lineRule="auto"/>
              <w:ind w:left="714" w:hanging="357"/>
              <w:contextualSpacing w:val="0"/>
              <w:jc w:val="left"/>
            </w:pPr>
            <w:r>
              <w:t>hledisko jejich motivace, založené na smyslovém vnímání</w:t>
            </w:r>
          </w:p>
          <w:p w14:paraId="0B040E1B" w14:textId="77777777" w:rsidR="00532D21" w:rsidRDefault="00532D21" w:rsidP="00532D21">
            <w:pPr>
              <w:spacing w:before="0" w:after="120" w:line="276" w:lineRule="auto"/>
              <w:ind w:left="714" w:hanging="357"/>
              <w:jc w:val="left"/>
            </w:pPr>
          </w:p>
          <w:p w14:paraId="359DEADD" w14:textId="77777777" w:rsidR="00532D21" w:rsidRDefault="00532D21" w:rsidP="00532D21">
            <w:pPr>
              <w:spacing w:before="0" w:after="120" w:line="276" w:lineRule="auto"/>
              <w:ind w:left="714" w:hanging="357"/>
              <w:jc w:val="left"/>
            </w:pPr>
          </w:p>
          <w:p w14:paraId="0647FDF3" w14:textId="77777777" w:rsidR="00532D21" w:rsidRPr="006E2BB9" w:rsidRDefault="00532D21" w:rsidP="00532D21">
            <w:pPr>
              <w:spacing w:before="0" w:after="120" w:line="276" w:lineRule="auto"/>
              <w:jc w:val="left"/>
              <w:rPr>
                <w:b/>
              </w:rPr>
            </w:pPr>
            <w:r w:rsidRPr="006E2BB9">
              <w:rPr>
                <w:b/>
              </w:rPr>
              <w:t>osobní postoj v komunikaci</w:t>
            </w:r>
          </w:p>
          <w:p w14:paraId="12E608B4" w14:textId="77777777" w:rsidR="00532D21" w:rsidRDefault="00532D21" w:rsidP="00E20C03">
            <w:pPr>
              <w:pStyle w:val="Odstavecseseznamem"/>
              <w:numPr>
                <w:ilvl w:val="0"/>
                <w:numId w:val="710"/>
              </w:numPr>
              <w:spacing w:before="0" w:after="120" w:line="276" w:lineRule="auto"/>
              <w:ind w:left="714" w:hanging="357"/>
              <w:contextualSpacing w:val="0"/>
              <w:jc w:val="left"/>
            </w:pPr>
            <w:r>
              <w:t>jeho utváření a zdůvodňování</w:t>
            </w:r>
          </w:p>
          <w:p w14:paraId="1DE8A86D" w14:textId="77777777" w:rsidR="00532D21" w:rsidRDefault="00532D21" w:rsidP="00E20C03">
            <w:pPr>
              <w:pStyle w:val="Odstavecseseznamem"/>
              <w:numPr>
                <w:ilvl w:val="0"/>
                <w:numId w:val="710"/>
              </w:numPr>
              <w:spacing w:before="0" w:after="120" w:line="276" w:lineRule="auto"/>
              <w:ind w:left="714" w:hanging="357"/>
              <w:contextualSpacing w:val="0"/>
              <w:jc w:val="left"/>
            </w:pPr>
            <w:r>
              <w:t>odlišné interpretace vizuálně obrazných vyjádření v rámci skupin, v nichž se dítě pohybuje</w:t>
            </w:r>
          </w:p>
          <w:p w14:paraId="01921892" w14:textId="77777777" w:rsidR="00532D21" w:rsidRPr="00130FC3" w:rsidRDefault="00532D21" w:rsidP="00E20C03">
            <w:pPr>
              <w:pStyle w:val="Odstavecseseznamem"/>
              <w:numPr>
                <w:ilvl w:val="0"/>
                <w:numId w:val="710"/>
              </w:numPr>
              <w:spacing w:before="0" w:after="120" w:line="276" w:lineRule="auto"/>
              <w:ind w:left="714" w:hanging="357"/>
              <w:contextualSpacing w:val="0"/>
              <w:jc w:val="left"/>
            </w:pPr>
            <w:r>
              <w:t>jejich porovnávání s vlastní interpretací</w:t>
            </w:r>
          </w:p>
          <w:p w14:paraId="5CC54AA4" w14:textId="77777777" w:rsidR="00532D21" w:rsidRDefault="00532D21" w:rsidP="00532D21">
            <w:pPr>
              <w:spacing w:before="0" w:after="120" w:line="276" w:lineRule="auto"/>
              <w:ind w:left="714" w:hanging="357"/>
              <w:jc w:val="left"/>
            </w:pPr>
          </w:p>
          <w:p w14:paraId="17CD58DD" w14:textId="77777777" w:rsidR="00532D21" w:rsidRDefault="00532D21" w:rsidP="00532D21">
            <w:pPr>
              <w:spacing w:before="0" w:after="120" w:line="276" w:lineRule="auto"/>
              <w:ind w:left="714" w:hanging="357"/>
              <w:jc w:val="left"/>
            </w:pPr>
          </w:p>
          <w:p w14:paraId="3BD6C8B6" w14:textId="77777777" w:rsidR="00532D21" w:rsidRPr="006E2BB9" w:rsidRDefault="00532D21" w:rsidP="00532D21">
            <w:pPr>
              <w:spacing w:before="0" w:after="120" w:line="276" w:lineRule="auto"/>
              <w:jc w:val="left"/>
              <w:rPr>
                <w:b/>
              </w:rPr>
            </w:pPr>
            <w:r w:rsidRPr="006E2BB9">
              <w:rPr>
                <w:b/>
              </w:rPr>
              <w:t>komunikační obsah vizuálně obrazných vyjádření</w:t>
            </w:r>
          </w:p>
          <w:p w14:paraId="39DED153" w14:textId="77777777" w:rsidR="00532D21" w:rsidRDefault="00532D21" w:rsidP="00E20C03">
            <w:pPr>
              <w:pStyle w:val="Odstavecseseznamem"/>
              <w:numPr>
                <w:ilvl w:val="0"/>
                <w:numId w:val="710"/>
              </w:numPr>
              <w:spacing w:before="0" w:after="120" w:line="276" w:lineRule="auto"/>
              <w:ind w:left="714" w:hanging="357"/>
              <w:contextualSpacing w:val="0"/>
              <w:jc w:val="left"/>
            </w:pPr>
            <w:r>
              <w:t>v komunikaci se spolužáky, rodinnými příslušníky a v rámci skupin, v nichž se pohybuje, vysvětlování výsledků tvorby podle vlastních schopností</w:t>
            </w:r>
          </w:p>
          <w:p w14:paraId="34112383" w14:textId="77777777" w:rsidR="00532D21" w:rsidRPr="006E2BB9" w:rsidRDefault="00532D21" w:rsidP="00532D21">
            <w:pPr>
              <w:spacing w:before="0" w:after="120" w:line="276" w:lineRule="auto"/>
              <w:jc w:val="left"/>
              <w:rPr>
                <w:b/>
              </w:rPr>
            </w:pPr>
            <w:r w:rsidRPr="006E2BB9">
              <w:rPr>
                <w:b/>
              </w:rPr>
              <w:lastRenderedPageBreak/>
              <w:t>proměny komunikačního obsahu</w:t>
            </w:r>
          </w:p>
          <w:p w14:paraId="108C2193" w14:textId="77777777" w:rsidR="00532D21" w:rsidRPr="00130FC3" w:rsidRDefault="00532D21" w:rsidP="00E20C03">
            <w:pPr>
              <w:pStyle w:val="Odstavecseseznamem"/>
              <w:numPr>
                <w:ilvl w:val="0"/>
                <w:numId w:val="710"/>
              </w:numPr>
              <w:spacing w:before="0" w:after="120" w:line="276" w:lineRule="auto"/>
              <w:ind w:left="714" w:hanging="357"/>
              <w:contextualSpacing w:val="0"/>
              <w:jc w:val="left"/>
            </w:pPr>
            <w:r>
              <w:t>záměry tvorby a proměny obsahu vlastních vizuálně obrazných vyjádření i děl výtvarného umění</w:t>
            </w:r>
          </w:p>
          <w:p w14:paraId="6AF0B4BB" w14:textId="77777777" w:rsidR="00532D21" w:rsidRDefault="00532D21" w:rsidP="00532D21">
            <w:pPr>
              <w:spacing w:before="0" w:after="120" w:line="276" w:lineRule="auto"/>
              <w:ind w:left="714" w:hanging="357"/>
              <w:jc w:val="left"/>
            </w:pPr>
          </w:p>
          <w:p w14:paraId="2F5249D8" w14:textId="77777777" w:rsidR="00532D21" w:rsidRDefault="00532D21" w:rsidP="00532D21">
            <w:pPr>
              <w:spacing w:before="0" w:after="120" w:line="276" w:lineRule="auto"/>
              <w:ind w:left="714" w:hanging="357"/>
              <w:jc w:val="left"/>
            </w:pPr>
          </w:p>
          <w:p w14:paraId="02E7AA21" w14:textId="77777777" w:rsidR="00532D21" w:rsidRDefault="00532D21" w:rsidP="00532D21">
            <w:pPr>
              <w:spacing w:before="0" w:after="120" w:line="276" w:lineRule="auto"/>
              <w:ind w:left="714" w:hanging="357"/>
              <w:jc w:val="left"/>
            </w:pPr>
          </w:p>
          <w:p w14:paraId="0C76727B" w14:textId="77777777" w:rsidR="00532D21" w:rsidRDefault="00532D21" w:rsidP="00532D21">
            <w:pPr>
              <w:spacing w:before="0" w:after="120" w:line="276" w:lineRule="auto"/>
              <w:ind w:left="714" w:hanging="357"/>
              <w:jc w:val="left"/>
            </w:pPr>
          </w:p>
        </w:tc>
        <w:tc>
          <w:tcPr>
            <w:tcW w:w="3686" w:type="dxa"/>
          </w:tcPr>
          <w:p w14:paraId="37129EE5" w14:textId="77777777" w:rsidR="00532D21" w:rsidRPr="006E2BB9" w:rsidRDefault="00532D21" w:rsidP="00532D21">
            <w:pPr>
              <w:spacing w:before="0" w:after="120" w:line="276" w:lineRule="auto"/>
              <w:jc w:val="left"/>
              <w:rPr>
                <w:b/>
              </w:rPr>
            </w:pPr>
            <w:r w:rsidRPr="006E2BB9">
              <w:rPr>
                <w:b/>
              </w:rPr>
              <w:lastRenderedPageBreak/>
              <w:t>PODZIM</w:t>
            </w:r>
          </w:p>
          <w:p w14:paraId="6066893A" w14:textId="77777777" w:rsidR="00532D21" w:rsidRPr="003239CD" w:rsidRDefault="00532D21" w:rsidP="00532D21">
            <w:pPr>
              <w:pStyle w:val="Odstavecseseznamem"/>
              <w:spacing w:before="0" w:after="120" w:line="276" w:lineRule="auto"/>
              <w:ind w:left="714" w:hanging="357"/>
              <w:contextualSpacing w:val="0"/>
              <w:jc w:val="left"/>
              <w:rPr>
                <w:b/>
              </w:rPr>
            </w:pPr>
            <w:r w:rsidRPr="003239CD">
              <w:rPr>
                <w:b/>
              </w:rPr>
              <w:t>svět přírody</w:t>
            </w:r>
          </w:p>
          <w:p w14:paraId="58AB6304" w14:textId="77777777" w:rsidR="00532D21" w:rsidRDefault="00532D21" w:rsidP="00E20C03">
            <w:pPr>
              <w:pStyle w:val="Odstavecseseznamem"/>
              <w:numPr>
                <w:ilvl w:val="0"/>
                <w:numId w:val="710"/>
              </w:numPr>
              <w:spacing w:before="0" w:after="120" w:line="276" w:lineRule="auto"/>
              <w:ind w:left="714" w:hanging="357"/>
              <w:contextualSpacing w:val="0"/>
              <w:jc w:val="left"/>
            </w:pPr>
            <w:r>
              <w:t>podzim v lese, na zahradě, u vody, na poli (barvy podzimu, listy, stromy, květiny, nálady, počasí, sklizeň ovoce a zeleniny, experimentování s barvami, barvy teplé, studené)</w:t>
            </w:r>
          </w:p>
          <w:p w14:paraId="42026E57" w14:textId="77777777" w:rsidR="00532D21" w:rsidRDefault="00532D21" w:rsidP="00E20C03">
            <w:pPr>
              <w:pStyle w:val="Odstavecseseznamem"/>
              <w:numPr>
                <w:ilvl w:val="0"/>
                <w:numId w:val="710"/>
              </w:numPr>
              <w:spacing w:before="0" w:after="120" w:line="276" w:lineRule="auto"/>
              <w:ind w:left="714" w:hanging="357"/>
              <w:contextualSpacing w:val="0"/>
              <w:jc w:val="left"/>
            </w:pPr>
            <w:r>
              <w:t>kompozice z přírodnin – koláže z listů, semen, suchých plodů</w:t>
            </w:r>
          </w:p>
          <w:p w14:paraId="724FC9EE" w14:textId="77777777" w:rsidR="00532D21" w:rsidRDefault="00532D21" w:rsidP="00E20C03">
            <w:pPr>
              <w:pStyle w:val="Odstavecseseznamem"/>
              <w:numPr>
                <w:ilvl w:val="0"/>
                <w:numId w:val="710"/>
              </w:numPr>
              <w:spacing w:before="0" w:after="120" w:line="276" w:lineRule="auto"/>
              <w:ind w:left="714" w:hanging="357"/>
              <w:contextualSpacing w:val="0"/>
              <w:jc w:val="left"/>
            </w:pPr>
            <w:r>
              <w:t>otisky listů, peří, kůry</w:t>
            </w:r>
          </w:p>
          <w:p w14:paraId="7A02B6DA" w14:textId="77777777" w:rsidR="00532D21" w:rsidRDefault="00532D21" w:rsidP="00E20C03">
            <w:pPr>
              <w:pStyle w:val="Odstavecseseznamem"/>
              <w:numPr>
                <w:ilvl w:val="0"/>
                <w:numId w:val="710"/>
              </w:numPr>
              <w:spacing w:before="0" w:after="120" w:line="276" w:lineRule="auto"/>
              <w:ind w:left="714" w:hanging="357"/>
              <w:contextualSpacing w:val="0"/>
              <w:jc w:val="left"/>
            </w:pPr>
            <w:r>
              <w:t>frotáž</w:t>
            </w:r>
          </w:p>
          <w:p w14:paraId="552DD217" w14:textId="77777777" w:rsidR="00532D21" w:rsidRDefault="00532D21" w:rsidP="00532D21">
            <w:pPr>
              <w:pStyle w:val="Odstavecseseznamem"/>
              <w:spacing w:before="0" w:after="120" w:line="276" w:lineRule="auto"/>
              <w:ind w:left="714" w:hanging="357"/>
              <w:contextualSpacing w:val="0"/>
              <w:jc w:val="left"/>
              <w:rPr>
                <w:b/>
              </w:rPr>
            </w:pPr>
            <w:r>
              <w:rPr>
                <w:b/>
              </w:rPr>
              <w:t>svět člověka</w:t>
            </w:r>
          </w:p>
          <w:p w14:paraId="59E190CC" w14:textId="77777777" w:rsidR="00532D21" w:rsidRDefault="00532D21" w:rsidP="00E20C03">
            <w:pPr>
              <w:pStyle w:val="Odstavecseseznamem"/>
              <w:numPr>
                <w:ilvl w:val="0"/>
                <w:numId w:val="710"/>
              </w:numPr>
              <w:spacing w:before="0" w:after="120" w:line="276" w:lineRule="auto"/>
              <w:ind w:left="714" w:hanging="357"/>
              <w:contextualSpacing w:val="0"/>
              <w:jc w:val="left"/>
            </w:pPr>
            <w:r>
              <w:t>zážitky z prázdnin</w:t>
            </w:r>
          </w:p>
          <w:p w14:paraId="3D7CD726" w14:textId="77777777" w:rsidR="00532D21" w:rsidRDefault="00532D21" w:rsidP="00E20C03">
            <w:pPr>
              <w:pStyle w:val="Odstavecseseznamem"/>
              <w:numPr>
                <w:ilvl w:val="0"/>
                <w:numId w:val="710"/>
              </w:numPr>
              <w:spacing w:before="0" w:after="120" w:line="276" w:lineRule="auto"/>
              <w:ind w:left="714" w:hanging="357"/>
              <w:contextualSpacing w:val="0"/>
              <w:jc w:val="left"/>
            </w:pPr>
            <w:r>
              <w:t>ilustrace pohádky, básně, textu</w:t>
            </w:r>
          </w:p>
          <w:p w14:paraId="79569C00" w14:textId="77777777" w:rsidR="00532D21" w:rsidRDefault="00532D21" w:rsidP="00E20C03">
            <w:pPr>
              <w:pStyle w:val="Odstavecseseznamem"/>
              <w:numPr>
                <w:ilvl w:val="0"/>
                <w:numId w:val="710"/>
              </w:numPr>
              <w:spacing w:before="0" w:after="120" w:line="276" w:lineRule="auto"/>
              <w:ind w:left="714" w:hanging="357"/>
              <w:contextualSpacing w:val="0"/>
              <w:jc w:val="left"/>
            </w:pPr>
            <w:r>
              <w:t>beseda nad ilustrací</w:t>
            </w:r>
          </w:p>
          <w:p w14:paraId="0AABABFB" w14:textId="77777777" w:rsidR="00532D21" w:rsidRDefault="00532D21" w:rsidP="00532D21">
            <w:pPr>
              <w:pStyle w:val="Odstavecseseznamem"/>
              <w:spacing w:before="0" w:after="120" w:line="276" w:lineRule="auto"/>
              <w:ind w:left="714" w:hanging="357"/>
              <w:contextualSpacing w:val="0"/>
              <w:jc w:val="left"/>
              <w:rPr>
                <w:b/>
              </w:rPr>
            </w:pPr>
            <w:r>
              <w:rPr>
                <w:b/>
              </w:rPr>
              <w:t>svět věcí</w:t>
            </w:r>
          </w:p>
          <w:p w14:paraId="76F178F3" w14:textId="77777777" w:rsidR="00532D21" w:rsidRPr="00DC512C" w:rsidRDefault="00532D21" w:rsidP="00E20C03">
            <w:pPr>
              <w:pStyle w:val="Odstavecseseznamem"/>
              <w:numPr>
                <w:ilvl w:val="0"/>
                <w:numId w:val="710"/>
              </w:numPr>
              <w:spacing w:before="0" w:after="120" w:line="276" w:lineRule="auto"/>
              <w:ind w:left="714" w:hanging="357"/>
              <w:contextualSpacing w:val="0"/>
              <w:jc w:val="left"/>
            </w:pPr>
            <w:r>
              <w:t>dekor – rytmus, řazení v pásu (záložka, koberec, šála, čepice)</w:t>
            </w:r>
          </w:p>
          <w:p w14:paraId="28B9E808" w14:textId="77777777" w:rsidR="00532D21" w:rsidRDefault="00532D21" w:rsidP="00532D21">
            <w:pPr>
              <w:spacing w:before="0" w:after="120" w:line="276" w:lineRule="auto"/>
              <w:ind w:left="714" w:hanging="357"/>
              <w:jc w:val="left"/>
              <w:rPr>
                <w:b/>
              </w:rPr>
            </w:pPr>
          </w:p>
          <w:p w14:paraId="7F074827" w14:textId="77777777" w:rsidR="00532D21" w:rsidRDefault="00532D21" w:rsidP="00532D21">
            <w:pPr>
              <w:spacing w:before="0" w:after="120" w:line="276" w:lineRule="auto"/>
              <w:ind w:left="714" w:hanging="357"/>
              <w:jc w:val="left"/>
              <w:rPr>
                <w:b/>
              </w:rPr>
            </w:pPr>
          </w:p>
          <w:p w14:paraId="55680AC9" w14:textId="77777777" w:rsidR="00532D21" w:rsidRPr="006E2BB9" w:rsidRDefault="00532D21" w:rsidP="00532D21">
            <w:pPr>
              <w:spacing w:before="0" w:after="120" w:line="276" w:lineRule="auto"/>
              <w:jc w:val="left"/>
              <w:rPr>
                <w:b/>
              </w:rPr>
            </w:pPr>
            <w:r w:rsidRPr="006E2BB9">
              <w:rPr>
                <w:b/>
              </w:rPr>
              <w:t>ZIMA</w:t>
            </w:r>
          </w:p>
          <w:p w14:paraId="13729C5C" w14:textId="77777777" w:rsidR="00532D21" w:rsidRPr="003239CD" w:rsidRDefault="00532D21" w:rsidP="00532D21">
            <w:pPr>
              <w:pStyle w:val="Odstavecseseznamem"/>
              <w:spacing w:before="0" w:after="120" w:line="276" w:lineRule="auto"/>
              <w:ind w:left="714" w:hanging="357"/>
              <w:contextualSpacing w:val="0"/>
              <w:jc w:val="left"/>
              <w:rPr>
                <w:b/>
              </w:rPr>
            </w:pPr>
            <w:r w:rsidRPr="003239CD">
              <w:rPr>
                <w:b/>
              </w:rPr>
              <w:t>zimní svátky</w:t>
            </w:r>
          </w:p>
          <w:p w14:paraId="2EE53902" w14:textId="77777777" w:rsidR="00532D21" w:rsidRDefault="00532D21" w:rsidP="00E20C03">
            <w:pPr>
              <w:pStyle w:val="Odstavecseseznamem"/>
              <w:numPr>
                <w:ilvl w:val="0"/>
                <w:numId w:val="711"/>
              </w:numPr>
              <w:spacing w:before="0" w:after="120" w:line="276" w:lineRule="auto"/>
              <w:contextualSpacing w:val="0"/>
              <w:jc w:val="left"/>
            </w:pPr>
            <w:r>
              <w:t>Mikuláš, Vánoce doma i ve světě</w:t>
            </w:r>
          </w:p>
          <w:p w14:paraId="2AC8D56C" w14:textId="77777777" w:rsidR="00532D21" w:rsidRDefault="00532D21" w:rsidP="00E20C03">
            <w:pPr>
              <w:pStyle w:val="Odstavecseseznamem"/>
              <w:numPr>
                <w:ilvl w:val="0"/>
                <w:numId w:val="711"/>
              </w:numPr>
              <w:spacing w:before="0" w:after="120" w:line="276" w:lineRule="auto"/>
              <w:jc w:val="left"/>
            </w:pPr>
            <w:r>
              <w:t>Nový rok</w:t>
            </w:r>
          </w:p>
          <w:p w14:paraId="75B065F3" w14:textId="77777777" w:rsidR="00532D21" w:rsidRPr="003239CD" w:rsidRDefault="00532D21" w:rsidP="00532D21">
            <w:pPr>
              <w:pStyle w:val="Odstavecseseznamem"/>
              <w:spacing w:before="0" w:after="120" w:line="276" w:lineRule="auto"/>
              <w:ind w:left="714" w:hanging="357"/>
              <w:contextualSpacing w:val="0"/>
              <w:jc w:val="left"/>
              <w:rPr>
                <w:b/>
              </w:rPr>
            </w:pPr>
            <w:r w:rsidRPr="003239CD">
              <w:rPr>
                <w:b/>
              </w:rPr>
              <w:t>svět přírody</w:t>
            </w:r>
          </w:p>
          <w:p w14:paraId="0B4413B1" w14:textId="77777777" w:rsidR="00532D21" w:rsidRDefault="00532D21" w:rsidP="00E20C03">
            <w:pPr>
              <w:pStyle w:val="Odstavecseseznamem"/>
              <w:numPr>
                <w:ilvl w:val="0"/>
                <w:numId w:val="710"/>
              </w:numPr>
              <w:spacing w:before="0" w:after="120" w:line="276" w:lineRule="auto"/>
              <w:ind w:left="714" w:hanging="357"/>
              <w:contextualSpacing w:val="0"/>
              <w:jc w:val="left"/>
            </w:pPr>
            <w:r>
              <w:t>ptáci a zvířata v zimě (krmítko, krmelec, stopy na sněhu)</w:t>
            </w:r>
          </w:p>
          <w:p w14:paraId="4DB41CE1" w14:textId="77777777" w:rsidR="00532D21" w:rsidRDefault="00532D21" w:rsidP="00E20C03">
            <w:pPr>
              <w:pStyle w:val="Odstavecseseznamem"/>
              <w:numPr>
                <w:ilvl w:val="0"/>
                <w:numId w:val="710"/>
              </w:numPr>
              <w:spacing w:before="0" w:after="120" w:line="276" w:lineRule="auto"/>
              <w:ind w:left="714" w:hanging="357"/>
              <w:contextualSpacing w:val="0"/>
              <w:jc w:val="left"/>
            </w:pPr>
            <w:r>
              <w:t>zimní nálady, rampouchy, sněhová vločka</w:t>
            </w:r>
          </w:p>
          <w:p w14:paraId="11C4CAB1" w14:textId="77777777" w:rsidR="00532D21" w:rsidRDefault="00532D21" w:rsidP="00532D21">
            <w:pPr>
              <w:pStyle w:val="Odstavecseseznamem"/>
              <w:spacing w:before="0" w:after="120" w:line="276" w:lineRule="auto"/>
              <w:ind w:left="714" w:hanging="357"/>
              <w:contextualSpacing w:val="0"/>
              <w:jc w:val="left"/>
              <w:rPr>
                <w:b/>
              </w:rPr>
            </w:pPr>
            <w:r>
              <w:rPr>
                <w:b/>
              </w:rPr>
              <w:t>svět člověka</w:t>
            </w:r>
          </w:p>
          <w:p w14:paraId="45A0B1CE" w14:textId="77777777" w:rsidR="00532D21" w:rsidRDefault="00532D21" w:rsidP="00E20C03">
            <w:pPr>
              <w:pStyle w:val="Odstavecseseznamem"/>
              <w:numPr>
                <w:ilvl w:val="0"/>
                <w:numId w:val="710"/>
              </w:numPr>
              <w:spacing w:before="0" w:after="120" w:line="276" w:lineRule="auto"/>
              <w:ind w:left="714" w:hanging="357"/>
              <w:contextualSpacing w:val="0"/>
              <w:jc w:val="left"/>
            </w:pPr>
            <w:r>
              <w:t>zimní sporty, soutěže, závody, olympiády</w:t>
            </w:r>
          </w:p>
          <w:p w14:paraId="40D20CF1" w14:textId="77777777" w:rsidR="00532D21" w:rsidRDefault="00532D21" w:rsidP="00E20C03">
            <w:pPr>
              <w:pStyle w:val="Odstavecseseznamem"/>
              <w:numPr>
                <w:ilvl w:val="0"/>
                <w:numId w:val="710"/>
              </w:numPr>
              <w:spacing w:before="0" w:after="120" w:line="276" w:lineRule="auto"/>
              <w:ind w:left="714" w:hanging="357"/>
              <w:contextualSpacing w:val="0"/>
              <w:jc w:val="left"/>
            </w:pPr>
            <w:r>
              <w:t>karneval, karnevalová maska</w:t>
            </w:r>
          </w:p>
          <w:p w14:paraId="554762F9" w14:textId="77777777" w:rsidR="00532D21" w:rsidRDefault="00532D21" w:rsidP="00E20C03">
            <w:pPr>
              <w:pStyle w:val="Odstavecseseznamem"/>
              <w:numPr>
                <w:ilvl w:val="0"/>
                <w:numId w:val="710"/>
              </w:numPr>
              <w:spacing w:before="0" w:after="120" w:line="276" w:lineRule="auto"/>
              <w:ind w:left="714" w:hanging="357"/>
              <w:contextualSpacing w:val="0"/>
              <w:jc w:val="left"/>
            </w:pPr>
            <w:r>
              <w:t>portrét spolužáka, sourozence, rodičů apod.</w:t>
            </w:r>
          </w:p>
          <w:p w14:paraId="2EACDA1A" w14:textId="77777777" w:rsidR="00532D21" w:rsidRDefault="00532D21" w:rsidP="00E20C03">
            <w:pPr>
              <w:pStyle w:val="Odstavecseseznamem"/>
              <w:numPr>
                <w:ilvl w:val="0"/>
                <w:numId w:val="710"/>
              </w:numPr>
              <w:spacing w:before="0" w:after="120" w:line="276" w:lineRule="auto"/>
              <w:ind w:left="714" w:hanging="357"/>
              <w:contextualSpacing w:val="0"/>
              <w:jc w:val="left"/>
            </w:pPr>
            <w:r>
              <w:t>já a moje nejmilejší hračka</w:t>
            </w:r>
          </w:p>
          <w:p w14:paraId="3837E3A6" w14:textId="77777777" w:rsidR="00532D21" w:rsidRDefault="00532D21" w:rsidP="00E20C03">
            <w:pPr>
              <w:pStyle w:val="Odstavecseseznamem"/>
              <w:numPr>
                <w:ilvl w:val="0"/>
                <w:numId w:val="710"/>
              </w:numPr>
              <w:spacing w:before="0" w:after="120" w:line="276" w:lineRule="auto"/>
              <w:ind w:left="714" w:hanging="357"/>
              <w:contextualSpacing w:val="0"/>
              <w:jc w:val="left"/>
            </w:pPr>
            <w:r>
              <w:t>já a moje tělo</w:t>
            </w:r>
          </w:p>
          <w:p w14:paraId="532526BA" w14:textId="77777777" w:rsidR="00532D21" w:rsidRDefault="00532D21" w:rsidP="00532D21">
            <w:pPr>
              <w:pStyle w:val="Odstavecseseznamem"/>
              <w:spacing w:before="0" w:after="120" w:line="276" w:lineRule="auto"/>
              <w:ind w:left="714" w:hanging="357"/>
              <w:contextualSpacing w:val="0"/>
              <w:jc w:val="left"/>
              <w:rPr>
                <w:b/>
              </w:rPr>
            </w:pPr>
            <w:r>
              <w:rPr>
                <w:b/>
              </w:rPr>
              <w:t>svět věcí</w:t>
            </w:r>
          </w:p>
          <w:p w14:paraId="534B9C17" w14:textId="77777777" w:rsidR="00532D21" w:rsidRDefault="00532D21" w:rsidP="00E20C03">
            <w:pPr>
              <w:pStyle w:val="Odstavecseseznamem"/>
              <w:numPr>
                <w:ilvl w:val="0"/>
                <w:numId w:val="710"/>
              </w:numPr>
              <w:spacing w:before="0" w:after="120" w:line="276" w:lineRule="auto"/>
              <w:ind w:left="714" w:hanging="357"/>
              <w:contextualSpacing w:val="0"/>
              <w:jc w:val="left"/>
            </w:pPr>
            <w:r>
              <w:t>skládání papíru, konfeta</w:t>
            </w:r>
          </w:p>
          <w:p w14:paraId="16AFF520" w14:textId="77777777" w:rsidR="00532D21" w:rsidRDefault="00532D21" w:rsidP="00E20C03">
            <w:pPr>
              <w:pStyle w:val="Odstavecseseznamem"/>
              <w:numPr>
                <w:ilvl w:val="0"/>
                <w:numId w:val="710"/>
              </w:numPr>
              <w:spacing w:before="0" w:after="120" w:line="276" w:lineRule="auto"/>
              <w:ind w:left="714" w:hanging="357"/>
              <w:contextualSpacing w:val="0"/>
              <w:jc w:val="left"/>
            </w:pPr>
            <w:r>
              <w:t xml:space="preserve">ozdoby na vánoční stromek a </w:t>
            </w:r>
            <w:r>
              <w:lastRenderedPageBreak/>
              <w:t>výzdoba</w:t>
            </w:r>
          </w:p>
          <w:p w14:paraId="775B8D23" w14:textId="77777777" w:rsidR="00532D21" w:rsidRDefault="00532D21" w:rsidP="00E20C03">
            <w:pPr>
              <w:pStyle w:val="Odstavecseseznamem"/>
              <w:numPr>
                <w:ilvl w:val="0"/>
                <w:numId w:val="710"/>
              </w:numPr>
              <w:spacing w:before="0" w:after="120" w:line="276" w:lineRule="auto"/>
              <w:ind w:left="714" w:hanging="357"/>
              <w:contextualSpacing w:val="0"/>
              <w:jc w:val="left"/>
            </w:pPr>
            <w:r>
              <w:t>dekor – rytmus, řazení v ploše – prostírání, návrh balícího papíru, látky, džbán, váza, květináč</w:t>
            </w:r>
          </w:p>
          <w:p w14:paraId="0E42609E" w14:textId="77777777" w:rsidR="00532D21" w:rsidRDefault="00532D21" w:rsidP="00532D21">
            <w:pPr>
              <w:pStyle w:val="Odstavecseseznamem"/>
              <w:spacing w:before="0" w:after="120" w:line="276" w:lineRule="auto"/>
              <w:ind w:left="714" w:hanging="357"/>
              <w:contextualSpacing w:val="0"/>
              <w:jc w:val="left"/>
            </w:pPr>
          </w:p>
          <w:p w14:paraId="23814C44" w14:textId="77777777" w:rsidR="00532D21" w:rsidRPr="00961CE1" w:rsidRDefault="00532D21" w:rsidP="00532D21">
            <w:pPr>
              <w:pStyle w:val="Odstavecseseznamem"/>
              <w:spacing w:before="0" w:after="120" w:line="276" w:lineRule="auto"/>
              <w:ind w:left="714" w:hanging="357"/>
              <w:contextualSpacing w:val="0"/>
              <w:jc w:val="left"/>
            </w:pPr>
          </w:p>
          <w:p w14:paraId="32578F64" w14:textId="77777777" w:rsidR="00532D21" w:rsidRPr="006E2BB9" w:rsidRDefault="00532D21" w:rsidP="00532D21">
            <w:pPr>
              <w:spacing w:before="0" w:after="120" w:line="276" w:lineRule="auto"/>
              <w:jc w:val="left"/>
              <w:rPr>
                <w:b/>
              </w:rPr>
            </w:pPr>
            <w:r w:rsidRPr="006E2BB9">
              <w:rPr>
                <w:b/>
              </w:rPr>
              <w:t>JARO</w:t>
            </w:r>
          </w:p>
          <w:p w14:paraId="6424BC21" w14:textId="77777777" w:rsidR="00532D21" w:rsidRPr="003239CD" w:rsidRDefault="00532D21" w:rsidP="00532D21">
            <w:pPr>
              <w:pStyle w:val="Odstavecseseznamem"/>
              <w:spacing w:before="0" w:after="120" w:line="276" w:lineRule="auto"/>
              <w:ind w:left="714" w:hanging="357"/>
              <w:contextualSpacing w:val="0"/>
              <w:jc w:val="left"/>
              <w:rPr>
                <w:b/>
              </w:rPr>
            </w:pPr>
            <w:r w:rsidRPr="003239CD">
              <w:rPr>
                <w:b/>
              </w:rPr>
              <w:t>jarní svátky</w:t>
            </w:r>
          </w:p>
          <w:p w14:paraId="70521ECB" w14:textId="77777777" w:rsidR="00532D21" w:rsidRDefault="00532D21" w:rsidP="00E20C03">
            <w:pPr>
              <w:pStyle w:val="Odstavecseseznamem"/>
              <w:numPr>
                <w:ilvl w:val="0"/>
                <w:numId w:val="710"/>
              </w:numPr>
              <w:spacing w:before="0" w:after="120" w:line="276" w:lineRule="auto"/>
              <w:ind w:left="714" w:hanging="357"/>
              <w:contextualSpacing w:val="0"/>
              <w:jc w:val="left"/>
            </w:pPr>
            <w:r>
              <w:t>Velikonoce – velikonoční kraslice, zajíček, přání</w:t>
            </w:r>
          </w:p>
          <w:p w14:paraId="197445AA" w14:textId="77777777" w:rsidR="00532D21" w:rsidRPr="003239CD" w:rsidRDefault="00532D21" w:rsidP="00532D21">
            <w:pPr>
              <w:pStyle w:val="Odstavecseseznamem"/>
              <w:spacing w:before="0" w:after="120" w:line="276" w:lineRule="auto"/>
              <w:ind w:left="714" w:hanging="357"/>
              <w:contextualSpacing w:val="0"/>
              <w:jc w:val="left"/>
              <w:rPr>
                <w:b/>
              </w:rPr>
            </w:pPr>
            <w:r w:rsidRPr="003239CD">
              <w:rPr>
                <w:b/>
              </w:rPr>
              <w:t>svět přírody</w:t>
            </w:r>
          </w:p>
          <w:p w14:paraId="1CA13E3C" w14:textId="77777777" w:rsidR="00532D21" w:rsidRDefault="00532D21" w:rsidP="00E20C03">
            <w:pPr>
              <w:pStyle w:val="Odstavecseseznamem"/>
              <w:numPr>
                <w:ilvl w:val="0"/>
                <w:numId w:val="710"/>
              </w:numPr>
              <w:spacing w:before="0" w:after="120" w:line="276" w:lineRule="auto"/>
              <w:ind w:left="714" w:hanging="357"/>
              <w:contextualSpacing w:val="0"/>
              <w:jc w:val="left"/>
            </w:pPr>
            <w:r>
              <w:t>jarní květiny, rozkvetlé stromy, jarní nálady</w:t>
            </w:r>
          </w:p>
          <w:p w14:paraId="70DD5577" w14:textId="77777777" w:rsidR="00532D21" w:rsidRDefault="00532D21" w:rsidP="00E20C03">
            <w:pPr>
              <w:pStyle w:val="Odstavecseseznamem"/>
              <w:numPr>
                <w:ilvl w:val="0"/>
                <w:numId w:val="710"/>
              </w:numPr>
              <w:spacing w:before="0" w:after="120" w:line="276" w:lineRule="auto"/>
              <w:ind w:left="714" w:hanging="357"/>
              <w:contextualSpacing w:val="0"/>
              <w:jc w:val="left"/>
            </w:pPr>
            <w:r>
              <w:t>domácí zvířata a jejich mláďata</w:t>
            </w:r>
          </w:p>
          <w:p w14:paraId="7624B5FB" w14:textId="77777777" w:rsidR="00532D21" w:rsidRDefault="00532D21" w:rsidP="00532D21">
            <w:pPr>
              <w:pStyle w:val="Odstavecseseznamem"/>
              <w:spacing w:before="0" w:after="120" w:line="276" w:lineRule="auto"/>
              <w:ind w:left="714" w:hanging="357"/>
              <w:contextualSpacing w:val="0"/>
              <w:jc w:val="left"/>
              <w:rPr>
                <w:b/>
              </w:rPr>
            </w:pPr>
            <w:r>
              <w:rPr>
                <w:b/>
              </w:rPr>
              <w:t>svět člověka</w:t>
            </w:r>
          </w:p>
          <w:p w14:paraId="796652D8" w14:textId="77777777" w:rsidR="00532D21" w:rsidRDefault="00532D21" w:rsidP="00E20C03">
            <w:pPr>
              <w:pStyle w:val="Odstavecseseznamem"/>
              <w:numPr>
                <w:ilvl w:val="0"/>
                <w:numId w:val="710"/>
              </w:numPr>
              <w:spacing w:before="0" w:after="120" w:line="276" w:lineRule="auto"/>
              <w:ind w:left="714" w:hanging="357"/>
              <w:contextualSpacing w:val="0"/>
              <w:jc w:val="left"/>
            </w:pPr>
            <w:r>
              <w:t>naše obec – doprava ve městě, jízdní kolo, památky ve městě, třídění odpadu, ochrana přírody</w:t>
            </w:r>
          </w:p>
          <w:p w14:paraId="658521A0" w14:textId="77777777" w:rsidR="00532D21" w:rsidRDefault="00532D21" w:rsidP="00532D21">
            <w:pPr>
              <w:pStyle w:val="Odstavecseseznamem"/>
              <w:spacing w:before="0" w:after="120" w:line="276" w:lineRule="auto"/>
              <w:ind w:left="714" w:hanging="357"/>
              <w:contextualSpacing w:val="0"/>
              <w:jc w:val="left"/>
              <w:rPr>
                <w:b/>
              </w:rPr>
            </w:pPr>
            <w:r>
              <w:rPr>
                <w:b/>
              </w:rPr>
              <w:t>svět věcí</w:t>
            </w:r>
          </w:p>
          <w:p w14:paraId="3F67EC63" w14:textId="77777777" w:rsidR="00532D21" w:rsidRPr="00FE6642" w:rsidRDefault="00532D21" w:rsidP="00E20C03">
            <w:pPr>
              <w:pStyle w:val="Odstavecseseznamem"/>
              <w:numPr>
                <w:ilvl w:val="0"/>
                <w:numId w:val="710"/>
              </w:numPr>
              <w:spacing w:before="0" w:after="120" w:line="276" w:lineRule="auto"/>
              <w:ind w:left="714" w:hanging="357"/>
              <w:contextualSpacing w:val="0"/>
              <w:jc w:val="left"/>
              <w:rPr>
                <w:b/>
              </w:rPr>
            </w:pPr>
            <w:r>
              <w:t>kresba vlny, tkaniny, klubíčka, linie vlasů</w:t>
            </w:r>
          </w:p>
          <w:p w14:paraId="10E47612" w14:textId="77777777" w:rsidR="00532D21" w:rsidRPr="00FE6642" w:rsidRDefault="00532D21" w:rsidP="00E20C03">
            <w:pPr>
              <w:pStyle w:val="Odstavecseseznamem"/>
              <w:numPr>
                <w:ilvl w:val="0"/>
                <w:numId w:val="710"/>
              </w:numPr>
              <w:spacing w:before="0" w:after="120" w:line="276" w:lineRule="auto"/>
              <w:ind w:left="714" w:hanging="357"/>
              <w:contextualSpacing w:val="0"/>
              <w:jc w:val="left"/>
              <w:rPr>
                <w:b/>
              </w:rPr>
            </w:pPr>
            <w:r>
              <w:t>kresba boty, aktovky, klíče</w:t>
            </w:r>
          </w:p>
          <w:p w14:paraId="27925DCB" w14:textId="77777777" w:rsidR="00532D21" w:rsidRDefault="00532D21" w:rsidP="00532D21">
            <w:pPr>
              <w:pStyle w:val="Odstavecseseznamem"/>
              <w:spacing w:before="0" w:after="120" w:line="276" w:lineRule="auto"/>
              <w:ind w:left="714" w:hanging="357"/>
              <w:contextualSpacing w:val="0"/>
              <w:jc w:val="left"/>
              <w:rPr>
                <w:b/>
              </w:rPr>
            </w:pPr>
          </w:p>
          <w:p w14:paraId="3524F2A3" w14:textId="77777777" w:rsidR="00532D21" w:rsidRDefault="00532D21" w:rsidP="00532D21">
            <w:pPr>
              <w:pStyle w:val="Odstavecseseznamem"/>
              <w:spacing w:before="0" w:after="120" w:line="276" w:lineRule="auto"/>
              <w:ind w:left="714" w:hanging="357"/>
              <w:contextualSpacing w:val="0"/>
              <w:jc w:val="left"/>
              <w:rPr>
                <w:b/>
              </w:rPr>
            </w:pPr>
          </w:p>
          <w:p w14:paraId="657D3267" w14:textId="77777777" w:rsidR="00532D21" w:rsidRPr="00FE6642" w:rsidRDefault="00532D21" w:rsidP="00532D21">
            <w:pPr>
              <w:pStyle w:val="Odstavecseseznamem"/>
              <w:spacing w:before="0" w:after="120" w:line="276" w:lineRule="auto"/>
              <w:ind w:left="714" w:hanging="357"/>
              <w:contextualSpacing w:val="0"/>
              <w:jc w:val="left"/>
              <w:rPr>
                <w:b/>
              </w:rPr>
            </w:pPr>
          </w:p>
          <w:p w14:paraId="0F03756F" w14:textId="77777777" w:rsidR="00532D21" w:rsidRPr="006E2BB9" w:rsidRDefault="00532D21" w:rsidP="00532D21">
            <w:pPr>
              <w:spacing w:before="0" w:after="120" w:line="276" w:lineRule="auto"/>
              <w:jc w:val="left"/>
              <w:rPr>
                <w:b/>
              </w:rPr>
            </w:pPr>
            <w:r w:rsidRPr="006E2BB9">
              <w:rPr>
                <w:b/>
              </w:rPr>
              <w:t>LÉTO</w:t>
            </w:r>
          </w:p>
          <w:p w14:paraId="12BCD8E7" w14:textId="77777777" w:rsidR="00532D21" w:rsidRDefault="00532D21" w:rsidP="00532D21">
            <w:pPr>
              <w:pStyle w:val="Odstavecseseznamem"/>
              <w:spacing w:before="0" w:after="120" w:line="276" w:lineRule="auto"/>
              <w:ind w:left="714" w:hanging="357"/>
              <w:contextualSpacing w:val="0"/>
              <w:jc w:val="left"/>
              <w:rPr>
                <w:b/>
              </w:rPr>
            </w:pPr>
            <w:r>
              <w:rPr>
                <w:b/>
              </w:rPr>
              <w:t>svět přírody</w:t>
            </w:r>
          </w:p>
          <w:p w14:paraId="71D9C485" w14:textId="77777777" w:rsidR="00532D21" w:rsidRDefault="00532D21" w:rsidP="00E20C03">
            <w:pPr>
              <w:pStyle w:val="Odstavecseseznamem"/>
              <w:numPr>
                <w:ilvl w:val="0"/>
                <w:numId w:val="710"/>
              </w:numPr>
              <w:spacing w:before="0" w:after="120" w:line="276" w:lineRule="auto"/>
              <w:ind w:left="714" w:hanging="357"/>
              <w:contextualSpacing w:val="0"/>
              <w:jc w:val="left"/>
            </w:pPr>
            <w:r>
              <w:t>rozkvetlá louka, květiny</w:t>
            </w:r>
          </w:p>
          <w:p w14:paraId="4A5521C5" w14:textId="77777777" w:rsidR="00532D21" w:rsidRDefault="00532D21" w:rsidP="00E20C03">
            <w:pPr>
              <w:pStyle w:val="Odstavecseseznamem"/>
              <w:numPr>
                <w:ilvl w:val="0"/>
                <w:numId w:val="710"/>
              </w:numPr>
              <w:spacing w:before="0" w:after="120" w:line="276" w:lineRule="auto"/>
              <w:ind w:left="714" w:hanging="357"/>
              <w:contextualSpacing w:val="0"/>
              <w:jc w:val="left"/>
            </w:pPr>
            <w:r>
              <w:t>motýli (osová symetrie, monotyp)</w:t>
            </w:r>
          </w:p>
          <w:p w14:paraId="3EFD5B5B" w14:textId="77777777" w:rsidR="00532D21" w:rsidRDefault="00532D21" w:rsidP="00E20C03">
            <w:pPr>
              <w:pStyle w:val="Odstavecseseznamem"/>
              <w:numPr>
                <w:ilvl w:val="0"/>
                <w:numId w:val="710"/>
              </w:numPr>
              <w:spacing w:before="0" w:after="120" w:line="276" w:lineRule="auto"/>
              <w:ind w:left="714" w:hanging="357"/>
              <w:contextualSpacing w:val="0"/>
              <w:jc w:val="left"/>
            </w:pPr>
            <w:r>
              <w:t>koloběh vody v přírodě, voda kolem nás</w:t>
            </w:r>
          </w:p>
          <w:p w14:paraId="18A69544" w14:textId="77777777" w:rsidR="00532D21" w:rsidRDefault="00532D21" w:rsidP="00532D21">
            <w:pPr>
              <w:pStyle w:val="Odstavecseseznamem"/>
              <w:spacing w:before="0" w:after="120" w:line="276" w:lineRule="auto"/>
              <w:ind w:left="714" w:hanging="357"/>
              <w:contextualSpacing w:val="0"/>
              <w:jc w:val="left"/>
            </w:pPr>
          </w:p>
          <w:p w14:paraId="49B9180F" w14:textId="77777777" w:rsidR="00532D21" w:rsidRDefault="00532D21" w:rsidP="00532D21">
            <w:pPr>
              <w:pStyle w:val="Odstavecseseznamem"/>
              <w:spacing w:before="0" w:after="120" w:line="276" w:lineRule="auto"/>
              <w:ind w:left="714" w:hanging="357"/>
              <w:contextualSpacing w:val="0"/>
              <w:jc w:val="left"/>
              <w:rPr>
                <w:b/>
              </w:rPr>
            </w:pPr>
            <w:r>
              <w:rPr>
                <w:b/>
              </w:rPr>
              <w:t>svět člověka</w:t>
            </w:r>
          </w:p>
          <w:p w14:paraId="5CDCE6CB" w14:textId="77777777" w:rsidR="00532D21" w:rsidRDefault="00532D21" w:rsidP="00E20C03">
            <w:pPr>
              <w:pStyle w:val="Odstavecseseznamem"/>
              <w:numPr>
                <w:ilvl w:val="0"/>
                <w:numId w:val="710"/>
              </w:numPr>
              <w:spacing w:before="0" w:after="120" w:line="276" w:lineRule="auto"/>
              <w:ind w:left="714" w:hanging="357"/>
              <w:contextualSpacing w:val="0"/>
              <w:jc w:val="left"/>
            </w:pPr>
            <w:r>
              <w:t>já a moje rodina</w:t>
            </w:r>
          </w:p>
          <w:p w14:paraId="218ED071" w14:textId="77777777" w:rsidR="00532D21" w:rsidRDefault="00532D21" w:rsidP="00E20C03">
            <w:pPr>
              <w:pStyle w:val="Odstavecseseznamem"/>
              <w:numPr>
                <w:ilvl w:val="0"/>
                <w:numId w:val="710"/>
              </w:numPr>
              <w:spacing w:before="0" w:after="120" w:line="276" w:lineRule="auto"/>
              <w:ind w:left="714" w:hanging="357"/>
              <w:contextualSpacing w:val="0"/>
              <w:jc w:val="left"/>
            </w:pPr>
            <w:r>
              <w:t>svátek dětí celého světa</w:t>
            </w:r>
          </w:p>
          <w:p w14:paraId="7EDF3898" w14:textId="77777777" w:rsidR="00532D21" w:rsidRDefault="00532D21" w:rsidP="00E20C03">
            <w:pPr>
              <w:pStyle w:val="Odstavecseseznamem"/>
              <w:numPr>
                <w:ilvl w:val="0"/>
                <w:numId w:val="710"/>
              </w:numPr>
              <w:spacing w:before="0" w:after="120" w:line="276" w:lineRule="auto"/>
              <w:ind w:left="714" w:hanging="357"/>
              <w:contextualSpacing w:val="0"/>
              <w:jc w:val="left"/>
            </w:pPr>
            <w:r>
              <w:t>hry a život dětí v jiných částech světa</w:t>
            </w:r>
          </w:p>
          <w:p w14:paraId="548B0C3D" w14:textId="77777777" w:rsidR="00532D21" w:rsidRDefault="00532D21" w:rsidP="00E20C03">
            <w:pPr>
              <w:pStyle w:val="Odstavecseseznamem"/>
              <w:numPr>
                <w:ilvl w:val="0"/>
                <w:numId w:val="710"/>
              </w:numPr>
              <w:spacing w:before="0" w:after="120" w:line="276" w:lineRule="auto"/>
              <w:ind w:left="714" w:hanging="357"/>
              <w:contextualSpacing w:val="0"/>
              <w:jc w:val="left"/>
            </w:pPr>
            <w:r>
              <w:t>zážitky z výletů</w:t>
            </w:r>
          </w:p>
          <w:p w14:paraId="75616516" w14:textId="77777777" w:rsidR="00532D21" w:rsidRDefault="00532D21" w:rsidP="00E20C03">
            <w:pPr>
              <w:pStyle w:val="Odstavecseseznamem"/>
              <w:numPr>
                <w:ilvl w:val="0"/>
                <w:numId w:val="710"/>
              </w:numPr>
              <w:spacing w:before="0" w:after="120" w:line="276" w:lineRule="auto"/>
              <w:ind w:left="714" w:hanging="357"/>
              <w:contextualSpacing w:val="0"/>
              <w:jc w:val="left"/>
            </w:pPr>
            <w:r>
              <w:t>prázdninová očekávání</w:t>
            </w:r>
          </w:p>
          <w:p w14:paraId="346FF088" w14:textId="77777777" w:rsidR="00532D21" w:rsidRDefault="00532D21" w:rsidP="00532D21">
            <w:pPr>
              <w:pStyle w:val="Odstavecseseznamem"/>
              <w:spacing w:before="0" w:after="120" w:line="276" w:lineRule="auto"/>
              <w:ind w:left="714" w:hanging="357"/>
              <w:contextualSpacing w:val="0"/>
              <w:jc w:val="left"/>
              <w:rPr>
                <w:b/>
              </w:rPr>
            </w:pPr>
            <w:r>
              <w:rPr>
                <w:b/>
              </w:rPr>
              <w:t>svět věcí</w:t>
            </w:r>
          </w:p>
          <w:p w14:paraId="456B6ED8" w14:textId="77777777" w:rsidR="00532D21" w:rsidRDefault="00532D21" w:rsidP="00E20C03">
            <w:pPr>
              <w:pStyle w:val="Odstavecseseznamem"/>
              <w:numPr>
                <w:ilvl w:val="0"/>
                <w:numId w:val="710"/>
              </w:numPr>
              <w:spacing w:before="0" w:after="120" w:line="276" w:lineRule="auto"/>
              <w:ind w:left="714" w:hanging="357"/>
              <w:contextualSpacing w:val="0"/>
              <w:jc w:val="left"/>
            </w:pPr>
            <w:r>
              <w:t>kresba struhadla, stolní lampy, kávomlýnku</w:t>
            </w:r>
          </w:p>
          <w:p w14:paraId="45881B5A" w14:textId="77777777" w:rsidR="00532D21" w:rsidRPr="006E2BB9" w:rsidRDefault="00532D21" w:rsidP="00532D21">
            <w:pPr>
              <w:spacing w:before="0" w:after="120" w:line="276" w:lineRule="auto"/>
              <w:jc w:val="left"/>
              <w:rPr>
                <w:b/>
              </w:rPr>
            </w:pPr>
            <w:r w:rsidRPr="006E2BB9">
              <w:rPr>
                <w:b/>
              </w:rPr>
              <w:t>TECHNIKY PRÁCE</w:t>
            </w:r>
          </w:p>
          <w:p w14:paraId="118E1F18" w14:textId="77777777" w:rsidR="00532D21" w:rsidRPr="003239CD" w:rsidRDefault="00532D21" w:rsidP="00532D21">
            <w:pPr>
              <w:pStyle w:val="Odstavecseseznamem"/>
              <w:spacing w:before="0" w:after="120" w:line="276" w:lineRule="auto"/>
              <w:ind w:left="714" w:hanging="357"/>
              <w:contextualSpacing w:val="0"/>
              <w:jc w:val="left"/>
              <w:rPr>
                <w:b/>
              </w:rPr>
            </w:pPr>
            <w:r w:rsidRPr="003239CD">
              <w:rPr>
                <w:b/>
              </w:rPr>
              <w:lastRenderedPageBreak/>
              <w:t>kresba</w:t>
            </w:r>
          </w:p>
          <w:p w14:paraId="144B9591" w14:textId="77777777" w:rsidR="00532D21" w:rsidRDefault="00532D21" w:rsidP="00E20C03">
            <w:pPr>
              <w:pStyle w:val="Odstavecseseznamem"/>
              <w:numPr>
                <w:ilvl w:val="0"/>
                <w:numId w:val="710"/>
              </w:numPr>
              <w:spacing w:before="0" w:after="120" w:line="276" w:lineRule="auto"/>
              <w:ind w:left="714" w:hanging="357"/>
              <w:contextualSpacing w:val="0"/>
              <w:jc w:val="left"/>
            </w:pPr>
            <w:r>
              <w:t>tužka, voskovka, pastelka, rudka, uhel, perokresba, dřívko, pastel</w:t>
            </w:r>
          </w:p>
          <w:p w14:paraId="32B597D8" w14:textId="77777777" w:rsidR="00532D21" w:rsidRDefault="00532D21" w:rsidP="00532D21">
            <w:pPr>
              <w:pStyle w:val="Odstavecseseznamem"/>
              <w:spacing w:before="0" w:after="120" w:line="276" w:lineRule="auto"/>
              <w:ind w:left="714" w:hanging="357"/>
              <w:contextualSpacing w:val="0"/>
              <w:jc w:val="left"/>
              <w:rPr>
                <w:b/>
              </w:rPr>
            </w:pPr>
            <w:r>
              <w:rPr>
                <w:b/>
              </w:rPr>
              <w:t>malba</w:t>
            </w:r>
          </w:p>
          <w:p w14:paraId="7B8F0DD6" w14:textId="77777777" w:rsidR="00532D21" w:rsidRDefault="00532D21" w:rsidP="00E20C03">
            <w:pPr>
              <w:pStyle w:val="Odstavecseseznamem"/>
              <w:numPr>
                <w:ilvl w:val="0"/>
                <w:numId w:val="710"/>
              </w:numPr>
              <w:spacing w:before="0" w:after="120" w:line="276" w:lineRule="auto"/>
              <w:ind w:left="714" w:hanging="357"/>
              <w:contextualSpacing w:val="0"/>
              <w:jc w:val="left"/>
            </w:pPr>
            <w:r>
              <w:t>vodové barvy, tempera</w:t>
            </w:r>
          </w:p>
          <w:p w14:paraId="3A12B8D0" w14:textId="77777777" w:rsidR="00532D21" w:rsidRDefault="00532D21" w:rsidP="00532D21">
            <w:pPr>
              <w:pStyle w:val="Odstavecseseznamem"/>
              <w:spacing w:before="0" w:after="120" w:line="276" w:lineRule="auto"/>
              <w:ind w:left="714" w:hanging="357"/>
              <w:contextualSpacing w:val="0"/>
              <w:jc w:val="left"/>
              <w:rPr>
                <w:b/>
              </w:rPr>
            </w:pPr>
            <w:r>
              <w:rPr>
                <w:b/>
              </w:rPr>
              <w:t>plastická a prostorová tvorba</w:t>
            </w:r>
          </w:p>
          <w:p w14:paraId="7B48D6F4" w14:textId="77777777" w:rsidR="00532D21" w:rsidRDefault="00532D21" w:rsidP="00E20C03">
            <w:pPr>
              <w:pStyle w:val="Odstavecseseznamem"/>
              <w:numPr>
                <w:ilvl w:val="0"/>
                <w:numId w:val="710"/>
              </w:numPr>
              <w:spacing w:before="0" w:after="120" w:line="276" w:lineRule="auto"/>
              <w:ind w:left="714" w:hanging="357"/>
              <w:contextualSpacing w:val="0"/>
              <w:jc w:val="left"/>
            </w:pPr>
            <w:r>
              <w:t>prostorové hry se stavebnicovými prvky, průmyslové odpady</w:t>
            </w:r>
          </w:p>
          <w:p w14:paraId="346B5536" w14:textId="77777777" w:rsidR="00532D21" w:rsidRDefault="00532D21" w:rsidP="00532D21">
            <w:pPr>
              <w:pStyle w:val="Odstavecseseznamem"/>
              <w:spacing w:before="0" w:after="120" w:line="276" w:lineRule="auto"/>
              <w:ind w:left="714" w:hanging="357"/>
              <w:contextualSpacing w:val="0"/>
              <w:jc w:val="left"/>
              <w:rPr>
                <w:b/>
              </w:rPr>
            </w:pPr>
            <w:r>
              <w:rPr>
                <w:b/>
              </w:rPr>
              <w:t>kombinované techniky</w:t>
            </w:r>
          </w:p>
          <w:p w14:paraId="14B0DB27" w14:textId="77777777" w:rsidR="00532D21" w:rsidRDefault="00532D21" w:rsidP="00E20C03">
            <w:pPr>
              <w:pStyle w:val="Odstavecseseznamem"/>
              <w:numPr>
                <w:ilvl w:val="0"/>
                <w:numId w:val="710"/>
              </w:numPr>
              <w:spacing w:before="0" w:after="120" w:line="276" w:lineRule="auto"/>
              <w:ind w:left="714" w:hanging="357"/>
              <w:contextualSpacing w:val="0"/>
              <w:jc w:val="left"/>
            </w:pPr>
            <w:r>
              <w:t>otisky materiálů</w:t>
            </w:r>
          </w:p>
          <w:p w14:paraId="5FD4152C" w14:textId="77777777" w:rsidR="00532D21" w:rsidRDefault="00532D21" w:rsidP="00E20C03">
            <w:pPr>
              <w:pStyle w:val="Odstavecseseznamem"/>
              <w:numPr>
                <w:ilvl w:val="0"/>
                <w:numId w:val="710"/>
              </w:numPr>
              <w:spacing w:before="0" w:after="120" w:line="276" w:lineRule="auto"/>
              <w:ind w:left="714" w:hanging="357"/>
              <w:contextualSpacing w:val="0"/>
              <w:jc w:val="left"/>
            </w:pPr>
            <w:r>
              <w:t xml:space="preserve">rozmývání barvy </w:t>
            </w:r>
          </w:p>
          <w:p w14:paraId="663D270D" w14:textId="77777777" w:rsidR="00532D21" w:rsidRDefault="00532D21" w:rsidP="00E20C03">
            <w:pPr>
              <w:pStyle w:val="Odstavecseseznamem"/>
              <w:numPr>
                <w:ilvl w:val="0"/>
                <w:numId w:val="710"/>
              </w:numPr>
              <w:spacing w:before="0" w:after="120" w:line="276" w:lineRule="auto"/>
              <w:ind w:left="714" w:hanging="357"/>
              <w:contextualSpacing w:val="0"/>
              <w:jc w:val="left"/>
            </w:pPr>
            <w:r>
              <w:t>roztírání a rozmývání pastelu</w:t>
            </w:r>
          </w:p>
          <w:p w14:paraId="53101768" w14:textId="77777777" w:rsidR="00532D21" w:rsidRDefault="00532D21" w:rsidP="00E20C03">
            <w:pPr>
              <w:pStyle w:val="Odstavecseseznamem"/>
              <w:numPr>
                <w:ilvl w:val="0"/>
                <w:numId w:val="710"/>
              </w:numPr>
              <w:spacing w:before="0" w:after="120" w:line="276" w:lineRule="auto"/>
              <w:ind w:left="714" w:hanging="357"/>
              <w:contextualSpacing w:val="0"/>
              <w:jc w:val="left"/>
            </w:pPr>
            <w:r>
              <w:t>voskovka a vodové barvy</w:t>
            </w:r>
          </w:p>
          <w:p w14:paraId="2B5ECA06" w14:textId="77777777" w:rsidR="00532D21" w:rsidRDefault="00532D21" w:rsidP="00E20C03">
            <w:pPr>
              <w:pStyle w:val="Odstavecseseznamem"/>
              <w:numPr>
                <w:ilvl w:val="0"/>
                <w:numId w:val="710"/>
              </w:numPr>
              <w:spacing w:before="0" w:after="120" w:line="276" w:lineRule="auto"/>
              <w:ind w:left="714" w:hanging="357"/>
              <w:contextualSpacing w:val="0"/>
              <w:jc w:val="left"/>
            </w:pPr>
            <w:r>
              <w:t>kolorování dřívkem nebo perem</w:t>
            </w:r>
          </w:p>
          <w:p w14:paraId="6E790877" w14:textId="77777777" w:rsidR="00532D21" w:rsidRDefault="00532D21" w:rsidP="00532D21">
            <w:pPr>
              <w:pStyle w:val="Odstavecseseznamem"/>
              <w:spacing w:before="0" w:after="120" w:line="276" w:lineRule="auto"/>
              <w:ind w:left="714" w:hanging="357"/>
              <w:contextualSpacing w:val="0"/>
              <w:jc w:val="left"/>
              <w:rPr>
                <w:b/>
              </w:rPr>
            </w:pPr>
            <w:r>
              <w:rPr>
                <w:b/>
              </w:rPr>
              <w:t>barva</w:t>
            </w:r>
          </w:p>
          <w:p w14:paraId="3446B797" w14:textId="77777777" w:rsidR="00532D21" w:rsidRDefault="00532D21" w:rsidP="00E20C03">
            <w:pPr>
              <w:pStyle w:val="Odstavecseseznamem"/>
              <w:numPr>
                <w:ilvl w:val="0"/>
                <w:numId w:val="710"/>
              </w:numPr>
              <w:spacing w:before="0" w:after="120" w:line="276" w:lineRule="auto"/>
              <w:ind w:left="714" w:hanging="357"/>
              <w:contextualSpacing w:val="0"/>
              <w:jc w:val="left"/>
            </w:pPr>
            <w:r>
              <w:t>experimentování s barvami, zapuštění do vlhkého podkladu, rozfoukávání barevných skvrn a jejich dotváření</w:t>
            </w:r>
          </w:p>
          <w:p w14:paraId="17FDE729" w14:textId="77777777" w:rsidR="00532D21" w:rsidRDefault="00532D21" w:rsidP="00E20C03">
            <w:pPr>
              <w:pStyle w:val="Odstavecseseznamem"/>
              <w:numPr>
                <w:ilvl w:val="0"/>
                <w:numId w:val="710"/>
              </w:numPr>
              <w:spacing w:before="0" w:after="120" w:line="276" w:lineRule="auto"/>
              <w:ind w:left="714" w:hanging="357"/>
              <w:contextualSpacing w:val="0"/>
              <w:jc w:val="left"/>
            </w:pPr>
            <w:r>
              <w:t>barvy – základní – podvojné, světlé – tmavé, studené – teplé, husté – řídké</w:t>
            </w:r>
          </w:p>
          <w:p w14:paraId="0299D86E" w14:textId="77777777" w:rsidR="00532D21" w:rsidRPr="00DD7274" w:rsidRDefault="00532D21" w:rsidP="00E20C03">
            <w:pPr>
              <w:pStyle w:val="Odstavecseseznamem"/>
              <w:numPr>
                <w:ilvl w:val="0"/>
                <w:numId w:val="710"/>
              </w:numPr>
              <w:spacing w:before="0" w:after="120" w:line="276" w:lineRule="auto"/>
              <w:ind w:left="714" w:hanging="357"/>
              <w:contextualSpacing w:val="0"/>
              <w:jc w:val="left"/>
            </w:pPr>
            <w:r>
              <w:lastRenderedPageBreak/>
              <w:t>dotváření barevné skvrny, barevný akcent</w:t>
            </w:r>
          </w:p>
        </w:tc>
        <w:tc>
          <w:tcPr>
            <w:tcW w:w="3603" w:type="dxa"/>
            <w:vAlign w:val="center"/>
          </w:tcPr>
          <w:p w14:paraId="6310A0D7" w14:textId="77777777" w:rsidR="00532D21" w:rsidRDefault="00532D21" w:rsidP="00532D21">
            <w:pPr>
              <w:spacing w:before="0" w:after="120" w:line="276" w:lineRule="auto"/>
              <w:jc w:val="left"/>
              <w:rPr>
                <w:b/>
              </w:rPr>
            </w:pPr>
            <w:r>
              <w:rPr>
                <w:b/>
              </w:rPr>
              <w:lastRenderedPageBreak/>
              <w:t>OSV</w:t>
            </w:r>
          </w:p>
          <w:p w14:paraId="0FF750BF" w14:textId="77777777" w:rsidR="00532D21" w:rsidRPr="0065505E" w:rsidRDefault="00532D21" w:rsidP="00E20C03">
            <w:pPr>
              <w:pStyle w:val="Odstavecseseznamem"/>
              <w:numPr>
                <w:ilvl w:val="0"/>
                <w:numId w:val="710"/>
              </w:numPr>
              <w:spacing w:before="0" w:after="120" w:line="276" w:lineRule="auto"/>
              <w:jc w:val="left"/>
            </w:pPr>
            <w:r w:rsidRPr="0065505E">
              <w:t>sebepoznávání a sebepojetí</w:t>
            </w:r>
          </w:p>
          <w:p w14:paraId="1DE16470" w14:textId="77777777" w:rsidR="00532D21" w:rsidRPr="0065505E" w:rsidRDefault="00532D21" w:rsidP="00E20C03">
            <w:pPr>
              <w:pStyle w:val="Odstavecseseznamem"/>
              <w:numPr>
                <w:ilvl w:val="0"/>
                <w:numId w:val="710"/>
              </w:numPr>
              <w:spacing w:before="0" w:after="120" w:line="276" w:lineRule="auto"/>
              <w:jc w:val="left"/>
            </w:pPr>
            <w:r w:rsidRPr="0065505E">
              <w:t>kreativita</w:t>
            </w:r>
          </w:p>
          <w:p w14:paraId="6AD6E73D" w14:textId="77777777" w:rsidR="00532D21" w:rsidRDefault="00532D21" w:rsidP="00532D21">
            <w:pPr>
              <w:pStyle w:val="Odstavecseseznamem"/>
              <w:spacing w:before="0" w:after="120" w:line="276" w:lineRule="auto"/>
              <w:ind w:left="71"/>
              <w:contextualSpacing w:val="0"/>
              <w:jc w:val="left"/>
              <w:rPr>
                <w:b/>
              </w:rPr>
            </w:pPr>
            <w:r>
              <w:rPr>
                <w:b/>
              </w:rPr>
              <w:t>VDO</w:t>
            </w:r>
          </w:p>
          <w:p w14:paraId="51720519" w14:textId="77777777" w:rsidR="00532D21" w:rsidRPr="0065505E" w:rsidRDefault="00532D21" w:rsidP="00E20C03">
            <w:pPr>
              <w:pStyle w:val="Odstavecseseznamem"/>
              <w:numPr>
                <w:ilvl w:val="0"/>
                <w:numId w:val="710"/>
              </w:numPr>
              <w:spacing w:before="0" w:after="120" w:line="276" w:lineRule="auto"/>
              <w:contextualSpacing w:val="0"/>
              <w:jc w:val="left"/>
            </w:pPr>
            <w:r w:rsidRPr="0065505E">
              <w:t>občan, občanská společnost a stát</w:t>
            </w:r>
          </w:p>
          <w:p w14:paraId="1E3A6654" w14:textId="77777777" w:rsidR="00532D21" w:rsidRDefault="00532D21" w:rsidP="00532D21">
            <w:pPr>
              <w:pStyle w:val="Odstavecseseznamem"/>
              <w:spacing w:before="0" w:after="120" w:line="276" w:lineRule="auto"/>
              <w:ind w:left="71"/>
              <w:contextualSpacing w:val="0"/>
              <w:jc w:val="left"/>
              <w:rPr>
                <w:b/>
              </w:rPr>
            </w:pPr>
            <w:r>
              <w:rPr>
                <w:b/>
              </w:rPr>
              <w:t>EGS</w:t>
            </w:r>
          </w:p>
          <w:p w14:paraId="41745A9D" w14:textId="77777777" w:rsidR="00532D21" w:rsidRPr="008F61E2" w:rsidRDefault="00532D21" w:rsidP="00E20C03">
            <w:pPr>
              <w:pStyle w:val="Odstavecseseznamem"/>
              <w:numPr>
                <w:ilvl w:val="0"/>
                <w:numId w:val="710"/>
              </w:numPr>
              <w:spacing w:before="0" w:after="120" w:line="276" w:lineRule="auto"/>
              <w:contextualSpacing w:val="0"/>
              <w:jc w:val="left"/>
            </w:pPr>
            <w:r w:rsidRPr="008F61E2">
              <w:t>Evropa a svět nás zajímá</w:t>
            </w:r>
          </w:p>
          <w:p w14:paraId="27C5186C" w14:textId="77777777" w:rsidR="00532D21" w:rsidRPr="008F61E2" w:rsidRDefault="00532D21" w:rsidP="00E20C03">
            <w:pPr>
              <w:pStyle w:val="Odstavecseseznamem"/>
              <w:numPr>
                <w:ilvl w:val="0"/>
                <w:numId w:val="710"/>
              </w:numPr>
              <w:spacing w:before="0" w:after="120" w:line="276" w:lineRule="auto"/>
              <w:contextualSpacing w:val="0"/>
              <w:jc w:val="left"/>
            </w:pPr>
            <w:r w:rsidRPr="008F61E2">
              <w:t>objevujeme Evropu a svět</w:t>
            </w:r>
          </w:p>
          <w:p w14:paraId="4F46A37A" w14:textId="77777777" w:rsidR="00532D21" w:rsidRDefault="00532D21" w:rsidP="00532D21">
            <w:pPr>
              <w:pStyle w:val="Odstavecseseznamem"/>
              <w:spacing w:before="0" w:after="120" w:line="276" w:lineRule="auto"/>
              <w:contextualSpacing w:val="0"/>
              <w:jc w:val="left"/>
            </w:pPr>
          </w:p>
          <w:p w14:paraId="63FA5AA8" w14:textId="77777777" w:rsidR="00532D21" w:rsidRDefault="00532D21" w:rsidP="00532D21">
            <w:pPr>
              <w:pStyle w:val="Odstavecseseznamem"/>
              <w:spacing w:before="0" w:after="120" w:line="276" w:lineRule="auto"/>
              <w:ind w:left="71"/>
              <w:contextualSpacing w:val="0"/>
              <w:jc w:val="left"/>
              <w:rPr>
                <w:b/>
              </w:rPr>
            </w:pPr>
            <w:r>
              <w:rPr>
                <w:b/>
              </w:rPr>
              <w:t>MKV</w:t>
            </w:r>
          </w:p>
          <w:p w14:paraId="1674C8FC" w14:textId="77777777" w:rsidR="00532D21" w:rsidRPr="008F61E2" w:rsidRDefault="00532D21" w:rsidP="00E20C03">
            <w:pPr>
              <w:pStyle w:val="Odstavecseseznamem"/>
              <w:numPr>
                <w:ilvl w:val="0"/>
                <w:numId w:val="708"/>
              </w:numPr>
              <w:spacing w:before="0" w:after="120" w:line="276" w:lineRule="auto"/>
              <w:jc w:val="left"/>
            </w:pPr>
            <w:r w:rsidRPr="008F61E2">
              <w:t>etnický původ</w:t>
            </w:r>
          </w:p>
          <w:p w14:paraId="194F18E2" w14:textId="77777777" w:rsidR="00532D21" w:rsidRPr="008F61E2" w:rsidRDefault="00532D21" w:rsidP="00E20C03">
            <w:pPr>
              <w:pStyle w:val="Odstavecseseznamem"/>
              <w:numPr>
                <w:ilvl w:val="0"/>
                <w:numId w:val="708"/>
              </w:numPr>
              <w:spacing w:before="0" w:after="120" w:line="276" w:lineRule="auto"/>
              <w:jc w:val="left"/>
            </w:pPr>
            <w:r w:rsidRPr="008F61E2">
              <w:t>multikulturalita</w:t>
            </w:r>
          </w:p>
          <w:p w14:paraId="0A7A4576" w14:textId="77777777" w:rsidR="00532D21" w:rsidRDefault="00532D21" w:rsidP="00532D21">
            <w:pPr>
              <w:pStyle w:val="Odstavecseseznamem"/>
              <w:spacing w:before="0" w:after="120" w:line="276" w:lineRule="auto"/>
              <w:ind w:left="71"/>
              <w:contextualSpacing w:val="0"/>
              <w:jc w:val="left"/>
              <w:rPr>
                <w:b/>
              </w:rPr>
            </w:pPr>
            <w:r>
              <w:rPr>
                <w:b/>
              </w:rPr>
              <w:t>EVM</w:t>
            </w:r>
          </w:p>
          <w:p w14:paraId="0FC76B8E" w14:textId="77777777" w:rsidR="00532D21" w:rsidRPr="008F61E2" w:rsidRDefault="00532D21" w:rsidP="00E20C03">
            <w:pPr>
              <w:pStyle w:val="Odstavecseseznamem"/>
              <w:numPr>
                <w:ilvl w:val="0"/>
                <w:numId w:val="709"/>
              </w:numPr>
              <w:spacing w:before="0" w:after="120" w:line="276" w:lineRule="auto"/>
              <w:contextualSpacing w:val="0"/>
              <w:jc w:val="left"/>
            </w:pPr>
            <w:r w:rsidRPr="008F61E2">
              <w:t>lidské aktivity a problémy životního prostředí</w:t>
            </w:r>
          </w:p>
          <w:p w14:paraId="7075D616" w14:textId="77777777" w:rsidR="00532D21" w:rsidRPr="00840CCB" w:rsidRDefault="00532D21" w:rsidP="00532D21">
            <w:pPr>
              <w:pStyle w:val="Odstavecseseznamem"/>
              <w:spacing w:before="0" w:after="120" w:line="276" w:lineRule="auto"/>
              <w:ind w:left="791"/>
              <w:contextualSpacing w:val="0"/>
              <w:jc w:val="left"/>
            </w:pPr>
          </w:p>
          <w:p w14:paraId="73A31056" w14:textId="77777777" w:rsidR="00532D21" w:rsidRDefault="00532D21" w:rsidP="00532D21">
            <w:pPr>
              <w:spacing w:before="0" w:after="120" w:line="276" w:lineRule="auto"/>
              <w:jc w:val="left"/>
              <w:rPr>
                <w:b/>
              </w:rPr>
            </w:pPr>
          </w:p>
          <w:p w14:paraId="51B6A74E" w14:textId="77777777" w:rsidR="00532D21" w:rsidRDefault="00532D21" w:rsidP="00532D21">
            <w:pPr>
              <w:spacing w:before="0" w:after="120" w:line="276" w:lineRule="auto"/>
              <w:jc w:val="left"/>
              <w:rPr>
                <w:b/>
              </w:rPr>
            </w:pPr>
          </w:p>
          <w:p w14:paraId="673D431C" w14:textId="77777777" w:rsidR="00532D21" w:rsidRDefault="00532D21" w:rsidP="00532D21">
            <w:pPr>
              <w:spacing w:before="0" w:after="120" w:line="276" w:lineRule="auto"/>
              <w:jc w:val="left"/>
              <w:rPr>
                <w:b/>
              </w:rPr>
            </w:pPr>
          </w:p>
          <w:p w14:paraId="344478F7" w14:textId="77777777" w:rsidR="00532D21" w:rsidRDefault="00532D21" w:rsidP="00532D21">
            <w:pPr>
              <w:spacing w:before="0" w:after="120" w:line="276" w:lineRule="auto"/>
              <w:jc w:val="left"/>
              <w:rPr>
                <w:b/>
              </w:rPr>
            </w:pPr>
          </w:p>
          <w:p w14:paraId="41E175DF" w14:textId="77777777" w:rsidR="00532D21" w:rsidRPr="003239CD" w:rsidRDefault="00532D21" w:rsidP="00532D21">
            <w:pPr>
              <w:spacing w:before="0" w:after="120" w:line="276" w:lineRule="auto"/>
              <w:jc w:val="left"/>
              <w:rPr>
                <w:b/>
              </w:rPr>
            </w:pPr>
          </w:p>
        </w:tc>
      </w:tr>
    </w:tbl>
    <w:p w14:paraId="4EAE4E12" w14:textId="77777777" w:rsidR="00532D21" w:rsidRDefault="00532D21" w:rsidP="00AC6608">
      <w:pPr>
        <w:rPr>
          <w:b/>
        </w:rPr>
      </w:pPr>
    </w:p>
    <w:p w14:paraId="0FF5D844" w14:textId="77777777" w:rsidR="00532D21" w:rsidRDefault="00532D21" w:rsidP="00AC6608">
      <w:pPr>
        <w:rPr>
          <w:b/>
        </w:rPr>
      </w:pPr>
    </w:p>
    <w:p w14:paraId="657671D5" w14:textId="77777777" w:rsidR="00532D21" w:rsidRDefault="00532D21" w:rsidP="00AC6608">
      <w:pPr>
        <w:rPr>
          <w:b/>
        </w:rPr>
      </w:pPr>
    </w:p>
    <w:p w14:paraId="0BF9DD03" w14:textId="77777777" w:rsidR="00532D21" w:rsidRDefault="00532D21" w:rsidP="00AC6608">
      <w:pPr>
        <w:rPr>
          <w:b/>
        </w:rPr>
      </w:pPr>
    </w:p>
    <w:p w14:paraId="0BA06D65" w14:textId="77777777" w:rsidR="00532D21" w:rsidRDefault="00532D21" w:rsidP="00AC6608">
      <w:pPr>
        <w:rPr>
          <w:b/>
        </w:rPr>
      </w:pPr>
    </w:p>
    <w:p w14:paraId="2491831A" w14:textId="77777777" w:rsidR="00532D21" w:rsidRDefault="00532D21" w:rsidP="00AC6608">
      <w:pPr>
        <w:rPr>
          <w:b/>
        </w:rPr>
      </w:pPr>
    </w:p>
    <w:p w14:paraId="7D5F33E4" w14:textId="77777777" w:rsidR="00532D21" w:rsidRDefault="00532D21" w:rsidP="00AC6608">
      <w:pPr>
        <w:rPr>
          <w:b/>
        </w:rPr>
      </w:pPr>
    </w:p>
    <w:p w14:paraId="48569B8D" w14:textId="77777777" w:rsidR="00532D21" w:rsidRDefault="00532D21" w:rsidP="00AC6608">
      <w:pPr>
        <w:rPr>
          <w:b/>
        </w:rPr>
      </w:pPr>
    </w:p>
    <w:p w14:paraId="3D9A5574" w14:textId="77777777" w:rsidR="00532D21" w:rsidRDefault="00532D21" w:rsidP="00AC6608">
      <w:pPr>
        <w:rPr>
          <w:b/>
        </w:rPr>
      </w:pPr>
    </w:p>
    <w:p w14:paraId="64CD05D3" w14:textId="77777777" w:rsidR="00532D21" w:rsidRDefault="00532D21" w:rsidP="00AC6608">
      <w:pPr>
        <w:rPr>
          <w:b/>
        </w:rPr>
      </w:pPr>
    </w:p>
    <w:p w14:paraId="286562D2" w14:textId="77777777" w:rsidR="00532D21" w:rsidRDefault="00532D21" w:rsidP="00AC6608">
      <w:pPr>
        <w:rPr>
          <w:b/>
        </w:rPr>
      </w:pPr>
    </w:p>
    <w:p w14:paraId="548CCCBB" w14:textId="77777777" w:rsidR="00532D21" w:rsidRDefault="00532D21" w:rsidP="00AC6608">
      <w:pPr>
        <w:rPr>
          <w:b/>
        </w:rPr>
      </w:pPr>
    </w:p>
    <w:p w14:paraId="389715D9" w14:textId="77777777" w:rsidR="00532D21" w:rsidRDefault="00532D21" w:rsidP="00AC6608">
      <w:pPr>
        <w:rPr>
          <w:b/>
        </w:rPr>
      </w:pPr>
    </w:p>
    <w:p w14:paraId="172DFF99" w14:textId="77777777" w:rsidR="00532D21" w:rsidRDefault="00532D21" w:rsidP="00AC6608">
      <w:pPr>
        <w:rPr>
          <w:b/>
        </w:rPr>
      </w:pPr>
    </w:p>
    <w:p w14:paraId="5AB35B49" w14:textId="77777777" w:rsidR="00532D21" w:rsidRDefault="00532D21" w:rsidP="00AC6608">
      <w:pPr>
        <w:rPr>
          <w:b/>
        </w:rPr>
      </w:pPr>
    </w:p>
    <w:p w14:paraId="2DC1DD08" w14:textId="77777777" w:rsidR="00532D21" w:rsidRDefault="00532D21" w:rsidP="00AC6608">
      <w:pPr>
        <w:rPr>
          <w:b/>
        </w:rPr>
      </w:pPr>
    </w:p>
    <w:p w14:paraId="014949C3" w14:textId="77777777" w:rsidR="00532D21" w:rsidRDefault="00532D21" w:rsidP="00AC6608">
      <w:pPr>
        <w:rPr>
          <w:b/>
        </w:rPr>
      </w:pPr>
    </w:p>
    <w:p w14:paraId="739F66BF" w14:textId="77777777" w:rsidR="00532D21" w:rsidRDefault="00532D21" w:rsidP="00AC6608">
      <w:pPr>
        <w:rPr>
          <w:b/>
        </w:rPr>
      </w:pPr>
    </w:p>
    <w:p w14:paraId="4535B455" w14:textId="77777777" w:rsidR="00532D21" w:rsidRPr="00EF4B02" w:rsidRDefault="00532D21" w:rsidP="00532D21">
      <w:pPr>
        <w:spacing w:before="0" w:after="120" w:line="276" w:lineRule="auto"/>
        <w:jc w:val="left"/>
        <w:rPr>
          <w:b/>
        </w:rPr>
      </w:pPr>
      <w:r>
        <w:rPr>
          <w:b/>
        </w:rPr>
        <w:lastRenderedPageBreak/>
        <w:t>Vzdělávací oblast: Umění a kultura</w:t>
      </w:r>
    </w:p>
    <w:p w14:paraId="38540B81" w14:textId="77777777" w:rsidR="00532D21" w:rsidRPr="00A23A19" w:rsidRDefault="00532D21" w:rsidP="00532D21">
      <w:pPr>
        <w:spacing w:before="0" w:after="120" w:line="276" w:lineRule="auto"/>
        <w:jc w:val="left"/>
        <w:rPr>
          <w:b/>
        </w:rPr>
      </w:pPr>
      <w:r>
        <w:rPr>
          <w:b/>
        </w:rPr>
        <w:t>Vyučovací předmět: Výtvarná výchova</w:t>
      </w:r>
    </w:p>
    <w:p w14:paraId="0B4A198D" w14:textId="77777777" w:rsidR="00532D21" w:rsidRDefault="00532D21" w:rsidP="00532D21">
      <w:pPr>
        <w:spacing w:before="0" w:after="120" w:line="276" w:lineRule="auto"/>
        <w:jc w:val="left"/>
        <w:rPr>
          <w:b/>
        </w:rPr>
      </w:pPr>
      <w:r w:rsidRPr="00EF4B02">
        <w:rPr>
          <w:b/>
        </w:rPr>
        <w:t>Ročník</w:t>
      </w:r>
      <w:r>
        <w:rPr>
          <w:b/>
        </w:rPr>
        <w:t>: 4.</w:t>
      </w:r>
    </w:p>
    <w:tbl>
      <w:tblPr>
        <w:tblW w:w="14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686"/>
        <w:gridCol w:w="3603"/>
      </w:tblGrid>
      <w:tr w:rsidR="00532D21" w14:paraId="603FA9D4" w14:textId="77777777" w:rsidTr="00532D21">
        <w:trPr>
          <w:trHeight w:val="567"/>
          <w:tblHeader/>
        </w:trPr>
        <w:tc>
          <w:tcPr>
            <w:tcW w:w="3756" w:type="dxa"/>
            <w:vAlign w:val="center"/>
          </w:tcPr>
          <w:p w14:paraId="34C2E6DA" w14:textId="77777777" w:rsidR="00532D21" w:rsidRPr="009C012A" w:rsidRDefault="00532D21" w:rsidP="00532D21">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341F0E9D" w14:textId="77777777" w:rsidR="00532D21" w:rsidRDefault="00532D21" w:rsidP="00532D21">
            <w:pPr>
              <w:jc w:val="center"/>
              <w:rPr>
                <w:b/>
              </w:rPr>
            </w:pPr>
          </w:p>
          <w:p w14:paraId="26807993" w14:textId="77777777" w:rsidR="00532D21" w:rsidRPr="00581289" w:rsidRDefault="00532D21" w:rsidP="00532D21">
            <w:pPr>
              <w:jc w:val="center"/>
              <w:rPr>
                <w:b/>
              </w:rPr>
            </w:pPr>
            <w:r w:rsidRPr="00581289">
              <w:rPr>
                <w:b/>
              </w:rPr>
              <w:t>KONKRETIZOVANÉ VÝSTUPY ŽÁKA</w:t>
            </w:r>
          </w:p>
          <w:p w14:paraId="29C4BC65" w14:textId="77777777" w:rsidR="00532D21" w:rsidRPr="009C012A" w:rsidRDefault="00532D21" w:rsidP="00532D21">
            <w:pPr>
              <w:jc w:val="center"/>
              <w:rPr>
                <w:b/>
              </w:rPr>
            </w:pPr>
          </w:p>
        </w:tc>
        <w:tc>
          <w:tcPr>
            <w:tcW w:w="3686" w:type="dxa"/>
            <w:vAlign w:val="center"/>
          </w:tcPr>
          <w:p w14:paraId="7B7C26CF" w14:textId="77777777" w:rsidR="00532D21" w:rsidRDefault="00532D21" w:rsidP="00532D21">
            <w:pPr>
              <w:jc w:val="center"/>
              <w:rPr>
                <w:b/>
              </w:rPr>
            </w:pPr>
          </w:p>
          <w:p w14:paraId="64E9D546" w14:textId="77777777" w:rsidR="00532D21" w:rsidRDefault="00532D21" w:rsidP="00532D21">
            <w:pPr>
              <w:jc w:val="center"/>
              <w:rPr>
                <w:b/>
              </w:rPr>
            </w:pPr>
            <w:r w:rsidRPr="00581289">
              <w:rPr>
                <w:b/>
              </w:rPr>
              <w:t>KONKRETIZOVANÉ UČIVO</w:t>
            </w:r>
          </w:p>
          <w:p w14:paraId="79A7C4DA" w14:textId="77777777" w:rsidR="00532D21" w:rsidRPr="009C012A" w:rsidRDefault="00532D21" w:rsidP="00532D21">
            <w:pPr>
              <w:jc w:val="center"/>
              <w:rPr>
                <w:b/>
              </w:rPr>
            </w:pPr>
          </w:p>
        </w:tc>
        <w:tc>
          <w:tcPr>
            <w:tcW w:w="3603" w:type="dxa"/>
            <w:vAlign w:val="center"/>
          </w:tcPr>
          <w:p w14:paraId="3437EB03" w14:textId="77777777" w:rsidR="00532D21" w:rsidRPr="009C012A" w:rsidRDefault="00532D21" w:rsidP="00532D21">
            <w:pPr>
              <w:jc w:val="center"/>
              <w:rPr>
                <w:b/>
              </w:rPr>
            </w:pPr>
            <w:r w:rsidRPr="00581289">
              <w:rPr>
                <w:b/>
              </w:rPr>
              <w:t>PRŮŘEZOVÁ TÉMATA</w:t>
            </w:r>
          </w:p>
        </w:tc>
      </w:tr>
      <w:tr w:rsidR="00532D21" w14:paraId="78DFBD66" w14:textId="77777777" w:rsidTr="00532D21">
        <w:tc>
          <w:tcPr>
            <w:tcW w:w="3756" w:type="dxa"/>
          </w:tcPr>
          <w:p w14:paraId="05631EC2" w14:textId="77777777" w:rsidR="00532D21" w:rsidRPr="006E2BB9" w:rsidRDefault="00532D21" w:rsidP="00532D21">
            <w:pPr>
              <w:spacing w:before="0" w:after="120" w:line="276" w:lineRule="auto"/>
              <w:jc w:val="left"/>
              <w:rPr>
                <w:b/>
              </w:rPr>
            </w:pPr>
            <w:r w:rsidRPr="006E2BB9">
              <w:rPr>
                <w:b/>
              </w:rPr>
              <w:t>Rozvíjení smyslové citlivosti</w:t>
            </w:r>
          </w:p>
          <w:p w14:paraId="469FABCD" w14:textId="77777777" w:rsidR="00532D21" w:rsidRDefault="00532D21" w:rsidP="00E20C03">
            <w:pPr>
              <w:pStyle w:val="Odstavecseseznamem"/>
              <w:numPr>
                <w:ilvl w:val="0"/>
                <w:numId w:val="712"/>
              </w:numPr>
              <w:spacing w:before="0" w:after="120" w:line="276" w:lineRule="auto"/>
              <w:contextualSpacing w:val="0"/>
              <w:jc w:val="left"/>
            </w:pPr>
            <w:r>
              <w:t>při vlastních tvůrčích činnostech pojmenovává prvky vizuálně obrazného vyjádření, porovnává je na základě vztahů (světlostní poměry, barevné kontrasty, proporční vztahy a jiné)</w:t>
            </w:r>
          </w:p>
          <w:p w14:paraId="768EC191" w14:textId="77777777" w:rsidR="00532D21" w:rsidRDefault="00532D21" w:rsidP="00E20C03">
            <w:pPr>
              <w:pStyle w:val="Odstavecseseznamem"/>
              <w:numPr>
                <w:ilvl w:val="0"/>
                <w:numId w:val="712"/>
              </w:numPr>
              <w:spacing w:before="0" w:after="120" w:line="276" w:lineRule="auto"/>
              <w:contextualSpacing w:val="0"/>
              <w:jc w:val="left"/>
            </w:pPr>
            <w: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14:paraId="5DA4DFAB" w14:textId="77777777" w:rsidR="00532D21" w:rsidRDefault="00532D21" w:rsidP="00532D21">
            <w:pPr>
              <w:spacing w:before="0" w:after="120" w:line="276" w:lineRule="auto"/>
              <w:jc w:val="left"/>
            </w:pPr>
          </w:p>
          <w:p w14:paraId="1925970A" w14:textId="77777777" w:rsidR="00532D21" w:rsidRDefault="00532D21" w:rsidP="00532D21">
            <w:pPr>
              <w:spacing w:before="0" w:after="120" w:line="276" w:lineRule="auto"/>
              <w:jc w:val="left"/>
            </w:pPr>
          </w:p>
          <w:p w14:paraId="52200E08" w14:textId="77777777" w:rsidR="00532D21" w:rsidRDefault="00532D21" w:rsidP="00532D21">
            <w:pPr>
              <w:spacing w:before="0" w:after="120" w:line="276" w:lineRule="auto"/>
              <w:jc w:val="left"/>
            </w:pPr>
          </w:p>
          <w:p w14:paraId="32C739F9" w14:textId="77777777" w:rsidR="00532D21" w:rsidRDefault="00532D21" w:rsidP="00532D21">
            <w:pPr>
              <w:spacing w:before="0" w:after="120" w:line="276" w:lineRule="auto"/>
              <w:jc w:val="left"/>
            </w:pPr>
          </w:p>
          <w:p w14:paraId="2007E2F8" w14:textId="77777777" w:rsidR="00532D21" w:rsidRDefault="00532D21" w:rsidP="00532D21">
            <w:pPr>
              <w:spacing w:before="0" w:after="120" w:line="276" w:lineRule="auto"/>
              <w:jc w:val="left"/>
            </w:pPr>
          </w:p>
          <w:p w14:paraId="699B11F1" w14:textId="77777777" w:rsidR="00532D21" w:rsidRPr="006E2BB9" w:rsidRDefault="00532D21" w:rsidP="00532D21">
            <w:pPr>
              <w:spacing w:before="0" w:after="120" w:line="276" w:lineRule="auto"/>
              <w:jc w:val="left"/>
              <w:rPr>
                <w:b/>
              </w:rPr>
            </w:pPr>
            <w:r w:rsidRPr="006E2BB9">
              <w:rPr>
                <w:b/>
              </w:rPr>
              <w:lastRenderedPageBreak/>
              <w:t>Uplatňování subjektivity</w:t>
            </w:r>
          </w:p>
          <w:p w14:paraId="7D0C402F" w14:textId="77777777" w:rsidR="00532D21" w:rsidRDefault="00532D21" w:rsidP="00E20C03">
            <w:pPr>
              <w:pStyle w:val="Odstavecseseznamem"/>
              <w:numPr>
                <w:ilvl w:val="0"/>
                <w:numId w:val="712"/>
              </w:numPr>
              <w:spacing w:before="0" w:after="120" w:line="276" w:lineRule="auto"/>
              <w:contextualSpacing w:val="0"/>
              <w:jc w:val="left"/>
            </w:pPr>
            <w:r>
              <w:t>při tvorbě vizuálně obrazných vyjádření se vědomě zaměřuje na projevení vlastních životních zkušeností i na tvorbu vyjádření, která mají komunikační účinky pro jeho nejbližší sociální vztahy</w:t>
            </w:r>
          </w:p>
          <w:p w14:paraId="5A075205" w14:textId="77777777" w:rsidR="00532D21" w:rsidRDefault="00532D21" w:rsidP="00E20C03">
            <w:pPr>
              <w:pStyle w:val="Odstavecseseznamem"/>
              <w:numPr>
                <w:ilvl w:val="0"/>
                <w:numId w:val="712"/>
              </w:numPr>
              <w:spacing w:before="0" w:after="120" w:line="276" w:lineRule="auto"/>
              <w:contextualSpacing w:val="0"/>
              <w:jc w:val="left"/>
            </w:pPr>
            <w:r>
              <w:t>nalézá vhodné prostředky pro vizuálně obrazná vyjádření vzniklá na základě vztahu zrakového vnímání k vnímání dalšími smysly, uplatňuje je v plošné, objemové i prostorové tvorbě</w:t>
            </w:r>
          </w:p>
          <w:p w14:paraId="65E268E6" w14:textId="77777777" w:rsidR="00532D21" w:rsidRDefault="00532D21" w:rsidP="00E20C03">
            <w:pPr>
              <w:pStyle w:val="Odstavecseseznamem"/>
              <w:numPr>
                <w:ilvl w:val="0"/>
                <w:numId w:val="712"/>
              </w:numPr>
              <w:spacing w:before="0" w:after="120" w:line="276" w:lineRule="auto"/>
              <w:contextualSpacing w:val="0"/>
              <w:jc w:val="left"/>
            </w:pPr>
            <w: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14:paraId="39DF2CA7" w14:textId="77777777" w:rsidR="00532D21" w:rsidRDefault="00532D21" w:rsidP="00532D21">
            <w:pPr>
              <w:spacing w:before="0" w:after="120" w:line="276" w:lineRule="auto"/>
              <w:jc w:val="left"/>
            </w:pPr>
          </w:p>
          <w:p w14:paraId="41C0C820" w14:textId="77777777" w:rsidR="00532D21" w:rsidRPr="006E2BB9" w:rsidRDefault="00532D21" w:rsidP="00532D21">
            <w:pPr>
              <w:spacing w:before="0" w:after="120" w:line="276" w:lineRule="auto"/>
              <w:jc w:val="left"/>
              <w:rPr>
                <w:b/>
              </w:rPr>
            </w:pPr>
            <w:r w:rsidRPr="006E2BB9">
              <w:rPr>
                <w:b/>
              </w:rPr>
              <w:t>Ověřování komunikačních účinků</w:t>
            </w:r>
          </w:p>
          <w:p w14:paraId="1BCA5C14" w14:textId="77777777" w:rsidR="00532D21" w:rsidRDefault="00532D21" w:rsidP="00E20C03">
            <w:pPr>
              <w:pStyle w:val="Odstavecseseznamem"/>
              <w:numPr>
                <w:ilvl w:val="0"/>
                <w:numId w:val="712"/>
              </w:numPr>
              <w:spacing w:before="0" w:after="120" w:line="276" w:lineRule="auto"/>
              <w:contextualSpacing w:val="0"/>
              <w:jc w:val="left"/>
            </w:pPr>
            <w:r>
              <w:t xml:space="preserve">porovnává různé interpretace vizuálně obrazného vyjádření a </w:t>
            </w:r>
            <w:r>
              <w:lastRenderedPageBreak/>
              <w:t>přistupuje k nim jako ke zdroji inspirace</w:t>
            </w:r>
          </w:p>
          <w:p w14:paraId="3D3B26AF" w14:textId="77777777" w:rsidR="00532D21" w:rsidRPr="00495006" w:rsidRDefault="00532D21" w:rsidP="00E20C03">
            <w:pPr>
              <w:pStyle w:val="Odstavecseseznamem"/>
              <w:numPr>
                <w:ilvl w:val="0"/>
                <w:numId w:val="712"/>
              </w:numPr>
              <w:spacing w:before="0" w:after="120" w:line="276" w:lineRule="auto"/>
              <w:contextualSpacing w:val="0"/>
              <w:jc w:val="left"/>
            </w:pPr>
            <w:r>
              <w:t>nalézá a do komunikace v sociálních vztazích zapojuje obsah vizuálně obrazných vyjádření, která samostatně vytvořil, vybral či upravil</w:t>
            </w:r>
          </w:p>
          <w:p w14:paraId="2147E2FD" w14:textId="77777777" w:rsidR="00532D21" w:rsidRPr="009917AE" w:rsidRDefault="00532D21" w:rsidP="00532D21">
            <w:pPr>
              <w:pStyle w:val="Odstavecseseznamem"/>
              <w:spacing w:before="0" w:after="120" w:line="276" w:lineRule="auto"/>
              <w:jc w:val="left"/>
            </w:pPr>
          </w:p>
          <w:p w14:paraId="5DDBCE76" w14:textId="77777777" w:rsidR="00532D21" w:rsidRDefault="00532D21" w:rsidP="00532D21">
            <w:pPr>
              <w:pStyle w:val="Odstavecseseznamem"/>
              <w:spacing w:before="0" w:after="120" w:line="276" w:lineRule="auto"/>
              <w:ind w:left="360"/>
              <w:contextualSpacing w:val="0"/>
              <w:jc w:val="left"/>
            </w:pPr>
          </w:p>
          <w:p w14:paraId="548C7ACE" w14:textId="77777777" w:rsidR="00532D21" w:rsidRDefault="00532D21" w:rsidP="00532D21">
            <w:pPr>
              <w:spacing w:before="0" w:after="120" w:line="276" w:lineRule="auto"/>
              <w:jc w:val="left"/>
            </w:pPr>
          </w:p>
          <w:p w14:paraId="2C5006EE" w14:textId="77777777" w:rsidR="00532D21" w:rsidRDefault="00532D21" w:rsidP="00532D21">
            <w:pPr>
              <w:spacing w:before="0" w:after="120" w:line="276" w:lineRule="auto"/>
              <w:jc w:val="left"/>
            </w:pPr>
          </w:p>
          <w:p w14:paraId="1526A6FD" w14:textId="77777777" w:rsidR="00532D21" w:rsidRDefault="00532D21" w:rsidP="00532D21">
            <w:pPr>
              <w:spacing w:before="0" w:after="120" w:line="276" w:lineRule="auto"/>
              <w:jc w:val="left"/>
            </w:pPr>
          </w:p>
          <w:p w14:paraId="06E0F92D" w14:textId="77777777" w:rsidR="00532D21" w:rsidRDefault="00532D21" w:rsidP="00532D21">
            <w:pPr>
              <w:spacing w:before="0" w:after="120" w:line="276" w:lineRule="auto"/>
              <w:jc w:val="left"/>
            </w:pPr>
          </w:p>
          <w:p w14:paraId="7FC3EED6" w14:textId="77777777" w:rsidR="00532D21" w:rsidRDefault="00532D21" w:rsidP="00532D21">
            <w:pPr>
              <w:spacing w:before="0" w:after="120" w:line="276" w:lineRule="auto"/>
              <w:jc w:val="left"/>
              <w:rPr>
                <w:b/>
              </w:rPr>
            </w:pPr>
          </w:p>
          <w:p w14:paraId="1AAE907D" w14:textId="77777777" w:rsidR="00532D21" w:rsidRDefault="00532D21" w:rsidP="00532D21">
            <w:pPr>
              <w:spacing w:before="0" w:after="120" w:line="276" w:lineRule="auto"/>
              <w:jc w:val="left"/>
              <w:rPr>
                <w:b/>
              </w:rPr>
            </w:pPr>
          </w:p>
          <w:p w14:paraId="35E9D1EB" w14:textId="77777777" w:rsidR="00532D21" w:rsidRDefault="00532D21" w:rsidP="00532D21">
            <w:pPr>
              <w:spacing w:before="0" w:after="120" w:line="276" w:lineRule="auto"/>
              <w:jc w:val="left"/>
            </w:pPr>
          </w:p>
          <w:p w14:paraId="6626FB49" w14:textId="77777777" w:rsidR="00532D21" w:rsidRDefault="00532D21" w:rsidP="00532D21">
            <w:pPr>
              <w:spacing w:before="0" w:after="120" w:line="276" w:lineRule="auto"/>
              <w:jc w:val="left"/>
            </w:pPr>
          </w:p>
        </w:tc>
        <w:tc>
          <w:tcPr>
            <w:tcW w:w="3685" w:type="dxa"/>
          </w:tcPr>
          <w:p w14:paraId="00831456" w14:textId="77777777" w:rsidR="00532D21" w:rsidRPr="006E2BB9" w:rsidRDefault="00532D21" w:rsidP="00532D21">
            <w:pPr>
              <w:spacing w:before="0" w:after="120" w:line="276" w:lineRule="auto"/>
              <w:jc w:val="left"/>
              <w:rPr>
                <w:b/>
              </w:rPr>
            </w:pPr>
            <w:r w:rsidRPr="006E2BB9">
              <w:rPr>
                <w:b/>
              </w:rPr>
              <w:lastRenderedPageBreak/>
              <w:t>prvky vizuálně obrazného vyjádření</w:t>
            </w:r>
          </w:p>
          <w:p w14:paraId="3FAFE189" w14:textId="77777777" w:rsidR="00532D21" w:rsidRDefault="00532D21" w:rsidP="00E20C03">
            <w:pPr>
              <w:pStyle w:val="Odstavecseseznamem"/>
              <w:numPr>
                <w:ilvl w:val="0"/>
                <w:numId w:val="712"/>
              </w:numPr>
              <w:spacing w:before="0" w:after="120" w:line="276" w:lineRule="auto"/>
              <w:contextualSpacing w:val="0"/>
              <w:jc w:val="left"/>
            </w:pPr>
            <w:r>
              <w:t>linie, tvary, objemy</w:t>
            </w:r>
          </w:p>
          <w:p w14:paraId="596C2ABF" w14:textId="77777777" w:rsidR="00532D21" w:rsidRDefault="00532D21" w:rsidP="00E20C03">
            <w:pPr>
              <w:pStyle w:val="Odstavecseseznamem"/>
              <w:numPr>
                <w:ilvl w:val="0"/>
                <w:numId w:val="712"/>
              </w:numPr>
              <w:spacing w:before="0" w:after="120" w:line="276" w:lineRule="auto"/>
              <w:contextualSpacing w:val="0"/>
              <w:jc w:val="left"/>
            </w:pPr>
            <w:r>
              <w:t>světlostní a barevné kvality</w:t>
            </w:r>
          </w:p>
          <w:p w14:paraId="25B0CEDC" w14:textId="77777777" w:rsidR="00532D21" w:rsidRDefault="00532D21" w:rsidP="00E20C03">
            <w:pPr>
              <w:pStyle w:val="Odstavecseseznamem"/>
              <w:numPr>
                <w:ilvl w:val="0"/>
                <w:numId w:val="712"/>
              </w:numPr>
              <w:spacing w:before="0" w:after="120" w:line="276" w:lineRule="auto"/>
              <w:contextualSpacing w:val="0"/>
              <w:jc w:val="left"/>
            </w:pPr>
            <w:r>
              <w:t>textury – jejich jednoduché vztahy (podobnost, kontrast, rytmus), jejich kombinace a proměny v ploše, objemu, prostoru</w:t>
            </w:r>
          </w:p>
          <w:p w14:paraId="0AFC8FDD" w14:textId="77777777" w:rsidR="00532D21" w:rsidRPr="006E2BB9" w:rsidRDefault="00532D21" w:rsidP="00532D21">
            <w:pPr>
              <w:spacing w:before="0" w:after="120" w:line="276" w:lineRule="auto"/>
              <w:jc w:val="left"/>
              <w:rPr>
                <w:b/>
              </w:rPr>
            </w:pPr>
            <w:r w:rsidRPr="006E2BB9">
              <w:rPr>
                <w:b/>
              </w:rPr>
              <w:t>uspořádání objektů do celků</w:t>
            </w:r>
          </w:p>
          <w:p w14:paraId="1627BEC5" w14:textId="77777777" w:rsidR="00532D21" w:rsidRDefault="00532D21" w:rsidP="00E20C03">
            <w:pPr>
              <w:pStyle w:val="Odstavecseseznamem"/>
              <w:numPr>
                <w:ilvl w:val="0"/>
                <w:numId w:val="712"/>
              </w:numPr>
              <w:spacing w:before="0" w:after="120" w:line="276" w:lineRule="auto"/>
              <w:contextualSpacing w:val="0"/>
              <w:jc w:val="left"/>
            </w:pPr>
            <w:r>
              <w:t>uspořádání na základě jejich výraznosti, velikosti a vzájemného postavení ve statickém a dynamickém vyjádření</w:t>
            </w:r>
          </w:p>
          <w:p w14:paraId="0DCE48DC" w14:textId="77777777" w:rsidR="00532D21" w:rsidRPr="006E2BB9" w:rsidRDefault="00532D21" w:rsidP="00532D21">
            <w:pPr>
              <w:spacing w:before="0" w:after="120" w:line="276" w:lineRule="auto"/>
              <w:jc w:val="left"/>
              <w:rPr>
                <w:b/>
              </w:rPr>
            </w:pPr>
            <w:r w:rsidRPr="006E2BB9">
              <w:rPr>
                <w:b/>
              </w:rPr>
              <w:t>reflexe a vztahy zrakového vnímání k vnímání ostatními smysly</w:t>
            </w:r>
          </w:p>
          <w:p w14:paraId="3DCDE9BA" w14:textId="77777777" w:rsidR="00532D21" w:rsidRDefault="00532D21" w:rsidP="00E20C03">
            <w:pPr>
              <w:pStyle w:val="Odstavecseseznamem"/>
              <w:numPr>
                <w:ilvl w:val="0"/>
                <w:numId w:val="712"/>
              </w:numPr>
              <w:spacing w:before="0" w:after="120" w:line="276" w:lineRule="auto"/>
              <w:contextualSpacing w:val="0"/>
              <w:jc w:val="left"/>
            </w:pPr>
            <w:r>
              <w:t>vizuálně obrazná vyjádření podnětů hmatových, sluchových, pohybových, čichových, chuťových a vyjádření vizuálních podnětů prostředky vnímatelnými ostatními smysly</w:t>
            </w:r>
          </w:p>
          <w:p w14:paraId="1F8C5B31" w14:textId="77777777" w:rsidR="00532D21" w:rsidRDefault="00532D21" w:rsidP="00532D21">
            <w:pPr>
              <w:spacing w:before="0" w:after="120" w:line="276" w:lineRule="auto"/>
              <w:jc w:val="left"/>
            </w:pPr>
          </w:p>
          <w:p w14:paraId="66931960" w14:textId="77777777" w:rsidR="00532D21" w:rsidRDefault="00532D21" w:rsidP="00532D21">
            <w:pPr>
              <w:spacing w:before="0" w:after="120" w:line="276" w:lineRule="auto"/>
              <w:jc w:val="left"/>
            </w:pPr>
          </w:p>
          <w:p w14:paraId="34416905" w14:textId="77777777" w:rsidR="00532D21" w:rsidRDefault="00532D21" w:rsidP="00532D21">
            <w:pPr>
              <w:spacing w:before="0" w:after="120" w:line="276" w:lineRule="auto"/>
              <w:jc w:val="left"/>
            </w:pPr>
          </w:p>
          <w:p w14:paraId="4C66A2EE" w14:textId="77777777" w:rsidR="00532D21" w:rsidRDefault="00532D21" w:rsidP="00532D21">
            <w:pPr>
              <w:spacing w:before="0" w:after="120" w:line="276" w:lineRule="auto"/>
              <w:jc w:val="left"/>
            </w:pPr>
          </w:p>
          <w:p w14:paraId="1885748E" w14:textId="77777777" w:rsidR="00532D21" w:rsidRPr="006E2BB9" w:rsidRDefault="00532D21" w:rsidP="00532D21">
            <w:pPr>
              <w:spacing w:before="0" w:after="120" w:line="276" w:lineRule="auto"/>
              <w:jc w:val="left"/>
              <w:rPr>
                <w:b/>
              </w:rPr>
            </w:pPr>
            <w:r w:rsidRPr="006E2BB9">
              <w:rPr>
                <w:b/>
              </w:rPr>
              <w:t>smyslové účinky vizuálně obrazných vyjádření</w:t>
            </w:r>
          </w:p>
          <w:p w14:paraId="52D53B3C" w14:textId="77777777" w:rsidR="00532D21" w:rsidRDefault="00532D21" w:rsidP="00E20C03">
            <w:pPr>
              <w:pStyle w:val="Odstavecseseznamem"/>
              <w:numPr>
                <w:ilvl w:val="0"/>
                <w:numId w:val="712"/>
              </w:numPr>
              <w:spacing w:before="0" w:after="120" w:line="276" w:lineRule="auto"/>
              <w:contextualSpacing w:val="0"/>
              <w:jc w:val="left"/>
            </w:pPr>
            <w:r>
              <w:t>umělecká tvorba</w:t>
            </w:r>
          </w:p>
          <w:p w14:paraId="594E49DB" w14:textId="77777777" w:rsidR="00532D21" w:rsidRDefault="00532D21" w:rsidP="00E20C03">
            <w:pPr>
              <w:pStyle w:val="Odstavecseseznamem"/>
              <w:numPr>
                <w:ilvl w:val="0"/>
                <w:numId w:val="712"/>
              </w:numPr>
              <w:spacing w:before="0" w:after="120" w:line="276" w:lineRule="auto"/>
              <w:contextualSpacing w:val="0"/>
              <w:jc w:val="left"/>
            </w:pPr>
            <w:r>
              <w:t>fotografie, film, tiskopisy</w:t>
            </w:r>
          </w:p>
          <w:p w14:paraId="2B744754" w14:textId="77777777" w:rsidR="00532D21" w:rsidRDefault="00532D21" w:rsidP="00532D21">
            <w:pPr>
              <w:pStyle w:val="Odstavecseseznamem"/>
              <w:spacing w:before="0" w:after="120" w:line="276" w:lineRule="auto"/>
              <w:ind w:left="792"/>
              <w:contextualSpacing w:val="0"/>
              <w:jc w:val="left"/>
            </w:pPr>
          </w:p>
          <w:p w14:paraId="26E12328" w14:textId="77777777" w:rsidR="00532D21" w:rsidRPr="006E612C" w:rsidRDefault="00532D21" w:rsidP="00E20C03">
            <w:pPr>
              <w:pStyle w:val="Odstavecseseznamem"/>
              <w:numPr>
                <w:ilvl w:val="0"/>
                <w:numId w:val="712"/>
              </w:numPr>
              <w:spacing w:before="0" w:after="120" w:line="276" w:lineRule="auto"/>
              <w:contextualSpacing w:val="0"/>
              <w:jc w:val="left"/>
            </w:pPr>
            <w:r>
              <w:t>televize, elektronická média, reklama</w:t>
            </w:r>
          </w:p>
          <w:p w14:paraId="260E6D81" w14:textId="77777777" w:rsidR="00532D21" w:rsidRDefault="00532D21" w:rsidP="00532D21">
            <w:pPr>
              <w:spacing w:before="0" w:after="120" w:line="276" w:lineRule="auto"/>
              <w:jc w:val="left"/>
            </w:pPr>
          </w:p>
          <w:p w14:paraId="128BBBA4" w14:textId="77777777" w:rsidR="00532D21" w:rsidRPr="006E2BB9" w:rsidRDefault="00532D21" w:rsidP="00532D21">
            <w:pPr>
              <w:spacing w:before="0" w:after="120" w:line="276" w:lineRule="auto"/>
              <w:jc w:val="left"/>
              <w:rPr>
                <w:b/>
              </w:rPr>
            </w:pPr>
            <w:r w:rsidRPr="006E2BB9">
              <w:rPr>
                <w:b/>
              </w:rPr>
              <w:t>prostředky pro vyjádření emocí, pocitů, nálad, fantazie, představ a osobních zkušeností</w:t>
            </w:r>
          </w:p>
          <w:p w14:paraId="15AA4AE3" w14:textId="77777777" w:rsidR="00532D21" w:rsidRDefault="00532D21" w:rsidP="00E20C03">
            <w:pPr>
              <w:pStyle w:val="Odstavecseseznamem"/>
              <w:numPr>
                <w:ilvl w:val="0"/>
                <w:numId w:val="712"/>
              </w:numPr>
              <w:spacing w:before="0" w:after="120" w:line="276" w:lineRule="auto"/>
              <w:contextualSpacing w:val="0"/>
              <w:jc w:val="left"/>
            </w:pPr>
            <w:r>
              <w:t>manipulace s objekty, pohyb těla a jeho umístění v prostoru</w:t>
            </w:r>
          </w:p>
          <w:p w14:paraId="4107A4CE" w14:textId="77777777" w:rsidR="00532D21" w:rsidRDefault="00532D21" w:rsidP="00E20C03">
            <w:pPr>
              <w:pStyle w:val="Odstavecseseznamem"/>
              <w:numPr>
                <w:ilvl w:val="0"/>
                <w:numId w:val="712"/>
              </w:numPr>
              <w:spacing w:before="0" w:after="120" w:line="276" w:lineRule="auto"/>
              <w:contextualSpacing w:val="0"/>
              <w:jc w:val="left"/>
            </w:pPr>
            <w:r>
              <w:t>akční tvar malby a kresby</w:t>
            </w:r>
          </w:p>
          <w:p w14:paraId="5D4A5178" w14:textId="77777777" w:rsidR="00532D21" w:rsidRPr="006E2BB9" w:rsidRDefault="00532D21" w:rsidP="00532D21">
            <w:pPr>
              <w:spacing w:before="0" w:after="120" w:line="276" w:lineRule="auto"/>
              <w:jc w:val="left"/>
              <w:rPr>
                <w:b/>
              </w:rPr>
            </w:pPr>
            <w:r w:rsidRPr="006E2BB9">
              <w:rPr>
                <w:b/>
              </w:rPr>
              <w:t>typy vizuálně obrazných vyjádření</w:t>
            </w:r>
          </w:p>
          <w:p w14:paraId="0724523F" w14:textId="77777777" w:rsidR="00532D21" w:rsidRDefault="00532D21" w:rsidP="00E20C03">
            <w:pPr>
              <w:pStyle w:val="Odstavecseseznamem"/>
              <w:numPr>
                <w:ilvl w:val="0"/>
                <w:numId w:val="712"/>
              </w:numPr>
              <w:spacing w:before="0" w:after="120" w:line="276" w:lineRule="auto"/>
              <w:contextualSpacing w:val="0"/>
              <w:jc w:val="left"/>
            </w:pPr>
            <w:r>
              <w:t xml:space="preserve">jejich rozlišení, výběr a uplatnění – hračky, objekty, ilustrace textů, volná malba, skulptura, plastika, animovaný film, komiks, fotografie, elektronický obraz, </w:t>
            </w:r>
            <w:r>
              <w:lastRenderedPageBreak/>
              <w:t>reklama</w:t>
            </w:r>
          </w:p>
          <w:p w14:paraId="1773F2B6" w14:textId="77777777" w:rsidR="00532D21" w:rsidRPr="006E2BB9" w:rsidRDefault="00532D21" w:rsidP="00532D21">
            <w:pPr>
              <w:spacing w:before="0" w:after="120" w:line="276" w:lineRule="auto"/>
              <w:jc w:val="left"/>
              <w:rPr>
                <w:b/>
              </w:rPr>
            </w:pPr>
            <w:r w:rsidRPr="006E2BB9">
              <w:rPr>
                <w:b/>
              </w:rPr>
              <w:t>přístupy k vizuálně obrazným vyjádřením</w:t>
            </w:r>
          </w:p>
          <w:p w14:paraId="5632EFF4" w14:textId="77777777" w:rsidR="00532D21" w:rsidRDefault="00532D21" w:rsidP="00E20C03">
            <w:pPr>
              <w:pStyle w:val="Odstavecseseznamem"/>
              <w:numPr>
                <w:ilvl w:val="0"/>
                <w:numId w:val="712"/>
              </w:numPr>
              <w:spacing w:before="0" w:after="120" w:line="276" w:lineRule="auto"/>
              <w:contextualSpacing w:val="0"/>
              <w:jc w:val="left"/>
            </w:pPr>
            <w:r>
              <w:t>hledisko jejich vnímání (vizuální, haptické, statické, dynamické)</w:t>
            </w:r>
          </w:p>
          <w:p w14:paraId="7B2C5A8C" w14:textId="77777777" w:rsidR="00532D21" w:rsidRPr="00945ECB" w:rsidRDefault="00532D21" w:rsidP="00E20C03">
            <w:pPr>
              <w:pStyle w:val="Odstavecseseznamem"/>
              <w:numPr>
                <w:ilvl w:val="0"/>
                <w:numId w:val="712"/>
              </w:numPr>
              <w:spacing w:before="0" w:after="120" w:line="276" w:lineRule="auto"/>
              <w:contextualSpacing w:val="0"/>
              <w:jc w:val="left"/>
            </w:pPr>
            <w:r>
              <w:t>hledisko jejich motivace (fantazijní, založené na smyslovém vnímání)</w:t>
            </w:r>
          </w:p>
          <w:p w14:paraId="6F9AB72D" w14:textId="77777777" w:rsidR="00532D21" w:rsidRDefault="00532D21" w:rsidP="00532D21">
            <w:pPr>
              <w:spacing w:before="0" w:after="120" w:line="276" w:lineRule="auto"/>
              <w:ind w:left="360"/>
              <w:jc w:val="left"/>
            </w:pPr>
          </w:p>
          <w:p w14:paraId="1D721F2D" w14:textId="77777777" w:rsidR="00532D21" w:rsidRPr="006E2BB9" w:rsidRDefault="00532D21" w:rsidP="00532D21">
            <w:pPr>
              <w:spacing w:before="0" w:after="120" w:line="276" w:lineRule="auto"/>
              <w:jc w:val="left"/>
              <w:rPr>
                <w:b/>
              </w:rPr>
            </w:pPr>
            <w:r w:rsidRPr="006E2BB9">
              <w:rPr>
                <w:b/>
              </w:rPr>
              <w:t>osobní postoj v komunikaci</w:t>
            </w:r>
          </w:p>
          <w:p w14:paraId="3E22D57E" w14:textId="77777777" w:rsidR="00532D21" w:rsidRDefault="00532D21" w:rsidP="00E20C03">
            <w:pPr>
              <w:pStyle w:val="Odstavecseseznamem"/>
              <w:numPr>
                <w:ilvl w:val="0"/>
                <w:numId w:val="712"/>
              </w:numPr>
              <w:spacing w:before="0" w:after="120" w:line="276" w:lineRule="auto"/>
              <w:contextualSpacing w:val="0"/>
              <w:jc w:val="left"/>
            </w:pPr>
            <w:r>
              <w:t>jeho utváření a zdůvodňování, odlišné interpretace vizuálně obrazných vyjádření (samostatně vytvořených a přejatých) v rámci skupin, v nichž se dítě pohybuje, jejich porovnávání s vlastní interpretací</w:t>
            </w:r>
          </w:p>
          <w:p w14:paraId="59651BF0" w14:textId="77777777" w:rsidR="00532D21" w:rsidRDefault="00532D21" w:rsidP="00532D21">
            <w:pPr>
              <w:pStyle w:val="Odstavecseseznamem"/>
              <w:spacing w:before="0" w:after="120" w:line="276" w:lineRule="auto"/>
              <w:contextualSpacing w:val="0"/>
              <w:jc w:val="left"/>
              <w:rPr>
                <w:b/>
              </w:rPr>
            </w:pPr>
            <w:r>
              <w:rPr>
                <w:b/>
              </w:rPr>
              <w:t>komunikační obsah vizuálně obrazných vyjádření</w:t>
            </w:r>
          </w:p>
          <w:p w14:paraId="16EDA5E0" w14:textId="77777777" w:rsidR="00532D21" w:rsidRDefault="00532D21" w:rsidP="00E20C03">
            <w:pPr>
              <w:pStyle w:val="Odstavecseseznamem"/>
              <w:numPr>
                <w:ilvl w:val="0"/>
                <w:numId w:val="712"/>
              </w:numPr>
              <w:spacing w:before="0" w:after="120" w:line="276" w:lineRule="auto"/>
              <w:contextualSpacing w:val="0"/>
              <w:jc w:val="left"/>
            </w:pPr>
            <w:r>
              <w:t>v komunikaci se spolužáky, rodinnými příslušníky a v rámci skupin, v nichž se žák pohybuje</w:t>
            </w:r>
          </w:p>
          <w:p w14:paraId="36013421" w14:textId="77777777" w:rsidR="00532D21" w:rsidRDefault="00532D21" w:rsidP="00E20C03">
            <w:pPr>
              <w:pStyle w:val="Odstavecseseznamem"/>
              <w:numPr>
                <w:ilvl w:val="0"/>
                <w:numId w:val="712"/>
              </w:numPr>
              <w:spacing w:before="0" w:after="120" w:line="276" w:lineRule="auto"/>
              <w:contextualSpacing w:val="0"/>
              <w:jc w:val="left"/>
            </w:pPr>
            <w:r>
              <w:t xml:space="preserve">vysvětlování výsledků tvorby podle vlastních schopností a </w:t>
            </w:r>
            <w:r>
              <w:lastRenderedPageBreak/>
              <w:t>zaměření</w:t>
            </w:r>
          </w:p>
          <w:p w14:paraId="6739A0D7" w14:textId="77777777" w:rsidR="00532D21" w:rsidRDefault="00532D21" w:rsidP="00532D21">
            <w:pPr>
              <w:pStyle w:val="Odstavecseseznamem"/>
              <w:spacing w:before="0" w:after="120" w:line="276" w:lineRule="auto"/>
              <w:contextualSpacing w:val="0"/>
              <w:jc w:val="left"/>
              <w:rPr>
                <w:b/>
              </w:rPr>
            </w:pPr>
            <w:r>
              <w:rPr>
                <w:b/>
              </w:rPr>
              <w:t>proměny komunikačního obsahu</w:t>
            </w:r>
          </w:p>
          <w:p w14:paraId="28DC438E" w14:textId="77777777" w:rsidR="00532D21" w:rsidRPr="00945ECB" w:rsidRDefault="00532D21" w:rsidP="00E20C03">
            <w:pPr>
              <w:pStyle w:val="Odstavecseseznamem"/>
              <w:numPr>
                <w:ilvl w:val="0"/>
                <w:numId w:val="712"/>
              </w:numPr>
              <w:spacing w:before="0" w:after="120" w:line="276" w:lineRule="auto"/>
              <w:contextualSpacing w:val="0"/>
              <w:jc w:val="left"/>
            </w:pPr>
            <w:r>
              <w:t>záměry tvorby a proměny obsahu vlastních vizuálně obrazných vyjádření i děl výtvarného umění</w:t>
            </w:r>
          </w:p>
          <w:p w14:paraId="25186432" w14:textId="77777777" w:rsidR="00532D21" w:rsidRDefault="00532D21" w:rsidP="00532D21">
            <w:pPr>
              <w:pStyle w:val="Odstavecseseznamem"/>
              <w:spacing w:before="0" w:after="120" w:line="276" w:lineRule="auto"/>
              <w:contextualSpacing w:val="0"/>
              <w:jc w:val="left"/>
            </w:pPr>
          </w:p>
          <w:p w14:paraId="33C8A230" w14:textId="77777777" w:rsidR="00532D21" w:rsidRDefault="00532D21" w:rsidP="00532D21">
            <w:pPr>
              <w:pStyle w:val="Odstavecseseznamem"/>
              <w:spacing w:before="0" w:after="120" w:line="276" w:lineRule="auto"/>
              <w:contextualSpacing w:val="0"/>
              <w:jc w:val="left"/>
            </w:pPr>
          </w:p>
          <w:p w14:paraId="3302E4FA" w14:textId="77777777" w:rsidR="00532D21" w:rsidRDefault="00532D21" w:rsidP="00532D21">
            <w:pPr>
              <w:pStyle w:val="Odstavecseseznamem"/>
              <w:spacing w:before="0" w:after="120" w:line="276" w:lineRule="auto"/>
              <w:contextualSpacing w:val="0"/>
              <w:jc w:val="left"/>
            </w:pPr>
          </w:p>
          <w:p w14:paraId="111726FC" w14:textId="77777777" w:rsidR="00532D21" w:rsidRDefault="00532D21" w:rsidP="00532D21">
            <w:pPr>
              <w:spacing w:before="0" w:after="120" w:line="276" w:lineRule="auto"/>
              <w:jc w:val="left"/>
            </w:pPr>
          </w:p>
        </w:tc>
        <w:tc>
          <w:tcPr>
            <w:tcW w:w="3686" w:type="dxa"/>
          </w:tcPr>
          <w:p w14:paraId="403F550F" w14:textId="77777777" w:rsidR="00532D21" w:rsidRPr="006E2BB9" w:rsidRDefault="00532D21" w:rsidP="00532D21">
            <w:pPr>
              <w:spacing w:before="0" w:after="120" w:line="276" w:lineRule="auto"/>
              <w:jc w:val="left"/>
              <w:rPr>
                <w:b/>
              </w:rPr>
            </w:pPr>
            <w:r w:rsidRPr="006E2BB9">
              <w:rPr>
                <w:b/>
              </w:rPr>
              <w:lastRenderedPageBreak/>
              <w:t>PODZIM</w:t>
            </w:r>
          </w:p>
          <w:p w14:paraId="58AEED2D" w14:textId="77777777" w:rsidR="00532D21" w:rsidRDefault="00532D21" w:rsidP="00532D21">
            <w:pPr>
              <w:pStyle w:val="Odstavecseseznamem"/>
              <w:spacing w:before="0" w:after="120" w:line="276" w:lineRule="auto"/>
              <w:contextualSpacing w:val="0"/>
              <w:jc w:val="left"/>
              <w:rPr>
                <w:b/>
              </w:rPr>
            </w:pPr>
            <w:r w:rsidRPr="005E5988">
              <w:rPr>
                <w:b/>
              </w:rPr>
              <w:t>svět přírody</w:t>
            </w:r>
          </w:p>
          <w:p w14:paraId="49CDB130" w14:textId="77777777" w:rsidR="00532D21" w:rsidRDefault="00532D21" w:rsidP="00E20C03">
            <w:pPr>
              <w:pStyle w:val="Odstavecseseznamem"/>
              <w:numPr>
                <w:ilvl w:val="0"/>
                <w:numId w:val="714"/>
              </w:numPr>
              <w:spacing w:before="0" w:after="120" w:line="276" w:lineRule="auto"/>
              <w:contextualSpacing w:val="0"/>
              <w:jc w:val="left"/>
            </w:pPr>
            <w:r>
              <w:t>podzim v lese, na poli</w:t>
            </w:r>
          </w:p>
          <w:p w14:paraId="7313501B" w14:textId="77777777" w:rsidR="00532D21" w:rsidRDefault="00532D21" w:rsidP="00E20C03">
            <w:pPr>
              <w:pStyle w:val="Odstavecseseznamem"/>
              <w:numPr>
                <w:ilvl w:val="0"/>
                <w:numId w:val="714"/>
              </w:numPr>
              <w:spacing w:before="0" w:after="120" w:line="276" w:lineRule="auto"/>
              <w:ind w:left="714" w:hanging="357"/>
              <w:contextualSpacing w:val="0"/>
              <w:jc w:val="left"/>
            </w:pPr>
            <w:r>
              <w:t>kresba a malba zátiší, práce na poli</w:t>
            </w:r>
          </w:p>
          <w:p w14:paraId="46F51B90" w14:textId="77777777" w:rsidR="00532D21" w:rsidRDefault="00532D21" w:rsidP="00E20C03">
            <w:pPr>
              <w:pStyle w:val="Odstavecseseznamem"/>
              <w:numPr>
                <w:ilvl w:val="0"/>
                <w:numId w:val="714"/>
              </w:numPr>
              <w:spacing w:before="0" w:after="120" w:line="276" w:lineRule="auto"/>
              <w:contextualSpacing w:val="0"/>
              <w:jc w:val="left"/>
            </w:pPr>
            <w:r>
              <w:t>kompozice z přírodnin</w:t>
            </w:r>
          </w:p>
          <w:p w14:paraId="442F319D" w14:textId="77777777" w:rsidR="00532D21" w:rsidRDefault="00532D21" w:rsidP="00532D21">
            <w:pPr>
              <w:pStyle w:val="Odstavecseseznamem"/>
              <w:spacing w:before="0" w:after="120" w:line="276" w:lineRule="auto"/>
              <w:contextualSpacing w:val="0"/>
              <w:jc w:val="left"/>
              <w:rPr>
                <w:b/>
              </w:rPr>
            </w:pPr>
            <w:r>
              <w:rPr>
                <w:b/>
              </w:rPr>
              <w:t>svět člověka</w:t>
            </w:r>
          </w:p>
          <w:p w14:paraId="618F26C1" w14:textId="77777777" w:rsidR="00532D21" w:rsidRDefault="00532D21" w:rsidP="00E20C03">
            <w:pPr>
              <w:pStyle w:val="Odstavecseseznamem"/>
              <w:numPr>
                <w:ilvl w:val="0"/>
                <w:numId w:val="713"/>
              </w:numPr>
              <w:spacing w:before="0" w:after="120" w:line="276" w:lineRule="auto"/>
              <w:contextualSpacing w:val="0"/>
              <w:jc w:val="left"/>
            </w:pPr>
            <w:r>
              <w:t>zážitky z prázdnin</w:t>
            </w:r>
          </w:p>
          <w:p w14:paraId="4BCEA855" w14:textId="77777777" w:rsidR="00532D21" w:rsidRDefault="00532D21" w:rsidP="00E20C03">
            <w:pPr>
              <w:pStyle w:val="Odstavecseseznamem"/>
              <w:numPr>
                <w:ilvl w:val="0"/>
                <w:numId w:val="713"/>
              </w:numPr>
              <w:spacing w:before="0" w:after="120" w:line="276" w:lineRule="auto"/>
              <w:contextualSpacing w:val="0"/>
              <w:jc w:val="left"/>
            </w:pPr>
            <w:r>
              <w:t>ilustrace textu</w:t>
            </w:r>
          </w:p>
          <w:p w14:paraId="521CA623" w14:textId="77777777" w:rsidR="00532D21" w:rsidRDefault="00532D21" w:rsidP="00E20C03">
            <w:pPr>
              <w:pStyle w:val="Odstavecseseznamem"/>
              <w:numPr>
                <w:ilvl w:val="0"/>
                <w:numId w:val="713"/>
              </w:numPr>
              <w:spacing w:before="0" w:after="120" w:line="276" w:lineRule="auto"/>
              <w:contextualSpacing w:val="0"/>
              <w:jc w:val="left"/>
            </w:pPr>
            <w:r>
              <w:t>pohádkové bytosti</w:t>
            </w:r>
          </w:p>
          <w:p w14:paraId="301E5DB7" w14:textId="77777777" w:rsidR="00532D21" w:rsidRDefault="00532D21" w:rsidP="00532D21">
            <w:pPr>
              <w:pStyle w:val="Odstavecseseznamem"/>
              <w:spacing w:before="0" w:after="120" w:line="276" w:lineRule="auto"/>
              <w:contextualSpacing w:val="0"/>
              <w:jc w:val="left"/>
              <w:rPr>
                <w:b/>
              </w:rPr>
            </w:pPr>
            <w:r>
              <w:rPr>
                <w:b/>
              </w:rPr>
              <w:t>svět věcí</w:t>
            </w:r>
          </w:p>
          <w:p w14:paraId="17FDF685" w14:textId="77777777" w:rsidR="00532D21" w:rsidRDefault="00532D21" w:rsidP="00E20C03">
            <w:pPr>
              <w:pStyle w:val="Odstavecseseznamem"/>
              <w:numPr>
                <w:ilvl w:val="0"/>
                <w:numId w:val="713"/>
              </w:numPr>
              <w:spacing w:before="0" w:after="120" w:line="276" w:lineRule="auto"/>
              <w:contextualSpacing w:val="0"/>
              <w:jc w:val="left"/>
            </w:pPr>
            <w:r>
              <w:t>dekor – rytmus (utěrka, šála, čepice)</w:t>
            </w:r>
          </w:p>
          <w:p w14:paraId="04E71946" w14:textId="77777777" w:rsidR="00532D21" w:rsidRPr="006E2BB9" w:rsidRDefault="00532D21" w:rsidP="00532D21">
            <w:pPr>
              <w:spacing w:before="0" w:after="120" w:line="276" w:lineRule="auto"/>
              <w:jc w:val="left"/>
              <w:rPr>
                <w:b/>
              </w:rPr>
            </w:pPr>
            <w:r w:rsidRPr="006E2BB9">
              <w:rPr>
                <w:b/>
              </w:rPr>
              <w:t>ZIMA</w:t>
            </w:r>
          </w:p>
          <w:p w14:paraId="30C13473" w14:textId="77777777" w:rsidR="00532D21" w:rsidRDefault="00532D21" w:rsidP="00532D21">
            <w:pPr>
              <w:pStyle w:val="Odstavecseseznamem"/>
              <w:spacing w:before="0" w:after="120" w:line="276" w:lineRule="auto"/>
              <w:contextualSpacing w:val="0"/>
              <w:jc w:val="left"/>
              <w:rPr>
                <w:b/>
              </w:rPr>
            </w:pPr>
            <w:r>
              <w:rPr>
                <w:b/>
              </w:rPr>
              <w:t>zimní svátky</w:t>
            </w:r>
          </w:p>
          <w:p w14:paraId="7F05E515" w14:textId="77777777" w:rsidR="00532D21" w:rsidRDefault="00532D21" w:rsidP="00E20C03">
            <w:pPr>
              <w:pStyle w:val="Odstavecseseznamem"/>
              <w:numPr>
                <w:ilvl w:val="0"/>
                <w:numId w:val="713"/>
              </w:numPr>
              <w:spacing w:before="0" w:after="120" w:line="276" w:lineRule="auto"/>
              <w:contextualSpacing w:val="0"/>
              <w:jc w:val="left"/>
            </w:pPr>
            <w:r>
              <w:t>vánoční přání, novoročenky</w:t>
            </w:r>
          </w:p>
          <w:p w14:paraId="20325782" w14:textId="77777777" w:rsidR="00532D21" w:rsidRDefault="00532D21" w:rsidP="00E20C03">
            <w:pPr>
              <w:pStyle w:val="Odstavecseseznamem"/>
              <w:numPr>
                <w:ilvl w:val="0"/>
                <w:numId w:val="713"/>
              </w:numPr>
              <w:spacing w:before="0" w:after="120" w:line="276" w:lineRule="auto"/>
              <w:contextualSpacing w:val="0"/>
              <w:jc w:val="left"/>
            </w:pPr>
            <w:r>
              <w:t>Vánoce ve světě</w:t>
            </w:r>
          </w:p>
          <w:p w14:paraId="4653D9E3" w14:textId="77777777" w:rsidR="00532D21" w:rsidRDefault="00532D21" w:rsidP="00532D21">
            <w:pPr>
              <w:pStyle w:val="Odstavecseseznamem"/>
              <w:spacing w:before="0" w:after="120" w:line="276" w:lineRule="auto"/>
              <w:contextualSpacing w:val="0"/>
              <w:jc w:val="left"/>
              <w:rPr>
                <w:b/>
              </w:rPr>
            </w:pPr>
            <w:r>
              <w:rPr>
                <w:b/>
              </w:rPr>
              <w:t>svět přírody</w:t>
            </w:r>
          </w:p>
          <w:p w14:paraId="19DAB421" w14:textId="77777777" w:rsidR="00532D21" w:rsidRDefault="00532D21" w:rsidP="00E20C03">
            <w:pPr>
              <w:pStyle w:val="Odstavecseseznamem"/>
              <w:numPr>
                <w:ilvl w:val="0"/>
                <w:numId w:val="713"/>
              </w:numPr>
              <w:spacing w:before="0" w:after="120" w:line="276" w:lineRule="auto"/>
              <w:contextualSpacing w:val="0"/>
              <w:jc w:val="left"/>
            </w:pPr>
            <w:r>
              <w:lastRenderedPageBreak/>
              <w:t>zimní nálady (rampouchy, sněhová vločka)</w:t>
            </w:r>
          </w:p>
          <w:p w14:paraId="763D2795" w14:textId="77777777" w:rsidR="00532D21" w:rsidRDefault="00532D21" w:rsidP="00E20C03">
            <w:pPr>
              <w:pStyle w:val="Odstavecseseznamem"/>
              <w:numPr>
                <w:ilvl w:val="0"/>
                <w:numId w:val="713"/>
              </w:numPr>
              <w:spacing w:before="0" w:after="120" w:line="276" w:lineRule="auto"/>
              <w:contextualSpacing w:val="0"/>
              <w:jc w:val="left"/>
            </w:pPr>
            <w:r>
              <w:t>kresba, malba ptáků a zvířat</w:t>
            </w:r>
          </w:p>
          <w:p w14:paraId="232477EA" w14:textId="77777777" w:rsidR="00532D21" w:rsidRDefault="00532D21" w:rsidP="00532D21">
            <w:pPr>
              <w:pStyle w:val="Odstavecseseznamem"/>
              <w:spacing w:before="0" w:after="120" w:line="276" w:lineRule="auto"/>
              <w:contextualSpacing w:val="0"/>
              <w:jc w:val="left"/>
              <w:rPr>
                <w:b/>
              </w:rPr>
            </w:pPr>
            <w:r>
              <w:rPr>
                <w:b/>
              </w:rPr>
              <w:t>svět člověka</w:t>
            </w:r>
          </w:p>
          <w:p w14:paraId="49191E5B" w14:textId="77777777" w:rsidR="00532D21" w:rsidRDefault="00532D21" w:rsidP="00E20C03">
            <w:pPr>
              <w:pStyle w:val="Odstavecseseznamem"/>
              <w:numPr>
                <w:ilvl w:val="0"/>
                <w:numId w:val="713"/>
              </w:numPr>
              <w:spacing w:before="0" w:after="120" w:line="276" w:lineRule="auto"/>
              <w:contextualSpacing w:val="0"/>
              <w:jc w:val="left"/>
            </w:pPr>
            <w:r>
              <w:t>zimní sporty, olympiády</w:t>
            </w:r>
          </w:p>
          <w:p w14:paraId="63AE546F" w14:textId="77777777" w:rsidR="00532D21" w:rsidRDefault="00532D21" w:rsidP="00E20C03">
            <w:pPr>
              <w:pStyle w:val="Odstavecseseznamem"/>
              <w:numPr>
                <w:ilvl w:val="0"/>
                <w:numId w:val="713"/>
              </w:numPr>
              <w:spacing w:before="0" w:after="120" w:line="276" w:lineRule="auto"/>
              <w:contextualSpacing w:val="0"/>
              <w:jc w:val="left"/>
            </w:pPr>
            <w:r>
              <w:t>karneval, karnevalová maska</w:t>
            </w:r>
          </w:p>
          <w:p w14:paraId="31EA1C30" w14:textId="77777777" w:rsidR="00532D21" w:rsidRDefault="00532D21" w:rsidP="00E20C03">
            <w:pPr>
              <w:pStyle w:val="Odstavecseseznamem"/>
              <w:numPr>
                <w:ilvl w:val="0"/>
                <w:numId w:val="713"/>
              </w:numPr>
              <w:spacing w:before="0" w:after="120" w:line="276" w:lineRule="auto"/>
              <w:contextualSpacing w:val="0"/>
              <w:jc w:val="left"/>
            </w:pPr>
            <w:r>
              <w:t>já a moje tělo – kresba podle předlohy</w:t>
            </w:r>
          </w:p>
          <w:p w14:paraId="7D482C8F" w14:textId="77777777" w:rsidR="00532D21" w:rsidRDefault="00532D21" w:rsidP="00532D21">
            <w:pPr>
              <w:pStyle w:val="Odstavecseseznamem"/>
              <w:spacing w:before="0" w:after="120" w:line="276" w:lineRule="auto"/>
              <w:contextualSpacing w:val="0"/>
              <w:jc w:val="left"/>
              <w:rPr>
                <w:b/>
              </w:rPr>
            </w:pPr>
            <w:r>
              <w:rPr>
                <w:b/>
              </w:rPr>
              <w:t>svět věcí</w:t>
            </w:r>
          </w:p>
          <w:p w14:paraId="54E262F5" w14:textId="77777777" w:rsidR="00532D21" w:rsidRDefault="00532D21" w:rsidP="00E20C03">
            <w:pPr>
              <w:pStyle w:val="Odstavecseseznamem"/>
              <w:numPr>
                <w:ilvl w:val="0"/>
                <w:numId w:val="713"/>
              </w:numPr>
              <w:spacing w:before="0" w:after="120" w:line="276" w:lineRule="auto"/>
              <w:contextualSpacing w:val="0"/>
              <w:jc w:val="left"/>
            </w:pPr>
            <w:r>
              <w:t>dekor – rytmus, návrh balicího papíru</w:t>
            </w:r>
          </w:p>
          <w:p w14:paraId="0BFB3855" w14:textId="77777777" w:rsidR="00532D21" w:rsidRDefault="00532D21" w:rsidP="00E20C03">
            <w:pPr>
              <w:pStyle w:val="Odstavecseseznamem"/>
              <w:numPr>
                <w:ilvl w:val="0"/>
                <w:numId w:val="713"/>
              </w:numPr>
              <w:spacing w:before="0" w:after="120" w:line="276" w:lineRule="auto"/>
              <w:contextualSpacing w:val="0"/>
              <w:jc w:val="left"/>
            </w:pPr>
            <w:r>
              <w:t>návrh džbánu</w:t>
            </w:r>
          </w:p>
          <w:p w14:paraId="3FACDADD" w14:textId="77777777" w:rsidR="00532D21" w:rsidRPr="006E2BB9" w:rsidRDefault="00532D21" w:rsidP="00532D21">
            <w:pPr>
              <w:spacing w:before="0" w:after="120" w:line="276" w:lineRule="auto"/>
              <w:jc w:val="left"/>
              <w:rPr>
                <w:b/>
              </w:rPr>
            </w:pPr>
            <w:r w:rsidRPr="006E2BB9">
              <w:rPr>
                <w:b/>
              </w:rPr>
              <w:t>JARO</w:t>
            </w:r>
          </w:p>
          <w:p w14:paraId="65551CC9" w14:textId="77777777" w:rsidR="00532D21" w:rsidRDefault="00532D21" w:rsidP="00E20C03">
            <w:pPr>
              <w:pStyle w:val="Odstavecseseznamem"/>
              <w:numPr>
                <w:ilvl w:val="0"/>
                <w:numId w:val="713"/>
              </w:numPr>
              <w:spacing w:before="0" w:after="120" w:line="276" w:lineRule="auto"/>
              <w:contextualSpacing w:val="0"/>
              <w:jc w:val="left"/>
            </w:pPr>
            <w:r>
              <w:t>jarní svátky</w:t>
            </w:r>
          </w:p>
          <w:p w14:paraId="0D3E3652" w14:textId="77777777" w:rsidR="00532D21" w:rsidRDefault="00532D21" w:rsidP="00E20C03">
            <w:pPr>
              <w:pStyle w:val="Odstavecseseznamem"/>
              <w:numPr>
                <w:ilvl w:val="0"/>
                <w:numId w:val="713"/>
              </w:numPr>
              <w:spacing w:before="0" w:after="120" w:line="276" w:lineRule="auto"/>
              <w:contextualSpacing w:val="0"/>
              <w:jc w:val="left"/>
            </w:pPr>
            <w:r>
              <w:t>Velikonoce, kraslice</w:t>
            </w:r>
          </w:p>
          <w:p w14:paraId="26B69F76" w14:textId="77777777" w:rsidR="00532D21" w:rsidRDefault="00532D21" w:rsidP="00E20C03">
            <w:pPr>
              <w:pStyle w:val="Odstavecseseznamem"/>
              <w:numPr>
                <w:ilvl w:val="0"/>
                <w:numId w:val="713"/>
              </w:numPr>
              <w:spacing w:before="0" w:after="120" w:line="276" w:lineRule="auto"/>
              <w:contextualSpacing w:val="0"/>
              <w:jc w:val="left"/>
              <w:rPr>
                <w:b/>
              </w:rPr>
            </w:pPr>
            <w:r>
              <w:rPr>
                <w:b/>
              </w:rPr>
              <w:t>svět přírody</w:t>
            </w:r>
          </w:p>
          <w:p w14:paraId="47104A22" w14:textId="77777777" w:rsidR="00532D21" w:rsidRDefault="00532D21" w:rsidP="00E20C03">
            <w:pPr>
              <w:pStyle w:val="Odstavecseseznamem"/>
              <w:numPr>
                <w:ilvl w:val="0"/>
                <w:numId w:val="713"/>
              </w:numPr>
              <w:spacing w:before="0" w:after="120" w:line="276" w:lineRule="auto"/>
              <w:contextualSpacing w:val="0"/>
              <w:jc w:val="left"/>
            </w:pPr>
            <w:r>
              <w:t>jarní nálady</w:t>
            </w:r>
          </w:p>
          <w:p w14:paraId="56F8D324" w14:textId="77777777" w:rsidR="00532D21" w:rsidRDefault="00532D21" w:rsidP="00E20C03">
            <w:pPr>
              <w:pStyle w:val="Odstavecseseznamem"/>
              <w:numPr>
                <w:ilvl w:val="0"/>
                <w:numId w:val="713"/>
              </w:numPr>
              <w:spacing w:before="0" w:after="120" w:line="276" w:lineRule="auto"/>
              <w:contextualSpacing w:val="0"/>
              <w:jc w:val="left"/>
            </w:pPr>
            <w:r>
              <w:t>rozkvetlé stromy</w:t>
            </w:r>
          </w:p>
          <w:p w14:paraId="22C8EF49" w14:textId="77777777" w:rsidR="00532D21" w:rsidRDefault="00532D21" w:rsidP="00E20C03">
            <w:pPr>
              <w:pStyle w:val="Odstavecseseznamem"/>
              <w:numPr>
                <w:ilvl w:val="0"/>
                <w:numId w:val="713"/>
              </w:numPr>
              <w:spacing w:before="0" w:after="120" w:line="276" w:lineRule="auto"/>
              <w:contextualSpacing w:val="0"/>
              <w:jc w:val="left"/>
            </w:pPr>
            <w:r>
              <w:t>mláďata</w:t>
            </w:r>
          </w:p>
          <w:p w14:paraId="119089E1" w14:textId="77777777" w:rsidR="00532D21" w:rsidRDefault="00532D21" w:rsidP="00532D21">
            <w:pPr>
              <w:pStyle w:val="Odstavecseseznamem"/>
              <w:spacing w:before="0" w:after="120" w:line="276" w:lineRule="auto"/>
              <w:contextualSpacing w:val="0"/>
              <w:jc w:val="left"/>
              <w:rPr>
                <w:b/>
              </w:rPr>
            </w:pPr>
            <w:r>
              <w:rPr>
                <w:b/>
              </w:rPr>
              <w:t>svět věcí</w:t>
            </w:r>
          </w:p>
          <w:p w14:paraId="710645B7" w14:textId="77777777" w:rsidR="00532D21" w:rsidRDefault="00532D21" w:rsidP="00E20C03">
            <w:pPr>
              <w:pStyle w:val="Odstavecseseznamem"/>
              <w:numPr>
                <w:ilvl w:val="0"/>
                <w:numId w:val="713"/>
              </w:numPr>
              <w:spacing w:before="0" w:after="120" w:line="276" w:lineRule="auto"/>
              <w:contextualSpacing w:val="0"/>
              <w:jc w:val="left"/>
            </w:pPr>
            <w:r>
              <w:t>malba věcí denní potřeby</w:t>
            </w:r>
          </w:p>
          <w:p w14:paraId="18AD7A8A" w14:textId="77777777" w:rsidR="00532D21" w:rsidRDefault="00532D21" w:rsidP="00E20C03">
            <w:pPr>
              <w:pStyle w:val="Odstavecseseznamem"/>
              <w:numPr>
                <w:ilvl w:val="0"/>
                <w:numId w:val="713"/>
              </w:numPr>
              <w:spacing w:before="0" w:after="120" w:line="276" w:lineRule="auto"/>
              <w:contextualSpacing w:val="0"/>
              <w:jc w:val="left"/>
            </w:pPr>
            <w:r>
              <w:lastRenderedPageBreak/>
              <w:t>malba životního prostředí</w:t>
            </w:r>
          </w:p>
          <w:p w14:paraId="5242B9C0" w14:textId="77777777" w:rsidR="00532D21" w:rsidRDefault="00532D21" w:rsidP="00532D21">
            <w:pPr>
              <w:pStyle w:val="Odstavecseseznamem"/>
              <w:spacing w:before="0" w:after="120" w:line="276" w:lineRule="auto"/>
              <w:contextualSpacing w:val="0"/>
              <w:jc w:val="left"/>
              <w:rPr>
                <w:b/>
              </w:rPr>
            </w:pPr>
            <w:r>
              <w:rPr>
                <w:b/>
              </w:rPr>
              <w:t>svět člověka</w:t>
            </w:r>
          </w:p>
          <w:p w14:paraId="64DCEEBD" w14:textId="77777777" w:rsidR="00532D21" w:rsidRDefault="00532D21" w:rsidP="00E20C03">
            <w:pPr>
              <w:pStyle w:val="Odstavecseseznamem"/>
              <w:numPr>
                <w:ilvl w:val="0"/>
                <w:numId w:val="713"/>
              </w:numPr>
              <w:spacing w:before="0" w:after="120" w:line="276" w:lineRule="auto"/>
              <w:contextualSpacing w:val="0"/>
              <w:jc w:val="left"/>
            </w:pPr>
            <w:r>
              <w:t>ochrana přírody</w:t>
            </w:r>
          </w:p>
          <w:p w14:paraId="0ABFA965" w14:textId="77777777" w:rsidR="00532D21" w:rsidRDefault="00532D21" w:rsidP="00E20C03">
            <w:pPr>
              <w:pStyle w:val="Odstavecseseznamem"/>
              <w:numPr>
                <w:ilvl w:val="0"/>
                <w:numId w:val="713"/>
              </w:numPr>
              <w:spacing w:before="0" w:after="120" w:line="276" w:lineRule="auto"/>
              <w:contextualSpacing w:val="0"/>
              <w:jc w:val="left"/>
            </w:pPr>
            <w:r>
              <w:t>naše obec</w:t>
            </w:r>
          </w:p>
          <w:p w14:paraId="75D24E45" w14:textId="77777777" w:rsidR="00532D21" w:rsidRDefault="00532D21" w:rsidP="00E20C03">
            <w:pPr>
              <w:pStyle w:val="Odstavecseseznamem"/>
              <w:numPr>
                <w:ilvl w:val="0"/>
                <w:numId w:val="713"/>
              </w:numPr>
              <w:spacing w:before="0" w:after="120" w:line="276" w:lineRule="auto"/>
              <w:contextualSpacing w:val="0"/>
              <w:jc w:val="left"/>
            </w:pPr>
            <w:r>
              <w:t>doprava ve městě</w:t>
            </w:r>
          </w:p>
          <w:p w14:paraId="2011B151" w14:textId="77777777" w:rsidR="00532D21" w:rsidRPr="006E2BB9" w:rsidRDefault="00532D21" w:rsidP="00532D21">
            <w:pPr>
              <w:spacing w:before="0" w:after="120" w:line="276" w:lineRule="auto"/>
              <w:jc w:val="left"/>
              <w:rPr>
                <w:b/>
              </w:rPr>
            </w:pPr>
            <w:r w:rsidRPr="006E2BB9">
              <w:rPr>
                <w:b/>
              </w:rPr>
              <w:t>LÉTO</w:t>
            </w:r>
          </w:p>
          <w:p w14:paraId="61CC3AD4" w14:textId="77777777" w:rsidR="00532D21" w:rsidRDefault="00532D21" w:rsidP="00532D21">
            <w:pPr>
              <w:pStyle w:val="Odstavecseseznamem"/>
              <w:spacing w:before="0" w:after="120" w:line="276" w:lineRule="auto"/>
              <w:contextualSpacing w:val="0"/>
              <w:jc w:val="left"/>
              <w:rPr>
                <w:b/>
              </w:rPr>
            </w:pPr>
            <w:r>
              <w:rPr>
                <w:b/>
              </w:rPr>
              <w:t>svět přírody</w:t>
            </w:r>
          </w:p>
          <w:p w14:paraId="72F9BF03" w14:textId="77777777" w:rsidR="00532D21" w:rsidRDefault="00532D21" w:rsidP="00E20C03">
            <w:pPr>
              <w:pStyle w:val="Odstavecseseznamem"/>
              <w:numPr>
                <w:ilvl w:val="0"/>
                <w:numId w:val="713"/>
              </w:numPr>
              <w:spacing w:before="0" w:after="120" w:line="276" w:lineRule="auto"/>
              <w:contextualSpacing w:val="0"/>
              <w:jc w:val="left"/>
            </w:pPr>
            <w:r>
              <w:t>koloběh vody v přírodě, voda kolem nás</w:t>
            </w:r>
          </w:p>
          <w:p w14:paraId="7221DAC9" w14:textId="77777777" w:rsidR="00532D21" w:rsidRDefault="00532D21" w:rsidP="00E20C03">
            <w:pPr>
              <w:pStyle w:val="Odstavecseseznamem"/>
              <w:numPr>
                <w:ilvl w:val="0"/>
                <w:numId w:val="713"/>
              </w:numPr>
              <w:spacing w:before="0" w:after="120" w:line="276" w:lineRule="auto"/>
              <w:contextualSpacing w:val="0"/>
              <w:jc w:val="left"/>
            </w:pPr>
            <w:r>
              <w:t>květiny – osová symetrie</w:t>
            </w:r>
          </w:p>
          <w:p w14:paraId="17D3453C" w14:textId="77777777" w:rsidR="00532D21" w:rsidRDefault="00532D21" w:rsidP="00E20C03">
            <w:pPr>
              <w:pStyle w:val="Odstavecseseznamem"/>
              <w:numPr>
                <w:ilvl w:val="0"/>
                <w:numId w:val="713"/>
              </w:numPr>
              <w:spacing w:before="0" w:after="120" w:line="276" w:lineRule="auto"/>
              <w:contextualSpacing w:val="0"/>
              <w:jc w:val="left"/>
            </w:pPr>
            <w:r>
              <w:t>motýli – barevný experiment</w:t>
            </w:r>
          </w:p>
          <w:p w14:paraId="1F13DE26" w14:textId="77777777" w:rsidR="00532D21" w:rsidRDefault="00532D21" w:rsidP="00532D21">
            <w:pPr>
              <w:pStyle w:val="Odstavecseseznamem"/>
              <w:spacing w:before="0" w:after="120" w:line="276" w:lineRule="auto"/>
              <w:contextualSpacing w:val="0"/>
              <w:jc w:val="left"/>
              <w:rPr>
                <w:b/>
              </w:rPr>
            </w:pPr>
            <w:r>
              <w:rPr>
                <w:b/>
              </w:rPr>
              <w:t>svět člověka</w:t>
            </w:r>
          </w:p>
          <w:p w14:paraId="583E18FE" w14:textId="77777777" w:rsidR="00532D21" w:rsidRDefault="00532D21" w:rsidP="00E20C03">
            <w:pPr>
              <w:pStyle w:val="Odstavecseseznamem"/>
              <w:numPr>
                <w:ilvl w:val="0"/>
                <w:numId w:val="713"/>
              </w:numPr>
              <w:spacing w:before="0" w:after="120" w:line="276" w:lineRule="auto"/>
              <w:contextualSpacing w:val="0"/>
              <w:jc w:val="left"/>
            </w:pPr>
            <w:r>
              <w:t>já a moje rodina</w:t>
            </w:r>
          </w:p>
          <w:p w14:paraId="6151A329" w14:textId="77777777" w:rsidR="00532D21" w:rsidRDefault="00532D21" w:rsidP="00E20C03">
            <w:pPr>
              <w:pStyle w:val="Odstavecseseznamem"/>
              <w:numPr>
                <w:ilvl w:val="0"/>
                <w:numId w:val="713"/>
              </w:numPr>
              <w:spacing w:before="0" w:after="120" w:line="276" w:lineRule="auto"/>
              <w:contextualSpacing w:val="0"/>
              <w:jc w:val="left"/>
            </w:pPr>
            <w:r>
              <w:t>svátek dětí celého světa</w:t>
            </w:r>
          </w:p>
          <w:p w14:paraId="13ED4266" w14:textId="77777777" w:rsidR="00532D21" w:rsidRDefault="00532D21" w:rsidP="00E20C03">
            <w:pPr>
              <w:pStyle w:val="Odstavecseseznamem"/>
              <w:numPr>
                <w:ilvl w:val="0"/>
                <w:numId w:val="713"/>
              </w:numPr>
              <w:spacing w:before="0" w:after="120" w:line="276" w:lineRule="auto"/>
              <w:contextualSpacing w:val="0"/>
              <w:jc w:val="left"/>
            </w:pPr>
            <w:r>
              <w:t>prázdninová očekávání, zážitky z výletů</w:t>
            </w:r>
          </w:p>
          <w:p w14:paraId="1019091E" w14:textId="77777777" w:rsidR="00532D21" w:rsidRDefault="00532D21" w:rsidP="00532D21">
            <w:pPr>
              <w:spacing w:before="0" w:after="120" w:line="276" w:lineRule="auto"/>
              <w:jc w:val="left"/>
            </w:pPr>
          </w:p>
          <w:p w14:paraId="2B7F7102" w14:textId="77777777" w:rsidR="00532D21" w:rsidRPr="006E2BB9" w:rsidRDefault="00532D21" w:rsidP="00532D21">
            <w:pPr>
              <w:spacing w:before="0" w:after="120" w:line="276" w:lineRule="auto"/>
              <w:jc w:val="left"/>
              <w:rPr>
                <w:b/>
              </w:rPr>
            </w:pPr>
            <w:r w:rsidRPr="006E2BB9">
              <w:rPr>
                <w:b/>
              </w:rPr>
              <w:t>TECHNIKY PRÁCE</w:t>
            </w:r>
          </w:p>
          <w:p w14:paraId="531F1A8A" w14:textId="77777777" w:rsidR="00532D21" w:rsidRDefault="00532D21" w:rsidP="00532D21">
            <w:pPr>
              <w:pStyle w:val="Odstavecseseznamem"/>
              <w:spacing w:before="0" w:after="120" w:line="276" w:lineRule="auto"/>
              <w:contextualSpacing w:val="0"/>
              <w:jc w:val="left"/>
              <w:rPr>
                <w:b/>
              </w:rPr>
            </w:pPr>
            <w:r>
              <w:rPr>
                <w:b/>
              </w:rPr>
              <w:t>kresba</w:t>
            </w:r>
          </w:p>
          <w:p w14:paraId="6B49FE8A" w14:textId="77777777" w:rsidR="00532D21" w:rsidRDefault="00532D21" w:rsidP="00E20C03">
            <w:pPr>
              <w:pStyle w:val="Odstavecseseznamem"/>
              <w:numPr>
                <w:ilvl w:val="0"/>
                <w:numId w:val="713"/>
              </w:numPr>
              <w:spacing w:before="0" w:after="120" w:line="276" w:lineRule="auto"/>
              <w:contextualSpacing w:val="0"/>
              <w:jc w:val="left"/>
            </w:pPr>
            <w:r>
              <w:t>kresba tužkou, uhlem, tuží</w:t>
            </w:r>
          </w:p>
          <w:p w14:paraId="10B6EF3E" w14:textId="77777777" w:rsidR="00532D21" w:rsidRDefault="00532D21" w:rsidP="00532D21">
            <w:pPr>
              <w:pStyle w:val="Odstavecseseznamem"/>
              <w:spacing w:before="0" w:after="120" w:line="276" w:lineRule="auto"/>
              <w:contextualSpacing w:val="0"/>
              <w:jc w:val="left"/>
              <w:rPr>
                <w:b/>
              </w:rPr>
            </w:pPr>
            <w:r>
              <w:rPr>
                <w:b/>
              </w:rPr>
              <w:lastRenderedPageBreak/>
              <w:t>malba</w:t>
            </w:r>
          </w:p>
          <w:p w14:paraId="5504E1C8" w14:textId="77777777" w:rsidR="00532D21" w:rsidRDefault="00532D21" w:rsidP="00E20C03">
            <w:pPr>
              <w:pStyle w:val="Odstavecseseznamem"/>
              <w:numPr>
                <w:ilvl w:val="0"/>
                <w:numId w:val="713"/>
              </w:numPr>
              <w:spacing w:before="0" w:after="120" w:line="276" w:lineRule="auto"/>
              <w:contextualSpacing w:val="0"/>
              <w:jc w:val="left"/>
            </w:pPr>
            <w:r>
              <w:t>vodovými barvami, temperou</w:t>
            </w:r>
          </w:p>
          <w:p w14:paraId="3756A1B4" w14:textId="77777777" w:rsidR="00532D21" w:rsidRDefault="00532D21" w:rsidP="00532D21">
            <w:pPr>
              <w:pStyle w:val="Odstavecseseznamem"/>
              <w:spacing w:before="0" w:after="120" w:line="276" w:lineRule="auto"/>
              <w:contextualSpacing w:val="0"/>
              <w:jc w:val="left"/>
              <w:rPr>
                <w:b/>
              </w:rPr>
            </w:pPr>
            <w:r>
              <w:rPr>
                <w:b/>
              </w:rPr>
              <w:t>plastická a prostorová tvorba</w:t>
            </w:r>
          </w:p>
          <w:p w14:paraId="11864D63" w14:textId="77777777" w:rsidR="00532D21" w:rsidRDefault="00532D21" w:rsidP="00E20C03">
            <w:pPr>
              <w:pStyle w:val="Odstavecseseznamem"/>
              <w:numPr>
                <w:ilvl w:val="0"/>
                <w:numId w:val="713"/>
              </w:numPr>
              <w:spacing w:before="0" w:after="120" w:line="276" w:lineRule="auto"/>
              <w:contextualSpacing w:val="0"/>
              <w:jc w:val="left"/>
            </w:pPr>
            <w:r>
              <w:t>ekohry</w:t>
            </w:r>
          </w:p>
          <w:p w14:paraId="68537E05" w14:textId="77777777" w:rsidR="00532D21" w:rsidRDefault="00532D21" w:rsidP="00E20C03">
            <w:pPr>
              <w:pStyle w:val="Odstavecseseznamem"/>
              <w:numPr>
                <w:ilvl w:val="0"/>
                <w:numId w:val="713"/>
              </w:numPr>
              <w:spacing w:before="0" w:after="120" w:line="276" w:lineRule="auto"/>
              <w:contextualSpacing w:val="0"/>
              <w:jc w:val="left"/>
            </w:pPr>
            <w:r>
              <w:t>stavebnicové prvky</w:t>
            </w:r>
          </w:p>
          <w:p w14:paraId="6616625A" w14:textId="77777777" w:rsidR="00532D21" w:rsidRDefault="00532D21" w:rsidP="00E20C03">
            <w:pPr>
              <w:pStyle w:val="Odstavecseseznamem"/>
              <w:numPr>
                <w:ilvl w:val="0"/>
                <w:numId w:val="713"/>
              </w:numPr>
              <w:spacing w:before="0" w:after="120" w:line="276" w:lineRule="auto"/>
              <w:contextualSpacing w:val="0"/>
              <w:jc w:val="left"/>
            </w:pPr>
            <w:r>
              <w:t>recyklovatelné materiály</w:t>
            </w:r>
          </w:p>
          <w:p w14:paraId="03C7FD0D" w14:textId="77777777" w:rsidR="00532D21" w:rsidRDefault="00532D21" w:rsidP="00532D21">
            <w:pPr>
              <w:pStyle w:val="Odstavecseseznamem"/>
              <w:spacing w:before="0" w:after="120" w:line="276" w:lineRule="auto"/>
              <w:contextualSpacing w:val="0"/>
              <w:jc w:val="left"/>
              <w:rPr>
                <w:b/>
              </w:rPr>
            </w:pPr>
            <w:r>
              <w:rPr>
                <w:b/>
              </w:rPr>
              <w:t>kombinované techniky</w:t>
            </w:r>
          </w:p>
          <w:p w14:paraId="2A4393D8" w14:textId="77777777" w:rsidR="00532D21" w:rsidRDefault="00532D21" w:rsidP="00E20C03">
            <w:pPr>
              <w:pStyle w:val="Odstavecseseznamem"/>
              <w:numPr>
                <w:ilvl w:val="0"/>
                <w:numId w:val="713"/>
              </w:numPr>
              <w:spacing w:before="0" w:after="120" w:line="276" w:lineRule="auto"/>
              <w:contextualSpacing w:val="0"/>
              <w:jc w:val="left"/>
            </w:pPr>
            <w:r>
              <w:t>otisky materiálů</w:t>
            </w:r>
          </w:p>
          <w:p w14:paraId="7D8BA12D" w14:textId="77777777" w:rsidR="00532D21" w:rsidRDefault="00532D21" w:rsidP="00532D21">
            <w:pPr>
              <w:pStyle w:val="Odstavecseseznamem"/>
              <w:spacing w:before="0" w:after="120" w:line="276" w:lineRule="auto"/>
              <w:contextualSpacing w:val="0"/>
              <w:jc w:val="left"/>
              <w:rPr>
                <w:b/>
              </w:rPr>
            </w:pPr>
            <w:r>
              <w:rPr>
                <w:b/>
              </w:rPr>
              <w:t>barva</w:t>
            </w:r>
          </w:p>
          <w:p w14:paraId="70B34823" w14:textId="77777777" w:rsidR="00532D21" w:rsidRDefault="00532D21" w:rsidP="00E20C03">
            <w:pPr>
              <w:pStyle w:val="Odstavecseseznamem"/>
              <w:numPr>
                <w:ilvl w:val="0"/>
                <w:numId w:val="713"/>
              </w:numPr>
              <w:spacing w:before="0" w:after="120" w:line="276" w:lineRule="auto"/>
              <w:contextualSpacing w:val="0"/>
              <w:jc w:val="left"/>
            </w:pPr>
            <w:r>
              <w:t>experimentování (malba na sklo, bavlnu apod.)</w:t>
            </w:r>
          </w:p>
          <w:p w14:paraId="28E34C3F" w14:textId="77777777" w:rsidR="00532D21" w:rsidRDefault="00532D21" w:rsidP="00532D21">
            <w:pPr>
              <w:pStyle w:val="Odstavecseseznamem"/>
              <w:spacing w:before="0" w:after="120" w:line="276" w:lineRule="auto"/>
              <w:contextualSpacing w:val="0"/>
              <w:jc w:val="left"/>
              <w:rPr>
                <w:b/>
              </w:rPr>
            </w:pPr>
            <w:r>
              <w:rPr>
                <w:b/>
              </w:rPr>
              <w:t>každoroční projekty školy:</w:t>
            </w:r>
          </w:p>
          <w:p w14:paraId="32F0C529" w14:textId="77777777" w:rsidR="00532D21" w:rsidRDefault="00532D21" w:rsidP="00E20C03">
            <w:pPr>
              <w:pStyle w:val="Odstavecseseznamem"/>
              <w:numPr>
                <w:ilvl w:val="0"/>
                <w:numId w:val="713"/>
              </w:numPr>
              <w:spacing w:before="0" w:after="120" w:line="276" w:lineRule="auto"/>
              <w:contextualSpacing w:val="0"/>
              <w:jc w:val="left"/>
            </w:pPr>
            <w:r>
              <w:t>Vánoce</w:t>
            </w:r>
          </w:p>
          <w:p w14:paraId="59C8792E" w14:textId="77777777" w:rsidR="00532D21" w:rsidRDefault="00532D21" w:rsidP="00E20C03">
            <w:pPr>
              <w:pStyle w:val="Odstavecseseznamem"/>
              <w:numPr>
                <w:ilvl w:val="0"/>
                <w:numId w:val="713"/>
              </w:numPr>
              <w:spacing w:before="0" w:after="120" w:line="276" w:lineRule="auto"/>
              <w:contextualSpacing w:val="0"/>
              <w:jc w:val="left"/>
            </w:pPr>
            <w:r>
              <w:t xml:space="preserve">Velikonoce </w:t>
            </w:r>
          </w:p>
          <w:p w14:paraId="7ADDB7E4" w14:textId="77777777" w:rsidR="00532D21" w:rsidRDefault="00532D21" w:rsidP="00E20C03">
            <w:pPr>
              <w:pStyle w:val="Odstavecseseznamem"/>
              <w:numPr>
                <w:ilvl w:val="0"/>
                <w:numId w:val="713"/>
              </w:numPr>
              <w:spacing w:before="0" w:after="120" w:line="276" w:lineRule="auto"/>
              <w:contextualSpacing w:val="0"/>
              <w:jc w:val="left"/>
            </w:pPr>
            <w:r>
              <w:t>Den dětí</w:t>
            </w:r>
          </w:p>
          <w:p w14:paraId="26E4B265" w14:textId="77777777" w:rsidR="00532D21" w:rsidRDefault="00532D21" w:rsidP="00E20C03">
            <w:pPr>
              <w:pStyle w:val="Odstavecseseznamem"/>
              <w:numPr>
                <w:ilvl w:val="0"/>
                <w:numId w:val="713"/>
              </w:numPr>
              <w:spacing w:before="0" w:after="120" w:line="276" w:lineRule="auto"/>
              <w:contextualSpacing w:val="0"/>
              <w:jc w:val="left"/>
            </w:pPr>
            <w:r>
              <w:t>Den Země</w:t>
            </w:r>
          </w:p>
          <w:p w14:paraId="2E9C9D3E" w14:textId="77777777" w:rsidR="00532D21" w:rsidRPr="00DD7274" w:rsidRDefault="00532D21" w:rsidP="00E20C03">
            <w:pPr>
              <w:pStyle w:val="Odstavecseseznamem"/>
              <w:numPr>
                <w:ilvl w:val="0"/>
                <w:numId w:val="713"/>
              </w:numPr>
              <w:spacing w:before="0" w:after="120" w:line="276" w:lineRule="auto"/>
              <w:contextualSpacing w:val="0"/>
              <w:jc w:val="left"/>
            </w:pPr>
            <w:r>
              <w:t>soutěže</w:t>
            </w:r>
          </w:p>
        </w:tc>
        <w:tc>
          <w:tcPr>
            <w:tcW w:w="3603" w:type="dxa"/>
          </w:tcPr>
          <w:p w14:paraId="4949111D" w14:textId="77777777" w:rsidR="00532D21" w:rsidRDefault="00532D21" w:rsidP="00532D21">
            <w:pPr>
              <w:spacing w:before="0" w:after="120" w:line="276" w:lineRule="auto"/>
              <w:jc w:val="left"/>
              <w:rPr>
                <w:b/>
              </w:rPr>
            </w:pPr>
            <w:r>
              <w:rPr>
                <w:b/>
              </w:rPr>
              <w:lastRenderedPageBreak/>
              <w:t>OSV</w:t>
            </w:r>
          </w:p>
          <w:p w14:paraId="13226B37" w14:textId="77777777" w:rsidR="00532D21" w:rsidRPr="008F61E2" w:rsidRDefault="00532D21" w:rsidP="00E20C03">
            <w:pPr>
              <w:pStyle w:val="Odstavecseseznamem"/>
              <w:numPr>
                <w:ilvl w:val="0"/>
                <w:numId w:val="713"/>
              </w:numPr>
              <w:spacing w:before="0" w:after="120" w:line="276" w:lineRule="auto"/>
              <w:jc w:val="left"/>
            </w:pPr>
            <w:r w:rsidRPr="008F61E2">
              <w:t>sebepoznávání a sebepojetí</w:t>
            </w:r>
          </w:p>
          <w:p w14:paraId="2A77E31D"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kreativita</w:t>
            </w:r>
          </w:p>
          <w:p w14:paraId="5450A9F9" w14:textId="77777777" w:rsidR="00532D21" w:rsidRPr="008F61E2" w:rsidRDefault="00532D21" w:rsidP="00532D21">
            <w:pPr>
              <w:spacing w:before="0" w:after="120" w:line="276" w:lineRule="auto"/>
              <w:jc w:val="left"/>
              <w:rPr>
                <w:b/>
              </w:rPr>
            </w:pPr>
            <w:r w:rsidRPr="008F61E2">
              <w:rPr>
                <w:b/>
              </w:rPr>
              <w:t>VDO</w:t>
            </w:r>
          </w:p>
          <w:p w14:paraId="35959883" w14:textId="77777777" w:rsidR="00532D21" w:rsidRPr="008F61E2" w:rsidRDefault="00532D21" w:rsidP="00E20C03">
            <w:pPr>
              <w:pStyle w:val="Odstavecseseznamem"/>
              <w:numPr>
                <w:ilvl w:val="0"/>
                <w:numId w:val="713"/>
              </w:numPr>
              <w:spacing w:before="0" w:after="120" w:line="276" w:lineRule="auto"/>
              <w:jc w:val="left"/>
            </w:pPr>
            <w:r>
              <w:t>o</w:t>
            </w:r>
            <w:r w:rsidRPr="008F61E2">
              <w:t>bčan, občanská společnost a stát</w:t>
            </w:r>
          </w:p>
          <w:p w14:paraId="4708B860" w14:textId="77777777" w:rsidR="00532D21" w:rsidRPr="008F61E2" w:rsidRDefault="00532D21" w:rsidP="00532D21">
            <w:pPr>
              <w:spacing w:before="0" w:after="120" w:line="276" w:lineRule="auto"/>
              <w:jc w:val="left"/>
              <w:rPr>
                <w:b/>
              </w:rPr>
            </w:pPr>
            <w:r w:rsidRPr="008F61E2">
              <w:rPr>
                <w:b/>
              </w:rPr>
              <w:t>EGS</w:t>
            </w:r>
          </w:p>
          <w:p w14:paraId="34960C19" w14:textId="77777777" w:rsidR="00532D21" w:rsidRPr="008F61E2" w:rsidRDefault="00532D21" w:rsidP="00E20C03">
            <w:pPr>
              <w:pStyle w:val="Odstavecseseznamem"/>
              <w:numPr>
                <w:ilvl w:val="0"/>
                <w:numId w:val="713"/>
              </w:numPr>
              <w:spacing w:before="0" w:after="120" w:line="276" w:lineRule="auto"/>
              <w:jc w:val="left"/>
            </w:pPr>
            <w:r w:rsidRPr="008F61E2">
              <w:t>Evropa a svět nás zajímá</w:t>
            </w:r>
          </w:p>
          <w:p w14:paraId="7B5AF106"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objevujeme Evropu a svět</w:t>
            </w:r>
          </w:p>
          <w:p w14:paraId="6ADD5A21" w14:textId="77777777" w:rsidR="00532D21" w:rsidRDefault="00532D21" w:rsidP="00532D21">
            <w:pPr>
              <w:pStyle w:val="Odstavecseseznamem"/>
              <w:spacing w:before="0" w:after="120" w:line="276" w:lineRule="auto"/>
              <w:ind w:left="71"/>
              <w:contextualSpacing w:val="0"/>
              <w:jc w:val="left"/>
              <w:rPr>
                <w:b/>
              </w:rPr>
            </w:pPr>
            <w:r>
              <w:rPr>
                <w:b/>
              </w:rPr>
              <w:t>MKV</w:t>
            </w:r>
          </w:p>
          <w:p w14:paraId="48D79402" w14:textId="77777777" w:rsidR="00532D21" w:rsidRDefault="00532D21" w:rsidP="00E20C03">
            <w:pPr>
              <w:pStyle w:val="Odstavecseseznamem"/>
              <w:numPr>
                <w:ilvl w:val="0"/>
                <w:numId w:val="713"/>
              </w:numPr>
              <w:spacing w:before="0" w:after="120" w:line="276" w:lineRule="auto"/>
              <w:contextualSpacing w:val="0"/>
              <w:jc w:val="left"/>
            </w:pPr>
            <w:r w:rsidRPr="008F61E2">
              <w:t>etnický původ</w:t>
            </w:r>
          </w:p>
          <w:p w14:paraId="1155D97C"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multikulturalita</w:t>
            </w:r>
          </w:p>
          <w:p w14:paraId="25852BD6" w14:textId="77777777" w:rsidR="00532D21" w:rsidRDefault="00532D21" w:rsidP="00E20C03">
            <w:pPr>
              <w:pStyle w:val="Odstavecseseznamem"/>
              <w:numPr>
                <w:ilvl w:val="0"/>
                <w:numId w:val="713"/>
              </w:numPr>
              <w:spacing w:before="0" w:after="120" w:line="276" w:lineRule="auto"/>
              <w:jc w:val="left"/>
            </w:pPr>
            <w:r>
              <w:t>uvědomuje si odlišnosti sociokulturních skupin</w:t>
            </w:r>
          </w:p>
          <w:p w14:paraId="00EF76A8" w14:textId="77777777" w:rsidR="00532D21" w:rsidRDefault="00532D21" w:rsidP="00532D21">
            <w:pPr>
              <w:pStyle w:val="Odstavecseseznamem"/>
              <w:spacing w:before="0" w:after="120" w:line="276" w:lineRule="auto"/>
              <w:ind w:left="71"/>
              <w:contextualSpacing w:val="0"/>
              <w:jc w:val="left"/>
              <w:rPr>
                <w:b/>
              </w:rPr>
            </w:pPr>
            <w:r>
              <w:rPr>
                <w:b/>
              </w:rPr>
              <w:t>EVM</w:t>
            </w:r>
          </w:p>
          <w:p w14:paraId="7DA7AA33"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lidské aktivity a problémy životního prostředí</w:t>
            </w:r>
          </w:p>
          <w:p w14:paraId="243955F3" w14:textId="77777777" w:rsidR="00532D21" w:rsidRDefault="00532D21" w:rsidP="00532D21">
            <w:pPr>
              <w:spacing w:before="0" w:after="120" w:line="276" w:lineRule="auto"/>
              <w:jc w:val="left"/>
              <w:rPr>
                <w:b/>
              </w:rPr>
            </w:pPr>
          </w:p>
          <w:p w14:paraId="46A30E30" w14:textId="77777777" w:rsidR="00532D21" w:rsidRDefault="00532D21" w:rsidP="00532D21">
            <w:pPr>
              <w:spacing w:before="0" w:after="120" w:line="276" w:lineRule="auto"/>
              <w:jc w:val="left"/>
              <w:rPr>
                <w:b/>
              </w:rPr>
            </w:pPr>
          </w:p>
          <w:p w14:paraId="78642924" w14:textId="77777777" w:rsidR="00532D21" w:rsidRPr="00A3726B" w:rsidRDefault="00532D21" w:rsidP="00532D21">
            <w:pPr>
              <w:spacing w:before="0" w:after="120" w:line="276" w:lineRule="auto"/>
              <w:jc w:val="left"/>
              <w:rPr>
                <w:b/>
              </w:rPr>
            </w:pPr>
          </w:p>
          <w:p w14:paraId="358B44E3" w14:textId="77777777" w:rsidR="00532D21" w:rsidRDefault="00532D21" w:rsidP="00532D21">
            <w:pPr>
              <w:pStyle w:val="Odstavecseseznamem"/>
              <w:spacing w:before="0" w:after="120" w:line="276" w:lineRule="auto"/>
              <w:ind w:left="791"/>
              <w:contextualSpacing w:val="0"/>
              <w:jc w:val="left"/>
              <w:rPr>
                <w:b/>
              </w:rPr>
            </w:pPr>
          </w:p>
          <w:p w14:paraId="3ADE8737" w14:textId="77777777" w:rsidR="00532D21" w:rsidRDefault="00532D21" w:rsidP="00532D21">
            <w:pPr>
              <w:pStyle w:val="Odstavecseseznamem"/>
              <w:spacing w:before="0" w:after="120" w:line="276" w:lineRule="auto"/>
              <w:ind w:left="791"/>
              <w:contextualSpacing w:val="0"/>
              <w:jc w:val="left"/>
              <w:rPr>
                <w:b/>
              </w:rPr>
            </w:pPr>
          </w:p>
          <w:p w14:paraId="05F61F27" w14:textId="77777777" w:rsidR="00532D21" w:rsidRDefault="00532D21" w:rsidP="00532D21">
            <w:pPr>
              <w:pStyle w:val="Odstavecseseznamem"/>
              <w:spacing w:before="0" w:after="120" w:line="276" w:lineRule="auto"/>
              <w:ind w:left="791"/>
              <w:contextualSpacing w:val="0"/>
              <w:jc w:val="left"/>
              <w:rPr>
                <w:b/>
              </w:rPr>
            </w:pPr>
          </w:p>
          <w:p w14:paraId="4E15CA4C" w14:textId="77777777" w:rsidR="00532D21" w:rsidRDefault="00532D21" w:rsidP="00532D21">
            <w:pPr>
              <w:pStyle w:val="Odstavecseseznamem"/>
              <w:spacing w:before="0" w:after="120" w:line="276" w:lineRule="auto"/>
              <w:ind w:left="791"/>
              <w:contextualSpacing w:val="0"/>
              <w:jc w:val="left"/>
              <w:rPr>
                <w:b/>
              </w:rPr>
            </w:pPr>
          </w:p>
          <w:p w14:paraId="34FEA91D" w14:textId="77777777" w:rsidR="00532D21" w:rsidRDefault="00532D21" w:rsidP="00532D21">
            <w:pPr>
              <w:pStyle w:val="Odstavecseseznamem"/>
              <w:spacing w:before="0" w:after="120" w:line="276" w:lineRule="auto"/>
              <w:ind w:left="791"/>
              <w:contextualSpacing w:val="0"/>
              <w:jc w:val="left"/>
              <w:rPr>
                <w:b/>
              </w:rPr>
            </w:pPr>
          </w:p>
          <w:p w14:paraId="28AA9FC5" w14:textId="77777777" w:rsidR="00532D21" w:rsidRDefault="00532D21" w:rsidP="00532D21">
            <w:pPr>
              <w:pStyle w:val="Odstavecseseznamem"/>
              <w:spacing w:before="0" w:after="120" w:line="276" w:lineRule="auto"/>
              <w:ind w:left="791"/>
              <w:contextualSpacing w:val="0"/>
              <w:jc w:val="left"/>
              <w:rPr>
                <w:b/>
              </w:rPr>
            </w:pPr>
          </w:p>
          <w:p w14:paraId="34C00110" w14:textId="77777777" w:rsidR="00532D21" w:rsidRDefault="00532D21" w:rsidP="00532D21">
            <w:pPr>
              <w:pStyle w:val="Odstavecseseznamem"/>
              <w:spacing w:before="0" w:after="120" w:line="276" w:lineRule="auto"/>
              <w:ind w:left="791"/>
              <w:contextualSpacing w:val="0"/>
              <w:jc w:val="left"/>
              <w:rPr>
                <w:b/>
              </w:rPr>
            </w:pPr>
          </w:p>
          <w:p w14:paraId="44F59B01" w14:textId="77777777" w:rsidR="00532D21" w:rsidRDefault="00532D21" w:rsidP="00532D21">
            <w:pPr>
              <w:pStyle w:val="Odstavecseseznamem"/>
              <w:spacing w:before="0" w:after="120" w:line="276" w:lineRule="auto"/>
              <w:ind w:left="791"/>
              <w:contextualSpacing w:val="0"/>
              <w:jc w:val="left"/>
              <w:rPr>
                <w:b/>
              </w:rPr>
            </w:pPr>
          </w:p>
          <w:p w14:paraId="1D484730" w14:textId="77777777" w:rsidR="00532D21" w:rsidRPr="00804650" w:rsidRDefault="00532D21" w:rsidP="00532D21">
            <w:pPr>
              <w:pStyle w:val="Odstavecseseznamem"/>
              <w:spacing w:before="0" w:after="120" w:line="276" w:lineRule="auto"/>
              <w:ind w:left="791"/>
              <w:contextualSpacing w:val="0"/>
              <w:jc w:val="left"/>
              <w:rPr>
                <w:b/>
              </w:rPr>
            </w:pPr>
          </w:p>
        </w:tc>
      </w:tr>
    </w:tbl>
    <w:p w14:paraId="3A71DE67" w14:textId="77777777" w:rsidR="00532D21" w:rsidRDefault="00532D21" w:rsidP="00AC6608">
      <w:pPr>
        <w:rPr>
          <w:b/>
        </w:rPr>
      </w:pPr>
    </w:p>
    <w:p w14:paraId="3D6DE212" w14:textId="77777777" w:rsidR="00532D21" w:rsidRDefault="00532D21" w:rsidP="00AC6608">
      <w:pPr>
        <w:rPr>
          <w:b/>
        </w:rPr>
      </w:pPr>
    </w:p>
    <w:p w14:paraId="3B869F69" w14:textId="77777777" w:rsidR="00532D21" w:rsidRDefault="00532D21" w:rsidP="00AC6608">
      <w:pPr>
        <w:rPr>
          <w:b/>
        </w:rPr>
      </w:pPr>
    </w:p>
    <w:p w14:paraId="369E54F0" w14:textId="77777777" w:rsidR="00532D21" w:rsidRPr="00EF4B02" w:rsidRDefault="00532D21" w:rsidP="00532D21">
      <w:pPr>
        <w:spacing w:before="0" w:after="120" w:line="276" w:lineRule="auto"/>
        <w:jc w:val="left"/>
        <w:rPr>
          <w:b/>
        </w:rPr>
      </w:pPr>
      <w:r>
        <w:rPr>
          <w:b/>
        </w:rPr>
        <w:lastRenderedPageBreak/>
        <w:t>Vzdělávací oblast: Umění a kultura</w:t>
      </w:r>
    </w:p>
    <w:p w14:paraId="732D5433" w14:textId="77777777" w:rsidR="00532D21" w:rsidRPr="00A23A19" w:rsidRDefault="00532D21" w:rsidP="00532D21">
      <w:pPr>
        <w:spacing w:before="0" w:after="120" w:line="276" w:lineRule="auto"/>
        <w:jc w:val="left"/>
        <w:rPr>
          <w:b/>
        </w:rPr>
      </w:pPr>
      <w:r>
        <w:rPr>
          <w:b/>
        </w:rPr>
        <w:t>Vyučovací předmět: Výtvarná výchova</w:t>
      </w:r>
    </w:p>
    <w:p w14:paraId="2D0420A4" w14:textId="77777777" w:rsidR="00532D21" w:rsidRDefault="00532D21" w:rsidP="00532D21">
      <w:pPr>
        <w:spacing w:before="0" w:after="120" w:line="276" w:lineRule="auto"/>
        <w:jc w:val="left"/>
        <w:rPr>
          <w:b/>
        </w:rPr>
      </w:pPr>
      <w:r w:rsidRPr="00EF4B02">
        <w:rPr>
          <w:b/>
        </w:rPr>
        <w:t>Ročník</w:t>
      </w:r>
      <w:r>
        <w:rPr>
          <w:b/>
        </w:rPr>
        <w:t xml:space="preserve">: 5. </w:t>
      </w:r>
    </w:p>
    <w:tbl>
      <w:tblPr>
        <w:tblW w:w="14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686"/>
        <w:gridCol w:w="3603"/>
      </w:tblGrid>
      <w:tr w:rsidR="00532D21" w14:paraId="0843C263" w14:textId="77777777" w:rsidTr="00532D21">
        <w:trPr>
          <w:trHeight w:val="567"/>
          <w:tblHeader/>
        </w:trPr>
        <w:tc>
          <w:tcPr>
            <w:tcW w:w="3756" w:type="dxa"/>
            <w:vAlign w:val="center"/>
          </w:tcPr>
          <w:p w14:paraId="1264EDA7" w14:textId="77777777" w:rsidR="00532D21" w:rsidRPr="009C012A" w:rsidRDefault="00532D21" w:rsidP="00532D21">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44FDCA61" w14:textId="77777777" w:rsidR="00532D21" w:rsidRDefault="00532D21" w:rsidP="00532D21">
            <w:pPr>
              <w:jc w:val="center"/>
              <w:rPr>
                <w:b/>
              </w:rPr>
            </w:pPr>
          </w:p>
          <w:p w14:paraId="5749B33E" w14:textId="77777777" w:rsidR="00532D21" w:rsidRPr="00581289" w:rsidRDefault="00532D21" w:rsidP="00532D21">
            <w:pPr>
              <w:jc w:val="center"/>
              <w:rPr>
                <w:b/>
              </w:rPr>
            </w:pPr>
            <w:r w:rsidRPr="00581289">
              <w:rPr>
                <w:b/>
              </w:rPr>
              <w:t>KONKRETIZOVANÉ VÝSTUPY ŽÁKA</w:t>
            </w:r>
          </w:p>
          <w:p w14:paraId="416E40B8" w14:textId="77777777" w:rsidR="00532D21" w:rsidRPr="009C012A" w:rsidRDefault="00532D21" w:rsidP="00532D21">
            <w:pPr>
              <w:jc w:val="center"/>
              <w:rPr>
                <w:b/>
              </w:rPr>
            </w:pPr>
          </w:p>
        </w:tc>
        <w:tc>
          <w:tcPr>
            <w:tcW w:w="3686" w:type="dxa"/>
            <w:vAlign w:val="center"/>
          </w:tcPr>
          <w:p w14:paraId="3DB59B99" w14:textId="77777777" w:rsidR="00532D21" w:rsidRDefault="00532D21" w:rsidP="00532D21">
            <w:pPr>
              <w:jc w:val="center"/>
              <w:rPr>
                <w:b/>
              </w:rPr>
            </w:pPr>
          </w:p>
          <w:p w14:paraId="7B1F24BB" w14:textId="77777777" w:rsidR="00532D21" w:rsidRDefault="00532D21" w:rsidP="00532D21">
            <w:pPr>
              <w:jc w:val="center"/>
              <w:rPr>
                <w:b/>
              </w:rPr>
            </w:pPr>
            <w:r w:rsidRPr="00581289">
              <w:rPr>
                <w:b/>
              </w:rPr>
              <w:t>KONKRETIZOVANÉ UČIVO</w:t>
            </w:r>
          </w:p>
          <w:p w14:paraId="74D10634" w14:textId="77777777" w:rsidR="00532D21" w:rsidRPr="009C012A" w:rsidRDefault="00532D21" w:rsidP="00532D21">
            <w:pPr>
              <w:jc w:val="center"/>
              <w:rPr>
                <w:b/>
              </w:rPr>
            </w:pPr>
          </w:p>
        </w:tc>
        <w:tc>
          <w:tcPr>
            <w:tcW w:w="3603" w:type="dxa"/>
            <w:vAlign w:val="center"/>
          </w:tcPr>
          <w:p w14:paraId="11E7E4DE" w14:textId="77777777" w:rsidR="00532D21" w:rsidRPr="009C012A" w:rsidRDefault="00532D21" w:rsidP="00532D21">
            <w:pPr>
              <w:jc w:val="center"/>
              <w:rPr>
                <w:b/>
              </w:rPr>
            </w:pPr>
            <w:r w:rsidRPr="00581289">
              <w:rPr>
                <w:b/>
              </w:rPr>
              <w:t>PRŮŘEZOVÁ TÉMATA</w:t>
            </w:r>
          </w:p>
        </w:tc>
      </w:tr>
      <w:tr w:rsidR="00532D21" w14:paraId="5CD78A7F" w14:textId="77777777" w:rsidTr="00532D21">
        <w:tc>
          <w:tcPr>
            <w:tcW w:w="3756" w:type="dxa"/>
            <w:vAlign w:val="center"/>
          </w:tcPr>
          <w:p w14:paraId="2A850A1C" w14:textId="77777777" w:rsidR="00532D21" w:rsidRPr="006E2BB9" w:rsidRDefault="00532D21" w:rsidP="00532D21">
            <w:pPr>
              <w:spacing w:before="0" w:after="120" w:line="276" w:lineRule="auto"/>
              <w:jc w:val="left"/>
              <w:rPr>
                <w:b/>
              </w:rPr>
            </w:pPr>
            <w:r w:rsidRPr="006E2BB9">
              <w:rPr>
                <w:b/>
              </w:rPr>
              <w:t>Rozvíjení smyslové citlivosti</w:t>
            </w:r>
          </w:p>
          <w:p w14:paraId="4CE1AC36" w14:textId="77777777" w:rsidR="00532D21" w:rsidRDefault="00532D21" w:rsidP="00E20C03">
            <w:pPr>
              <w:pStyle w:val="Odstavecseseznamem"/>
              <w:numPr>
                <w:ilvl w:val="0"/>
                <w:numId w:val="712"/>
              </w:numPr>
              <w:spacing w:before="0" w:after="120" w:line="276" w:lineRule="auto"/>
              <w:contextualSpacing w:val="0"/>
              <w:jc w:val="left"/>
            </w:pPr>
            <w:r>
              <w:t>při vlastních tvůrčích činnostech pojmenovává prvky vizuálně obrazného vyjádření, porovnává je na základě vztahů (světlostní poměry, barevné kontrasty, proporční vztahy a jiné)</w:t>
            </w:r>
          </w:p>
          <w:p w14:paraId="08987DDF" w14:textId="77777777" w:rsidR="00532D21" w:rsidRDefault="00532D21" w:rsidP="00E20C03">
            <w:pPr>
              <w:pStyle w:val="Odstavecseseznamem"/>
              <w:numPr>
                <w:ilvl w:val="0"/>
                <w:numId w:val="712"/>
              </w:numPr>
              <w:spacing w:before="0" w:after="120" w:line="276" w:lineRule="auto"/>
              <w:contextualSpacing w:val="0"/>
              <w:jc w:val="left"/>
            </w:pPr>
            <w: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14:paraId="5D2176DA" w14:textId="77777777" w:rsidR="00532D21" w:rsidRDefault="00532D21" w:rsidP="00532D21">
            <w:pPr>
              <w:spacing w:before="0" w:after="120" w:line="276" w:lineRule="auto"/>
              <w:jc w:val="left"/>
            </w:pPr>
          </w:p>
          <w:p w14:paraId="67D974CA" w14:textId="77777777" w:rsidR="00532D21" w:rsidRDefault="00532D21" w:rsidP="00532D21">
            <w:pPr>
              <w:spacing w:before="0" w:after="120" w:line="276" w:lineRule="auto"/>
              <w:jc w:val="left"/>
            </w:pPr>
          </w:p>
          <w:p w14:paraId="1C62634B" w14:textId="77777777" w:rsidR="00532D21" w:rsidRDefault="00532D21" w:rsidP="00532D21">
            <w:pPr>
              <w:spacing w:before="0" w:after="120" w:line="276" w:lineRule="auto"/>
              <w:jc w:val="left"/>
            </w:pPr>
          </w:p>
          <w:p w14:paraId="0587FC08" w14:textId="77777777" w:rsidR="00532D21" w:rsidRDefault="00532D21" w:rsidP="00532D21">
            <w:pPr>
              <w:spacing w:before="0" w:after="120" w:line="276" w:lineRule="auto"/>
              <w:jc w:val="left"/>
            </w:pPr>
          </w:p>
          <w:p w14:paraId="4CDC72D5" w14:textId="77777777" w:rsidR="00532D21" w:rsidRDefault="00532D21" w:rsidP="00532D21">
            <w:pPr>
              <w:spacing w:before="0" w:after="120" w:line="276" w:lineRule="auto"/>
              <w:jc w:val="left"/>
            </w:pPr>
          </w:p>
          <w:p w14:paraId="402E2A7F" w14:textId="77777777" w:rsidR="00532D21" w:rsidRPr="006E2BB9" w:rsidRDefault="00532D21" w:rsidP="00532D21">
            <w:pPr>
              <w:spacing w:before="0" w:after="120" w:line="276" w:lineRule="auto"/>
              <w:jc w:val="left"/>
              <w:rPr>
                <w:b/>
              </w:rPr>
            </w:pPr>
            <w:r w:rsidRPr="006E2BB9">
              <w:rPr>
                <w:b/>
              </w:rPr>
              <w:lastRenderedPageBreak/>
              <w:t>Uplatňování subjektivity</w:t>
            </w:r>
          </w:p>
          <w:p w14:paraId="4621312A" w14:textId="77777777" w:rsidR="00532D21" w:rsidRDefault="00532D21" w:rsidP="00E20C03">
            <w:pPr>
              <w:pStyle w:val="Odstavecseseznamem"/>
              <w:numPr>
                <w:ilvl w:val="0"/>
                <w:numId w:val="712"/>
              </w:numPr>
              <w:spacing w:before="0" w:after="120" w:line="276" w:lineRule="auto"/>
              <w:contextualSpacing w:val="0"/>
              <w:jc w:val="left"/>
            </w:pPr>
            <w:r>
              <w:t>při tvorbě vizuálně obrazných vyjádření se vědomě zaměřuje na projevení vlastních životních zkušeností i na tvorbu vyjádření, která mají komunikační účinky pro jeho nejbližší sociální vztahy</w:t>
            </w:r>
          </w:p>
          <w:p w14:paraId="0267E8BC" w14:textId="77777777" w:rsidR="00532D21" w:rsidRDefault="00532D21" w:rsidP="00E20C03">
            <w:pPr>
              <w:pStyle w:val="Odstavecseseznamem"/>
              <w:numPr>
                <w:ilvl w:val="0"/>
                <w:numId w:val="712"/>
              </w:numPr>
              <w:spacing w:before="0" w:after="120" w:line="276" w:lineRule="auto"/>
              <w:contextualSpacing w:val="0"/>
              <w:jc w:val="left"/>
            </w:pPr>
            <w:r>
              <w:t>nalézá vhodné prostředky pro vizuálně obrazná vyjádření vzniklá na základě vztahu zrakového vnímání k vnímání dalšími smysly, uplatňuje je v plošné, objemové i prostorové tvorbě</w:t>
            </w:r>
          </w:p>
          <w:p w14:paraId="67582AEB" w14:textId="77777777" w:rsidR="00532D21" w:rsidRDefault="00532D21" w:rsidP="00E20C03">
            <w:pPr>
              <w:pStyle w:val="Odstavecseseznamem"/>
              <w:numPr>
                <w:ilvl w:val="0"/>
                <w:numId w:val="712"/>
              </w:numPr>
              <w:spacing w:before="0" w:after="120" w:line="276" w:lineRule="auto"/>
              <w:contextualSpacing w:val="0"/>
              <w:jc w:val="left"/>
            </w:pPr>
            <w: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14:paraId="3C73632C" w14:textId="77777777" w:rsidR="00532D21" w:rsidRDefault="00532D21" w:rsidP="00532D21">
            <w:pPr>
              <w:spacing w:before="0" w:after="120" w:line="276" w:lineRule="auto"/>
              <w:jc w:val="left"/>
            </w:pPr>
          </w:p>
          <w:p w14:paraId="31B06BBF" w14:textId="77777777" w:rsidR="00532D21" w:rsidRPr="006E2BB9" w:rsidRDefault="00532D21" w:rsidP="00532D21">
            <w:pPr>
              <w:spacing w:before="0" w:after="120" w:line="276" w:lineRule="auto"/>
              <w:jc w:val="left"/>
              <w:rPr>
                <w:b/>
              </w:rPr>
            </w:pPr>
            <w:r w:rsidRPr="006E2BB9">
              <w:rPr>
                <w:b/>
              </w:rPr>
              <w:t>Ověřování komunikačních účinků</w:t>
            </w:r>
          </w:p>
          <w:p w14:paraId="58225348" w14:textId="77777777" w:rsidR="00532D21" w:rsidRDefault="00532D21" w:rsidP="00E20C03">
            <w:pPr>
              <w:pStyle w:val="Odstavecseseznamem"/>
              <w:numPr>
                <w:ilvl w:val="0"/>
                <w:numId w:val="712"/>
              </w:numPr>
              <w:spacing w:before="0" w:after="120" w:line="276" w:lineRule="auto"/>
              <w:contextualSpacing w:val="0"/>
              <w:jc w:val="left"/>
            </w:pPr>
            <w:r>
              <w:t xml:space="preserve">porovnává různé interpretace vizuálně obrazného vyjádření a </w:t>
            </w:r>
            <w:r>
              <w:lastRenderedPageBreak/>
              <w:t>přistupuje k nim jako ke zdroji inspirace</w:t>
            </w:r>
          </w:p>
          <w:p w14:paraId="37E1C347" w14:textId="77777777" w:rsidR="00532D21" w:rsidRPr="00495006" w:rsidRDefault="00532D21" w:rsidP="00E20C03">
            <w:pPr>
              <w:pStyle w:val="Odstavecseseznamem"/>
              <w:numPr>
                <w:ilvl w:val="0"/>
                <w:numId w:val="712"/>
              </w:numPr>
              <w:spacing w:before="0" w:after="120" w:line="276" w:lineRule="auto"/>
              <w:contextualSpacing w:val="0"/>
              <w:jc w:val="left"/>
            </w:pPr>
            <w:r>
              <w:t>nalézá a do komunikace v sociálních vztazích zapojuje obsah vizuálně obrazných vyjádření, která samostatně vytvořil, vybral či upravil</w:t>
            </w:r>
          </w:p>
          <w:p w14:paraId="6B0D57A0" w14:textId="77777777" w:rsidR="00532D21" w:rsidRPr="009917AE" w:rsidRDefault="00532D21" w:rsidP="00532D21">
            <w:pPr>
              <w:pStyle w:val="Odstavecseseznamem"/>
              <w:spacing w:before="0" w:after="120" w:line="276" w:lineRule="auto"/>
              <w:contextualSpacing w:val="0"/>
              <w:jc w:val="left"/>
            </w:pPr>
          </w:p>
          <w:p w14:paraId="79E79759" w14:textId="77777777" w:rsidR="00532D21" w:rsidRDefault="00532D21" w:rsidP="00532D21">
            <w:pPr>
              <w:pStyle w:val="Odstavecseseznamem"/>
              <w:spacing w:before="0" w:after="120" w:line="276" w:lineRule="auto"/>
              <w:ind w:left="360"/>
              <w:contextualSpacing w:val="0"/>
              <w:jc w:val="left"/>
            </w:pPr>
          </w:p>
          <w:p w14:paraId="44A625D8" w14:textId="77777777" w:rsidR="00532D21" w:rsidRDefault="00532D21" w:rsidP="00532D21">
            <w:pPr>
              <w:spacing w:before="0" w:after="120" w:line="276" w:lineRule="auto"/>
              <w:jc w:val="left"/>
            </w:pPr>
          </w:p>
          <w:p w14:paraId="3506BAB1" w14:textId="77777777" w:rsidR="00532D21" w:rsidRDefault="00532D21" w:rsidP="00532D21">
            <w:pPr>
              <w:spacing w:before="0" w:after="120" w:line="276" w:lineRule="auto"/>
              <w:jc w:val="left"/>
            </w:pPr>
          </w:p>
          <w:p w14:paraId="5E34EF5E" w14:textId="77777777" w:rsidR="00532D21" w:rsidRDefault="00532D21" w:rsidP="00532D21">
            <w:pPr>
              <w:spacing w:before="0" w:after="120" w:line="276" w:lineRule="auto"/>
              <w:jc w:val="left"/>
            </w:pPr>
          </w:p>
          <w:p w14:paraId="2FCFC589" w14:textId="77777777" w:rsidR="00532D21" w:rsidRDefault="00532D21" w:rsidP="00532D21">
            <w:pPr>
              <w:spacing w:before="0" w:after="120" w:line="276" w:lineRule="auto"/>
              <w:jc w:val="left"/>
            </w:pPr>
          </w:p>
          <w:p w14:paraId="50D9F12F" w14:textId="77777777" w:rsidR="00532D21" w:rsidRDefault="00532D21" w:rsidP="00532D21">
            <w:pPr>
              <w:spacing w:before="0" w:after="120" w:line="276" w:lineRule="auto"/>
              <w:jc w:val="left"/>
              <w:rPr>
                <w:b/>
              </w:rPr>
            </w:pPr>
          </w:p>
          <w:p w14:paraId="54067ECD" w14:textId="77777777" w:rsidR="00532D21" w:rsidRDefault="00532D21" w:rsidP="00532D21">
            <w:pPr>
              <w:spacing w:before="0" w:after="120" w:line="276" w:lineRule="auto"/>
              <w:jc w:val="left"/>
              <w:rPr>
                <w:b/>
              </w:rPr>
            </w:pPr>
          </w:p>
          <w:p w14:paraId="183B5970" w14:textId="77777777" w:rsidR="00532D21" w:rsidRDefault="00532D21" w:rsidP="00532D21">
            <w:pPr>
              <w:spacing w:before="0" w:after="120" w:line="276" w:lineRule="auto"/>
              <w:jc w:val="left"/>
            </w:pPr>
          </w:p>
          <w:p w14:paraId="37E2E4CC" w14:textId="77777777" w:rsidR="00532D21" w:rsidRDefault="00532D21" w:rsidP="00532D21">
            <w:pPr>
              <w:spacing w:before="0" w:after="120" w:line="276" w:lineRule="auto"/>
              <w:jc w:val="left"/>
            </w:pPr>
          </w:p>
        </w:tc>
        <w:tc>
          <w:tcPr>
            <w:tcW w:w="3685" w:type="dxa"/>
            <w:vAlign w:val="center"/>
          </w:tcPr>
          <w:p w14:paraId="1670280D" w14:textId="77777777" w:rsidR="00532D21" w:rsidRPr="006E2BB9" w:rsidRDefault="00532D21" w:rsidP="00532D21">
            <w:pPr>
              <w:spacing w:before="0" w:after="120" w:line="276" w:lineRule="auto"/>
              <w:jc w:val="left"/>
              <w:rPr>
                <w:b/>
              </w:rPr>
            </w:pPr>
            <w:r w:rsidRPr="006E2BB9">
              <w:rPr>
                <w:b/>
              </w:rPr>
              <w:lastRenderedPageBreak/>
              <w:t>prvky vizuálně obrazného vyjádření</w:t>
            </w:r>
          </w:p>
          <w:p w14:paraId="67BD2834" w14:textId="77777777" w:rsidR="00532D21" w:rsidRDefault="00532D21" w:rsidP="00E20C03">
            <w:pPr>
              <w:pStyle w:val="Odstavecseseznamem"/>
              <w:numPr>
                <w:ilvl w:val="0"/>
                <w:numId w:val="712"/>
              </w:numPr>
              <w:spacing w:before="0" w:after="120" w:line="276" w:lineRule="auto"/>
              <w:contextualSpacing w:val="0"/>
              <w:jc w:val="left"/>
            </w:pPr>
            <w:r>
              <w:t>linie, tvary, objemy</w:t>
            </w:r>
          </w:p>
          <w:p w14:paraId="5EBC368B" w14:textId="77777777" w:rsidR="00532D21" w:rsidRDefault="00532D21" w:rsidP="00E20C03">
            <w:pPr>
              <w:pStyle w:val="Odstavecseseznamem"/>
              <w:numPr>
                <w:ilvl w:val="0"/>
                <w:numId w:val="712"/>
              </w:numPr>
              <w:spacing w:before="0" w:after="120" w:line="276" w:lineRule="auto"/>
              <w:contextualSpacing w:val="0"/>
              <w:jc w:val="left"/>
            </w:pPr>
            <w:r>
              <w:t>světlostní a barevné kvality</w:t>
            </w:r>
          </w:p>
          <w:p w14:paraId="758562A9" w14:textId="77777777" w:rsidR="00532D21" w:rsidRDefault="00532D21" w:rsidP="00E20C03">
            <w:pPr>
              <w:pStyle w:val="Odstavecseseznamem"/>
              <w:numPr>
                <w:ilvl w:val="0"/>
                <w:numId w:val="712"/>
              </w:numPr>
              <w:spacing w:before="0" w:after="120" w:line="276" w:lineRule="auto"/>
              <w:contextualSpacing w:val="0"/>
              <w:jc w:val="left"/>
            </w:pPr>
            <w:r>
              <w:t>textury – jejich jednoduché vztahy (podobnost, kontrast, rytmus), jejich kombinace a proměny v ploše, objemu, prostoru</w:t>
            </w:r>
          </w:p>
          <w:p w14:paraId="1926EA61" w14:textId="77777777" w:rsidR="00532D21" w:rsidRPr="006E2BB9" w:rsidRDefault="00532D21" w:rsidP="00532D21">
            <w:pPr>
              <w:spacing w:before="0" w:after="120" w:line="276" w:lineRule="auto"/>
              <w:jc w:val="left"/>
              <w:rPr>
                <w:b/>
              </w:rPr>
            </w:pPr>
            <w:r w:rsidRPr="006E2BB9">
              <w:rPr>
                <w:b/>
              </w:rPr>
              <w:t>uspořádání objektů do celků</w:t>
            </w:r>
          </w:p>
          <w:p w14:paraId="04FA3DD2" w14:textId="77777777" w:rsidR="00532D21" w:rsidRDefault="00532D21" w:rsidP="00E20C03">
            <w:pPr>
              <w:pStyle w:val="Odstavecseseznamem"/>
              <w:numPr>
                <w:ilvl w:val="0"/>
                <w:numId w:val="712"/>
              </w:numPr>
              <w:spacing w:before="0" w:after="120" w:line="276" w:lineRule="auto"/>
              <w:contextualSpacing w:val="0"/>
              <w:jc w:val="left"/>
            </w:pPr>
            <w:r>
              <w:t>uspořádání na základě jejich výraznosti, velikosti a vzájemného postavení ve statickém a dynamickém vyjádření</w:t>
            </w:r>
          </w:p>
          <w:p w14:paraId="0F2245B5" w14:textId="77777777" w:rsidR="00532D21" w:rsidRPr="006E2BB9" w:rsidRDefault="00532D21" w:rsidP="00532D21">
            <w:pPr>
              <w:spacing w:before="0" w:after="120" w:line="276" w:lineRule="auto"/>
              <w:jc w:val="left"/>
              <w:rPr>
                <w:b/>
              </w:rPr>
            </w:pPr>
            <w:r w:rsidRPr="006E2BB9">
              <w:rPr>
                <w:b/>
              </w:rPr>
              <w:t>reflexe a vztahy zrakového vnímání k vnímání ostatními smysly</w:t>
            </w:r>
          </w:p>
          <w:p w14:paraId="30D8EEDF" w14:textId="77777777" w:rsidR="00532D21" w:rsidRDefault="00532D21" w:rsidP="00E20C03">
            <w:pPr>
              <w:pStyle w:val="Odstavecseseznamem"/>
              <w:numPr>
                <w:ilvl w:val="0"/>
                <w:numId w:val="712"/>
              </w:numPr>
              <w:spacing w:before="0" w:after="120" w:line="276" w:lineRule="auto"/>
              <w:contextualSpacing w:val="0"/>
              <w:jc w:val="left"/>
            </w:pPr>
            <w:r>
              <w:t>vizuálně obrazná vyjádření podnětů hmatových, sluchových, pohybových, čichových, chuťových a vyjádření vizuálních podnětů prostředky vnímatelnými ostatními smysly</w:t>
            </w:r>
          </w:p>
          <w:p w14:paraId="0D50AABF" w14:textId="77777777" w:rsidR="00532D21" w:rsidRDefault="00532D21" w:rsidP="00532D21">
            <w:pPr>
              <w:spacing w:before="0" w:after="120" w:line="276" w:lineRule="auto"/>
              <w:jc w:val="left"/>
            </w:pPr>
          </w:p>
          <w:p w14:paraId="6AB30AAC" w14:textId="77777777" w:rsidR="00532D21" w:rsidRPr="006E2BB9" w:rsidRDefault="00532D21" w:rsidP="00532D21">
            <w:pPr>
              <w:spacing w:before="0" w:after="120" w:line="276" w:lineRule="auto"/>
              <w:jc w:val="left"/>
              <w:rPr>
                <w:b/>
              </w:rPr>
            </w:pPr>
            <w:r w:rsidRPr="006E2BB9">
              <w:rPr>
                <w:b/>
              </w:rPr>
              <w:lastRenderedPageBreak/>
              <w:t>smyslové účinky vizuálně obrazných vyjádření</w:t>
            </w:r>
          </w:p>
          <w:p w14:paraId="71AD458B" w14:textId="77777777" w:rsidR="00532D21" w:rsidRDefault="00532D21" w:rsidP="00E20C03">
            <w:pPr>
              <w:pStyle w:val="Odstavecseseznamem"/>
              <w:numPr>
                <w:ilvl w:val="0"/>
                <w:numId w:val="712"/>
              </w:numPr>
              <w:spacing w:before="0" w:after="120" w:line="276" w:lineRule="auto"/>
              <w:contextualSpacing w:val="0"/>
              <w:jc w:val="left"/>
            </w:pPr>
            <w:r>
              <w:t>umělecká tvorba</w:t>
            </w:r>
          </w:p>
          <w:p w14:paraId="1F51D644" w14:textId="77777777" w:rsidR="00532D21" w:rsidRDefault="00532D21" w:rsidP="00E20C03">
            <w:pPr>
              <w:pStyle w:val="Odstavecseseznamem"/>
              <w:numPr>
                <w:ilvl w:val="0"/>
                <w:numId w:val="712"/>
              </w:numPr>
              <w:spacing w:before="0" w:after="120" w:line="276" w:lineRule="auto"/>
              <w:contextualSpacing w:val="0"/>
              <w:jc w:val="left"/>
            </w:pPr>
            <w:r>
              <w:t>fotografie, film, tiskopisy</w:t>
            </w:r>
          </w:p>
          <w:p w14:paraId="2195B06B" w14:textId="77777777" w:rsidR="00532D21" w:rsidRDefault="00532D21" w:rsidP="00532D21">
            <w:pPr>
              <w:pStyle w:val="Odstavecseseznamem"/>
              <w:spacing w:before="0" w:after="120" w:line="276" w:lineRule="auto"/>
              <w:ind w:left="792"/>
              <w:contextualSpacing w:val="0"/>
              <w:jc w:val="left"/>
            </w:pPr>
          </w:p>
          <w:p w14:paraId="069DB7D1" w14:textId="77777777" w:rsidR="00532D21" w:rsidRPr="006E612C" w:rsidRDefault="00532D21" w:rsidP="00E20C03">
            <w:pPr>
              <w:pStyle w:val="Odstavecseseznamem"/>
              <w:numPr>
                <w:ilvl w:val="0"/>
                <w:numId w:val="712"/>
              </w:numPr>
              <w:spacing w:before="0" w:after="120" w:line="276" w:lineRule="auto"/>
              <w:contextualSpacing w:val="0"/>
              <w:jc w:val="left"/>
            </w:pPr>
            <w:r>
              <w:t>televize, elektronická média, reklama</w:t>
            </w:r>
          </w:p>
          <w:p w14:paraId="6BA17037" w14:textId="77777777" w:rsidR="00532D21" w:rsidRDefault="00532D21" w:rsidP="00532D21">
            <w:pPr>
              <w:spacing w:before="0" w:after="120" w:line="276" w:lineRule="auto"/>
              <w:jc w:val="left"/>
            </w:pPr>
          </w:p>
          <w:p w14:paraId="2B5ADD07" w14:textId="77777777" w:rsidR="00532D21" w:rsidRPr="006E2BB9" w:rsidRDefault="00532D21" w:rsidP="00532D21">
            <w:pPr>
              <w:spacing w:before="0" w:after="120" w:line="276" w:lineRule="auto"/>
              <w:jc w:val="left"/>
              <w:rPr>
                <w:b/>
              </w:rPr>
            </w:pPr>
            <w:r w:rsidRPr="006E2BB9">
              <w:rPr>
                <w:b/>
              </w:rPr>
              <w:t>prostředky pro vyjádření emocí, pocitů, nálad, fantazie, představ a osobních zkušeností</w:t>
            </w:r>
          </w:p>
          <w:p w14:paraId="57DE1083" w14:textId="77777777" w:rsidR="00532D21" w:rsidRDefault="00532D21" w:rsidP="00E20C03">
            <w:pPr>
              <w:pStyle w:val="Odstavecseseznamem"/>
              <w:numPr>
                <w:ilvl w:val="0"/>
                <w:numId w:val="712"/>
              </w:numPr>
              <w:spacing w:before="0" w:after="120" w:line="276" w:lineRule="auto"/>
              <w:contextualSpacing w:val="0"/>
              <w:jc w:val="left"/>
            </w:pPr>
            <w:r>
              <w:t>manipulace s objekty, pohyb těla a jeho umístění v prostoru</w:t>
            </w:r>
          </w:p>
          <w:p w14:paraId="7D2C498D" w14:textId="77777777" w:rsidR="00532D21" w:rsidRDefault="00532D21" w:rsidP="00E20C03">
            <w:pPr>
              <w:pStyle w:val="Odstavecseseznamem"/>
              <w:numPr>
                <w:ilvl w:val="0"/>
                <w:numId w:val="712"/>
              </w:numPr>
              <w:spacing w:before="0" w:after="120" w:line="276" w:lineRule="auto"/>
              <w:contextualSpacing w:val="0"/>
              <w:jc w:val="left"/>
            </w:pPr>
            <w:r>
              <w:t>akční tvar malby a kresby</w:t>
            </w:r>
          </w:p>
          <w:p w14:paraId="270EAFDE" w14:textId="77777777" w:rsidR="00532D21" w:rsidRPr="006E2BB9" w:rsidRDefault="00532D21" w:rsidP="00532D21">
            <w:pPr>
              <w:spacing w:before="0" w:after="120" w:line="276" w:lineRule="auto"/>
              <w:jc w:val="left"/>
              <w:rPr>
                <w:b/>
              </w:rPr>
            </w:pPr>
            <w:r w:rsidRPr="006E2BB9">
              <w:rPr>
                <w:b/>
              </w:rPr>
              <w:t>typy vizuálně obrazných vyjádření</w:t>
            </w:r>
          </w:p>
          <w:p w14:paraId="797DA50C" w14:textId="77777777" w:rsidR="00532D21" w:rsidRDefault="00532D21" w:rsidP="00E20C03">
            <w:pPr>
              <w:pStyle w:val="Odstavecseseznamem"/>
              <w:numPr>
                <w:ilvl w:val="0"/>
                <w:numId w:val="712"/>
              </w:numPr>
              <w:spacing w:before="0" w:after="120" w:line="276" w:lineRule="auto"/>
              <w:contextualSpacing w:val="0"/>
              <w:jc w:val="left"/>
            </w:pPr>
            <w:r>
              <w:t>jejich rozlišení, výběr a uplatnění – hračky, objekty, ilustrace textů, volná malba, skulptura, plastika, animovaný film, komiks, fotografie, elektronický obraz, reklama</w:t>
            </w:r>
          </w:p>
          <w:p w14:paraId="6431AF8C" w14:textId="77777777" w:rsidR="00532D21" w:rsidRPr="006E2BB9" w:rsidRDefault="00532D21" w:rsidP="00532D21">
            <w:pPr>
              <w:spacing w:before="0" w:after="120" w:line="276" w:lineRule="auto"/>
              <w:jc w:val="left"/>
              <w:rPr>
                <w:b/>
              </w:rPr>
            </w:pPr>
            <w:r w:rsidRPr="006E2BB9">
              <w:rPr>
                <w:b/>
              </w:rPr>
              <w:t>přístupy k vizuálně obrazným vyjádřením</w:t>
            </w:r>
          </w:p>
          <w:p w14:paraId="6128872B" w14:textId="77777777" w:rsidR="00532D21" w:rsidRDefault="00532D21" w:rsidP="00E20C03">
            <w:pPr>
              <w:pStyle w:val="Odstavecseseznamem"/>
              <w:numPr>
                <w:ilvl w:val="0"/>
                <w:numId w:val="712"/>
              </w:numPr>
              <w:spacing w:before="0" w:after="120" w:line="276" w:lineRule="auto"/>
              <w:contextualSpacing w:val="0"/>
              <w:jc w:val="left"/>
            </w:pPr>
            <w:r>
              <w:t xml:space="preserve">hledisko jejich vnímání (vizuální, </w:t>
            </w:r>
            <w:r>
              <w:lastRenderedPageBreak/>
              <w:t>haptické, statické, dynamické)</w:t>
            </w:r>
          </w:p>
          <w:p w14:paraId="6AD65961" w14:textId="77777777" w:rsidR="00532D21" w:rsidRPr="00945ECB" w:rsidRDefault="00532D21" w:rsidP="00E20C03">
            <w:pPr>
              <w:pStyle w:val="Odstavecseseznamem"/>
              <w:numPr>
                <w:ilvl w:val="0"/>
                <w:numId w:val="712"/>
              </w:numPr>
              <w:spacing w:before="0" w:after="120" w:line="276" w:lineRule="auto"/>
              <w:contextualSpacing w:val="0"/>
              <w:jc w:val="left"/>
            </w:pPr>
            <w:r>
              <w:t>hledisko jejich motivace (fantazijní, založené na smyslovém vnímání)</w:t>
            </w:r>
          </w:p>
          <w:p w14:paraId="3C2FD97F" w14:textId="77777777" w:rsidR="00532D21" w:rsidRDefault="00532D21" w:rsidP="00532D21">
            <w:pPr>
              <w:spacing w:before="0" w:after="120" w:line="276" w:lineRule="auto"/>
              <w:ind w:left="360"/>
              <w:jc w:val="left"/>
            </w:pPr>
          </w:p>
          <w:p w14:paraId="12B7AF56" w14:textId="77777777" w:rsidR="00532D21" w:rsidRDefault="00532D21" w:rsidP="00532D21">
            <w:pPr>
              <w:spacing w:before="0" w:after="120" w:line="276" w:lineRule="auto"/>
              <w:jc w:val="left"/>
            </w:pPr>
          </w:p>
          <w:p w14:paraId="2BCE33AF" w14:textId="77777777" w:rsidR="00532D21" w:rsidRDefault="00532D21" w:rsidP="00532D21">
            <w:pPr>
              <w:spacing w:before="0" w:after="120" w:line="276" w:lineRule="auto"/>
              <w:jc w:val="left"/>
            </w:pPr>
          </w:p>
          <w:p w14:paraId="20A19851" w14:textId="77777777" w:rsidR="00532D21" w:rsidRDefault="00532D21" w:rsidP="00532D21">
            <w:pPr>
              <w:pStyle w:val="Odstavecseseznamem"/>
              <w:spacing w:before="0" w:after="120" w:line="276" w:lineRule="auto"/>
              <w:contextualSpacing w:val="0"/>
              <w:jc w:val="left"/>
            </w:pPr>
          </w:p>
          <w:p w14:paraId="725D29CC" w14:textId="77777777" w:rsidR="00532D21" w:rsidRDefault="00532D21" w:rsidP="00532D21">
            <w:pPr>
              <w:pStyle w:val="Odstavecseseznamem"/>
              <w:spacing w:before="0" w:after="120" w:line="276" w:lineRule="auto"/>
              <w:contextualSpacing w:val="0"/>
              <w:jc w:val="left"/>
            </w:pPr>
          </w:p>
          <w:p w14:paraId="7B197729" w14:textId="77777777" w:rsidR="00532D21" w:rsidRDefault="00532D21" w:rsidP="00532D21">
            <w:pPr>
              <w:pStyle w:val="Odstavecseseznamem"/>
              <w:spacing w:before="0" w:after="120" w:line="276" w:lineRule="auto"/>
              <w:contextualSpacing w:val="0"/>
              <w:jc w:val="left"/>
            </w:pPr>
          </w:p>
          <w:p w14:paraId="1AFD4A12" w14:textId="77777777" w:rsidR="00532D21" w:rsidRDefault="00532D21" w:rsidP="00532D21">
            <w:pPr>
              <w:pStyle w:val="Odstavecseseznamem"/>
              <w:spacing w:before="0" w:after="120" w:line="276" w:lineRule="auto"/>
              <w:contextualSpacing w:val="0"/>
              <w:jc w:val="left"/>
            </w:pPr>
          </w:p>
          <w:p w14:paraId="020F56DB" w14:textId="77777777" w:rsidR="00532D21" w:rsidRDefault="00532D21" w:rsidP="00532D21">
            <w:pPr>
              <w:pStyle w:val="Odstavecseseznamem"/>
              <w:spacing w:before="0" w:after="120" w:line="276" w:lineRule="auto"/>
              <w:contextualSpacing w:val="0"/>
              <w:jc w:val="left"/>
            </w:pPr>
          </w:p>
          <w:p w14:paraId="2183B985" w14:textId="77777777" w:rsidR="00532D21" w:rsidRDefault="00532D21" w:rsidP="00532D21">
            <w:pPr>
              <w:pStyle w:val="Odstavecseseznamem"/>
              <w:spacing w:before="0" w:after="120" w:line="276" w:lineRule="auto"/>
              <w:contextualSpacing w:val="0"/>
              <w:jc w:val="left"/>
            </w:pPr>
          </w:p>
          <w:p w14:paraId="5570F25E" w14:textId="77777777" w:rsidR="00532D21" w:rsidRPr="006E2BB9" w:rsidRDefault="00532D21" w:rsidP="00532D21">
            <w:pPr>
              <w:spacing w:before="0" w:after="120" w:line="276" w:lineRule="auto"/>
              <w:jc w:val="left"/>
              <w:rPr>
                <w:b/>
              </w:rPr>
            </w:pPr>
            <w:r w:rsidRPr="006E2BB9">
              <w:rPr>
                <w:b/>
              </w:rPr>
              <w:t>osobní postoj v komunikaci</w:t>
            </w:r>
          </w:p>
          <w:p w14:paraId="690EE2D4" w14:textId="77777777" w:rsidR="00532D21" w:rsidRDefault="00532D21" w:rsidP="00E20C03">
            <w:pPr>
              <w:pStyle w:val="Odstavecseseznamem"/>
              <w:numPr>
                <w:ilvl w:val="0"/>
                <w:numId w:val="712"/>
              </w:numPr>
              <w:spacing w:before="0" w:after="120" w:line="276" w:lineRule="auto"/>
              <w:contextualSpacing w:val="0"/>
              <w:jc w:val="left"/>
            </w:pPr>
            <w:r>
              <w:t>jeho utváření a zdůvodňování, odlišné interpretace vizuálně obrazných vyjádření (samostatně vytvořených a přejatých) v rámci skupin, v nichž se dítě pohybuje, jejich porovnávání s vlastní interpretací</w:t>
            </w:r>
          </w:p>
          <w:p w14:paraId="7B20C151" w14:textId="77777777" w:rsidR="00532D21" w:rsidRPr="006E2BB9" w:rsidRDefault="00532D21" w:rsidP="00532D21">
            <w:pPr>
              <w:spacing w:before="0" w:after="120" w:line="276" w:lineRule="auto"/>
              <w:jc w:val="left"/>
              <w:rPr>
                <w:b/>
              </w:rPr>
            </w:pPr>
            <w:r w:rsidRPr="006E2BB9">
              <w:rPr>
                <w:b/>
              </w:rPr>
              <w:t>komunikační obsah vizuálně obrazných vyjádření</w:t>
            </w:r>
          </w:p>
          <w:p w14:paraId="32A54C9E" w14:textId="77777777" w:rsidR="00532D21" w:rsidRDefault="00532D21" w:rsidP="00E20C03">
            <w:pPr>
              <w:pStyle w:val="Odstavecseseznamem"/>
              <w:numPr>
                <w:ilvl w:val="0"/>
                <w:numId w:val="712"/>
              </w:numPr>
              <w:spacing w:before="0" w:after="120" w:line="276" w:lineRule="auto"/>
              <w:contextualSpacing w:val="0"/>
              <w:jc w:val="left"/>
            </w:pPr>
            <w:r>
              <w:lastRenderedPageBreak/>
              <w:t>v komunikaci se spolužáky, rodinnými příslušníky a v rámci skupin, v nichž se žák pohybuje</w:t>
            </w:r>
          </w:p>
          <w:p w14:paraId="0A791D8C" w14:textId="77777777" w:rsidR="00532D21" w:rsidRDefault="00532D21" w:rsidP="00E20C03">
            <w:pPr>
              <w:pStyle w:val="Odstavecseseznamem"/>
              <w:numPr>
                <w:ilvl w:val="0"/>
                <w:numId w:val="712"/>
              </w:numPr>
              <w:spacing w:before="0" w:after="120" w:line="276" w:lineRule="auto"/>
              <w:contextualSpacing w:val="0"/>
              <w:jc w:val="left"/>
            </w:pPr>
            <w:r>
              <w:t>vysvětlování výsledků tvorby podle vlastních schopností a zaměření</w:t>
            </w:r>
          </w:p>
          <w:p w14:paraId="636F36A9" w14:textId="77777777" w:rsidR="00532D21" w:rsidRPr="00803865" w:rsidRDefault="00532D21" w:rsidP="00532D21">
            <w:pPr>
              <w:spacing w:before="0" w:after="120" w:line="276" w:lineRule="auto"/>
              <w:jc w:val="left"/>
              <w:rPr>
                <w:b/>
              </w:rPr>
            </w:pPr>
            <w:r w:rsidRPr="00803865">
              <w:rPr>
                <w:b/>
              </w:rPr>
              <w:t>proměny komunikačního obsahu</w:t>
            </w:r>
          </w:p>
          <w:p w14:paraId="3C90D114" w14:textId="77777777" w:rsidR="00532D21" w:rsidRPr="00945ECB" w:rsidRDefault="00532D21" w:rsidP="00E20C03">
            <w:pPr>
              <w:pStyle w:val="Odstavecseseznamem"/>
              <w:numPr>
                <w:ilvl w:val="0"/>
                <w:numId w:val="712"/>
              </w:numPr>
              <w:spacing w:before="0" w:after="120" w:line="276" w:lineRule="auto"/>
              <w:contextualSpacing w:val="0"/>
              <w:jc w:val="left"/>
            </w:pPr>
            <w:r>
              <w:t>záměry tvorby a proměny obsahu vlastních vizuálně obrazných vyjádření i děl výtvarného umění</w:t>
            </w:r>
          </w:p>
          <w:p w14:paraId="1AB1C462" w14:textId="77777777" w:rsidR="00532D21" w:rsidRDefault="00532D21" w:rsidP="00532D21">
            <w:pPr>
              <w:pStyle w:val="Odstavecseseznamem"/>
              <w:spacing w:before="0" w:after="120" w:line="276" w:lineRule="auto"/>
              <w:contextualSpacing w:val="0"/>
              <w:jc w:val="left"/>
            </w:pPr>
          </w:p>
          <w:p w14:paraId="30C7AE75" w14:textId="77777777" w:rsidR="00532D21" w:rsidRDefault="00532D21" w:rsidP="00532D21">
            <w:pPr>
              <w:pStyle w:val="Odstavecseseznamem"/>
              <w:spacing w:before="0" w:after="120" w:line="276" w:lineRule="auto"/>
              <w:contextualSpacing w:val="0"/>
              <w:jc w:val="left"/>
            </w:pPr>
          </w:p>
          <w:p w14:paraId="777C8396" w14:textId="77777777" w:rsidR="00532D21" w:rsidRDefault="00532D21" w:rsidP="00532D21">
            <w:pPr>
              <w:pStyle w:val="Odstavecseseznamem"/>
              <w:spacing w:before="0" w:after="120" w:line="276" w:lineRule="auto"/>
              <w:contextualSpacing w:val="0"/>
              <w:jc w:val="left"/>
            </w:pPr>
          </w:p>
          <w:p w14:paraId="7ED0FD76" w14:textId="77777777" w:rsidR="00532D21" w:rsidRDefault="00532D21" w:rsidP="00532D21">
            <w:pPr>
              <w:spacing w:before="0" w:after="120" w:line="276" w:lineRule="auto"/>
              <w:jc w:val="left"/>
            </w:pPr>
          </w:p>
        </w:tc>
        <w:tc>
          <w:tcPr>
            <w:tcW w:w="3686" w:type="dxa"/>
            <w:vAlign w:val="center"/>
          </w:tcPr>
          <w:p w14:paraId="32988E54" w14:textId="77777777" w:rsidR="00532D21" w:rsidRPr="006E2BB9" w:rsidRDefault="00532D21" w:rsidP="00532D21">
            <w:pPr>
              <w:spacing w:before="0" w:after="120" w:line="276" w:lineRule="auto"/>
              <w:jc w:val="left"/>
              <w:rPr>
                <w:b/>
              </w:rPr>
            </w:pPr>
            <w:r w:rsidRPr="006E2BB9">
              <w:rPr>
                <w:b/>
              </w:rPr>
              <w:lastRenderedPageBreak/>
              <w:t>PODZIM</w:t>
            </w:r>
          </w:p>
          <w:p w14:paraId="21990D1A" w14:textId="77777777" w:rsidR="00532D21" w:rsidRPr="005E5988" w:rsidRDefault="00532D21" w:rsidP="00532D21">
            <w:pPr>
              <w:pStyle w:val="Odstavecseseznamem"/>
              <w:spacing w:before="0" w:after="120" w:line="276" w:lineRule="auto"/>
              <w:contextualSpacing w:val="0"/>
              <w:jc w:val="left"/>
              <w:rPr>
                <w:b/>
              </w:rPr>
            </w:pPr>
            <w:r w:rsidRPr="005E5988">
              <w:rPr>
                <w:b/>
              </w:rPr>
              <w:t>svět přírody</w:t>
            </w:r>
          </w:p>
          <w:p w14:paraId="07985718" w14:textId="77777777" w:rsidR="00532D21" w:rsidRDefault="00532D21" w:rsidP="00E20C03">
            <w:pPr>
              <w:pStyle w:val="Odstavecseseznamem"/>
              <w:numPr>
                <w:ilvl w:val="0"/>
                <w:numId w:val="713"/>
              </w:numPr>
              <w:spacing w:before="0" w:after="120" w:line="276" w:lineRule="auto"/>
              <w:contextualSpacing w:val="0"/>
              <w:jc w:val="left"/>
            </w:pPr>
            <w:r>
              <w:t>podzim v lese, na poli</w:t>
            </w:r>
          </w:p>
          <w:p w14:paraId="7A51F37B" w14:textId="77777777" w:rsidR="00532D21" w:rsidRDefault="00532D21" w:rsidP="00E20C03">
            <w:pPr>
              <w:pStyle w:val="Odstavecseseznamem"/>
              <w:numPr>
                <w:ilvl w:val="0"/>
                <w:numId w:val="713"/>
              </w:numPr>
              <w:spacing w:before="0" w:after="120" w:line="276" w:lineRule="auto"/>
              <w:contextualSpacing w:val="0"/>
              <w:jc w:val="left"/>
            </w:pPr>
            <w:r>
              <w:t>kresba a malba zátiší, práce na poli</w:t>
            </w:r>
          </w:p>
          <w:p w14:paraId="34F6A5A1" w14:textId="77777777" w:rsidR="00532D21" w:rsidRDefault="00532D21" w:rsidP="00E20C03">
            <w:pPr>
              <w:pStyle w:val="Odstavecseseznamem"/>
              <w:numPr>
                <w:ilvl w:val="0"/>
                <w:numId w:val="713"/>
              </w:numPr>
              <w:spacing w:before="0" w:after="120" w:line="276" w:lineRule="auto"/>
              <w:contextualSpacing w:val="0"/>
              <w:jc w:val="left"/>
            </w:pPr>
            <w:r>
              <w:t>kompozice z přírodnin</w:t>
            </w:r>
          </w:p>
          <w:p w14:paraId="753CD359" w14:textId="77777777" w:rsidR="00532D21" w:rsidRDefault="00532D21" w:rsidP="00532D21">
            <w:pPr>
              <w:pStyle w:val="Odstavecseseznamem"/>
              <w:spacing w:before="0" w:after="120" w:line="276" w:lineRule="auto"/>
              <w:contextualSpacing w:val="0"/>
              <w:jc w:val="left"/>
              <w:rPr>
                <w:b/>
              </w:rPr>
            </w:pPr>
            <w:r>
              <w:rPr>
                <w:b/>
              </w:rPr>
              <w:t>svět člověka</w:t>
            </w:r>
          </w:p>
          <w:p w14:paraId="3984F093" w14:textId="77777777" w:rsidR="00532D21" w:rsidRDefault="00532D21" w:rsidP="00E20C03">
            <w:pPr>
              <w:pStyle w:val="Odstavecseseznamem"/>
              <w:numPr>
                <w:ilvl w:val="0"/>
                <w:numId w:val="713"/>
              </w:numPr>
              <w:spacing w:before="0" w:after="120" w:line="276" w:lineRule="auto"/>
              <w:contextualSpacing w:val="0"/>
              <w:jc w:val="left"/>
            </w:pPr>
            <w:r>
              <w:t>zážitky z prázdnin</w:t>
            </w:r>
          </w:p>
          <w:p w14:paraId="3C0DF8F7" w14:textId="77777777" w:rsidR="00532D21" w:rsidRDefault="00532D21" w:rsidP="00E20C03">
            <w:pPr>
              <w:pStyle w:val="Odstavecseseznamem"/>
              <w:numPr>
                <w:ilvl w:val="0"/>
                <w:numId w:val="713"/>
              </w:numPr>
              <w:spacing w:before="0" w:after="120" w:line="276" w:lineRule="auto"/>
              <w:contextualSpacing w:val="0"/>
              <w:jc w:val="left"/>
            </w:pPr>
            <w:r>
              <w:t>ilustrace textu</w:t>
            </w:r>
          </w:p>
          <w:p w14:paraId="7F14F318" w14:textId="77777777" w:rsidR="00532D21" w:rsidRDefault="00532D21" w:rsidP="00E20C03">
            <w:pPr>
              <w:pStyle w:val="Odstavecseseznamem"/>
              <w:numPr>
                <w:ilvl w:val="0"/>
                <w:numId w:val="713"/>
              </w:numPr>
              <w:spacing w:before="0" w:after="120" w:line="276" w:lineRule="auto"/>
              <w:contextualSpacing w:val="0"/>
              <w:jc w:val="left"/>
            </w:pPr>
            <w:r>
              <w:t>pohádkové bytosti</w:t>
            </w:r>
          </w:p>
          <w:p w14:paraId="61BED7FA" w14:textId="77777777" w:rsidR="00532D21" w:rsidRDefault="00532D21" w:rsidP="00532D21">
            <w:pPr>
              <w:pStyle w:val="Odstavecseseznamem"/>
              <w:spacing w:before="0" w:after="120" w:line="276" w:lineRule="auto"/>
              <w:contextualSpacing w:val="0"/>
              <w:jc w:val="left"/>
              <w:rPr>
                <w:b/>
              </w:rPr>
            </w:pPr>
            <w:r>
              <w:rPr>
                <w:b/>
              </w:rPr>
              <w:t>svět věcí</w:t>
            </w:r>
          </w:p>
          <w:p w14:paraId="71708030" w14:textId="77777777" w:rsidR="00532D21" w:rsidRDefault="00532D21" w:rsidP="00E20C03">
            <w:pPr>
              <w:pStyle w:val="Odstavecseseznamem"/>
              <w:numPr>
                <w:ilvl w:val="0"/>
                <w:numId w:val="713"/>
              </w:numPr>
              <w:spacing w:before="0" w:after="120" w:line="276" w:lineRule="auto"/>
              <w:contextualSpacing w:val="0"/>
              <w:jc w:val="left"/>
            </w:pPr>
            <w:r>
              <w:t>dekor – rytmus (utěrka, šála, čepice)</w:t>
            </w:r>
          </w:p>
          <w:p w14:paraId="03F2A0A3" w14:textId="77777777" w:rsidR="00532D21" w:rsidRPr="006E2BB9" w:rsidRDefault="00532D21" w:rsidP="00532D21">
            <w:pPr>
              <w:spacing w:before="0" w:after="120" w:line="276" w:lineRule="auto"/>
              <w:jc w:val="left"/>
              <w:rPr>
                <w:b/>
              </w:rPr>
            </w:pPr>
            <w:r w:rsidRPr="006E2BB9">
              <w:rPr>
                <w:b/>
              </w:rPr>
              <w:t>ZIMA</w:t>
            </w:r>
          </w:p>
          <w:p w14:paraId="0E092F9C" w14:textId="77777777" w:rsidR="00532D21" w:rsidRDefault="00532D21" w:rsidP="00532D21">
            <w:pPr>
              <w:pStyle w:val="Odstavecseseznamem"/>
              <w:spacing w:before="0" w:after="120" w:line="276" w:lineRule="auto"/>
              <w:contextualSpacing w:val="0"/>
              <w:jc w:val="left"/>
              <w:rPr>
                <w:b/>
              </w:rPr>
            </w:pPr>
            <w:r>
              <w:rPr>
                <w:b/>
              </w:rPr>
              <w:t>zimní svátky</w:t>
            </w:r>
          </w:p>
          <w:p w14:paraId="11743576" w14:textId="77777777" w:rsidR="00532D21" w:rsidRDefault="00532D21" w:rsidP="00E20C03">
            <w:pPr>
              <w:pStyle w:val="Odstavecseseznamem"/>
              <w:numPr>
                <w:ilvl w:val="0"/>
                <w:numId w:val="713"/>
              </w:numPr>
              <w:spacing w:before="0" w:after="120" w:line="276" w:lineRule="auto"/>
              <w:contextualSpacing w:val="0"/>
              <w:jc w:val="left"/>
            </w:pPr>
            <w:r>
              <w:t>vánoční přání, novoročenky</w:t>
            </w:r>
          </w:p>
          <w:p w14:paraId="3233B5C7" w14:textId="77777777" w:rsidR="00532D21" w:rsidRDefault="00532D21" w:rsidP="00E20C03">
            <w:pPr>
              <w:pStyle w:val="Odstavecseseznamem"/>
              <w:numPr>
                <w:ilvl w:val="0"/>
                <w:numId w:val="713"/>
              </w:numPr>
              <w:spacing w:before="0" w:after="120" w:line="276" w:lineRule="auto"/>
              <w:contextualSpacing w:val="0"/>
              <w:jc w:val="left"/>
            </w:pPr>
            <w:r>
              <w:t>Vánoce ve světě</w:t>
            </w:r>
          </w:p>
          <w:p w14:paraId="04D158D5" w14:textId="77777777" w:rsidR="00532D21" w:rsidRDefault="00532D21" w:rsidP="00532D21">
            <w:pPr>
              <w:pStyle w:val="Odstavecseseznamem"/>
              <w:spacing w:before="0" w:after="120" w:line="276" w:lineRule="auto"/>
              <w:contextualSpacing w:val="0"/>
              <w:jc w:val="left"/>
              <w:rPr>
                <w:b/>
              </w:rPr>
            </w:pPr>
            <w:r>
              <w:rPr>
                <w:b/>
              </w:rPr>
              <w:t>svět přírody</w:t>
            </w:r>
          </w:p>
          <w:p w14:paraId="6E498611" w14:textId="77777777" w:rsidR="00532D21" w:rsidRDefault="00532D21" w:rsidP="00E20C03">
            <w:pPr>
              <w:pStyle w:val="Odstavecseseznamem"/>
              <w:numPr>
                <w:ilvl w:val="0"/>
                <w:numId w:val="713"/>
              </w:numPr>
              <w:spacing w:before="0" w:after="120" w:line="276" w:lineRule="auto"/>
              <w:contextualSpacing w:val="0"/>
              <w:jc w:val="left"/>
            </w:pPr>
            <w:r>
              <w:lastRenderedPageBreak/>
              <w:t>zimní nálady (rampouchy, sněhová vločka)</w:t>
            </w:r>
          </w:p>
          <w:p w14:paraId="15A93E34" w14:textId="77777777" w:rsidR="00532D21" w:rsidRDefault="00532D21" w:rsidP="00E20C03">
            <w:pPr>
              <w:pStyle w:val="Odstavecseseznamem"/>
              <w:numPr>
                <w:ilvl w:val="0"/>
                <w:numId w:val="713"/>
              </w:numPr>
              <w:spacing w:before="0" w:after="120" w:line="276" w:lineRule="auto"/>
              <w:contextualSpacing w:val="0"/>
              <w:jc w:val="left"/>
            </w:pPr>
            <w:r>
              <w:t>kresba, malba ptáků a zvířat</w:t>
            </w:r>
          </w:p>
          <w:p w14:paraId="18C40678" w14:textId="77777777" w:rsidR="00532D21" w:rsidRDefault="00532D21" w:rsidP="00532D21">
            <w:pPr>
              <w:pStyle w:val="Odstavecseseznamem"/>
              <w:spacing w:before="0" w:after="120" w:line="276" w:lineRule="auto"/>
              <w:contextualSpacing w:val="0"/>
              <w:jc w:val="left"/>
              <w:rPr>
                <w:b/>
              </w:rPr>
            </w:pPr>
            <w:r>
              <w:rPr>
                <w:b/>
              </w:rPr>
              <w:t>svět člověka</w:t>
            </w:r>
          </w:p>
          <w:p w14:paraId="3338D833" w14:textId="77777777" w:rsidR="00532D21" w:rsidRDefault="00532D21" w:rsidP="00E20C03">
            <w:pPr>
              <w:pStyle w:val="Odstavecseseznamem"/>
              <w:numPr>
                <w:ilvl w:val="0"/>
                <w:numId w:val="713"/>
              </w:numPr>
              <w:spacing w:before="0" w:after="120" w:line="276" w:lineRule="auto"/>
              <w:contextualSpacing w:val="0"/>
              <w:jc w:val="left"/>
            </w:pPr>
            <w:r>
              <w:t>zimní sporty, olympiády</w:t>
            </w:r>
          </w:p>
          <w:p w14:paraId="26CAF59E" w14:textId="77777777" w:rsidR="00532D21" w:rsidRDefault="00532D21" w:rsidP="00E20C03">
            <w:pPr>
              <w:pStyle w:val="Odstavecseseznamem"/>
              <w:numPr>
                <w:ilvl w:val="0"/>
                <w:numId w:val="713"/>
              </w:numPr>
              <w:spacing w:before="0" w:after="120" w:line="276" w:lineRule="auto"/>
              <w:contextualSpacing w:val="0"/>
              <w:jc w:val="left"/>
            </w:pPr>
            <w:r>
              <w:t>karneval, karnevalová maska</w:t>
            </w:r>
          </w:p>
          <w:p w14:paraId="533D871D" w14:textId="77777777" w:rsidR="00532D21" w:rsidRDefault="00532D21" w:rsidP="00E20C03">
            <w:pPr>
              <w:pStyle w:val="Odstavecseseznamem"/>
              <w:numPr>
                <w:ilvl w:val="0"/>
                <w:numId w:val="713"/>
              </w:numPr>
              <w:spacing w:before="0" w:after="120" w:line="276" w:lineRule="auto"/>
              <w:contextualSpacing w:val="0"/>
              <w:jc w:val="left"/>
            </w:pPr>
            <w:r>
              <w:t>já a moje tělo – kresba podle předlohy</w:t>
            </w:r>
          </w:p>
          <w:p w14:paraId="7A753FC5" w14:textId="77777777" w:rsidR="00532D21" w:rsidRDefault="00532D21" w:rsidP="00532D21">
            <w:pPr>
              <w:pStyle w:val="Odstavecseseznamem"/>
              <w:spacing w:before="0" w:after="120" w:line="276" w:lineRule="auto"/>
              <w:contextualSpacing w:val="0"/>
              <w:jc w:val="left"/>
              <w:rPr>
                <w:b/>
              </w:rPr>
            </w:pPr>
            <w:r>
              <w:rPr>
                <w:b/>
              </w:rPr>
              <w:t>svět věcí</w:t>
            </w:r>
          </w:p>
          <w:p w14:paraId="7F1C5968" w14:textId="77777777" w:rsidR="00532D21" w:rsidRDefault="00532D21" w:rsidP="00E20C03">
            <w:pPr>
              <w:pStyle w:val="Odstavecseseznamem"/>
              <w:numPr>
                <w:ilvl w:val="0"/>
                <w:numId w:val="713"/>
              </w:numPr>
              <w:spacing w:before="0" w:after="120" w:line="276" w:lineRule="auto"/>
              <w:contextualSpacing w:val="0"/>
              <w:jc w:val="left"/>
            </w:pPr>
            <w:r>
              <w:t>dekor – rytmus, návrh balicího papíru</w:t>
            </w:r>
          </w:p>
          <w:p w14:paraId="7D9ED9E5" w14:textId="77777777" w:rsidR="00532D21" w:rsidRDefault="00532D21" w:rsidP="00E20C03">
            <w:pPr>
              <w:pStyle w:val="Odstavecseseznamem"/>
              <w:numPr>
                <w:ilvl w:val="0"/>
                <w:numId w:val="713"/>
              </w:numPr>
              <w:spacing w:before="0" w:after="120" w:line="276" w:lineRule="auto"/>
              <w:contextualSpacing w:val="0"/>
              <w:jc w:val="left"/>
            </w:pPr>
            <w:r>
              <w:t>návrh džbánu</w:t>
            </w:r>
          </w:p>
          <w:p w14:paraId="521A34C7" w14:textId="77777777" w:rsidR="00532D21" w:rsidRPr="006E2BB9" w:rsidRDefault="00532D21" w:rsidP="00532D21">
            <w:pPr>
              <w:spacing w:before="0" w:after="120" w:line="276" w:lineRule="auto"/>
              <w:jc w:val="left"/>
              <w:rPr>
                <w:b/>
              </w:rPr>
            </w:pPr>
            <w:r w:rsidRPr="006E2BB9">
              <w:rPr>
                <w:b/>
              </w:rPr>
              <w:t>JARO</w:t>
            </w:r>
          </w:p>
          <w:p w14:paraId="5267A99B" w14:textId="77777777" w:rsidR="00532D21" w:rsidRDefault="00532D21" w:rsidP="00E20C03">
            <w:pPr>
              <w:pStyle w:val="Odstavecseseznamem"/>
              <w:numPr>
                <w:ilvl w:val="0"/>
                <w:numId w:val="713"/>
              </w:numPr>
              <w:spacing w:before="0" w:after="120" w:line="276" w:lineRule="auto"/>
              <w:contextualSpacing w:val="0"/>
              <w:jc w:val="left"/>
            </w:pPr>
            <w:r>
              <w:t>jarní svátky</w:t>
            </w:r>
          </w:p>
          <w:p w14:paraId="6DE28E0D" w14:textId="77777777" w:rsidR="00532D21" w:rsidRDefault="00532D21" w:rsidP="00E20C03">
            <w:pPr>
              <w:pStyle w:val="Odstavecseseznamem"/>
              <w:numPr>
                <w:ilvl w:val="0"/>
                <w:numId w:val="713"/>
              </w:numPr>
              <w:spacing w:before="0" w:after="120" w:line="276" w:lineRule="auto"/>
              <w:contextualSpacing w:val="0"/>
              <w:jc w:val="left"/>
            </w:pPr>
            <w:r>
              <w:t>Velikonoce, kraslice</w:t>
            </w:r>
          </w:p>
          <w:p w14:paraId="27707465" w14:textId="77777777" w:rsidR="00532D21" w:rsidRDefault="00532D21" w:rsidP="00E20C03">
            <w:pPr>
              <w:pStyle w:val="Odstavecseseznamem"/>
              <w:numPr>
                <w:ilvl w:val="0"/>
                <w:numId w:val="713"/>
              </w:numPr>
              <w:spacing w:before="0" w:after="120" w:line="276" w:lineRule="auto"/>
              <w:contextualSpacing w:val="0"/>
              <w:jc w:val="left"/>
              <w:rPr>
                <w:b/>
              </w:rPr>
            </w:pPr>
            <w:r>
              <w:rPr>
                <w:b/>
              </w:rPr>
              <w:t>svět přírody</w:t>
            </w:r>
          </w:p>
          <w:p w14:paraId="202E2148" w14:textId="77777777" w:rsidR="00532D21" w:rsidRDefault="00532D21" w:rsidP="00E20C03">
            <w:pPr>
              <w:pStyle w:val="Odstavecseseznamem"/>
              <w:numPr>
                <w:ilvl w:val="0"/>
                <w:numId w:val="713"/>
              </w:numPr>
              <w:spacing w:before="0" w:after="120" w:line="276" w:lineRule="auto"/>
              <w:contextualSpacing w:val="0"/>
              <w:jc w:val="left"/>
            </w:pPr>
            <w:r>
              <w:t>jarní nálady</w:t>
            </w:r>
          </w:p>
          <w:p w14:paraId="24BF91C9" w14:textId="77777777" w:rsidR="00532D21" w:rsidRDefault="00532D21" w:rsidP="00E20C03">
            <w:pPr>
              <w:pStyle w:val="Odstavecseseznamem"/>
              <w:numPr>
                <w:ilvl w:val="0"/>
                <w:numId w:val="713"/>
              </w:numPr>
              <w:spacing w:before="0" w:after="120" w:line="276" w:lineRule="auto"/>
              <w:contextualSpacing w:val="0"/>
              <w:jc w:val="left"/>
            </w:pPr>
            <w:r>
              <w:t>rozkvetlé stromy</w:t>
            </w:r>
          </w:p>
          <w:p w14:paraId="6448A28F" w14:textId="77777777" w:rsidR="00532D21" w:rsidRDefault="00532D21" w:rsidP="00E20C03">
            <w:pPr>
              <w:pStyle w:val="Odstavecseseznamem"/>
              <w:numPr>
                <w:ilvl w:val="0"/>
                <w:numId w:val="713"/>
              </w:numPr>
              <w:spacing w:before="0" w:after="120" w:line="276" w:lineRule="auto"/>
              <w:contextualSpacing w:val="0"/>
              <w:jc w:val="left"/>
            </w:pPr>
            <w:r>
              <w:t>mláďata</w:t>
            </w:r>
          </w:p>
          <w:p w14:paraId="51914049" w14:textId="77777777" w:rsidR="00532D21" w:rsidRDefault="00532D21" w:rsidP="00532D21">
            <w:pPr>
              <w:pStyle w:val="Odstavecseseznamem"/>
              <w:spacing w:before="0" w:after="120" w:line="276" w:lineRule="auto"/>
              <w:contextualSpacing w:val="0"/>
              <w:jc w:val="left"/>
              <w:rPr>
                <w:b/>
              </w:rPr>
            </w:pPr>
            <w:r>
              <w:rPr>
                <w:b/>
              </w:rPr>
              <w:t>svět věcí</w:t>
            </w:r>
          </w:p>
          <w:p w14:paraId="4C5BFF6B" w14:textId="77777777" w:rsidR="00532D21" w:rsidRDefault="00532D21" w:rsidP="00E20C03">
            <w:pPr>
              <w:pStyle w:val="Odstavecseseznamem"/>
              <w:numPr>
                <w:ilvl w:val="0"/>
                <w:numId w:val="713"/>
              </w:numPr>
              <w:spacing w:before="0" w:after="120" w:line="276" w:lineRule="auto"/>
              <w:contextualSpacing w:val="0"/>
              <w:jc w:val="left"/>
            </w:pPr>
            <w:r>
              <w:t>malba věcí denní potřeby</w:t>
            </w:r>
          </w:p>
          <w:p w14:paraId="00628FFB" w14:textId="77777777" w:rsidR="00532D21" w:rsidRDefault="00532D21" w:rsidP="00E20C03">
            <w:pPr>
              <w:pStyle w:val="Odstavecseseznamem"/>
              <w:numPr>
                <w:ilvl w:val="0"/>
                <w:numId w:val="713"/>
              </w:numPr>
              <w:spacing w:before="0" w:after="120" w:line="276" w:lineRule="auto"/>
              <w:contextualSpacing w:val="0"/>
              <w:jc w:val="left"/>
            </w:pPr>
            <w:r>
              <w:lastRenderedPageBreak/>
              <w:t>malba životního prostředí</w:t>
            </w:r>
          </w:p>
          <w:p w14:paraId="603A3712" w14:textId="77777777" w:rsidR="00532D21" w:rsidRDefault="00532D21" w:rsidP="00532D21">
            <w:pPr>
              <w:pStyle w:val="Odstavecseseznamem"/>
              <w:spacing w:before="0" w:after="120" w:line="276" w:lineRule="auto"/>
              <w:contextualSpacing w:val="0"/>
              <w:jc w:val="left"/>
              <w:rPr>
                <w:b/>
              </w:rPr>
            </w:pPr>
            <w:r>
              <w:rPr>
                <w:b/>
              </w:rPr>
              <w:t>svět člověka</w:t>
            </w:r>
          </w:p>
          <w:p w14:paraId="345F91CC" w14:textId="77777777" w:rsidR="00532D21" w:rsidRDefault="00532D21" w:rsidP="00E20C03">
            <w:pPr>
              <w:pStyle w:val="Odstavecseseznamem"/>
              <w:numPr>
                <w:ilvl w:val="0"/>
                <w:numId w:val="713"/>
              </w:numPr>
              <w:spacing w:before="0" w:after="120" w:line="276" w:lineRule="auto"/>
              <w:contextualSpacing w:val="0"/>
              <w:jc w:val="left"/>
            </w:pPr>
            <w:r>
              <w:t>ochrana přírody</w:t>
            </w:r>
          </w:p>
          <w:p w14:paraId="51690252" w14:textId="77777777" w:rsidR="00532D21" w:rsidRDefault="00532D21" w:rsidP="00E20C03">
            <w:pPr>
              <w:pStyle w:val="Odstavecseseznamem"/>
              <w:numPr>
                <w:ilvl w:val="0"/>
                <w:numId w:val="713"/>
              </w:numPr>
              <w:spacing w:before="0" w:after="120" w:line="276" w:lineRule="auto"/>
              <w:contextualSpacing w:val="0"/>
              <w:jc w:val="left"/>
            </w:pPr>
            <w:r>
              <w:t>naše obec</w:t>
            </w:r>
          </w:p>
          <w:p w14:paraId="448ADB01" w14:textId="77777777" w:rsidR="00532D21" w:rsidRDefault="00532D21" w:rsidP="00E20C03">
            <w:pPr>
              <w:pStyle w:val="Odstavecseseznamem"/>
              <w:numPr>
                <w:ilvl w:val="0"/>
                <w:numId w:val="713"/>
              </w:numPr>
              <w:spacing w:before="0" w:after="120" w:line="276" w:lineRule="auto"/>
              <w:contextualSpacing w:val="0"/>
              <w:jc w:val="left"/>
            </w:pPr>
            <w:r>
              <w:t>doprava ve městě</w:t>
            </w:r>
          </w:p>
          <w:p w14:paraId="1E009FB0" w14:textId="77777777" w:rsidR="00532D21" w:rsidRPr="006E2BB9" w:rsidRDefault="00532D21" w:rsidP="00532D21">
            <w:pPr>
              <w:spacing w:before="0" w:after="120" w:line="276" w:lineRule="auto"/>
              <w:jc w:val="left"/>
              <w:rPr>
                <w:b/>
              </w:rPr>
            </w:pPr>
            <w:r w:rsidRPr="006E2BB9">
              <w:rPr>
                <w:b/>
              </w:rPr>
              <w:t>LÉTO</w:t>
            </w:r>
          </w:p>
          <w:p w14:paraId="18FAF31D" w14:textId="77777777" w:rsidR="00532D21" w:rsidRDefault="00532D21" w:rsidP="00532D21">
            <w:pPr>
              <w:pStyle w:val="Odstavecseseznamem"/>
              <w:spacing w:before="0" w:after="120" w:line="276" w:lineRule="auto"/>
              <w:contextualSpacing w:val="0"/>
              <w:jc w:val="left"/>
              <w:rPr>
                <w:b/>
              </w:rPr>
            </w:pPr>
            <w:r>
              <w:rPr>
                <w:b/>
              </w:rPr>
              <w:t>svět přírody</w:t>
            </w:r>
          </w:p>
          <w:p w14:paraId="6E4D60A5" w14:textId="77777777" w:rsidR="00532D21" w:rsidRDefault="00532D21" w:rsidP="00E20C03">
            <w:pPr>
              <w:pStyle w:val="Odstavecseseznamem"/>
              <w:numPr>
                <w:ilvl w:val="0"/>
                <w:numId w:val="713"/>
              </w:numPr>
              <w:spacing w:before="0" w:after="120" w:line="276" w:lineRule="auto"/>
              <w:contextualSpacing w:val="0"/>
              <w:jc w:val="left"/>
            </w:pPr>
            <w:r>
              <w:t>koloběh vody v přírodě, voda kolem nás</w:t>
            </w:r>
          </w:p>
          <w:p w14:paraId="2981943A" w14:textId="77777777" w:rsidR="00532D21" w:rsidRDefault="00532D21" w:rsidP="00E20C03">
            <w:pPr>
              <w:pStyle w:val="Odstavecseseznamem"/>
              <w:numPr>
                <w:ilvl w:val="0"/>
                <w:numId w:val="713"/>
              </w:numPr>
              <w:spacing w:before="0" w:after="120" w:line="276" w:lineRule="auto"/>
              <w:contextualSpacing w:val="0"/>
              <w:jc w:val="left"/>
            </w:pPr>
            <w:r>
              <w:t>květiny – osová symetrie</w:t>
            </w:r>
          </w:p>
          <w:p w14:paraId="6B203954" w14:textId="77777777" w:rsidR="00532D21" w:rsidRDefault="00532D21" w:rsidP="00E20C03">
            <w:pPr>
              <w:pStyle w:val="Odstavecseseznamem"/>
              <w:numPr>
                <w:ilvl w:val="0"/>
                <w:numId w:val="713"/>
              </w:numPr>
              <w:spacing w:before="0" w:after="120" w:line="276" w:lineRule="auto"/>
              <w:contextualSpacing w:val="0"/>
              <w:jc w:val="left"/>
            </w:pPr>
            <w:r>
              <w:t>motýli – barevný experiment</w:t>
            </w:r>
          </w:p>
          <w:p w14:paraId="4E443790" w14:textId="77777777" w:rsidR="00532D21" w:rsidRDefault="00532D21" w:rsidP="00532D21">
            <w:pPr>
              <w:pStyle w:val="Odstavecseseznamem"/>
              <w:spacing w:before="0" w:after="120" w:line="276" w:lineRule="auto"/>
              <w:contextualSpacing w:val="0"/>
              <w:jc w:val="left"/>
              <w:rPr>
                <w:b/>
              </w:rPr>
            </w:pPr>
            <w:r>
              <w:rPr>
                <w:b/>
              </w:rPr>
              <w:t>svět člověka</w:t>
            </w:r>
          </w:p>
          <w:p w14:paraId="2A146675" w14:textId="77777777" w:rsidR="00532D21" w:rsidRDefault="00532D21" w:rsidP="00E20C03">
            <w:pPr>
              <w:pStyle w:val="Odstavecseseznamem"/>
              <w:numPr>
                <w:ilvl w:val="0"/>
                <w:numId w:val="713"/>
              </w:numPr>
              <w:spacing w:before="0" w:after="120" w:line="276" w:lineRule="auto"/>
              <w:contextualSpacing w:val="0"/>
              <w:jc w:val="left"/>
            </w:pPr>
            <w:r>
              <w:t>já a moje rodina</w:t>
            </w:r>
          </w:p>
          <w:p w14:paraId="6BAB537E" w14:textId="77777777" w:rsidR="00532D21" w:rsidRDefault="00532D21" w:rsidP="00E20C03">
            <w:pPr>
              <w:pStyle w:val="Odstavecseseznamem"/>
              <w:numPr>
                <w:ilvl w:val="0"/>
                <w:numId w:val="713"/>
              </w:numPr>
              <w:spacing w:before="0" w:after="120" w:line="276" w:lineRule="auto"/>
              <w:contextualSpacing w:val="0"/>
              <w:jc w:val="left"/>
            </w:pPr>
            <w:r>
              <w:t>svátek dětí celého světa</w:t>
            </w:r>
          </w:p>
          <w:p w14:paraId="26AF036F" w14:textId="77777777" w:rsidR="00532D21" w:rsidRDefault="00532D21" w:rsidP="00E20C03">
            <w:pPr>
              <w:pStyle w:val="Odstavecseseznamem"/>
              <w:numPr>
                <w:ilvl w:val="0"/>
                <w:numId w:val="713"/>
              </w:numPr>
              <w:spacing w:before="0" w:after="120" w:line="276" w:lineRule="auto"/>
              <w:contextualSpacing w:val="0"/>
              <w:jc w:val="left"/>
            </w:pPr>
            <w:r>
              <w:t>prázdninová očekávání, zážitky z výletů</w:t>
            </w:r>
          </w:p>
          <w:p w14:paraId="23237A24" w14:textId="77777777" w:rsidR="00532D21" w:rsidRDefault="00532D21" w:rsidP="00532D21">
            <w:pPr>
              <w:spacing w:before="0" w:after="120" w:line="276" w:lineRule="auto"/>
              <w:jc w:val="left"/>
            </w:pPr>
          </w:p>
          <w:p w14:paraId="23116F20" w14:textId="77777777" w:rsidR="00532D21" w:rsidRPr="006E2BB9" w:rsidRDefault="00532D21" w:rsidP="00532D21">
            <w:pPr>
              <w:spacing w:before="0" w:after="120" w:line="276" w:lineRule="auto"/>
              <w:jc w:val="left"/>
              <w:rPr>
                <w:b/>
              </w:rPr>
            </w:pPr>
            <w:r w:rsidRPr="006E2BB9">
              <w:rPr>
                <w:b/>
              </w:rPr>
              <w:t>TECHNIKY PRÁCE</w:t>
            </w:r>
          </w:p>
          <w:p w14:paraId="6EE0F35E" w14:textId="77777777" w:rsidR="00532D21" w:rsidRDefault="00532D21" w:rsidP="00532D21">
            <w:pPr>
              <w:pStyle w:val="Odstavecseseznamem"/>
              <w:spacing w:before="0" w:after="120" w:line="276" w:lineRule="auto"/>
              <w:contextualSpacing w:val="0"/>
              <w:jc w:val="left"/>
              <w:rPr>
                <w:b/>
              </w:rPr>
            </w:pPr>
            <w:r>
              <w:rPr>
                <w:b/>
              </w:rPr>
              <w:t>kresba</w:t>
            </w:r>
          </w:p>
          <w:p w14:paraId="46E547B2" w14:textId="77777777" w:rsidR="00532D21" w:rsidRDefault="00532D21" w:rsidP="00E20C03">
            <w:pPr>
              <w:pStyle w:val="Odstavecseseznamem"/>
              <w:numPr>
                <w:ilvl w:val="0"/>
                <w:numId w:val="713"/>
              </w:numPr>
              <w:spacing w:before="0" w:after="120" w:line="276" w:lineRule="auto"/>
              <w:contextualSpacing w:val="0"/>
              <w:jc w:val="left"/>
            </w:pPr>
            <w:r>
              <w:t>kresba tužkou, uhlem, tuží</w:t>
            </w:r>
          </w:p>
          <w:p w14:paraId="64FC5CE4" w14:textId="77777777" w:rsidR="00532D21" w:rsidRDefault="00532D21" w:rsidP="00532D21">
            <w:pPr>
              <w:pStyle w:val="Odstavecseseznamem"/>
              <w:spacing w:before="0" w:after="120" w:line="276" w:lineRule="auto"/>
              <w:contextualSpacing w:val="0"/>
              <w:jc w:val="left"/>
              <w:rPr>
                <w:b/>
              </w:rPr>
            </w:pPr>
            <w:r>
              <w:rPr>
                <w:b/>
              </w:rPr>
              <w:lastRenderedPageBreak/>
              <w:t>malba</w:t>
            </w:r>
          </w:p>
          <w:p w14:paraId="40847FE1" w14:textId="77777777" w:rsidR="00532D21" w:rsidRDefault="00532D21" w:rsidP="00E20C03">
            <w:pPr>
              <w:pStyle w:val="Odstavecseseznamem"/>
              <w:numPr>
                <w:ilvl w:val="0"/>
                <w:numId w:val="713"/>
              </w:numPr>
              <w:spacing w:before="0" w:after="120" w:line="276" w:lineRule="auto"/>
              <w:contextualSpacing w:val="0"/>
              <w:jc w:val="left"/>
            </w:pPr>
            <w:r>
              <w:t>vodovými barvami, temperou</w:t>
            </w:r>
          </w:p>
          <w:p w14:paraId="362AA78A" w14:textId="77777777" w:rsidR="00532D21" w:rsidRDefault="00532D21" w:rsidP="00532D21">
            <w:pPr>
              <w:pStyle w:val="Odstavecseseznamem"/>
              <w:spacing w:before="0" w:after="120" w:line="276" w:lineRule="auto"/>
              <w:contextualSpacing w:val="0"/>
              <w:jc w:val="left"/>
              <w:rPr>
                <w:b/>
              </w:rPr>
            </w:pPr>
            <w:r>
              <w:rPr>
                <w:b/>
              </w:rPr>
              <w:t>plastická a prostorová tvorba</w:t>
            </w:r>
          </w:p>
          <w:p w14:paraId="1D6A39F1" w14:textId="77777777" w:rsidR="00532D21" w:rsidRDefault="00532D21" w:rsidP="00E20C03">
            <w:pPr>
              <w:pStyle w:val="Odstavecseseznamem"/>
              <w:numPr>
                <w:ilvl w:val="0"/>
                <w:numId w:val="713"/>
              </w:numPr>
              <w:spacing w:before="0" w:after="120" w:line="276" w:lineRule="auto"/>
              <w:contextualSpacing w:val="0"/>
              <w:jc w:val="left"/>
            </w:pPr>
            <w:r>
              <w:t>ekohry</w:t>
            </w:r>
          </w:p>
          <w:p w14:paraId="0F3DA01B" w14:textId="77777777" w:rsidR="00532D21" w:rsidRDefault="00532D21" w:rsidP="00E20C03">
            <w:pPr>
              <w:pStyle w:val="Odstavecseseznamem"/>
              <w:numPr>
                <w:ilvl w:val="0"/>
                <w:numId w:val="713"/>
              </w:numPr>
              <w:spacing w:before="0" w:after="120" w:line="276" w:lineRule="auto"/>
              <w:contextualSpacing w:val="0"/>
              <w:jc w:val="left"/>
            </w:pPr>
            <w:r>
              <w:t>stavebnicové prvky</w:t>
            </w:r>
          </w:p>
          <w:p w14:paraId="4A33DF36" w14:textId="77777777" w:rsidR="00532D21" w:rsidRDefault="00532D21" w:rsidP="00E20C03">
            <w:pPr>
              <w:pStyle w:val="Odstavecseseznamem"/>
              <w:numPr>
                <w:ilvl w:val="0"/>
                <w:numId w:val="713"/>
              </w:numPr>
              <w:spacing w:before="0" w:after="120" w:line="276" w:lineRule="auto"/>
              <w:contextualSpacing w:val="0"/>
              <w:jc w:val="left"/>
            </w:pPr>
            <w:r>
              <w:t>recyklovatelné materiály</w:t>
            </w:r>
          </w:p>
          <w:p w14:paraId="4306E552" w14:textId="77777777" w:rsidR="00532D21" w:rsidRDefault="00532D21" w:rsidP="00532D21">
            <w:pPr>
              <w:pStyle w:val="Odstavecseseznamem"/>
              <w:spacing w:before="0" w:after="120" w:line="276" w:lineRule="auto"/>
              <w:contextualSpacing w:val="0"/>
              <w:jc w:val="left"/>
              <w:rPr>
                <w:b/>
              </w:rPr>
            </w:pPr>
            <w:r>
              <w:rPr>
                <w:b/>
              </w:rPr>
              <w:t>kombinované techniky</w:t>
            </w:r>
          </w:p>
          <w:p w14:paraId="7A98584C" w14:textId="77777777" w:rsidR="00532D21" w:rsidRDefault="00532D21" w:rsidP="00E20C03">
            <w:pPr>
              <w:pStyle w:val="Odstavecseseznamem"/>
              <w:numPr>
                <w:ilvl w:val="0"/>
                <w:numId w:val="713"/>
              </w:numPr>
              <w:spacing w:before="0" w:after="120" w:line="276" w:lineRule="auto"/>
              <w:contextualSpacing w:val="0"/>
              <w:jc w:val="left"/>
            </w:pPr>
            <w:r>
              <w:t>otisky materiálů</w:t>
            </w:r>
          </w:p>
          <w:p w14:paraId="41804FD3" w14:textId="77777777" w:rsidR="00532D21" w:rsidRDefault="00532D21" w:rsidP="00532D21">
            <w:pPr>
              <w:pStyle w:val="Odstavecseseznamem"/>
              <w:spacing w:before="0" w:after="120" w:line="276" w:lineRule="auto"/>
              <w:contextualSpacing w:val="0"/>
              <w:jc w:val="left"/>
              <w:rPr>
                <w:b/>
              </w:rPr>
            </w:pPr>
            <w:r>
              <w:rPr>
                <w:b/>
              </w:rPr>
              <w:t>barva</w:t>
            </w:r>
          </w:p>
          <w:p w14:paraId="72832100" w14:textId="77777777" w:rsidR="00532D21" w:rsidRDefault="00532D21" w:rsidP="00E20C03">
            <w:pPr>
              <w:pStyle w:val="Odstavecseseznamem"/>
              <w:numPr>
                <w:ilvl w:val="0"/>
                <w:numId w:val="713"/>
              </w:numPr>
              <w:spacing w:before="0" w:after="120" w:line="276" w:lineRule="auto"/>
              <w:contextualSpacing w:val="0"/>
              <w:jc w:val="left"/>
            </w:pPr>
            <w:r>
              <w:t>experimentování (malba na sklo, bavlnu apod.)</w:t>
            </w:r>
          </w:p>
          <w:p w14:paraId="2B95E48D" w14:textId="77777777" w:rsidR="00532D21" w:rsidRDefault="00532D21" w:rsidP="00532D21">
            <w:pPr>
              <w:pStyle w:val="Odstavecseseznamem"/>
              <w:spacing w:before="0" w:after="120" w:line="276" w:lineRule="auto"/>
              <w:contextualSpacing w:val="0"/>
              <w:jc w:val="left"/>
              <w:rPr>
                <w:b/>
              </w:rPr>
            </w:pPr>
            <w:r>
              <w:rPr>
                <w:b/>
              </w:rPr>
              <w:t>každoroční projekty školy:</w:t>
            </w:r>
          </w:p>
          <w:p w14:paraId="306DD043" w14:textId="77777777" w:rsidR="00532D21" w:rsidRDefault="00532D21" w:rsidP="00E20C03">
            <w:pPr>
              <w:pStyle w:val="Odstavecseseznamem"/>
              <w:numPr>
                <w:ilvl w:val="0"/>
                <w:numId w:val="713"/>
              </w:numPr>
              <w:spacing w:before="0" w:after="120" w:line="276" w:lineRule="auto"/>
              <w:contextualSpacing w:val="0"/>
              <w:jc w:val="left"/>
            </w:pPr>
            <w:r>
              <w:t>Vánoce</w:t>
            </w:r>
          </w:p>
          <w:p w14:paraId="7FDB6869" w14:textId="77777777" w:rsidR="00532D21" w:rsidRDefault="00532D21" w:rsidP="00E20C03">
            <w:pPr>
              <w:pStyle w:val="Odstavecseseznamem"/>
              <w:numPr>
                <w:ilvl w:val="0"/>
                <w:numId w:val="713"/>
              </w:numPr>
              <w:spacing w:before="0" w:after="120" w:line="276" w:lineRule="auto"/>
              <w:contextualSpacing w:val="0"/>
              <w:jc w:val="left"/>
            </w:pPr>
            <w:r>
              <w:t xml:space="preserve">Velikonoce </w:t>
            </w:r>
          </w:p>
          <w:p w14:paraId="1F418EB0" w14:textId="77777777" w:rsidR="00532D21" w:rsidRDefault="00532D21" w:rsidP="00E20C03">
            <w:pPr>
              <w:pStyle w:val="Odstavecseseznamem"/>
              <w:numPr>
                <w:ilvl w:val="0"/>
                <w:numId w:val="713"/>
              </w:numPr>
              <w:spacing w:before="0" w:after="120" w:line="276" w:lineRule="auto"/>
              <w:contextualSpacing w:val="0"/>
              <w:jc w:val="left"/>
            </w:pPr>
            <w:r>
              <w:t>Den dětí</w:t>
            </w:r>
          </w:p>
          <w:p w14:paraId="310BCA3C" w14:textId="77777777" w:rsidR="00532D21" w:rsidRDefault="00532D21" w:rsidP="00E20C03">
            <w:pPr>
              <w:pStyle w:val="Odstavecseseznamem"/>
              <w:numPr>
                <w:ilvl w:val="0"/>
                <w:numId w:val="713"/>
              </w:numPr>
              <w:spacing w:before="0" w:after="120" w:line="276" w:lineRule="auto"/>
              <w:contextualSpacing w:val="0"/>
              <w:jc w:val="left"/>
            </w:pPr>
            <w:r>
              <w:t>Den Země</w:t>
            </w:r>
          </w:p>
          <w:p w14:paraId="2C5A2089" w14:textId="77777777" w:rsidR="00532D21" w:rsidRPr="00DD7274" w:rsidRDefault="00532D21" w:rsidP="00E20C03">
            <w:pPr>
              <w:pStyle w:val="Odstavecseseznamem"/>
              <w:numPr>
                <w:ilvl w:val="0"/>
                <w:numId w:val="713"/>
              </w:numPr>
              <w:spacing w:before="0" w:after="120" w:line="276" w:lineRule="auto"/>
              <w:contextualSpacing w:val="0"/>
              <w:jc w:val="left"/>
            </w:pPr>
            <w:r>
              <w:t>soutěže</w:t>
            </w:r>
          </w:p>
        </w:tc>
        <w:tc>
          <w:tcPr>
            <w:tcW w:w="3603" w:type="dxa"/>
            <w:vAlign w:val="center"/>
          </w:tcPr>
          <w:p w14:paraId="189EFF37" w14:textId="77777777" w:rsidR="00532D21" w:rsidRDefault="00532D21" w:rsidP="00532D21">
            <w:pPr>
              <w:spacing w:before="0" w:after="120" w:line="276" w:lineRule="auto"/>
              <w:jc w:val="left"/>
              <w:rPr>
                <w:b/>
              </w:rPr>
            </w:pPr>
            <w:r>
              <w:rPr>
                <w:b/>
              </w:rPr>
              <w:lastRenderedPageBreak/>
              <w:t>OSV</w:t>
            </w:r>
          </w:p>
          <w:p w14:paraId="26B1937C"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sebepoznávání a sebepojetí</w:t>
            </w:r>
          </w:p>
          <w:p w14:paraId="0573BFDC"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kreativita</w:t>
            </w:r>
          </w:p>
          <w:p w14:paraId="44941D29" w14:textId="77777777" w:rsidR="00532D21" w:rsidRPr="008F61E2" w:rsidRDefault="00532D21" w:rsidP="00532D21">
            <w:pPr>
              <w:spacing w:before="0" w:after="120" w:line="276" w:lineRule="auto"/>
              <w:jc w:val="left"/>
              <w:rPr>
                <w:b/>
              </w:rPr>
            </w:pPr>
            <w:r w:rsidRPr="008F61E2">
              <w:rPr>
                <w:b/>
              </w:rPr>
              <w:t>VDO</w:t>
            </w:r>
          </w:p>
          <w:p w14:paraId="012F7741" w14:textId="77777777" w:rsidR="00532D21" w:rsidRPr="008F61E2" w:rsidRDefault="00532D21" w:rsidP="00E20C03">
            <w:pPr>
              <w:pStyle w:val="Odstavecseseznamem"/>
              <w:numPr>
                <w:ilvl w:val="0"/>
                <w:numId w:val="713"/>
              </w:numPr>
              <w:spacing w:before="0" w:after="120" w:line="276" w:lineRule="auto"/>
              <w:contextualSpacing w:val="0"/>
              <w:jc w:val="left"/>
            </w:pPr>
            <w:r>
              <w:t>o</w:t>
            </w:r>
            <w:r w:rsidRPr="008F61E2">
              <w:t>bčan, občanská společnost a stát</w:t>
            </w:r>
          </w:p>
          <w:p w14:paraId="14FEA56C" w14:textId="77777777" w:rsidR="00532D21" w:rsidRPr="008F61E2" w:rsidRDefault="00532D21" w:rsidP="00532D21">
            <w:pPr>
              <w:spacing w:before="0" w:after="120" w:line="276" w:lineRule="auto"/>
              <w:jc w:val="left"/>
              <w:rPr>
                <w:b/>
              </w:rPr>
            </w:pPr>
            <w:r w:rsidRPr="008F61E2">
              <w:rPr>
                <w:b/>
              </w:rPr>
              <w:t>EGS</w:t>
            </w:r>
          </w:p>
          <w:p w14:paraId="081CEB8B"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Evropa a svět nás zajímá</w:t>
            </w:r>
          </w:p>
          <w:p w14:paraId="5884E12A"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objevujeme Evropu a svět</w:t>
            </w:r>
          </w:p>
          <w:p w14:paraId="7CBEEA26" w14:textId="77777777" w:rsidR="00532D21" w:rsidRDefault="00532D21" w:rsidP="00532D21">
            <w:pPr>
              <w:pStyle w:val="Odstavecseseznamem"/>
              <w:spacing w:before="0" w:after="120" w:line="276" w:lineRule="auto"/>
              <w:ind w:left="71"/>
              <w:contextualSpacing w:val="0"/>
              <w:jc w:val="left"/>
              <w:rPr>
                <w:b/>
              </w:rPr>
            </w:pPr>
            <w:r>
              <w:rPr>
                <w:b/>
              </w:rPr>
              <w:t>MKV</w:t>
            </w:r>
          </w:p>
          <w:p w14:paraId="4329ACE4" w14:textId="77777777" w:rsidR="00532D21" w:rsidRDefault="00532D21" w:rsidP="00E20C03">
            <w:pPr>
              <w:pStyle w:val="Odstavecseseznamem"/>
              <w:numPr>
                <w:ilvl w:val="0"/>
                <w:numId w:val="713"/>
              </w:numPr>
              <w:spacing w:before="0" w:after="120" w:line="276" w:lineRule="auto"/>
              <w:contextualSpacing w:val="0"/>
              <w:jc w:val="left"/>
            </w:pPr>
            <w:r w:rsidRPr="008F61E2">
              <w:t>etnický původ</w:t>
            </w:r>
          </w:p>
          <w:p w14:paraId="30DA6EB0"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multikulturalita</w:t>
            </w:r>
          </w:p>
          <w:p w14:paraId="46D510D5" w14:textId="77777777" w:rsidR="00532D21" w:rsidRDefault="00532D21" w:rsidP="00E20C03">
            <w:pPr>
              <w:pStyle w:val="Odstavecseseznamem"/>
              <w:numPr>
                <w:ilvl w:val="0"/>
                <w:numId w:val="713"/>
              </w:numPr>
              <w:spacing w:before="0" w:after="120" w:line="276" w:lineRule="auto"/>
              <w:contextualSpacing w:val="0"/>
              <w:jc w:val="left"/>
            </w:pPr>
            <w:r>
              <w:t>uvědomuje si odlišnosti sociokulturních skupin</w:t>
            </w:r>
          </w:p>
          <w:p w14:paraId="76F38C60" w14:textId="77777777" w:rsidR="00532D21" w:rsidRDefault="00532D21" w:rsidP="00532D21">
            <w:pPr>
              <w:pStyle w:val="Odstavecseseznamem"/>
              <w:spacing w:before="0" w:after="120" w:line="276" w:lineRule="auto"/>
              <w:ind w:left="71"/>
              <w:contextualSpacing w:val="0"/>
              <w:jc w:val="left"/>
              <w:rPr>
                <w:b/>
              </w:rPr>
            </w:pPr>
            <w:r>
              <w:rPr>
                <w:b/>
              </w:rPr>
              <w:t>EVM</w:t>
            </w:r>
          </w:p>
          <w:p w14:paraId="785D2646" w14:textId="77777777" w:rsidR="00532D21" w:rsidRPr="008F61E2" w:rsidRDefault="00532D21" w:rsidP="00E20C03">
            <w:pPr>
              <w:pStyle w:val="Odstavecseseznamem"/>
              <w:numPr>
                <w:ilvl w:val="0"/>
                <w:numId w:val="713"/>
              </w:numPr>
              <w:spacing w:before="0" w:after="120" w:line="276" w:lineRule="auto"/>
              <w:contextualSpacing w:val="0"/>
              <w:jc w:val="left"/>
            </w:pPr>
            <w:r w:rsidRPr="008F61E2">
              <w:t>lidské aktivity a problémy životního prostředí</w:t>
            </w:r>
          </w:p>
          <w:p w14:paraId="28923EBF" w14:textId="77777777" w:rsidR="00532D21" w:rsidRDefault="00532D21" w:rsidP="00532D21">
            <w:pPr>
              <w:spacing w:before="0" w:after="120" w:line="276" w:lineRule="auto"/>
              <w:jc w:val="left"/>
              <w:rPr>
                <w:b/>
              </w:rPr>
            </w:pPr>
          </w:p>
          <w:p w14:paraId="0D7DEDD9" w14:textId="77777777" w:rsidR="00532D21" w:rsidRDefault="00532D21" w:rsidP="00532D21">
            <w:pPr>
              <w:spacing w:before="0" w:after="120" w:line="276" w:lineRule="auto"/>
              <w:jc w:val="left"/>
              <w:rPr>
                <w:b/>
              </w:rPr>
            </w:pPr>
          </w:p>
          <w:p w14:paraId="331A43BF" w14:textId="77777777" w:rsidR="00532D21" w:rsidRPr="00A3726B" w:rsidRDefault="00532D21" w:rsidP="00532D21">
            <w:pPr>
              <w:spacing w:before="0" w:after="120" w:line="276" w:lineRule="auto"/>
              <w:jc w:val="left"/>
              <w:rPr>
                <w:b/>
              </w:rPr>
            </w:pPr>
          </w:p>
          <w:p w14:paraId="11A5CCC8" w14:textId="77777777" w:rsidR="00532D21" w:rsidRDefault="00532D21" w:rsidP="00532D21">
            <w:pPr>
              <w:pStyle w:val="Odstavecseseznamem"/>
              <w:spacing w:before="0" w:after="120" w:line="276" w:lineRule="auto"/>
              <w:ind w:left="791"/>
              <w:contextualSpacing w:val="0"/>
              <w:jc w:val="left"/>
              <w:rPr>
                <w:b/>
              </w:rPr>
            </w:pPr>
          </w:p>
          <w:p w14:paraId="20ADD8B2" w14:textId="77777777" w:rsidR="00532D21" w:rsidRDefault="00532D21" w:rsidP="00532D21">
            <w:pPr>
              <w:pStyle w:val="Odstavecseseznamem"/>
              <w:spacing w:before="0" w:after="120" w:line="276" w:lineRule="auto"/>
              <w:ind w:left="791"/>
              <w:contextualSpacing w:val="0"/>
              <w:jc w:val="left"/>
              <w:rPr>
                <w:b/>
              </w:rPr>
            </w:pPr>
          </w:p>
          <w:p w14:paraId="485ED571" w14:textId="77777777" w:rsidR="00532D21" w:rsidRDefault="00532D21" w:rsidP="00532D21">
            <w:pPr>
              <w:pStyle w:val="Odstavecseseznamem"/>
              <w:spacing w:before="0" w:after="120" w:line="276" w:lineRule="auto"/>
              <w:ind w:left="791"/>
              <w:contextualSpacing w:val="0"/>
              <w:jc w:val="left"/>
              <w:rPr>
                <w:b/>
              </w:rPr>
            </w:pPr>
          </w:p>
          <w:p w14:paraId="792F3367" w14:textId="77777777" w:rsidR="00532D21" w:rsidRDefault="00532D21" w:rsidP="00532D21">
            <w:pPr>
              <w:pStyle w:val="Odstavecseseznamem"/>
              <w:spacing w:before="0" w:after="120" w:line="276" w:lineRule="auto"/>
              <w:ind w:left="791"/>
              <w:contextualSpacing w:val="0"/>
              <w:jc w:val="left"/>
              <w:rPr>
                <w:b/>
              </w:rPr>
            </w:pPr>
          </w:p>
          <w:p w14:paraId="22D3F114" w14:textId="77777777" w:rsidR="00532D21" w:rsidRDefault="00532D21" w:rsidP="00532D21">
            <w:pPr>
              <w:pStyle w:val="Odstavecseseznamem"/>
              <w:spacing w:before="0" w:after="120" w:line="276" w:lineRule="auto"/>
              <w:ind w:left="791"/>
              <w:contextualSpacing w:val="0"/>
              <w:jc w:val="left"/>
              <w:rPr>
                <w:b/>
              </w:rPr>
            </w:pPr>
          </w:p>
          <w:p w14:paraId="37D44D14" w14:textId="77777777" w:rsidR="00532D21" w:rsidRDefault="00532D21" w:rsidP="00532D21">
            <w:pPr>
              <w:pStyle w:val="Odstavecseseznamem"/>
              <w:spacing w:before="0" w:after="120" w:line="276" w:lineRule="auto"/>
              <w:ind w:left="791"/>
              <w:contextualSpacing w:val="0"/>
              <w:jc w:val="left"/>
              <w:rPr>
                <w:b/>
              </w:rPr>
            </w:pPr>
          </w:p>
          <w:p w14:paraId="669DD6AC" w14:textId="77777777" w:rsidR="00532D21" w:rsidRDefault="00532D21" w:rsidP="00532D21">
            <w:pPr>
              <w:pStyle w:val="Odstavecseseznamem"/>
              <w:spacing w:before="0" w:after="120" w:line="276" w:lineRule="auto"/>
              <w:ind w:left="791"/>
              <w:contextualSpacing w:val="0"/>
              <w:jc w:val="left"/>
              <w:rPr>
                <w:b/>
              </w:rPr>
            </w:pPr>
          </w:p>
          <w:p w14:paraId="50417F97" w14:textId="77777777" w:rsidR="00532D21" w:rsidRDefault="00532D21" w:rsidP="00532D21">
            <w:pPr>
              <w:pStyle w:val="Odstavecseseznamem"/>
              <w:spacing w:before="0" w:after="120" w:line="276" w:lineRule="auto"/>
              <w:ind w:left="791"/>
              <w:contextualSpacing w:val="0"/>
              <w:jc w:val="left"/>
              <w:rPr>
                <w:b/>
              </w:rPr>
            </w:pPr>
          </w:p>
          <w:p w14:paraId="7BC8AE66" w14:textId="77777777" w:rsidR="00532D21" w:rsidRPr="00804650" w:rsidRDefault="00532D21" w:rsidP="00532D21">
            <w:pPr>
              <w:pStyle w:val="Odstavecseseznamem"/>
              <w:spacing w:before="0" w:after="120" w:line="276" w:lineRule="auto"/>
              <w:ind w:left="791"/>
              <w:contextualSpacing w:val="0"/>
              <w:jc w:val="left"/>
              <w:rPr>
                <w:b/>
              </w:rPr>
            </w:pPr>
          </w:p>
        </w:tc>
      </w:tr>
    </w:tbl>
    <w:p w14:paraId="53E90553" w14:textId="77777777" w:rsidR="00532D21" w:rsidRDefault="00532D21" w:rsidP="00AC6608">
      <w:pPr>
        <w:rPr>
          <w:b/>
        </w:rPr>
      </w:pPr>
    </w:p>
    <w:p w14:paraId="2D7E1D2A" w14:textId="77777777" w:rsidR="0019264D" w:rsidRDefault="0019264D" w:rsidP="00112370">
      <w:pPr>
        <w:pStyle w:val="Nadpis3"/>
        <w:numPr>
          <w:ilvl w:val="0"/>
          <w:numId w:val="0"/>
        </w:numPr>
        <w:ind w:left="1134" w:hanging="567"/>
        <w:sectPr w:rsidR="0019264D" w:rsidSect="00995697">
          <w:type w:val="continuous"/>
          <w:pgSz w:w="16838" w:h="11906" w:orient="landscape" w:code="9"/>
          <w:pgMar w:top="1077" w:right="964" w:bottom="964" w:left="1418" w:header="709" w:footer="709" w:gutter="0"/>
          <w:cols w:space="708"/>
          <w:docGrid w:linePitch="360"/>
        </w:sectPr>
      </w:pPr>
      <w:bookmarkStart w:id="78" w:name="_Toc198965644"/>
    </w:p>
    <w:p w14:paraId="5A31B032" w14:textId="77777777" w:rsidR="00112370" w:rsidRDefault="00112370" w:rsidP="00112370">
      <w:pPr>
        <w:pStyle w:val="Nadpis3"/>
        <w:numPr>
          <w:ilvl w:val="0"/>
          <w:numId w:val="0"/>
        </w:numPr>
      </w:pPr>
    </w:p>
    <w:p w14:paraId="3F414322" w14:textId="77777777" w:rsidR="00911F8E" w:rsidRDefault="00911F8E" w:rsidP="00911F8E"/>
    <w:p w14:paraId="45B94871" w14:textId="77777777" w:rsidR="00911F8E" w:rsidRDefault="00911F8E" w:rsidP="00911F8E"/>
    <w:p w14:paraId="701CEFC3" w14:textId="77777777" w:rsidR="00911F8E" w:rsidRDefault="00911F8E" w:rsidP="00911F8E"/>
    <w:p w14:paraId="21270E71" w14:textId="77777777" w:rsidR="00F15826" w:rsidRDefault="00F15826" w:rsidP="00911F8E">
      <w:pPr>
        <w:spacing w:before="0" w:after="120" w:line="276" w:lineRule="auto"/>
        <w:jc w:val="left"/>
        <w:rPr>
          <w:b/>
          <w:szCs w:val="20"/>
        </w:rPr>
        <w:sectPr w:rsidR="00F15826" w:rsidSect="0019264D">
          <w:type w:val="continuous"/>
          <w:pgSz w:w="16838" w:h="11906" w:orient="landscape" w:code="9"/>
          <w:pgMar w:top="1077" w:right="964" w:bottom="964" w:left="1418" w:header="709" w:footer="709" w:gutter="0"/>
          <w:cols w:num="2" w:space="708" w:equalWidth="0">
            <w:col w:w="6874" w:space="708"/>
            <w:col w:w="6874"/>
          </w:cols>
          <w:docGrid w:linePitch="360"/>
        </w:sectPr>
      </w:pPr>
      <w:bookmarkStart w:id="79" w:name="_Toc198965645"/>
      <w:bookmarkEnd w:id="78"/>
    </w:p>
    <w:p w14:paraId="7261CF9A" w14:textId="77777777" w:rsidR="0082606F" w:rsidRDefault="0082606F" w:rsidP="0082606F">
      <w:pPr>
        <w:pStyle w:val="Nadpis3"/>
      </w:pPr>
      <w:bookmarkStart w:id="80" w:name="_Toc149745509"/>
      <w:r>
        <w:lastRenderedPageBreak/>
        <w:t>Člověk a zdraví</w:t>
      </w:r>
      <w:bookmarkEnd w:id="80"/>
    </w:p>
    <w:p w14:paraId="2D663CE2" w14:textId="77777777" w:rsidR="00911F8E" w:rsidRPr="00DD1342" w:rsidRDefault="00911F8E" w:rsidP="00911F8E">
      <w:pPr>
        <w:spacing w:before="0" w:after="120" w:line="276" w:lineRule="auto"/>
        <w:jc w:val="left"/>
        <w:rPr>
          <w:b/>
          <w:szCs w:val="20"/>
        </w:rPr>
      </w:pPr>
      <w:r w:rsidRPr="00DD1342">
        <w:rPr>
          <w:b/>
          <w:szCs w:val="20"/>
        </w:rPr>
        <w:t>Charakteristika vzdělávací oblasti</w:t>
      </w:r>
    </w:p>
    <w:p w14:paraId="463A8058" w14:textId="77777777" w:rsidR="00911F8E" w:rsidRPr="00DD1342" w:rsidRDefault="00911F8E" w:rsidP="00911F8E">
      <w:pPr>
        <w:pStyle w:val="TextodatsvecRVPZV11bZarovnatdoblokuPrvndek1cmPed6b"/>
        <w:spacing w:before="0" w:after="120" w:line="276" w:lineRule="auto"/>
        <w:ind w:firstLine="0"/>
        <w:rPr>
          <w:sz w:val="20"/>
        </w:rPr>
      </w:pPr>
      <w:r w:rsidRPr="00DD1342">
        <w:rPr>
          <w:sz w:val="20"/>
        </w:rPr>
        <w:t>Zdraví člověka je chápáno</w:t>
      </w:r>
      <w:r>
        <w:rPr>
          <w:sz w:val="20"/>
        </w:rPr>
        <w:t xml:space="preserve"> a</w:t>
      </w:r>
      <w:r w:rsidRPr="00DD1342">
        <w:rPr>
          <w:sz w:val="20"/>
        </w:rPr>
        <w:t xml:space="preserv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14:paraId="4D5A8C6E" w14:textId="77777777" w:rsidR="00911F8E" w:rsidRPr="00DD1342" w:rsidRDefault="00911F8E" w:rsidP="00911F8E">
      <w:pPr>
        <w:pStyle w:val="TextodatsvecRVPZV11bZarovnatdoblokuPrvndek1cmPed6b"/>
        <w:spacing w:before="0" w:after="120" w:line="276" w:lineRule="auto"/>
        <w:ind w:firstLine="0"/>
        <w:rPr>
          <w:sz w:val="20"/>
        </w:rPr>
      </w:pPr>
      <w:r w:rsidRPr="00DD1342">
        <w:rPr>
          <w:sz w:val="20"/>
        </w:rPr>
        <w:t>Vzdělávací oblast</w:t>
      </w:r>
      <w:r w:rsidRPr="00DD1342">
        <w:rPr>
          <w:bCs/>
          <w:sz w:val="20"/>
        </w:rPr>
        <w:t xml:space="preserve"> Člověk a zdraví</w:t>
      </w:r>
      <w:r w:rsidRPr="00DD1342">
        <w:rPr>
          <w:sz w:val="20"/>
        </w:rPr>
        <w:t xml:space="preserve"> přináší základní podněty pro pozitivní ovlivňování zdraví, s nimiž se žáci seznamují. Vzdělávání v této vzdělávací oblasti směřuje především k tomu, aby žáci poznávali sami sebe jako živé bytosti, aby pochopili hodnotu zdraví a způsob jeho ochrany. Žáci se seznamují s různými riziky, která ohrožují zdraví. </w:t>
      </w:r>
    </w:p>
    <w:p w14:paraId="25CA3759" w14:textId="77777777" w:rsidR="00911F8E" w:rsidRPr="00DD1342" w:rsidRDefault="00911F8E" w:rsidP="00911F8E">
      <w:pPr>
        <w:pStyle w:val="TextodatsvecRVPZV11bZarovnatdoblokuPrvndek1cmPed6b"/>
        <w:spacing w:before="0" w:after="120" w:line="276" w:lineRule="auto"/>
        <w:ind w:firstLine="0"/>
        <w:rPr>
          <w:sz w:val="20"/>
        </w:rPr>
      </w:pPr>
      <w:r w:rsidRPr="00DD1342">
        <w:rPr>
          <w:sz w:val="20"/>
        </w:rPr>
        <w:t xml:space="preserve">Vzdělávací oblast Člověk a zdraví je vymezena a realizována v souladu s věkem žáků ve vzdělávacích oborech </w:t>
      </w:r>
      <w:r w:rsidRPr="00DD1342">
        <w:rPr>
          <w:bCs/>
          <w:sz w:val="20"/>
        </w:rPr>
        <w:t xml:space="preserve">Výchova ke zdraví </w:t>
      </w:r>
      <w:r w:rsidRPr="00DD1342">
        <w:rPr>
          <w:sz w:val="20"/>
        </w:rPr>
        <w:t>a</w:t>
      </w:r>
      <w:r w:rsidRPr="00DD1342">
        <w:rPr>
          <w:bCs/>
          <w:sz w:val="20"/>
        </w:rPr>
        <w:t xml:space="preserve"> Tělesná výchova</w:t>
      </w:r>
      <w:r w:rsidRPr="00DD1342">
        <w:rPr>
          <w:sz w:val="20"/>
        </w:rPr>
        <w:t xml:space="preserve">. Vzdělávací obsah oblasti Člověk a zdraví prolíná do ostatních vzdělávacích oblastí. </w:t>
      </w:r>
    </w:p>
    <w:p w14:paraId="59BA0D93" w14:textId="77777777" w:rsidR="00911F8E" w:rsidRDefault="00911F8E" w:rsidP="00911F8E">
      <w:pPr>
        <w:pStyle w:val="MezititulekRVPZV12bTunZarovnatdoblokuPrvndek1cmPed6Char"/>
        <w:spacing w:after="120" w:line="276" w:lineRule="auto"/>
        <w:rPr>
          <w:sz w:val="20"/>
        </w:rPr>
      </w:pPr>
    </w:p>
    <w:p w14:paraId="51A79BBD" w14:textId="77777777" w:rsidR="00911F8E" w:rsidRDefault="00911F8E" w:rsidP="00911F8E">
      <w:pPr>
        <w:pStyle w:val="MezititulekRVPZV12bTunZarovnatdoblokuPrvndek1cmPed6Char"/>
        <w:spacing w:after="120" w:line="276" w:lineRule="auto"/>
        <w:rPr>
          <w:sz w:val="20"/>
        </w:rPr>
      </w:pPr>
      <w:r w:rsidRPr="0095513C">
        <w:rPr>
          <w:sz w:val="20"/>
        </w:rPr>
        <w:t>Cílové zaměření vzdělávací oblasti</w:t>
      </w:r>
    </w:p>
    <w:p w14:paraId="260E8B9C" w14:textId="77777777" w:rsidR="00911F8E" w:rsidRPr="00DD1342" w:rsidRDefault="00911F8E" w:rsidP="00911F8E">
      <w:pPr>
        <w:pStyle w:val="TextodatsvecRVPZV11bZarovnatdoblokuPrvndek1cmPed6b"/>
        <w:spacing w:before="0" w:after="120" w:line="276" w:lineRule="auto"/>
        <w:ind w:firstLine="0"/>
        <w:rPr>
          <w:sz w:val="20"/>
        </w:rPr>
      </w:pPr>
      <w:r w:rsidRPr="00DD1342">
        <w:rPr>
          <w:sz w:val="20"/>
        </w:rPr>
        <w:t>Vzdělávání v této vzdělávací oblasti směřuje k utváření a rozvíjení klíčových kompetencí žáků tím, že vede žáky k:</w:t>
      </w:r>
    </w:p>
    <w:p w14:paraId="170EB35F" w14:textId="77777777" w:rsidR="00911F8E" w:rsidRPr="00DD1342" w:rsidRDefault="00911F8E"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lastRenderedPageBreak/>
        <w:t>poznávání zdraví jako důležité hodnoty</w:t>
      </w:r>
    </w:p>
    <w:p w14:paraId="2A03F2DE" w14:textId="77777777" w:rsidR="00911F8E" w:rsidRPr="00DD1342" w:rsidRDefault="00911F8E"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t xml:space="preserve">pochopení zdraví jako vyváženého stavu tělesné, duševní i sociální pohody </w:t>
      </w:r>
    </w:p>
    <w:p w14:paraId="748900B1" w14:textId="77777777" w:rsidR="00911F8E" w:rsidRPr="00DD1342" w:rsidRDefault="00911F8E"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t>získávání základní orientace v názorech na to, co je zdravé a co může zdraví prospět, i na to, co zdraví ohrožuje a poškozuje</w:t>
      </w:r>
    </w:p>
    <w:p w14:paraId="46EC8288" w14:textId="77777777" w:rsidR="00911F8E" w:rsidRPr="00DD1342" w:rsidRDefault="00911F8E"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t>využívání osvojených preventivních postupů pro ovlivňování zdraví v denním režimu, k upevňování způsobů rozhodování a jedná</w:t>
      </w:r>
      <w:r>
        <w:rPr>
          <w:sz w:val="20"/>
          <w:szCs w:val="20"/>
        </w:rPr>
        <w:t xml:space="preserve">ní v souladu s aktivní podporou </w:t>
      </w:r>
      <w:r w:rsidRPr="00DD1342">
        <w:rPr>
          <w:sz w:val="20"/>
          <w:szCs w:val="20"/>
        </w:rPr>
        <w:t>zdraví v každé životní situaci i k poznávání a využívání míst souvisejících s preventivní ochranou zdraví</w:t>
      </w:r>
    </w:p>
    <w:p w14:paraId="7A587B89" w14:textId="77777777" w:rsidR="00911F8E" w:rsidRDefault="00911F8E"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t>propojování činností a jednání souvisejících se zdravím a zdravými mezilidskými vztahy se základními etickými a morálními postoji, s volním úsilím atd.</w:t>
      </w:r>
    </w:p>
    <w:p w14:paraId="2F8838B2" w14:textId="77777777" w:rsidR="00911F8E" w:rsidRPr="003D7C0D" w:rsidRDefault="00911F8E" w:rsidP="00E20C03">
      <w:pPr>
        <w:pStyle w:val="VetvtextuRVPZVCharPed3b"/>
        <w:numPr>
          <w:ilvl w:val="0"/>
          <w:numId w:val="601"/>
        </w:numPr>
        <w:autoSpaceDE/>
        <w:autoSpaceDN/>
        <w:spacing w:before="0" w:after="120" w:line="276" w:lineRule="auto"/>
        <w:ind w:right="0"/>
        <w:jc w:val="left"/>
        <w:rPr>
          <w:sz w:val="20"/>
          <w:szCs w:val="20"/>
        </w:rPr>
      </w:pPr>
      <w:r w:rsidRPr="003D7C0D">
        <w:rPr>
          <w:sz w:val="20"/>
          <w:szCs w:val="20"/>
        </w:rPr>
        <w:t>ochraně zdraví a životů při každodenních rizikových situacích i mimořádných událostech a k využívání osvojených postupů spojených s řešením jednotlivých mimořádných událostí</w:t>
      </w:r>
    </w:p>
    <w:p w14:paraId="17F3DD4F" w14:textId="77777777" w:rsidR="00911F8E" w:rsidRDefault="00911F8E" w:rsidP="00911F8E">
      <w:pPr>
        <w:spacing w:before="0" w:after="120" w:line="276" w:lineRule="auto"/>
        <w:ind w:left="357" w:hanging="357"/>
        <w:jc w:val="left"/>
      </w:pPr>
    </w:p>
    <w:p w14:paraId="017DCE9C" w14:textId="77777777" w:rsidR="00911F8E" w:rsidRPr="00F15826" w:rsidRDefault="00911F8E" w:rsidP="00911F8E">
      <w:pPr>
        <w:spacing w:before="0" w:after="120" w:line="276" w:lineRule="auto"/>
        <w:rPr>
          <w:szCs w:val="20"/>
        </w:rPr>
      </w:pPr>
      <w:r w:rsidRPr="00F15826">
        <w:rPr>
          <w:szCs w:val="20"/>
        </w:rPr>
        <w:t>Oblast zahrnuje vyučovací pře</w:t>
      </w:r>
      <w:r w:rsidR="00F15826" w:rsidRPr="00F15826">
        <w:rPr>
          <w:szCs w:val="20"/>
        </w:rPr>
        <w:t>dmět</w:t>
      </w:r>
      <w:r w:rsidR="00F15826">
        <w:rPr>
          <w:szCs w:val="20"/>
        </w:rPr>
        <w:t xml:space="preserve"> T</w:t>
      </w:r>
      <w:r w:rsidRPr="00F15826">
        <w:rPr>
          <w:szCs w:val="20"/>
        </w:rPr>
        <w:t>ělesná výchova.</w:t>
      </w:r>
    </w:p>
    <w:p w14:paraId="526BDEE8" w14:textId="77777777" w:rsidR="00F15826" w:rsidRDefault="00F15826" w:rsidP="00911F8E">
      <w:pPr>
        <w:pStyle w:val="Nadpis4"/>
        <w:numPr>
          <w:ilvl w:val="0"/>
          <w:numId w:val="0"/>
        </w:numPr>
        <w:rPr>
          <w:iCs/>
        </w:rPr>
        <w:sectPr w:rsidR="00F15826" w:rsidSect="00F15826">
          <w:type w:val="continuous"/>
          <w:pgSz w:w="16838" w:h="11906" w:orient="landscape" w:code="9"/>
          <w:pgMar w:top="1077" w:right="964" w:bottom="964" w:left="1418" w:header="709" w:footer="709" w:gutter="0"/>
          <w:cols w:num="2" w:space="708"/>
          <w:docGrid w:linePitch="360"/>
        </w:sectPr>
      </w:pPr>
    </w:p>
    <w:p w14:paraId="0F5358E1" w14:textId="77777777" w:rsidR="00911F8E" w:rsidRDefault="00911F8E" w:rsidP="00911F8E">
      <w:pPr>
        <w:pStyle w:val="Nadpis4"/>
        <w:numPr>
          <w:ilvl w:val="0"/>
          <w:numId w:val="0"/>
        </w:numPr>
        <w:rPr>
          <w:iCs/>
        </w:rPr>
      </w:pPr>
    </w:p>
    <w:p w14:paraId="0B857294" w14:textId="77777777" w:rsidR="00911F8E" w:rsidRDefault="00911F8E" w:rsidP="00911F8E"/>
    <w:p w14:paraId="19894C25" w14:textId="77777777" w:rsidR="00911F8E" w:rsidRDefault="00911F8E" w:rsidP="00911F8E"/>
    <w:p w14:paraId="433AD9A5" w14:textId="77777777" w:rsidR="00911F8E" w:rsidRDefault="00911F8E" w:rsidP="00911F8E"/>
    <w:p w14:paraId="43BC5D3E" w14:textId="77777777" w:rsidR="00911F8E" w:rsidRDefault="00911F8E" w:rsidP="00911F8E"/>
    <w:p w14:paraId="2C51E63F" w14:textId="77777777" w:rsidR="00911F8E" w:rsidRDefault="00911F8E" w:rsidP="00911F8E"/>
    <w:p w14:paraId="5CFAC6BE" w14:textId="77777777" w:rsidR="00911F8E" w:rsidRDefault="00911F8E" w:rsidP="00911F8E"/>
    <w:p w14:paraId="1BA74848" w14:textId="77777777" w:rsidR="00911F8E" w:rsidRDefault="00911F8E" w:rsidP="00911F8E"/>
    <w:p w14:paraId="7B8CC327" w14:textId="77777777" w:rsidR="00911F8E" w:rsidRDefault="00911F8E" w:rsidP="00911F8E"/>
    <w:p w14:paraId="62279691" w14:textId="77777777" w:rsidR="00911F8E" w:rsidRDefault="00911F8E" w:rsidP="00911F8E"/>
    <w:p w14:paraId="23C82BFE" w14:textId="77777777" w:rsidR="00911F8E" w:rsidRDefault="00911F8E" w:rsidP="00911F8E"/>
    <w:p w14:paraId="514C77A7" w14:textId="77777777" w:rsidR="00911F8E" w:rsidRDefault="00911F8E" w:rsidP="00911F8E"/>
    <w:p w14:paraId="7D972D56" w14:textId="77777777" w:rsidR="00911F8E" w:rsidRDefault="00911F8E" w:rsidP="00911F8E"/>
    <w:p w14:paraId="2BB33D1F" w14:textId="77777777" w:rsidR="00911F8E" w:rsidRDefault="00911F8E" w:rsidP="00911F8E"/>
    <w:p w14:paraId="163C91ED" w14:textId="77777777" w:rsidR="00911F8E" w:rsidRDefault="00911F8E" w:rsidP="00911F8E"/>
    <w:p w14:paraId="2CB6E566" w14:textId="77777777" w:rsidR="00911F8E" w:rsidRPr="00911F8E" w:rsidRDefault="00911F8E" w:rsidP="00911F8E"/>
    <w:p w14:paraId="7F8B4BA6" w14:textId="77777777" w:rsidR="00AC6608" w:rsidRPr="00095ED7" w:rsidRDefault="00AC6608" w:rsidP="00AC6608">
      <w:pPr>
        <w:pStyle w:val="Nadpis4"/>
        <w:rPr>
          <w:iCs/>
        </w:rPr>
      </w:pPr>
      <w:bookmarkStart w:id="81" w:name="_Toc149745510"/>
      <w:r w:rsidRPr="00095ED7">
        <w:rPr>
          <w:iCs/>
        </w:rPr>
        <w:lastRenderedPageBreak/>
        <w:t>Tělesná výchova</w:t>
      </w:r>
      <w:bookmarkEnd w:id="79"/>
      <w:bookmarkEnd w:id="81"/>
    </w:p>
    <w:p w14:paraId="1DE21817" w14:textId="77777777" w:rsidR="00EC65E0" w:rsidRDefault="00EC65E0" w:rsidP="00EC65E0">
      <w:pPr>
        <w:spacing w:before="0" w:after="120" w:line="276" w:lineRule="auto"/>
        <w:rPr>
          <w:b/>
        </w:rPr>
      </w:pPr>
      <w:r w:rsidRPr="0019264D">
        <w:rPr>
          <w:b/>
        </w:rPr>
        <w:t>Charakteristika vyučovacího předmětu:</w:t>
      </w:r>
    </w:p>
    <w:p w14:paraId="05C2FCB5" w14:textId="77777777" w:rsidR="00EC65E0" w:rsidRPr="000B2675" w:rsidRDefault="00EC65E0" w:rsidP="00EC65E0">
      <w:pPr>
        <w:spacing w:before="0" w:after="120" w:line="276" w:lineRule="auto"/>
        <w:ind w:left="10" w:right="13"/>
        <w:rPr>
          <w:szCs w:val="20"/>
        </w:rPr>
      </w:pPr>
      <w:r w:rsidRPr="005E4D18">
        <w:rPr>
          <w:szCs w:val="20"/>
        </w:rPr>
        <w:t xml:space="preserve">Vyučovací předmět </w:t>
      </w:r>
      <w:r>
        <w:rPr>
          <w:szCs w:val="20"/>
        </w:rPr>
        <w:t>tělesná výchova</w:t>
      </w:r>
      <w:r w:rsidRPr="005E4D18">
        <w:rPr>
          <w:szCs w:val="20"/>
        </w:rPr>
        <w:t xml:space="preserve"> je vyučován v 1. – 5. ročníku v této časové dotaci: </w:t>
      </w:r>
    </w:p>
    <w:tbl>
      <w:tblPr>
        <w:tblStyle w:val="Mkatabulky"/>
        <w:tblW w:w="4490" w:type="dxa"/>
        <w:tblInd w:w="918" w:type="dxa"/>
        <w:tblLook w:val="04A0" w:firstRow="1" w:lastRow="0" w:firstColumn="1" w:lastColumn="0" w:noHBand="0" w:noVBand="1"/>
      </w:tblPr>
      <w:tblGrid>
        <w:gridCol w:w="1456"/>
        <w:gridCol w:w="607"/>
        <w:gridCol w:w="607"/>
        <w:gridCol w:w="606"/>
        <w:gridCol w:w="608"/>
        <w:gridCol w:w="606"/>
      </w:tblGrid>
      <w:tr w:rsidR="00EC65E0" w:rsidRPr="005E4D18" w14:paraId="4A1B6732" w14:textId="77777777" w:rsidTr="007B6F9F">
        <w:trPr>
          <w:trHeight w:val="301"/>
        </w:trPr>
        <w:tc>
          <w:tcPr>
            <w:tcW w:w="1456" w:type="dxa"/>
          </w:tcPr>
          <w:p w14:paraId="246550C5" w14:textId="77777777" w:rsidR="00EC65E0" w:rsidRPr="005E4D18" w:rsidRDefault="00EC65E0" w:rsidP="007B6F9F">
            <w:pPr>
              <w:spacing w:before="0" w:after="120" w:line="276" w:lineRule="auto"/>
              <w:ind w:right="8"/>
              <w:jc w:val="center"/>
              <w:rPr>
                <w:szCs w:val="20"/>
              </w:rPr>
            </w:pPr>
            <w:r w:rsidRPr="005E4D18">
              <w:rPr>
                <w:b/>
                <w:szCs w:val="20"/>
              </w:rPr>
              <w:t xml:space="preserve">Ročník </w:t>
            </w:r>
          </w:p>
        </w:tc>
        <w:tc>
          <w:tcPr>
            <w:tcW w:w="607" w:type="dxa"/>
          </w:tcPr>
          <w:p w14:paraId="5DD86510" w14:textId="77777777" w:rsidR="00EC65E0" w:rsidRPr="005E4D18" w:rsidRDefault="00EC65E0" w:rsidP="007B6F9F">
            <w:pPr>
              <w:spacing w:before="0" w:after="120" w:line="276" w:lineRule="auto"/>
              <w:ind w:right="3"/>
              <w:jc w:val="center"/>
              <w:rPr>
                <w:szCs w:val="20"/>
              </w:rPr>
            </w:pPr>
            <w:r w:rsidRPr="005E4D18">
              <w:rPr>
                <w:b/>
                <w:szCs w:val="20"/>
              </w:rPr>
              <w:t xml:space="preserve">1. </w:t>
            </w:r>
          </w:p>
        </w:tc>
        <w:tc>
          <w:tcPr>
            <w:tcW w:w="607" w:type="dxa"/>
          </w:tcPr>
          <w:p w14:paraId="51AA0C4D" w14:textId="77777777" w:rsidR="00EC65E0" w:rsidRPr="005E4D18" w:rsidRDefault="00EC65E0" w:rsidP="007B6F9F">
            <w:pPr>
              <w:spacing w:before="0" w:after="120" w:line="276" w:lineRule="auto"/>
              <w:ind w:right="3"/>
              <w:jc w:val="center"/>
              <w:rPr>
                <w:szCs w:val="20"/>
              </w:rPr>
            </w:pPr>
            <w:r w:rsidRPr="005E4D18">
              <w:rPr>
                <w:b/>
                <w:szCs w:val="20"/>
              </w:rPr>
              <w:t xml:space="preserve">2. </w:t>
            </w:r>
          </w:p>
        </w:tc>
        <w:tc>
          <w:tcPr>
            <w:tcW w:w="606" w:type="dxa"/>
          </w:tcPr>
          <w:p w14:paraId="03A6B89F" w14:textId="77777777" w:rsidR="00EC65E0" w:rsidRPr="005E4D18" w:rsidRDefault="00EC65E0" w:rsidP="007B6F9F">
            <w:pPr>
              <w:spacing w:before="0" w:after="120" w:line="276" w:lineRule="auto"/>
              <w:ind w:right="7"/>
              <w:jc w:val="center"/>
              <w:rPr>
                <w:szCs w:val="20"/>
              </w:rPr>
            </w:pPr>
            <w:r w:rsidRPr="005E4D18">
              <w:rPr>
                <w:b/>
                <w:szCs w:val="20"/>
              </w:rPr>
              <w:t xml:space="preserve">3. </w:t>
            </w:r>
          </w:p>
        </w:tc>
        <w:tc>
          <w:tcPr>
            <w:tcW w:w="608" w:type="dxa"/>
          </w:tcPr>
          <w:p w14:paraId="2E056CA7" w14:textId="77777777" w:rsidR="00EC65E0" w:rsidRPr="005E4D18" w:rsidRDefault="00EC65E0" w:rsidP="007B6F9F">
            <w:pPr>
              <w:spacing w:before="0" w:after="120" w:line="276" w:lineRule="auto"/>
              <w:ind w:right="5"/>
              <w:jc w:val="center"/>
              <w:rPr>
                <w:szCs w:val="20"/>
              </w:rPr>
            </w:pPr>
            <w:r w:rsidRPr="005E4D18">
              <w:rPr>
                <w:b/>
                <w:szCs w:val="20"/>
              </w:rPr>
              <w:t xml:space="preserve">4. </w:t>
            </w:r>
          </w:p>
        </w:tc>
        <w:tc>
          <w:tcPr>
            <w:tcW w:w="606" w:type="dxa"/>
          </w:tcPr>
          <w:p w14:paraId="212601AF" w14:textId="77777777" w:rsidR="00EC65E0" w:rsidRPr="005E4D18" w:rsidRDefault="00EC65E0" w:rsidP="007B6F9F">
            <w:pPr>
              <w:spacing w:before="0" w:after="120" w:line="276" w:lineRule="auto"/>
              <w:ind w:right="4"/>
              <w:jc w:val="center"/>
              <w:rPr>
                <w:szCs w:val="20"/>
              </w:rPr>
            </w:pPr>
            <w:r w:rsidRPr="005E4D18">
              <w:rPr>
                <w:b/>
                <w:szCs w:val="20"/>
              </w:rPr>
              <w:t xml:space="preserve">5. </w:t>
            </w:r>
          </w:p>
        </w:tc>
      </w:tr>
      <w:tr w:rsidR="00EC65E0" w:rsidRPr="005E4D18" w14:paraId="04590690" w14:textId="77777777" w:rsidTr="007B6F9F">
        <w:trPr>
          <w:trHeight w:val="301"/>
        </w:trPr>
        <w:tc>
          <w:tcPr>
            <w:tcW w:w="1456" w:type="dxa"/>
          </w:tcPr>
          <w:p w14:paraId="1852D417" w14:textId="77777777" w:rsidR="00EC65E0" w:rsidRPr="005E4D18" w:rsidRDefault="00EC65E0" w:rsidP="007B6F9F">
            <w:pPr>
              <w:spacing w:before="0" w:after="120" w:line="276" w:lineRule="auto"/>
              <w:ind w:right="8"/>
              <w:jc w:val="center"/>
              <w:rPr>
                <w:szCs w:val="20"/>
              </w:rPr>
            </w:pPr>
            <w:r w:rsidRPr="005E4D18">
              <w:rPr>
                <w:b/>
                <w:szCs w:val="20"/>
              </w:rPr>
              <w:t xml:space="preserve">Počet hodin </w:t>
            </w:r>
          </w:p>
        </w:tc>
        <w:tc>
          <w:tcPr>
            <w:tcW w:w="607" w:type="dxa"/>
          </w:tcPr>
          <w:p w14:paraId="3C9F318D" w14:textId="77777777" w:rsidR="00EC65E0" w:rsidRPr="005E4D18" w:rsidRDefault="00EC65E0" w:rsidP="007B6F9F">
            <w:pPr>
              <w:spacing w:before="0" w:after="120" w:line="276" w:lineRule="auto"/>
              <w:ind w:right="1"/>
              <w:jc w:val="center"/>
              <w:rPr>
                <w:szCs w:val="20"/>
              </w:rPr>
            </w:pPr>
            <w:r>
              <w:rPr>
                <w:b/>
                <w:szCs w:val="20"/>
              </w:rPr>
              <w:t>2</w:t>
            </w:r>
            <w:r w:rsidRPr="005E4D18">
              <w:rPr>
                <w:b/>
                <w:szCs w:val="20"/>
              </w:rPr>
              <w:t xml:space="preserve"> </w:t>
            </w:r>
          </w:p>
        </w:tc>
        <w:tc>
          <w:tcPr>
            <w:tcW w:w="607" w:type="dxa"/>
          </w:tcPr>
          <w:p w14:paraId="423CB4BB" w14:textId="77777777" w:rsidR="00EC65E0" w:rsidRPr="005E4D18" w:rsidRDefault="00EC65E0" w:rsidP="007B6F9F">
            <w:pPr>
              <w:spacing w:before="0" w:after="120" w:line="276" w:lineRule="auto"/>
              <w:ind w:right="1"/>
              <w:jc w:val="center"/>
              <w:rPr>
                <w:szCs w:val="20"/>
              </w:rPr>
            </w:pPr>
            <w:r>
              <w:rPr>
                <w:b/>
                <w:szCs w:val="20"/>
              </w:rPr>
              <w:t>2</w:t>
            </w:r>
            <w:r w:rsidRPr="005E4D18">
              <w:rPr>
                <w:b/>
                <w:szCs w:val="20"/>
              </w:rPr>
              <w:t xml:space="preserve"> </w:t>
            </w:r>
          </w:p>
        </w:tc>
        <w:tc>
          <w:tcPr>
            <w:tcW w:w="606" w:type="dxa"/>
          </w:tcPr>
          <w:p w14:paraId="2DEE40DA" w14:textId="77777777" w:rsidR="00EC65E0" w:rsidRPr="005E4D18" w:rsidRDefault="00EC65E0" w:rsidP="007B6F9F">
            <w:pPr>
              <w:spacing w:before="0" w:after="120" w:line="276" w:lineRule="auto"/>
              <w:ind w:right="5"/>
              <w:jc w:val="center"/>
              <w:rPr>
                <w:szCs w:val="20"/>
              </w:rPr>
            </w:pPr>
            <w:r>
              <w:rPr>
                <w:b/>
                <w:szCs w:val="20"/>
              </w:rPr>
              <w:t>2</w:t>
            </w:r>
          </w:p>
        </w:tc>
        <w:tc>
          <w:tcPr>
            <w:tcW w:w="608" w:type="dxa"/>
          </w:tcPr>
          <w:p w14:paraId="283AB9A6" w14:textId="77777777" w:rsidR="00EC65E0" w:rsidRPr="005E4D18" w:rsidRDefault="00EC65E0" w:rsidP="007B6F9F">
            <w:pPr>
              <w:spacing w:before="0" w:after="120" w:line="276" w:lineRule="auto"/>
              <w:ind w:right="3"/>
              <w:jc w:val="center"/>
              <w:rPr>
                <w:szCs w:val="20"/>
              </w:rPr>
            </w:pPr>
            <w:r w:rsidRPr="005E4D18">
              <w:rPr>
                <w:b/>
                <w:szCs w:val="20"/>
              </w:rPr>
              <w:t xml:space="preserve">2 </w:t>
            </w:r>
          </w:p>
        </w:tc>
        <w:tc>
          <w:tcPr>
            <w:tcW w:w="606" w:type="dxa"/>
          </w:tcPr>
          <w:p w14:paraId="6FF0CF99" w14:textId="77777777" w:rsidR="00EC65E0" w:rsidRPr="005E4D18" w:rsidRDefault="00EC65E0" w:rsidP="007B6F9F">
            <w:pPr>
              <w:spacing w:before="0" w:after="120" w:line="276" w:lineRule="auto"/>
              <w:ind w:right="2"/>
              <w:jc w:val="center"/>
              <w:rPr>
                <w:szCs w:val="20"/>
              </w:rPr>
            </w:pPr>
            <w:r w:rsidRPr="005E4D18">
              <w:rPr>
                <w:b/>
                <w:szCs w:val="20"/>
              </w:rPr>
              <w:t xml:space="preserve">2 </w:t>
            </w:r>
          </w:p>
        </w:tc>
      </w:tr>
    </w:tbl>
    <w:p w14:paraId="665D7E07" w14:textId="77777777" w:rsidR="00EC65E0" w:rsidRPr="0019264D" w:rsidRDefault="00EC65E0" w:rsidP="00EC65E0">
      <w:pPr>
        <w:spacing w:before="0" w:after="120" w:line="276" w:lineRule="auto"/>
        <w:rPr>
          <w:b/>
        </w:rPr>
      </w:pPr>
    </w:p>
    <w:p w14:paraId="2BB8C9D5" w14:textId="77777777" w:rsidR="00EC65E0" w:rsidRDefault="00EC65E0" w:rsidP="00EC65E0">
      <w:pPr>
        <w:spacing w:before="0" w:after="120" w:line="276" w:lineRule="auto"/>
        <w:rPr>
          <w:snapToGrid w:val="0"/>
        </w:rPr>
      </w:pPr>
      <w:r>
        <w:rPr>
          <w:snapToGrid w:val="0"/>
        </w:rPr>
        <w:t>Tělesná výchova představuje nejdůležitější formu pohybového učení a pohybové kultivace žáků a je hlavním zdrojem poznatků a námětů pro zdravotní, rekreační i sportovní využití pohybu v režimu školy i mimo školu.</w:t>
      </w:r>
    </w:p>
    <w:p w14:paraId="6B23AA72" w14:textId="77777777" w:rsidR="00EC65E0" w:rsidRDefault="00EC65E0" w:rsidP="00EC65E0">
      <w:pPr>
        <w:spacing w:before="0" w:after="120" w:line="276" w:lineRule="auto"/>
        <w:rPr>
          <w:snapToGrid w:val="0"/>
        </w:rPr>
      </w:pPr>
      <w:r>
        <w:rPr>
          <w:snapToGrid w:val="0"/>
        </w:rPr>
        <w:t>V tělesné výchově žáci nacházejí prostor k osvojování nových pohybových dovedností, k ovládnutí a využívání různého sportovního náčiní a nářadí, k seznámení s návody pro pohybovou prevenci či korekci jednostranného zatížení nebo zdravotního oslabení, stejně jako pro zdravý rozvoj tělesné zdatnosti a výkonnosti. Učí se uplatňovat osvojené pohybové dovednosti v různém prostředí a s různými účinky, zvykají si na rozličné sociální role, které vyžadují spolupráci, tvořivost, překonávání zábran, objektivnost, rychlé rozhodování, organizační schopnosti i nutnou míru odpovědnosti za zdraví své i svých spolužáků. Významné je propojování pohybových činností s dalšími oblastmi vzdělání, jako je hudební výchova, estetika, poznávání a ochrana přírody, dopravní kázeň, hygiena, úrazová zábrana, etika, právo atd.</w:t>
      </w:r>
    </w:p>
    <w:p w14:paraId="524ECED9" w14:textId="77777777" w:rsidR="00EC65E0" w:rsidRDefault="00EC65E0" w:rsidP="00EC65E0">
      <w:pPr>
        <w:spacing w:before="0" w:after="120" w:line="276" w:lineRule="auto"/>
        <w:rPr>
          <w:snapToGrid w:val="0"/>
        </w:rPr>
      </w:pPr>
      <w:r>
        <w:rPr>
          <w:snapToGrid w:val="0"/>
        </w:rPr>
        <w:t xml:space="preserve">Hlavně však tělesná výchova umožňuje žákům poznat vlastní pohybové možnosti a přednosti i zdravotní a pohybová omezení, rozumět jim, respektovat je u sebe i jiných a aktivně je využívat nebo cíleně ovlivňovat. Vede proto žáky od spontánního pohybu k řízené pohybové činnosti (s narůstajícím podílem žáka na tomto řízení) a zpět k vlastní pravidelné seberealizaci v oblíbeném sportu nebo jiné pohybové aktivitě. </w:t>
      </w:r>
    </w:p>
    <w:p w14:paraId="3462495A" w14:textId="77777777" w:rsidR="00EC65E0" w:rsidRDefault="00EC65E0" w:rsidP="00EC65E0">
      <w:pPr>
        <w:spacing w:before="0" w:after="120" w:line="276" w:lineRule="auto"/>
        <w:rPr>
          <w:snapToGrid w:val="0"/>
        </w:rPr>
      </w:pPr>
      <w:r>
        <w:rPr>
          <w:snapToGrid w:val="0"/>
        </w:rPr>
        <w:t>V souladu s vývojovými předpoklady a individuálními zvláštnostmi žáků směřuje vyučovací úsilí učitele a učební činnost žáků v tělesné výchově k tomu, aby:</w:t>
      </w:r>
    </w:p>
    <w:p w14:paraId="39A4D877" w14:textId="77777777" w:rsidR="00EC65E0" w:rsidRDefault="00EC65E0" w:rsidP="00B67279">
      <w:pPr>
        <w:pStyle w:val="Odstavecseseznamem"/>
        <w:numPr>
          <w:ilvl w:val="0"/>
          <w:numId w:val="151"/>
        </w:numPr>
        <w:spacing w:before="0" w:after="120" w:line="276" w:lineRule="auto"/>
      </w:pPr>
      <w:r>
        <w:lastRenderedPageBreak/>
        <w:t>si osvojili nové pohybové dovednosti, kultivovali svůj pohybový projev i správné držení těla a postupně usilovali o optimální rozvoj zdravotně orientované zdatnosti</w:t>
      </w:r>
    </w:p>
    <w:p w14:paraId="04110DBF" w14:textId="77777777" w:rsidR="00EC65E0" w:rsidRDefault="00EC65E0" w:rsidP="00B67279">
      <w:pPr>
        <w:pStyle w:val="Odstavecseseznamem"/>
        <w:numPr>
          <w:ilvl w:val="0"/>
          <w:numId w:val="151"/>
        </w:numPr>
        <w:spacing w:before="0" w:after="120" w:line="276" w:lineRule="auto"/>
      </w:pPr>
      <w:r>
        <w:t>se orientovali v základních otázkách vlivu pohybové aktivity na zdraví a práceschopnost člověka, v problematice zjišťování potřebných ukazatelů zdatnosti a pohyblivosti a uměli své poznatky využít při začleňování pohybu do denního režimu</w:t>
      </w:r>
    </w:p>
    <w:p w14:paraId="1D491AED" w14:textId="77777777" w:rsidR="00EC65E0" w:rsidRDefault="00EC65E0" w:rsidP="00B67279">
      <w:pPr>
        <w:pStyle w:val="Odstavecseseznamem"/>
        <w:numPr>
          <w:ilvl w:val="0"/>
          <w:numId w:val="151"/>
        </w:numPr>
        <w:spacing w:before="0" w:after="120" w:line="276" w:lineRule="auto"/>
      </w:pPr>
      <w:r>
        <w:t>zvládali základní organizační, hygienické a bezpečnostní zásady pro provádění zdravotně vhodné a bezpečné sportovní či jiné pohybové činnosti ve známém i méně známém prostředí</w:t>
      </w:r>
    </w:p>
    <w:p w14:paraId="189AB4F7" w14:textId="77777777" w:rsidR="00EC65E0" w:rsidRDefault="00EC65E0" w:rsidP="00B67279">
      <w:pPr>
        <w:pStyle w:val="Odstavecseseznamem"/>
        <w:numPr>
          <w:ilvl w:val="0"/>
          <w:numId w:val="151"/>
        </w:numPr>
        <w:spacing w:before="0" w:after="120" w:line="276" w:lineRule="auto"/>
      </w:pPr>
      <w:r>
        <w:t>kladně prožívali osvojované pohybové činnosti a využívali je s pomocí dospělých nebo samostatně jako prostředek překonávání aktuálních negativních tělesných či duševních stavů a dlouhodobější zdravotní prevence i jako předpoklad pro vytváření trvalého vztahu k pohybovým aktivitám</w:t>
      </w:r>
    </w:p>
    <w:p w14:paraId="021D2A6C" w14:textId="77777777" w:rsidR="00EC65E0" w:rsidRDefault="00EC65E0" w:rsidP="00B67279">
      <w:pPr>
        <w:pStyle w:val="Odstavecseseznamem"/>
        <w:numPr>
          <w:ilvl w:val="0"/>
          <w:numId w:val="151"/>
        </w:numPr>
        <w:spacing w:before="0" w:after="120" w:line="276" w:lineRule="auto"/>
      </w:pPr>
      <w:r>
        <w:t>si uvědomovali význam sociálních vztahů a rolí ve sportu a jiných pohybových aktivitách a uměli je využít pro hodnotné pohybové vyžití i přátelské meziosobní vztahy</w:t>
      </w:r>
    </w:p>
    <w:p w14:paraId="33F117AC" w14:textId="77777777" w:rsidR="00EC65E0" w:rsidRPr="007878E7" w:rsidRDefault="00EC65E0" w:rsidP="00EC65E0">
      <w:pPr>
        <w:spacing w:before="0" w:after="120" w:line="276" w:lineRule="auto"/>
      </w:pPr>
      <w:r w:rsidRPr="007878E7">
        <w:t>Naznačené cíle by měly na výstupu ze základní školy ústit do:</w:t>
      </w:r>
    </w:p>
    <w:p w14:paraId="4326024B" w14:textId="77777777" w:rsidR="00EC65E0" w:rsidRDefault="00EC65E0" w:rsidP="00EC65E0">
      <w:pPr>
        <w:spacing w:before="0" w:after="120" w:line="276" w:lineRule="auto"/>
      </w:pPr>
      <w:r>
        <w:t>pozitivního vztahu k pravidelným pohybovým aktivitám ve vlastním denním režimu jako k přirozené a nezbytné součásti zdravého životního stylu moderního člověka.</w:t>
      </w:r>
    </w:p>
    <w:p w14:paraId="2432DBCD" w14:textId="77777777" w:rsidR="00B87A75" w:rsidRDefault="00B87A75" w:rsidP="00EC65E0">
      <w:pPr>
        <w:spacing w:before="0" w:after="120" w:line="276" w:lineRule="auto"/>
      </w:pPr>
    </w:p>
    <w:p w14:paraId="4E27182B" w14:textId="77777777" w:rsidR="00EC65E0" w:rsidRDefault="00EC65E0" w:rsidP="00EC65E0">
      <w:pPr>
        <w:spacing w:before="0" w:after="120" w:line="276" w:lineRule="auto"/>
        <w:ind w:left="10" w:right="13"/>
        <w:rPr>
          <w:szCs w:val="20"/>
        </w:rPr>
      </w:pPr>
      <w:r w:rsidRPr="005E4D18">
        <w:rPr>
          <w:szCs w:val="20"/>
        </w:rPr>
        <w:t>Práce s žáky se speciálně vzdělávacími potřebami a s nadanými žáky je zmíněna v Charakteristice ŠVP</w:t>
      </w:r>
      <w:r>
        <w:rPr>
          <w:szCs w:val="20"/>
        </w:rPr>
        <w:t>.</w:t>
      </w:r>
      <w:r w:rsidRPr="005E4D18">
        <w:rPr>
          <w:szCs w:val="20"/>
        </w:rPr>
        <w:t xml:space="preserve"> </w:t>
      </w:r>
    </w:p>
    <w:p w14:paraId="4CD71B83" w14:textId="77777777" w:rsidR="00B87A75" w:rsidRPr="005E4D18" w:rsidRDefault="00B87A75" w:rsidP="00EC65E0">
      <w:pPr>
        <w:spacing w:before="0" w:after="120" w:line="276" w:lineRule="auto"/>
        <w:ind w:left="10" w:right="13"/>
        <w:rPr>
          <w:szCs w:val="20"/>
        </w:rPr>
      </w:pPr>
    </w:p>
    <w:p w14:paraId="73474E06" w14:textId="77777777" w:rsidR="00EC65E0" w:rsidRDefault="00EC65E0" w:rsidP="00EC65E0">
      <w:pPr>
        <w:spacing w:before="0" w:after="120" w:line="276" w:lineRule="auto"/>
        <w:ind w:left="10" w:right="13"/>
        <w:rPr>
          <w:szCs w:val="20"/>
        </w:rPr>
      </w:pPr>
      <w:r w:rsidRPr="005E4D18">
        <w:rPr>
          <w:szCs w:val="20"/>
        </w:rPr>
        <w:t xml:space="preserve">Do vzdělávacího předmětu </w:t>
      </w:r>
      <w:r w:rsidR="00B87A75">
        <w:rPr>
          <w:i/>
          <w:szCs w:val="20"/>
        </w:rPr>
        <w:t>T</w:t>
      </w:r>
      <w:r w:rsidRPr="00B87A75">
        <w:rPr>
          <w:i/>
          <w:szCs w:val="20"/>
        </w:rPr>
        <w:t>ělesná výchova</w:t>
      </w:r>
      <w:r w:rsidRPr="005E4D18">
        <w:rPr>
          <w:szCs w:val="20"/>
        </w:rPr>
        <w:t xml:space="preserve"> jsou </w:t>
      </w:r>
      <w:r>
        <w:rPr>
          <w:szCs w:val="20"/>
        </w:rPr>
        <w:t>začleněna průřezová témata (viz</w:t>
      </w:r>
      <w:r w:rsidRPr="005E4D18">
        <w:rPr>
          <w:szCs w:val="20"/>
        </w:rPr>
        <w:t xml:space="preserve"> Přehled průřezových témat v Charakteristice ŠVP)</w:t>
      </w:r>
      <w:r>
        <w:rPr>
          <w:szCs w:val="20"/>
        </w:rPr>
        <w:t>.</w:t>
      </w:r>
      <w:r w:rsidRPr="005E4D18">
        <w:rPr>
          <w:szCs w:val="20"/>
        </w:rPr>
        <w:t xml:space="preserve"> </w:t>
      </w:r>
    </w:p>
    <w:p w14:paraId="1189296E" w14:textId="77777777" w:rsidR="002C03F4" w:rsidRDefault="002C03F4" w:rsidP="00EC65E0">
      <w:pPr>
        <w:spacing w:before="0" w:after="120" w:line="276" w:lineRule="auto"/>
        <w:ind w:left="10" w:right="13"/>
        <w:rPr>
          <w:szCs w:val="20"/>
        </w:rPr>
      </w:pPr>
      <w:r>
        <w:rPr>
          <w:szCs w:val="20"/>
        </w:rPr>
        <w:t xml:space="preserve">Součást tělesné výchovy je povinné vybavení na daný sport. Sportovní oblečení na venkovní aktivity, sportovní oblečení na vnitřní aktivity, na bruslení je povinná helma pro I. </w:t>
      </w:r>
      <w:r w:rsidR="00566010">
        <w:rPr>
          <w:szCs w:val="20"/>
        </w:rPr>
        <w:t>s</w:t>
      </w:r>
      <w:r>
        <w:rPr>
          <w:szCs w:val="20"/>
        </w:rPr>
        <w:t>tupeň základní školy.</w:t>
      </w:r>
    </w:p>
    <w:p w14:paraId="56070E24" w14:textId="77777777" w:rsidR="00B87A75" w:rsidRPr="005E4D18" w:rsidRDefault="00B87A75" w:rsidP="00EC65E0">
      <w:pPr>
        <w:spacing w:before="0" w:after="120" w:line="276" w:lineRule="auto"/>
        <w:ind w:left="10" w:right="13"/>
        <w:rPr>
          <w:szCs w:val="20"/>
        </w:rPr>
      </w:pPr>
    </w:p>
    <w:p w14:paraId="67B66938" w14:textId="77777777" w:rsidR="00EC65E0" w:rsidRPr="000C7C68" w:rsidRDefault="00EC65E0" w:rsidP="00EC65E0">
      <w:pPr>
        <w:rPr>
          <w:b/>
        </w:rPr>
      </w:pPr>
      <w:r w:rsidRPr="000C7C68">
        <w:rPr>
          <w:b/>
        </w:rPr>
        <w:lastRenderedPageBreak/>
        <w:t>Výchovné a vzdělávací strategie pro rozvoj klíčových kompetencí žáků</w:t>
      </w:r>
      <w:r>
        <w:rPr>
          <w:b/>
        </w:rPr>
        <w:t>:</w:t>
      </w:r>
    </w:p>
    <w:p w14:paraId="5BEF89FF" w14:textId="77777777" w:rsidR="00B87A75" w:rsidRPr="00341FD4" w:rsidRDefault="00B87A75" w:rsidP="00B87A75">
      <w:pPr>
        <w:spacing w:before="0" w:after="120" w:line="276" w:lineRule="auto"/>
        <w:rPr>
          <w:i/>
          <w:szCs w:val="20"/>
        </w:rPr>
      </w:pPr>
      <w:r w:rsidRPr="00341FD4">
        <w:rPr>
          <w:i/>
          <w:szCs w:val="20"/>
        </w:rPr>
        <w:t xml:space="preserve">Kompetence k učení </w:t>
      </w:r>
    </w:p>
    <w:p w14:paraId="0F8DD0C2"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pozitivní motivace,</w:t>
      </w:r>
      <w:r w:rsidRPr="00341FD4">
        <w:rPr>
          <w:szCs w:val="20"/>
        </w:rPr>
        <w:t xml:space="preserve"> zájem o TV</w:t>
      </w:r>
    </w:p>
    <w:p w14:paraId="4E8E6324"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kreativita učební dovednosti potřebná</w:t>
      </w:r>
      <w:r w:rsidRPr="00341FD4">
        <w:rPr>
          <w:szCs w:val="20"/>
        </w:rPr>
        <w:t xml:space="preserve"> k samostatnému učení </w:t>
      </w:r>
    </w:p>
    <w:p w14:paraId="477E2C8D"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sidRPr="00341FD4">
        <w:rPr>
          <w:szCs w:val="20"/>
        </w:rPr>
        <w:t>autokorekce chyb</w:t>
      </w:r>
    </w:p>
    <w:p w14:paraId="4E7FFA35" w14:textId="77777777" w:rsidR="00B87A75" w:rsidRPr="00341FD4" w:rsidRDefault="00B87A75" w:rsidP="00B87A75">
      <w:pPr>
        <w:spacing w:before="0" w:after="120" w:line="276" w:lineRule="auto"/>
        <w:rPr>
          <w:i/>
          <w:szCs w:val="20"/>
        </w:rPr>
      </w:pPr>
      <w:r w:rsidRPr="00341FD4">
        <w:rPr>
          <w:i/>
          <w:szCs w:val="20"/>
        </w:rPr>
        <w:t xml:space="preserve">Kompetence k řešení problému </w:t>
      </w:r>
    </w:p>
    <w:p w14:paraId="1EAEAD0E"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hledání</w:t>
      </w:r>
      <w:r w:rsidRPr="00341FD4">
        <w:rPr>
          <w:szCs w:val="20"/>
        </w:rPr>
        <w:t xml:space="preserve"> řešení </w:t>
      </w:r>
    </w:p>
    <w:p w14:paraId="2E31B7D8" w14:textId="77777777" w:rsidR="00B87A75" w:rsidRDefault="00B87A75" w:rsidP="00E20C03">
      <w:pPr>
        <w:pStyle w:val="Odstavecseseznamem"/>
        <w:numPr>
          <w:ilvl w:val="0"/>
          <w:numId w:val="287"/>
        </w:numPr>
        <w:spacing w:before="0" w:after="120" w:line="276" w:lineRule="auto"/>
        <w:ind w:left="714" w:hanging="357"/>
        <w:contextualSpacing w:val="0"/>
        <w:rPr>
          <w:szCs w:val="20"/>
        </w:rPr>
      </w:pPr>
      <w:r w:rsidRPr="00341FD4">
        <w:rPr>
          <w:szCs w:val="20"/>
        </w:rPr>
        <w:t>pos</w:t>
      </w:r>
      <w:r>
        <w:rPr>
          <w:szCs w:val="20"/>
        </w:rPr>
        <w:t>ilování</w:t>
      </w:r>
      <w:r w:rsidRPr="00341FD4">
        <w:rPr>
          <w:szCs w:val="20"/>
        </w:rPr>
        <w:t xml:space="preserve"> schopnosti využívat vlastních zkušeností</w:t>
      </w:r>
    </w:p>
    <w:p w14:paraId="4466B76E"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individuální</w:t>
      </w:r>
      <w:r w:rsidRPr="00341FD4">
        <w:rPr>
          <w:szCs w:val="20"/>
        </w:rPr>
        <w:t xml:space="preserve"> přístup</w:t>
      </w:r>
      <w:r>
        <w:rPr>
          <w:szCs w:val="20"/>
        </w:rPr>
        <w:t xml:space="preserve"> k problému a kreativita</w:t>
      </w:r>
      <w:r w:rsidRPr="00341FD4">
        <w:rPr>
          <w:szCs w:val="20"/>
        </w:rPr>
        <w:t xml:space="preserve"> při jeho řešení </w:t>
      </w:r>
    </w:p>
    <w:p w14:paraId="3397C842" w14:textId="77777777" w:rsidR="00B87A75" w:rsidRPr="00341FD4" w:rsidRDefault="00B87A75" w:rsidP="00B87A75">
      <w:pPr>
        <w:spacing w:before="0" w:after="120" w:line="276" w:lineRule="auto"/>
        <w:rPr>
          <w:i/>
          <w:szCs w:val="20"/>
        </w:rPr>
      </w:pPr>
      <w:r w:rsidRPr="00341FD4">
        <w:rPr>
          <w:i/>
          <w:szCs w:val="20"/>
        </w:rPr>
        <w:t xml:space="preserve">Kompetence komunikativní </w:t>
      </w:r>
    </w:p>
    <w:p w14:paraId="60EA68E3"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 xml:space="preserve">sportovní </w:t>
      </w:r>
      <w:r w:rsidRPr="00341FD4">
        <w:rPr>
          <w:szCs w:val="20"/>
        </w:rPr>
        <w:t xml:space="preserve">názvosloví </w:t>
      </w:r>
    </w:p>
    <w:p w14:paraId="1BC6AF4C"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přirozená reakce</w:t>
      </w:r>
      <w:r w:rsidRPr="00341FD4">
        <w:rPr>
          <w:szCs w:val="20"/>
        </w:rPr>
        <w:t xml:space="preserve"> v běžných situacích </w:t>
      </w:r>
    </w:p>
    <w:p w14:paraId="303FC07D"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samostatné pohybové</w:t>
      </w:r>
      <w:r w:rsidRPr="00341FD4">
        <w:rPr>
          <w:szCs w:val="20"/>
        </w:rPr>
        <w:t xml:space="preserve"> vyjádření </w:t>
      </w:r>
    </w:p>
    <w:p w14:paraId="18C85900"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hledání novinek</w:t>
      </w:r>
      <w:r w:rsidRPr="00341FD4">
        <w:rPr>
          <w:szCs w:val="20"/>
        </w:rPr>
        <w:t xml:space="preserve"> v TV a sportu</w:t>
      </w:r>
    </w:p>
    <w:p w14:paraId="590B0374" w14:textId="77777777" w:rsidR="00B87A75" w:rsidRPr="00341FD4" w:rsidRDefault="00B87A75" w:rsidP="00B87A75">
      <w:pPr>
        <w:spacing w:before="0" w:after="120" w:line="276" w:lineRule="auto"/>
        <w:rPr>
          <w:i/>
          <w:szCs w:val="20"/>
        </w:rPr>
      </w:pPr>
      <w:r w:rsidRPr="00341FD4">
        <w:rPr>
          <w:i/>
          <w:szCs w:val="20"/>
        </w:rPr>
        <w:t xml:space="preserve">Kompetence sociální a personální </w:t>
      </w:r>
    </w:p>
    <w:p w14:paraId="16906AA9"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práce</w:t>
      </w:r>
      <w:r w:rsidRPr="00341FD4">
        <w:rPr>
          <w:szCs w:val="20"/>
        </w:rPr>
        <w:t xml:space="preserve"> ve skupině, tj. vytvoření pravidel práce v týmu a jejich respektování</w:t>
      </w:r>
    </w:p>
    <w:p w14:paraId="3D588FFD"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sidRPr="00341FD4">
        <w:rPr>
          <w:szCs w:val="20"/>
        </w:rPr>
        <w:t>individuální přístup jak k talentovanému žáku, tak i k žáku pohybově slabšímu</w:t>
      </w:r>
    </w:p>
    <w:p w14:paraId="0998B867" w14:textId="77777777" w:rsidR="00B87A75" w:rsidRPr="00341FD4" w:rsidRDefault="00B87A75" w:rsidP="00B87A75">
      <w:pPr>
        <w:spacing w:before="0" w:after="120" w:line="276" w:lineRule="auto"/>
        <w:rPr>
          <w:i/>
          <w:szCs w:val="20"/>
        </w:rPr>
      </w:pPr>
      <w:r w:rsidRPr="00341FD4">
        <w:rPr>
          <w:i/>
          <w:szCs w:val="20"/>
        </w:rPr>
        <w:lastRenderedPageBreak/>
        <w:t xml:space="preserve">Kompetence občanské </w:t>
      </w:r>
    </w:p>
    <w:p w14:paraId="42E6F294"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 xml:space="preserve">vědomí </w:t>
      </w:r>
      <w:r w:rsidRPr="00341FD4">
        <w:rPr>
          <w:szCs w:val="20"/>
        </w:rPr>
        <w:t>odpovědnosti k sobě samému, ke spolužákům i k učiteli</w:t>
      </w:r>
    </w:p>
    <w:p w14:paraId="30F4E338"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sidRPr="00341FD4">
        <w:rPr>
          <w:szCs w:val="20"/>
        </w:rPr>
        <w:t xml:space="preserve">respekt </w:t>
      </w:r>
      <w:r>
        <w:rPr>
          <w:szCs w:val="20"/>
        </w:rPr>
        <w:t>k věkovým, intelektovým</w:t>
      </w:r>
      <w:r w:rsidRPr="00341FD4">
        <w:rPr>
          <w:szCs w:val="20"/>
        </w:rPr>
        <w:t>, sociální</w:t>
      </w:r>
      <w:r>
        <w:rPr>
          <w:szCs w:val="20"/>
        </w:rPr>
        <w:t>m a etnickým zvláštnostem</w:t>
      </w:r>
      <w:r w:rsidRPr="00341FD4">
        <w:rPr>
          <w:szCs w:val="20"/>
        </w:rPr>
        <w:t xml:space="preserve"> žáka</w:t>
      </w:r>
    </w:p>
    <w:p w14:paraId="3DBDB1D0" w14:textId="77777777" w:rsidR="00B87A75" w:rsidRPr="00341FD4" w:rsidRDefault="00B87A75" w:rsidP="00B87A75">
      <w:pPr>
        <w:spacing w:before="0" w:after="120" w:line="276" w:lineRule="auto"/>
        <w:rPr>
          <w:i/>
          <w:szCs w:val="20"/>
        </w:rPr>
      </w:pPr>
      <w:r w:rsidRPr="00341FD4">
        <w:rPr>
          <w:i/>
          <w:szCs w:val="20"/>
        </w:rPr>
        <w:t xml:space="preserve">Kompetence pracovní </w:t>
      </w:r>
    </w:p>
    <w:p w14:paraId="315B4391" w14:textId="77777777" w:rsidR="00B87A75" w:rsidRPr="00341FD4" w:rsidRDefault="00B87A75" w:rsidP="00E20C03">
      <w:pPr>
        <w:pStyle w:val="Odstavecseseznamem"/>
        <w:numPr>
          <w:ilvl w:val="0"/>
          <w:numId w:val="287"/>
        </w:numPr>
        <w:spacing w:before="0" w:after="120" w:line="276" w:lineRule="auto"/>
        <w:ind w:left="714" w:hanging="357"/>
        <w:contextualSpacing w:val="0"/>
        <w:rPr>
          <w:szCs w:val="20"/>
        </w:rPr>
      </w:pPr>
      <w:r>
        <w:rPr>
          <w:szCs w:val="20"/>
        </w:rPr>
        <w:t>rozvíjení smyslu pro povinnost (</w:t>
      </w:r>
      <w:r w:rsidRPr="00341FD4">
        <w:rPr>
          <w:szCs w:val="20"/>
        </w:rPr>
        <w:t xml:space="preserve">každodenní pohybová aktivita) </w:t>
      </w:r>
    </w:p>
    <w:p w14:paraId="153BE4B3" w14:textId="77777777" w:rsidR="00B87A75" w:rsidRPr="00341FD4" w:rsidRDefault="00B87A75" w:rsidP="00E20C03">
      <w:pPr>
        <w:pStyle w:val="Odstavecseseznamem"/>
        <w:numPr>
          <w:ilvl w:val="0"/>
          <w:numId w:val="288"/>
        </w:numPr>
        <w:spacing w:before="0" w:after="120" w:line="276" w:lineRule="auto"/>
        <w:contextualSpacing w:val="0"/>
        <w:rPr>
          <w:szCs w:val="20"/>
        </w:rPr>
      </w:pPr>
      <w:r>
        <w:rPr>
          <w:szCs w:val="20"/>
        </w:rPr>
        <w:t>cesta k</w:t>
      </w:r>
      <w:r w:rsidRPr="00341FD4">
        <w:rPr>
          <w:szCs w:val="20"/>
        </w:rPr>
        <w:t xml:space="preserve"> samostatnosti </w:t>
      </w:r>
    </w:p>
    <w:p w14:paraId="35C16465" w14:textId="77777777" w:rsidR="009527E4" w:rsidRPr="00F75471" w:rsidRDefault="009527E4" w:rsidP="009527E4">
      <w:pPr>
        <w:spacing w:after="120"/>
        <w:rPr>
          <w:i/>
          <w:szCs w:val="20"/>
        </w:rPr>
      </w:pPr>
      <w:r>
        <w:rPr>
          <w:i/>
          <w:szCs w:val="20"/>
        </w:rPr>
        <w:t>Kompetence digitální</w:t>
      </w:r>
    </w:p>
    <w:p w14:paraId="57354777" w14:textId="77777777" w:rsidR="009527E4" w:rsidRPr="00F75471" w:rsidRDefault="009527E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320372BA" w14:textId="77777777" w:rsidR="009527E4" w:rsidRPr="00F75471" w:rsidRDefault="009527E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495522E2" w14:textId="77777777" w:rsidR="009527E4" w:rsidRPr="00F75471" w:rsidRDefault="009527E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622825B8" w14:textId="77777777" w:rsidR="009527E4" w:rsidRPr="00F75471" w:rsidRDefault="009527E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393BFA15" w14:textId="77777777" w:rsidR="00EC65E0" w:rsidRDefault="00EC65E0" w:rsidP="00186B96"/>
    <w:p w14:paraId="4CF5C33B" w14:textId="77777777" w:rsidR="00EC65E0" w:rsidRDefault="00EC65E0" w:rsidP="00186B96">
      <w:pPr>
        <w:sectPr w:rsidR="00EC65E0" w:rsidSect="0019264D">
          <w:type w:val="continuous"/>
          <w:pgSz w:w="16838" w:h="11906" w:orient="landscape" w:code="9"/>
          <w:pgMar w:top="1077" w:right="964" w:bottom="964" w:left="1418" w:header="709" w:footer="709" w:gutter="0"/>
          <w:cols w:num="2" w:space="708" w:equalWidth="0">
            <w:col w:w="6874" w:space="708"/>
            <w:col w:w="6874"/>
          </w:cols>
          <w:docGrid w:linePitch="360"/>
        </w:sectPr>
      </w:pPr>
    </w:p>
    <w:p w14:paraId="0B4F92D7" w14:textId="77777777" w:rsidR="009527E4" w:rsidRDefault="009527E4">
      <w:pPr>
        <w:spacing w:before="0" w:line="240" w:lineRule="auto"/>
        <w:jc w:val="left"/>
      </w:pPr>
      <w:r>
        <w:lastRenderedPageBreak/>
        <w:br w:type="page"/>
      </w:r>
    </w:p>
    <w:p w14:paraId="06C104DF" w14:textId="77777777" w:rsidR="00D5056B" w:rsidRPr="00EF4B02" w:rsidRDefault="00D5056B" w:rsidP="00D5056B">
      <w:pPr>
        <w:spacing w:before="0" w:after="120" w:line="276" w:lineRule="auto"/>
        <w:rPr>
          <w:b/>
        </w:rPr>
      </w:pPr>
      <w:bookmarkStart w:id="82" w:name="_Toc198965646"/>
      <w:r w:rsidRPr="00EF4B02">
        <w:rPr>
          <w:b/>
        </w:rPr>
        <w:lastRenderedPageBreak/>
        <w:t xml:space="preserve">Vzdělávací oblast: </w:t>
      </w:r>
      <w:r>
        <w:rPr>
          <w:b/>
        </w:rPr>
        <w:t>Člověk a zdraví</w:t>
      </w:r>
    </w:p>
    <w:p w14:paraId="35E48C6B" w14:textId="77777777" w:rsidR="00D5056B" w:rsidRPr="00A23A19" w:rsidRDefault="00D5056B" w:rsidP="00D5056B">
      <w:pPr>
        <w:spacing w:before="0" w:after="120" w:line="276" w:lineRule="auto"/>
        <w:rPr>
          <w:b/>
        </w:rPr>
      </w:pPr>
      <w:r>
        <w:rPr>
          <w:b/>
        </w:rPr>
        <w:t>Vyučovací předmět: Tělesná výchova</w:t>
      </w:r>
    </w:p>
    <w:p w14:paraId="1BEBC18F" w14:textId="77777777" w:rsidR="00D5056B" w:rsidRDefault="00D5056B" w:rsidP="00D5056B">
      <w:pPr>
        <w:spacing w:before="0" w:after="120" w:line="276" w:lineRule="auto"/>
        <w:rPr>
          <w:b/>
        </w:rPr>
      </w:pPr>
      <w:r w:rsidRPr="00EF4B02">
        <w:rPr>
          <w:b/>
        </w:rPr>
        <w:t>Ročník</w:t>
      </w:r>
      <w:r>
        <w:rPr>
          <w:b/>
        </w:rPr>
        <w:t xml:space="preserve">: 1. </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D5056B" w14:paraId="0974BE6C" w14:textId="77777777" w:rsidTr="00532D21">
        <w:trPr>
          <w:trHeight w:val="567"/>
          <w:tblHeader/>
        </w:trPr>
        <w:tc>
          <w:tcPr>
            <w:tcW w:w="3756" w:type="dxa"/>
            <w:vAlign w:val="center"/>
          </w:tcPr>
          <w:p w14:paraId="3E6D58E0" w14:textId="77777777" w:rsidR="00D5056B" w:rsidRPr="009C012A" w:rsidRDefault="00D5056B" w:rsidP="00532D21">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03F75F9F" w14:textId="77777777" w:rsidR="00D5056B" w:rsidRDefault="00D5056B" w:rsidP="00532D21">
            <w:pPr>
              <w:spacing w:before="0" w:after="120" w:line="276" w:lineRule="auto"/>
              <w:jc w:val="center"/>
              <w:rPr>
                <w:b/>
              </w:rPr>
            </w:pPr>
          </w:p>
          <w:p w14:paraId="441C0CDC" w14:textId="77777777" w:rsidR="00D5056B" w:rsidRPr="00581289" w:rsidRDefault="00D5056B" w:rsidP="00532D21">
            <w:pPr>
              <w:spacing w:before="0" w:after="120" w:line="276" w:lineRule="auto"/>
              <w:jc w:val="center"/>
              <w:rPr>
                <w:b/>
              </w:rPr>
            </w:pPr>
            <w:r w:rsidRPr="00581289">
              <w:rPr>
                <w:b/>
              </w:rPr>
              <w:t>KONKRETIZOVANÉ VÝSTUPY ŽÁKA</w:t>
            </w:r>
          </w:p>
          <w:p w14:paraId="0326334F" w14:textId="77777777" w:rsidR="00D5056B" w:rsidRPr="009C012A" w:rsidRDefault="00D5056B" w:rsidP="00532D21">
            <w:pPr>
              <w:spacing w:before="0" w:after="120" w:line="276" w:lineRule="auto"/>
              <w:jc w:val="center"/>
              <w:rPr>
                <w:b/>
              </w:rPr>
            </w:pPr>
          </w:p>
        </w:tc>
        <w:tc>
          <w:tcPr>
            <w:tcW w:w="3828" w:type="dxa"/>
            <w:vAlign w:val="center"/>
          </w:tcPr>
          <w:p w14:paraId="6B8B19F0" w14:textId="77777777" w:rsidR="00D5056B" w:rsidRPr="009C012A" w:rsidRDefault="00D5056B" w:rsidP="00532D21">
            <w:pPr>
              <w:spacing w:before="0" w:after="120" w:line="276" w:lineRule="auto"/>
              <w:jc w:val="center"/>
              <w:rPr>
                <w:b/>
              </w:rPr>
            </w:pPr>
            <w:r w:rsidRPr="00581289">
              <w:rPr>
                <w:b/>
              </w:rPr>
              <w:t>KONKRETIZOVANÉ UČIVO</w:t>
            </w:r>
          </w:p>
        </w:tc>
        <w:tc>
          <w:tcPr>
            <w:tcW w:w="3603" w:type="dxa"/>
            <w:vAlign w:val="center"/>
          </w:tcPr>
          <w:p w14:paraId="526F0DE4" w14:textId="77777777" w:rsidR="00D5056B" w:rsidRPr="009C012A" w:rsidRDefault="00D5056B" w:rsidP="00532D21">
            <w:pPr>
              <w:spacing w:before="0" w:after="120" w:line="276" w:lineRule="auto"/>
              <w:jc w:val="center"/>
              <w:rPr>
                <w:b/>
              </w:rPr>
            </w:pPr>
            <w:r>
              <w:rPr>
                <w:b/>
              </w:rPr>
              <w:t>PRŮŘEZOVÁ TÉMATA</w:t>
            </w:r>
          </w:p>
        </w:tc>
      </w:tr>
      <w:tr w:rsidR="00D5056B" w14:paraId="7A355C87" w14:textId="77777777" w:rsidTr="00532D21">
        <w:tc>
          <w:tcPr>
            <w:tcW w:w="3756" w:type="dxa"/>
          </w:tcPr>
          <w:p w14:paraId="5EB9D980" w14:textId="77777777" w:rsidR="00D5056B" w:rsidRPr="000A243A" w:rsidRDefault="00D5056B" w:rsidP="00532D21">
            <w:pPr>
              <w:spacing w:before="0" w:after="120" w:line="276" w:lineRule="auto"/>
              <w:jc w:val="left"/>
              <w:rPr>
                <w:b/>
              </w:rPr>
            </w:pPr>
            <w:r w:rsidRPr="000A243A">
              <w:rPr>
                <w:b/>
              </w:rPr>
              <w:t>Činnosti ovlivňující zdraví</w:t>
            </w:r>
          </w:p>
          <w:p w14:paraId="1AD9DA0B" w14:textId="77777777" w:rsidR="00D5056B" w:rsidRPr="005E4D18" w:rsidRDefault="00D5056B" w:rsidP="00E20C03">
            <w:pPr>
              <w:numPr>
                <w:ilvl w:val="0"/>
                <w:numId w:val="700"/>
              </w:numPr>
              <w:spacing w:before="0" w:after="120" w:line="276" w:lineRule="auto"/>
              <w:jc w:val="left"/>
              <w:rPr>
                <w:szCs w:val="20"/>
              </w:rPr>
            </w:pPr>
            <w:r w:rsidRPr="005E4D18">
              <w:rPr>
                <w:szCs w:val="20"/>
              </w:rPr>
              <w:t xml:space="preserve">spojuje pravidelnou každodenní pohybovou činnost se zdravím a využívá nabízené příležitosti </w:t>
            </w:r>
          </w:p>
          <w:p w14:paraId="328EA9F8" w14:textId="77777777" w:rsidR="00D5056B" w:rsidRPr="005E4D18" w:rsidRDefault="00D5056B" w:rsidP="00E20C03">
            <w:pPr>
              <w:numPr>
                <w:ilvl w:val="0"/>
                <w:numId w:val="700"/>
              </w:numPr>
              <w:spacing w:before="0" w:after="120" w:line="276" w:lineRule="auto"/>
              <w:jc w:val="left"/>
              <w:rPr>
                <w:szCs w:val="20"/>
              </w:rPr>
            </w:pPr>
            <w:r w:rsidRPr="005E4D18">
              <w:rPr>
                <w:szCs w:val="20"/>
              </w:rPr>
              <w:t xml:space="preserve">uplatňuje zásady hygieny a bezpečnosti při pohybových činnostech ve známých prostorech školy </w:t>
            </w:r>
          </w:p>
          <w:p w14:paraId="261B5DFF" w14:textId="77777777" w:rsidR="00D5056B" w:rsidRDefault="00D5056B" w:rsidP="00E20C03">
            <w:pPr>
              <w:numPr>
                <w:ilvl w:val="0"/>
                <w:numId w:val="700"/>
              </w:numPr>
              <w:spacing w:before="0" w:after="120" w:line="276" w:lineRule="auto"/>
              <w:jc w:val="left"/>
              <w:rPr>
                <w:szCs w:val="20"/>
              </w:rPr>
            </w:pPr>
            <w:r w:rsidRPr="005E4D18">
              <w:rPr>
                <w:szCs w:val="20"/>
              </w:rPr>
              <w:t xml:space="preserve">reaguje na základní pokyny a povely k osvojované činnost a její organizaci </w:t>
            </w:r>
          </w:p>
          <w:p w14:paraId="02F1BD62" w14:textId="77777777" w:rsidR="00D5056B" w:rsidRDefault="00D5056B" w:rsidP="00532D21">
            <w:pPr>
              <w:spacing w:before="0" w:after="120" w:line="276" w:lineRule="auto"/>
              <w:jc w:val="left"/>
              <w:rPr>
                <w:szCs w:val="20"/>
              </w:rPr>
            </w:pPr>
          </w:p>
          <w:p w14:paraId="0EFAFF7E" w14:textId="77777777" w:rsidR="00D5056B" w:rsidRDefault="00D5056B" w:rsidP="00532D21">
            <w:pPr>
              <w:spacing w:before="0" w:after="120" w:line="276" w:lineRule="auto"/>
              <w:jc w:val="left"/>
              <w:rPr>
                <w:szCs w:val="20"/>
              </w:rPr>
            </w:pPr>
          </w:p>
          <w:p w14:paraId="4E2842AA" w14:textId="77777777" w:rsidR="00D5056B" w:rsidRDefault="00D5056B" w:rsidP="00532D21">
            <w:pPr>
              <w:spacing w:before="0" w:after="120" w:line="276" w:lineRule="auto"/>
              <w:jc w:val="left"/>
              <w:rPr>
                <w:szCs w:val="20"/>
              </w:rPr>
            </w:pPr>
          </w:p>
          <w:p w14:paraId="799265F2" w14:textId="77777777" w:rsidR="00D5056B" w:rsidRPr="00AC7769" w:rsidRDefault="00D5056B" w:rsidP="00532D21">
            <w:pPr>
              <w:spacing w:before="0" w:after="120" w:line="276" w:lineRule="auto"/>
              <w:jc w:val="left"/>
              <w:rPr>
                <w:szCs w:val="20"/>
              </w:rPr>
            </w:pPr>
          </w:p>
        </w:tc>
        <w:tc>
          <w:tcPr>
            <w:tcW w:w="3685" w:type="dxa"/>
          </w:tcPr>
          <w:p w14:paraId="005DEE3A" w14:textId="77777777" w:rsidR="00D5056B" w:rsidRDefault="00D5056B" w:rsidP="00E20C03">
            <w:pPr>
              <w:pStyle w:val="Odstavecseseznamem"/>
              <w:numPr>
                <w:ilvl w:val="0"/>
                <w:numId w:val="700"/>
              </w:numPr>
              <w:spacing w:before="0" w:after="120" w:line="276" w:lineRule="auto"/>
              <w:ind w:right="99"/>
              <w:contextualSpacing w:val="0"/>
              <w:jc w:val="left"/>
              <w:rPr>
                <w:szCs w:val="20"/>
              </w:rPr>
            </w:pPr>
            <w:r w:rsidRPr="00AC7769">
              <w:rPr>
                <w:szCs w:val="20"/>
              </w:rPr>
              <w:t xml:space="preserve">je si vědom svých pohybových předností a nedostatků </w:t>
            </w:r>
          </w:p>
          <w:p w14:paraId="2E88DD8B" w14:textId="77777777" w:rsidR="00D5056B" w:rsidRPr="00AC7769" w:rsidRDefault="00D5056B" w:rsidP="00E20C03">
            <w:pPr>
              <w:pStyle w:val="Odstavecseseznamem"/>
              <w:numPr>
                <w:ilvl w:val="0"/>
                <w:numId w:val="700"/>
              </w:numPr>
              <w:spacing w:before="0" w:after="120" w:line="276" w:lineRule="auto"/>
              <w:ind w:right="99"/>
              <w:contextualSpacing w:val="0"/>
              <w:jc w:val="left"/>
              <w:rPr>
                <w:szCs w:val="20"/>
              </w:rPr>
            </w:pPr>
            <w:r w:rsidRPr="00AC7769">
              <w:rPr>
                <w:szCs w:val="20"/>
              </w:rPr>
              <w:t xml:space="preserve">zvládá přípravné cviky před pohybovou činností, cviky na uklidnění po zátěži </w:t>
            </w:r>
          </w:p>
          <w:p w14:paraId="53A7F95C" w14:textId="77777777" w:rsidR="00D5056B" w:rsidRPr="00AC7769" w:rsidRDefault="00D5056B" w:rsidP="00E20C03">
            <w:pPr>
              <w:pStyle w:val="Odstavecseseznamem"/>
              <w:numPr>
                <w:ilvl w:val="0"/>
                <w:numId w:val="700"/>
              </w:numPr>
              <w:spacing w:before="0" w:after="120" w:line="276" w:lineRule="auto"/>
              <w:ind w:right="72"/>
              <w:contextualSpacing w:val="0"/>
              <w:jc w:val="left"/>
              <w:rPr>
                <w:szCs w:val="20"/>
              </w:rPr>
            </w:pPr>
            <w:r w:rsidRPr="00AC7769">
              <w:rPr>
                <w:szCs w:val="20"/>
              </w:rPr>
              <w:t xml:space="preserve">seznamuje se s průpravnými, kompenzačními, relaxačními a jinými zdravotně zaměřenými cvičeními </w:t>
            </w:r>
          </w:p>
          <w:p w14:paraId="6E161ACE"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 xml:space="preserve">dovede se samostatně převléct do cvičebního úboru a umýt se </w:t>
            </w:r>
          </w:p>
          <w:p w14:paraId="610F4F9D" w14:textId="77777777" w:rsidR="00D5056B" w:rsidRDefault="00D5056B" w:rsidP="00532D21">
            <w:pPr>
              <w:spacing w:before="0" w:after="120" w:line="276" w:lineRule="auto"/>
              <w:jc w:val="left"/>
            </w:pPr>
          </w:p>
          <w:p w14:paraId="236E20C4" w14:textId="77777777" w:rsidR="00D5056B" w:rsidRDefault="00D5056B" w:rsidP="00532D21">
            <w:pPr>
              <w:spacing w:before="0" w:after="120" w:line="276" w:lineRule="auto"/>
              <w:jc w:val="left"/>
            </w:pPr>
          </w:p>
        </w:tc>
        <w:tc>
          <w:tcPr>
            <w:tcW w:w="3828" w:type="dxa"/>
          </w:tcPr>
          <w:p w14:paraId="52EBB3CD" w14:textId="77777777" w:rsidR="00D5056B" w:rsidRPr="000A243A" w:rsidRDefault="00D5056B" w:rsidP="00532D21">
            <w:pPr>
              <w:spacing w:before="0" w:after="120" w:line="276" w:lineRule="auto"/>
              <w:jc w:val="left"/>
              <w:rPr>
                <w:b/>
                <w:szCs w:val="20"/>
              </w:rPr>
            </w:pPr>
            <w:r>
              <w:rPr>
                <w:b/>
                <w:szCs w:val="20"/>
              </w:rPr>
              <w:t>V</w:t>
            </w:r>
            <w:r w:rsidRPr="000A243A">
              <w:rPr>
                <w:b/>
                <w:szCs w:val="20"/>
              </w:rPr>
              <w:t>ýznam pohybu pro zdraví</w:t>
            </w:r>
          </w:p>
          <w:p w14:paraId="375DACF2"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pohybový režim žáků</w:t>
            </w:r>
          </w:p>
          <w:p w14:paraId="1FC081DA" w14:textId="77777777" w:rsidR="00D5056B" w:rsidRPr="000A243A" w:rsidRDefault="00D5056B" w:rsidP="00532D21">
            <w:pPr>
              <w:spacing w:before="0" w:after="120" w:line="276" w:lineRule="auto"/>
              <w:jc w:val="left"/>
              <w:rPr>
                <w:b/>
                <w:szCs w:val="20"/>
              </w:rPr>
            </w:pPr>
            <w:r>
              <w:rPr>
                <w:b/>
                <w:szCs w:val="20"/>
              </w:rPr>
              <w:t>Z</w:t>
            </w:r>
            <w:r w:rsidRPr="000A243A">
              <w:rPr>
                <w:b/>
                <w:szCs w:val="20"/>
              </w:rPr>
              <w:t>dravotně zaměřené činnosti</w:t>
            </w:r>
          </w:p>
          <w:p w14:paraId="37425C0A" w14:textId="77777777" w:rsidR="00D5056B" w:rsidRDefault="00D5056B" w:rsidP="00E20C03">
            <w:pPr>
              <w:pStyle w:val="Odstavecseseznamem"/>
              <w:numPr>
                <w:ilvl w:val="0"/>
                <w:numId w:val="700"/>
              </w:numPr>
              <w:spacing w:before="0" w:after="120" w:line="276" w:lineRule="auto"/>
              <w:contextualSpacing w:val="0"/>
              <w:jc w:val="left"/>
              <w:rPr>
                <w:szCs w:val="20"/>
              </w:rPr>
            </w:pPr>
            <w:r>
              <w:rPr>
                <w:szCs w:val="20"/>
              </w:rPr>
              <w:t>průpravná kompenzační, relaxační a jiná zdravotně zaměřená cvičení a jejich praktické využití</w:t>
            </w:r>
          </w:p>
          <w:p w14:paraId="07D1CF4B" w14:textId="77777777" w:rsidR="00D5056B" w:rsidRPr="000A243A" w:rsidRDefault="00D5056B" w:rsidP="00532D21">
            <w:pPr>
              <w:spacing w:before="0" w:after="120" w:line="276" w:lineRule="auto"/>
              <w:jc w:val="left"/>
              <w:rPr>
                <w:b/>
                <w:szCs w:val="20"/>
              </w:rPr>
            </w:pPr>
            <w:r w:rsidRPr="000A243A">
              <w:rPr>
                <w:b/>
                <w:szCs w:val="20"/>
              </w:rPr>
              <w:t>Hygiena při TV</w:t>
            </w:r>
          </w:p>
          <w:p w14:paraId="170A13B1" w14:textId="77777777" w:rsidR="00D5056B" w:rsidRDefault="00D5056B" w:rsidP="00E20C03">
            <w:pPr>
              <w:pStyle w:val="Odstavecseseznamem"/>
              <w:numPr>
                <w:ilvl w:val="0"/>
                <w:numId w:val="700"/>
              </w:numPr>
              <w:spacing w:before="0" w:after="120" w:line="276" w:lineRule="auto"/>
              <w:contextualSpacing w:val="0"/>
              <w:jc w:val="left"/>
              <w:rPr>
                <w:szCs w:val="20"/>
              </w:rPr>
            </w:pPr>
            <w:r>
              <w:rPr>
                <w:szCs w:val="20"/>
              </w:rPr>
              <w:t>vhodné oblečení a obutí pro pohybové aktivity</w:t>
            </w:r>
          </w:p>
          <w:p w14:paraId="78A21D8D" w14:textId="77777777" w:rsidR="00D5056B" w:rsidRPr="000A243A" w:rsidRDefault="00D5056B" w:rsidP="00532D21">
            <w:pPr>
              <w:spacing w:before="0" w:after="120" w:line="276" w:lineRule="auto"/>
              <w:jc w:val="left"/>
              <w:rPr>
                <w:b/>
                <w:szCs w:val="20"/>
              </w:rPr>
            </w:pPr>
            <w:r>
              <w:rPr>
                <w:b/>
                <w:szCs w:val="20"/>
              </w:rPr>
              <w:t>B</w:t>
            </w:r>
            <w:r w:rsidRPr="000A243A">
              <w:rPr>
                <w:b/>
                <w:szCs w:val="20"/>
              </w:rPr>
              <w:t>e</w:t>
            </w:r>
            <w:r>
              <w:rPr>
                <w:b/>
                <w:szCs w:val="20"/>
              </w:rPr>
              <w:t>zpečnost při pohybových činnoste</w:t>
            </w:r>
            <w:r w:rsidRPr="000A243A">
              <w:rPr>
                <w:b/>
                <w:szCs w:val="20"/>
              </w:rPr>
              <w:t>ch</w:t>
            </w:r>
          </w:p>
          <w:p w14:paraId="7E54A986" w14:textId="77777777" w:rsidR="00D5056B" w:rsidRDefault="00D5056B" w:rsidP="00E20C03">
            <w:pPr>
              <w:pStyle w:val="Odstavecseseznamem"/>
              <w:numPr>
                <w:ilvl w:val="0"/>
                <w:numId w:val="700"/>
              </w:numPr>
              <w:spacing w:before="0" w:after="120" w:line="276" w:lineRule="auto"/>
              <w:contextualSpacing w:val="0"/>
              <w:jc w:val="left"/>
              <w:rPr>
                <w:szCs w:val="20"/>
              </w:rPr>
            </w:pPr>
            <w:r>
              <w:rPr>
                <w:szCs w:val="20"/>
              </w:rPr>
              <w:t>organizace a bezpečnost cvičebního prostoru</w:t>
            </w:r>
          </w:p>
          <w:p w14:paraId="10F86AE6" w14:textId="77777777" w:rsidR="00D5056B" w:rsidRPr="0096701A" w:rsidRDefault="00D5056B" w:rsidP="00E20C03">
            <w:pPr>
              <w:pStyle w:val="Odstavecseseznamem"/>
              <w:numPr>
                <w:ilvl w:val="0"/>
                <w:numId w:val="700"/>
              </w:numPr>
              <w:spacing w:before="0" w:after="120" w:line="276" w:lineRule="auto"/>
              <w:contextualSpacing w:val="0"/>
              <w:jc w:val="left"/>
              <w:rPr>
                <w:szCs w:val="20"/>
              </w:rPr>
            </w:pPr>
            <w:r>
              <w:rPr>
                <w:szCs w:val="20"/>
              </w:rPr>
              <w:t>bezpečnost v šatnách a umývárnách</w:t>
            </w:r>
          </w:p>
        </w:tc>
        <w:tc>
          <w:tcPr>
            <w:tcW w:w="3603" w:type="dxa"/>
            <w:vMerge w:val="restart"/>
          </w:tcPr>
          <w:p w14:paraId="2529BEB7" w14:textId="77777777" w:rsidR="00D5056B" w:rsidRDefault="00D5056B" w:rsidP="00532D21">
            <w:pPr>
              <w:spacing w:before="0" w:after="120" w:line="276" w:lineRule="auto"/>
              <w:jc w:val="left"/>
              <w:rPr>
                <w:b/>
              </w:rPr>
            </w:pPr>
            <w:r>
              <w:rPr>
                <w:b/>
              </w:rPr>
              <w:t>OSV</w:t>
            </w:r>
          </w:p>
          <w:p w14:paraId="4D863F0F" w14:textId="77777777" w:rsidR="00D5056B" w:rsidRDefault="00D5056B" w:rsidP="00532D21">
            <w:pPr>
              <w:spacing w:before="0" w:after="120" w:line="276" w:lineRule="auto"/>
              <w:jc w:val="left"/>
              <w:rPr>
                <w:b/>
              </w:rPr>
            </w:pPr>
            <w:r>
              <w:rPr>
                <w:b/>
              </w:rPr>
              <w:t>sebepoznání</w:t>
            </w:r>
          </w:p>
          <w:p w14:paraId="322DEE5A" w14:textId="77777777" w:rsidR="00D5056B" w:rsidRDefault="00D5056B" w:rsidP="00E20C03">
            <w:pPr>
              <w:pStyle w:val="Odstavecseseznamem"/>
              <w:numPr>
                <w:ilvl w:val="0"/>
                <w:numId w:val="697"/>
              </w:numPr>
              <w:spacing w:before="0" w:after="120" w:line="276" w:lineRule="auto"/>
              <w:contextualSpacing w:val="0"/>
              <w:jc w:val="left"/>
            </w:pPr>
            <w:r w:rsidRPr="00AC7769">
              <w:t>pozná fyzické možnosti svého těla</w:t>
            </w:r>
          </w:p>
          <w:p w14:paraId="271DCC9C" w14:textId="77777777" w:rsidR="00D5056B" w:rsidRDefault="00D5056B" w:rsidP="00532D21">
            <w:pPr>
              <w:spacing w:before="0" w:after="120" w:line="276" w:lineRule="auto"/>
              <w:jc w:val="left"/>
              <w:rPr>
                <w:b/>
              </w:rPr>
            </w:pPr>
            <w:r>
              <w:rPr>
                <w:b/>
              </w:rPr>
              <w:t>seberegulace a sebeorganizace</w:t>
            </w:r>
          </w:p>
          <w:p w14:paraId="3D3F5550" w14:textId="77777777" w:rsidR="00D5056B" w:rsidRDefault="00D5056B" w:rsidP="00E20C03">
            <w:pPr>
              <w:pStyle w:val="Odstavecseseznamem"/>
              <w:numPr>
                <w:ilvl w:val="0"/>
                <w:numId w:val="697"/>
              </w:numPr>
              <w:spacing w:before="0" w:after="120" w:line="276" w:lineRule="auto"/>
              <w:contextualSpacing w:val="0"/>
              <w:jc w:val="left"/>
            </w:pPr>
            <w:r>
              <w:t>cvičí sebekontrolu a sebeovládání</w:t>
            </w:r>
          </w:p>
          <w:p w14:paraId="41B8B355" w14:textId="77777777" w:rsidR="00D5056B" w:rsidRDefault="00D5056B" w:rsidP="00532D21">
            <w:pPr>
              <w:spacing w:before="0" w:after="120" w:line="276" w:lineRule="auto"/>
              <w:jc w:val="left"/>
              <w:rPr>
                <w:b/>
              </w:rPr>
            </w:pPr>
            <w:r>
              <w:rPr>
                <w:b/>
              </w:rPr>
              <w:t>mezilidské vztahy</w:t>
            </w:r>
          </w:p>
          <w:p w14:paraId="65C4927A" w14:textId="77777777" w:rsidR="00D5056B" w:rsidRDefault="00D5056B" w:rsidP="00E20C03">
            <w:pPr>
              <w:pStyle w:val="Odstavecseseznamem"/>
              <w:numPr>
                <w:ilvl w:val="0"/>
                <w:numId w:val="697"/>
              </w:numPr>
              <w:spacing w:before="0" w:after="120" w:line="276" w:lineRule="auto"/>
              <w:contextualSpacing w:val="0"/>
              <w:jc w:val="left"/>
            </w:pPr>
            <w:r>
              <w:t>učí se spolupracovat v rámci kolektivních sportů</w:t>
            </w:r>
          </w:p>
          <w:p w14:paraId="413440EA" w14:textId="77777777" w:rsidR="00D5056B" w:rsidRDefault="00D5056B" w:rsidP="00E20C03">
            <w:pPr>
              <w:pStyle w:val="Odstavecseseznamem"/>
              <w:numPr>
                <w:ilvl w:val="0"/>
                <w:numId w:val="697"/>
              </w:numPr>
              <w:spacing w:before="0" w:after="120" w:line="276" w:lineRule="auto"/>
              <w:contextualSpacing w:val="0"/>
              <w:jc w:val="left"/>
            </w:pPr>
            <w:r>
              <w:t>pečuje o dobré vztahy</w:t>
            </w:r>
          </w:p>
          <w:p w14:paraId="0CAB2EBF" w14:textId="77777777" w:rsidR="00D5056B" w:rsidRDefault="00D5056B" w:rsidP="00532D21">
            <w:pPr>
              <w:spacing w:before="0" w:after="120" w:line="276" w:lineRule="auto"/>
              <w:jc w:val="left"/>
              <w:rPr>
                <w:b/>
              </w:rPr>
            </w:pPr>
            <w:r>
              <w:rPr>
                <w:b/>
              </w:rPr>
              <w:t>komunikace</w:t>
            </w:r>
          </w:p>
          <w:p w14:paraId="1E2D11C8" w14:textId="77777777" w:rsidR="00D5056B" w:rsidRDefault="00D5056B" w:rsidP="00E20C03">
            <w:pPr>
              <w:pStyle w:val="Odstavecseseznamem"/>
              <w:numPr>
                <w:ilvl w:val="0"/>
                <w:numId w:val="698"/>
              </w:numPr>
              <w:spacing w:before="0" w:after="120" w:line="276" w:lineRule="auto"/>
              <w:contextualSpacing w:val="0"/>
              <w:jc w:val="left"/>
            </w:pPr>
            <w:r>
              <w:t>komunikuje v různých situacích – omluva, řešení konfliktů</w:t>
            </w:r>
          </w:p>
          <w:p w14:paraId="420FE891" w14:textId="77777777" w:rsidR="00D5056B" w:rsidRDefault="00D5056B" w:rsidP="00532D21">
            <w:pPr>
              <w:spacing w:before="0" w:after="120" w:line="276" w:lineRule="auto"/>
              <w:jc w:val="left"/>
              <w:rPr>
                <w:b/>
              </w:rPr>
            </w:pPr>
            <w:r>
              <w:rPr>
                <w:b/>
              </w:rPr>
              <w:t>řešení problémů a rozhodovací dovednosti</w:t>
            </w:r>
          </w:p>
          <w:p w14:paraId="7759E461" w14:textId="77777777" w:rsidR="00D5056B" w:rsidRDefault="00D5056B" w:rsidP="00E20C03">
            <w:pPr>
              <w:pStyle w:val="Odstavecseseznamem"/>
              <w:numPr>
                <w:ilvl w:val="0"/>
                <w:numId w:val="698"/>
              </w:numPr>
              <w:spacing w:before="0" w:after="120" w:line="276" w:lineRule="auto"/>
              <w:contextualSpacing w:val="0"/>
              <w:jc w:val="left"/>
            </w:pPr>
            <w:r w:rsidRPr="00AC7769">
              <w:t>učí se dovednosti řešení problému ve vypjaté herní situaci</w:t>
            </w:r>
          </w:p>
          <w:p w14:paraId="4E9B580C" w14:textId="77777777" w:rsidR="00D5056B" w:rsidRDefault="00D5056B" w:rsidP="00532D21">
            <w:pPr>
              <w:spacing w:before="0" w:after="120" w:line="276" w:lineRule="auto"/>
              <w:jc w:val="left"/>
              <w:rPr>
                <w:b/>
              </w:rPr>
            </w:pPr>
            <w:r>
              <w:rPr>
                <w:b/>
              </w:rPr>
              <w:t>MKV</w:t>
            </w:r>
          </w:p>
          <w:p w14:paraId="388D931C" w14:textId="77777777" w:rsidR="00D5056B" w:rsidRDefault="00D5056B" w:rsidP="00532D21">
            <w:pPr>
              <w:spacing w:before="0" w:after="120" w:line="276" w:lineRule="auto"/>
              <w:jc w:val="left"/>
              <w:rPr>
                <w:b/>
              </w:rPr>
            </w:pPr>
            <w:r>
              <w:rPr>
                <w:b/>
              </w:rPr>
              <w:lastRenderedPageBreak/>
              <w:t>kulturní diference</w:t>
            </w:r>
          </w:p>
          <w:p w14:paraId="2A516F57" w14:textId="77777777" w:rsidR="00D5056B" w:rsidRPr="00AC7769" w:rsidRDefault="00D5056B" w:rsidP="00E20C03">
            <w:pPr>
              <w:pStyle w:val="Odstavecseseznamem"/>
              <w:numPr>
                <w:ilvl w:val="0"/>
                <w:numId w:val="698"/>
              </w:numPr>
              <w:spacing w:before="0" w:after="120" w:line="276" w:lineRule="auto"/>
              <w:contextualSpacing w:val="0"/>
              <w:jc w:val="left"/>
              <w:rPr>
                <w:b/>
              </w:rPr>
            </w:pPr>
            <w:r>
              <w:t>poznává jedinečnost každého člověka a jeho individuální zvláštnosti</w:t>
            </w:r>
          </w:p>
          <w:p w14:paraId="1129321A" w14:textId="77777777" w:rsidR="00D5056B" w:rsidRDefault="00D5056B" w:rsidP="00532D21">
            <w:pPr>
              <w:spacing w:before="0" w:after="120" w:line="276" w:lineRule="auto"/>
              <w:jc w:val="left"/>
              <w:rPr>
                <w:b/>
              </w:rPr>
            </w:pPr>
            <w:r w:rsidRPr="00AC7769">
              <w:rPr>
                <w:b/>
              </w:rPr>
              <w:t>lidské vztahy</w:t>
            </w:r>
          </w:p>
          <w:p w14:paraId="7473CC95" w14:textId="77777777" w:rsidR="00D5056B" w:rsidRPr="00AC7769" w:rsidRDefault="00D5056B" w:rsidP="00E20C03">
            <w:pPr>
              <w:pStyle w:val="Odstavecseseznamem"/>
              <w:numPr>
                <w:ilvl w:val="0"/>
                <w:numId w:val="698"/>
              </w:numPr>
              <w:spacing w:before="0" w:after="120" w:line="276" w:lineRule="auto"/>
              <w:contextualSpacing w:val="0"/>
              <w:jc w:val="left"/>
              <w:rPr>
                <w:b/>
              </w:rPr>
            </w:pPr>
            <w:r>
              <w:t>podílí se na spolupráci ve hře</w:t>
            </w:r>
          </w:p>
          <w:p w14:paraId="197C78BA" w14:textId="77777777" w:rsidR="00D5056B" w:rsidRDefault="00D5056B" w:rsidP="00532D21">
            <w:pPr>
              <w:spacing w:before="0" w:after="120" w:line="276" w:lineRule="auto"/>
              <w:jc w:val="left"/>
              <w:rPr>
                <w:b/>
              </w:rPr>
            </w:pPr>
            <w:r w:rsidRPr="00AC7769">
              <w:rPr>
                <w:b/>
              </w:rPr>
              <w:t>princip sociálního smíru</w:t>
            </w:r>
            <w:r>
              <w:rPr>
                <w:b/>
              </w:rPr>
              <w:t xml:space="preserve"> a solidarity</w:t>
            </w:r>
          </w:p>
          <w:p w14:paraId="57303024" w14:textId="77777777" w:rsidR="00D5056B" w:rsidRDefault="00D5056B" w:rsidP="00E20C03">
            <w:pPr>
              <w:pStyle w:val="Odstavecseseznamem"/>
              <w:numPr>
                <w:ilvl w:val="0"/>
                <w:numId w:val="699"/>
              </w:numPr>
              <w:spacing w:before="0" w:after="120" w:line="276" w:lineRule="auto"/>
              <w:contextualSpacing w:val="0"/>
              <w:jc w:val="left"/>
            </w:pPr>
            <w:r>
              <w:t>aktivně se podílí na odstranění diskriminace a předsudků vůči etnickým skupinám</w:t>
            </w:r>
          </w:p>
          <w:p w14:paraId="6EB3B43C" w14:textId="77777777" w:rsidR="00D5056B" w:rsidRDefault="00D5056B" w:rsidP="00532D21">
            <w:pPr>
              <w:spacing w:before="0" w:after="120" w:line="276" w:lineRule="auto"/>
              <w:jc w:val="left"/>
              <w:rPr>
                <w:b/>
              </w:rPr>
            </w:pPr>
            <w:r>
              <w:rPr>
                <w:b/>
              </w:rPr>
              <w:t>EVM</w:t>
            </w:r>
          </w:p>
          <w:p w14:paraId="7F1655DB" w14:textId="77777777" w:rsidR="00D5056B" w:rsidRDefault="00D5056B" w:rsidP="00532D21">
            <w:pPr>
              <w:spacing w:before="0" w:after="120" w:line="276" w:lineRule="auto"/>
              <w:jc w:val="left"/>
              <w:rPr>
                <w:b/>
              </w:rPr>
            </w:pPr>
            <w:r>
              <w:rPr>
                <w:b/>
              </w:rPr>
              <w:t>vztah člověka a prostředí</w:t>
            </w:r>
          </w:p>
          <w:p w14:paraId="16E8C0B3" w14:textId="77777777" w:rsidR="00D5056B" w:rsidRPr="00AC7769" w:rsidRDefault="00D5056B" w:rsidP="00E20C03">
            <w:pPr>
              <w:pStyle w:val="Odstavecseseznamem"/>
              <w:numPr>
                <w:ilvl w:val="0"/>
                <w:numId w:val="699"/>
              </w:numPr>
              <w:spacing w:before="0" w:after="120" w:line="276" w:lineRule="auto"/>
              <w:contextualSpacing w:val="0"/>
              <w:jc w:val="left"/>
            </w:pPr>
            <w:r>
              <w:t>poznává rozmanitost vlivů prostředí na zdraví</w:t>
            </w:r>
          </w:p>
        </w:tc>
      </w:tr>
      <w:tr w:rsidR="00D5056B" w14:paraId="0CBE930A" w14:textId="77777777" w:rsidTr="00532D21">
        <w:tc>
          <w:tcPr>
            <w:tcW w:w="3756" w:type="dxa"/>
          </w:tcPr>
          <w:p w14:paraId="6C2BAE83" w14:textId="77777777" w:rsidR="00D5056B" w:rsidRPr="000A243A" w:rsidRDefault="00D5056B" w:rsidP="00532D21">
            <w:pPr>
              <w:spacing w:before="0" w:after="120" w:line="276" w:lineRule="auto"/>
              <w:jc w:val="left"/>
              <w:rPr>
                <w:b/>
              </w:rPr>
            </w:pPr>
            <w:r w:rsidRPr="000A243A">
              <w:rPr>
                <w:b/>
              </w:rPr>
              <w:t>Činnosti ovlivňující úroveň pohybových dovedností</w:t>
            </w:r>
          </w:p>
          <w:p w14:paraId="62D2C103" w14:textId="77777777" w:rsidR="00D5056B" w:rsidRPr="005E4D18" w:rsidRDefault="00D5056B" w:rsidP="00E20C03">
            <w:pPr>
              <w:numPr>
                <w:ilvl w:val="0"/>
                <w:numId w:val="701"/>
              </w:numPr>
              <w:spacing w:before="0" w:after="120" w:line="276" w:lineRule="auto"/>
              <w:jc w:val="left"/>
              <w:rPr>
                <w:szCs w:val="20"/>
              </w:rPr>
            </w:pPr>
            <w:r w:rsidRPr="005E4D18">
              <w:rPr>
                <w:szCs w:val="20"/>
              </w:rPr>
              <w:t>zvládá v souladu s individuálními předpoklady jednoduché pohybové činnosti jednotlivce nebo činnosti prováděné ve skupině,</w:t>
            </w:r>
            <w:r>
              <w:rPr>
                <w:szCs w:val="20"/>
              </w:rPr>
              <w:t xml:space="preserve"> </w:t>
            </w:r>
            <w:r w:rsidRPr="005E4D18">
              <w:rPr>
                <w:szCs w:val="20"/>
              </w:rPr>
              <w:t xml:space="preserve">usiluje o </w:t>
            </w:r>
            <w:r w:rsidRPr="005E4D18">
              <w:rPr>
                <w:szCs w:val="20"/>
              </w:rPr>
              <w:lastRenderedPageBreak/>
              <w:t xml:space="preserve">jejich zlepšení </w:t>
            </w:r>
          </w:p>
          <w:p w14:paraId="4A437FCF" w14:textId="77777777" w:rsidR="00D5056B" w:rsidRPr="005E4D18" w:rsidRDefault="00D5056B" w:rsidP="00E20C03">
            <w:pPr>
              <w:numPr>
                <w:ilvl w:val="0"/>
                <w:numId w:val="701"/>
              </w:numPr>
              <w:spacing w:before="0" w:after="120" w:line="276" w:lineRule="auto"/>
              <w:jc w:val="left"/>
              <w:rPr>
                <w:szCs w:val="20"/>
              </w:rPr>
            </w:pPr>
            <w:r w:rsidRPr="005E4D18">
              <w:rPr>
                <w:szCs w:val="20"/>
              </w:rPr>
              <w:t xml:space="preserve">spolupracuje při jednoduchých týmových pohybových činnostech a soutěžích </w:t>
            </w:r>
          </w:p>
          <w:p w14:paraId="1A8AFB5F" w14:textId="77777777" w:rsidR="00D5056B" w:rsidRDefault="00D5056B" w:rsidP="00532D21">
            <w:pPr>
              <w:spacing w:before="0" w:after="120" w:line="276" w:lineRule="auto"/>
              <w:jc w:val="left"/>
              <w:rPr>
                <w:b/>
              </w:rPr>
            </w:pPr>
          </w:p>
          <w:p w14:paraId="60DA36D0" w14:textId="77777777" w:rsidR="00D5056B" w:rsidRDefault="00D5056B" w:rsidP="00532D21">
            <w:pPr>
              <w:spacing w:before="0" w:after="120" w:line="276" w:lineRule="auto"/>
              <w:jc w:val="left"/>
              <w:rPr>
                <w:b/>
              </w:rPr>
            </w:pPr>
          </w:p>
          <w:p w14:paraId="2E75B875" w14:textId="77777777" w:rsidR="00D5056B" w:rsidRDefault="00D5056B" w:rsidP="00532D21">
            <w:pPr>
              <w:spacing w:before="0" w:after="120" w:line="276" w:lineRule="auto"/>
              <w:jc w:val="left"/>
              <w:rPr>
                <w:b/>
              </w:rPr>
            </w:pPr>
          </w:p>
          <w:p w14:paraId="753233BF" w14:textId="77777777" w:rsidR="00D5056B" w:rsidRDefault="00D5056B" w:rsidP="00532D21">
            <w:pPr>
              <w:spacing w:before="0" w:after="120" w:line="276" w:lineRule="auto"/>
              <w:jc w:val="left"/>
              <w:rPr>
                <w:b/>
              </w:rPr>
            </w:pPr>
          </w:p>
          <w:p w14:paraId="21F81F06" w14:textId="77777777" w:rsidR="00D5056B" w:rsidRDefault="00D5056B" w:rsidP="00532D21">
            <w:pPr>
              <w:spacing w:before="0" w:after="120" w:line="276" w:lineRule="auto"/>
              <w:jc w:val="left"/>
              <w:rPr>
                <w:b/>
              </w:rPr>
            </w:pPr>
          </w:p>
          <w:p w14:paraId="46CAEDBD" w14:textId="77777777" w:rsidR="00D5056B" w:rsidRPr="00AC7769" w:rsidRDefault="00D5056B" w:rsidP="00532D21">
            <w:pPr>
              <w:spacing w:before="0" w:after="120" w:line="276" w:lineRule="auto"/>
              <w:jc w:val="left"/>
              <w:rPr>
                <w:b/>
              </w:rPr>
            </w:pPr>
          </w:p>
        </w:tc>
        <w:tc>
          <w:tcPr>
            <w:tcW w:w="3685" w:type="dxa"/>
            <w:vAlign w:val="center"/>
          </w:tcPr>
          <w:p w14:paraId="720F4D37" w14:textId="77777777" w:rsidR="00D5056B" w:rsidRPr="002857A8" w:rsidRDefault="00D5056B" w:rsidP="00532D21">
            <w:pPr>
              <w:pStyle w:val="Odstavecseseznamem"/>
              <w:spacing w:before="0" w:after="120" w:line="276" w:lineRule="auto"/>
              <w:rPr>
                <w:szCs w:val="20"/>
              </w:rPr>
            </w:pPr>
          </w:p>
          <w:p w14:paraId="501223DA" w14:textId="77777777" w:rsidR="00D5056B" w:rsidRPr="00AC7769" w:rsidRDefault="00D5056B" w:rsidP="00E20C03">
            <w:pPr>
              <w:pStyle w:val="Odstavecseseznamem"/>
              <w:numPr>
                <w:ilvl w:val="0"/>
                <w:numId w:val="701"/>
              </w:numPr>
              <w:spacing w:before="0" w:after="120" w:line="276" w:lineRule="auto"/>
              <w:contextualSpacing w:val="0"/>
              <w:rPr>
                <w:szCs w:val="20"/>
              </w:rPr>
            </w:pPr>
            <w:r w:rsidRPr="00AC7769">
              <w:rPr>
                <w:szCs w:val="20"/>
              </w:rPr>
              <w:t xml:space="preserve">zná některé pohybové hry a je schopen je hrát se spolužáky i mimo tělesnou výchovu </w:t>
            </w:r>
          </w:p>
          <w:p w14:paraId="62F6392F" w14:textId="77777777" w:rsidR="00D5056B" w:rsidRPr="00AC7769" w:rsidRDefault="00D5056B" w:rsidP="00E20C03">
            <w:pPr>
              <w:pStyle w:val="Odstavecseseznamem"/>
              <w:numPr>
                <w:ilvl w:val="0"/>
                <w:numId w:val="701"/>
              </w:numPr>
              <w:spacing w:before="0" w:after="120" w:line="276" w:lineRule="auto"/>
              <w:ind w:right="41"/>
              <w:contextualSpacing w:val="0"/>
              <w:rPr>
                <w:szCs w:val="20"/>
              </w:rPr>
            </w:pPr>
            <w:r w:rsidRPr="00AC7769">
              <w:rPr>
                <w:szCs w:val="20"/>
              </w:rPr>
              <w:t xml:space="preserve">uvědomuje si možná nebezpečí při hrách a snaží se jim za pomoci </w:t>
            </w:r>
            <w:r w:rsidRPr="00AC7769">
              <w:rPr>
                <w:szCs w:val="20"/>
              </w:rPr>
              <w:lastRenderedPageBreak/>
              <w:t xml:space="preserve">učitele zabránit </w:t>
            </w:r>
          </w:p>
          <w:p w14:paraId="1AFCBBDC" w14:textId="77777777" w:rsidR="00D5056B" w:rsidRDefault="00D5056B" w:rsidP="00E20C03">
            <w:pPr>
              <w:pStyle w:val="Odstavecseseznamem"/>
              <w:numPr>
                <w:ilvl w:val="0"/>
                <w:numId w:val="701"/>
              </w:numPr>
              <w:spacing w:before="0" w:after="120" w:line="276" w:lineRule="auto"/>
              <w:ind w:right="84"/>
              <w:contextualSpacing w:val="0"/>
              <w:rPr>
                <w:szCs w:val="20"/>
              </w:rPr>
            </w:pPr>
            <w:r w:rsidRPr="00AC7769">
              <w:rPr>
                <w:szCs w:val="20"/>
              </w:rPr>
              <w:t xml:space="preserve">uvědomuje si, že lze pohyb spojovat s hudbou, rytmem, příběhem (slovem), představou, zkušeností </w:t>
            </w:r>
          </w:p>
          <w:p w14:paraId="6CBF9D18" w14:textId="77777777" w:rsidR="00D5056B" w:rsidRDefault="00D5056B" w:rsidP="00E20C03">
            <w:pPr>
              <w:pStyle w:val="Odstavecseseznamem"/>
              <w:numPr>
                <w:ilvl w:val="0"/>
                <w:numId w:val="701"/>
              </w:numPr>
              <w:spacing w:before="0" w:after="120" w:line="276" w:lineRule="auto"/>
              <w:ind w:right="64"/>
              <w:contextualSpacing w:val="0"/>
              <w:rPr>
                <w:szCs w:val="20"/>
              </w:rPr>
            </w:pPr>
            <w:r w:rsidRPr="00AC7769">
              <w:rPr>
                <w:szCs w:val="20"/>
              </w:rPr>
              <w:t xml:space="preserve">umí kotoul vpřed, prosté skoky snožmo z trampolínky a zvládá základy gymnastického odrazu </w:t>
            </w:r>
          </w:p>
          <w:p w14:paraId="0DFA8813" w14:textId="77777777" w:rsidR="00D5056B" w:rsidRPr="00AC7769" w:rsidRDefault="00D5056B" w:rsidP="00E20C03">
            <w:pPr>
              <w:pStyle w:val="Odstavecseseznamem"/>
              <w:numPr>
                <w:ilvl w:val="0"/>
                <w:numId w:val="701"/>
              </w:numPr>
              <w:spacing w:before="0" w:after="120" w:line="276" w:lineRule="auto"/>
              <w:ind w:right="98"/>
              <w:contextualSpacing w:val="0"/>
              <w:rPr>
                <w:szCs w:val="20"/>
              </w:rPr>
            </w:pPr>
            <w:r w:rsidRPr="00AC7769">
              <w:rPr>
                <w:szCs w:val="20"/>
              </w:rPr>
              <w:t xml:space="preserve">zná základní pravidla bezpečnosti při atletických činnostech a za pomoci učitele je dodržuje </w:t>
            </w:r>
          </w:p>
          <w:p w14:paraId="5F42F92C"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zvládá základní způsoby házení a chytání míče (jiného náčiní) odpovídající velikosti a hmotnosti </w:t>
            </w:r>
          </w:p>
          <w:p w14:paraId="275DF6A3"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chápe činnosti s míčem jako vhodné a emotivní činnosti a využívá je v pohybovém režimu (za pomoci učitele, rodičů) </w:t>
            </w:r>
          </w:p>
          <w:p w14:paraId="5ACB8309" w14:textId="77777777" w:rsidR="00D5056B" w:rsidRPr="0096701A" w:rsidRDefault="00D5056B" w:rsidP="00532D21">
            <w:pPr>
              <w:pStyle w:val="Odstavecseseznamem"/>
              <w:spacing w:before="0" w:after="120" w:line="276" w:lineRule="auto"/>
              <w:ind w:right="31"/>
              <w:contextualSpacing w:val="0"/>
              <w:rPr>
                <w:szCs w:val="20"/>
              </w:rPr>
            </w:pPr>
          </w:p>
        </w:tc>
        <w:tc>
          <w:tcPr>
            <w:tcW w:w="3828" w:type="dxa"/>
            <w:vAlign w:val="center"/>
          </w:tcPr>
          <w:p w14:paraId="4C6ED679" w14:textId="77777777" w:rsidR="00D5056B" w:rsidRPr="000A243A" w:rsidRDefault="00D5056B" w:rsidP="00532D21">
            <w:pPr>
              <w:spacing w:before="0" w:after="120" w:line="276" w:lineRule="auto"/>
              <w:rPr>
                <w:b/>
              </w:rPr>
            </w:pPr>
            <w:r w:rsidRPr="000A243A">
              <w:rPr>
                <w:b/>
              </w:rPr>
              <w:lastRenderedPageBreak/>
              <w:t>Pohybové hry</w:t>
            </w:r>
          </w:p>
          <w:p w14:paraId="5326B081" w14:textId="77777777" w:rsidR="00D5056B" w:rsidRPr="00AC7769" w:rsidRDefault="00D5056B" w:rsidP="00E20C03">
            <w:pPr>
              <w:pStyle w:val="Odstavecseseznamem"/>
              <w:numPr>
                <w:ilvl w:val="0"/>
                <w:numId w:val="701"/>
              </w:numPr>
              <w:spacing w:before="0" w:after="120" w:line="276" w:lineRule="auto"/>
              <w:contextualSpacing w:val="0"/>
              <w:rPr>
                <w:b/>
              </w:rPr>
            </w:pPr>
            <w:r>
              <w:t>netradiční pohybové hry a aktivity</w:t>
            </w:r>
          </w:p>
          <w:p w14:paraId="0E4E28D2" w14:textId="77777777" w:rsidR="00D5056B" w:rsidRPr="00AC7769" w:rsidRDefault="00D5056B" w:rsidP="00E20C03">
            <w:pPr>
              <w:pStyle w:val="Odstavecseseznamem"/>
              <w:numPr>
                <w:ilvl w:val="0"/>
                <w:numId w:val="701"/>
              </w:numPr>
              <w:spacing w:before="0" w:after="120" w:line="276" w:lineRule="auto"/>
              <w:contextualSpacing w:val="0"/>
              <w:rPr>
                <w:b/>
              </w:rPr>
            </w:pPr>
            <w:r>
              <w:t>využití hraček</w:t>
            </w:r>
          </w:p>
          <w:p w14:paraId="6780BF9A" w14:textId="77777777" w:rsidR="00D5056B" w:rsidRPr="00AC7769" w:rsidRDefault="00D5056B" w:rsidP="00E20C03">
            <w:pPr>
              <w:pStyle w:val="Odstavecseseznamem"/>
              <w:numPr>
                <w:ilvl w:val="0"/>
                <w:numId w:val="701"/>
              </w:numPr>
              <w:spacing w:before="0" w:after="120" w:line="276" w:lineRule="auto"/>
              <w:contextualSpacing w:val="0"/>
              <w:rPr>
                <w:b/>
              </w:rPr>
            </w:pPr>
            <w:r>
              <w:t>pohybová tvořivost</w:t>
            </w:r>
          </w:p>
          <w:p w14:paraId="51436371" w14:textId="77777777" w:rsidR="00D5056B" w:rsidRPr="0096701A" w:rsidRDefault="00D5056B" w:rsidP="00532D21">
            <w:pPr>
              <w:spacing w:before="0" w:after="120" w:line="276" w:lineRule="auto"/>
              <w:rPr>
                <w:b/>
              </w:rPr>
            </w:pPr>
            <w:r>
              <w:rPr>
                <w:b/>
              </w:rPr>
              <w:lastRenderedPageBreak/>
              <w:t>Z</w:t>
            </w:r>
            <w:r w:rsidRPr="0096701A">
              <w:rPr>
                <w:b/>
              </w:rPr>
              <w:t>áklady gymnastiky</w:t>
            </w:r>
          </w:p>
          <w:p w14:paraId="214AC07E" w14:textId="77777777" w:rsidR="00D5056B" w:rsidRPr="00AC7769" w:rsidRDefault="00D5056B" w:rsidP="00E20C03">
            <w:pPr>
              <w:pStyle w:val="Odstavecseseznamem"/>
              <w:numPr>
                <w:ilvl w:val="0"/>
                <w:numId w:val="701"/>
              </w:numPr>
              <w:spacing w:before="0" w:after="120" w:line="276" w:lineRule="auto"/>
              <w:contextualSpacing w:val="0"/>
              <w:rPr>
                <w:b/>
              </w:rPr>
            </w:pPr>
            <w:r>
              <w:t>průpravná cvičení</w:t>
            </w:r>
          </w:p>
          <w:p w14:paraId="4BC75E77" w14:textId="77777777" w:rsidR="00D5056B" w:rsidRPr="00AC7769" w:rsidRDefault="00D5056B" w:rsidP="00E20C03">
            <w:pPr>
              <w:pStyle w:val="Odstavecseseznamem"/>
              <w:numPr>
                <w:ilvl w:val="0"/>
                <w:numId w:val="701"/>
              </w:numPr>
              <w:spacing w:before="0" w:after="120" w:line="276" w:lineRule="auto"/>
              <w:contextualSpacing w:val="0"/>
              <w:rPr>
                <w:b/>
              </w:rPr>
            </w:pPr>
            <w:r>
              <w:t>cvičení s náčiním a na nářadí</w:t>
            </w:r>
          </w:p>
          <w:p w14:paraId="3A7FDA04" w14:textId="77777777" w:rsidR="00D5056B" w:rsidRPr="000A243A" w:rsidRDefault="00D5056B" w:rsidP="00532D21">
            <w:pPr>
              <w:spacing w:before="0" w:after="120" w:line="276" w:lineRule="auto"/>
              <w:rPr>
                <w:b/>
              </w:rPr>
            </w:pPr>
            <w:r w:rsidRPr="000A243A">
              <w:rPr>
                <w:b/>
              </w:rPr>
              <w:t>Rytmické a kondiční formy cvičení pro děti</w:t>
            </w:r>
          </w:p>
          <w:p w14:paraId="55DB9CAD" w14:textId="77777777" w:rsidR="00D5056B" w:rsidRPr="00AC7769" w:rsidRDefault="00D5056B" w:rsidP="00E20C03">
            <w:pPr>
              <w:pStyle w:val="Odstavecseseznamem"/>
              <w:numPr>
                <w:ilvl w:val="0"/>
                <w:numId w:val="701"/>
              </w:numPr>
              <w:spacing w:before="0" w:after="120" w:line="276" w:lineRule="auto"/>
              <w:contextualSpacing w:val="0"/>
              <w:rPr>
                <w:b/>
              </w:rPr>
            </w:pPr>
            <w:r>
              <w:t>kondiční cvičení s hudbou nebo rytmickým doprovodem</w:t>
            </w:r>
          </w:p>
          <w:p w14:paraId="65166ECA" w14:textId="77777777" w:rsidR="00D5056B" w:rsidRPr="00AC7769" w:rsidRDefault="00D5056B" w:rsidP="00E20C03">
            <w:pPr>
              <w:pStyle w:val="Odstavecseseznamem"/>
              <w:numPr>
                <w:ilvl w:val="0"/>
                <w:numId w:val="701"/>
              </w:numPr>
              <w:spacing w:before="0" w:after="120" w:line="276" w:lineRule="auto"/>
              <w:contextualSpacing w:val="0"/>
              <w:rPr>
                <w:b/>
              </w:rPr>
            </w:pPr>
            <w:r>
              <w:t>základy estetického pohybu, vyjádření melodie a rytmu pohybem</w:t>
            </w:r>
          </w:p>
          <w:p w14:paraId="28A52256" w14:textId="77777777" w:rsidR="00D5056B" w:rsidRPr="00AC7769" w:rsidRDefault="00D5056B" w:rsidP="00E20C03">
            <w:pPr>
              <w:pStyle w:val="Odstavecseseznamem"/>
              <w:numPr>
                <w:ilvl w:val="0"/>
                <w:numId w:val="701"/>
              </w:numPr>
              <w:spacing w:before="0" w:after="120" w:line="276" w:lineRule="auto"/>
              <w:contextualSpacing w:val="0"/>
              <w:rPr>
                <w:b/>
              </w:rPr>
            </w:pPr>
            <w:r>
              <w:t>jednoduché tance</w:t>
            </w:r>
          </w:p>
          <w:p w14:paraId="622306BF" w14:textId="77777777" w:rsidR="00D5056B" w:rsidRPr="000A243A" w:rsidRDefault="00D5056B" w:rsidP="00532D21">
            <w:pPr>
              <w:spacing w:before="0" w:after="120" w:line="276" w:lineRule="auto"/>
              <w:rPr>
                <w:b/>
              </w:rPr>
            </w:pPr>
            <w:r>
              <w:rPr>
                <w:b/>
              </w:rPr>
              <w:t>Z</w:t>
            </w:r>
            <w:r w:rsidRPr="000A243A">
              <w:rPr>
                <w:b/>
              </w:rPr>
              <w:t>áklady atletiky</w:t>
            </w:r>
          </w:p>
          <w:p w14:paraId="74C6AE7E" w14:textId="77777777" w:rsidR="00D5056B" w:rsidRDefault="00D5056B" w:rsidP="00E20C03">
            <w:pPr>
              <w:pStyle w:val="Odstavecseseznamem"/>
              <w:numPr>
                <w:ilvl w:val="0"/>
                <w:numId w:val="701"/>
              </w:numPr>
              <w:spacing w:before="0" w:after="120" w:line="276" w:lineRule="auto"/>
              <w:contextualSpacing w:val="0"/>
            </w:pPr>
            <w:r>
              <w:t>rychlý běh</w:t>
            </w:r>
          </w:p>
          <w:p w14:paraId="05210134" w14:textId="77777777" w:rsidR="00D5056B" w:rsidRDefault="00D5056B" w:rsidP="00E20C03">
            <w:pPr>
              <w:pStyle w:val="Odstavecseseznamem"/>
              <w:numPr>
                <w:ilvl w:val="0"/>
                <w:numId w:val="701"/>
              </w:numPr>
              <w:spacing w:before="0" w:after="120" w:line="276" w:lineRule="auto"/>
              <w:contextualSpacing w:val="0"/>
            </w:pPr>
            <w:r>
              <w:t>motivovaný vytrvalý běh</w:t>
            </w:r>
          </w:p>
          <w:p w14:paraId="5E37CAE1" w14:textId="77777777" w:rsidR="00D5056B" w:rsidRDefault="00D5056B" w:rsidP="00E20C03">
            <w:pPr>
              <w:pStyle w:val="Odstavecseseznamem"/>
              <w:numPr>
                <w:ilvl w:val="0"/>
                <w:numId w:val="701"/>
              </w:numPr>
              <w:spacing w:before="0" w:after="120" w:line="276" w:lineRule="auto"/>
              <w:contextualSpacing w:val="0"/>
            </w:pPr>
            <w:r>
              <w:t>skok do dálky</w:t>
            </w:r>
          </w:p>
          <w:p w14:paraId="1D6F1346" w14:textId="77777777" w:rsidR="00D5056B" w:rsidRDefault="00D5056B" w:rsidP="00E20C03">
            <w:pPr>
              <w:pStyle w:val="Odstavecseseznamem"/>
              <w:numPr>
                <w:ilvl w:val="0"/>
                <w:numId w:val="701"/>
              </w:numPr>
              <w:spacing w:before="0" w:after="120" w:line="276" w:lineRule="auto"/>
              <w:contextualSpacing w:val="0"/>
            </w:pPr>
            <w:r>
              <w:t>hod míčkem</w:t>
            </w:r>
          </w:p>
          <w:p w14:paraId="49432FBB" w14:textId="77777777" w:rsidR="00D5056B" w:rsidRPr="000A243A" w:rsidRDefault="00D5056B" w:rsidP="00532D21">
            <w:pPr>
              <w:spacing w:before="0" w:after="120" w:line="276" w:lineRule="auto"/>
              <w:rPr>
                <w:b/>
              </w:rPr>
            </w:pPr>
            <w:r>
              <w:rPr>
                <w:b/>
              </w:rPr>
              <w:t>Z</w:t>
            </w:r>
            <w:r w:rsidRPr="000A243A">
              <w:rPr>
                <w:b/>
              </w:rPr>
              <w:t>áklady sportovních her</w:t>
            </w:r>
          </w:p>
          <w:p w14:paraId="318B07D4" w14:textId="77777777" w:rsidR="00D5056B" w:rsidRDefault="00D5056B" w:rsidP="00E20C03">
            <w:pPr>
              <w:pStyle w:val="Odstavecseseznamem"/>
              <w:numPr>
                <w:ilvl w:val="0"/>
                <w:numId w:val="701"/>
              </w:numPr>
              <w:spacing w:before="0" w:after="120" w:line="276" w:lineRule="auto"/>
              <w:contextualSpacing w:val="0"/>
            </w:pPr>
            <w:r>
              <w:t>manipulace s míčem či jiným náčiním</w:t>
            </w:r>
          </w:p>
          <w:p w14:paraId="3DB82343" w14:textId="77777777" w:rsidR="00D5056B" w:rsidRDefault="00D5056B" w:rsidP="00E20C03">
            <w:pPr>
              <w:pStyle w:val="Odstavecseseznamem"/>
              <w:numPr>
                <w:ilvl w:val="0"/>
                <w:numId w:val="701"/>
              </w:numPr>
              <w:spacing w:before="0" w:after="120" w:line="276" w:lineRule="auto"/>
              <w:contextualSpacing w:val="0"/>
            </w:pPr>
            <w:r>
              <w:t>spolupráce ve hře</w:t>
            </w:r>
          </w:p>
          <w:p w14:paraId="5C2D939C" w14:textId="77777777" w:rsidR="00D5056B" w:rsidRPr="00AC7769" w:rsidRDefault="00D5056B" w:rsidP="00E20C03">
            <w:pPr>
              <w:pStyle w:val="Odstavecseseznamem"/>
              <w:numPr>
                <w:ilvl w:val="0"/>
                <w:numId w:val="701"/>
              </w:numPr>
              <w:spacing w:before="0" w:after="120" w:line="276" w:lineRule="auto"/>
              <w:contextualSpacing w:val="0"/>
            </w:pPr>
            <w:r>
              <w:t>průpravné hry, utkání</w:t>
            </w:r>
          </w:p>
        </w:tc>
        <w:tc>
          <w:tcPr>
            <w:tcW w:w="3603" w:type="dxa"/>
            <w:vMerge/>
            <w:vAlign w:val="center"/>
          </w:tcPr>
          <w:p w14:paraId="5B84B271" w14:textId="77777777" w:rsidR="00D5056B" w:rsidRDefault="00D5056B" w:rsidP="00532D21">
            <w:pPr>
              <w:spacing w:before="0" w:after="120" w:line="276" w:lineRule="auto"/>
            </w:pPr>
          </w:p>
        </w:tc>
      </w:tr>
      <w:tr w:rsidR="00D5056B" w14:paraId="6AC8285F" w14:textId="77777777" w:rsidTr="00532D21">
        <w:tc>
          <w:tcPr>
            <w:tcW w:w="3756" w:type="dxa"/>
            <w:vAlign w:val="center"/>
          </w:tcPr>
          <w:p w14:paraId="061B8F06" w14:textId="77777777" w:rsidR="00D5056B" w:rsidRPr="000A243A" w:rsidRDefault="00D5056B" w:rsidP="00532D21">
            <w:pPr>
              <w:spacing w:before="0" w:after="120" w:line="276" w:lineRule="auto"/>
              <w:rPr>
                <w:b/>
              </w:rPr>
            </w:pPr>
            <w:r w:rsidRPr="000A243A">
              <w:rPr>
                <w:b/>
              </w:rPr>
              <w:lastRenderedPageBreak/>
              <w:t>Činnosti podporující pohybové učení</w:t>
            </w:r>
          </w:p>
          <w:p w14:paraId="6A4A88FB" w14:textId="77777777" w:rsidR="00D5056B" w:rsidRPr="005E4D18" w:rsidRDefault="00D5056B" w:rsidP="00E20C03">
            <w:pPr>
              <w:numPr>
                <w:ilvl w:val="0"/>
                <w:numId w:val="701"/>
              </w:numPr>
              <w:spacing w:before="0" w:after="120" w:line="276" w:lineRule="auto"/>
              <w:ind w:right="9"/>
              <w:jc w:val="left"/>
              <w:rPr>
                <w:szCs w:val="20"/>
              </w:rPr>
            </w:pPr>
            <w:r w:rsidRPr="005E4D18">
              <w:rPr>
                <w:szCs w:val="20"/>
              </w:rPr>
              <w:lastRenderedPageBreak/>
              <w:t xml:space="preserve">reaguje na základní pokyny a povely k osvojované činnosti a její organizaci </w:t>
            </w:r>
          </w:p>
          <w:p w14:paraId="4876010A" w14:textId="77777777" w:rsidR="00D5056B" w:rsidRPr="005E4D18" w:rsidRDefault="00D5056B" w:rsidP="00E20C03">
            <w:pPr>
              <w:numPr>
                <w:ilvl w:val="0"/>
                <w:numId w:val="701"/>
              </w:numPr>
              <w:spacing w:before="0" w:after="120" w:line="276" w:lineRule="auto"/>
              <w:ind w:right="9"/>
              <w:jc w:val="left"/>
              <w:rPr>
                <w:szCs w:val="20"/>
              </w:rPr>
            </w:pPr>
            <w:r w:rsidRPr="005E4D18">
              <w:rPr>
                <w:szCs w:val="20"/>
              </w:rPr>
              <w:t xml:space="preserve">spolupracuje při jednoduchých týmových pohybových činnostech a soutěžích </w:t>
            </w:r>
          </w:p>
          <w:p w14:paraId="7212C023" w14:textId="77777777" w:rsidR="00D5056B" w:rsidRDefault="00D5056B" w:rsidP="00532D21">
            <w:pPr>
              <w:spacing w:before="0" w:after="120" w:line="276" w:lineRule="auto"/>
            </w:pPr>
          </w:p>
          <w:p w14:paraId="5461E0F2" w14:textId="77777777" w:rsidR="00D5056B" w:rsidRDefault="00D5056B" w:rsidP="00532D21">
            <w:pPr>
              <w:spacing w:before="0" w:after="120" w:line="276" w:lineRule="auto"/>
            </w:pPr>
          </w:p>
          <w:p w14:paraId="49FF82D9" w14:textId="77777777" w:rsidR="00D5056B" w:rsidRDefault="00D5056B" w:rsidP="00532D21">
            <w:pPr>
              <w:spacing w:before="0" w:after="120" w:line="276" w:lineRule="auto"/>
            </w:pPr>
          </w:p>
          <w:p w14:paraId="6A4B9DFD" w14:textId="77777777" w:rsidR="00D5056B" w:rsidRDefault="00D5056B" w:rsidP="00532D21">
            <w:pPr>
              <w:spacing w:before="0" w:after="120" w:line="276" w:lineRule="auto"/>
            </w:pPr>
          </w:p>
          <w:p w14:paraId="71F8E6F9" w14:textId="77777777" w:rsidR="00D5056B" w:rsidRDefault="00D5056B" w:rsidP="00532D21">
            <w:pPr>
              <w:spacing w:before="0" w:after="120" w:line="276" w:lineRule="auto"/>
            </w:pPr>
          </w:p>
          <w:p w14:paraId="74C1C628" w14:textId="77777777" w:rsidR="00D5056B" w:rsidRDefault="00D5056B" w:rsidP="00532D21">
            <w:pPr>
              <w:spacing w:before="0" w:after="120" w:line="276" w:lineRule="auto"/>
            </w:pPr>
          </w:p>
          <w:p w14:paraId="48DBD55B" w14:textId="77777777" w:rsidR="00D5056B" w:rsidRDefault="00D5056B" w:rsidP="00532D21">
            <w:pPr>
              <w:spacing w:before="0" w:after="120" w:line="276" w:lineRule="auto"/>
            </w:pPr>
          </w:p>
          <w:p w14:paraId="3494E265" w14:textId="77777777" w:rsidR="00D5056B" w:rsidRPr="00AC7769" w:rsidRDefault="00D5056B" w:rsidP="00532D21">
            <w:pPr>
              <w:spacing w:before="0" w:after="120" w:line="276" w:lineRule="auto"/>
            </w:pPr>
          </w:p>
        </w:tc>
        <w:tc>
          <w:tcPr>
            <w:tcW w:w="3685" w:type="dxa"/>
            <w:vAlign w:val="center"/>
          </w:tcPr>
          <w:p w14:paraId="4EBE0A77" w14:textId="77777777" w:rsidR="00D5056B" w:rsidRDefault="00D5056B" w:rsidP="00532D21">
            <w:pPr>
              <w:pStyle w:val="Odstavecseseznamem"/>
              <w:spacing w:before="0" w:after="120" w:line="276" w:lineRule="auto"/>
              <w:rPr>
                <w:szCs w:val="20"/>
              </w:rPr>
            </w:pPr>
          </w:p>
          <w:p w14:paraId="6BA465E6" w14:textId="77777777" w:rsidR="00D5056B" w:rsidRPr="002857A8" w:rsidRDefault="00D5056B" w:rsidP="00532D21">
            <w:pPr>
              <w:pStyle w:val="Odstavecseseznamem"/>
              <w:spacing w:before="0" w:after="120" w:line="276" w:lineRule="auto"/>
              <w:rPr>
                <w:szCs w:val="20"/>
              </w:rPr>
            </w:pPr>
          </w:p>
          <w:p w14:paraId="1CE60D43" w14:textId="77777777" w:rsidR="00D5056B" w:rsidRPr="00AC7769" w:rsidRDefault="00D5056B" w:rsidP="00E20C03">
            <w:pPr>
              <w:pStyle w:val="Odstavecseseznamem"/>
              <w:numPr>
                <w:ilvl w:val="0"/>
                <w:numId w:val="701"/>
              </w:numPr>
              <w:spacing w:before="0" w:after="120" w:line="276" w:lineRule="auto"/>
              <w:contextualSpacing w:val="0"/>
              <w:rPr>
                <w:szCs w:val="20"/>
              </w:rPr>
            </w:pPr>
            <w:r>
              <w:lastRenderedPageBreak/>
              <w:t xml:space="preserve">používá </w:t>
            </w:r>
            <w:r w:rsidRPr="00AC7769">
              <w:rPr>
                <w:szCs w:val="20"/>
              </w:rPr>
              <w:t xml:space="preserve">základní tělocvičné názvosloví </w:t>
            </w:r>
          </w:p>
          <w:p w14:paraId="40977B9C" w14:textId="77777777" w:rsidR="00D5056B" w:rsidRDefault="00D5056B" w:rsidP="00E20C03">
            <w:pPr>
              <w:pStyle w:val="Odstavecseseznamem"/>
              <w:numPr>
                <w:ilvl w:val="0"/>
                <w:numId w:val="701"/>
              </w:numPr>
              <w:spacing w:before="0" w:after="120" w:line="276" w:lineRule="auto"/>
              <w:contextualSpacing w:val="0"/>
              <w:rPr>
                <w:szCs w:val="20"/>
              </w:rPr>
            </w:pPr>
            <w:r w:rsidRPr="00AC7769">
              <w:rPr>
                <w:szCs w:val="20"/>
              </w:rPr>
              <w:t xml:space="preserve">reaguje na tělocvičné povely a signály a gesta učitele </w:t>
            </w:r>
          </w:p>
          <w:p w14:paraId="0E6DF953" w14:textId="77777777" w:rsidR="00D5056B" w:rsidRDefault="00D5056B" w:rsidP="00E20C03">
            <w:pPr>
              <w:pStyle w:val="Odstavecseseznamem"/>
              <w:numPr>
                <w:ilvl w:val="0"/>
                <w:numId w:val="701"/>
              </w:numPr>
              <w:tabs>
                <w:tab w:val="left" w:pos="3545"/>
              </w:tabs>
              <w:spacing w:before="0" w:after="120" w:line="276" w:lineRule="auto"/>
              <w:contextualSpacing w:val="0"/>
              <w:rPr>
                <w:szCs w:val="20"/>
              </w:rPr>
            </w:pPr>
            <w:r w:rsidRPr="00AC7769">
              <w:rPr>
                <w:szCs w:val="20"/>
              </w:rPr>
              <w:t xml:space="preserve">zná základní pojmy označující tělocvičné náčiní </w:t>
            </w:r>
          </w:p>
          <w:p w14:paraId="2C029CFA" w14:textId="77777777" w:rsidR="00D5056B" w:rsidRDefault="00D5056B" w:rsidP="00E20C03">
            <w:pPr>
              <w:pStyle w:val="Odstavecseseznamem"/>
              <w:numPr>
                <w:ilvl w:val="0"/>
                <w:numId w:val="701"/>
              </w:numPr>
              <w:spacing w:before="0" w:after="120" w:line="276" w:lineRule="auto"/>
              <w:contextualSpacing w:val="0"/>
              <w:rPr>
                <w:szCs w:val="20"/>
              </w:rPr>
            </w:pPr>
            <w:r w:rsidRPr="00AC7769">
              <w:rPr>
                <w:szCs w:val="20"/>
              </w:rPr>
              <w:t xml:space="preserve">podřizuje se organizaci při TV </w:t>
            </w:r>
          </w:p>
          <w:p w14:paraId="7B4CE2A8" w14:textId="77777777" w:rsidR="00D5056B" w:rsidRPr="00AC7769" w:rsidRDefault="00D5056B" w:rsidP="00E20C03">
            <w:pPr>
              <w:pStyle w:val="Odstavecseseznamem"/>
              <w:numPr>
                <w:ilvl w:val="0"/>
                <w:numId w:val="701"/>
              </w:numPr>
              <w:tabs>
                <w:tab w:val="left" w:pos="3545"/>
              </w:tabs>
              <w:spacing w:before="0" w:after="120" w:line="276" w:lineRule="auto"/>
              <w:contextualSpacing w:val="0"/>
              <w:rPr>
                <w:szCs w:val="20"/>
              </w:rPr>
            </w:pPr>
            <w:r w:rsidRPr="00AC7769">
              <w:rPr>
                <w:szCs w:val="20"/>
              </w:rPr>
              <w:t xml:space="preserve">zná a chová se podle pravidel fair play </w:t>
            </w:r>
          </w:p>
          <w:p w14:paraId="4FA03DF1" w14:textId="77777777" w:rsidR="00D5056B" w:rsidRPr="00AC7769" w:rsidRDefault="00D5056B" w:rsidP="00E20C03">
            <w:pPr>
              <w:pStyle w:val="Odstavecseseznamem"/>
              <w:numPr>
                <w:ilvl w:val="0"/>
                <w:numId w:val="701"/>
              </w:numPr>
              <w:spacing w:before="0" w:after="120" w:line="276" w:lineRule="auto"/>
              <w:contextualSpacing w:val="0"/>
              <w:jc w:val="left"/>
            </w:pPr>
            <w:r w:rsidRPr="005E4D18">
              <w:rPr>
                <w:szCs w:val="20"/>
              </w:rPr>
              <w:t xml:space="preserve">zná olympijské symboly a ideály </w:t>
            </w:r>
          </w:p>
          <w:p w14:paraId="51752A94" w14:textId="77777777" w:rsidR="00D5056B" w:rsidRPr="00AC7769" w:rsidRDefault="00D5056B" w:rsidP="00E20C03">
            <w:pPr>
              <w:pStyle w:val="Odstavecseseznamem"/>
              <w:numPr>
                <w:ilvl w:val="0"/>
                <w:numId w:val="701"/>
              </w:numPr>
              <w:spacing w:before="0" w:after="120" w:line="276" w:lineRule="auto"/>
              <w:contextualSpacing w:val="0"/>
              <w:jc w:val="left"/>
            </w:pPr>
            <w:r w:rsidRPr="005E4D18">
              <w:rPr>
                <w:szCs w:val="20"/>
              </w:rPr>
              <w:t>ovládá pravidla osvojovaných her a dodržuje je</w:t>
            </w:r>
          </w:p>
          <w:p w14:paraId="16EF5C6A" w14:textId="77777777" w:rsidR="00D5056B" w:rsidRDefault="00D5056B" w:rsidP="00E20C03">
            <w:pPr>
              <w:pStyle w:val="Odstavecseseznamem"/>
              <w:numPr>
                <w:ilvl w:val="0"/>
                <w:numId w:val="701"/>
              </w:numPr>
              <w:spacing w:before="0" w:after="120" w:line="276" w:lineRule="auto"/>
              <w:contextualSpacing w:val="0"/>
              <w:jc w:val="left"/>
            </w:pPr>
            <w:r w:rsidRPr="005E4D18">
              <w:rPr>
                <w:szCs w:val="20"/>
              </w:rPr>
              <w:t xml:space="preserve"> zná základní pomůcky pro měření sportovních výkonů</w:t>
            </w:r>
          </w:p>
        </w:tc>
        <w:tc>
          <w:tcPr>
            <w:tcW w:w="3828" w:type="dxa"/>
            <w:vAlign w:val="center"/>
          </w:tcPr>
          <w:p w14:paraId="77B91084" w14:textId="77777777" w:rsidR="00D5056B" w:rsidRPr="000A243A" w:rsidRDefault="00D5056B" w:rsidP="00532D21">
            <w:pPr>
              <w:spacing w:before="0" w:after="120" w:line="276" w:lineRule="auto"/>
              <w:rPr>
                <w:b/>
              </w:rPr>
            </w:pPr>
            <w:r w:rsidRPr="000A243A">
              <w:rPr>
                <w:b/>
              </w:rPr>
              <w:lastRenderedPageBreak/>
              <w:t>Komunikace v TV</w:t>
            </w:r>
          </w:p>
          <w:p w14:paraId="11BB9922" w14:textId="77777777" w:rsidR="00D5056B" w:rsidRDefault="00D5056B" w:rsidP="00E20C03">
            <w:pPr>
              <w:pStyle w:val="Odstavecseseznamem"/>
              <w:numPr>
                <w:ilvl w:val="0"/>
                <w:numId w:val="701"/>
              </w:numPr>
              <w:spacing w:before="0" w:after="120" w:line="276" w:lineRule="auto"/>
              <w:contextualSpacing w:val="0"/>
            </w:pPr>
            <w:r>
              <w:lastRenderedPageBreak/>
              <w:t>smluvené povely, signály</w:t>
            </w:r>
          </w:p>
          <w:p w14:paraId="64EE6685" w14:textId="77777777" w:rsidR="00D5056B" w:rsidRPr="000A243A" w:rsidRDefault="00D5056B" w:rsidP="00532D21">
            <w:pPr>
              <w:spacing w:before="0" w:after="120" w:line="276" w:lineRule="auto"/>
              <w:rPr>
                <w:b/>
              </w:rPr>
            </w:pPr>
            <w:r w:rsidRPr="000A243A">
              <w:rPr>
                <w:b/>
              </w:rPr>
              <w:t>Organizace při TV</w:t>
            </w:r>
          </w:p>
          <w:p w14:paraId="28DFECDC" w14:textId="77777777" w:rsidR="00D5056B" w:rsidRDefault="00D5056B" w:rsidP="00E20C03">
            <w:pPr>
              <w:pStyle w:val="Odstavecseseznamem"/>
              <w:numPr>
                <w:ilvl w:val="0"/>
                <w:numId w:val="701"/>
              </w:numPr>
              <w:spacing w:before="0" w:after="120" w:line="276" w:lineRule="auto"/>
              <w:contextualSpacing w:val="0"/>
            </w:pPr>
            <w:r>
              <w:t>základní organizace prostoru</w:t>
            </w:r>
          </w:p>
          <w:p w14:paraId="318E8705" w14:textId="77777777" w:rsidR="00D5056B" w:rsidRPr="000A243A" w:rsidRDefault="00D5056B" w:rsidP="00532D21">
            <w:pPr>
              <w:spacing w:before="0" w:after="120" w:line="276" w:lineRule="auto"/>
              <w:jc w:val="left"/>
              <w:rPr>
                <w:b/>
              </w:rPr>
            </w:pPr>
            <w:r w:rsidRPr="000A243A">
              <w:rPr>
                <w:b/>
              </w:rPr>
              <w:t>Pravidla zjednodušených osvojovaných pohybových činností</w:t>
            </w:r>
          </w:p>
          <w:p w14:paraId="43DE8F27" w14:textId="77777777" w:rsidR="00D5056B" w:rsidRDefault="00D5056B" w:rsidP="00E20C03">
            <w:pPr>
              <w:pStyle w:val="Odstavecseseznamem"/>
              <w:numPr>
                <w:ilvl w:val="0"/>
                <w:numId w:val="701"/>
              </w:numPr>
              <w:spacing w:before="0" w:after="120" w:line="276" w:lineRule="auto"/>
              <w:contextualSpacing w:val="0"/>
            </w:pPr>
            <w:r>
              <w:t>hry, závody, soutěže</w:t>
            </w:r>
          </w:p>
          <w:p w14:paraId="4C2697D2" w14:textId="77777777" w:rsidR="0097144D" w:rsidRDefault="0097144D" w:rsidP="0097144D">
            <w:pPr>
              <w:pStyle w:val="Odstavecseseznamem"/>
              <w:spacing w:before="0" w:after="120" w:line="276" w:lineRule="auto"/>
              <w:contextualSpacing w:val="0"/>
            </w:pPr>
          </w:p>
          <w:p w14:paraId="7F9B2628" w14:textId="77777777" w:rsidR="0097144D" w:rsidRDefault="0097144D" w:rsidP="0097144D">
            <w:pPr>
              <w:spacing w:before="0" w:after="120" w:line="276" w:lineRule="auto"/>
              <w:rPr>
                <w:b/>
              </w:rPr>
            </w:pPr>
            <w:r w:rsidRPr="0097144D">
              <w:rPr>
                <w:b/>
              </w:rPr>
              <w:t>Základy bruslení</w:t>
            </w:r>
          </w:p>
          <w:p w14:paraId="7E13C8AF" w14:textId="77777777" w:rsidR="0097144D" w:rsidRPr="0097144D" w:rsidRDefault="0097144D" w:rsidP="0097144D">
            <w:pPr>
              <w:spacing w:before="0" w:after="120" w:line="276" w:lineRule="auto"/>
            </w:pPr>
            <w:r>
              <w:t>- průpravná cvičení</w:t>
            </w:r>
          </w:p>
          <w:p w14:paraId="5806E107" w14:textId="77777777" w:rsidR="0055370D" w:rsidRDefault="0055370D" w:rsidP="0055370D">
            <w:pPr>
              <w:spacing w:before="0" w:after="120" w:line="276" w:lineRule="auto"/>
            </w:pPr>
            <w:r>
              <w:t>- součást Tv</w:t>
            </w:r>
          </w:p>
          <w:p w14:paraId="1AF3A256" w14:textId="77777777" w:rsidR="0097144D" w:rsidRPr="0097144D" w:rsidRDefault="0097144D" w:rsidP="0097144D">
            <w:pPr>
              <w:spacing w:before="0" w:after="120" w:line="276" w:lineRule="auto"/>
            </w:pPr>
          </w:p>
          <w:p w14:paraId="0FA77A16" w14:textId="77777777" w:rsidR="0097144D" w:rsidRPr="0097144D" w:rsidRDefault="0097144D" w:rsidP="0097144D">
            <w:pPr>
              <w:spacing w:before="0" w:after="120" w:line="276" w:lineRule="auto"/>
              <w:rPr>
                <w:b/>
              </w:rPr>
            </w:pPr>
          </w:p>
          <w:p w14:paraId="2703645A" w14:textId="77777777" w:rsidR="00D5056B" w:rsidRDefault="00D5056B" w:rsidP="00532D21">
            <w:pPr>
              <w:spacing w:before="0" w:after="120" w:line="276" w:lineRule="auto"/>
              <w:rPr>
                <w:b/>
              </w:rPr>
            </w:pPr>
          </w:p>
          <w:p w14:paraId="482D99AD" w14:textId="77777777" w:rsidR="00D5056B" w:rsidRDefault="00D5056B" w:rsidP="00532D21">
            <w:pPr>
              <w:spacing w:before="0" w:after="120" w:line="276" w:lineRule="auto"/>
              <w:rPr>
                <w:b/>
              </w:rPr>
            </w:pPr>
          </w:p>
          <w:p w14:paraId="186D588B" w14:textId="77777777" w:rsidR="00D5056B" w:rsidRDefault="00D5056B" w:rsidP="00532D21">
            <w:pPr>
              <w:spacing w:before="0" w:after="120" w:line="276" w:lineRule="auto"/>
              <w:rPr>
                <w:b/>
              </w:rPr>
            </w:pPr>
          </w:p>
          <w:p w14:paraId="35EA860B" w14:textId="77777777" w:rsidR="00D5056B" w:rsidRDefault="00D5056B" w:rsidP="00532D21">
            <w:pPr>
              <w:spacing w:before="0" w:after="120" w:line="276" w:lineRule="auto"/>
              <w:rPr>
                <w:b/>
              </w:rPr>
            </w:pPr>
          </w:p>
          <w:p w14:paraId="01251AA8" w14:textId="77777777" w:rsidR="00D5056B" w:rsidRDefault="00D5056B" w:rsidP="00532D21">
            <w:pPr>
              <w:spacing w:before="0" w:after="120" w:line="276" w:lineRule="auto"/>
              <w:rPr>
                <w:b/>
              </w:rPr>
            </w:pPr>
          </w:p>
          <w:p w14:paraId="077C5D86" w14:textId="77777777" w:rsidR="00D5056B" w:rsidRPr="000A243A" w:rsidRDefault="00D5056B" w:rsidP="00532D21">
            <w:pPr>
              <w:spacing w:before="0" w:after="120" w:line="276" w:lineRule="auto"/>
              <w:rPr>
                <w:b/>
              </w:rPr>
            </w:pPr>
          </w:p>
        </w:tc>
        <w:tc>
          <w:tcPr>
            <w:tcW w:w="3603" w:type="dxa"/>
            <w:tcBorders>
              <w:top w:val="nil"/>
            </w:tcBorders>
            <w:vAlign w:val="center"/>
          </w:tcPr>
          <w:p w14:paraId="491CA3E3" w14:textId="77777777" w:rsidR="00D5056B" w:rsidRDefault="00D5056B" w:rsidP="00532D21">
            <w:pPr>
              <w:spacing w:before="0" w:after="120" w:line="276" w:lineRule="auto"/>
            </w:pPr>
          </w:p>
        </w:tc>
      </w:tr>
    </w:tbl>
    <w:p w14:paraId="1BC1B20F" w14:textId="77777777" w:rsidR="00D5056B" w:rsidRPr="00584EAF" w:rsidRDefault="00D5056B" w:rsidP="00D5056B">
      <w:pPr>
        <w:spacing w:before="0" w:after="120" w:line="276" w:lineRule="auto"/>
      </w:pPr>
    </w:p>
    <w:p w14:paraId="70D8B280" w14:textId="77777777" w:rsidR="00D5056B" w:rsidRDefault="00D5056B" w:rsidP="00EC65E0"/>
    <w:p w14:paraId="4444DC86" w14:textId="77777777" w:rsidR="00D5056B" w:rsidRDefault="00D5056B" w:rsidP="00EC65E0"/>
    <w:p w14:paraId="20CCDC9E" w14:textId="77777777" w:rsidR="00D5056B" w:rsidRPr="00EF4B02" w:rsidRDefault="00D5056B" w:rsidP="00D5056B">
      <w:pPr>
        <w:spacing w:before="0" w:after="120" w:line="276" w:lineRule="auto"/>
        <w:rPr>
          <w:b/>
        </w:rPr>
      </w:pPr>
      <w:r w:rsidRPr="00EF4B02">
        <w:rPr>
          <w:b/>
        </w:rPr>
        <w:lastRenderedPageBreak/>
        <w:t xml:space="preserve">Vzdělávací oblast: </w:t>
      </w:r>
      <w:r>
        <w:rPr>
          <w:b/>
        </w:rPr>
        <w:t>Člověk a zdraví</w:t>
      </w:r>
    </w:p>
    <w:p w14:paraId="6E386E5D" w14:textId="77777777" w:rsidR="00D5056B" w:rsidRPr="00A23A19" w:rsidRDefault="00D5056B" w:rsidP="00D5056B">
      <w:pPr>
        <w:spacing w:before="0" w:after="120" w:line="276" w:lineRule="auto"/>
        <w:rPr>
          <w:b/>
        </w:rPr>
      </w:pPr>
      <w:r>
        <w:rPr>
          <w:b/>
        </w:rPr>
        <w:t>Vyučovací předmět: Tělesná výchova</w:t>
      </w:r>
    </w:p>
    <w:p w14:paraId="05EEE53E" w14:textId="77777777" w:rsidR="00D5056B" w:rsidRDefault="00D5056B" w:rsidP="00D5056B">
      <w:pPr>
        <w:spacing w:before="0" w:after="120" w:line="276" w:lineRule="auto"/>
        <w:rPr>
          <w:b/>
        </w:rPr>
      </w:pPr>
      <w:r w:rsidRPr="00EF4B02">
        <w:rPr>
          <w:b/>
        </w:rPr>
        <w:t>Ročník</w:t>
      </w:r>
      <w:r>
        <w:rPr>
          <w:b/>
        </w:rPr>
        <w:t xml:space="preserve">: 2. </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D5056B" w14:paraId="1F7A1D16" w14:textId="77777777" w:rsidTr="00532D21">
        <w:trPr>
          <w:trHeight w:val="567"/>
          <w:tblHeader/>
        </w:trPr>
        <w:tc>
          <w:tcPr>
            <w:tcW w:w="3756" w:type="dxa"/>
            <w:vAlign w:val="center"/>
          </w:tcPr>
          <w:p w14:paraId="38DD2DF3" w14:textId="77777777" w:rsidR="00D5056B" w:rsidRPr="009C012A" w:rsidRDefault="00D5056B" w:rsidP="00532D21">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1838A67C" w14:textId="77777777" w:rsidR="00D5056B" w:rsidRDefault="00D5056B" w:rsidP="00532D21">
            <w:pPr>
              <w:spacing w:before="0" w:after="120" w:line="276" w:lineRule="auto"/>
              <w:jc w:val="center"/>
              <w:rPr>
                <w:b/>
              </w:rPr>
            </w:pPr>
          </w:p>
          <w:p w14:paraId="5057A967" w14:textId="77777777" w:rsidR="00D5056B" w:rsidRPr="00581289" w:rsidRDefault="00D5056B" w:rsidP="00532D21">
            <w:pPr>
              <w:spacing w:before="0" w:after="120" w:line="276" w:lineRule="auto"/>
              <w:jc w:val="center"/>
              <w:rPr>
                <w:b/>
              </w:rPr>
            </w:pPr>
            <w:r w:rsidRPr="00581289">
              <w:rPr>
                <w:b/>
              </w:rPr>
              <w:t>KONKRETIZOVANÉ VÝSTUPY ŽÁKA</w:t>
            </w:r>
          </w:p>
          <w:p w14:paraId="4E0AC3C3" w14:textId="77777777" w:rsidR="00D5056B" w:rsidRPr="009C012A" w:rsidRDefault="00D5056B" w:rsidP="00532D21">
            <w:pPr>
              <w:spacing w:before="0" w:after="120" w:line="276" w:lineRule="auto"/>
              <w:jc w:val="center"/>
              <w:rPr>
                <w:b/>
              </w:rPr>
            </w:pPr>
          </w:p>
        </w:tc>
        <w:tc>
          <w:tcPr>
            <w:tcW w:w="3828" w:type="dxa"/>
            <w:vAlign w:val="center"/>
          </w:tcPr>
          <w:p w14:paraId="0E04E689" w14:textId="77777777" w:rsidR="00D5056B" w:rsidRPr="009C012A" w:rsidRDefault="00D5056B" w:rsidP="00532D21">
            <w:pPr>
              <w:spacing w:before="0" w:after="120" w:line="276" w:lineRule="auto"/>
              <w:jc w:val="center"/>
              <w:rPr>
                <w:b/>
              </w:rPr>
            </w:pPr>
            <w:r w:rsidRPr="00581289">
              <w:rPr>
                <w:b/>
              </w:rPr>
              <w:t>KONKRETIZOVANÉ UČIVO</w:t>
            </w:r>
          </w:p>
        </w:tc>
        <w:tc>
          <w:tcPr>
            <w:tcW w:w="3603" w:type="dxa"/>
            <w:vAlign w:val="center"/>
          </w:tcPr>
          <w:p w14:paraId="6D0CCF50" w14:textId="77777777" w:rsidR="00D5056B" w:rsidRPr="009C012A" w:rsidRDefault="00D5056B" w:rsidP="00532D21">
            <w:pPr>
              <w:spacing w:before="0" w:after="120" w:line="276" w:lineRule="auto"/>
              <w:jc w:val="center"/>
              <w:rPr>
                <w:b/>
              </w:rPr>
            </w:pPr>
            <w:r>
              <w:rPr>
                <w:b/>
              </w:rPr>
              <w:t>PRŮŘEZOVÁ TÉMATA</w:t>
            </w:r>
          </w:p>
        </w:tc>
      </w:tr>
      <w:tr w:rsidR="00D5056B" w14:paraId="0C0D8CA8" w14:textId="77777777" w:rsidTr="00532D21">
        <w:tc>
          <w:tcPr>
            <w:tcW w:w="3756" w:type="dxa"/>
            <w:vAlign w:val="center"/>
          </w:tcPr>
          <w:p w14:paraId="2ABA938F" w14:textId="77777777" w:rsidR="00D5056B" w:rsidRPr="000A243A" w:rsidRDefault="00D5056B" w:rsidP="00532D21">
            <w:pPr>
              <w:spacing w:before="0" w:after="120" w:line="276" w:lineRule="auto"/>
              <w:rPr>
                <w:b/>
              </w:rPr>
            </w:pPr>
            <w:r w:rsidRPr="000A243A">
              <w:rPr>
                <w:b/>
              </w:rPr>
              <w:t>Činnosti ovlivňující zdraví</w:t>
            </w:r>
          </w:p>
          <w:p w14:paraId="52BBA220" w14:textId="77777777" w:rsidR="00D5056B" w:rsidRPr="005E4D18" w:rsidRDefault="00D5056B" w:rsidP="00E20C03">
            <w:pPr>
              <w:numPr>
                <w:ilvl w:val="0"/>
                <w:numId w:val="700"/>
              </w:numPr>
              <w:spacing w:before="0" w:after="120" w:line="276" w:lineRule="auto"/>
              <w:rPr>
                <w:szCs w:val="20"/>
              </w:rPr>
            </w:pPr>
            <w:r w:rsidRPr="005E4D18">
              <w:rPr>
                <w:szCs w:val="20"/>
              </w:rPr>
              <w:t xml:space="preserve">zvládá v souladu s individuálními předpoklady jednoduché pohybové činnosti jednotlivce nebo činnosti prováděné ve skupině; usiluje o jejich zlepšení </w:t>
            </w:r>
          </w:p>
          <w:p w14:paraId="034782EA" w14:textId="77777777" w:rsidR="00D5056B" w:rsidRPr="005E4D18" w:rsidRDefault="00D5056B" w:rsidP="00E20C03">
            <w:pPr>
              <w:numPr>
                <w:ilvl w:val="0"/>
                <w:numId w:val="700"/>
              </w:numPr>
              <w:spacing w:before="0" w:after="120" w:line="276" w:lineRule="auto"/>
              <w:rPr>
                <w:szCs w:val="20"/>
              </w:rPr>
            </w:pPr>
            <w:r w:rsidRPr="005E4D18">
              <w:rPr>
                <w:szCs w:val="20"/>
              </w:rPr>
              <w:t xml:space="preserve">spolupracuje při jednoduchých týmových pohybových činnostech a soutěžích </w:t>
            </w:r>
          </w:p>
          <w:p w14:paraId="697603F3" w14:textId="77777777" w:rsidR="00D5056B" w:rsidRPr="005E4D18" w:rsidRDefault="00D5056B" w:rsidP="00E20C03">
            <w:pPr>
              <w:numPr>
                <w:ilvl w:val="0"/>
                <w:numId w:val="700"/>
              </w:numPr>
              <w:spacing w:before="0" w:after="120" w:line="276" w:lineRule="auto"/>
              <w:rPr>
                <w:szCs w:val="20"/>
              </w:rPr>
            </w:pPr>
            <w:r w:rsidRPr="005E4D18">
              <w:rPr>
                <w:szCs w:val="20"/>
              </w:rPr>
              <w:t xml:space="preserve">uplatňuje zásady hygieny a bezpečnosti při pohybových činnostech ve známých prostorech školy </w:t>
            </w:r>
          </w:p>
          <w:p w14:paraId="6F828347" w14:textId="77777777" w:rsidR="00D5056B" w:rsidRDefault="00D5056B" w:rsidP="00532D21">
            <w:pPr>
              <w:spacing w:before="0" w:after="120" w:line="276" w:lineRule="auto"/>
              <w:jc w:val="left"/>
              <w:rPr>
                <w:szCs w:val="20"/>
              </w:rPr>
            </w:pPr>
          </w:p>
          <w:p w14:paraId="7CF33140" w14:textId="77777777" w:rsidR="00D5056B" w:rsidRDefault="00D5056B" w:rsidP="00532D21">
            <w:pPr>
              <w:spacing w:before="0" w:after="120" w:line="276" w:lineRule="auto"/>
              <w:jc w:val="left"/>
              <w:rPr>
                <w:szCs w:val="20"/>
              </w:rPr>
            </w:pPr>
          </w:p>
          <w:p w14:paraId="18B56B33" w14:textId="77777777" w:rsidR="00D5056B" w:rsidRDefault="00D5056B" w:rsidP="00532D21">
            <w:pPr>
              <w:spacing w:before="0" w:after="120" w:line="276" w:lineRule="auto"/>
              <w:jc w:val="left"/>
              <w:rPr>
                <w:szCs w:val="20"/>
              </w:rPr>
            </w:pPr>
          </w:p>
          <w:p w14:paraId="02DE3C41" w14:textId="77777777" w:rsidR="00D5056B" w:rsidRDefault="00D5056B" w:rsidP="00532D21">
            <w:pPr>
              <w:spacing w:before="0" w:after="120" w:line="276" w:lineRule="auto"/>
              <w:jc w:val="left"/>
              <w:rPr>
                <w:szCs w:val="20"/>
              </w:rPr>
            </w:pPr>
          </w:p>
          <w:p w14:paraId="22BA29FC" w14:textId="77777777" w:rsidR="00D5056B" w:rsidRDefault="00D5056B" w:rsidP="00532D21">
            <w:pPr>
              <w:spacing w:before="0" w:after="120" w:line="276" w:lineRule="auto"/>
              <w:jc w:val="left"/>
              <w:rPr>
                <w:szCs w:val="20"/>
              </w:rPr>
            </w:pPr>
          </w:p>
          <w:p w14:paraId="5AE96E02" w14:textId="77777777" w:rsidR="00D5056B" w:rsidRPr="00AC7769" w:rsidRDefault="00D5056B" w:rsidP="00532D21">
            <w:pPr>
              <w:spacing w:before="0" w:after="120" w:line="276" w:lineRule="auto"/>
              <w:jc w:val="left"/>
              <w:rPr>
                <w:szCs w:val="20"/>
              </w:rPr>
            </w:pPr>
          </w:p>
        </w:tc>
        <w:tc>
          <w:tcPr>
            <w:tcW w:w="3685" w:type="dxa"/>
            <w:vAlign w:val="center"/>
          </w:tcPr>
          <w:p w14:paraId="482E1BD1"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chápe, že pohyb je vhodný pro</w:t>
            </w:r>
            <w:r>
              <w:rPr>
                <w:szCs w:val="20"/>
              </w:rPr>
              <w:t xml:space="preserve"> zdraví</w:t>
            </w:r>
          </w:p>
          <w:p w14:paraId="2BEDF9A4" w14:textId="77777777" w:rsidR="00D5056B" w:rsidRDefault="00D5056B" w:rsidP="00E20C03">
            <w:pPr>
              <w:pStyle w:val="Odstavecseseznamem"/>
              <w:numPr>
                <w:ilvl w:val="0"/>
                <w:numId w:val="700"/>
              </w:numPr>
              <w:spacing w:before="0" w:after="120" w:line="276" w:lineRule="auto"/>
              <w:ind w:right="99"/>
              <w:contextualSpacing w:val="0"/>
              <w:rPr>
                <w:szCs w:val="20"/>
              </w:rPr>
            </w:pPr>
            <w:r w:rsidRPr="00AC7769">
              <w:rPr>
                <w:szCs w:val="20"/>
              </w:rPr>
              <w:t xml:space="preserve">je si vědom svých pohybových předností a nedostatků </w:t>
            </w:r>
          </w:p>
          <w:p w14:paraId="638EE4D0" w14:textId="77777777" w:rsidR="00D5056B" w:rsidRPr="00AC7769" w:rsidRDefault="00D5056B" w:rsidP="00E20C03">
            <w:pPr>
              <w:pStyle w:val="Odstavecseseznamem"/>
              <w:numPr>
                <w:ilvl w:val="0"/>
                <w:numId w:val="700"/>
              </w:numPr>
              <w:spacing w:before="0" w:after="120" w:line="276" w:lineRule="auto"/>
              <w:ind w:right="99"/>
              <w:contextualSpacing w:val="0"/>
              <w:rPr>
                <w:szCs w:val="20"/>
              </w:rPr>
            </w:pPr>
            <w:r w:rsidRPr="00AC7769">
              <w:rPr>
                <w:szCs w:val="20"/>
              </w:rPr>
              <w:t xml:space="preserve">zvládá přípravné cviky před pohybovou činností, cviky na uklidnění po zátěži </w:t>
            </w:r>
          </w:p>
          <w:p w14:paraId="7BECF067"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 xml:space="preserve">dovede se samostatně převléct do cvičebního úboru a umýt se </w:t>
            </w:r>
          </w:p>
          <w:p w14:paraId="4BCF8E63"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 xml:space="preserve">umí ošetřit drobná poranění a přivolat pomoc  </w:t>
            </w:r>
          </w:p>
          <w:p w14:paraId="74964640" w14:textId="77777777" w:rsidR="00D5056B" w:rsidRDefault="00D5056B" w:rsidP="00532D21">
            <w:pPr>
              <w:spacing w:before="0" w:after="120" w:line="276" w:lineRule="auto"/>
              <w:jc w:val="left"/>
            </w:pPr>
          </w:p>
          <w:p w14:paraId="441200BB" w14:textId="77777777" w:rsidR="00D5056B" w:rsidRDefault="00D5056B" w:rsidP="00532D21">
            <w:pPr>
              <w:spacing w:before="0" w:after="120" w:line="276" w:lineRule="auto"/>
              <w:jc w:val="left"/>
            </w:pPr>
          </w:p>
          <w:p w14:paraId="01B2ECF7" w14:textId="77777777" w:rsidR="00D5056B" w:rsidRDefault="00D5056B" w:rsidP="00532D21">
            <w:pPr>
              <w:spacing w:before="0" w:after="120" w:line="276" w:lineRule="auto"/>
              <w:jc w:val="left"/>
            </w:pPr>
          </w:p>
          <w:p w14:paraId="483969D7" w14:textId="77777777" w:rsidR="00D5056B" w:rsidRDefault="00D5056B" w:rsidP="00532D21">
            <w:pPr>
              <w:spacing w:before="0" w:after="120" w:line="276" w:lineRule="auto"/>
              <w:jc w:val="left"/>
            </w:pPr>
          </w:p>
        </w:tc>
        <w:tc>
          <w:tcPr>
            <w:tcW w:w="3828" w:type="dxa"/>
            <w:vAlign w:val="center"/>
          </w:tcPr>
          <w:p w14:paraId="5D9E3A18" w14:textId="77777777" w:rsidR="00D5056B" w:rsidRDefault="00D5056B" w:rsidP="00532D21">
            <w:pPr>
              <w:pStyle w:val="Odstavecseseznamem"/>
              <w:spacing w:before="0" w:after="120" w:line="276" w:lineRule="auto"/>
              <w:contextualSpacing w:val="0"/>
              <w:rPr>
                <w:b/>
                <w:szCs w:val="20"/>
              </w:rPr>
            </w:pPr>
          </w:p>
          <w:p w14:paraId="1A278529" w14:textId="77777777" w:rsidR="00D5056B" w:rsidRPr="000A243A" w:rsidRDefault="00D5056B" w:rsidP="00532D21">
            <w:pPr>
              <w:spacing w:before="0" w:after="120" w:line="276" w:lineRule="auto"/>
              <w:rPr>
                <w:b/>
                <w:szCs w:val="20"/>
              </w:rPr>
            </w:pPr>
            <w:r>
              <w:rPr>
                <w:b/>
                <w:szCs w:val="20"/>
              </w:rPr>
              <w:t>V</w:t>
            </w:r>
            <w:r w:rsidRPr="000A243A">
              <w:rPr>
                <w:b/>
                <w:szCs w:val="20"/>
              </w:rPr>
              <w:t>ýznam pohybu pro zdraví</w:t>
            </w:r>
          </w:p>
          <w:p w14:paraId="792C3295" w14:textId="77777777" w:rsidR="00D5056B" w:rsidRPr="00AC7769" w:rsidRDefault="00D5056B" w:rsidP="00E20C03">
            <w:pPr>
              <w:pStyle w:val="Odstavecseseznamem"/>
              <w:numPr>
                <w:ilvl w:val="0"/>
                <w:numId w:val="700"/>
              </w:numPr>
              <w:spacing w:before="0" w:after="120" w:line="276" w:lineRule="auto"/>
              <w:contextualSpacing w:val="0"/>
            </w:pPr>
            <w:r w:rsidRPr="005E4D18">
              <w:rPr>
                <w:szCs w:val="20"/>
              </w:rPr>
              <w:t>pohybový režim žáků</w:t>
            </w:r>
          </w:p>
          <w:p w14:paraId="2F9D8347" w14:textId="77777777" w:rsidR="00D5056B" w:rsidRPr="000A243A" w:rsidRDefault="00D5056B" w:rsidP="00532D21">
            <w:pPr>
              <w:spacing w:before="0" w:after="120" w:line="276" w:lineRule="auto"/>
              <w:ind w:right="1142"/>
              <w:rPr>
                <w:b/>
                <w:szCs w:val="20"/>
              </w:rPr>
            </w:pPr>
            <w:r w:rsidRPr="000A243A">
              <w:rPr>
                <w:b/>
                <w:szCs w:val="20"/>
              </w:rPr>
              <w:t xml:space="preserve">Příprava organismu </w:t>
            </w:r>
          </w:p>
          <w:p w14:paraId="48C20C17" w14:textId="77777777" w:rsidR="00D5056B" w:rsidRPr="00AC7769" w:rsidRDefault="00D5056B" w:rsidP="00E20C03">
            <w:pPr>
              <w:pStyle w:val="Odstavecseseznamem"/>
              <w:numPr>
                <w:ilvl w:val="0"/>
                <w:numId w:val="700"/>
              </w:numPr>
              <w:spacing w:before="0" w:after="120" w:line="276" w:lineRule="auto"/>
              <w:contextualSpacing w:val="0"/>
              <w:jc w:val="left"/>
              <w:rPr>
                <w:szCs w:val="20"/>
              </w:rPr>
            </w:pPr>
            <w:r w:rsidRPr="00AC7769">
              <w:rPr>
                <w:szCs w:val="20"/>
              </w:rPr>
              <w:t xml:space="preserve">příprava před pohybovou činností </w:t>
            </w:r>
          </w:p>
          <w:p w14:paraId="5756AB44" w14:textId="77777777" w:rsidR="00D5056B" w:rsidRDefault="00D5056B" w:rsidP="00E20C03">
            <w:pPr>
              <w:pStyle w:val="Odstavecseseznamem"/>
              <w:numPr>
                <w:ilvl w:val="0"/>
                <w:numId w:val="700"/>
              </w:numPr>
              <w:spacing w:before="0" w:after="120" w:line="276" w:lineRule="auto"/>
              <w:contextualSpacing w:val="0"/>
              <w:rPr>
                <w:szCs w:val="20"/>
              </w:rPr>
            </w:pPr>
            <w:r w:rsidRPr="005E4D18">
              <w:rPr>
                <w:szCs w:val="20"/>
              </w:rPr>
              <w:t>napínací a protahovací cvičení</w:t>
            </w:r>
          </w:p>
          <w:p w14:paraId="32F53289" w14:textId="77777777" w:rsidR="00D5056B" w:rsidRPr="000A243A" w:rsidRDefault="00D5056B" w:rsidP="00532D21">
            <w:pPr>
              <w:spacing w:before="0" w:after="120" w:line="276" w:lineRule="auto"/>
              <w:rPr>
                <w:b/>
                <w:szCs w:val="20"/>
              </w:rPr>
            </w:pPr>
            <w:r>
              <w:rPr>
                <w:b/>
                <w:szCs w:val="20"/>
              </w:rPr>
              <w:t>Z</w:t>
            </w:r>
            <w:r w:rsidRPr="000A243A">
              <w:rPr>
                <w:b/>
                <w:szCs w:val="20"/>
              </w:rPr>
              <w:t>dravotně zaměřené činnosti</w:t>
            </w:r>
          </w:p>
          <w:p w14:paraId="03A07BA7" w14:textId="77777777" w:rsidR="00D5056B" w:rsidRDefault="00D5056B" w:rsidP="00E20C03">
            <w:pPr>
              <w:pStyle w:val="Odstavecseseznamem"/>
              <w:numPr>
                <w:ilvl w:val="0"/>
                <w:numId w:val="700"/>
              </w:numPr>
              <w:spacing w:before="0" w:after="120" w:line="276" w:lineRule="auto"/>
              <w:contextualSpacing w:val="0"/>
              <w:rPr>
                <w:szCs w:val="20"/>
              </w:rPr>
            </w:pPr>
            <w:r>
              <w:rPr>
                <w:szCs w:val="20"/>
              </w:rPr>
              <w:t>správné držení těla, správné zvedání zátěže</w:t>
            </w:r>
          </w:p>
          <w:p w14:paraId="3EB46CE4" w14:textId="77777777" w:rsidR="00D5056B" w:rsidRPr="000A243A" w:rsidRDefault="00D5056B" w:rsidP="00532D21">
            <w:pPr>
              <w:spacing w:before="0" w:after="120" w:line="276" w:lineRule="auto"/>
              <w:rPr>
                <w:b/>
                <w:szCs w:val="20"/>
              </w:rPr>
            </w:pPr>
            <w:r w:rsidRPr="000A243A">
              <w:rPr>
                <w:b/>
                <w:szCs w:val="20"/>
              </w:rPr>
              <w:t>Hygiena při TV</w:t>
            </w:r>
          </w:p>
          <w:p w14:paraId="2AC23BA6" w14:textId="77777777" w:rsidR="00D5056B" w:rsidRDefault="00D5056B" w:rsidP="00E20C03">
            <w:pPr>
              <w:pStyle w:val="Odstavecseseznamem"/>
              <w:numPr>
                <w:ilvl w:val="0"/>
                <w:numId w:val="700"/>
              </w:numPr>
              <w:spacing w:before="0" w:after="120" w:line="276" w:lineRule="auto"/>
              <w:contextualSpacing w:val="0"/>
              <w:rPr>
                <w:szCs w:val="20"/>
              </w:rPr>
            </w:pPr>
            <w:r w:rsidRPr="00AC7769">
              <w:rPr>
                <w:szCs w:val="20"/>
              </w:rPr>
              <w:t>hygiena pohybových činností a cvičebního prostředí</w:t>
            </w:r>
          </w:p>
          <w:p w14:paraId="78771A74" w14:textId="77777777" w:rsidR="00D5056B" w:rsidRDefault="00D5056B" w:rsidP="00E20C03">
            <w:pPr>
              <w:pStyle w:val="Odstavecseseznamem"/>
              <w:numPr>
                <w:ilvl w:val="0"/>
                <w:numId w:val="700"/>
              </w:numPr>
              <w:spacing w:before="0" w:after="120" w:line="276" w:lineRule="auto"/>
              <w:contextualSpacing w:val="0"/>
              <w:rPr>
                <w:szCs w:val="20"/>
              </w:rPr>
            </w:pPr>
            <w:r>
              <w:rPr>
                <w:szCs w:val="20"/>
              </w:rPr>
              <w:t>vhodné oblečení a obutí pro pohybové aktivity</w:t>
            </w:r>
          </w:p>
          <w:p w14:paraId="0C3EDB77" w14:textId="77777777" w:rsidR="00D5056B" w:rsidRPr="000A243A" w:rsidRDefault="00D5056B" w:rsidP="00532D21">
            <w:pPr>
              <w:spacing w:before="0" w:after="120" w:line="276" w:lineRule="auto"/>
              <w:rPr>
                <w:b/>
                <w:szCs w:val="20"/>
              </w:rPr>
            </w:pPr>
            <w:r>
              <w:rPr>
                <w:b/>
                <w:szCs w:val="20"/>
              </w:rPr>
              <w:t>B</w:t>
            </w:r>
            <w:r w:rsidRPr="000A243A">
              <w:rPr>
                <w:b/>
                <w:szCs w:val="20"/>
              </w:rPr>
              <w:t>e</w:t>
            </w:r>
            <w:r>
              <w:rPr>
                <w:b/>
                <w:szCs w:val="20"/>
              </w:rPr>
              <w:t>zpečnost při pohybových činnoste</w:t>
            </w:r>
            <w:r w:rsidRPr="000A243A">
              <w:rPr>
                <w:b/>
                <w:szCs w:val="20"/>
              </w:rPr>
              <w:t>ch</w:t>
            </w:r>
          </w:p>
          <w:p w14:paraId="62761981" w14:textId="77777777" w:rsidR="00D5056B" w:rsidRPr="00212429" w:rsidRDefault="00D5056B" w:rsidP="00E20C03">
            <w:pPr>
              <w:pStyle w:val="Odstavecseseznamem"/>
              <w:numPr>
                <w:ilvl w:val="0"/>
                <w:numId w:val="700"/>
              </w:numPr>
              <w:spacing w:before="0" w:after="120" w:line="276" w:lineRule="auto"/>
              <w:contextualSpacing w:val="0"/>
              <w:rPr>
                <w:szCs w:val="20"/>
              </w:rPr>
            </w:pPr>
            <w:r>
              <w:rPr>
                <w:szCs w:val="20"/>
              </w:rPr>
              <w:t>organizace a bezpečnost cvičebního prostoru</w:t>
            </w:r>
          </w:p>
        </w:tc>
        <w:tc>
          <w:tcPr>
            <w:tcW w:w="3603" w:type="dxa"/>
            <w:vMerge w:val="restart"/>
            <w:vAlign w:val="center"/>
          </w:tcPr>
          <w:p w14:paraId="67BD4952" w14:textId="77777777" w:rsidR="00D5056B" w:rsidRDefault="00D5056B" w:rsidP="00532D21">
            <w:pPr>
              <w:spacing w:before="0" w:after="120" w:line="276" w:lineRule="auto"/>
              <w:rPr>
                <w:b/>
              </w:rPr>
            </w:pPr>
            <w:r>
              <w:rPr>
                <w:b/>
              </w:rPr>
              <w:t>OSV</w:t>
            </w:r>
          </w:p>
          <w:p w14:paraId="63B2B85C" w14:textId="77777777" w:rsidR="00D5056B" w:rsidRDefault="00D5056B" w:rsidP="00532D21">
            <w:pPr>
              <w:spacing w:before="0" w:after="120" w:line="276" w:lineRule="auto"/>
              <w:rPr>
                <w:b/>
              </w:rPr>
            </w:pPr>
            <w:r>
              <w:rPr>
                <w:b/>
              </w:rPr>
              <w:t>sebepoznání</w:t>
            </w:r>
          </w:p>
          <w:p w14:paraId="5A579F00" w14:textId="77777777" w:rsidR="00D5056B" w:rsidRDefault="00D5056B" w:rsidP="00E20C03">
            <w:pPr>
              <w:pStyle w:val="Odstavecseseznamem"/>
              <w:numPr>
                <w:ilvl w:val="0"/>
                <w:numId w:val="697"/>
              </w:numPr>
              <w:spacing w:before="0" w:after="120" w:line="276" w:lineRule="auto"/>
              <w:contextualSpacing w:val="0"/>
            </w:pPr>
            <w:r w:rsidRPr="00AC7769">
              <w:t>pozná fyzické možnosti svého těla</w:t>
            </w:r>
          </w:p>
          <w:p w14:paraId="6E7BAD52" w14:textId="77777777" w:rsidR="00D5056B" w:rsidRDefault="00D5056B" w:rsidP="00532D21">
            <w:pPr>
              <w:spacing w:before="0" w:after="120" w:line="276" w:lineRule="auto"/>
              <w:rPr>
                <w:b/>
              </w:rPr>
            </w:pPr>
            <w:r>
              <w:rPr>
                <w:b/>
              </w:rPr>
              <w:t>seberegulace a sebeorganizace</w:t>
            </w:r>
          </w:p>
          <w:p w14:paraId="19B51954" w14:textId="77777777" w:rsidR="00D5056B" w:rsidRDefault="00D5056B" w:rsidP="00E20C03">
            <w:pPr>
              <w:pStyle w:val="Odstavecseseznamem"/>
              <w:numPr>
                <w:ilvl w:val="0"/>
                <w:numId w:val="697"/>
              </w:numPr>
              <w:spacing w:before="0" w:after="120" w:line="276" w:lineRule="auto"/>
              <w:contextualSpacing w:val="0"/>
            </w:pPr>
            <w:r>
              <w:t>cvičí sebekontrolu a sebeovládání</w:t>
            </w:r>
          </w:p>
          <w:p w14:paraId="53996CC7" w14:textId="77777777" w:rsidR="00D5056B" w:rsidRDefault="00D5056B" w:rsidP="00532D21">
            <w:pPr>
              <w:spacing w:before="0" w:after="120" w:line="276" w:lineRule="auto"/>
              <w:rPr>
                <w:b/>
              </w:rPr>
            </w:pPr>
            <w:r>
              <w:rPr>
                <w:b/>
              </w:rPr>
              <w:t>mezilidské vztahy</w:t>
            </w:r>
          </w:p>
          <w:p w14:paraId="3FEEF026" w14:textId="77777777" w:rsidR="00D5056B" w:rsidRDefault="00D5056B" w:rsidP="00E20C03">
            <w:pPr>
              <w:pStyle w:val="Odstavecseseznamem"/>
              <w:numPr>
                <w:ilvl w:val="0"/>
                <w:numId w:val="697"/>
              </w:numPr>
              <w:spacing w:before="0" w:after="120" w:line="276" w:lineRule="auto"/>
              <w:contextualSpacing w:val="0"/>
            </w:pPr>
            <w:r>
              <w:t>učí se spolupracovat v rámci kolektivních sportů</w:t>
            </w:r>
          </w:p>
          <w:p w14:paraId="4C7FC42F" w14:textId="77777777" w:rsidR="00D5056B" w:rsidRDefault="00D5056B" w:rsidP="00E20C03">
            <w:pPr>
              <w:pStyle w:val="Odstavecseseznamem"/>
              <w:numPr>
                <w:ilvl w:val="0"/>
                <w:numId w:val="697"/>
              </w:numPr>
              <w:spacing w:before="0" w:after="120" w:line="276" w:lineRule="auto"/>
              <w:contextualSpacing w:val="0"/>
            </w:pPr>
            <w:r>
              <w:t>pečuje o dobré vztahy</w:t>
            </w:r>
          </w:p>
          <w:p w14:paraId="5C962BDE" w14:textId="77777777" w:rsidR="00D5056B" w:rsidRDefault="00D5056B" w:rsidP="00532D21">
            <w:pPr>
              <w:spacing w:before="0" w:after="120" w:line="276" w:lineRule="auto"/>
              <w:rPr>
                <w:b/>
              </w:rPr>
            </w:pPr>
            <w:r>
              <w:rPr>
                <w:b/>
              </w:rPr>
              <w:t>komunikace</w:t>
            </w:r>
          </w:p>
          <w:p w14:paraId="081DD9F7" w14:textId="77777777" w:rsidR="00D5056B" w:rsidRDefault="00D5056B" w:rsidP="00E20C03">
            <w:pPr>
              <w:pStyle w:val="Odstavecseseznamem"/>
              <w:numPr>
                <w:ilvl w:val="0"/>
                <w:numId w:val="698"/>
              </w:numPr>
              <w:spacing w:before="0" w:after="120" w:line="276" w:lineRule="auto"/>
              <w:contextualSpacing w:val="0"/>
            </w:pPr>
            <w:r>
              <w:t>komunikuje v různých situacích – omluva, řešení konfliktů</w:t>
            </w:r>
          </w:p>
          <w:p w14:paraId="7C3F84EF" w14:textId="77777777" w:rsidR="00D5056B" w:rsidRDefault="00D5056B" w:rsidP="00532D21">
            <w:pPr>
              <w:spacing w:before="0" w:after="120" w:line="276" w:lineRule="auto"/>
              <w:rPr>
                <w:b/>
              </w:rPr>
            </w:pPr>
            <w:r>
              <w:rPr>
                <w:b/>
              </w:rPr>
              <w:t>řešení problémů a rozhodovací dovednosti</w:t>
            </w:r>
          </w:p>
          <w:p w14:paraId="2BDBCB79" w14:textId="77777777" w:rsidR="00D5056B" w:rsidRDefault="00D5056B" w:rsidP="00E20C03">
            <w:pPr>
              <w:pStyle w:val="Odstavecseseznamem"/>
              <w:numPr>
                <w:ilvl w:val="0"/>
                <w:numId w:val="698"/>
              </w:numPr>
              <w:spacing w:before="0" w:after="120" w:line="276" w:lineRule="auto"/>
              <w:contextualSpacing w:val="0"/>
            </w:pPr>
            <w:r w:rsidRPr="00AC7769">
              <w:t>učí se dovednosti řešení problému ve vypjaté herní situaci</w:t>
            </w:r>
          </w:p>
          <w:p w14:paraId="2A19A42B" w14:textId="77777777" w:rsidR="00D5056B" w:rsidRDefault="00D5056B" w:rsidP="00532D21">
            <w:pPr>
              <w:spacing w:before="0" w:after="120" w:line="276" w:lineRule="auto"/>
              <w:rPr>
                <w:b/>
              </w:rPr>
            </w:pPr>
            <w:r>
              <w:rPr>
                <w:b/>
              </w:rPr>
              <w:t>MKV</w:t>
            </w:r>
          </w:p>
          <w:p w14:paraId="34BBDCD7" w14:textId="77777777" w:rsidR="00D5056B" w:rsidRDefault="00D5056B" w:rsidP="00532D21">
            <w:pPr>
              <w:spacing w:before="0" w:after="120" w:line="276" w:lineRule="auto"/>
              <w:rPr>
                <w:b/>
              </w:rPr>
            </w:pPr>
            <w:r>
              <w:rPr>
                <w:b/>
              </w:rPr>
              <w:lastRenderedPageBreak/>
              <w:t>kulturní diference</w:t>
            </w:r>
          </w:p>
          <w:p w14:paraId="2613E811" w14:textId="77777777" w:rsidR="00D5056B" w:rsidRPr="00AC7769" w:rsidRDefault="00D5056B" w:rsidP="00E20C03">
            <w:pPr>
              <w:pStyle w:val="Odstavecseseznamem"/>
              <w:numPr>
                <w:ilvl w:val="0"/>
                <w:numId w:val="698"/>
              </w:numPr>
              <w:spacing w:before="0" w:after="120" w:line="276" w:lineRule="auto"/>
              <w:contextualSpacing w:val="0"/>
              <w:rPr>
                <w:b/>
              </w:rPr>
            </w:pPr>
            <w:r>
              <w:t>poznává jedinečnost každého člověka a jeho individuální zvláštnosti</w:t>
            </w:r>
          </w:p>
          <w:p w14:paraId="64BAA459" w14:textId="77777777" w:rsidR="00D5056B" w:rsidRDefault="00D5056B" w:rsidP="00532D21">
            <w:pPr>
              <w:spacing w:before="0" w:after="120" w:line="276" w:lineRule="auto"/>
              <w:rPr>
                <w:b/>
              </w:rPr>
            </w:pPr>
            <w:r w:rsidRPr="00AC7769">
              <w:rPr>
                <w:b/>
              </w:rPr>
              <w:t>lidské vztahy</w:t>
            </w:r>
          </w:p>
          <w:p w14:paraId="673FD1CE" w14:textId="77777777" w:rsidR="00D5056B" w:rsidRPr="00AC7769" w:rsidRDefault="00D5056B" w:rsidP="00E20C03">
            <w:pPr>
              <w:pStyle w:val="Odstavecseseznamem"/>
              <w:numPr>
                <w:ilvl w:val="0"/>
                <w:numId w:val="698"/>
              </w:numPr>
              <w:spacing w:before="0" w:after="120" w:line="276" w:lineRule="auto"/>
              <w:contextualSpacing w:val="0"/>
              <w:rPr>
                <w:b/>
              </w:rPr>
            </w:pPr>
            <w:r>
              <w:t>podílí se na spolupráci ve hře</w:t>
            </w:r>
          </w:p>
          <w:p w14:paraId="1660C61F" w14:textId="77777777" w:rsidR="00D5056B" w:rsidRDefault="00D5056B" w:rsidP="00532D21">
            <w:pPr>
              <w:spacing w:before="0" w:after="120" w:line="276" w:lineRule="auto"/>
              <w:rPr>
                <w:b/>
              </w:rPr>
            </w:pPr>
            <w:r w:rsidRPr="00AC7769">
              <w:rPr>
                <w:b/>
              </w:rPr>
              <w:t>princip sociálního smíru</w:t>
            </w:r>
            <w:r>
              <w:rPr>
                <w:b/>
              </w:rPr>
              <w:t xml:space="preserve"> a solidarity</w:t>
            </w:r>
          </w:p>
          <w:p w14:paraId="199D5786" w14:textId="77777777" w:rsidR="00D5056B" w:rsidRDefault="00D5056B" w:rsidP="00E20C03">
            <w:pPr>
              <w:pStyle w:val="Odstavecseseznamem"/>
              <w:numPr>
                <w:ilvl w:val="0"/>
                <w:numId w:val="699"/>
              </w:numPr>
              <w:spacing w:before="0" w:after="120" w:line="276" w:lineRule="auto"/>
              <w:contextualSpacing w:val="0"/>
            </w:pPr>
            <w:r>
              <w:t>aktivně se podílí na odstranění diskriminace a předsudků vůči etnickým skupinám</w:t>
            </w:r>
          </w:p>
          <w:p w14:paraId="4433755D" w14:textId="77777777" w:rsidR="00D5056B" w:rsidRDefault="00D5056B" w:rsidP="00532D21">
            <w:pPr>
              <w:spacing w:before="0" w:after="120" w:line="276" w:lineRule="auto"/>
              <w:rPr>
                <w:b/>
              </w:rPr>
            </w:pPr>
            <w:r>
              <w:rPr>
                <w:b/>
              </w:rPr>
              <w:t>EVM</w:t>
            </w:r>
          </w:p>
          <w:p w14:paraId="052A47C8" w14:textId="77777777" w:rsidR="00D5056B" w:rsidRDefault="00D5056B" w:rsidP="00532D21">
            <w:pPr>
              <w:spacing w:before="0" w:after="120" w:line="276" w:lineRule="auto"/>
              <w:rPr>
                <w:b/>
              </w:rPr>
            </w:pPr>
            <w:r>
              <w:rPr>
                <w:b/>
              </w:rPr>
              <w:t>vztah člověka a prostředí</w:t>
            </w:r>
          </w:p>
          <w:p w14:paraId="421072B6" w14:textId="77777777" w:rsidR="00D5056B" w:rsidRPr="00AC7769" w:rsidRDefault="00D5056B" w:rsidP="00E20C03">
            <w:pPr>
              <w:pStyle w:val="Odstavecseseznamem"/>
              <w:numPr>
                <w:ilvl w:val="0"/>
                <w:numId w:val="699"/>
              </w:numPr>
              <w:spacing w:before="0" w:after="120" w:line="276" w:lineRule="auto"/>
              <w:contextualSpacing w:val="0"/>
            </w:pPr>
            <w:r>
              <w:t>poznává rozmanitost vlivů prostředí na zdraví</w:t>
            </w:r>
          </w:p>
        </w:tc>
      </w:tr>
      <w:tr w:rsidR="00D5056B" w14:paraId="54A2F4B0" w14:textId="77777777" w:rsidTr="00532D21">
        <w:tc>
          <w:tcPr>
            <w:tcW w:w="3756" w:type="dxa"/>
          </w:tcPr>
          <w:p w14:paraId="7ED9C904" w14:textId="77777777" w:rsidR="00D5056B" w:rsidRPr="000A243A" w:rsidRDefault="00D5056B" w:rsidP="00532D21">
            <w:pPr>
              <w:spacing w:before="0" w:after="120" w:line="276" w:lineRule="auto"/>
              <w:jc w:val="left"/>
              <w:rPr>
                <w:b/>
              </w:rPr>
            </w:pPr>
            <w:r w:rsidRPr="000A243A">
              <w:rPr>
                <w:b/>
              </w:rPr>
              <w:t xml:space="preserve">Činnosti ovlivňující úroveň pohybových </w:t>
            </w:r>
            <w:r w:rsidRPr="000A243A">
              <w:rPr>
                <w:b/>
              </w:rPr>
              <w:lastRenderedPageBreak/>
              <w:t>dovedností</w:t>
            </w:r>
          </w:p>
          <w:p w14:paraId="0401A34E" w14:textId="77777777" w:rsidR="00D5056B" w:rsidRPr="005E4D18" w:rsidRDefault="00D5056B" w:rsidP="00E20C03">
            <w:pPr>
              <w:numPr>
                <w:ilvl w:val="0"/>
                <w:numId w:val="701"/>
              </w:numPr>
              <w:spacing w:before="0" w:after="120" w:line="276" w:lineRule="auto"/>
              <w:jc w:val="left"/>
              <w:rPr>
                <w:szCs w:val="20"/>
              </w:rPr>
            </w:pPr>
            <w:r w:rsidRPr="005E4D18">
              <w:rPr>
                <w:szCs w:val="20"/>
              </w:rPr>
              <w:t>zvládá v souladu s individuálními předpoklady jednoduché pohybové činnosti jednotlivce nebo činnosti prováděné ve skupině,</w:t>
            </w:r>
            <w:r>
              <w:rPr>
                <w:szCs w:val="20"/>
              </w:rPr>
              <w:t xml:space="preserve"> </w:t>
            </w:r>
            <w:r w:rsidRPr="005E4D18">
              <w:rPr>
                <w:szCs w:val="20"/>
              </w:rPr>
              <w:t xml:space="preserve">usiluje o jejich zlepšení </w:t>
            </w:r>
          </w:p>
          <w:p w14:paraId="4DE29CC2" w14:textId="77777777" w:rsidR="00D5056B" w:rsidRPr="005E4D18" w:rsidRDefault="00D5056B" w:rsidP="00E20C03">
            <w:pPr>
              <w:numPr>
                <w:ilvl w:val="0"/>
                <w:numId w:val="701"/>
              </w:numPr>
              <w:spacing w:before="0" w:after="120" w:line="276" w:lineRule="auto"/>
              <w:jc w:val="left"/>
              <w:rPr>
                <w:szCs w:val="20"/>
              </w:rPr>
            </w:pPr>
            <w:r w:rsidRPr="005E4D18">
              <w:rPr>
                <w:szCs w:val="20"/>
              </w:rPr>
              <w:t xml:space="preserve">spolupracuje při jednoduchých týmových pohybových činnostech a soutěžích </w:t>
            </w:r>
          </w:p>
          <w:p w14:paraId="09A4ABE0" w14:textId="77777777" w:rsidR="00D5056B" w:rsidRDefault="00D5056B" w:rsidP="00532D21">
            <w:pPr>
              <w:spacing w:before="0" w:after="120" w:line="276" w:lineRule="auto"/>
              <w:jc w:val="left"/>
              <w:rPr>
                <w:b/>
              </w:rPr>
            </w:pPr>
          </w:p>
          <w:p w14:paraId="0D626B59" w14:textId="77777777" w:rsidR="00D5056B" w:rsidRDefault="00D5056B" w:rsidP="00532D21">
            <w:pPr>
              <w:spacing w:before="0" w:after="120" w:line="276" w:lineRule="auto"/>
              <w:jc w:val="left"/>
              <w:rPr>
                <w:b/>
              </w:rPr>
            </w:pPr>
          </w:p>
          <w:p w14:paraId="13BCE6F0" w14:textId="77777777" w:rsidR="00D5056B" w:rsidRDefault="00D5056B" w:rsidP="00532D21">
            <w:pPr>
              <w:spacing w:before="0" w:after="120" w:line="276" w:lineRule="auto"/>
              <w:jc w:val="left"/>
              <w:rPr>
                <w:b/>
              </w:rPr>
            </w:pPr>
          </w:p>
          <w:p w14:paraId="50F4421A" w14:textId="77777777" w:rsidR="00D5056B" w:rsidRDefault="00D5056B" w:rsidP="00532D21">
            <w:pPr>
              <w:spacing w:before="0" w:after="120" w:line="276" w:lineRule="auto"/>
              <w:jc w:val="left"/>
              <w:rPr>
                <w:b/>
              </w:rPr>
            </w:pPr>
          </w:p>
          <w:p w14:paraId="4598D322" w14:textId="77777777" w:rsidR="00D5056B" w:rsidRDefault="00D5056B" w:rsidP="00532D21">
            <w:pPr>
              <w:spacing w:before="0" w:after="120" w:line="276" w:lineRule="auto"/>
              <w:jc w:val="left"/>
              <w:rPr>
                <w:b/>
              </w:rPr>
            </w:pPr>
          </w:p>
          <w:p w14:paraId="12E8AA94" w14:textId="77777777" w:rsidR="00D5056B" w:rsidRPr="00AC7769" w:rsidRDefault="00D5056B" w:rsidP="00532D21">
            <w:pPr>
              <w:spacing w:before="0" w:after="120" w:line="276" w:lineRule="auto"/>
              <w:jc w:val="left"/>
              <w:rPr>
                <w:b/>
              </w:rPr>
            </w:pPr>
          </w:p>
        </w:tc>
        <w:tc>
          <w:tcPr>
            <w:tcW w:w="3685" w:type="dxa"/>
            <w:vAlign w:val="center"/>
          </w:tcPr>
          <w:p w14:paraId="02E4A079" w14:textId="77777777" w:rsidR="00D5056B" w:rsidRPr="002857A8" w:rsidRDefault="00D5056B" w:rsidP="00532D21">
            <w:pPr>
              <w:pStyle w:val="Odstavecseseznamem"/>
              <w:spacing w:before="0" w:after="120" w:line="276" w:lineRule="auto"/>
              <w:rPr>
                <w:szCs w:val="20"/>
              </w:rPr>
            </w:pPr>
          </w:p>
          <w:p w14:paraId="17ECF7FC" w14:textId="77777777" w:rsidR="00D5056B" w:rsidRPr="00AC7769" w:rsidRDefault="00D5056B" w:rsidP="00E20C03">
            <w:pPr>
              <w:pStyle w:val="Odstavecseseznamem"/>
              <w:numPr>
                <w:ilvl w:val="0"/>
                <w:numId w:val="701"/>
              </w:numPr>
              <w:spacing w:before="0" w:after="120" w:line="276" w:lineRule="auto"/>
              <w:contextualSpacing w:val="0"/>
              <w:rPr>
                <w:szCs w:val="20"/>
              </w:rPr>
            </w:pPr>
            <w:r w:rsidRPr="00AC7769">
              <w:rPr>
                <w:szCs w:val="20"/>
              </w:rPr>
              <w:lastRenderedPageBreak/>
              <w:t xml:space="preserve">ví, že hra přináší radost a příjemné zážitky </w:t>
            </w:r>
          </w:p>
          <w:p w14:paraId="78F23099" w14:textId="77777777" w:rsidR="00D5056B" w:rsidRPr="00AC7769" w:rsidRDefault="00D5056B" w:rsidP="00E20C03">
            <w:pPr>
              <w:pStyle w:val="Odstavecseseznamem"/>
              <w:numPr>
                <w:ilvl w:val="0"/>
                <w:numId w:val="701"/>
              </w:numPr>
              <w:spacing w:before="0" w:after="120" w:line="276" w:lineRule="auto"/>
              <w:contextualSpacing w:val="0"/>
              <w:rPr>
                <w:szCs w:val="20"/>
              </w:rPr>
            </w:pPr>
            <w:r w:rsidRPr="00AC7769">
              <w:rPr>
                <w:szCs w:val="20"/>
              </w:rPr>
              <w:t xml:space="preserve">zná některé pohybové hry a je schopen je hrát se spolužáky i mimo tělesnou výchovu </w:t>
            </w:r>
          </w:p>
          <w:p w14:paraId="7E3F5B4F" w14:textId="77777777" w:rsidR="00D5056B" w:rsidRDefault="00D5056B" w:rsidP="00E20C03">
            <w:pPr>
              <w:pStyle w:val="Odstavecseseznamem"/>
              <w:numPr>
                <w:ilvl w:val="0"/>
                <w:numId w:val="701"/>
              </w:numPr>
              <w:spacing w:before="0" w:after="120" w:line="276" w:lineRule="auto"/>
              <w:ind w:right="64"/>
              <w:contextualSpacing w:val="0"/>
              <w:rPr>
                <w:szCs w:val="20"/>
              </w:rPr>
            </w:pPr>
            <w:r w:rsidRPr="00AC7769">
              <w:rPr>
                <w:szCs w:val="20"/>
              </w:rPr>
              <w:t xml:space="preserve">ví, že při zpevnění těla se provádějí gymnastická cvičení snáze </w:t>
            </w:r>
          </w:p>
          <w:p w14:paraId="5F9EDE1B" w14:textId="77777777" w:rsidR="00D5056B" w:rsidRDefault="00D5056B" w:rsidP="00E20C03">
            <w:pPr>
              <w:pStyle w:val="Odstavecseseznamem"/>
              <w:numPr>
                <w:ilvl w:val="0"/>
                <w:numId w:val="701"/>
              </w:numPr>
              <w:spacing w:before="0" w:after="120" w:line="276" w:lineRule="auto"/>
              <w:ind w:right="64"/>
              <w:contextualSpacing w:val="0"/>
              <w:rPr>
                <w:szCs w:val="20"/>
              </w:rPr>
            </w:pPr>
            <w:r w:rsidRPr="00AC7769">
              <w:rPr>
                <w:szCs w:val="20"/>
              </w:rPr>
              <w:t xml:space="preserve">umí kotoul vpřed, prosté skoky snožmo z trampolínky a zvládá základy gymnastického odrazu </w:t>
            </w:r>
          </w:p>
          <w:p w14:paraId="6CBBAE1D" w14:textId="77777777" w:rsidR="00D5056B" w:rsidRDefault="00D5056B" w:rsidP="00E20C03">
            <w:pPr>
              <w:pStyle w:val="Odstavecseseznamem"/>
              <w:numPr>
                <w:ilvl w:val="0"/>
                <w:numId w:val="701"/>
              </w:numPr>
              <w:spacing w:before="0" w:after="120" w:line="276" w:lineRule="auto"/>
              <w:ind w:right="64"/>
              <w:contextualSpacing w:val="0"/>
              <w:rPr>
                <w:szCs w:val="20"/>
              </w:rPr>
            </w:pPr>
            <w:r w:rsidRPr="00AC7769">
              <w:rPr>
                <w:szCs w:val="20"/>
              </w:rPr>
              <w:t xml:space="preserve">ví, že cvičení s hudbou a rytmickým doprovodem či zpěvem přináší radost </w:t>
            </w:r>
          </w:p>
          <w:p w14:paraId="7713757C" w14:textId="77777777" w:rsidR="00D5056B" w:rsidRDefault="00D5056B" w:rsidP="00E20C03">
            <w:pPr>
              <w:pStyle w:val="Odstavecseseznamem"/>
              <w:numPr>
                <w:ilvl w:val="0"/>
                <w:numId w:val="701"/>
              </w:numPr>
              <w:spacing w:before="0" w:after="120" w:line="276" w:lineRule="auto"/>
              <w:ind w:right="64"/>
              <w:contextualSpacing w:val="0"/>
              <w:rPr>
                <w:szCs w:val="20"/>
              </w:rPr>
            </w:pPr>
            <w:r w:rsidRPr="00AC7769">
              <w:rPr>
                <w:szCs w:val="20"/>
              </w:rPr>
              <w:t xml:space="preserve">umí pojmenovat základní postoje, pohyby, kroky, konkrétní osvojované tance </w:t>
            </w:r>
          </w:p>
          <w:p w14:paraId="408F0611" w14:textId="77777777" w:rsidR="00D5056B" w:rsidRDefault="00D5056B" w:rsidP="00E20C03">
            <w:pPr>
              <w:pStyle w:val="Odstavecseseznamem"/>
              <w:numPr>
                <w:ilvl w:val="0"/>
                <w:numId w:val="701"/>
              </w:numPr>
              <w:spacing w:before="0" w:after="120" w:line="276" w:lineRule="auto"/>
              <w:ind w:right="64"/>
              <w:contextualSpacing w:val="0"/>
              <w:rPr>
                <w:szCs w:val="20"/>
              </w:rPr>
            </w:pPr>
            <w:r w:rsidRPr="00AC7769">
              <w:rPr>
                <w:szCs w:val="20"/>
              </w:rPr>
              <w:t xml:space="preserve">zvládá základní estetické držení těla (snaží se o to) </w:t>
            </w:r>
          </w:p>
          <w:p w14:paraId="49E882EE" w14:textId="77777777" w:rsidR="00D5056B" w:rsidRDefault="00D5056B" w:rsidP="00E20C03">
            <w:pPr>
              <w:pStyle w:val="Odstavecseseznamem"/>
              <w:numPr>
                <w:ilvl w:val="0"/>
                <w:numId w:val="701"/>
              </w:numPr>
              <w:spacing w:before="0" w:after="120" w:line="276" w:lineRule="auto"/>
              <w:ind w:right="64"/>
              <w:contextualSpacing w:val="0"/>
              <w:rPr>
                <w:szCs w:val="20"/>
              </w:rPr>
            </w:pPr>
            <w:r w:rsidRPr="005E4D18">
              <w:rPr>
                <w:szCs w:val="20"/>
              </w:rPr>
              <w:t>umí vyjádřit jednoduchou melodii, rytmus a hlasitost doprovodu</w:t>
            </w:r>
            <w:r>
              <w:rPr>
                <w:szCs w:val="20"/>
              </w:rPr>
              <w:t xml:space="preserve"> pohybem</w:t>
            </w:r>
          </w:p>
          <w:p w14:paraId="77F3CC9C" w14:textId="77777777" w:rsidR="00D5056B" w:rsidRDefault="00D5056B" w:rsidP="00E20C03">
            <w:pPr>
              <w:pStyle w:val="Odstavecseseznamem"/>
              <w:numPr>
                <w:ilvl w:val="0"/>
                <w:numId w:val="701"/>
              </w:numPr>
              <w:spacing w:before="0" w:after="120" w:line="276" w:lineRule="auto"/>
              <w:ind w:right="64"/>
              <w:contextualSpacing w:val="0"/>
              <w:rPr>
                <w:szCs w:val="20"/>
              </w:rPr>
            </w:pPr>
            <w:r>
              <w:rPr>
                <w:szCs w:val="20"/>
              </w:rPr>
              <w:t xml:space="preserve">ví, že běhy, skoky a hody jsou vedle plavání nejvhodnějšími přirozenými činnostmi, které všestranně ovlivňují organismus </w:t>
            </w:r>
            <w:r>
              <w:rPr>
                <w:szCs w:val="20"/>
              </w:rPr>
              <w:lastRenderedPageBreak/>
              <w:t>žáka</w:t>
            </w:r>
          </w:p>
          <w:p w14:paraId="5EFD68F1" w14:textId="77777777" w:rsidR="00D5056B" w:rsidRDefault="00D5056B" w:rsidP="00E20C03">
            <w:pPr>
              <w:pStyle w:val="Odstavecseseznamem"/>
              <w:numPr>
                <w:ilvl w:val="0"/>
                <w:numId w:val="701"/>
              </w:numPr>
              <w:spacing w:before="0" w:after="120" w:line="276" w:lineRule="auto"/>
              <w:ind w:right="64"/>
              <w:contextualSpacing w:val="0"/>
              <w:rPr>
                <w:szCs w:val="20"/>
              </w:rPr>
            </w:pPr>
            <w:r>
              <w:rPr>
                <w:szCs w:val="20"/>
              </w:rPr>
              <w:t xml:space="preserve">zná základní pojmy </w:t>
            </w:r>
            <w:r w:rsidRPr="005E4D18">
              <w:rPr>
                <w:szCs w:val="20"/>
              </w:rPr>
              <w:t>související s během, skokem do dálky a hodem, dovede pojmenovat základní atletické disciplíny</w:t>
            </w:r>
          </w:p>
          <w:p w14:paraId="3AAFD186" w14:textId="77777777" w:rsidR="00D5056B" w:rsidRPr="00AC7769" w:rsidRDefault="00D5056B" w:rsidP="00E20C03">
            <w:pPr>
              <w:pStyle w:val="Odstavecseseznamem"/>
              <w:numPr>
                <w:ilvl w:val="0"/>
                <w:numId w:val="701"/>
              </w:numPr>
              <w:spacing w:before="0" w:after="120" w:line="276" w:lineRule="auto"/>
              <w:ind w:right="98"/>
              <w:contextualSpacing w:val="0"/>
              <w:rPr>
                <w:szCs w:val="20"/>
              </w:rPr>
            </w:pPr>
            <w:r w:rsidRPr="00AC7769">
              <w:rPr>
                <w:szCs w:val="20"/>
              </w:rPr>
              <w:t xml:space="preserve">zná základní pravidla bezpečnosti při atletických činnostech a za pomoci učitele je dodržuje </w:t>
            </w:r>
          </w:p>
          <w:p w14:paraId="0605D1B5" w14:textId="77777777" w:rsidR="00D5056B" w:rsidRDefault="00D5056B" w:rsidP="00E20C03">
            <w:pPr>
              <w:pStyle w:val="Odstavecseseznamem"/>
              <w:numPr>
                <w:ilvl w:val="0"/>
                <w:numId w:val="701"/>
              </w:numPr>
              <w:spacing w:before="0" w:after="120" w:line="276" w:lineRule="auto"/>
              <w:ind w:right="71"/>
              <w:contextualSpacing w:val="0"/>
              <w:rPr>
                <w:szCs w:val="20"/>
              </w:rPr>
            </w:pPr>
            <w:r w:rsidRPr="00AC7769">
              <w:rPr>
                <w:szCs w:val="20"/>
              </w:rPr>
              <w:t xml:space="preserve">zvládá základní techniku běhu, skoku do dálky a hodu míčkem </w:t>
            </w:r>
          </w:p>
          <w:p w14:paraId="284ABFEF" w14:textId="77777777" w:rsidR="00D5056B" w:rsidRPr="00AC7769" w:rsidRDefault="00D5056B" w:rsidP="00E20C03">
            <w:pPr>
              <w:pStyle w:val="Odstavecseseznamem"/>
              <w:numPr>
                <w:ilvl w:val="0"/>
                <w:numId w:val="701"/>
              </w:numPr>
              <w:spacing w:before="0" w:after="120" w:line="276" w:lineRule="auto"/>
              <w:ind w:right="71"/>
              <w:contextualSpacing w:val="0"/>
              <w:rPr>
                <w:szCs w:val="20"/>
              </w:rPr>
            </w:pPr>
            <w:r w:rsidRPr="00AC7769">
              <w:rPr>
                <w:szCs w:val="20"/>
              </w:rPr>
              <w:t xml:space="preserve">zná základní pojmy označující používané náčiní, osvojované dovednosti, části hřiště a nejznámější sportovní hry </w:t>
            </w:r>
          </w:p>
          <w:p w14:paraId="56B1E99F"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zvládá základní způsoby házení a chytání míče (jiného náčiní) odpovídající velikosti a hmotnosti </w:t>
            </w:r>
          </w:p>
          <w:p w14:paraId="025C62A4"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chápe činnosti s míčem jako vhodné a emotivní činnosti a využívá je v pohybovém režimu (za pomoci učitele, rodičů) </w:t>
            </w:r>
          </w:p>
          <w:p w14:paraId="2D40D3F1" w14:textId="77777777" w:rsidR="00D5056B" w:rsidRPr="00212429" w:rsidRDefault="00D5056B" w:rsidP="00532D21">
            <w:pPr>
              <w:spacing w:before="0" w:after="120" w:line="276" w:lineRule="auto"/>
              <w:ind w:left="360" w:right="31"/>
              <w:rPr>
                <w:szCs w:val="20"/>
              </w:rPr>
            </w:pPr>
          </w:p>
        </w:tc>
        <w:tc>
          <w:tcPr>
            <w:tcW w:w="3828" w:type="dxa"/>
            <w:vAlign w:val="center"/>
          </w:tcPr>
          <w:p w14:paraId="2B0F9E65" w14:textId="77777777" w:rsidR="00D5056B" w:rsidRPr="000A243A" w:rsidRDefault="00D5056B" w:rsidP="00532D21">
            <w:pPr>
              <w:spacing w:before="0" w:after="120" w:line="276" w:lineRule="auto"/>
              <w:rPr>
                <w:b/>
              </w:rPr>
            </w:pPr>
            <w:r w:rsidRPr="000A243A">
              <w:rPr>
                <w:b/>
              </w:rPr>
              <w:lastRenderedPageBreak/>
              <w:t>Pohybové hry</w:t>
            </w:r>
          </w:p>
          <w:p w14:paraId="113C4B02" w14:textId="77777777" w:rsidR="00D5056B" w:rsidRPr="00AC7769" w:rsidRDefault="00D5056B" w:rsidP="00E20C03">
            <w:pPr>
              <w:pStyle w:val="Odstavecseseznamem"/>
              <w:numPr>
                <w:ilvl w:val="0"/>
                <w:numId w:val="701"/>
              </w:numPr>
              <w:spacing w:before="0" w:after="120" w:line="276" w:lineRule="auto"/>
              <w:contextualSpacing w:val="0"/>
              <w:rPr>
                <w:b/>
              </w:rPr>
            </w:pPr>
            <w:r>
              <w:lastRenderedPageBreak/>
              <w:t>netradiční pohybové hry a aktivity</w:t>
            </w:r>
          </w:p>
          <w:p w14:paraId="511635B0" w14:textId="77777777" w:rsidR="00D5056B" w:rsidRPr="00AC7769" w:rsidRDefault="00D5056B" w:rsidP="00E20C03">
            <w:pPr>
              <w:pStyle w:val="Odstavecseseznamem"/>
              <w:numPr>
                <w:ilvl w:val="0"/>
                <w:numId w:val="701"/>
              </w:numPr>
              <w:spacing w:before="0" w:after="120" w:line="276" w:lineRule="auto"/>
              <w:contextualSpacing w:val="0"/>
              <w:rPr>
                <w:b/>
              </w:rPr>
            </w:pPr>
            <w:r>
              <w:t>využití hraček</w:t>
            </w:r>
          </w:p>
          <w:p w14:paraId="5C166FFC" w14:textId="77777777" w:rsidR="00D5056B" w:rsidRPr="00AC7769" w:rsidRDefault="00D5056B" w:rsidP="00E20C03">
            <w:pPr>
              <w:pStyle w:val="Odstavecseseznamem"/>
              <w:numPr>
                <w:ilvl w:val="0"/>
                <w:numId w:val="701"/>
              </w:numPr>
              <w:spacing w:before="0" w:after="120" w:line="276" w:lineRule="auto"/>
              <w:contextualSpacing w:val="0"/>
              <w:rPr>
                <w:b/>
              </w:rPr>
            </w:pPr>
            <w:r>
              <w:t>pohybová tvořivost</w:t>
            </w:r>
          </w:p>
          <w:p w14:paraId="63D30896" w14:textId="77777777" w:rsidR="00D5056B" w:rsidRPr="00212429" w:rsidRDefault="00D5056B" w:rsidP="00532D21">
            <w:pPr>
              <w:spacing w:before="0" w:after="120" w:line="276" w:lineRule="auto"/>
              <w:rPr>
                <w:b/>
              </w:rPr>
            </w:pPr>
            <w:r>
              <w:rPr>
                <w:b/>
              </w:rPr>
              <w:t>Z</w:t>
            </w:r>
            <w:r w:rsidRPr="00212429">
              <w:rPr>
                <w:b/>
              </w:rPr>
              <w:t>áklady gymnastiky</w:t>
            </w:r>
          </w:p>
          <w:p w14:paraId="31FD4DDE" w14:textId="77777777" w:rsidR="00D5056B" w:rsidRPr="00AC7769" w:rsidRDefault="00D5056B" w:rsidP="00E20C03">
            <w:pPr>
              <w:pStyle w:val="Odstavecseseznamem"/>
              <w:numPr>
                <w:ilvl w:val="0"/>
                <w:numId w:val="701"/>
              </w:numPr>
              <w:spacing w:before="0" w:after="120" w:line="276" w:lineRule="auto"/>
              <w:contextualSpacing w:val="0"/>
              <w:rPr>
                <w:b/>
              </w:rPr>
            </w:pPr>
            <w:r>
              <w:t>průpravná cvičení</w:t>
            </w:r>
          </w:p>
          <w:p w14:paraId="5DA0FC49" w14:textId="77777777" w:rsidR="00D5056B" w:rsidRPr="00AC7769" w:rsidRDefault="00D5056B" w:rsidP="00E20C03">
            <w:pPr>
              <w:pStyle w:val="Odstavecseseznamem"/>
              <w:numPr>
                <w:ilvl w:val="0"/>
                <w:numId w:val="701"/>
              </w:numPr>
              <w:spacing w:before="0" w:after="120" w:line="276" w:lineRule="auto"/>
              <w:contextualSpacing w:val="0"/>
              <w:rPr>
                <w:b/>
              </w:rPr>
            </w:pPr>
            <w:r>
              <w:t>cvičení s náčiním a na nářadí</w:t>
            </w:r>
          </w:p>
          <w:p w14:paraId="03FB7708" w14:textId="77777777" w:rsidR="00D5056B" w:rsidRPr="000A243A" w:rsidRDefault="00D5056B" w:rsidP="00532D21">
            <w:pPr>
              <w:spacing w:before="0" w:after="120" w:line="276" w:lineRule="auto"/>
              <w:rPr>
                <w:b/>
              </w:rPr>
            </w:pPr>
            <w:r w:rsidRPr="000A243A">
              <w:rPr>
                <w:b/>
              </w:rPr>
              <w:t>Rytmické a kondiční formy cvičení pro děti</w:t>
            </w:r>
          </w:p>
          <w:p w14:paraId="611220B5" w14:textId="77777777" w:rsidR="00D5056B" w:rsidRPr="00AC7769" w:rsidRDefault="00D5056B" w:rsidP="00E20C03">
            <w:pPr>
              <w:pStyle w:val="Odstavecseseznamem"/>
              <w:numPr>
                <w:ilvl w:val="0"/>
                <w:numId w:val="701"/>
              </w:numPr>
              <w:spacing w:before="0" w:after="120" w:line="276" w:lineRule="auto"/>
              <w:contextualSpacing w:val="0"/>
              <w:rPr>
                <w:b/>
              </w:rPr>
            </w:pPr>
            <w:r>
              <w:t>kondiční cvičení s hudbou nebo rytmickým doprovodem</w:t>
            </w:r>
          </w:p>
          <w:p w14:paraId="0F7D9F71" w14:textId="77777777" w:rsidR="00D5056B" w:rsidRPr="00AC7769" w:rsidRDefault="00D5056B" w:rsidP="00E20C03">
            <w:pPr>
              <w:pStyle w:val="Odstavecseseznamem"/>
              <w:numPr>
                <w:ilvl w:val="0"/>
                <w:numId w:val="701"/>
              </w:numPr>
              <w:spacing w:before="0" w:after="120" w:line="276" w:lineRule="auto"/>
              <w:contextualSpacing w:val="0"/>
              <w:rPr>
                <w:b/>
              </w:rPr>
            </w:pPr>
            <w:r>
              <w:t>základy estetického pohybu, vyjádření melodie a rytmu pohybem</w:t>
            </w:r>
          </w:p>
          <w:p w14:paraId="615A63CD" w14:textId="77777777" w:rsidR="00D5056B" w:rsidRPr="00AC7769" w:rsidRDefault="00D5056B" w:rsidP="00E20C03">
            <w:pPr>
              <w:pStyle w:val="Odstavecseseznamem"/>
              <w:numPr>
                <w:ilvl w:val="0"/>
                <w:numId w:val="701"/>
              </w:numPr>
              <w:spacing w:before="0" w:after="120" w:line="276" w:lineRule="auto"/>
              <w:contextualSpacing w:val="0"/>
              <w:rPr>
                <w:b/>
              </w:rPr>
            </w:pPr>
            <w:r>
              <w:t>jednoduché tance</w:t>
            </w:r>
          </w:p>
          <w:p w14:paraId="63B3A0B0" w14:textId="77777777" w:rsidR="00D5056B" w:rsidRPr="000A243A" w:rsidRDefault="00D5056B" w:rsidP="00532D21">
            <w:pPr>
              <w:spacing w:before="0" w:after="120" w:line="276" w:lineRule="auto"/>
              <w:rPr>
                <w:b/>
              </w:rPr>
            </w:pPr>
            <w:r>
              <w:rPr>
                <w:b/>
              </w:rPr>
              <w:t>Z</w:t>
            </w:r>
            <w:r w:rsidRPr="000A243A">
              <w:rPr>
                <w:b/>
              </w:rPr>
              <w:t>áklady atletiky</w:t>
            </w:r>
          </w:p>
          <w:p w14:paraId="7D286B62" w14:textId="77777777" w:rsidR="00D5056B" w:rsidRDefault="00D5056B" w:rsidP="00E20C03">
            <w:pPr>
              <w:pStyle w:val="Odstavecseseznamem"/>
              <w:numPr>
                <w:ilvl w:val="0"/>
                <w:numId w:val="701"/>
              </w:numPr>
              <w:spacing w:before="0" w:after="120" w:line="276" w:lineRule="auto"/>
              <w:contextualSpacing w:val="0"/>
            </w:pPr>
            <w:r>
              <w:t>rychlý běh</w:t>
            </w:r>
          </w:p>
          <w:p w14:paraId="12AC7A94" w14:textId="77777777" w:rsidR="00D5056B" w:rsidRDefault="00D5056B" w:rsidP="00E20C03">
            <w:pPr>
              <w:pStyle w:val="Odstavecseseznamem"/>
              <w:numPr>
                <w:ilvl w:val="0"/>
                <w:numId w:val="701"/>
              </w:numPr>
              <w:spacing w:before="0" w:after="120" w:line="276" w:lineRule="auto"/>
              <w:contextualSpacing w:val="0"/>
            </w:pPr>
            <w:r>
              <w:t>motivovaný vytrvalý běh</w:t>
            </w:r>
          </w:p>
          <w:p w14:paraId="7DE7297F" w14:textId="77777777" w:rsidR="00D5056B" w:rsidRDefault="00D5056B" w:rsidP="00E20C03">
            <w:pPr>
              <w:pStyle w:val="Odstavecseseznamem"/>
              <w:numPr>
                <w:ilvl w:val="0"/>
                <w:numId w:val="701"/>
              </w:numPr>
              <w:spacing w:before="0" w:after="120" w:line="276" w:lineRule="auto"/>
              <w:contextualSpacing w:val="0"/>
            </w:pPr>
            <w:r>
              <w:t>skok do dálky</w:t>
            </w:r>
          </w:p>
          <w:p w14:paraId="282FF402" w14:textId="77777777" w:rsidR="00D5056B" w:rsidRDefault="00D5056B" w:rsidP="00E20C03">
            <w:pPr>
              <w:pStyle w:val="Odstavecseseznamem"/>
              <w:numPr>
                <w:ilvl w:val="0"/>
                <w:numId w:val="701"/>
              </w:numPr>
              <w:spacing w:before="0" w:after="120" w:line="276" w:lineRule="auto"/>
              <w:contextualSpacing w:val="0"/>
            </w:pPr>
            <w:r>
              <w:t>hod míčkem</w:t>
            </w:r>
          </w:p>
          <w:p w14:paraId="52B0C8C4" w14:textId="77777777" w:rsidR="00D5056B" w:rsidRPr="000A243A" w:rsidRDefault="00D5056B" w:rsidP="00532D21">
            <w:pPr>
              <w:spacing w:before="0" w:after="120" w:line="276" w:lineRule="auto"/>
              <w:rPr>
                <w:b/>
              </w:rPr>
            </w:pPr>
            <w:r w:rsidRPr="000A243A">
              <w:rPr>
                <w:b/>
              </w:rPr>
              <w:t>Základy sportovních her</w:t>
            </w:r>
          </w:p>
          <w:p w14:paraId="6312F173" w14:textId="77777777" w:rsidR="00D5056B" w:rsidRDefault="00D5056B" w:rsidP="00E20C03">
            <w:pPr>
              <w:pStyle w:val="Odstavecseseznamem"/>
              <w:numPr>
                <w:ilvl w:val="0"/>
                <w:numId w:val="701"/>
              </w:numPr>
              <w:spacing w:before="0" w:after="120" w:line="276" w:lineRule="auto"/>
              <w:contextualSpacing w:val="0"/>
            </w:pPr>
            <w:r>
              <w:t>manipulace s míčem či jiným náčiním</w:t>
            </w:r>
          </w:p>
          <w:p w14:paraId="68C5B858" w14:textId="77777777" w:rsidR="00D5056B" w:rsidRDefault="00D5056B" w:rsidP="00E20C03">
            <w:pPr>
              <w:pStyle w:val="Odstavecseseznamem"/>
              <w:numPr>
                <w:ilvl w:val="0"/>
                <w:numId w:val="701"/>
              </w:numPr>
              <w:spacing w:before="0" w:after="120" w:line="276" w:lineRule="auto"/>
              <w:contextualSpacing w:val="0"/>
            </w:pPr>
            <w:r>
              <w:lastRenderedPageBreak/>
              <w:t>spolupráce ve hře</w:t>
            </w:r>
          </w:p>
          <w:p w14:paraId="043DF392" w14:textId="77777777" w:rsidR="00D5056B" w:rsidRDefault="00D5056B" w:rsidP="00E20C03">
            <w:pPr>
              <w:pStyle w:val="Odstavecseseznamem"/>
              <w:numPr>
                <w:ilvl w:val="0"/>
                <w:numId w:val="701"/>
              </w:numPr>
              <w:spacing w:before="0" w:after="120" w:line="276" w:lineRule="auto"/>
              <w:contextualSpacing w:val="0"/>
            </w:pPr>
            <w:r>
              <w:t>průpravné hry, utkání</w:t>
            </w:r>
          </w:p>
          <w:p w14:paraId="57B5D538" w14:textId="77777777" w:rsidR="0053458E" w:rsidRPr="000A243A" w:rsidRDefault="0053458E" w:rsidP="0053458E">
            <w:pPr>
              <w:spacing w:before="0" w:after="120" w:line="276" w:lineRule="auto"/>
              <w:rPr>
                <w:b/>
              </w:rPr>
            </w:pPr>
            <w:r w:rsidRPr="000A243A">
              <w:rPr>
                <w:b/>
              </w:rPr>
              <w:t>Plavání</w:t>
            </w:r>
          </w:p>
          <w:p w14:paraId="75C1B37C" w14:textId="77777777" w:rsidR="0053458E" w:rsidRDefault="0053458E" w:rsidP="00E20C03">
            <w:pPr>
              <w:pStyle w:val="Odstavecseseznamem"/>
              <w:numPr>
                <w:ilvl w:val="0"/>
                <w:numId w:val="701"/>
              </w:numPr>
              <w:spacing w:before="0" w:after="120" w:line="276" w:lineRule="auto"/>
              <w:contextualSpacing w:val="0"/>
            </w:pPr>
            <w:r>
              <w:t>hygiena plavání, adaptace na vodní prostředí, základní plavecké dovednosti, jeden plavecký způsob (plavecká technika), prvky sebe-záchrany a dopomoci tonoucímu (plavání probíhá v plaveckém bazéně v Havl. Brodě, kde mají vlastní plaveckou školu)</w:t>
            </w:r>
          </w:p>
          <w:p w14:paraId="230F9CB3" w14:textId="77777777" w:rsidR="00D5056B" w:rsidRPr="000A243A" w:rsidRDefault="00D5056B" w:rsidP="00532D21">
            <w:pPr>
              <w:spacing w:before="0" w:after="120" w:line="276" w:lineRule="auto"/>
              <w:rPr>
                <w:b/>
              </w:rPr>
            </w:pPr>
            <w:r w:rsidRPr="000A243A">
              <w:rPr>
                <w:b/>
              </w:rPr>
              <w:t>Průpravné úpoly</w:t>
            </w:r>
          </w:p>
          <w:p w14:paraId="28FB5439" w14:textId="77777777" w:rsidR="00D5056B" w:rsidRDefault="00D5056B" w:rsidP="00E20C03">
            <w:pPr>
              <w:pStyle w:val="Odstavecseseznamem"/>
              <w:numPr>
                <w:ilvl w:val="0"/>
                <w:numId w:val="701"/>
              </w:numPr>
              <w:spacing w:before="0" w:after="120" w:line="276" w:lineRule="auto"/>
              <w:contextualSpacing w:val="0"/>
            </w:pPr>
            <w:r>
              <w:t>přetahy a přetlaky</w:t>
            </w:r>
          </w:p>
          <w:p w14:paraId="4CDAD657" w14:textId="77777777" w:rsidR="00A57137" w:rsidRDefault="00A57137" w:rsidP="00A57137">
            <w:pPr>
              <w:spacing w:before="0" w:after="120" w:line="276" w:lineRule="auto"/>
            </w:pPr>
          </w:p>
          <w:p w14:paraId="025D93F6" w14:textId="77777777" w:rsidR="00A57137" w:rsidRDefault="00A57137" w:rsidP="00A57137">
            <w:pPr>
              <w:spacing w:before="0" w:after="120" w:line="276" w:lineRule="auto"/>
              <w:rPr>
                <w:b/>
              </w:rPr>
            </w:pPr>
            <w:r w:rsidRPr="0097144D">
              <w:rPr>
                <w:b/>
              </w:rPr>
              <w:t>Základy bruslení</w:t>
            </w:r>
          </w:p>
          <w:p w14:paraId="5B01FB5D" w14:textId="77777777" w:rsidR="00A57137" w:rsidRPr="0097144D" w:rsidRDefault="00A57137" w:rsidP="00A57137">
            <w:pPr>
              <w:spacing w:before="0" w:after="120" w:line="276" w:lineRule="auto"/>
            </w:pPr>
            <w:r>
              <w:t>- průpravná cvičení</w:t>
            </w:r>
          </w:p>
          <w:p w14:paraId="76150510" w14:textId="77777777" w:rsidR="00647BD4" w:rsidRDefault="00647BD4" w:rsidP="00647BD4">
            <w:pPr>
              <w:spacing w:before="0" w:after="120" w:line="276" w:lineRule="auto"/>
            </w:pPr>
            <w:r>
              <w:t>- součást Tv</w:t>
            </w:r>
          </w:p>
          <w:p w14:paraId="1F702556" w14:textId="77777777" w:rsidR="00A57137" w:rsidRPr="00AC7769" w:rsidRDefault="00A57137" w:rsidP="00A57137">
            <w:pPr>
              <w:spacing w:before="0" w:after="120" w:line="276" w:lineRule="auto"/>
            </w:pPr>
          </w:p>
        </w:tc>
        <w:tc>
          <w:tcPr>
            <w:tcW w:w="3603" w:type="dxa"/>
            <w:vMerge/>
            <w:vAlign w:val="center"/>
          </w:tcPr>
          <w:p w14:paraId="2C5504B9" w14:textId="77777777" w:rsidR="00D5056B" w:rsidRDefault="00D5056B" w:rsidP="00532D21">
            <w:pPr>
              <w:spacing w:before="0" w:after="120" w:line="276" w:lineRule="auto"/>
            </w:pPr>
          </w:p>
        </w:tc>
      </w:tr>
      <w:tr w:rsidR="00D5056B" w14:paraId="56267172" w14:textId="77777777" w:rsidTr="00532D21">
        <w:tc>
          <w:tcPr>
            <w:tcW w:w="3756" w:type="dxa"/>
            <w:vAlign w:val="center"/>
          </w:tcPr>
          <w:p w14:paraId="0A91E8B8" w14:textId="77777777" w:rsidR="00D5056B" w:rsidRPr="000A243A" w:rsidRDefault="00D5056B" w:rsidP="00532D21">
            <w:pPr>
              <w:spacing w:before="0" w:after="120" w:line="276" w:lineRule="auto"/>
              <w:rPr>
                <w:b/>
              </w:rPr>
            </w:pPr>
            <w:r w:rsidRPr="000A243A">
              <w:rPr>
                <w:b/>
              </w:rPr>
              <w:lastRenderedPageBreak/>
              <w:t>Činnosti podporující pohybové učení</w:t>
            </w:r>
          </w:p>
          <w:p w14:paraId="1A999A16" w14:textId="77777777" w:rsidR="00D5056B" w:rsidRPr="005E4D18" w:rsidRDefault="00D5056B" w:rsidP="00E20C03">
            <w:pPr>
              <w:numPr>
                <w:ilvl w:val="0"/>
                <w:numId w:val="701"/>
              </w:numPr>
              <w:spacing w:before="0" w:after="120" w:line="276" w:lineRule="auto"/>
              <w:ind w:right="9"/>
              <w:jc w:val="left"/>
              <w:rPr>
                <w:szCs w:val="20"/>
              </w:rPr>
            </w:pPr>
            <w:r w:rsidRPr="005E4D18">
              <w:rPr>
                <w:szCs w:val="20"/>
              </w:rPr>
              <w:t xml:space="preserve">reaguje na základní pokyny a povely k osvojované činnosti a její </w:t>
            </w:r>
            <w:r w:rsidRPr="005E4D18">
              <w:rPr>
                <w:szCs w:val="20"/>
              </w:rPr>
              <w:lastRenderedPageBreak/>
              <w:t xml:space="preserve">organizaci </w:t>
            </w:r>
          </w:p>
          <w:p w14:paraId="11B8FD29" w14:textId="77777777" w:rsidR="00D5056B" w:rsidRPr="005E4D18" w:rsidRDefault="00D5056B" w:rsidP="00E20C03">
            <w:pPr>
              <w:numPr>
                <w:ilvl w:val="0"/>
                <w:numId w:val="701"/>
              </w:numPr>
              <w:spacing w:before="0" w:after="120" w:line="276" w:lineRule="auto"/>
              <w:ind w:right="9"/>
              <w:jc w:val="left"/>
              <w:rPr>
                <w:szCs w:val="20"/>
              </w:rPr>
            </w:pPr>
            <w:r w:rsidRPr="005E4D18">
              <w:rPr>
                <w:szCs w:val="20"/>
              </w:rPr>
              <w:t xml:space="preserve">spolupracuje při jednoduchých týmových pohybových činnostech a soutěžích </w:t>
            </w:r>
          </w:p>
          <w:p w14:paraId="00D4C618" w14:textId="77777777" w:rsidR="00D5056B" w:rsidRDefault="00D5056B" w:rsidP="00532D21">
            <w:pPr>
              <w:spacing w:before="0" w:after="120" w:line="276" w:lineRule="auto"/>
            </w:pPr>
          </w:p>
          <w:p w14:paraId="7DC04308" w14:textId="77777777" w:rsidR="00D5056B" w:rsidRDefault="00D5056B" w:rsidP="00532D21">
            <w:pPr>
              <w:spacing w:before="0" w:after="120" w:line="276" w:lineRule="auto"/>
            </w:pPr>
          </w:p>
          <w:p w14:paraId="53D89293" w14:textId="77777777" w:rsidR="00D5056B" w:rsidRDefault="00D5056B" w:rsidP="00532D21">
            <w:pPr>
              <w:spacing w:before="0" w:after="120" w:line="276" w:lineRule="auto"/>
            </w:pPr>
          </w:p>
          <w:p w14:paraId="367C02C5" w14:textId="77777777" w:rsidR="00D5056B" w:rsidRDefault="00D5056B" w:rsidP="00532D21">
            <w:pPr>
              <w:spacing w:before="0" w:after="120" w:line="276" w:lineRule="auto"/>
            </w:pPr>
          </w:p>
          <w:p w14:paraId="4E831296" w14:textId="77777777" w:rsidR="00D5056B" w:rsidRDefault="00D5056B" w:rsidP="00532D21">
            <w:pPr>
              <w:spacing w:before="0" w:after="120" w:line="276" w:lineRule="auto"/>
            </w:pPr>
          </w:p>
          <w:p w14:paraId="156CE83A" w14:textId="77777777" w:rsidR="00D5056B" w:rsidRDefault="00D5056B" w:rsidP="00532D21">
            <w:pPr>
              <w:spacing w:before="0" w:after="120" w:line="276" w:lineRule="auto"/>
            </w:pPr>
          </w:p>
          <w:p w14:paraId="0E15A37C" w14:textId="77777777" w:rsidR="00D5056B" w:rsidRDefault="00D5056B" w:rsidP="00532D21">
            <w:pPr>
              <w:spacing w:before="0" w:after="120" w:line="276" w:lineRule="auto"/>
            </w:pPr>
          </w:p>
          <w:p w14:paraId="6F2D782D" w14:textId="77777777" w:rsidR="00D5056B" w:rsidRPr="00AC7769" w:rsidRDefault="00D5056B" w:rsidP="00532D21">
            <w:pPr>
              <w:spacing w:before="0" w:after="120" w:line="276" w:lineRule="auto"/>
            </w:pPr>
          </w:p>
        </w:tc>
        <w:tc>
          <w:tcPr>
            <w:tcW w:w="3685" w:type="dxa"/>
            <w:vAlign w:val="center"/>
          </w:tcPr>
          <w:p w14:paraId="3E685607" w14:textId="77777777" w:rsidR="00D5056B" w:rsidRDefault="00D5056B" w:rsidP="00532D21">
            <w:pPr>
              <w:pStyle w:val="Odstavecseseznamem"/>
              <w:spacing w:before="0" w:after="120" w:line="276" w:lineRule="auto"/>
              <w:rPr>
                <w:szCs w:val="20"/>
              </w:rPr>
            </w:pPr>
          </w:p>
          <w:p w14:paraId="43B911CD" w14:textId="77777777" w:rsidR="00D5056B" w:rsidRPr="00AC7769" w:rsidRDefault="00D5056B" w:rsidP="00E20C03">
            <w:pPr>
              <w:pStyle w:val="Odstavecseseznamem"/>
              <w:numPr>
                <w:ilvl w:val="0"/>
                <w:numId w:val="701"/>
              </w:numPr>
              <w:spacing w:before="0" w:after="120" w:line="276" w:lineRule="auto"/>
              <w:contextualSpacing w:val="0"/>
              <w:rPr>
                <w:szCs w:val="20"/>
              </w:rPr>
            </w:pPr>
            <w:r>
              <w:t xml:space="preserve">používá </w:t>
            </w:r>
            <w:r w:rsidRPr="00AC7769">
              <w:rPr>
                <w:szCs w:val="20"/>
              </w:rPr>
              <w:t xml:space="preserve">základní tělocvičné názvosloví </w:t>
            </w:r>
          </w:p>
          <w:p w14:paraId="2DECB559" w14:textId="77777777" w:rsidR="00D5056B" w:rsidRDefault="00D5056B" w:rsidP="00E20C03">
            <w:pPr>
              <w:pStyle w:val="Odstavecseseznamem"/>
              <w:numPr>
                <w:ilvl w:val="0"/>
                <w:numId w:val="701"/>
              </w:numPr>
              <w:spacing w:before="0" w:after="120" w:line="276" w:lineRule="auto"/>
              <w:contextualSpacing w:val="0"/>
              <w:rPr>
                <w:szCs w:val="20"/>
              </w:rPr>
            </w:pPr>
            <w:r w:rsidRPr="00AC7769">
              <w:rPr>
                <w:szCs w:val="20"/>
              </w:rPr>
              <w:lastRenderedPageBreak/>
              <w:t xml:space="preserve">reaguje na tělocvičné povely a signály a gesta učitele </w:t>
            </w:r>
          </w:p>
          <w:p w14:paraId="6CF5E2EF" w14:textId="77777777" w:rsidR="00D5056B" w:rsidRDefault="00D5056B" w:rsidP="00E20C03">
            <w:pPr>
              <w:pStyle w:val="Odstavecseseznamem"/>
              <w:numPr>
                <w:ilvl w:val="0"/>
                <w:numId w:val="701"/>
              </w:numPr>
              <w:spacing w:before="0" w:after="120" w:line="276" w:lineRule="auto"/>
              <w:contextualSpacing w:val="0"/>
              <w:rPr>
                <w:szCs w:val="20"/>
              </w:rPr>
            </w:pPr>
            <w:r w:rsidRPr="00AC7769">
              <w:rPr>
                <w:szCs w:val="20"/>
              </w:rPr>
              <w:t xml:space="preserve">podřizuje se organizaci při TV </w:t>
            </w:r>
          </w:p>
          <w:p w14:paraId="300FCF3B" w14:textId="77777777" w:rsidR="00D5056B" w:rsidRPr="00AC7769" w:rsidRDefault="00D5056B" w:rsidP="00E20C03">
            <w:pPr>
              <w:pStyle w:val="Odstavecseseznamem"/>
              <w:numPr>
                <w:ilvl w:val="0"/>
                <w:numId w:val="701"/>
              </w:numPr>
              <w:tabs>
                <w:tab w:val="left" w:pos="3545"/>
              </w:tabs>
              <w:spacing w:before="0" w:after="120" w:line="276" w:lineRule="auto"/>
              <w:contextualSpacing w:val="0"/>
              <w:rPr>
                <w:szCs w:val="20"/>
              </w:rPr>
            </w:pPr>
            <w:r w:rsidRPr="00AC7769">
              <w:rPr>
                <w:szCs w:val="20"/>
              </w:rPr>
              <w:t xml:space="preserve">zná a chová se podle pravidel fair play </w:t>
            </w:r>
          </w:p>
          <w:p w14:paraId="698DCD31" w14:textId="77777777" w:rsidR="00D5056B" w:rsidRDefault="00D5056B" w:rsidP="00532D21">
            <w:pPr>
              <w:pStyle w:val="Odstavecseseznamem"/>
              <w:spacing w:before="0" w:after="120" w:line="276" w:lineRule="auto"/>
              <w:contextualSpacing w:val="0"/>
              <w:jc w:val="left"/>
            </w:pPr>
          </w:p>
        </w:tc>
        <w:tc>
          <w:tcPr>
            <w:tcW w:w="3828" w:type="dxa"/>
            <w:vAlign w:val="center"/>
          </w:tcPr>
          <w:p w14:paraId="0005CAF0" w14:textId="77777777" w:rsidR="00D5056B" w:rsidRPr="000A243A" w:rsidRDefault="00D5056B" w:rsidP="00532D21">
            <w:pPr>
              <w:spacing w:before="0" w:after="120" w:line="276" w:lineRule="auto"/>
              <w:rPr>
                <w:b/>
              </w:rPr>
            </w:pPr>
            <w:r w:rsidRPr="000A243A">
              <w:rPr>
                <w:b/>
              </w:rPr>
              <w:lastRenderedPageBreak/>
              <w:t>Komunikace v TV</w:t>
            </w:r>
          </w:p>
          <w:p w14:paraId="79470F82" w14:textId="77777777" w:rsidR="00D5056B" w:rsidRDefault="00D5056B" w:rsidP="00E20C03">
            <w:pPr>
              <w:pStyle w:val="Odstavecseseznamem"/>
              <w:numPr>
                <w:ilvl w:val="0"/>
                <w:numId w:val="701"/>
              </w:numPr>
              <w:spacing w:before="0" w:after="120" w:line="276" w:lineRule="auto"/>
              <w:contextualSpacing w:val="0"/>
            </w:pPr>
            <w:r>
              <w:t>základní tělocvičné názvosloví</w:t>
            </w:r>
          </w:p>
          <w:p w14:paraId="362AE285" w14:textId="77777777" w:rsidR="00D5056B" w:rsidRDefault="00D5056B" w:rsidP="00E20C03">
            <w:pPr>
              <w:pStyle w:val="Odstavecseseznamem"/>
              <w:numPr>
                <w:ilvl w:val="0"/>
                <w:numId w:val="701"/>
              </w:numPr>
              <w:spacing w:before="0" w:after="120" w:line="276" w:lineRule="auto"/>
              <w:contextualSpacing w:val="0"/>
            </w:pPr>
            <w:r>
              <w:lastRenderedPageBreak/>
              <w:t>smluvené povely, signály</w:t>
            </w:r>
          </w:p>
          <w:p w14:paraId="2640C622" w14:textId="77777777" w:rsidR="00D5056B" w:rsidRPr="000A243A" w:rsidRDefault="00D5056B" w:rsidP="00532D21">
            <w:pPr>
              <w:spacing w:before="0" w:after="120" w:line="276" w:lineRule="auto"/>
              <w:rPr>
                <w:b/>
              </w:rPr>
            </w:pPr>
            <w:r w:rsidRPr="000A243A">
              <w:rPr>
                <w:b/>
              </w:rPr>
              <w:t>Zásady jednání a chování</w:t>
            </w:r>
          </w:p>
          <w:p w14:paraId="1DFDDA93" w14:textId="77777777" w:rsidR="00D5056B" w:rsidRDefault="00D5056B" w:rsidP="00E20C03">
            <w:pPr>
              <w:pStyle w:val="Odstavecseseznamem"/>
              <w:numPr>
                <w:ilvl w:val="0"/>
                <w:numId w:val="701"/>
              </w:numPr>
              <w:spacing w:before="0" w:after="120" w:line="276" w:lineRule="auto"/>
              <w:contextualSpacing w:val="0"/>
            </w:pPr>
            <w:r>
              <w:t>fair play</w:t>
            </w:r>
          </w:p>
          <w:p w14:paraId="2EB6F32C" w14:textId="77777777" w:rsidR="00D5056B" w:rsidRDefault="00D5056B" w:rsidP="00E20C03">
            <w:pPr>
              <w:pStyle w:val="Odstavecseseznamem"/>
              <w:numPr>
                <w:ilvl w:val="0"/>
                <w:numId w:val="701"/>
              </w:numPr>
              <w:spacing w:before="0" w:after="120" w:line="276" w:lineRule="auto"/>
              <w:contextualSpacing w:val="0"/>
            </w:pPr>
            <w:r>
              <w:t>olympijské ideály, symboly</w:t>
            </w:r>
          </w:p>
          <w:p w14:paraId="3B9BBA8C" w14:textId="77777777" w:rsidR="00D5056B" w:rsidRPr="000A243A" w:rsidRDefault="00D5056B" w:rsidP="00532D21">
            <w:pPr>
              <w:spacing w:before="0" w:after="120" w:line="276" w:lineRule="auto"/>
              <w:jc w:val="left"/>
              <w:rPr>
                <w:b/>
              </w:rPr>
            </w:pPr>
            <w:r w:rsidRPr="000A243A">
              <w:rPr>
                <w:b/>
              </w:rPr>
              <w:t>Pravidla zjednodušených osvojovaných pohybových činností</w:t>
            </w:r>
          </w:p>
          <w:p w14:paraId="60506559" w14:textId="77777777" w:rsidR="00D5056B" w:rsidRDefault="00D5056B" w:rsidP="00E20C03">
            <w:pPr>
              <w:pStyle w:val="Odstavecseseznamem"/>
              <w:numPr>
                <w:ilvl w:val="0"/>
                <w:numId w:val="701"/>
              </w:numPr>
              <w:spacing w:before="0" w:after="120" w:line="276" w:lineRule="auto"/>
              <w:contextualSpacing w:val="0"/>
            </w:pPr>
            <w:r>
              <w:t>hry, závody, soutěže</w:t>
            </w:r>
          </w:p>
          <w:p w14:paraId="074CF508" w14:textId="77777777" w:rsidR="00D5056B" w:rsidRPr="000A243A" w:rsidRDefault="00D5056B" w:rsidP="00532D21">
            <w:pPr>
              <w:spacing w:before="0" w:after="120" w:line="276" w:lineRule="auto"/>
              <w:rPr>
                <w:b/>
              </w:rPr>
            </w:pPr>
            <w:r w:rsidRPr="000A243A">
              <w:rPr>
                <w:b/>
              </w:rPr>
              <w:t>Měření a posuzování pohybových dovedností</w:t>
            </w:r>
          </w:p>
        </w:tc>
        <w:tc>
          <w:tcPr>
            <w:tcW w:w="3603" w:type="dxa"/>
            <w:tcBorders>
              <w:top w:val="nil"/>
            </w:tcBorders>
            <w:vAlign w:val="center"/>
          </w:tcPr>
          <w:p w14:paraId="2E60E463" w14:textId="77777777" w:rsidR="00D5056B" w:rsidRDefault="00D5056B" w:rsidP="00532D21">
            <w:pPr>
              <w:spacing w:before="0" w:after="120" w:line="276" w:lineRule="auto"/>
            </w:pPr>
          </w:p>
        </w:tc>
      </w:tr>
    </w:tbl>
    <w:p w14:paraId="1BDB0732" w14:textId="77777777" w:rsidR="00D5056B" w:rsidRPr="00584EAF" w:rsidRDefault="00D5056B" w:rsidP="00D5056B">
      <w:pPr>
        <w:spacing w:before="0" w:after="120" w:line="276" w:lineRule="auto"/>
      </w:pPr>
    </w:p>
    <w:p w14:paraId="3CAFC867" w14:textId="77777777" w:rsidR="00D5056B" w:rsidRDefault="00D5056B" w:rsidP="00D5056B">
      <w:pPr>
        <w:spacing w:before="0" w:after="120" w:line="276" w:lineRule="auto"/>
      </w:pPr>
    </w:p>
    <w:p w14:paraId="3EA7FCF2" w14:textId="77777777" w:rsidR="00D5056B" w:rsidRDefault="00D5056B" w:rsidP="00D5056B">
      <w:pPr>
        <w:spacing w:before="0" w:after="120" w:line="276" w:lineRule="auto"/>
      </w:pPr>
    </w:p>
    <w:p w14:paraId="4D9FAE79" w14:textId="77777777" w:rsidR="00D5056B" w:rsidRDefault="00D5056B" w:rsidP="00D5056B">
      <w:pPr>
        <w:spacing w:before="0" w:after="120" w:line="276" w:lineRule="auto"/>
      </w:pPr>
    </w:p>
    <w:p w14:paraId="01F53AA4" w14:textId="77777777" w:rsidR="00D5056B" w:rsidRDefault="00D5056B" w:rsidP="00D5056B">
      <w:pPr>
        <w:spacing w:before="0" w:after="120" w:line="276" w:lineRule="auto"/>
      </w:pPr>
    </w:p>
    <w:p w14:paraId="37D76186" w14:textId="77777777" w:rsidR="00D5056B" w:rsidRDefault="00D5056B" w:rsidP="00D5056B">
      <w:pPr>
        <w:spacing w:before="0" w:after="120" w:line="276" w:lineRule="auto"/>
      </w:pPr>
    </w:p>
    <w:p w14:paraId="5CC51125" w14:textId="77777777" w:rsidR="00D5056B" w:rsidRDefault="00D5056B" w:rsidP="00D5056B">
      <w:pPr>
        <w:spacing w:before="0" w:after="120" w:line="276" w:lineRule="auto"/>
      </w:pPr>
    </w:p>
    <w:p w14:paraId="0F2FA384" w14:textId="77777777" w:rsidR="00D5056B" w:rsidRDefault="00D5056B" w:rsidP="00D5056B">
      <w:pPr>
        <w:spacing w:before="0" w:after="120" w:line="276" w:lineRule="auto"/>
      </w:pPr>
    </w:p>
    <w:p w14:paraId="31A0C816" w14:textId="77777777" w:rsidR="00D5056B" w:rsidRPr="00EF4B02" w:rsidRDefault="00D5056B" w:rsidP="00D5056B">
      <w:pPr>
        <w:spacing w:before="0" w:after="120" w:line="276" w:lineRule="auto"/>
        <w:rPr>
          <w:b/>
        </w:rPr>
      </w:pPr>
      <w:r w:rsidRPr="00EF4B02">
        <w:rPr>
          <w:b/>
        </w:rPr>
        <w:t xml:space="preserve">Vzdělávací oblast: </w:t>
      </w:r>
      <w:r>
        <w:rPr>
          <w:b/>
        </w:rPr>
        <w:t>Člověk a zdraví</w:t>
      </w:r>
    </w:p>
    <w:p w14:paraId="0028B243" w14:textId="77777777" w:rsidR="00D5056B" w:rsidRPr="00A23A19" w:rsidRDefault="00D5056B" w:rsidP="00D5056B">
      <w:pPr>
        <w:spacing w:before="0" w:after="120" w:line="276" w:lineRule="auto"/>
        <w:rPr>
          <w:b/>
        </w:rPr>
      </w:pPr>
      <w:r>
        <w:rPr>
          <w:b/>
        </w:rPr>
        <w:lastRenderedPageBreak/>
        <w:t>Vyučovací předmět: Tělesná výchova</w:t>
      </w:r>
    </w:p>
    <w:p w14:paraId="344B65A5" w14:textId="77777777" w:rsidR="00D5056B" w:rsidRDefault="00D5056B" w:rsidP="00D5056B">
      <w:pPr>
        <w:spacing w:before="0" w:after="120" w:line="276" w:lineRule="auto"/>
        <w:rPr>
          <w:b/>
        </w:rPr>
      </w:pPr>
      <w:r w:rsidRPr="00EF4B02">
        <w:rPr>
          <w:b/>
        </w:rPr>
        <w:t>Ročník</w:t>
      </w:r>
      <w:r>
        <w:rPr>
          <w:b/>
        </w:rPr>
        <w:t xml:space="preserve">: 3. </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D5056B" w14:paraId="1694C7D2" w14:textId="77777777" w:rsidTr="00532D21">
        <w:trPr>
          <w:trHeight w:val="567"/>
          <w:tblHeader/>
        </w:trPr>
        <w:tc>
          <w:tcPr>
            <w:tcW w:w="3756" w:type="dxa"/>
            <w:vAlign w:val="center"/>
          </w:tcPr>
          <w:p w14:paraId="4B873259" w14:textId="77777777" w:rsidR="00D5056B" w:rsidRPr="009C012A" w:rsidRDefault="00D5056B" w:rsidP="00532D21">
            <w:pPr>
              <w:spacing w:before="0" w:after="120" w:line="276" w:lineRule="auto"/>
              <w:jc w:val="center"/>
              <w:rPr>
                <w:b/>
              </w:rPr>
            </w:pPr>
            <w:r w:rsidRPr="00581289">
              <w:rPr>
                <w:b/>
              </w:rPr>
              <w:t>HLAVNÍ OKRUHY,</w:t>
            </w:r>
            <w:r>
              <w:rPr>
                <w:b/>
              </w:rPr>
              <w:t xml:space="preserve"> O</w:t>
            </w:r>
            <w:r w:rsidRPr="00581289">
              <w:rPr>
                <w:b/>
              </w:rPr>
              <w:t>ČEKÁVANÉ VÝSTUPY ŽÁKA</w:t>
            </w:r>
          </w:p>
        </w:tc>
        <w:tc>
          <w:tcPr>
            <w:tcW w:w="3685" w:type="dxa"/>
            <w:vAlign w:val="center"/>
          </w:tcPr>
          <w:p w14:paraId="1CA36C88" w14:textId="77777777" w:rsidR="00D5056B" w:rsidRDefault="00D5056B" w:rsidP="00532D21">
            <w:pPr>
              <w:spacing w:before="0" w:after="120" w:line="276" w:lineRule="auto"/>
              <w:jc w:val="center"/>
              <w:rPr>
                <w:b/>
              </w:rPr>
            </w:pPr>
          </w:p>
          <w:p w14:paraId="44875BF9" w14:textId="77777777" w:rsidR="00D5056B" w:rsidRPr="00581289" w:rsidRDefault="00D5056B" w:rsidP="00532D21">
            <w:pPr>
              <w:spacing w:before="0" w:after="120" w:line="276" w:lineRule="auto"/>
              <w:jc w:val="center"/>
              <w:rPr>
                <w:b/>
              </w:rPr>
            </w:pPr>
            <w:r w:rsidRPr="00581289">
              <w:rPr>
                <w:b/>
              </w:rPr>
              <w:t>KONKRETIZOVANÉ VÝSTUPY ŽÁKA</w:t>
            </w:r>
          </w:p>
          <w:p w14:paraId="17E02CA3" w14:textId="77777777" w:rsidR="00D5056B" w:rsidRPr="009C012A" w:rsidRDefault="00D5056B" w:rsidP="00532D21">
            <w:pPr>
              <w:spacing w:before="0" w:after="120" w:line="276" w:lineRule="auto"/>
              <w:jc w:val="center"/>
              <w:rPr>
                <w:b/>
              </w:rPr>
            </w:pPr>
          </w:p>
        </w:tc>
        <w:tc>
          <w:tcPr>
            <w:tcW w:w="3828" w:type="dxa"/>
            <w:vAlign w:val="center"/>
          </w:tcPr>
          <w:p w14:paraId="0E1D2024" w14:textId="77777777" w:rsidR="00D5056B" w:rsidRPr="009C012A" w:rsidRDefault="00D5056B" w:rsidP="00532D21">
            <w:pPr>
              <w:spacing w:before="0" w:after="120" w:line="276" w:lineRule="auto"/>
              <w:jc w:val="center"/>
              <w:rPr>
                <w:b/>
              </w:rPr>
            </w:pPr>
            <w:r w:rsidRPr="00581289">
              <w:rPr>
                <w:b/>
              </w:rPr>
              <w:t>KONKRETIZOVANÉ UČIVO</w:t>
            </w:r>
          </w:p>
        </w:tc>
        <w:tc>
          <w:tcPr>
            <w:tcW w:w="3603" w:type="dxa"/>
            <w:vAlign w:val="center"/>
          </w:tcPr>
          <w:p w14:paraId="0E66BE07" w14:textId="77777777" w:rsidR="00D5056B" w:rsidRPr="009C012A" w:rsidRDefault="00D5056B" w:rsidP="00532D21">
            <w:pPr>
              <w:spacing w:before="0" w:after="120" w:line="276" w:lineRule="auto"/>
              <w:jc w:val="center"/>
              <w:rPr>
                <w:b/>
              </w:rPr>
            </w:pPr>
            <w:r>
              <w:rPr>
                <w:b/>
              </w:rPr>
              <w:t>PRŮŘEZOVÁ TÉMATA</w:t>
            </w:r>
          </w:p>
        </w:tc>
      </w:tr>
      <w:tr w:rsidR="00D5056B" w14:paraId="5022D845" w14:textId="77777777" w:rsidTr="00532D21">
        <w:tc>
          <w:tcPr>
            <w:tcW w:w="3756" w:type="dxa"/>
            <w:vAlign w:val="center"/>
          </w:tcPr>
          <w:p w14:paraId="64C27C62" w14:textId="77777777" w:rsidR="00D5056B" w:rsidRPr="000A243A" w:rsidRDefault="00D5056B" w:rsidP="00532D21">
            <w:pPr>
              <w:spacing w:before="0" w:after="120" w:line="276" w:lineRule="auto"/>
              <w:rPr>
                <w:b/>
              </w:rPr>
            </w:pPr>
            <w:r w:rsidRPr="000A243A">
              <w:rPr>
                <w:b/>
              </w:rPr>
              <w:t>Činnosti ovlivňující zdraví</w:t>
            </w:r>
          </w:p>
          <w:p w14:paraId="142AA52E" w14:textId="77777777" w:rsidR="00D5056B" w:rsidRPr="005E4D18" w:rsidRDefault="00D5056B" w:rsidP="00E20C03">
            <w:pPr>
              <w:numPr>
                <w:ilvl w:val="0"/>
                <w:numId w:val="700"/>
              </w:numPr>
              <w:spacing w:before="0" w:after="120" w:line="276" w:lineRule="auto"/>
              <w:rPr>
                <w:szCs w:val="20"/>
              </w:rPr>
            </w:pPr>
            <w:r w:rsidRPr="005E4D18">
              <w:rPr>
                <w:szCs w:val="20"/>
              </w:rPr>
              <w:t xml:space="preserve">zvládá v souladu s individuálními předpoklady jednoduché pohybové činnosti jednotlivce nebo činnosti prováděné ve skupině; usiluje o jejich zlepšení </w:t>
            </w:r>
          </w:p>
          <w:p w14:paraId="430F8690" w14:textId="77777777" w:rsidR="00D5056B" w:rsidRPr="005E4D18" w:rsidRDefault="00D5056B" w:rsidP="00E20C03">
            <w:pPr>
              <w:numPr>
                <w:ilvl w:val="0"/>
                <w:numId w:val="700"/>
              </w:numPr>
              <w:spacing w:before="0" w:after="120" w:line="276" w:lineRule="auto"/>
              <w:rPr>
                <w:szCs w:val="20"/>
              </w:rPr>
            </w:pPr>
            <w:r w:rsidRPr="005E4D18">
              <w:rPr>
                <w:szCs w:val="20"/>
              </w:rPr>
              <w:t xml:space="preserve">spolupracuje při jednoduchých týmových pohybových činnostech a soutěžích </w:t>
            </w:r>
          </w:p>
          <w:p w14:paraId="45AA2CA3" w14:textId="77777777" w:rsidR="00D5056B" w:rsidRPr="005E4D18" w:rsidRDefault="00D5056B" w:rsidP="00E20C03">
            <w:pPr>
              <w:numPr>
                <w:ilvl w:val="0"/>
                <w:numId w:val="700"/>
              </w:numPr>
              <w:spacing w:before="0" w:after="120" w:line="276" w:lineRule="auto"/>
              <w:rPr>
                <w:szCs w:val="20"/>
              </w:rPr>
            </w:pPr>
            <w:r w:rsidRPr="005E4D18">
              <w:rPr>
                <w:szCs w:val="20"/>
              </w:rPr>
              <w:t xml:space="preserve">uplatňuje zásady hygieny a bezpečnosti při pohybových činnostech ve známých prostorech školy </w:t>
            </w:r>
          </w:p>
          <w:p w14:paraId="2C7F3964" w14:textId="77777777" w:rsidR="00D5056B" w:rsidRDefault="00D5056B" w:rsidP="00E20C03">
            <w:pPr>
              <w:numPr>
                <w:ilvl w:val="0"/>
                <w:numId w:val="700"/>
              </w:numPr>
              <w:spacing w:before="0" w:after="120" w:line="276" w:lineRule="auto"/>
              <w:rPr>
                <w:szCs w:val="20"/>
              </w:rPr>
            </w:pPr>
            <w:r w:rsidRPr="005E4D18">
              <w:rPr>
                <w:szCs w:val="20"/>
              </w:rPr>
              <w:t xml:space="preserve">reaguje na základní pokyny a povely k osvojované činnost a její organizaci </w:t>
            </w:r>
          </w:p>
          <w:p w14:paraId="27C97271" w14:textId="77777777" w:rsidR="00D5056B" w:rsidRDefault="00D5056B" w:rsidP="00532D21">
            <w:pPr>
              <w:spacing w:before="0" w:after="120" w:line="276" w:lineRule="auto"/>
              <w:jc w:val="left"/>
              <w:rPr>
                <w:szCs w:val="20"/>
              </w:rPr>
            </w:pPr>
          </w:p>
          <w:p w14:paraId="76382CF8" w14:textId="77777777" w:rsidR="00D5056B" w:rsidRPr="00AC7769" w:rsidRDefault="00D5056B" w:rsidP="00532D21">
            <w:pPr>
              <w:spacing w:before="0" w:after="120" w:line="276" w:lineRule="auto"/>
              <w:jc w:val="left"/>
              <w:rPr>
                <w:szCs w:val="20"/>
              </w:rPr>
            </w:pPr>
          </w:p>
        </w:tc>
        <w:tc>
          <w:tcPr>
            <w:tcW w:w="3685" w:type="dxa"/>
            <w:vAlign w:val="center"/>
          </w:tcPr>
          <w:p w14:paraId="642210B7" w14:textId="77777777" w:rsidR="00D5056B" w:rsidRPr="002857A8" w:rsidRDefault="00D5056B" w:rsidP="00532D21">
            <w:pPr>
              <w:pStyle w:val="Odstavecseseznamem"/>
              <w:spacing w:before="0" w:after="120" w:line="276" w:lineRule="auto"/>
              <w:contextualSpacing w:val="0"/>
              <w:jc w:val="left"/>
            </w:pPr>
          </w:p>
          <w:p w14:paraId="09E8289B" w14:textId="77777777" w:rsidR="00D5056B" w:rsidRDefault="00D5056B" w:rsidP="00E20C03">
            <w:pPr>
              <w:pStyle w:val="Odstavecseseznamem"/>
              <w:numPr>
                <w:ilvl w:val="0"/>
                <w:numId w:val="700"/>
              </w:numPr>
              <w:spacing w:before="0" w:after="120" w:line="276" w:lineRule="auto"/>
              <w:ind w:right="99"/>
              <w:contextualSpacing w:val="0"/>
              <w:rPr>
                <w:szCs w:val="20"/>
              </w:rPr>
            </w:pPr>
            <w:r w:rsidRPr="00AC7769">
              <w:rPr>
                <w:szCs w:val="20"/>
              </w:rPr>
              <w:t xml:space="preserve">je si vědom svých pohybových předností a nedostatků </w:t>
            </w:r>
          </w:p>
          <w:p w14:paraId="2A6A79E8" w14:textId="77777777" w:rsidR="00D5056B" w:rsidRPr="00AC7769" w:rsidRDefault="00D5056B" w:rsidP="00E20C03">
            <w:pPr>
              <w:pStyle w:val="Odstavecseseznamem"/>
              <w:numPr>
                <w:ilvl w:val="0"/>
                <w:numId w:val="700"/>
              </w:numPr>
              <w:spacing w:before="0" w:after="120" w:line="276" w:lineRule="auto"/>
              <w:ind w:right="99"/>
              <w:contextualSpacing w:val="0"/>
              <w:rPr>
                <w:szCs w:val="20"/>
              </w:rPr>
            </w:pPr>
            <w:r w:rsidRPr="00AC7769">
              <w:rPr>
                <w:szCs w:val="20"/>
              </w:rPr>
              <w:t xml:space="preserve">zvládá přípravné cviky před pohybovou činností, cviky na uklidnění po zátěži </w:t>
            </w:r>
          </w:p>
          <w:p w14:paraId="51D38A94" w14:textId="77777777" w:rsidR="00D5056B" w:rsidRPr="00AC7769" w:rsidRDefault="00D5056B" w:rsidP="00E20C03">
            <w:pPr>
              <w:pStyle w:val="Odstavecseseznamem"/>
              <w:numPr>
                <w:ilvl w:val="0"/>
                <w:numId w:val="700"/>
              </w:numPr>
              <w:spacing w:before="0" w:after="120" w:line="276" w:lineRule="auto"/>
              <w:ind w:right="72"/>
              <w:contextualSpacing w:val="0"/>
              <w:rPr>
                <w:szCs w:val="20"/>
              </w:rPr>
            </w:pPr>
            <w:r w:rsidRPr="00AC7769">
              <w:rPr>
                <w:szCs w:val="20"/>
              </w:rPr>
              <w:t xml:space="preserve">seznamuje se s průpravnými, kompenzačními, relaxačními a jinými zdravotně zaměřenými cvičeními </w:t>
            </w:r>
          </w:p>
          <w:p w14:paraId="3B782CAD"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 xml:space="preserve">zná zásady správného držení těla </w:t>
            </w:r>
          </w:p>
          <w:p w14:paraId="0C56CBAE"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 xml:space="preserve">dovede se samostatně převléct do cvičebního úboru a umýt se </w:t>
            </w:r>
          </w:p>
          <w:p w14:paraId="78D09C16"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 xml:space="preserve">umí ošetřit drobná poranění a přivolat pomoc  </w:t>
            </w:r>
          </w:p>
          <w:p w14:paraId="7600FBF0" w14:textId="77777777" w:rsidR="00D5056B" w:rsidRPr="00AC7769" w:rsidRDefault="00D5056B" w:rsidP="00E20C03">
            <w:pPr>
              <w:pStyle w:val="Odstavecseseznamem"/>
              <w:numPr>
                <w:ilvl w:val="0"/>
                <w:numId w:val="700"/>
              </w:numPr>
              <w:spacing w:before="0" w:after="120" w:line="276" w:lineRule="auto"/>
              <w:contextualSpacing w:val="0"/>
              <w:jc w:val="left"/>
            </w:pPr>
            <w:r w:rsidRPr="005E4D18">
              <w:rPr>
                <w:szCs w:val="20"/>
              </w:rPr>
              <w:t>uvědomuje si možná nebezpečí při hrách a snaží se jim předcházet</w:t>
            </w:r>
          </w:p>
          <w:p w14:paraId="1ECE2172" w14:textId="77777777" w:rsidR="00D5056B" w:rsidRDefault="00D5056B" w:rsidP="00532D21">
            <w:pPr>
              <w:spacing w:before="0" w:after="120" w:line="276" w:lineRule="auto"/>
              <w:jc w:val="left"/>
            </w:pPr>
          </w:p>
        </w:tc>
        <w:tc>
          <w:tcPr>
            <w:tcW w:w="3828" w:type="dxa"/>
            <w:vAlign w:val="center"/>
          </w:tcPr>
          <w:p w14:paraId="64E5E49C" w14:textId="77777777" w:rsidR="00D5056B" w:rsidRPr="000A243A" w:rsidRDefault="00D5056B" w:rsidP="00532D21">
            <w:pPr>
              <w:spacing w:before="0" w:after="120" w:line="276" w:lineRule="auto"/>
              <w:rPr>
                <w:b/>
                <w:szCs w:val="20"/>
              </w:rPr>
            </w:pPr>
            <w:r>
              <w:rPr>
                <w:b/>
                <w:szCs w:val="20"/>
              </w:rPr>
              <w:t>Z</w:t>
            </w:r>
            <w:r w:rsidRPr="000A243A">
              <w:rPr>
                <w:b/>
                <w:szCs w:val="20"/>
              </w:rPr>
              <w:t>dravotně zaměřené činnosti</w:t>
            </w:r>
          </w:p>
          <w:p w14:paraId="62801879" w14:textId="77777777" w:rsidR="00D5056B" w:rsidRDefault="00D5056B" w:rsidP="00E20C03">
            <w:pPr>
              <w:pStyle w:val="Odstavecseseznamem"/>
              <w:numPr>
                <w:ilvl w:val="0"/>
                <w:numId w:val="700"/>
              </w:numPr>
              <w:spacing w:before="0" w:after="120" w:line="276" w:lineRule="auto"/>
              <w:contextualSpacing w:val="0"/>
              <w:rPr>
                <w:szCs w:val="20"/>
              </w:rPr>
            </w:pPr>
            <w:r>
              <w:rPr>
                <w:szCs w:val="20"/>
              </w:rPr>
              <w:t>správné držení těla, správné zvedání zátěže</w:t>
            </w:r>
          </w:p>
          <w:p w14:paraId="6737D80F" w14:textId="77777777" w:rsidR="00D5056B" w:rsidRDefault="00D5056B" w:rsidP="00E20C03">
            <w:pPr>
              <w:pStyle w:val="Odstavecseseznamem"/>
              <w:numPr>
                <w:ilvl w:val="0"/>
                <w:numId w:val="700"/>
              </w:numPr>
              <w:spacing w:before="0" w:after="120" w:line="276" w:lineRule="auto"/>
              <w:contextualSpacing w:val="0"/>
              <w:rPr>
                <w:szCs w:val="20"/>
              </w:rPr>
            </w:pPr>
            <w:r>
              <w:rPr>
                <w:szCs w:val="20"/>
              </w:rPr>
              <w:t>průpravná kompenzační, relaxační a jiná zdravotně zaměřená cvičení a jejich praktické využití</w:t>
            </w:r>
          </w:p>
          <w:p w14:paraId="6468AC30" w14:textId="77777777" w:rsidR="00D5056B" w:rsidRDefault="00D5056B" w:rsidP="00532D21">
            <w:pPr>
              <w:spacing w:before="0" w:after="120" w:line="276" w:lineRule="auto"/>
              <w:rPr>
                <w:b/>
                <w:szCs w:val="20"/>
              </w:rPr>
            </w:pPr>
            <w:r w:rsidRPr="000A243A">
              <w:rPr>
                <w:b/>
                <w:szCs w:val="20"/>
              </w:rPr>
              <w:t>Rozvoj různých forem rychlosti, vytrvalosti, síly, pohyblivosti, koordinace pohybu</w:t>
            </w:r>
          </w:p>
          <w:p w14:paraId="1EA28721" w14:textId="77777777" w:rsidR="00D5056B" w:rsidRPr="000A243A" w:rsidRDefault="00D5056B" w:rsidP="00532D21">
            <w:pPr>
              <w:spacing w:before="0" w:after="120" w:line="276" w:lineRule="auto"/>
              <w:rPr>
                <w:b/>
                <w:szCs w:val="20"/>
              </w:rPr>
            </w:pPr>
            <w:r>
              <w:rPr>
                <w:b/>
                <w:szCs w:val="20"/>
              </w:rPr>
              <w:t>B</w:t>
            </w:r>
            <w:r w:rsidRPr="000A243A">
              <w:rPr>
                <w:b/>
                <w:szCs w:val="20"/>
              </w:rPr>
              <w:t>e</w:t>
            </w:r>
            <w:r>
              <w:rPr>
                <w:b/>
                <w:szCs w:val="20"/>
              </w:rPr>
              <w:t>zpečnost při pohybových činnoste</w:t>
            </w:r>
            <w:r w:rsidRPr="000A243A">
              <w:rPr>
                <w:b/>
                <w:szCs w:val="20"/>
              </w:rPr>
              <w:t>ch</w:t>
            </w:r>
          </w:p>
          <w:p w14:paraId="5C26C0B9" w14:textId="77777777" w:rsidR="00D5056B" w:rsidRDefault="00D5056B" w:rsidP="00E20C03">
            <w:pPr>
              <w:pStyle w:val="Odstavecseseznamem"/>
              <w:numPr>
                <w:ilvl w:val="0"/>
                <w:numId w:val="700"/>
              </w:numPr>
              <w:spacing w:before="0" w:after="120" w:line="276" w:lineRule="auto"/>
              <w:contextualSpacing w:val="0"/>
              <w:rPr>
                <w:szCs w:val="20"/>
              </w:rPr>
            </w:pPr>
            <w:r>
              <w:rPr>
                <w:szCs w:val="20"/>
              </w:rPr>
              <w:t>organizace a bezpečnost cvičebního prostoru</w:t>
            </w:r>
          </w:p>
          <w:p w14:paraId="55BC5AD6" w14:textId="77777777" w:rsidR="00D5056B" w:rsidRDefault="00D5056B" w:rsidP="00E20C03">
            <w:pPr>
              <w:pStyle w:val="Odstavecseseznamem"/>
              <w:numPr>
                <w:ilvl w:val="0"/>
                <w:numId w:val="700"/>
              </w:numPr>
              <w:spacing w:before="0" w:after="120" w:line="276" w:lineRule="auto"/>
              <w:contextualSpacing w:val="0"/>
              <w:rPr>
                <w:szCs w:val="20"/>
              </w:rPr>
            </w:pPr>
            <w:r>
              <w:rPr>
                <w:szCs w:val="20"/>
              </w:rPr>
              <w:t>bezpečnost v šatnách a umývárnách</w:t>
            </w:r>
          </w:p>
          <w:p w14:paraId="35F5B795" w14:textId="77777777" w:rsidR="00D5056B" w:rsidRDefault="00D5056B" w:rsidP="00E20C03">
            <w:pPr>
              <w:pStyle w:val="Odstavecseseznamem"/>
              <w:numPr>
                <w:ilvl w:val="0"/>
                <w:numId w:val="700"/>
              </w:numPr>
              <w:spacing w:before="0" w:after="120" w:line="276" w:lineRule="auto"/>
              <w:contextualSpacing w:val="0"/>
              <w:rPr>
                <w:szCs w:val="20"/>
              </w:rPr>
            </w:pPr>
            <w:r>
              <w:rPr>
                <w:szCs w:val="20"/>
              </w:rPr>
              <w:t>bezpečná příprava a ukládání nářadí, náčiní a pomůcek</w:t>
            </w:r>
          </w:p>
          <w:p w14:paraId="2E90A1ED" w14:textId="77777777" w:rsidR="00D5056B" w:rsidRPr="00AC7769" w:rsidRDefault="00D5056B" w:rsidP="00E20C03">
            <w:pPr>
              <w:pStyle w:val="Odstavecseseznamem"/>
              <w:numPr>
                <w:ilvl w:val="0"/>
                <w:numId w:val="700"/>
              </w:numPr>
              <w:spacing w:before="0" w:after="120" w:line="276" w:lineRule="auto"/>
              <w:contextualSpacing w:val="0"/>
              <w:rPr>
                <w:szCs w:val="20"/>
              </w:rPr>
            </w:pPr>
            <w:r>
              <w:rPr>
                <w:szCs w:val="20"/>
              </w:rPr>
              <w:t>první pomoc v podmínkách TV</w:t>
            </w:r>
          </w:p>
        </w:tc>
        <w:tc>
          <w:tcPr>
            <w:tcW w:w="3603" w:type="dxa"/>
            <w:vMerge w:val="restart"/>
            <w:vAlign w:val="center"/>
          </w:tcPr>
          <w:p w14:paraId="7DA0CFEB" w14:textId="77777777" w:rsidR="00D5056B" w:rsidRDefault="00D5056B" w:rsidP="00532D21">
            <w:pPr>
              <w:spacing w:before="0" w:after="120" w:line="276" w:lineRule="auto"/>
              <w:rPr>
                <w:b/>
              </w:rPr>
            </w:pPr>
            <w:r>
              <w:rPr>
                <w:b/>
              </w:rPr>
              <w:t>OSV</w:t>
            </w:r>
          </w:p>
          <w:p w14:paraId="1D556DDF" w14:textId="77777777" w:rsidR="00D5056B" w:rsidRDefault="00D5056B" w:rsidP="00532D21">
            <w:pPr>
              <w:spacing w:before="0" w:after="120" w:line="276" w:lineRule="auto"/>
              <w:rPr>
                <w:b/>
              </w:rPr>
            </w:pPr>
            <w:r>
              <w:rPr>
                <w:b/>
              </w:rPr>
              <w:t>sebepoznání</w:t>
            </w:r>
          </w:p>
          <w:p w14:paraId="7164D575" w14:textId="77777777" w:rsidR="00D5056B" w:rsidRDefault="00D5056B" w:rsidP="00E20C03">
            <w:pPr>
              <w:pStyle w:val="Odstavecseseznamem"/>
              <w:numPr>
                <w:ilvl w:val="0"/>
                <w:numId w:val="697"/>
              </w:numPr>
              <w:spacing w:before="0" w:after="120" w:line="276" w:lineRule="auto"/>
              <w:contextualSpacing w:val="0"/>
            </w:pPr>
            <w:r w:rsidRPr="00AC7769">
              <w:t>pozná fyzické možnosti svého těla</w:t>
            </w:r>
          </w:p>
          <w:p w14:paraId="445DD45A" w14:textId="77777777" w:rsidR="00D5056B" w:rsidRDefault="00D5056B" w:rsidP="00532D21">
            <w:pPr>
              <w:spacing w:before="0" w:after="120" w:line="276" w:lineRule="auto"/>
              <w:rPr>
                <w:b/>
              </w:rPr>
            </w:pPr>
            <w:r>
              <w:rPr>
                <w:b/>
              </w:rPr>
              <w:t>seberegulace a sebeorganizace</w:t>
            </w:r>
          </w:p>
          <w:p w14:paraId="5EA85B6F" w14:textId="77777777" w:rsidR="00D5056B" w:rsidRDefault="00D5056B" w:rsidP="00E20C03">
            <w:pPr>
              <w:pStyle w:val="Odstavecseseznamem"/>
              <w:numPr>
                <w:ilvl w:val="0"/>
                <w:numId w:val="697"/>
              </w:numPr>
              <w:spacing w:before="0" w:after="120" w:line="276" w:lineRule="auto"/>
              <w:contextualSpacing w:val="0"/>
            </w:pPr>
            <w:r>
              <w:t>cvičí sebekontrolu a sebeovládání</w:t>
            </w:r>
          </w:p>
          <w:p w14:paraId="7BC889E3" w14:textId="77777777" w:rsidR="00D5056B" w:rsidRDefault="00D5056B" w:rsidP="00532D21">
            <w:pPr>
              <w:spacing w:before="0" w:after="120" w:line="276" w:lineRule="auto"/>
              <w:rPr>
                <w:b/>
              </w:rPr>
            </w:pPr>
            <w:r>
              <w:rPr>
                <w:b/>
              </w:rPr>
              <w:t>mezilidské vztahy</w:t>
            </w:r>
          </w:p>
          <w:p w14:paraId="575EBE21" w14:textId="77777777" w:rsidR="00D5056B" w:rsidRDefault="00D5056B" w:rsidP="00E20C03">
            <w:pPr>
              <w:pStyle w:val="Odstavecseseznamem"/>
              <w:numPr>
                <w:ilvl w:val="0"/>
                <w:numId w:val="697"/>
              </w:numPr>
              <w:spacing w:before="0" w:after="120" w:line="276" w:lineRule="auto"/>
              <w:contextualSpacing w:val="0"/>
            </w:pPr>
            <w:r>
              <w:t>učí se spolupracovat v rámci kolektivních sportů</w:t>
            </w:r>
          </w:p>
          <w:p w14:paraId="68B0CAC8" w14:textId="77777777" w:rsidR="00D5056B" w:rsidRDefault="00D5056B" w:rsidP="00E20C03">
            <w:pPr>
              <w:pStyle w:val="Odstavecseseznamem"/>
              <w:numPr>
                <w:ilvl w:val="0"/>
                <w:numId w:val="697"/>
              </w:numPr>
              <w:spacing w:before="0" w:after="120" w:line="276" w:lineRule="auto"/>
              <w:contextualSpacing w:val="0"/>
            </w:pPr>
            <w:r>
              <w:t>pečuje o dobré vztahy</w:t>
            </w:r>
          </w:p>
          <w:p w14:paraId="61604FD8" w14:textId="77777777" w:rsidR="00D5056B" w:rsidRDefault="00D5056B" w:rsidP="00532D21">
            <w:pPr>
              <w:spacing w:before="0" w:after="120" w:line="276" w:lineRule="auto"/>
              <w:rPr>
                <w:b/>
              </w:rPr>
            </w:pPr>
            <w:r>
              <w:rPr>
                <w:b/>
              </w:rPr>
              <w:t>komunikace</w:t>
            </w:r>
          </w:p>
          <w:p w14:paraId="46E3EE9B" w14:textId="77777777" w:rsidR="00D5056B" w:rsidRDefault="00D5056B" w:rsidP="00E20C03">
            <w:pPr>
              <w:pStyle w:val="Odstavecseseznamem"/>
              <w:numPr>
                <w:ilvl w:val="0"/>
                <w:numId w:val="698"/>
              </w:numPr>
              <w:spacing w:before="0" w:after="120" w:line="276" w:lineRule="auto"/>
              <w:contextualSpacing w:val="0"/>
            </w:pPr>
            <w:r>
              <w:t>komunikuje v různých situacích – omluva, řešení konfliktů</w:t>
            </w:r>
          </w:p>
          <w:p w14:paraId="314581AF" w14:textId="77777777" w:rsidR="00D5056B" w:rsidRDefault="00D5056B" w:rsidP="00532D21">
            <w:pPr>
              <w:spacing w:before="0" w:after="120" w:line="276" w:lineRule="auto"/>
              <w:rPr>
                <w:b/>
              </w:rPr>
            </w:pPr>
            <w:r>
              <w:rPr>
                <w:b/>
              </w:rPr>
              <w:t>řešení problémů a rozhodovací dovednosti</w:t>
            </w:r>
          </w:p>
          <w:p w14:paraId="528CD417" w14:textId="77777777" w:rsidR="00D5056B" w:rsidRDefault="00D5056B" w:rsidP="00E20C03">
            <w:pPr>
              <w:pStyle w:val="Odstavecseseznamem"/>
              <w:numPr>
                <w:ilvl w:val="0"/>
                <w:numId w:val="698"/>
              </w:numPr>
              <w:spacing w:before="0" w:after="120" w:line="276" w:lineRule="auto"/>
              <w:contextualSpacing w:val="0"/>
            </w:pPr>
            <w:r w:rsidRPr="00AC7769">
              <w:t>učí se dovednosti řešení problému ve vypjaté herní situaci</w:t>
            </w:r>
          </w:p>
          <w:p w14:paraId="7FB15510" w14:textId="77777777" w:rsidR="00D5056B" w:rsidRDefault="00D5056B" w:rsidP="00532D21">
            <w:pPr>
              <w:spacing w:before="0" w:after="120" w:line="276" w:lineRule="auto"/>
              <w:rPr>
                <w:b/>
              </w:rPr>
            </w:pPr>
            <w:r>
              <w:rPr>
                <w:b/>
              </w:rPr>
              <w:t>MKV</w:t>
            </w:r>
          </w:p>
          <w:p w14:paraId="5119376E" w14:textId="77777777" w:rsidR="00D5056B" w:rsidRDefault="00D5056B" w:rsidP="00532D21">
            <w:pPr>
              <w:spacing w:before="0" w:after="120" w:line="276" w:lineRule="auto"/>
              <w:rPr>
                <w:b/>
              </w:rPr>
            </w:pPr>
            <w:r>
              <w:rPr>
                <w:b/>
              </w:rPr>
              <w:t>kulturní diference</w:t>
            </w:r>
          </w:p>
          <w:p w14:paraId="4F705119" w14:textId="77777777" w:rsidR="00D5056B" w:rsidRPr="00AC7769" w:rsidRDefault="00D5056B" w:rsidP="00E20C03">
            <w:pPr>
              <w:pStyle w:val="Odstavecseseznamem"/>
              <w:numPr>
                <w:ilvl w:val="0"/>
                <w:numId w:val="698"/>
              </w:numPr>
              <w:spacing w:before="0" w:after="120" w:line="276" w:lineRule="auto"/>
              <w:contextualSpacing w:val="0"/>
              <w:rPr>
                <w:b/>
              </w:rPr>
            </w:pPr>
            <w:r>
              <w:t xml:space="preserve">poznává jedinečnost každého </w:t>
            </w:r>
            <w:r>
              <w:lastRenderedPageBreak/>
              <w:t>člověka a jeho individuální zvláštnosti</w:t>
            </w:r>
          </w:p>
          <w:p w14:paraId="22E419A1" w14:textId="77777777" w:rsidR="00D5056B" w:rsidRDefault="00D5056B" w:rsidP="00532D21">
            <w:pPr>
              <w:spacing w:before="0" w:after="120" w:line="276" w:lineRule="auto"/>
              <w:rPr>
                <w:b/>
              </w:rPr>
            </w:pPr>
            <w:r w:rsidRPr="00AC7769">
              <w:rPr>
                <w:b/>
              </w:rPr>
              <w:t>lidské vztahy</w:t>
            </w:r>
          </w:p>
          <w:p w14:paraId="23B7FE65" w14:textId="77777777" w:rsidR="00D5056B" w:rsidRPr="00AC7769" w:rsidRDefault="00D5056B" w:rsidP="00E20C03">
            <w:pPr>
              <w:pStyle w:val="Odstavecseseznamem"/>
              <w:numPr>
                <w:ilvl w:val="0"/>
                <w:numId w:val="698"/>
              </w:numPr>
              <w:spacing w:before="0" w:after="120" w:line="276" w:lineRule="auto"/>
              <w:contextualSpacing w:val="0"/>
              <w:rPr>
                <w:b/>
              </w:rPr>
            </w:pPr>
            <w:r>
              <w:t>podílí se na spolupráci ve hře</w:t>
            </w:r>
          </w:p>
          <w:p w14:paraId="64A7386A" w14:textId="77777777" w:rsidR="00D5056B" w:rsidRDefault="00D5056B" w:rsidP="00532D21">
            <w:pPr>
              <w:spacing w:before="0" w:after="120" w:line="276" w:lineRule="auto"/>
              <w:rPr>
                <w:b/>
              </w:rPr>
            </w:pPr>
            <w:r w:rsidRPr="00AC7769">
              <w:rPr>
                <w:b/>
              </w:rPr>
              <w:t>princip sociálního smíru</w:t>
            </w:r>
            <w:r>
              <w:rPr>
                <w:b/>
              </w:rPr>
              <w:t xml:space="preserve"> a solidarity</w:t>
            </w:r>
          </w:p>
          <w:p w14:paraId="7E2C1E89" w14:textId="77777777" w:rsidR="00D5056B" w:rsidRDefault="00D5056B" w:rsidP="00E20C03">
            <w:pPr>
              <w:pStyle w:val="Odstavecseseznamem"/>
              <w:numPr>
                <w:ilvl w:val="0"/>
                <w:numId w:val="699"/>
              </w:numPr>
              <w:spacing w:before="0" w:after="120" w:line="276" w:lineRule="auto"/>
              <w:contextualSpacing w:val="0"/>
            </w:pPr>
            <w:r>
              <w:t>aktivně se podílí na odstranění diskriminace a předsudků vůči etnickým skupinám</w:t>
            </w:r>
          </w:p>
          <w:p w14:paraId="7D9C5A6A" w14:textId="77777777" w:rsidR="00D5056B" w:rsidRDefault="00D5056B" w:rsidP="00532D21">
            <w:pPr>
              <w:spacing w:before="0" w:after="120" w:line="276" w:lineRule="auto"/>
              <w:rPr>
                <w:b/>
              </w:rPr>
            </w:pPr>
            <w:r>
              <w:rPr>
                <w:b/>
              </w:rPr>
              <w:t>EVM</w:t>
            </w:r>
          </w:p>
          <w:p w14:paraId="72457D08" w14:textId="77777777" w:rsidR="00D5056B" w:rsidRDefault="00D5056B" w:rsidP="00532D21">
            <w:pPr>
              <w:spacing w:before="0" w:after="120" w:line="276" w:lineRule="auto"/>
              <w:rPr>
                <w:b/>
              </w:rPr>
            </w:pPr>
            <w:r>
              <w:rPr>
                <w:b/>
              </w:rPr>
              <w:t>vztah člověka a prostředí</w:t>
            </w:r>
          </w:p>
          <w:p w14:paraId="6EDA84BA" w14:textId="77777777" w:rsidR="00D5056B" w:rsidRPr="00AC7769" w:rsidRDefault="00D5056B" w:rsidP="00E20C03">
            <w:pPr>
              <w:pStyle w:val="Odstavecseseznamem"/>
              <w:numPr>
                <w:ilvl w:val="0"/>
                <w:numId w:val="699"/>
              </w:numPr>
              <w:spacing w:before="0" w:after="120" w:line="276" w:lineRule="auto"/>
              <w:contextualSpacing w:val="0"/>
            </w:pPr>
            <w:r>
              <w:t>poznává rozmanitost vlivů prostředí na zdraví</w:t>
            </w:r>
          </w:p>
        </w:tc>
      </w:tr>
      <w:tr w:rsidR="00D5056B" w14:paraId="157A50D9" w14:textId="77777777" w:rsidTr="00532D21">
        <w:tc>
          <w:tcPr>
            <w:tcW w:w="3756" w:type="dxa"/>
          </w:tcPr>
          <w:p w14:paraId="63CF9CEA" w14:textId="77777777" w:rsidR="00D5056B" w:rsidRPr="000A243A" w:rsidRDefault="00D5056B" w:rsidP="00532D21">
            <w:pPr>
              <w:spacing w:before="0" w:after="120" w:line="276" w:lineRule="auto"/>
              <w:jc w:val="left"/>
              <w:rPr>
                <w:b/>
              </w:rPr>
            </w:pPr>
            <w:r w:rsidRPr="000A243A">
              <w:rPr>
                <w:b/>
              </w:rPr>
              <w:t>Činnosti ovlivňující úroveň pohybových dovedností</w:t>
            </w:r>
          </w:p>
          <w:p w14:paraId="2EC3B2A6" w14:textId="77777777" w:rsidR="00D5056B" w:rsidRPr="005E4D18" w:rsidRDefault="00D5056B" w:rsidP="00E20C03">
            <w:pPr>
              <w:numPr>
                <w:ilvl w:val="0"/>
                <w:numId w:val="701"/>
              </w:numPr>
              <w:spacing w:before="0" w:after="120" w:line="276" w:lineRule="auto"/>
              <w:jc w:val="left"/>
              <w:rPr>
                <w:szCs w:val="20"/>
              </w:rPr>
            </w:pPr>
            <w:r w:rsidRPr="005E4D18">
              <w:rPr>
                <w:szCs w:val="20"/>
              </w:rPr>
              <w:t xml:space="preserve">zvládá v souladu s individuálními předpoklady jednoduché pohybové </w:t>
            </w:r>
            <w:r w:rsidRPr="005E4D18">
              <w:rPr>
                <w:szCs w:val="20"/>
              </w:rPr>
              <w:lastRenderedPageBreak/>
              <w:t>činnosti jednotlivce nebo činnosti prováděné ve skupině,</w:t>
            </w:r>
            <w:r>
              <w:rPr>
                <w:szCs w:val="20"/>
              </w:rPr>
              <w:t xml:space="preserve"> </w:t>
            </w:r>
            <w:r w:rsidRPr="005E4D18">
              <w:rPr>
                <w:szCs w:val="20"/>
              </w:rPr>
              <w:t xml:space="preserve">usiluje o jejich zlepšení </w:t>
            </w:r>
          </w:p>
          <w:p w14:paraId="24A94487" w14:textId="77777777" w:rsidR="00D5056B" w:rsidRPr="005E4D18" w:rsidRDefault="00D5056B" w:rsidP="00E20C03">
            <w:pPr>
              <w:numPr>
                <w:ilvl w:val="0"/>
                <w:numId w:val="701"/>
              </w:numPr>
              <w:spacing w:before="0" w:after="120" w:line="276" w:lineRule="auto"/>
              <w:jc w:val="left"/>
              <w:rPr>
                <w:szCs w:val="20"/>
              </w:rPr>
            </w:pPr>
            <w:r w:rsidRPr="005E4D18">
              <w:rPr>
                <w:szCs w:val="20"/>
              </w:rPr>
              <w:t xml:space="preserve">spolupracuje při jednoduchých týmových pohybových činnostech a soutěžích </w:t>
            </w:r>
          </w:p>
          <w:p w14:paraId="0CB6A7B1" w14:textId="77777777" w:rsidR="00D5056B" w:rsidRDefault="00D5056B" w:rsidP="00532D21">
            <w:pPr>
              <w:spacing w:before="0" w:after="120" w:line="276" w:lineRule="auto"/>
              <w:jc w:val="left"/>
              <w:rPr>
                <w:b/>
              </w:rPr>
            </w:pPr>
          </w:p>
          <w:p w14:paraId="564BF110" w14:textId="77777777" w:rsidR="00D5056B" w:rsidRDefault="00D5056B" w:rsidP="00532D21">
            <w:pPr>
              <w:spacing w:before="0" w:after="120" w:line="276" w:lineRule="auto"/>
              <w:jc w:val="left"/>
              <w:rPr>
                <w:b/>
              </w:rPr>
            </w:pPr>
          </w:p>
          <w:p w14:paraId="3A6BE2C2" w14:textId="77777777" w:rsidR="00D5056B" w:rsidRDefault="00D5056B" w:rsidP="00532D21">
            <w:pPr>
              <w:spacing w:before="0" w:after="120" w:line="276" w:lineRule="auto"/>
              <w:jc w:val="left"/>
              <w:rPr>
                <w:b/>
              </w:rPr>
            </w:pPr>
          </w:p>
          <w:p w14:paraId="57E6EE30" w14:textId="77777777" w:rsidR="00D5056B" w:rsidRDefault="00D5056B" w:rsidP="00532D21">
            <w:pPr>
              <w:spacing w:before="0" w:after="120" w:line="276" w:lineRule="auto"/>
              <w:jc w:val="left"/>
              <w:rPr>
                <w:b/>
              </w:rPr>
            </w:pPr>
          </w:p>
          <w:p w14:paraId="514C8CBD" w14:textId="77777777" w:rsidR="00D5056B" w:rsidRDefault="00D5056B" w:rsidP="00532D21">
            <w:pPr>
              <w:spacing w:before="0" w:after="120" w:line="276" w:lineRule="auto"/>
              <w:jc w:val="left"/>
              <w:rPr>
                <w:b/>
              </w:rPr>
            </w:pPr>
          </w:p>
          <w:p w14:paraId="00C01EAF" w14:textId="77777777" w:rsidR="00D5056B" w:rsidRPr="00AC7769" w:rsidRDefault="00D5056B" w:rsidP="00532D21">
            <w:pPr>
              <w:spacing w:before="0" w:after="120" w:line="276" w:lineRule="auto"/>
              <w:jc w:val="left"/>
              <w:rPr>
                <w:b/>
              </w:rPr>
            </w:pPr>
          </w:p>
        </w:tc>
        <w:tc>
          <w:tcPr>
            <w:tcW w:w="3685" w:type="dxa"/>
            <w:vAlign w:val="center"/>
          </w:tcPr>
          <w:p w14:paraId="6565C1E4" w14:textId="77777777" w:rsidR="00D5056B" w:rsidRPr="002857A8" w:rsidRDefault="00D5056B" w:rsidP="00532D21">
            <w:pPr>
              <w:pStyle w:val="Odstavecseseznamem"/>
              <w:spacing w:before="0" w:after="120" w:line="276" w:lineRule="auto"/>
              <w:rPr>
                <w:szCs w:val="20"/>
              </w:rPr>
            </w:pPr>
          </w:p>
          <w:p w14:paraId="0BCC2904" w14:textId="77777777" w:rsidR="00D5056B" w:rsidRDefault="00D5056B" w:rsidP="00E20C03">
            <w:pPr>
              <w:pStyle w:val="Odstavecseseznamem"/>
              <w:numPr>
                <w:ilvl w:val="0"/>
                <w:numId w:val="701"/>
              </w:numPr>
              <w:spacing w:before="0" w:after="120" w:line="276" w:lineRule="auto"/>
              <w:ind w:right="84"/>
              <w:contextualSpacing w:val="0"/>
              <w:rPr>
                <w:szCs w:val="20"/>
              </w:rPr>
            </w:pPr>
            <w:r w:rsidRPr="00AC7769">
              <w:rPr>
                <w:szCs w:val="20"/>
              </w:rPr>
              <w:t xml:space="preserve">uvědomuje si, že lze pohyb spojovat s hudbou, rytmem, příběhem (slovem), představou, </w:t>
            </w:r>
            <w:r w:rsidRPr="00AC7769">
              <w:rPr>
                <w:szCs w:val="20"/>
              </w:rPr>
              <w:lastRenderedPageBreak/>
              <w:t xml:space="preserve">zkušeností </w:t>
            </w:r>
          </w:p>
          <w:p w14:paraId="324E2D96" w14:textId="77777777" w:rsidR="00D5056B" w:rsidRDefault="00D5056B" w:rsidP="00E20C03">
            <w:pPr>
              <w:pStyle w:val="Odstavecseseznamem"/>
              <w:numPr>
                <w:ilvl w:val="0"/>
                <w:numId w:val="701"/>
              </w:numPr>
              <w:spacing w:before="0" w:after="120" w:line="276" w:lineRule="auto"/>
              <w:ind w:right="84"/>
              <w:contextualSpacing w:val="0"/>
              <w:rPr>
                <w:szCs w:val="20"/>
              </w:rPr>
            </w:pPr>
            <w:r w:rsidRPr="00AC7769">
              <w:rPr>
                <w:szCs w:val="20"/>
              </w:rPr>
              <w:t xml:space="preserve">umí k pohybové hře využít i hračky a jiné předměty než tělocvičné náčiní </w:t>
            </w:r>
          </w:p>
          <w:p w14:paraId="7C3790A1" w14:textId="77777777" w:rsidR="00D5056B" w:rsidRDefault="00D5056B" w:rsidP="00E20C03">
            <w:pPr>
              <w:pStyle w:val="Odstavecseseznamem"/>
              <w:numPr>
                <w:ilvl w:val="0"/>
                <w:numId w:val="701"/>
              </w:numPr>
              <w:spacing w:before="0" w:after="120" w:line="276" w:lineRule="auto"/>
              <w:ind w:right="84"/>
              <w:contextualSpacing w:val="0"/>
              <w:rPr>
                <w:szCs w:val="20"/>
              </w:rPr>
            </w:pPr>
            <w:r w:rsidRPr="00AC7769">
              <w:rPr>
                <w:szCs w:val="20"/>
              </w:rPr>
              <w:t xml:space="preserve">ví, že gymnastika obsahuje základní druhy cvičení, které napomáhají ke správnému držení těla, ovlivňování pohyblivosti, obratnosti a síly </w:t>
            </w:r>
          </w:p>
          <w:p w14:paraId="7AB47914" w14:textId="77777777" w:rsidR="00D5056B" w:rsidRDefault="00D5056B" w:rsidP="00E20C03">
            <w:pPr>
              <w:pStyle w:val="Odstavecseseznamem"/>
              <w:numPr>
                <w:ilvl w:val="0"/>
                <w:numId w:val="701"/>
              </w:numPr>
              <w:spacing w:before="0" w:after="120" w:line="276" w:lineRule="auto"/>
              <w:ind w:right="64"/>
              <w:contextualSpacing w:val="0"/>
              <w:rPr>
                <w:szCs w:val="20"/>
              </w:rPr>
            </w:pPr>
            <w:r w:rsidRPr="00AC7769">
              <w:rPr>
                <w:szCs w:val="20"/>
              </w:rPr>
              <w:t xml:space="preserve">umí kotoul vpřed, prosté skoky snožmo z trampolínky a zvládá základy gymnastického odrazu </w:t>
            </w:r>
          </w:p>
          <w:p w14:paraId="7895F98F" w14:textId="77777777" w:rsidR="00D5056B" w:rsidRDefault="00D5056B" w:rsidP="00E20C03">
            <w:pPr>
              <w:pStyle w:val="Odstavecseseznamem"/>
              <w:numPr>
                <w:ilvl w:val="0"/>
                <w:numId w:val="701"/>
              </w:numPr>
              <w:spacing w:before="0" w:after="120" w:line="276" w:lineRule="auto"/>
              <w:ind w:right="64"/>
              <w:contextualSpacing w:val="0"/>
              <w:rPr>
                <w:szCs w:val="20"/>
              </w:rPr>
            </w:pPr>
            <w:r w:rsidRPr="005E4D18">
              <w:rPr>
                <w:szCs w:val="20"/>
              </w:rPr>
              <w:t>umí vyjádřit jednoduchou melodii, rytmus a hlasitost doprovodu</w:t>
            </w:r>
            <w:r>
              <w:rPr>
                <w:szCs w:val="20"/>
              </w:rPr>
              <w:t xml:space="preserve"> pohybem</w:t>
            </w:r>
          </w:p>
          <w:p w14:paraId="2C93E88C" w14:textId="77777777" w:rsidR="00D5056B" w:rsidRDefault="00D5056B" w:rsidP="00E20C03">
            <w:pPr>
              <w:pStyle w:val="Odstavecseseznamem"/>
              <w:numPr>
                <w:ilvl w:val="0"/>
                <w:numId w:val="701"/>
              </w:numPr>
              <w:spacing w:before="0" w:after="120" w:line="276" w:lineRule="auto"/>
              <w:ind w:right="64"/>
              <w:contextualSpacing w:val="0"/>
              <w:rPr>
                <w:szCs w:val="20"/>
              </w:rPr>
            </w:pPr>
            <w:r>
              <w:rPr>
                <w:szCs w:val="20"/>
              </w:rPr>
              <w:t>ví, že běhy, skoky a hody jsou vedle plavání nejvhodnějšími přirozenými činnostmi, které všestranně ovlivňují organismus žáka</w:t>
            </w:r>
          </w:p>
          <w:p w14:paraId="414D179B" w14:textId="77777777" w:rsidR="00D5056B" w:rsidRDefault="00D5056B" w:rsidP="00E20C03">
            <w:pPr>
              <w:pStyle w:val="Odstavecseseznamem"/>
              <w:numPr>
                <w:ilvl w:val="0"/>
                <w:numId w:val="701"/>
              </w:numPr>
              <w:spacing w:before="0" w:after="120" w:line="276" w:lineRule="auto"/>
              <w:ind w:right="64"/>
              <w:contextualSpacing w:val="0"/>
              <w:rPr>
                <w:szCs w:val="20"/>
              </w:rPr>
            </w:pPr>
            <w:r>
              <w:rPr>
                <w:szCs w:val="20"/>
              </w:rPr>
              <w:t xml:space="preserve">zná základní pojmy </w:t>
            </w:r>
            <w:r w:rsidRPr="005E4D18">
              <w:rPr>
                <w:szCs w:val="20"/>
              </w:rPr>
              <w:t>související s během, skokem do dálky a hodem, dovede pojmenovat základní atletické disciplíny</w:t>
            </w:r>
          </w:p>
          <w:p w14:paraId="458F597E"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zvládá základní způsoby házení a chytání míče (jiného náčiní) </w:t>
            </w:r>
            <w:r w:rsidRPr="00AC7769">
              <w:rPr>
                <w:szCs w:val="20"/>
              </w:rPr>
              <w:lastRenderedPageBreak/>
              <w:t xml:space="preserve">odpovídající velikosti a hmotnosti </w:t>
            </w:r>
          </w:p>
          <w:p w14:paraId="27691BDB"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chápe činnosti s míčem jako vhodné a emotivní činnosti a využívá je v pohybovém režimu (za pomoci učitele, rodičů) </w:t>
            </w:r>
          </w:p>
          <w:p w14:paraId="065E5550"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ví, že plavání je jedna z nejzdravějších pohybových činností </w:t>
            </w:r>
          </w:p>
          <w:p w14:paraId="6BFB8CBE"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umí pojmenovat základní činnosti (plavecké způsoby) ve vodě </w:t>
            </w:r>
          </w:p>
          <w:p w14:paraId="2C533515"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 xml:space="preserve">ví, jaké jsou zásady hygieny a bezpečnosti při plavání a dovede je za pomoci učitele a rodičů uplatňovat </w:t>
            </w:r>
          </w:p>
          <w:p w14:paraId="0F283B60" w14:textId="77777777" w:rsidR="00D5056B" w:rsidRDefault="00D5056B" w:rsidP="00E20C03">
            <w:pPr>
              <w:pStyle w:val="Odstavecseseznamem"/>
              <w:numPr>
                <w:ilvl w:val="0"/>
                <w:numId w:val="701"/>
              </w:numPr>
              <w:spacing w:before="0" w:after="120" w:line="276" w:lineRule="auto"/>
              <w:ind w:right="31"/>
              <w:contextualSpacing w:val="0"/>
              <w:rPr>
                <w:szCs w:val="20"/>
              </w:rPr>
            </w:pPr>
            <w:r w:rsidRPr="00AC7769">
              <w:rPr>
                <w:szCs w:val="20"/>
              </w:rPr>
              <w:t>uvědomuje si, že nejnebezpečnější je</w:t>
            </w:r>
            <w:r>
              <w:rPr>
                <w:szCs w:val="20"/>
              </w:rPr>
              <w:t xml:space="preserve"> </w:t>
            </w:r>
            <w:r w:rsidRPr="005E4D18">
              <w:rPr>
                <w:szCs w:val="20"/>
              </w:rPr>
              <w:t>plavání v neznámé vodě a</w:t>
            </w:r>
            <w:r>
              <w:rPr>
                <w:szCs w:val="20"/>
              </w:rPr>
              <w:t xml:space="preserve"> přeceňování vlastních sil</w:t>
            </w:r>
          </w:p>
          <w:p w14:paraId="157A9610" w14:textId="77777777" w:rsidR="00D5056B" w:rsidRDefault="00D5056B" w:rsidP="00E20C03">
            <w:pPr>
              <w:pStyle w:val="Odstavecseseznamem"/>
              <w:numPr>
                <w:ilvl w:val="0"/>
                <w:numId w:val="701"/>
              </w:numPr>
              <w:spacing w:before="0" w:after="120" w:line="276" w:lineRule="auto"/>
              <w:ind w:right="31"/>
              <w:contextualSpacing w:val="0"/>
              <w:rPr>
                <w:szCs w:val="20"/>
              </w:rPr>
            </w:pPr>
            <w:r>
              <w:rPr>
                <w:szCs w:val="20"/>
              </w:rPr>
              <w:t>umí splývat, potápět se</w:t>
            </w:r>
          </w:p>
          <w:p w14:paraId="1ADBA288" w14:textId="77777777" w:rsidR="00D5056B" w:rsidRDefault="00D5056B" w:rsidP="00E20C03">
            <w:pPr>
              <w:pStyle w:val="Odstavecseseznamem"/>
              <w:numPr>
                <w:ilvl w:val="0"/>
                <w:numId w:val="701"/>
              </w:numPr>
              <w:spacing w:before="0" w:after="120" w:line="276" w:lineRule="auto"/>
              <w:ind w:right="31"/>
              <w:contextualSpacing w:val="0"/>
              <w:rPr>
                <w:szCs w:val="20"/>
              </w:rPr>
            </w:pPr>
            <w:r>
              <w:rPr>
                <w:szCs w:val="20"/>
              </w:rPr>
              <w:t>hraje hry ve vodě a nebojí se vody</w:t>
            </w:r>
          </w:p>
          <w:p w14:paraId="76F6F027" w14:textId="77777777" w:rsidR="00D5056B" w:rsidRPr="00AC7769" w:rsidRDefault="00D5056B" w:rsidP="00E20C03">
            <w:pPr>
              <w:pStyle w:val="Odstavecseseznamem"/>
              <w:numPr>
                <w:ilvl w:val="0"/>
                <w:numId w:val="701"/>
              </w:numPr>
              <w:spacing w:before="0" w:after="120" w:line="276" w:lineRule="auto"/>
              <w:ind w:right="31"/>
              <w:contextualSpacing w:val="0"/>
              <w:rPr>
                <w:szCs w:val="20"/>
              </w:rPr>
            </w:pPr>
            <w:r>
              <w:rPr>
                <w:szCs w:val="20"/>
              </w:rPr>
              <w:t>umí využít svoji sílu</w:t>
            </w:r>
          </w:p>
        </w:tc>
        <w:tc>
          <w:tcPr>
            <w:tcW w:w="3828" w:type="dxa"/>
            <w:vAlign w:val="center"/>
          </w:tcPr>
          <w:p w14:paraId="7A680392" w14:textId="77777777" w:rsidR="00D5056B" w:rsidRPr="000A243A" w:rsidRDefault="00D5056B" w:rsidP="00532D21">
            <w:pPr>
              <w:spacing w:before="0" w:after="120" w:line="276" w:lineRule="auto"/>
              <w:rPr>
                <w:b/>
              </w:rPr>
            </w:pPr>
            <w:r w:rsidRPr="000A243A">
              <w:rPr>
                <w:b/>
              </w:rPr>
              <w:lastRenderedPageBreak/>
              <w:t>Pohybové hry</w:t>
            </w:r>
          </w:p>
          <w:p w14:paraId="035DFE8A" w14:textId="77777777" w:rsidR="00D5056B" w:rsidRPr="00AC7769" w:rsidRDefault="00D5056B" w:rsidP="00E20C03">
            <w:pPr>
              <w:pStyle w:val="Odstavecseseznamem"/>
              <w:numPr>
                <w:ilvl w:val="0"/>
                <w:numId w:val="701"/>
              </w:numPr>
              <w:spacing w:before="0" w:after="120" w:line="276" w:lineRule="auto"/>
              <w:contextualSpacing w:val="0"/>
              <w:rPr>
                <w:b/>
              </w:rPr>
            </w:pPr>
            <w:r>
              <w:t>netradiční pohybové hry a aktivity</w:t>
            </w:r>
          </w:p>
          <w:p w14:paraId="47FAA968" w14:textId="77777777" w:rsidR="00D5056B" w:rsidRPr="00AC7769" w:rsidRDefault="00D5056B" w:rsidP="00E20C03">
            <w:pPr>
              <w:pStyle w:val="Odstavecseseznamem"/>
              <w:numPr>
                <w:ilvl w:val="0"/>
                <w:numId w:val="701"/>
              </w:numPr>
              <w:spacing w:before="0" w:after="120" w:line="276" w:lineRule="auto"/>
              <w:contextualSpacing w:val="0"/>
              <w:rPr>
                <w:b/>
              </w:rPr>
            </w:pPr>
            <w:r>
              <w:t>využití hraček</w:t>
            </w:r>
          </w:p>
          <w:p w14:paraId="7641DA3D" w14:textId="77777777" w:rsidR="00D5056B" w:rsidRPr="00AC7769" w:rsidRDefault="00D5056B" w:rsidP="00E20C03">
            <w:pPr>
              <w:pStyle w:val="Odstavecseseznamem"/>
              <w:numPr>
                <w:ilvl w:val="0"/>
                <w:numId w:val="701"/>
              </w:numPr>
              <w:spacing w:before="0" w:after="120" w:line="276" w:lineRule="auto"/>
              <w:contextualSpacing w:val="0"/>
              <w:rPr>
                <w:b/>
              </w:rPr>
            </w:pPr>
            <w:r>
              <w:lastRenderedPageBreak/>
              <w:t>pohybová tvořivost</w:t>
            </w:r>
          </w:p>
          <w:p w14:paraId="575E3FBC" w14:textId="77777777" w:rsidR="00D5056B" w:rsidRPr="00A316A4" w:rsidRDefault="00D5056B" w:rsidP="00532D21">
            <w:pPr>
              <w:spacing w:before="0" w:after="120" w:line="276" w:lineRule="auto"/>
              <w:rPr>
                <w:b/>
              </w:rPr>
            </w:pPr>
            <w:r w:rsidRPr="00A316A4">
              <w:rPr>
                <w:b/>
              </w:rPr>
              <w:t>Základy gymnastiky</w:t>
            </w:r>
          </w:p>
          <w:p w14:paraId="55BFE696" w14:textId="77777777" w:rsidR="00D5056B" w:rsidRPr="00AC7769" w:rsidRDefault="00D5056B" w:rsidP="00E20C03">
            <w:pPr>
              <w:pStyle w:val="Odstavecseseznamem"/>
              <w:numPr>
                <w:ilvl w:val="0"/>
                <w:numId w:val="701"/>
              </w:numPr>
              <w:spacing w:before="0" w:after="120" w:line="276" w:lineRule="auto"/>
              <w:contextualSpacing w:val="0"/>
              <w:rPr>
                <w:b/>
              </w:rPr>
            </w:pPr>
            <w:r>
              <w:t>průpravná cvičení</w:t>
            </w:r>
          </w:p>
          <w:p w14:paraId="3DFDF9C9" w14:textId="77777777" w:rsidR="00D5056B" w:rsidRPr="00AC7769" w:rsidRDefault="00D5056B" w:rsidP="00E20C03">
            <w:pPr>
              <w:pStyle w:val="Odstavecseseznamem"/>
              <w:numPr>
                <w:ilvl w:val="0"/>
                <w:numId w:val="701"/>
              </w:numPr>
              <w:spacing w:before="0" w:after="120" w:line="276" w:lineRule="auto"/>
              <w:contextualSpacing w:val="0"/>
              <w:rPr>
                <w:b/>
              </w:rPr>
            </w:pPr>
            <w:r>
              <w:t>cvičení s náčiním a na nářadí</w:t>
            </w:r>
          </w:p>
          <w:p w14:paraId="53646012" w14:textId="77777777" w:rsidR="00D5056B" w:rsidRPr="000A243A" w:rsidRDefault="00D5056B" w:rsidP="00532D21">
            <w:pPr>
              <w:spacing w:before="0" w:after="120" w:line="276" w:lineRule="auto"/>
              <w:rPr>
                <w:b/>
              </w:rPr>
            </w:pPr>
            <w:r w:rsidRPr="000A243A">
              <w:rPr>
                <w:b/>
              </w:rPr>
              <w:t>Rytmické a kondiční formy cvičení pro děti</w:t>
            </w:r>
          </w:p>
          <w:p w14:paraId="4CC67A64" w14:textId="77777777" w:rsidR="00D5056B" w:rsidRPr="00AC7769" w:rsidRDefault="00D5056B" w:rsidP="00E20C03">
            <w:pPr>
              <w:pStyle w:val="Odstavecseseznamem"/>
              <w:numPr>
                <w:ilvl w:val="0"/>
                <w:numId w:val="701"/>
              </w:numPr>
              <w:spacing w:before="0" w:after="120" w:line="276" w:lineRule="auto"/>
              <w:contextualSpacing w:val="0"/>
              <w:rPr>
                <w:b/>
              </w:rPr>
            </w:pPr>
            <w:r>
              <w:t>kondiční cvičení s hudbou nebo rytmickým doprovodem</w:t>
            </w:r>
          </w:p>
          <w:p w14:paraId="75521EB9" w14:textId="77777777" w:rsidR="00D5056B" w:rsidRPr="00AC7769" w:rsidRDefault="00D5056B" w:rsidP="00E20C03">
            <w:pPr>
              <w:pStyle w:val="Odstavecseseznamem"/>
              <w:numPr>
                <w:ilvl w:val="0"/>
                <w:numId w:val="701"/>
              </w:numPr>
              <w:spacing w:before="0" w:after="120" w:line="276" w:lineRule="auto"/>
              <w:contextualSpacing w:val="0"/>
              <w:rPr>
                <w:b/>
              </w:rPr>
            </w:pPr>
            <w:r>
              <w:t>základy estetického pohybu, vyjádření melodie a rytmu pohybem</w:t>
            </w:r>
          </w:p>
          <w:p w14:paraId="6A719B96" w14:textId="77777777" w:rsidR="00D5056B" w:rsidRPr="00AC7769" w:rsidRDefault="00D5056B" w:rsidP="00E20C03">
            <w:pPr>
              <w:pStyle w:val="Odstavecseseznamem"/>
              <w:numPr>
                <w:ilvl w:val="0"/>
                <w:numId w:val="701"/>
              </w:numPr>
              <w:spacing w:before="0" w:after="120" w:line="276" w:lineRule="auto"/>
              <w:contextualSpacing w:val="0"/>
              <w:rPr>
                <w:b/>
              </w:rPr>
            </w:pPr>
            <w:r>
              <w:t>jednoduché tance</w:t>
            </w:r>
          </w:p>
          <w:p w14:paraId="236AB76A" w14:textId="77777777" w:rsidR="00D5056B" w:rsidRPr="000A243A" w:rsidRDefault="00D5056B" w:rsidP="00532D21">
            <w:pPr>
              <w:spacing w:before="0" w:after="120" w:line="276" w:lineRule="auto"/>
              <w:rPr>
                <w:b/>
              </w:rPr>
            </w:pPr>
            <w:r>
              <w:rPr>
                <w:b/>
              </w:rPr>
              <w:t>Z</w:t>
            </w:r>
            <w:r w:rsidRPr="000A243A">
              <w:rPr>
                <w:b/>
              </w:rPr>
              <w:t>áklady atletiky</w:t>
            </w:r>
          </w:p>
          <w:p w14:paraId="500B22E4" w14:textId="77777777" w:rsidR="00D5056B" w:rsidRDefault="00D5056B" w:rsidP="00E20C03">
            <w:pPr>
              <w:pStyle w:val="Odstavecseseznamem"/>
              <w:numPr>
                <w:ilvl w:val="0"/>
                <w:numId w:val="701"/>
              </w:numPr>
              <w:spacing w:before="0" w:after="120" w:line="276" w:lineRule="auto"/>
              <w:contextualSpacing w:val="0"/>
            </w:pPr>
            <w:r>
              <w:t>rychlý běh</w:t>
            </w:r>
          </w:p>
          <w:p w14:paraId="5646664F" w14:textId="77777777" w:rsidR="00D5056B" w:rsidRDefault="00D5056B" w:rsidP="00E20C03">
            <w:pPr>
              <w:pStyle w:val="Odstavecseseznamem"/>
              <w:numPr>
                <w:ilvl w:val="0"/>
                <w:numId w:val="701"/>
              </w:numPr>
              <w:spacing w:before="0" w:after="120" w:line="276" w:lineRule="auto"/>
              <w:contextualSpacing w:val="0"/>
            </w:pPr>
            <w:r>
              <w:t>motivovaný vytrvalý běh</w:t>
            </w:r>
          </w:p>
          <w:p w14:paraId="65CFCA9A" w14:textId="77777777" w:rsidR="00D5056B" w:rsidRDefault="00D5056B" w:rsidP="00E20C03">
            <w:pPr>
              <w:pStyle w:val="Odstavecseseznamem"/>
              <w:numPr>
                <w:ilvl w:val="0"/>
                <w:numId w:val="701"/>
              </w:numPr>
              <w:spacing w:before="0" w:after="120" w:line="276" w:lineRule="auto"/>
              <w:contextualSpacing w:val="0"/>
            </w:pPr>
            <w:r>
              <w:t>skok do dálky</w:t>
            </w:r>
          </w:p>
          <w:p w14:paraId="6F9C50FB" w14:textId="77777777" w:rsidR="00D5056B" w:rsidRDefault="00D5056B" w:rsidP="00E20C03">
            <w:pPr>
              <w:pStyle w:val="Odstavecseseznamem"/>
              <w:numPr>
                <w:ilvl w:val="0"/>
                <w:numId w:val="701"/>
              </w:numPr>
              <w:spacing w:before="0" w:after="120" w:line="276" w:lineRule="auto"/>
              <w:contextualSpacing w:val="0"/>
            </w:pPr>
            <w:r>
              <w:t>hod míčkem</w:t>
            </w:r>
          </w:p>
          <w:p w14:paraId="5ADBA19F" w14:textId="77777777" w:rsidR="00D5056B" w:rsidRPr="000A243A" w:rsidRDefault="00D5056B" w:rsidP="00532D21">
            <w:pPr>
              <w:spacing w:before="0" w:after="120" w:line="276" w:lineRule="auto"/>
              <w:rPr>
                <w:b/>
              </w:rPr>
            </w:pPr>
            <w:r w:rsidRPr="000A243A">
              <w:rPr>
                <w:b/>
              </w:rPr>
              <w:t>Základy sportovních her</w:t>
            </w:r>
          </w:p>
          <w:p w14:paraId="36D43517" w14:textId="77777777" w:rsidR="00D5056B" w:rsidRDefault="00D5056B" w:rsidP="00E20C03">
            <w:pPr>
              <w:pStyle w:val="Odstavecseseznamem"/>
              <w:numPr>
                <w:ilvl w:val="0"/>
                <w:numId w:val="701"/>
              </w:numPr>
              <w:spacing w:before="0" w:after="120" w:line="276" w:lineRule="auto"/>
              <w:contextualSpacing w:val="0"/>
            </w:pPr>
            <w:r>
              <w:t>manipulace s míčem či jiným náčiním</w:t>
            </w:r>
          </w:p>
          <w:p w14:paraId="06059584" w14:textId="77777777" w:rsidR="00D5056B" w:rsidRDefault="00D5056B" w:rsidP="00E20C03">
            <w:pPr>
              <w:pStyle w:val="Odstavecseseznamem"/>
              <w:numPr>
                <w:ilvl w:val="0"/>
                <w:numId w:val="701"/>
              </w:numPr>
              <w:spacing w:before="0" w:after="120" w:line="276" w:lineRule="auto"/>
              <w:contextualSpacing w:val="0"/>
            </w:pPr>
            <w:r>
              <w:t>spolupráce ve hře</w:t>
            </w:r>
          </w:p>
          <w:p w14:paraId="1F459A7C" w14:textId="77777777" w:rsidR="00D5056B" w:rsidRDefault="00D5056B" w:rsidP="00E20C03">
            <w:pPr>
              <w:pStyle w:val="Odstavecseseznamem"/>
              <w:numPr>
                <w:ilvl w:val="0"/>
                <w:numId w:val="701"/>
              </w:numPr>
              <w:spacing w:before="0" w:after="120" w:line="276" w:lineRule="auto"/>
              <w:contextualSpacing w:val="0"/>
            </w:pPr>
            <w:r>
              <w:t>průpravné hry, utkání</w:t>
            </w:r>
          </w:p>
          <w:p w14:paraId="4C443CFF" w14:textId="77777777" w:rsidR="00D5056B" w:rsidRPr="000A243A" w:rsidRDefault="00D5056B" w:rsidP="00532D21">
            <w:pPr>
              <w:spacing w:before="0" w:after="120" w:line="276" w:lineRule="auto"/>
              <w:rPr>
                <w:b/>
              </w:rPr>
            </w:pPr>
            <w:r w:rsidRPr="000A243A">
              <w:rPr>
                <w:b/>
              </w:rPr>
              <w:lastRenderedPageBreak/>
              <w:t>Plavání</w:t>
            </w:r>
          </w:p>
          <w:p w14:paraId="70E4D415" w14:textId="77777777" w:rsidR="00D5056B" w:rsidRDefault="00D5056B" w:rsidP="00E20C03">
            <w:pPr>
              <w:pStyle w:val="Odstavecseseznamem"/>
              <w:numPr>
                <w:ilvl w:val="0"/>
                <w:numId w:val="701"/>
              </w:numPr>
              <w:spacing w:before="0" w:after="120" w:line="276" w:lineRule="auto"/>
              <w:contextualSpacing w:val="0"/>
            </w:pPr>
            <w:r>
              <w:t>hygiena plavání, adaptace na vodní prostředí, základní plavecké dovednosti, jeden plavecký způsob (plavecká technika), prvky sebe-záchrany a dopomoci tonoucímu (plavání probíhá v plaveckém bazéně v Havl. Brodě, kde mají vlastní plaveckou školu)</w:t>
            </w:r>
          </w:p>
          <w:p w14:paraId="15A9147B" w14:textId="77777777" w:rsidR="00D5056B" w:rsidRPr="000A243A" w:rsidRDefault="00D5056B" w:rsidP="00532D21">
            <w:pPr>
              <w:spacing w:before="0" w:after="120" w:line="276" w:lineRule="auto"/>
              <w:rPr>
                <w:b/>
              </w:rPr>
            </w:pPr>
            <w:r w:rsidRPr="000A243A">
              <w:rPr>
                <w:b/>
              </w:rPr>
              <w:t>Průpravné úpoly</w:t>
            </w:r>
          </w:p>
          <w:p w14:paraId="12836710" w14:textId="77777777" w:rsidR="00D5056B" w:rsidRDefault="00D5056B" w:rsidP="00E20C03">
            <w:pPr>
              <w:pStyle w:val="Odstavecseseznamem"/>
              <w:numPr>
                <w:ilvl w:val="0"/>
                <w:numId w:val="701"/>
              </w:numPr>
              <w:spacing w:before="0" w:after="120" w:line="276" w:lineRule="auto"/>
              <w:contextualSpacing w:val="0"/>
            </w:pPr>
            <w:r>
              <w:t>přetahy a přetlaky</w:t>
            </w:r>
          </w:p>
          <w:p w14:paraId="56158303" w14:textId="77777777" w:rsidR="00B55424" w:rsidRDefault="00B55424" w:rsidP="00B55424">
            <w:pPr>
              <w:spacing w:before="0" w:after="120" w:line="276" w:lineRule="auto"/>
            </w:pPr>
          </w:p>
          <w:p w14:paraId="124FFEC2" w14:textId="77777777" w:rsidR="00B55424" w:rsidRDefault="00B55424" w:rsidP="00B55424">
            <w:pPr>
              <w:spacing w:before="0" w:after="120" w:line="276" w:lineRule="auto"/>
              <w:rPr>
                <w:b/>
              </w:rPr>
            </w:pPr>
            <w:r w:rsidRPr="0097144D">
              <w:rPr>
                <w:b/>
              </w:rPr>
              <w:t>Základy bruslení</w:t>
            </w:r>
          </w:p>
          <w:p w14:paraId="21ED04D6" w14:textId="77777777" w:rsidR="00B55424" w:rsidRPr="0097144D" w:rsidRDefault="00B55424" w:rsidP="00B55424">
            <w:pPr>
              <w:spacing w:before="0" w:after="120" w:line="276" w:lineRule="auto"/>
            </w:pPr>
            <w:r>
              <w:t>- průpravná cvičení</w:t>
            </w:r>
          </w:p>
          <w:p w14:paraId="1CDF4D9A" w14:textId="77777777" w:rsidR="00336F57" w:rsidRDefault="00336F57" w:rsidP="00336F57">
            <w:pPr>
              <w:spacing w:before="0" w:after="120" w:line="276" w:lineRule="auto"/>
            </w:pPr>
            <w:r>
              <w:t>- součást Tv</w:t>
            </w:r>
          </w:p>
          <w:p w14:paraId="3DB0C7D7" w14:textId="77777777" w:rsidR="00B55424" w:rsidRPr="00AC7769" w:rsidRDefault="00B55424" w:rsidP="00B55424">
            <w:pPr>
              <w:spacing w:before="0" w:after="120" w:line="276" w:lineRule="auto"/>
            </w:pPr>
          </w:p>
        </w:tc>
        <w:tc>
          <w:tcPr>
            <w:tcW w:w="3603" w:type="dxa"/>
            <w:vMerge/>
            <w:vAlign w:val="center"/>
          </w:tcPr>
          <w:p w14:paraId="41EF541A" w14:textId="77777777" w:rsidR="00D5056B" w:rsidRDefault="00D5056B" w:rsidP="00532D21">
            <w:pPr>
              <w:spacing w:before="0" w:after="120" w:line="276" w:lineRule="auto"/>
            </w:pPr>
          </w:p>
        </w:tc>
      </w:tr>
      <w:tr w:rsidR="00D5056B" w14:paraId="5707A457" w14:textId="77777777" w:rsidTr="00532D21">
        <w:tc>
          <w:tcPr>
            <w:tcW w:w="3756" w:type="dxa"/>
            <w:vAlign w:val="center"/>
          </w:tcPr>
          <w:p w14:paraId="107C61C9" w14:textId="77777777" w:rsidR="00D5056B" w:rsidRPr="000A243A" w:rsidRDefault="00D5056B" w:rsidP="00532D21">
            <w:pPr>
              <w:spacing w:before="0" w:after="120" w:line="276" w:lineRule="auto"/>
              <w:rPr>
                <w:b/>
              </w:rPr>
            </w:pPr>
            <w:r w:rsidRPr="000A243A">
              <w:rPr>
                <w:b/>
              </w:rPr>
              <w:lastRenderedPageBreak/>
              <w:t>Činnosti podporující pohybové učení</w:t>
            </w:r>
          </w:p>
          <w:p w14:paraId="0EC02467" w14:textId="77777777" w:rsidR="00D5056B" w:rsidRPr="005E4D18" w:rsidRDefault="00D5056B" w:rsidP="00E20C03">
            <w:pPr>
              <w:numPr>
                <w:ilvl w:val="0"/>
                <w:numId w:val="701"/>
              </w:numPr>
              <w:spacing w:before="0" w:after="120" w:line="276" w:lineRule="auto"/>
              <w:ind w:right="9"/>
              <w:jc w:val="left"/>
              <w:rPr>
                <w:szCs w:val="20"/>
              </w:rPr>
            </w:pPr>
            <w:r w:rsidRPr="005E4D18">
              <w:rPr>
                <w:szCs w:val="20"/>
              </w:rPr>
              <w:t xml:space="preserve">reaguje na základní pokyny a povely k osvojované činnosti a její organizaci </w:t>
            </w:r>
          </w:p>
          <w:p w14:paraId="7C4148B9" w14:textId="77777777" w:rsidR="00D5056B" w:rsidRPr="005E4D18" w:rsidRDefault="00D5056B" w:rsidP="00E20C03">
            <w:pPr>
              <w:numPr>
                <w:ilvl w:val="0"/>
                <w:numId w:val="701"/>
              </w:numPr>
              <w:spacing w:before="0" w:after="120" w:line="276" w:lineRule="auto"/>
              <w:ind w:right="9"/>
              <w:jc w:val="left"/>
              <w:rPr>
                <w:szCs w:val="20"/>
              </w:rPr>
            </w:pPr>
            <w:r w:rsidRPr="005E4D18">
              <w:rPr>
                <w:szCs w:val="20"/>
              </w:rPr>
              <w:lastRenderedPageBreak/>
              <w:t xml:space="preserve">spolupracuje při jednoduchých týmových pohybových činnostech a soutěžích </w:t>
            </w:r>
          </w:p>
          <w:p w14:paraId="6F8FE215" w14:textId="77777777" w:rsidR="00D5056B" w:rsidRDefault="00D5056B" w:rsidP="00532D21">
            <w:pPr>
              <w:spacing w:before="0" w:after="120" w:line="276" w:lineRule="auto"/>
            </w:pPr>
          </w:p>
          <w:p w14:paraId="7DE129A6" w14:textId="77777777" w:rsidR="00D5056B" w:rsidRDefault="00D5056B" w:rsidP="00532D21">
            <w:pPr>
              <w:spacing w:before="0" w:after="120" w:line="276" w:lineRule="auto"/>
            </w:pPr>
          </w:p>
          <w:p w14:paraId="4207C668" w14:textId="77777777" w:rsidR="00D5056B" w:rsidRDefault="00D5056B" w:rsidP="00532D21">
            <w:pPr>
              <w:spacing w:before="0" w:after="120" w:line="276" w:lineRule="auto"/>
            </w:pPr>
          </w:p>
          <w:p w14:paraId="3F535C6C" w14:textId="77777777" w:rsidR="00D5056B" w:rsidRDefault="00D5056B" w:rsidP="00532D21">
            <w:pPr>
              <w:spacing w:before="0" w:after="120" w:line="276" w:lineRule="auto"/>
            </w:pPr>
          </w:p>
          <w:p w14:paraId="7C0D7080" w14:textId="77777777" w:rsidR="00D5056B" w:rsidRDefault="00D5056B" w:rsidP="00532D21">
            <w:pPr>
              <w:spacing w:before="0" w:after="120" w:line="276" w:lineRule="auto"/>
            </w:pPr>
          </w:p>
          <w:p w14:paraId="2AA1D377" w14:textId="77777777" w:rsidR="00D5056B" w:rsidRDefault="00D5056B" w:rsidP="00532D21">
            <w:pPr>
              <w:spacing w:before="0" w:after="120" w:line="276" w:lineRule="auto"/>
            </w:pPr>
          </w:p>
          <w:p w14:paraId="1D3A448A" w14:textId="77777777" w:rsidR="00D5056B" w:rsidRDefault="00D5056B" w:rsidP="00532D21">
            <w:pPr>
              <w:spacing w:before="0" w:after="120" w:line="276" w:lineRule="auto"/>
            </w:pPr>
          </w:p>
          <w:p w14:paraId="5F642079" w14:textId="77777777" w:rsidR="00D5056B" w:rsidRPr="00AC7769" w:rsidRDefault="00D5056B" w:rsidP="00532D21">
            <w:pPr>
              <w:spacing w:before="0" w:after="120" w:line="276" w:lineRule="auto"/>
            </w:pPr>
          </w:p>
        </w:tc>
        <w:tc>
          <w:tcPr>
            <w:tcW w:w="3685" w:type="dxa"/>
            <w:vAlign w:val="center"/>
          </w:tcPr>
          <w:p w14:paraId="1F3EA098" w14:textId="77777777" w:rsidR="00D5056B" w:rsidRDefault="00D5056B" w:rsidP="00532D21">
            <w:pPr>
              <w:pStyle w:val="Odstavecseseznamem"/>
              <w:spacing w:before="0" w:after="120" w:line="276" w:lineRule="auto"/>
              <w:rPr>
                <w:szCs w:val="20"/>
              </w:rPr>
            </w:pPr>
          </w:p>
          <w:p w14:paraId="40A3AA81" w14:textId="77777777" w:rsidR="00D5056B" w:rsidRPr="002857A8" w:rsidRDefault="00D5056B" w:rsidP="00532D21">
            <w:pPr>
              <w:pStyle w:val="Odstavecseseznamem"/>
              <w:spacing w:before="0" w:after="120" w:line="276" w:lineRule="auto"/>
              <w:rPr>
                <w:szCs w:val="20"/>
              </w:rPr>
            </w:pPr>
          </w:p>
          <w:p w14:paraId="61D0F50C" w14:textId="77777777" w:rsidR="00D5056B" w:rsidRPr="00AC7769" w:rsidRDefault="00D5056B" w:rsidP="00E20C03">
            <w:pPr>
              <w:pStyle w:val="Odstavecseseznamem"/>
              <w:numPr>
                <w:ilvl w:val="0"/>
                <w:numId w:val="701"/>
              </w:numPr>
              <w:spacing w:before="0" w:after="120" w:line="276" w:lineRule="auto"/>
              <w:contextualSpacing w:val="0"/>
              <w:rPr>
                <w:szCs w:val="20"/>
              </w:rPr>
            </w:pPr>
            <w:r>
              <w:t xml:space="preserve">používá </w:t>
            </w:r>
            <w:r w:rsidRPr="00AC7769">
              <w:rPr>
                <w:szCs w:val="20"/>
              </w:rPr>
              <w:t xml:space="preserve">základní tělocvičné názvosloví </w:t>
            </w:r>
          </w:p>
          <w:p w14:paraId="2855B390" w14:textId="77777777" w:rsidR="00D5056B" w:rsidRDefault="00D5056B" w:rsidP="00E20C03">
            <w:pPr>
              <w:pStyle w:val="Odstavecseseznamem"/>
              <w:numPr>
                <w:ilvl w:val="0"/>
                <w:numId w:val="701"/>
              </w:numPr>
              <w:spacing w:before="0" w:after="120" w:line="276" w:lineRule="auto"/>
              <w:contextualSpacing w:val="0"/>
              <w:rPr>
                <w:szCs w:val="20"/>
              </w:rPr>
            </w:pPr>
            <w:r w:rsidRPr="00AC7769">
              <w:rPr>
                <w:szCs w:val="20"/>
              </w:rPr>
              <w:t xml:space="preserve">reaguje na tělocvičné povely a </w:t>
            </w:r>
            <w:r w:rsidRPr="00AC7769">
              <w:rPr>
                <w:szCs w:val="20"/>
              </w:rPr>
              <w:lastRenderedPageBreak/>
              <w:t xml:space="preserve">signály a gesta učitele </w:t>
            </w:r>
          </w:p>
          <w:p w14:paraId="7AD66BDB" w14:textId="77777777" w:rsidR="00D5056B" w:rsidRDefault="00D5056B" w:rsidP="00E20C03">
            <w:pPr>
              <w:pStyle w:val="Odstavecseseznamem"/>
              <w:numPr>
                <w:ilvl w:val="0"/>
                <w:numId w:val="701"/>
              </w:numPr>
              <w:tabs>
                <w:tab w:val="left" w:pos="3545"/>
              </w:tabs>
              <w:spacing w:before="0" w:after="120" w:line="276" w:lineRule="auto"/>
              <w:contextualSpacing w:val="0"/>
              <w:rPr>
                <w:szCs w:val="20"/>
              </w:rPr>
            </w:pPr>
            <w:r w:rsidRPr="00AC7769">
              <w:rPr>
                <w:szCs w:val="20"/>
              </w:rPr>
              <w:t xml:space="preserve">zná základní pojmy označující tělocvičné náčiní </w:t>
            </w:r>
          </w:p>
          <w:p w14:paraId="0EF4BAE1" w14:textId="77777777" w:rsidR="00D5056B" w:rsidRDefault="00D5056B" w:rsidP="00E20C03">
            <w:pPr>
              <w:pStyle w:val="Odstavecseseznamem"/>
              <w:numPr>
                <w:ilvl w:val="0"/>
                <w:numId w:val="701"/>
              </w:numPr>
              <w:spacing w:before="0" w:after="120" w:line="276" w:lineRule="auto"/>
              <w:contextualSpacing w:val="0"/>
              <w:rPr>
                <w:szCs w:val="20"/>
              </w:rPr>
            </w:pPr>
            <w:r w:rsidRPr="00AC7769">
              <w:rPr>
                <w:szCs w:val="20"/>
              </w:rPr>
              <w:t xml:space="preserve">podřizuje se organizaci při TV </w:t>
            </w:r>
          </w:p>
          <w:p w14:paraId="5DB20933" w14:textId="77777777" w:rsidR="00D5056B" w:rsidRPr="00AC7769" w:rsidRDefault="00D5056B" w:rsidP="00E20C03">
            <w:pPr>
              <w:pStyle w:val="Odstavecseseznamem"/>
              <w:numPr>
                <w:ilvl w:val="0"/>
                <w:numId w:val="701"/>
              </w:numPr>
              <w:tabs>
                <w:tab w:val="left" w:pos="3545"/>
              </w:tabs>
              <w:spacing w:before="0" w:after="120" w:line="276" w:lineRule="auto"/>
              <w:contextualSpacing w:val="0"/>
              <w:rPr>
                <w:szCs w:val="20"/>
              </w:rPr>
            </w:pPr>
            <w:r w:rsidRPr="00AC7769">
              <w:rPr>
                <w:szCs w:val="20"/>
              </w:rPr>
              <w:t xml:space="preserve">zná a chová se podle pravidel fair play </w:t>
            </w:r>
          </w:p>
          <w:p w14:paraId="1217E3F7" w14:textId="77777777" w:rsidR="00D5056B" w:rsidRPr="00AC7769" w:rsidRDefault="00D5056B" w:rsidP="00E20C03">
            <w:pPr>
              <w:pStyle w:val="Odstavecseseznamem"/>
              <w:numPr>
                <w:ilvl w:val="0"/>
                <w:numId w:val="701"/>
              </w:numPr>
              <w:spacing w:before="0" w:after="120" w:line="276" w:lineRule="auto"/>
              <w:contextualSpacing w:val="0"/>
              <w:jc w:val="left"/>
            </w:pPr>
            <w:r w:rsidRPr="005E4D18">
              <w:rPr>
                <w:szCs w:val="20"/>
              </w:rPr>
              <w:t xml:space="preserve">zná olympijské symboly a ideály </w:t>
            </w:r>
          </w:p>
          <w:p w14:paraId="39912690" w14:textId="77777777" w:rsidR="00D5056B" w:rsidRPr="00AC7769" w:rsidRDefault="00D5056B" w:rsidP="00E20C03">
            <w:pPr>
              <w:pStyle w:val="Odstavecseseznamem"/>
              <w:numPr>
                <w:ilvl w:val="0"/>
                <w:numId w:val="701"/>
              </w:numPr>
              <w:spacing w:before="0" w:after="120" w:line="276" w:lineRule="auto"/>
              <w:contextualSpacing w:val="0"/>
              <w:jc w:val="left"/>
            </w:pPr>
            <w:r w:rsidRPr="005E4D18">
              <w:rPr>
                <w:szCs w:val="20"/>
              </w:rPr>
              <w:t>ovládá pravidla osvojovaných her a dodržuje je</w:t>
            </w:r>
          </w:p>
          <w:p w14:paraId="1081461F" w14:textId="77777777" w:rsidR="00D5056B" w:rsidRPr="00AC7769" w:rsidRDefault="00D5056B" w:rsidP="00E20C03">
            <w:pPr>
              <w:pStyle w:val="Odstavecseseznamem"/>
              <w:numPr>
                <w:ilvl w:val="0"/>
                <w:numId w:val="701"/>
              </w:numPr>
              <w:spacing w:before="0" w:after="120" w:line="276" w:lineRule="auto"/>
              <w:contextualSpacing w:val="0"/>
              <w:jc w:val="left"/>
            </w:pPr>
            <w:r w:rsidRPr="005E4D18">
              <w:rPr>
                <w:szCs w:val="20"/>
              </w:rPr>
              <w:t xml:space="preserve"> zná základní pomůcky pro měření sportovních výkonů</w:t>
            </w:r>
          </w:p>
          <w:p w14:paraId="4A6BC4A4" w14:textId="77777777" w:rsidR="00D5056B" w:rsidRDefault="00D5056B" w:rsidP="00532D21">
            <w:pPr>
              <w:spacing w:before="0" w:after="120" w:line="276" w:lineRule="auto"/>
              <w:jc w:val="left"/>
            </w:pPr>
          </w:p>
        </w:tc>
        <w:tc>
          <w:tcPr>
            <w:tcW w:w="3828" w:type="dxa"/>
            <w:vAlign w:val="center"/>
          </w:tcPr>
          <w:p w14:paraId="236395F5" w14:textId="77777777" w:rsidR="00D5056B" w:rsidRPr="000A243A" w:rsidRDefault="00D5056B" w:rsidP="00532D21">
            <w:pPr>
              <w:spacing w:before="0" w:after="120" w:line="276" w:lineRule="auto"/>
              <w:rPr>
                <w:b/>
              </w:rPr>
            </w:pPr>
            <w:r w:rsidRPr="000A243A">
              <w:rPr>
                <w:b/>
              </w:rPr>
              <w:lastRenderedPageBreak/>
              <w:t>Komunikace v TV</w:t>
            </w:r>
          </w:p>
          <w:p w14:paraId="3E7C8B55" w14:textId="77777777" w:rsidR="00D5056B" w:rsidRDefault="00D5056B" w:rsidP="00E20C03">
            <w:pPr>
              <w:pStyle w:val="Odstavecseseznamem"/>
              <w:numPr>
                <w:ilvl w:val="0"/>
                <w:numId w:val="701"/>
              </w:numPr>
              <w:spacing w:before="0" w:after="120" w:line="276" w:lineRule="auto"/>
              <w:contextualSpacing w:val="0"/>
            </w:pPr>
            <w:r>
              <w:t>základní tělocvičné názvosloví</w:t>
            </w:r>
          </w:p>
          <w:p w14:paraId="4AF9FF9D" w14:textId="77777777" w:rsidR="00D5056B" w:rsidRDefault="00D5056B" w:rsidP="00E20C03">
            <w:pPr>
              <w:pStyle w:val="Odstavecseseznamem"/>
              <w:numPr>
                <w:ilvl w:val="0"/>
                <w:numId w:val="701"/>
              </w:numPr>
              <w:spacing w:before="0" w:after="120" w:line="276" w:lineRule="auto"/>
              <w:contextualSpacing w:val="0"/>
            </w:pPr>
            <w:r>
              <w:t>smluvené povely, signály</w:t>
            </w:r>
          </w:p>
          <w:p w14:paraId="73D00BAA" w14:textId="77777777" w:rsidR="00D5056B" w:rsidRPr="000A243A" w:rsidRDefault="00D5056B" w:rsidP="00532D21">
            <w:pPr>
              <w:spacing w:before="0" w:after="120" w:line="276" w:lineRule="auto"/>
              <w:rPr>
                <w:b/>
              </w:rPr>
            </w:pPr>
            <w:r w:rsidRPr="000A243A">
              <w:rPr>
                <w:b/>
              </w:rPr>
              <w:lastRenderedPageBreak/>
              <w:t>Organizace při TV</w:t>
            </w:r>
          </w:p>
          <w:p w14:paraId="0F5C6C9A" w14:textId="77777777" w:rsidR="00D5056B" w:rsidRDefault="00D5056B" w:rsidP="00E20C03">
            <w:pPr>
              <w:pStyle w:val="Odstavecseseznamem"/>
              <w:numPr>
                <w:ilvl w:val="0"/>
                <w:numId w:val="701"/>
              </w:numPr>
              <w:spacing w:before="0" w:after="120" w:line="276" w:lineRule="auto"/>
              <w:contextualSpacing w:val="0"/>
            </w:pPr>
            <w:r>
              <w:t>základní organizace prostoru</w:t>
            </w:r>
          </w:p>
          <w:p w14:paraId="67BEFC87" w14:textId="77777777" w:rsidR="00D5056B" w:rsidRPr="000A243A" w:rsidRDefault="00D5056B" w:rsidP="00532D21">
            <w:pPr>
              <w:spacing w:before="0" w:after="120" w:line="276" w:lineRule="auto"/>
              <w:rPr>
                <w:b/>
              </w:rPr>
            </w:pPr>
            <w:r w:rsidRPr="000A243A">
              <w:rPr>
                <w:b/>
              </w:rPr>
              <w:t>Zásady jednání a chování</w:t>
            </w:r>
          </w:p>
          <w:p w14:paraId="24EAA3CE" w14:textId="77777777" w:rsidR="00D5056B" w:rsidRDefault="00D5056B" w:rsidP="00E20C03">
            <w:pPr>
              <w:pStyle w:val="Odstavecseseznamem"/>
              <w:numPr>
                <w:ilvl w:val="0"/>
                <w:numId w:val="701"/>
              </w:numPr>
              <w:spacing w:before="0" w:after="120" w:line="276" w:lineRule="auto"/>
              <w:contextualSpacing w:val="0"/>
            </w:pPr>
            <w:r>
              <w:t>fair play</w:t>
            </w:r>
          </w:p>
          <w:p w14:paraId="589AEABB" w14:textId="77777777" w:rsidR="00D5056B" w:rsidRDefault="00D5056B" w:rsidP="00E20C03">
            <w:pPr>
              <w:pStyle w:val="Odstavecseseznamem"/>
              <w:numPr>
                <w:ilvl w:val="0"/>
                <w:numId w:val="701"/>
              </w:numPr>
              <w:spacing w:before="0" w:after="120" w:line="276" w:lineRule="auto"/>
              <w:contextualSpacing w:val="0"/>
            </w:pPr>
            <w:r>
              <w:t>olympijské ideály, symboly</w:t>
            </w:r>
          </w:p>
          <w:p w14:paraId="4A2BDA0E" w14:textId="77777777" w:rsidR="00D5056B" w:rsidRPr="000A243A" w:rsidRDefault="00D5056B" w:rsidP="00532D21">
            <w:pPr>
              <w:spacing w:before="0" w:after="120" w:line="276" w:lineRule="auto"/>
              <w:jc w:val="left"/>
              <w:rPr>
                <w:b/>
              </w:rPr>
            </w:pPr>
            <w:r w:rsidRPr="000A243A">
              <w:rPr>
                <w:b/>
              </w:rPr>
              <w:t>Pravidla zjednodušených osvojovaných pohybových činností</w:t>
            </w:r>
          </w:p>
          <w:p w14:paraId="0F5927ED" w14:textId="77777777" w:rsidR="00D5056B" w:rsidRDefault="00D5056B" w:rsidP="00E20C03">
            <w:pPr>
              <w:pStyle w:val="Odstavecseseznamem"/>
              <w:numPr>
                <w:ilvl w:val="0"/>
                <w:numId w:val="701"/>
              </w:numPr>
              <w:spacing w:before="0" w:after="120" w:line="276" w:lineRule="auto"/>
              <w:contextualSpacing w:val="0"/>
            </w:pPr>
            <w:r>
              <w:t>hry, závody, soutěže</w:t>
            </w:r>
          </w:p>
          <w:p w14:paraId="6A5D6498" w14:textId="77777777" w:rsidR="00D5056B" w:rsidRPr="000A243A" w:rsidRDefault="00D5056B" w:rsidP="00532D21">
            <w:pPr>
              <w:spacing w:before="0" w:after="120" w:line="276" w:lineRule="auto"/>
              <w:rPr>
                <w:b/>
              </w:rPr>
            </w:pPr>
            <w:r w:rsidRPr="000A243A">
              <w:rPr>
                <w:b/>
              </w:rPr>
              <w:t>Měření a posuzování pohybových dovedností</w:t>
            </w:r>
          </w:p>
        </w:tc>
        <w:tc>
          <w:tcPr>
            <w:tcW w:w="3603" w:type="dxa"/>
            <w:tcBorders>
              <w:top w:val="nil"/>
            </w:tcBorders>
            <w:vAlign w:val="center"/>
          </w:tcPr>
          <w:p w14:paraId="1BE90F96" w14:textId="77777777" w:rsidR="00D5056B" w:rsidRDefault="00D5056B" w:rsidP="00532D21">
            <w:pPr>
              <w:spacing w:before="0" w:after="120" w:line="276" w:lineRule="auto"/>
            </w:pPr>
          </w:p>
        </w:tc>
      </w:tr>
    </w:tbl>
    <w:p w14:paraId="5B3875F2" w14:textId="77777777" w:rsidR="00D5056B" w:rsidRPr="00584EAF" w:rsidRDefault="00D5056B" w:rsidP="00D5056B">
      <w:pPr>
        <w:spacing w:before="0" w:after="120" w:line="276" w:lineRule="auto"/>
      </w:pPr>
    </w:p>
    <w:p w14:paraId="2011A4AD" w14:textId="77777777" w:rsidR="00D5056B" w:rsidRPr="0033468D" w:rsidRDefault="00D5056B" w:rsidP="00D5056B">
      <w:pPr>
        <w:spacing w:before="0" w:after="120" w:line="276" w:lineRule="auto"/>
      </w:pPr>
    </w:p>
    <w:p w14:paraId="5FE73991" w14:textId="77777777" w:rsidR="00D5056B" w:rsidRDefault="00D5056B" w:rsidP="00D5056B">
      <w:pPr>
        <w:spacing w:before="0" w:after="120" w:line="276" w:lineRule="auto"/>
      </w:pPr>
    </w:p>
    <w:p w14:paraId="44985CC5" w14:textId="77777777" w:rsidR="00D5056B" w:rsidRPr="0033468D" w:rsidRDefault="00D5056B" w:rsidP="00D5056B">
      <w:pPr>
        <w:spacing w:before="0" w:after="120" w:line="276" w:lineRule="auto"/>
      </w:pPr>
    </w:p>
    <w:p w14:paraId="242BDD64" w14:textId="77777777" w:rsidR="00D5056B" w:rsidRDefault="00D5056B" w:rsidP="00D5056B">
      <w:pPr>
        <w:spacing w:before="0" w:after="120" w:line="276" w:lineRule="auto"/>
      </w:pPr>
    </w:p>
    <w:p w14:paraId="41D9076A" w14:textId="77777777" w:rsidR="00097EDC" w:rsidRDefault="00097EDC" w:rsidP="00D5056B">
      <w:pPr>
        <w:spacing w:before="0" w:after="120" w:line="276" w:lineRule="auto"/>
      </w:pPr>
    </w:p>
    <w:p w14:paraId="3DFE4F4A" w14:textId="77777777" w:rsidR="00097EDC" w:rsidRDefault="00097EDC" w:rsidP="00D5056B">
      <w:pPr>
        <w:spacing w:before="0" w:after="120" w:line="276" w:lineRule="auto"/>
      </w:pPr>
    </w:p>
    <w:p w14:paraId="6034A54B" w14:textId="77777777" w:rsidR="00097EDC" w:rsidRDefault="00097EDC" w:rsidP="00D5056B">
      <w:pPr>
        <w:spacing w:before="0" w:after="120" w:line="276" w:lineRule="auto"/>
      </w:pPr>
    </w:p>
    <w:p w14:paraId="5EB61F29" w14:textId="77777777" w:rsidR="00097EDC" w:rsidRDefault="00097EDC" w:rsidP="00D5056B">
      <w:pPr>
        <w:spacing w:before="0" w:after="120" w:line="276" w:lineRule="auto"/>
      </w:pPr>
    </w:p>
    <w:p w14:paraId="0BD65DD6" w14:textId="77777777" w:rsidR="00D5056B" w:rsidRDefault="00D5056B" w:rsidP="00D5056B">
      <w:pPr>
        <w:spacing w:before="0" w:after="120" w:line="276" w:lineRule="auto"/>
      </w:pPr>
    </w:p>
    <w:p w14:paraId="39DA8A79" w14:textId="77777777" w:rsidR="00D5056B" w:rsidRPr="00EF4B02" w:rsidRDefault="00D5056B" w:rsidP="00D5056B">
      <w:pPr>
        <w:spacing w:before="0" w:after="120" w:line="276" w:lineRule="auto"/>
        <w:rPr>
          <w:b/>
        </w:rPr>
      </w:pPr>
      <w:r w:rsidRPr="00EF4B02">
        <w:rPr>
          <w:b/>
        </w:rPr>
        <w:lastRenderedPageBreak/>
        <w:t xml:space="preserve">Vzdělávací oblast: </w:t>
      </w:r>
      <w:r>
        <w:rPr>
          <w:b/>
        </w:rPr>
        <w:t>Člověk a zdraví</w:t>
      </w:r>
    </w:p>
    <w:p w14:paraId="0FFF127C" w14:textId="77777777" w:rsidR="00D5056B" w:rsidRPr="00A23A19" w:rsidRDefault="00D5056B" w:rsidP="00D5056B">
      <w:pPr>
        <w:spacing w:before="0" w:after="120" w:line="276" w:lineRule="auto"/>
        <w:rPr>
          <w:b/>
        </w:rPr>
      </w:pPr>
      <w:r>
        <w:rPr>
          <w:b/>
        </w:rPr>
        <w:t>Vyučovací předmět: Tělesná výchova</w:t>
      </w:r>
    </w:p>
    <w:p w14:paraId="4774E04F" w14:textId="77777777" w:rsidR="00D5056B" w:rsidRPr="00EF4B02" w:rsidRDefault="00D5056B" w:rsidP="00D5056B">
      <w:pPr>
        <w:spacing w:before="0" w:after="120" w:line="276" w:lineRule="auto"/>
        <w:rPr>
          <w:b/>
        </w:rPr>
      </w:pPr>
      <w:r w:rsidRPr="00EF4B02">
        <w:rPr>
          <w:b/>
        </w:rPr>
        <w:t>Ročník</w:t>
      </w:r>
      <w:r>
        <w:rPr>
          <w:b/>
        </w:rPr>
        <w:t>: 4.</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D5056B" w14:paraId="6FC11652" w14:textId="77777777" w:rsidTr="00532D21">
        <w:trPr>
          <w:trHeight w:val="567"/>
          <w:tblHeader/>
        </w:trPr>
        <w:tc>
          <w:tcPr>
            <w:tcW w:w="3756" w:type="dxa"/>
            <w:vAlign w:val="center"/>
          </w:tcPr>
          <w:p w14:paraId="69CE188E" w14:textId="77777777" w:rsidR="00D5056B" w:rsidRPr="009C012A" w:rsidRDefault="00D5056B" w:rsidP="00532D21">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2290E1F8" w14:textId="77777777" w:rsidR="00D5056B" w:rsidRDefault="00D5056B" w:rsidP="00532D21">
            <w:pPr>
              <w:spacing w:before="0" w:after="120" w:line="276" w:lineRule="auto"/>
              <w:jc w:val="center"/>
              <w:rPr>
                <w:b/>
              </w:rPr>
            </w:pPr>
          </w:p>
          <w:p w14:paraId="2B39AD87" w14:textId="77777777" w:rsidR="00D5056B" w:rsidRPr="00581289" w:rsidRDefault="00D5056B" w:rsidP="00532D21">
            <w:pPr>
              <w:spacing w:before="0" w:after="120" w:line="276" w:lineRule="auto"/>
              <w:jc w:val="center"/>
              <w:rPr>
                <w:b/>
              </w:rPr>
            </w:pPr>
            <w:r w:rsidRPr="00581289">
              <w:rPr>
                <w:b/>
              </w:rPr>
              <w:t>KONKRETIZOVANÉ VÝSTUPY ŽÁKA</w:t>
            </w:r>
          </w:p>
          <w:p w14:paraId="5EC2E3FD" w14:textId="77777777" w:rsidR="00D5056B" w:rsidRPr="009C012A" w:rsidRDefault="00D5056B" w:rsidP="00532D21">
            <w:pPr>
              <w:spacing w:before="0" w:after="120" w:line="276" w:lineRule="auto"/>
              <w:jc w:val="center"/>
              <w:rPr>
                <w:b/>
              </w:rPr>
            </w:pPr>
          </w:p>
        </w:tc>
        <w:tc>
          <w:tcPr>
            <w:tcW w:w="3828" w:type="dxa"/>
            <w:vAlign w:val="center"/>
          </w:tcPr>
          <w:p w14:paraId="75B159D7" w14:textId="77777777" w:rsidR="00D5056B" w:rsidRPr="009C012A" w:rsidRDefault="00D5056B" w:rsidP="00532D21">
            <w:pPr>
              <w:spacing w:before="0" w:after="120" w:line="276" w:lineRule="auto"/>
              <w:jc w:val="center"/>
              <w:rPr>
                <w:b/>
              </w:rPr>
            </w:pPr>
            <w:r w:rsidRPr="00581289">
              <w:rPr>
                <w:b/>
              </w:rPr>
              <w:t>KONKRETIZOVANÉ UČIVO</w:t>
            </w:r>
          </w:p>
        </w:tc>
        <w:tc>
          <w:tcPr>
            <w:tcW w:w="3603" w:type="dxa"/>
            <w:vAlign w:val="center"/>
          </w:tcPr>
          <w:p w14:paraId="2FD093C1" w14:textId="77777777" w:rsidR="00D5056B" w:rsidRPr="009C012A" w:rsidRDefault="00D5056B" w:rsidP="00532D21">
            <w:pPr>
              <w:spacing w:before="0" w:after="120" w:line="276" w:lineRule="auto"/>
              <w:jc w:val="center"/>
              <w:rPr>
                <w:b/>
              </w:rPr>
            </w:pPr>
            <w:r>
              <w:rPr>
                <w:b/>
              </w:rPr>
              <w:t>PRŮŘEZOVÁ TÉMATA</w:t>
            </w:r>
          </w:p>
        </w:tc>
      </w:tr>
      <w:tr w:rsidR="00D5056B" w14:paraId="758EA37D" w14:textId="77777777" w:rsidTr="00532D21">
        <w:tc>
          <w:tcPr>
            <w:tcW w:w="3756" w:type="dxa"/>
            <w:vAlign w:val="center"/>
          </w:tcPr>
          <w:p w14:paraId="5D82455E" w14:textId="77777777" w:rsidR="00D5056B" w:rsidRPr="000A243A" w:rsidRDefault="00D5056B" w:rsidP="00532D21">
            <w:pPr>
              <w:spacing w:before="0" w:after="120" w:line="276" w:lineRule="auto"/>
              <w:rPr>
                <w:b/>
              </w:rPr>
            </w:pPr>
            <w:r w:rsidRPr="000A243A">
              <w:rPr>
                <w:b/>
              </w:rPr>
              <w:t>Činnosti ovlivňující zdraví</w:t>
            </w:r>
          </w:p>
          <w:p w14:paraId="69AC1178" w14:textId="77777777" w:rsidR="00D5056B" w:rsidRPr="00036113" w:rsidRDefault="00D5056B" w:rsidP="00E20C03">
            <w:pPr>
              <w:pStyle w:val="Odstavecseseznamem"/>
              <w:numPr>
                <w:ilvl w:val="0"/>
                <w:numId w:val="705"/>
              </w:numPr>
              <w:spacing w:before="0" w:after="120" w:line="276" w:lineRule="auto"/>
              <w:contextualSpacing w:val="0"/>
              <w:jc w:val="left"/>
              <w:rPr>
                <w:szCs w:val="20"/>
              </w:rPr>
            </w:pPr>
            <w:r w:rsidRPr="003B7B51">
              <w:rPr>
                <w:szCs w:val="20"/>
              </w:rPr>
              <w:t>podílí se na realizaci pravidelného pohybového režimu, uplatňuje kondičně zaměřené činnosti,</w:t>
            </w:r>
            <w:r>
              <w:rPr>
                <w:szCs w:val="20"/>
              </w:rPr>
              <w:t xml:space="preserve"> </w:t>
            </w:r>
            <w:r w:rsidRPr="003B7B51">
              <w:rPr>
                <w:szCs w:val="20"/>
              </w:rPr>
              <w:t xml:space="preserve">projevuje přiměřenou samostatnost a vůli po zlepšení úrovně své zdatnosti </w:t>
            </w:r>
          </w:p>
          <w:p w14:paraId="09271F22"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uplatňuje pravidla hygieny a bezpečného chování v běžném sportovním prostředí; adekvátně reaguje v situaci úrazu spolužáka </w:t>
            </w:r>
          </w:p>
          <w:p w14:paraId="3CE21C77"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jednoduše hodnotí kvalitu pohybové činnosti spolužáka a reaguje na pokyny k vlastnímu provedení pohybové činnosti </w:t>
            </w:r>
          </w:p>
          <w:p w14:paraId="496AD526"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adekvátně reaguje v situaci úrazu spolužáka </w:t>
            </w:r>
          </w:p>
          <w:p w14:paraId="227FFD6E"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jedná v duchu fair play </w:t>
            </w:r>
          </w:p>
          <w:p w14:paraId="232A2AA5" w14:textId="77777777" w:rsidR="00D5056B" w:rsidRDefault="00D5056B" w:rsidP="00532D21">
            <w:pPr>
              <w:spacing w:before="0" w:after="120" w:line="276" w:lineRule="auto"/>
            </w:pPr>
          </w:p>
        </w:tc>
        <w:tc>
          <w:tcPr>
            <w:tcW w:w="3685" w:type="dxa"/>
            <w:vAlign w:val="center"/>
          </w:tcPr>
          <w:p w14:paraId="23B2D2EF" w14:textId="77777777" w:rsidR="00D5056B" w:rsidRPr="00871CBD" w:rsidRDefault="00D5056B" w:rsidP="00532D21">
            <w:pPr>
              <w:pStyle w:val="Odstavecseseznamem"/>
              <w:spacing w:before="0" w:after="120" w:line="276" w:lineRule="auto"/>
              <w:rPr>
                <w:szCs w:val="20"/>
              </w:rPr>
            </w:pPr>
          </w:p>
          <w:p w14:paraId="1E52F03F" w14:textId="77777777" w:rsidR="00D5056B" w:rsidRDefault="00D5056B" w:rsidP="00E20C03">
            <w:pPr>
              <w:pStyle w:val="Odstavecseseznamem"/>
              <w:numPr>
                <w:ilvl w:val="0"/>
                <w:numId w:val="705"/>
              </w:numPr>
              <w:spacing w:before="0" w:after="120" w:line="276" w:lineRule="auto"/>
              <w:contextualSpacing w:val="0"/>
              <w:rPr>
                <w:szCs w:val="20"/>
              </w:rPr>
            </w:pPr>
            <w:r w:rsidRPr="00574131">
              <w:rPr>
                <w:szCs w:val="20"/>
              </w:rPr>
              <w:t>zná správný pohybový režim</w:t>
            </w:r>
          </w:p>
          <w:p w14:paraId="6ED7570F" w14:textId="77777777" w:rsidR="00D5056B" w:rsidRPr="00574131" w:rsidRDefault="00D5056B" w:rsidP="00E20C03">
            <w:pPr>
              <w:pStyle w:val="Odstavecseseznamem"/>
              <w:numPr>
                <w:ilvl w:val="0"/>
                <w:numId w:val="705"/>
              </w:numPr>
              <w:spacing w:before="0" w:after="120" w:line="276" w:lineRule="auto"/>
              <w:contextualSpacing w:val="0"/>
              <w:rPr>
                <w:szCs w:val="20"/>
              </w:rPr>
            </w:pPr>
            <w:r w:rsidRPr="00574131">
              <w:rPr>
                <w:szCs w:val="20"/>
              </w:rPr>
              <w:t xml:space="preserve">zvládá přípravné cviky před pohybovou činností, cviky na uklidnění po zátěži, správné držení těla </w:t>
            </w:r>
          </w:p>
          <w:p w14:paraId="5633C0CD" w14:textId="77777777" w:rsidR="00D5056B" w:rsidRDefault="00D5056B" w:rsidP="00E20C03">
            <w:pPr>
              <w:pStyle w:val="Odstavecseseznamem"/>
              <w:numPr>
                <w:ilvl w:val="0"/>
                <w:numId w:val="705"/>
              </w:numPr>
              <w:spacing w:before="0" w:after="120" w:line="276" w:lineRule="auto"/>
              <w:ind w:right="123"/>
              <w:contextualSpacing w:val="0"/>
              <w:rPr>
                <w:szCs w:val="20"/>
              </w:rPr>
            </w:pPr>
            <w:r w:rsidRPr="003B7B51">
              <w:rPr>
                <w:szCs w:val="20"/>
              </w:rPr>
              <w:t xml:space="preserve">orientuje se v průpravných, kompenzačních, relaxačních a jiných zdravotně zaměřených cvičeních a jejich praktickém využitá </w:t>
            </w:r>
          </w:p>
          <w:p w14:paraId="1A78571C" w14:textId="77777777" w:rsidR="00D5056B" w:rsidRDefault="00D5056B" w:rsidP="00E20C03">
            <w:pPr>
              <w:pStyle w:val="Odstavecseseznamem"/>
              <w:numPr>
                <w:ilvl w:val="0"/>
                <w:numId w:val="705"/>
              </w:numPr>
              <w:tabs>
                <w:tab w:val="left" w:pos="3545"/>
              </w:tabs>
              <w:spacing w:before="0" w:after="120" w:line="276" w:lineRule="auto"/>
              <w:contextualSpacing w:val="0"/>
              <w:rPr>
                <w:szCs w:val="20"/>
              </w:rPr>
            </w:pPr>
            <w:r w:rsidRPr="003B7B51">
              <w:rPr>
                <w:szCs w:val="20"/>
              </w:rPr>
              <w:t xml:space="preserve">volí vhodné oblečení a obutí při pohybových činnostech </w:t>
            </w:r>
          </w:p>
          <w:p w14:paraId="15B29076" w14:textId="77777777" w:rsidR="00D5056B" w:rsidRPr="003B7B51" w:rsidRDefault="00D5056B" w:rsidP="00E20C03">
            <w:pPr>
              <w:pStyle w:val="Odstavecseseznamem"/>
              <w:numPr>
                <w:ilvl w:val="0"/>
                <w:numId w:val="705"/>
              </w:numPr>
              <w:spacing w:before="0" w:after="120" w:line="276" w:lineRule="auto"/>
              <w:contextualSpacing w:val="0"/>
              <w:rPr>
                <w:szCs w:val="20"/>
              </w:rPr>
            </w:pPr>
            <w:r w:rsidRPr="003B7B51">
              <w:rPr>
                <w:szCs w:val="20"/>
              </w:rPr>
              <w:t xml:space="preserve">dodržuje osobní hygienu při pohybových činnostech a hygienu cvičebního prostředí </w:t>
            </w:r>
          </w:p>
          <w:p w14:paraId="7E5CB6AF" w14:textId="77777777" w:rsidR="00D5056B" w:rsidRPr="003B7B51" w:rsidRDefault="00D5056B" w:rsidP="00E20C03">
            <w:pPr>
              <w:pStyle w:val="Odstavecseseznamem"/>
              <w:numPr>
                <w:ilvl w:val="0"/>
                <w:numId w:val="705"/>
              </w:numPr>
              <w:spacing w:before="0" w:after="120" w:line="276" w:lineRule="auto"/>
              <w:contextualSpacing w:val="0"/>
              <w:rPr>
                <w:szCs w:val="20"/>
              </w:rPr>
            </w:pPr>
            <w:r w:rsidRPr="003B7B51">
              <w:rPr>
                <w:szCs w:val="20"/>
              </w:rPr>
              <w:t xml:space="preserve">dodržuje bezpečnost při pohybových činnostech </w:t>
            </w:r>
          </w:p>
          <w:p w14:paraId="45D96424" w14:textId="77777777" w:rsidR="00D5056B" w:rsidRDefault="00D5056B" w:rsidP="00E20C03">
            <w:pPr>
              <w:pStyle w:val="Odstavecseseznamem"/>
              <w:numPr>
                <w:ilvl w:val="0"/>
                <w:numId w:val="705"/>
              </w:numPr>
              <w:spacing w:before="0" w:after="120" w:line="276" w:lineRule="auto"/>
              <w:contextualSpacing w:val="0"/>
            </w:pPr>
            <w:r w:rsidRPr="003B7B51">
              <w:rPr>
                <w:szCs w:val="20"/>
              </w:rPr>
              <w:t>zvládá postup při řešení úrazů spolužáků</w:t>
            </w:r>
          </w:p>
        </w:tc>
        <w:tc>
          <w:tcPr>
            <w:tcW w:w="3828" w:type="dxa"/>
            <w:vAlign w:val="center"/>
          </w:tcPr>
          <w:p w14:paraId="3FE389A0" w14:textId="77777777" w:rsidR="00D5056B" w:rsidRPr="000A243A" w:rsidRDefault="00D5056B" w:rsidP="00532D21">
            <w:pPr>
              <w:spacing w:before="0" w:after="120" w:line="276" w:lineRule="auto"/>
              <w:rPr>
                <w:b/>
                <w:szCs w:val="20"/>
              </w:rPr>
            </w:pPr>
            <w:r w:rsidRPr="000A243A">
              <w:rPr>
                <w:b/>
                <w:szCs w:val="20"/>
              </w:rPr>
              <w:t>Význam pohybu pro zdraví</w:t>
            </w:r>
          </w:p>
          <w:p w14:paraId="1723A315" w14:textId="77777777" w:rsidR="00D5056B" w:rsidRDefault="00D5056B" w:rsidP="00E20C03">
            <w:pPr>
              <w:pStyle w:val="Odstavecseseznamem"/>
              <w:numPr>
                <w:ilvl w:val="0"/>
                <w:numId w:val="705"/>
              </w:numPr>
              <w:spacing w:before="0" w:after="120" w:line="276" w:lineRule="auto"/>
              <w:contextualSpacing w:val="0"/>
              <w:rPr>
                <w:szCs w:val="20"/>
              </w:rPr>
            </w:pPr>
            <w:r>
              <w:rPr>
                <w:szCs w:val="20"/>
              </w:rPr>
              <w:t>pohybový režim žáků</w:t>
            </w:r>
          </w:p>
          <w:p w14:paraId="4D341BF1" w14:textId="77777777" w:rsidR="00D5056B" w:rsidRPr="000A243A" w:rsidRDefault="00D5056B" w:rsidP="00532D21">
            <w:pPr>
              <w:spacing w:before="0" w:after="120" w:line="276" w:lineRule="auto"/>
              <w:rPr>
                <w:b/>
              </w:rPr>
            </w:pPr>
            <w:r w:rsidRPr="000A243A">
              <w:rPr>
                <w:b/>
              </w:rPr>
              <w:t>Příprava organismu</w:t>
            </w:r>
          </w:p>
          <w:p w14:paraId="6320D90C" w14:textId="77777777" w:rsidR="00D5056B" w:rsidRPr="00CE13BC" w:rsidRDefault="00D5056B" w:rsidP="00E20C03">
            <w:pPr>
              <w:pStyle w:val="Odstavecseseznamem"/>
              <w:numPr>
                <w:ilvl w:val="0"/>
                <w:numId w:val="705"/>
              </w:numPr>
              <w:spacing w:before="0" w:after="120" w:line="276" w:lineRule="auto"/>
              <w:contextualSpacing w:val="0"/>
            </w:pPr>
            <w:r w:rsidRPr="00CE13BC">
              <w:t xml:space="preserve">příprava před pohybovou činností </w:t>
            </w:r>
          </w:p>
          <w:p w14:paraId="7E337BCB" w14:textId="77777777" w:rsidR="00D5056B" w:rsidRPr="00CE13BC" w:rsidRDefault="00D5056B" w:rsidP="00E20C03">
            <w:pPr>
              <w:pStyle w:val="Odstavecseseznamem"/>
              <w:numPr>
                <w:ilvl w:val="0"/>
                <w:numId w:val="705"/>
              </w:numPr>
              <w:spacing w:before="0" w:after="120" w:line="276" w:lineRule="auto"/>
              <w:contextualSpacing w:val="0"/>
            </w:pPr>
            <w:r w:rsidRPr="00CE13BC">
              <w:t xml:space="preserve">uklidnění po zátěži </w:t>
            </w:r>
          </w:p>
          <w:p w14:paraId="1821242B" w14:textId="77777777" w:rsidR="00D5056B" w:rsidRPr="00CE13BC" w:rsidRDefault="00D5056B" w:rsidP="00E20C03">
            <w:pPr>
              <w:pStyle w:val="Odstavecseseznamem"/>
              <w:numPr>
                <w:ilvl w:val="0"/>
                <w:numId w:val="705"/>
              </w:numPr>
              <w:spacing w:before="0" w:after="120" w:line="276" w:lineRule="auto"/>
              <w:contextualSpacing w:val="0"/>
            </w:pPr>
            <w:r w:rsidRPr="00CE13BC">
              <w:t>napínací a protahovací cvičení</w:t>
            </w:r>
          </w:p>
          <w:p w14:paraId="4A753E31" w14:textId="77777777" w:rsidR="00D5056B" w:rsidRPr="000A243A" w:rsidRDefault="00D5056B" w:rsidP="00532D21">
            <w:pPr>
              <w:spacing w:before="0" w:after="120" w:line="276" w:lineRule="auto"/>
              <w:rPr>
                <w:b/>
                <w:szCs w:val="20"/>
              </w:rPr>
            </w:pPr>
            <w:r w:rsidRPr="000A243A">
              <w:rPr>
                <w:b/>
                <w:szCs w:val="20"/>
              </w:rPr>
              <w:t>Zdravotně zaměřené činnosti</w:t>
            </w:r>
          </w:p>
          <w:p w14:paraId="0EDFBCF7" w14:textId="77777777" w:rsidR="00D5056B" w:rsidRPr="00CE13BC" w:rsidRDefault="00D5056B" w:rsidP="00E20C03">
            <w:pPr>
              <w:pStyle w:val="Odstavecseseznamem"/>
              <w:numPr>
                <w:ilvl w:val="0"/>
                <w:numId w:val="705"/>
              </w:numPr>
              <w:spacing w:before="0" w:after="120" w:line="276" w:lineRule="auto"/>
              <w:contextualSpacing w:val="0"/>
              <w:rPr>
                <w:szCs w:val="20"/>
              </w:rPr>
            </w:pPr>
            <w:r w:rsidRPr="00CE13BC">
              <w:rPr>
                <w:szCs w:val="20"/>
              </w:rPr>
              <w:t xml:space="preserve">správné držení těla, správné zvedání zátěže </w:t>
            </w:r>
          </w:p>
          <w:p w14:paraId="3860F712" w14:textId="77777777" w:rsidR="00D5056B" w:rsidRPr="00CE13BC" w:rsidRDefault="00D5056B" w:rsidP="00E20C03">
            <w:pPr>
              <w:pStyle w:val="Odstavecseseznamem"/>
              <w:numPr>
                <w:ilvl w:val="0"/>
                <w:numId w:val="705"/>
              </w:numPr>
              <w:spacing w:before="0" w:after="120" w:line="276" w:lineRule="auto"/>
              <w:contextualSpacing w:val="0"/>
              <w:rPr>
                <w:szCs w:val="20"/>
              </w:rPr>
            </w:pPr>
            <w:r w:rsidRPr="00CE13BC">
              <w:rPr>
                <w:szCs w:val="20"/>
              </w:rPr>
              <w:t>průpravná, kompenzační, relaxační a jiná zdravotně zaměřená cvičení a jejich praktické využití</w:t>
            </w:r>
          </w:p>
          <w:p w14:paraId="7AF32EE0" w14:textId="77777777" w:rsidR="00D5056B" w:rsidRPr="000A243A" w:rsidRDefault="00D5056B" w:rsidP="00532D21">
            <w:pPr>
              <w:spacing w:before="0" w:after="120" w:line="276" w:lineRule="auto"/>
              <w:rPr>
                <w:b/>
                <w:szCs w:val="20"/>
              </w:rPr>
            </w:pPr>
            <w:r w:rsidRPr="000A243A">
              <w:rPr>
                <w:b/>
                <w:szCs w:val="20"/>
              </w:rPr>
              <w:t>Rozvoj různých forem</w:t>
            </w:r>
          </w:p>
          <w:p w14:paraId="5E5A3033" w14:textId="77777777" w:rsidR="00D5056B" w:rsidRPr="00CE13BC" w:rsidRDefault="00D5056B" w:rsidP="00E20C03">
            <w:pPr>
              <w:pStyle w:val="Odstavecseseznamem"/>
              <w:numPr>
                <w:ilvl w:val="0"/>
                <w:numId w:val="705"/>
              </w:numPr>
              <w:spacing w:before="0" w:after="120" w:line="276" w:lineRule="auto"/>
              <w:contextualSpacing w:val="0"/>
              <w:rPr>
                <w:szCs w:val="20"/>
              </w:rPr>
            </w:pPr>
            <w:r w:rsidRPr="00CE13BC">
              <w:rPr>
                <w:szCs w:val="20"/>
              </w:rPr>
              <w:t xml:space="preserve">rychlosti, vytrvalosti, síly, pohyblivosti, koordinace pohybu  </w:t>
            </w:r>
          </w:p>
          <w:p w14:paraId="44F7F2DD" w14:textId="77777777" w:rsidR="00D5056B" w:rsidRPr="000A243A" w:rsidRDefault="00D5056B" w:rsidP="00532D21">
            <w:pPr>
              <w:spacing w:before="0" w:after="120" w:line="276" w:lineRule="auto"/>
              <w:rPr>
                <w:b/>
                <w:szCs w:val="20"/>
              </w:rPr>
            </w:pPr>
            <w:r w:rsidRPr="000A243A">
              <w:rPr>
                <w:b/>
                <w:szCs w:val="20"/>
              </w:rPr>
              <w:t>Hygiena při Tv</w:t>
            </w:r>
          </w:p>
          <w:p w14:paraId="772CD60F" w14:textId="77777777" w:rsidR="00D5056B" w:rsidRPr="00CE13BC" w:rsidRDefault="00D5056B" w:rsidP="00E20C03">
            <w:pPr>
              <w:pStyle w:val="Odstavecseseznamem"/>
              <w:numPr>
                <w:ilvl w:val="0"/>
                <w:numId w:val="705"/>
              </w:numPr>
              <w:spacing w:before="0" w:after="120" w:line="276" w:lineRule="auto"/>
              <w:contextualSpacing w:val="0"/>
              <w:rPr>
                <w:szCs w:val="20"/>
              </w:rPr>
            </w:pPr>
            <w:r w:rsidRPr="00CE13BC">
              <w:rPr>
                <w:szCs w:val="20"/>
              </w:rPr>
              <w:t>vhodné oblečení a obutí pro pohybové aktivity</w:t>
            </w:r>
          </w:p>
          <w:p w14:paraId="0E1CEC1F" w14:textId="77777777" w:rsidR="00D5056B" w:rsidRPr="000A243A" w:rsidRDefault="00D5056B" w:rsidP="00532D21">
            <w:pPr>
              <w:spacing w:before="0" w:after="120" w:line="276" w:lineRule="auto"/>
              <w:rPr>
                <w:b/>
                <w:szCs w:val="20"/>
              </w:rPr>
            </w:pPr>
            <w:r w:rsidRPr="000A243A">
              <w:rPr>
                <w:b/>
                <w:szCs w:val="20"/>
              </w:rPr>
              <w:lastRenderedPageBreak/>
              <w:t>Bezpečnost při pohybových činnostech</w:t>
            </w:r>
          </w:p>
          <w:p w14:paraId="069B1FAE" w14:textId="77777777" w:rsidR="00D5056B" w:rsidRPr="00CE13BC" w:rsidRDefault="00D5056B" w:rsidP="00E20C03">
            <w:pPr>
              <w:pStyle w:val="Odstavecseseznamem"/>
              <w:numPr>
                <w:ilvl w:val="0"/>
                <w:numId w:val="705"/>
              </w:numPr>
              <w:spacing w:before="0" w:after="120" w:line="276" w:lineRule="auto"/>
              <w:contextualSpacing w:val="0"/>
              <w:rPr>
                <w:szCs w:val="20"/>
              </w:rPr>
            </w:pPr>
            <w:r w:rsidRPr="00CE13BC">
              <w:rPr>
                <w:szCs w:val="20"/>
              </w:rPr>
              <w:t xml:space="preserve">organizace a bezpečnost cvičebního prostoru </w:t>
            </w:r>
          </w:p>
          <w:p w14:paraId="081B1574" w14:textId="77777777" w:rsidR="00D5056B" w:rsidRPr="00CE13BC" w:rsidRDefault="00D5056B" w:rsidP="00E20C03">
            <w:pPr>
              <w:pStyle w:val="Odstavecseseznamem"/>
              <w:numPr>
                <w:ilvl w:val="0"/>
                <w:numId w:val="705"/>
              </w:numPr>
              <w:spacing w:before="0" w:after="120" w:line="276" w:lineRule="auto"/>
              <w:contextualSpacing w:val="0"/>
              <w:rPr>
                <w:szCs w:val="20"/>
              </w:rPr>
            </w:pPr>
            <w:r w:rsidRPr="00CE13BC">
              <w:rPr>
                <w:szCs w:val="20"/>
              </w:rPr>
              <w:t xml:space="preserve">bezpečnost v šatnách a umývárnách </w:t>
            </w:r>
          </w:p>
          <w:p w14:paraId="1212C24F" w14:textId="77777777" w:rsidR="00D5056B" w:rsidRPr="00CE13BC" w:rsidRDefault="00D5056B" w:rsidP="00E20C03">
            <w:pPr>
              <w:pStyle w:val="Odstavecseseznamem"/>
              <w:numPr>
                <w:ilvl w:val="0"/>
                <w:numId w:val="705"/>
              </w:numPr>
              <w:spacing w:before="0" w:after="120" w:line="276" w:lineRule="auto"/>
              <w:contextualSpacing w:val="0"/>
              <w:rPr>
                <w:szCs w:val="20"/>
              </w:rPr>
            </w:pPr>
            <w:r w:rsidRPr="00CE13BC">
              <w:rPr>
                <w:szCs w:val="20"/>
              </w:rPr>
              <w:t xml:space="preserve">bezpečná příprava a ukládání nářadí, náčiní a pomůcek </w:t>
            </w:r>
          </w:p>
          <w:p w14:paraId="74B508E4" w14:textId="77777777" w:rsidR="00D5056B" w:rsidRPr="00CE13BC" w:rsidRDefault="00D5056B" w:rsidP="00E20C03">
            <w:pPr>
              <w:pStyle w:val="Odstavecseseznamem"/>
              <w:numPr>
                <w:ilvl w:val="0"/>
                <w:numId w:val="705"/>
              </w:numPr>
              <w:spacing w:before="0" w:after="120" w:line="276" w:lineRule="auto"/>
              <w:contextualSpacing w:val="0"/>
              <w:rPr>
                <w:szCs w:val="20"/>
              </w:rPr>
            </w:pPr>
            <w:r w:rsidRPr="00CE13BC">
              <w:rPr>
                <w:szCs w:val="20"/>
              </w:rPr>
              <w:t>první pomoc v podmínkách Tv</w:t>
            </w:r>
          </w:p>
        </w:tc>
        <w:tc>
          <w:tcPr>
            <w:tcW w:w="3603" w:type="dxa"/>
            <w:vMerge w:val="restart"/>
            <w:vAlign w:val="center"/>
          </w:tcPr>
          <w:p w14:paraId="60231BDF" w14:textId="77777777" w:rsidR="00D5056B" w:rsidRDefault="00D5056B" w:rsidP="00532D21">
            <w:pPr>
              <w:spacing w:before="0" w:after="120" w:line="276" w:lineRule="auto"/>
              <w:jc w:val="left"/>
              <w:rPr>
                <w:b/>
              </w:rPr>
            </w:pPr>
            <w:r>
              <w:rPr>
                <w:b/>
              </w:rPr>
              <w:lastRenderedPageBreak/>
              <w:t>OSV</w:t>
            </w:r>
          </w:p>
          <w:p w14:paraId="3DF11C65" w14:textId="77777777" w:rsidR="00D5056B" w:rsidRDefault="00D5056B" w:rsidP="00532D21">
            <w:pPr>
              <w:spacing w:before="0" w:after="120" w:line="276" w:lineRule="auto"/>
              <w:jc w:val="left"/>
              <w:rPr>
                <w:b/>
                <w:szCs w:val="20"/>
              </w:rPr>
            </w:pPr>
            <w:r w:rsidRPr="005E4D18">
              <w:rPr>
                <w:b/>
                <w:szCs w:val="20"/>
              </w:rPr>
              <w:t xml:space="preserve">rozvoj schopností poznávání </w:t>
            </w:r>
          </w:p>
          <w:p w14:paraId="65DB151F" w14:textId="77777777" w:rsidR="00D5056B" w:rsidRPr="00CE13BC" w:rsidRDefault="00D5056B" w:rsidP="00E20C03">
            <w:pPr>
              <w:pStyle w:val="Odstavecseseznamem"/>
              <w:numPr>
                <w:ilvl w:val="0"/>
                <w:numId w:val="699"/>
              </w:numPr>
              <w:spacing w:before="0" w:after="120" w:line="276" w:lineRule="auto"/>
              <w:contextualSpacing w:val="0"/>
              <w:jc w:val="left"/>
              <w:rPr>
                <w:szCs w:val="20"/>
              </w:rPr>
            </w:pPr>
            <w:r w:rsidRPr="00CE13BC">
              <w:rPr>
                <w:szCs w:val="20"/>
              </w:rPr>
              <w:t>seznamuje se s péčí o tělo, co škodí a co prospívá, jakou stravu a jaké druhy pohybu je vhodné adekvátně věku uplatňovat, čeho se vyvarovat, škodlivost kouření, alkoholu, dalších závislostí, nedostatku pohybu a přejídání se</w:t>
            </w:r>
          </w:p>
          <w:p w14:paraId="20C63C93" w14:textId="77777777" w:rsidR="00D5056B" w:rsidRDefault="00D5056B" w:rsidP="00532D21">
            <w:pPr>
              <w:spacing w:before="0" w:after="120" w:line="276" w:lineRule="auto"/>
              <w:jc w:val="left"/>
              <w:rPr>
                <w:b/>
                <w:szCs w:val="20"/>
              </w:rPr>
            </w:pPr>
            <w:r w:rsidRPr="005E4D18">
              <w:rPr>
                <w:b/>
                <w:szCs w:val="20"/>
              </w:rPr>
              <w:t xml:space="preserve">sebepoznávání a sebepojetí </w:t>
            </w:r>
          </w:p>
          <w:p w14:paraId="700EA5F9" w14:textId="77777777" w:rsidR="00D5056B" w:rsidRPr="00CE13BC" w:rsidRDefault="00D5056B" w:rsidP="00E20C03">
            <w:pPr>
              <w:pStyle w:val="Odstavecseseznamem"/>
              <w:numPr>
                <w:ilvl w:val="0"/>
                <w:numId w:val="699"/>
              </w:numPr>
              <w:spacing w:before="0" w:after="120" w:line="276" w:lineRule="auto"/>
              <w:contextualSpacing w:val="0"/>
              <w:jc w:val="left"/>
              <w:rPr>
                <w:szCs w:val="20"/>
              </w:rPr>
            </w:pPr>
            <w:r w:rsidRPr="00CE13BC">
              <w:rPr>
                <w:szCs w:val="20"/>
              </w:rPr>
              <w:t>rozvíjí svoji schopnost sebereflexe a seberegulace, kreativním tvořivým způsobem se formuje jako jedinec, který si osvojuje a fixuje ve vědomí nenásilným způsobem zásady péče o tělesné i duševní zdraví</w:t>
            </w:r>
          </w:p>
          <w:p w14:paraId="7D0221BD" w14:textId="77777777" w:rsidR="00D5056B" w:rsidRDefault="00D5056B" w:rsidP="00532D21">
            <w:pPr>
              <w:spacing w:before="0" w:after="120" w:line="276" w:lineRule="auto"/>
              <w:jc w:val="left"/>
              <w:rPr>
                <w:b/>
              </w:rPr>
            </w:pPr>
            <w:r>
              <w:rPr>
                <w:b/>
              </w:rPr>
              <w:t xml:space="preserve">seberegulace a sebeorganizace </w:t>
            </w:r>
            <w:r w:rsidRPr="00CE13BC">
              <w:rPr>
                <w:b/>
              </w:rPr>
              <w:tab/>
            </w:r>
          </w:p>
          <w:p w14:paraId="55D5393C" w14:textId="77777777" w:rsidR="00D5056B" w:rsidRPr="00CE13BC" w:rsidRDefault="00D5056B" w:rsidP="00E20C03">
            <w:pPr>
              <w:pStyle w:val="Odstavecseseznamem"/>
              <w:numPr>
                <w:ilvl w:val="0"/>
                <w:numId w:val="699"/>
              </w:numPr>
              <w:spacing w:before="0" w:after="120" w:line="276" w:lineRule="auto"/>
              <w:contextualSpacing w:val="0"/>
              <w:jc w:val="left"/>
            </w:pPr>
            <w:r w:rsidRPr="00CE13BC">
              <w:t xml:space="preserve">zvládá projevy svých individuálních povahových vlastností, učí se argumentovat, </w:t>
            </w:r>
            <w:r w:rsidRPr="00CE13BC">
              <w:lastRenderedPageBreak/>
              <w:t xml:space="preserve">přiměřeně se prosazovat i přistoupit na argumenty jiných </w:t>
            </w:r>
          </w:p>
          <w:p w14:paraId="70018A16" w14:textId="77777777" w:rsidR="00D5056B" w:rsidRPr="00CE13BC" w:rsidRDefault="00D5056B" w:rsidP="00532D21">
            <w:pPr>
              <w:spacing w:before="0" w:after="120" w:line="276" w:lineRule="auto"/>
              <w:jc w:val="left"/>
              <w:rPr>
                <w:b/>
              </w:rPr>
            </w:pPr>
            <w:r w:rsidRPr="00CE13BC">
              <w:rPr>
                <w:b/>
              </w:rPr>
              <w:t xml:space="preserve">psychohygiena </w:t>
            </w:r>
          </w:p>
          <w:p w14:paraId="061B5F4A" w14:textId="77777777" w:rsidR="00D5056B" w:rsidRPr="00CE13BC" w:rsidRDefault="00D5056B" w:rsidP="00E20C03">
            <w:pPr>
              <w:pStyle w:val="Odstavecseseznamem"/>
              <w:numPr>
                <w:ilvl w:val="0"/>
                <w:numId w:val="699"/>
              </w:numPr>
              <w:spacing w:before="0" w:after="120" w:line="276" w:lineRule="auto"/>
              <w:contextualSpacing w:val="0"/>
              <w:jc w:val="left"/>
            </w:pPr>
            <w:r w:rsidRPr="00CE13BC">
              <w:t>učí se dodržovat zásady zdravého život. stylu, správné životosprá</w:t>
            </w:r>
            <w:r>
              <w:t>-</w:t>
            </w:r>
            <w:r w:rsidRPr="00CE13BC">
              <w:t xml:space="preserve">vy, režimu dne, který odpovídá zásadám péče o tělesné i duševní zdraví </w:t>
            </w:r>
          </w:p>
          <w:p w14:paraId="63233F92" w14:textId="77777777" w:rsidR="00D5056B" w:rsidRDefault="00D5056B" w:rsidP="00532D21">
            <w:pPr>
              <w:spacing w:before="0" w:after="120" w:line="276" w:lineRule="auto"/>
              <w:jc w:val="left"/>
              <w:rPr>
                <w:b/>
              </w:rPr>
            </w:pPr>
            <w:r w:rsidRPr="00CE13BC">
              <w:rPr>
                <w:b/>
              </w:rPr>
              <w:t>mezilidské vztahy</w:t>
            </w:r>
          </w:p>
          <w:p w14:paraId="5A4AABE3" w14:textId="77777777" w:rsidR="00D5056B" w:rsidRPr="00CE13BC" w:rsidRDefault="00D5056B" w:rsidP="00E20C03">
            <w:pPr>
              <w:pStyle w:val="Odstavecseseznamem"/>
              <w:numPr>
                <w:ilvl w:val="0"/>
                <w:numId w:val="699"/>
              </w:numPr>
              <w:spacing w:before="0" w:after="120" w:line="276" w:lineRule="auto"/>
              <w:contextualSpacing w:val="0"/>
              <w:jc w:val="left"/>
            </w:pPr>
            <w:r>
              <w:t xml:space="preserve">učí se zásadám asertivního sebeprosazování, komunikace s ostatními v kolektivu, </w:t>
            </w:r>
            <w:r w:rsidRPr="005E4D18">
              <w:rPr>
                <w:szCs w:val="20"/>
              </w:rPr>
              <w:t>schop</w:t>
            </w:r>
            <w:r>
              <w:rPr>
                <w:szCs w:val="20"/>
              </w:rPr>
              <w:t>-</w:t>
            </w:r>
            <w:r w:rsidRPr="005E4D18">
              <w:rPr>
                <w:szCs w:val="20"/>
              </w:rPr>
              <w:t xml:space="preserve">nosti empatie, vnímání a tolerance odlišností a uvědomování si společného  </w:t>
            </w:r>
          </w:p>
          <w:p w14:paraId="7DB11A39" w14:textId="77777777" w:rsidR="00D5056B" w:rsidRPr="005E4D18" w:rsidRDefault="00D5056B" w:rsidP="00532D21">
            <w:pPr>
              <w:spacing w:before="0" w:after="120" w:line="276" w:lineRule="auto"/>
              <w:jc w:val="left"/>
              <w:rPr>
                <w:szCs w:val="20"/>
              </w:rPr>
            </w:pPr>
            <w:r w:rsidRPr="005E4D18">
              <w:rPr>
                <w:b/>
                <w:szCs w:val="20"/>
              </w:rPr>
              <w:t xml:space="preserve">komunikace </w:t>
            </w:r>
          </w:p>
          <w:p w14:paraId="0E47F917" w14:textId="77777777" w:rsidR="00D5056B" w:rsidRPr="005E4D18" w:rsidRDefault="00D5056B" w:rsidP="00E20C03">
            <w:pPr>
              <w:numPr>
                <w:ilvl w:val="0"/>
                <w:numId w:val="702"/>
              </w:numPr>
              <w:spacing w:before="0" w:after="120" w:line="276" w:lineRule="auto"/>
              <w:ind w:left="638" w:right="152" w:hanging="360"/>
              <w:jc w:val="left"/>
              <w:rPr>
                <w:szCs w:val="20"/>
              </w:rPr>
            </w:pPr>
            <w:r w:rsidRPr="005E4D18">
              <w:rPr>
                <w:szCs w:val="20"/>
              </w:rPr>
              <w:t xml:space="preserve">umět komunikovat s ostatními v duchu asertivity, nepodléhat stereotypům v myšlení a jednání, nevyhledávat nebo nepodněcovat zbytečné konflikty </w:t>
            </w:r>
          </w:p>
          <w:p w14:paraId="7A2BAEE9" w14:textId="77777777" w:rsidR="00D5056B" w:rsidRPr="005E4D18" w:rsidRDefault="00D5056B" w:rsidP="00532D21">
            <w:pPr>
              <w:spacing w:before="0" w:after="120" w:line="276" w:lineRule="auto"/>
              <w:jc w:val="left"/>
              <w:rPr>
                <w:szCs w:val="20"/>
              </w:rPr>
            </w:pPr>
            <w:r w:rsidRPr="005E4D18">
              <w:rPr>
                <w:b/>
                <w:szCs w:val="20"/>
              </w:rPr>
              <w:t xml:space="preserve">řešení problémů a rozhodovací dovednosti </w:t>
            </w:r>
          </w:p>
          <w:p w14:paraId="78E20C63" w14:textId="77777777" w:rsidR="00D5056B" w:rsidRPr="005E4D18" w:rsidRDefault="00D5056B" w:rsidP="00E20C03">
            <w:pPr>
              <w:numPr>
                <w:ilvl w:val="0"/>
                <w:numId w:val="702"/>
              </w:numPr>
              <w:spacing w:before="0" w:after="120" w:line="276" w:lineRule="auto"/>
              <w:ind w:left="638" w:right="152" w:hanging="360"/>
              <w:jc w:val="left"/>
              <w:rPr>
                <w:szCs w:val="20"/>
              </w:rPr>
            </w:pPr>
            <w:r w:rsidRPr="005E4D18">
              <w:rPr>
                <w:szCs w:val="20"/>
              </w:rPr>
              <w:t xml:space="preserve">učí se řešit konfliktní situace asertivními technikami, </w:t>
            </w:r>
            <w:r w:rsidRPr="005E4D18">
              <w:rPr>
                <w:szCs w:val="20"/>
              </w:rPr>
              <w:lastRenderedPageBreak/>
              <w:t xml:space="preserve">rozvíjením schopnosti empatie, učí se podřizovat v kolektivu i přebírat iniciativu a přicházet s novými nápady, obhajovat svůj názor, rozvíjí schopnost diskuse s ostatními </w:t>
            </w:r>
          </w:p>
          <w:p w14:paraId="130239F6" w14:textId="77777777" w:rsidR="00D5056B" w:rsidRPr="005E4D18" w:rsidRDefault="00D5056B" w:rsidP="00532D21">
            <w:pPr>
              <w:spacing w:before="0" w:after="120" w:line="276" w:lineRule="auto"/>
              <w:jc w:val="left"/>
              <w:rPr>
                <w:szCs w:val="20"/>
              </w:rPr>
            </w:pPr>
            <w:r w:rsidRPr="005E4D18">
              <w:rPr>
                <w:b/>
                <w:szCs w:val="20"/>
              </w:rPr>
              <w:t xml:space="preserve">hodnoty, postoje, praktická etika </w:t>
            </w:r>
          </w:p>
          <w:p w14:paraId="57765FEB" w14:textId="77777777" w:rsidR="00D5056B" w:rsidRPr="005E4D18" w:rsidRDefault="00D5056B" w:rsidP="00E20C03">
            <w:pPr>
              <w:numPr>
                <w:ilvl w:val="0"/>
                <w:numId w:val="702"/>
              </w:numPr>
              <w:spacing w:before="0" w:after="120" w:line="276" w:lineRule="auto"/>
              <w:ind w:left="638" w:right="152" w:hanging="360"/>
              <w:jc w:val="left"/>
              <w:rPr>
                <w:szCs w:val="20"/>
              </w:rPr>
            </w:pPr>
            <w:r w:rsidRPr="005E4D18">
              <w:rPr>
                <w:szCs w:val="20"/>
              </w:rPr>
              <w:t xml:space="preserve">rozvíjí svoji hodnotovou orientaci v duchu zásad neubližovat druhým a učit se pomáhat, vážit si sebe i ostatních, rozvíjet kamarádství a toleranci v kolektivu </w:t>
            </w:r>
          </w:p>
          <w:p w14:paraId="734A9422" w14:textId="77777777" w:rsidR="00D5056B" w:rsidRPr="005E4D18" w:rsidRDefault="00D5056B" w:rsidP="00532D21">
            <w:pPr>
              <w:spacing w:before="0" w:after="120" w:line="276" w:lineRule="auto"/>
              <w:jc w:val="left"/>
              <w:rPr>
                <w:szCs w:val="20"/>
              </w:rPr>
            </w:pPr>
            <w:r w:rsidRPr="005E4D18">
              <w:rPr>
                <w:b/>
                <w:szCs w:val="20"/>
              </w:rPr>
              <w:t xml:space="preserve">EVM </w:t>
            </w:r>
          </w:p>
          <w:p w14:paraId="0F21CD6C" w14:textId="77777777" w:rsidR="00D5056B" w:rsidRPr="005E4D18" w:rsidRDefault="00D5056B" w:rsidP="00532D21">
            <w:pPr>
              <w:spacing w:before="0" w:after="120" w:line="276" w:lineRule="auto"/>
              <w:jc w:val="left"/>
              <w:rPr>
                <w:szCs w:val="20"/>
              </w:rPr>
            </w:pPr>
            <w:r w:rsidRPr="005E4D18">
              <w:rPr>
                <w:b/>
                <w:szCs w:val="20"/>
              </w:rPr>
              <w:t xml:space="preserve">základní podmínky života </w:t>
            </w:r>
          </w:p>
          <w:p w14:paraId="1ED25F75" w14:textId="77777777" w:rsidR="00D5056B" w:rsidRPr="00CE13BC" w:rsidRDefault="00D5056B" w:rsidP="00E20C03">
            <w:pPr>
              <w:pStyle w:val="Odstavecseseznamem"/>
              <w:numPr>
                <w:ilvl w:val="0"/>
                <w:numId w:val="703"/>
              </w:numPr>
              <w:spacing w:before="0" w:after="120" w:line="276" w:lineRule="auto"/>
              <w:contextualSpacing w:val="0"/>
              <w:jc w:val="left"/>
            </w:pPr>
            <w:r w:rsidRPr="00CE13BC">
              <w:rPr>
                <w:szCs w:val="20"/>
              </w:rPr>
              <w:t>uvědomuje si jedinečnost života na Zemi, svoji jedinečnost jako myslící bytosti,</w:t>
            </w:r>
            <w:r>
              <w:rPr>
                <w:szCs w:val="20"/>
              </w:rPr>
              <w:t xml:space="preserve"> význam ochrany života a zdraví pro svoji budoucnost i pro budoucnost planety</w:t>
            </w:r>
          </w:p>
          <w:p w14:paraId="07A4E054" w14:textId="77777777" w:rsidR="00D5056B" w:rsidRPr="005E4D18" w:rsidRDefault="00D5056B" w:rsidP="00532D21">
            <w:pPr>
              <w:spacing w:before="0" w:after="120" w:line="276" w:lineRule="auto"/>
              <w:jc w:val="left"/>
              <w:rPr>
                <w:szCs w:val="20"/>
              </w:rPr>
            </w:pPr>
            <w:r w:rsidRPr="005E4D18">
              <w:rPr>
                <w:b/>
                <w:szCs w:val="20"/>
              </w:rPr>
              <w:t>vztah člověka a prostřed</w:t>
            </w:r>
            <w:r w:rsidRPr="005E4D18">
              <w:rPr>
                <w:szCs w:val="20"/>
              </w:rPr>
              <w:t xml:space="preserve">í </w:t>
            </w:r>
          </w:p>
          <w:p w14:paraId="5B3E9B4E" w14:textId="77777777" w:rsidR="00D5056B" w:rsidRPr="00CE13BC" w:rsidRDefault="00D5056B" w:rsidP="00E20C03">
            <w:pPr>
              <w:numPr>
                <w:ilvl w:val="0"/>
                <w:numId w:val="704"/>
              </w:numPr>
              <w:spacing w:before="0" w:after="120" w:line="276" w:lineRule="auto"/>
              <w:ind w:left="638"/>
              <w:jc w:val="left"/>
              <w:rPr>
                <w:szCs w:val="20"/>
              </w:rPr>
            </w:pPr>
            <w:r w:rsidRPr="005E4D18">
              <w:rPr>
                <w:szCs w:val="20"/>
              </w:rPr>
              <w:t xml:space="preserve">uvědoměle rozvíjí svůj aktivní přístup k ochraně životního </w:t>
            </w:r>
            <w:r w:rsidRPr="00CE13BC">
              <w:rPr>
                <w:szCs w:val="20"/>
              </w:rPr>
              <w:t xml:space="preserve">prostředí i svého vlastního zdraví </w:t>
            </w:r>
          </w:p>
          <w:p w14:paraId="0BD8E04C" w14:textId="77777777" w:rsidR="00D5056B" w:rsidRPr="005E4D18" w:rsidRDefault="00D5056B" w:rsidP="00532D21">
            <w:pPr>
              <w:spacing w:before="0" w:after="120" w:line="276" w:lineRule="auto"/>
              <w:jc w:val="left"/>
              <w:rPr>
                <w:szCs w:val="20"/>
              </w:rPr>
            </w:pPr>
            <w:r w:rsidRPr="005E4D18">
              <w:rPr>
                <w:b/>
                <w:szCs w:val="20"/>
              </w:rPr>
              <w:lastRenderedPageBreak/>
              <w:t xml:space="preserve">MV </w:t>
            </w:r>
          </w:p>
          <w:p w14:paraId="1A2178BC" w14:textId="77777777" w:rsidR="00D5056B" w:rsidRPr="005E4D18" w:rsidRDefault="00D5056B" w:rsidP="00532D21">
            <w:pPr>
              <w:spacing w:before="0" w:after="120" w:line="276" w:lineRule="auto"/>
              <w:jc w:val="left"/>
              <w:rPr>
                <w:szCs w:val="20"/>
              </w:rPr>
            </w:pPr>
            <w:r w:rsidRPr="005E4D18">
              <w:rPr>
                <w:b/>
                <w:szCs w:val="20"/>
              </w:rPr>
              <w:t xml:space="preserve">vnímání autora mediálních sdělení </w:t>
            </w:r>
          </w:p>
          <w:p w14:paraId="112195D2" w14:textId="77777777" w:rsidR="00D5056B" w:rsidRPr="005E4D18" w:rsidRDefault="00D5056B" w:rsidP="00E20C03">
            <w:pPr>
              <w:numPr>
                <w:ilvl w:val="0"/>
                <w:numId w:val="704"/>
              </w:numPr>
              <w:spacing w:before="0" w:after="120" w:line="276" w:lineRule="auto"/>
              <w:ind w:left="638" w:hanging="360"/>
              <w:jc w:val="left"/>
              <w:rPr>
                <w:szCs w:val="20"/>
              </w:rPr>
            </w:pPr>
            <w:r w:rsidRPr="005E4D18">
              <w:rPr>
                <w:szCs w:val="20"/>
              </w:rPr>
              <w:t xml:space="preserve">vnímá mediální zprávy z oblasti sportu a ochrany zdraví a životního prostředí, učí se vyhledávat informace a rozumět jim, brát si z nich ponaučení </w:t>
            </w:r>
          </w:p>
          <w:p w14:paraId="507D64BE" w14:textId="77777777" w:rsidR="00D5056B" w:rsidRPr="00CE13BC" w:rsidRDefault="00D5056B" w:rsidP="00532D21">
            <w:pPr>
              <w:spacing w:before="0" w:after="120" w:line="276" w:lineRule="auto"/>
              <w:jc w:val="left"/>
            </w:pPr>
          </w:p>
        </w:tc>
      </w:tr>
      <w:tr w:rsidR="00D5056B" w14:paraId="204CE08A" w14:textId="77777777" w:rsidTr="00532D21">
        <w:tc>
          <w:tcPr>
            <w:tcW w:w="3756" w:type="dxa"/>
            <w:vAlign w:val="center"/>
          </w:tcPr>
          <w:p w14:paraId="7C22E3C6" w14:textId="77777777" w:rsidR="00D5056B" w:rsidRPr="000A243A" w:rsidRDefault="00D5056B" w:rsidP="00532D21">
            <w:pPr>
              <w:spacing w:before="0" w:after="120" w:line="276" w:lineRule="auto"/>
              <w:rPr>
                <w:b/>
              </w:rPr>
            </w:pPr>
            <w:r w:rsidRPr="000A243A">
              <w:rPr>
                <w:b/>
              </w:rPr>
              <w:lastRenderedPageBreak/>
              <w:t>Činnosti ovlivňující úroveň pohybových dovedností</w:t>
            </w:r>
          </w:p>
          <w:p w14:paraId="61891C63" w14:textId="77777777" w:rsidR="00D5056B" w:rsidRPr="003B7B5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zvládá v souladu s individuálními předpoklady jednoduché pohybové činnosti; vytváří varianty osvojených pohybových her </w:t>
            </w:r>
          </w:p>
          <w:p w14:paraId="6412ECBC" w14:textId="77777777" w:rsidR="00D5056B" w:rsidRPr="003B7B5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užívá při pohybových činnostech základní osvojované tělocvičné názvosloví; cvičí podle jednoduchého nákresu, popisu cvičení </w:t>
            </w:r>
          </w:p>
          <w:p w14:paraId="4510E248" w14:textId="77777777" w:rsidR="00D5056B" w:rsidRPr="003B7B5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jedná v duchu fair play; dodržuje pravidla her a soutěží, pozná a označí zjevné přestupky proti pravidlům a adekvátně na ně reaguje; respektuje při pohybových činnostech opačné pohlaví </w:t>
            </w:r>
          </w:p>
          <w:p w14:paraId="33C5B2E8" w14:textId="77777777" w:rsidR="00D5056B" w:rsidRPr="0057413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zorganizuje nenáročné pohybové </w:t>
            </w:r>
            <w:r w:rsidRPr="003B7B51">
              <w:rPr>
                <w:szCs w:val="20"/>
              </w:rPr>
              <w:lastRenderedPageBreak/>
              <w:t>čin</w:t>
            </w:r>
            <w:r>
              <w:rPr>
                <w:szCs w:val="20"/>
              </w:rPr>
              <w:t>nosti a soutěže na úrovni třídy</w:t>
            </w:r>
            <w:r w:rsidRPr="003B7B51">
              <w:rPr>
                <w:szCs w:val="20"/>
              </w:rPr>
              <w:t xml:space="preserve">  </w:t>
            </w:r>
          </w:p>
        </w:tc>
        <w:tc>
          <w:tcPr>
            <w:tcW w:w="3685" w:type="dxa"/>
            <w:vAlign w:val="center"/>
          </w:tcPr>
          <w:p w14:paraId="426D4473" w14:textId="77777777" w:rsidR="00D5056B" w:rsidRDefault="00D5056B" w:rsidP="00E20C03">
            <w:pPr>
              <w:pStyle w:val="Odstavecseseznamem"/>
              <w:numPr>
                <w:ilvl w:val="0"/>
                <w:numId w:val="706"/>
              </w:numPr>
              <w:spacing w:before="0" w:after="120" w:line="276" w:lineRule="auto"/>
              <w:ind w:right="150"/>
              <w:contextualSpacing w:val="0"/>
              <w:rPr>
                <w:szCs w:val="20"/>
              </w:rPr>
            </w:pPr>
            <w:r>
              <w:lastRenderedPageBreak/>
              <w:t xml:space="preserve">zvládá pohybové hry s různým zaměřením, </w:t>
            </w:r>
            <w:r w:rsidRPr="00CE13BC">
              <w:rPr>
                <w:szCs w:val="20"/>
              </w:rPr>
              <w:t xml:space="preserve">netradiční pohybové hry a aktivity </w:t>
            </w:r>
          </w:p>
          <w:p w14:paraId="74E7C545"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využívá netradičního náčiní při cvičení, při pohybové tvořivosti </w:t>
            </w:r>
          </w:p>
          <w:p w14:paraId="7A87CB91"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zná základní pojmy – základní cvičební polohy, postoje, pohyby paží, nohou, názvy používaného nářadí a náčiní </w:t>
            </w:r>
          </w:p>
          <w:p w14:paraId="46998245"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zvládá kotoul vpřed, vzad, průpravná cvičení pro nácvik gymnastického odrazu a jednoduché přeskoky </w:t>
            </w:r>
          </w:p>
          <w:p w14:paraId="0A277001"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zvládá cvičení s hudbou nebo rytmickým doprovodem, základy estetického pohybu </w:t>
            </w:r>
          </w:p>
          <w:p w14:paraId="26008F29"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orientuje se v základních </w:t>
            </w:r>
            <w:r w:rsidRPr="00CE13BC">
              <w:rPr>
                <w:szCs w:val="20"/>
              </w:rPr>
              <w:lastRenderedPageBreak/>
              <w:t xml:space="preserve">lidových tancích </w:t>
            </w:r>
          </w:p>
          <w:p w14:paraId="7E80E597"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orientuje se v základní technice běhů, skoků, hodů </w:t>
            </w:r>
          </w:p>
          <w:p w14:paraId="31F4DFEC"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zvládá běžeckou abecedu, rychlý běh na 50 m, vytrvalý běh na 10 minut </w:t>
            </w:r>
          </w:p>
          <w:p w14:paraId="1A3F2333"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ovládá skok do dálky s rozběhem </w:t>
            </w:r>
          </w:p>
          <w:p w14:paraId="0336136E"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spojuje hod míčkem s rozběhem </w:t>
            </w:r>
          </w:p>
          <w:p w14:paraId="4C940368" w14:textId="77777777" w:rsidR="00D5056B" w:rsidRPr="00CE13BC"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ovládá manipulaci s míčem – jednoruč, obouruč, přihrávky, spolupracuje ve hře </w:t>
            </w:r>
          </w:p>
          <w:p w14:paraId="65537935" w14:textId="77777777" w:rsidR="00D5056B" w:rsidRPr="00CE13BC" w:rsidRDefault="00D5056B" w:rsidP="00E20C03">
            <w:pPr>
              <w:pStyle w:val="Odstavecseseznamem"/>
              <w:numPr>
                <w:ilvl w:val="0"/>
                <w:numId w:val="706"/>
              </w:numPr>
              <w:spacing w:before="0" w:after="120" w:line="276" w:lineRule="auto"/>
              <w:contextualSpacing w:val="0"/>
              <w:jc w:val="left"/>
            </w:pPr>
            <w:r w:rsidRPr="005E4D18">
              <w:rPr>
                <w:szCs w:val="20"/>
              </w:rPr>
              <w:t>zná pravidla sportovních her – vybíjená, kopaná, přehazovaná</w:t>
            </w:r>
          </w:p>
          <w:p w14:paraId="4E5DE196" w14:textId="77777777" w:rsidR="00D5056B" w:rsidRPr="00CE13BC" w:rsidRDefault="00D5056B" w:rsidP="00E20C03">
            <w:pPr>
              <w:pStyle w:val="Odstavecseseznamem"/>
              <w:numPr>
                <w:ilvl w:val="0"/>
                <w:numId w:val="706"/>
              </w:numPr>
              <w:spacing w:before="0" w:after="120" w:line="276" w:lineRule="auto"/>
              <w:contextualSpacing w:val="0"/>
              <w:jc w:val="left"/>
            </w:pPr>
            <w:r w:rsidRPr="005E4D18">
              <w:rPr>
                <w:szCs w:val="20"/>
              </w:rPr>
              <w:t>zúčastní se základní plavecké školy</w:t>
            </w:r>
          </w:p>
          <w:p w14:paraId="02A41096" w14:textId="77777777" w:rsidR="00D5056B" w:rsidRPr="00CE13BC" w:rsidRDefault="00D5056B" w:rsidP="00E20C03">
            <w:pPr>
              <w:pStyle w:val="Odstavecseseznamem"/>
              <w:numPr>
                <w:ilvl w:val="0"/>
                <w:numId w:val="706"/>
              </w:numPr>
              <w:spacing w:before="0" w:after="120" w:line="276" w:lineRule="auto"/>
              <w:contextualSpacing w:val="0"/>
              <w:jc w:val="left"/>
            </w:pPr>
            <w:r w:rsidRPr="005E4D18">
              <w:rPr>
                <w:szCs w:val="20"/>
              </w:rPr>
              <w:t>zná hygienu plavání</w:t>
            </w:r>
          </w:p>
          <w:p w14:paraId="6B1CFCD7" w14:textId="77777777" w:rsidR="00D5056B" w:rsidRDefault="00D5056B" w:rsidP="00E20C03">
            <w:pPr>
              <w:pStyle w:val="Odstavecseseznamem"/>
              <w:numPr>
                <w:ilvl w:val="0"/>
                <w:numId w:val="706"/>
              </w:numPr>
              <w:spacing w:before="0" w:after="120" w:line="276" w:lineRule="auto"/>
              <w:contextualSpacing w:val="0"/>
              <w:jc w:val="left"/>
            </w:pPr>
            <w:r>
              <w:t>zvládá jeden plavecký způsob, prvky sebezáchrany</w:t>
            </w:r>
          </w:p>
          <w:p w14:paraId="521CC6B5" w14:textId="77777777" w:rsidR="00D5056B" w:rsidRDefault="00D5056B" w:rsidP="00E20C03">
            <w:pPr>
              <w:pStyle w:val="Odstavecseseznamem"/>
              <w:numPr>
                <w:ilvl w:val="0"/>
                <w:numId w:val="706"/>
              </w:numPr>
              <w:spacing w:before="0" w:after="120" w:line="276" w:lineRule="auto"/>
              <w:contextualSpacing w:val="0"/>
              <w:jc w:val="left"/>
            </w:pPr>
            <w:r>
              <w:t>používá základní techniku pohybu na bruslích, hry na sněhu</w:t>
            </w:r>
          </w:p>
        </w:tc>
        <w:tc>
          <w:tcPr>
            <w:tcW w:w="3828" w:type="dxa"/>
            <w:vAlign w:val="center"/>
          </w:tcPr>
          <w:p w14:paraId="34FFEF3D" w14:textId="77777777" w:rsidR="00D5056B" w:rsidRPr="000A243A" w:rsidRDefault="00D5056B" w:rsidP="00532D21">
            <w:pPr>
              <w:spacing w:before="0" w:after="120" w:line="276" w:lineRule="auto"/>
              <w:rPr>
                <w:b/>
                <w:szCs w:val="20"/>
              </w:rPr>
            </w:pPr>
            <w:r w:rsidRPr="000A243A">
              <w:rPr>
                <w:b/>
                <w:szCs w:val="20"/>
              </w:rPr>
              <w:lastRenderedPageBreak/>
              <w:t xml:space="preserve">Pohybové hry </w:t>
            </w:r>
          </w:p>
          <w:p w14:paraId="5989B6B3" w14:textId="77777777" w:rsidR="00D5056B" w:rsidRDefault="00D5056B" w:rsidP="00E20C03">
            <w:pPr>
              <w:pStyle w:val="Odstavecseseznamem"/>
              <w:numPr>
                <w:ilvl w:val="0"/>
                <w:numId w:val="706"/>
              </w:numPr>
              <w:spacing w:before="0" w:after="120" w:line="276" w:lineRule="auto"/>
              <w:contextualSpacing w:val="0"/>
              <w:rPr>
                <w:szCs w:val="20"/>
              </w:rPr>
            </w:pPr>
            <w:r>
              <w:rPr>
                <w:szCs w:val="20"/>
              </w:rPr>
              <w:t>s různým zaměřením</w:t>
            </w:r>
          </w:p>
          <w:p w14:paraId="1332CC11" w14:textId="77777777" w:rsidR="00D5056B" w:rsidRDefault="00D5056B" w:rsidP="00E20C03">
            <w:pPr>
              <w:pStyle w:val="Odstavecseseznamem"/>
              <w:numPr>
                <w:ilvl w:val="0"/>
                <w:numId w:val="706"/>
              </w:numPr>
              <w:spacing w:before="0" w:after="120" w:line="276" w:lineRule="auto"/>
              <w:contextualSpacing w:val="0"/>
              <w:rPr>
                <w:szCs w:val="20"/>
              </w:rPr>
            </w:pPr>
            <w:r>
              <w:rPr>
                <w:szCs w:val="20"/>
              </w:rPr>
              <w:t>netradiční pohybové hry a aktivity</w:t>
            </w:r>
          </w:p>
          <w:p w14:paraId="1ECB7641" w14:textId="77777777" w:rsidR="00D5056B" w:rsidRDefault="00D5056B" w:rsidP="00E20C03">
            <w:pPr>
              <w:pStyle w:val="Odstavecseseznamem"/>
              <w:numPr>
                <w:ilvl w:val="0"/>
                <w:numId w:val="706"/>
              </w:numPr>
              <w:spacing w:before="0" w:after="120" w:line="276" w:lineRule="auto"/>
              <w:contextualSpacing w:val="0"/>
              <w:rPr>
                <w:szCs w:val="20"/>
              </w:rPr>
            </w:pPr>
            <w:r>
              <w:rPr>
                <w:szCs w:val="20"/>
              </w:rPr>
              <w:t>pohybová tvořivost</w:t>
            </w:r>
          </w:p>
          <w:p w14:paraId="7E84596D" w14:textId="77777777" w:rsidR="00D5056B" w:rsidRPr="000A243A" w:rsidRDefault="00D5056B" w:rsidP="00532D21">
            <w:pPr>
              <w:spacing w:before="0" w:after="120" w:line="276" w:lineRule="auto"/>
              <w:rPr>
                <w:b/>
                <w:szCs w:val="20"/>
              </w:rPr>
            </w:pPr>
            <w:r w:rsidRPr="000A243A">
              <w:rPr>
                <w:b/>
                <w:szCs w:val="20"/>
              </w:rPr>
              <w:t>Základy gymnastiky</w:t>
            </w:r>
          </w:p>
          <w:p w14:paraId="3667A52E"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průpravná cvičení </w:t>
            </w:r>
          </w:p>
          <w:p w14:paraId="4138B5D8"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akrobacie </w:t>
            </w:r>
          </w:p>
          <w:p w14:paraId="37A4FB08"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cvičení s náčiním a na nářadí odpovídající velikosti a hmotnosti</w:t>
            </w:r>
          </w:p>
          <w:p w14:paraId="4F3F3A65" w14:textId="77777777" w:rsidR="00D5056B" w:rsidRPr="000A243A" w:rsidRDefault="00D5056B" w:rsidP="00532D21">
            <w:pPr>
              <w:spacing w:before="0" w:after="120" w:line="276" w:lineRule="auto"/>
              <w:rPr>
                <w:b/>
              </w:rPr>
            </w:pPr>
            <w:r w:rsidRPr="000A243A">
              <w:rPr>
                <w:b/>
              </w:rPr>
              <w:t xml:space="preserve">Rytmické a kondiční formy cvičení pro děti </w:t>
            </w:r>
          </w:p>
          <w:p w14:paraId="47B02263" w14:textId="77777777" w:rsidR="00D5056B" w:rsidRDefault="00D5056B" w:rsidP="00E20C03">
            <w:pPr>
              <w:pStyle w:val="Odstavecseseznamem"/>
              <w:numPr>
                <w:ilvl w:val="0"/>
                <w:numId w:val="706"/>
              </w:numPr>
              <w:spacing w:before="0" w:after="120" w:line="276" w:lineRule="auto"/>
              <w:contextualSpacing w:val="0"/>
            </w:pPr>
            <w:r>
              <w:t xml:space="preserve">kondiční cvičení s hudbou nebo rytmickým doprovodem </w:t>
            </w:r>
          </w:p>
          <w:p w14:paraId="4B2406CE" w14:textId="77777777" w:rsidR="00D5056B" w:rsidRDefault="00D5056B" w:rsidP="00E20C03">
            <w:pPr>
              <w:pStyle w:val="Odstavecseseznamem"/>
              <w:numPr>
                <w:ilvl w:val="0"/>
                <w:numId w:val="706"/>
              </w:numPr>
              <w:spacing w:before="0" w:after="120" w:line="276" w:lineRule="auto"/>
              <w:contextualSpacing w:val="0"/>
            </w:pPr>
            <w:r>
              <w:t xml:space="preserve">základy estetického pohybu </w:t>
            </w:r>
          </w:p>
          <w:p w14:paraId="4025FAAE" w14:textId="77777777" w:rsidR="00D5056B" w:rsidRDefault="00D5056B" w:rsidP="00E20C03">
            <w:pPr>
              <w:pStyle w:val="Odstavecseseznamem"/>
              <w:numPr>
                <w:ilvl w:val="0"/>
                <w:numId w:val="706"/>
              </w:numPr>
              <w:spacing w:before="0" w:after="120" w:line="276" w:lineRule="auto"/>
              <w:contextualSpacing w:val="0"/>
            </w:pPr>
            <w:r>
              <w:lastRenderedPageBreak/>
              <w:t xml:space="preserve">vyjádření melodie a rytmu pohybem </w:t>
            </w:r>
          </w:p>
          <w:p w14:paraId="0C0EC9FE" w14:textId="77777777" w:rsidR="00D5056B" w:rsidRDefault="00D5056B" w:rsidP="00E20C03">
            <w:pPr>
              <w:pStyle w:val="Odstavecseseznamem"/>
              <w:numPr>
                <w:ilvl w:val="0"/>
                <w:numId w:val="706"/>
              </w:numPr>
              <w:spacing w:before="0" w:after="120" w:line="276" w:lineRule="auto"/>
              <w:contextualSpacing w:val="0"/>
            </w:pPr>
            <w:r>
              <w:t xml:space="preserve">jednoduché tance </w:t>
            </w:r>
          </w:p>
          <w:p w14:paraId="2E67D484" w14:textId="77777777" w:rsidR="00D5056B" w:rsidRPr="000A243A" w:rsidRDefault="00D5056B" w:rsidP="00532D21">
            <w:pPr>
              <w:spacing w:before="0" w:after="120" w:line="276" w:lineRule="auto"/>
              <w:rPr>
                <w:b/>
              </w:rPr>
            </w:pPr>
            <w:r>
              <w:rPr>
                <w:b/>
              </w:rPr>
              <w:t>P</w:t>
            </w:r>
            <w:r w:rsidRPr="000A243A">
              <w:rPr>
                <w:b/>
              </w:rPr>
              <w:t xml:space="preserve">růpravné úpoly </w:t>
            </w:r>
          </w:p>
          <w:p w14:paraId="60508B1E" w14:textId="77777777" w:rsidR="00D5056B" w:rsidRDefault="00D5056B" w:rsidP="00E20C03">
            <w:pPr>
              <w:pStyle w:val="Odstavecseseznamem"/>
              <w:numPr>
                <w:ilvl w:val="0"/>
                <w:numId w:val="706"/>
              </w:numPr>
              <w:spacing w:before="0" w:after="120" w:line="276" w:lineRule="auto"/>
              <w:contextualSpacing w:val="0"/>
            </w:pPr>
            <w:r>
              <w:t xml:space="preserve">přetahy a přetlaky </w:t>
            </w:r>
          </w:p>
          <w:p w14:paraId="0CF5DC76" w14:textId="77777777" w:rsidR="00D5056B" w:rsidRPr="000A243A" w:rsidRDefault="00D5056B" w:rsidP="00532D21">
            <w:pPr>
              <w:spacing w:before="0" w:after="120" w:line="276" w:lineRule="auto"/>
              <w:rPr>
                <w:b/>
              </w:rPr>
            </w:pPr>
            <w:r w:rsidRPr="000A243A">
              <w:rPr>
                <w:b/>
              </w:rPr>
              <w:t xml:space="preserve">Základy atletiky </w:t>
            </w:r>
          </w:p>
          <w:p w14:paraId="4F17572F" w14:textId="77777777" w:rsidR="00D5056B" w:rsidRDefault="00D5056B" w:rsidP="00E20C03">
            <w:pPr>
              <w:pStyle w:val="Odstavecseseznamem"/>
              <w:numPr>
                <w:ilvl w:val="0"/>
                <w:numId w:val="706"/>
              </w:numPr>
              <w:spacing w:before="0" w:after="120" w:line="276" w:lineRule="auto"/>
              <w:contextualSpacing w:val="0"/>
            </w:pPr>
            <w:r>
              <w:t xml:space="preserve">rychlý běh </w:t>
            </w:r>
          </w:p>
          <w:p w14:paraId="4D788861" w14:textId="77777777" w:rsidR="00D5056B" w:rsidRDefault="00D5056B" w:rsidP="00E20C03">
            <w:pPr>
              <w:pStyle w:val="Odstavecseseznamem"/>
              <w:numPr>
                <w:ilvl w:val="0"/>
                <w:numId w:val="706"/>
              </w:numPr>
              <w:spacing w:before="0" w:after="120" w:line="276" w:lineRule="auto"/>
              <w:contextualSpacing w:val="0"/>
            </w:pPr>
            <w:r>
              <w:t xml:space="preserve">motivovaný rychlý běh </w:t>
            </w:r>
          </w:p>
          <w:p w14:paraId="2414D711" w14:textId="77777777" w:rsidR="00D5056B" w:rsidRDefault="00D5056B" w:rsidP="00E20C03">
            <w:pPr>
              <w:pStyle w:val="Odstavecseseznamem"/>
              <w:numPr>
                <w:ilvl w:val="0"/>
                <w:numId w:val="706"/>
              </w:numPr>
              <w:spacing w:before="0" w:after="120" w:line="276" w:lineRule="auto"/>
              <w:contextualSpacing w:val="0"/>
            </w:pPr>
            <w:r>
              <w:t xml:space="preserve">skok do dálky nebo do výšky </w:t>
            </w:r>
          </w:p>
          <w:p w14:paraId="4E8B7B3F" w14:textId="77777777" w:rsidR="00D5056B" w:rsidRDefault="00D5056B" w:rsidP="00E20C03">
            <w:pPr>
              <w:pStyle w:val="Odstavecseseznamem"/>
              <w:numPr>
                <w:ilvl w:val="0"/>
                <w:numId w:val="706"/>
              </w:numPr>
              <w:spacing w:before="0" w:after="120" w:line="276" w:lineRule="auto"/>
              <w:contextualSpacing w:val="0"/>
            </w:pPr>
            <w:r>
              <w:t>hod míčkem</w:t>
            </w:r>
          </w:p>
          <w:p w14:paraId="5803F215" w14:textId="77777777" w:rsidR="00D5056B" w:rsidRPr="000A243A" w:rsidRDefault="00D5056B" w:rsidP="00532D21">
            <w:pPr>
              <w:spacing w:before="0" w:after="120" w:line="276" w:lineRule="auto"/>
              <w:rPr>
                <w:szCs w:val="20"/>
              </w:rPr>
            </w:pPr>
            <w:r w:rsidRPr="000A243A">
              <w:rPr>
                <w:b/>
                <w:szCs w:val="20"/>
              </w:rPr>
              <w:t xml:space="preserve">Základy sportovních her </w:t>
            </w:r>
          </w:p>
          <w:p w14:paraId="2A6AF36F"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manipulace s míčem, pálkou či jiným herním náčiním odpovídající velikosti a hmotnosti </w:t>
            </w:r>
          </w:p>
          <w:p w14:paraId="6409C110"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herní činnosti jednotlivce, spolupráce ve hře, průpravné hry </w:t>
            </w:r>
          </w:p>
          <w:p w14:paraId="6540778C"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utkání podle zjednodušených pravidel minisportů </w:t>
            </w:r>
          </w:p>
          <w:p w14:paraId="753735E9" w14:textId="77777777" w:rsidR="00D5056B" w:rsidRPr="00ED6223" w:rsidRDefault="00D5056B" w:rsidP="00532D21">
            <w:pPr>
              <w:spacing w:before="0" w:after="120" w:line="276" w:lineRule="auto"/>
              <w:rPr>
                <w:b/>
              </w:rPr>
            </w:pPr>
            <w:r w:rsidRPr="00ED6223">
              <w:rPr>
                <w:b/>
              </w:rPr>
              <w:t xml:space="preserve">Plavání  </w:t>
            </w:r>
          </w:p>
          <w:p w14:paraId="621C15BE" w14:textId="77777777" w:rsidR="00D5056B" w:rsidRDefault="00D5056B" w:rsidP="00E20C03">
            <w:pPr>
              <w:pStyle w:val="Odstavecseseznamem"/>
              <w:numPr>
                <w:ilvl w:val="0"/>
                <w:numId w:val="706"/>
              </w:numPr>
              <w:spacing w:before="0" w:after="120" w:line="276" w:lineRule="auto"/>
              <w:contextualSpacing w:val="0"/>
            </w:pPr>
            <w:r>
              <w:t xml:space="preserve">hygiena plavání </w:t>
            </w:r>
          </w:p>
          <w:p w14:paraId="6A7AFBA7" w14:textId="77777777" w:rsidR="00D5056B" w:rsidRDefault="00D5056B" w:rsidP="00E20C03">
            <w:pPr>
              <w:pStyle w:val="Odstavecseseznamem"/>
              <w:numPr>
                <w:ilvl w:val="0"/>
                <w:numId w:val="706"/>
              </w:numPr>
              <w:spacing w:before="0" w:after="120" w:line="276" w:lineRule="auto"/>
              <w:contextualSpacing w:val="0"/>
            </w:pPr>
            <w:r>
              <w:t>adaptace na vodní prostředí</w:t>
            </w:r>
          </w:p>
          <w:p w14:paraId="0B152983" w14:textId="77777777" w:rsidR="00D5056B" w:rsidRPr="00CE13BC" w:rsidRDefault="00D5056B" w:rsidP="00E20C03">
            <w:pPr>
              <w:pStyle w:val="Odstavecseseznamem"/>
              <w:numPr>
                <w:ilvl w:val="0"/>
                <w:numId w:val="706"/>
              </w:numPr>
              <w:spacing w:before="0" w:after="120" w:line="276" w:lineRule="auto"/>
              <w:ind w:right="481"/>
              <w:contextualSpacing w:val="0"/>
              <w:jc w:val="left"/>
              <w:rPr>
                <w:szCs w:val="20"/>
              </w:rPr>
            </w:pPr>
            <w:r w:rsidRPr="00CE13BC">
              <w:rPr>
                <w:szCs w:val="20"/>
              </w:rPr>
              <w:t>základní plavecké dovednosti</w:t>
            </w:r>
          </w:p>
          <w:p w14:paraId="45E63306" w14:textId="77777777" w:rsidR="00D5056B" w:rsidRPr="00CE13BC" w:rsidRDefault="00D5056B" w:rsidP="00E20C03">
            <w:pPr>
              <w:pStyle w:val="Odstavecseseznamem"/>
              <w:numPr>
                <w:ilvl w:val="0"/>
                <w:numId w:val="706"/>
              </w:numPr>
              <w:spacing w:before="0" w:after="120" w:line="276" w:lineRule="auto"/>
              <w:ind w:right="481"/>
              <w:contextualSpacing w:val="0"/>
              <w:jc w:val="left"/>
              <w:rPr>
                <w:szCs w:val="20"/>
              </w:rPr>
            </w:pPr>
            <w:r w:rsidRPr="00CE13BC">
              <w:rPr>
                <w:szCs w:val="20"/>
              </w:rPr>
              <w:lastRenderedPageBreak/>
              <w:t xml:space="preserve">jeden plavecký působ (plavecká technika) </w:t>
            </w:r>
          </w:p>
          <w:p w14:paraId="2B403C01" w14:textId="77777777" w:rsidR="00D5056B" w:rsidRDefault="00D5056B" w:rsidP="00E20C03">
            <w:pPr>
              <w:pStyle w:val="Odstavecseseznamem"/>
              <w:numPr>
                <w:ilvl w:val="0"/>
                <w:numId w:val="706"/>
              </w:numPr>
              <w:spacing w:before="0" w:after="120" w:line="276" w:lineRule="auto"/>
              <w:contextualSpacing w:val="0"/>
              <w:rPr>
                <w:szCs w:val="20"/>
              </w:rPr>
            </w:pPr>
            <w:r w:rsidRPr="00CE13BC">
              <w:rPr>
                <w:szCs w:val="20"/>
              </w:rPr>
              <w:t>prvky sebezáchrany a dopomoci tonoucímu</w:t>
            </w:r>
          </w:p>
          <w:p w14:paraId="5A4ACF7F" w14:textId="77777777" w:rsidR="00D5056B" w:rsidRPr="00CE13BC" w:rsidRDefault="00D5056B" w:rsidP="00E20C03">
            <w:pPr>
              <w:pStyle w:val="Odstavecseseznamem"/>
              <w:numPr>
                <w:ilvl w:val="0"/>
                <w:numId w:val="706"/>
              </w:numPr>
              <w:spacing w:before="0" w:after="120" w:line="276" w:lineRule="auto"/>
              <w:contextualSpacing w:val="0"/>
              <w:rPr>
                <w:szCs w:val="20"/>
              </w:rPr>
            </w:pPr>
            <w:r>
              <w:t>plavání probíhá v plaveckém bazéně v Havlíčkově Brodě, kde mají vlastní plaveckou školu</w:t>
            </w:r>
          </w:p>
          <w:p w14:paraId="030732E0" w14:textId="77777777" w:rsidR="00C959FA" w:rsidRDefault="00C959FA" w:rsidP="00C959FA">
            <w:pPr>
              <w:spacing w:before="0" w:after="120" w:line="276" w:lineRule="auto"/>
              <w:rPr>
                <w:b/>
              </w:rPr>
            </w:pPr>
            <w:r w:rsidRPr="0097144D">
              <w:rPr>
                <w:b/>
              </w:rPr>
              <w:t>Základy bruslení</w:t>
            </w:r>
          </w:p>
          <w:p w14:paraId="463778E4" w14:textId="77777777" w:rsidR="00C959FA" w:rsidRDefault="00C959FA" w:rsidP="00C959FA">
            <w:pPr>
              <w:spacing w:before="0" w:after="120" w:line="276" w:lineRule="auto"/>
            </w:pPr>
            <w:r>
              <w:t>- průpravná cvičení</w:t>
            </w:r>
          </w:p>
          <w:p w14:paraId="5925A18A" w14:textId="77777777" w:rsidR="00BC298B" w:rsidRDefault="00BC298B" w:rsidP="00BC298B">
            <w:pPr>
              <w:spacing w:before="0" w:after="120" w:line="276" w:lineRule="auto"/>
            </w:pPr>
            <w:r>
              <w:t>- součást Tv</w:t>
            </w:r>
          </w:p>
          <w:p w14:paraId="13B30C65" w14:textId="77777777" w:rsidR="00BC298B" w:rsidRPr="0097144D" w:rsidRDefault="00BC298B" w:rsidP="00C959FA">
            <w:pPr>
              <w:spacing w:before="0" w:after="120" w:line="276" w:lineRule="auto"/>
            </w:pPr>
          </w:p>
          <w:p w14:paraId="56EF2953" w14:textId="77777777" w:rsidR="00D5056B" w:rsidRPr="00CE13BC" w:rsidRDefault="00D5056B" w:rsidP="00BC298B">
            <w:pPr>
              <w:pStyle w:val="Odstavecseseznamem"/>
              <w:spacing w:before="0" w:after="120" w:line="276" w:lineRule="auto"/>
              <w:ind w:right="481"/>
              <w:contextualSpacing w:val="0"/>
              <w:jc w:val="left"/>
              <w:rPr>
                <w:szCs w:val="20"/>
              </w:rPr>
            </w:pPr>
          </w:p>
        </w:tc>
        <w:tc>
          <w:tcPr>
            <w:tcW w:w="3603" w:type="dxa"/>
            <w:vMerge/>
            <w:vAlign w:val="center"/>
          </w:tcPr>
          <w:p w14:paraId="30113C8E" w14:textId="77777777" w:rsidR="00D5056B" w:rsidRDefault="00D5056B" w:rsidP="00532D21">
            <w:pPr>
              <w:spacing w:before="0" w:after="120" w:line="276" w:lineRule="auto"/>
            </w:pPr>
          </w:p>
        </w:tc>
      </w:tr>
      <w:tr w:rsidR="00D5056B" w14:paraId="5231CC2C" w14:textId="77777777" w:rsidTr="00532D21">
        <w:tc>
          <w:tcPr>
            <w:tcW w:w="3756" w:type="dxa"/>
            <w:vAlign w:val="center"/>
          </w:tcPr>
          <w:p w14:paraId="404ED684" w14:textId="77777777" w:rsidR="00D5056B" w:rsidRPr="000A243A" w:rsidRDefault="00D5056B" w:rsidP="00532D21">
            <w:pPr>
              <w:spacing w:before="0" w:after="120" w:line="276" w:lineRule="auto"/>
              <w:rPr>
                <w:b/>
              </w:rPr>
            </w:pPr>
            <w:r w:rsidRPr="000A243A">
              <w:rPr>
                <w:b/>
              </w:rPr>
              <w:lastRenderedPageBreak/>
              <w:t xml:space="preserve">Činnosti podporující pohybové učení </w:t>
            </w:r>
          </w:p>
          <w:p w14:paraId="2B884B43" w14:textId="77777777" w:rsidR="00D5056B" w:rsidRDefault="00D5056B" w:rsidP="00E20C03">
            <w:pPr>
              <w:pStyle w:val="Odstavecseseznamem"/>
              <w:numPr>
                <w:ilvl w:val="0"/>
                <w:numId w:val="707"/>
              </w:numPr>
              <w:spacing w:before="0" w:after="120" w:line="276" w:lineRule="auto"/>
              <w:contextualSpacing w:val="0"/>
            </w:pPr>
            <w:r>
              <w:t xml:space="preserve">jedná fair play, dodržuje pravidla her a soutěží, pozná a označí zjevné přestupky proti pravidlům a adekvátně na ně reaguje </w:t>
            </w:r>
          </w:p>
          <w:p w14:paraId="26BC23DB" w14:textId="77777777" w:rsidR="00D5056B" w:rsidRDefault="00D5056B" w:rsidP="00E20C03">
            <w:pPr>
              <w:pStyle w:val="Odstavecseseznamem"/>
              <w:numPr>
                <w:ilvl w:val="0"/>
                <w:numId w:val="707"/>
              </w:numPr>
              <w:spacing w:before="0" w:after="120" w:line="276" w:lineRule="auto"/>
              <w:contextualSpacing w:val="0"/>
            </w:pPr>
            <w:r>
              <w:t>dodržuje pravidla her a soutěží, pozná a označí zjevné přestupky proti pravidlům a adekvátně na ně reaguje</w:t>
            </w:r>
          </w:p>
          <w:p w14:paraId="1AB84C39" w14:textId="77777777" w:rsidR="00D5056B" w:rsidRDefault="00D5056B" w:rsidP="00E20C03">
            <w:pPr>
              <w:pStyle w:val="Odstavecseseznamem"/>
              <w:numPr>
                <w:ilvl w:val="0"/>
                <w:numId w:val="707"/>
              </w:numPr>
              <w:spacing w:before="0" w:after="120" w:line="276" w:lineRule="auto"/>
              <w:contextualSpacing w:val="0"/>
            </w:pPr>
            <w:r>
              <w:t xml:space="preserve">změří základní pohybové výkony a porovná je s předchozími výsledky </w:t>
            </w:r>
          </w:p>
          <w:p w14:paraId="2B50DB02" w14:textId="77777777" w:rsidR="00D5056B" w:rsidRDefault="00D5056B" w:rsidP="00E20C03">
            <w:pPr>
              <w:pStyle w:val="Odstavecseseznamem"/>
              <w:numPr>
                <w:ilvl w:val="0"/>
                <w:numId w:val="707"/>
              </w:numPr>
              <w:spacing w:before="0" w:after="120" w:line="276" w:lineRule="auto"/>
              <w:contextualSpacing w:val="0"/>
            </w:pPr>
            <w:r>
              <w:t xml:space="preserve">orientuje se v informačních </w:t>
            </w:r>
            <w:r>
              <w:lastRenderedPageBreak/>
              <w:t>zdrojích o pohybových aktivitách a sportovních akcích ve škole i v místě bydliště; samostatně získává potřebné informace</w:t>
            </w:r>
          </w:p>
        </w:tc>
        <w:tc>
          <w:tcPr>
            <w:tcW w:w="3685" w:type="dxa"/>
            <w:vAlign w:val="center"/>
          </w:tcPr>
          <w:p w14:paraId="57EEAD53" w14:textId="77777777" w:rsidR="00D5056B" w:rsidRPr="00CE13BC" w:rsidRDefault="00D5056B" w:rsidP="00E20C03">
            <w:pPr>
              <w:pStyle w:val="Odstavecseseznamem"/>
              <w:numPr>
                <w:ilvl w:val="0"/>
                <w:numId w:val="707"/>
              </w:numPr>
              <w:spacing w:before="0" w:after="120" w:line="276" w:lineRule="auto"/>
              <w:contextualSpacing w:val="0"/>
              <w:rPr>
                <w:szCs w:val="20"/>
              </w:rPr>
            </w:pPr>
            <w:r w:rsidRPr="00CE13BC">
              <w:rPr>
                <w:szCs w:val="20"/>
              </w:rPr>
              <w:lastRenderedPageBreak/>
              <w:t xml:space="preserve">ovládá základní organizační názvosloví osvojovaných činností </w:t>
            </w:r>
          </w:p>
          <w:p w14:paraId="7A7C1B92" w14:textId="77777777" w:rsidR="00D5056B" w:rsidRPr="00CE13BC" w:rsidRDefault="00D5056B" w:rsidP="00E20C03">
            <w:pPr>
              <w:pStyle w:val="Odstavecseseznamem"/>
              <w:numPr>
                <w:ilvl w:val="0"/>
                <w:numId w:val="707"/>
              </w:numPr>
              <w:spacing w:before="0" w:after="120" w:line="276" w:lineRule="auto"/>
              <w:contextualSpacing w:val="0"/>
              <w:rPr>
                <w:szCs w:val="20"/>
              </w:rPr>
            </w:pPr>
            <w:r w:rsidRPr="00CE13BC">
              <w:rPr>
                <w:szCs w:val="20"/>
              </w:rPr>
              <w:t xml:space="preserve">orientuje se v prostoru a činnostech ve známém prostředí </w:t>
            </w:r>
          </w:p>
          <w:p w14:paraId="063AA8C1"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dbá pokynů vyučujícího </w:t>
            </w:r>
          </w:p>
          <w:p w14:paraId="13689935"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dodržuje zásady bezpečnosti </w:t>
            </w:r>
          </w:p>
          <w:p w14:paraId="2ECA365C"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zná zásady jednání a chování fair play </w:t>
            </w:r>
          </w:p>
          <w:p w14:paraId="1E94326D"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ovládá pravidla zjednodušených osvojovaných pohybových činností – her, soutěží, závodů </w:t>
            </w:r>
          </w:p>
          <w:p w14:paraId="365F529E" w14:textId="77777777" w:rsidR="00D5056B" w:rsidRDefault="00D5056B" w:rsidP="00E20C03">
            <w:pPr>
              <w:pStyle w:val="Odstavecseseznamem"/>
              <w:numPr>
                <w:ilvl w:val="0"/>
                <w:numId w:val="707"/>
              </w:numPr>
              <w:spacing w:before="0" w:after="120" w:line="276" w:lineRule="auto"/>
              <w:contextualSpacing w:val="0"/>
              <w:jc w:val="left"/>
            </w:pPr>
            <w:r w:rsidRPr="00CE13BC">
              <w:rPr>
                <w:szCs w:val="20"/>
              </w:rPr>
              <w:lastRenderedPageBreak/>
              <w:t>je</w:t>
            </w:r>
            <w:r>
              <w:rPr>
                <w:szCs w:val="20"/>
              </w:rPr>
              <w:t xml:space="preserve"> schopen změřit výkon spolužáka</w:t>
            </w:r>
          </w:p>
          <w:p w14:paraId="01F15B22" w14:textId="77777777" w:rsidR="00D5056B" w:rsidRDefault="00D5056B" w:rsidP="00532D21">
            <w:pPr>
              <w:spacing w:before="0" w:after="120" w:line="276" w:lineRule="auto"/>
              <w:jc w:val="left"/>
            </w:pPr>
          </w:p>
          <w:p w14:paraId="2341D1C3" w14:textId="77777777" w:rsidR="00D5056B" w:rsidRDefault="00D5056B" w:rsidP="00532D21">
            <w:pPr>
              <w:spacing w:before="0" w:after="120" w:line="276" w:lineRule="auto"/>
              <w:jc w:val="left"/>
            </w:pPr>
          </w:p>
        </w:tc>
        <w:tc>
          <w:tcPr>
            <w:tcW w:w="3828" w:type="dxa"/>
            <w:vAlign w:val="center"/>
          </w:tcPr>
          <w:p w14:paraId="2F18F857" w14:textId="77777777" w:rsidR="00D5056B" w:rsidRPr="000A243A" w:rsidRDefault="00D5056B" w:rsidP="00532D21">
            <w:pPr>
              <w:spacing w:before="0" w:after="120" w:line="276" w:lineRule="auto"/>
              <w:rPr>
                <w:szCs w:val="20"/>
              </w:rPr>
            </w:pPr>
            <w:r w:rsidRPr="000A243A">
              <w:rPr>
                <w:b/>
                <w:szCs w:val="20"/>
              </w:rPr>
              <w:lastRenderedPageBreak/>
              <w:t xml:space="preserve">Komunikace v Tv </w:t>
            </w:r>
          </w:p>
          <w:p w14:paraId="6BFBEB8F" w14:textId="77777777" w:rsidR="00D5056B" w:rsidRPr="00CE13BC"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základní tělocvičné názvosloví osvojovaných činností </w:t>
            </w:r>
          </w:p>
          <w:p w14:paraId="3A88B181" w14:textId="77777777" w:rsidR="00D5056B" w:rsidRDefault="00D5056B" w:rsidP="00E20C03">
            <w:pPr>
              <w:pStyle w:val="Odstavecseseznamem"/>
              <w:numPr>
                <w:ilvl w:val="0"/>
                <w:numId w:val="707"/>
              </w:numPr>
              <w:spacing w:before="0" w:after="120" w:line="276" w:lineRule="auto"/>
              <w:ind w:right="54"/>
              <w:contextualSpacing w:val="0"/>
              <w:jc w:val="left"/>
              <w:rPr>
                <w:szCs w:val="20"/>
              </w:rPr>
            </w:pPr>
            <w:r>
              <w:rPr>
                <w:szCs w:val="20"/>
              </w:rPr>
              <w:t>smluvené povely, signály</w:t>
            </w:r>
          </w:p>
          <w:p w14:paraId="290E72B6" w14:textId="77777777" w:rsidR="00D5056B" w:rsidRPr="000A243A" w:rsidRDefault="00D5056B" w:rsidP="00532D21">
            <w:pPr>
              <w:spacing w:before="0" w:after="120" w:line="276" w:lineRule="auto"/>
              <w:ind w:right="54"/>
              <w:jc w:val="left"/>
              <w:rPr>
                <w:szCs w:val="20"/>
              </w:rPr>
            </w:pPr>
            <w:r w:rsidRPr="000A243A">
              <w:rPr>
                <w:b/>
                <w:szCs w:val="20"/>
              </w:rPr>
              <w:t xml:space="preserve">Organizace při Tv </w:t>
            </w:r>
          </w:p>
          <w:p w14:paraId="2A538995" w14:textId="77777777" w:rsidR="00D5056B" w:rsidRPr="00CE13BC"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základní organizace prostoru a činností ve známém (běžném) prostředí </w:t>
            </w:r>
          </w:p>
          <w:p w14:paraId="61D1EE52" w14:textId="77777777" w:rsidR="00D5056B" w:rsidRPr="000A243A" w:rsidRDefault="00D5056B" w:rsidP="00532D21">
            <w:pPr>
              <w:spacing w:before="0" w:after="120" w:line="276" w:lineRule="auto"/>
              <w:ind w:right="1080"/>
              <w:rPr>
                <w:rFonts w:ascii="Arial" w:eastAsia="Arial" w:hAnsi="Arial" w:cs="Arial"/>
                <w:szCs w:val="20"/>
              </w:rPr>
            </w:pPr>
            <w:r w:rsidRPr="000A243A">
              <w:rPr>
                <w:b/>
                <w:szCs w:val="20"/>
              </w:rPr>
              <w:t xml:space="preserve">Zásady jednání a chování </w:t>
            </w:r>
          </w:p>
          <w:p w14:paraId="4DB0ADC9" w14:textId="77777777" w:rsidR="00D5056B" w:rsidRPr="00CE13BC" w:rsidRDefault="00D5056B" w:rsidP="00E20C03">
            <w:pPr>
              <w:pStyle w:val="Odstavecseseznamem"/>
              <w:numPr>
                <w:ilvl w:val="0"/>
                <w:numId w:val="707"/>
              </w:numPr>
              <w:spacing w:before="0" w:after="120" w:line="276" w:lineRule="auto"/>
              <w:ind w:right="1080"/>
              <w:contextualSpacing w:val="0"/>
              <w:rPr>
                <w:szCs w:val="20"/>
              </w:rPr>
            </w:pPr>
            <w:r w:rsidRPr="00CE13BC">
              <w:rPr>
                <w:szCs w:val="20"/>
              </w:rPr>
              <w:t xml:space="preserve">fair play </w:t>
            </w:r>
          </w:p>
          <w:p w14:paraId="0E07C460" w14:textId="77777777" w:rsidR="00D5056B"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lastRenderedPageBreak/>
              <w:t xml:space="preserve">olympijské ideály a symboly </w:t>
            </w:r>
          </w:p>
          <w:p w14:paraId="5B054DDF" w14:textId="77777777" w:rsidR="00D5056B" w:rsidRPr="000A243A" w:rsidRDefault="00D5056B" w:rsidP="00532D21">
            <w:pPr>
              <w:spacing w:before="0" w:after="120" w:line="276" w:lineRule="auto"/>
              <w:ind w:right="54"/>
              <w:jc w:val="left"/>
              <w:rPr>
                <w:rFonts w:ascii="Arial" w:eastAsia="Arial" w:hAnsi="Arial" w:cs="Arial"/>
                <w:szCs w:val="20"/>
              </w:rPr>
            </w:pPr>
            <w:r w:rsidRPr="000A243A">
              <w:rPr>
                <w:b/>
                <w:szCs w:val="20"/>
              </w:rPr>
              <w:t>Pravidla zjednodušených osvojovaných pohybových činností</w:t>
            </w:r>
          </w:p>
          <w:p w14:paraId="75894A49" w14:textId="77777777" w:rsidR="00D5056B" w:rsidRPr="00CE13BC"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hry, závody, soutěže </w:t>
            </w:r>
          </w:p>
          <w:p w14:paraId="2EF3D067" w14:textId="77777777" w:rsidR="00D5056B" w:rsidRPr="000A243A" w:rsidRDefault="00D5056B" w:rsidP="00532D21">
            <w:pPr>
              <w:spacing w:before="0" w:after="120" w:line="276" w:lineRule="auto"/>
              <w:rPr>
                <w:szCs w:val="20"/>
              </w:rPr>
            </w:pPr>
            <w:r w:rsidRPr="000A243A">
              <w:rPr>
                <w:b/>
                <w:szCs w:val="20"/>
              </w:rPr>
              <w:t xml:space="preserve">Měření a posuzování pohybových dovedností </w:t>
            </w:r>
          </w:p>
          <w:p w14:paraId="5A8EB8E3" w14:textId="77777777" w:rsidR="00D5056B" w:rsidRPr="00CE13BC"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měření výkonů </w:t>
            </w:r>
          </w:p>
          <w:p w14:paraId="3057C285" w14:textId="77777777" w:rsidR="00D5056B"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základní pohybové testy </w:t>
            </w:r>
          </w:p>
          <w:p w14:paraId="31CE2AEE" w14:textId="77777777" w:rsidR="00D5056B" w:rsidRPr="000A243A" w:rsidRDefault="00D5056B" w:rsidP="00532D21">
            <w:pPr>
              <w:spacing w:before="0" w:after="120" w:line="276" w:lineRule="auto"/>
              <w:ind w:right="54"/>
              <w:jc w:val="left"/>
              <w:rPr>
                <w:szCs w:val="20"/>
              </w:rPr>
            </w:pPr>
            <w:r w:rsidRPr="000A243A">
              <w:rPr>
                <w:b/>
                <w:szCs w:val="20"/>
              </w:rPr>
              <w:t xml:space="preserve">Zdroje informací o pohybových činnostech </w:t>
            </w:r>
          </w:p>
        </w:tc>
        <w:tc>
          <w:tcPr>
            <w:tcW w:w="3603" w:type="dxa"/>
            <w:vMerge/>
            <w:vAlign w:val="center"/>
          </w:tcPr>
          <w:p w14:paraId="4D51B24B" w14:textId="77777777" w:rsidR="00D5056B" w:rsidRDefault="00D5056B" w:rsidP="00532D21">
            <w:pPr>
              <w:spacing w:before="0" w:after="120" w:line="276" w:lineRule="auto"/>
            </w:pPr>
          </w:p>
        </w:tc>
      </w:tr>
    </w:tbl>
    <w:p w14:paraId="5B72A786" w14:textId="77777777" w:rsidR="00D5056B" w:rsidRPr="00584EAF" w:rsidRDefault="00D5056B" w:rsidP="00D5056B">
      <w:pPr>
        <w:spacing w:before="0" w:after="120" w:line="276" w:lineRule="auto"/>
      </w:pPr>
    </w:p>
    <w:p w14:paraId="58919CF7" w14:textId="77777777" w:rsidR="00D5056B" w:rsidRPr="0033468D" w:rsidRDefault="00D5056B" w:rsidP="00D5056B">
      <w:pPr>
        <w:spacing w:before="0" w:after="120" w:line="276" w:lineRule="auto"/>
      </w:pPr>
    </w:p>
    <w:p w14:paraId="653F8F0A" w14:textId="77777777" w:rsidR="00D5056B" w:rsidRDefault="00D5056B" w:rsidP="00D5056B">
      <w:pPr>
        <w:spacing w:before="0" w:after="120" w:line="276" w:lineRule="auto"/>
      </w:pPr>
    </w:p>
    <w:p w14:paraId="525F4E45" w14:textId="77777777" w:rsidR="00D5056B" w:rsidRDefault="00D5056B" w:rsidP="00D5056B">
      <w:pPr>
        <w:spacing w:before="0" w:after="120" w:line="276" w:lineRule="auto"/>
      </w:pPr>
    </w:p>
    <w:p w14:paraId="2D4A8C87" w14:textId="77777777" w:rsidR="00D5056B" w:rsidRDefault="00D5056B" w:rsidP="00D5056B">
      <w:pPr>
        <w:spacing w:before="0" w:after="120" w:line="276" w:lineRule="auto"/>
      </w:pPr>
    </w:p>
    <w:p w14:paraId="1FFDDA42" w14:textId="77777777" w:rsidR="00D5056B" w:rsidRDefault="00D5056B" w:rsidP="00D5056B">
      <w:pPr>
        <w:spacing w:before="0" w:after="120" w:line="276" w:lineRule="auto"/>
      </w:pPr>
    </w:p>
    <w:p w14:paraId="68AAC6D4" w14:textId="77777777" w:rsidR="00D5056B" w:rsidRDefault="00D5056B" w:rsidP="00D5056B">
      <w:pPr>
        <w:spacing w:before="0" w:after="120" w:line="276" w:lineRule="auto"/>
      </w:pPr>
    </w:p>
    <w:p w14:paraId="7A9A9D56" w14:textId="77777777" w:rsidR="00D5056B" w:rsidRDefault="00D5056B" w:rsidP="00D5056B">
      <w:pPr>
        <w:spacing w:before="0" w:after="120" w:line="276" w:lineRule="auto"/>
      </w:pPr>
    </w:p>
    <w:p w14:paraId="1892E2C8" w14:textId="77777777" w:rsidR="00D5056B" w:rsidRDefault="00D5056B" w:rsidP="00D5056B">
      <w:pPr>
        <w:spacing w:before="0" w:after="120" w:line="276" w:lineRule="auto"/>
      </w:pPr>
    </w:p>
    <w:p w14:paraId="5612D3EB" w14:textId="77777777" w:rsidR="00D5056B" w:rsidRDefault="00D5056B" w:rsidP="00D5056B">
      <w:pPr>
        <w:spacing w:before="0" w:after="120" w:line="276" w:lineRule="auto"/>
      </w:pPr>
    </w:p>
    <w:p w14:paraId="2B58C03B" w14:textId="77777777" w:rsidR="00D5056B" w:rsidRDefault="00D5056B" w:rsidP="00D5056B">
      <w:pPr>
        <w:spacing w:before="0" w:after="120" w:line="276" w:lineRule="auto"/>
      </w:pPr>
    </w:p>
    <w:p w14:paraId="06D35374" w14:textId="77777777" w:rsidR="00D5056B" w:rsidRPr="00EF4B02" w:rsidRDefault="00D5056B" w:rsidP="00D5056B">
      <w:pPr>
        <w:spacing w:before="0" w:after="120" w:line="276" w:lineRule="auto"/>
        <w:rPr>
          <w:b/>
        </w:rPr>
      </w:pPr>
      <w:r w:rsidRPr="00EF4B02">
        <w:rPr>
          <w:b/>
        </w:rPr>
        <w:lastRenderedPageBreak/>
        <w:t xml:space="preserve">Vzdělávací oblast: </w:t>
      </w:r>
      <w:r>
        <w:rPr>
          <w:b/>
        </w:rPr>
        <w:t>Člověk a zdraví</w:t>
      </w:r>
    </w:p>
    <w:p w14:paraId="74354F92" w14:textId="77777777" w:rsidR="00D5056B" w:rsidRPr="00A23A19" w:rsidRDefault="00D5056B" w:rsidP="00D5056B">
      <w:pPr>
        <w:spacing w:before="0" w:after="120" w:line="276" w:lineRule="auto"/>
        <w:rPr>
          <w:b/>
        </w:rPr>
      </w:pPr>
      <w:r>
        <w:rPr>
          <w:b/>
        </w:rPr>
        <w:t>Vyučovací předmět: Tělesná výchova</w:t>
      </w:r>
    </w:p>
    <w:p w14:paraId="3C3A8A5A" w14:textId="77777777" w:rsidR="00D5056B" w:rsidRDefault="00D5056B" w:rsidP="00D5056B">
      <w:pPr>
        <w:spacing w:before="0" w:after="120" w:line="276" w:lineRule="auto"/>
        <w:rPr>
          <w:b/>
        </w:rPr>
      </w:pPr>
      <w:r w:rsidRPr="00EF4B02">
        <w:rPr>
          <w:b/>
        </w:rPr>
        <w:t>Ročník</w:t>
      </w:r>
      <w:r>
        <w:rPr>
          <w:b/>
        </w:rPr>
        <w:t>: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D5056B" w14:paraId="327FEEAB" w14:textId="77777777" w:rsidTr="00532D21">
        <w:trPr>
          <w:trHeight w:val="567"/>
          <w:tblHeader/>
        </w:trPr>
        <w:tc>
          <w:tcPr>
            <w:tcW w:w="3756" w:type="dxa"/>
            <w:vAlign w:val="center"/>
          </w:tcPr>
          <w:p w14:paraId="2CDA7158" w14:textId="77777777" w:rsidR="00D5056B" w:rsidRPr="009C012A" w:rsidRDefault="00D5056B" w:rsidP="00532D21">
            <w:pPr>
              <w:spacing w:before="0" w:after="120" w:line="276" w:lineRule="auto"/>
              <w:jc w:val="center"/>
              <w:rPr>
                <w:b/>
              </w:rPr>
            </w:pPr>
            <w:r w:rsidRPr="00581289">
              <w:rPr>
                <w:b/>
              </w:rPr>
              <w:t xml:space="preserve">HLAVNÍ OKRUHY, </w:t>
            </w:r>
            <w:r>
              <w:rPr>
                <w:b/>
              </w:rPr>
              <w:t>OČEKÁVANÉ VÝSTUPY ŽÁKA</w:t>
            </w:r>
          </w:p>
        </w:tc>
        <w:tc>
          <w:tcPr>
            <w:tcW w:w="3685" w:type="dxa"/>
            <w:vAlign w:val="center"/>
          </w:tcPr>
          <w:p w14:paraId="533AFDDB" w14:textId="77777777" w:rsidR="00D5056B" w:rsidRDefault="00D5056B" w:rsidP="00532D21">
            <w:pPr>
              <w:spacing w:before="0" w:after="120" w:line="276" w:lineRule="auto"/>
              <w:jc w:val="center"/>
              <w:rPr>
                <w:b/>
              </w:rPr>
            </w:pPr>
          </w:p>
          <w:p w14:paraId="19299FF0" w14:textId="77777777" w:rsidR="00D5056B" w:rsidRPr="00581289" w:rsidRDefault="00D5056B" w:rsidP="00532D21">
            <w:pPr>
              <w:spacing w:before="0" w:after="120" w:line="276" w:lineRule="auto"/>
              <w:jc w:val="center"/>
              <w:rPr>
                <w:b/>
              </w:rPr>
            </w:pPr>
            <w:r w:rsidRPr="00581289">
              <w:rPr>
                <w:b/>
              </w:rPr>
              <w:t>KONKRETIZOVANÉ VÝSTUPY ŽÁKA</w:t>
            </w:r>
          </w:p>
          <w:p w14:paraId="6CE98ACF" w14:textId="77777777" w:rsidR="00D5056B" w:rsidRPr="009C012A" w:rsidRDefault="00D5056B" w:rsidP="00532D21">
            <w:pPr>
              <w:spacing w:before="0" w:after="120" w:line="276" w:lineRule="auto"/>
              <w:jc w:val="center"/>
              <w:rPr>
                <w:b/>
              </w:rPr>
            </w:pPr>
          </w:p>
        </w:tc>
        <w:tc>
          <w:tcPr>
            <w:tcW w:w="3828" w:type="dxa"/>
            <w:vAlign w:val="center"/>
          </w:tcPr>
          <w:p w14:paraId="567F121F" w14:textId="77777777" w:rsidR="00D5056B" w:rsidRPr="009C012A" w:rsidRDefault="00D5056B" w:rsidP="00532D21">
            <w:pPr>
              <w:spacing w:before="0" w:after="120" w:line="276" w:lineRule="auto"/>
              <w:jc w:val="center"/>
              <w:rPr>
                <w:b/>
              </w:rPr>
            </w:pPr>
            <w:r>
              <w:rPr>
                <w:b/>
              </w:rPr>
              <w:t>KONKRETIZOVANÉ UČIVO</w:t>
            </w:r>
          </w:p>
        </w:tc>
        <w:tc>
          <w:tcPr>
            <w:tcW w:w="3603" w:type="dxa"/>
            <w:vAlign w:val="center"/>
          </w:tcPr>
          <w:p w14:paraId="63E710E4" w14:textId="77777777" w:rsidR="00D5056B" w:rsidRPr="009C012A" w:rsidRDefault="00D5056B" w:rsidP="00532D21">
            <w:pPr>
              <w:spacing w:before="0" w:after="120" w:line="276" w:lineRule="auto"/>
              <w:jc w:val="center"/>
              <w:rPr>
                <w:b/>
              </w:rPr>
            </w:pPr>
            <w:r>
              <w:rPr>
                <w:b/>
              </w:rPr>
              <w:t>PRŮŘEZOVÁ TÉMATA</w:t>
            </w:r>
          </w:p>
        </w:tc>
      </w:tr>
      <w:tr w:rsidR="00D5056B" w14:paraId="1011FDE9" w14:textId="77777777" w:rsidTr="00532D21">
        <w:tc>
          <w:tcPr>
            <w:tcW w:w="3756" w:type="dxa"/>
          </w:tcPr>
          <w:p w14:paraId="70F3E8EA" w14:textId="77777777" w:rsidR="00D5056B" w:rsidRPr="000A243A" w:rsidRDefault="00D5056B" w:rsidP="00532D21">
            <w:pPr>
              <w:spacing w:before="0" w:after="120" w:line="276" w:lineRule="auto"/>
              <w:jc w:val="left"/>
              <w:rPr>
                <w:b/>
              </w:rPr>
            </w:pPr>
            <w:r w:rsidRPr="000A243A">
              <w:rPr>
                <w:b/>
              </w:rPr>
              <w:t>Činnosti ovlivňující zdraví</w:t>
            </w:r>
          </w:p>
          <w:p w14:paraId="583B4E32"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podílí se na realizaci pravidelného pohybového režimu, uplatňuje kondičně zaměřené činnosti,</w:t>
            </w:r>
            <w:r>
              <w:rPr>
                <w:szCs w:val="20"/>
              </w:rPr>
              <w:t xml:space="preserve"> </w:t>
            </w:r>
            <w:r w:rsidRPr="003B7B51">
              <w:rPr>
                <w:szCs w:val="20"/>
              </w:rPr>
              <w:t xml:space="preserve">projevuje přiměřenou samostatnost a vůli po zlepšení úrovně své zdatnosti </w:t>
            </w:r>
          </w:p>
          <w:p w14:paraId="7633B14C"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zařazuje do pohybového režimu korektivní cvičení, především v souvislosti s jednostrannou zátěží nebo vlastním svalovým oslabením; </w:t>
            </w:r>
          </w:p>
          <w:p w14:paraId="3825A858"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uplatňuje pravidla hygieny a bezpečného chování v běžném sportovním prostředí; adekvátně reaguje v situaci úrazu spolužáka </w:t>
            </w:r>
          </w:p>
          <w:p w14:paraId="17B81C00"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jednoduše hodnotí kvalitu pohybové činnosti spolužáka a reaguje na pokyny k vlastnímu provedení pohybové činnosti </w:t>
            </w:r>
          </w:p>
          <w:p w14:paraId="0D16F249"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adekvátně reaguje v situaci úrazu spolužáka </w:t>
            </w:r>
          </w:p>
          <w:p w14:paraId="44599C88"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jedná v duchu fair play </w:t>
            </w:r>
          </w:p>
          <w:p w14:paraId="3CD6E838" w14:textId="77777777" w:rsidR="00D5056B" w:rsidRDefault="00D5056B" w:rsidP="00532D21">
            <w:pPr>
              <w:spacing w:before="0" w:after="120" w:line="276" w:lineRule="auto"/>
              <w:jc w:val="left"/>
            </w:pPr>
          </w:p>
        </w:tc>
        <w:tc>
          <w:tcPr>
            <w:tcW w:w="3685" w:type="dxa"/>
          </w:tcPr>
          <w:p w14:paraId="1B978BE1" w14:textId="77777777" w:rsidR="00D5056B" w:rsidRPr="00871CBD" w:rsidRDefault="00D5056B" w:rsidP="00532D21">
            <w:pPr>
              <w:pStyle w:val="Odstavecseseznamem"/>
              <w:spacing w:before="0" w:after="120" w:line="276" w:lineRule="auto"/>
              <w:jc w:val="left"/>
              <w:rPr>
                <w:szCs w:val="20"/>
              </w:rPr>
            </w:pPr>
          </w:p>
          <w:p w14:paraId="1FDE00EB"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zná správný pohybový režim, jeho délku a intenzitu </w:t>
            </w:r>
          </w:p>
          <w:p w14:paraId="22D60A78"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zvládá přípravné cviky před pohybovou činností, cviky na uklidnění po zátěži, správné držení těla </w:t>
            </w:r>
          </w:p>
          <w:p w14:paraId="085C61EF"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účastní se cvičení pro</w:t>
            </w:r>
            <w:r>
              <w:rPr>
                <w:szCs w:val="20"/>
              </w:rPr>
              <w:t xml:space="preserve"> rozvoj rychlosti, vytrvalosti, </w:t>
            </w:r>
            <w:r w:rsidRPr="003B7B51">
              <w:rPr>
                <w:szCs w:val="20"/>
              </w:rPr>
              <w:t xml:space="preserve">pohyblivosti a koordinace pohybu </w:t>
            </w:r>
          </w:p>
          <w:p w14:paraId="5B25B41C" w14:textId="77777777" w:rsidR="00D5056B" w:rsidRDefault="00D5056B" w:rsidP="00E20C03">
            <w:pPr>
              <w:pStyle w:val="Odstavecseseznamem"/>
              <w:numPr>
                <w:ilvl w:val="0"/>
                <w:numId w:val="705"/>
              </w:numPr>
              <w:tabs>
                <w:tab w:val="left" w:pos="3545"/>
              </w:tabs>
              <w:spacing w:before="0" w:after="120" w:line="276" w:lineRule="auto"/>
              <w:contextualSpacing w:val="0"/>
              <w:jc w:val="left"/>
              <w:rPr>
                <w:szCs w:val="20"/>
              </w:rPr>
            </w:pPr>
            <w:r w:rsidRPr="003B7B51">
              <w:rPr>
                <w:szCs w:val="20"/>
              </w:rPr>
              <w:t xml:space="preserve">volí vhodné oblečení a obutí při pohybových činnostech </w:t>
            </w:r>
          </w:p>
          <w:p w14:paraId="507B8F68"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dodržuje osobní hygienu při pohybových činnostech a hygienu cvičebního prostředí </w:t>
            </w:r>
          </w:p>
          <w:p w14:paraId="2F395E93" w14:textId="77777777" w:rsidR="00D5056B" w:rsidRPr="003B7B51" w:rsidRDefault="00D5056B" w:rsidP="00E20C03">
            <w:pPr>
              <w:pStyle w:val="Odstavecseseznamem"/>
              <w:numPr>
                <w:ilvl w:val="0"/>
                <w:numId w:val="705"/>
              </w:numPr>
              <w:spacing w:before="0" w:after="120" w:line="276" w:lineRule="auto"/>
              <w:contextualSpacing w:val="0"/>
              <w:jc w:val="left"/>
              <w:rPr>
                <w:szCs w:val="20"/>
              </w:rPr>
            </w:pPr>
            <w:r w:rsidRPr="003B7B51">
              <w:rPr>
                <w:szCs w:val="20"/>
              </w:rPr>
              <w:t xml:space="preserve">dodržuje bezpečnost při pohybových činnostech </w:t>
            </w:r>
          </w:p>
          <w:p w14:paraId="46EE066B" w14:textId="77777777" w:rsidR="00D5056B" w:rsidRDefault="00D5056B" w:rsidP="00E20C03">
            <w:pPr>
              <w:pStyle w:val="Odstavecseseznamem"/>
              <w:numPr>
                <w:ilvl w:val="0"/>
                <w:numId w:val="705"/>
              </w:numPr>
              <w:spacing w:before="0" w:after="120" w:line="276" w:lineRule="auto"/>
              <w:contextualSpacing w:val="0"/>
              <w:jc w:val="left"/>
            </w:pPr>
            <w:r w:rsidRPr="003B7B51">
              <w:rPr>
                <w:szCs w:val="20"/>
              </w:rPr>
              <w:t>zvládá postup při řešení úrazů spolužáků</w:t>
            </w:r>
          </w:p>
        </w:tc>
        <w:tc>
          <w:tcPr>
            <w:tcW w:w="3828" w:type="dxa"/>
          </w:tcPr>
          <w:p w14:paraId="3479089E" w14:textId="77777777" w:rsidR="00D5056B" w:rsidRPr="000A243A" w:rsidRDefault="00D5056B" w:rsidP="00532D21">
            <w:pPr>
              <w:spacing w:before="0" w:after="120" w:line="276" w:lineRule="auto"/>
              <w:jc w:val="left"/>
              <w:rPr>
                <w:b/>
                <w:szCs w:val="20"/>
              </w:rPr>
            </w:pPr>
            <w:r w:rsidRPr="000A243A">
              <w:rPr>
                <w:b/>
                <w:szCs w:val="20"/>
              </w:rPr>
              <w:t>Význam pohybu pro zdraví</w:t>
            </w:r>
          </w:p>
          <w:p w14:paraId="224C75C2" w14:textId="77777777" w:rsidR="00D5056B" w:rsidRDefault="00D5056B" w:rsidP="00E20C03">
            <w:pPr>
              <w:pStyle w:val="Odstavecseseznamem"/>
              <w:numPr>
                <w:ilvl w:val="0"/>
                <w:numId w:val="705"/>
              </w:numPr>
              <w:spacing w:before="0" w:after="120" w:line="276" w:lineRule="auto"/>
              <w:contextualSpacing w:val="0"/>
              <w:jc w:val="left"/>
              <w:rPr>
                <w:szCs w:val="20"/>
              </w:rPr>
            </w:pPr>
            <w:r>
              <w:rPr>
                <w:szCs w:val="20"/>
              </w:rPr>
              <w:t>pohybový režim žáků</w:t>
            </w:r>
          </w:p>
          <w:p w14:paraId="6A4E5D94"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Pr>
                <w:szCs w:val="20"/>
              </w:rPr>
              <w:t>délka a intenzita pohybu</w:t>
            </w:r>
          </w:p>
          <w:p w14:paraId="5B68E941" w14:textId="77777777" w:rsidR="00D5056B" w:rsidRPr="000A243A" w:rsidRDefault="00D5056B" w:rsidP="00532D21">
            <w:pPr>
              <w:spacing w:before="0" w:after="120" w:line="276" w:lineRule="auto"/>
              <w:jc w:val="left"/>
              <w:rPr>
                <w:b/>
              </w:rPr>
            </w:pPr>
            <w:r w:rsidRPr="000A243A">
              <w:rPr>
                <w:b/>
              </w:rPr>
              <w:t>Příprava organismu</w:t>
            </w:r>
          </w:p>
          <w:p w14:paraId="62C9516E" w14:textId="77777777" w:rsidR="00D5056B" w:rsidRPr="00CE13BC" w:rsidRDefault="00D5056B" w:rsidP="00E20C03">
            <w:pPr>
              <w:pStyle w:val="Odstavecseseznamem"/>
              <w:numPr>
                <w:ilvl w:val="0"/>
                <w:numId w:val="705"/>
              </w:numPr>
              <w:spacing w:before="0" w:after="120" w:line="276" w:lineRule="auto"/>
              <w:contextualSpacing w:val="0"/>
              <w:jc w:val="left"/>
            </w:pPr>
            <w:r w:rsidRPr="00CE13BC">
              <w:t xml:space="preserve">příprava před pohybovou činností </w:t>
            </w:r>
          </w:p>
          <w:p w14:paraId="6045DB99" w14:textId="77777777" w:rsidR="00D5056B" w:rsidRPr="00CE13BC" w:rsidRDefault="00D5056B" w:rsidP="00E20C03">
            <w:pPr>
              <w:pStyle w:val="Odstavecseseznamem"/>
              <w:numPr>
                <w:ilvl w:val="0"/>
                <w:numId w:val="705"/>
              </w:numPr>
              <w:spacing w:before="0" w:after="120" w:line="276" w:lineRule="auto"/>
              <w:contextualSpacing w:val="0"/>
              <w:jc w:val="left"/>
            </w:pPr>
            <w:r w:rsidRPr="00CE13BC">
              <w:t xml:space="preserve">uklidnění po zátěži </w:t>
            </w:r>
          </w:p>
          <w:p w14:paraId="73067956" w14:textId="77777777" w:rsidR="00D5056B" w:rsidRPr="00CE13BC" w:rsidRDefault="00D5056B" w:rsidP="00E20C03">
            <w:pPr>
              <w:pStyle w:val="Odstavecseseznamem"/>
              <w:numPr>
                <w:ilvl w:val="0"/>
                <w:numId w:val="705"/>
              </w:numPr>
              <w:spacing w:before="0" w:after="120" w:line="276" w:lineRule="auto"/>
              <w:contextualSpacing w:val="0"/>
              <w:jc w:val="left"/>
            </w:pPr>
            <w:r w:rsidRPr="00CE13BC">
              <w:t>napínací a protahovací cvičení</w:t>
            </w:r>
          </w:p>
          <w:p w14:paraId="5A69C2A4" w14:textId="77777777" w:rsidR="00D5056B" w:rsidRPr="000A243A" w:rsidRDefault="00D5056B" w:rsidP="00532D21">
            <w:pPr>
              <w:spacing w:before="0" w:after="120" w:line="276" w:lineRule="auto"/>
              <w:jc w:val="left"/>
              <w:rPr>
                <w:b/>
                <w:szCs w:val="20"/>
              </w:rPr>
            </w:pPr>
            <w:r w:rsidRPr="000A243A">
              <w:rPr>
                <w:b/>
                <w:szCs w:val="20"/>
              </w:rPr>
              <w:t>Zdravotně zaměřené činnosti</w:t>
            </w:r>
          </w:p>
          <w:p w14:paraId="265CE4B9"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 xml:space="preserve">správné držení těla, správné zvedání zátěže </w:t>
            </w:r>
          </w:p>
          <w:p w14:paraId="54BF4A33"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průpravná, kompenzační, relaxační a jiná zdravotně zaměřená cvičení a jejich praktické využití</w:t>
            </w:r>
          </w:p>
          <w:p w14:paraId="498E5AD2" w14:textId="77777777" w:rsidR="00D5056B" w:rsidRPr="000A243A" w:rsidRDefault="00D5056B" w:rsidP="00532D21">
            <w:pPr>
              <w:spacing w:before="0" w:after="120" w:line="276" w:lineRule="auto"/>
              <w:jc w:val="left"/>
              <w:rPr>
                <w:b/>
                <w:szCs w:val="20"/>
              </w:rPr>
            </w:pPr>
            <w:r w:rsidRPr="000A243A">
              <w:rPr>
                <w:b/>
                <w:szCs w:val="20"/>
              </w:rPr>
              <w:t>Rozvoj různých forem</w:t>
            </w:r>
          </w:p>
          <w:p w14:paraId="753F1163"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 xml:space="preserve">rychlosti, vytrvalosti, síly, pohyblivosti, koordinace pohybu  </w:t>
            </w:r>
          </w:p>
          <w:p w14:paraId="0F8B00C6" w14:textId="77777777" w:rsidR="00D5056B" w:rsidRPr="000A243A" w:rsidRDefault="00D5056B" w:rsidP="00532D21">
            <w:pPr>
              <w:spacing w:before="0" w:after="120" w:line="276" w:lineRule="auto"/>
              <w:jc w:val="left"/>
              <w:rPr>
                <w:b/>
                <w:szCs w:val="20"/>
              </w:rPr>
            </w:pPr>
            <w:r w:rsidRPr="000A243A">
              <w:rPr>
                <w:b/>
                <w:szCs w:val="20"/>
              </w:rPr>
              <w:t>Hygiena při Tv</w:t>
            </w:r>
          </w:p>
          <w:p w14:paraId="62A95E81"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 xml:space="preserve">hygiena pohybových činností a </w:t>
            </w:r>
            <w:r w:rsidRPr="00CE13BC">
              <w:rPr>
                <w:szCs w:val="20"/>
              </w:rPr>
              <w:lastRenderedPageBreak/>
              <w:t xml:space="preserve">cvičebního prostředí </w:t>
            </w:r>
          </w:p>
          <w:p w14:paraId="169B6C02"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vhodné oblečení a obutí pro pohybové aktivity</w:t>
            </w:r>
          </w:p>
          <w:p w14:paraId="638B46D7" w14:textId="77777777" w:rsidR="00D5056B" w:rsidRPr="000A243A" w:rsidRDefault="00D5056B" w:rsidP="00532D21">
            <w:pPr>
              <w:spacing w:before="0" w:after="120" w:line="276" w:lineRule="auto"/>
              <w:jc w:val="left"/>
              <w:rPr>
                <w:b/>
                <w:szCs w:val="20"/>
              </w:rPr>
            </w:pPr>
            <w:r w:rsidRPr="000A243A">
              <w:rPr>
                <w:b/>
                <w:szCs w:val="20"/>
              </w:rPr>
              <w:t>Bezpečnost při pohybových činnostech</w:t>
            </w:r>
          </w:p>
          <w:p w14:paraId="71299632"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 xml:space="preserve">organizace a bezpečnost cvičebního prostoru </w:t>
            </w:r>
          </w:p>
          <w:p w14:paraId="6373F22D"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 xml:space="preserve">bezpečnost v šatnách a umývárnách </w:t>
            </w:r>
          </w:p>
          <w:p w14:paraId="721E857B"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 xml:space="preserve">bezpečná příprava a ukládání nářadí, náčiní a pomůcek </w:t>
            </w:r>
          </w:p>
          <w:p w14:paraId="17F3B76C" w14:textId="77777777" w:rsidR="00D5056B" w:rsidRPr="00CE13BC" w:rsidRDefault="00D5056B" w:rsidP="00E20C03">
            <w:pPr>
              <w:pStyle w:val="Odstavecseseznamem"/>
              <w:numPr>
                <w:ilvl w:val="0"/>
                <w:numId w:val="705"/>
              </w:numPr>
              <w:spacing w:before="0" w:after="120" w:line="276" w:lineRule="auto"/>
              <w:contextualSpacing w:val="0"/>
              <w:jc w:val="left"/>
              <w:rPr>
                <w:szCs w:val="20"/>
              </w:rPr>
            </w:pPr>
            <w:r w:rsidRPr="00CE13BC">
              <w:rPr>
                <w:szCs w:val="20"/>
              </w:rPr>
              <w:t>první pomoc v podmínkách Tv</w:t>
            </w:r>
          </w:p>
        </w:tc>
        <w:tc>
          <w:tcPr>
            <w:tcW w:w="3603" w:type="dxa"/>
            <w:vMerge w:val="restart"/>
          </w:tcPr>
          <w:p w14:paraId="7BD067E6" w14:textId="77777777" w:rsidR="00D5056B" w:rsidRDefault="00D5056B" w:rsidP="00532D21">
            <w:pPr>
              <w:spacing w:before="0" w:after="120" w:line="276" w:lineRule="auto"/>
              <w:jc w:val="left"/>
              <w:rPr>
                <w:b/>
              </w:rPr>
            </w:pPr>
            <w:r>
              <w:rPr>
                <w:b/>
              </w:rPr>
              <w:lastRenderedPageBreak/>
              <w:t>OSV</w:t>
            </w:r>
          </w:p>
          <w:p w14:paraId="052ECF34" w14:textId="77777777" w:rsidR="00D5056B" w:rsidRDefault="00D5056B" w:rsidP="00532D21">
            <w:pPr>
              <w:spacing w:before="0" w:after="120" w:line="276" w:lineRule="auto"/>
              <w:jc w:val="left"/>
              <w:rPr>
                <w:b/>
                <w:szCs w:val="20"/>
              </w:rPr>
            </w:pPr>
            <w:r w:rsidRPr="005E4D18">
              <w:rPr>
                <w:b/>
                <w:szCs w:val="20"/>
              </w:rPr>
              <w:t xml:space="preserve">rozvoj schopností poznávání </w:t>
            </w:r>
          </w:p>
          <w:p w14:paraId="6FCFC00D" w14:textId="77777777" w:rsidR="00D5056B" w:rsidRPr="00CE13BC" w:rsidRDefault="00D5056B" w:rsidP="00E20C03">
            <w:pPr>
              <w:pStyle w:val="Odstavecseseznamem"/>
              <w:numPr>
                <w:ilvl w:val="0"/>
                <w:numId w:val="699"/>
              </w:numPr>
              <w:spacing w:before="0" w:after="120" w:line="276" w:lineRule="auto"/>
              <w:contextualSpacing w:val="0"/>
              <w:jc w:val="left"/>
              <w:rPr>
                <w:szCs w:val="20"/>
              </w:rPr>
            </w:pPr>
            <w:r w:rsidRPr="00CE13BC">
              <w:rPr>
                <w:szCs w:val="20"/>
              </w:rPr>
              <w:t>seznamuje se s péčí o tělo, co škodí a co prospívá, jakou stravu a jaké druhy pohybu je vhodné adekvátně věku uplatňovat, čeho se vyvarovat, škodlivost kouření, alkoholu, dalších závislostí, nedostatku pohybu a přejídání se</w:t>
            </w:r>
          </w:p>
          <w:p w14:paraId="10079B7A" w14:textId="77777777" w:rsidR="00D5056B" w:rsidRDefault="00D5056B" w:rsidP="00532D21">
            <w:pPr>
              <w:spacing w:before="0" w:after="120" w:line="276" w:lineRule="auto"/>
              <w:jc w:val="left"/>
              <w:rPr>
                <w:b/>
                <w:szCs w:val="20"/>
              </w:rPr>
            </w:pPr>
            <w:r w:rsidRPr="005E4D18">
              <w:rPr>
                <w:b/>
                <w:szCs w:val="20"/>
              </w:rPr>
              <w:t xml:space="preserve">sebepoznávání a sebepojetí </w:t>
            </w:r>
          </w:p>
          <w:p w14:paraId="0EE44867" w14:textId="77777777" w:rsidR="00D5056B" w:rsidRPr="00CE13BC" w:rsidRDefault="00D5056B" w:rsidP="00E20C03">
            <w:pPr>
              <w:pStyle w:val="Odstavecseseznamem"/>
              <w:numPr>
                <w:ilvl w:val="0"/>
                <w:numId w:val="699"/>
              </w:numPr>
              <w:spacing w:before="0" w:after="120" w:line="276" w:lineRule="auto"/>
              <w:contextualSpacing w:val="0"/>
              <w:jc w:val="left"/>
              <w:rPr>
                <w:szCs w:val="20"/>
              </w:rPr>
            </w:pPr>
            <w:r w:rsidRPr="00CE13BC">
              <w:rPr>
                <w:szCs w:val="20"/>
              </w:rPr>
              <w:t>rozvíjí svoji schopnost sebereflexe a seberegulace, kreativním tvořivým způsobem se formuje jako jedinec, který si osvojuje a fixuje ve vědomí nenásilným způsobem zásady péče o tělesné i duševní zdraví</w:t>
            </w:r>
          </w:p>
          <w:p w14:paraId="66BA49EB" w14:textId="77777777" w:rsidR="00D5056B" w:rsidRDefault="00D5056B" w:rsidP="00532D21">
            <w:pPr>
              <w:spacing w:before="0" w:after="120" w:line="276" w:lineRule="auto"/>
              <w:jc w:val="left"/>
              <w:rPr>
                <w:b/>
              </w:rPr>
            </w:pPr>
            <w:r>
              <w:rPr>
                <w:b/>
              </w:rPr>
              <w:t xml:space="preserve">seberegulace a sebeorganizace </w:t>
            </w:r>
            <w:r w:rsidRPr="00CE13BC">
              <w:rPr>
                <w:b/>
              </w:rPr>
              <w:tab/>
            </w:r>
          </w:p>
          <w:p w14:paraId="13B2A68C" w14:textId="77777777" w:rsidR="00D5056B" w:rsidRPr="00CE13BC" w:rsidRDefault="00D5056B" w:rsidP="00E20C03">
            <w:pPr>
              <w:pStyle w:val="Odstavecseseznamem"/>
              <w:numPr>
                <w:ilvl w:val="0"/>
                <w:numId w:val="699"/>
              </w:numPr>
              <w:spacing w:before="0" w:after="120" w:line="276" w:lineRule="auto"/>
              <w:contextualSpacing w:val="0"/>
              <w:jc w:val="left"/>
            </w:pPr>
            <w:r w:rsidRPr="00CE13BC">
              <w:t>zvládá projevy svých indivi</w:t>
            </w:r>
            <w:r>
              <w:t>-</w:t>
            </w:r>
            <w:r w:rsidRPr="00CE13BC">
              <w:t xml:space="preserve">duálních povahových vlastností, učí se argumentovat, přiměřeně se prosazovat i přistoupit na </w:t>
            </w:r>
            <w:r w:rsidRPr="00CE13BC">
              <w:lastRenderedPageBreak/>
              <w:t xml:space="preserve">argumenty jiných </w:t>
            </w:r>
          </w:p>
          <w:p w14:paraId="47AC0B19" w14:textId="77777777" w:rsidR="00D5056B" w:rsidRPr="00CE13BC" w:rsidRDefault="00D5056B" w:rsidP="00532D21">
            <w:pPr>
              <w:spacing w:before="0" w:after="120" w:line="276" w:lineRule="auto"/>
              <w:jc w:val="left"/>
              <w:rPr>
                <w:b/>
              </w:rPr>
            </w:pPr>
            <w:r w:rsidRPr="00CE13BC">
              <w:rPr>
                <w:b/>
              </w:rPr>
              <w:t xml:space="preserve">psychohygiena </w:t>
            </w:r>
          </w:p>
          <w:p w14:paraId="2E328770" w14:textId="77777777" w:rsidR="00D5056B" w:rsidRPr="00CE13BC" w:rsidRDefault="00D5056B" w:rsidP="00E20C03">
            <w:pPr>
              <w:pStyle w:val="Odstavecseseznamem"/>
              <w:numPr>
                <w:ilvl w:val="0"/>
                <w:numId w:val="699"/>
              </w:numPr>
              <w:spacing w:before="0" w:after="120" w:line="276" w:lineRule="auto"/>
              <w:contextualSpacing w:val="0"/>
              <w:jc w:val="left"/>
            </w:pPr>
            <w:r w:rsidRPr="00CE13BC">
              <w:t>učí se dodržovat zásady zdravého život. stylu, správné životosprá</w:t>
            </w:r>
            <w:r>
              <w:t>-</w:t>
            </w:r>
            <w:r w:rsidRPr="00CE13BC">
              <w:t xml:space="preserve">vy, režimu dne, který odpovídá zásadám péče o tělesné i duševní zdraví </w:t>
            </w:r>
          </w:p>
          <w:p w14:paraId="6382A6DB" w14:textId="77777777" w:rsidR="00D5056B" w:rsidRDefault="00D5056B" w:rsidP="00532D21">
            <w:pPr>
              <w:spacing w:before="0" w:after="120" w:line="276" w:lineRule="auto"/>
              <w:jc w:val="left"/>
              <w:rPr>
                <w:b/>
              </w:rPr>
            </w:pPr>
            <w:r w:rsidRPr="00CE13BC">
              <w:rPr>
                <w:b/>
              </w:rPr>
              <w:t>mezilidské vztahy</w:t>
            </w:r>
          </w:p>
          <w:p w14:paraId="2648113A" w14:textId="77777777" w:rsidR="00D5056B" w:rsidRPr="00CE13BC" w:rsidRDefault="00D5056B" w:rsidP="00E20C03">
            <w:pPr>
              <w:pStyle w:val="Odstavecseseznamem"/>
              <w:numPr>
                <w:ilvl w:val="0"/>
                <w:numId w:val="699"/>
              </w:numPr>
              <w:spacing w:before="0" w:after="120" w:line="276" w:lineRule="auto"/>
              <w:contextualSpacing w:val="0"/>
              <w:jc w:val="left"/>
            </w:pPr>
            <w:r>
              <w:t xml:space="preserve">učí se zásadám asertivního sebeprosazování, komunikace s ostatními v kolektivu, </w:t>
            </w:r>
            <w:r w:rsidRPr="005E4D18">
              <w:rPr>
                <w:szCs w:val="20"/>
              </w:rPr>
              <w:t>schop</w:t>
            </w:r>
            <w:r>
              <w:rPr>
                <w:szCs w:val="20"/>
              </w:rPr>
              <w:t>-</w:t>
            </w:r>
            <w:r w:rsidRPr="005E4D18">
              <w:rPr>
                <w:szCs w:val="20"/>
              </w:rPr>
              <w:t xml:space="preserve">nosti empatie, vnímání a tolerance odlišností a uvědomování si společného  </w:t>
            </w:r>
          </w:p>
          <w:p w14:paraId="35C9A69A" w14:textId="77777777" w:rsidR="00D5056B" w:rsidRPr="005E4D18" w:rsidRDefault="00D5056B" w:rsidP="00532D21">
            <w:pPr>
              <w:spacing w:before="0" w:after="120" w:line="276" w:lineRule="auto"/>
              <w:jc w:val="left"/>
              <w:rPr>
                <w:szCs w:val="20"/>
              </w:rPr>
            </w:pPr>
            <w:r w:rsidRPr="005E4D18">
              <w:rPr>
                <w:b/>
                <w:szCs w:val="20"/>
              </w:rPr>
              <w:t xml:space="preserve">komunikace </w:t>
            </w:r>
          </w:p>
          <w:p w14:paraId="14093532" w14:textId="77777777" w:rsidR="00D5056B" w:rsidRPr="005E4D18" w:rsidRDefault="00D5056B" w:rsidP="00E20C03">
            <w:pPr>
              <w:numPr>
                <w:ilvl w:val="0"/>
                <w:numId w:val="702"/>
              </w:numPr>
              <w:spacing w:before="0" w:after="120" w:line="276" w:lineRule="auto"/>
              <w:ind w:left="638" w:right="152" w:hanging="360"/>
              <w:jc w:val="left"/>
              <w:rPr>
                <w:szCs w:val="20"/>
              </w:rPr>
            </w:pPr>
            <w:r w:rsidRPr="005E4D18">
              <w:rPr>
                <w:szCs w:val="20"/>
              </w:rPr>
              <w:t xml:space="preserve">umět komunikovat s ostatními v duchu asertivity, nepodléhat stereotypům v myšlení a jednání, nevyhledávat nebo nepodněcovat zbytečné konflikty </w:t>
            </w:r>
          </w:p>
          <w:p w14:paraId="404A6B13" w14:textId="77777777" w:rsidR="00D5056B" w:rsidRPr="005E4D18" w:rsidRDefault="00D5056B" w:rsidP="00532D21">
            <w:pPr>
              <w:spacing w:before="0" w:after="120" w:line="276" w:lineRule="auto"/>
              <w:jc w:val="left"/>
              <w:rPr>
                <w:szCs w:val="20"/>
              </w:rPr>
            </w:pPr>
            <w:r w:rsidRPr="005E4D18">
              <w:rPr>
                <w:b/>
                <w:szCs w:val="20"/>
              </w:rPr>
              <w:t xml:space="preserve">řešení problémů a rozhodovací dovednosti </w:t>
            </w:r>
          </w:p>
          <w:p w14:paraId="01FA7C51" w14:textId="77777777" w:rsidR="00D5056B" w:rsidRPr="005E4D18" w:rsidRDefault="00D5056B" w:rsidP="00E20C03">
            <w:pPr>
              <w:numPr>
                <w:ilvl w:val="0"/>
                <w:numId w:val="702"/>
              </w:numPr>
              <w:spacing w:before="0" w:after="120" w:line="276" w:lineRule="auto"/>
              <w:ind w:left="638" w:right="152" w:hanging="360"/>
              <w:jc w:val="left"/>
              <w:rPr>
                <w:szCs w:val="20"/>
              </w:rPr>
            </w:pPr>
            <w:r w:rsidRPr="005E4D18">
              <w:rPr>
                <w:szCs w:val="20"/>
              </w:rPr>
              <w:t xml:space="preserve">učí se řešit konfliktní situace asertivními technikami, rozvíjením schopnosti empatie, </w:t>
            </w:r>
            <w:r w:rsidRPr="005E4D18">
              <w:rPr>
                <w:szCs w:val="20"/>
              </w:rPr>
              <w:lastRenderedPageBreak/>
              <w:t xml:space="preserve">učí se podřizovat v kolektivu i přebírat iniciativu a přicházet s novými nápady, obhajovat svůj názor, rozvíjí schopnost diskuse s ostatními </w:t>
            </w:r>
          </w:p>
          <w:p w14:paraId="017FDCB0" w14:textId="77777777" w:rsidR="00D5056B" w:rsidRPr="005E4D18" w:rsidRDefault="00D5056B" w:rsidP="00532D21">
            <w:pPr>
              <w:spacing w:before="0" w:after="120" w:line="276" w:lineRule="auto"/>
              <w:jc w:val="left"/>
              <w:rPr>
                <w:szCs w:val="20"/>
              </w:rPr>
            </w:pPr>
            <w:r w:rsidRPr="005E4D18">
              <w:rPr>
                <w:b/>
                <w:szCs w:val="20"/>
              </w:rPr>
              <w:t xml:space="preserve">hodnoty, postoje, praktická etika </w:t>
            </w:r>
          </w:p>
          <w:p w14:paraId="2141F454" w14:textId="77777777" w:rsidR="00D5056B" w:rsidRPr="005E4D18" w:rsidRDefault="00D5056B" w:rsidP="00E20C03">
            <w:pPr>
              <w:numPr>
                <w:ilvl w:val="0"/>
                <w:numId w:val="702"/>
              </w:numPr>
              <w:spacing w:before="0" w:after="120" w:line="276" w:lineRule="auto"/>
              <w:ind w:left="638" w:right="152" w:hanging="360"/>
              <w:jc w:val="left"/>
              <w:rPr>
                <w:szCs w:val="20"/>
              </w:rPr>
            </w:pPr>
            <w:r w:rsidRPr="005E4D18">
              <w:rPr>
                <w:szCs w:val="20"/>
              </w:rPr>
              <w:t xml:space="preserve">rozvíjí svoji hodnotovou orientaci v duchu zásad neubližovat druhým a učit se pomáhat, vážit si sebe i ostatních, rozvíjet kamarádství a toleranci v kolektivu </w:t>
            </w:r>
          </w:p>
          <w:p w14:paraId="7A470150" w14:textId="77777777" w:rsidR="00D5056B" w:rsidRPr="005E4D18" w:rsidRDefault="00D5056B" w:rsidP="00532D21">
            <w:pPr>
              <w:spacing w:before="0" w:after="120" w:line="276" w:lineRule="auto"/>
              <w:jc w:val="left"/>
              <w:rPr>
                <w:szCs w:val="20"/>
              </w:rPr>
            </w:pPr>
            <w:r w:rsidRPr="005E4D18">
              <w:rPr>
                <w:b/>
                <w:szCs w:val="20"/>
              </w:rPr>
              <w:t xml:space="preserve">EVM </w:t>
            </w:r>
          </w:p>
          <w:p w14:paraId="110A6013" w14:textId="77777777" w:rsidR="00D5056B" w:rsidRPr="005E4D18" w:rsidRDefault="00D5056B" w:rsidP="00532D21">
            <w:pPr>
              <w:spacing w:before="0" w:after="120" w:line="276" w:lineRule="auto"/>
              <w:jc w:val="left"/>
              <w:rPr>
                <w:szCs w:val="20"/>
              </w:rPr>
            </w:pPr>
            <w:r w:rsidRPr="005E4D18">
              <w:rPr>
                <w:b/>
                <w:szCs w:val="20"/>
              </w:rPr>
              <w:t xml:space="preserve">základní podmínky života </w:t>
            </w:r>
          </w:p>
          <w:p w14:paraId="56147A77" w14:textId="77777777" w:rsidR="00D5056B" w:rsidRPr="00CE13BC" w:rsidRDefault="00D5056B" w:rsidP="00E20C03">
            <w:pPr>
              <w:pStyle w:val="Odstavecseseznamem"/>
              <w:numPr>
                <w:ilvl w:val="0"/>
                <w:numId w:val="703"/>
              </w:numPr>
              <w:spacing w:before="0" w:after="120" w:line="276" w:lineRule="auto"/>
              <w:contextualSpacing w:val="0"/>
              <w:jc w:val="left"/>
            </w:pPr>
            <w:r w:rsidRPr="00CE13BC">
              <w:rPr>
                <w:szCs w:val="20"/>
              </w:rPr>
              <w:t>uvědomuje si jedinečnost života na Zemi, svoji jedinečnost jako myslící bytosti,</w:t>
            </w:r>
            <w:r>
              <w:rPr>
                <w:szCs w:val="20"/>
              </w:rPr>
              <w:t xml:space="preserve"> význam ochrany života a zdraví pro svoji budoucnost i pro budoucnost planety</w:t>
            </w:r>
          </w:p>
          <w:p w14:paraId="6AAAFE98" w14:textId="77777777" w:rsidR="00D5056B" w:rsidRPr="005E4D18" w:rsidRDefault="00D5056B" w:rsidP="00532D21">
            <w:pPr>
              <w:spacing w:before="0" w:after="120" w:line="276" w:lineRule="auto"/>
              <w:jc w:val="left"/>
              <w:rPr>
                <w:szCs w:val="20"/>
              </w:rPr>
            </w:pPr>
            <w:r w:rsidRPr="005E4D18">
              <w:rPr>
                <w:b/>
                <w:szCs w:val="20"/>
              </w:rPr>
              <w:t>vztah člověka a prostřed</w:t>
            </w:r>
            <w:r w:rsidRPr="005E4D18">
              <w:rPr>
                <w:szCs w:val="20"/>
              </w:rPr>
              <w:t xml:space="preserve">í </w:t>
            </w:r>
          </w:p>
          <w:p w14:paraId="3CF6057B" w14:textId="77777777" w:rsidR="00D5056B" w:rsidRPr="00CE13BC" w:rsidRDefault="00D5056B" w:rsidP="00E20C03">
            <w:pPr>
              <w:numPr>
                <w:ilvl w:val="0"/>
                <w:numId w:val="704"/>
              </w:numPr>
              <w:spacing w:before="0" w:after="120" w:line="276" w:lineRule="auto"/>
              <w:ind w:left="638"/>
              <w:jc w:val="left"/>
              <w:rPr>
                <w:szCs w:val="20"/>
              </w:rPr>
            </w:pPr>
            <w:r w:rsidRPr="005E4D18">
              <w:rPr>
                <w:szCs w:val="20"/>
              </w:rPr>
              <w:t xml:space="preserve">uvědoměle rozvíjí svůj aktivní přístup k ochraně životního </w:t>
            </w:r>
            <w:r w:rsidRPr="00CE13BC">
              <w:rPr>
                <w:szCs w:val="20"/>
              </w:rPr>
              <w:t xml:space="preserve">prostředí i svého vlastního zdraví </w:t>
            </w:r>
          </w:p>
          <w:p w14:paraId="453D079D" w14:textId="77777777" w:rsidR="00D5056B" w:rsidRPr="005E4D18" w:rsidRDefault="00D5056B" w:rsidP="00532D21">
            <w:pPr>
              <w:spacing w:before="0" w:after="120" w:line="276" w:lineRule="auto"/>
              <w:jc w:val="left"/>
              <w:rPr>
                <w:szCs w:val="20"/>
              </w:rPr>
            </w:pPr>
            <w:r w:rsidRPr="005E4D18">
              <w:rPr>
                <w:b/>
                <w:szCs w:val="20"/>
              </w:rPr>
              <w:lastRenderedPageBreak/>
              <w:t xml:space="preserve">MV </w:t>
            </w:r>
          </w:p>
          <w:p w14:paraId="5159FA42" w14:textId="77777777" w:rsidR="00D5056B" w:rsidRPr="005E4D18" w:rsidRDefault="00D5056B" w:rsidP="00532D21">
            <w:pPr>
              <w:spacing w:before="0" w:after="120" w:line="276" w:lineRule="auto"/>
              <w:jc w:val="left"/>
              <w:rPr>
                <w:szCs w:val="20"/>
              </w:rPr>
            </w:pPr>
            <w:r w:rsidRPr="005E4D18">
              <w:rPr>
                <w:b/>
                <w:szCs w:val="20"/>
              </w:rPr>
              <w:t xml:space="preserve">vnímání autora mediálních sdělení </w:t>
            </w:r>
          </w:p>
          <w:p w14:paraId="03E2A938" w14:textId="77777777" w:rsidR="00D5056B" w:rsidRPr="005E4D18" w:rsidRDefault="00D5056B" w:rsidP="00E20C03">
            <w:pPr>
              <w:numPr>
                <w:ilvl w:val="0"/>
                <w:numId w:val="704"/>
              </w:numPr>
              <w:spacing w:before="0" w:after="120" w:line="276" w:lineRule="auto"/>
              <w:ind w:left="638" w:hanging="360"/>
              <w:jc w:val="left"/>
              <w:rPr>
                <w:szCs w:val="20"/>
              </w:rPr>
            </w:pPr>
            <w:r w:rsidRPr="005E4D18">
              <w:rPr>
                <w:szCs w:val="20"/>
              </w:rPr>
              <w:t xml:space="preserve">vnímá mediální zprávy z oblasti sportu a ochrany zdraví a životního prostředí, učí se vyhledávat informace a rozumět jim, brát si z nich ponaučení </w:t>
            </w:r>
          </w:p>
          <w:p w14:paraId="29828AC2" w14:textId="77777777" w:rsidR="00D5056B" w:rsidRPr="00CE13BC" w:rsidRDefault="00D5056B" w:rsidP="00532D21">
            <w:pPr>
              <w:spacing w:before="0" w:after="120" w:line="276" w:lineRule="auto"/>
              <w:jc w:val="left"/>
            </w:pPr>
          </w:p>
        </w:tc>
      </w:tr>
      <w:tr w:rsidR="00D5056B" w14:paraId="62A94FF6" w14:textId="77777777" w:rsidTr="00532D21">
        <w:tc>
          <w:tcPr>
            <w:tcW w:w="3756" w:type="dxa"/>
            <w:vAlign w:val="center"/>
          </w:tcPr>
          <w:p w14:paraId="1D46876C" w14:textId="77777777" w:rsidR="00D5056B" w:rsidRPr="000A243A" w:rsidRDefault="00D5056B" w:rsidP="00532D21">
            <w:pPr>
              <w:spacing w:before="0" w:after="120" w:line="276" w:lineRule="auto"/>
              <w:rPr>
                <w:b/>
              </w:rPr>
            </w:pPr>
            <w:r w:rsidRPr="000A243A">
              <w:rPr>
                <w:b/>
              </w:rPr>
              <w:lastRenderedPageBreak/>
              <w:t>Činnosti ovlivňující úroveň pohybových dovedností</w:t>
            </w:r>
          </w:p>
          <w:p w14:paraId="35C6016B" w14:textId="77777777" w:rsidR="00D5056B" w:rsidRPr="003B7B5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zvládá v souladu s individuálními předpoklady jednoduché pohybové činnosti; vytváří varianty osvojených pohybových her </w:t>
            </w:r>
          </w:p>
          <w:p w14:paraId="08312EC8" w14:textId="77777777" w:rsidR="00D5056B" w:rsidRPr="003B7B5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užívá při pohybových činnostech základní osvojované tělocvičné názvosloví; cvičí podle jednoduchého nákresu, popisu cvičení </w:t>
            </w:r>
          </w:p>
          <w:p w14:paraId="61DC5804" w14:textId="77777777" w:rsidR="00D5056B" w:rsidRPr="003B7B5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jedná v duchu fair play; dodržuje pravidla her a soutěží, pozná a označí zjevné přestupky proti pravidlům a adekvátně na ně </w:t>
            </w:r>
            <w:r w:rsidRPr="003B7B51">
              <w:rPr>
                <w:szCs w:val="20"/>
              </w:rPr>
              <w:lastRenderedPageBreak/>
              <w:t xml:space="preserve">reaguje; respektuje při pohybových činnostech opačné pohlaví </w:t>
            </w:r>
          </w:p>
          <w:p w14:paraId="5D29757B" w14:textId="77777777" w:rsidR="00D5056B" w:rsidRPr="003B7B5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zorganizuje nenáročné pohybové činnosti a soutěže na úrovni třídy.  </w:t>
            </w:r>
          </w:p>
          <w:p w14:paraId="1A8CDC55" w14:textId="77777777" w:rsidR="00D5056B" w:rsidRPr="003B7B51" w:rsidRDefault="00D5056B" w:rsidP="00E20C03">
            <w:pPr>
              <w:pStyle w:val="Odstavecseseznamem"/>
              <w:numPr>
                <w:ilvl w:val="0"/>
                <w:numId w:val="706"/>
              </w:numPr>
              <w:spacing w:before="0" w:after="120" w:line="276" w:lineRule="auto"/>
              <w:contextualSpacing w:val="0"/>
              <w:jc w:val="left"/>
              <w:rPr>
                <w:szCs w:val="20"/>
              </w:rPr>
            </w:pPr>
            <w:r w:rsidRPr="003B7B51">
              <w:rPr>
                <w:szCs w:val="20"/>
              </w:rPr>
              <w:t xml:space="preserve">užívá při pohybových činnostech základní osvojované tělocvičné názvosloví; cvičí podle jednoduchého nákresu, popisu cvičení </w:t>
            </w:r>
          </w:p>
          <w:p w14:paraId="28ED6AE4" w14:textId="77777777" w:rsidR="00D5056B" w:rsidRDefault="00D5056B" w:rsidP="00532D21">
            <w:pPr>
              <w:spacing w:before="0" w:after="120" w:line="276" w:lineRule="auto"/>
            </w:pPr>
          </w:p>
        </w:tc>
        <w:tc>
          <w:tcPr>
            <w:tcW w:w="3685" w:type="dxa"/>
            <w:vAlign w:val="center"/>
          </w:tcPr>
          <w:p w14:paraId="372A87A4" w14:textId="77777777" w:rsidR="00D5056B" w:rsidRDefault="00D5056B" w:rsidP="00E20C03">
            <w:pPr>
              <w:pStyle w:val="Odstavecseseznamem"/>
              <w:numPr>
                <w:ilvl w:val="0"/>
                <w:numId w:val="706"/>
              </w:numPr>
              <w:spacing w:before="0" w:after="120" w:line="276" w:lineRule="auto"/>
              <w:ind w:right="150"/>
              <w:contextualSpacing w:val="0"/>
              <w:rPr>
                <w:szCs w:val="20"/>
              </w:rPr>
            </w:pPr>
            <w:r>
              <w:lastRenderedPageBreak/>
              <w:t xml:space="preserve">zvládá pohybové hry s různým zaměřením, </w:t>
            </w:r>
            <w:r w:rsidRPr="00CE13BC">
              <w:rPr>
                <w:szCs w:val="20"/>
              </w:rPr>
              <w:t xml:space="preserve">netradiční pohybové hry a aktivity </w:t>
            </w:r>
          </w:p>
          <w:p w14:paraId="75A27E1C"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využívá netradičního náčiní při cvičení, při pohybové tvořivosti </w:t>
            </w:r>
          </w:p>
          <w:p w14:paraId="75CCE8B6"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zná základní pojmy – základní cvičební polohy, postoje, pohyby paží, nohou, názvy používaného nářadí a náčiní </w:t>
            </w:r>
          </w:p>
          <w:p w14:paraId="510887BA"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zvládá kotoul vpřed, vzad, průpravná cvičení pro nácvik gymnastického odrazu a jednoduché přeskoky </w:t>
            </w:r>
          </w:p>
          <w:p w14:paraId="4F4BBCEA"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zvládá cvičení s hudbou nebo </w:t>
            </w:r>
            <w:r w:rsidRPr="00CE13BC">
              <w:rPr>
                <w:szCs w:val="20"/>
              </w:rPr>
              <w:lastRenderedPageBreak/>
              <w:t xml:space="preserve">rytmickým doprovodem, základy estetického pohybu </w:t>
            </w:r>
          </w:p>
          <w:p w14:paraId="279B4EC0"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koordinuje svoji sílu při společné činnosti </w:t>
            </w:r>
          </w:p>
          <w:p w14:paraId="0C28EB41"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orientuje se v základní technice běhů, skoků, hodů </w:t>
            </w:r>
          </w:p>
          <w:p w14:paraId="18D5C561"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zvládá běžeckou abecedu, rychlý běh na 50 m, vytrvalý běh na 10 minut </w:t>
            </w:r>
          </w:p>
          <w:p w14:paraId="5C01C685"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ovládá skok do dálky s rozběhem </w:t>
            </w:r>
          </w:p>
          <w:p w14:paraId="4B29C391" w14:textId="77777777" w:rsidR="00D5056B"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spojuje hod míčkem s rozběhem </w:t>
            </w:r>
          </w:p>
          <w:p w14:paraId="1C40770E" w14:textId="77777777" w:rsidR="00D5056B" w:rsidRPr="00CE13BC" w:rsidRDefault="00D5056B" w:rsidP="00E20C03">
            <w:pPr>
              <w:pStyle w:val="Odstavecseseznamem"/>
              <w:numPr>
                <w:ilvl w:val="0"/>
                <w:numId w:val="706"/>
              </w:numPr>
              <w:spacing w:before="0" w:after="120" w:line="276" w:lineRule="auto"/>
              <w:ind w:right="150"/>
              <w:contextualSpacing w:val="0"/>
              <w:rPr>
                <w:szCs w:val="20"/>
              </w:rPr>
            </w:pPr>
            <w:r w:rsidRPr="00CE13BC">
              <w:rPr>
                <w:szCs w:val="20"/>
              </w:rPr>
              <w:t xml:space="preserve">ovládá manipulaci s míčem – jednoruč, obouruč, přihrávky, spolupracuje ve hře </w:t>
            </w:r>
          </w:p>
          <w:p w14:paraId="702424B5" w14:textId="77777777" w:rsidR="00D5056B" w:rsidRPr="00CE13BC" w:rsidRDefault="00D5056B" w:rsidP="00E20C03">
            <w:pPr>
              <w:pStyle w:val="Odstavecseseznamem"/>
              <w:numPr>
                <w:ilvl w:val="0"/>
                <w:numId w:val="706"/>
              </w:numPr>
              <w:spacing w:before="0" w:after="120" w:line="276" w:lineRule="auto"/>
              <w:contextualSpacing w:val="0"/>
              <w:jc w:val="left"/>
            </w:pPr>
            <w:r w:rsidRPr="005E4D18">
              <w:rPr>
                <w:szCs w:val="20"/>
              </w:rPr>
              <w:t>zná pravidla sportovních her – vybíjená, kopaná, přehazovaná</w:t>
            </w:r>
          </w:p>
          <w:p w14:paraId="35A11EAD" w14:textId="77777777" w:rsidR="00D5056B" w:rsidRPr="00CE13BC" w:rsidRDefault="00D5056B" w:rsidP="00E20C03">
            <w:pPr>
              <w:pStyle w:val="Odstavecseseznamem"/>
              <w:numPr>
                <w:ilvl w:val="0"/>
                <w:numId w:val="706"/>
              </w:numPr>
              <w:spacing w:before="0" w:after="120" w:line="276" w:lineRule="auto"/>
              <w:contextualSpacing w:val="0"/>
              <w:jc w:val="left"/>
            </w:pPr>
            <w:r w:rsidRPr="005E4D18">
              <w:rPr>
                <w:szCs w:val="20"/>
              </w:rPr>
              <w:t>zúčastní se základní plavecké školy</w:t>
            </w:r>
          </w:p>
          <w:p w14:paraId="0122B47C" w14:textId="77777777" w:rsidR="00D5056B" w:rsidRDefault="00D5056B" w:rsidP="00E20C03">
            <w:pPr>
              <w:pStyle w:val="Odstavecseseznamem"/>
              <w:numPr>
                <w:ilvl w:val="0"/>
                <w:numId w:val="706"/>
              </w:numPr>
              <w:spacing w:before="0" w:after="120" w:line="276" w:lineRule="auto"/>
              <w:contextualSpacing w:val="0"/>
              <w:jc w:val="left"/>
            </w:pPr>
            <w:r>
              <w:t>používá základní techniku pohybu na bruslích, hry na sněhu</w:t>
            </w:r>
          </w:p>
        </w:tc>
        <w:tc>
          <w:tcPr>
            <w:tcW w:w="3828" w:type="dxa"/>
            <w:vAlign w:val="center"/>
          </w:tcPr>
          <w:p w14:paraId="2B72A029" w14:textId="77777777" w:rsidR="00D5056B" w:rsidRPr="000A243A" w:rsidRDefault="00D5056B" w:rsidP="00532D21">
            <w:pPr>
              <w:spacing w:before="0" w:after="120" w:line="276" w:lineRule="auto"/>
              <w:rPr>
                <w:b/>
                <w:szCs w:val="20"/>
              </w:rPr>
            </w:pPr>
            <w:r w:rsidRPr="000A243A">
              <w:rPr>
                <w:b/>
                <w:szCs w:val="20"/>
              </w:rPr>
              <w:lastRenderedPageBreak/>
              <w:t xml:space="preserve">Pohybové hry </w:t>
            </w:r>
          </w:p>
          <w:p w14:paraId="677717B0" w14:textId="77777777" w:rsidR="00D5056B" w:rsidRDefault="00D5056B" w:rsidP="00E20C03">
            <w:pPr>
              <w:pStyle w:val="Odstavecseseznamem"/>
              <w:numPr>
                <w:ilvl w:val="0"/>
                <w:numId w:val="706"/>
              </w:numPr>
              <w:spacing w:before="0" w:after="120" w:line="276" w:lineRule="auto"/>
              <w:contextualSpacing w:val="0"/>
              <w:rPr>
                <w:szCs w:val="20"/>
              </w:rPr>
            </w:pPr>
            <w:r>
              <w:rPr>
                <w:szCs w:val="20"/>
              </w:rPr>
              <w:t>s různým zaměřením</w:t>
            </w:r>
          </w:p>
          <w:p w14:paraId="5ED4BBA0" w14:textId="77777777" w:rsidR="00D5056B" w:rsidRDefault="00D5056B" w:rsidP="00E20C03">
            <w:pPr>
              <w:pStyle w:val="Odstavecseseznamem"/>
              <w:numPr>
                <w:ilvl w:val="0"/>
                <w:numId w:val="706"/>
              </w:numPr>
              <w:spacing w:before="0" w:after="120" w:line="276" w:lineRule="auto"/>
              <w:contextualSpacing w:val="0"/>
              <w:rPr>
                <w:szCs w:val="20"/>
              </w:rPr>
            </w:pPr>
            <w:r>
              <w:rPr>
                <w:szCs w:val="20"/>
              </w:rPr>
              <w:t>netradiční pohybové hry a aktivity</w:t>
            </w:r>
          </w:p>
          <w:p w14:paraId="222ED4E0" w14:textId="77777777" w:rsidR="00D5056B" w:rsidRDefault="00D5056B" w:rsidP="00E20C03">
            <w:pPr>
              <w:pStyle w:val="Odstavecseseznamem"/>
              <w:numPr>
                <w:ilvl w:val="0"/>
                <w:numId w:val="706"/>
              </w:numPr>
              <w:spacing w:before="0" w:after="120" w:line="276" w:lineRule="auto"/>
              <w:contextualSpacing w:val="0"/>
              <w:rPr>
                <w:szCs w:val="20"/>
              </w:rPr>
            </w:pPr>
            <w:r>
              <w:rPr>
                <w:szCs w:val="20"/>
              </w:rPr>
              <w:t>pohybová tvořivost</w:t>
            </w:r>
          </w:p>
          <w:p w14:paraId="79A9507D" w14:textId="77777777" w:rsidR="00D5056B" w:rsidRPr="000A243A" w:rsidRDefault="00D5056B" w:rsidP="00532D21">
            <w:pPr>
              <w:spacing w:before="0" w:after="120" w:line="276" w:lineRule="auto"/>
              <w:rPr>
                <w:b/>
                <w:szCs w:val="20"/>
              </w:rPr>
            </w:pPr>
            <w:r w:rsidRPr="000A243A">
              <w:rPr>
                <w:b/>
                <w:szCs w:val="20"/>
              </w:rPr>
              <w:t>Základy gymnastiky</w:t>
            </w:r>
          </w:p>
          <w:p w14:paraId="6F81D7AC"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průpravná cvičení </w:t>
            </w:r>
          </w:p>
          <w:p w14:paraId="633BE2E2"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akrobacie </w:t>
            </w:r>
          </w:p>
          <w:p w14:paraId="0B7BEC9E"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cvičení s náčiním a na nářadí odpovídající velikosti a hmotnosti</w:t>
            </w:r>
          </w:p>
          <w:p w14:paraId="2C312E2F" w14:textId="77777777" w:rsidR="00D5056B" w:rsidRPr="000A243A" w:rsidRDefault="00D5056B" w:rsidP="00532D21">
            <w:pPr>
              <w:spacing w:before="0" w:after="120" w:line="276" w:lineRule="auto"/>
              <w:rPr>
                <w:b/>
              </w:rPr>
            </w:pPr>
            <w:r w:rsidRPr="000A243A">
              <w:rPr>
                <w:b/>
              </w:rPr>
              <w:t xml:space="preserve">Rytmické a kondiční formy cvičení pro děti </w:t>
            </w:r>
          </w:p>
          <w:p w14:paraId="75C5912B" w14:textId="77777777" w:rsidR="00D5056B" w:rsidRDefault="00D5056B" w:rsidP="00E20C03">
            <w:pPr>
              <w:pStyle w:val="Odstavecseseznamem"/>
              <w:numPr>
                <w:ilvl w:val="0"/>
                <w:numId w:val="706"/>
              </w:numPr>
              <w:spacing w:before="0" w:after="120" w:line="276" w:lineRule="auto"/>
              <w:contextualSpacing w:val="0"/>
            </w:pPr>
            <w:r>
              <w:t xml:space="preserve">kondiční cvičení s hudbou nebo </w:t>
            </w:r>
            <w:r>
              <w:lastRenderedPageBreak/>
              <w:t xml:space="preserve">rytmickým doprovodem </w:t>
            </w:r>
          </w:p>
          <w:p w14:paraId="375F257E" w14:textId="77777777" w:rsidR="00D5056B" w:rsidRDefault="00D5056B" w:rsidP="00E20C03">
            <w:pPr>
              <w:pStyle w:val="Odstavecseseznamem"/>
              <w:numPr>
                <w:ilvl w:val="0"/>
                <w:numId w:val="706"/>
              </w:numPr>
              <w:spacing w:before="0" w:after="120" w:line="276" w:lineRule="auto"/>
              <w:contextualSpacing w:val="0"/>
            </w:pPr>
            <w:r>
              <w:t xml:space="preserve">základy estetického pohybu </w:t>
            </w:r>
          </w:p>
          <w:p w14:paraId="582E2AD0" w14:textId="77777777" w:rsidR="00D5056B" w:rsidRDefault="00D5056B" w:rsidP="00E20C03">
            <w:pPr>
              <w:pStyle w:val="Odstavecseseznamem"/>
              <w:numPr>
                <w:ilvl w:val="0"/>
                <w:numId w:val="706"/>
              </w:numPr>
              <w:spacing w:before="0" w:after="120" w:line="276" w:lineRule="auto"/>
              <w:contextualSpacing w:val="0"/>
            </w:pPr>
            <w:r>
              <w:t xml:space="preserve">vyjádření melodie a rytmu pohybem </w:t>
            </w:r>
          </w:p>
          <w:p w14:paraId="7E2D57CF" w14:textId="77777777" w:rsidR="00D5056B" w:rsidRDefault="00D5056B" w:rsidP="00E20C03">
            <w:pPr>
              <w:pStyle w:val="Odstavecseseznamem"/>
              <w:numPr>
                <w:ilvl w:val="0"/>
                <w:numId w:val="706"/>
              </w:numPr>
              <w:spacing w:before="0" w:after="120" w:line="276" w:lineRule="auto"/>
              <w:contextualSpacing w:val="0"/>
            </w:pPr>
            <w:r>
              <w:t xml:space="preserve">jednoduché tance </w:t>
            </w:r>
          </w:p>
          <w:p w14:paraId="2C8E8FC5" w14:textId="77777777" w:rsidR="00D5056B" w:rsidRPr="000A243A" w:rsidRDefault="00D5056B" w:rsidP="00532D21">
            <w:pPr>
              <w:spacing w:before="0" w:after="120" w:line="276" w:lineRule="auto"/>
              <w:rPr>
                <w:b/>
              </w:rPr>
            </w:pPr>
            <w:r>
              <w:rPr>
                <w:b/>
              </w:rPr>
              <w:t>P</w:t>
            </w:r>
            <w:r w:rsidRPr="000A243A">
              <w:rPr>
                <w:b/>
              </w:rPr>
              <w:t xml:space="preserve">růpravné úpoly </w:t>
            </w:r>
          </w:p>
          <w:p w14:paraId="742E3DDF" w14:textId="77777777" w:rsidR="00D5056B" w:rsidRDefault="00D5056B" w:rsidP="00E20C03">
            <w:pPr>
              <w:pStyle w:val="Odstavecseseznamem"/>
              <w:numPr>
                <w:ilvl w:val="0"/>
                <w:numId w:val="706"/>
              </w:numPr>
              <w:spacing w:before="0" w:after="120" w:line="276" w:lineRule="auto"/>
              <w:contextualSpacing w:val="0"/>
            </w:pPr>
            <w:r>
              <w:t xml:space="preserve">přetahy a přetlaky </w:t>
            </w:r>
          </w:p>
          <w:p w14:paraId="2D0894E4" w14:textId="77777777" w:rsidR="00D5056B" w:rsidRPr="000A243A" w:rsidRDefault="00D5056B" w:rsidP="00532D21">
            <w:pPr>
              <w:spacing w:before="0" w:after="120" w:line="276" w:lineRule="auto"/>
              <w:rPr>
                <w:b/>
              </w:rPr>
            </w:pPr>
            <w:r w:rsidRPr="000A243A">
              <w:rPr>
                <w:b/>
              </w:rPr>
              <w:t xml:space="preserve">Základy atletiky </w:t>
            </w:r>
          </w:p>
          <w:p w14:paraId="3D44B27D" w14:textId="77777777" w:rsidR="00D5056B" w:rsidRDefault="00D5056B" w:rsidP="00E20C03">
            <w:pPr>
              <w:pStyle w:val="Odstavecseseznamem"/>
              <w:numPr>
                <w:ilvl w:val="0"/>
                <w:numId w:val="706"/>
              </w:numPr>
              <w:spacing w:before="0" w:after="120" w:line="276" w:lineRule="auto"/>
              <w:contextualSpacing w:val="0"/>
            </w:pPr>
            <w:r>
              <w:t xml:space="preserve">rychlý běh </w:t>
            </w:r>
          </w:p>
          <w:p w14:paraId="0F804014" w14:textId="77777777" w:rsidR="00D5056B" w:rsidRDefault="00D5056B" w:rsidP="00E20C03">
            <w:pPr>
              <w:pStyle w:val="Odstavecseseznamem"/>
              <w:numPr>
                <w:ilvl w:val="0"/>
                <w:numId w:val="706"/>
              </w:numPr>
              <w:spacing w:before="0" w:after="120" w:line="276" w:lineRule="auto"/>
              <w:contextualSpacing w:val="0"/>
            </w:pPr>
            <w:r>
              <w:t xml:space="preserve">skok do dálky nebo do výšky </w:t>
            </w:r>
          </w:p>
          <w:p w14:paraId="4626EA80" w14:textId="77777777" w:rsidR="00D5056B" w:rsidRDefault="00D5056B" w:rsidP="00E20C03">
            <w:pPr>
              <w:pStyle w:val="Odstavecseseznamem"/>
              <w:numPr>
                <w:ilvl w:val="0"/>
                <w:numId w:val="706"/>
              </w:numPr>
              <w:spacing w:before="0" w:after="120" w:line="276" w:lineRule="auto"/>
              <w:contextualSpacing w:val="0"/>
            </w:pPr>
            <w:r>
              <w:t>hod míčkem</w:t>
            </w:r>
          </w:p>
          <w:p w14:paraId="5DFF02EB" w14:textId="77777777" w:rsidR="00D5056B" w:rsidRPr="000A243A" w:rsidRDefault="00D5056B" w:rsidP="00532D21">
            <w:pPr>
              <w:spacing w:before="0" w:after="120" w:line="276" w:lineRule="auto"/>
              <w:rPr>
                <w:szCs w:val="20"/>
              </w:rPr>
            </w:pPr>
            <w:r w:rsidRPr="000A243A">
              <w:rPr>
                <w:b/>
                <w:szCs w:val="20"/>
              </w:rPr>
              <w:t xml:space="preserve">Základy sportovních her </w:t>
            </w:r>
          </w:p>
          <w:p w14:paraId="1B1FEA15"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manipulace s míčem, pálkou či jiným herním náčiním odpovídající velikosti a hmotnosti </w:t>
            </w:r>
          </w:p>
          <w:p w14:paraId="3263F302"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herní činnosti jednotlivce, spolupráce ve hře, průpravné hry </w:t>
            </w:r>
          </w:p>
          <w:p w14:paraId="3F6E633A" w14:textId="77777777" w:rsidR="00D5056B" w:rsidRPr="00CE13BC" w:rsidRDefault="00D5056B" w:rsidP="00E20C03">
            <w:pPr>
              <w:pStyle w:val="Odstavecseseznamem"/>
              <w:numPr>
                <w:ilvl w:val="0"/>
                <w:numId w:val="706"/>
              </w:numPr>
              <w:spacing w:before="0" w:after="120" w:line="276" w:lineRule="auto"/>
              <w:contextualSpacing w:val="0"/>
              <w:rPr>
                <w:szCs w:val="20"/>
              </w:rPr>
            </w:pPr>
            <w:r w:rsidRPr="00CE13BC">
              <w:rPr>
                <w:szCs w:val="20"/>
              </w:rPr>
              <w:t xml:space="preserve">utkání podle zjednodušených pravidel minisportů </w:t>
            </w:r>
          </w:p>
          <w:p w14:paraId="08E17733" w14:textId="77777777" w:rsidR="00D5056B" w:rsidRPr="00ED6223" w:rsidRDefault="00D5056B" w:rsidP="00532D21">
            <w:pPr>
              <w:spacing w:before="0" w:after="120" w:line="276" w:lineRule="auto"/>
              <w:rPr>
                <w:b/>
              </w:rPr>
            </w:pPr>
            <w:r w:rsidRPr="00ED6223">
              <w:rPr>
                <w:b/>
              </w:rPr>
              <w:t xml:space="preserve">Plavání  </w:t>
            </w:r>
          </w:p>
          <w:p w14:paraId="4CA68BCF" w14:textId="77777777" w:rsidR="00D5056B" w:rsidRDefault="00D5056B" w:rsidP="00E20C03">
            <w:pPr>
              <w:pStyle w:val="Odstavecseseznamem"/>
              <w:numPr>
                <w:ilvl w:val="0"/>
                <w:numId w:val="706"/>
              </w:numPr>
              <w:spacing w:before="0" w:after="120" w:line="276" w:lineRule="auto"/>
              <w:contextualSpacing w:val="0"/>
            </w:pPr>
            <w:r>
              <w:t xml:space="preserve">hygiena plavání </w:t>
            </w:r>
          </w:p>
          <w:p w14:paraId="2C4E6B74" w14:textId="77777777" w:rsidR="00D5056B" w:rsidRDefault="00D5056B" w:rsidP="00E20C03">
            <w:pPr>
              <w:pStyle w:val="Odstavecseseznamem"/>
              <w:numPr>
                <w:ilvl w:val="0"/>
                <w:numId w:val="706"/>
              </w:numPr>
              <w:spacing w:before="0" w:after="120" w:line="276" w:lineRule="auto"/>
              <w:contextualSpacing w:val="0"/>
            </w:pPr>
            <w:r>
              <w:t>adaptace na vodní prostředí</w:t>
            </w:r>
          </w:p>
          <w:p w14:paraId="577D0027" w14:textId="77777777" w:rsidR="00D5056B" w:rsidRPr="00CE13BC" w:rsidRDefault="00D5056B" w:rsidP="00E20C03">
            <w:pPr>
              <w:pStyle w:val="Odstavecseseznamem"/>
              <w:numPr>
                <w:ilvl w:val="0"/>
                <w:numId w:val="706"/>
              </w:numPr>
              <w:spacing w:before="0" w:after="120" w:line="276" w:lineRule="auto"/>
              <w:ind w:right="481"/>
              <w:contextualSpacing w:val="0"/>
              <w:jc w:val="left"/>
              <w:rPr>
                <w:szCs w:val="20"/>
              </w:rPr>
            </w:pPr>
            <w:r w:rsidRPr="00CE13BC">
              <w:rPr>
                <w:szCs w:val="20"/>
              </w:rPr>
              <w:lastRenderedPageBreak/>
              <w:t>základní plavecké dovednosti</w:t>
            </w:r>
          </w:p>
          <w:p w14:paraId="717BCF27" w14:textId="77777777" w:rsidR="00D5056B" w:rsidRPr="00CE13BC" w:rsidRDefault="00D5056B" w:rsidP="00E20C03">
            <w:pPr>
              <w:pStyle w:val="Odstavecseseznamem"/>
              <w:numPr>
                <w:ilvl w:val="0"/>
                <w:numId w:val="706"/>
              </w:numPr>
              <w:spacing w:before="0" w:after="120" w:line="276" w:lineRule="auto"/>
              <w:ind w:right="481"/>
              <w:contextualSpacing w:val="0"/>
              <w:jc w:val="left"/>
              <w:rPr>
                <w:szCs w:val="20"/>
              </w:rPr>
            </w:pPr>
            <w:r w:rsidRPr="00CE13BC">
              <w:rPr>
                <w:szCs w:val="20"/>
              </w:rPr>
              <w:t xml:space="preserve">jeden plavecký působ (plavecká technika) </w:t>
            </w:r>
          </w:p>
          <w:p w14:paraId="35C6F617" w14:textId="77777777" w:rsidR="00D5056B" w:rsidRDefault="00D5056B" w:rsidP="00E20C03">
            <w:pPr>
              <w:pStyle w:val="Odstavecseseznamem"/>
              <w:numPr>
                <w:ilvl w:val="0"/>
                <w:numId w:val="706"/>
              </w:numPr>
              <w:spacing w:before="0" w:after="120" w:line="276" w:lineRule="auto"/>
              <w:contextualSpacing w:val="0"/>
              <w:rPr>
                <w:szCs w:val="20"/>
              </w:rPr>
            </w:pPr>
            <w:r w:rsidRPr="00CE13BC">
              <w:rPr>
                <w:szCs w:val="20"/>
              </w:rPr>
              <w:t>prvky sebezáchrany a dopomoci tonoucímu</w:t>
            </w:r>
          </w:p>
          <w:p w14:paraId="2CDBB1FD" w14:textId="77777777" w:rsidR="00D5056B" w:rsidRPr="00CE13BC" w:rsidRDefault="00D5056B" w:rsidP="00E20C03">
            <w:pPr>
              <w:pStyle w:val="Odstavecseseznamem"/>
              <w:numPr>
                <w:ilvl w:val="0"/>
                <w:numId w:val="706"/>
              </w:numPr>
              <w:spacing w:before="0" w:after="120" w:line="276" w:lineRule="auto"/>
              <w:contextualSpacing w:val="0"/>
              <w:rPr>
                <w:szCs w:val="20"/>
              </w:rPr>
            </w:pPr>
            <w:r>
              <w:t>plavání probíhá v plaveckém bazéně v Havlíčkově Brodě, kde mají vlastní plaveckou školu</w:t>
            </w:r>
          </w:p>
          <w:p w14:paraId="03480464" w14:textId="77777777" w:rsidR="00BC298B" w:rsidRDefault="00BC298B" w:rsidP="00BC298B">
            <w:pPr>
              <w:spacing w:before="0" w:after="120" w:line="276" w:lineRule="auto"/>
              <w:rPr>
                <w:b/>
              </w:rPr>
            </w:pPr>
            <w:r w:rsidRPr="0097144D">
              <w:rPr>
                <w:b/>
              </w:rPr>
              <w:t>Základy bruslení</w:t>
            </w:r>
          </w:p>
          <w:p w14:paraId="7CDD1CC2" w14:textId="77777777" w:rsidR="00BC298B" w:rsidRDefault="00BC298B" w:rsidP="00BC298B">
            <w:pPr>
              <w:spacing w:before="0" w:after="120" w:line="276" w:lineRule="auto"/>
            </w:pPr>
            <w:r>
              <w:t>- průpravná cvičení</w:t>
            </w:r>
          </w:p>
          <w:p w14:paraId="49A533AB" w14:textId="77777777" w:rsidR="00BC298B" w:rsidRDefault="00BC298B" w:rsidP="00BC298B">
            <w:pPr>
              <w:spacing w:before="0" w:after="120" w:line="276" w:lineRule="auto"/>
            </w:pPr>
            <w:r>
              <w:t>- součást Tv</w:t>
            </w:r>
          </w:p>
          <w:p w14:paraId="61BBF4F8" w14:textId="77777777" w:rsidR="00BC298B" w:rsidRPr="0097144D" w:rsidRDefault="00BC298B" w:rsidP="00BC298B">
            <w:pPr>
              <w:spacing w:before="0" w:after="120" w:line="276" w:lineRule="auto"/>
            </w:pPr>
          </w:p>
          <w:p w14:paraId="02B1C3BC" w14:textId="77777777" w:rsidR="00D5056B" w:rsidRPr="00CE13BC" w:rsidRDefault="00D5056B" w:rsidP="00BC298B">
            <w:pPr>
              <w:pStyle w:val="Odstavecseseznamem"/>
              <w:spacing w:before="0" w:after="120" w:line="276" w:lineRule="auto"/>
              <w:ind w:right="481"/>
              <w:contextualSpacing w:val="0"/>
              <w:jc w:val="left"/>
              <w:rPr>
                <w:szCs w:val="20"/>
              </w:rPr>
            </w:pPr>
          </w:p>
        </w:tc>
        <w:tc>
          <w:tcPr>
            <w:tcW w:w="3603" w:type="dxa"/>
            <w:vMerge/>
            <w:vAlign w:val="center"/>
          </w:tcPr>
          <w:p w14:paraId="78AEBD83" w14:textId="77777777" w:rsidR="00D5056B" w:rsidRDefault="00D5056B" w:rsidP="00532D21">
            <w:pPr>
              <w:spacing w:before="0" w:after="120" w:line="276" w:lineRule="auto"/>
            </w:pPr>
          </w:p>
        </w:tc>
      </w:tr>
      <w:tr w:rsidR="00D5056B" w14:paraId="5BB279DC" w14:textId="77777777" w:rsidTr="00532D21">
        <w:tc>
          <w:tcPr>
            <w:tcW w:w="3756" w:type="dxa"/>
            <w:vAlign w:val="center"/>
          </w:tcPr>
          <w:p w14:paraId="146D8D93" w14:textId="77777777" w:rsidR="00D5056B" w:rsidRPr="000A243A" w:rsidRDefault="00D5056B" w:rsidP="00532D21">
            <w:pPr>
              <w:spacing w:before="0" w:after="120" w:line="276" w:lineRule="auto"/>
              <w:rPr>
                <w:b/>
              </w:rPr>
            </w:pPr>
            <w:r w:rsidRPr="000A243A">
              <w:rPr>
                <w:b/>
              </w:rPr>
              <w:lastRenderedPageBreak/>
              <w:t xml:space="preserve">Činnosti podporující pohybové učení </w:t>
            </w:r>
          </w:p>
          <w:p w14:paraId="49DD07E2" w14:textId="77777777" w:rsidR="00D5056B" w:rsidRDefault="00D5056B" w:rsidP="00E20C03">
            <w:pPr>
              <w:pStyle w:val="Odstavecseseznamem"/>
              <w:numPr>
                <w:ilvl w:val="0"/>
                <w:numId w:val="707"/>
              </w:numPr>
              <w:spacing w:before="0" w:after="120" w:line="276" w:lineRule="auto"/>
              <w:contextualSpacing w:val="0"/>
            </w:pPr>
            <w:r>
              <w:t xml:space="preserve">užívá při pohybových činnostech základní osvojované tělocvičné názvosloví; cvičí podle jednoduchého nákresu, popisu cvičení </w:t>
            </w:r>
          </w:p>
          <w:p w14:paraId="3F844DE1" w14:textId="77777777" w:rsidR="00D5056B" w:rsidRDefault="00D5056B" w:rsidP="00E20C03">
            <w:pPr>
              <w:pStyle w:val="Odstavecseseznamem"/>
              <w:numPr>
                <w:ilvl w:val="0"/>
                <w:numId w:val="707"/>
              </w:numPr>
              <w:spacing w:before="0" w:after="120" w:line="276" w:lineRule="auto"/>
              <w:contextualSpacing w:val="0"/>
            </w:pPr>
            <w:r>
              <w:t>dodržuje pravidla her a soutěží, pozná a označí zjevné přestupky proti pravidlům a adekvátně na ně reaguje</w:t>
            </w:r>
          </w:p>
          <w:p w14:paraId="51AC9657" w14:textId="77777777" w:rsidR="00D5056B" w:rsidRDefault="00D5056B" w:rsidP="00E20C03">
            <w:pPr>
              <w:pStyle w:val="Odstavecseseznamem"/>
              <w:numPr>
                <w:ilvl w:val="0"/>
                <w:numId w:val="707"/>
              </w:numPr>
              <w:spacing w:before="0" w:after="120" w:line="276" w:lineRule="auto"/>
              <w:contextualSpacing w:val="0"/>
            </w:pPr>
            <w:r>
              <w:t xml:space="preserve">změří základní pohybové výkony a </w:t>
            </w:r>
            <w:r>
              <w:lastRenderedPageBreak/>
              <w:t xml:space="preserve">porovná je s předchozími výsledky </w:t>
            </w:r>
          </w:p>
          <w:p w14:paraId="65106D22" w14:textId="77777777" w:rsidR="00D5056B" w:rsidRDefault="00D5056B" w:rsidP="00E20C03">
            <w:pPr>
              <w:pStyle w:val="Odstavecseseznamem"/>
              <w:numPr>
                <w:ilvl w:val="0"/>
                <w:numId w:val="707"/>
              </w:numPr>
              <w:spacing w:before="0" w:after="120" w:line="276" w:lineRule="auto"/>
              <w:contextualSpacing w:val="0"/>
            </w:pPr>
            <w:r>
              <w:t>orientuje se v informačních zdrojích o pohybových aktivitách a sportovních akcích ve škole i v místě bydliště; samostatně získává potřebné informace</w:t>
            </w:r>
          </w:p>
        </w:tc>
        <w:tc>
          <w:tcPr>
            <w:tcW w:w="3685" w:type="dxa"/>
            <w:vAlign w:val="center"/>
          </w:tcPr>
          <w:p w14:paraId="42378FE9" w14:textId="77777777" w:rsidR="00D5056B" w:rsidRPr="00CE13BC" w:rsidRDefault="00D5056B" w:rsidP="00E20C03">
            <w:pPr>
              <w:pStyle w:val="Odstavecseseznamem"/>
              <w:numPr>
                <w:ilvl w:val="0"/>
                <w:numId w:val="707"/>
              </w:numPr>
              <w:spacing w:before="0" w:after="120" w:line="276" w:lineRule="auto"/>
              <w:contextualSpacing w:val="0"/>
              <w:rPr>
                <w:szCs w:val="20"/>
              </w:rPr>
            </w:pPr>
            <w:r w:rsidRPr="00CE13BC">
              <w:rPr>
                <w:szCs w:val="20"/>
              </w:rPr>
              <w:lastRenderedPageBreak/>
              <w:t xml:space="preserve">ovládá základní organizační názvosloví osvojovaných činností </w:t>
            </w:r>
          </w:p>
          <w:p w14:paraId="6898C053" w14:textId="77777777" w:rsidR="00D5056B" w:rsidRPr="00CE13BC" w:rsidRDefault="00D5056B" w:rsidP="00E20C03">
            <w:pPr>
              <w:pStyle w:val="Odstavecseseznamem"/>
              <w:numPr>
                <w:ilvl w:val="0"/>
                <w:numId w:val="707"/>
              </w:numPr>
              <w:spacing w:before="0" w:after="120" w:line="276" w:lineRule="auto"/>
              <w:contextualSpacing w:val="0"/>
              <w:rPr>
                <w:szCs w:val="20"/>
              </w:rPr>
            </w:pPr>
            <w:r w:rsidRPr="00CE13BC">
              <w:rPr>
                <w:szCs w:val="20"/>
              </w:rPr>
              <w:t xml:space="preserve">orientuje se v prostoru a činnostech ve známém prostředí </w:t>
            </w:r>
          </w:p>
          <w:p w14:paraId="47171275"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dbá pokynů vyučujícího </w:t>
            </w:r>
          </w:p>
          <w:p w14:paraId="5B2BF855"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dodržuje zásady bezpečnosti </w:t>
            </w:r>
          </w:p>
          <w:p w14:paraId="40E2A8F3"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zná zásady jednání a chování fair play, olympijské ideály </w:t>
            </w:r>
          </w:p>
          <w:p w14:paraId="52784479"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ovládá pravidla zjednodušených osvojovaných pohybových </w:t>
            </w:r>
            <w:r w:rsidRPr="00CE13BC">
              <w:rPr>
                <w:szCs w:val="20"/>
              </w:rPr>
              <w:lastRenderedPageBreak/>
              <w:t xml:space="preserve">činností – her, soutěží, závodů </w:t>
            </w:r>
          </w:p>
          <w:p w14:paraId="6AE7B9C2"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 xml:space="preserve">je schopen změřit výkon spolužáka </w:t>
            </w:r>
          </w:p>
          <w:p w14:paraId="56CE4594" w14:textId="77777777" w:rsidR="00D5056B" w:rsidRPr="00CE13BC" w:rsidRDefault="00D5056B" w:rsidP="00E20C03">
            <w:pPr>
              <w:pStyle w:val="Odstavecseseznamem"/>
              <w:numPr>
                <w:ilvl w:val="0"/>
                <w:numId w:val="707"/>
              </w:numPr>
              <w:spacing w:before="0" w:after="120" w:line="276" w:lineRule="auto"/>
              <w:contextualSpacing w:val="0"/>
              <w:jc w:val="left"/>
            </w:pPr>
            <w:r w:rsidRPr="00CE13BC">
              <w:rPr>
                <w:szCs w:val="20"/>
              </w:rPr>
              <w:t>umí vyhledat důležité informace o sportu</w:t>
            </w:r>
          </w:p>
          <w:p w14:paraId="42503394" w14:textId="77777777" w:rsidR="00D5056B" w:rsidRDefault="00D5056B" w:rsidP="00532D21">
            <w:pPr>
              <w:spacing w:before="0" w:after="120" w:line="276" w:lineRule="auto"/>
              <w:jc w:val="left"/>
            </w:pPr>
          </w:p>
          <w:p w14:paraId="19D7956D" w14:textId="77777777" w:rsidR="00D5056B" w:rsidRDefault="00D5056B" w:rsidP="00532D21">
            <w:pPr>
              <w:spacing w:before="0" w:after="120" w:line="276" w:lineRule="auto"/>
              <w:jc w:val="left"/>
            </w:pPr>
          </w:p>
          <w:p w14:paraId="7E8C3635" w14:textId="77777777" w:rsidR="00D5056B" w:rsidRDefault="00D5056B" w:rsidP="00532D21">
            <w:pPr>
              <w:spacing w:before="0" w:after="120" w:line="276" w:lineRule="auto"/>
              <w:jc w:val="left"/>
            </w:pPr>
          </w:p>
        </w:tc>
        <w:tc>
          <w:tcPr>
            <w:tcW w:w="3828" w:type="dxa"/>
            <w:vAlign w:val="center"/>
          </w:tcPr>
          <w:p w14:paraId="6408979F" w14:textId="77777777" w:rsidR="00D5056B" w:rsidRPr="000A243A" w:rsidRDefault="00D5056B" w:rsidP="00532D21">
            <w:pPr>
              <w:spacing w:before="0" w:after="120" w:line="276" w:lineRule="auto"/>
              <w:rPr>
                <w:szCs w:val="20"/>
              </w:rPr>
            </w:pPr>
            <w:r w:rsidRPr="000A243A">
              <w:rPr>
                <w:b/>
                <w:szCs w:val="20"/>
              </w:rPr>
              <w:lastRenderedPageBreak/>
              <w:t xml:space="preserve">Komunikace v Tv </w:t>
            </w:r>
          </w:p>
          <w:p w14:paraId="38AD9F14" w14:textId="77777777" w:rsidR="00D5056B" w:rsidRPr="00CE13BC" w:rsidRDefault="00D5056B" w:rsidP="00E20C03">
            <w:pPr>
              <w:pStyle w:val="Odstavecseseznamem"/>
              <w:numPr>
                <w:ilvl w:val="0"/>
                <w:numId w:val="707"/>
              </w:numPr>
              <w:spacing w:before="0" w:after="120" w:line="276" w:lineRule="auto"/>
              <w:ind w:right="54"/>
              <w:contextualSpacing w:val="0"/>
              <w:jc w:val="left"/>
              <w:rPr>
                <w:szCs w:val="20"/>
              </w:rPr>
            </w:pPr>
            <w:r>
              <w:rPr>
                <w:szCs w:val="20"/>
              </w:rPr>
              <w:t>základní</w:t>
            </w:r>
            <w:r w:rsidRPr="00CE13BC">
              <w:rPr>
                <w:szCs w:val="20"/>
              </w:rPr>
              <w:t xml:space="preserve"> tělocvičné názvosloví osvojovaných činností </w:t>
            </w:r>
          </w:p>
          <w:p w14:paraId="77BCA6D1" w14:textId="77777777" w:rsidR="00D5056B" w:rsidRDefault="00D5056B" w:rsidP="00E20C03">
            <w:pPr>
              <w:pStyle w:val="Odstavecseseznamem"/>
              <w:numPr>
                <w:ilvl w:val="0"/>
                <w:numId w:val="707"/>
              </w:numPr>
              <w:spacing w:before="0" w:after="120" w:line="276" w:lineRule="auto"/>
              <w:ind w:right="54"/>
              <w:contextualSpacing w:val="0"/>
              <w:jc w:val="left"/>
              <w:rPr>
                <w:szCs w:val="20"/>
              </w:rPr>
            </w:pPr>
            <w:r>
              <w:rPr>
                <w:szCs w:val="20"/>
              </w:rPr>
              <w:t>smluvené povely, signály</w:t>
            </w:r>
          </w:p>
          <w:p w14:paraId="1B5896FD" w14:textId="77777777" w:rsidR="00D5056B" w:rsidRPr="000A243A" w:rsidRDefault="00D5056B" w:rsidP="00532D21">
            <w:pPr>
              <w:spacing w:before="0" w:after="120" w:line="276" w:lineRule="auto"/>
              <w:ind w:right="54"/>
              <w:jc w:val="left"/>
              <w:rPr>
                <w:szCs w:val="20"/>
              </w:rPr>
            </w:pPr>
            <w:r w:rsidRPr="000A243A">
              <w:rPr>
                <w:b/>
                <w:szCs w:val="20"/>
              </w:rPr>
              <w:t xml:space="preserve">Organizace při Tv </w:t>
            </w:r>
          </w:p>
          <w:p w14:paraId="30A53384" w14:textId="77777777" w:rsidR="00D5056B" w:rsidRPr="00CE13BC"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základní organizace prostoru a činností ve známém (běžném) prostředí </w:t>
            </w:r>
          </w:p>
          <w:p w14:paraId="4CB60CFE" w14:textId="77777777" w:rsidR="00D5056B" w:rsidRPr="000A243A" w:rsidRDefault="00D5056B" w:rsidP="00532D21">
            <w:pPr>
              <w:spacing w:before="0" w:after="120" w:line="276" w:lineRule="auto"/>
              <w:ind w:right="1080"/>
              <w:rPr>
                <w:rFonts w:ascii="Arial" w:eastAsia="Arial" w:hAnsi="Arial" w:cs="Arial"/>
                <w:szCs w:val="20"/>
              </w:rPr>
            </w:pPr>
            <w:r w:rsidRPr="000A243A">
              <w:rPr>
                <w:b/>
                <w:szCs w:val="20"/>
              </w:rPr>
              <w:t xml:space="preserve">Zásady jednání a chování </w:t>
            </w:r>
          </w:p>
          <w:p w14:paraId="7F1D5565" w14:textId="77777777" w:rsidR="00D5056B" w:rsidRPr="00CE13BC" w:rsidRDefault="00D5056B" w:rsidP="00E20C03">
            <w:pPr>
              <w:pStyle w:val="Odstavecseseznamem"/>
              <w:numPr>
                <w:ilvl w:val="0"/>
                <w:numId w:val="707"/>
              </w:numPr>
              <w:spacing w:before="0" w:after="120" w:line="276" w:lineRule="auto"/>
              <w:ind w:right="1080"/>
              <w:contextualSpacing w:val="0"/>
              <w:rPr>
                <w:szCs w:val="20"/>
              </w:rPr>
            </w:pPr>
            <w:r w:rsidRPr="00CE13BC">
              <w:rPr>
                <w:szCs w:val="20"/>
              </w:rPr>
              <w:lastRenderedPageBreak/>
              <w:t xml:space="preserve">fair play </w:t>
            </w:r>
          </w:p>
          <w:p w14:paraId="2361FDD4" w14:textId="77777777" w:rsidR="00D5056B"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olympijské ideály a symboly </w:t>
            </w:r>
          </w:p>
          <w:p w14:paraId="0153647E" w14:textId="77777777" w:rsidR="00D5056B" w:rsidRPr="000A243A" w:rsidRDefault="00D5056B" w:rsidP="00532D21">
            <w:pPr>
              <w:spacing w:before="0" w:after="120" w:line="276" w:lineRule="auto"/>
              <w:ind w:right="54"/>
              <w:jc w:val="left"/>
              <w:rPr>
                <w:rFonts w:ascii="Arial" w:eastAsia="Arial" w:hAnsi="Arial" w:cs="Arial"/>
                <w:szCs w:val="20"/>
              </w:rPr>
            </w:pPr>
            <w:r w:rsidRPr="000A243A">
              <w:rPr>
                <w:b/>
                <w:szCs w:val="20"/>
              </w:rPr>
              <w:t>Pravidla zjednodušených osvojovaných pohybových činností</w:t>
            </w:r>
          </w:p>
          <w:p w14:paraId="7742EB45" w14:textId="77777777" w:rsidR="00D5056B" w:rsidRPr="00CE13BC"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hry, závody, soutěže </w:t>
            </w:r>
          </w:p>
          <w:p w14:paraId="5D48AA6E" w14:textId="77777777" w:rsidR="00D5056B" w:rsidRPr="000A243A" w:rsidRDefault="00D5056B" w:rsidP="00532D21">
            <w:pPr>
              <w:spacing w:before="0" w:after="120" w:line="276" w:lineRule="auto"/>
              <w:rPr>
                <w:szCs w:val="20"/>
              </w:rPr>
            </w:pPr>
            <w:r w:rsidRPr="000A243A">
              <w:rPr>
                <w:b/>
                <w:szCs w:val="20"/>
              </w:rPr>
              <w:t xml:space="preserve">Měření a posuzování pohybových dovedností </w:t>
            </w:r>
          </w:p>
          <w:p w14:paraId="47BF26C9" w14:textId="77777777" w:rsidR="00D5056B" w:rsidRPr="00CE13BC"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měření výkonů </w:t>
            </w:r>
          </w:p>
          <w:p w14:paraId="0B3FCB48" w14:textId="77777777" w:rsidR="00D5056B" w:rsidRDefault="00D5056B" w:rsidP="00E20C03">
            <w:pPr>
              <w:pStyle w:val="Odstavecseseznamem"/>
              <w:numPr>
                <w:ilvl w:val="0"/>
                <w:numId w:val="707"/>
              </w:numPr>
              <w:spacing w:before="0" w:after="120" w:line="276" w:lineRule="auto"/>
              <w:ind w:right="54"/>
              <w:contextualSpacing w:val="0"/>
              <w:jc w:val="left"/>
              <w:rPr>
                <w:szCs w:val="20"/>
              </w:rPr>
            </w:pPr>
            <w:r w:rsidRPr="00CE13BC">
              <w:rPr>
                <w:szCs w:val="20"/>
              </w:rPr>
              <w:t xml:space="preserve">základní pohybové testy </w:t>
            </w:r>
          </w:p>
          <w:p w14:paraId="29664FF7" w14:textId="77777777" w:rsidR="00D5056B" w:rsidRPr="000A243A" w:rsidRDefault="00D5056B" w:rsidP="00532D21">
            <w:pPr>
              <w:spacing w:before="0" w:after="120" w:line="276" w:lineRule="auto"/>
              <w:ind w:right="54"/>
              <w:jc w:val="left"/>
              <w:rPr>
                <w:szCs w:val="20"/>
              </w:rPr>
            </w:pPr>
            <w:r w:rsidRPr="000A243A">
              <w:rPr>
                <w:b/>
                <w:szCs w:val="20"/>
              </w:rPr>
              <w:t xml:space="preserve">Zdroje informací o pohybových činnostech </w:t>
            </w:r>
          </w:p>
        </w:tc>
        <w:tc>
          <w:tcPr>
            <w:tcW w:w="3603" w:type="dxa"/>
            <w:vMerge/>
            <w:vAlign w:val="center"/>
          </w:tcPr>
          <w:p w14:paraId="55168328" w14:textId="77777777" w:rsidR="00D5056B" w:rsidRDefault="00D5056B" w:rsidP="00532D21">
            <w:pPr>
              <w:spacing w:before="0" w:after="120" w:line="276" w:lineRule="auto"/>
            </w:pPr>
          </w:p>
        </w:tc>
      </w:tr>
    </w:tbl>
    <w:p w14:paraId="68F9CF13" w14:textId="77777777" w:rsidR="00D5056B" w:rsidRDefault="00D5056B" w:rsidP="00D5056B">
      <w:pPr>
        <w:spacing w:before="0" w:after="120" w:line="276" w:lineRule="auto"/>
      </w:pPr>
    </w:p>
    <w:p w14:paraId="528A0A28" w14:textId="77777777" w:rsidR="00D5056B" w:rsidRDefault="00D5056B" w:rsidP="00D5056B">
      <w:pPr>
        <w:spacing w:before="0" w:after="120" w:line="276" w:lineRule="auto"/>
      </w:pPr>
    </w:p>
    <w:p w14:paraId="14B47CD9" w14:textId="77777777" w:rsidR="00D5056B" w:rsidRDefault="00D5056B" w:rsidP="00EC65E0"/>
    <w:p w14:paraId="6B263BEA" w14:textId="77777777" w:rsidR="00D5056B" w:rsidRDefault="00D5056B" w:rsidP="00EC65E0"/>
    <w:p w14:paraId="34D56ADB" w14:textId="77777777" w:rsidR="00D5056B" w:rsidRDefault="00D5056B" w:rsidP="00EC65E0"/>
    <w:p w14:paraId="7A712E4B" w14:textId="77777777" w:rsidR="00D5056B" w:rsidRDefault="00D5056B" w:rsidP="00EC65E0"/>
    <w:p w14:paraId="6309F22C" w14:textId="77777777" w:rsidR="00D5056B" w:rsidRDefault="00D5056B" w:rsidP="00EC65E0"/>
    <w:p w14:paraId="0F9C76CD" w14:textId="77777777" w:rsidR="00D5056B" w:rsidRDefault="00D5056B" w:rsidP="00EC65E0"/>
    <w:p w14:paraId="008650C5" w14:textId="77777777" w:rsidR="00D5056B" w:rsidRDefault="00D5056B" w:rsidP="00EC65E0"/>
    <w:p w14:paraId="3BD5552E" w14:textId="77777777" w:rsidR="00D5056B" w:rsidRDefault="00D5056B" w:rsidP="00EC65E0"/>
    <w:p w14:paraId="0231A7B9" w14:textId="77777777" w:rsidR="00D5056B" w:rsidRPr="00EC65E0" w:rsidRDefault="00D5056B" w:rsidP="00EC65E0">
      <w:pPr>
        <w:sectPr w:rsidR="00D5056B" w:rsidRPr="00EC65E0" w:rsidSect="00995697">
          <w:type w:val="continuous"/>
          <w:pgSz w:w="16838" w:h="11906" w:orient="landscape" w:code="9"/>
          <w:pgMar w:top="1077" w:right="964" w:bottom="964" w:left="1418" w:header="709" w:footer="709" w:gutter="0"/>
          <w:cols w:space="708"/>
          <w:docGrid w:linePitch="360"/>
        </w:sectPr>
      </w:pPr>
    </w:p>
    <w:p w14:paraId="45FC1343" w14:textId="77777777" w:rsidR="00AC6608" w:rsidRPr="004C1536" w:rsidRDefault="00AC6608" w:rsidP="00AC6608">
      <w:pPr>
        <w:pStyle w:val="Nadpis3"/>
      </w:pPr>
      <w:bookmarkStart w:id="83" w:name="_Toc149745511"/>
      <w:r w:rsidRPr="004C1536">
        <w:lastRenderedPageBreak/>
        <w:t>Člověk a svět práce</w:t>
      </w:r>
      <w:bookmarkEnd w:id="82"/>
      <w:bookmarkEnd w:id="83"/>
    </w:p>
    <w:p w14:paraId="727BCDE0" w14:textId="77777777" w:rsidR="00B87A75" w:rsidRPr="00B604D7" w:rsidRDefault="00B87A75" w:rsidP="00B87A75">
      <w:pPr>
        <w:spacing w:after="120"/>
        <w:rPr>
          <w:b/>
        </w:rPr>
      </w:pPr>
      <w:r w:rsidRPr="00B604D7">
        <w:rPr>
          <w:b/>
        </w:rPr>
        <w:t>Charakteristika vzdělávací oblasti</w:t>
      </w:r>
    </w:p>
    <w:p w14:paraId="129607BC" w14:textId="77777777" w:rsidR="00B87A75" w:rsidRPr="00B604D7" w:rsidRDefault="00B87A75" w:rsidP="00B87A75">
      <w:pPr>
        <w:spacing w:after="120"/>
        <w:rPr>
          <w:szCs w:val="20"/>
        </w:rPr>
      </w:pPr>
      <w:r w:rsidRPr="00B604D7">
        <w:rPr>
          <w:szCs w:val="20"/>
        </w:rPr>
        <w:t>Oblast Člověk a svět práce vede žáky k získávání základních dovedností v různých oborech lidské činnosti a přispívá k vytváření životní a profesní orientace žáků.</w:t>
      </w:r>
    </w:p>
    <w:p w14:paraId="20B3666E" w14:textId="77777777" w:rsidR="00B87A75" w:rsidRPr="00B604D7" w:rsidRDefault="00B87A75" w:rsidP="00B87A75">
      <w:pPr>
        <w:spacing w:after="120"/>
        <w:rPr>
          <w:szCs w:val="20"/>
        </w:rPr>
      </w:pPr>
      <w:r w:rsidRPr="00B604D7">
        <w:rPr>
          <w:szCs w:val="20"/>
        </w:rPr>
        <w:t xml:space="preserve">Vzdělávací oblast Člověk a svět práce se cíleně zaměřuje na praktické pracovní dovednosti a návyky a doplňuje celé základní vzdělávání o důležitou složku nezbytnou pro uplatnění člověka v dalším životě a ve společnosti. </w:t>
      </w:r>
    </w:p>
    <w:p w14:paraId="1D6D471B" w14:textId="77777777" w:rsidR="00B87A75" w:rsidRPr="00B604D7" w:rsidRDefault="00B87A75" w:rsidP="00B87A75">
      <w:pPr>
        <w:spacing w:after="120"/>
        <w:rPr>
          <w:szCs w:val="20"/>
        </w:rPr>
      </w:pPr>
      <w:r w:rsidRPr="00B604D7">
        <w:rPr>
          <w:rFonts w:eastAsiaTheme="minorHAnsi"/>
          <w:bCs/>
          <w:szCs w:val="20"/>
          <w:lang w:eastAsia="en-US"/>
        </w:rPr>
        <w:t xml:space="preserve">Na 1. stupni je vzdělávací obsah zařazen do předmětu </w:t>
      </w:r>
      <w:r w:rsidRPr="00B604D7">
        <w:rPr>
          <w:rFonts w:eastAsiaTheme="minorHAnsi"/>
          <w:bCs/>
          <w:i/>
          <w:szCs w:val="20"/>
          <w:lang w:eastAsia="en-US"/>
        </w:rPr>
        <w:t>Pracovní činnosti</w:t>
      </w:r>
      <w:r w:rsidRPr="00B604D7">
        <w:rPr>
          <w:rFonts w:eastAsiaTheme="minorHAnsi"/>
          <w:bCs/>
          <w:szCs w:val="20"/>
          <w:lang w:eastAsia="en-US"/>
        </w:rPr>
        <w:t xml:space="preserve"> a je rozdělen do časové dotace 1 hodina týdně pro 1. – 5. ročník. </w:t>
      </w:r>
      <w:r w:rsidRPr="00B604D7">
        <w:t>Žáci se v něm učí pracovat s různými materiály a osvojují si základní pracovní dovednosti a návyky. Učí se plánovat, organizovat a hodnotit pracovní činnost samostatně i v týmu.</w:t>
      </w:r>
      <w:r w:rsidRPr="00B604D7">
        <w:rPr>
          <w:szCs w:val="20"/>
        </w:rPr>
        <w:t xml:space="preserve"> Cílové zaměření tohoto předmětu vede žáky k pozitivnímu vztahu k práci a k odpovědnosti za výsledky práce. Plněním zadaných úkolů se učí tvořivosti, vytrvalosti, soustavnosti a uplatňování vlastních nápadů. Ve všech vzdělávacích okruzích jsou žáci soustavně vedeni k dodržování zásad bezpečnosti a hygieny práce, k poskytnutí první pomoci. Žáci jsou vedeni k pochopení práce a pracovní činnosti jako příležitosti k seberealizaci a k rozvíjení podnikatelského myšlení. Vzdělávací obsah je realizován v průběhu celého základního vzdělávání a je určen všem žákům (tedy chlapcům i dívkám bez rozdílu). </w:t>
      </w:r>
    </w:p>
    <w:p w14:paraId="044D92AE" w14:textId="77777777" w:rsidR="00B87A75" w:rsidRPr="00B604D7" w:rsidRDefault="00B87A75" w:rsidP="00B87A75">
      <w:pPr>
        <w:spacing w:after="120"/>
        <w:rPr>
          <w:szCs w:val="22"/>
        </w:rPr>
      </w:pPr>
      <w:r w:rsidRPr="00B604D7">
        <w:rPr>
          <w:szCs w:val="22"/>
        </w:rPr>
        <w:t>Vzdělávací obsah je rozdělen do čtyř tematických okruhů, které jsou povinné:</w:t>
      </w:r>
    </w:p>
    <w:p w14:paraId="2F00D5B5" w14:textId="77777777" w:rsidR="00B87A75" w:rsidRPr="00B604D7" w:rsidRDefault="00B87A75" w:rsidP="00E20C03">
      <w:pPr>
        <w:pStyle w:val="Odstavecseseznamem"/>
        <w:numPr>
          <w:ilvl w:val="0"/>
          <w:numId w:val="299"/>
        </w:numPr>
        <w:spacing w:before="0" w:after="120" w:line="276" w:lineRule="auto"/>
        <w:contextualSpacing w:val="0"/>
        <w:jc w:val="left"/>
        <w:rPr>
          <w:szCs w:val="22"/>
        </w:rPr>
      </w:pPr>
      <w:r w:rsidRPr="00B604D7">
        <w:rPr>
          <w:szCs w:val="22"/>
        </w:rPr>
        <w:t>Práce s drobným materiálem</w:t>
      </w:r>
    </w:p>
    <w:p w14:paraId="4E1358F2" w14:textId="77777777" w:rsidR="00B87A75" w:rsidRPr="00B604D7" w:rsidRDefault="00B87A75" w:rsidP="00E20C03">
      <w:pPr>
        <w:pStyle w:val="Odstavecseseznamem"/>
        <w:numPr>
          <w:ilvl w:val="0"/>
          <w:numId w:val="299"/>
        </w:numPr>
        <w:spacing w:before="0" w:after="120" w:line="276" w:lineRule="auto"/>
        <w:contextualSpacing w:val="0"/>
        <w:jc w:val="left"/>
        <w:rPr>
          <w:szCs w:val="22"/>
        </w:rPr>
      </w:pPr>
      <w:r w:rsidRPr="00B604D7">
        <w:rPr>
          <w:szCs w:val="22"/>
        </w:rPr>
        <w:t>Konstrukční činnosti</w:t>
      </w:r>
    </w:p>
    <w:p w14:paraId="57480DBC" w14:textId="77777777" w:rsidR="00B87A75" w:rsidRPr="00B604D7" w:rsidRDefault="00B87A75" w:rsidP="00E20C03">
      <w:pPr>
        <w:pStyle w:val="Odstavecseseznamem"/>
        <w:numPr>
          <w:ilvl w:val="0"/>
          <w:numId w:val="299"/>
        </w:numPr>
        <w:spacing w:before="0" w:after="120" w:line="276" w:lineRule="auto"/>
        <w:contextualSpacing w:val="0"/>
        <w:jc w:val="left"/>
        <w:rPr>
          <w:szCs w:val="22"/>
        </w:rPr>
      </w:pPr>
      <w:r w:rsidRPr="00B604D7">
        <w:rPr>
          <w:szCs w:val="22"/>
        </w:rPr>
        <w:t>Pěstitelské práce</w:t>
      </w:r>
    </w:p>
    <w:p w14:paraId="0243CCA1" w14:textId="77777777" w:rsidR="00B87A75" w:rsidRPr="00B604D7" w:rsidRDefault="00B87A75" w:rsidP="00E20C03">
      <w:pPr>
        <w:pStyle w:val="Odstavecseseznamem"/>
        <w:numPr>
          <w:ilvl w:val="0"/>
          <w:numId w:val="299"/>
        </w:numPr>
        <w:spacing w:before="0" w:after="120" w:line="276" w:lineRule="auto"/>
        <w:contextualSpacing w:val="0"/>
        <w:jc w:val="left"/>
      </w:pPr>
      <w:r w:rsidRPr="00B604D7">
        <w:rPr>
          <w:szCs w:val="22"/>
        </w:rPr>
        <w:t>Příprava pokrmů</w:t>
      </w:r>
    </w:p>
    <w:p w14:paraId="7E0DDC1B" w14:textId="77777777" w:rsidR="00B87A75" w:rsidRPr="00B604D7" w:rsidRDefault="00B87A75" w:rsidP="00B87A75">
      <w:pPr>
        <w:spacing w:after="120"/>
      </w:pPr>
      <w:r w:rsidRPr="00B604D7">
        <w:t>1. Práce s drobným materiálem</w:t>
      </w:r>
    </w:p>
    <w:p w14:paraId="74C1EAAC" w14:textId="77777777" w:rsidR="00B87A75" w:rsidRPr="00B604D7" w:rsidRDefault="00B87A75" w:rsidP="00E20C03">
      <w:pPr>
        <w:pStyle w:val="Odstavecseseznamem"/>
        <w:numPr>
          <w:ilvl w:val="0"/>
          <w:numId w:val="289"/>
        </w:numPr>
        <w:spacing w:before="0" w:after="120" w:line="276" w:lineRule="auto"/>
        <w:contextualSpacing w:val="0"/>
      </w:pPr>
      <w:r w:rsidRPr="00B604D7">
        <w:t xml:space="preserve">vytváření předmětů z tradičních i netradičních materiálů, poznávání vlastností těchto materiálů </w:t>
      </w:r>
    </w:p>
    <w:p w14:paraId="4E54CAC9" w14:textId="77777777" w:rsidR="00B87A75" w:rsidRPr="00B604D7" w:rsidRDefault="00B87A75" w:rsidP="00E20C03">
      <w:pPr>
        <w:pStyle w:val="Odstavecseseznamem"/>
        <w:numPr>
          <w:ilvl w:val="0"/>
          <w:numId w:val="289"/>
        </w:numPr>
        <w:spacing w:before="0" w:after="120" w:line="276" w:lineRule="auto"/>
        <w:contextualSpacing w:val="0"/>
      </w:pPr>
      <w:r w:rsidRPr="00B604D7">
        <w:t>funkce a využití pracovních pomůcek a materiálů</w:t>
      </w:r>
    </w:p>
    <w:p w14:paraId="25F45611" w14:textId="77777777" w:rsidR="00B87A75" w:rsidRPr="00B604D7" w:rsidRDefault="00B87A75" w:rsidP="00E20C03">
      <w:pPr>
        <w:pStyle w:val="Odstavecseseznamem"/>
        <w:numPr>
          <w:ilvl w:val="0"/>
          <w:numId w:val="289"/>
        </w:numPr>
        <w:spacing w:before="0" w:after="120" w:line="276" w:lineRule="auto"/>
        <w:contextualSpacing w:val="0"/>
      </w:pPr>
      <w:r w:rsidRPr="00B604D7">
        <w:lastRenderedPageBreak/>
        <w:t>jednoduché pracovní postupy a organizace práce</w:t>
      </w:r>
    </w:p>
    <w:p w14:paraId="299683DF" w14:textId="77777777" w:rsidR="00B87A75" w:rsidRPr="00B604D7" w:rsidRDefault="00B87A75" w:rsidP="00E20C03">
      <w:pPr>
        <w:pStyle w:val="Odstavecseseznamem"/>
        <w:numPr>
          <w:ilvl w:val="0"/>
          <w:numId w:val="289"/>
        </w:numPr>
        <w:spacing w:before="0" w:after="120" w:line="276" w:lineRule="auto"/>
        <w:contextualSpacing w:val="0"/>
      </w:pPr>
      <w:r w:rsidRPr="00B604D7">
        <w:t>lidové zvyky, tradice a řemesla</w:t>
      </w:r>
    </w:p>
    <w:p w14:paraId="0E4DD69C" w14:textId="77777777" w:rsidR="00B87A75" w:rsidRPr="00B604D7" w:rsidRDefault="00B87A75" w:rsidP="00B87A75">
      <w:pPr>
        <w:spacing w:after="120"/>
      </w:pPr>
      <w:r w:rsidRPr="00B604D7">
        <w:t>2. Konstrukční činnosti</w:t>
      </w:r>
    </w:p>
    <w:p w14:paraId="5B2ED4EB" w14:textId="77777777" w:rsidR="00B87A75" w:rsidRPr="00B604D7" w:rsidRDefault="00B87A75" w:rsidP="00E20C03">
      <w:pPr>
        <w:pStyle w:val="Odstavecseseznamem"/>
        <w:numPr>
          <w:ilvl w:val="0"/>
          <w:numId w:val="290"/>
        </w:numPr>
        <w:spacing w:before="0" w:after="120" w:line="276" w:lineRule="auto"/>
        <w:contextualSpacing w:val="0"/>
      </w:pPr>
      <w:r w:rsidRPr="00B604D7">
        <w:t>práce se stavebnicemi (plošnými, prostorovými, konstrukčními)</w:t>
      </w:r>
    </w:p>
    <w:p w14:paraId="2EAB28B1" w14:textId="77777777" w:rsidR="00B87A75" w:rsidRPr="00B604D7" w:rsidRDefault="00B87A75" w:rsidP="00E20C03">
      <w:pPr>
        <w:pStyle w:val="Odstavecseseznamem"/>
        <w:numPr>
          <w:ilvl w:val="0"/>
          <w:numId w:val="290"/>
        </w:numPr>
        <w:spacing w:before="0" w:after="120" w:line="276" w:lineRule="auto"/>
        <w:contextualSpacing w:val="0"/>
      </w:pPr>
      <w:r w:rsidRPr="00B604D7">
        <w:t>sestavování modelů</w:t>
      </w:r>
    </w:p>
    <w:p w14:paraId="7744E8A9" w14:textId="77777777" w:rsidR="00B87A75" w:rsidRPr="00B604D7" w:rsidRDefault="00B87A75" w:rsidP="00E20C03">
      <w:pPr>
        <w:pStyle w:val="Odstavecseseznamem"/>
        <w:numPr>
          <w:ilvl w:val="0"/>
          <w:numId w:val="290"/>
        </w:numPr>
        <w:spacing w:before="0" w:after="120" w:line="276" w:lineRule="auto"/>
        <w:contextualSpacing w:val="0"/>
      </w:pPr>
      <w:r w:rsidRPr="00B604D7">
        <w:t>práce s návodem, předlohou, jednoduchým náčrtem</w:t>
      </w:r>
    </w:p>
    <w:p w14:paraId="299E9DD9" w14:textId="77777777" w:rsidR="00B87A75" w:rsidRPr="00B604D7" w:rsidRDefault="00B87A75" w:rsidP="00B87A75">
      <w:pPr>
        <w:spacing w:after="120"/>
      </w:pPr>
      <w:r w:rsidRPr="00B604D7">
        <w:t>3. Pěstitelské práce</w:t>
      </w:r>
    </w:p>
    <w:p w14:paraId="451A4A73" w14:textId="77777777" w:rsidR="00B87A75" w:rsidRPr="00B604D7" w:rsidRDefault="00B87A75" w:rsidP="00E20C03">
      <w:pPr>
        <w:pStyle w:val="Odstavecseseznamem"/>
        <w:numPr>
          <w:ilvl w:val="0"/>
          <w:numId w:val="291"/>
        </w:numPr>
        <w:spacing w:before="0" w:after="120" w:line="276" w:lineRule="auto"/>
        <w:contextualSpacing w:val="0"/>
      </w:pPr>
      <w:r w:rsidRPr="00B604D7">
        <w:t xml:space="preserve">základní podmínky pro pěstování rostlin </w:t>
      </w:r>
    </w:p>
    <w:p w14:paraId="1CA6F599" w14:textId="77777777" w:rsidR="00B87A75" w:rsidRPr="00B604D7" w:rsidRDefault="00B87A75" w:rsidP="00E20C03">
      <w:pPr>
        <w:pStyle w:val="Odstavecseseznamem"/>
        <w:numPr>
          <w:ilvl w:val="0"/>
          <w:numId w:val="291"/>
        </w:numPr>
        <w:spacing w:before="0" w:after="120" w:line="276" w:lineRule="auto"/>
        <w:contextualSpacing w:val="0"/>
      </w:pPr>
      <w:r w:rsidRPr="00B604D7">
        <w:t>péče o nenáročné rostliny</w:t>
      </w:r>
    </w:p>
    <w:p w14:paraId="4C289D90" w14:textId="77777777" w:rsidR="00B87A75" w:rsidRPr="00B604D7" w:rsidRDefault="00B87A75" w:rsidP="00E20C03">
      <w:pPr>
        <w:pStyle w:val="Odstavecseseznamem"/>
        <w:numPr>
          <w:ilvl w:val="0"/>
          <w:numId w:val="291"/>
        </w:numPr>
        <w:spacing w:before="0" w:after="120" w:line="276" w:lineRule="auto"/>
        <w:contextualSpacing w:val="0"/>
      </w:pPr>
      <w:r w:rsidRPr="00B604D7">
        <w:t>pěstování rostlin ze semen</w:t>
      </w:r>
    </w:p>
    <w:p w14:paraId="4D3172E1" w14:textId="77777777" w:rsidR="00B87A75" w:rsidRPr="00B604D7" w:rsidRDefault="00B87A75" w:rsidP="00E20C03">
      <w:pPr>
        <w:pStyle w:val="Odstavecseseznamem"/>
        <w:numPr>
          <w:ilvl w:val="0"/>
          <w:numId w:val="291"/>
        </w:numPr>
        <w:spacing w:before="0" w:after="120" w:line="276" w:lineRule="auto"/>
        <w:contextualSpacing w:val="0"/>
      </w:pPr>
      <w:r w:rsidRPr="00B604D7">
        <w:t>pozorování přírody, zaznamenávání a hodnocení výsledků pozorování</w:t>
      </w:r>
    </w:p>
    <w:p w14:paraId="7D110C35" w14:textId="77777777" w:rsidR="00B87A75" w:rsidRPr="00B604D7" w:rsidRDefault="00B87A75" w:rsidP="00B87A75">
      <w:pPr>
        <w:spacing w:after="120"/>
      </w:pPr>
      <w:r w:rsidRPr="00B604D7">
        <w:t>4. Příprava pokrmů</w:t>
      </w:r>
    </w:p>
    <w:p w14:paraId="120E51BB" w14:textId="77777777" w:rsidR="00B87A75" w:rsidRPr="00B604D7" w:rsidRDefault="00B87A75" w:rsidP="00E20C03">
      <w:pPr>
        <w:pStyle w:val="Odstavecseseznamem"/>
        <w:numPr>
          <w:ilvl w:val="0"/>
          <w:numId w:val="292"/>
        </w:numPr>
        <w:spacing w:before="0" w:after="120" w:line="276" w:lineRule="auto"/>
        <w:contextualSpacing w:val="0"/>
      </w:pPr>
      <w:r w:rsidRPr="00B604D7">
        <w:t>pravidla správného stolování</w:t>
      </w:r>
    </w:p>
    <w:p w14:paraId="4A622BCE" w14:textId="77777777" w:rsidR="00B87A75" w:rsidRPr="00B604D7" w:rsidRDefault="00B87A75" w:rsidP="00E20C03">
      <w:pPr>
        <w:pStyle w:val="Odstavecseseznamem"/>
        <w:numPr>
          <w:ilvl w:val="0"/>
          <w:numId w:val="292"/>
        </w:numPr>
        <w:spacing w:before="0" w:after="120" w:line="276" w:lineRule="auto"/>
        <w:contextualSpacing w:val="0"/>
      </w:pPr>
      <w:r w:rsidRPr="00B604D7">
        <w:t>příprava tabule pro jednoduché stolování</w:t>
      </w:r>
    </w:p>
    <w:p w14:paraId="33375282" w14:textId="77777777" w:rsidR="00B87A75" w:rsidRPr="00B604D7" w:rsidRDefault="00B87A75" w:rsidP="00B87A75">
      <w:pPr>
        <w:spacing w:after="120"/>
        <w:ind w:right="13"/>
        <w:rPr>
          <w:szCs w:val="20"/>
        </w:rPr>
      </w:pPr>
      <w:r w:rsidRPr="00B604D7">
        <w:rPr>
          <w:szCs w:val="20"/>
        </w:rPr>
        <w:t xml:space="preserve">Do vzdělávacího předmětu </w:t>
      </w:r>
      <w:r>
        <w:rPr>
          <w:i/>
          <w:szCs w:val="20"/>
        </w:rPr>
        <w:t>P</w:t>
      </w:r>
      <w:r w:rsidRPr="00B87A75">
        <w:rPr>
          <w:i/>
          <w:szCs w:val="20"/>
        </w:rPr>
        <w:t>racovní činnosti</w:t>
      </w:r>
      <w:r w:rsidRPr="00B604D7">
        <w:rPr>
          <w:szCs w:val="20"/>
        </w:rPr>
        <w:t xml:space="preserve"> jsou začleněna průřezová témata (viz přehled průřezových témat v Charakteristice ŠVP). </w:t>
      </w:r>
    </w:p>
    <w:p w14:paraId="6C650271" w14:textId="77777777" w:rsidR="00B87A75" w:rsidRPr="00B604D7" w:rsidRDefault="00B87A75" w:rsidP="00B87A75">
      <w:pPr>
        <w:spacing w:after="120"/>
        <w:ind w:right="13"/>
        <w:rPr>
          <w:color w:val="339966"/>
          <w:szCs w:val="20"/>
        </w:rPr>
      </w:pPr>
      <w:r w:rsidRPr="00B604D7">
        <w:rPr>
          <w:szCs w:val="20"/>
        </w:rPr>
        <w:t>Práce s žáky se speciálně vzdělávacími potřebami a s nadanými žáky je zmíněna v Charakteristice ŠVP.</w:t>
      </w:r>
      <w:r w:rsidRPr="00B604D7">
        <w:rPr>
          <w:color w:val="339966"/>
          <w:szCs w:val="20"/>
        </w:rPr>
        <w:t xml:space="preserve"> </w:t>
      </w:r>
    </w:p>
    <w:p w14:paraId="7A1B923F" w14:textId="77777777" w:rsidR="00B87A75" w:rsidRPr="00B604D7" w:rsidRDefault="00B87A75" w:rsidP="00B87A75">
      <w:pPr>
        <w:spacing w:after="120"/>
        <w:ind w:right="13"/>
        <w:rPr>
          <w:szCs w:val="20"/>
        </w:rPr>
      </w:pPr>
    </w:p>
    <w:p w14:paraId="0EC67BFE" w14:textId="77777777" w:rsidR="00B87A75" w:rsidRPr="00B604D7" w:rsidRDefault="00B87A75" w:rsidP="00B87A75">
      <w:pPr>
        <w:spacing w:after="120"/>
        <w:rPr>
          <w:b/>
        </w:rPr>
      </w:pPr>
      <w:r w:rsidRPr="00B604D7">
        <w:rPr>
          <w:b/>
        </w:rPr>
        <w:t>Výchovné a vzdělávací strategie pro rozvoj klíčových kompetencí žáků</w:t>
      </w:r>
    </w:p>
    <w:p w14:paraId="6F8F718C" w14:textId="77777777" w:rsidR="00B87A75" w:rsidRPr="00B604D7" w:rsidRDefault="00B87A75" w:rsidP="00B87A75">
      <w:pPr>
        <w:spacing w:after="120"/>
        <w:rPr>
          <w:i/>
        </w:rPr>
      </w:pPr>
      <w:r w:rsidRPr="00B604D7">
        <w:rPr>
          <w:i/>
        </w:rPr>
        <w:t>Kompetence k učení</w:t>
      </w:r>
    </w:p>
    <w:p w14:paraId="6D04037D" w14:textId="77777777" w:rsidR="00B87A75" w:rsidRPr="00B604D7" w:rsidRDefault="00B87A75" w:rsidP="00E20C03">
      <w:pPr>
        <w:pStyle w:val="Odstavecseseznamem"/>
        <w:numPr>
          <w:ilvl w:val="0"/>
          <w:numId w:val="293"/>
        </w:numPr>
        <w:spacing w:before="0" w:after="120" w:line="276" w:lineRule="auto"/>
        <w:contextualSpacing w:val="0"/>
        <w:jc w:val="left"/>
      </w:pPr>
      <w:r>
        <w:t>ovládat</w:t>
      </w:r>
      <w:r w:rsidRPr="00B604D7">
        <w:t xml:space="preserve"> základní pracovní dovednosti a návyky</w:t>
      </w:r>
      <w:r>
        <w:t>,</w:t>
      </w:r>
      <w:r w:rsidRPr="00B604D7">
        <w:t xml:space="preserve"> používat různé nástroje, nářadí a pomůcky při práci i v běžném životě</w:t>
      </w:r>
    </w:p>
    <w:p w14:paraId="4E06C786" w14:textId="77777777" w:rsidR="00B87A75" w:rsidRPr="00B604D7" w:rsidRDefault="00B87A75" w:rsidP="00E20C03">
      <w:pPr>
        <w:pStyle w:val="Odstavecseseznamem"/>
        <w:numPr>
          <w:ilvl w:val="0"/>
          <w:numId w:val="293"/>
        </w:numPr>
        <w:spacing w:before="0" w:after="120" w:line="276" w:lineRule="auto"/>
        <w:contextualSpacing w:val="0"/>
        <w:jc w:val="left"/>
      </w:pPr>
      <w:r>
        <w:t>používat různé materiály</w:t>
      </w:r>
    </w:p>
    <w:p w14:paraId="752135EB" w14:textId="77777777" w:rsidR="00B87A75" w:rsidRPr="00B604D7" w:rsidRDefault="00B87A75" w:rsidP="00B87A75">
      <w:pPr>
        <w:spacing w:after="120"/>
        <w:rPr>
          <w:i/>
        </w:rPr>
      </w:pPr>
      <w:r w:rsidRPr="00B604D7">
        <w:rPr>
          <w:i/>
        </w:rPr>
        <w:t>Kompetence k řešení problémů</w:t>
      </w:r>
    </w:p>
    <w:p w14:paraId="161E7B33" w14:textId="77777777" w:rsidR="00B87A75" w:rsidRPr="00B604D7" w:rsidRDefault="00B87A75" w:rsidP="00E20C03">
      <w:pPr>
        <w:pStyle w:val="Odstavecseseznamem"/>
        <w:numPr>
          <w:ilvl w:val="0"/>
          <w:numId w:val="294"/>
        </w:numPr>
        <w:spacing w:before="0" w:after="120" w:line="276" w:lineRule="auto"/>
        <w:contextualSpacing w:val="0"/>
        <w:jc w:val="left"/>
      </w:pPr>
      <w:r w:rsidRPr="00B604D7">
        <w:lastRenderedPageBreak/>
        <w:t>promýšle</w:t>
      </w:r>
      <w:r>
        <w:t>t</w:t>
      </w:r>
      <w:r w:rsidRPr="00B604D7">
        <w:t xml:space="preserve"> pracovní</w:t>
      </w:r>
      <w:r>
        <w:t xml:space="preserve"> postupy</w:t>
      </w:r>
      <w:r w:rsidRPr="00B604D7">
        <w:t xml:space="preserve"> při plnění zadaných úkolů</w:t>
      </w:r>
    </w:p>
    <w:p w14:paraId="2A690CB3" w14:textId="77777777" w:rsidR="00B87A75" w:rsidRPr="00B604D7" w:rsidRDefault="00B87A75" w:rsidP="00E20C03">
      <w:pPr>
        <w:pStyle w:val="Odstavecseseznamem"/>
        <w:numPr>
          <w:ilvl w:val="0"/>
          <w:numId w:val="294"/>
        </w:numPr>
        <w:spacing w:before="0" w:after="120" w:line="276" w:lineRule="auto"/>
        <w:contextualSpacing w:val="0"/>
        <w:jc w:val="left"/>
      </w:pPr>
      <w:r w:rsidRPr="00B604D7">
        <w:t>vol</w:t>
      </w:r>
      <w:r>
        <w:t>it různé postupy, uplatňovat</w:t>
      </w:r>
      <w:r w:rsidRPr="00B604D7">
        <w:t xml:space="preserve"> vlastní</w:t>
      </w:r>
      <w:r>
        <w:t xml:space="preserve"> nápady</w:t>
      </w:r>
    </w:p>
    <w:p w14:paraId="1B18F935" w14:textId="77777777" w:rsidR="00B87A75" w:rsidRPr="00B604D7" w:rsidRDefault="00B87A75" w:rsidP="00B87A75">
      <w:pPr>
        <w:spacing w:after="120"/>
        <w:rPr>
          <w:i/>
        </w:rPr>
      </w:pPr>
      <w:r w:rsidRPr="00B604D7">
        <w:rPr>
          <w:i/>
        </w:rPr>
        <w:t>Kompetence komunikativní</w:t>
      </w:r>
    </w:p>
    <w:p w14:paraId="281D395A" w14:textId="77777777" w:rsidR="00B87A75" w:rsidRPr="00B604D7" w:rsidRDefault="00B87A75" w:rsidP="00E20C03">
      <w:pPr>
        <w:pStyle w:val="Odstavecseseznamem"/>
        <w:numPr>
          <w:ilvl w:val="0"/>
          <w:numId w:val="295"/>
        </w:numPr>
        <w:spacing w:before="0" w:after="120" w:line="276" w:lineRule="auto"/>
        <w:contextualSpacing w:val="0"/>
        <w:jc w:val="left"/>
      </w:pPr>
      <w:r w:rsidRPr="00B604D7">
        <w:t>vést žáky k rozšiřování jejich slovní zásoby v oblasti pracovních nástrojů, nářadí a pomůcek, učit je popsat postup práce</w:t>
      </w:r>
    </w:p>
    <w:p w14:paraId="042DF609" w14:textId="77777777" w:rsidR="00B87A75" w:rsidRPr="00B604D7" w:rsidRDefault="00B87A75" w:rsidP="00E20C03">
      <w:pPr>
        <w:pStyle w:val="Odstavecseseznamem"/>
        <w:numPr>
          <w:ilvl w:val="0"/>
          <w:numId w:val="295"/>
        </w:numPr>
        <w:spacing w:before="0" w:after="120" w:line="276" w:lineRule="auto"/>
        <w:contextualSpacing w:val="0"/>
        <w:jc w:val="left"/>
      </w:pPr>
      <w:r w:rsidRPr="00B604D7">
        <w:t>vést žáky k užívání správné terminologie</w:t>
      </w:r>
    </w:p>
    <w:p w14:paraId="72445D8E" w14:textId="77777777" w:rsidR="00B87A75" w:rsidRPr="00B604D7" w:rsidRDefault="00B87A75" w:rsidP="00B87A75">
      <w:pPr>
        <w:spacing w:after="120"/>
        <w:rPr>
          <w:i/>
        </w:rPr>
      </w:pPr>
      <w:r w:rsidRPr="00B604D7">
        <w:rPr>
          <w:i/>
        </w:rPr>
        <w:t>Kompetence sociální a personální</w:t>
      </w:r>
    </w:p>
    <w:p w14:paraId="43C609D2" w14:textId="77777777" w:rsidR="00B87A75" w:rsidRPr="00B604D7" w:rsidRDefault="00B87A75" w:rsidP="00E20C03">
      <w:pPr>
        <w:pStyle w:val="Odstavecseseznamem"/>
        <w:numPr>
          <w:ilvl w:val="0"/>
          <w:numId w:val="296"/>
        </w:numPr>
        <w:spacing w:before="0" w:after="120" w:line="276" w:lineRule="auto"/>
        <w:contextualSpacing w:val="0"/>
        <w:jc w:val="left"/>
      </w:pPr>
      <w:r w:rsidRPr="00B604D7">
        <w:t>vést žáky k práci ve skupinách vytvářet společné práce, při kterých se učí spolupracovat respektovat nápady druhých, společně dosáhnout kvalitního výsledku</w:t>
      </w:r>
    </w:p>
    <w:p w14:paraId="1F73933C" w14:textId="77777777" w:rsidR="00B87A75" w:rsidRPr="00B604D7" w:rsidRDefault="00B87A75" w:rsidP="00E20C03">
      <w:pPr>
        <w:pStyle w:val="Odstavecseseznamem"/>
        <w:numPr>
          <w:ilvl w:val="0"/>
          <w:numId w:val="296"/>
        </w:numPr>
        <w:spacing w:before="0" w:after="120" w:line="276" w:lineRule="auto"/>
        <w:contextualSpacing w:val="0"/>
        <w:jc w:val="left"/>
      </w:pPr>
      <w:r w:rsidRPr="00B604D7">
        <w:t>individuálním přístupem budovat sebedůvěru žáka a jeho samostatný rozvoj</w:t>
      </w:r>
    </w:p>
    <w:p w14:paraId="2FE42563" w14:textId="77777777" w:rsidR="00B87A75" w:rsidRPr="00B604D7" w:rsidRDefault="00B87A75" w:rsidP="00B87A75">
      <w:pPr>
        <w:spacing w:after="120"/>
        <w:rPr>
          <w:i/>
        </w:rPr>
      </w:pPr>
      <w:r w:rsidRPr="00B604D7">
        <w:rPr>
          <w:i/>
        </w:rPr>
        <w:t>Kompetence občanské</w:t>
      </w:r>
    </w:p>
    <w:p w14:paraId="5E7B1078" w14:textId="77777777" w:rsidR="00B87A75" w:rsidRPr="00B604D7" w:rsidRDefault="00B87A75" w:rsidP="00E20C03">
      <w:pPr>
        <w:pStyle w:val="Odstavecseseznamem"/>
        <w:numPr>
          <w:ilvl w:val="0"/>
          <w:numId w:val="297"/>
        </w:numPr>
        <w:spacing w:before="0" w:after="120" w:line="276" w:lineRule="auto"/>
        <w:contextualSpacing w:val="0"/>
        <w:jc w:val="left"/>
      </w:pPr>
      <w:r w:rsidRPr="00B604D7">
        <w:t>sebehodnocení žáků a výsledky jejich činnosti</w:t>
      </w:r>
    </w:p>
    <w:p w14:paraId="3233ACB4" w14:textId="77777777" w:rsidR="00B87A75" w:rsidRPr="00B604D7" w:rsidRDefault="00B87A75" w:rsidP="00E20C03">
      <w:pPr>
        <w:pStyle w:val="Odstavecseseznamem"/>
        <w:numPr>
          <w:ilvl w:val="0"/>
          <w:numId w:val="297"/>
        </w:numPr>
        <w:spacing w:before="0" w:after="120" w:line="276" w:lineRule="auto"/>
        <w:contextualSpacing w:val="0"/>
        <w:jc w:val="left"/>
      </w:pPr>
      <w:r w:rsidRPr="00B604D7">
        <w:t>vytvářet u žáků pozitivní vztah k práci, vést je k odpovědnosti za kvalitu svých i společných výsledků práce</w:t>
      </w:r>
    </w:p>
    <w:p w14:paraId="03753875" w14:textId="77777777" w:rsidR="00B87A75" w:rsidRPr="00B604D7" w:rsidRDefault="00B87A75" w:rsidP="00E20C03">
      <w:pPr>
        <w:pStyle w:val="Odstavecseseznamem"/>
        <w:numPr>
          <w:ilvl w:val="0"/>
          <w:numId w:val="297"/>
        </w:numPr>
        <w:spacing w:before="0" w:after="120" w:line="276" w:lineRule="auto"/>
        <w:contextualSpacing w:val="0"/>
        <w:jc w:val="left"/>
      </w:pPr>
      <w:r w:rsidRPr="00B604D7">
        <w:t>umožnit žákům na základě jasných kritérií hodnotit své činnosti, umožnit každému žákovi zažít úspěch</w:t>
      </w:r>
    </w:p>
    <w:p w14:paraId="4303836C" w14:textId="77777777" w:rsidR="00B87A75" w:rsidRPr="00B604D7" w:rsidRDefault="00B87A75" w:rsidP="00B87A75">
      <w:pPr>
        <w:spacing w:after="120"/>
        <w:rPr>
          <w:i/>
        </w:rPr>
      </w:pPr>
      <w:r w:rsidRPr="00B604D7">
        <w:rPr>
          <w:i/>
        </w:rPr>
        <w:t>Kompetence pracovní</w:t>
      </w:r>
    </w:p>
    <w:p w14:paraId="78D5926F" w14:textId="77777777" w:rsidR="00B87A75" w:rsidRPr="00B604D7" w:rsidRDefault="00B87A75" w:rsidP="00E20C03">
      <w:pPr>
        <w:pStyle w:val="Odstavecseseznamem"/>
        <w:numPr>
          <w:ilvl w:val="0"/>
          <w:numId w:val="298"/>
        </w:numPr>
        <w:spacing w:before="0" w:after="120" w:line="276" w:lineRule="auto"/>
        <w:contextualSpacing w:val="0"/>
        <w:jc w:val="left"/>
      </w:pPr>
      <w:r w:rsidRPr="00B604D7">
        <w:lastRenderedPageBreak/>
        <w:t>seznámit žáky s vlastnostmi některých materiálů</w:t>
      </w:r>
    </w:p>
    <w:p w14:paraId="345FA21D" w14:textId="77777777" w:rsidR="00B87A75" w:rsidRPr="00B604D7" w:rsidRDefault="00B87A75" w:rsidP="00E20C03">
      <w:pPr>
        <w:pStyle w:val="Odstavecseseznamem"/>
        <w:numPr>
          <w:ilvl w:val="0"/>
          <w:numId w:val="298"/>
        </w:numPr>
        <w:spacing w:before="0" w:after="120" w:line="276" w:lineRule="auto"/>
        <w:contextualSpacing w:val="0"/>
        <w:jc w:val="left"/>
      </w:pPr>
      <w:r w:rsidRPr="00B604D7">
        <w:t>vést žáky k dodržování obecných pravidel bezpečnosti a hygieny při práci</w:t>
      </w:r>
    </w:p>
    <w:p w14:paraId="53DAFAB1" w14:textId="77777777" w:rsidR="00B87A75" w:rsidRPr="00B604D7" w:rsidRDefault="00B87A75" w:rsidP="00E20C03">
      <w:pPr>
        <w:pStyle w:val="Odstavecseseznamem"/>
        <w:numPr>
          <w:ilvl w:val="0"/>
          <w:numId w:val="298"/>
        </w:numPr>
        <w:spacing w:before="0" w:after="120" w:line="276" w:lineRule="auto"/>
        <w:contextualSpacing w:val="0"/>
        <w:jc w:val="left"/>
      </w:pPr>
      <w:r w:rsidRPr="00B604D7">
        <w:t>naučit pracovat žáky podle návodu, předem stanoveného postupu</w:t>
      </w:r>
    </w:p>
    <w:p w14:paraId="12D02F12" w14:textId="77777777" w:rsidR="00B87A75" w:rsidRPr="00B604D7" w:rsidRDefault="00B87A75" w:rsidP="00E20C03">
      <w:pPr>
        <w:pStyle w:val="Odstavecseseznamem"/>
        <w:numPr>
          <w:ilvl w:val="0"/>
          <w:numId w:val="298"/>
        </w:numPr>
        <w:spacing w:before="0" w:after="120" w:line="276" w:lineRule="auto"/>
        <w:contextualSpacing w:val="0"/>
        <w:jc w:val="left"/>
      </w:pPr>
      <w:r w:rsidRPr="00B604D7">
        <w:t>zohledňovat rozdíly v pracovním postupu jednotlivých žáků a podle potřeby pomáhat při činnostech</w:t>
      </w:r>
    </w:p>
    <w:p w14:paraId="57AA860D" w14:textId="77777777" w:rsidR="00097EDC" w:rsidRPr="00F75471" w:rsidRDefault="00097EDC" w:rsidP="00097EDC">
      <w:pPr>
        <w:spacing w:after="120"/>
        <w:rPr>
          <w:i/>
          <w:szCs w:val="20"/>
        </w:rPr>
      </w:pPr>
      <w:r>
        <w:rPr>
          <w:i/>
          <w:szCs w:val="20"/>
        </w:rPr>
        <w:t>Kompetence digitální</w:t>
      </w:r>
    </w:p>
    <w:p w14:paraId="43E5899F" w14:textId="77777777" w:rsidR="00097EDC" w:rsidRPr="00F75471" w:rsidRDefault="00097EDC"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57DD7DFD" w14:textId="77777777" w:rsidR="00097EDC" w:rsidRPr="00F75471" w:rsidRDefault="00097EDC"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67373BF5" w14:textId="77777777" w:rsidR="00097EDC" w:rsidRPr="00F75471" w:rsidRDefault="00097EDC"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4D04192B" w14:textId="77777777" w:rsidR="00097EDC" w:rsidRPr="00F75471" w:rsidRDefault="00097EDC"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3146676E" w14:textId="77777777" w:rsidR="00AC6608" w:rsidRPr="00A8647C" w:rsidRDefault="00AC6608" w:rsidP="00B87A75"/>
    <w:p w14:paraId="74FAB482" w14:textId="77777777" w:rsidR="00916940" w:rsidRDefault="00916940" w:rsidP="00AC6608">
      <w:pPr>
        <w:sectPr w:rsidR="00916940" w:rsidSect="00916940">
          <w:type w:val="continuous"/>
          <w:pgSz w:w="16838" w:h="11906" w:orient="landscape" w:code="9"/>
          <w:pgMar w:top="1077" w:right="964" w:bottom="964" w:left="1418" w:header="709" w:footer="709" w:gutter="0"/>
          <w:cols w:num="2" w:space="708" w:equalWidth="0">
            <w:col w:w="6874" w:space="708"/>
            <w:col w:w="6874"/>
          </w:cols>
          <w:docGrid w:linePitch="360"/>
        </w:sectPr>
      </w:pPr>
    </w:p>
    <w:p w14:paraId="50EBDF5A" w14:textId="77777777" w:rsidR="00097EDC" w:rsidRDefault="00097EDC">
      <w:pPr>
        <w:spacing w:before="0" w:line="240" w:lineRule="auto"/>
        <w:jc w:val="left"/>
        <w:rPr>
          <w:b/>
        </w:rPr>
      </w:pPr>
      <w:r>
        <w:rPr>
          <w:b/>
        </w:rPr>
        <w:lastRenderedPageBreak/>
        <w:br w:type="page"/>
      </w:r>
    </w:p>
    <w:p w14:paraId="03E470EA" w14:textId="77777777" w:rsidR="003E646C" w:rsidRPr="00EF4B02" w:rsidRDefault="003E646C" w:rsidP="003E646C">
      <w:pPr>
        <w:rPr>
          <w:b/>
        </w:rPr>
      </w:pPr>
      <w:r w:rsidRPr="00EF4B02">
        <w:rPr>
          <w:b/>
        </w:rPr>
        <w:lastRenderedPageBreak/>
        <w:t xml:space="preserve">Vzdělávací oblast: </w:t>
      </w:r>
      <w:r>
        <w:rPr>
          <w:b/>
        </w:rPr>
        <w:t>Člověk a svět práce</w:t>
      </w:r>
    </w:p>
    <w:p w14:paraId="6DCC8617" w14:textId="77777777" w:rsidR="003E646C" w:rsidRDefault="003E646C" w:rsidP="003E646C">
      <w:pPr>
        <w:rPr>
          <w:b/>
        </w:rPr>
      </w:pPr>
      <w:r>
        <w:rPr>
          <w:b/>
        </w:rPr>
        <w:t>Vyučovací předmět: Pracovní činnosti</w:t>
      </w:r>
    </w:p>
    <w:p w14:paraId="5A410C53" w14:textId="77777777" w:rsidR="003E646C" w:rsidRPr="00A23A19" w:rsidRDefault="003E646C" w:rsidP="003E646C">
      <w:pPr>
        <w:rPr>
          <w:b/>
        </w:rPr>
      </w:pPr>
      <w:r>
        <w:rPr>
          <w:b/>
        </w:rPr>
        <w:t>Tematický okruh: Práce s drobným materiálem</w:t>
      </w:r>
    </w:p>
    <w:p w14:paraId="0C82C29E" w14:textId="77777777" w:rsidR="003E646C" w:rsidRDefault="003E646C" w:rsidP="003E646C">
      <w:pPr>
        <w:rPr>
          <w:b/>
        </w:rPr>
      </w:pPr>
      <w:r w:rsidRPr="00EF4B02">
        <w:rPr>
          <w:b/>
        </w:rPr>
        <w:t>Ročník</w:t>
      </w:r>
      <w:r>
        <w:rPr>
          <w:b/>
        </w:rPr>
        <w:t>: 1. –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E646C" w14:paraId="66DDD645" w14:textId="77777777" w:rsidTr="007B6F9F">
        <w:trPr>
          <w:trHeight w:val="567"/>
          <w:tblHeader/>
        </w:trPr>
        <w:tc>
          <w:tcPr>
            <w:tcW w:w="3756" w:type="dxa"/>
            <w:vAlign w:val="center"/>
          </w:tcPr>
          <w:p w14:paraId="0F70E18C" w14:textId="77777777" w:rsidR="003E646C" w:rsidRPr="009C012A" w:rsidRDefault="003E646C" w:rsidP="00B87A75">
            <w:pPr>
              <w:jc w:val="center"/>
              <w:rPr>
                <w:b/>
              </w:rPr>
            </w:pPr>
            <w:r w:rsidRPr="00581289">
              <w:rPr>
                <w:b/>
              </w:rPr>
              <w:t xml:space="preserve">HLAVNÍ OKRUHY, </w:t>
            </w:r>
            <w:r w:rsidR="00B87A75">
              <w:rPr>
                <w:b/>
              </w:rPr>
              <w:t>O</w:t>
            </w:r>
            <w:r w:rsidRPr="00581289">
              <w:rPr>
                <w:b/>
              </w:rPr>
              <w:t>ČEKÁVANÉ VÝSTUPY ŽÁKA</w:t>
            </w:r>
          </w:p>
        </w:tc>
        <w:tc>
          <w:tcPr>
            <w:tcW w:w="3685" w:type="dxa"/>
            <w:vAlign w:val="center"/>
          </w:tcPr>
          <w:p w14:paraId="78896989" w14:textId="77777777" w:rsidR="003E646C" w:rsidRDefault="003E646C" w:rsidP="007B6F9F">
            <w:pPr>
              <w:jc w:val="center"/>
              <w:rPr>
                <w:b/>
              </w:rPr>
            </w:pPr>
          </w:p>
          <w:p w14:paraId="4AA29704" w14:textId="77777777" w:rsidR="003E646C" w:rsidRPr="00581289" w:rsidRDefault="003E646C" w:rsidP="007B6F9F">
            <w:pPr>
              <w:jc w:val="center"/>
              <w:rPr>
                <w:b/>
              </w:rPr>
            </w:pPr>
            <w:r w:rsidRPr="00581289">
              <w:rPr>
                <w:b/>
              </w:rPr>
              <w:t>KONKRETIZOVANÉ VÝSTUPY ŽÁKA</w:t>
            </w:r>
          </w:p>
          <w:p w14:paraId="5A88642B" w14:textId="77777777" w:rsidR="003E646C" w:rsidRPr="009C012A" w:rsidRDefault="003E646C" w:rsidP="007B6F9F">
            <w:pPr>
              <w:jc w:val="center"/>
              <w:rPr>
                <w:b/>
              </w:rPr>
            </w:pPr>
          </w:p>
        </w:tc>
        <w:tc>
          <w:tcPr>
            <w:tcW w:w="3828" w:type="dxa"/>
            <w:vAlign w:val="center"/>
          </w:tcPr>
          <w:p w14:paraId="3D77BF28" w14:textId="77777777" w:rsidR="003E646C" w:rsidRPr="009C012A" w:rsidRDefault="003E646C" w:rsidP="00B87A75">
            <w:pPr>
              <w:jc w:val="center"/>
              <w:rPr>
                <w:b/>
              </w:rPr>
            </w:pPr>
            <w:r w:rsidRPr="00581289">
              <w:rPr>
                <w:b/>
              </w:rPr>
              <w:t>KONKRETIZOVANÉ UČIVO</w:t>
            </w:r>
          </w:p>
        </w:tc>
        <w:tc>
          <w:tcPr>
            <w:tcW w:w="3603" w:type="dxa"/>
            <w:vAlign w:val="center"/>
          </w:tcPr>
          <w:p w14:paraId="35ED2CD6" w14:textId="77777777" w:rsidR="003E646C" w:rsidRPr="009C012A" w:rsidRDefault="003E646C" w:rsidP="00B87A75">
            <w:pPr>
              <w:jc w:val="center"/>
              <w:rPr>
                <w:b/>
              </w:rPr>
            </w:pPr>
            <w:r w:rsidRPr="00581289">
              <w:rPr>
                <w:b/>
              </w:rPr>
              <w:t>PRŮŘEZOVÁ TÉMATA</w:t>
            </w:r>
          </w:p>
        </w:tc>
      </w:tr>
      <w:tr w:rsidR="003E646C" w14:paraId="5BA9D2AF" w14:textId="77777777" w:rsidTr="007B6F9F">
        <w:tc>
          <w:tcPr>
            <w:tcW w:w="3756" w:type="dxa"/>
          </w:tcPr>
          <w:p w14:paraId="67720EAC" w14:textId="77777777" w:rsidR="003E646C" w:rsidRDefault="003E646C" w:rsidP="00B67279">
            <w:pPr>
              <w:pStyle w:val="Odstavecseseznamem"/>
              <w:numPr>
                <w:ilvl w:val="0"/>
                <w:numId w:val="152"/>
              </w:numPr>
              <w:spacing w:before="0" w:after="120" w:line="276" w:lineRule="auto"/>
              <w:contextualSpacing w:val="0"/>
              <w:jc w:val="left"/>
            </w:pPr>
            <w:r>
              <w:t>vytváří jednoduchými postupy různé předměty s tradičních i netradičních materiálů</w:t>
            </w:r>
          </w:p>
          <w:p w14:paraId="1DA9D51F" w14:textId="77777777" w:rsidR="003E646C" w:rsidRDefault="003E646C" w:rsidP="00B67279">
            <w:pPr>
              <w:pStyle w:val="Odstavecseseznamem"/>
              <w:numPr>
                <w:ilvl w:val="0"/>
                <w:numId w:val="152"/>
              </w:numPr>
              <w:spacing w:before="0" w:after="120" w:line="276" w:lineRule="auto"/>
              <w:contextualSpacing w:val="0"/>
              <w:jc w:val="left"/>
            </w:pPr>
            <w:r>
              <w:t>pracuje podle slovního návodu a předlohy</w:t>
            </w:r>
          </w:p>
          <w:p w14:paraId="1761CAAD" w14:textId="77777777" w:rsidR="003E646C" w:rsidRDefault="003E646C" w:rsidP="00B67279">
            <w:pPr>
              <w:pStyle w:val="Odstavecseseznamem"/>
              <w:numPr>
                <w:ilvl w:val="0"/>
                <w:numId w:val="152"/>
              </w:numPr>
              <w:spacing w:before="0" w:after="120" w:line="276" w:lineRule="auto"/>
              <w:contextualSpacing w:val="0"/>
              <w:jc w:val="left"/>
            </w:pPr>
            <w:r>
              <w:t>využívá při tvořivých činnostech s různým materiálem prvky lidových tradic</w:t>
            </w:r>
          </w:p>
          <w:p w14:paraId="1DA8FC1B" w14:textId="77777777" w:rsidR="003E646C" w:rsidRDefault="003E646C" w:rsidP="00B67279">
            <w:pPr>
              <w:pStyle w:val="Odstavecseseznamem"/>
              <w:numPr>
                <w:ilvl w:val="0"/>
                <w:numId w:val="152"/>
              </w:numPr>
              <w:spacing w:before="0" w:after="120" w:line="276" w:lineRule="auto"/>
              <w:contextualSpacing w:val="0"/>
              <w:jc w:val="left"/>
            </w:pPr>
            <w:r>
              <w:t>volí vhodné pracovní pomůcky, nástroje a náčiní vzhledem k použitému materiálu</w:t>
            </w:r>
          </w:p>
          <w:p w14:paraId="76DC668E" w14:textId="77777777" w:rsidR="003E646C" w:rsidRDefault="003E646C" w:rsidP="00B67279">
            <w:pPr>
              <w:pStyle w:val="Odstavecseseznamem"/>
              <w:numPr>
                <w:ilvl w:val="0"/>
                <w:numId w:val="152"/>
              </w:numPr>
              <w:spacing w:before="0" w:after="120" w:line="276" w:lineRule="auto"/>
              <w:contextualSpacing w:val="0"/>
              <w:jc w:val="left"/>
            </w:pPr>
            <w:r>
              <w:t>udržuje pořádek na pracovním místě a dodržuje zásady hygieny a bezpečnosti práce, poskytne první pomoc při úrazu</w:t>
            </w:r>
          </w:p>
          <w:p w14:paraId="0057521F" w14:textId="77777777" w:rsidR="003E646C" w:rsidRDefault="003E646C" w:rsidP="007B6F9F">
            <w:pPr>
              <w:spacing w:before="0" w:after="120" w:line="276" w:lineRule="auto"/>
              <w:jc w:val="left"/>
            </w:pPr>
          </w:p>
        </w:tc>
        <w:tc>
          <w:tcPr>
            <w:tcW w:w="3685" w:type="dxa"/>
          </w:tcPr>
          <w:p w14:paraId="30F61E8B" w14:textId="77777777" w:rsidR="003E646C" w:rsidRDefault="003E646C" w:rsidP="00B67279">
            <w:pPr>
              <w:pStyle w:val="Odstavecseseznamem"/>
              <w:numPr>
                <w:ilvl w:val="0"/>
                <w:numId w:val="152"/>
              </w:numPr>
              <w:spacing w:before="0" w:after="120" w:line="276" w:lineRule="auto"/>
              <w:contextualSpacing w:val="0"/>
              <w:jc w:val="left"/>
            </w:pPr>
            <w:r>
              <w:t>vytváří  přiměřené  základní praktické činnosti s drobným materiálem, papírem a kartonem, modelovacími  hmotami, textilem</w:t>
            </w:r>
          </w:p>
          <w:p w14:paraId="6CFE8593" w14:textId="77777777" w:rsidR="003E646C" w:rsidRDefault="003E646C" w:rsidP="00B67279">
            <w:pPr>
              <w:pStyle w:val="Odstavecseseznamem"/>
              <w:numPr>
                <w:ilvl w:val="0"/>
                <w:numId w:val="152"/>
              </w:numPr>
              <w:spacing w:before="0" w:after="120" w:line="276" w:lineRule="auto"/>
              <w:contextualSpacing w:val="0"/>
              <w:jc w:val="left"/>
            </w:pPr>
            <w:r>
              <w:t>pro činnost si vybírá vhodné pracovní nástroje a pomůcky, umí s nimi zacházet, udržovat je a ukládat je</w:t>
            </w:r>
          </w:p>
          <w:p w14:paraId="7B5740C6" w14:textId="77777777" w:rsidR="003E646C" w:rsidRDefault="003E646C" w:rsidP="00B67279">
            <w:pPr>
              <w:pStyle w:val="Odstavecseseznamem"/>
              <w:numPr>
                <w:ilvl w:val="0"/>
                <w:numId w:val="152"/>
              </w:numPr>
              <w:spacing w:before="0" w:after="120" w:line="276" w:lineRule="auto"/>
              <w:contextualSpacing w:val="0"/>
              <w:jc w:val="left"/>
            </w:pPr>
            <w:r>
              <w:t>ovládá jednoduché pracovní postupy</w:t>
            </w:r>
          </w:p>
          <w:p w14:paraId="5D5CED2E" w14:textId="77777777" w:rsidR="003E646C" w:rsidRDefault="003E646C" w:rsidP="00B67279">
            <w:pPr>
              <w:pStyle w:val="Odstavecseseznamem"/>
              <w:numPr>
                <w:ilvl w:val="0"/>
                <w:numId w:val="152"/>
              </w:numPr>
              <w:spacing w:before="0" w:after="120" w:line="276" w:lineRule="auto"/>
              <w:contextualSpacing w:val="0"/>
              <w:jc w:val="left"/>
            </w:pPr>
            <w:r>
              <w:t>naplánuje svou zamýšlenou praktickou činnost na úrovni svého věku, organizuje ji</w:t>
            </w:r>
          </w:p>
          <w:p w14:paraId="5103E449" w14:textId="77777777" w:rsidR="003E646C" w:rsidRDefault="003E646C" w:rsidP="00B67279">
            <w:pPr>
              <w:pStyle w:val="Odstavecseseznamem"/>
              <w:numPr>
                <w:ilvl w:val="0"/>
                <w:numId w:val="152"/>
              </w:numPr>
              <w:spacing w:before="0" w:after="120" w:line="276" w:lineRule="auto"/>
              <w:contextualSpacing w:val="0"/>
              <w:jc w:val="left"/>
            </w:pPr>
            <w:r>
              <w:t>udržuje pořádek na pracovním místě</w:t>
            </w:r>
          </w:p>
          <w:p w14:paraId="1D59B7E9" w14:textId="77777777" w:rsidR="003E646C" w:rsidRDefault="003E646C" w:rsidP="00B67279">
            <w:pPr>
              <w:pStyle w:val="Odstavecseseznamem"/>
              <w:numPr>
                <w:ilvl w:val="0"/>
                <w:numId w:val="152"/>
              </w:numPr>
              <w:spacing w:before="0" w:after="120" w:line="276" w:lineRule="auto"/>
              <w:contextualSpacing w:val="0"/>
              <w:jc w:val="left"/>
            </w:pPr>
            <w:r>
              <w:t>dodržuje zásady bezpečnosti a hygieny</w:t>
            </w:r>
          </w:p>
          <w:p w14:paraId="15F134FF" w14:textId="77777777" w:rsidR="003E646C" w:rsidRDefault="003E646C" w:rsidP="00B67279">
            <w:pPr>
              <w:pStyle w:val="Odstavecseseznamem"/>
              <w:numPr>
                <w:ilvl w:val="0"/>
                <w:numId w:val="152"/>
              </w:numPr>
              <w:spacing w:before="0" w:after="120" w:line="276" w:lineRule="auto"/>
              <w:contextualSpacing w:val="0"/>
              <w:jc w:val="left"/>
            </w:pPr>
            <w:r>
              <w:t>rozlišuje a pojmenovává druhy zpracovaného materiálu</w:t>
            </w:r>
          </w:p>
          <w:p w14:paraId="618ADBD3" w14:textId="77777777" w:rsidR="003E646C" w:rsidRDefault="003E646C" w:rsidP="00B67279">
            <w:pPr>
              <w:pStyle w:val="Odstavecseseznamem"/>
              <w:numPr>
                <w:ilvl w:val="0"/>
                <w:numId w:val="152"/>
              </w:numPr>
              <w:spacing w:before="0" w:after="120" w:line="276" w:lineRule="auto"/>
              <w:contextualSpacing w:val="0"/>
              <w:jc w:val="left"/>
            </w:pPr>
            <w:r>
              <w:t>určuje vlastnosti materiálu</w:t>
            </w:r>
          </w:p>
          <w:p w14:paraId="2720088B" w14:textId="77777777" w:rsidR="003E646C" w:rsidRDefault="003E646C" w:rsidP="00B67279">
            <w:pPr>
              <w:pStyle w:val="Odstavecseseznamem"/>
              <w:numPr>
                <w:ilvl w:val="0"/>
                <w:numId w:val="152"/>
              </w:numPr>
              <w:spacing w:before="0" w:after="120" w:line="276" w:lineRule="auto"/>
              <w:contextualSpacing w:val="0"/>
              <w:jc w:val="left"/>
            </w:pPr>
            <w:r>
              <w:lastRenderedPageBreak/>
              <w:t>volí vhodný materiál pro zvolenou činnost, hospodárně s ním zachází</w:t>
            </w:r>
          </w:p>
        </w:tc>
        <w:tc>
          <w:tcPr>
            <w:tcW w:w="3828" w:type="dxa"/>
          </w:tcPr>
          <w:p w14:paraId="12F47CA3" w14:textId="77777777" w:rsidR="003E646C" w:rsidRDefault="003E646C" w:rsidP="007B6F9F">
            <w:pPr>
              <w:spacing w:before="0" w:after="120" w:line="276" w:lineRule="auto"/>
              <w:jc w:val="left"/>
              <w:rPr>
                <w:b/>
              </w:rPr>
            </w:pPr>
            <w:r>
              <w:rPr>
                <w:b/>
              </w:rPr>
              <w:lastRenderedPageBreak/>
              <w:t>Vlastnosti materiálu</w:t>
            </w:r>
          </w:p>
          <w:p w14:paraId="485E3F46" w14:textId="77777777" w:rsidR="003E646C" w:rsidRDefault="003E646C" w:rsidP="00B67279">
            <w:pPr>
              <w:pStyle w:val="Odstavecseseznamem"/>
              <w:numPr>
                <w:ilvl w:val="0"/>
                <w:numId w:val="152"/>
              </w:numPr>
              <w:spacing w:before="0" w:after="120" w:line="276" w:lineRule="auto"/>
              <w:contextualSpacing w:val="0"/>
              <w:jc w:val="left"/>
            </w:pPr>
            <w:r>
              <w:t>přírodniny</w:t>
            </w:r>
          </w:p>
          <w:p w14:paraId="62AE33E6" w14:textId="77777777" w:rsidR="003E646C" w:rsidRDefault="003E646C" w:rsidP="00B67279">
            <w:pPr>
              <w:pStyle w:val="Odstavecseseznamem"/>
              <w:numPr>
                <w:ilvl w:val="0"/>
                <w:numId w:val="152"/>
              </w:numPr>
              <w:spacing w:before="0" w:after="120" w:line="276" w:lineRule="auto"/>
              <w:contextualSpacing w:val="0"/>
              <w:jc w:val="left"/>
            </w:pPr>
            <w:r>
              <w:t>modelovací hmota</w:t>
            </w:r>
          </w:p>
          <w:p w14:paraId="5009E5BB" w14:textId="77777777" w:rsidR="003E646C" w:rsidRDefault="003E646C" w:rsidP="00B67279">
            <w:pPr>
              <w:pStyle w:val="Odstavecseseznamem"/>
              <w:numPr>
                <w:ilvl w:val="0"/>
                <w:numId w:val="152"/>
              </w:numPr>
              <w:spacing w:before="0" w:after="120" w:line="276" w:lineRule="auto"/>
              <w:contextualSpacing w:val="0"/>
              <w:jc w:val="left"/>
            </w:pPr>
            <w:r>
              <w:t>papír a karton</w:t>
            </w:r>
          </w:p>
          <w:p w14:paraId="26BF1558" w14:textId="77777777" w:rsidR="003E646C" w:rsidRDefault="003E646C" w:rsidP="00B67279">
            <w:pPr>
              <w:pStyle w:val="Odstavecseseznamem"/>
              <w:numPr>
                <w:ilvl w:val="0"/>
                <w:numId w:val="152"/>
              </w:numPr>
              <w:spacing w:before="0" w:after="120" w:line="276" w:lineRule="auto"/>
              <w:contextualSpacing w:val="0"/>
              <w:jc w:val="left"/>
            </w:pPr>
            <w:r>
              <w:t>textil</w:t>
            </w:r>
          </w:p>
          <w:p w14:paraId="0BA2A5B7" w14:textId="77777777" w:rsidR="003E646C" w:rsidRDefault="003E646C" w:rsidP="00B67279">
            <w:pPr>
              <w:pStyle w:val="Odstavecseseznamem"/>
              <w:numPr>
                <w:ilvl w:val="0"/>
                <w:numId w:val="152"/>
              </w:numPr>
              <w:spacing w:before="0" w:after="120" w:line="276" w:lineRule="auto"/>
              <w:contextualSpacing w:val="0"/>
              <w:jc w:val="left"/>
            </w:pPr>
            <w:r>
              <w:t>drát</w:t>
            </w:r>
          </w:p>
          <w:p w14:paraId="79BC21A9" w14:textId="77777777" w:rsidR="003E646C" w:rsidRDefault="003E646C" w:rsidP="00B67279">
            <w:pPr>
              <w:pStyle w:val="Odstavecseseznamem"/>
              <w:numPr>
                <w:ilvl w:val="0"/>
                <w:numId w:val="152"/>
              </w:numPr>
              <w:spacing w:before="0" w:after="120" w:line="276" w:lineRule="auto"/>
              <w:contextualSpacing w:val="0"/>
              <w:jc w:val="left"/>
            </w:pPr>
            <w:r>
              <w:t>fólie</w:t>
            </w:r>
          </w:p>
          <w:p w14:paraId="41645BD6" w14:textId="77777777" w:rsidR="003E646C" w:rsidRDefault="003E646C" w:rsidP="007B6F9F">
            <w:pPr>
              <w:pStyle w:val="Odstavecseseznamem"/>
              <w:spacing w:before="0" w:after="120" w:line="276" w:lineRule="auto"/>
              <w:ind w:left="0"/>
              <w:contextualSpacing w:val="0"/>
              <w:jc w:val="left"/>
              <w:rPr>
                <w:b/>
              </w:rPr>
            </w:pPr>
            <w:r>
              <w:rPr>
                <w:b/>
              </w:rPr>
              <w:t>Pracovní pomůcky a nástroje</w:t>
            </w:r>
          </w:p>
          <w:p w14:paraId="4223FBEE" w14:textId="77777777" w:rsidR="003E646C" w:rsidRDefault="003E646C" w:rsidP="00B67279">
            <w:pPr>
              <w:pStyle w:val="Odstavecseseznamem"/>
              <w:numPr>
                <w:ilvl w:val="0"/>
                <w:numId w:val="152"/>
              </w:numPr>
              <w:spacing w:before="0" w:after="120" w:line="276" w:lineRule="auto"/>
              <w:contextualSpacing w:val="0"/>
              <w:jc w:val="left"/>
            </w:pPr>
            <w:r>
              <w:t>funkce a využití</w:t>
            </w:r>
          </w:p>
          <w:p w14:paraId="7984B578" w14:textId="77777777" w:rsidR="003E646C" w:rsidRDefault="003E646C" w:rsidP="007B6F9F">
            <w:pPr>
              <w:pStyle w:val="Odstavecseseznamem"/>
              <w:spacing w:before="0" w:after="120" w:line="276" w:lineRule="auto"/>
              <w:ind w:left="0"/>
              <w:contextualSpacing w:val="0"/>
              <w:jc w:val="left"/>
              <w:rPr>
                <w:b/>
              </w:rPr>
            </w:pPr>
            <w:r>
              <w:rPr>
                <w:b/>
              </w:rPr>
              <w:t>Jednoduché pracovní operace a postupy, organizace práce, lidové zvyky, tradice, řemesla</w:t>
            </w:r>
          </w:p>
          <w:p w14:paraId="7332BEE4" w14:textId="77777777" w:rsidR="003E646C" w:rsidRDefault="003E646C" w:rsidP="007B6F9F">
            <w:pPr>
              <w:spacing w:before="0" w:after="120" w:line="276" w:lineRule="auto"/>
              <w:jc w:val="left"/>
            </w:pPr>
          </w:p>
        </w:tc>
        <w:tc>
          <w:tcPr>
            <w:tcW w:w="3603" w:type="dxa"/>
          </w:tcPr>
          <w:p w14:paraId="7CD22C3B" w14:textId="77777777" w:rsidR="003E646C" w:rsidRDefault="003E646C" w:rsidP="007B6F9F">
            <w:pPr>
              <w:spacing w:before="0" w:after="120" w:line="276" w:lineRule="auto"/>
              <w:jc w:val="left"/>
              <w:rPr>
                <w:b/>
              </w:rPr>
            </w:pPr>
            <w:r>
              <w:rPr>
                <w:b/>
              </w:rPr>
              <w:t>OSV</w:t>
            </w:r>
          </w:p>
          <w:p w14:paraId="25F7D9EF" w14:textId="77777777" w:rsidR="003E646C" w:rsidRDefault="003E646C" w:rsidP="00B67279">
            <w:pPr>
              <w:numPr>
                <w:ilvl w:val="0"/>
                <w:numId w:val="152"/>
              </w:numPr>
              <w:spacing w:before="0" w:after="120" w:line="276" w:lineRule="auto"/>
              <w:jc w:val="left"/>
              <w:rPr>
                <w:b/>
              </w:rPr>
            </w:pPr>
            <w:r>
              <w:rPr>
                <w:b/>
              </w:rPr>
              <w:t>kreativita</w:t>
            </w:r>
          </w:p>
          <w:p w14:paraId="30705B19" w14:textId="77777777" w:rsidR="003E646C" w:rsidRDefault="003E646C" w:rsidP="00B67279">
            <w:pPr>
              <w:pStyle w:val="Odstavecseseznamem"/>
              <w:numPr>
                <w:ilvl w:val="0"/>
                <w:numId w:val="152"/>
              </w:numPr>
              <w:spacing w:before="0" w:after="120" w:line="276" w:lineRule="auto"/>
              <w:contextualSpacing w:val="0"/>
              <w:jc w:val="left"/>
            </w:pPr>
            <w:r w:rsidRPr="00D07006">
              <w:t>rozvíjí pružnost nápadů</w:t>
            </w:r>
            <w:r>
              <w:t>, originalitu, schopnost dovést své nápady k realizaci</w:t>
            </w:r>
          </w:p>
          <w:p w14:paraId="6163AD8A" w14:textId="77777777" w:rsidR="003E646C" w:rsidRDefault="003E646C" w:rsidP="00B67279">
            <w:pPr>
              <w:pStyle w:val="Odstavecseseznamem"/>
              <w:numPr>
                <w:ilvl w:val="0"/>
                <w:numId w:val="152"/>
              </w:numPr>
              <w:spacing w:before="0" w:after="120" w:line="276" w:lineRule="auto"/>
              <w:contextualSpacing w:val="0"/>
              <w:jc w:val="left"/>
              <w:rPr>
                <w:b/>
              </w:rPr>
            </w:pPr>
            <w:r>
              <w:rPr>
                <w:b/>
              </w:rPr>
              <w:t>komunikace</w:t>
            </w:r>
          </w:p>
          <w:p w14:paraId="480570B5" w14:textId="77777777" w:rsidR="003E646C" w:rsidRDefault="003E646C" w:rsidP="00B67279">
            <w:pPr>
              <w:pStyle w:val="Odstavecseseznamem"/>
              <w:numPr>
                <w:ilvl w:val="0"/>
                <w:numId w:val="152"/>
              </w:numPr>
              <w:spacing w:before="0" w:after="120" w:line="276" w:lineRule="auto"/>
              <w:contextualSpacing w:val="0"/>
              <w:jc w:val="left"/>
            </w:pPr>
            <w:r>
              <w:t>učí se komunikaci s ostatními lidmi při řešení tvůrčího problému</w:t>
            </w:r>
          </w:p>
          <w:p w14:paraId="13C1A6F9" w14:textId="77777777" w:rsidR="003E646C" w:rsidRDefault="003E646C" w:rsidP="00B67279">
            <w:pPr>
              <w:pStyle w:val="Odstavecseseznamem"/>
              <w:numPr>
                <w:ilvl w:val="0"/>
                <w:numId w:val="152"/>
              </w:numPr>
              <w:spacing w:before="0" w:after="120" w:line="276" w:lineRule="auto"/>
              <w:contextualSpacing w:val="0"/>
              <w:jc w:val="left"/>
              <w:rPr>
                <w:b/>
              </w:rPr>
            </w:pPr>
            <w:r>
              <w:rPr>
                <w:b/>
              </w:rPr>
              <w:t>kooperace a kompetice</w:t>
            </w:r>
          </w:p>
          <w:p w14:paraId="072F626C" w14:textId="77777777" w:rsidR="003E646C" w:rsidRDefault="003E646C" w:rsidP="00B67279">
            <w:pPr>
              <w:pStyle w:val="Odstavecseseznamem"/>
              <w:numPr>
                <w:ilvl w:val="0"/>
                <w:numId w:val="152"/>
              </w:numPr>
              <w:spacing w:before="0" w:after="120" w:line="276" w:lineRule="auto"/>
              <w:contextualSpacing w:val="0"/>
              <w:jc w:val="left"/>
            </w:pPr>
            <w:r>
              <w:t>učí se dovednosti spolupracovat s druhými lidmi při společné tvorbě (kompromis)</w:t>
            </w:r>
          </w:p>
          <w:p w14:paraId="3FDF730B" w14:textId="77777777" w:rsidR="003E646C" w:rsidRDefault="003E646C" w:rsidP="007B6F9F">
            <w:pPr>
              <w:pStyle w:val="Odstavecseseznamem"/>
              <w:spacing w:before="0" w:after="120" w:line="276" w:lineRule="auto"/>
              <w:ind w:left="0"/>
              <w:contextualSpacing w:val="0"/>
              <w:jc w:val="left"/>
              <w:rPr>
                <w:b/>
              </w:rPr>
            </w:pPr>
            <w:r>
              <w:rPr>
                <w:b/>
              </w:rPr>
              <w:t>EVM</w:t>
            </w:r>
          </w:p>
          <w:p w14:paraId="7A4D5478" w14:textId="77777777" w:rsidR="003E646C" w:rsidRDefault="003E646C" w:rsidP="00B67279">
            <w:pPr>
              <w:pStyle w:val="Odstavecseseznamem"/>
              <w:numPr>
                <w:ilvl w:val="0"/>
                <w:numId w:val="152"/>
              </w:numPr>
              <w:spacing w:before="0" w:after="120" w:line="276" w:lineRule="auto"/>
              <w:contextualSpacing w:val="0"/>
              <w:jc w:val="left"/>
              <w:rPr>
                <w:b/>
              </w:rPr>
            </w:pPr>
            <w:r>
              <w:rPr>
                <w:b/>
              </w:rPr>
              <w:t>vztah člověka a životního prostředí</w:t>
            </w:r>
          </w:p>
          <w:p w14:paraId="03AE79E1" w14:textId="77777777" w:rsidR="003E646C" w:rsidRDefault="003E646C" w:rsidP="00B67279">
            <w:pPr>
              <w:pStyle w:val="Odstavecseseznamem"/>
              <w:numPr>
                <w:ilvl w:val="0"/>
                <w:numId w:val="152"/>
              </w:numPr>
              <w:spacing w:before="0" w:after="120" w:line="276" w:lineRule="auto"/>
              <w:contextualSpacing w:val="0"/>
              <w:jc w:val="left"/>
            </w:pPr>
            <w:r>
              <w:t>poznává různé profese ve vztahu k životnímu prostředí</w:t>
            </w:r>
          </w:p>
          <w:p w14:paraId="578670FF" w14:textId="77777777" w:rsidR="003E646C" w:rsidRPr="00965BED" w:rsidRDefault="003E646C" w:rsidP="00B67279">
            <w:pPr>
              <w:pStyle w:val="Odstavecseseznamem"/>
              <w:numPr>
                <w:ilvl w:val="0"/>
                <w:numId w:val="152"/>
              </w:numPr>
              <w:spacing w:before="0" w:after="120" w:line="276" w:lineRule="auto"/>
              <w:contextualSpacing w:val="0"/>
              <w:jc w:val="left"/>
              <w:rPr>
                <w:b/>
              </w:rPr>
            </w:pPr>
            <w:r>
              <w:t xml:space="preserve">při práci bere ohled na co </w:t>
            </w:r>
            <w:r>
              <w:lastRenderedPageBreak/>
              <w:t>nejmenší zátěž životního prostředí</w:t>
            </w:r>
          </w:p>
        </w:tc>
      </w:tr>
    </w:tbl>
    <w:p w14:paraId="1D045A92" w14:textId="77777777" w:rsidR="003E646C" w:rsidRDefault="003E646C" w:rsidP="003E646C"/>
    <w:p w14:paraId="4B134218" w14:textId="77777777" w:rsidR="003E646C" w:rsidRDefault="003E646C" w:rsidP="003E646C"/>
    <w:p w14:paraId="3CDB6F41" w14:textId="77777777" w:rsidR="003E646C" w:rsidRDefault="003E646C" w:rsidP="003E646C"/>
    <w:p w14:paraId="4947F6F7" w14:textId="77777777" w:rsidR="003E646C" w:rsidRDefault="003E646C" w:rsidP="003E646C"/>
    <w:p w14:paraId="68DA4036" w14:textId="77777777" w:rsidR="003E646C" w:rsidRDefault="003E646C" w:rsidP="003E646C"/>
    <w:p w14:paraId="17DE59B2" w14:textId="77777777" w:rsidR="003E646C" w:rsidRDefault="003E646C" w:rsidP="003E646C"/>
    <w:p w14:paraId="4823C1BA" w14:textId="77777777" w:rsidR="003E646C" w:rsidRDefault="003E646C" w:rsidP="003E646C"/>
    <w:p w14:paraId="1ECBE207" w14:textId="77777777" w:rsidR="003E646C" w:rsidRDefault="003E646C" w:rsidP="003E646C"/>
    <w:p w14:paraId="0EAAD7C6" w14:textId="77777777" w:rsidR="003E646C" w:rsidRDefault="003E646C" w:rsidP="003E646C"/>
    <w:p w14:paraId="4B24875E" w14:textId="77777777" w:rsidR="003E646C" w:rsidRDefault="003E646C" w:rsidP="003E646C"/>
    <w:p w14:paraId="536A0314" w14:textId="77777777" w:rsidR="003E646C" w:rsidRDefault="003E646C" w:rsidP="003E646C"/>
    <w:p w14:paraId="2504FF9E" w14:textId="77777777" w:rsidR="003E646C" w:rsidRDefault="003E646C" w:rsidP="003E646C"/>
    <w:p w14:paraId="4BCF12B6" w14:textId="77777777" w:rsidR="003E646C" w:rsidRDefault="003E646C" w:rsidP="003E646C"/>
    <w:p w14:paraId="620DA070" w14:textId="77777777" w:rsidR="003E646C" w:rsidRDefault="003E646C" w:rsidP="003E646C"/>
    <w:p w14:paraId="3FD0DE1A" w14:textId="77777777" w:rsidR="003E646C" w:rsidRDefault="003E646C" w:rsidP="003E646C"/>
    <w:p w14:paraId="4AE5571F" w14:textId="77777777" w:rsidR="00B87A75" w:rsidRDefault="00B87A75" w:rsidP="003E646C">
      <w:pPr>
        <w:rPr>
          <w:b/>
        </w:rPr>
      </w:pPr>
    </w:p>
    <w:p w14:paraId="5B4C2BA2" w14:textId="77777777" w:rsidR="00097EDC" w:rsidRDefault="00097EDC" w:rsidP="003E646C">
      <w:pPr>
        <w:rPr>
          <w:b/>
        </w:rPr>
      </w:pPr>
    </w:p>
    <w:p w14:paraId="1432CADC" w14:textId="77777777" w:rsidR="00097EDC" w:rsidRDefault="00097EDC" w:rsidP="003E646C">
      <w:pPr>
        <w:rPr>
          <w:b/>
        </w:rPr>
      </w:pPr>
    </w:p>
    <w:p w14:paraId="7B9D07B3" w14:textId="77777777" w:rsidR="003E646C" w:rsidRPr="00EF4B02" w:rsidRDefault="003E646C" w:rsidP="003E646C">
      <w:pPr>
        <w:rPr>
          <w:b/>
        </w:rPr>
      </w:pPr>
      <w:r w:rsidRPr="00EF4B02">
        <w:rPr>
          <w:b/>
        </w:rPr>
        <w:lastRenderedPageBreak/>
        <w:t xml:space="preserve">Vzdělávací oblast: </w:t>
      </w:r>
      <w:r>
        <w:rPr>
          <w:b/>
        </w:rPr>
        <w:t>Člověk a svět práce</w:t>
      </w:r>
    </w:p>
    <w:p w14:paraId="523D5D8E" w14:textId="77777777" w:rsidR="003E646C" w:rsidRDefault="003E646C" w:rsidP="003E646C">
      <w:pPr>
        <w:rPr>
          <w:b/>
        </w:rPr>
      </w:pPr>
      <w:r>
        <w:rPr>
          <w:b/>
        </w:rPr>
        <w:t>Vyučovací předmět: Pracovní činnosti</w:t>
      </w:r>
    </w:p>
    <w:p w14:paraId="173AF06C" w14:textId="77777777" w:rsidR="003E646C" w:rsidRPr="00A23A19" w:rsidRDefault="003E646C" w:rsidP="003E646C">
      <w:pPr>
        <w:rPr>
          <w:b/>
        </w:rPr>
      </w:pPr>
      <w:r>
        <w:rPr>
          <w:b/>
        </w:rPr>
        <w:t>Tematický okruh: Konstrukční činnosti</w:t>
      </w:r>
    </w:p>
    <w:p w14:paraId="4B261EEC" w14:textId="77777777" w:rsidR="003E646C" w:rsidRDefault="003E646C" w:rsidP="003E646C">
      <w:pPr>
        <w:rPr>
          <w:b/>
        </w:rPr>
      </w:pPr>
      <w:r w:rsidRPr="00EF4B02">
        <w:rPr>
          <w:b/>
        </w:rPr>
        <w:t>Ročník</w:t>
      </w:r>
      <w:r>
        <w:rPr>
          <w:b/>
        </w:rPr>
        <w:t>: 1. –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E646C" w14:paraId="0FD0FACE" w14:textId="77777777" w:rsidTr="007B6F9F">
        <w:trPr>
          <w:trHeight w:val="567"/>
          <w:tblHeader/>
        </w:trPr>
        <w:tc>
          <w:tcPr>
            <w:tcW w:w="3756" w:type="dxa"/>
            <w:vAlign w:val="center"/>
          </w:tcPr>
          <w:p w14:paraId="107D2CB6" w14:textId="77777777" w:rsidR="003E646C" w:rsidRPr="009C012A" w:rsidRDefault="003E646C" w:rsidP="00B87A75">
            <w:pPr>
              <w:jc w:val="center"/>
              <w:rPr>
                <w:b/>
              </w:rPr>
            </w:pPr>
            <w:r w:rsidRPr="00581289">
              <w:rPr>
                <w:b/>
              </w:rPr>
              <w:t xml:space="preserve">HLAVNÍ OKRUHY, </w:t>
            </w:r>
            <w:r w:rsidR="00B87A75">
              <w:rPr>
                <w:b/>
              </w:rPr>
              <w:t>O</w:t>
            </w:r>
            <w:r w:rsidRPr="00581289">
              <w:rPr>
                <w:b/>
              </w:rPr>
              <w:t>ČEKÁVANÉ VÝSTUPY ŽÁKA</w:t>
            </w:r>
          </w:p>
        </w:tc>
        <w:tc>
          <w:tcPr>
            <w:tcW w:w="3685" w:type="dxa"/>
            <w:vAlign w:val="center"/>
          </w:tcPr>
          <w:p w14:paraId="2D2907F4" w14:textId="77777777" w:rsidR="003E646C" w:rsidRDefault="003E646C" w:rsidP="007B6F9F">
            <w:pPr>
              <w:jc w:val="center"/>
              <w:rPr>
                <w:b/>
              </w:rPr>
            </w:pPr>
          </w:p>
          <w:p w14:paraId="1A22DA35" w14:textId="77777777" w:rsidR="003E646C" w:rsidRPr="00581289" w:rsidRDefault="003E646C" w:rsidP="007B6F9F">
            <w:pPr>
              <w:jc w:val="center"/>
              <w:rPr>
                <w:b/>
              </w:rPr>
            </w:pPr>
            <w:r w:rsidRPr="00581289">
              <w:rPr>
                <w:b/>
              </w:rPr>
              <w:t>KONKRETIZOVANÉ VÝSTUPY ŽÁKA</w:t>
            </w:r>
          </w:p>
          <w:p w14:paraId="4619F06E" w14:textId="77777777" w:rsidR="003E646C" w:rsidRPr="009C012A" w:rsidRDefault="003E646C" w:rsidP="007B6F9F">
            <w:pPr>
              <w:jc w:val="center"/>
              <w:rPr>
                <w:b/>
              </w:rPr>
            </w:pPr>
          </w:p>
        </w:tc>
        <w:tc>
          <w:tcPr>
            <w:tcW w:w="3828" w:type="dxa"/>
            <w:vAlign w:val="center"/>
          </w:tcPr>
          <w:p w14:paraId="6C29893F" w14:textId="77777777" w:rsidR="003E646C" w:rsidRPr="009C012A" w:rsidRDefault="003E646C" w:rsidP="00B87A75">
            <w:pPr>
              <w:jc w:val="center"/>
              <w:rPr>
                <w:b/>
              </w:rPr>
            </w:pPr>
            <w:r w:rsidRPr="00581289">
              <w:rPr>
                <w:b/>
              </w:rPr>
              <w:t>KONKRETIZOVANÉ UČIVO</w:t>
            </w:r>
          </w:p>
        </w:tc>
        <w:tc>
          <w:tcPr>
            <w:tcW w:w="3603" w:type="dxa"/>
            <w:vAlign w:val="center"/>
          </w:tcPr>
          <w:p w14:paraId="10831533" w14:textId="77777777" w:rsidR="003E646C" w:rsidRPr="009C012A" w:rsidRDefault="003E646C" w:rsidP="00B87A75">
            <w:pPr>
              <w:jc w:val="center"/>
              <w:rPr>
                <w:b/>
              </w:rPr>
            </w:pPr>
            <w:r w:rsidRPr="00581289">
              <w:rPr>
                <w:b/>
              </w:rPr>
              <w:t>PRŮŘEZOVÁ TÉMATA</w:t>
            </w:r>
          </w:p>
        </w:tc>
      </w:tr>
      <w:tr w:rsidR="003E646C" w14:paraId="23B8D250" w14:textId="77777777" w:rsidTr="007B6F9F">
        <w:tc>
          <w:tcPr>
            <w:tcW w:w="3756" w:type="dxa"/>
          </w:tcPr>
          <w:p w14:paraId="5F3269EE" w14:textId="77777777" w:rsidR="003E646C" w:rsidRPr="00A43397" w:rsidRDefault="003E646C" w:rsidP="00B67279">
            <w:pPr>
              <w:pStyle w:val="Odstavecseseznamem"/>
              <w:numPr>
                <w:ilvl w:val="0"/>
                <w:numId w:val="153"/>
              </w:numPr>
              <w:spacing w:before="0" w:after="120" w:line="276" w:lineRule="auto"/>
              <w:contextualSpacing w:val="0"/>
              <w:jc w:val="left"/>
            </w:pPr>
            <w:r>
              <w:t>zvládá elementární dovednosti a činnosti při práci se stavebnicemi</w:t>
            </w:r>
          </w:p>
          <w:p w14:paraId="2C16B909" w14:textId="77777777" w:rsidR="003E646C" w:rsidRDefault="003E646C" w:rsidP="00B67279">
            <w:pPr>
              <w:pStyle w:val="Odstavecseseznamem"/>
              <w:numPr>
                <w:ilvl w:val="0"/>
                <w:numId w:val="153"/>
              </w:numPr>
              <w:spacing w:before="0" w:after="120" w:line="276" w:lineRule="auto"/>
              <w:contextualSpacing w:val="0"/>
              <w:jc w:val="left"/>
            </w:pPr>
            <w:r>
              <w:t>provádí při práci se stavebnicemi jednoduchou montáž a demontáž</w:t>
            </w:r>
          </w:p>
          <w:p w14:paraId="7EC5657C" w14:textId="77777777" w:rsidR="003E646C" w:rsidRDefault="003E646C" w:rsidP="00B67279">
            <w:pPr>
              <w:pStyle w:val="Odstavecseseznamem"/>
              <w:numPr>
                <w:ilvl w:val="0"/>
                <w:numId w:val="153"/>
              </w:numPr>
              <w:spacing w:before="0" w:after="120" w:line="276" w:lineRule="auto"/>
              <w:contextualSpacing w:val="0"/>
              <w:jc w:val="left"/>
            </w:pPr>
            <w:r>
              <w:t>pracuje podle slovního návodu, předlohy, jednoduchého náčrtu</w:t>
            </w:r>
          </w:p>
          <w:p w14:paraId="75D3305E" w14:textId="77777777" w:rsidR="003E646C" w:rsidRDefault="003E646C" w:rsidP="00B67279">
            <w:pPr>
              <w:pStyle w:val="Odstavecseseznamem"/>
              <w:numPr>
                <w:ilvl w:val="0"/>
                <w:numId w:val="153"/>
              </w:numPr>
              <w:spacing w:before="0" w:after="120" w:line="276" w:lineRule="auto"/>
              <w:contextualSpacing w:val="0"/>
              <w:jc w:val="left"/>
            </w:pPr>
            <w:r>
              <w:t>dodržuje zásady hygieny a bezpečnosti práce, poskytne první pomoc při úrazu</w:t>
            </w:r>
          </w:p>
        </w:tc>
        <w:tc>
          <w:tcPr>
            <w:tcW w:w="3685" w:type="dxa"/>
          </w:tcPr>
          <w:p w14:paraId="41F37CC3" w14:textId="77777777" w:rsidR="003E646C" w:rsidRDefault="003E646C" w:rsidP="00B67279">
            <w:pPr>
              <w:pStyle w:val="Odstavecseseznamem"/>
              <w:numPr>
                <w:ilvl w:val="0"/>
                <w:numId w:val="153"/>
              </w:numPr>
              <w:spacing w:before="0" w:after="120" w:line="276" w:lineRule="auto"/>
              <w:contextualSpacing w:val="0"/>
              <w:jc w:val="left"/>
            </w:pPr>
            <w:r>
              <w:t>ovládá jednoduché pracovní postupy</w:t>
            </w:r>
          </w:p>
          <w:p w14:paraId="35060CFF" w14:textId="77777777" w:rsidR="003E646C" w:rsidRDefault="003E646C" w:rsidP="00B67279">
            <w:pPr>
              <w:pStyle w:val="Odstavecseseznamem"/>
              <w:numPr>
                <w:ilvl w:val="0"/>
                <w:numId w:val="153"/>
              </w:numPr>
              <w:spacing w:before="0" w:after="120" w:line="276" w:lineRule="auto"/>
              <w:contextualSpacing w:val="0"/>
              <w:jc w:val="left"/>
            </w:pPr>
            <w:r>
              <w:t>je schopen pracovat podle návodu</w:t>
            </w:r>
          </w:p>
          <w:p w14:paraId="442D6967" w14:textId="77777777" w:rsidR="003E646C" w:rsidRDefault="003E646C" w:rsidP="00B67279">
            <w:pPr>
              <w:pStyle w:val="Odstavecseseznamem"/>
              <w:numPr>
                <w:ilvl w:val="0"/>
                <w:numId w:val="153"/>
              </w:numPr>
              <w:spacing w:before="0" w:after="120" w:line="276" w:lineRule="auto"/>
              <w:contextualSpacing w:val="0"/>
              <w:jc w:val="left"/>
            </w:pPr>
            <w:r>
              <w:t>provádí jednoduché montážní a demontážní práce se stavebnicemi</w:t>
            </w:r>
          </w:p>
          <w:p w14:paraId="1D317B4C" w14:textId="77777777" w:rsidR="003E646C" w:rsidRDefault="003E646C" w:rsidP="00B67279">
            <w:pPr>
              <w:pStyle w:val="Odstavecseseznamem"/>
              <w:numPr>
                <w:ilvl w:val="0"/>
                <w:numId w:val="153"/>
              </w:numPr>
              <w:spacing w:before="0" w:after="120" w:line="276" w:lineRule="auto"/>
              <w:contextualSpacing w:val="0"/>
              <w:jc w:val="left"/>
            </w:pPr>
            <w:r>
              <w:t>dodržuje zásady bezpečnosti a hygieny</w:t>
            </w:r>
          </w:p>
          <w:p w14:paraId="0E53D526" w14:textId="77777777" w:rsidR="003E646C" w:rsidRDefault="003E646C" w:rsidP="007B6F9F">
            <w:pPr>
              <w:spacing w:before="0" w:after="120" w:line="276" w:lineRule="auto"/>
              <w:jc w:val="left"/>
            </w:pPr>
          </w:p>
        </w:tc>
        <w:tc>
          <w:tcPr>
            <w:tcW w:w="3828" w:type="dxa"/>
          </w:tcPr>
          <w:p w14:paraId="4124D1AB" w14:textId="77777777" w:rsidR="003E646C" w:rsidRDefault="003E646C" w:rsidP="007B6F9F">
            <w:pPr>
              <w:spacing w:before="0" w:after="120" w:line="276" w:lineRule="auto"/>
              <w:jc w:val="left"/>
              <w:rPr>
                <w:b/>
              </w:rPr>
            </w:pPr>
            <w:r>
              <w:rPr>
                <w:b/>
              </w:rPr>
              <w:t>S</w:t>
            </w:r>
            <w:r w:rsidRPr="00CB123F">
              <w:rPr>
                <w:b/>
              </w:rPr>
              <w:t xml:space="preserve">tavebnice </w:t>
            </w:r>
          </w:p>
          <w:p w14:paraId="3C8C762C" w14:textId="77777777" w:rsidR="003E646C" w:rsidRDefault="003E646C" w:rsidP="00B67279">
            <w:pPr>
              <w:pStyle w:val="Odstavecseseznamem"/>
              <w:numPr>
                <w:ilvl w:val="0"/>
                <w:numId w:val="154"/>
              </w:numPr>
              <w:spacing w:before="0" w:after="120" w:line="276" w:lineRule="auto"/>
              <w:jc w:val="left"/>
            </w:pPr>
            <w:r>
              <w:t>plošné, prostorové, konstrukční stavebnice</w:t>
            </w:r>
          </w:p>
          <w:p w14:paraId="739E42C8" w14:textId="77777777" w:rsidR="003E646C" w:rsidRDefault="003E646C" w:rsidP="00B67279">
            <w:pPr>
              <w:pStyle w:val="Odstavecseseznamem"/>
              <w:numPr>
                <w:ilvl w:val="0"/>
                <w:numId w:val="154"/>
              </w:numPr>
              <w:spacing w:before="0" w:after="120" w:line="276" w:lineRule="auto"/>
              <w:contextualSpacing w:val="0"/>
              <w:jc w:val="left"/>
            </w:pPr>
            <w:r>
              <w:t>sestavování modelů</w:t>
            </w:r>
          </w:p>
          <w:p w14:paraId="1974F9D4" w14:textId="77777777" w:rsidR="003E646C" w:rsidRPr="00A446EF" w:rsidRDefault="003E646C" w:rsidP="007B6F9F">
            <w:pPr>
              <w:spacing w:after="120"/>
              <w:jc w:val="left"/>
              <w:rPr>
                <w:b/>
              </w:rPr>
            </w:pPr>
            <w:r>
              <w:rPr>
                <w:b/>
              </w:rPr>
              <w:t>P</w:t>
            </w:r>
            <w:r w:rsidRPr="00A446EF">
              <w:rPr>
                <w:b/>
              </w:rPr>
              <w:t>ráce s návodem, předlohou, jednoduchým náčrtem</w:t>
            </w:r>
          </w:p>
          <w:p w14:paraId="37A10791" w14:textId="77777777" w:rsidR="003E646C" w:rsidRDefault="003E646C" w:rsidP="007B6F9F">
            <w:pPr>
              <w:spacing w:before="0" w:after="120" w:line="276" w:lineRule="auto"/>
              <w:jc w:val="left"/>
            </w:pPr>
          </w:p>
        </w:tc>
        <w:tc>
          <w:tcPr>
            <w:tcW w:w="3603" w:type="dxa"/>
          </w:tcPr>
          <w:p w14:paraId="37AC1F71" w14:textId="77777777" w:rsidR="003E646C" w:rsidRPr="00CB123F" w:rsidRDefault="003E646C" w:rsidP="007B6F9F">
            <w:pPr>
              <w:spacing w:before="0" w:after="120" w:line="276" w:lineRule="auto"/>
              <w:jc w:val="left"/>
              <w:rPr>
                <w:b/>
              </w:rPr>
            </w:pPr>
            <w:r w:rsidRPr="00CB123F">
              <w:rPr>
                <w:b/>
              </w:rPr>
              <w:t>OSV</w:t>
            </w:r>
          </w:p>
          <w:p w14:paraId="613EFCC1" w14:textId="77777777" w:rsidR="003E646C" w:rsidRPr="00CB123F" w:rsidRDefault="003E646C" w:rsidP="00B67279">
            <w:pPr>
              <w:pStyle w:val="Odstavecseseznamem"/>
              <w:numPr>
                <w:ilvl w:val="0"/>
                <w:numId w:val="153"/>
              </w:numPr>
              <w:spacing w:before="0" w:after="120" w:line="276" w:lineRule="auto"/>
              <w:jc w:val="left"/>
              <w:rPr>
                <w:b/>
              </w:rPr>
            </w:pPr>
            <w:r w:rsidRPr="00CB123F">
              <w:rPr>
                <w:b/>
              </w:rPr>
              <w:t>kreativita</w:t>
            </w:r>
          </w:p>
          <w:p w14:paraId="487355A0" w14:textId="77777777" w:rsidR="003E646C" w:rsidRDefault="003E646C" w:rsidP="00B67279">
            <w:pPr>
              <w:pStyle w:val="Odstavecseseznamem"/>
              <w:numPr>
                <w:ilvl w:val="0"/>
                <w:numId w:val="153"/>
              </w:numPr>
              <w:spacing w:before="0" w:after="120" w:line="276" w:lineRule="auto"/>
              <w:contextualSpacing w:val="0"/>
              <w:jc w:val="left"/>
            </w:pPr>
            <w:r w:rsidRPr="00D07006">
              <w:t>rozvíjí pružnost nápadů</w:t>
            </w:r>
            <w:r>
              <w:t>, originalitu, schopnost dovést své nápady k realizaci</w:t>
            </w:r>
          </w:p>
          <w:p w14:paraId="0BA8A8FB" w14:textId="77777777" w:rsidR="003E646C" w:rsidRDefault="003E646C" w:rsidP="00B67279">
            <w:pPr>
              <w:pStyle w:val="Odstavecseseznamem"/>
              <w:numPr>
                <w:ilvl w:val="0"/>
                <w:numId w:val="153"/>
              </w:numPr>
              <w:spacing w:before="0" w:after="120" w:line="276" w:lineRule="auto"/>
              <w:contextualSpacing w:val="0"/>
              <w:jc w:val="left"/>
              <w:rPr>
                <w:b/>
              </w:rPr>
            </w:pPr>
            <w:r>
              <w:rPr>
                <w:b/>
              </w:rPr>
              <w:t>komunikace</w:t>
            </w:r>
          </w:p>
          <w:p w14:paraId="60674E18" w14:textId="77777777" w:rsidR="003E646C" w:rsidRDefault="003E646C" w:rsidP="00B67279">
            <w:pPr>
              <w:pStyle w:val="Odstavecseseznamem"/>
              <w:numPr>
                <w:ilvl w:val="0"/>
                <w:numId w:val="153"/>
              </w:numPr>
              <w:spacing w:before="0" w:after="120" w:line="276" w:lineRule="auto"/>
              <w:contextualSpacing w:val="0"/>
              <w:jc w:val="left"/>
            </w:pPr>
            <w:r>
              <w:t>učí se komunikaci s ostatními lidmi při řešení tvůrčího problému</w:t>
            </w:r>
          </w:p>
          <w:p w14:paraId="762BCF4C" w14:textId="77777777" w:rsidR="003E646C" w:rsidRDefault="003E646C" w:rsidP="00B67279">
            <w:pPr>
              <w:pStyle w:val="Odstavecseseznamem"/>
              <w:numPr>
                <w:ilvl w:val="0"/>
                <w:numId w:val="153"/>
              </w:numPr>
              <w:spacing w:before="0" w:after="120" w:line="276" w:lineRule="auto"/>
              <w:contextualSpacing w:val="0"/>
              <w:jc w:val="left"/>
              <w:rPr>
                <w:b/>
              </w:rPr>
            </w:pPr>
            <w:r>
              <w:rPr>
                <w:b/>
              </w:rPr>
              <w:t>kooperace a kompetice</w:t>
            </w:r>
          </w:p>
          <w:p w14:paraId="09BC9BFC" w14:textId="77777777" w:rsidR="003E646C" w:rsidRPr="00CB123F" w:rsidRDefault="003E646C" w:rsidP="00B67279">
            <w:pPr>
              <w:pStyle w:val="Odstavecseseznamem"/>
              <w:numPr>
                <w:ilvl w:val="0"/>
                <w:numId w:val="153"/>
              </w:numPr>
              <w:spacing w:before="0" w:after="120" w:line="276" w:lineRule="auto"/>
              <w:jc w:val="left"/>
              <w:rPr>
                <w:b/>
              </w:rPr>
            </w:pPr>
            <w:r>
              <w:t>učí se dovednosti spolupracovat s druhými lidmi při společné tvorbě (kompromis</w:t>
            </w:r>
          </w:p>
        </w:tc>
      </w:tr>
    </w:tbl>
    <w:p w14:paraId="046910A5" w14:textId="77777777" w:rsidR="003E646C" w:rsidRDefault="003E646C" w:rsidP="003E646C"/>
    <w:p w14:paraId="4DB04BA7" w14:textId="77777777" w:rsidR="003E646C" w:rsidRDefault="003E646C" w:rsidP="003E646C"/>
    <w:p w14:paraId="7F532AF8" w14:textId="77777777" w:rsidR="003E646C" w:rsidRDefault="003E646C" w:rsidP="003E646C"/>
    <w:p w14:paraId="34A45C1D" w14:textId="77777777" w:rsidR="003E646C" w:rsidRDefault="003E646C" w:rsidP="003E646C"/>
    <w:p w14:paraId="206E8D4B" w14:textId="77777777" w:rsidR="00B87A75" w:rsidRDefault="00B87A75" w:rsidP="003E646C"/>
    <w:p w14:paraId="4C2F3808" w14:textId="77777777" w:rsidR="003E646C" w:rsidRPr="00EF4B02" w:rsidRDefault="003E646C" w:rsidP="003E646C">
      <w:pPr>
        <w:rPr>
          <w:b/>
        </w:rPr>
      </w:pPr>
      <w:r w:rsidRPr="00EF4B02">
        <w:rPr>
          <w:b/>
        </w:rPr>
        <w:lastRenderedPageBreak/>
        <w:t xml:space="preserve">Vzdělávací oblast: </w:t>
      </w:r>
      <w:r>
        <w:rPr>
          <w:b/>
        </w:rPr>
        <w:t>Člověk a svět práce</w:t>
      </w:r>
    </w:p>
    <w:p w14:paraId="4A85772D" w14:textId="77777777" w:rsidR="003E646C" w:rsidRDefault="003E646C" w:rsidP="003E646C">
      <w:pPr>
        <w:rPr>
          <w:b/>
        </w:rPr>
      </w:pPr>
      <w:r>
        <w:rPr>
          <w:b/>
        </w:rPr>
        <w:t>Vyučovací předmět: Pracovní činnosti</w:t>
      </w:r>
    </w:p>
    <w:p w14:paraId="7D39E53E" w14:textId="77777777" w:rsidR="003E646C" w:rsidRPr="00A23A19" w:rsidRDefault="003E646C" w:rsidP="003E646C">
      <w:pPr>
        <w:rPr>
          <w:b/>
        </w:rPr>
      </w:pPr>
      <w:r>
        <w:rPr>
          <w:b/>
        </w:rPr>
        <w:t>Tematický okruh: Pěstitelské práce</w:t>
      </w:r>
    </w:p>
    <w:p w14:paraId="311C6AF1" w14:textId="77777777" w:rsidR="003E646C" w:rsidRDefault="003E646C" w:rsidP="003E646C">
      <w:pPr>
        <w:rPr>
          <w:b/>
        </w:rPr>
      </w:pPr>
      <w:r w:rsidRPr="00EF4B02">
        <w:rPr>
          <w:b/>
        </w:rPr>
        <w:t>Ročník</w:t>
      </w:r>
      <w:r>
        <w:rPr>
          <w:b/>
        </w:rPr>
        <w:t>: 1. –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E646C" w14:paraId="1FD22B0C" w14:textId="77777777" w:rsidTr="007B6F9F">
        <w:trPr>
          <w:trHeight w:val="567"/>
          <w:tblHeader/>
        </w:trPr>
        <w:tc>
          <w:tcPr>
            <w:tcW w:w="3756" w:type="dxa"/>
            <w:vAlign w:val="center"/>
          </w:tcPr>
          <w:p w14:paraId="2A3F7D4A" w14:textId="77777777" w:rsidR="003E646C" w:rsidRPr="009C012A" w:rsidRDefault="003E646C" w:rsidP="00B87A75">
            <w:pPr>
              <w:jc w:val="center"/>
              <w:rPr>
                <w:b/>
              </w:rPr>
            </w:pPr>
            <w:r w:rsidRPr="00581289">
              <w:rPr>
                <w:b/>
              </w:rPr>
              <w:t xml:space="preserve">HLAVNÍ OKRUHY, </w:t>
            </w:r>
            <w:r w:rsidR="00B87A75">
              <w:rPr>
                <w:b/>
              </w:rPr>
              <w:t>O</w:t>
            </w:r>
            <w:r w:rsidRPr="00581289">
              <w:rPr>
                <w:b/>
              </w:rPr>
              <w:t>ČEKÁVANÉ VÝSTUPY ŽÁKA</w:t>
            </w:r>
          </w:p>
        </w:tc>
        <w:tc>
          <w:tcPr>
            <w:tcW w:w="3685" w:type="dxa"/>
            <w:vAlign w:val="center"/>
          </w:tcPr>
          <w:p w14:paraId="60B63C46" w14:textId="77777777" w:rsidR="003E646C" w:rsidRDefault="003E646C" w:rsidP="007B6F9F">
            <w:pPr>
              <w:jc w:val="center"/>
              <w:rPr>
                <w:b/>
              </w:rPr>
            </w:pPr>
          </w:p>
          <w:p w14:paraId="4A3332B4" w14:textId="77777777" w:rsidR="003E646C" w:rsidRPr="00581289" w:rsidRDefault="003E646C" w:rsidP="007B6F9F">
            <w:pPr>
              <w:jc w:val="center"/>
              <w:rPr>
                <w:b/>
              </w:rPr>
            </w:pPr>
            <w:r w:rsidRPr="00581289">
              <w:rPr>
                <w:b/>
              </w:rPr>
              <w:t>KONKRETIZOVANÉ VÝSTUPY ŽÁKA</w:t>
            </w:r>
          </w:p>
          <w:p w14:paraId="292D0519" w14:textId="77777777" w:rsidR="003E646C" w:rsidRPr="009C012A" w:rsidRDefault="003E646C" w:rsidP="007B6F9F">
            <w:pPr>
              <w:jc w:val="center"/>
              <w:rPr>
                <w:b/>
              </w:rPr>
            </w:pPr>
          </w:p>
        </w:tc>
        <w:tc>
          <w:tcPr>
            <w:tcW w:w="3828" w:type="dxa"/>
            <w:vAlign w:val="center"/>
          </w:tcPr>
          <w:p w14:paraId="3F296487" w14:textId="77777777" w:rsidR="003E646C" w:rsidRPr="009C012A" w:rsidRDefault="003E646C" w:rsidP="00B87A75">
            <w:pPr>
              <w:jc w:val="center"/>
              <w:rPr>
                <w:b/>
              </w:rPr>
            </w:pPr>
            <w:r w:rsidRPr="00581289">
              <w:rPr>
                <w:b/>
              </w:rPr>
              <w:t>KONKRETIZOVANÉ UČIVO</w:t>
            </w:r>
          </w:p>
        </w:tc>
        <w:tc>
          <w:tcPr>
            <w:tcW w:w="3603" w:type="dxa"/>
            <w:vAlign w:val="center"/>
          </w:tcPr>
          <w:p w14:paraId="32025DB8" w14:textId="77777777" w:rsidR="003E646C" w:rsidRPr="009C012A" w:rsidRDefault="003E646C" w:rsidP="00B87A75">
            <w:pPr>
              <w:jc w:val="center"/>
              <w:rPr>
                <w:b/>
              </w:rPr>
            </w:pPr>
            <w:r w:rsidRPr="00581289">
              <w:rPr>
                <w:b/>
              </w:rPr>
              <w:t>PRŮŘEZOVÁ TÉMATA</w:t>
            </w:r>
          </w:p>
        </w:tc>
      </w:tr>
      <w:tr w:rsidR="003E646C" w14:paraId="0CCD821F" w14:textId="77777777" w:rsidTr="007B6F9F">
        <w:tc>
          <w:tcPr>
            <w:tcW w:w="3756" w:type="dxa"/>
          </w:tcPr>
          <w:p w14:paraId="5CCA1E9C" w14:textId="77777777" w:rsidR="003E646C" w:rsidRDefault="003E646C" w:rsidP="00B67279">
            <w:pPr>
              <w:pStyle w:val="Odstavecseseznamem"/>
              <w:numPr>
                <w:ilvl w:val="0"/>
                <w:numId w:val="155"/>
              </w:numPr>
              <w:spacing w:before="0" w:after="120" w:line="276" w:lineRule="auto"/>
              <w:contextualSpacing w:val="0"/>
              <w:jc w:val="left"/>
            </w:pPr>
            <w:r>
              <w:t>poznává základní podmínky pro pěstování rostlin</w:t>
            </w:r>
          </w:p>
          <w:p w14:paraId="510529CD" w14:textId="77777777" w:rsidR="003E646C" w:rsidRDefault="003E646C" w:rsidP="00B67279">
            <w:pPr>
              <w:pStyle w:val="Odstavecseseznamem"/>
              <w:numPr>
                <w:ilvl w:val="0"/>
                <w:numId w:val="155"/>
              </w:numPr>
              <w:spacing w:before="0" w:after="120" w:line="276" w:lineRule="auto"/>
              <w:contextualSpacing w:val="0"/>
              <w:jc w:val="left"/>
            </w:pPr>
            <w:r>
              <w:t>provádí jednoduché pěstitelské činnosti, samostatně vede pěstitelské pokusy a pozorování</w:t>
            </w:r>
          </w:p>
          <w:p w14:paraId="4E21833A" w14:textId="77777777" w:rsidR="003E646C" w:rsidRDefault="003E646C" w:rsidP="00B67279">
            <w:pPr>
              <w:pStyle w:val="Odstavecseseznamem"/>
              <w:numPr>
                <w:ilvl w:val="0"/>
                <w:numId w:val="155"/>
              </w:numPr>
              <w:spacing w:before="0" w:after="120" w:line="276" w:lineRule="auto"/>
              <w:contextualSpacing w:val="0"/>
              <w:jc w:val="left"/>
            </w:pPr>
            <w:r>
              <w:t>ošetřuje a pěstuje podle daných zásad pokojové i jiné rostliny</w:t>
            </w:r>
          </w:p>
          <w:p w14:paraId="76B4152B" w14:textId="77777777" w:rsidR="003E646C" w:rsidRDefault="003E646C" w:rsidP="00B67279">
            <w:pPr>
              <w:pStyle w:val="Odstavecseseznamem"/>
              <w:numPr>
                <w:ilvl w:val="0"/>
                <w:numId w:val="155"/>
              </w:numPr>
              <w:spacing w:before="0" w:after="120" w:line="276" w:lineRule="auto"/>
              <w:contextualSpacing w:val="0"/>
              <w:jc w:val="left"/>
            </w:pPr>
            <w:r>
              <w:t>dodržuje zásady hygieny a bezpečnosti práce, poskytne první pomoc při úrazu</w:t>
            </w:r>
          </w:p>
        </w:tc>
        <w:tc>
          <w:tcPr>
            <w:tcW w:w="3685" w:type="dxa"/>
          </w:tcPr>
          <w:p w14:paraId="759D0F4C" w14:textId="77777777" w:rsidR="003E646C" w:rsidRDefault="003E646C" w:rsidP="00B67279">
            <w:pPr>
              <w:pStyle w:val="Odstavecseseznamem"/>
              <w:numPr>
                <w:ilvl w:val="0"/>
                <w:numId w:val="155"/>
              </w:numPr>
              <w:spacing w:before="0" w:after="120" w:line="276" w:lineRule="auto"/>
              <w:contextualSpacing w:val="0"/>
              <w:jc w:val="left"/>
            </w:pPr>
            <w:r>
              <w:t>pečuje o nenáročné rostliny ve třídě</w:t>
            </w:r>
          </w:p>
          <w:p w14:paraId="2560E068" w14:textId="77777777" w:rsidR="003E646C" w:rsidRDefault="003E646C" w:rsidP="00B67279">
            <w:pPr>
              <w:pStyle w:val="Odstavecseseznamem"/>
              <w:numPr>
                <w:ilvl w:val="0"/>
                <w:numId w:val="155"/>
              </w:numPr>
              <w:spacing w:before="0" w:after="120" w:line="276" w:lineRule="auto"/>
              <w:contextualSpacing w:val="0"/>
              <w:jc w:val="left"/>
            </w:pPr>
            <w:r>
              <w:t>pěstuje rostliny ze semen</w:t>
            </w:r>
          </w:p>
          <w:p w14:paraId="108DAAC2" w14:textId="77777777" w:rsidR="003E646C" w:rsidRDefault="003E646C" w:rsidP="00B67279">
            <w:pPr>
              <w:pStyle w:val="Odstavecseseznamem"/>
              <w:numPr>
                <w:ilvl w:val="0"/>
                <w:numId w:val="155"/>
              </w:numPr>
              <w:spacing w:before="0" w:after="120" w:line="276" w:lineRule="auto"/>
              <w:contextualSpacing w:val="0"/>
              <w:jc w:val="left"/>
            </w:pPr>
            <w:r>
              <w:t>provádí pozorování a pokusy</w:t>
            </w:r>
          </w:p>
          <w:p w14:paraId="25DC9810" w14:textId="77777777" w:rsidR="003E646C" w:rsidRDefault="003E646C" w:rsidP="00B67279">
            <w:pPr>
              <w:pStyle w:val="Odstavecseseznamem"/>
              <w:numPr>
                <w:ilvl w:val="0"/>
                <w:numId w:val="155"/>
              </w:numPr>
              <w:spacing w:before="0" w:after="120" w:line="276" w:lineRule="auto"/>
              <w:contextualSpacing w:val="0"/>
              <w:jc w:val="left"/>
            </w:pPr>
            <w:r>
              <w:t>dodržuje zásady bezpečnosti a hygieny</w:t>
            </w:r>
          </w:p>
        </w:tc>
        <w:tc>
          <w:tcPr>
            <w:tcW w:w="3828" w:type="dxa"/>
          </w:tcPr>
          <w:p w14:paraId="1AC27183" w14:textId="77777777" w:rsidR="003E646C" w:rsidRPr="001328E3" w:rsidRDefault="003E646C" w:rsidP="007B6F9F">
            <w:pPr>
              <w:spacing w:before="0" w:after="120" w:line="276" w:lineRule="auto"/>
              <w:jc w:val="left"/>
              <w:rPr>
                <w:b/>
              </w:rPr>
            </w:pPr>
            <w:r>
              <w:rPr>
                <w:b/>
              </w:rPr>
              <w:t>Z</w:t>
            </w:r>
            <w:r w:rsidRPr="001328E3">
              <w:rPr>
                <w:b/>
              </w:rPr>
              <w:t>ákladní podmínky pro pěstování rostlin, výživa rostlin, osivo</w:t>
            </w:r>
          </w:p>
          <w:p w14:paraId="30895DF2" w14:textId="77777777" w:rsidR="003E646C" w:rsidRPr="001328E3" w:rsidRDefault="003E646C" w:rsidP="007B6F9F">
            <w:pPr>
              <w:spacing w:before="0" w:after="120" w:line="276" w:lineRule="auto"/>
              <w:jc w:val="left"/>
              <w:rPr>
                <w:b/>
              </w:rPr>
            </w:pPr>
            <w:r>
              <w:rPr>
                <w:b/>
              </w:rPr>
              <w:t>P</w:t>
            </w:r>
            <w:r w:rsidRPr="001328E3">
              <w:rPr>
                <w:b/>
              </w:rPr>
              <w:t>ěstování rostlin ze semen v místnosti</w:t>
            </w:r>
          </w:p>
          <w:p w14:paraId="20E5DEF6" w14:textId="77777777" w:rsidR="003E646C" w:rsidRDefault="003E646C" w:rsidP="00B67279">
            <w:pPr>
              <w:pStyle w:val="Odstavecseseznamem"/>
              <w:numPr>
                <w:ilvl w:val="0"/>
                <w:numId w:val="155"/>
              </w:numPr>
              <w:spacing w:before="0" w:after="120" w:line="276" w:lineRule="auto"/>
              <w:contextualSpacing w:val="0"/>
              <w:jc w:val="left"/>
            </w:pPr>
            <w:r>
              <w:t>okrasné rostliny, léčivky, koření, zelenina</w:t>
            </w:r>
          </w:p>
          <w:p w14:paraId="2DA7593D" w14:textId="77777777" w:rsidR="003E646C" w:rsidRPr="001328E3" w:rsidRDefault="003E646C" w:rsidP="007B6F9F">
            <w:pPr>
              <w:spacing w:before="0" w:after="120" w:line="276" w:lineRule="auto"/>
              <w:jc w:val="left"/>
            </w:pPr>
            <w:r>
              <w:rPr>
                <w:b/>
              </w:rPr>
              <w:t>P</w:t>
            </w:r>
            <w:r w:rsidRPr="001328E3">
              <w:rPr>
                <w:b/>
              </w:rPr>
              <w:t>ěstování pokojových rostlin</w:t>
            </w:r>
          </w:p>
          <w:p w14:paraId="081732C9" w14:textId="77777777" w:rsidR="003E646C" w:rsidRPr="001328E3" w:rsidRDefault="003E646C" w:rsidP="007B6F9F">
            <w:pPr>
              <w:spacing w:before="0" w:after="120" w:line="276" w:lineRule="auto"/>
              <w:jc w:val="left"/>
              <w:rPr>
                <w:b/>
              </w:rPr>
            </w:pPr>
            <w:r>
              <w:rPr>
                <w:b/>
              </w:rPr>
              <w:t>R</w:t>
            </w:r>
            <w:r w:rsidRPr="001328E3">
              <w:rPr>
                <w:b/>
              </w:rPr>
              <w:t>ostliny jedovaté, rostliny jako drogy, alergie</w:t>
            </w:r>
          </w:p>
          <w:p w14:paraId="7D03F047" w14:textId="77777777" w:rsidR="003E646C" w:rsidRDefault="003E646C" w:rsidP="007B6F9F">
            <w:pPr>
              <w:spacing w:before="0" w:after="120" w:line="276" w:lineRule="auto"/>
              <w:jc w:val="left"/>
            </w:pPr>
          </w:p>
        </w:tc>
        <w:tc>
          <w:tcPr>
            <w:tcW w:w="3603" w:type="dxa"/>
          </w:tcPr>
          <w:p w14:paraId="1B25DAE4" w14:textId="77777777" w:rsidR="003E646C" w:rsidRPr="001328E3" w:rsidRDefault="003E646C" w:rsidP="007B6F9F">
            <w:pPr>
              <w:spacing w:before="0" w:after="120" w:line="276" w:lineRule="auto"/>
              <w:jc w:val="left"/>
              <w:rPr>
                <w:b/>
              </w:rPr>
            </w:pPr>
            <w:r w:rsidRPr="001328E3">
              <w:rPr>
                <w:b/>
              </w:rPr>
              <w:t>OSV</w:t>
            </w:r>
          </w:p>
          <w:p w14:paraId="164B237D" w14:textId="77777777" w:rsidR="003E646C" w:rsidRDefault="003E646C" w:rsidP="00B67279">
            <w:pPr>
              <w:pStyle w:val="Odstavecseseznamem"/>
              <w:numPr>
                <w:ilvl w:val="0"/>
                <w:numId w:val="155"/>
              </w:numPr>
              <w:spacing w:before="0" w:after="120" w:line="276" w:lineRule="auto"/>
              <w:contextualSpacing w:val="0"/>
              <w:jc w:val="left"/>
              <w:rPr>
                <w:b/>
              </w:rPr>
            </w:pPr>
            <w:r>
              <w:rPr>
                <w:b/>
              </w:rPr>
              <w:t>komunikace</w:t>
            </w:r>
          </w:p>
          <w:p w14:paraId="5B9D30E6" w14:textId="77777777" w:rsidR="003E646C" w:rsidRDefault="003E646C" w:rsidP="00B67279">
            <w:pPr>
              <w:pStyle w:val="Odstavecseseznamem"/>
              <w:numPr>
                <w:ilvl w:val="0"/>
                <w:numId w:val="155"/>
              </w:numPr>
              <w:spacing w:before="0" w:after="120" w:line="276" w:lineRule="auto"/>
              <w:contextualSpacing w:val="0"/>
              <w:jc w:val="left"/>
            </w:pPr>
            <w:r>
              <w:t>učí se komunikaci s ostatními lidmi při řešení tvůrčího problému</w:t>
            </w:r>
          </w:p>
          <w:p w14:paraId="3869D420" w14:textId="77777777" w:rsidR="003E646C" w:rsidRDefault="003E646C" w:rsidP="00B67279">
            <w:pPr>
              <w:pStyle w:val="Odstavecseseznamem"/>
              <w:numPr>
                <w:ilvl w:val="0"/>
                <w:numId w:val="155"/>
              </w:numPr>
              <w:spacing w:before="0" w:after="120" w:line="276" w:lineRule="auto"/>
              <w:contextualSpacing w:val="0"/>
              <w:jc w:val="left"/>
              <w:rPr>
                <w:b/>
              </w:rPr>
            </w:pPr>
            <w:r>
              <w:rPr>
                <w:b/>
              </w:rPr>
              <w:t>kooperace a kompetice</w:t>
            </w:r>
          </w:p>
          <w:p w14:paraId="4EFBB108" w14:textId="77777777" w:rsidR="003E646C" w:rsidRDefault="003E646C" w:rsidP="00B67279">
            <w:pPr>
              <w:pStyle w:val="Odstavecseseznamem"/>
              <w:numPr>
                <w:ilvl w:val="0"/>
                <w:numId w:val="155"/>
              </w:numPr>
              <w:spacing w:before="0" w:after="120" w:line="276" w:lineRule="auto"/>
              <w:contextualSpacing w:val="0"/>
              <w:jc w:val="left"/>
            </w:pPr>
            <w:r>
              <w:t>učí se dovednosti spolupracovat s druhými lidmi při společné tvorbě (kompromis)</w:t>
            </w:r>
          </w:p>
          <w:p w14:paraId="28C35ED8" w14:textId="77777777" w:rsidR="003E646C" w:rsidRPr="001328E3" w:rsidRDefault="003E646C" w:rsidP="007B6F9F">
            <w:pPr>
              <w:spacing w:before="0" w:after="120" w:line="276" w:lineRule="auto"/>
              <w:jc w:val="left"/>
              <w:rPr>
                <w:b/>
              </w:rPr>
            </w:pPr>
            <w:r w:rsidRPr="001328E3">
              <w:rPr>
                <w:b/>
              </w:rPr>
              <w:t>EVM</w:t>
            </w:r>
          </w:p>
          <w:p w14:paraId="6A1A3D43" w14:textId="77777777" w:rsidR="003E646C" w:rsidRPr="00D07006" w:rsidRDefault="003E646C" w:rsidP="00B67279">
            <w:pPr>
              <w:pStyle w:val="Odstavecseseznamem"/>
              <w:numPr>
                <w:ilvl w:val="0"/>
                <w:numId w:val="155"/>
              </w:numPr>
              <w:spacing w:before="0" w:after="120" w:line="276" w:lineRule="auto"/>
              <w:contextualSpacing w:val="0"/>
              <w:jc w:val="left"/>
              <w:rPr>
                <w:b/>
              </w:rPr>
            </w:pPr>
            <w:r>
              <w:rPr>
                <w:b/>
              </w:rPr>
              <w:t>vztah člověka a životního prostředí</w:t>
            </w:r>
          </w:p>
          <w:p w14:paraId="0BAD2768" w14:textId="77777777" w:rsidR="003E646C" w:rsidRPr="00A446EF" w:rsidRDefault="003E646C" w:rsidP="007B6F9F">
            <w:pPr>
              <w:spacing w:before="0" w:after="120" w:line="276" w:lineRule="auto"/>
              <w:jc w:val="left"/>
              <w:rPr>
                <w:b/>
              </w:rPr>
            </w:pPr>
          </w:p>
        </w:tc>
      </w:tr>
    </w:tbl>
    <w:p w14:paraId="4305A1B9" w14:textId="77777777" w:rsidR="003E646C" w:rsidRDefault="003E646C" w:rsidP="003E646C"/>
    <w:p w14:paraId="4A1A1477" w14:textId="77777777" w:rsidR="003E646C" w:rsidRDefault="003E646C" w:rsidP="003E646C"/>
    <w:p w14:paraId="65900666" w14:textId="77777777" w:rsidR="003E646C" w:rsidRDefault="003E646C" w:rsidP="003E646C"/>
    <w:p w14:paraId="615269D8" w14:textId="77777777" w:rsidR="00B87A75" w:rsidRDefault="00B87A75" w:rsidP="003E646C">
      <w:pPr>
        <w:rPr>
          <w:b/>
        </w:rPr>
      </w:pPr>
    </w:p>
    <w:p w14:paraId="31B367CD" w14:textId="77777777" w:rsidR="003E646C" w:rsidRPr="00EF4B02" w:rsidRDefault="003E646C" w:rsidP="003E646C">
      <w:pPr>
        <w:rPr>
          <w:b/>
        </w:rPr>
      </w:pPr>
      <w:r w:rsidRPr="00EF4B02">
        <w:rPr>
          <w:b/>
        </w:rPr>
        <w:lastRenderedPageBreak/>
        <w:t xml:space="preserve">Vzdělávací oblast: </w:t>
      </w:r>
      <w:r>
        <w:rPr>
          <w:b/>
        </w:rPr>
        <w:t>Člověk a svět práce</w:t>
      </w:r>
    </w:p>
    <w:p w14:paraId="4AA1DF44" w14:textId="77777777" w:rsidR="003E646C" w:rsidRDefault="003E646C" w:rsidP="003E646C">
      <w:pPr>
        <w:rPr>
          <w:b/>
        </w:rPr>
      </w:pPr>
      <w:r>
        <w:rPr>
          <w:b/>
        </w:rPr>
        <w:t>Vyučovací předmět: Pracovní činnosti</w:t>
      </w:r>
    </w:p>
    <w:p w14:paraId="3EFF0B98" w14:textId="77777777" w:rsidR="003E646C" w:rsidRPr="00A23A19" w:rsidRDefault="003E646C" w:rsidP="003E646C">
      <w:pPr>
        <w:rPr>
          <w:b/>
        </w:rPr>
      </w:pPr>
      <w:r>
        <w:rPr>
          <w:b/>
        </w:rPr>
        <w:t>Tematický okruh: Příprava pokrmů</w:t>
      </w:r>
    </w:p>
    <w:p w14:paraId="596CA287" w14:textId="77777777" w:rsidR="003E646C" w:rsidRDefault="003E646C" w:rsidP="003E646C">
      <w:pPr>
        <w:rPr>
          <w:b/>
        </w:rPr>
      </w:pPr>
      <w:r w:rsidRPr="00EF4B02">
        <w:rPr>
          <w:b/>
        </w:rPr>
        <w:t>Ročník</w:t>
      </w:r>
      <w:r>
        <w:rPr>
          <w:b/>
        </w:rPr>
        <w:t>: 1. – 5.</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E646C" w14:paraId="50C33A19" w14:textId="77777777" w:rsidTr="007B6F9F">
        <w:trPr>
          <w:trHeight w:val="567"/>
          <w:tblHeader/>
        </w:trPr>
        <w:tc>
          <w:tcPr>
            <w:tcW w:w="3756" w:type="dxa"/>
            <w:vAlign w:val="center"/>
          </w:tcPr>
          <w:p w14:paraId="37A40CDB" w14:textId="77777777" w:rsidR="003E646C" w:rsidRPr="009C012A" w:rsidRDefault="003E646C" w:rsidP="00B87A75">
            <w:pPr>
              <w:jc w:val="center"/>
              <w:rPr>
                <w:b/>
              </w:rPr>
            </w:pPr>
            <w:r w:rsidRPr="00581289">
              <w:rPr>
                <w:b/>
              </w:rPr>
              <w:t xml:space="preserve">HLAVNÍ OKRUHY, </w:t>
            </w:r>
            <w:r w:rsidR="00B87A75">
              <w:rPr>
                <w:b/>
              </w:rPr>
              <w:t>O</w:t>
            </w:r>
            <w:r w:rsidRPr="00581289">
              <w:rPr>
                <w:b/>
              </w:rPr>
              <w:t>ČEKÁVANÉ VÝSTUPY ŽÁKA</w:t>
            </w:r>
          </w:p>
        </w:tc>
        <w:tc>
          <w:tcPr>
            <w:tcW w:w="3685" w:type="dxa"/>
            <w:vAlign w:val="center"/>
          </w:tcPr>
          <w:p w14:paraId="2B8DF20B" w14:textId="77777777" w:rsidR="003E646C" w:rsidRDefault="003E646C" w:rsidP="007B6F9F">
            <w:pPr>
              <w:jc w:val="center"/>
              <w:rPr>
                <w:b/>
              </w:rPr>
            </w:pPr>
          </w:p>
          <w:p w14:paraId="7F8B6A95" w14:textId="77777777" w:rsidR="003E646C" w:rsidRPr="00581289" w:rsidRDefault="003E646C" w:rsidP="007B6F9F">
            <w:pPr>
              <w:jc w:val="center"/>
              <w:rPr>
                <w:b/>
              </w:rPr>
            </w:pPr>
            <w:r w:rsidRPr="00581289">
              <w:rPr>
                <w:b/>
              </w:rPr>
              <w:t>KONKRETIZOVANÉ VÝSTUPY ŽÁKA</w:t>
            </w:r>
          </w:p>
          <w:p w14:paraId="2284C71F" w14:textId="77777777" w:rsidR="003E646C" w:rsidRPr="009C012A" w:rsidRDefault="003E646C" w:rsidP="007B6F9F">
            <w:pPr>
              <w:jc w:val="center"/>
              <w:rPr>
                <w:b/>
              </w:rPr>
            </w:pPr>
          </w:p>
        </w:tc>
        <w:tc>
          <w:tcPr>
            <w:tcW w:w="3828" w:type="dxa"/>
            <w:vAlign w:val="center"/>
          </w:tcPr>
          <w:p w14:paraId="5AD7C6CD" w14:textId="77777777" w:rsidR="003E646C" w:rsidRPr="009C012A" w:rsidRDefault="003E646C" w:rsidP="00B87A75">
            <w:pPr>
              <w:jc w:val="center"/>
              <w:rPr>
                <w:b/>
              </w:rPr>
            </w:pPr>
            <w:r w:rsidRPr="00581289">
              <w:rPr>
                <w:b/>
              </w:rPr>
              <w:t>KONKRETIZOVANÉ UČIVO</w:t>
            </w:r>
          </w:p>
        </w:tc>
        <w:tc>
          <w:tcPr>
            <w:tcW w:w="3603" w:type="dxa"/>
            <w:vAlign w:val="center"/>
          </w:tcPr>
          <w:p w14:paraId="22F29ECF" w14:textId="77777777" w:rsidR="003E646C" w:rsidRPr="009C012A" w:rsidRDefault="003E646C" w:rsidP="00B87A75">
            <w:pPr>
              <w:jc w:val="center"/>
              <w:rPr>
                <w:b/>
              </w:rPr>
            </w:pPr>
            <w:r w:rsidRPr="00581289">
              <w:rPr>
                <w:b/>
              </w:rPr>
              <w:t>PRŮŘEZOVÁ TÉMATA</w:t>
            </w:r>
          </w:p>
        </w:tc>
      </w:tr>
      <w:tr w:rsidR="003E646C" w14:paraId="426F7D01" w14:textId="77777777" w:rsidTr="007B6F9F">
        <w:tc>
          <w:tcPr>
            <w:tcW w:w="3756" w:type="dxa"/>
          </w:tcPr>
          <w:p w14:paraId="6C98B52F" w14:textId="77777777" w:rsidR="003E646C" w:rsidRDefault="003E646C" w:rsidP="00B67279">
            <w:pPr>
              <w:pStyle w:val="Odstavecseseznamem"/>
              <w:numPr>
                <w:ilvl w:val="0"/>
                <w:numId w:val="156"/>
              </w:numPr>
              <w:spacing w:before="0" w:after="120" w:line="276" w:lineRule="auto"/>
              <w:contextualSpacing w:val="0"/>
              <w:jc w:val="left"/>
            </w:pPr>
            <w:r>
              <w:t>připraví tabuli pro jednoduché stolování</w:t>
            </w:r>
          </w:p>
          <w:p w14:paraId="396BBFB0" w14:textId="77777777" w:rsidR="003E646C" w:rsidRDefault="003E646C" w:rsidP="00B67279">
            <w:pPr>
              <w:pStyle w:val="Odstavecseseznamem"/>
              <w:numPr>
                <w:ilvl w:val="0"/>
                <w:numId w:val="156"/>
              </w:numPr>
              <w:spacing w:before="0" w:after="120" w:line="276" w:lineRule="auto"/>
              <w:contextualSpacing w:val="0"/>
              <w:jc w:val="left"/>
            </w:pPr>
            <w:r>
              <w:t>připraví samostatně jednoduchý pokrm</w:t>
            </w:r>
          </w:p>
          <w:p w14:paraId="75A5A743" w14:textId="77777777" w:rsidR="003E646C" w:rsidRDefault="003E646C" w:rsidP="00B67279">
            <w:pPr>
              <w:pStyle w:val="Odstavecseseznamem"/>
              <w:numPr>
                <w:ilvl w:val="0"/>
                <w:numId w:val="156"/>
              </w:numPr>
              <w:spacing w:before="0" w:after="120" w:line="276" w:lineRule="auto"/>
              <w:contextualSpacing w:val="0"/>
              <w:jc w:val="left"/>
            </w:pPr>
            <w:r>
              <w:t>dodržuje pravidla správného stolování a společenského chování</w:t>
            </w:r>
          </w:p>
          <w:p w14:paraId="6F0EBDDB" w14:textId="77777777" w:rsidR="003E646C" w:rsidRDefault="003E646C" w:rsidP="00B67279">
            <w:pPr>
              <w:pStyle w:val="Odstavecseseznamem"/>
              <w:numPr>
                <w:ilvl w:val="0"/>
                <w:numId w:val="156"/>
              </w:numPr>
              <w:spacing w:before="0" w:after="120" w:line="276" w:lineRule="auto"/>
              <w:contextualSpacing w:val="0"/>
              <w:jc w:val="left"/>
            </w:pPr>
            <w:r>
              <w:t>udržuje pořádek čistotu při přípravě pokrmů</w:t>
            </w:r>
          </w:p>
          <w:p w14:paraId="239678F7" w14:textId="77777777" w:rsidR="003E646C" w:rsidRDefault="003E646C" w:rsidP="00B67279">
            <w:pPr>
              <w:pStyle w:val="Odstavecseseznamem"/>
              <w:numPr>
                <w:ilvl w:val="0"/>
                <w:numId w:val="156"/>
              </w:numPr>
              <w:spacing w:before="0" w:after="120" w:line="276" w:lineRule="auto"/>
              <w:jc w:val="left"/>
            </w:pPr>
            <w:r>
              <w:t>dodržuje zásady hygieny a bezpečnosti práce; poskytne první pomoc při úrazu</w:t>
            </w:r>
          </w:p>
        </w:tc>
        <w:tc>
          <w:tcPr>
            <w:tcW w:w="3685" w:type="dxa"/>
          </w:tcPr>
          <w:p w14:paraId="5EAB5FB0" w14:textId="77777777" w:rsidR="003E646C" w:rsidRDefault="003E646C" w:rsidP="00B67279">
            <w:pPr>
              <w:pStyle w:val="Odstavecseseznamem"/>
              <w:numPr>
                <w:ilvl w:val="0"/>
                <w:numId w:val="156"/>
              </w:numPr>
              <w:spacing w:before="0" w:after="120" w:line="276" w:lineRule="auto"/>
              <w:contextualSpacing w:val="0"/>
              <w:jc w:val="left"/>
            </w:pPr>
            <w:r>
              <w:t>upraví rodinný stůl pro každodenní stolování, pro rodinnou oslavu</w:t>
            </w:r>
          </w:p>
          <w:p w14:paraId="6F82D979" w14:textId="77777777" w:rsidR="003E646C" w:rsidRDefault="003E646C" w:rsidP="00B67279">
            <w:pPr>
              <w:pStyle w:val="Odstavecseseznamem"/>
              <w:numPr>
                <w:ilvl w:val="0"/>
                <w:numId w:val="156"/>
              </w:numPr>
              <w:spacing w:before="0" w:after="120" w:line="276" w:lineRule="auto"/>
              <w:contextualSpacing w:val="0"/>
              <w:jc w:val="left"/>
            </w:pPr>
            <w:r>
              <w:t>u stolu se chová společensky</w:t>
            </w:r>
          </w:p>
          <w:p w14:paraId="09DDDE70" w14:textId="77777777" w:rsidR="003E646C" w:rsidRDefault="003E646C" w:rsidP="00B67279">
            <w:pPr>
              <w:pStyle w:val="Odstavecseseznamem"/>
              <w:numPr>
                <w:ilvl w:val="0"/>
                <w:numId w:val="156"/>
              </w:numPr>
              <w:spacing w:before="0" w:after="120" w:line="276" w:lineRule="auto"/>
              <w:contextualSpacing w:val="0"/>
              <w:jc w:val="left"/>
            </w:pPr>
            <w:r>
              <w:t>samostatně připraví snídani, svačinu, jednoduché pohoštění</w:t>
            </w:r>
          </w:p>
          <w:p w14:paraId="1FAB1C52" w14:textId="77777777" w:rsidR="003E646C" w:rsidRDefault="003E646C" w:rsidP="00B67279">
            <w:pPr>
              <w:pStyle w:val="Odstavecseseznamem"/>
              <w:numPr>
                <w:ilvl w:val="0"/>
                <w:numId w:val="156"/>
              </w:numPr>
              <w:spacing w:before="0" w:after="120" w:line="276" w:lineRule="auto"/>
              <w:contextualSpacing w:val="0"/>
              <w:jc w:val="left"/>
            </w:pPr>
            <w:r>
              <w:t>dodržuje zásady bezpečnosti a hygieny</w:t>
            </w:r>
          </w:p>
        </w:tc>
        <w:tc>
          <w:tcPr>
            <w:tcW w:w="3828" w:type="dxa"/>
          </w:tcPr>
          <w:p w14:paraId="026A4105" w14:textId="77777777" w:rsidR="003E646C" w:rsidRDefault="003E646C" w:rsidP="007B6F9F">
            <w:pPr>
              <w:spacing w:before="0" w:after="120" w:line="276" w:lineRule="auto"/>
              <w:jc w:val="left"/>
            </w:pPr>
            <w:r>
              <w:rPr>
                <w:b/>
              </w:rPr>
              <w:t>J</w:t>
            </w:r>
            <w:r w:rsidRPr="00547C34">
              <w:rPr>
                <w:b/>
              </w:rPr>
              <w:t>ednoduchá úprava stolu, pravidla správného stolování</w:t>
            </w:r>
          </w:p>
        </w:tc>
        <w:tc>
          <w:tcPr>
            <w:tcW w:w="3603" w:type="dxa"/>
          </w:tcPr>
          <w:p w14:paraId="414D1E61" w14:textId="77777777" w:rsidR="003E646C" w:rsidRPr="00547C34" w:rsidRDefault="003E646C" w:rsidP="007B6F9F">
            <w:pPr>
              <w:spacing w:before="0" w:after="120" w:line="276" w:lineRule="auto"/>
              <w:rPr>
                <w:b/>
              </w:rPr>
            </w:pPr>
            <w:r w:rsidRPr="00547C34">
              <w:rPr>
                <w:b/>
              </w:rPr>
              <w:t>OSV</w:t>
            </w:r>
          </w:p>
          <w:p w14:paraId="4693469B" w14:textId="77777777" w:rsidR="003E646C" w:rsidRPr="00547C34" w:rsidRDefault="003E646C" w:rsidP="00B67279">
            <w:pPr>
              <w:pStyle w:val="Odstavecseseznamem"/>
              <w:numPr>
                <w:ilvl w:val="0"/>
                <w:numId w:val="156"/>
              </w:numPr>
              <w:spacing w:before="0" w:after="120" w:line="276" w:lineRule="auto"/>
              <w:rPr>
                <w:b/>
              </w:rPr>
            </w:pPr>
            <w:r w:rsidRPr="00547C34">
              <w:rPr>
                <w:b/>
              </w:rPr>
              <w:t>kreativita</w:t>
            </w:r>
          </w:p>
          <w:p w14:paraId="1B089136" w14:textId="77777777" w:rsidR="003E646C" w:rsidRDefault="003E646C" w:rsidP="00B67279">
            <w:pPr>
              <w:pStyle w:val="Odstavecseseznamem"/>
              <w:numPr>
                <w:ilvl w:val="0"/>
                <w:numId w:val="156"/>
              </w:numPr>
              <w:spacing w:before="0" w:after="120" w:line="276" w:lineRule="auto"/>
              <w:contextualSpacing w:val="0"/>
              <w:jc w:val="left"/>
            </w:pPr>
            <w:r w:rsidRPr="00D07006">
              <w:t>rozvíjí pružnost nápadů</w:t>
            </w:r>
            <w:r>
              <w:t>, originalitu, schopnost dovést své nápady k realizaci</w:t>
            </w:r>
          </w:p>
          <w:p w14:paraId="32B7837C" w14:textId="77777777" w:rsidR="003E646C" w:rsidRDefault="003E646C" w:rsidP="00B67279">
            <w:pPr>
              <w:pStyle w:val="Odstavecseseznamem"/>
              <w:numPr>
                <w:ilvl w:val="0"/>
                <w:numId w:val="156"/>
              </w:numPr>
              <w:spacing w:before="0" w:after="120" w:line="276" w:lineRule="auto"/>
              <w:contextualSpacing w:val="0"/>
              <w:rPr>
                <w:b/>
              </w:rPr>
            </w:pPr>
            <w:r>
              <w:rPr>
                <w:b/>
              </w:rPr>
              <w:t>komunikace</w:t>
            </w:r>
          </w:p>
          <w:p w14:paraId="453BEEBC" w14:textId="77777777" w:rsidR="003E646C" w:rsidRDefault="003E646C" w:rsidP="00B67279">
            <w:pPr>
              <w:pStyle w:val="Odstavecseseznamem"/>
              <w:numPr>
                <w:ilvl w:val="0"/>
                <w:numId w:val="156"/>
              </w:numPr>
              <w:spacing w:before="0" w:after="120" w:line="276" w:lineRule="auto"/>
              <w:contextualSpacing w:val="0"/>
              <w:jc w:val="left"/>
            </w:pPr>
            <w:r>
              <w:t>učí se komunikaci s ostatními lidmi při řešení tvůrčího problému</w:t>
            </w:r>
          </w:p>
          <w:p w14:paraId="27426F1A" w14:textId="77777777" w:rsidR="003E646C" w:rsidRDefault="003E646C" w:rsidP="00B67279">
            <w:pPr>
              <w:pStyle w:val="Odstavecseseznamem"/>
              <w:numPr>
                <w:ilvl w:val="0"/>
                <w:numId w:val="156"/>
              </w:numPr>
              <w:spacing w:before="0" w:after="120" w:line="276" w:lineRule="auto"/>
              <w:contextualSpacing w:val="0"/>
              <w:rPr>
                <w:b/>
              </w:rPr>
            </w:pPr>
            <w:r>
              <w:rPr>
                <w:b/>
              </w:rPr>
              <w:t>kooperace a kompetice</w:t>
            </w:r>
          </w:p>
          <w:p w14:paraId="3AACF2E4" w14:textId="77777777" w:rsidR="003E646C" w:rsidRDefault="003E646C" w:rsidP="00B67279">
            <w:pPr>
              <w:pStyle w:val="Odstavecseseznamem"/>
              <w:numPr>
                <w:ilvl w:val="0"/>
                <w:numId w:val="156"/>
              </w:numPr>
              <w:spacing w:before="0" w:after="120" w:line="276" w:lineRule="auto"/>
              <w:contextualSpacing w:val="0"/>
              <w:jc w:val="left"/>
            </w:pPr>
            <w:r>
              <w:t>učí se dovednosti spolupracovat s druhými lidmi při společné tvorbě (kompromis)</w:t>
            </w:r>
          </w:p>
          <w:p w14:paraId="17EEE262" w14:textId="77777777" w:rsidR="003E646C" w:rsidRPr="00A446EF" w:rsidRDefault="003E646C" w:rsidP="007B6F9F">
            <w:pPr>
              <w:spacing w:before="0" w:after="120" w:line="276" w:lineRule="auto"/>
              <w:jc w:val="left"/>
              <w:rPr>
                <w:b/>
              </w:rPr>
            </w:pPr>
          </w:p>
        </w:tc>
      </w:tr>
    </w:tbl>
    <w:p w14:paraId="4A1B5A11" w14:textId="77777777" w:rsidR="003E646C" w:rsidRPr="0033468D" w:rsidRDefault="003E646C" w:rsidP="003E646C"/>
    <w:p w14:paraId="165B1BB0" w14:textId="77777777" w:rsidR="003E646C" w:rsidRDefault="003E646C" w:rsidP="00AC6608">
      <w:pPr>
        <w:rPr>
          <w:b/>
        </w:rPr>
      </w:pPr>
    </w:p>
    <w:p w14:paraId="4041FCCA" w14:textId="77777777" w:rsidR="003E646C" w:rsidRDefault="003E646C" w:rsidP="00AC6608">
      <w:pPr>
        <w:rPr>
          <w:b/>
        </w:rPr>
      </w:pPr>
    </w:p>
    <w:p w14:paraId="3E8BA0A8" w14:textId="77777777" w:rsidR="00B87A75" w:rsidRDefault="00B87A75" w:rsidP="00AC6608">
      <w:pPr>
        <w:rPr>
          <w:b/>
        </w:rPr>
      </w:pPr>
    </w:p>
    <w:p w14:paraId="0D9F2D9E" w14:textId="77777777" w:rsidR="005D6CF5" w:rsidRPr="005D6CF5" w:rsidRDefault="005D6CF5" w:rsidP="00AC6608">
      <w:pPr>
        <w:pStyle w:val="Nadpis2"/>
      </w:pPr>
      <w:bookmarkStart w:id="84" w:name="_Toc198965647"/>
      <w:bookmarkStart w:id="85" w:name="_Toc149745512"/>
      <w:r w:rsidRPr="005D6CF5">
        <w:lastRenderedPageBreak/>
        <w:t>Druhý stupeň</w:t>
      </w:r>
      <w:bookmarkEnd w:id="84"/>
      <w:bookmarkEnd w:id="85"/>
    </w:p>
    <w:p w14:paraId="2EA5BF0C" w14:textId="77777777" w:rsidR="00CB4193" w:rsidRDefault="00CB4193" w:rsidP="005D6CF5">
      <w:pPr>
        <w:pStyle w:val="Nadpis3"/>
        <w:sectPr w:rsidR="00CB4193" w:rsidSect="00995697">
          <w:type w:val="continuous"/>
          <w:pgSz w:w="16838" w:h="11906" w:orient="landscape" w:code="9"/>
          <w:pgMar w:top="1077" w:right="964" w:bottom="964" w:left="1418" w:header="709" w:footer="709" w:gutter="0"/>
          <w:cols w:space="708"/>
          <w:docGrid w:linePitch="360"/>
        </w:sectPr>
      </w:pPr>
      <w:bookmarkStart w:id="86" w:name="_Toc198965648"/>
    </w:p>
    <w:p w14:paraId="279EEF20" w14:textId="77777777" w:rsidR="000A2B00" w:rsidRDefault="000A2B00" w:rsidP="000A2B00">
      <w:pPr>
        <w:pStyle w:val="Nadpis3"/>
      </w:pPr>
      <w:bookmarkStart w:id="87" w:name="_Toc371336048"/>
      <w:bookmarkStart w:id="88" w:name="_Toc149745513"/>
      <w:bookmarkEnd w:id="86"/>
      <w:r>
        <w:lastRenderedPageBreak/>
        <w:t>Jazyk a jazyková komunikace</w:t>
      </w:r>
      <w:bookmarkEnd w:id="87"/>
      <w:bookmarkEnd w:id="88"/>
    </w:p>
    <w:p w14:paraId="17486835" w14:textId="77777777" w:rsidR="000A2B00" w:rsidRPr="007811BE" w:rsidRDefault="000A2B00" w:rsidP="000A2B00">
      <w:pPr>
        <w:rPr>
          <w:b/>
        </w:rPr>
      </w:pPr>
      <w:r w:rsidRPr="007811BE">
        <w:rPr>
          <w:b/>
        </w:rPr>
        <w:t xml:space="preserve">Charakteristika </w:t>
      </w:r>
      <w:hyperlink r:id="rId25" w:history="1">
        <w:r w:rsidRPr="007811BE">
          <w:rPr>
            <w:b/>
          </w:rPr>
          <w:t>vzdělávací oblasti</w:t>
        </w:r>
      </w:hyperlink>
    </w:p>
    <w:p w14:paraId="4FD27AF7" w14:textId="77777777" w:rsidR="000A2B00" w:rsidRPr="003879AD" w:rsidRDefault="000A2B00" w:rsidP="000A2B00">
      <w:r w:rsidRPr="003879AD">
        <w:t xml:space="preserve">Vzdělávací oblast Jazyk a jazyková komunikace zaujímá stěžejní postavení ve výchovně vzdělávacím procesu. Dobrá úroveň jazykové kultury patří k podstatným znakům všeobecné vyspělosti absolventa </w:t>
      </w:r>
      <w:hyperlink r:id="rId26" w:history="1">
        <w:r w:rsidRPr="00BE3935">
          <w:rPr>
            <w:szCs w:val="20"/>
          </w:rPr>
          <w:t>základního vzdělávání</w:t>
        </w:r>
      </w:hyperlink>
      <w:r w:rsidRPr="003879AD">
        <w:t>. Jazykové vyučování vybavuje žáka takovými znalostmi a dovednostmi, které mu umožňují správně vnímat různá jazyková sdělení, rozumět jim, vhodně se vyjadřovat a účinně uplatňovat i prosazovat výsledky svého poznávání.</w:t>
      </w:r>
    </w:p>
    <w:p w14:paraId="58C43B08" w14:textId="77777777" w:rsidR="000A2B00" w:rsidRPr="00C6333D" w:rsidRDefault="000A2B00" w:rsidP="000A2B00">
      <w:pPr>
        <w:rPr>
          <w:b/>
        </w:rPr>
      </w:pPr>
      <w:r w:rsidRPr="00C6333D">
        <w:rPr>
          <w:b/>
        </w:rPr>
        <w:t xml:space="preserve">Oblast zahrnuje tyto </w:t>
      </w:r>
      <w:r>
        <w:rPr>
          <w:b/>
        </w:rPr>
        <w:t xml:space="preserve">vyučovací </w:t>
      </w:r>
      <w:r w:rsidRPr="00C6333D">
        <w:rPr>
          <w:b/>
        </w:rPr>
        <w:t>předměty:</w:t>
      </w:r>
    </w:p>
    <w:p w14:paraId="7B1991EC" w14:textId="77777777" w:rsidR="000A2B00" w:rsidRPr="00C6333D" w:rsidRDefault="000A2B00" w:rsidP="00B67279">
      <w:pPr>
        <w:pStyle w:val="Odstavecseseznamem"/>
        <w:numPr>
          <w:ilvl w:val="0"/>
          <w:numId w:val="157"/>
        </w:numPr>
        <w:rPr>
          <w:b/>
        </w:rPr>
      </w:pPr>
      <w:r w:rsidRPr="00C6333D">
        <w:rPr>
          <w:b/>
        </w:rPr>
        <w:t>Jazyk a literatura</w:t>
      </w:r>
    </w:p>
    <w:p w14:paraId="1EFFF9C8" w14:textId="77777777" w:rsidR="000A2B00" w:rsidRPr="00C6333D" w:rsidRDefault="000A2B00" w:rsidP="00B67279">
      <w:pPr>
        <w:pStyle w:val="Odstavecseseznamem"/>
        <w:numPr>
          <w:ilvl w:val="0"/>
          <w:numId w:val="157"/>
        </w:numPr>
        <w:rPr>
          <w:b/>
        </w:rPr>
      </w:pPr>
      <w:r w:rsidRPr="00C6333D">
        <w:rPr>
          <w:b/>
        </w:rPr>
        <w:t xml:space="preserve">Cizí jazyk </w:t>
      </w:r>
    </w:p>
    <w:p w14:paraId="5D1E28A0" w14:textId="77777777" w:rsidR="000A2B00" w:rsidRPr="00C6333D" w:rsidRDefault="00B14A13" w:rsidP="00B67279">
      <w:pPr>
        <w:pStyle w:val="Odstavecseseznamem"/>
        <w:numPr>
          <w:ilvl w:val="0"/>
          <w:numId w:val="157"/>
        </w:numPr>
        <w:rPr>
          <w:b/>
        </w:rPr>
      </w:pPr>
      <w:r>
        <w:rPr>
          <w:b/>
        </w:rPr>
        <w:t>Další cizí jazyk</w:t>
      </w:r>
    </w:p>
    <w:p w14:paraId="69095A17" w14:textId="77777777" w:rsidR="000A2B00" w:rsidRPr="003879AD" w:rsidRDefault="000A2B00" w:rsidP="000A2B00">
      <w:r w:rsidRPr="003879AD">
        <w:t>Dovednosti získané ve vzdělávacím oboru Český jazyk a literatura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14:paraId="26D207A3" w14:textId="77777777" w:rsidR="000A2B00" w:rsidRPr="007811BE" w:rsidRDefault="0010326C" w:rsidP="000A2B00">
      <w:pPr>
        <w:rPr>
          <w:b/>
        </w:rPr>
      </w:pPr>
      <w:hyperlink r:id="rId27" w:history="1">
        <w:r w:rsidR="000A2B00" w:rsidRPr="007811BE">
          <w:rPr>
            <w:b/>
          </w:rPr>
          <w:t>Cílové zaměření vzdělávací oblasti</w:t>
        </w:r>
      </w:hyperlink>
    </w:p>
    <w:p w14:paraId="627BC58A" w14:textId="77777777" w:rsidR="000A2B00" w:rsidRPr="003879AD" w:rsidRDefault="000A2B00" w:rsidP="000A2B00">
      <w:r w:rsidRPr="003879AD">
        <w:t xml:space="preserve">Vzdělávání v dané vzdělávací oblasti směřuje k utváření a rozvíjení </w:t>
      </w:r>
      <w:hyperlink r:id="rId28" w:history="1">
        <w:r w:rsidRPr="00BE3935">
          <w:rPr>
            <w:szCs w:val="20"/>
          </w:rPr>
          <w:t>klíčových kompetencí</w:t>
        </w:r>
      </w:hyperlink>
      <w:r w:rsidRPr="003879AD">
        <w:t xml:space="preserve"> tím, že vede žáka k:</w:t>
      </w:r>
    </w:p>
    <w:p w14:paraId="41562A5B" w14:textId="77777777" w:rsidR="000A2B00" w:rsidRPr="00BE3935" w:rsidRDefault="000A2B00" w:rsidP="00505A43">
      <w:pPr>
        <w:numPr>
          <w:ilvl w:val="0"/>
          <w:numId w:val="2"/>
        </w:numPr>
      </w:pPr>
      <w:r w:rsidRPr="00BE3935">
        <w:lastRenderedPageBreak/>
        <w:t xml:space="preserve">chápání jazyka jako svébytného historického jevu, v němž se odráží historický a kulturní vývoj národa, a tedy jako významného sjednocujícího činitele národního společenství a jako důležitého a nezbytného nástroje celoživotního vzdělávání </w:t>
      </w:r>
    </w:p>
    <w:p w14:paraId="21A3BC21" w14:textId="77777777" w:rsidR="000A2B00" w:rsidRPr="00BE3935" w:rsidRDefault="000A2B00" w:rsidP="00505A43">
      <w:pPr>
        <w:numPr>
          <w:ilvl w:val="0"/>
          <w:numId w:val="2"/>
        </w:numPr>
      </w:pPr>
      <w:r w:rsidRPr="00BE3935">
        <w:t xml:space="preserve">rozvíjení pozitivního vztahu k mateřskému jazyku a jeho chápání jako potenciálního zdroje pro rozvoj osobního i kulturního bohatství </w:t>
      </w:r>
    </w:p>
    <w:p w14:paraId="2174F404" w14:textId="77777777" w:rsidR="000A2B00" w:rsidRPr="00BE3935" w:rsidRDefault="000A2B00" w:rsidP="00505A43">
      <w:pPr>
        <w:numPr>
          <w:ilvl w:val="0"/>
          <w:numId w:val="2"/>
        </w:numPr>
      </w:pPr>
      <w:r w:rsidRPr="00BE3935">
        <w:t xml:space="preserve">vnímání a postupnému osvojování jazyka jako bohatého mnohotvárného prostředku k získávání a předávání informací, k vyjádření jeho potřeb i prožitků a ke sdělování názorů </w:t>
      </w:r>
    </w:p>
    <w:p w14:paraId="1EC1EF82" w14:textId="77777777" w:rsidR="000A2B00" w:rsidRPr="00BE3935" w:rsidRDefault="000A2B00" w:rsidP="00505A43">
      <w:pPr>
        <w:numPr>
          <w:ilvl w:val="0"/>
          <w:numId w:val="2"/>
        </w:numPr>
      </w:pPr>
      <w:r w:rsidRPr="00BE3935">
        <w:t xml:space="preserve">zvládnutí běžných pravidel mezilidské komunikace daného kulturního prostředí a rozvíjení pozitivního vztahu k jazyku v rámci interkulturní komunikace </w:t>
      </w:r>
    </w:p>
    <w:p w14:paraId="110E0E98" w14:textId="77777777" w:rsidR="000A2B00" w:rsidRPr="00BE3935" w:rsidRDefault="000A2B00" w:rsidP="00505A43">
      <w:pPr>
        <w:numPr>
          <w:ilvl w:val="0"/>
          <w:numId w:val="2"/>
        </w:numPr>
      </w:pPr>
      <w:r w:rsidRPr="00BE3935">
        <w:t xml:space="preserve">samostatnému získávání informací z různých zdrojů a k zvládnutí práce s jazykovými a literárními prameny i s texty různého zaměření </w:t>
      </w:r>
    </w:p>
    <w:p w14:paraId="635291D1" w14:textId="77777777" w:rsidR="000A2B00" w:rsidRPr="00BE3935" w:rsidRDefault="000A2B00" w:rsidP="00505A43">
      <w:pPr>
        <w:numPr>
          <w:ilvl w:val="0"/>
          <w:numId w:val="2"/>
        </w:numPr>
      </w:pPr>
      <w:r w:rsidRPr="00BE3935">
        <w:t xml:space="preserve">získávání sebedůvěry při vystupování na veřejnosti a ke kultivovanému projevu jako prostředku prosazení sebe sama </w:t>
      </w:r>
    </w:p>
    <w:p w14:paraId="71B0EC65" w14:textId="77777777" w:rsidR="000A2B00" w:rsidRPr="00BE3935" w:rsidRDefault="000A2B00" w:rsidP="00505A43">
      <w:pPr>
        <w:numPr>
          <w:ilvl w:val="0"/>
          <w:numId w:val="2"/>
        </w:numPr>
      </w:pPr>
      <w:r w:rsidRPr="00BE3935">
        <w:t xml:space="preserve">individuálnímu prožívání slovesného uměleckého díla, ke sdílení čtenářských zážitků, k rozvíjení pozitivního vztahu k literatuře i k dalším druhům umění založených na uměleckém textu a k rozvíjení </w:t>
      </w:r>
    </w:p>
    <w:p w14:paraId="2B69C6FE" w14:textId="77777777" w:rsidR="000A2B00" w:rsidRDefault="000A2B00" w:rsidP="00AC6608"/>
    <w:p w14:paraId="1403D21F" w14:textId="77777777" w:rsidR="000A2B00" w:rsidRDefault="000A2B00" w:rsidP="00AC6608"/>
    <w:p w14:paraId="71A0AC8D" w14:textId="77777777" w:rsidR="000A2B00" w:rsidRDefault="000A2B00" w:rsidP="00AC6608">
      <w:pPr>
        <w:sectPr w:rsidR="000A2B00" w:rsidSect="00CB4193">
          <w:type w:val="continuous"/>
          <w:pgSz w:w="16838" w:h="11906" w:orient="landscape" w:code="9"/>
          <w:pgMar w:top="1077" w:right="964" w:bottom="964" w:left="1418" w:header="709" w:footer="709" w:gutter="0"/>
          <w:cols w:num="2" w:space="708" w:equalWidth="0">
            <w:col w:w="6874" w:space="708"/>
            <w:col w:w="6874"/>
          </w:cols>
          <w:docGrid w:linePitch="360"/>
        </w:sectPr>
      </w:pPr>
    </w:p>
    <w:p w14:paraId="3C088D64" w14:textId="77777777" w:rsidR="00AC6608" w:rsidRDefault="00AC6608" w:rsidP="00AC6608"/>
    <w:p w14:paraId="2F250C06" w14:textId="77777777" w:rsidR="00022E52" w:rsidRDefault="00022E52" w:rsidP="000A2B00">
      <w:pPr>
        <w:pStyle w:val="Nadpis4"/>
        <w:numPr>
          <w:ilvl w:val="0"/>
          <w:numId w:val="0"/>
        </w:numPr>
        <w:ind w:left="680"/>
      </w:pPr>
      <w:bookmarkStart w:id="89" w:name="_Toc198965649"/>
    </w:p>
    <w:p w14:paraId="3B4AFBBA" w14:textId="77777777" w:rsidR="000A2B00" w:rsidRDefault="000A2B00" w:rsidP="000A2B00"/>
    <w:p w14:paraId="46A7D53A" w14:textId="77777777" w:rsidR="000A2B00" w:rsidRPr="000A2B00" w:rsidRDefault="000A2B00" w:rsidP="000A2B00">
      <w:pPr>
        <w:sectPr w:rsidR="000A2B00" w:rsidRPr="000A2B00" w:rsidSect="00995697">
          <w:type w:val="continuous"/>
          <w:pgSz w:w="16838" w:h="11906" w:orient="landscape" w:code="9"/>
          <w:pgMar w:top="1077" w:right="964" w:bottom="964" w:left="1418" w:header="709" w:footer="709" w:gutter="0"/>
          <w:cols w:space="708"/>
          <w:docGrid w:linePitch="360"/>
        </w:sectPr>
      </w:pPr>
    </w:p>
    <w:p w14:paraId="2FABF6ED" w14:textId="77777777" w:rsidR="003879AD" w:rsidRDefault="003879AD" w:rsidP="005D6CF5">
      <w:pPr>
        <w:pStyle w:val="Nadpis4"/>
      </w:pPr>
      <w:bookmarkStart w:id="90" w:name="_Toc149745514"/>
      <w:r>
        <w:lastRenderedPageBreak/>
        <w:t>Český jazyk a literatura</w:t>
      </w:r>
      <w:bookmarkEnd w:id="89"/>
      <w:bookmarkEnd w:id="90"/>
    </w:p>
    <w:p w14:paraId="732CA84D" w14:textId="77777777" w:rsidR="000A2B00" w:rsidRPr="007811BE" w:rsidRDefault="000A2B00" w:rsidP="000A2B00">
      <w:pPr>
        <w:rPr>
          <w:b/>
        </w:rPr>
      </w:pPr>
      <w:r w:rsidRPr="007811BE">
        <w:rPr>
          <w:b/>
        </w:rPr>
        <w:t>Charakteristika vyučovacího předmětu – 2. stupeň</w:t>
      </w:r>
    </w:p>
    <w:p w14:paraId="134199BF" w14:textId="77777777" w:rsidR="000A2B00" w:rsidRDefault="000A2B00" w:rsidP="000A2B00">
      <w:r>
        <w:t xml:space="preserve">Vyučovací předmět </w:t>
      </w:r>
      <w:r w:rsidRPr="0041787C">
        <w:t xml:space="preserve">český jazyk a literatura </w:t>
      </w:r>
      <w:r>
        <w:t>se vyučuje jako samostatný předmět ve všech ročnících 2. stupně v těchto časových dotacích:</w:t>
      </w:r>
    </w:p>
    <w:tbl>
      <w:tblPr>
        <w:tblW w:w="4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0"/>
        <w:gridCol w:w="591"/>
      </w:tblGrid>
      <w:tr w:rsidR="00A75742" w:rsidRPr="00E73532" w14:paraId="131F2734" w14:textId="77777777" w:rsidTr="00A75742">
        <w:trPr>
          <w:trHeight w:val="301"/>
        </w:trPr>
        <w:tc>
          <w:tcPr>
            <w:tcW w:w="1543" w:type="dxa"/>
          </w:tcPr>
          <w:p w14:paraId="56B3ECF5" w14:textId="77777777" w:rsidR="00A75742" w:rsidRPr="00E73532" w:rsidRDefault="00A75742" w:rsidP="007B6F9F">
            <w:pPr>
              <w:spacing w:line="259" w:lineRule="auto"/>
              <w:ind w:right="7"/>
              <w:jc w:val="center"/>
              <w:rPr>
                <w:szCs w:val="20"/>
              </w:rPr>
            </w:pPr>
            <w:r>
              <w:tab/>
            </w:r>
            <w:r w:rsidRPr="00E73532">
              <w:rPr>
                <w:b/>
                <w:szCs w:val="20"/>
              </w:rPr>
              <w:t xml:space="preserve">Ročník </w:t>
            </w:r>
          </w:p>
        </w:tc>
        <w:tc>
          <w:tcPr>
            <w:tcW w:w="589" w:type="dxa"/>
          </w:tcPr>
          <w:p w14:paraId="4F96522A" w14:textId="77777777" w:rsidR="00A75742" w:rsidRPr="00E73532" w:rsidRDefault="00A75742" w:rsidP="007B6F9F">
            <w:pPr>
              <w:spacing w:line="259" w:lineRule="auto"/>
              <w:ind w:right="1"/>
              <w:jc w:val="center"/>
              <w:rPr>
                <w:szCs w:val="20"/>
              </w:rPr>
            </w:pPr>
            <w:r>
              <w:rPr>
                <w:b/>
                <w:szCs w:val="20"/>
              </w:rPr>
              <w:t>6</w:t>
            </w:r>
            <w:r w:rsidRPr="00E73532">
              <w:rPr>
                <w:b/>
                <w:szCs w:val="20"/>
              </w:rPr>
              <w:t xml:space="preserve">. </w:t>
            </w:r>
          </w:p>
        </w:tc>
        <w:tc>
          <w:tcPr>
            <w:tcW w:w="589" w:type="dxa"/>
          </w:tcPr>
          <w:p w14:paraId="54DAE2F5" w14:textId="77777777" w:rsidR="00A75742" w:rsidRPr="00E73532" w:rsidRDefault="00A75742" w:rsidP="007B6F9F">
            <w:pPr>
              <w:spacing w:line="259" w:lineRule="auto"/>
              <w:ind w:right="1"/>
              <w:jc w:val="center"/>
              <w:rPr>
                <w:szCs w:val="20"/>
              </w:rPr>
            </w:pPr>
            <w:r>
              <w:rPr>
                <w:b/>
                <w:szCs w:val="20"/>
              </w:rPr>
              <w:t>7</w:t>
            </w:r>
            <w:r w:rsidRPr="00E73532">
              <w:rPr>
                <w:b/>
                <w:szCs w:val="20"/>
              </w:rPr>
              <w:t>.</w:t>
            </w:r>
          </w:p>
        </w:tc>
        <w:tc>
          <w:tcPr>
            <w:tcW w:w="590" w:type="dxa"/>
          </w:tcPr>
          <w:p w14:paraId="6C41B8B4" w14:textId="77777777" w:rsidR="00A75742" w:rsidRDefault="00A75742" w:rsidP="007B6F9F">
            <w:pPr>
              <w:spacing w:line="259" w:lineRule="auto"/>
              <w:ind w:right="6"/>
              <w:jc w:val="center"/>
              <w:rPr>
                <w:b/>
                <w:szCs w:val="20"/>
              </w:rPr>
            </w:pPr>
            <w:r>
              <w:rPr>
                <w:b/>
                <w:szCs w:val="20"/>
              </w:rPr>
              <w:t>7.j</w:t>
            </w:r>
          </w:p>
        </w:tc>
        <w:tc>
          <w:tcPr>
            <w:tcW w:w="590" w:type="dxa"/>
          </w:tcPr>
          <w:p w14:paraId="3057BA37" w14:textId="77777777" w:rsidR="00A75742" w:rsidRPr="00E73532" w:rsidRDefault="00A75742" w:rsidP="007B6F9F">
            <w:pPr>
              <w:spacing w:line="259" w:lineRule="auto"/>
              <w:ind w:right="6"/>
              <w:jc w:val="center"/>
              <w:rPr>
                <w:szCs w:val="20"/>
              </w:rPr>
            </w:pPr>
            <w:r>
              <w:rPr>
                <w:b/>
                <w:szCs w:val="20"/>
              </w:rPr>
              <w:t>8</w:t>
            </w:r>
            <w:r w:rsidRPr="00E73532">
              <w:rPr>
                <w:b/>
                <w:szCs w:val="20"/>
              </w:rPr>
              <w:t xml:space="preserve">. </w:t>
            </w:r>
          </w:p>
        </w:tc>
        <w:tc>
          <w:tcPr>
            <w:tcW w:w="591" w:type="dxa"/>
          </w:tcPr>
          <w:p w14:paraId="308FAE51" w14:textId="77777777" w:rsidR="00A75742" w:rsidRPr="00E73532" w:rsidRDefault="00A75742" w:rsidP="007B6F9F">
            <w:pPr>
              <w:spacing w:line="259" w:lineRule="auto"/>
              <w:ind w:right="5"/>
              <w:jc w:val="center"/>
              <w:rPr>
                <w:szCs w:val="20"/>
              </w:rPr>
            </w:pPr>
            <w:r>
              <w:rPr>
                <w:b/>
                <w:szCs w:val="20"/>
              </w:rPr>
              <w:t>9</w:t>
            </w:r>
            <w:r w:rsidRPr="00E73532">
              <w:rPr>
                <w:b/>
                <w:szCs w:val="20"/>
              </w:rPr>
              <w:t xml:space="preserve">. </w:t>
            </w:r>
          </w:p>
        </w:tc>
      </w:tr>
      <w:tr w:rsidR="00A75742" w:rsidRPr="00E73532" w14:paraId="3A027125" w14:textId="77777777" w:rsidTr="00A75742">
        <w:trPr>
          <w:trHeight w:val="301"/>
        </w:trPr>
        <w:tc>
          <w:tcPr>
            <w:tcW w:w="1543" w:type="dxa"/>
          </w:tcPr>
          <w:p w14:paraId="2D2FBE33" w14:textId="77777777" w:rsidR="00A75742" w:rsidRPr="00E73532" w:rsidRDefault="00A75742" w:rsidP="007B6F9F">
            <w:pPr>
              <w:spacing w:line="259" w:lineRule="auto"/>
              <w:ind w:right="7"/>
              <w:jc w:val="center"/>
              <w:rPr>
                <w:szCs w:val="20"/>
              </w:rPr>
            </w:pPr>
            <w:r w:rsidRPr="00E73532">
              <w:rPr>
                <w:b/>
                <w:szCs w:val="20"/>
              </w:rPr>
              <w:t xml:space="preserve">Počet hodin </w:t>
            </w:r>
          </w:p>
        </w:tc>
        <w:tc>
          <w:tcPr>
            <w:tcW w:w="589" w:type="dxa"/>
          </w:tcPr>
          <w:p w14:paraId="1BA068DF" w14:textId="77777777" w:rsidR="00A75742" w:rsidRPr="0058179E" w:rsidRDefault="00A75742" w:rsidP="007B6F9F">
            <w:pPr>
              <w:spacing w:line="259" w:lineRule="auto"/>
              <w:ind w:right="4"/>
              <w:jc w:val="center"/>
              <w:rPr>
                <w:b/>
                <w:szCs w:val="20"/>
              </w:rPr>
            </w:pPr>
            <w:r w:rsidRPr="0058179E">
              <w:rPr>
                <w:b/>
                <w:szCs w:val="20"/>
              </w:rPr>
              <w:t>5</w:t>
            </w:r>
          </w:p>
        </w:tc>
        <w:tc>
          <w:tcPr>
            <w:tcW w:w="589" w:type="dxa"/>
          </w:tcPr>
          <w:p w14:paraId="73E3EB48" w14:textId="77777777" w:rsidR="00A75742" w:rsidRPr="0058179E" w:rsidRDefault="00A75742" w:rsidP="007B6F9F">
            <w:pPr>
              <w:spacing w:line="259" w:lineRule="auto"/>
              <w:ind w:right="4"/>
              <w:jc w:val="center"/>
              <w:rPr>
                <w:b/>
                <w:szCs w:val="20"/>
              </w:rPr>
            </w:pPr>
            <w:r>
              <w:rPr>
                <w:b/>
                <w:szCs w:val="20"/>
              </w:rPr>
              <w:t>5</w:t>
            </w:r>
          </w:p>
        </w:tc>
        <w:tc>
          <w:tcPr>
            <w:tcW w:w="590" w:type="dxa"/>
          </w:tcPr>
          <w:p w14:paraId="09C612CF" w14:textId="77777777" w:rsidR="00A75742" w:rsidRPr="0058179E" w:rsidRDefault="00A75742" w:rsidP="007B6F9F">
            <w:pPr>
              <w:spacing w:line="259" w:lineRule="auto"/>
              <w:ind w:right="9"/>
              <w:jc w:val="center"/>
              <w:rPr>
                <w:b/>
                <w:szCs w:val="20"/>
              </w:rPr>
            </w:pPr>
            <w:r>
              <w:rPr>
                <w:b/>
                <w:szCs w:val="20"/>
              </w:rPr>
              <w:t>4</w:t>
            </w:r>
          </w:p>
        </w:tc>
        <w:tc>
          <w:tcPr>
            <w:tcW w:w="590" w:type="dxa"/>
          </w:tcPr>
          <w:p w14:paraId="0ECC472D" w14:textId="77777777" w:rsidR="00A75742" w:rsidRPr="0058179E" w:rsidRDefault="00A75742" w:rsidP="007B6F9F">
            <w:pPr>
              <w:spacing w:line="259" w:lineRule="auto"/>
              <w:ind w:right="9"/>
              <w:jc w:val="center"/>
              <w:rPr>
                <w:b/>
                <w:szCs w:val="20"/>
              </w:rPr>
            </w:pPr>
            <w:r w:rsidRPr="0058179E">
              <w:rPr>
                <w:b/>
                <w:szCs w:val="20"/>
              </w:rPr>
              <w:t>4</w:t>
            </w:r>
          </w:p>
        </w:tc>
        <w:tc>
          <w:tcPr>
            <w:tcW w:w="591" w:type="dxa"/>
          </w:tcPr>
          <w:p w14:paraId="4DD330C2" w14:textId="77777777" w:rsidR="00A75742" w:rsidRPr="0058179E" w:rsidRDefault="00A75742" w:rsidP="007B6F9F">
            <w:pPr>
              <w:spacing w:line="259" w:lineRule="auto"/>
              <w:ind w:right="8"/>
              <w:jc w:val="center"/>
              <w:rPr>
                <w:b/>
                <w:szCs w:val="20"/>
              </w:rPr>
            </w:pPr>
            <w:r w:rsidRPr="0058179E">
              <w:rPr>
                <w:b/>
                <w:szCs w:val="20"/>
              </w:rPr>
              <w:t>5</w:t>
            </w:r>
          </w:p>
        </w:tc>
      </w:tr>
    </w:tbl>
    <w:p w14:paraId="0ABB7D26" w14:textId="77777777" w:rsidR="000A2B00" w:rsidRPr="0056715D" w:rsidRDefault="000A2B00" w:rsidP="000A2B00">
      <w:pPr>
        <w:ind w:right="13"/>
        <w:rPr>
          <w:szCs w:val="20"/>
        </w:rPr>
      </w:pPr>
      <w:r w:rsidRPr="0056715D">
        <w:rPr>
          <w:szCs w:val="20"/>
        </w:rPr>
        <w:t xml:space="preserve">Předmět Český jazyk a literatura je členěn do tří složek: </w:t>
      </w:r>
    </w:p>
    <w:p w14:paraId="55BCD313" w14:textId="77777777" w:rsidR="000A2B00" w:rsidRPr="0056715D" w:rsidRDefault="000A2B00" w:rsidP="00B67279">
      <w:pPr>
        <w:numPr>
          <w:ilvl w:val="0"/>
          <w:numId w:val="158"/>
        </w:numPr>
        <w:ind w:right="13"/>
        <w:rPr>
          <w:szCs w:val="20"/>
        </w:rPr>
      </w:pPr>
      <w:r w:rsidRPr="0056715D">
        <w:rPr>
          <w:szCs w:val="20"/>
        </w:rPr>
        <w:t xml:space="preserve">komunikační a slohová výchova </w:t>
      </w:r>
    </w:p>
    <w:p w14:paraId="47FA698D" w14:textId="77777777" w:rsidR="000A2B00" w:rsidRPr="0056715D" w:rsidRDefault="000A2B00" w:rsidP="00B67279">
      <w:pPr>
        <w:numPr>
          <w:ilvl w:val="0"/>
          <w:numId w:val="158"/>
        </w:numPr>
        <w:ind w:right="13"/>
        <w:rPr>
          <w:szCs w:val="20"/>
        </w:rPr>
      </w:pPr>
      <w:r w:rsidRPr="0056715D">
        <w:rPr>
          <w:szCs w:val="20"/>
        </w:rPr>
        <w:t xml:space="preserve">jazyková výchova  </w:t>
      </w:r>
    </w:p>
    <w:p w14:paraId="6CB02468" w14:textId="77777777" w:rsidR="000A2B00" w:rsidRPr="0056715D" w:rsidRDefault="000A2B00" w:rsidP="00B67279">
      <w:pPr>
        <w:numPr>
          <w:ilvl w:val="0"/>
          <w:numId w:val="158"/>
        </w:numPr>
        <w:ind w:right="13"/>
        <w:rPr>
          <w:szCs w:val="20"/>
        </w:rPr>
      </w:pPr>
      <w:r w:rsidRPr="0056715D">
        <w:rPr>
          <w:szCs w:val="20"/>
        </w:rPr>
        <w:t xml:space="preserve">literární výchova </w:t>
      </w:r>
    </w:p>
    <w:p w14:paraId="3C718FFC" w14:textId="77777777" w:rsidR="000A2B00" w:rsidRPr="0056715D" w:rsidRDefault="000A2B00" w:rsidP="000A2B00">
      <w:r w:rsidRPr="0056715D">
        <w:t>Vzdělávání ve vyučovacím předmětu český jazyk a literatura je zaměřeno na:</w:t>
      </w:r>
    </w:p>
    <w:p w14:paraId="6BAD8718" w14:textId="77777777" w:rsidR="000A2B00" w:rsidRDefault="000A2B00" w:rsidP="00505A43">
      <w:pPr>
        <w:numPr>
          <w:ilvl w:val="0"/>
          <w:numId w:val="3"/>
        </w:numPr>
      </w:pPr>
      <w:r>
        <w:t>rozvíjení kultivovaného písemného i ústního projevu</w:t>
      </w:r>
    </w:p>
    <w:p w14:paraId="7B2487AB" w14:textId="77777777" w:rsidR="000A2B00" w:rsidRDefault="000A2B00" w:rsidP="00505A43">
      <w:pPr>
        <w:numPr>
          <w:ilvl w:val="0"/>
          <w:numId w:val="3"/>
        </w:numPr>
      </w:pPr>
      <w:r>
        <w:t>vyjádření reakcí a pocitů</w:t>
      </w:r>
      <w:r w:rsidRPr="00C928F5">
        <w:t xml:space="preserve"> </w:t>
      </w:r>
      <w:r>
        <w:t>žáků</w:t>
      </w:r>
    </w:p>
    <w:p w14:paraId="4375B750" w14:textId="77777777" w:rsidR="000A2B00" w:rsidRPr="00B775D9" w:rsidRDefault="000A2B00" w:rsidP="00505A43">
      <w:pPr>
        <w:numPr>
          <w:ilvl w:val="0"/>
          <w:numId w:val="3"/>
        </w:numPr>
      </w:pPr>
      <w:r w:rsidRPr="00B775D9">
        <w:t>pochopení role v různých komunikačních situacích</w:t>
      </w:r>
    </w:p>
    <w:p w14:paraId="16064C36" w14:textId="77777777" w:rsidR="000A2B00" w:rsidRPr="00C928F5" w:rsidRDefault="000A2B00" w:rsidP="00505A43">
      <w:pPr>
        <w:numPr>
          <w:ilvl w:val="0"/>
          <w:numId w:val="3"/>
        </w:numPr>
      </w:pPr>
      <w:r>
        <w:t>orientaci</w:t>
      </w:r>
      <w:r w:rsidRPr="00C928F5">
        <w:t xml:space="preserve"> při vnímání okolního světa i sebe sama.</w:t>
      </w:r>
    </w:p>
    <w:p w14:paraId="0AA6666C" w14:textId="77777777" w:rsidR="000A2B00" w:rsidRDefault="000A2B00" w:rsidP="00505A43">
      <w:pPr>
        <w:numPr>
          <w:ilvl w:val="0"/>
          <w:numId w:val="3"/>
        </w:numPr>
      </w:pPr>
      <w:r>
        <w:t>porozumění různým druhům psaných i mluvených jazykových projevů,</w:t>
      </w:r>
    </w:p>
    <w:p w14:paraId="2CB3F68E" w14:textId="77777777" w:rsidR="000A2B00" w:rsidRDefault="000A2B00" w:rsidP="00505A43">
      <w:pPr>
        <w:numPr>
          <w:ilvl w:val="0"/>
          <w:numId w:val="3"/>
        </w:numPr>
      </w:pPr>
      <w:r>
        <w:t>poznání záměru autora, hlavní myšlenky</w:t>
      </w:r>
    </w:p>
    <w:p w14:paraId="0F067DB4" w14:textId="77777777" w:rsidR="000A2B00" w:rsidRDefault="000A2B00" w:rsidP="00505A43">
      <w:pPr>
        <w:numPr>
          <w:ilvl w:val="0"/>
          <w:numId w:val="3"/>
        </w:numPr>
      </w:pPr>
      <w:r>
        <w:t>vnímání literatury jako specifického zdroje poznání a prožitků</w:t>
      </w:r>
    </w:p>
    <w:p w14:paraId="07112D3F" w14:textId="77777777" w:rsidR="000A2B00" w:rsidRDefault="000A2B00" w:rsidP="00505A43">
      <w:pPr>
        <w:numPr>
          <w:ilvl w:val="0"/>
          <w:numId w:val="3"/>
        </w:numPr>
      </w:pPr>
      <w:r>
        <w:t>využívání různých zdrojů informací (slovníky, encyklopedie, katalogy, bibliografie, internet) pro rozšiřování znalostí a dovedností potřebných k dalšímu vzdělávání a sebevzdělávání</w:t>
      </w:r>
    </w:p>
    <w:p w14:paraId="39018EF9" w14:textId="77777777" w:rsidR="000A2B00" w:rsidRDefault="000A2B00" w:rsidP="000A2B00">
      <w:r>
        <w:t xml:space="preserve">Vyučovací předmět </w:t>
      </w:r>
      <w:r w:rsidRPr="00604147">
        <w:t>český jazyk a literatura</w:t>
      </w:r>
      <w:r>
        <w:t xml:space="preserve"> je úzce spjat s </w:t>
      </w:r>
      <w:r w:rsidRPr="006421D0">
        <w:rPr>
          <w:i/>
        </w:rPr>
        <w:t>dramatickou výchovou</w:t>
      </w:r>
      <w:r>
        <w:t xml:space="preserve"> (literatura, sloh), </w:t>
      </w:r>
      <w:r w:rsidRPr="006421D0">
        <w:rPr>
          <w:i/>
        </w:rPr>
        <w:t xml:space="preserve">dějepisem </w:t>
      </w:r>
      <w:r>
        <w:t xml:space="preserve">(např. období Velké Moravy – misijní činnost Konstantina a Metoděje, husitství, veleslavínské období, období národního obrození), </w:t>
      </w:r>
      <w:r w:rsidRPr="006421D0">
        <w:rPr>
          <w:i/>
        </w:rPr>
        <w:t xml:space="preserve">informačními a komunikačními technologiemi </w:t>
      </w:r>
      <w:r>
        <w:t xml:space="preserve">(komunikace prostřednictvím </w:t>
      </w:r>
      <w:r>
        <w:lastRenderedPageBreak/>
        <w:t xml:space="preserve">elektronické pošty, dodržování vžitých konvencí a pravidel – forma vhodná pro danou technologii, náležitosti apod.), </w:t>
      </w:r>
      <w:r w:rsidRPr="006421D0">
        <w:rPr>
          <w:i/>
        </w:rPr>
        <w:t xml:space="preserve">hudební výchovou </w:t>
      </w:r>
      <w:r>
        <w:t>(lidová slovesnost, melodrama, písničkáři, …).</w:t>
      </w:r>
    </w:p>
    <w:p w14:paraId="0BD6AC12" w14:textId="77777777" w:rsidR="000A2B00" w:rsidRDefault="000A2B00" w:rsidP="000A2B00">
      <w:pPr>
        <w:spacing w:before="0" w:after="120" w:line="276" w:lineRule="auto"/>
        <w:rPr>
          <w:szCs w:val="20"/>
        </w:rPr>
      </w:pPr>
    </w:p>
    <w:p w14:paraId="4593D833" w14:textId="77777777" w:rsidR="000A2B00" w:rsidRPr="00252990" w:rsidRDefault="000A2B00" w:rsidP="000A2B00">
      <w:pPr>
        <w:spacing w:before="0" w:after="120" w:line="276" w:lineRule="auto"/>
        <w:rPr>
          <w:szCs w:val="20"/>
        </w:rPr>
      </w:pPr>
      <w:r w:rsidRPr="00252990">
        <w:rPr>
          <w:szCs w:val="20"/>
        </w:rPr>
        <w:t xml:space="preserve">Do vzdělávacího předmětu </w:t>
      </w:r>
      <w:r w:rsidRPr="00471CDD">
        <w:rPr>
          <w:i/>
          <w:szCs w:val="20"/>
        </w:rPr>
        <w:t>Český jazyk a literatura</w:t>
      </w:r>
      <w:r w:rsidRPr="00252990">
        <w:rPr>
          <w:szCs w:val="20"/>
        </w:rPr>
        <w:t xml:space="preserve"> jsou začleněna průřezová témata (viz přehled průřezových témat v Charakteristice ŠVP).  </w:t>
      </w:r>
    </w:p>
    <w:p w14:paraId="53D9F611" w14:textId="77777777" w:rsidR="000A2B00" w:rsidRDefault="000A2B00" w:rsidP="000A2B00">
      <w:pPr>
        <w:rPr>
          <w:b/>
        </w:rPr>
      </w:pPr>
    </w:p>
    <w:p w14:paraId="6BC1C656" w14:textId="77777777" w:rsidR="000A2B00" w:rsidRPr="000C7C68" w:rsidRDefault="000A2B00" w:rsidP="000A2B00">
      <w:pPr>
        <w:rPr>
          <w:b/>
        </w:rPr>
      </w:pPr>
      <w:r w:rsidRPr="000C7C68">
        <w:rPr>
          <w:b/>
        </w:rPr>
        <w:t>Výchovné a vzdělávací strategie pro rozvoj klíčových kompetencí žáků</w:t>
      </w:r>
      <w:r>
        <w:rPr>
          <w:b/>
        </w:rPr>
        <w:t>:</w:t>
      </w:r>
    </w:p>
    <w:p w14:paraId="03E2BB1F" w14:textId="77777777" w:rsidR="000A2B00" w:rsidRDefault="000A2B00" w:rsidP="000A2B00">
      <w:pPr>
        <w:rPr>
          <w:i/>
        </w:rPr>
      </w:pPr>
      <w:r w:rsidRPr="00776333">
        <w:rPr>
          <w:i/>
        </w:rPr>
        <w:t>Kompetence k</w:t>
      </w:r>
      <w:r>
        <w:rPr>
          <w:i/>
        </w:rPr>
        <w:t> </w:t>
      </w:r>
      <w:r w:rsidRPr="00776333">
        <w:rPr>
          <w:i/>
        </w:rPr>
        <w:t>učení</w:t>
      </w:r>
    </w:p>
    <w:p w14:paraId="2C313AB4" w14:textId="77777777" w:rsidR="000A2B00" w:rsidRDefault="000A2B00" w:rsidP="00505A43">
      <w:pPr>
        <w:numPr>
          <w:ilvl w:val="0"/>
          <w:numId w:val="4"/>
        </w:numPr>
        <w:spacing w:before="0" w:after="120" w:line="276" w:lineRule="auto"/>
        <w:ind w:left="714" w:hanging="357"/>
      </w:pPr>
      <w:r>
        <w:t>vyhledávat a třídit informace a propojovat je do širších významových celků</w:t>
      </w:r>
    </w:p>
    <w:p w14:paraId="77A5C5D5" w14:textId="77777777" w:rsidR="000A2B00" w:rsidRDefault="000A2B00" w:rsidP="00505A43">
      <w:pPr>
        <w:numPr>
          <w:ilvl w:val="0"/>
          <w:numId w:val="4"/>
        </w:numPr>
        <w:spacing w:before="0" w:after="120" w:line="276" w:lineRule="auto"/>
        <w:ind w:left="714" w:hanging="357"/>
      </w:pPr>
      <w:r>
        <w:t>osvojovat si základní jazykové a literární pojmy</w:t>
      </w:r>
    </w:p>
    <w:p w14:paraId="2DA3704B" w14:textId="77777777" w:rsidR="000A2B00" w:rsidRDefault="000A2B00" w:rsidP="00505A43">
      <w:pPr>
        <w:numPr>
          <w:ilvl w:val="0"/>
          <w:numId w:val="4"/>
        </w:numPr>
        <w:spacing w:before="0" w:after="120" w:line="276" w:lineRule="auto"/>
        <w:ind w:left="714" w:hanging="357"/>
      </w:pPr>
      <w:r>
        <w:t>kritické hodnotit výsledky svého učení a diskutovat o nich</w:t>
      </w:r>
    </w:p>
    <w:p w14:paraId="7217C715" w14:textId="77777777" w:rsidR="000A2B00" w:rsidRDefault="000A2B00" w:rsidP="00505A43">
      <w:pPr>
        <w:numPr>
          <w:ilvl w:val="0"/>
          <w:numId w:val="4"/>
        </w:numPr>
        <w:spacing w:before="0" w:after="120" w:line="276" w:lineRule="auto"/>
        <w:ind w:left="714" w:hanging="357"/>
      </w:pPr>
      <w:r>
        <w:t>využívat prostředků výpočetní techniky</w:t>
      </w:r>
    </w:p>
    <w:p w14:paraId="153D68AB" w14:textId="77777777" w:rsidR="000A2B00" w:rsidRDefault="000A2B00" w:rsidP="000A2B00">
      <w:r>
        <w:rPr>
          <w:i/>
          <w:noProof/>
        </w:rPr>
        <w:t>Kompetence k řešení problémů</w:t>
      </w:r>
    </w:p>
    <w:p w14:paraId="6FE51B4B" w14:textId="77777777" w:rsidR="000A2B00" w:rsidRDefault="000A2B00" w:rsidP="00505A43">
      <w:pPr>
        <w:numPr>
          <w:ilvl w:val="0"/>
          <w:numId w:val="5"/>
        </w:numPr>
        <w:spacing w:before="0" w:after="120" w:line="276" w:lineRule="auto"/>
      </w:pPr>
      <w:r>
        <w:t>vyhledávat informace vhodné k řešení problému</w:t>
      </w:r>
    </w:p>
    <w:p w14:paraId="43550EC5" w14:textId="77777777" w:rsidR="000A2B00" w:rsidRDefault="000A2B00" w:rsidP="00505A43">
      <w:pPr>
        <w:numPr>
          <w:ilvl w:val="0"/>
          <w:numId w:val="5"/>
        </w:numPr>
        <w:spacing w:before="0" w:after="120" w:line="276" w:lineRule="auto"/>
      </w:pPr>
      <w:r>
        <w:t>využívat získaných vědomostí a dovedností k objevování různých variant řešení</w:t>
      </w:r>
    </w:p>
    <w:p w14:paraId="31248597" w14:textId="77777777" w:rsidR="000A2B00" w:rsidRDefault="000A2B00" w:rsidP="00505A43">
      <w:pPr>
        <w:numPr>
          <w:ilvl w:val="0"/>
          <w:numId w:val="5"/>
        </w:numPr>
        <w:spacing w:before="0" w:after="120" w:line="276" w:lineRule="auto"/>
      </w:pPr>
      <w:r>
        <w:t>samostatně řešit problémy a volit vhodné způsoby řešení</w:t>
      </w:r>
    </w:p>
    <w:p w14:paraId="6125CC84" w14:textId="77777777" w:rsidR="000A2B00" w:rsidRDefault="000A2B00" w:rsidP="00505A43">
      <w:pPr>
        <w:numPr>
          <w:ilvl w:val="0"/>
          <w:numId w:val="5"/>
        </w:numPr>
        <w:spacing w:before="0" w:after="120" w:line="276" w:lineRule="auto"/>
      </w:pPr>
      <w:r>
        <w:t xml:space="preserve">uvážlivě rozhodovat </w:t>
      </w:r>
    </w:p>
    <w:p w14:paraId="0223DBEB" w14:textId="77777777" w:rsidR="000A2B00" w:rsidRDefault="000A2B00" w:rsidP="000A2B00">
      <w:pPr>
        <w:spacing w:before="0" w:after="120" w:line="276" w:lineRule="auto"/>
        <w:rPr>
          <w:i/>
        </w:rPr>
      </w:pPr>
      <w:r>
        <w:rPr>
          <w:i/>
        </w:rPr>
        <w:t>Kompetence komunikativní</w:t>
      </w:r>
    </w:p>
    <w:p w14:paraId="34B8726E" w14:textId="77777777" w:rsidR="000A2B00" w:rsidRDefault="000A2B00" w:rsidP="00505A43">
      <w:pPr>
        <w:numPr>
          <w:ilvl w:val="0"/>
          <w:numId w:val="6"/>
        </w:numPr>
        <w:spacing w:before="0" w:after="120" w:line="276" w:lineRule="auto"/>
      </w:pPr>
      <w:r>
        <w:t>formulovat a vyjadřovat své myšlenky a názory v logickém sledu, výstižně a kultivovaně se vyjadřovat ústně i písemně</w:t>
      </w:r>
    </w:p>
    <w:p w14:paraId="230AB850" w14:textId="77777777" w:rsidR="000A2B00" w:rsidRDefault="000A2B00" w:rsidP="00505A43">
      <w:pPr>
        <w:numPr>
          <w:ilvl w:val="0"/>
          <w:numId w:val="6"/>
        </w:numPr>
        <w:spacing w:before="0" w:after="120" w:line="276" w:lineRule="auto"/>
      </w:pPr>
      <w:r>
        <w:t>naslouchat promluvám druhých lidí a vhodné na ně reagovat</w:t>
      </w:r>
    </w:p>
    <w:p w14:paraId="6D4D9114" w14:textId="77777777" w:rsidR="000A2B00" w:rsidRPr="00552278" w:rsidRDefault="000A2B00" w:rsidP="00505A43">
      <w:pPr>
        <w:numPr>
          <w:ilvl w:val="0"/>
          <w:numId w:val="6"/>
        </w:numPr>
        <w:spacing w:before="0" w:after="120" w:line="276" w:lineRule="auto"/>
      </w:pPr>
      <w:r>
        <w:t>účinně se zapojovat do diskuse a vhodně obhajovat své názory</w:t>
      </w:r>
    </w:p>
    <w:p w14:paraId="53C39910" w14:textId="77777777" w:rsidR="000A2B00" w:rsidRDefault="000A2B00" w:rsidP="00505A43">
      <w:pPr>
        <w:numPr>
          <w:ilvl w:val="0"/>
          <w:numId w:val="6"/>
        </w:numPr>
        <w:spacing w:before="0" w:after="120" w:line="276" w:lineRule="auto"/>
      </w:pPr>
      <w:r>
        <w:t>rozumět různým typům textů a záznamů</w:t>
      </w:r>
    </w:p>
    <w:p w14:paraId="11D3CAC4" w14:textId="77777777" w:rsidR="000A2B00" w:rsidRDefault="000A2B00" w:rsidP="00505A43">
      <w:pPr>
        <w:numPr>
          <w:ilvl w:val="0"/>
          <w:numId w:val="6"/>
        </w:numPr>
        <w:spacing w:before="0" w:after="120" w:line="276" w:lineRule="auto"/>
      </w:pPr>
      <w:r>
        <w:t>využívat informačních a komunikačních prostředků</w:t>
      </w:r>
    </w:p>
    <w:p w14:paraId="05166D6A" w14:textId="77777777" w:rsidR="000A2B00" w:rsidRPr="00DB17A2" w:rsidRDefault="000A2B00" w:rsidP="000A2B00">
      <w:pPr>
        <w:spacing w:before="0" w:after="120" w:line="276" w:lineRule="auto"/>
        <w:rPr>
          <w:i/>
        </w:rPr>
      </w:pPr>
      <w:r>
        <w:rPr>
          <w:i/>
        </w:rPr>
        <w:lastRenderedPageBreak/>
        <w:t>Kompetence sociální a personální</w:t>
      </w:r>
    </w:p>
    <w:p w14:paraId="4870356D" w14:textId="77777777" w:rsidR="000A2B00" w:rsidRDefault="000A2B00" w:rsidP="00505A43">
      <w:pPr>
        <w:numPr>
          <w:ilvl w:val="0"/>
          <w:numId w:val="7"/>
        </w:numPr>
        <w:spacing w:before="0" w:after="120" w:line="276" w:lineRule="auto"/>
      </w:pPr>
      <w:r>
        <w:t>účinně spolupracovat ve skupině</w:t>
      </w:r>
    </w:p>
    <w:p w14:paraId="13BE801A" w14:textId="77777777" w:rsidR="000A2B00" w:rsidRDefault="000A2B00" w:rsidP="00505A43">
      <w:pPr>
        <w:numPr>
          <w:ilvl w:val="0"/>
          <w:numId w:val="7"/>
        </w:numPr>
        <w:spacing w:before="0" w:after="120" w:line="276" w:lineRule="auto"/>
      </w:pPr>
      <w:r>
        <w:t>podílet se na utváření příjemné atmosféry v týmu</w:t>
      </w:r>
    </w:p>
    <w:p w14:paraId="0E450F55" w14:textId="77777777" w:rsidR="000A2B00" w:rsidRDefault="000A2B00" w:rsidP="00505A43">
      <w:pPr>
        <w:numPr>
          <w:ilvl w:val="0"/>
          <w:numId w:val="7"/>
        </w:numPr>
        <w:spacing w:before="0" w:after="120" w:line="276" w:lineRule="auto"/>
      </w:pPr>
      <w:r>
        <w:t>věcně argumentovat</w:t>
      </w:r>
    </w:p>
    <w:p w14:paraId="0A69F7F7" w14:textId="77777777" w:rsidR="000A2B00" w:rsidRDefault="000A2B00" w:rsidP="000A2B00">
      <w:pPr>
        <w:spacing w:before="0" w:after="120" w:line="276" w:lineRule="auto"/>
        <w:rPr>
          <w:i/>
        </w:rPr>
      </w:pPr>
      <w:r>
        <w:rPr>
          <w:i/>
        </w:rPr>
        <w:t>Kompetence občanské</w:t>
      </w:r>
    </w:p>
    <w:p w14:paraId="1E5A682B" w14:textId="77777777" w:rsidR="000A2B00" w:rsidRDefault="000A2B00" w:rsidP="00505A43">
      <w:pPr>
        <w:numPr>
          <w:ilvl w:val="0"/>
          <w:numId w:val="8"/>
        </w:numPr>
        <w:spacing w:before="0" w:after="120" w:line="276" w:lineRule="auto"/>
      </w:pPr>
      <w:r>
        <w:t>respektovat</w:t>
      </w:r>
      <w:r w:rsidRPr="00DB17A2">
        <w:t xml:space="preserve"> </w:t>
      </w:r>
      <w:r>
        <w:t>přesvědčení druhých lidí</w:t>
      </w:r>
    </w:p>
    <w:p w14:paraId="0D5AFE42" w14:textId="77777777" w:rsidR="000A2B00" w:rsidRPr="00DB17A2" w:rsidRDefault="000A2B00" w:rsidP="00505A43">
      <w:pPr>
        <w:numPr>
          <w:ilvl w:val="0"/>
          <w:numId w:val="8"/>
        </w:numPr>
        <w:spacing w:before="0" w:after="120" w:line="276" w:lineRule="auto"/>
      </w:pPr>
      <w:r>
        <w:t>chránit naše tradice, kulturní i historické dědictví</w:t>
      </w:r>
    </w:p>
    <w:p w14:paraId="76D8EC23" w14:textId="77777777" w:rsidR="000A2B00" w:rsidRDefault="000A2B00" w:rsidP="00505A43">
      <w:pPr>
        <w:numPr>
          <w:ilvl w:val="0"/>
          <w:numId w:val="8"/>
        </w:numPr>
        <w:spacing w:before="0" w:after="120" w:line="276" w:lineRule="auto"/>
      </w:pPr>
      <w:r>
        <w:t xml:space="preserve">aktivně se zapojovat do kulturního dění </w:t>
      </w:r>
    </w:p>
    <w:p w14:paraId="7AE7E376" w14:textId="77777777" w:rsidR="000A2B00" w:rsidRDefault="000A2B00" w:rsidP="00505A43">
      <w:pPr>
        <w:numPr>
          <w:ilvl w:val="0"/>
          <w:numId w:val="8"/>
        </w:numPr>
        <w:spacing w:before="0" w:after="120" w:line="276" w:lineRule="auto"/>
      </w:pPr>
      <w:r>
        <w:t>mít pozitivní</w:t>
      </w:r>
      <w:r w:rsidRPr="00395D44">
        <w:t xml:space="preserve"> postoj</w:t>
      </w:r>
      <w:r>
        <w:t xml:space="preserve"> k uměleckým dílům</w:t>
      </w:r>
    </w:p>
    <w:p w14:paraId="2D0E23AC" w14:textId="77777777" w:rsidR="000A2B00" w:rsidRPr="00DB17A2" w:rsidRDefault="000A2B00" w:rsidP="000A2B00">
      <w:pPr>
        <w:spacing w:before="0" w:after="120" w:line="276" w:lineRule="auto"/>
        <w:rPr>
          <w:i/>
        </w:rPr>
      </w:pPr>
      <w:r>
        <w:rPr>
          <w:i/>
        </w:rPr>
        <w:t>Kompetence pracovní</w:t>
      </w:r>
    </w:p>
    <w:p w14:paraId="127B566D" w14:textId="77777777" w:rsidR="000A2B00" w:rsidRDefault="000A2B00" w:rsidP="00505A43">
      <w:pPr>
        <w:numPr>
          <w:ilvl w:val="0"/>
          <w:numId w:val="9"/>
        </w:numPr>
        <w:spacing w:before="0" w:after="120" w:line="276" w:lineRule="auto"/>
      </w:pPr>
      <w:r>
        <w:t>dodržovat hygienu práce</w:t>
      </w:r>
    </w:p>
    <w:p w14:paraId="20AF5E61" w14:textId="77777777" w:rsidR="000A2B00" w:rsidRDefault="000A2B00" w:rsidP="00505A43">
      <w:pPr>
        <w:numPr>
          <w:ilvl w:val="0"/>
          <w:numId w:val="9"/>
        </w:numPr>
        <w:spacing w:before="0" w:after="120" w:line="276" w:lineRule="auto"/>
      </w:pPr>
      <w:r>
        <w:t>dodržovat bezpečnostní pravidla pro práci s výpočetní technikou</w:t>
      </w:r>
    </w:p>
    <w:p w14:paraId="02C46D5C" w14:textId="77777777" w:rsidR="000A2B00" w:rsidRDefault="000A2B00" w:rsidP="00505A43">
      <w:pPr>
        <w:numPr>
          <w:ilvl w:val="0"/>
          <w:numId w:val="9"/>
        </w:numPr>
        <w:spacing w:before="0" w:after="120" w:line="276" w:lineRule="auto"/>
      </w:pPr>
      <w:r>
        <w:lastRenderedPageBreak/>
        <w:t>využívat svých znalostí v běžné praxi</w:t>
      </w:r>
    </w:p>
    <w:p w14:paraId="44A405CA" w14:textId="77777777" w:rsidR="00097EDC" w:rsidRPr="00F75471" w:rsidRDefault="00097EDC" w:rsidP="00097EDC">
      <w:pPr>
        <w:spacing w:after="120"/>
        <w:rPr>
          <w:i/>
          <w:szCs w:val="20"/>
        </w:rPr>
      </w:pPr>
      <w:r>
        <w:rPr>
          <w:i/>
          <w:szCs w:val="20"/>
        </w:rPr>
        <w:t>Kompetence digitální</w:t>
      </w:r>
    </w:p>
    <w:p w14:paraId="637EE608" w14:textId="77777777" w:rsidR="00097EDC" w:rsidRPr="00F75471" w:rsidRDefault="00097EDC"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164BB4F9" w14:textId="77777777" w:rsidR="00097EDC" w:rsidRPr="00F75471" w:rsidRDefault="00097EDC"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716A75CB" w14:textId="77777777" w:rsidR="00097EDC" w:rsidRPr="00F75471" w:rsidRDefault="00097EDC"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1C35D593" w14:textId="77777777" w:rsidR="00097EDC" w:rsidRPr="00F75471" w:rsidRDefault="00097EDC"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584F205F" w14:textId="77777777" w:rsidR="00097EDC" w:rsidRDefault="00097EDC" w:rsidP="00097EDC">
      <w:pPr>
        <w:spacing w:before="0" w:after="120" w:line="276" w:lineRule="auto"/>
      </w:pPr>
    </w:p>
    <w:p w14:paraId="6E99D0A6" w14:textId="77777777" w:rsidR="00022E52" w:rsidRDefault="00022E52" w:rsidP="005D6CF5">
      <w:pPr>
        <w:sectPr w:rsidR="00022E52" w:rsidSect="00022E52">
          <w:type w:val="continuous"/>
          <w:pgSz w:w="16838" w:h="11906" w:orient="landscape" w:code="9"/>
          <w:pgMar w:top="1077" w:right="964" w:bottom="964" w:left="1418" w:header="709" w:footer="709" w:gutter="0"/>
          <w:cols w:num="2" w:space="708" w:equalWidth="0">
            <w:col w:w="6874" w:space="708"/>
            <w:col w:w="6874"/>
          </w:cols>
          <w:docGrid w:linePitch="360"/>
        </w:sectPr>
      </w:pPr>
    </w:p>
    <w:p w14:paraId="1DE65EFA" w14:textId="77777777" w:rsidR="005D6CF5" w:rsidRDefault="005D6CF5" w:rsidP="005D6CF5"/>
    <w:p w14:paraId="29D65B3D" w14:textId="77777777" w:rsidR="000A2B00" w:rsidRDefault="00022E52" w:rsidP="00AF3408">
      <w:pPr>
        <w:rPr>
          <w:b/>
        </w:rPr>
      </w:pPr>
      <w:r>
        <w:rPr>
          <w:b/>
        </w:rPr>
        <w:br w:type="page"/>
      </w:r>
    </w:p>
    <w:p w14:paraId="1F76F267" w14:textId="77777777" w:rsidR="000A2B00" w:rsidRPr="00175D4C" w:rsidRDefault="000A2B00" w:rsidP="000A2B00">
      <w:pPr>
        <w:rPr>
          <w:b/>
        </w:rPr>
      </w:pPr>
      <w:r w:rsidRPr="00175D4C">
        <w:rPr>
          <w:b/>
        </w:rPr>
        <w:lastRenderedPageBreak/>
        <w:t>Vzdělávací oblast: Jazyk a jazyková komunikace</w:t>
      </w:r>
    </w:p>
    <w:p w14:paraId="313E1895" w14:textId="77777777" w:rsidR="000A2B00" w:rsidRPr="00175D4C" w:rsidRDefault="000A2B00" w:rsidP="000A2B00">
      <w:pPr>
        <w:rPr>
          <w:b/>
        </w:rPr>
      </w:pPr>
      <w:r w:rsidRPr="00175D4C">
        <w:rPr>
          <w:b/>
        </w:rPr>
        <w:t>Vyučovací předmět: Český jazyk</w:t>
      </w:r>
      <w:r w:rsidR="00B14A13">
        <w:rPr>
          <w:b/>
        </w:rPr>
        <w:t xml:space="preserve"> a literatura</w:t>
      </w:r>
    </w:p>
    <w:p w14:paraId="3641EAB0" w14:textId="77777777" w:rsidR="000A2B00" w:rsidRPr="00175D4C" w:rsidRDefault="000A2B00" w:rsidP="000A2B00">
      <w:pPr>
        <w:rPr>
          <w:b/>
        </w:rPr>
      </w:pPr>
      <w:r w:rsidRPr="00175D4C">
        <w:rPr>
          <w:b/>
        </w:rPr>
        <w:t>Ročník:</w:t>
      </w:r>
      <w:r>
        <w:rPr>
          <w:b/>
        </w:rPr>
        <w:t xml:space="preserve"> 6</w:t>
      </w:r>
      <w:r w:rsidRPr="00175D4C">
        <w:rPr>
          <w:b/>
        </w:rPr>
        <w:t xml:space="preserve">. </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0A2B00" w14:paraId="502B20E8" w14:textId="77777777" w:rsidTr="007B6F9F">
        <w:trPr>
          <w:trHeight w:val="567"/>
          <w:tblHeader/>
        </w:trPr>
        <w:tc>
          <w:tcPr>
            <w:tcW w:w="3756" w:type="dxa"/>
            <w:vAlign w:val="center"/>
          </w:tcPr>
          <w:p w14:paraId="19D5449F" w14:textId="77777777" w:rsidR="000A2B00" w:rsidRPr="009C012A" w:rsidRDefault="000A2B00" w:rsidP="00B14A13">
            <w:pPr>
              <w:spacing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25B643B5" w14:textId="77777777" w:rsidR="000A2B00" w:rsidRDefault="000A2B00" w:rsidP="007B6F9F">
            <w:pPr>
              <w:jc w:val="center"/>
              <w:rPr>
                <w:b/>
              </w:rPr>
            </w:pPr>
          </w:p>
          <w:p w14:paraId="5C503637" w14:textId="77777777" w:rsidR="000A2B00" w:rsidRPr="00581289" w:rsidRDefault="000A2B00" w:rsidP="007B6F9F">
            <w:pPr>
              <w:jc w:val="center"/>
              <w:rPr>
                <w:b/>
              </w:rPr>
            </w:pPr>
            <w:r w:rsidRPr="00581289">
              <w:rPr>
                <w:b/>
              </w:rPr>
              <w:t>KONKRETIZOVANÉ VÝSTUPY ŽÁKA</w:t>
            </w:r>
          </w:p>
          <w:p w14:paraId="0C3CD66B" w14:textId="77777777" w:rsidR="000A2B00" w:rsidRPr="009C012A" w:rsidRDefault="000A2B00" w:rsidP="007B6F9F">
            <w:pPr>
              <w:jc w:val="center"/>
              <w:rPr>
                <w:b/>
              </w:rPr>
            </w:pPr>
          </w:p>
        </w:tc>
        <w:tc>
          <w:tcPr>
            <w:tcW w:w="3828" w:type="dxa"/>
            <w:vAlign w:val="center"/>
          </w:tcPr>
          <w:p w14:paraId="14FA72B5" w14:textId="77777777" w:rsidR="000A2B00" w:rsidRPr="009C012A" w:rsidRDefault="000A2B00" w:rsidP="00B14A13">
            <w:pPr>
              <w:jc w:val="center"/>
              <w:rPr>
                <w:b/>
              </w:rPr>
            </w:pPr>
            <w:r w:rsidRPr="00581289">
              <w:rPr>
                <w:b/>
              </w:rPr>
              <w:t>KONKRETIZOVANÉ UČIVO</w:t>
            </w:r>
          </w:p>
        </w:tc>
        <w:tc>
          <w:tcPr>
            <w:tcW w:w="3603" w:type="dxa"/>
            <w:vAlign w:val="center"/>
          </w:tcPr>
          <w:p w14:paraId="670F4731" w14:textId="77777777" w:rsidR="000A2B00" w:rsidRPr="009C012A" w:rsidRDefault="000A2B00" w:rsidP="00B14A13">
            <w:pPr>
              <w:jc w:val="center"/>
              <w:rPr>
                <w:b/>
              </w:rPr>
            </w:pPr>
            <w:r>
              <w:rPr>
                <w:b/>
              </w:rPr>
              <w:t>PRŮŘEZOVÁ TÉMATA</w:t>
            </w:r>
          </w:p>
        </w:tc>
      </w:tr>
      <w:tr w:rsidR="000A2B00" w14:paraId="6915E9CD" w14:textId="77777777" w:rsidTr="00B14A13">
        <w:tc>
          <w:tcPr>
            <w:tcW w:w="3756" w:type="dxa"/>
            <w:vAlign w:val="center"/>
          </w:tcPr>
          <w:p w14:paraId="219A32A9" w14:textId="77777777" w:rsidR="000A2B00" w:rsidRDefault="000A2B00" w:rsidP="007B6F9F">
            <w:pPr>
              <w:spacing w:before="0" w:after="120" w:line="276" w:lineRule="auto"/>
              <w:rPr>
                <w:b/>
              </w:rPr>
            </w:pPr>
            <w:r w:rsidRPr="00A43B3C">
              <w:rPr>
                <w:b/>
              </w:rPr>
              <w:t>Jazyková výchova</w:t>
            </w:r>
          </w:p>
          <w:p w14:paraId="339630B9" w14:textId="77777777" w:rsidR="000A2B00" w:rsidRPr="00163F75" w:rsidRDefault="000A2B00" w:rsidP="00B67279">
            <w:pPr>
              <w:numPr>
                <w:ilvl w:val="0"/>
                <w:numId w:val="166"/>
              </w:numPr>
              <w:spacing w:before="0" w:after="120" w:line="276" w:lineRule="auto"/>
              <w:rPr>
                <w:b/>
              </w:rPr>
            </w:pPr>
            <w:r>
              <w:t>samostatně pracuje s Pravidly českého pravopisu, se Slovníkem spisovné češtiny a s dalšími slovníky a příručkami</w:t>
            </w:r>
          </w:p>
          <w:p w14:paraId="23D7ECF2" w14:textId="77777777" w:rsidR="000A2B00" w:rsidRPr="00163F75" w:rsidRDefault="000A2B00" w:rsidP="00B67279">
            <w:pPr>
              <w:pStyle w:val="Styl11bTunKurzvaVpravo02cmPed1b"/>
              <w:numPr>
                <w:ilvl w:val="0"/>
                <w:numId w:val="166"/>
              </w:numPr>
              <w:spacing w:before="0" w:after="120" w:line="276" w:lineRule="auto"/>
              <w:rPr>
                <w:b w:val="0"/>
                <w:i w:val="0"/>
                <w:sz w:val="20"/>
                <w:szCs w:val="20"/>
              </w:rPr>
            </w:pPr>
            <w:r w:rsidRPr="00163F75">
              <w:rPr>
                <w:b w:val="0"/>
                <w:i w:val="0"/>
                <w:sz w:val="20"/>
                <w:szCs w:val="20"/>
              </w:rPr>
              <w:t>spisovně vyslovuje česká a běžně užívaná cizí slova</w:t>
            </w:r>
          </w:p>
          <w:p w14:paraId="2DA9BB2F" w14:textId="77777777" w:rsidR="000A2B00" w:rsidRPr="00163F75" w:rsidRDefault="000A2B00" w:rsidP="00B67279">
            <w:pPr>
              <w:pStyle w:val="Styl11bTunKurzvaVpravo02cmPed1b"/>
              <w:numPr>
                <w:ilvl w:val="0"/>
                <w:numId w:val="166"/>
              </w:numPr>
              <w:spacing w:before="0" w:after="120" w:line="276" w:lineRule="auto"/>
              <w:rPr>
                <w:b w:val="0"/>
                <w:i w:val="0"/>
                <w:sz w:val="20"/>
                <w:szCs w:val="20"/>
              </w:rPr>
            </w:pPr>
            <w:r w:rsidRPr="00163F75">
              <w:rPr>
                <w:b w:val="0"/>
                <w:i w:val="0"/>
                <w:sz w:val="20"/>
                <w:szCs w:val="20"/>
              </w:rPr>
              <w:t>rozlišuje a příklady v textu dokládá nejdůležitější způsoby obohacování slovní zásoby a zásady tvoření českých slov, rozpoznává přenesená pojmenování, zvláště ve frazémech</w:t>
            </w:r>
          </w:p>
          <w:p w14:paraId="637EC78C" w14:textId="77777777" w:rsidR="000A2B00" w:rsidRPr="009B0891" w:rsidRDefault="000A2B00" w:rsidP="00B67279">
            <w:pPr>
              <w:pStyle w:val="Styl11bTunKurzvaVpravo02cmPed1b"/>
              <w:numPr>
                <w:ilvl w:val="0"/>
                <w:numId w:val="166"/>
              </w:numPr>
              <w:spacing w:before="0" w:after="120" w:line="276" w:lineRule="auto"/>
              <w:rPr>
                <w:b w:val="0"/>
                <w:i w:val="0"/>
                <w:sz w:val="20"/>
                <w:szCs w:val="20"/>
              </w:rPr>
            </w:pPr>
            <w:r w:rsidRPr="009B0891">
              <w:rPr>
                <w:b w:val="0"/>
                <w:i w:val="0"/>
                <w:sz w:val="20"/>
                <w:szCs w:val="20"/>
              </w:rPr>
              <w:t>rozlišuje spisovný jazyk, nářečí a obecnou češtinu a zdůvodní jejich užití</w:t>
            </w:r>
          </w:p>
          <w:p w14:paraId="11BA3F06" w14:textId="77777777" w:rsidR="000A2B00" w:rsidRPr="00F715FA" w:rsidRDefault="000A2B00" w:rsidP="00B67279">
            <w:pPr>
              <w:pStyle w:val="Styl11bTunKurzvaVpravo02cmPed1b"/>
              <w:numPr>
                <w:ilvl w:val="0"/>
                <w:numId w:val="166"/>
              </w:numPr>
              <w:spacing w:before="0" w:after="120" w:line="276" w:lineRule="auto"/>
              <w:rPr>
                <w:b w:val="0"/>
                <w:i w:val="0"/>
                <w:sz w:val="20"/>
                <w:szCs w:val="20"/>
              </w:rPr>
            </w:pPr>
            <w:r w:rsidRPr="00F715FA">
              <w:rPr>
                <w:b w:val="0"/>
                <w:i w:val="0"/>
                <w:sz w:val="20"/>
                <w:szCs w:val="20"/>
              </w:rPr>
              <w:t>správně třídí slovní druhy, tvoří spisovné tvary slov a vědomě jich používá ve vhodné komunikační situaci</w:t>
            </w:r>
          </w:p>
          <w:p w14:paraId="311071A4" w14:textId="77777777" w:rsidR="000A2B00" w:rsidRPr="00AB6C74" w:rsidRDefault="000A2B00" w:rsidP="00B67279">
            <w:pPr>
              <w:pStyle w:val="Styl11bTunKurzvaVpravo02cmPed1b"/>
              <w:numPr>
                <w:ilvl w:val="0"/>
                <w:numId w:val="166"/>
              </w:numPr>
              <w:spacing w:before="0" w:after="120" w:line="276" w:lineRule="auto"/>
              <w:rPr>
                <w:b w:val="0"/>
                <w:i w:val="0"/>
                <w:sz w:val="20"/>
                <w:szCs w:val="20"/>
              </w:rPr>
            </w:pPr>
            <w:r w:rsidRPr="009B0891">
              <w:rPr>
                <w:b w:val="0"/>
                <w:i w:val="0"/>
                <w:sz w:val="20"/>
                <w:szCs w:val="20"/>
              </w:rPr>
              <w:t xml:space="preserve">v písemném projevu zvládá </w:t>
            </w:r>
            <w:r w:rsidRPr="009B0891">
              <w:rPr>
                <w:b w:val="0"/>
                <w:i w:val="0"/>
                <w:sz w:val="20"/>
                <w:szCs w:val="20"/>
              </w:rPr>
              <w:lastRenderedPageBreak/>
              <w:t>pravopis lexi</w:t>
            </w:r>
            <w:r>
              <w:rPr>
                <w:b w:val="0"/>
                <w:i w:val="0"/>
                <w:sz w:val="20"/>
                <w:szCs w:val="20"/>
              </w:rPr>
              <w:t>kální, slovotvorný, morfologický,</w:t>
            </w:r>
            <w:r w:rsidRPr="009B0891">
              <w:rPr>
                <w:b w:val="0"/>
                <w:i w:val="0"/>
                <w:sz w:val="20"/>
                <w:szCs w:val="20"/>
              </w:rPr>
              <w:t xml:space="preserve"> syntaktický ve větě jednoduché i </w:t>
            </w:r>
            <w:r>
              <w:rPr>
                <w:b w:val="0"/>
                <w:i w:val="0"/>
                <w:sz w:val="20"/>
                <w:szCs w:val="20"/>
              </w:rPr>
              <w:t>s</w:t>
            </w:r>
            <w:r w:rsidRPr="009B0891">
              <w:rPr>
                <w:b w:val="0"/>
                <w:i w:val="0"/>
                <w:sz w:val="20"/>
                <w:szCs w:val="20"/>
              </w:rPr>
              <w:t>ouvětí</w:t>
            </w:r>
          </w:p>
        </w:tc>
        <w:tc>
          <w:tcPr>
            <w:tcW w:w="3685" w:type="dxa"/>
            <w:vAlign w:val="center"/>
          </w:tcPr>
          <w:p w14:paraId="5EE47DB6" w14:textId="77777777" w:rsidR="000A2B00" w:rsidRDefault="000A2B00" w:rsidP="007B6F9F">
            <w:pPr>
              <w:spacing w:before="0" w:after="120" w:line="276" w:lineRule="auto"/>
              <w:ind w:left="360"/>
              <w:jc w:val="left"/>
            </w:pPr>
          </w:p>
          <w:p w14:paraId="7EB7A6D9" w14:textId="77777777" w:rsidR="000A2B00" w:rsidRDefault="000A2B00" w:rsidP="00B67279">
            <w:pPr>
              <w:numPr>
                <w:ilvl w:val="0"/>
                <w:numId w:val="167"/>
              </w:numPr>
              <w:spacing w:before="0" w:after="120" w:line="276" w:lineRule="auto"/>
              <w:ind w:left="720"/>
              <w:jc w:val="left"/>
            </w:pPr>
            <w:r>
              <w:t>dokáže pracovat se základními jazykovými příručkami</w:t>
            </w:r>
          </w:p>
          <w:p w14:paraId="6688DD13" w14:textId="77777777" w:rsidR="000A2B00" w:rsidRDefault="000A2B00" w:rsidP="00B67279">
            <w:pPr>
              <w:numPr>
                <w:ilvl w:val="0"/>
                <w:numId w:val="167"/>
              </w:numPr>
              <w:spacing w:before="0" w:after="120" w:line="276" w:lineRule="auto"/>
              <w:ind w:left="720"/>
              <w:jc w:val="left"/>
            </w:pPr>
            <w:r>
              <w:t>rozdělí slovo na kořen, předponu a příponovou část, vyhledá i koncovku</w:t>
            </w:r>
          </w:p>
          <w:p w14:paraId="2B9600B0" w14:textId="77777777" w:rsidR="000A2B00" w:rsidRDefault="000A2B00" w:rsidP="007B6F9F">
            <w:pPr>
              <w:spacing w:before="0" w:after="120" w:line="276" w:lineRule="auto"/>
              <w:ind w:left="360"/>
              <w:jc w:val="left"/>
            </w:pPr>
          </w:p>
          <w:p w14:paraId="34A53129" w14:textId="77777777" w:rsidR="000A2B00" w:rsidRDefault="000A2B00" w:rsidP="00B67279">
            <w:pPr>
              <w:numPr>
                <w:ilvl w:val="0"/>
                <w:numId w:val="167"/>
              </w:numPr>
              <w:spacing w:before="0" w:after="120" w:line="276" w:lineRule="auto"/>
              <w:ind w:left="720"/>
              <w:jc w:val="left"/>
            </w:pPr>
            <w:r>
              <w:t>ovládá pravopisné jevy lexikální a morfologické</w:t>
            </w:r>
          </w:p>
          <w:p w14:paraId="405BC7D6" w14:textId="77777777" w:rsidR="000A2B00" w:rsidRDefault="000A2B00" w:rsidP="007B6F9F">
            <w:pPr>
              <w:spacing w:before="0" w:after="120" w:line="276" w:lineRule="auto"/>
              <w:ind w:left="360"/>
              <w:jc w:val="left"/>
            </w:pPr>
          </w:p>
          <w:p w14:paraId="1C0E43B2" w14:textId="77777777" w:rsidR="000A2B00" w:rsidRDefault="000A2B00" w:rsidP="00B67279">
            <w:pPr>
              <w:numPr>
                <w:ilvl w:val="0"/>
                <w:numId w:val="167"/>
              </w:numPr>
              <w:spacing w:before="0" w:after="120" w:line="276" w:lineRule="auto"/>
              <w:ind w:left="720"/>
              <w:jc w:val="left"/>
            </w:pPr>
            <w:r>
              <w:t>odliší spisovný a nespisovný jazykový projev</w:t>
            </w:r>
          </w:p>
          <w:p w14:paraId="6A47CD2B" w14:textId="77777777" w:rsidR="000A2B00" w:rsidRDefault="000A2B00" w:rsidP="007B6F9F">
            <w:pPr>
              <w:spacing w:before="0" w:after="120" w:line="276" w:lineRule="auto"/>
              <w:ind w:left="360"/>
              <w:jc w:val="left"/>
            </w:pPr>
          </w:p>
          <w:p w14:paraId="5F96CBBA" w14:textId="77777777" w:rsidR="000A2B00" w:rsidRDefault="000A2B00" w:rsidP="00B67279">
            <w:pPr>
              <w:numPr>
                <w:ilvl w:val="0"/>
                <w:numId w:val="168"/>
              </w:numPr>
              <w:spacing w:before="0" w:after="120" w:line="276" w:lineRule="auto"/>
              <w:ind w:left="720"/>
              <w:jc w:val="left"/>
            </w:pPr>
            <w:r>
              <w:t>dokáže rozpoznat ohebné slovní druhy, určuje jejich mluvnické kategorie</w:t>
            </w:r>
          </w:p>
          <w:p w14:paraId="371287FF" w14:textId="77777777" w:rsidR="000A2B00" w:rsidRDefault="000A2B00" w:rsidP="00B67279">
            <w:pPr>
              <w:numPr>
                <w:ilvl w:val="0"/>
                <w:numId w:val="168"/>
              </w:numPr>
              <w:spacing w:before="0" w:after="120" w:line="276" w:lineRule="auto"/>
              <w:ind w:left="720"/>
              <w:jc w:val="left"/>
            </w:pPr>
            <w:r>
              <w:t>uvědomuje si vztah mezi základními větnými členy</w:t>
            </w:r>
          </w:p>
          <w:p w14:paraId="5CF80AEA" w14:textId="77777777" w:rsidR="000A2B00" w:rsidRDefault="000A2B00" w:rsidP="00B67279">
            <w:pPr>
              <w:numPr>
                <w:ilvl w:val="0"/>
                <w:numId w:val="168"/>
              </w:numPr>
              <w:spacing w:before="0" w:after="120" w:line="276" w:lineRule="auto"/>
              <w:ind w:left="720"/>
              <w:jc w:val="left"/>
            </w:pPr>
            <w:r>
              <w:t>ovládá pravopisné jevy syntaktické</w:t>
            </w:r>
          </w:p>
          <w:p w14:paraId="32C7A593" w14:textId="77777777" w:rsidR="000A2B00" w:rsidRDefault="000A2B00" w:rsidP="007B6F9F">
            <w:pPr>
              <w:spacing w:before="0" w:after="120" w:line="276" w:lineRule="auto"/>
              <w:jc w:val="left"/>
            </w:pPr>
          </w:p>
        </w:tc>
        <w:tc>
          <w:tcPr>
            <w:tcW w:w="3828" w:type="dxa"/>
          </w:tcPr>
          <w:p w14:paraId="3027C7D4" w14:textId="77777777" w:rsidR="000A2B00" w:rsidRDefault="000A2B00" w:rsidP="00B14A13">
            <w:pPr>
              <w:spacing w:before="0" w:after="120" w:line="276" w:lineRule="auto"/>
              <w:jc w:val="left"/>
            </w:pPr>
            <w:r w:rsidRPr="00972DE5">
              <w:rPr>
                <w:b/>
              </w:rPr>
              <w:lastRenderedPageBreak/>
              <w:t>Obecné poučení o jazyce</w:t>
            </w:r>
            <w:r>
              <w:t xml:space="preserve"> </w:t>
            </w:r>
          </w:p>
          <w:p w14:paraId="0129D82D" w14:textId="77777777" w:rsidR="000A2B00" w:rsidRDefault="000A2B00" w:rsidP="00B67279">
            <w:pPr>
              <w:numPr>
                <w:ilvl w:val="0"/>
                <w:numId w:val="168"/>
              </w:numPr>
              <w:spacing w:before="0" w:after="120" w:line="276" w:lineRule="auto"/>
              <w:ind w:left="714" w:hanging="357"/>
              <w:jc w:val="left"/>
            </w:pPr>
            <w:r>
              <w:t>jazykové příručky</w:t>
            </w:r>
          </w:p>
          <w:p w14:paraId="3D56E6C0" w14:textId="77777777" w:rsidR="000A2B00" w:rsidRPr="00972DE5" w:rsidRDefault="000A2B00" w:rsidP="00B14A13">
            <w:pPr>
              <w:spacing w:before="0" w:after="120" w:line="276" w:lineRule="auto"/>
              <w:jc w:val="left"/>
              <w:rPr>
                <w:b/>
              </w:rPr>
            </w:pPr>
            <w:r w:rsidRPr="00972DE5">
              <w:rPr>
                <w:b/>
              </w:rPr>
              <w:t>Stavba slova</w:t>
            </w:r>
          </w:p>
          <w:p w14:paraId="49DF3AA1" w14:textId="77777777" w:rsidR="000A2B00" w:rsidRDefault="000A2B00" w:rsidP="00B14A13">
            <w:pPr>
              <w:spacing w:before="0" w:after="120" w:line="276" w:lineRule="auto"/>
              <w:jc w:val="left"/>
            </w:pPr>
          </w:p>
          <w:p w14:paraId="13D9007E" w14:textId="77777777" w:rsidR="000A2B00" w:rsidRDefault="000A2B00" w:rsidP="00B14A13">
            <w:pPr>
              <w:spacing w:before="0" w:after="120" w:line="276" w:lineRule="auto"/>
              <w:jc w:val="left"/>
            </w:pPr>
            <w:r w:rsidRPr="00972DE5">
              <w:rPr>
                <w:b/>
              </w:rPr>
              <w:t>Pravopis</w:t>
            </w:r>
            <w:r>
              <w:t xml:space="preserve"> </w:t>
            </w:r>
          </w:p>
          <w:p w14:paraId="06F498A0" w14:textId="77777777" w:rsidR="000A2B00" w:rsidRDefault="000A2B00" w:rsidP="00B67279">
            <w:pPr>
              <w:numPr>
                <w:ilvl w:val="0"/>
                <w:numId w:val="168"/>
              </w:numPr>
              <w:spacing w:before="0" w:after="120" w:line="276" w:lineRule="auto"/>
              <w:ind w:left="714" w:hanging="357"/>
              <w:jc w:val="left"/>
            </w:pPr>
            <w:r>
              <w:t>lexikální a morfologický</w:t>
            </w:r>
          </w:p>
          <w:p w14:paraId="708FE419" w14:textId="77777777" w:rsidR="000A2B00" w:rsidRDefault="000A2B00" w:rsidP="00B14A13">
            <w:pPr>
              <w:spacing w:before="0" w:after="120" w:line="276" w:lineRule="auto"/>
              <w:jc w:val="left"/>
            </w:pPr>
            <w:r w:rsidRPr="00972DE5">
              <w:rPr>
                <w:b/>
              </w:rPr>
              <w:t>Zvuková stránka jazyka</w:t>
            </w:r>
            <w:r>
              <w:t xml:space="preserve"> </w:t>
            </w:r>
          </w:p>
          <w:p w14:paraId="5B2E9934" w14:textId="77777777" w:rsidR="000A2B00" w:rsidRDefault="000A2B00" w:rsidP="00B67279">
            <w:pPr>
              <w:numPr>
                <w:ilvl w:val="0"/>
                <w:numId w:val="168"/>
              </w:numPr>
              <w:spacing w:before="0" w:after="120" w:line="276" w:lineRule="auto"/>
              <w:ind w:left="714" w:hanging="357"/>
              <w:jc w:val="left"/>
            </w:pPr>
            <w:r>
              <w:t>spisovná a nespisovná výslovnost</w:t>
            </w:r>
          </w:p>
          <w:p w14:paraId="25B83F20" w14:textId="77777777" w:rsidR="000A2B00" w:rsidRDefault="000A2B00" w:rsidP="00B14A13">
            <w:pPr>
              <w:spacing w:before="0" w:after="120" w:line="276" w:lineRule="auto"/>
              <w:jc w:val="left"/>
              <w:rPr>
                <w:b/>
              </w:rPr>
            </w:pPr>
            <w:r w:rsidRPr="00972DE5">
              <w:rPr>
                <w:b/>
              </w:rPr>
              <w:t xml:space="preserve">Tvarosloví </w:t>
            </w:r>
          </w:p>
          <w:p w14:paraId="285A834C" w14:textId="77777777" w:rsidR="000A2B00" w:rsidRDefault="000A2B00" w:rsidP="00B67279">
            <w:pPr>
              <w:numPr>
                <w:ilvl w:val="0"/>
                <w:numId w:val="168"/>
              </w:numPr>
              <w:spacing w:before="0" w:after="120" w:line="276" w:lineRule="auto"/>
              <w:ind w:left="714" w:hanging="357"/>
              <w:jc w:val="left"/>
            </w:pPr>
            <w:r>
              <w:t>ohebné slovní druhy</w:t>
            </w:r>
          </w:p>
          <w:p w14:paraId="336BB7D4" w14:textId="77777777" w:rsidR="000A2B00" w:rsidRPr="00972DE5" w:rsidRDefault="000A2B00" w:rsidP="00B14A13">
            <w:pPr>
              <w:spacing w:before="0" w:after="120" w:line="276" w:lineRule="auto"/>
              <w:jc w:val="left"/>
              <w:rPr>
                <w:b/>
              </w:rPr>
            </w:pPr>
            <w:r w:rsidRPr="00972DE5">
              <w:rPr>
                <w:b/>
              </w:rPr>
              <w:t>Základní větné členy – podmět a přísudek</w:t>
            </w:r>
          </w:p>
          <w:p w14:paraId="467802DA" w14:textId="77777777" w:rsidR="000A2B00" w:rsidRPr="00972DE5" w:rsidRDefault="000A2B00" w:rsidP="00B14A13">
            <w:pPr>
              <w:spacing w:before="0" w:after="120" w:line="276" w:lineRule="auto"/>
              <w:jc w:val="left"/>
              <w:rPr>
                <w:b/>
              </w:rPr>
            </w:pPr>
            <w:r w:rsidRPr="00972DE5">
              <w:rPr>
                <w:b/>
              </w:rPr>
              <w:t>Shoda přísudku s podmětem</w:t>
            </w:r>
          </w:p>
          <w:p w14:paraId="05123FF0" w14:textId="77777777" w:rsidR="000A2B00" w:rsidRPr="00972DE5" w:rsidRDefault="000A2B00" w:rsidP="00B14A13">
            <w:pPr>
              <w:spacing w:before="0" w:after="120" w:line="276" w:lineRule="auto"/>
              <w:jc w:val="left"/>
              <w:rPr>
                <w:b/>
              </w:rPr>
            </w:pPr>
            <w:r w:rsidRPr="00972DE5">
              <w:rPr>
                <w:b/>
              </w:rPr>
              <w:t>Oslovení</w:t>
            </w:r>
          </w:p>
          <w:p w14:paraId="282B8C64" w14:textId="77777777" w:rsidR="000A2B00" w:rsidRDefault="000A2B00" w:rsidP="00B14A13">
            <w:pPr>
              <w:spacing w:before="0" w:after="120" w:line="276" w:lineRule="auto"/>
              <w:jc w:val="left"/>
            </w:pPr>
          </w:p>
        </w:tc>
        <w:tc>
          <w:tcPr>
            <w:tcW w:w="3603" w:type="dxa"/>
            <w:vMerge w:val="restart"/>
          </w:tcPr>
          <w:p w14:paraId="29B5A6A1" w14:textId="77777777" w:rsidR="000A2B00" w:rsidRPr="00C21B25" w:rsidRDefault="000A2B00" w:rsidP="00B14A13">
            <w:pPr>
              <w:spacing w:before="0" w:after="120" w:line="276" w:lineRule="auto"/>
              <w:jc w:val="left"/>
              <w:rPr>
                <w:b/>
                <w:bCs/>
                <w:szCs w:val="20"/>
              </w:rPr>
            </w:pPr>
            <w:r w:rsidRPr="00C21B25">
              <w:rPr>
                <w:b/>
                <w:bCs/>
                <w:szCs w:val="20"/>
              </w:rPr>
              <w:t>OSV</w:t>
            </w:r>
          </w:p>
          <w:p w14:paraId="38C64136" w14:textId="77777777" w:rsidR="000A2B00" w:rsidRPr="00560A30" w:rsidRDefault="000A2B00" w:rsidP="00B67279">
            <w:pPr>
              <w:numPr>
                <w:ilvl w:val="0"/>
                <w:numId w:val="195"/>
              </w:numPr>
              <w:spacing w:before="0" w:after="120" w:line="276" w:lineRule="auto"/>
              <w:jc w:val="left"/>
              <w:rPr>
                <w:bCs/>
                <w:szCs w:val="20"/>
              </w:rPr>
            </w:pPr>
            <w:r w:rsidRPr="00560A30">
              <w:rPr>
                <w:bCs/>
                <w:szCs w:val="20"/>
              </w:rPr>
              <w:t>rozvoj schopnosti poznávání</w:t>
            </w:r>
          </w:p>
          <w:p w14:paraId="28C07C7A" w14:textId="77777777" w:rsidR="000A2B00" w:rsidRPr="00560A30" w:rsidRDefault="000A2B00" w:rsidP="00B67279">
            <w:pPr>
              <w:numPr>
                <w:ilvl w:val="0"/>
                <w:numId w:val="195"/>
              </w:numPr>
              <w:spacing w:before="0" w:after="120" w:line="276" w:lineRule="auto"/>
              <w:jc w:val="left"/>
              <w:rPr>
                <w:bCs/>
                <w:szCs w:val="20"/>
              </w:rPr>
            </w:pPr>
            <w:r w:rsidRPr="00560A30">
              <w:rPr>
                <w:bCs/>
                <w:szCs w:val="20"/>
              </w:rPr>
              <w:t>sebepoznání a sebepojetí</w:t>
            </w:r>
          </w:p>
          <w:p w14:paraId="7B740F36" w14:textId="77777777" w:rsidR="000A2B00" w:rsidRPr="00E03FE8" w:rsidRDefault="000A2B00" w:rsidP="00B67279">
            <w:pPr>
              <w:numPr>
                <w:ilvl w:val="0"/>
                <w:numId w:val="195"/>
              </w:numPr>
              <w:spacing w:before="0" w:after="120" w:line="276" w:lineRule="auto"/>
              <w:jc w:val="left"/>
              <w:rPr>
                <w:bCs/>
                <w:szCs w:val="20"/>
              </w:rPr>
            </w:pPr>
            <w:r>
              <w:rPr>
                <w:bCs/>
                <w:szCs w:val="20"/>
              </w:rPr>
              <w:t>kreativita</w:t>
            </w:r>
          </w:p>
          <w:p w14:paraId="2E7881FB" w14:textId="77777777" w:rsidR="000A2B00" w:rsidRPr="00560A30" w:rsidRDefault="000A2B00" w:rsidP="00B67279">
            <w:pPr>
              <w:numPr>
                <w:ilvl w:val="0"/>
                <w:numId w:val="195"/>
              </w:numPr>
              <w:spacing w:before="0" w:after="120" w:line="276" w:lineRule="auto"/>
              <w:jc w:val="left"/>
              <w:rPr>
                <w:bCs/>
                <w:szCs w:val="20"/>
              </w:rPr>
            </w:pPr>
            <w:r w:rsidRPr="00560A30">
              <w:rPr>
                <w:bCs/>
                <w:szCs w:val="20"/>
              </w:rPr>
              <w:t>poznávání lidí</w:t>
            </w:r>
          </w:p>
          <w:p w14:paraId="601F3B4B" w14:textId="77777777" w:rsidR="000A2B00" w:rsidRPr="00560A30" w:rsidRDefault="000A2B00" w:rsidP="00B67279">
            <w:pPr>
              <w:numPr>
                <w:ilvl w:val="0"/>
                <w:numId w:val="195"/>
              </w:numPr>
              <w:spacing w:before="0" w:after="120" w:line="276" w:lineRule="auto"/>
              <w:jc w:val="left"/>
              <w:rPr>
                <w:bCs/>
                <w:szCs w:val="20"/>
              </w:rPr>
            </w:pPr>
            <w:r w:rsidRPr="00560A30">
              <w:rPr>
                <w:bCs/>
                <w:szCs w:val="20"/>
              </w:rPr>
              <w:t>komunikace</w:t>
            </w:r>
          </w:p>
          <w:p w14:paraId="2932A688" w14:textId="77777777" w:rsidR="000A2B00" w:rsidRPr="00E03FE8" w:rsidRDefault="000A2B00" w:rsidP="00B67279">
            <w:pPr>
              <w:numPr>
                <w:ilvl w:val="0"/>
                <w:numId w:val="195"/>
              </w:numPr>
              <w:spacing w:before="0" w:after="120" w:line="276" w:lineRule="auto"/>
              <w:jc w:val="left"/>
              <w:rPr>
                <w:bCs/>
                <w:szCs w:val="20"/>
              </w:rPr>
            </w:pPr>
            <w:r w:rsidRPr="00560A30">
              <w:rPr>
                <w:bCs/>
                <w:szCs w:val="20"/>
              </w:rPr>
              <w:t xml:space="preserve">kooperace </w:t>
            </w:r>
          </w:p>
          <w:p w14:paraId="172B73AB" w14:textId="77777777" w:rsidR="000A2B00" w:rsidRPr="00560A30" w:rsidRDefault="000A2B00" w:rsidP="00B67279">
            <w:pPr>
              <w:numPr>
                <w:ilvl w:val="0"/>
                <w:numId w:val="195"/>
              </w:numPr>
              <w:spacing w:before="0" w:after="120" w:line="276" w:lineRule="auto"/>
              <w:jc w:val="left"/>
              <w:rPr>
                <w:bCs/>
                <w:szCs w:val="20"/>
              </w:rPr>
            </w:pPr>
            <w:r w:rsidRPr="00560A30">
              <w:rPr>
                <w:bCs/>
                <w:szCs w:val="20"/>
              </w:rPr>
              <w:t>řešení problémů a rozhodovací dovednosti</w:t>
            </w:r>
          </w:p>
          <w:p w14:paraId="79012CCD" w14:textId="77777777" w:rsidR="000A2B00" w:rsidRPr="00560A30" w:rsidRDefault="000A2B00" w:rsidP="00B67279">
            <w:pPr>
              <w:numPr>
                <w:ilvl w:val="0"/>
                <w:numId w:val="195"/>
              </w:numPr>
              <w:spacing w:before="0" w:after="120" w:line="276" w:lineRule="auto"/>
              <w:jc w:val="left"/>
              <w:rPr>
                <w:bCs/>
                <w:szCs w:val="20"/>
              </w:rPr>
            </w:pPr>
            <w:r w:rsidRPr="00560A30">
              <w:rPr>
                <w:bCs/>
                <w:szCs w:val="20"/>
              </w:rPr>
              <w:t xml:space="preserve">hodnoty, </w:t>
            </w:r>
            <w:r>
              <w:rPr>
                <w:bCs/>
                <w:szCs w:val="20"/>
              </w:rPr>
              <w:t>postoje</w:t>
            </w:r>
          </w:p>
          <w:p w14:paraId="3D20B1D4" w14:textId="77777777" w:rsidR="000A2B00" w:rsidRDefault="000A2B00" w:rsidP="00B14A13">
            <w:pPr>
              <w:keepNext/>
              <w:spacing w:before="0" w:after="120" w:line="276" w:lineRule="auto"/>
              <w:jc w:val="left"/>
              <w:rPr>
                <w:b/>
                <w:bCs/>
                <w:szCs w:val="20"/>
              </w:rPr>
            </w:pPr>
            <w:r>
              <w:rPr>
                <w:b/>
                <w:bCs/>
                <w:szCs w:val="20"/>
              </w:rPr>
              <w:t>EGS</w:t>
            </w:r>
          </w:p>
          <w:p w14:paraId="2A52E783" w14:textId="77777777" w:rsidR="000A2B00" w:rsidRPr="00560A30" w:rsidRDefault="000A2B00" w:rsidP="00B67279">
            <w:pPr>
              <w:numPr>
                <w:ilvl w:val="0"/>
                <w:numId w:val="196"/>
              </w:numPr>
              <w:spacing w:before="0" w:after="120" w:line="276" w:lineRule="auto"/>
              <w:jc w:val="left"/>
              <w:rPr>
                <w:bCs/>
                <w:iCs/>
                <w:szCs w:val="20"/>
              </w:rPr>
            </w:pPr>
            <w:r w:rsidRPr="00560A30">
              <w:rPr>
                <w:bCs/>
                <w:iCs/>
                <w:szCs w:val="20"/>
              </w:rPr>
              <w:t>Evropa a svět nás zajímá</w:t>
            </w:r>
          </w:p>
          <w:p w14:paraId="498849BB" w14:textId="77777777" w:rsidR="000A2B00" w:rsidRPr="00560A30" w:rsidRDefault="000A2B00" w:rsidP="00B67279">
            <w:pPr>
              <w:numPr>
                <w:ilvl w:val="0"/>
                <w:numId w:val="196"/>
              </w:numPr>
              <w:spacing w:before="0" w:after="120" w:line="276" w:lineRule="auto"/>
              <w:jc w:val="left"/>
              <w:rPr>
                <w:bCs/>
                <w:iCs/>
                <w:szCs w:val="20"/>
              </w:rPr>
            </w:pPr>
            <w:r w:rsidRPr="00560A30">
              <w:rPr>
                <w:bCs/>
                <w:iCs/>
                <w:szCs w:val="20"/>
              </w:rPr>
              <w:t xml:space="preserve">objevujeme </w:t>
            </w:r>
            <w:r>
              <w:rPr>
                <w:bCs/>
                <w:iCs/>
                <w:szCs w:val="20"/>
              </w:rPr>
              <w:t>E</w:t>
            </w:r>
            <w:r w:rsidRPr="00560A30">
              <w:rPr>
                <w:bCs/>
                <w:iCs/>
                <w:szCs w:val="20"/>
              </w:rPr>
              <w:t>vropu a svět</w:t>
            </w:r>
          </w:p>
          <w:p w14:paraId="0C816D2B" w14:textId="77777777" w:rsidR="000A2B00" w:rsidRPr="00560A30" w:rsidRDefault="000A2B00" w:rsidP="00B67279">
            <w:pPr>
              <w:numPr>
                <w:ilvl w:val="0"/>
                <w:numId w:val="196"/>
              </w:numPr>
              <w:spacing w:before="0" w:after="120" w:line="276" w:lineRule="auto"/>
              <w:jc w:val="left"/>
              <w:rPr>
                <w:bCs/>
                <w:iCs/>
                <w:szCs w:val="20"/>
              </w:rPr>
            </w:pPr>
            <w:r>
              <w:rPr>
                <w:bCs/>
                <w:iCs/>
                <w:szCs w:val="20"/>
              </w:rPr>
              <w:t>jsme E</w:t>
            </w:r>
            <w:r w:rsidRPr="00560A30">
              <w:rPr>
                <w:bCs/>
                <w:iCs/>
                <w:szCs w:val="20"/>
              </w:rPr>
              <w:t>vropané</w:t>
            </w:r>
          </w:p>
          <w:p w14:paraId="5C45C31E" w14:textId="77777777" w:rsidR="000A2B00" w:rsidRDefault="000A2B00" w:rsidP="00B14A13">
            <w:pPr>
              <w:keepNext/>
              <w:spacing w:before="0" w:after="120" w:line="276" w:lineRule="auto"/>
              <w:jc w:val="left"/>
              <w:rPr>
                <w:b/>
                <w:bCs/>
                <w:szCs w:val="20"/>
              </w:rPr>
            </w:pPr>
            <w:r>
              <w:rPr>
                <w:b/>
                <w:bCs/>
                <w:szCs w:val="20"/>
              </w:rPr>
              <w:t>MKV</w:t>
            </w:r>
          </w:p>
          <w:p w14:paraId="7B5B2E16" w14:textId="77777777" w:rsidR="000A2B00" w:rsidRPr="00560A30" w:rsidRDefault="000A2B00" w:rsidP="00B67279">
            <w:pPr>
              <w:numPr>
                <w:ilvl w:val="0"/>
                <w:numId w:val="172"/>
              </w:numPr>
              <w:spacing w:before="0" w:after="120" w:line="276" w:lineRule="auto"/>
              <w:jc w:val="left"/>
              <w:rPr>
                <w:bCs/>
                <w:iCs/>
                <w:szCs w:val="20"/>
              </w:rPr>
            </w:pPr>
            <w:r w:rsidRPr="00560A30">
              <w:rPr>
                <w:bCs/>
                <w:iCs/>
                <w:szCs w:val="20"/>
              </w:rPr>
              <w:t>kulturní diference</w:t>
            </w:r>
          </w:p>
          <w:p w14:paraId="7403FA2D" w14:textId="77777777" w:rsidR="000A2B00" w:rsidRPr="00560A30" w:rsidRDefault="000A2B00" w:rsidP="00B67279">
            <w:pPr>
              <w:numPr>
                <w:ilvl w:val="0"/>
                <w:numId w:val="172"/>
              </w:numPr>
              <w:spacing w:before="0" w:after="120" w:line="276" w:lineRule="auto"/>
              <w:jc w:val="left"/>
              <w:rPr>
                <w:bCs/>
                <w:iCs/>
                <w:szCs w:val="20"/>
              </w:rPr>
            </w:pPr>
            <w:r w:rsidRPr="00560A30">
              <w:rPr>
                <w:bCs/>
                <w:iCs/>
                <w:szCs w:val="20"/>
              </w:rPr>
              <w:t>lidské vztahy</w:t>
            </w:r>
          </w:p>
          <w:p w14:paraId="57A177AC" w14:textId="77777777" w:rsidR="000A2B00" w:rsidRDefault="000A2B00" w:rsidP="00B14A13">
            <w:pPr>
              <w:keepNext/>
              <w:spacing w:before="0" w:after="120" w:line="276" w:lineRule="auto"/>
              <w:jc w:val="left"/>
              <w:rPr>
                <w:b/>
                <w:bCs/>
                <w:szCs w:val="20"/>
              </w:rPr>
            </w:pPr>
          </w:p>
          <w:p w14:paraId="6878EDE7" w14:textId="77777777" w:rsidR="000A2B00" w:rsidRDefault="000A2B00" w:rsidP="00B14A13">
            <w:pPr>
              <w:keepNext/>
              <w:spacing w:before="0" w:after="120" w:line="276" w:lineRule="auto"/>
              <w:jc w:val="left"/>
              <w:rPr>
                <w:b/>
                <w:bCs/>
                <w:szCs w:val="20"/>
              </w:rPr>
            </w:pPr>
            <w:r>
              <w:rPr>
                <w:b/>
                <w:bCs/>
                <w:szCs w:val="20"/>
              </w:rPr>
              <w:t>EV</w:t>
            </w:r>
          </w:p>
          <w:p w14:paraId="024BB0C1" w14:textId="77777777" w:rsidR="000A2B00" w:rsidRPr="00560A30" w:rsidRDefault="000A2B00" w:rsidP="00B67279">
            <w:pPr>
              <w:numPr>
                <w:ilvl w:val="0"/>
                <w:numId w:val="165"/>
              </w:numPr>
              <w:spacing w:before="0" w:after="120" w:line="276" w:lineRule="auto"/>
              <w:jc w:val="left"/>
              <w:rPr>
                <w:bCs/>
                <w:iCs/>
                <w:szCs w:val="20"/>
              </w:rPr>
            </w:pPr>
            <w:r w:rsidRPr="00560A30">
              <w:rPr>
                <w:bCs/>
                <w:iCs/>
                <w:szCs w:val="20"/>
              </w:rPr>
              <w:t>vztah člověka k prostředí</w:t>
            </w:r>
          </w:p>
          <w:p w14:paraId="2CC89CEE" w14:textId="77777777" w:rsidR="000A2B00" w:rsidRDefault="000A2B00" w:rsidP="00B14A13">
            <w:pPr>
              <w:keepNext/>
              <w:spacing w:before="0" w:after="120" w:line="276" w:lineRule="auto"/>
              <w:jc w:val="left"/>
              <w:rPr>
                <w:b/>
                <w:bCs/>
                <w:szCs w:val="20"/>
              </w:rPr>
            </w:pPr>
          </w:p>
          <w:p w14:paraId="27390E83" w14:textId="77777777" w:rsidR="000A2B00" w:rsidRDefault="000A2B00" w:rsidP="00B14A13">
            <w:pPr>
              <w:keepNext/>
              <w:spacing w:before="0" w:after="120" w:line="276" w:lineRule="auto"/>
              <w:jc w:val="left"/>
              <w:rPr>
                <w:b/>
                <w:bCs/>
                <w:szCs w:val="20"/>
              </w:rPr>
            </w:pPr>
            <w:r>
              <w:rPr>
                <w:b/>
                <w:bCs/>
                <w:szCs w:val="20"/>
              </w:rPr>
              <w:t>MV</w:t>
            </w:r>
          </w:p>
          <w:p w14:paraId="52EE7CF9" w14:textId="77777777" w:rsidR="000A2B00" w:rsidRPr="00560A30" w:rsidRDefault="000A2B00" w:rsidP="00B67279">
            <w:pPr>
              <w:numPr>
                <w:ilvl w:val="0"/>
                <w:numId w:val="171"/>
              </w:numPr>
              <w:spacing w:before="0" w:after="120" w:line="276" w:lineRule="auto"/>
              <w:jc w:val="left"/>
              <w:rPr>
                <w:bCs/>
                <w:iCs/>
                <w:szCs w:val="20"/>
              </w:rPr>
            </w:pPr>
            <w:r w:rsidRPr="00560A30">
              <w:rPr>
                <w:bCs/>
                <w:iCs/>
                <w:szCs w:val="20"/>
              </w:rPr>
              <w:t>kritické čtení a vnímání mediálních sdělení</w:t>
            </w:r>
          </w:p>
          <w:p w14:paraId="223D3DF1" w14:textId="77777777" w:rsidR="000A2B00" w:rsidRPr="00560A30" w:rsidRDefault="000A2B00" w:rsidP="00B67279">
            <w:pPr>
              <w:numPr>
                <w:ilvl w:val="0"/>
                <w:numId w:val="171"/>
              </w:numPr>
              <w:spacing w:before="0" w:after="120" w:line="276" w:lineRule="auto"/>
              <w:jc w:val="left"/>
              <w:rPr>
                <w:bCs/>
                <w:iCs/>
                <w:szCs w:val="20"/>
              </w:rPr>
            </w:pPr>
            <w:r w:rsidRPr="00560A30">
              <w:rPr>
                <w:bCs/>
                <w:iCs/>
                <w:szCs w:val="20"/>
              </w:rPr>
              <w:t>interpretace vztahu mediálních sdělení a reality</w:t>
            </w:r>
          </w:p>
          <w:p w14:paraId="227E0618" w14:textId="77777777" w:rsidR="000A2B00" w:rsidRPr="00560A30" w:rsidRDefault="000A2B00" w:rsidP="00B67279">
            <w:pPr>
              <w:numPr>
                <w:ilvl w:val="0"/>
                <w:numId w:val="171"/>
              </w:numPr>
              <w:spacing w:before="0" w:after="120" w:line="276" w:lineRule="auto"/>
              <w:jc w:val="left"/>
              <w:rPr>
                <w:bCs/>
                <w:iCs/>
                <w:szCs w:val="20"/>
              </w:rPr>
            </w:pPr>
            <w:r w:rsidRPr="00560A30">
              <w:rPr>
                <w:bCs/>
                <w:iCs/>
                <w:szCs w:val="20"/>
              </w:rPr>
              <w:t>stavba mediálních sdělení</w:t>
            </w:r>
          </w:p>
          <w:p w14:paraId="57BC7B64" w14:textId="77777777" w:rsidR="000A2B00" w:rsidRPr="00560A30" w:rsidRDefault="000A2B00" w:rsidP="00B67279">
            <w:pPr>
              <w:numPr>
                <w:ilvl w:val="0"/>
                <w:numId w:val="171"/>
              </w:numPr>
              <w:spacing w:before="0" w:after="120" w:line="276" w:lineRule="auto"/>
              <w:jc w:val="left"/>
              <w:rPr>
                <w:bCs/>
                <w:iCs/>
                <w:szCs w:val="20"/>
              </w:rPr>
            </w:pPr>
            <w:r w:rsidRPr="00560A30">
              <w:rPr>
                <w:bCs/>
                <w:iCs/>
                <w:szCs w:val="20"/>
              </w:rPr>
              <w:t>vnímání autora mediálních sdělení</w:t>
            </w:r>
          </w:p>
          <w:p w14:paraId="74D69FC4" w14:textId="77777777" w:rsidR="000A2B00" w:rsidRPr="00560A30" w:rsidRDefault="000A2B00" w:rsidP="00B67279">
            <w:pPr>
              <w:numPr>
                <w:ilvl w:val="0"/>
                <w:numId w:val="171"/>
              </w:numPr>
              <w:spacing w:before="0" w:after="120" w:line="276" w:lineRule="auto"/>
              <w:jc w:val="left"/>
              <w:rPr>
                <w:bCs/>
                <w:iCs/>
                <w:szCs w:val="20"/>
              </w:rPr>
            </w:pPr>
            <w:r w:rsidRPr="00560A30">
              <w:rPr>
                <w:bCs/>
                <w:iCs/>
                <w:szCs w:val="20"/>
              </w:rPr>
              <w:t>fungování a vliv médií ve společnosti</w:t>
            </w:r>
          </w:p>
          <w:p w14:paraId="68BC0661" w14:textId="77777777" w:rsidR="000A2B00" w:rsidRPr="00C21B25" w:rsidRDefault="000A2B00" w:rsidP="00B67279">
            <w:pPr>
              <w:numPr>
                <w:ilvl w:val="0"/>
                <w:numId w:val="171"/>
              </w:numPr>
              <w:spacing w:before="0" w:after="120" w:line="276" w:lineRule="auto"/>
              <w:jc w:val="left"/>
              <w:rPr>
                <w:bCs/>
                <w:iCs/>
                <w:szCs w:val="20"/>
              </w:rPr>
            </w:pPr>
            <w:r w:rsidRPr="00560A30">
              <w:rPr>
                <w:bCs/>
                <w:iCs/>
                <w:szCs w:val="20"/>
              </w:rPr>
              <w:t>tvorba mediálního sdělení</w:t>
            </w:r>
          </w:p>
          <w:p w14:paraId="104DB1E6" w14:textId="77777777" w:rsidR="000A2B00" w:rsidRDefault="000A2B00" w:rsidP="00B14A13">
            <w:pPr>
              <w:spacing w:before="0" w:after="120" w:line="276" w:lineRule="auto"/>
              <w:jc w:val="left"/>
            </w:pPr>
          </w:p>
          <w:p w14:paraId="0FAE854C" w14:textId="77777777" w:rsidR="000A2B00" w:rsidRDefault="000A2B00" w:rsidP="00B14A13">
            <w:pPr>
              <w:spacing w:before="0" w:after="120" w:line="276" w:lineRule="auto"/>
              <w:jc w:val="left"/>
            </w:pPr>
          </w:p>
          <w:p w14:paraId="353C65B0" w14:textId="77777777" w:rsidR="000A2B00" w:rsidRDefault="000A2B00" w:rsidP="00B14A13">
            <w:pPr>
              <w:spacing w:before="0" w:after="120" w:line="276" w:lineRule="auto"/>
              <w:jc w:val="left"/>
            </w:pPr>
          </w:p>
        </w:tc>
      </w:tr>
      <w:tr w:rsidR="000A2B00" w14:paraId="12D94F49" w14:textId="77777777" w:rsidTr="007B6F9F">
        <w:tc>
          <w:tcPr>
            <w:tcW w:w="3756" w:type="dxa"/>
            <w:vAlign w:val="center"/>
          </w:tcPr>
          <w:p w14:paraId="08B747A6" w14:textId="77777777" w:rsidR="000A2B00" w:rsidRDefault="000A2B00" w:rsidP="007B6F9F">
            <w:pPr>
              <w:spacing w:before="0" w:after="120" w:line="276" w:lineRule="auto"/>
              <w:rPr>
                <w:b/>
              </w:rPr>
            </w:pPr>
            <w:r w:rsidRPr="00A43B3C">
              <w:rPr>
                <w:b/>
              </w:rPr>
              <w:lastRenderedPageBreak/>
              <w:t>Komunikační a slohová výchova</w:t>
            </w:r>
          </w:p>
          <w:p w14:paraId="7A446D8A" w14:textId="77777777" w:rsidR="000A2B00" w:rsidRDefault="000A2B00" w:rsidP="00B67279">
            <w:pPr>
              <w:pStyle w:val="Styl11bTunKurzvaVpravo02cmPed1b"/>
              <w:numPr>
                <w:ilvl w:val="0"/>
                <w:numId w:val="161"/>
              </w:numPr>
              <w:spacing w:before="0" w:after="120" w:line="276" w:lineRule="auto"/>
              <w:ind w:left="717" w:hanging="357"/>
              <w:rPr>
                <w:b w:val="0"/>
                <w:i w:val="0"/>
                <w:sz w:val="20"/>
                <w:szCs w:val="20"/>
              </w:rPr>
            </w:pPr>
            <w:r w:rsidRPr="00702B93">
              <w:rPr>
                <w:b w:val="0"/>
                <w:i w:val="0"/>
                <w:sz w:val="20"/>
                <w:szCs w:val="20"/>
              </w:rPr>
              <w:t>uspořádá informace v textu s ohledem na jeho účel, vytvoří koherentní text s dodržováním pravidel mezivětného navazování</w:t>
            </w:r>
          </w:p>
          <w:p w14:paraId="2E2B36DA" w14:textId="77777777" w:rsidR="000A2B00" w:rsidRDefault="000A2B00" w:rsidP="00B67279">
            <w:pPr>
              <w:numPr>
                <w:ilvl w:val="0"/>
                <w:numId w:val="161"/>
              </w:numPr>
              <w:autoSpaceDE w:val="0"/>
              <w:autoSpaceDN w:val="0"/>
              <w:adjustRightInd w:val="0"/>
              <w:spacing w:before="0" w:after="120" w:line="276" w:lineRule="auto"/>
              <w:ind w:left="720"/>
              <w:jc w:val="left"/>
              <w:rPr>
                <w:szCs w:val="20"/>
              </w:rPr>
            </w:pPr>
            <w:r>
              <w:rPr>
                <w:szCs w:val="20"/>
              </w:rPr>
              <w:t>rozlišuje subjektivní a objektivní</w:t>
            </w:r>
          </w:p>
          <w:p w14:paraId="4AE41C71" w14:textId="77777777" w:rsidR="000A2B00" w:rsidRDefault="000A2B00" w:rsidP="007B6F9F">
            <w:pPr>
              <w:autoSpaceDE w:val="0"/>
              <w:autoSpaceDN w:val="0"/>
              <w:adjustRightInd w:val="0"/>
              <w:spacing w:before="0" w:after="120" w:line="276" w:lineRule="auto"/>
              <w:ind w:left="720"/>
              <w:jc w:val="left"/>
              <w:rPr>
                <w:szCs w:val="20"/>
              </w:rPr>
            </w:pPr>
            <w:r>
              <w:rPr>
                <w:szCs w:val="20"/>
              </w:rPr>
              <w:t>sdělení a komunikační záměr</w:t>
            </w:r>
          </w:p>
          <w:p w14:paraId="2C23ED53" w14:textId="77777777" w:rsidR="000A2B00" w:rsidRDefault="000A2B00" w:rsidP="007B6F9F">
            <w:pPr>
              <w:autoSpaceDE w:val="0"/>
              <w:autoSpaceDN w:val="0"/>
              <w:adjustRightInd w:val="0"/>
              <w:spacing w:before="0" w:after="120" w:line="276" w:lineRule="auto"/>
              <w:ind w:left="720"/>
              <w:jc w:val="left"/>
              <w:rPr>
                <w:szCs w:val="20"/>
              </w:rPr>
            </w:pPr>
            <w:r>
              <w:rPr>
                <w:szCs w:val="20"/>
              </w:rPr>
              <w:t>partnera v hovoru</w:t>
            </w:r>
          </w:p>
          <w:p w14:paraId="79544D8F" w14:textId="77777777" w:rsidR="000A2B00" w:rsidRDefault="000A2B00" w:rsidP="00B67279">
            <w:pPr>
              <w:numPr>
                <w:ilvl w:val="0"/>
                <w:numId w:val="161"/>
              </w:numPr>
              <w:autoSpaceDE w:val="0"/>
              <w:autoSpaceDN w:val="0"/>
              <w:adjustRightInd w:val="0"/>
              <w:spacing w:before="0" w:after="120" w:line="276" w:lineRule="auto"/>
              <w:ind w:left="720"/>
              <w:jc w:val="left"/>
              <w:rPr>
                <w:szCs w:val="20"/>
              </w:rPr>
            </w:pPr>
            <w:r>
              <w:rPr>
                <w:szCs w:val="20"/>
              </w:rPr>
              <w:t>rozpoznává manipulativní</w:t>
            </w:r>
          </w:p>
          <w:p w14:paraId="323060EF" w14:textId="77777777" w:rsidR="000A2B00" w:rsidRDefault="000A2B00" w:rsidP="007B6F9F">
            <w:pPr>
              <w:autoSpaceDE w:val="0"/>
              <w:autoSpaceDN w:val="0"/>
              <w:adjustRightInd w:val="0"/>
              <w:spacing w:before="0" w:after="120" w:line="276" w:lineRule="auto"/>
              <w:ind w:left="720"/>
              <w:jc w:val="left"/>
              <w:rPr>
                <w:szCs w:val="20"/>
              </w:rPr>
            </w:pPr>
            <w:r>
              <w:rPr>
                <w:szCs w:val="20"/>
              </w:rPr>
              <w:t>komunikaci v masmédiích</w:t>
            </w:r>
          </w:p>
          <w:p w14:paraId="05037F94" w14:textId="77777777" w:rsidR="000A2B00" w:rsidRDefault="000A2B00" w:rsidP="007B6F9F">
            <w:pPr>
              <w:autoSpaceDE w:val="0"/>
              <w:autoSpaceDN w:val="0"/>
              <w:adjustRightInd w:val="0"/>
              <w:spacing w:before="0" w:after="120" w:line="276" w:lineRule="auto"/>
              <w:ind w:left="720"/>
              <w:jc w:val="left"/>
              <w:rPr>
                <w:szCs w:val="20"/>
              </w:rPr>
            </w:pPr>
            <w:r>
              <w:rPr>
                <w:szCs w:val="20"/>
              </w:rPr>
              <w:t>a zaujímá k ní kritický postoj</w:t>
            </w:r>
          </w:p>
          <w:p w14:paraId="72420091" w14:textId="77777777" w:rsidR="000A2B00" w:rsidRDefault="000A2B00" w:rsidP="00B67279">
            <w:pPr>
              <w:numPr>
                <w:ilvl w:val="0"/>
                <w:numId w:val="161"/>
              </w:numPr>
              <w:autoSpaceDE w:val="0"/>
              <w:autoSpaceDN w:val="0"/>
              <w:adjustRightInd w:val="0"/>
              <w:spacing w:before="0" w:after="120" w:line="276" w:lineRule="auto"/>
              <w:ind w:left="720"/>
              <w:jc w:val="left"/>
              <w:rPr>
                <w:szCs w:val="20"/>
              </w:rPr>
            </w:pPr>
            <w:r>
              <w:rPr>
                <w:szCs w:val="20"/>
              </w:rPr>
              <w:t>využívá základy studijního čtení –</w:t>
            </w:r>
          </w:p>
          <w:p w14:paraId="691CB688" w14:textId="77777777" w:rsidR="000A2B00" w:rsidRDefault="000A2B00" w:rsidP="007B6F9F">
            <w:pPr>
              <w:autoSpaceDE w:val="0"/>
              <w:autoSpaceDN w:val="0"/>
              <w:adjustRightInd w:val="0"/>
              <w:spacing w:before="0" w:after="120" w:line="276" w:lineRule="auto"/>
              <w:ind w:left="720"/>
              <w:jc w:val="left"/>
              <w:rPr>
                <w:szCs w:val="20"/>
              </w:rPr>
            </w:pPr>
            <w:r>
              <w:rPr>
                <w:szCs w:val="20"/>
              </w:rPr>
              <w:t>vyhledává klíčová slova,</w:t>
            </w:r>
          </w:p>
          <w:p w14:paraId="0D9362FD" w14:textId="77777777" w:rsidR="000A2B00" w:rsidRDefault="000A2B00" w:rsidP="007B6F9F">
            <w:pPr>
              <w:autoSpaceDE w:val="0"/>
              <w:autoSpaceDN w:val="0"/>
              <w:adjustRightInd w:val="0"/>
              <w:spacing w:before="0" w:after="120" w:line="276" w:lineRule="auto"/>
              <w:ind w:left="720"/>
              <w:jc w:val="left"/>
              <w:rPr>
                <w:szCs w:val="20"/>
              </w:rPr>
            </w:pPr>
            <w:r>
              <w:rPr>
                <w:szCs w:val="20"/>
              </w:rPr>
              <w:t>formuluje hlavní myšlenky textu,</w:t>
            </w:r>
          </w:p>
          <w:p w14:paraId="6A4946BE" w14:textId="77777777" w:rsidR="000A2B00" w:rsidRDefault="000A2B00" w:rsidP="007B6F9F">
            <w:pPr>
              <w:autoSpaceDE w:val="0"/>
              <w:autoSpaceDN w:val="0"/>
              <w:adjustRightInd w:val="0"/>
              <w:spacing w:before="0" w:after="120" w:line="276" w:lineRule="auto"/>
              <w:ind w:left="720"/>
              <w:jc w:val="left"/>
              <w:rPr>
                <w:szCs w:val="20"/>
              </w:rPr>
            </w:pPr>
            <w:r>
              <w:rPr>
                <w:szCs w:val="20"/>
              </w:rPr>
              <w:t>vytvoří otázky a stručné</w:t>
            </w:r>
          </w:p>
          <w:p w14:paraId="182BE821" w14:textId="77777777" w:rsidR="000A2B00" w:rsidRDefault="000A2B00" w:rsidP="007B6F9F">
            <w:pPr>
              <w:autoSpaceDE w:val="0"/>
              <w:autoSpaceDN w:val="0"/>
              <w:adjustRightInd w:val="0"/>
              <w:spacing w:before="0" w:after="120" w:line="276" w:lineRule="auto"/>
              <w:ind w:left="720"/>
              <w:jc w:val="left"/>
              <w:rPr>
                <w:szCs w:val="20"/>
              </w:rPr>
            </w:pPr>
            <w:r>
              <w:rPr>
                <w:szCs w:val="20"/>
              </w:rPr>
              <w:t>poznámky, výpisky nebo výtah</w:t>
            </w:r>
          </w:p>
          <w:p w14:paraId="6774EC30" w14:textId="77777777" w:rsidR="000A2B00" w:rsidRDefault="000A2B00" w:rsidP="007B6F9F">
            <w:pPr>
              <w:autoSpaceDE w:val="0"/>
              <w:autoSpaceDN w:val="0"/>
              <w:adjustRightInd w:val="0"/>
              <w:spacing w:before="0" w:after="120" w:line="276" w:lineRule="auto"/>
              <w:ind w:left="720"/>
              <w:jc w:val="left"/>
              <w:rPr>
                <w:szCs w:val="20"/>
              </w:rPr>
            </w:pPr>
            <w:r>
              <w:rPr>
                <w:szCs w:val="20"/>
              </w:rPr>
              <w:t>z přečteného textu</w:t>
            </w:r>
          </w:p>
          <w:p w14:paraId="0B95E21B" w14:textId="77777777" w:rsidR="000A2B00" w:rsidRDefault="000A2B00" w:rsidP="00B67279">
            <w:pPr>
              <w:numPr>
                <w:ilvl w:val="0"/>
                <w:numId w:val="161"/>
              </w:numPr>
              <w:autoSpaceDE w:val="0"/>
              <w:autoSpaceDN w:val="0"/>
              <w:adjustRightInd w:val="0"/>
              <w:spacing w:before="0" w:after="120" w:line="276" w:lineRule="auto"/>
              <w:ind w:left="720"/>
              <w:jc w:val="left"/>
              <w:rPr>
                <w:szCs w:val="20"/>
              </w:rPr>
            </w:pPr>
            <w:r>
              <w:rPr>
                <w:szCs w:val="20"/>
              </w:rPr>
              <w:t>odlišuje ve čteném nebo slyšeném</w:t>
            </w:r>
          </w:p>
          <w:p w14:paraId="100FD22B" w14:textId="77777777" w:rsidR="000A2B00" w:rsidRDefault="000A2B00" w:rsidP="007B6F9F">
            <w:pPr>
              <w:autoSpaceDE w:val="0"/>
              <w:autoSpaceDN w:val="0"/>
              <w:adjustRightInd w:val="0"/>
              <w:spacing w:before="0" w:after="120" w:line="276" w:lineRule="auto"/>
              <w:ind w:left="720"/>
              <w:jc w:val="left"/>
              <w:rPr>
                <w:szCs w:val="20"/>
              </w:rPr>
            </w:pPr>
            <w:r>
              <w:rPr>
                <w:szCs w:val="20"/>
              </w:rPr>
              <w:lastRenderedPageBreak/>
              <w:t>textu fakta od názorů a hodnocení,</w:t>
            </w:r>
          </w:p>
          <w:p w14:paraId="49FE837A" w14:textId="77777777" w:rsidR="000A2B00" w:rsidRDefault="000A2B00" w:rsidP="007B6F9F">
            <w:pPr>
              <w:autoSpaceDE w:val="0"/>
              <w:autoSpaceDN w:val="0"/>
              <w:adjustRightInd w:val="0"/>
              <w:spacing w:before="0" w:after="120" w:line="276" w:lineRule="auto"/>
              <w:ind w:left="720"/>
              <w:jc w:val="left"/>
              <w:rPr>
                <w:szCs w:val="20"/>
              </w:rPr>
            </w:pPr>
            <w:r>
              <w:rPr>
                <w:szCs w:val="20"/>
              </w:rPr>
              <w:t>ověřuje fakta porovnáváním</w:t>
            </w:r>
          </w:p>
          <w:p w14:paraId="4406C094" w14:textId="77777777" w:rsidR="000A2B00" w:rsidRPr="00631BCF" w:rsidRDefault="000A2B00" w:rsidP="00B67279">
            <w:pPr>
              <w:pStyle w:val="Styl11bTunKurzvaVpravo02cmPed1b"/>
              <w:numPr>
                <w:ilvl w:val="0"/>
                <w:numId w:val="161"/>
              </w:numPr>
              <w:spacing w:before="0" w:after="120" w:line="276" w:lineRule="auto"/>
              <w:ind w:left="717" w:hanging="357"/>
              <w:rPr>
                <w:b w:val="0"/>
                <w:i w:val="0"/>
                <w:sz w:val="20"/>
                <w:szCs w:val="20"/>
              </w:rPr>
            </w:pPr>
            <w:r w:rsidRPr="00631BCF">
              <w:rPr>
                <w:b w:val="0"/>
                <w:i w:val="0"/>
                <w:sz w:val="20"/>
                <w:szCs w:val="20"/>
              </w:rPr>
              <w:t>s dostupnými informačními zdroji</w:t>
            </w:r>
          </w:p>
          <w:p w14:paraId="5216BEC3" w14:textId="77777777" w:rsidR="000A2B00" w:rsidRPr="00A43B3C" w:rsidRDefault="000A2B00" w:rsidP="007B6F9F">
            <w:pPr>
              <w:spacing w:before="0" w:after="120" w:line="276" w:lineRule="auto"/>
              <w:ind w:left="360"/>
              <w:rPr>
                <w:b/>
              </w:rPr>
            </w:pPr>
          </w:p>
        </w:tc>
        <w:tc>
          <w:tcPr>
            <w:tcW w:w="3685" w:type="dxa"/>
            <w:vAlign w:val="center"/>
          </w:tcPr>
          <w:p w14:paraId="4DA1263E" w14:textId="77777777" w:rsidR="000A2B00" w:rsidRDefault="000A2B00" w:rsidP="00B67279">
            <w:pPr>
              <w:numPr>
                <w:ilvl w:val="0"/>
                <w:numId w:val="169"/>
              </w:numPr>
              <w:spacing w:before="0" w:after="120" w:line="276" w:lineRule="auto"/>
              <w:ind w:left="720"/>
              <w:jc w:val="left"/>
            </w:pPr>
            <w:r>
              <w:lastRenderedPageBreak/>
              <w:t>rozpozná jednoduché případy manipulativní komunikace</w:t>
            </w:r>
          </w:p>
          <w:p w14:paraId="3A44E57A" w14:textId="77777777" w:rsidR="000A2B00" w:rsidRDefault="000A2B00" w:rsidP="00B67279">
            <w:pPr>
              <w:numPr>
                <w:ilvl w:val="0"/>
                <w:numId w:val="169"/>
              </w:numPr>
              <w:spacing w:before="0" w:after="120" w:line="276" w:lineRule="auto"/>
              <w:ind w:left="720"/>
              <w:jc w:val="left"/>
            </w:pPr>
            <w:r>
              <w:t>osvojuje si základní normy písemného vyjadřování, zvládá jednoduchou grafickou úpravu textu</w:t>
            </w:r>
          </w:p>
          <w:p w14:paraId="002441B5" w14:textId="77777777" w:rsidR="000A2B00" w:rsidRDefault="000A2B00" w:rsidP="007B6F9F">
            <w:pPr>
              <w:spacing w:before="0" w:after="120" w:line="276" w:lineRule="auto"/>
              <w:ind w:left="360"/>
              <w:jc w:val="left"/>
            </w:pPr>
          </w:p>
          <w:p w14:paraId="09F95BB4" w14:textId="77777777" w:rsidR="000A2B00" w:rsidRDefault="000A2B00" w:rsidP="00B67279">
            <w:pPr>
              <w:numPr>
                <w:ilvl w:val="0"/>
                <w:numId w:val="169"/>
              </w:numPr>
              <w:spacing w:before="0" w:after="120" w:line="276" w:lineRule="auto"/>
              <w:ind w:left="720"/>
              <w:jc w:val="left"/>
            </w:pPr>
            <w:r>
              <w:t>dokáže odlišit a použít přímou a nepřímou řeč</w:t>
            </w:r>
          </w:p>
          <w:p w14:paraId="3E3FBC8B" w14:textId="77777777" w:rsidR="000A2B00" w:rsidRDefault="000A2B00" w:rsidP="00B67279">
            <w:pPr>
              <w:numPr>
                <w:ilvl w:val="0"/>
                <w:numId w:val="169"/>
              </w:numPr>
              <w:spacing w:before="0" w:after="120" w:line="276" w:lineRule="auto"/>
              <w:ind w:left="720"/>
              <w:jc w:val="left"/>
            </w:pPr>
            <w:r>
              <w:t>dokáže výstižně vyjadřovat vlastní postoje a pocity</w:t>
            </w:r>
          </w:p>
          <w:p w14:paraId="2E30F289" w14:textId="77777777" w:rsidR="000A2B00" w:rsidRDefault="000A2B00" w:rsidP="00B67279">
            <w:pPr>
              <w:numPr>
                <w:ilvl w:val="0"/>
                <w:numId w:val="169"/>
              </w:numPr>
              <w:spacing w:before="0" w:after="120" w:line="276" w:lineRule="auto"/>
              <w:ind w:left="720"/>
              <w:jc w:val="left"/>
            </w:pPr>
            <w:r>
              <w:t>komunikuje pohotově a přiměřeně v běžných komunikačních situacích</w:t>
            </w:r>
          </w:p>
          <w:p w14:paraId="26D5385B" w14:textId="77777777" w:rsidR="000A2B00" w:rsidRDefault="000A2B00" w:rsidP="007B6F9F">
            <w:pPr>
              <w:spacing w:before="0" w:after="120" w:line="276" w:lineRule="auto"/>
              <w:ind w:left="360"/>
              <w:jc w:val="left"/>
            </w:pPr>
          </w:p>
          <w:p w14:paraId="5CDFB294" w14:textId="77777777" w:rsidR="000A2B00" w:rsidRDefault="000A2B00" w:rsidP="007B6F9F">
            <w:pPr>
              <w:spacing w:before="0" w:after="120" w:line="276" w:lineRule="auto"/>
              <w:jc w:val="left"/>
            </w:pPr>
          </w:p>
        </w:tc>
        <w:tc>
          <w:tcPr>
            <w:tcW w:w="3828" w:type="dxa"/>
            <w:vAlign w:val="center"/>
          </w:tcPr>
          <w:p w14:paraId="0CD2C876" w14:textId="77777777" w:rsidR="000A2B00" w:rsidRDefault="000A2B00" w:rsidP="007B6F9F">
            <w:pPr>
              <w:spacing w:before="0" w:after="120" w:line="276" w:lineRule="auto"/>
              <w:jc w:val="left"/>
            </w:pPr>
            <w:r w:rsidRPr="00972DE5">
              <w:rPr>
                <w:b/>
              </w:rPr>
              <w:t>Korespondence</w:t>
            </w:r>
            <w:r>
              <w:t xml:space="preserve"> </w:t>
            </w:r>
          </w:p>
          <w:p w14:paraId="0D61118A" w14:textId="77777777" w:rsidR="000A2B00" w:rsidRDefault="000A2B00" w:rsidP="00B67279">
            <w:pPr>
              <w:numPr>
                <w:ilvl w:val="1"/>
                <w:numId w:val="169"/>
              </w:numPr>
              <w:spacing w:before="0" w:after="120" w:line="276" w:lineRule="auto"/>
              <w:jc w:val="left"/>
            </w:pPr>
            <w:r>
              <w:t>vzkaz, pohled, dopis,  e-mail</w:t>
            </w:r>
          </w:p>
          <w:p w14:paraId="5FEA9739" w14:textId="77777777" w:rsidR="000A2B00" w:rsidRDefault="000A2B00" w:rsidP="007B6F9F">
            <w:pPr>
              <w:spacing w:before="0" w:after="120" w:line="276" w:lineRule="auto"/>
              <w:jc w:val="left"/>
            </w:pPr>
          </w:p>
          <w:p w14:paraId="45B85979" w14:textId="77777777" w:rsidR="000A2B00" w:rsidRPr="00972DE5" w:rsidRDefault="000A2B00" w:rsidP="007B6F9F">
            <w:pPr>
              <w:spacing w:before="0" w:after="120" w:line="276" w:lineRule="auto"/>
              <w:jc w:val="left"/>
              <w:rPr>
                <w:b/>
              </w:rPr>
            </w:pPr>
            <w:r w:rsidRPr="00972DE5">
              <w:rPr>
                <w:b/>
              </w:rPr>
              <w:t>Vypravování, popis, charakteristika</w:t>
            </w:r>
          </w:p>
          <w:p w14:paraId="4C4D42C9" w14:textId="77777777" w:rsidR="000A2B00" w:rsidRDefault="000A2B00" w:rsidP="007B6F9F">
            <w:pPr>
              <w:spacing w:before="0" w:after="120" w:line="276" w:lineRule="auto"/>
              <w:jc w:val="left"/>
            </w:pPr>
          </w:p>
          <w:p w14:paraId="4B07EBF7" w14:textId="77777777" w:rsidR="000A2B00" w:rsidRDefault="000A2B00" w:rsidP="007B6F9F">
            <w:pPr>
              <w:spacing w:before="0" w:after="120" w:line="276" w:lineRule="auto"/>
              <w:jc w:val="left"/>
            </w:pPr>
            <w:r w:rsidRPr="00972DE5">
              <w:rPr>
                <w:b/>
              </w:rPr>
              <w:t>Dialog a monolog v životě</w:t>
            </w:r>
            <w:r>
              <w:t xml:space="preserve"> </w:t>
            </w:r>
          </w:p>
          <w:p w14:paraId="09F43F7F" w14:textId="77777777" w:rsidR="000A2B00" w:rsidRDefault="000A2B00" w:rsidP="00B67279">
            <w:pPr>
              <w:numPr>
                <w:ilvl w:val="1"/>
                <w:numId w:val="169"/>
              </w:numPr>
              <w:spacing w:before="0" w:after="120" w:line="276" w:lineRule="auto"/>
              <w:jc w:val="left"/>
            </w:pPr>
            <w:r>
              <w:t>řečnictví</w:t>
            </w:r>
          </w:p>
          <w:p w14:paraId="7A3499AA" w14:textId="77777777" w:rsidR="000A2B00" w:rsidRDefault="000A2B00" w:rsidP="007B6F9F">
            <w:pPr>
              <w:spacing w:before="0" w:after="120" w:line="276" w:lineRule="auto"/>
              <w:jc w:val="left"/>
            </w:pPr>
          </w:p>
          <w:p w14:paraId="4EF8073E" w14:textId="77777777" w:rsidR="000A2B00" w:rsidRDefault="000A2B00" w:rsidP="007B6F9F">
            <w:pPr>
              <w:spacing w:before="0" w:after="120" w:line="276" w:lineRule="auto"/>
            </w:pPr>
          </w:p>
        </w:tc>
        <w:tc>
          <w:tcPr>
            <w:tcW w:w="3603" w:type="dxa"/>
            <w:vMerge/>
            <w:vAlign w:val="center"/>
          </w:tcPr>
          <w:p w14:paraId="1C3AB25D" w14:textId="77777777" w:rsidR="000A2B00" w:rsidRDefault="000A2B00" w:rsidP="007B6F9F"/>
        </w:tc>
      </w:tr>
      <w:tr w:rsidR="000A2B00" w14:paraId="4167B028" w14:textId="77777777" w:rsidTr="007B6F9F">
        <w:tc>
          <w:tcPr>
            <w:tcW w:w="3756" w:type="dxa"/>
            <w:vAlign w:val="center"/>
          </w:tcPr>
          <w:p w14:paraId="35C37185" w14:textId="77777777" w:rsidR="000A2B00" w:rsidRDefault="000A2B00" w:rsidP="007B6F9F">
            <w:pPr>
              <w:spacing w:before="0" w:after="120" w:line="276" w:lineRule="auto"/>
              <w:rPr>
                <w:b/>
              </w:rPr>
            </w:pPr>
            <w:r w:rsidRPr="00A43B3C">
              <w:rPr>
                <w:b/>
              </w:rPr>
              <w:lastRenderedPageBreak/>
              <w:t>Literární výchova</w:t>
            </w:r>
          </w:p>
          <w:p w14:paraId="25E6D887" w14:textId="77777777" w:rsidR="000A2B00" w:rsidRDefault="000A2B00" w:rsidP="00B67279">
            <w:pPr>
              <w:numPr>
                <w:ilvl w:val="0"/>
                <w:numId w:val="198"/>
              </w:numPr>
              <w:autoSpaceDE w:val="0"/>
              <w:autoSpaceDN w:val="0"/>
              <w:adjustRightInd w:val="0"/>
              <w:spacing w:before="0" w:after="120" w:line="276" w:lineRule="auto"/>
              <w:ind w:left="714" w:hanging="357"/>
              <w:jc w:val="left"/>
              <w:rPr>
                <w:szCs w:val="20"/>
              </w:rPr>
            </w:pPr>
            <w:r>
              <w:rPr>
                <w:szCs w:val="20"/>
              </w:rPr>
              <w:t xml:space="preserve">uceleně reprodukuje přečtený text, jednoduše popisuje strukturu a </w:t>
            </w:r>
            <w:r w:rsidRPr="006727BC">
              <w:rPr>
                <w:szCs w:val="20"/>
              </w:rPr>
              <w:t>jazyk literárního díla a vlastními</w:t>
            </w:r>
            <w:r>
              <w:rPr>
                <w:szCs w:val="20"/>
              </w:rPr>
              <w:t xml:space="preserve"> </w:t>
            </w:r>
            <w:r w:rsidRPr="006727BC">
              <w:rPr>
                <w:szCs w:val="20"/>
              </w:rPr>
              <w:t>slovy interpretuje smysl díla</w:t>
            </w:r>
          </w:p>
          <w:p w14:paraId="240D8B63" w14:textId="77777777" w:rsidR="000A2B00" w:rsidRDefault="000A2B00" w:rsidP="00B67279">
            <w:pPr>
              <w:numPr>
                <w:ilvl w:val="0"/>
                <w:numId w:val="198"/>
              </w:numPr>
              <w:autoSpaceDE w:val="0"/>
              <w:autoSpaceDN w:val="0"/>
              <w:adjustRightInd w:val="0"/>
              <w:spacing w:before="0" w:after="120" w:line="276" w:lineRule="auto"/>
              <w:ind w:left="714" w:hanging="357"/>
              <w:jc w:val="left"/>
              <w:rPr>
                <w:szCs w:val="20"/>
              </w:rPr>
            </w:pPr>
            <w:r w:rsidRPr="006727BC">
              <w:rPr>
                <w:szCs w:val="20"/>
              </w:rPr>
              <w:t>formuluje ústně i písemně dojmy ze své četby, návštěvy divadelního nebo filmového představení a</w:t>
            </w:r>
            <w:r>
              <w:rPr>
                <w:szCs w:val="20"/>
              </w:rPr>
              <w:t xml:space="preserve"> </w:t>
            </w:r>
            <w:r w:rsidRPr="006727BC">
              <w:rPr>
                <w:szCs w:val="20"/>
              </w:rPr>
              <w:t>názory na umělecké dílo</w:t>
            </w:r>
          </w:p>
          <w:p w14:paraId="36A90E5C" w14:textId="77777777" w:rsidR="000A2B00" w:rsidRDefault="000A2B00" w:rsidP="00B67279">
            <w:pPr>
              <w:numPr>
                <w:ilvl w:val="0"/>
                <w:numId w:val="198"/>
              </w:numPr>
              <w:autoSpaceDE w:val="0"/>
              <w:autoSpaceDN w:val="0"/>
              <w:adjustRightInd w:val="0"/>
              <w:spacing w:before="0" w:after="120" w:line="276" w:lineRule="auto"/>
              <w:ind w:left="714" w:hanging="357"/>
              <w:jc w:val="left"/>
              <w:rPr>
                <w:szCs w:val="20"/>
              </w:rPr>
            </w:pPr>
            <w:r w:rsidRPr="006727BC">
              <w:rPr>
                <w:szCs w:val="20"/>
              </w:rPr>
              <w:t>porovnává různá ztvárnění téhož námětu v literárním, filmovém i dramatickém zpracování</w:t>
            </w:r>
          </w:p>
          <w:p w14:paraId="0E98BE82" w14:textId="77777777" w:rsidR="000A2B00" w:rsidRDefault="000A2B00" w:rsidP="00B67279">
            <w:pPr>
              <w:numPr>
                <w:ilvl w:val="0"/>
                <w:numId w:val="198"/>
              </w:numPr>
              <w:autoSpaceDE w:val="0"/>
              <w:autoSpaceDN w:val="0"/>
              <w:adjustRightInd w:val="0"/>
              <w:spacing w:before="0" w:after="120" w:line="276" w:lineRule="auto"/>
              <w:ind w:left="714" w:hanging="357"/>
              <w:jc w:val="left"/>
              <w:rPr>
                <w:szCs w:val="20"/>
              </w:rPr>
            </w:pPr>
            <w:r w:rsidRPr="006727BC">
              <w:rPr>
                <w:szCs w:val="20"/>
              </w:rPr>
              <w:t xml:space="preserve">tvoří vlastní literární text podle svých schopností a na základě osvojených znalostí základů literární teorie </w:t>
            </w:r>
          </w:p>
          <w:p w14:paraId="14D147F6" w14:textId="77777777" w:rsidR="000A2B00" w:rsidRPr="00A43B3C" w:rsidRDefault="000A2B00" w:rsidP="00B67279">
            <w:pPr>
              <w:numPr>
                <w:ilvl w:val="0"/>
                <w:numId w:val="198"/>
              </w:numPr>
              <w:autoSpaceDE w:val="0"/>
              <w:autoSpaceDN w:val="0"/>
              <w:adjustRightInd w:val="0"/>
              <w:spacing w:before="0" w:after="120" w:line="276" w:lineRule="auto"/>
              <w:ind w:left="714" w:hanging="357"/>
              <w:jc w:val="left"/>
              <w:rPr>
                <w:b/>
              </w:rPr>
            </w:pPr>
            <w:r w:rsidRPr="006727BC">
              <w:rPr>
                <w:szCs w:val="20"/>
              </w:rPr>
              <w:t>vyhledává informace v různých typech katalogů, v knihovně i</w:t>
            </w:r>
            <w:r>
              <w:rPr>
                <w:szCs w:val="20"/>
              </w:rPr>
              <w:t xml:space="preserve"> v dalších informačních zdrojích</w:t>
            </w:r>
          </w:p>
        </w:tc>
        <w:tc>
          <w:tcPr>
            <w:tcW w:w="3685" w:type="dxa"/>
            <w:vAlign w:val="center"/>
          </w:tcPr>
          <w:p w14:paraId="3BC26DD4" w14:textId="77777777" w:rsidR="000A2B00" w:rsidRDefault="000A2B00" w:rsidP="00B67279">
            <w:pPr>
              <w:numPr>
                <w:ilvl w:val="0"/>
                <w:numId w:val="159"/>
              </w:numPr>
              <w:spacing w:before="0" w:after="120" w:line="276" w:lineRule="auto"/>
              <w:ind w:left="714" w:hanging="357"/>
              <w:jc w:val="left"/>
            </w:pPr>
            <w:r>
              <w:t>rozlišuje vyjadřování v próze a ve verších</w:t>
            </w:r>
          </w:p>
          <w:p w14:paraId="2CFC201B" w14:textId="77777777" w:rsidR="000A2B00" w:rsidRDefault="000A2B00" w:rsidP="00B67279">
            <w:pPr>
              <w:numPr>
                <w:ilvl w:val="0"/>
                <w:numId w:val="170"/>
              </w:numPr>
              <w:spacing w:before="0" w:after="120" w:line="276" w:lineRule="auto"/>
              <w:ind w:left="714" w:hanging="357"/>
              <w:jc w:val="left"/>
            </w:pPr>
            <w:r>
              <w:t>přednáší zpaměti literární texty přiměřené věku</w:t>
            </w:r>
          </w:p>
          <w:p w14:paraId="5F68673A" w14:textId="77777777" w:rsidR="000A2B00" w:rsidRDefault="000A2B00" w:rsidP="00B67279">
            <w:pPr>
              <w:numPr>
                <w:ilvl w:val="0"/>
                <w:numId w:val="170"/>
              </w:numPr>
              <w:spacing w:before="0" w:after="120" w:line="276" w:lineRule="auto"/>
              <w:ind w:left="714" w:hanging="357"/>
              <w:jc w:val="left"/>
            </w:pPr>
            <w:r>
              <w:t>zvládá dramatizaci jednoduchého textu</w:t>
            </w:r>
          </w:p>
          <w:p w14:paraId="434CF77C" w14:textId="77777777" w:rsidR="000A2B00" w:rsidRDefault="000A2B00" w:rsidP="00B67279">
            <w:pPr>
              <w:numPr>
                <w:ilvl w:val="0"/>
                <w:numId w:val="170"/>
              </w:numPr>
              <w:spacing w:before="0" w:after="120" w:line="276" w:lineRule="auto"/>
              <w:ind w:left="714" w:hanging="357"/>
              <w:jc w:val="left"/>
            </w:pPr>
            <w:r>
              <w:t>vyjádří své pocity z přečteného textu</w:t>
            </w:r>
          </w:p>
          <w:p w14:paraId="7ABF1A99" w14:textId="77777777" w:rsidR="000A2B00" w:rsidRDefault="000A2B00" w:rsidP="00B67279">
            <w:pPr>
              <w:numPr>
                <w:ilvl w:val="0"/>
                <w:numId w:val="161"/>
              </w:numPr>
              <w:spacing w:before="0" w:after="120" w:line="276" w:lineRule="auto"/>
              <w:ind w:left="714" w:hanging="357"/>
              <w:jc w:val="left"/>
            </w:pPr>
            <w:r>
              <w:t>podle svých schopností volně reprodukuje text, případně tvoří vlastní literární text na dané téma</w:t>
            </w:r>
          </w:p>
        </w:tc>
        <w:tc>
          <w:tcPr>
            <w:tcW w:w="3828" w:type="dxa"/>
            <w:vAlign w:val="center"/>
          </w:tcPr>
          <w:p w14:paraId="106C5586" w14:textId="77777777" w:rsidR="000A2B00" w:rsidRDefault="000A2B00" w:rsidP="007B6F9F">
            <w:pPr>
              <w:spacing w:before="0" w:after="120" w:line="276" w:lineRule="auto"/>
              <w:jc w:val="left"/>
            </w:pPr>
            <w:r w:rsidRPr="00972DE5">
              <w:rPr>
                <w:b/>
              </w:rPr>
              <w:t>Lidová slovesnost</w:t>
            </w:r>
            <w:r>
              <w:t xml:space="preserve"> </w:t>
            </w:r>
          </w:p>
          <w:p w14:paraId="2719A590" w14:textId="77777777" w:rsidR="000A2B00" w:rsidRDefault="000A2B00" w:rsidP="00B67279">
            <w:pPr>
              <w:numPr>
                <w:ilvl w:val="0"/>
                <w:numId w:val="161"/>
              </w:numPr>
              <w:spacing w:before="0" w:after="120" w:line="276" w:lineRule="auto"/>
              <w:ind w:left="714" w:hanging="357"/>
              <w:jc w:val="left"/>
            </w:pPr>
            <w:r>
              <w:t>hádanky, říkadla, rozpočitadla, slovní hříčky,…</w:t>
            </w:r>
          </w:p>
          <w:p w14:paraId="1DF13B6A" w14:textId="77777777" w:rsidR="000A2B00" w:rsidRPr="00972DE5" w:rsidRDefault="000A2B00" w:rsidP="007B6F9F">
            <w:pPr>
              <w:spacing w:before="0" w:after="120" w:line="276" w:lineRule="auto"/>
              <w:jc w:val="left"/>
              <w:rPr>
                <w:b/>
              </w:rPr>
            </w:pPr>
            <w:r w:rsidRPr="00972DE5">
              <w:rPr>
                <w:b/>
              </w:rPr>
              <w:t>Pohádky</w:t>
            </w:r>
          </w:p>
          <w:p w14:paraId="4A810A87" w14:textId="77777777" w:rsidR="000A2B00" w:rsidRDefault="000A2B00" w:rsidP="007B6F9F">
            <w:pPr>
              <w:spacing w:before="0" w:after="120" w:line="276" w:lineRule="auto"/>
              <w:jc w:val="left"/>
            </w:pPr>
            <w:r w:rsidRPr="00972DE5">
              <w:rPr>
                <w:b/>
              </w:rPr>
              <w:t>Poezie a próza s tématem Vánoc</w:t>
            </w:r>
            <w:r>
              <w:t xml:space="preserve"> </w:t>
            </w:r>
          </w:p>
          <w:p w14:paraId="537DBFA6" w14:textId="77777777" w:rsidR="000A2B00" w:rsidRDefault="000A2B00" w:rsidP="00B67279">
            <w:pPr>
              <w:numPr>
                <w:ilvl w:val="0"/>
                <w:numId w:val="161"/>
              </w:numPr>
              <w:spacing w:before="0" w:after="120" w:line="276" w:lineRule="auto"/>
              <w:ind w:left="714" w:hanging="357"/>
              <w:jc w:val="left"/>
            </w:pPr>
            <w:r>
              <w:t>bible</w:t>
            </w:r>
          </w:p>
          <w:p w14:paraId="1A2E1EA5" w14:textId="77777777" w:rsidR="000A2B00" w:rsidRPr="00972DE5" w:rsidRDefault="000A2B00" w:rsidP="007B6F9F">
            <w:pPr>
              <w:spacing w:before="0" w:after="120" w:line="276" w:lineRule="auto"/>
              <w:jc w:val="left"/>
              <w:rPr>
                <w:b/>
              </w:rPr>
            </w:pPr>
            <w:r w:rsidRPr="00972DE5">
              <w:rPr>
                <w:b/>
              </w:rPr>
              <w:t>Řecké eposy, řecké báje a pověsti, římské báje</w:t>
            </w:r>
          </w:p>
          <w:p w14:paraId="765A6386" w14:textId="77777777" w:rsidR="000A2B00" w:rsidRDefault="000A2B00" w:rsidP="007B6F9F">
            <w:pPr>
              <w:spacing w:before="0" w:after="120" w:line="276" w:lineRule="auto"/>
              <w:jc w:val="left"/>
            </w:pPr>
            <w:r w:rsidRPr="00972DE5">
              <w:rPr>
                <w:b/>
              </w:rPr>
              <w:t>Dětský</w:t>
            </w:r>
            <w:r>
              <w:t xml:space="preserve"> </w:t>
            </w:r>
            <w:r w:rsidRPr="00972DE5">
              <w:rPr>
                <w:b/>
              </w:rPr>
              <w:t>hrdina</w:t>
            </w:r>
          </w:p>
          <w:p w14:paraId="04A905BE" w14:textId="77777777" w:rsidR="000A2B00" w:rsidRDefault="000A2B00" w:rsidP="007B6F9F">
            <w:pPr>
              <w:spacing w:before="0" w:after="120" w:line="276" w:lineRule="auto"/>
            </w:pPr>
            <w:r w:rsidRPr="00972DE5">
              <w:rPr>
                <w:b/>
              </w:rPr>
              <w:t>Příběhy odvahy a dobrodružství</w:t>
            </w:r>
          </w:p>
        </w:tc>
        <w:tc>
          <w:tcPr>
            <w:tcW w:w="3603" w:type="dxa"/>
            <w:vMerge/>
            <w:vAlign w:val="center"/>
          </w:tcPr>
          <w:p w14:paraId="634DF974" w14:textId="77777777" w:rsidR="000A2B00" w:rsidRPr="00EB0F92" w:rsidRDefault="000A2B00" w:rsidP="007B6F9F"/>
        </w:tc>
      </w:tr>
    </w:tbl>
    <w:p w14:paraId="41DDC047" w14:textId="77777777" w:rsidR="000A2B00" w:rsidRDefault="000A2B00" w:rsidP="000A2B00"/>
    <w:p w14:paraId="73264426" w14:textId="77777777" w:rsidR="000A2B00" w:rsidRDefault="000A2B00" w:rsidP="000A2B00"/>
    <w:p w14:paraId="1E115646" w14:textId="77777777" w:rsidR="000A2B00" w:rsidRPr="00175D4C" w:rsidRDefault="000A2B00" w:rsidP="000A2B00">
      <w:pPr>
        <w:rPr>
          <w:b/>
        </w:rPr>
      </w:pPr>
      <w:r w:rsidRPr="00175D4C">
        <w:rPr>
          <w:b/>
        </w:rPr>
        <w:t>Vzdělávací oblast: Jazyk a jazyková komunikace</w:t>
      </w:r>
    </w:p>
    <w:p w14:paraId="1A2787A2" w14:textId="77777777" w:rsidR="000A2B00" w:rsidRPr="00175D4C" w:rsidRDefault="000A2B00" w:rsidP="000A2B00">
      <w:pPr>
        <w:rPr>
          <w:b/>
        </w:rPr>
      </w:pPr>
      <w:r w:rsidRPr="00175D4C">
        <w:rPr>
          <w:b/>
        </w:rPr>
        <w:t>Vyučovací pře</w:t>
      </w:r>
      <w:r w:rsidR="00B14A13">
        <w:rPr>
          <w:b/>
        </w:rPr>
        <w:t>dmět: Český jazyk a literatura</w:t>
      </w:r>
    </w:p>
    <w:p w14:paraId="798B2146" w14:textId="77777777" w:rsidR="000A2B00" w:rsidRDefault="000A2B00" w:rsidP="000A2B00">
      <w:r w:rsidRPr="00175D4C">
        <w:rPr>
          <w:b/>
        </w:rPr>
        <w:t>Ročník:</w:t>
      </w:r>
      <w:r>
        <w:rPr>
          <w:b/>
        </w:rPr>
        <w:t xml:space="preserve"> 7</w:t>
      </w:r>
      <w:r w:rsidRPr="00175D4C">
        <w:rPr>
          <w:b/>
        </w:rPr>
        <w:t>.</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0A2B00" w14:paraId="6B802A69" w14:textId="77777777" w:rsidTr="007B6F9F">
        <w:trPr>
          <w:trHeight w:val="567"/>
          <w:tblHeader/>
        </w:trPr>
        <w:tc>
          <w:tcPr>
            <w:tcW w:w="3756" w:type="dxa"/>
            <w:vAlign w:val="center"/>
          </w:tcPr>
          <w:p w14:paraId="698868F2" w14:textId="77777777" w:rsidR="000A2B00" w:rsidRPr="009C012A" w:rsidRDefault="000A2B00" w:rsidP="00B14A13">
            <w:pPr>
              <w:spacing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312F091F" w14:textId="77777777" w:rsidR="000A2B00" w:rsidRDefault="000A2B00" w:rsidP="007B6F9F">
            <w:pPr>
              <w:jc w:val="center"/>
              <w:rPr>
                <w:b/>
              </w:rPr>
            </w:pPr>
          </w:p>
          <w:p w14:paraId="747DB1BE" w14:textId="77777777" w:rsidR="000A2B00" w:rsidRPr="00581289" w:rsidRDefault="000A2B00" w:rsidP="007B6F9F">
            <w:pPr>
              <w:jc w:val="center"/>
              <w:rPr>
                <w:b/>
              </w:rPr>
            </w:pPr>
            <w:r w:rsidRPr="00581289">
              <w:rPr>
                <w:b/>
              </w:rPr>
              <w:t>KONKRETIZOVANÉ VÝSTUPY ŽÁKA</w:t>
            </w:r>
          </w:p>
          <w:p w14:paraId="1518AACE" w14:textId="77777777" w:rsidR="000A2B00" w:rsidRPr="009C012A" w:rsidRDefault="000A2B00" w:rsidP="007B6F9F">
            <w:pPr>
              <w:jc w:val="center"/>
              <w:rPr>
                <w:b/>
              </w:rPr>
            </w:pPr>
          </w:p>
        </w:tc>
        <w:tc>
          <w:tcPr>
            <w:tcW w:w="3828" w:type="dxa"/>
            <w:vAlign w:val="center"/>
          </w:tcPr>
          <w:p w14:paraId="6E5D6026" w14:textId="77777777" w:rsidR="000A2B00" w:rsidRPr="009C012A" w:rsidRDefault="000A2B00" w:rsidP="00B14A13">
            <w:pPr>
              <w:jc w:val="center"/>
              <w:rPr>
                <w:b/>
              </w:rPr>
            </w:pPr>
            <w:r w:rsidRPr="00581289">
              <w:rPr>
                <w:b/>
              </w:rPr>
              <w:t>KONKRETIZOVANÉ UČIVO</w:t>
            </w:r>
          </w:p>
        </w:tc>
        <w:tc>
          <w:tcPr>
            <w:tcW w:w="3603" w:type="dxa"/>
            <w:vAlign w:val="center"/>
          </w:tcPr>
          <w:p w14:paraId="0F3E7E4E" w14:textId="77777777" w:rsidR="000A2B00" w:rsidRPr="009C012A" w:rsidRDefault="000A2B00" w:rsidP="00B14A13">
            <w:pPr>
              <w:jc w:val="center"/>
              <w:rPr>
                <w:b/>
              </w:rPr>
            </w:pPr>
            <w:r>
              <w:rPr>
                <w:b/>
              </w:rPr>
              <w:t>PRŮŘEZOVÁ TÉMATA</w:t>
            </w:r>
          </w:p>
        </w:tc>
      </w:tr>
      <w:tr w:rsidR="000A2B00" w14:paraId="697FAF0E" w14:textId="77777777" w:rsidTr="00B14A13">
        <w:tc>
          <w:tcPr>
            <w:tcW w:w="3756" w:type="dxa"/>
          </w:tcPr>
          <w:p w14:paraId="2EE7E133" w14:textId="77777777" w:rsidR="000A2B00" w:rsidRDefault="000A2B00" w:rsidP="00B14A13">
            <w:pPr>
              <w:spacing w:before="0" w:after="120" w:line="276" w:lineRule="auto"/>
              <w:jc w:val="left"/>
              <w:rPr>
                <w:b/>
              </w:rPr>
            </w:pPr>
            <w:r w:rsidRPr="00A43B3C">
              <w:rPr>
                <w:b/>
              </w:rPr>
              <w:t>Jazyková výchova</w:t>
            </w:r>
          </w:p>
          <w:p w14:paraId="10B74077" w14:textId="77777777" w:rsidR="000A2B00" w:rsidRDefault="000A2B00" w:rsidP="00B67279">
            <w:pPr>
              <w:numPr>
                <w:ilvl w:val="0"/>
                <w:numId w:val="199"/>
              </w:numPr>
              <w:autoSpaceDE w:val="0"/>
              <w:autoSpaceDN w:val="0"/>
              <w:adjustRightInd w:val="0"/>
              <w:spacing w:before="0" w:after="120" w:line="276" w:lineRule="auto"/>
              <w:jc w:val="left"/>
              <w:rPr>
                <w:szCs w:val="20"/>
              </w:rPr>
            </w:pPr>
            <w:r w:rsidRPr="00EE7BBC">
              <w:rPr>
                <w:szCs w:val="20"/>
              </w:rPr>
              <w:t>správně třídí slovní druhy, tvoří spisovné tvary slov a vědomě jich používá ve vhodné komunikační situaci</w:t>
            </w:r>
            <w:r>
              <w:rPr>
                <w:szCs w:val="20"/>
              </w:rPr>
              <w:t xml:space="preserve"> </w:t>
            </w:r>
          </w:p>
          <w:p w14:paraId="6130CE06" w14:textId="77777777" w:rsidR="000A2B00" w:rsidRDefault="000A2B00" w:rsidP="00B67279">
            <w:pPr>
              <w:numPr>
                <w:ilvl w:val="0"/>
                <w:numId w:val="199"/>
              </w:numPr>
              <w:autoSpaceDE w:val="0"/>
              <w:autoSpaceDN w:val="0"/>
              <w:adjustRightInd w:val="0"/>
              <w:spacing w:before="0" w:after="120" w:line="276" w:lineRule="auto"/>
              <w:jc w:val="left"/>
              <w:rPr>
                <w:szCs w:val="20"/>
              </w:rPr>
            </w:pPr>
            <w:r w:rsidRPr="00EE7BBC">
              <w:rPr>
                <w:szCs w:val="20"/>
              </w:rPr>
              <w:t>v písemném projevu zvládá pravopis lexikální, morfologický, syntaktický ve větě jednoduché a v</w:t>
            </w:r>
            <w:r>
              <w:rPr>
                <w:szCs w:val="20"/>
              </w:rPr>
              <w:t> </w:t>
            </w:r>
            <w:r w:rsidRPr="00EE7BBC">
              <w:rPr>
                <w:szCs w:val="20"/>
              </w:rPr>
              <w:t>souvětí</w:t>
            </w:r>
          </w:p>
          <w:p w14:paraId="285CB03F" w14:textId="77777777" w:rsidR="000A2B00" w:rsidRDefault="000A2B00" w:rsidP="00B67279">
            <w:pPr>
              <w:numPr>
                <w:ilvl w:val="0"/>
                <w:numId w:val="199"/>
              </w:numPr>
              <w:autoSpaceDE w:val="0"/>
              <w:autoSpaceDN w:val="0"/>
              <w:adjustRightInd w:val="0"/>
              <w:spacing w:before="0" w:after="120" w:line="276" w:lineRule="auto"/>
              <w:jc w:val="left"/>
              <w:rPr>
                <w:szCs w:val="20"/>
              </w:rPr>
            </w:pPr>
            <w:r w:rsidRPr="00EE7BBC">
              <w:rPr>
                <w:szCs w:val="20"/>
              </w:rPr>
              <w:t>rozlišuje a příklady v textu dokládá nejrůznější způsoby obohacování slovní zásoby a zásady tvoření českých slov, rozpoznává přenesená pojmenování, zvláště ve frazémech</w:t>
            </w:r>
            <w:r>
              <w:rPr>
                <w:szCs w:val="20"/>
              </w:rPr>
              <w:t xml:space="preserve"> </w:t>
            </w:r>
          </w:p>
          <w:p w14:paraId="06E2223A" w14:textId="77777777" w:rsidR="000A2B00" w:rsidRPr="00295DE4" w:rsidRDefault="000A2B00" w:rsidP="00B67279">
            <w:pPr>
              <w:numPr>
                <w:ilvl w:val="0"/>
                <w:numId w:val="199"/>
              </w:numPr>
              <w:autoSpaceDE w:val="0"/>
              <w:autoSpaceDN w:val="0"/>
              <w:adjustRightInd w:val="0"/>
              <w:spacing w:before="0" w:after="120" w:line="276" w:lineRule="auto"/>
              <w:jc w:val="left"/>
              <w:rPr>
                <w:szCs w:val="20"/>
              </w:rPr>
            </w:pPr>
            <w:r w:rsidRPr="00EE7BBC">
              <w:rPr>
                <w:szCs w:val="20"/>
              </w:rPr>
              <w:t>rozlišuje významové vztahy</w:t>
            </w:r>
            <w:r>
              <w:rPr>
                <w:szCs w:val="20"/>
              </w:rPr>
              <w:t xml:space="preserve"> </w:t>
            </w:r>
            <w:r w:rsidRPr="00EE7BBC">
              <w:rPr>
                <w:szCs w:val="20"/>
              </w:rPr>
              <w:t>gramatických jednotek ve větě</w:t>
            </w:r>
            <w:r>
              <w:rPr>
                <w:szCs w:val="20"/>
              </w:rPr>
              <w:t xml:space="preserve"> </w:t>
            </w:r>
            <w:r w:rsidRPr="00EE7BBC">
              <w:rPr>
                <w:szCs w:val="20"/>
              </w:rPr>
              <w:t>jednoduché a v souvětí</w:t>
            </w:r>
          </w:p>
        </w:tc>
        <w:tc>
          <w:tcPr>
            <w:tcW w:w="3685" w:type="dxa"/>
          </w:tcPr>
          <w:p w14:paraId="2C47CD89" w14:textId="77777777" w:rsidR="000A2B00" w:rsidRDefault="000A2B00" w:rsidP="00B14A13">
            <w:pPr>
              <w:spacing w:before="0" w:after="120" w:line="276" w:lineRule="auto"/>
              <w:ind w:left="360"/>
              <w:jc w:val="left"/>
            </w:pPr>
          </w:p>
          <w:p w14:paraId="59A4B8AA" w14:textId="77777777" w:rsidR="000A2B00" w:rsidRDefault="000A2B00" w:rsidP="00B67279">
            <w:pPr>
              <w:numPr>
                <w:ilvl w:val="0"/>
                <w:numId w:val="181"/>
              </w:numPr>
              <w:spacing w:before="0" w:after="120" w:line="276" w:lineRule="auto"/>
              <w:jc w:val="left"/>
            </w:pPr>
            <w:r>
              <w:t>ovládá pravopisné jevy morfologické</w:t>
            </w:r>
          </w:p>
          <w:p w14:paraId="1F4D3EEE" w14:textId="77777777" w:rsidR="000A2B00" w:rsidRDefault="000A2B00" w:rsidP="00B14A13">
            <w:pPr>
              <w:spacing w:before="0" w:after="120" w:line="276" w:lineRule="auto"/>
              <w:ind w:left="360"/>
              <w:jc w:val="left"/>
            </w:pPr>
          </w:p>
          <w:p w14:paraId="7173FCE3" w14:textId="77777777" w:rsidR="000A2B00" w:rsidRDefault="000A2B00" w:rsidP="00B67279">
            <w:pPr>
              <w:numPr>
                <w:ilvl w:val="0"/>
                <w:numId w:val="181"/>
              </w:numPr>
              <w:spacing w:before="0" w:after="120" w:line="276" w:lineRule="auto"/>
              <w:jc w:val="left"/>
            </w:pPr>
            <w:r>
              <w:t>rozpozná neohebné slovní druhy v textu</w:t>
            </w:r>
          </w:p>
          <w:p w14:paraId="09B974CC" w14:textId="77777777" w:rsidR="000A2B00" w:rsidRDefault="000A2B00" w:rsidP="00B14A13">
            <w:pPr>
              <w:spacing w:before="0" w:after="120" w:line="276" w:lineRule="auto"/>
              <w:ind w:left="360"/>
              <w:jc w:val="left"/>
            </w:pPr>
          </w:p>
          <w:p w14:paraId="2AC271FB" w14:textId="77777777" w:rsidR="000A2B00" w:rsidRDefault="000A2B00" w:rsidP="00B67279">
            <w:pPr>
              <w:numPr>
                <w:ilvl w:val="0"/>
                <w:numId w:val="181"/>
              </w:numPr>
              <w:spacing w:before="0" w:after="120" w:line="276" w:lineRule="auto"/>
              <w:jc w:val="left"/>
            </w:pPr>
            <w:r>
              <w:t>chápe přenášení pojmenování</w:t>
            </w:r>
          </w:p>
          <w:p w14:paraId="009B62AF" w14:textId="77777777" w:rsidR="000A2B00" w:rsidRDefault="000A2B00" w:rsidP="00B67279">
            <w:pPr>
              <w:numPr>
                <w:ilvl w:val="0"/>
                <w:numId w:val="181"/>
              </w:numPr>
              <w:spacing w:before="0" w:after="120" w:line="276" w:lineRule="auto"/>
              <w:jc w:val="left"/>
            </w:pPr>
            <w:r>
              <w:t>používá samostatně výkladové a jiné slovníky pro určení významu slova</w:t>
            </w:r>
          </w:p>
          <w:p w14:paraId="64258566" w14:textId="77777777" w:rsidR="000A2B00" w:rsidRDefault="000A2B00" w:rsidP="00B14A13">
            <w:pPr>
              <w:spacing w:before="0" w:after="120" w:line="276" w:lineRule="auto"/>
              <w:ind w:left="360"/>
              <w:jc w:val="left"/>
            </w:pPr>
          </w:p>
          <w:p w14:paraId="0E7B923F" w14:textId="77777777" w:rsidR="000A2B00" w:rsidRPr="00055738" w:rsidRDefault="000A2B00" w:rsidP="00B67279">
            <w:pPr>
              <w:numPr>
                <w:ilvl w:val="0"/>
                <w:numId w:val="181"/>
              </w:numPr>
              <w:spacing w:before="0" w:after="120" w:line="276" w:lineRule="auto"/>
              <w:jc w:val="left"/>
            </w:pPr>
            <w:r>
              <w:t>rozlišuje větné členy</w:t>
            </w:r>
          </w:p>
          <w:p w14:paraId="35A620F4" w14:textId="77777777" w:rsidR="000A2B00" w:rsidRPr="00D2319B" w:rsidRDefault="000A2B00" w:rsidP="00B14A13">
            <w:pPr>
              <w:spacing w:before="0" w:after="120" w:line="276" w:lineRule="auto"/>
              <w:ind w:left="360"/>
              <w:jc w:val="left"/>
            </w:pPr>
          </w:p>
          <w:p w14:paraId="414AEE9B" w14:textId="77777777" w:rsidR="000A2B00" w:rsidRDefault="000A2B00" w:rsidP="00B67279">
            <w:pPr>
              <w:numPr>
                <w:ilvl w:val="0"/>
                <w:numId w:val="181"/>
              </w:numPr>
              <w:spacing w:before="0" w:after="120" w:line="276" w:lineRule="auto"/>
              <w:jc w:val="left"/>
            </w:pPr>
            <w:r>
              <w:t>orientuje se v psaní velkých písmen</w:t>
            </w:r>
          </w:p>
        </w:tc>
        <w:tc>
          <w:tcPr>
            <w:tcW w:w="3828" w:type="dxa"/>
          </w:tcPr>
          <w:p w14:paraId="72B09276" w14:textId="77777777" w:rsidR="000A2B00" w:rsidRDefault="000A2B00" w:rsidP="00B14A13">
            <w:pPr>
              <w:spacing w:before="0" w:after="120" w:line="276" w:lineRule="auto"/>
              <w:jc w:val="left"/>
              <w:rPr>
                <w:b/>
              </w:rPr>
            </w:pPr>
            <w:r>
              <w:rPr>
                <w:b/>
              </w:rPr>
              <w:t>Ohebné slovní druhy</w:t>
            </w:r>
          </w:p>
          <w:p w14:paraId="7AEFB71E" w14:textId="77777777" w:rsidR="000A2B00" w:rsidRPr="005B26E4" w:rsidRDefault="000A2B00" w:rsidP="00B67279">
            <w:pPr>
              <w:numPr>
                <w:ilvl w:val="0"/>
                <w:numId w:val="197"/>
              </w:numPr>
              <w:spacing w:before="0" w:after="120" w:line="276" w:lineRule="auto"/>
              <w:ind w:left="714" w:hanging="357"/>
              <w:jc w:val="left"/>
            </w:pPr>
            <w:r>
              <w:t>opakování ohebných slovních druhů, jejich mluvnických významů</w:t>
            </w:r>
          </w:p>
          <w:p w14:paraId="5950FCA6" w14:textId="77777777" w:rsidR="000A2B00" w:rsidRDefault="000A2B00" w:rsidP="00B14A13">
            <w:pPr>
              <w:spacing w:before="0" w:after="120" w:line="276" w:lineRule="auto"/>
              <w:jc w:val="left"/>
              <w:rPr>
                <w:b/>
              </w:rPr>
            </w:pPr>
            <w:r w:rsidRPr="00972DE5">
              <w:rPr>
                <w:b/>
              </w:rPr>
              <w:t>Slovesa</w:t>
            </w:r>
          </w:p>
          <w:p w14:paraId="12F944CC" w14:textId="77777777" w:rsidR="000A2B00" w:rsidRPr="005B26E4" w:rsidRDefault="000A2B00" w:rsidP="00B67279">
            <w:pPr>
              <w:numPr>
                <w:ilvl w:val="0"/>
                <w:numId w:val="181"/>
              </w:numPr>
              <w:spacing w:before="0" w:after="120" w:line="276" w:lineRule="auto"/>
              <w:jc w:val="left"/>
            </w:pPr>
            <w:r>
              <w:t>slovesné kategorie (důraz na vid a rod), časování sloves</w:t>
            </w:r>
          </w:p>
          <w:p w14:paraId="7FD10D70" w14:textId="77777777" w:rsidR="000A2B00" w:rsidRPr="00972DE5" w:rsidRDefault="000A2B00" w:rsidP="00B14A13">
            <w:pPr>
              <w:spacing w:before="0" w:after="120" w:line="276" w:lineRule="auto"/>
              <w:jc w:val="left"/>
              <w:rPr>
                <w:b/>
              </w:rPr>
            </w:pPr>
            <w:r w:rsidRPr="00972DE5">
              <w:rPr>
                <w:b/>
              </w:rPr>
              <w:t>Neohebné slovní druhy</w:t>
            </w:r>
          </w:p>
          <w:p w14:paraId="11FD7EE5" w14:textId="77777777" w:rsidR="000A2B00" w:rsidRDefault="000A2B00" w:rsidP="00B14A13">
            <w:pPr>
              <w:spacing w:before="0" w:after="120" w:line="276" w:lineRule="auto"/>
              <w:jc w:val="left"/>
            </w:pPr>
            <w:r w:rsidRPr="00972DE5">
              <w:rPr>
                <w:b/>
              </w:rPr>
              <w:t xml:space="preserve">Slovní zásoba </w:t>
            </w:r>
          </w:p>
          <w:p w14:paraId="44F9DEBF" w14:textId="77777777" w:rsidR="000A2B00" w:rsidRDefault="000A2B00" w:rsidP="00B67279">
            <w:pPr>
              <w:numPr>
                <w:ilvl w:val="0"/>
                <w:numId w:val="181"/>
              </w:numPr>
              <w:spacing w:before="0" w:after="120" w:line="276" w:lineRule="auto"/>
              <w:jc w:val="left"/>
            </w:pPr>
            <w:r>
              <w:t>význam slova, slova jednoznačná, mnohoznačná, synonyma)</w:t>
            </w:r>
          </w:p>
          <w:p w14:paraId="40E33122" w14:textId="77777777" w:rsidR="000A2B00" w:rsidRDefault="000A2B00" w:rsidP="00B14A13">
            <w:pPr>
              <w:spacing w:before="0" w:after="120" w:line="276" w:lineRule="auto"/>
              <w:jc w:val="left"/>
            </w:pPr>
            <w:r w:rsidRPr="00972DE5">
              <w:rPr>
                <w:b/>
              </w:rPr>
              <w:t>Skladba</w:t>
            </w:r>
            <w:r>
              <w:t xml:space="preserve"> </w:t>
            </w:r>
          </w:p>
          <w:p w14:paraId="66E0C6D5" w14:textId="77777777" w:rsidR="000A2B00" w:rsidRDefault="000A2B00" w:rsidP="00B67279">
            <w:pPr>
              <w:numPr>
                <w:ilvl w:val="0"/>
                <w:numId w:val="181"/>
              </w:numPr>
              <w:spacing w:before="0" w:after="120" w:line="276" w:lineRule="auto"/>
              <w:jc w:val="left"/>
            </w:pPr>
            <w:r>
              <w:t>rozvíjející větné členy</w:t>
            </w:r>
          </w:p>
          <w:p w14:paraId="5838BF48" w14:textId="77777777" w:rsidR="000A2B00" w:rsidRPr="00295DE4" w:rsidRDefault="000A2B00" w:rsidP="00B14A13">
            <w:pPr>
              <w:spacing w:before="0" w:after="120" w:line="276" w:lineRule="auto"/>
              <w:jc w:val="left"/>
              <w:rPr>
                <w:b/>
              </w:rPr>
            </w:pPr>
            <w:r w:rsidRPr="00972DE5">
              <w:rPr>
                <w:b/>
              </w:rPr>
              <w:t>Velká písmena</w:t>
            </w:r>
          </w:p>
        </w:tc>
        <w:tc>
          <w:tcPr>
            <w:tcW w:w="3603" w:type="dxa"/>
            <w:vMerge w:val="restart"/>
          </w:tcPr>
          <w:p w14:paraId="140F0832" w14:textId="77777777" w:rsidR="000A2B00" w:rsidRDefault="000A2B00" w:rsidP="00B14A13">
            <w:pPr>
              <w:spacing w:before="0" w:after="120" w:line="276" w:lineRule="auto"/>
              <w:jc w:val="left"/>
              <w:rPr>
                <w:bCs/>
                <w:szCs w:val="20"/>
              </w:rPr>
            </w:pPr>
            <w:r w:rsidRPr="00445B81">
              <w:rPr>
                <w:b/>
                <w:bCs/>
                <w:szCs w:val="20"/>
              </w:rPr>
              <w:t>OSV</w:t>
            </w:r>
          </w:p>
          <w:p w14:paraId="1FBA343E" w14:textId="77777777" w:rsidR="000A2B00" w:rsidRPr="00560A30" w:rsidRDefault="000A2B00" w:rsidP="00B67279">
            <w:pPr>
              <w:numPr>
                <w:ilvl w:val="0"/>
                <w:numId w:val="184"/>
              </w:numPr>
              <w:spacing w:before="0" w:after="120" w:line="276" w:lineRule="auto"/>
              <w:ind w:left="714" w:hanging="357"/>
              <w:jc w:val="left"/>
              <w:rPr>
                <w:bCs/>
                <w:szCs w:val="20"/>
              </w:rPr>
            </w:pPr>
            <w:r w:rsidRPr="00560A30">
              <w:rPr>
                <w:bCs/>
                <w:szCs w:val="20"/>
              </w:rPr>
              <w:t>rozvoj schopnosti poznávání</w:t>
            </w:r>
          </w:p>
          <w:p w14:paraId="4572EC57" w14:textId="77777777" w:rsidR="000A2B00" w:rsidRPr="00560A30" w:rsidRDefault="000A2B00" w:rsidP="00B67279">
            <w:pPr>
              <w:numPr>
                <w:ilvl w:val="0"/>
                <w:numId w:val="184"/>
              </w:numPr>
              <w:spacing w:before="0" w:after="120" w:line="276" w:lineRule="auto"/>
              <w:ind w:left="714" w:hanging="357"/>
              <w:jc w:val="left"/>
              <w:rPr>
                <w:bCs/>
                <w:szCs w:val="20"/>
              </w:rPr>
            </w:pPr>
            <w:r w:rsidRPr="00560A30">
              <w:rPr>
                <w:bCs/>
                <w:szCs w:val="20"/>
              </w:rPr>
              <w:t>sebepoznání a sebepojetí</w:t>
            </w:r>
          </w:p>
          <w:p w14:paraId="64E199D3" w14:textId="77777777" w:rsidR="000A2B00" w:rsidRPr="00560A30" w:rsidRDefault="000A2B00" w:rsidP="00B67279">
            <w:pPr>
              <w:numPr>
                <w:ilvl w:val="0"/>
                <w:numId w:val="184"/>
              </w:numPr>
              <w:spacing w:before="0" w:after="120" w:line="276" w:lineRule="auto"/>
              <w:ind w:left="714" w:hanging="357"/>
              <w:jc w:val="left"/>
              <w:rPr>
                <w:bCs/>
                <w:szCs w:val="20"/>
              </w:rPr>
            </w:pPr>
            <w:r w:rsidRPr="00560A30">
              <w:rPr>
                <w:bCs/>
                <w:szCs w:val="20"/>
              </w:rPr>
              <w:t>seberegulace a sebeorganizace</w:t>
            </w:r>
          </w:p>
          <w:p w14:paraId="3DD713C9" w14:textId="77777777" w:rsidR="000A2B00" w:rsidRPr="00E03FE8" w:rsidRDefault="000A2B00" w:rsidP="00B67279">
            <w:pPr>
              <w:numPr>
                <w:ilvl w:val="0"/>
                <w:numId w:val="184"/>
              </w:numPr>
              <w:spacing w:before="0" w:after="120" w:line="276" w:lineRule="auto"/>
              <w:ind w:left="714" w:hanging="357"/>
              <w:jc w:val="left"/>
              <w:rPr>
                <w:bCs/>
                <w:szCs w:val="20"/>
              </w:rPr>
            </w:pPr>
            <w:r>
              <w:rPr>
                <w:bCs/>
                <w:szCs w:val="20"/>
              </w:rPr>
              <w:t>kreativita</w:t>
            </w:r>
          </w:p>
          <w:p w14:paraId="7F1EE194" w14:textId="77777777" w:rsidR="000A2B00" w:rsidRPr="00560A30" w:rsidRDefault="000A2B00" w:rsidP="00B67279">
            <w:pPr>
              <w:numPr>
                <w:ilvl w:val="0"/>
                <w:numId w:val="184"/>
              </w:numPr>
              <w:spacing w:before="0" w:after="120" w:line="276" w:lineRule="auto"/>
              <w:ind w:left="714" w:hanging="357"/>
              <w:jc w:val="left"/>
              <w:rPr>
                <w:bCs/>
                <w:szCs w:val="20"/>
              </w:rPr>
            </w:pPr>
            <w:r w:rsidRPr="00560A30">
              <w:rPr>
                <w:bCs/>
                <w:szCs w:val="20"/>
              </w:rPr>
              <w:t>poznávání lidí</w:t>
            </w:r>
          </w:p>
          <w:p w14:paraId="5EC0E99E" w14:textId="77777777" w:rsidR="000A2B00" w:rsidRPr="00560A30" w:rsidRDefault="000A2B00" w:rsidP="00B67279">
            <w:pPr>
              <w:numPr>
                <w:ilvl w:val="0"/>
                <w:numId w:val="184"/>
              </w:numPr>
              <w:spacing w:before="0" w:after="120" w:line="276" w:lineRule="auto"/>
              <w:ind w:left="714" w:hanging="357"/>
              <w:jc w:val="left"/>
              <w:rPr>
                <w:bCs/>
                <w:szCs w:val="20"/>
              </w:rPr>
            </w:pPr>
            <w:r w:rsidRPr="00560A30">
              <w:rPr>
                <w:bCs/>
                <w:szCs w:val="20"/>
              </w:rPr>
              <w:t>mezilidské vztahy</w:t>
            </w:r>
          </w:p>
          <w:p w14:paraId="29CF402C" w14:textId="77777777" w:rsidR="000A2B00" w:rsidRPr="00560A30" w:rsidRDefault="000A2B00" w:rsidP="00B67279">
            <w:pPr>
              <w:numPr>
                <w:ilvl w:val="0"/>
                <w:numId w:val="184"/>
              </w:numPr>
              <w:spacing w:before="0" w:after="120" w:line="276" w:lineRule="auto"/>
              <w:ind w:left="714" w:hanging="357"/>
              <w:jc w:val="left"/>
              <w:rPr>
                <w:bCs/>
                <w:szCs w:val="20"/>
              </w:rPr>
            </w:pPr>
            <w:r w:rsidRPr="00560A30">
              <w:rPr>
                <w:bCs/>
                <w:szCs w:val="20"/>
              </w:rPr>
              <w:t>komunikace</w:t>
            </w:r>
          </w:p>
          <w:p w14:paraId="0EDD8F6F" w14:textId="77777777" w:rsidR="000A2B00" w:rsidRPr="00E03FE8" w:rsidRDefault="000A2B00" w:rsidP="00B67279">
            <w:pPr>
              <w:numPr>
                <w:ilvl w:val="0"/>
                <w:numId w:val="184"/>
              </w:numPr>
              <w:spacing w:before="0" w:after="120" w:line="276" w:lineRule="auto"/>
              <w:ind w:left="714" w:hanging="357"/>
              <w:jc w:val="left"/>
              <w:rPr>
                <w:bCs/>
                <w:szCs w:val="20"/>
              </w:rPr>
            </w:pPr>
            <w:r w:rsidRPr="00560A30">
              <w:rPr>
                <w:bCs/>
                <w:szCs w:val="20"/>
              </w:rPr>
              <w:t>kooperace a kompetice</w:t>
            </w:r>
          </w:p>
          <w:p w14:paraId="64D458AF" w14:textId="77777777" w:rsidR="000A2B00" w:rsidRPr="00560A30" w:rsidRDefault="000A2B00" w:rsidP="00B67279">
            <w:pPr>
              <w:numPr>
                <w:ilvl w:val="0"/>
                <w:numId w:val="184"/>
              </w:numPr>
              <w:spacing w:before="0" w:after="120" w:line="276" w:lineRule="auto"/>
              <w:ind w:left="714" w:hanging="357"/>
              <w:jc w:val="left"/>
              <w:rPr>
                <w:bCs/>
                <w:szCs w:val="20"/>
              </w:rPr>
            </w:pPr>
            <w:r w:rsidRPr="00560A30">
              <w:rPr>
                <w:bCs/>
                <w:szCs w:val="20"/>
              </w:rPr>
              <w:t>řešení problémů a rozhodovací dovednosti</w:t>
            </w:r>
          </w:p>
          <w:p w14:paraId="415B16BA" w14:textId="77777777" w:rsidR="000A2B00" w:rsidRPr="00560A30" w:rsidRDefault="000A2B00" w:rsidP="00B67279">
            <w:pPr>
              <w:numPr>
                <w:ilvl w:val="0"/>
                <w:numId w:val="184"/>
              </w:numPr>
              <w:spacing w:before="0" w:after="120" w:line="276" w:lineRule="auto"/>
              <w:ind w:left="714" w:hanging="357"/>
              <w:jc w:val="left"/>
              <w:rPr>
                <w:bCs/>
                <w:szCs w:val="20"/>
              </w:rPr>
            </w:pPr>
            <w:r w:rsidRPr="00560A30">
              <w:rPr>
                <w:bCs/>
                <w:szCs w:val="20"/>
              </w:rPr>
              <w:t>hodnoty, postoje, praktická etika</w:t>
            </w:r>
          </w:p>
          <w:p w14:paraId="5E83BFA6" w14:textId="77777777" w:rsidR="000A2B00" w:rsidRDefault="000A2B00" w:rsidP="00B14A13">
            <w:pPr>
              <w:keepNext/>
              <w:spacing w:before="0" w:after="120" w:line="276" w:lineRule="auto"/>
              <w:ind w:left="360"/>
              <w:jc w:val="left"/>
              <w:rPr>
                <w:b/>
                <w:bCs/>
                <w:szCs w:val="20"/>
              </w:rPr>
            </w:pPr>
          </w:p>
          <w:p w14:paraId="7F5C3A96" w14:textId="77777777" w:rsidR="000A2B00" w:rsidRDefault="000A2B00" w:rsidP="00B14A13">
            <w:pPr>
              <w:keepNext/>
              <w:spacing w:before="0" w:after="120" w:line="276" w:lineRule="auto"/>
              <w:jc w:val="left"/>
              <w:rPr>
                <w:b/>
                <w:bCs/>
                <w:szCs w:val="20"/>
              </w:rPr>
            </w:pPr>
            <w:r>
              <w:rPr>
                <w:b/>
                <w:bCs/>
                <w:szCs w:val="20"/>
              </w:rPr>
              <w:t>VDO</w:t>
            </w:r>
          </w:p>
          <w:p w14:paraId="1040934B" w14:textId="77777777" w:rsidR="000A2B00" w:rsidRPr="00560A30" w:rsidRDefault="000A2B00" w:rsidP="00B67279">
            <w:pPr>
              <w:numPr>
                <w:ilvl w:val="0"/>
                <w:numId w:val="185"/>
              </w:numPr>
              <w:spacing w:before="0" w:after="120" w:line="276" w:lineRule="auto"/>
              <w:ind w:left="720"/>
              <w:jc w:val="left"/>
              <w:rPr>
                <w:bCs/>
                <w:iCs/>
                <w:szCs w:val="20"/>
              </w:rPr>
            </w:pPr>
            <w:r w:rsidRPr="00560A30">
              <w:rPr>
                <w:bCs/>
                <w:iCs/>
                <w:szCs w:val="20"/>
              </w:rPr>
              <w:t>občanská společnost a škola</w:t>
            </w:r>
          </w:p>
          <w:p w14:paraId="185F4F08" w14:textId="77777777" w:rsidR="000A2B00" w:rsidRPr="00560A30" w:rsidRDefault="000A2B00" w:rsidP="00B67279">
            <w:pPr>
              <w:numPr>
                <w:ilvl w:val="0"/>
                <w:numId w:val="185"/>
              </w:numPr>
              <w:spacing w:before="0" w:after="120" w:line="276" w:lineRule="auto"/>
              <w:ind w:left="720"/>
              <w:jc w:val="left"/>
              <w:rPr>
                <w:bCs/>
                <w:iCs/>
                <w:szCs w:val="20"/>
              </w:rPr>
            </w:pPr>
            <w:r w:rsidRPr="00560A30">
              <w:rPr>
                <w:bCs/>
                <w:iCs/>
                <w:szCs w:val="20"/>
              </w:rPr>
              <w:t>občan, občanská společnost a stát</w:t>
            </w:r>
          </w:p>
          <w:p w14:paraId="1B67B4E2" w14:textId="77777777" w:rsidR="000A2B00" w:rsidRPr="00560A30" w:rsidRDefault="000A2B00" w:rsidP="00B67279">
            <w:pPr>
              <w:numPr>
                <w:ilvl w:val="0"/>
                <w:numId w:val="185"/>
              </w:numPr>
              <w:spacing w:before="0" w:after="120" w:line="276" w:lineRule="auto"/>
              <w:ind w:left="720"/>
              <w:jc w:val="left"/>
              <w:rPr>
                <w:bCs/>
                <w:iCs/>
                <w:szCs w:val="20"/>
              </w:rPr>
            </w:pPr>
            <w:r w:rsidRPr="00560A30">
              <w:rPr>
                <w:bCs/>
                <w:iCs/>
                <w:szCs w:val="20"/>
              </w:rPr>
              <w:lastRenderedPageBreak/>
              <w:t>formy participace občanů v politickém životě</w:t>
            </w:r>
          </w:p>
          <w:p w14:paraId="749306CF" w14:textId="77777777" w:rsidR="000A2B00" w:rsidRDefault="000A2B00" w:rsidP="00B14A13">
            <w:pPr>
              <w:spacing w:before="0" w:after="120" w:line="276" w:lineRule="auto"/>
              <w:ind w:left="360"/>
              <w:jc w:val="left"/>
              <w:rPr>
                <w:b/>
                <w:bCs/>
                <w:szCs w:val="20"/>
              </w:rPr>
            </w:pPr>
          </w:p>
          <w:p w14:paraId="477922B1" w14:textId="77777777" w:rsidR="000A2B00" w:rsidRDefault="000A2B00" w:rsidP="00B14A13">
            <w:pPr>
              <w:spacing w:before="0" w:after="120" w:line="276" w:lineRule="auto"/>
              <w:jc w:val="left"/>
              <w:rPr>
                <w:b/>
                <w:bCs/>
                <w:szCs w:val="20"/>
              </w:rPr>
            </w:pPr>
            <w:r>
              <w:rPr>
                <w:b/>
                <w:bCs/>
                <w:szCs w:val="20"/>
              </w:rPr>
              <w:t>EGS</w:t>
            </w:r>
          </w:p>
          <w:p w14:paraId="0D34C4EF" w14:textId="77777777" w:rsidR="000A2B00" w:rsidRPr="00560A30" w:rsidRDefault="000A2B00" w:rsidP="00B67279">
            <w:pPr>
              <w:numPr>
                <w:ilvl w:val="0"/>
                <w:numId w:val="186"/>
              </w:numPr>
              <w:spacing w:before="0" w:after="120" w:line="276" w:lineRule="auto"/>
              <w:jc w:val="left"/>
              <w:rPr>
                <w:bCs/>
                <w:iCs/>
                <w:szCs w:val="20"/>
              </w:rPr>
            </w:pPr>
            <w:r>
              <w:rPr>
                <w:bCs/>
                <w:iCs/>
                <w:szCs w:val="20"/>
              </w:rPr>
              <w:t>E</w:t>
            </w:r>
            <w:r w:rsidRPr="00560A30">
              <w:rPr>
                <w:bCs/>
                <w:iCs/>
                <w:szCs w:val="20"/>
              </w:rPr>
              <w:t>vropa a svět nás zajímá</w:t>
            </w:r>
          </w:p>
          <w:p w14:paraId="3C73B621" w14:textId="77777777" w:rsidR="000A2B00" w:rsidRPr="00560A30" w:rsidRDefault="000A2B00" w:rsidP="00B67279">
            <w:pPr>
              <w:numPr>
                <w:ilvl w:val="0"/>
                <w:numId w:val="186"/>
              </w:numPr>
              <w:spacing w:before="0" w:after="120" w:line="276" w:lineRule="auto"/>
              <w:jc w:val="left"/>
              <w:rPr>
                <w:bCs/>
                <w:iCs/>
                <w:szCs w:val="20"/>
              </w:rPr>
            </w:pPr>
            <w:r w:rsidRPr="00560A30">
              <w:rPr>
                <w:bCs/>
                <w:iCs/>
                <w:szCs w:val="20"/>
              </w:rPr>
              <w:t xml:space="preserve">objevujeme </w:t>
            </w:r>
            <w:r>
              <w:rPr>
                <w:bCs/>
                <w:iCs/>
                <w:szCs w:val="20"/>
              </w:rPr>
              <w:t>E</w:t>
            </w:r>
            <w:r w:rsidRPr="00560A30">
              <w:rPr>
                <w:bCs/>
                <w:iCs/>
                <w:szCs w:val="20"/>
              </w:rPr>
              <w:t>vropu a svět</w:t>
            </w:r>
          </w:p>
          <w:p w14:paraId="3E1ED765" w14:textId="77777777" w:rsidR="000A2B00" w:rsidRPr="00560A30" w:rsidRDefault="000A2B00" w:rsidP="00B67279">
            <w:pPr>
              <w:numPr>
                <w:ilvl w:val="0"/>
                <w:numId w:val="186"/>
              </w:numPr>
              <w:spacing w:before="0" w:after="120" w:line="276" w:lineRule="auto"/>
              <w:jc w:val="left"/>
              <w:rPr>
                <w:bCs/>
                <w:iCs/>
                <w:szCs w:val="20"/>
              </w:rPr>
            </w:pPr>
            <w:r w:rsidRPr="00560A30">
              <w:rPr>
                <w:bCs/>
                <w:iCs/>
                <w:szCs w:val="20"/>
              </w:rPr>
              <w:t xml:space="preserve">jsme </w:t>
            </w:r>
            <w:r>
              <w:rPr>
                <w:bCs/>
                <w:iCs/>
                <w:szCs w:val="20"/>
              </w:rPr>
              <w:t>E</w:t>
            </w:r>
            <w:r w:rsidRPr="00560A30">
              <w:rPr>
                <w:bCs/>
                <w:iCs/>
                <w:szCs w:val="20"/>
              </w:rPr>
              <w:t>vropané</w:t>
            </w:r>
          </w:p>
          <w:p w14:paraId="403A1B80" w14:textId="77777777" w:rsidR="000A2B00" w:rsidRDefault="000A2B00" w:rsidP="00B14A13">
            <w:pPr>
              <w:spacing w:before="0" w:after="120" w:line="276" w:lineRule="auto"/>
              <w:ind w:left="360"/>
              <w:jc w:val="left"/>
              <w:rPr>
                <w:bCs/>
                <w:iCs/>
                <w:szCs w:val="20"/>
              </w:rPr>
            </w:pPr>
          </w:p>
          <w:p w14:paraId="103DE73A" w14:textId="77777777" w:rsidR="000A2B00" w:rsidRPr="00445B81" w:rsidRDefault="000A2B00" w:rsidP="00B14A13">
            <w:pPr>
              <w:spacing w:before="0" w:after="120" w:line="276" w:lineRule="auto"/>
              <w:jc w:val="left"/>
              <w:rPr>
                <w:b/>
                <w:bCs/>
                <w:iCs/>
                <w:szCs w:val="20"/>
              </w:rPr>
            </w:pPr>
            <w:r w:rsidRPr="00445B81">
              <w:rPr>
                <w:b/>
                <w:bCs/>
                <w:iCs/>
                <w:szCs w:val="20"/>
              </w:rPr>
              <w:t>MKV</w:t>
            </w:r>
          </w:p>
          <w:p w14:paraId="31DC5ADD" w14:textId="77777777" w:rsidR="000A2B00" w:rsidRPr="00560A30" w:rsidRDefault="000A2B00" w:rsidP="00B67279">
            <w:pPr>
              <w:numPr>
                <w:ilvl w:val="0"/>
                <w:numId w:val="187"/>
              </w:numPr>
              <w:spacing w:before="0" w:after="120" w:line="276" w:lineRule="auto"/>
              <w:jc w:val="left"/>
              <w:rPr>
                <w:bCs/>
                <w:iCs/>
                <w:szCs w:val="20"/>
              </w:rPr>
            </w:pPr>
            <w:r w:rsidRPr="00560A30">
              <w:rPr>
                <w:bCs/>
                <w:iCs/>
                <w:szCs w:val="20"/>
              </w:rPr>
              <w:t>lidské vztahy</w:t>
            </w:r>
          </w:p>
          <w:p w14:paraId="6D968C00" w14:textId="77777777" w:rsidR="000A2B00" w:rsidRPr="00560A30" w:rsidRDefault="000A2B00" w:rsidP="00B67279">
            <w:pPr>
              <w:numPr>
                <w:ilvl w:val="0"/>
                <w:numId w:val="187"/>
              </w:numPr>
              <w:spacing w:before="0" w:after="120" w:line="276" w:lineRule="auto"/>
              <w:jc w:val="left"/>
              <w:rPr>
                <w:bCs/>
                <w:iCs/>
                <w:szCs w:val="20"/>
              </w:rPr>
            </w:pPr>
            <w:r w:rsidRPr="00560A30">
              <w:rPr>
                <w:bCs/>
                <w:iCs/>
                <w:szCs w:val="20"/>
              </w:rPr>
              <w:t>multikulturalita</w:t>
            </w:r>
          </w:p>
          <w:p w14:paraId="4385D349" w14:textId="77777777" w:rsidR="000A2B00" w:rsidRPr="00560A30" w:rsidRDefault="000A2B00" w:rsidP="00B14A13">
            <w:pPr>
              <w:spacing w:before="0" w:after="120" w:line="276" w:lineRule="auto"/>
              <w:ind w:left="360"/>
              <w:jc w:val="left"/>
              <w:rPr>
                <w:bCs/>
                <w:iCs/>
                <w:szCs w:val="20"/>
              </w:rPr>
            </w:pPr>
          </w:p>
          <w:p w14:paraId="000777F5" w14:textId="77777777" w:rsidR="000A2B00" w:rsidRPr="00445B81" w:rsidRDefault="000A2B00" w:rsidP="00B14A13">
            <w:pPr>
              <w:pStyle w:val="Odstavecseseznamem"/>
              <w:spacing w:before="0" w:after="120" w:line="276" w:lineRule="auto"/>
              <w:ind w:left="0"/>
              <w:contextualSpacing w:val="0"/>
              <w:jc w:val="left"/>
              <w:rPr>
                <w:b/>
                <w:bCs/>
                <w:iCs/>
                <w:szCs w:val="20"/>
              </w:rPr>
            </w:pPr>
            <w:r w:rsidRPr="00445B81">
              <w:rPr>
                <w:b/>
                <w:bCs/>
                <w:iCs/>
                <w:szCs w:val="20"/>
              </w:rPr>
              <w:t>EV</w:t>
            </w:r>
          </w:p>
          <w:p w14:paraId="39919CB7" w14:textId="77777777" w:rsidR="000A2B00" w:rsidRPr="00560A30" w:rsidRDefault="000A2B00" w:rsidP="00B67279">
            <w:pPr>
              <w:numPr>
                <w:ilvl w:val="0"/>
                <w:numId w:val="187"/>
              </w:numPr>
              <w:spacing w:before="0" w:after="120" w:line="276" w:lineRule="auto"/>
              <w:jc w:val="left"/>
              <w:rPr>
                <w:bCs/>
                <w:iCs/>
                <w:szCs w:val="20"/>
              </w:rPr>
            </w:pPr>
            <w:r w:rsidRPr="00560A30">
              <w:rPr>
                <w:bCs/>
                <w:iCs/>
                <w:szCs w:val="20"/>
              </w:rPr>
              <w:t>lidské aktivity a problémy životního prostředí</w:t>
            </w:r>
          </w:p>
          <w:p w14:paraId="2235E07D" w14:textId="77777777" w:rsidR="000A2B00" w:rsidRDefault="000A2B00" w:rsidP="00B14A13">
            <w:pPr>
              <w:spacing w:before="0" w:after="120" w:line="276" w:lineRule="auto"/>
              <w:ind w:left="360"/>
              <w:jc w:val="left"/>
              <w:rPr>
                <w:bCs/>
                <w:iCs/>
                <w:szCs w:val="20"/>
              </w:rPr>
            </w:pPr>
          </w:p>
          <w:p w14:paraId="07F1F1E2" w14:textId="77777777" w:rsidR="000A2B00" w:rsidRPr="00445B81" w:rsidRDefault="000A2B00" w:rsidP="00B14A13">
            <w:pPr>
              <w:spacing w:before="0" w:after="120" w:line="276" w:lineRule="auto"/>
              <w:jc w:val="left"/>
              <w:rPr>
                <w:b/>
                <w:bCs/>
                <w:iCs/>
                <w:szCs w:val="20"/>
              </w:rPr>
            </w:pPr>
            <w:r w:rsidRPr="00445B81">
              <w:rPr>
                <w:b/>
                <w:bCs/>
                <w:iCs/>
                <w:szCs w:val="20"/>
              </w:rPr>
              <w:t>MV</w:t>
            </w:r>
          </w:p>
          <w:p w14:paraId="67D90FBD" w14:textId="77777777" w:rsidR="000A2B00" w:rsidRPr="00560A30" w:rsidRDefault="000A2B00" w:rsidP="00B67279">
            <w:pPr>
              <w:numPr>
                <w:ilvl w:val="0"/>
                <w:numId w:val="187"/>
              </w:numPr>
              <w:spacing w:before="0" w:after="120" w:line="276" w:lineRule="auto"/>
              <w:jc w:val="left"/>
              <w:rPr>
                <w:bCs/>
                <w:iCs/>
                <w:szCs w:val="20"/>
              </w:rPr>
            </w:pPr>
            <w:r w:rsidRPr="00560A30">
              <w:rPr>
                <w:bCs/>
                <w:iCs/>
                <w:szCs w:val="20"/>
              </w:rPr>
              <w:t>kritické čtení a vnímání mediálních sdělení</w:t>
            </w:r>
          </w:p>
          <w:p w14:paraId="0D3DBF0C" w14:textId="77777777" w:rsidR="000A2B00" w:rsidRPr="00560A30" w:rsidRDefault="000A2B00" w:rsidP="00B67279">
            <w:pPr>
              <w:numPr>
                <w:ilvl w:val="0"/>
                <w:numId w:val="188"/>
              </w:numPr>
              <w:spacing w:before="0" w:after="120" w:line="276" w:lineRule="auto"/>
              <w:jc w:val="left"/>
              <w:rPr>
                <w:bCs/>
                <w:iCs/>
                <w:szCs w:val="20"/>
              </w:rPr>
            </w:pPr>
            <w:r w:rsidRPr="00560A30">
              <w:rPr>
                <w:bCs/>
                <w:iCs/>
                <w:szCs w:val="20"/>
              </w:rPr>
              <w:t>interpretace vztahu mediálních sdělení a reality</w:t>
            </w:r>
          </w:p>
          <w:p w14:paraId="14D6ECBB" w14:textId="77777777" w:rsidR="000A2B00" w:rsidRPr="00560A30" w:rsidRDefault="000A2B00" w:rsidP="00B67279">
            <w:pPr>
              <w:numPr>
                <w:ilvl w:val="0"/>
                <w:numId w:val="188"/>
              </w:numPr>
              <w:spacing w:before="0" w:after="120" w:line="276" w:lineRule="auto"/>
              <w:jc w:val="left"/>
              <w:rPr>
                <w:bCs/>
                <w:iCs/>
                <w:szCs w:val="20"/>
              </w:rPr>
            </w:pPr>
            <w:r w:rsidRPr="00560A30">
              <w:rPr>
                <w:bCs/>
                <w:iCs/>
                <w:szCs w:val="20"/>
              </w:rPr>
              <w:lastRenderedPageBreak/>
              <w:t>stavba mediálních sdělení</w:t>
            </w:r>
          </w:p>
          <w:p w14:paraId="14446C59" w14:textId="77777777" w:rsidR="000A2B00" w:rsidRPr="00560A30" w:rsidRDefault="000A2B00" w:rsidP="00B67279">
            <w:pPr>
              <w:numPr>
                <w:ilvl w:val="0"/>
                <w:numId w:val="188"/>
              </w:numPr>
              <w:spacing w:before="0" w:after="120" w:line="276" w:lineRule="auto"/>
              <w:jc w:val="left"/>
              <w:rPr>
                <w:bCs/>
                <w:iCs/>
                <w:szCs w:val="20"/>
              </w:rPr>
            </w:pPr>
            <w:r w:rsidRPr="00560A30">
              <w:rPr>
                <w:bCs/>
                <w:iCs/>
                <w:szCs w:val="20"/>
              </w:rPr>
              <w:t>vnímání autora mediálních sdělení</w:t>
            </w:r>
          </w:p>
          <w:p w14:paraId="1FFD3E78" w14:textId="77777777" w:rsidR="000A2B00" w:rsidRPr="00560A30" w:rsidRDefault="000A2B00" w:rsidP="00B67279">
            <w:pPr>
              <w:numPr>
                <w:ilvl w:val="0"/>
                <w:numId w:val="188"/>
              </w:numPr>
              <w:spacing w:before="0" w:after="120" w:line="276" w:lineRule="auto"/>
              <w:jc w:val="left"/>
              <w:rPr>
                <w:bCs/>
                <w:iCs/>
                <w:szCs w:val="20"/>
              </w:rPr>
            </w:pPr>
            <w:r w:rsidRPr="00560A30">
              <w:rPr>
                <w:bCs/>
                <w:iCs/>
                <w:szCs w:val="20"/>
              </w:rPr>
              <w:t>fungování a vliv médií ve společnosti</w:t>
            </w:r>
          </w:p>
          <w:p w14:paraId="5152348B" w14:textId="77777777" w:rsidR="000A2B00" w:rsidRPr="00560A30" w:rsidRDefault="000A2B00" w:rsidP="00B67279">
            <w:pPr>
              <w:numPr>
                <w:ilvl w:val="0"/>
                <w:numId w:val="188"/>
              </w:numPr>
              <w:spacing w:before="0" w:after="120" w:line="276" w:lineRule="auto"/>
              <w:jc w:val="left"/>
              <w:rPr>
                <w:bCs/>
                <w:iCs/>
                <w:szCs w:val="20"/>
              </w:rPr>
            </w:pPr>
            <w:r w:rsidRPr="00560A30">
              <w:rPr>
                <w:bCs/>
                <w:iCs/>
                <w:szCs w:val="20"/>
              </w:rPr>
              <w:t>tvorba mediálního sdělení</w:t>
            </w:r>
          </w:p>
          <w:p w14:paraId="59B6A61D" w14:textId="77777777" w:rsidR="000A2B00" w:rsidRDefault="000A2B00" w:rsidP="00B14A13">
            <w:pPr>
              <w:spacing w:before="0" w:after="120" w:line="276" w:lineRule="auto"/>
              <w:jc w:val="left"/>
            </w:pPr>
          </w:p>
          <w:p w14:paraId="4F0F9CC5" w14:textId="77777777" w:rsidR="000A2B00" w:rsidRDefault="000A2B00" w:rsidP="00B14A13">
            <w:pPr>
              <w:spacing w:before="0" w:after="120" w:line="276" w:lineRule="auto"/>
              <w:jc w:val="left"/>
            </w:pPr>
          </w:p>
          <w:p w14:paraId="24FE2389" w14:textId="77777777" w:rsidR="000A2B00" w:rsidRDefault="000A2B00" w:rsidP="00B14A13">
            <w:pPr>
              <w:spacing w:before="0" w:after="120" w:line="276" w:lineRule="auto"/>
              <w:jc w:val="left"/>
            </w:pPr>
          </w:p>
          <w:p w14:paraId="44A5FCCF" w14:textId="77777777" w:rsidR="000A2B00" w:rsidRDefault="000A2B00" w:rsidP="00B14A13">
            <w:pPr>
              <w:spacing w:before="0" w:after="120" w:line="276" w:lineRule="auto"/>
              <w:jc w:val="left"/>
            </w:pPr>
          </w:p>
          <w:p w14:paraId="2EE07A53" w14:textId="77777777" w:rsidR="000A2B00" w:rsidRDefault="000A2B00" w:rsidP="00B14A13">
            <w:pPr>
              <w:spacing w:before="0" w:after="120" w:line="276" w:lineRule="auto"/>
              <w:jc w:val="left"/>
            </w:pPr>
          </w:p>
          <w:p w14:paraId="74C195EB" w14:textId="77777777" w:rsidR="000A2B00" w:rsidRDefault="000A2B00" w:rsidP="00B14A13">
            <w:pPr>
              <w:spacing w:before="0" w:after="120" w:line="276" w:lineRule="auto"/>
              <w:jc w:val="left"/>
            </w:pPr>
          </w:p>
          <w:p w14:paraId="41A15B6C" w14:textId="77777777" w:rsidR="000A2B00" w:rsidRDefault="000A2B00" w:rsidP="00B14A13">
            <w:pPr>
              <w:spacing w:before="0" w:after="120" w:line="276" w:lineRule="auto"/>
              <w:jc w:val="left"/>
            </w:pPr>
          </w:p>
          <w:p w14:paraId="663D0C3C" w14:textId="77777777" w:rsidR="000A2B00" w:rsidRDefault="000A2B00" w:rsidP="00B14A13">
            <w:pPr>
              <w:spacing w:before="0" w:after="120" w:line="276" w:lineRule="auto"/>
              <w:jc w:val="left"/>
            </w:pPr>
          </w:p>
          <w:p w14:paraId="4F0B3702" w14:textId="77777777" w:rsidR="000A2B00" w:rsidRDefault="000A2B00" w:rsidP="00B14A13">
            <w:pPr>
              <w:spacing w:before="0" w:after="120" w:line="276" w:lineRule="auto"/>
              <w:jc w:val="left"/>
            </w:pPr>
          </w:p>
          <w:p w14:paraId="7C4A2010" w14:textId="77777777" w:rsidR="000A2B00" w:rsidRDefault="000A2B00" w:rsidP="00B14A13">
            <w:pPr>
              <w:spacing w:before="0" w:after="120" w:line="276" w:lineRule="auto"/>
              <w:jc w:val="left"/>
            </w:pPr>
          </w:p>
          <w:p w14:paraId="42BD0BEF" w14:textId="77777777" w:rsidR="000A2B00" w:rsidRDefault="000A2B00" w:rsidP="00B14A13">
            <w:pPr>
              <w:spacing w:before="0" w:after="120" w:line="276" w:lineRule="auto"/>
              <w:jc w:val="left"/>
            </w:pPr>
          </w:p>
        </w:tc>
      </w:tr>
      <w:tr w:rsidR="000A2B00" w14:paraId="24EDA7E2" w14:textId="77777777" w:rsidTr="007B6F9F">
        <w:tc>
          <w:tcPr>
            <w:tcW w:w="3756" w:type="dxa"/>
            <w:vAlign w:val="center"/>
          </w:tcPr>
          <w:p w14:paraId="626BA71E" w14:textId="77777777" w:rsidR="000A2B00" w:rsidRDefault="000A2B00" w:rsidP="007B6F9F">
            <w:pPr>
              <w:spacing w:before="0" w:after="120" w:line="276" w:lineRule="auto"/>
              <w:rPr>
                <w:b/>
              </w:rPr>
            </w:pPr>
            <w:r w:rsidRPr="00A43B3C">
              <w:rPr>
                <w:b/>
              </w:rPr>
              <w:t>Komunikační a slohová výchova</w:t>
            </w:r>
          </w:p>
          <w:p w14:paraId="56F70D7A"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 xml:space="preserve">dorozumívá se kultivovaně, </w:t>
            </w:r>
            <w:r w:rsidRPr="00EE7BBC">
              <w:rPr>
                <w:szCs w:val="20"/>
              </w:rPr>
              <w:lastRenderedPageBreak/>
              <w:t xml:space="preserve">výstižně, jazykovými prostředky vhodnými pro danou komunikační situaci </w:t>
            </w:r>
          </w:p>
          <w:p w14:paraId="5ECCEA85"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v mluveném projevu připraveném i improvizovaném vhodně využívá verbálních, nonverbálních i paralingválních jazykových prostředků řeči</w:t>
            </w:r>
          </w:p>
          <w:p w14:paraId="764DCB0D"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 xml:space="preserve">odlišuje spisovný a nespisovný projev a vhodně užívá spisovné jazykové prostředky vzhledem ke svému komunikačnímu záměru </w:t>
            </w:r>
          </w:p>
          <w:p w14:paraId="2173B0A7"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využívá poznatků o jazyce a stylu ke gramaticky a věcně správnému písemnému projevu a k tvořivé práci s textem nebo i k vlastnímu tvořivému psaní na základě svých dispozic a osobních zájmů</w:t>
            </w:r>
          </w:p>
          <w:p w14:paraId="6E4CC51E"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uspořádá informace v textu s ohledem na jeho účel, vytvoří souvislý text s dodržováním pravidel mezivětného navazování</w:t>
            </w:r>
          </w:p>
          <w:p w14:paraId="1232F08F"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rozpozná manipulativní komunikaci v masmédiích a</w:t>
            </w:r>
            <w:r>
              <w:rPr>
                <w:szCs w:val="20"/>
              </w:rPr>
              <w:t xml:space="preserve"> </w:t>
            </w:r>
            <w:r w:rsidRPr="00EE7BBC">
              <w:rPr>
                <w:szCs w:val="20"/>
              </w:rPr>
              <w:t>zaujímá k ní kritický postoj</w:t>
            </w:r>
          </w:p>
          <w:p w14:paraId="47435DB7"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 xml:space="preserve">ověřuje fakta pomocí otázek nebo </w:t>
            </w:r>
            <w:r w:rsidRPr="00EE7BBC">
              <w:rPr>
                <w:szCs w:val="20"/>
              </w:rPr>
              <w:lastRenderedPageBreak/>
              <w:t>porovnává s dostupnými informačními zdroji</w:t>
            </w:r>
          </w:p>
          <w:p w14:paraId="7E6EFF0E" w14:textId="77777777" w:rsidR="000A2B00" w:rsidRPr="00EE7BBC"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využívá základy studijního čtení – vyhledá klíčová slova, formuluje hlavní myšlenky textu, vytvoří otázky a stručné poznámky, výpisky nebo výtah z přečteného textu, samostatně připraví a</w:t>
            </w:r>
            <w:r>
              <w:rPr>
                <w:szCs w:val="20"/>
              </w:rPr>
              <w:t xml:space="preserve"> s oporou o text přednese referát</w:t>
            </w:r>
          </w:p>
        </w:tc>
        <w:tc>
          <w:tcPr>
            <w:tcW w:w="3685" w:type="dxa"/>
            <w:vAlign w:val="center"/>
          </w:tcPr>
          <w:p w14:paraId="033BCA87" w14:textId="77777777" w:rsidR="000A2B00" w:rsidRDefault="000A2B00" w:rsidP="007B6F9F">
            <w:pPr>
              <w:spacing w:before="0" w:after="120" w:line="276" w:lineRule="auto"/>
              <w:ind w:left="357"/>
            </w:pPr>
          </w:p>
          <w:p w14:paraId="27D55C0F" w14:textId="77777777" w:rsidR="000A2B00" w:rsidRDefault="000A2B00" w:rsidP="00B67279">
            <w:pPr>
              <w:numPr>
                <w:ilvl w:val="0"/>
                <w:numId w:val="182"/>
              </w:numPr>
              <w:spacing w:before="0" w:after="120" w:line="276" w:lineRule="auto"/>
              <w:ind w:left="714" w:hanging="357"/>
            </w:pPr>
            <w:r>
              <w:t xml:space="preserve">rozlišuje slohové rozvrstvení </w:t>
            </w:r>
            <w:r>
              <w:lastRenderedPageBreak/>
              <w:t>slovní zásoby, dokáže popsat své city, pocity, nálady</w:t>
            </w:r>
          </w:p>
          <w:p w14:paraId="3F397C13" w14:textId="77777777" w:rsidR="000A2B00" w:rsidRDefault="000A2B00" w:rsidP="00B67279">
            <w:pPr>
              <w:numPr>
                <w:ilvl w:val="0"/>
                <w:numId w:val="182"/>
              </w:numPr>
              <w:spacing w:before="0" w:after="120" w:line="276" w:lineRule="auto"/>
              <w:ind w:left="714" w:hanging="357"/>
            </w:pPr>
            <w:r>
              <w:t>dokáže výstižně vyjádřit charakteristické rysy popisované osoby</w:t>
            </w:r>
          </w:p>
          <w:p w14:paraId="1B59C078" w14:textId="77777777" w:rsidR="000A2B00" w:rsidRDefault="000A2B00" w:rsidP="00B67279">
            <w:pPr>
              <w:numPr>
                <w:ilvl w:val="0"/>
                <w:numId w:val="182"/>
              </w:numPr>
              <w:spacing w:before="0" w:after="120" w:line="276" w:lineRule="auto"/>
              <w:ind w:left="714" w:hanging="357"/>
            </w:pPr>
            <w:r>
              <w:t>dokáže rozpoznat manipulativní působení projevu</w:t>
            </w:r>
          </w:p>
          <w:p w14:paraId="5D396DB8" w14:textId="77777777" w:rsidR="000A2B00" w:rsidRDefault="000A2B00" w:rsidP="00B67279">
            <w:pPr>
              <w:numPr>
                <w:ilvl w:val="0"/>
                <w:numId w:val="182"/>
              </w:numPr>
              <w:spacing w:before="0" w:after="120" w:line="276" w:lineRule="auto"/>
              <w:ind w:left="714" w:hanging="357"/>
            </w:pPr>
            <w:r>
              <w:t>dokáže chápat literární text jako zdroj informací a prožitků, formuluje vlastní názory na umělecké dílo</w:t>
            </w:r>
          </w:p>
          <w:p w14:paraId="7F331989" w14:textId="77777777" w:rsidR="000A2B00" w:rsidRDefault="000A2B00" w:rsidP="00B67279">
            <w:pPr>
              <w:numPr>
                <w:ilvl w:val="0"/>
                <w:numId w:val="182"/>
              </w:numPr>
              <w:spacing w:before="0" w:after="120" w:line="276" w:lineRule="auto"/>
              <w:ind w:left="714" w:hanging="357"/>
            </w:pPr>
            <w:r>
              <w:t>učí se formulovat hlavní myšlenky textu, dokáže vytvořit výpisky</w:t>
            </w:r>
          </w:p>
          <w:p w14:paraId="666799F9" w14:textId="77777777" w:rsidR="000A2B00" w:rsidRDefault="000A2B00" w:rsidP="00B67279">
            <w:pPr>
              <w:numPr>
                <w:ilvl w:val="0"/>
                <w:numId w:val="182"/>
              </w:numPr>
              <w:spacing w:before="0" w:after="120" w:line="276" w:lineRule="auto"/>
              <w:ind w:left="714" w:hanging="357"/>
            </w:pPr>
            <w:r>
              <w:t>dokáže rozpoznat manipulativní působení projevu</w:t>
            </w:r>
          </w:p>
          <w:p w14:paraId="2F8AD361" w14:textId="77777777" w:rsidR="000A2B00" w:rsidRDefault="000A2B00" w:rsidP="007B6F9F">
            <w:pPr>
              <w:spacing w:before="0" w:line="240" w:lineRule="auto"/>
              <w:jc w:val="left"/>
            </w:pPr>
          </w:p>
        </w:tc>
        <w:tc>
          <w:tcPr>
            <w:tcW w:w="3828" w:type="dxa"/>
            <w:vAlign w:val="center"/>
          </w:tcPr>
          <w:p w14:paraId="7BDBF59E" w14:textId="77777777" w:rsidR="000A2B00" w:rsidRDefault="000A2B00" w:rsidP="007B6F9F">
            <w:pPr>
              <w:spacing w:before="0" w:after="120" w:line="276" w:lineRule="auto"/>
              <w:rPr>
                <w:b/>
              </w:rPr>
            </w:pPr>
          </w:p>
          <w:p w14:paraId="406AB63E" w14:textId="77777777" w:rsidR="000A2B00" w:rsidRPr="00972DE5" w:rsidRDefault="000A2B00" w:rsidP="007B6F9F">
            <w:pPr>
              <w:rPr>
                <w:b/>
              </w:rPr>
            </w:pPr>
            <w:r w:rsidRPr="00972DE5">
              <w:rPr>
                <w:b/>
              </w:rPr>
              <w:t>Subjektivní popis</w:t>
            </w:r>
          </w:p>
          <w:p w14:paraId="58DE4E80" w14:textId="77777777" w:rsidR="000A2B00" w:rsidRDefault="000A2B00" w:rsidP="007B6F9F"/>
          <w:p w14:paraId="63766681" w14:textId="77777777" w:rsidR="000A2B00" w:rsidRDefault="000A2B00" w:rsidP="007B6F9F">
            <w:r w:rsidRPr="00972DE5">
              <w:rPr>
                <w:b/>
              </w:rPr>
              <w:t>Charakteristika</w:t>
            </w:r>
            <w:r>
              <w:t xml:space="preserve"> </w:t>
            </w:r>
          </w:p>
          <w:p w14:paraId="5047532E" w14:textId="77777777" w:rsidR="000A2B00" w:rsidRDefault="000A2B00" w:rsidP="00B67279">
            <w:pPr>
              <w:numPr>
                <w:ilvl w:val="0"/>
                <w:numId w:val="182"/>
              </w:numPr>
              <w:ind w:left="714" w:hanging="357"/>
            </w:pPr>
            <w:r>
              <w:t>přímá, nepřímá</w:t>
            </w:r>
          </w:p>
          <w:p w14:paraId="5B4EF043" w14:textId="77777777" w:rsidR="000A2B00" w:rsidRDefault="000A2B00" w:rsidP="007B6F9F"/>
          <w:p w14:paraId="7E643166" w14:textId="77777777" w:rsidR="000A2B00" w:rsidRDefault="000A2B00" w:rsidP="007B6F9F">
            <w:r w:rsidRPr="00CB17EB">
              <w:rPr>
                <w:b/>
              </w:rPr>
              <w:t>Referát, recenze</w:t>
            </w:r>
            <w:r>
              <w:t xml:space="preserve"> </w:t>
            </w:r>
          </w:p>
          <w:p w14:paraId="64C807F2" w14:textId="77777777" w:rsidR="000A2B00" w:rsidRDefault="000A2B00" w:rsidP="00B67279">
            <w:pPr>
              <w:numPr>
                <w:ilvl w:val="0"/>
                <w:numId w:val="182"/>
              </w:numPr>
              <w:ind w:left="714" w:hanging="357"/>
            </w:pPr>
            <w:r>
              <w:t>beseda o uměleckém díle, reklama</w:t>
            </w:r>
          </w:p>
          <w:p w14:paraId="68E5AC59" w14:textId="77777777" w:rsidR="000A2B00" w:rsidRDefault="000A2B00" w:rsidP="007B6F9F"/>
          <w:p w14:paraId="4E11BF94" w14:textId="77777777" w:rsidR="000A2B00" w:rsidRDefault="000A2B00" w:rsidP="007B6F9F"/>
          <w:p w14:paraId="19EF642A" w14:textId="77777777" w:rsidR="000A2B00" w:rsidRDefault="000A2B00" w:rsidP="007B6F9F"/>
          <w:p w14:paraId="0FE2591B" w14:textId="77777777" w:rsidR="000A2B00" w:rsidRDefault="000A2B00" w:rsidP="007B6F9F">
            <w:pPr>
              <w:rPr>
                <w:b/>
              </w:rPr>
            </w:pPr>
            <w:r w:rsidRPr="00CB17EB">
              <w:rPr>
                <w:b/>
              </w:rPr>
              <w:t>Výpisky</w:t>
            </w:r>
          </w:p>
          <w:p w14:paraId="79811CF9" w14:textId="77777777" w:rsidR="000A2B00" w:rsidRDefault="000A2B00" w:rsidP="007B6F9F">
            <w:pPr>
              <w:rPr>
                <w:b/>
              </w:rPr>
            </w:pPr>
          </w:p>
          <w:p w14:paraId="69417730" w14:textId="77777777" w:rsidR="000A2B00" w:rsidRDefault="000A2B00" w:rsidP="007B6F9F">
            <w:pPr>
              <w:rPr>
                <w:b/>
              </w:rPr>
            </w:pPr>
          </w:p>
          <w:p w14:paraId="0F865AA9" w14:textId="77777777" w:rsidR="000A2B00" w:rsidRDefault="000A2B00" w:rsidP="007B6F9F"/>
        </w:tc>
        <w:tc>
          <w:tcPr>
            <w:tcW w:w="3603" w:type="dxa"/>
            <w:vMerge/>
            <w:vAlign w:val="center"/>
          </w:tcPr>
          <w:p w14:paraId="3050C04A" w14:textId="77777777" w:rsidR="000A2B00" w:rsidRDefault="000A2B00" w:rsidP="007B6F9F"/>
        </w:tc>
      </w:tr>
      <w:tr w:rsidR="000A2B00" w14:paraId="7250B6FF" w14:textId="77777777" w:rsidTr="007B6F9F">
        <w:tc>
          <w:tcPr>
            <w:tcW w:w="3756" w:type="dxa"/>
          </w:tcPr>
          <w:p w14:paraId="4C4E4A24" w14:textId="77777777" w:rsidR="000A2B00" w:rsidRDefault="000A2B00" w:rsidP="007B6F9F">
            <w:pPr>
              <w:spacing w:before="0" w:after="120" w:line="276" w:lineRule="auto"/>
              <w:jc w:val="left"/>
              <w:rPr>
                <w:b/>
              </w:rPr>
            </w:pPr>
            <w:r w:rsidRPr="00A43B3C">
              <w:rPr>
                <w:b/>
              </w:rPr>
              <w:lastRenderedPageBreak/>
              <w:t>Literární výchova</w:t>
            </w:r>
          </w:p>
          <w:p w14:paraId="727F1407"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uceleně reprodukuje přečtený text, jednoduše popisuje strukturu a jazyk literárního díla a vlastními slovy interpretuje smysl díla</w:t>
            </w:r>
          </w:p>
          <w:p w14:paraId="10303F4A"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 xml:space="preserve">formuluje ústně i písemně dojmy ze své četby, návštěvy divadelního nebo filmového představení a názory na umělecké dílo </w:t>
            </w:r>
          </w:p>
          <w:p w14:paraId="25F8BF58"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porovnává různá ztvárnění téhož námětu v literárním, dramatickém i filmovém zpracování</w:t>
            </w:r>
          </w:p>
          <w:p w14:paraId="52D1550E" w14:textId="77777777" w:rsidR="000A2B00" w:rsidRDefault="000A2B00" w:rsidP="00B67279">
            <w:pPr>
              <w:numPr>
                <w:ilvl w:val="0"/>
                <w:numId w:val="161"/>
              </w:numPr>
              <w:autoSpaceDE w:val="0"/>
              <w:autoSpaceDN w:val="0"/>
              <w:adjustRightInd w:val="0"/>
              <w:spacing w:before="0" w:after="120" w:line="276" w:lineRule="auto"/>
              <w:ind w:left="714" w:hanging="357"/>
              <w:jc w:val="left"/>
              <w:rPr>
                <w:szCs w:val="20"/>
              </w:rPr>
            </w:pPr>
            <w:r w:rsidRPr="00EE7BBC">
              <w:rPr>
                <w:szCs w:val="20"/>
              </w:rPr>
              <w:t>vyhledává informace v různých typech katalogů, v knihovně i v dalších informačních zdrojích</w:t>
            </w:r>
          </w:p>
          <w:p w14:paraId="43B8DBDE" w14:textId="77777777" w:rsidR="000A2B00" w:rsidRPr="00A43B3C" w:rsidRDefault="000A2B00" w:rsidP="00B67279">
            <w:pPr>
              <w:numPr>
                <w:ilvl w:val="0"/>
                <w:numId w:val="161"/>
              </w:numPr>
              <w:autoSpaceDE w:val="0"/>
              <w:autoSpaceDN w:val="0"/>
              <w:adjustRightInd w:val="0"/>
              <w:spacing w:before="0" w:after="120" w:line="276" w:lineRule="auto"/>
              <w:ind w:left="714" w:hanging="357"/>
              <w:jc w:val="left"/>
              <w:rPr>
                <w:b/>
              </w:rPr>
            </w:pPr>
            <w:r w:rsidRPr="00EE7BBC">
              <w:rPr>
                <w:szCs w:val="20"/>
              </w:rPr>
              <w:t>rozpozná základní rysy výrazného</w:t>
            </w:r>
            <w:r>
              <w:rPr>
                <w:szCs w:val="20"/>
              </w:rPr>
              <w:t xml:space="preserve"> </w:t>
            </w:r>
            <w:r>
              <w:rPr>
                <w:szCs w:val="20"/>
              </w:rPr>
              <w:lastRenderedPageBreak/>
              <w:t>individuálního stylu autora</w:t>
            </w:r>
          </w:p>
        </w:tc>
        <w:tc>
          <w:tcPr>
            <w:tcW w:w="3685" w:type="dxa"/>
            <w:vAlign w:val="center"/>
          </w:tcPr>
          <w:p w14:paraId="25D7AF10" w14:textId="77777777" w:rsidR="000A2B00" w:rsidRDefault="000A2B00" w:rsidP="00B67279">
            <w:pPr>
              <w:numPr>
                <w:ilvl w:val="0"/>
                <w:numId w:val="183"/>
              </w:numPr>
              <w:spacing w:before="0" w:after="120" w:line="276" w:lineRule="auto"/>
            </w:pPr>
            <w:r>
              <w:lastRenderedPageBreak/>
              <w:t>dokáže chápat literární text jako zdroj informací a prožitků, formuluje vlastní názory na umělecké dílo</w:t>
            </w:r>
          </w:p>
          <w:p w14:paraId="5E63C35D" w14:textId="77777777" w:rsidR="000A2B00" w:rsidRDefault="000A2B00" w:rsidP="007B6F9F">
            <w:pPr>
              <w:spacing w:before="0" w:after="120" w:line="276" w:lineRule="auto"/>
              <w:ind w:left="360"/>
            </w:pPr>
          </w:p>
          <w:p w14:paraId="344ABCB9" w14:textId="77777777" w:rsidR="000A2B00" w:rsidRDefault="000A2B00" w:rsidP="00B67279">
            <w:pPr>
              <w:numPr>
                <w:ilvl w:val="0"/>
                <w:numId w:val="183"/>
              </w:numPr>
              <w:spacing w:before="0" w:after="120" w:line="276" w:lineRule="auto"/>
            </w:pPr>
            <w:r>
              <w:t>učí se formulovat hlavní myšlenky textu, dokáže vytvořit výpisky</w:t>
            </w:r>
          </w:p>
          <w:p w14:paraId="3236DB4D" w14:textId="77777777" w:rsidR="000A2B00" w:rsidRDefault="000A2B00" w:rsidP="007B6F9F">
            <w:pPr>
              <w:spacing w:before="0" w:after="120" w:line="276" w:lineRule="auto"/>
              <w:ind w:left="360"/>
            </w:pPr>
          </w:p>
          <w:p w14:paraId="7D87E77E" w14:textId="77777777" w:rsidR="000A2B00" w:rsidRDefault="000A2B00" w:rsidP="00B67279">
            <w:pPr>
              <w:numPr>
                <w:ilvl w:val="0"/>
                <w:numId w:val="183"/>
              </w:numPr>
              <w:spacing w:before="0" w:after="120" w:line="276" w:lineRule="auto"/>
            </w:pPr>
            <w:r>
              <w:t>jednoduše a výstižně charakterizuje hlavní žánry literatury</w:t>
            </w:r>
          </w:p>
          <w:p w14:paraId="61C8DAC3" w14:textId="77777777" w:rsidR="000A2B00" w:rsidRDefault="000A2B00" w:rsidP="007B6F9F">
            <w:pPr>
              <w:spacing w:before="0" w:after="120" w:line="276" w:lineRule="auto"/>
              <w:ind w:left="360"/>
            </w:pPr>
          </w:p>
          <w:p w14:paraId="717D4CC5" w14:textId="77777777" w:rsidR="000A2B00" w:rsidRDefault="000A2B00" w:rsidP="00B67279">
            <w:pPr>
              <w:numPr>
                <w:ilvl w:val="0"/>
                <w:numId w:val="183"/>
              </w:numPr>
              <w:spacing w:before="0" w:after="120" w:line="276" w:lineRule="auto"/>
            </w:pPr>
            <w:r>
              <w:t>formuluje vlastní názory na přečtený text</w:t>
            </w:r>
          </w:p>
          <w:p w14:paraId="6EF70AEA" w14:textId="77777777" w:rsidR="000A2B00" w:rsidRDefault="000A2B00" w:rsidP="007B6F9F">
            <w:pPr>
              <w:spacing w:before="0" w:after="120" w:line="276" w:lineRule="auto"/>
              <w:ind w:left="360"/>
            </w:pPr>
          </w:p>
          <w:p w14:paraId="166A9BD6" w14:textId="77777777" w:rsidR="000A2B00" w:rsidRDefault="000A2B00" w:rsidP="00B67279">
            <w:pPr>
              <w:numPr>
                <w:ilvl w:val="0"/>
                <w:numId w:val="183"/>
              </w:numPr>
              <w:spacing w:before="0" w:after="120" w:line="276" w:lineRule="auto"/>
            </w:pPr>
            <w:r>
              <w:lastRenderedPageBreak/>
              <w:t>orientuje se v základních literárních pojmech (viz. učivo)</w:t>
            </w:r>
          </w:p>
          <w:p w14:paraId="12E918B7" w14:textId="77777777" w:rsidR="000A2B00" w:rsidRDefault="000A2B00" w:rsidP="00B67279">
            <w:pPr>
              <w:numPr>
                <w:ilvl w:val="0"/>
                <w:numId w:val="183"/>
              </w:numPr>
              <w:spacing w:before="0" w:after="120" w:line="276" w:lineRule="auto"/>
            </w:pPr>
            <w:r>
              <w:t>výrazně čte nebo přednáší vhodný literární text</w:t>
            </w:r>
          </w:p>
        </w:tc>
        <w:tc>
          <w:tcPr>
            <w:tcW w:w="3828" w:type="dxa"/>
            <w:vAlign w:val="center"/>
          </w:tcPr>
          <w:p w14:paraId="1365F242" w14:textId="77777777" w:rsidR="000A2B00" w:rsidRDefault="000A2B00" w:rsidP="007B6F9F">
            <w:pPr>
              <w:rPr>
                <w:b/>
              </w:rPr>
            </w:pPr>
          </w:p>
          <w:p w14:paraId="490B9648" w14:textId="77777777" w:rsidR="000A2B00" w:rsidRPr="006C2937" w:rsidRDefault="000A2B00" w:rsidP="007B6F9F">
            <w:pPr>
              <w:rPr>
                <w:b/>
              </w:rPr>
            </w:pPr>
            <w:r w:rsidRPr="006C2937">
              <w:rPr>
                <w:b/>
              </w:rPr>
              <w:t>Nejstarší česká literatura</w:t>
            </w:r>
          </w:p>
          <w:p w14:paraId="5C912CDC" w14:textId="77777777" w:rsidR="000A2B00" w:rsidRDefault="000A2B00" w:rsidP="007B6F9F"/>
          <w:p w14:paraId="4872D28E" w14:textId="77777777" w:rsidR="000A2B00" w:rsidRPr="006C2937" w:rsidRDefault="000A2B00" w:rsidP="007B6F9F">
            <w:pPr>
              <w:rPr>
                <w:b/>
              </w:rPr>
            </w:pPr>
            <w:r w:rsidRPr="006C2937">
              <w:rPr>
                <w:b/>
              </w:rPr>
              <w:t>Pověsti (české), kroniky</w:t>
            </w:r>
          </w:p>
          <w:p w14:paraId="78047B3B" w14:textId="77777777" w:rsidR="000A2B00" w:rsidRDefault="000A2B00" w:rsidP="007B6F9F"/>
          <w:p w14:paraId="5EF88AFB" w14:textId="77777777" w:rsidR="000A2B00" w:rsidRDefault="000A2B00" w:rsidP="007B6F9F"/>
          <w:p w14:paraId="7FF8A575" w14:textId="77777777" w:rsidR="000A2B00" w:rsidRPr="006C2937" w:rsidRDefault="000A2B00" w:rsidP="007B6F9F">
            <w:pPr>
              <w:rPr>
                <w:b/>
              </w:rPr>
            </w:pPr>
            <w:r w:rsidRPr="006C2937">
              <w:rPr>
                <w:b/>
              </w:rPr>
              <w:t xml:space="preserve">Balady a romance, </w:t>
            </w:r>
          </w:p>
          <w:p w14:paraId="00F07763" w14:textId="77777777" w:rsidR="000A2B00" w:rsidRPr="006C2937" w:rsidRDefault="000A2B00" w:rsidP="007B6F9F">
            <w:pPr>
              <w:rPr>
                <w:b/>
              </w:rPr>
            </w:pPr>
            <w:r w:rsidRPr="006C2937">
              <w:rPr>
                <w:b/>
              </w:rPr>
              <w:t>literatura doby Karla IV. a husitství</w:t>
            </w:r>
          </w:p>
          <w:p w14:paraId="2420CA70" w14:textId="77777777" w:rsidR="000A2B00" w:rsidRDefault="000A2B00" w:rsidP="007B6F9F"/>
          <w:p w14:paraId="1902EA61" w14:textId="77777777" w:rsidR="000A2B00" w:rsidRDefault="000A2B00" w:rsidP="007B6F9F"/>
          <w:p w14:paraId="1FE6595A" w14:textId="77777777" w:rsidR="000A2B00" w:rsidRPr="006C2937" w:rsidRDefault="000A2B00" w:rsidP="007B6F9F">
            <w:pPr>
              <w:rPr>
                <w:b/>
              </w:rPr>
            </w:pPr>
            <w:r w:rsidRPr="006C2937">
              <w:rPr>
                <w:b/>
              </w:rPr>
              <w:t>Cestopisy</w:t>
            </w:r>
          </w:p>
          <w:p w14:paraId="62FEA62D" w14:textId="77777777" w:rsidR="000A2B00" w:rsidRDefault="000A2B00" w:rsidP="007B6F9F"/>
          <w:p w14:paraId="5E39F1B0" w14:textId="77777777" w:rsidR="000A2B00" w:rsidRPr="006C2937" w:rsidRDefault="000A2B00" w:rsidP="007B6F9F">
            <w:pPr>
              <w:rPr>
                <w:b/>
              </w:rPr>
            </w:pPr>
            <w:r w:rsidRPr="006C2937">
              <w:rPr>
                <w:b/>
              </w:rPr>
              <w:t>Bajky</w:t>
            </w:r>
          </w:p>
          <w:p w14:paraId="6FF9CD4B" w14:textId="77777777" w:rsidR="000A2B00" w:rsidRDefault="000A2B00" w:rsidP="007B6F9F"/>
          <w:p w14:paraId="5D45A6B6" w14:textId="77777777" w:rsidR="000A2B00" w:rsidRDefault="000A2B00" w:rsidP="007B6F9F">
            <w:r w:rsidRPr="006C2937">
              <w:rPr>
                <w:b/>
              </w:rPr>
              <w:t>Fantazie a dobrodružství</w:t>
            </w:r>
          </w:p>
        </w:tc>
        <w:tc>
          <w:tcPr>
            <w:tcW w:w="3603" w:type="dxa"/>
            <w:vMerge/>
            <w:vAlign w:val="center"/>
          </w:tcPr>
          <w:p w14:paraId="541986AF" w14:textId="77777777" w:rsidR="000A2B00" w:rsidRPr="00EB0F92" w:rsidRDefault="000A2B00" w:rsidP="007B6F9F"/>
        </w:tc>
      </w:tr>
    </w:tbl>
    <w:p w14:paraId="1D894329" w14:textId="77777777" w:rsidR="000A2B00" w:rsidRDefault="000A2B00" w:rsidP="000A2B00">
      <w:pPr>
        <w:rPr>
          <w:b/>
        </w:rPr>
      </w:pPr>
    </w:p>
    <w:p w14:paraId="35E22C60" w14:textId="77777777" w:rsidR="000A2B00" w:rsidRDefault="000A2B00" w:rsidP="000A2B00">
      <w:pPr>
        <w:rPr>
          <w:b/>
        </w:rPr>
      </w:pPr>
    </w:p>
    <w:p w14:paraId="40CD265B" w14:textId="77777777" w:rsidR="000A2B00" w:rsidRDefault="000A2B00" w:rsidP="000A2B00">
      <w:pPr>
        <w:rPr>
          <w:b/>
        </w:rPr>
      </w:pPr>
    </w:p>
    <w:p w14:paraId="194555D7" w14:textId="77777777" w:rsidR="000A2B00" w:rsidRDefault="000A2B00" w:rsidP="000A2B00">
      <w:pPr>
        <w:rPr>
          <w:b/>
        </w:rPr>
      </w:pPr>
    </w:p>
    <w:p w14:paraId="13FAD859" w14:textId="77777777" w:rsidR="000A2B00" w:rsidRDefault="000A2B00" w:rsidP="000A2B00">
      <w:pPr>
        <w:rPr>
          <w:b/>
        </w:rPr>
      </w:pPr>
    </w:p>
    <w:p w14:paraId="194A8D80" w14:textId="77777777" w:rsidR="000A2B00" w:rsidRDefault="000A2B00" w:rsidP="000A2B00">
      <w:pPr>
        <w:rPr>
          <w:b/>
        </w:rPr>
      </w:pPr>
    </w:p>
    <w:p w14:paraId="5C231FB2" w14:textId="77777777" w:rsidR="000A2B00" w:rsidRDefault="000A2B00" w:rsidP="000A2B00">
      <w:pPr>
        <w:rPr>
          <w:b/>
        </w:rPr>
      </w:pPr>
    </w:p>
    <w:p w14:paraId="4A83D258" w14:textId="77777777" w:rsidR="000A2B00" w:rsidRDefault="000A2B00" w:rsidP="000A2B00">
      <w:pPr>
        <w:rPr>
          <w:b/>
        </w:rPr>
      </w:pPr>
    </w:p>
    <w:p w14:paraId="3E295C46" w14:textId="77777777" w:rsidR="000A2B00" w:rsidRDefault="000A2B00" w:rsidP="000A2B00">
      <w:pPr>
        <w:rPr>
          <w:b/>
        </w:rPr>
      </w:pPr>
    </w:p>
    <w:p w14:paraId="53C5CF42" w14:textId="77777777" w:rsidR="000A2B00" w:rsidRDefault="000A2B00" w:rsidP="000A2B00">
      <w:pPr>
        <w:rPr>
          <w:b/>
        </w:rPr>
      </w:pPr>
    </w:p>
    <w:p w14:paraId="66ACEB0B" w14:textId="77777777" w:rsidR="000A2B00" w:rsidRDefault="000A2B00" w:rsidP="000A2B00">
      <w:pPr>
        <w:rPr>
          <w:b/>
        </w:rPr>
      </w:pPr>
    </w:p>
    <w:p w14:paraId="12C1FD8F" w14:textId="77777777" w:rsidR="000A2B00" w:rsidRDefault="000A2B00" w:rsidP="000A2B00">
      <w:pPr>
        <w:rPr>
          <w:b/>
        </w:rPr>
      </w:pPr>
    </w:p>
    <w:p w14:paraId="37291464" w14:textId="77777777" w:rsidR="00206B59" w:rsidRDefault="00206B59" w:rsidP="000A2B00">
      <w:pPr>
        <w:rPr>
          <w:b/>
        </w:rPr>
      </w:pPr>
    </w:p>
    <w:p w14:paraId="3E001812" w14:textId="77777777" w:rsidR="00206B59" w:rsidRDefault="00206B59" w:rsidP="000A2B00">
      <w:pPr>
        <w:rPr>
          <w:b/>
        </w:rPr>
      </w:pPr>
    </w:p>
    <w:p w14:paraId="24A838EB" w14:textId="77777777" w:rsidR="000A2B00" w:rsidRDefault="000A2B00" w:rsidP="000A2B00">
      <w:pPr>
        <w:rPr>
          <w:b/>
        </w:rPr>
      </w:pPr>
    </w:p>
    <w:p w14:paraId="649C42B2" w14:textId="77777777" w:rsidR="000A2B00" w:rsidRDefault="000A2B00" w:rsidP="000A2B00">
      <w:pPr>
        <w:rPr>
          <w:b/>
        </w:rPr>
      </w:pPr>
    </w:p>
    <w:p w14:paraId="59B790C3" w14:textId="77777777" w:rsidR="000A2B00" w:rsidRPr="00175D4C" w:rsidRDefault="000A2B00" w:rsidP="000A2B00">
      <w:pPr>
        <w:rPr>
          <w:b/>
        </w:rPr>
      </w:pPr>
      <w:r w:rsidRPr="00175D4C">
        <w:rPr>
          <w:b/>
        </w:rPr>
        <w:lastRenderedPageBreak/>
        <w:t>Vzdělávací oblast: Jazyk a jazyková komunikace</w:t>
      </w:r>
    </w:p>
    <w:p w14:paraId="72396A78" w14:textId="77777777" w:rsidR="000A2B00" w:rsidRPr="00175D4C" w:rsidRDefault="000A2B00" w:rsidP="000A2B00">
      <w:pPr>
        <w:rPr>
          <w:b/>
        </w:rPr>
      </w:pPr>
      <w:r w:rsidRPr="00175D4C">
        <w:rPr>
          <w:b/>
        </w:rPr>
        <w:t>Vyučovací předmět: Český jazyk</w:t>
      </w:r>
      <w:r>
        <w:rPr>
          <w:b/>
        </w:rPr>
        <w:t xml:space="preserve"> a literatura </w:t>
      </w:r>
    </w:p>
    <w:p w14:paraId="1FB6716F" w14:textId="77777777" w:rsidR="000A2B00" w:rsidRDefault="000A2B00" w:rsidP="000A2B00">
      <w:r w:rsidRPr="00175D4C">
        <w:rPr>
          <w:b/>
        </w:rPr>
        <w:t>Ročník:</w:t>
      </w:r>
      <w:r>
        <w:rPr>
          <w:b/>
        </w:rPr>
        <w:t xml:space="preserve"> 8</w:t>
      </w:r>
      <w:r w:rsidRPr="00175D4C">
        <w:rPr>
          <w:b/>
        </w:rPr>
        <w:t>.</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0A2B00" w14:paraId="6F3BF782" w14:textId="77777777" w:rsidTr="007B6F9F">
        <w:trPr>
          <w:trHeight w:val="567"/>
          <w:tblHeader/>
        </w:trPr>
        <w:tc>
          <w:tcPr>
            <w:tcW w:w="3756" w:type="dxa"/>
            <w:vAlign w:val="center"/>
          </w:tcPr>
          <w:p w14:paraId="352A8245" w14:textId="77777777" w:rsidR="000A2B00" w:rsidRPr="009C012A" w:rsidRDefault="000A2B00" w:rsidP="007B6F9F">
            <w:pPr>
              <w:spacing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3AD46DD4" w14:textId="77777777" w:rsidR="000A2B00" w:rsidRDefault="000A2B00" w:rsidP="007B6F9F">
            <w:pPr>
              <w:jc w:val="center"/>
              <w:rPr>
                <w:b/>
              </w:rPr>
            </w:pPr>
          </w:p>
          <w:p w14:paraId="028632EA" w14:textId="77777777" w:rsidR="000A2B00" w:rsidRPr="00581289" w:rsidRDefault="000A2B00" w:rsidP="007B6F9F">
            <w:pPr>
              <w:jc w:val="center"/>
              <w:rPr>
                <w:b/>
              </w:rPr>
            </w:pPr>
            <w:r w:rsidRPr="00581289">
              <w:rPr>
                <w:b/>
              </w:rPr>
              <w:t>KONKRETIZOVANÉ VÝSTUPY ŽÁKA</w:t>
            </w:r>
          </w:p>
          <w:p w14:paraId="715BE6C3" w14:textId="77777777" w:rsidR="000A2B00" w:rsidRPr="009C012A" w:rsidRDefault="000A2B00" w:rsidP="007B6F9F">
            <w:pPr>
              <w:jc w:val="center"/>
              <w:rPr>
                <w:b/>
              </w:rPr>
            </w:pPr>
          </w:p>
        </w:tc>
        <w:tc>
          <w:tcPr>
            <w:tcW w:w="3828" w:type="dxa"/>
            <w:vAlign w:val="center"/>
          </w:tcPr>
          <w:p w14:paraId="6DB0CA0A" w14:textId="77777777" w:rsidR="000A2B00" w:rsidRPr="009C012A" w:rsidRDefault="000A2B00" w:rsidP="007B6F9F">
            <w:pPr>
              <w:jc w:val="center"/>
              <w:rPr>
                <w:b/>
              </w:rPr>
            </w:pPr>
            <w:r w:rsidRPr="00581289">
              <w:rPr>
                <w:b/>
              </w:rPr>
              <w:t>KONKRETIZOVANÉ UČIVO</w:t>
            </w:r>
          </w:p>
        </w:tc>
        <w:tc>
          <w:tcPr>
            <w:tcW w:w="3603" w:type="dxa"/>
            <w:vAlign w:val="center"/>
          </w:tcPr>
          <w:p w14:paraId="3243D480" w14:textId="77777777" w:rsidR="000A2B00" w:rsidRPr="009C012A" w:rsidRDefault="000A2B00" w:rsidP="007B6F9F">
            <w:pPr>
              <w:jc w:val="center"/>
              <w:rPr>
                <w:b/>
              </w:rPr>
            </w:pPr>
            <w:r>
              <w:rPr>
                <w:b/>
              </w:rPr>
              <w:t>PRŮŘEZOVÁ TÉMATA</w:t>
            </w:r>
          </w:p>
        </w:tc>
      </w:tr>
      <w:tr w:rsidR="000A2B00" w14:paraId="14215A29" w14:textId="77777777" w:rsidTr="007B6F9F">
        <w:tc>
          <w:tcPr>
            <w:tcW w:w="3756" w:type="dxa"/>
            <w:vAlign w:val="center"/>
          </w:tcPr>
          <w:p w14:paraId="6A931B3A" w14:textId="77777777" w:rsidR="000A2B00" w:rsidRDefault="000A2B00" w:rsidP="007B6F9F">
            <w:pPr>
              <w:spacing w:before="0" w:after="120" w:line="276" w:lineRule="auto"/>
              <w:rPr>
                <w:b/>
              </w:rPr>
            </w:pPr>
            <w:r w:rsidRPr="00A43B3C">
              <w:rPr>
                <w:b/>
              </w:rPr>
              <w:t>Jazyková výchova</w:t>
            </w:r>
          </w:p>
          <w:p w14:paraId="28887A94" w14:textId="77777777" w:rsidR="000A2B00" w:rsidRDefault="000A2B00" w:rsidP="00B67279">
            <w:pPr>
              <w:numPr>
                <w:ilvl w:val="0"/>
                <w:numId w:val="162"/>
              </w:numPr>
              <w:spacing w:before="0" w:after="120" w:line="276" w:lineRule="auto"/>
              <w:jc w:val="left"/>
            </w:pPr>
            <w:r>
              <w:t>má přehled o slovanských a světových jazycích</w:t>
            </w:r>
          </w:p>
          <w:p w14:paraId="16D358EF" w14:textId="77777777" w:rsidR="000A2B00" w:rsidRDefault="000A2B00" w:rsidP="00B67279">
            <w:pPr>
              <w:numPr>
                <w:ilvl w:val="0"/>
                <w:numId w:val="162"/>
              </w:numPr>
              <w:spacing w:before="0" w:after="120" w:line="276" w:lineRule="auto"/>
              <w:jc w:val="left"/>
            </w:pPr>
            <w:r>
              <w:t>rozlišuje spisovný jazyk, nářečí, obecnou češtinu a zdůvodní jejich užití</w:t>
            </w:r>
          </w:p>
          <w:p w14:paraId="45078225" w14:textId="77777777" w:rsidR="000A2B00" w:rsidRDefault="000A2B00" w:rsidP="00B67279">
            <w:pPr>
              <w:numPr>
                <w:ilvl w:val="0"/>
                <w:numId w:val="162"/>
              </w:numPr>
              <w:spacing w:before="0" w:after="120" w:line="276" w:lineRule="auto"/>
              <w:jc w:val="left"/>
            </w:pPr>
            <w:r>
              <w:t>samostatně pracuje s Pravidly českého pravopisu, se Slovníkem spisovné češtiny a dalšími příručkami</w:t>
            </w:r>
          </w:p>
          <w:p w14:paraId="4C189D8F" w14:textId="77777777" w:rsidR="000A2B00" w:rsidRDefault="000A2B00" w:rsidP="00B67279">
            <w:pPr>
              <w:numPr>
                <w:ilvl w:val="0"/>
                <w:numId w:val="162"/>
              </w:numPr>
              <w:spacing w:before="0" w:after="120" w:line="276" w:lineRule="auto"/>
              <w:jc w:val="left"/>
            </w:pPr>
            <w:r>
              <w:t>příklady v textu dokládá nejrůznější způsoby obohacování slovní zásoby a tvoření českých slov</w:t>
            </w:r>
          </w:p>
          <w:p w14:paraId="676141CD" w14:textId="77777777" w:rsidR="000A2B00" w:rsidRDefault="000A2B00" w:rsidP="00B67279">
            <w:pPr>
              <w:numPr>
                <w:ilvl w:val="0"/>
                <w:numId w:val="162"/>
              </w:numPr>
              <w:spacing w:before="0" w:after="120" w:line="276" w:lineRule="auto"/>
              <w:jc w:val="left"/>
            </w:pPr>
            <w:r>
              <w:t>určuje druhy slov</w:t>
            </w:r>
          </w:p>
          <w:p w14:paraId="192640EC" w14:textId="77777777" w:rsidR="000A2B00" w:rsidRDefault="000A2B00" w:rsidP="00B67279">
            <w:pPr>
              <w:numPr>
                <w:ilvl w:val="0"/>
                <w:numId w:val="162"/>
              </w:numPr>
              <w:spacing w:before="0" w:after="120" w:line="276" w:lineRule="auto"/>
              <w:jc w:val="left"/>
            </w:pPr>
            <w:r>
              <w:t>rozpoznává slovesné třídy a jejich vzory</w:t>
            </w:r>
          </w:p>
          <w:p w14:paraId="6B956357" w14:textId="77777777" w:rsidR="000A2B00" w:rsidRDefault="000A2B00" w:rsidP="00B67279">
            <w:pPr>
              <w:numPr>
                <w:ilvl w:val="0"/>
                <w:numId w:val="162"/>
              </w:numPr>
              <w:spacing w:before="0" w:after="120" w:line="276" w:lineRule="auto"/>
              <w:jc w:val="left"/>
            </w:pPr>
            <w:r>
              <w:t>orientuje se v souvětné syntaxi</w:t>
            </w:r>
          </w:p>
          <w:p w14:paraId="5D10F6FE" w14:textId="77777777" w:rsidR="000A2B00" w:rsidRDefault="000A2B00" w:rsidP="00B67279">
            <w:pPr>
              <w:numPr>
                <w:ilvl w:val="0"/>
                <w:numId w:val="162"/>
              </w:numPr>
              <w:spacing w:before="0" w:after="120" w:line="276" w:lineRule="auto"/>
              <w:jc w:val="left"/>
            </w:pPr>
            <w:r>
              <w:t>ovládá pravopisné jevy lexikální, morfologické, syntaktické</w:t>
            </w:r>
          </w:p>
          <w:p w14:paraId="6EE047CF" w14:textId="77777777" w:rsidR="000A2B00" w:rsidRDefault="000A2B00" w:rsidP="00B67279">
            <w:pPr>
              <w:numPr>
                <w:ilvl w:val="0"/>
                <w:numId w:val="162"/>
              </w:numPr>
              <w:spacing w:before="0" w:after="120" w:line="276" w:lineRule="auto"/>
              <w:jc w:val="left"/>
            </w:pPr>
            <w:r>
              <w:t xml:space="preserve">rozpoznává a vytváří přímou i </w:t>
            </w:r>
            <w:r>
              <w:lastRenderedPageBreak/>
              <w:t>nepřímou řeč</w:t>
            </w:r>
          </w:p>
          <w:p w14:paraId="2D2FD2BA" w14:textId="77777777" w:rsidR="000A2B00" w:rsidRDefault="000A2B00" w:rsidP="007B6F9F">
            <w:pPr>
              <w:spacing w:before="0" w:after="120" w:line="276" w:lineRule="auto"/>
              <w:jc w:val="left"/>
            </w:pPr>
          </w:p>
          <w:p w14:paraId="1EB3ED3C" w14:textId="77777777" w:rsidR="000A2B00" w:rsidRDefault="000A2B00" w:rsidP="007B6F9F">
            <w:pPr>
              <w:spacing w:before="0" w:after="120" w:line="276" w:lineRule="auto"/>
              <w:jc w:val="left"/>
            </w:pPr>
          </w:p>
          <w:p w14:paraId="77A0CB18" w14:textId="77777777" w:rsidR="000A2B00" w:rsidRDefault="000A2B00" w:rsidP="007B6F9F">
            <w:pPr>
              <w:spacing w:before="0" w:after="120" w:line="276" w:lineRule="auto"/>
              <w:jc w:val="left"/>
            </w:pPr>
          </w:p>
          <w:p w14:paraId="6E9C4FAD" w14:textId="77777777" w:rsidR="000A2B00" w:rsidRPr="004A63F6" w:rsidRDefault="000A2B00" w:rsidP="007B6F9F">
            <w:pPr>
              <w:pStyle w:val="Styl11bTunKurzvaVpravo02cmPed1b"/>
              <w:numPr>
                <w:ilvl w:val="0"/>
                <w:numId w:val="0"/>
              </w:numPr>
              <w:spacing w:before="0" w:after="120" w:line="276" w:lineRule="auto"/>
              <w:rPr>
                <w:b w:val="0"/>
                <w:i w:val="0"/>
                <w:sz w:val="20"/>
                <w:szCs w:val="20"/>
              </w:rPr>
            </w:pPr>
          </w:p>
        </w:tc>
        <w:tc>
          <w:tcPr>
            <w:tcW w:w="3685" w:type="dxa"/>
            <w:vAlign w:val="center"/>
          </w:tcPr>
          <w:p w14:paraId="7DA998B4" w14:textId="77777777" w:rsidR="000A2B00" w:rsidRDefault="000A2B00" w:rsidP="007B6F9F">
            <w:pPr>
              <w:spacing w:before="0" w:after="120" w:line="276" w:lineRule="auto"/>
              <w:ind w:left="357"/>
              <w:jc w:val="left"/>
            </w:pPr>
          </w:p>
          <w:p w14:paraId="6E543124" w14:textId="77777777" w:rsidR="000A2B00" w:rsidRDefault="000A2B00" w:rsidP="00B67279">
            <w:pPr>
              <w:numPr>
                <w:ilvl w:val="0"/>
                <w:numId w:val="163"/>
              </w:numPr>
              <w:spacing w:before="0" w:after="120" w:line="276" w:lineRule="auto"/>
              <w:ind w:left="714" w:hanging="357"/>
              <w:jc w:val="left"/>
            </w:pPr>
            <w:r>
              <w:t>vnímá češtinu jako národní, mateřský jazyk</w:t>
            </w:r>
          </w:p>
          <w:p w14:paraId="2EEE26BE" w14:textId="77777777" w:rsidR="000A2B00" w:rsidRDefault="000A2B00" w:rsidP="00B67279">
            <w:pPr>
              <w:numPr>
                <w:ilvl w:val="0"/>
                <w:numId w:val="163"/>
              </w:numPr>
              <w:spacing w:before="0" w:after="120" w:line="276" w:lineRule="auto"/>
              <w:ind w:left="714" w:hanging="357"/>
              <w:jc w:val="left"/>
            </w:pPr>
            <w:r>
              <w:t>hledá podobnosti v příbuzných jazycích jednotlivých jazykových skupin</w:t>
            </w:r>
          </w:p>
          <w:p w14:paraId="015119D3" w14:textId="77777777" w:rsidR="000A2B00" w:rsidRDefault="000A2B00" w:rsidP="00B67279">
            <w:pPr>
              <w:numPr>
                <w:ilvl w:val="0"/>
                <w:numId w:val="163"/>
              </w:numPr>
              <w:spacing w:before="0" w:after="120" w:line="276" w:lineRule="auto"/>
              <w:ind w:left="714" w:hanging="357"/>
              <w:jc w:val="left"/>
            </w:pPr>
            <w:r>
              <w:t>rozlišuje spisovný a nespisovný jazyk</w:t>
            </w:r>
          </w:p>
          <w:p w14:paraId="1F585C1E" w14:textId="77777777" w:rsidR="000A2B00" w:rsidRDefault="000A2B00" w:rsidP="00B67279">
            <w:pPr>
              <w:numPr>
                <w:ilvl w:val="0"/>
                <w:numId w:val="163"/>
              </w:numPr>
              <w:spacing w:before="0" w:after="120" w:line="276" w:lineRule="auto"/>
              <w:ind w:left="714" w:hanging="357"/>
              <w:jc w:val="left"/>
            </w:pPr>
            <w:r>
              <w:t>vystopuje nejrozšířenější česká a moravská nářečí</w:t>
            </w:r>
          </w:p>
          <w:p w14:paraId="1BD2A1AD" w14:textId="77777777" w:rsidR="000A2B00" w:rsidRDefault="000A2B00" w:rsidP="00B67279">
            <w:pPr>
              <w:numPr>
                <w:ilvl w:val="0"/>
                <w:numId w:val="163"/>
              </w:numPr>
              <w:spacing w:before="0" w:after="120" w:line="276" w:lineRule="auto"/>
              <w:ind w:left="714" w:hanging="357"/>
              <w:jc w:val="left"/>
            </w:pPr>
            <w:r>
              <w:t xml:space="preserve">vyhledává v jazykových příručkách, prakticky je využívá </w:t>
            </w:r>
          </w:p>
          <w:p w14:paraId="7A91205B" w14:textId="77777777" w:rsidR="000A2B00" w:rsidRDefault="000A2B00" w:rsidP="00B67279">
            <w:pPr>
              <w:numPr>
                <w:ilvl w:val="0"/>
                <w:numId w:val="163"/>
              </w:numPr>
              <w:spacing w:before="0" w:after="120" w:line="276" w:lineRule="auto"/>
              <w:ind w:left="714" w:hanging="357"/>
              <w:jc w:val="left"/>
            </w:pPr>
            <w:r>
              <w:t xml:space="preserve">rozpoznává a správně třídí slovní druhy </w:t>
            </w:r>
          </w:p>
          <w:p w14:paraId="2C933597" w14:textId="77777777" w:rsidR="000A2B00" w:rsidRDefault="000A2B00" w:rsidP="00B67279">
            <w:pPr>
              <w:numPr>
                <w:ilvl w:val="0"/>
                <w:numId w:val="163"/>
              </w:numPr>
              <w:spacing w:before="0" w:after="120" w:line="276" w:lineRule="auto"/>
              <w:ind w:left="714" w:hanging="357"/>
              <w:jc w:val="left"/>
            </w:pPr>
            <w:r>
              <w:t>rozpoznává větu jednoduchou a souvětí</w:t>
            </w:r>
          </w:p>
          <w:p w14:paraId="267B9ABA" w14:textId="77777777" w:rsidR="000A2B00" w:rsidRDefault="000A2B00" w:rsidP="00B67279">
            <w:pPr>
              <w:numPr>
                <w:ilvl w:val="0"/>
                <w:numId w:val="163"/>
              </w:numPr>
              <w:spacing w:before="0" w:after="120" w:line="276" w:lineRule="auto"/>
              <w:ind w:left="714" w:hanging="357"/>
              <w:jc w:val="left"/>
            </w:pPr>
            <w:r>
              <w:t>určuje druhy vedlejších vět</w:t>
            </w:r>
          </w:p>
          <w:p w14:paraId="6EEBA63D" w14:textId="77777777" w:rsidR="000A2B00" w:rsidRDefault="000A2B00" w:rsidP="00B67279">
            <w:pPr>
              <w:numPr>
                <w:ilvl w:val="0"/>
                <w:numId w:val="163"/>
              </w:numPr>
              <w:spacing w:before="0" w:after="120" w:line="276" w:lineRule="auto"/>
              <w:ind w:left="714" w:hanging="357"/>
              <w:jc w:val="left"/>
            </w:pPr>
            <w:r>
              <w:t>rozpoznává poměry mezi větami hlavními</w:t>
            </w:r>
          </w:p>
          <w:p w14:paraId="615555BD" w14:textId="77777777" w:rsidR="000A2B00" w:rsidRDefault="000A2B00" w:rsidP="00B67279">
            <w:pPr>
              <w:numPr>
                <w:ilvl w:val="0"/>
                <w:numId w:val="163"/>
              </w:numPr>
              <w:spacing w:before="0" w:after="120" w:line="276" w:lineRule="auto"/>
              <w:ind w:left="714" w:hanging="357"/>
              <w:jc w:val="left"/>
            </w:pPr>
            <w:r>
              <w:t xml:space="preserve">rozlišuje funkci spojek podřadicích </w:t>
            </w:r>
            <w:r>
              <w:lastRenderedPageBreak/>
              <w:t>a souřadicích</w:t>
            </w:r>
          </w:p>
          <w:p w14:paraId="21C71CF0" w14:textId="77777777" w:rsidR="000A2B00" w:rsidRDefault="000A2B00" w:rsidP="007B6F9F">
            <w:pPr>
              <w:spacing w:before="0" w:after="120" w:line="276" w:lineRule="auto"/>
            </w:pPr>
          </w:p>
          <w:p w14:paraId="6EADDE87" w14:textId="77777777" w:rsidR="000A2B00" w:rsidRDefault="000A2B00" w:rsidP="007B6F9F">
            <w:pPr>
              <w:spacing w:before="0" w:after="120" w:line="276" w:lineRule="auto"/>
            </w:pPr>
          </w:p>
          <w:p w14:paraId="1F3EDBDA" w14:textId="77777777" w:rsidR="000A2B00" w:rsidRDefault="000A2B00" w:rsidP="007B6F9F">
            <w:pPr>
              <w:spacing w:before="0" w:after="120" w:line="276" w:lineRule="auto"/>
            </w:pPr>
          </w:p>
          <w:p w14:paraId="498508F2" w14:textId="77777777" w:rsidR="000A2B00" w:rsidRDefault="000A2B00" w:rsidP="007B6F9F">
            <w:pPr>
              <w:spacing w:before="0" w:after="120" w:line="276" w:lineRule="auto"/>
            </w:pPr>
          </w:p>
          <w:p w14:paraId="0FB50216" w14:textId="77777777" w:rsidR="000A2B00" w:rsidRDefault="000A2B00" w:rsidP="007B6F9F">
            <w:pPr>
              <w:spacing w:before="0" w:after="120" w:line="276" w:lineRule="auto"/>
            </w:pPr>
          </w:p>
          <w:p w14:paraId="2E1DB520" w14:textId="77777777" w:rsidR="000A2B00" w:rsidRDefault="000A2B00" w:rsidP="007B6F9F">
            <w:pPr>
              <w:spacing w:before="0" w:after="120" w:line="276" w:lineRule="auto"/>
            </w:pPr>
          </w:p>
          <w:p w14:paraId="44BA49C4" w14:textId="77777777" w:rsidR="000A2B00" w:rsidRDefault="000A2B00" w:rsidP="007B6F9F">
            <w:pPr>
              <w:spacing w:before="0" w:after="120" w:line="276" w:lineRule="auto"/>
            </w:pPr>
          </w:p>
          <w:p w14:paraId="39ACC66F" w14:textId="77777777" w:rsidR="000A2B00" w:rsidRDefault="000A2B00" w:rsidP="007B6F9F">
            <w:pPr>
              <w:spacing w:before="0" w:after="120" w:line="276" w:lineRule="auto"/>
            </w:pPr>
          </w:p>
        </w:tc>
        <w:tc>
          <w:tcPr>
            <w:tcW w:w="3828" w:type="dxa"/>
            <w:vAlign w:val="center"/>
          </w:tcPr>
          <w:p w14:paraId="34456F2F" w14:textId="77777777" w:rsidR="000A2B00" w:rsidRDefault="000A2B00" w:rsidP="007B6F9F">
            <w:pPr>
              <w:spacing w:before="0" w:after="120" w:line="276" w:lineRule="auto"/>
              <w:rPr>
                <w:b/>
              </w:rPr>
            </w:pPr>
            <w:r>
              <w:rPr>
                <w:b/>
              </w:rPr>
              <w:lastRenderedPageBreak/>
              <w:t>Obecné poučení o jazyce</w:t>
            </w:r>
          </w:p>
          <w:p w14:paraId="66C73643" w14:textId="77777777" w:rsidR="000A2B00" w:rsidRDefault="000A2B00" w:rsidP="00B67279">
            <w:pPr>
              <w:numPr>
                <w:ilvl w:val="0"/>
                <w:numId w:val="163"/>
              </w:numPr>
              <w:spacing w:before="0" w:after="120" w:line="276" w:lineRule="auto"/>
              <w:ind w:left="714" w:hanging="357"/>
            </w:pPr>
            <w:r>
              <w:t>čeština jako jazyk národní</w:t>
            </w:r>
          </w:p>
          <w:p w14:paraId="0379A087" w14:textId="77777777" w:rsidR="000A2B00" w:rsidRDefault="000A2B00" w:rsidP="00B67279">
            <w:pPr>
              <w:numPr>
                <w:ilvl w:val="0"/>
                <w:numId w:val="163"/>
              </w:numPr>
              <w:spacing w:before="0" w:after="120" w:line="276" w:lineRule="auto"/>
              <w:ind w:left="714" w:hanging="357"/>
            </w:pPr>
            <w:r>
              <w:t>skupiny jazyků (především jazyky slovanské)</w:t>
            </w:r>
          </w:p>
          <w:p w14:paraId="6C101C01" w14:textId="77777777" w:rsidR="000A2B00" w:rsidRDefault="000A2B00" w:rsidP="00B67279">
            <w:pPr>
              <w:numPr>
                <w:ilvl w:val="0"/>
                <w:numId w:val="163"/>
              </w:numPr>
              <w:spacing w:before="0" w:after="120" w:line="276" w:lineRule="auto"/>
              <w:ind w:left="714" w:hanging="357"/>
            </w:pPr>
            <w:r>
              <w:t>útvary národního jazyka – spisovné, nespisovné, nářečí</w:t>
            </w:r>
          </w:p>
          <w:p w14:paraId="410F3EB6" w14:textId="77777777" w:rsidR="000A2B00" w:rsidRDefault="000A2B00" w:rsidP="00B67279">
            <w:pPr>
              <w:numPr>
                <w:ilvl w:val="0"/>
                <w:numId w:val="163"/>
              </w:numPr>
              <w:spacing w:before="0" w:after="120" w:line="276" w:lineRule="auto"/>
              <w:ind w:left="714" w:hanging="357"/>
            </w:pPr>
            <w:r>
              <w:t>kultura a kultivace řeči, původ českého jazyka</w:t>
            </w:r>
          </w:p>
          <w:p w14:paraId="00E598C6" w14:textId="77777777" w:rsidR="000A2B00" w:rsidRPr="008D3C2A" w:rsidRDefault="000A2B00" w:rsidP="00B67279">
            <w:pPr>
              <w:numPr>
                <w:ilvl w:val="0"/>
                <w:numId w:val="163"/>
              </w:numPr>
              <w:spacing w:before="0" w:after="120" w:line="276" w:lineRule="auto"/>
              <w:ind w:left="714" w:hanging="357"/>
            </w:pPr>
            <w:r>
              <w:t>spisovná výslovnost</w:t>
            </w:r>
          </w:p>
          <w:p w14:paraId="03229071" w14:textId="77777777" w:rsidR="000A2B00" w:rsidRDefault="000A2B00" w:rsidP="007B6F9F">
            <w:pPr>
              <w:spacing w:before="0" w:after="120" w:line="276" w:lineRule="auto"/>
              <w:rPr>
                <w:b/>
              </w:rPr>
            </w:pPr>
            <w:r>
              <w:rPr>
                <w:b/>
              </w:rPr>
              <w:t>Slovní zásoba a tvoření slov</w:t>
            </w:r>
          </w:p>
          <w:p w14:paraId="600BEE7B" w14:textId="77777777" w:rsidR="000A2B00" w:rsidRPr="008D3C2A" w:rsidRDefault="000A2B00" w:rsidP="00B67279">
            <w:pPr>
              <w:numPr>
                <w:ilvl w:val="0"/>
                <w:numId w:val="163"/>
              </w:numPr>
              <w:spacing w:before="0" w:after="120" w:line="276" w:lineRule="auto"/>
              <w:ind w:left="714" w:hanging="357"/>
              <w:rPr>
                <w:b/>
              </w:rPr>
            </w:pPr>
            <w:r>
              <w:t>význam slova</w:t>
            </w:r>
          </w:p>
          <w:p w14:paraId="44C8C933" w14:textId="77777777" w:rsidR="000A2B00" w:rsidRPr="008D3C2A" w:rsidRDefault="000A2B00" w:rsidP="00B67279">
            <w:pPr>
              <w:numPr>
                <w:ilvl w:val="0"/>
                <w:numId w:val="163"/>
              </w:numPr>
              <w:spacing w:before="0" w:after="120" w:line="276" w:lineRule="auto"/>
              <w:ind w:left="714" w:hanging="357"/>
              <w:rPr>
                <w:b/>
              </w:rPr>
            </w:pPr>
            <w:r>
              <w:t>slovní zásoba, rozšiřování slovní zásoby</w:t>
            </w:r>
          </w:p>
          <w:p w14:paraId="65DB72F5" w14:textId="77777777" w:rsidR="000A2B00" w:rsidRDefault="000A2B00" w:rsidP="00B67279">
            <w:pPr>
              <w:numPr>
                <w:ilvl w:val="0"/>
                <w:numId w:val="163"/>
              </w:numPr>
              <w:spacing w:before="0" w:after="120" w:line="276" w:lineRule="auto"/>
              <w:ind w:left="714" w:hanging="357"/>
              <w:rPr>
                <w:b/>
              </w:rPr>
            </w:pPr>
            <w:r>
              <w:t>způsoby tvoření slov</w:t>
            </w:r>
            <w:r>
              <w:rPr>
                <w:b/>
              </w:rPr>
              <w:t xml:space="preserve"> </w:t>
            </w:r>
          </w:p>
          <w:p w14:paraId="2ED5FB25" w14:textId="77777777" w:rsidR="000A2B00" w:rsidRDefault="000A2B00" w:rsidP="007B6F9F">
            <w:pPr>
              <w:spacing w:before="0" w:after="120" w:line="276" w:lineRule="auto"/>
              <w:rPr>
                <w:b/>
              </w:rPr>
            </w:pPr>
            <w:r>
              <w:rPr>
                <w:b/>
              </w:rPr>
              <w:t>Tvarosloví</w:t>
            </w:r>
          </w:p>
          <w:p w14:paraId="6210819F" w14:textId="77777777" w:rsidR="000A2B00" w:rsidRDefault="000A2B00" w:rsidP="00B67279">
            <w:pPr>
              <w:numPr>
                <w:ilvl w:val="0"/>
                <w:numId w:val="163"/>
              </w:numPr>
              <w:spacing w:before="0" w:after="120" w:line="276" w:lineRule="auto"/>
              <w:ind w:left="714" w:hanging="357"/>
            </w:pPr>
            <w:r>
              <w:t>slovní druhy</w:t>
            </w:r>
          </w:p>
          <w:p w14:paraId="2E49A008" w14:textId="77777777" w:rsidR="000A2B00" w:rsidRDefault="000A2B00" w:rsidP="00B67279">
            <w:pPr>
              <w:numPr>
                <w:ilvl w:val="0"/>
                <w:numId w:val="163"/>
              </w:numPr>
              <w:spacing w:before="0" w:after="120" w:line="276" w:lineRule="auto"/>
              <w:ind w:left="714" w:hanging="357"/>
            </w:pPr>
            <w:r>
              <w:t>důraz na slovesa (třídy, vzory)</w:t>
            </w:r>
          </w:p>
          <w:p w14:paraId="598D22A1" w14:textId="77777777" w:rsidR="000A2B00" w:rsidRDefault="000A2B00" w:rsidP="007B6F9F">
            <w:pPr>
              <w:spacing w:before="0" w:after="120" w:line="276" w:lineRule="auto"/>
              <w:rPr>
                <w:b/>
              </w:rPr>
            </w:pPr>
            <w:r>
              <w:rPr>
                <w:b/>
              </w:rPr>
              <w:t>Pravopis</w:t>
            </w:r>
          </w:p>
          <w:p w14:paraId="16765E85" w14:textId="77777777" w:rsidR="000A2B00" w:rsidRPr="008D3C2A" w:rsidRDefault="000A2B00" w:rsidP="00B67279">
            <w:pPr>
              <w:numPr>
                <w:ilvl w:val="0"/>
                <w:numId w:val="163"/>
              </w:numPr>
              <w:spacing w:before="0" w:after="120" w:line="276" w:lineRule="auto"/>
              <w:ind w:left="714" w:hanging="357"/>
            </w:pPr>
            <w:r>
              <w:lastRenderedPageBreak/>
              <w:t>lexikální, morfologický i syntaktický</w:t>
            </w:r>
          </w:p>
          <w:p w14:paraId="5614DA99" w14:textId="77777777" w:rsidR="000A2B00" w:rsidRDefault="000A2B00" w:rsidP="007B6F9F">
            <w:pPr>
              <w:spacing w:before="0" w:after="120" w:line="276" w:lineRule="auto"/>
            </w:pPr>
            <w:r w:rsidRPr="00972DE5">
              <w:rPr>
                <w:b/>
              </w:rPr>
              <w:t>Skladba</w:t>
            </w:r>
            <w:r>
              <w:t xml:space="preserve"> </w:t>
            </w:r>
          </w:p>
          <w:p w14:paraId="791307F4" w14:textId="77777777" w:rsidR="000A2B00" w:rsidRDefault="000A2B00" w:rsidP="00B67279">
            <w:pPr>
              <w:numPr>
                <w:ilvl w:val="0"/>
                <w:numId w:val="163"/>
              </w:numPr>
              <w:spacing w:before="0" w:after="120" w:line="276" w:lineRule="auto"/>
              <w:ind w:left="714" w:hanging="357"/>
            </w:pPr>
            <w:r>
              <w:t>rozvíjející větné členy, vedlejší věty</w:t>
            </w:r>
          </w:p>
          <w:p w14:paraId="6A251CD1" w14:textId="77777777" w:rsidR="000A2B00" w:rsidRDefault="000A2B00" w:rsidP="00B67279">
            <w:pPr>
              <w:numPr>
                <w:ilvl w:val="0"/>
                <w:numId w:val="163"/>
              </w:numPr>
              <w:spacing w:before="0" w:after="120" w:line="276" w:lineRule="auto"/>
              <w:ind w:left="714" w:hanging="357"/>
            </w:pPr>
            <w:r>
              <w:t>souvětí</w:t>
            </w:r>
          </w:p>
          <w:p w14:paraId="2CCF5D76" w14:textId="77777777" w:rsidR="000A2B00" w:rsidRDefault="000A2B00" w:rsidP="00B67279">
            <w:pPr>
              <w:numPr>
                <w:ilvl w:val="0"/>
                <w:numId w:val="163"/>
              </w:numPr>
              <w:spacing w:before="0" w:after="120" w:line="276" w:lineRule="auto"/>
              <w:ind w:left="714" w:hanging="357"/>
            </w:pPr>
            <w:r>
              <w:t>přímá, nepřímá řeč</w:t>
            </w:r>
          </w:p>
        </w:tc>
        <w:tc>
          <w:tcPr>
            <w:tcW w:w="3603" w:type="dxa"/>
            <w:vMerge w:val="restart"/>
            <w:vAlign w:val="center"/>
          </w:tcPr>
          <w:p w14:paraId="2A41420C" w14:textId="77777777" w:rsidR="000A2B00" w:rsidRDefault="000A2B00" w:rsidP="007B6F9F">
            <w:pPr>
              <w:spacing w:before="0" w:after="120" w:line="276" w:lineRule="auto"/>
              <w:rPr>
                <w:bCs/>
                <w:szCs w:val="20"/>
              </w:rPr>
            </w:pPr>
            <w:r w:rsidRPr="00445B81">
              <w:rPr>
                <w:b/>
                <w:bCs/>
                <w:szCs w:val="20"/>
              </w:rPr>
              <w:lastRenderedPageBreak/>
              <w:t>OSV</w:t>
            </w:r>
          </w:p>
          <w:p w14:paraId="248F9975" w14:textId="77777777" w:rsidR="000A2B00" w:rsidRPr="00560A30" w:rsidRDefault="000A2B00" w:rsidP="00B67279">
            <w:pPr>
              <w:numPr>
                <w:ilvl w:val="0"/>
                <w:numId w:val="175"/>
              </w:numPr>
              <w:spacing w:before="0" w:after="120" w:line="276" w:lineRule="auto"/>
              <w:rPr>
                <w:bCs/>
                <w:szCs w:val="20"/>
              </w:rPr>
            </w:pPr>
            <w:r w:rsidRPr="00560A30">
              <w:rPr>
                <w:bCs/>
                <w:szCs w:val="20"/>
              </w:rPr>
              <w:t>rozvoj schopnosti poznávání</w:t>
            </w:r>
          </w:p>
          <w:p w14:paraId="33FEE1D7" w14:textId="77777777" w:rsidR="000A2B00" w:rsidRPr="00560A30" w:rsidRDefault="000A2B00" w:rsidP="00B67279">
            <w:pPr>
              <w:numPr>
                <w:ilvl w:val="0"/>
                <w:numId w:val="175"/>
              </w:numPr>
              <w:spacing w:before="0" w:after="120" w:line="276" w:lineRule="auto"/>
              <w:rPr>
                <w:bCs/>
                <w:szCs w:val="20"/>
              </w:rPr>
            </w:pPr>
            <w:r w:rsidRPr="00560A30">
              <w:rPr>
                <w:bCs/>
                <w:szCs w:val="20"/>
              </w:rPr>
              <w:t>sebepoznání a sebepojetí</w:t>
            </w:r>
          </w:p>
          <w:p w14:paraId="542AC1C2" w14:textId="77777777" w:rsidR="000A2B00" w:rsidRPr="00560A30" w:rsidRDefault="000A2B00" w:rsidP="00B67279">
            <w:pPr>
              <w:numPr>
                <w:ilvl w:val="0"/>
                <w:numId w:val="175"/>
              </w:numPr>
              <w:spacing w:before="0" w:after="120" w:line="276" w:lineRule="auto"/>
              <w:rPr>
                <w:bCs/>
                <w:szCs w:val="20"/>
              </w:rPr>
            </w:pPr>
            <w:r w:rsidRPr="00560A30">
              <w:rPr>
                <w:bCs/>
                <w:szCs w:val="20"/>
              </w:rPr>
              <w:t>seberegulace a sebeorganizace</w:t>
            </w:r>
          </w:p>
          <w:p w14:paraId="0758025A" w14:textId="77777777" w:rsidR="000A2B00" w:rsidRPr="00560A30" w:rsidRDefault="000A2B00" w:rsidP="00B67279">
            <w:pPr>
              <w:numPr>
                <w:ilvl w:val="0"/>
                <w:numId w:val="175"/>
              </w:numPr>
              <w:spacing w:before="0" w:after="120" w:line="276" w:lineRule="auto"/>
              <w:rPr>
                <w:bCs/>
                <w:szCs w:val="20"/>
              </w:rPr>
            </w:pPr>
            <w:r w:rsidRPr="00560A30">
              <w:rPr>
                <w:bCs/>
                <w:szCs w:val="20"/>
              </w:rPr>
              <w:t>psychohygiena</w:t>
            </w:r>
          </w:p>
          <w:p w14:paraId="565EE620" w14:textId="77777777" w:rsidR="000A2B00" w:rsidRPr="00E03FE8" w:rsidRDefault="000A2B00" w:rsidP="00B67279">
            <w:pPr>
              <w:numPr>
                <w:ilvl w:val="0"/>
                <w:numId w:val="175"/>
              </w:numPr>
              <w:spacing w:before="0" w:after="120" w:line="276" w:lineRule="auto"/>
              <w:rPr>
                <w:bCs/>
                <w:szCs w:val="20"/>
              </w:rPr>
            </w:pPr>
            <w:r>
              <w:rPr>
                <w:bCs/>
                <w:szCs w:val="20"/>
              </w:rPr>
              <w:t>kreativita</w:t>
            </w:r>
          </w:p>
          <w:p w14:paraId="11AF32A5" w14:textId="77777777" w:rsidR="000A2B00" w:rsidRPr="00560A30" w:rsidRDefault="000A2B00" w:rsidP="00B67279">
            <w:pPr>
              <w:numPr>
                <w:ilvl w:val="0"/>
                <w:numId w:val="175"/>
              </w:numPr>
              <w:spacing w:before="0" w:after="120" w:line="276" w:lineRule="auto"/>
              <w:rPr>
                <w:bCs/>
                <w:szCs w:val="20"/>
              </w:rPr>
            </w:pPr>
            <w:r w:rsidRPr="00560A30">
              <w:rPr>
                <w:bCs/>
                <w:szCs w:val="20"/>
              </w:rPr>
              <w:t>poznávání lidí</w:t>
            </w:r>
          </w:p>
          <w:p w14:paraId="09368F54" w14:textId="77777777" w:rsidR="000A2B00" w:rsidRPr="00560A30" w:rsidRDefault="000A2B00" w:rsidP="00B67279">
            <w:pPr>
              <w:numPr>
                <w:ilvl w:val="0"/>
                <w:numId w:val="175"/>
              </w:numPr>
              <w:spacing w:before="0" w:after="120" w:line="276" w:lineRule="auto"/>
              <w:rPr>
                <w:bCs/>
                <w:szCs w:val="20"/>
              </w:rPr>
            </w:pPr>
            <w:r w:rsidRPr="00560A30">
              <w:rPr>
                <w:bCs/>
                <w:szCs w:val="20"/>
              </w:rPr>
              <w:t>mezilidské vztahy</w:t>
            </w:r>
          </w:p>
          <w:p w14:paraId="0D254383" w14:textId="77777777" w:rsidR="000A2B00" w:rsidRPr="00560A30" w:rsidRDefault="000A2B00" w:rsidP="00B67279">
            <w:pPr>
              <w:numPr>
                <w:ilvl w:val="0"/>
                <w:numId w:val="175"/>
              </w:numPr>
              <w:spacing w:before="0" w:after="120" w:line="276" w:lineRule="auto"/>
              <w:rPr>
                <w:bCs/>
                <w:szCs w:val="20"/>
              </w:rPr>
            </w:pPr>
            <w:r w:rsidRPr="00560A30">
              <w:rPr>
                <w:bCs/>
                <w:szCs w:val="20"/>
              </w:rPr>
              <w:t>komunikace</w:t>
            </w:r>
          </w:p>
          <w:p w14:paraId="699BC2B1" w14:textId="77777777" w:rsidR="000A2B00" w:rsidRPr="00E03FE8" w:rsidRDefault="000A2B00" w:rsidP="00B67279">
            <w:pPr>
              <w:numPr>
                <w:ilvl w:val="0"/>
                <w:numId w:val="175"/>
              </w:numPr>
              <w:spacing w:before="0" w:after="120" w:line="276" w:lineRule="auto"/>
              <w:rPr>
                <w:bCs/>
                <w:szCs w:val="20"/>
              </w:rPr>
            </w:pPr>
            <w:r w:rsidRPr="00560A30">
              <w:rPr>
                <w:bCs/>
                <w:szCs w:val="20"/>
              </w:rPr>
              <w:t>kooperace a kompetice</w:t>
            </w:r>
          </w:p>
          <w:p w14:paraId="1788F2CB" w14:textId="77777777" w:rsidR="000A2B00" w:rsidRPr="00560A30" w:rsidRDefault="000A2B00" w:rsidP="00B67279">
            <w:pPr>
              <w:numPr>
                <w:ilvl w:val="0"/>
                <w:numId w:val="175"/>
              </w:numPr>
              <w:spacing w:before="0" w:after="120" w:line="276" w:lineRule="auto"/>
              <w:rPr>
                <w:bCs/>
                <w:szCs w:val="20"/>
              </w:rPr>
            </w:pPr>
            <w:r w:rsidRPr="00560A30">
              <w:rPr>
                <w:bCs/>
                <w:szCs w:val="20"/>
              </w:rPr>
              <w:t>řešení problémů a rozhodovací dovednosti</w:t>
            </w:r>
          </w:p>
          <w:p w14:paraId="7BD71E33" w14:textId="77777777" w:rsidR="000A2B00" w:rsidRPr="00560A30" w:rsidRDefault="000A2B00" w:rsidP="00B67279">
            <w:pPr>
              <w:numPr>
                <w:ilvl w:val="0"/>
                <w:numId w:val="175"/>
              </w:numPr>
              <w:spacing w:before="0" w:after="120" w:line="276" w:lineRule="auto"/>
              <w:rPr>
                <w:bCs/>
                <w:szCs w:val="20"/>
              </w:rPr>
            </w:pPr>
            <w:r w:rsidRPr="00560A30">
              <w:rPr>
                <w:bCs/>
                <w:szCs w:val="20"/>
              </w:rPr>
              <w:t>hodnoty, postoje, praktická etika</w:t>
            </w:r>
          </w:p>
          <w:p w14:paraId="06AE7D2C" w14:textId="77777777" w:rsidR="000A2B00" w:rsidRDefault="000A2B00" w:rsidP="007B6F9F">
            <w:pPr>
              <w:keepNext/>
              <w:spacing w:before="0" w:after="120" w:line="276" w:lineRule="auto"/>
              <w:ind w:left="360"/>
              <w:rPr>
                <w:b/>
                <w:bCs/>
                <w:szCs w:val="20"/>
              </w:rPr>
            </w:pPr>
          </w:p>
          <w:p w14:paraId="6F04B129" w14:textId="77777777" w:rsidR="000A2B00" w:rsidRDefault="000A2B00" w:rsidP="007B6F9F">
            <w:pPr>
              <w:keepNext/>
              <w:spacing w:before="0" w:after="120" w:line="276" w:lineRule="auto"/>
              <w:rPr>
                <w:b/>
                <w:bCs/>
                <w:szCs w:val="20"/>
              </w:rPr>
            </w:pPr>
            <w:r>
              <w:rPr>
                <w:b/>
                <w:bCs/>
                <w:szCs w:val="20"/>
              </w:rPr>
              <w:t>VDO</w:t>
            </w:r>
          </w:p>
          <w:p w14:paraId="220D6A3B" w14:textId="77777777" w:rsidR="000A2B00" w:rsidRPr="00560A30" w:rsidRDefault="000A2B00" w:rsidP="00B67279">
            <w:pPr>
              <w:numPr>
                <w:ilvl w:val="0"/>
                <w:numId w:val="176"/>
              </w:numPr>
              <w:spacing w:before="0" w:after="120" w:line="276" w:lineRule="auto"/>
              <w:rPr>
                <w:bCs/>
                <w:iCs/>
                <w:szCs w:val="20"/>
              </w:rPr>
            </w:pPr>
            <w:r w:rsidRPr="00560A30">
              <w:rPr>
                <w:bCs/>
                <w:iCs/>
                <w:szCs w:val="20"/>
              </w:rPr>
              <w:t>občanská společnost a škola</w:t>
            </w:r>
          </w:p>
          <w:p w14:paraId="77B1287B" w14:textId="77777777" w:rsidR="000A2B00" w:rsidRPr="00560A30" w:rsidRDefault="000A2B00" w:rsidP="00B67279">
            <w:pPr>
              <w:numPr>
                <w:ilvl w:val="0"/>
                <w:numId w:val="176"/>
              </w:numPr>
              <w:spacing w:before="0" w:after="120" w:line="276" w:lineRule="auto"/>
              <w:rPr>
                <w:bCs/>
                <w:iCs/>
                <w:szCs w:val="20"/>
              </w:rPr>
            </w:pPr>
            <w:r w:rsidRPr="00560A30">
              <w:rPr>
                <w:bCs/>
                <w:iCs/>
                <w:szCs w:val="20"/>
              </w:rPr>
              <w:t>občan, občanská společnost a stát</w:t>
            </w:r>
          </w:p>
          <w:p w14:paraId="626AE8B9" w14:textId="77777777" w:rsidR="000A2B00" w:rsidRPr="00560A30" w:rsidRDefault="000A2B00" w:rsidP="00B67279">
            <w:pPr>
              <w:numPr>
                <w:ilvl w:val="0"/>
                <w:numId w:val="176"/>
              </w:numPr>
              <w:spacing w:before="0" w:after="120" w:line="276" w:lineRule="auto"/>
              <w:rPr>
                <w:bCs/>
                <w:iCs/>
                <w:szCs w:val="20"/>
              </w:rPr>
            </w:pPr>
            <w:r w:rsidRPr="00560A30">
              <w:rPr>
                <w:bCs/>
                <w:iCs/>
                <w:szCs w:val="20"/>
              </w:rPr>
              <w:lastRenderedPageBreak/>
              <w:t>formy participace občanů v politickém životě</w:t>
            </w:r>
          </w:p>
          <w:p w14:paraId="3A6EECBB" w14:textId="77777777" w:rsidR="000A2B00" w:rsidRPr="00560A30" w:rsidRDefault="000A2B00" w:rsidP="00B67279">
            <w:pPr>
              <w:numPr>
                <w:ilvl w:val="0"/>
                <w:numId w:val="176"/>
              </w:numPr>
              <w:spacing w:before="0" w:after="120" w:line="276" w:lineRule="auto"/>
              <w:rPr>
                <w:bCs/>
                <w:iCs/>
                <w:szCs w:val="20"/>
              </w:rPr>
            </w:pPr>
            <w:r w:rsidRPr="00560A30">
              <w:rPr>
                <w:bCs/>
                <w:iCs/>
                <w:szCs w:val="20"/>
              </w:rPr>
              <w:t>principy demokracie jako formy vlády a způsobu rozhodování</w:t>
            </w:r>
          </w:p>
          <w:p w14:paraId="4C7C8E83" w14:textId="77777777" w:rsidR="000A2B00" w:rsidRDefault="000A2B00" w:rsidP="007B6F9F">
            <w:pPr>
              <w:spacing w:before="0" w:after="120" w:line="276" w:lineRule="auto"/>
              <w:ind w:left="360"/>
              <w:rPr>
                <w:b/>
                <w:bCs/>
                <w:szCs w:val="20"/>
              </w:rPr>
            </w:pPr>
          </w:p>
          <w:p w14:paraId="6174037E" w14:textId="77777777" w:rsidR="000A2B00" w:rsidRDefault="000A2B00" w:rsidP="007B6F9F">
            <w:pPr>
              <w:spacing w:before="0" w:after="120" w:line="276" w:lineRule="auto"/>
              <w:rPr>
                <w:b/>
                <w:bCs/>
                <w:szCs w:val="20"/>
              </w:rPr>
            </w:pPr>
            <w:r>
              <w:rPr>
                <w:b/>
                <w:bCs/>
                <w:szCs w:val="20"/>
              </w:rPr>
              <w:t>EGS</w:t>
            </w:r>
          </w:p>
          <w:p w14:paraId="3AB6D2B0" w14:textId="77777777" w:rsidR="000A2B00" w:rsidRPr="00560A30" w:rsidRDefault="000A2B00" w:rsidP="00B67279">
            <w:pPr>
              <w:numPr>
                <w:ilvl w:val="0"/>
                <w:numId w:val="177"/>
              </w:numPr>
              <w:spacing w:before="0" w:after="120" w:line="276" w:lineRule="auto"/>
              <w:rPr>
                <w:bCs/>
                <w:iCs/>
                <w:szCs w:val="20"/>
              </w:rPr>
            </w:pPr>
            <w:r>
              <w:rPr>
                <w:bCs/>
                <w:iCs/>
                <w:szCs w:val="20"/>
              </w:rPr>
              <w:t>E</w:t>
            </w:r>
            <w:r w:rsidRPr="00560A30">
              <w:rPr>
                <w:bCs/>
                <w:iCs/>
                <w:szCs w:val="20"/>
              </w:rPr>
              <w:t>vropa a svět nás zajímá</w:t>
            </w:r>
          </w:p>
          <w:p w14:paraId="12BD8295" w14:textId="77777777" w:rsidR="000A2B00" w:rsidRPr="00560A30" w:rsidRDefault="000A2B00" w:rsidP="00B67279">
            <w:pPr>
              <w:numPr>
                <w:ilvl w:val="0"/>
                <w:numId w:val="177"/>
              </w:numPr>
              <w:spacing w:before="0" w:after="120" w:line="276" w:lineRule="auto"/>
              <w:rPr>
                <w:bCs/>
                <w:iCs/>
                <w:szCs w:val="20"/>
              </w:rPr>
            </w:pPr>
            <w:r w:rsidRPr="00560A30">
              <w:rPr>
                <w:bCs/>
                <w:iCs/>
                <w:szCs w:val="20"/>
              </w:rPr>
              <w:t xml:space="preserve">objevujeme </w:t>
            </w:r>
            <w:r>
              <w:rPr>
                <w:bCs/>
                <w:iCs/>
                <w:szCs w:val="20"/>
              </w:rPr>
              <w:t>E</w:t>
            </w:r>
            <w:r w:rsidRPr="00560A30">
              <w:rPr>
                <w:bCs/>
                <w:iCs/>
                <w:szCs w:val="20"/>
              </w:rPr>
              <w:t>vropu a svět</w:t>
            </w:r>
          </w:p>
          <w:p w14:paraId="0B473D0A" w14:textId="77777777" w:rsidR="000A2B00" w:rsidRPr="00560A30" w:rsidRDefault="000A2B00" w:rsidP="00B67279">
            <w:pPr>
              <w:numPr>
                <w:ilvl w:val="0"/>
                <w:numId w:val="177"/>
              </w:numPr>
              <w:spacing w:before="0" w:after="120" w:line="276" w:lineRule="auto"/>
              <w:rPr>
                <w:bCs/>
                <w:iCs/>
                <w:szCs w:val="20"/>
              </w:rPr>
            </w:pPr>
            <w:r w:rsidRPr="00560A30">
              <w:rPr>
                <w:bCs/>
                <w:iCs/>
                <w:szCs w:val="20"/>
              </w:rPr>
              <w:t xml:space="preserve">jsme </w:t>
            </w:r>
            <w:r>
              <w:rPr>
                <w:bCs/>
                <w:iCs/>
                <w:szCs w:val="20"/>
              </w:rPr>
              <w:t>E</w:t>
            </w:r>
            <w:r w:rsidRPr="00560A30">
              <w:rPr>
                <w:bCs/>
                <w:iCs/>
                <w:szCs w:val="20"/>
              </w:rPr>
              <w:t>vropané</w:t>
            </w:r>
          </w:p>
          <w:p w14:paraId="46FD50DF" w14:textId="77777777" w:rsidR="000A2B00" w:rsidRDefault="000A2B00" w:rsidP="007B6F9F">
            <w:pPr>
              <w:spacing w:before="0" w:after="120" w:line="276" w:lineRule="auto"/>
              <w:ind w:left="360"/>
              <w:rPr>
                <w:bCs/>
                <w:iCs/>
                <w:szCs w:val="20"/>
              </w:rPr>
            </w:pPr>
          </w:p>
          <w:p w14:paraId="7F14433D" w14:textId="77777777" w:rsidR="000A2B00" w:rsidRPr="00445B81" w:rsidRDefault="000A2B00" w:rsidP="007B6F9F">
            <w:pPr>
              <w:spacing w:before="0" w:after="120" w:line="276" w:lineRule="auto"/>
              <w:rPr>
                <w:b/>
                <w:bCs/>
                <w:iCs/>
                <w:szCs w:val="20"/>
              </w:rPr>
            </w:pPr>
            <w:r w:rsidRPr="00445B81">
              <w:rPr>
                <w:b/>
                <w:bCs/>
                <w:iCs/>
                <w:szCs w:val="20"/>
              </w:rPr>
              <w:t>MKV</w:t>
            </w:r>
          </w:p>
          <w:p w14:paraId="47647F42" w14:textId="77777777" w:rsidR="000A2B00" w:rsidRPr="00560A30" w:rsidRDefault="000A2B00" w:rsidP="00B67279">
            <w:pPr>
              <w:numPr>
                <w:ilvl w:val="0"/>
                <w:numId w:val="178"/>
              </w:numPr>
              <w:spacing w:before="0" w:after="120" w:line="276" w:lineRule="auto"/>
              <w:rPr>
                <w:bCs/>
                <w:iCs/>
                <w:szCs w:val="20"/>
              </w:rPr>
            </w:pPr>
            <w:r w:rsidRPr="00560A30">
              <w:rPr>
                <w:bCs/>
                <w:iCs/>
                <w:szCs w:val="20"/>
              </w:rPr>
              <w:t>kulturní diference</w:t>
            </w:r>
          </w:p>
          <w:p w14:paraId="7572E9CE" w14:textId="77777777" w:rsidR="000A2B00" w:rsidRPr="00560A30" w:rsidRDefault="000A2B00" w:rsidP="00B67279">
            <w:pPr>
              <w:numPr>
                <w:ilvl w:val="0"/>
                <w:numId w:val="178"/>
              </w:numPr>
              <w:spacing w:before="0" w:after="120" w:line="276" w:lineRule="auto"/>
              <w:rPr>
                <w:bCs/>
                <w:iCs/>
                <w:szCs w:val="20"/>
              </w:rPr>
            </w:pPr>
            <w:r w:rsidRPr="00560A30">
              <w:rPr>
                <w:bCs/>
                <w:iCs/>
                <w:szCs w:val="20"/>
              </w:rPr>
              <w:t>lidské vztahy</w:t>
            </w:r>
          </w:p>
          <w:p w14:paraId="54807414" w14:textId="77777777" w:rsidR="000A2B00" w:rsidRPr="00560A30" w:rsidRDefault="000A2B00" w:rsidP="00B67279">
            <w:pPr>
              <w:numPr>
                <w:ilvl w:val="0"/>
                <w:numId w:val="178"/>
              </w:numPr>
              <w:spacing w:before="0" w:after="120" w:line="276" w:lineRule="auto"/>
              <w:rPr>
                <w:bCs/>
                <w:iCs/>
                <w:szCs w:val="20"/>
              </w:rPr>
            </w:pPr>
            <w:r w:rsidRPr="00560A30">
              <w:rPr>
                <w:bCs/>
                <w:iCs/>
                <w:szCs w:val="20"/>
              </w:rPr>
              <w:t>etnický původ</w:t>
            </w:r>
          </w:p>
          <w:p w14:paraId="5EF20100" w14:textId="77777777" w:rsidR="000A2B00" w:rsidRPr="00560A30" w:rsidRDefault="000A2B00" w:rsidP="00B67279">
            <w:pPr>
              <w:numPr>
                <w:ilvl w:val="0"/>
                <w:numId w:val="178"/>
              </w:numPr>
              <w:spacing w:before="0" w:after="120" w:line="276" w:lineRule="auto"/>
              <w:rPr>
                <w:bCs/>
                <w:iCs/>
                <w:szCs w:val="20"/>
              </w:rPr>
            </w:pPr>
            <w:r w:rsidRPr="00560A30">
              <w:rPr>
                <w:bCs/>
                <w:iCs/>
                <w:szCs w:val="20"/>
              </w:rPr>
              <w:t>multikulturalita</w:t>
            </w:r>
          </w:p>
          <w:p w14:paraId="051D3FC2" w14:textId="77777777" w:rsidR="000A2B00" w:rsidRDefault="000A2B00" w:rsidP="00B67279">
            <w:pPr>
              <w:numPr>
                <w:ilvl w:val="0"/>
                <w:numId w:val="178"/>
              </w:numPr>
              <w:spacing w:before="0" w:after="120" w:line="276" w:lineRule="auto"/>
              <w:rPr>
                <w:bCs/>
                <w:iCs/>
                <w:szCs w:val="20"/>
              </w:rPr>
            </w:pPr>
            <w:r w:rsidRPr="00560A30">
              <w:rPr>
                <w:bCs/>
                <w:iCs/>
                <w:szCs w:val="20"/>
              </w:rPr>
              <w:t>princip sociálního smíru a solidarity</w:t>
            </w:r>
          </w:p>
          <w:p w14:paraId="4E23B863" w14:textId="77777777" w:rsidR="00B14A13" w:rsidRDefault="00B14A13" w:rsidP="007B6F9F">
            <w:pPr>
              <w:pStyle w:val="Odstavecseseznamem"/>
              <w:spacing w:before="0" w:after="120" w:line="276" w:lineRule="auto"/>
              <w:ind w:left="0"/>
              <w:contextualSpacing w:val="0"/>
              <w:rPr>
                <w:b/>
                <w:bCs/>
                <w:iCs/>
                <w:szCs w:val="20"/>
              </w:rPr>
            </w:pPr>
          </w:p>
          <w:p w14:paraId="4B658FAC" w14:textId="77777777" w:rsidR="000A2B00" w:rsidRPr="00445B81" w:rsidRDefault="000A2B00" w:rsidP="007B6F9F">
            <w:pPr>
              <w:pStyle w:val="Odstavecseseznamem"/>
              <w:spacing w:before="0" w:after="120" w:line="276" w:lineRule="auto"/>
              <w:ind w:left="0"/>
              <w:contextualSpacing w:val="0"/>
              <w:rPr>
                <w:b/>
                <w:bCs/>
                <w:iCs/>
                <w:szCs w:val="20"/>
              </w:rPr>
            </w:pPr>
            <w:r w:rsidRPr="00445B81">
              <w:rPr>
                <w:b/>
                <w:bCs/>
                <w:iCs/>
                <w:szCs w:val="20"/>
              </w:rPr>
              <w:t>EV</w:t>
            </w:r>
          </w:p>
          <w:p w14:paraId="12458DEF" w14:textId="77777777" w:rsidR="000A2B00" w:rsidRPr="00560A30" w:rsidRDefault="000A2B00" w:rsidP="00B67279">
            <w:pPr>
              <w:numPr>
                <w:ilvl w:val="0"/>
                <w:numId w:val="179"/>
              </w:numPr>
              <w:spacing w:before="0" w:after="120" w:line="276" w:lineRule="auto"/>
              <w:rPr>
                <w:bCs/>
                <w:iCs/>
                <w:szCs w:val="20"/>
              </w:rPr>
            </w:pPr>
            <w:r w:rsidRPr="00560A30">
              <w:rPr>
                <w:bCs/>
                <w:iCs/>
                <w:szCs w:val="20"/>
              </w:rPr>
              <w:t>ekosystémy</w:t>
            </w:r>
          </w:p>
          <w:p w14:paraId="1162B224" w14:textId="77777777" w:rsidR="000A2B00" w:rsidRPr="00560A30" w:rsidRDefault="000A2B00" w:rsidP="00B67279">
            <w:pPr>
              <w:numPr>
                <w:ilvl w:val="0"/>
                <w:numId w:val="179"/>
              </w:numPr>
              <w:spacing w:before="0" w:after="120" w:line="276" w:lineRule="auto"/>
              <w:rPr>
                <w:bCs/>
                <w:iCs/>
                <w:szCs w:val="20"/>
              </w:rPr>
            </w:pPr>
            <w:r w:rsidRPr="00560A30">
              <w:rPr>
                <w:bCs/>
                <w:iCs/>
                <w:szCs w:val="20"/>
              </w:rPr>
              <w:lastRenderedPageBreak/>
              <w:t>základní podmínky života</w:t>
            </w:r>
          </w:p>
          <w:p w14:paraId="1258B7EB" w14:textId="77777777" w:rsidR="000A2B00" w:rsidRPr="00560A30" w:rsidRDefault="000A2B00" w:rsidP="00B67279">
            <w:pPr>
              <w:numPr>
                <w:ilvl w:val="0"/>
                <w:numId w:val="179"/>
              </w:numPr>
              <w:spacing w:before="0" w:after="120" w:line="276" w:lineRule="auto"/>
              <w:rPr>
                <w:bCs/>
                <w:iCs/>
                <w:szCs w:val="20"/>
              </w:rPr>
            </w:pPr>
            <w:r w:rsidRPr="00560A30">
              <w:rPr>
                <w:bCs/>
                <w:iCs/>
                <w:szCs w:val="20"/>
              </w:rPr>
              <w:t>lidské aktivity a problémy životního prostředí</w:t>
            </w:r>
          </w:p>
          <w:p w14:paraId="7094659F" w14:textId="77777777" w:rsidR="000A2B00" w:rsidRPr="00560A30" w:rsidRDefault="000A2B00" w:rsidP="00B67279">
            <w:pPr>
              <w:numPr>
                <w:ilvl w:val="0"/>
                <w:numId w:val="179"/>
              </w:numPr>
              <w:spacing w:before="0" w:after="120" w:line="276" w:lineRule="auto"/>
              <w:rPr>
                <w:bCs/>
                <w:iCs/>
                <w:szCs w:val="20"/>
              </w:rPr>
            </w:pPr>
            <w:r w:rsidRPr="00560A30">
              <w:rPr>
                <w:bCs/>
                <w:iCs/>
                <w:szCs w:val="20"/>
              </w:rPr>
              <w:t>vztah člověka k prostředí</w:t>
            </w:r>
          </w:p>
          <w:p w14:paraId="080B67E5" w14:textId="77777777" w:rsidR="000A2B00" w:rsidRDefault="000A2B00" w:rsidP="007B6F9F">
            <w:pPr>
              <w:spacing w:before="0" w:after="120" w:line="276" w:lineRule="auto"/>
              <w:ind w:left="360"/>
              <w:rPr>
                <w:bCs/>
                <w:iCs/>
                <w:szCs w:val="20"/>
              </w:rPr>
            </w:pPr>
          </w:p>
          <w:p w14:paraId="389D7BA8" w14:textId="77777777" w:rsidR="000A2B00" w:rsidRPr="00445B81" w:rsidRDefault="000A2B00" w:rsidP="007B6F9F">
            <w:pPr>
              <w:spacing w:before="0" w:after="120" w:line="276" w:lineRule="auto"/>
              <w:rPr>
                <w:b/>
                <w:bCs/>
                <w:iCs/>
                <w:szCs w:val="20"/>
              </w:rPr>
            </w:pPr>
            <w:r w:rsidRPr="00445B81">
              <w:rPr>
                <w:b/>
                <w:bCs/>
                <w:iCs/>
                <w:szCs w:val="20"/>
              </w:rPr>
              <w:t>MV</w:t>
            </w:r>
          </w:p>
          <w:p w14:paraId="0C9DB01B" w14:textId="77777777" w:rsidR="000A2B00" w:rsidRPr="00560A30" w:rsidRDefault="000A2B00" w:rsidP="00B67279">
            <w:pPr>
              <w:numPr>
                <w:ilvl w:val="0"/>
                <w:numId w:val="180"/>
              </w:numPr>
              <w:spacing w:before="0" w:after="120" w:line="276" w:lineRule="auto"/>
              <w:ind w:left="720"/>
              <w:rPr>
                <w:bCs/>
                <w:iCs/>
                <w:szCs w:val="20"/>
              </w:rPr>
            </w:pPr>
            <w:r w:rsidRPr="00560A30">
              <w:rPr>
                <w:bCs/>
                <w:iCs/>
                <w:szCs w:val="20"/>
              </w:rPr>
              <w:t>kritické čtení a vnímání mediálních sdělení</w:t>
            </w:r>
          </w:p>
          <w:p w14:paraId="1879A7A5" w14:textId="77777777" w:rsidR="000A2B00" w:rsidRPr="00560A30" w:rsidRDefault="000A2B00" w:rsidP="00B67279">
            <w:pPr>
              <w:numPr>
                <w:ilvl w:val="0"/>
                <w:numId w:val="180"/>
              </w:numPr>
              <w:spacing w:before="0" w:after="120" w:line="276" w:lineRule="auto"/>
              <w:ind w:left="720"/>
              <w:rPr>
                <w:bCs/>
                <w:iCs/>
                <w:szCs w:val="20"/>
              </w:rPr>
            </w:pPr>
            <w:r w:rsidRPr="00560A30">
              <w:rPr>
                <w:bCs/>
                <w:iCs/>
                <w:szCs w:val="20"/>
              </w:rPr>
              <w:t>interpretace vztahu mediálních sdělení a reality</w:t>
            </w:r>
          </w:p>
          <w:p w14:paraId="0E212263" w14:textId="77777777" w:rsidR="000A2B00" w:rsidRPr="00560A30" w:rsidRDefault="000A2B00" w:rsidP="00B67279">
            <w:pPr>
              <w:numPr>
                <w:ilvl w:val="0"/>
                <w:numId w:val="180"/>
              </w:numPr>
              <w:spacing w:before="0" w:after="120" w:line="276" w:lineRule="auto"/>
              <w:ind w:left="720"/>
              <w:rPr>
                <w:bCs/>
                <w:iCs/>
                <w:szCs w:val="20"/>
              </w:rPr>
            </w:pPr>
            <w:r w:rsidRPr="00560A30">
              <w:rPr>
                <w:bCs/>
                <w:iCs/>
                <w:szCs w:val="20"/>
              </w:rPr>
              <w:t>stavba mediálních sdělení</w:t>
            </w:r>
          </w:p>
          <w:p w14:paraId="2830E158" w14:textId="77777777" w:rsidR="000A2B00" w:rsidRPr="00560A30" w:rsidRDefault="000A2B00" w:rsidP="00B67279">
            <w:pPr>
              <w:numPr>
                <w:ilvl w:val="0"/>
                <w:numId w:val="180"/>
              </w:numPr>
              <w:spacing w:before="0" w:after="120" w:line="276" w:lineRule="auto"/>
              <w:ind w:left="720"/>
              <w:rPr>
                <w:bCs/>
                <w:iCs/>
                <w:szCs w:val="20"/>
              </w:rPr>
            </w:pPr>
            <w:r w:rsidRPr="00560A30">
              <w:rPr>
                <w:bCs/>
                <w:iCs/>
                <w:szCs w:val="20"/>
              </w:rPr>
              <w:t>vnímání autora mediálních sdělení</w:t>
            </w:r>
          </w:p>
          <w:p w14:paraId="7641BB57" w14:textId="77777777" w:rsidR="000A2B00" w:rsidRPr="00560A30" w:rsidRDefault="000A2B00" w:rsidP="00B67279">
            <w:pPr>
              <w:numPr>
                <w:ilvl w:val="0"/>
                <w:numId w:val="180"/>
              </w:numPr>
              <w:spacing w:before="0" w:after="120" w:line="276" w:lineRule="auto"/>
              <w:ind w:left="720"/>
              <w:rPr>
                <w:bCs/>
                <w:iCs/>
                <w:szCs w:val="20"/>
              </w:rPr>
            </w:pPr>
            <w:r w:rsidRPr="00560A30">
              <w:rPr>
                <w:bCs/>
                <w:iCs/>
                <w:szCs w:val="20"/>
              </w:rPr>
              <w:t>fungování a vliv médií ve společnosti</w:t>
            </w:r>
          </w:p>
          <w:p w14:paraId="52BCF8A8" w14:textId="77777777" w:rsidR="000A2B00" w:rsidRPr="00560A30" w:rsidRDefault="000A2B00" w:rsidP="00B67279">
            <w:pPr>
              <w:numPr>
                <w:ilvl w:val="0"/>
                <w:numId w:val="180"/>
              </w:numPr>
              <w:spacing w:before="0" w:after="120" w:line="276" w:lineRule="auto"/>
              <w:ind w:left="720"/>
              <w:rPr>
                <w:bCs/>
                <w:iCs/>
                <w:szCs w:val="20"/>
              </w:rPr>
            </w:pPr>
            <w:r w:rsidRPr="00560A30">
              <w:rPr>
                <w:bCs/>
                <w:iCs/>
                <w:szCs w:val="20"/>
              </w:rPr>
              <w:t>tvorba mediálního sdělení</w:t>
            </w:r>
          </w:p>
          <w:p w14:paraId="369C2F35" w14:textId="77777777" w:rsidR="000A2B00" w:rsidRPr="00560A30" w:rsidRDefault="000A2B00" w:rsidP="00B67279">
            <w:pPr>
              <w:numPr>
                <w:ilvl w:val="0"/>
                <w:numId w:val="180"/>
              </w:numPr>
              <w:spacing w:before="0" w:after="120" w:line="276" w:lineRule="auto"/>
              <w:ind w:left="720"/>
              <w:rPr>
                <w:bCs/>
                <w:iCs/>
                <w:szCs w:val="20"/>
              </w:rPr>
            </w:pPr>
            <w:r w:rsidRPr="00560A30">
              <w:rPr>
                <w:bCs/>
                <w:iCs/>
                <w:szCs w:val="20"/>
              </w:rPr>
              <w:t>práce v realizačním týmu</w:t>
            </w:r>
          </w:p>
          <w:p w14:paraId="20CBC67E" w14:textId="77777777" w:rsidR="000A2B00" w:rsidRDefault="000A2B00" w:rsidP="007B6F9F">
            <w:pPr>
              <w:spacing w:before="0" w:after="120" w:line="276" w:lineRule="auto"/>
              <w:ind w:left="360"/>
              <w:jc w:val="left"/>
            </w:pPr>
          </w:p>
          <w:p w14:paraId="448A9921" w14:textId="77777777" w:rsidR="000A2B00" w:rsidRDefault="000A2B00" w:rsidP="007B6F9F">
            <w:pPr>
              <w:spacing w:before="0" w:after="120" w:line="276" w:lineRule="auto"/>
            </w:pPr>
          </w:p>
        </w:tc>
      </w:tr>
      <w:tr w:rsidR="000A2B00" w14:paraId="365DA784" w14:textId="77777777" w:rsidTr="007B6F9F">
        <w:tc>
          <w:tcPr>
            <w:tcW w:w="3756" w:type="dxa"/>
            <w:vAlign w:val="center"/>
          </w:tcPr>
          <w:p w14:paraId="5E8CA232" w14:textId="77777777" w:rsidR="000A2B00" w:rsidRDefault="000A2B00" w:rsidP="007B6F9F">
            <w:pPr>
              <w:spacing w:before="0" w:after="120" w:line="276" w:lineRule="auto"/>
              <w:rPr>
                <w:b/>
              </w:rPr>
            </w:pPr>
            <w:r w:rsidRPr="00A43B3C">
              <w:rPr>
                <w:b/>
              </w:rPr>
              <w:lastRenderedPageBreak/>
              <w:t>Komunikační a slohová výchova</w:t>
            </w:r>
          </w:p>
          <w:p w14:paraId="5437470F" w14:textId="77777777" w:rsidR="000A2B00" w:rsidRDefault="000A2B00" w:rsidP="00B67279">
            <w:pPr>
              <w:numPr>
                <w:ilvl w:val="0"/>
                <w:numId w:val="161"/>
              </w:numPr>
              <w:spacing w:before="0" w:after="120" w:line="276" w:lineRule="auto"/>
              <w:ind w:left="714" w:hanging="357"/>
              <w:jc w:val="left"/>
              <w:rPr>
                <w:szCs w:val="20"/>
              </w:rPr>
            </w:pPr>
            <w:r>
              <w:rPr>
                <w:szCs w:val="20"/>
              </w:rPr>
              <w:t>uspořádá informace v textu s ohledem na jeho účel</w:t>
            </w:r>
          </w:p>
          <w:p w14:paraId="67ADDDB1" w14:textId="77777777" w:rsidR="000A2B00" w:rsidRDefault="000A2B00" w:rsidP="00B67279">
            <w:pPr>
              <w:numPr>
                <w:ilvl w:val="0"/>
                <w:numId w:val="161"/>
              </w:numPr>
              <w:spacing w:before="0" w:after="120" w:line="276" w:lineRule="auto"/>
              <w:ind w:left="714" w:hanging="357"/>
              <w:jc w:val="left"/>
              <w:rPr>
                <w:szCs w:val="20"/>
              </w:rPr>
            </w:pPr>
            <w:r>
              <w:rPr>
                <w:szCs w:val="20"/>
              </w:rPr>
              <w:t>využívá poznatků o jazyku a stylu ke gramaticky i věcně správnému tvořivému psaní</w:t>
            </w:r>
          </w:p>
          <w:p w14:paraId="141EC7F0" w14:textId="77777777" w:rsidR="000A2B00" w:rsidRDefault="000A2B00" w:rsidP="00B67279">
            <w:pPr>
              <w:numPr>
                <w:ilvl w:val="0"/>
                <w:numId w:val="161"/>
              </w:numPr>
              <w:spacing w:before="0" w:after="120" w:line="276" w:lineRule="auto"/>
              <w:ind w:left="714" w:hanging="357"/>
              <w:jc w:val="left"/>
              <w:rPr>
                <w:szCs w:val="20"/>
              </w:rPr>
            </w:pPr>
            <w:r>
              <w:rPr>
                <w:szCs w:val="20"/>
              </w:rPr>
              <w:t>odlišuje v psaném textu fakta od subjektivních názorů, ověřuje fakta v jiných informačních zdrojích</w:t>
            </w:r>
          </w:p>
          <w:p w14:paraId="7BE90698" w14:textId="77777777" w:rsidR="000A2B00" w:rsidRDefault="000A2B00" w:rsidP="00B67279">
            <w:pPr>
              <w:numPr>
                <w:ilvl w:val="0"/>
                <w:numId w:val="161"/>
              </w:numPr>
              <w:spacing w:before="0" w:after="120" w:line="276" w:lineRule="auto"/>
              <w:ind w:left="714" w:hanging="357"/>
              <w:jc w:val="left"/>
              <w:rPr>
                <w:szCs w:val="20"/>
              </w:rPr>
            </w:pPr>
            <w:r>
              <w:rPr>
                <w:szCs w:val="20"/>
              </w:rPr>
              <w:t>vyhledává klíčová slova, hlavní myšlenky textu, vytváří základní otázky k textu</w:t>
            </w:r>
          </w:p>
          <w:p w14:paraId="35AEEF34" w14:textId="77777777" w:rsidR="000A2B00" w:rsidRDefault="000A2B00" w:rsidP="00B67279">
            <w:pPr>
              <w:numPr>
                <w:ilvl w:val="0"/>
                <w:numId w:val="161"/>
              </w:numPr>
              <w:spacing w:before="0" w:after="120" w:line="276" w:lineRule="auto"/>
              <w:ind w:left="714" w:hanging="357"/>
              <w:jc w:val="left"/>
              <w:rPr>
                <w:szCs w:val="20"/>
              </w:rPr>
            </w:pPr>
            <w:r>
              <w:rPr>
                <w:szCs w:val="20"/>
              </w:rPr>
              <w:t xml:space="preserve">rozpoznává komunikační záměr </w:t>
            </w:r>
            <w:r>
              <w:rPr>
                <w:szCs w:val="20"/>
              </w:rPr>
              <w:lastRenderedPageBreak/>
              <w:t>mluvčího</w:t>
            </w:r>
          </w:p>
          <w:p w14:paraId="131B6CA5" w14:textId="77777777" w:rsidR="000A2B00" w:rsidRDefault="000A2B00" w:rsidP="00B67279">
            <w:pPr>
              <w:numPr>
                <w:ilvl w:val="0"/>
                <w:numId w:val="161"/>
              </w:numPr>
              <w:spacing w:before="0" w:after="120" w:line="276" w:lineRule="auto"/>
              <w:ind w:left="714" w:hanging="357"/>
              <w:jc w:val="left"/>
              <w:rPr>
                <w:szCs w:val="20"/>
              </w:rPr>
            </w:pPr>
            <w:r>
              <w:rPr>
                <w:szCs w:val="20"/>
              </w:rPr>
              <w:t>rozpoznává prvky manipulace ve sdělovacích prostředcích</w:t>
            </w:r>
          </w:p>
          <w:p w14:paraId="1E23A5C0" w14:textId="77777777" w:rsidR="000A2B00" w:rsidRDefault="000A2B00" w:rsidP="00B67279">
            <w:pPr>
              <w:numPr>
                <w:ilvl w:val="0"/>
                <w:numId w:val="161"/>
              </w:numPr>
              <w:spacing w:before="0" w:after="120" w:line="276" w:lineRule="auto"/>
              <w:ind w:left="714" w:hanging="357"/>
              <w:jc w:val="left"/>
              <w:rPr>
                <w:szCs w:val="20"/>
              </w:rPr>
            </w:pPr>
            <w:r>
              <w:rPr>
                <w:szCs w:val="20"/>
              </w:rPr>
              <w:t>dorozumívá se kultivovaně, výstižně</w:t>
            </w:r>
          </w:p>
          <w:p w14:paraId="589A65E1" w14:textId="77777777" w:rsidR="000A2B00" w:rsidRDefault="000A2B00" w:rsidP="00B67279">
            <w:pPr>
              <w:numPr>
                <w:ilvl w:val="0"/>
                <w:numId w:val="161"/>
              </w:numPr>
              <w:spacing w:before="0" w:after="120" w:line="276" w:lineRule="auto"/>
              <w:ind w:left="714" w:hanging="357"/>
              <w:jc w:val="left"/>
              <w:rPr>
                <w:szCs w:val="20"/>
              </w:rPr>
            </w:pPr>
            <w:r>
              <w:rPr>
                <w:szCs w:val="20"/>
              </w:rPr>
              <w:t>odlišuje v psaném i mluveném projevu spisovný a nespisovný jazyk</w:t>
            </w:r>
          </w:p>
          <w:p w14:paraId="36434C3E" w14:textId="77777777" w:rsidR="000A2B00" w:rsidRDefault="000A2B00" w:rsidP="00B67279">
            <w:pPr>
              <w:numPr>
                <w:ilvl w:val="0"/>
                <w:numId w:val="161"/>
              </w:numPr>
              <w:spacing w:before="0" w:after="120" w:line="276" w:lineRule="auto"/>
              <w:ind w:left="714" w:hanging="357"/>
              <w:jc w:val="left"/>
              <w:rPr>
                <w:szCs w:val="20"/>
              </w:rPr>
            </w:pPr>
            <w:r>
              <w:rPr>
                <w:szCs w:val="20"/>
              </w:rPr>
              <w:t>v připraveném i nepřipraveném mluveném projevu zapojuje i žádoucí prvky nonverbální komunikace</w:t>
            </w:r>
          </w:p>
          <w:p w14:paraId="4ED0C8C1" w14:textId="77777777" w:rsidR="000A2B00" w:rsidRDefault="000A2B00" w:rsidP="00B67279">
            <w:pPr>
              <w:numPr>
                <w:ilvl w:val="0"/>
                <w:numId w:val="161"/>
              </w:numPr>
              <w:spacing w:before="0" w:after="120" w:line="276" w:lineRule="auto"/>
              <w:ind w:left="714" w:hanging="357"/>
              <w:jc w:val="left"/>
              <w:rPr>
                <w:szCs w:val="20"/>
              </w:rPr>
            </w:pPr>
            <w:r>
              <w:rPr>
                <w:szCs w:val="20"/>
              </w:rPr>
              <w:t>systematizuje si své vlastní myšlenky, hledá východiska, řešení problémů</w:t>
            </w:r>
          </w:p>
          <w:p w14:paraId="3AB272F9" w14:textId="77777777" w:rsidR="000A2B00" w:rsidRPr="00EE7BBC" w:rsidRDefault="000A2B00" w:rsidP="00B67279">
            <w:pPr>
              <w:numPr>
                <w:ilvl w:val="0"/>
                <w:numId w:val="161"/>
              </w:numPr>
              <w:spacing w:before="0" w:after="120" w:line="276" w:lineRule="auto"/>
              <w:ind w:left="714" w:hanging="357"/>
              <w:jc w:val="left"/>
              <w:rPr>
                <w:szCs w:val="20"/>
              </w:rPr>
            </w:pPr>
            <w:r>
              <w:rPr>
                <w:szCs w:val="20"/>
              </w:rPr>
              <w:t>rekapituluje svůj život, odlišuje důležité od nedůležitého</w:t>
            </w:r>
          </w:p>
        </w:tc>
        <w:tc>
          <w:tcPr>
            <w:tcW w:w="3685" w:type="dxa"/>
            <w:vAlign w:val="center"/>
          </w:tcPr>
          <w:p w14:paraId="6AF192A5" w14:textId="77777777" w:rsidR="000A2B00" w:rsidRDefault="000A2B00" w:rsidP="007B6F9F">
            <w:pPr>
              <w:spacing w:before="0" w:after="120" w:line="276" w:lineRule="auto"/>
              <w:ind w:left="357"/>
            </w:pPr>
          </w:p>
          <w:p w14:paraId="5093BC20" w14:textId="77777777" w:rsidR="000A2B00" w:rsidRDefault="000A2B00" w:rsidP="00B67279">
            <w:pPr>
              <w:numPr>
                <w:ilvl w:val="0"/>
                <w:numId w:val="174"/>
              </w:numPr>
              <w:spacing w:before="0" w:after="120" w:line="276" w:lineRule="auto"/>
              <w:ind w:left="714" w:hanging="357"/>
            </w:pPr>
            <w:r>
              <w:t>ovládá prostý popis věci</w:t>
            </w:r>
          </w:p>
          <w:p w14:paraId="4EA4FEF3" w14:textId="77777777" w:rsidR="000A2B00" w:rsidRDefault="000A2B00" w:rsidP="00B67279">
            <w:pPr>
              <w:numPr>
                <w:ilvl w:val="0"/>
                <w:numId w:val="174"/>
              </w:numPr>
              <w:spacing w:before="0" w:after="120" w:line="276" w:lineRule="auto"/>
              <w:ind w:left="714" w:hanging="357"/>
            </w:pPr>
            <w:r>
              <w:t>ovládá popis osoby – popis vnější i vnitřní</w:t>
            </w:r>
          </w:p>
          <w:p w14:paraId="2AD59CA0" w14:textId="77777777" w:rsidR="000A2B00" w:rsidRDefault="000A2B00" w:rsidP="00B67279">
            <w:pPr>
              <w:numPr>
                <w:ilvl w:val="0"/>
                <w:numId w:val="174"/>
              </w:numPr>
              <w:spacing w:before="0" w:after="120" w:line="276" w:lineRule="auto"/>
              <w:ind w:left="714" w:hanging="357"/>
            </w:pPr>
            <w:r>
              <w:t>vystihne vhodně volenými slovy lidské vlastnosti přímo i nepřímo</w:t>
            </w:r>
          </w:p>
          <w:p w14:paraId="5FE672A0" w14:textId="77777777" w:rsidR="000A2B00" w:rsidRDefault="000A2B00" w:rsidP="00B67279">
            <w:pPr>
              <w:numPr>
                <w:ilvl w:val="0"/>
                <w:numId w:val="174"/>
              </w:numPr>
              <w:spacing w:before="0" w:after="120" w:line="276" w:lineRule="auto"/>
              <w:ind w:left="714" w:hanging="357"/>
            </w:pPr>
            <w:r>
              <w:t>využívá obrazná pojmenování (metafora, metonymie, personifikace)</w:t>
            </w:r>
          </w:p>
          <w:p w14:paraId="26C84F6D" w14:textId="77777777" w:rsidR="000A2B00" w:rsidRDefault="000A2B00" w:rsidP="00B67279">
            <w:pPr>
              <w:numPr>
                <w:ilvl w:val="0"/>
                <w:numId w:val="174"/>
              </w:numPr>
              <w:spacing w:before="0" w:after="120" w:line="276" w:lineRule="auto"/>
              <w:ind w:left="714" w:hanging="357"/>
            </w:pPr>
            <w:r>
              <w:t>rozpoznává při psaní recenze umělecké kvality textu</w:t>
            </w:r>
          </w:p>
          <w:p w14:paraId="6D9BC044" w14:textId="77777777" w:rsidR="000A2B00" w:rsidRDefault="000A2B00" w:rsidP="00B67279">
            <w:pPr>
              <w:numPr>
                <w:ilvl w:val="0"/>
                <w:numId w:val="174"/>
              </w:numPr>
              <w:spacing w:before="0" w:after="120" w:line="276" w:lineRule="auto"/>
              <w:ind w:left="714" w:hanging="357"/>
            </w:pPr>
            <w:r>
              <w:t xml:space="preserve">rozlišuje v textu podstatné informace od nepodstatných, </w:t>
            </w:r>
            <w:r>
              <w:lastRenderedPageBreak/>
              <w:t>formuluje hlavní myšlenky textu</w:t>
            </w:r>
          </w:p>
          <w:p w14:paraId="0B2BEF56" w14:textId="77777777" w:rsidR="000A2B00" w:rsidRDefault="000A2B00" w:rsidP="00B67279">
            <w:pPr>
              <w:numPr>
                <w:ilvl w:val="0"/>
                <w:numId w:val="174"/>
              </w:numPr>
              <w:spacing w:before="0" w:after="120" w:line="276" w:lineRule="auto"/>
              <w:ind w:left="714" w:hanging="357"/>
            </w:pPr>
            <w:r>
              <w:t>ověřuje fakta v dostupných informačních zdrojích</w:t>
            </w:r>
          </w:p>
          <w:p w14:paraId="2F8968D2" w14:textId="77777777" w:rsidR="000A2B00" w:rsidRDefault="000A2B00" w:rsidP="00B67279">
            <w:pPr>
              <w:numPr>
                <w:ilvl w:val="0"/>
                <w:numId w:val="174"/>
              </w:numPr>
              <w:spacing w:before="0" w:after="120" w:line="276" w:lineRule="auto"/>
              <w:ind w:left="714" w:hanging="357"/>
            </w:pPr>
            <w:r>
              <w:t>pořizuje z textu přehledné výpisky, výtah</w:t>
            </w:r>
          </w:p>
          <w:p w14:paraId="45870B11" w14:textId="77777777" w:rsidR="000A2B00" w:rsidRDefault="000A2B00" w:rsidP="00B67279">
            <w:pPr>
              <w:numPr>
                <w:ilvl w:val="0"/>
                <w:numId w:val="174"/>
              </w:numPr>
              <w:spacing w:before="0" w:after="120" w:line="276" w:lineRule="auto"/>
              <w:ind w:left="714" w:hanging="357"/>
            </w:pPr>
            <w:r>
              <w:t>souvisle a smysluplně hovoří před třídou na dané téma</w:t>
            </w:r>
          </w:p>
          <w:p w14:paraId="68C06FA7" w14:textId="77777777" w:rsidR="000A2B00" w:rsidRDefault="000A2B00" w:rsidP="00B67279">
            <w:pPr>
              <w:numPr>
                <w:ilvl w:val="0"/>
                <w:numId w:val="174"/>
              </w:numPr>
              <w:spacing w:before="0" w:after="120" w:line="276" w:lineRule="auto"/>
              <w:ind w:left="714" w:hanging="357"/>
            </w:pPr>
            <w:r>
              <w:t>na základě myšlenkové mapy uvažuje nad zadaným tématem, hledá řešení, východiska problému</w:t>
            </w:r>
          </w:p>
          <w:p w14:paraId="398849C3" w14:textId="77777777" w:rsidR="000A2B00" w:rsidRDefault="000A2B00" w:rsidP="00B67279">
            <w:pPr>
              <w:numPr>
                <w:ilvl w:val="0"/>
                <w:numId w:val="174"/>
              </w:numPr>
              <w:spacing w:before="0" w:after="120" w:line="276" w:lineRule="auto"/>
              <w:ind w:left="714" w:hanging="357"/>
            </w:pPr>
            <w:r>
              <w:t>uvědomuje si důležité mezníky svého života, na jejich základě sestavuje vlastní životopis</w:t>
            </w:r>
          </w:p>
        </w:tc>
        <w:tc>
          <w:tcPr>
            <w:tcW w:w="3828" w:type="dxa"/>
            <w:vAlign w:val="center"/>
          </w:tcPr>
          <w:p w14:paraId="3C828D7D" w14:textId="77777777" w:rsidR="000A2B00" w:rsidRDefault="000A2B00" w:rsidP="007B6F9F">
            <w:pPr>
              <w:spacing w:before="0" w:after="120" w:line="276" w:lineRule="auto"/>
              <w:rPr>
                <w:b/>
              </w:rPr>
            </w:pPr>
          </w:p>
          <w:p w14:paraId="777AD178" w14:textId="77777777" w:rsidR="000A2B00" w:rsidRPr="00972DE5" w:rsidRDefault="000A2B00" w:rsidP="007B6F9F">
            <w:pPr>
              <w:spacing w:before="0" w:after="120" w:line="276" w:lineRule="auto"/>
              <w:rPr>
                <w:b/>
              </w:rPr>
            </w:pPr>
            <w:r w:rsidRPr="00972DE5">
              <w:rPr>
                <w:b/>
              </w:rPr>
              <w:t>Subjektivní popis</w:t>
            </w:r>
          </w:p>
          <w:p w14:paraId="3DC2D95C" w14:textId="77777777" w:rsidR="000A2B00" w:rsidRDefault="000A2B00" w:rsidP="007B6F9F">
            <w:pPr>
              <w:spacing w:before="0" w:after="120" w:line="276" w:lineRule="auto"/>
            </w:pPr>
          </w:p>
          <w:p w14:paraId="7719867F" w14:textId="77777777" w:rsidR="000A2B00" w:rsidRDefault="000A2B00" w:rsidP="007B6F9F">
            <w:pPr>
              <w:spacing w:before="0" w:after="120" w:line="276" w:lineRule="auto"/>
            </w:pPr>
            <w:r w:rsidRPr="00972DE5">
              <w:rPr>
                <w:b/>
              </w:rPr>
              <w:t>Charakteristika</w:t>
            </w:r>
            <w:r>
              <w:t xml:space="preserve"> </w:t>
            </w:r>
          </w:p>
          <w:p w14:paraId="29499B71" w14:textId="77777777" w:rsidR="000A2B00" w:rsidRDefault="000A2B00" w:rsidP="00B67279">
            <w:pPr>
              <w:numPr>
                <w:ilvl w:val="0"/>
                <w:numId w:val="174"/>
              </w:numPr>
              <w:spacing w:before="0" w:after="120" w:line="276" w:lineRule="auto"/>
              <w:ind w:left="714" w:hanging="357"/>
            </w:pPr>
            <w:r>
              <w:t>přímá, nepřímá</w:t>
            </w:r>
          </w:p>
          <w:p w14:paraId="07DD07B6" w14:textId="77777777" w:rsidR="000A2B00" w:rsidRDefault="000A2B00" w:rsidP="007B6F9F">
            <w:pPr>
              <w:spacing w:before="0" w:after="120" w:line="276" w:lineRule="auto"/>
            </w:pPr>
          </w:p>
          <w:p w14:paraId="457D736F" w14:textId="77777777" w:rsidR="000A2B00" w:rsidRDefault="000A2B00" w:rsidP="007B6F9F">
            <w:pPr>
              <w:spacing w:before="0" w:after="120" w:line="276" w:lineRule="auto"/>
            </w:pPr>
          </w:p>
          <w:p w14:paraId="78C24A81" w14:textId="77777777" w:rsidR="000A2B00" w:rsidRDefault="000A2B00" w:rsidP="007B6F9F">
            <w:pPr>
              <w:spacing w:before="0" w:after="120" w:line="276" w:lineRule="auto"/>
            </w:pPr>
            <w:r w:rsidRPr="00CB17EB">
              <w:rPr>
                <w:b/>
              </w:rPr>
              <w:t>Referát, recenze</w:t>
            </w:r>
            <w:r>
              <w:t xml:space="preserve"> </w:t>
            </w:r>
          </w:p>
          <w:p w14:paraId="50B12741" w14:textId="77777777" w:rsidR="000A2B00" w:rsidRDefault="000A2B00" w:rsidP="00B67279">
            <w:pPr>
              <w:numPr>
                <w:ilvl w:val="0"/>
                <w:numId w:val="174"/>
              </w:numPr>
              <w:spacing w:before="0" w:after="120" w:line="276" w:lineRule="auto"/>
              <w:ind w:left="714" w:hanging="357"/>
            </w:pPr>
            <w:r>
              <w:t>beseda o uměleckém díle, reklama</w:t>
            </w:r>
          </w:p>
          <w:p w14:paraId="373BD423" w14:textId="77777777" w:rsidR="000A2B00" w:rsidRDefault="000A2B00" w:rsidP="007B6F9F">
            <w:pPr>
              <w:spacing w:before="0" w:after="120" w:line="276" w:lineRule="auto"/>
            </w:pPr>
          </w:p>
          <w:p w14:paraId="0D460F4C" w14:textId="77777777" w:rsidR="000A2B00" w:rsidRDefault="000A2B00" w:rsidP="007B6F9F">
            <w:pPr>
              <w:spacing w:before="0" w:after="120" w:line="276" w:lineRule="auto"/>
            </w:pPr>
          </w:p>
          <w:p w14:paraId="53C57C26" w14:textId="77777777" w:rsidR="000A2B00" w:rsidRDefault="000A2B00" w:rsidP="007B6F9F">
            <w:pPr>
              <w:spacing w:before="0" w:after="120" w:line="276" w:lineRule="auto"/>
            </w:pPr>
          </w:p>
          <w:p w14:paraId="5A3897B8" w14:textId="77777777" w:rsidR="000A2B00" w:rsidRDefault="000A2B00" w:rsidP="007B6F9F">
            <w:pPr>
              <w:spacing w:before="0" w:after="120" w:line="276" w:lineRule="auto"/>
              <w:rPr>
                <w:b/>
              </w:rPr>
            </w:pPr>
            <w:r w:rsidRPr="00CB17EB">
              <w:rPr>
                <w:b/>
              </w:rPr>
              <w:t>Výpisky</w:t>
            </w:r>
            <w:r>
              <w:rPr>
                <w:b/>
              </w:rPr>
              <w:t>, výklad, výtah</w:t>
            </w:r>
          </w:p>
          <w:p w14:paraId="4821467C" w14:textId="77777777" w:rsidR="000A2B00" w:rsidRDefault="000A2B00" w:rsidP="007B6F9F">
            <w:pPr>
              <w:spacing w:before="0" w:after="120" w:line="276" w:lineRule="auto"/>
              <w:rPr>
                <w:b/>
              </w:rPr>
            </w:pPr>
            <w:r>
              <w:rPr>
                <w:b/>
              </w:rPr>
              <w:t>Mluvený projev</w:t>
            </w:r>
          </w:p>
          <w:p w14:paraId="3F99D851" w14:textId="77777777" w:rsidR="000A2B00" w:rsidRDefault="000A2B00" w:rsidP="007B6F9F">
            <w:pPr>
              <w:spacing w:before="0" w:after="120" w:line="276" w:lineRule="auto"/>
              <w:rPr>
                <w:b/>
              </w:rPr>
            </w:pPr>
            <w:r>
              <w:rPr>
                <w:b/>
              </w:rPr>
              <w:t>Úvaha</w:t>
            </w:r>
          </w:p>
          <w:p w14:paraId="0C0C6A07" w14:textId="77777777" w:rsidR="000A2B00" w:rsidRDefault="000A2B00" w:rsidP="007B6F9F">
            <w:pPr>
              <w:spacing w:before="0" w:after="120" w:line="276" w:lineRule="auto"/>
              <w:rPr>
                <w:b/>
              </w:rPr>
            </w:pPr>
            <w:r>
              <w:rPr>
                <w:b/>
              </w:rPr>
              <w:t>Životopis</w:t>
            </w:r>
          </w:p>
          <w:p w14:paraId="534C56C6" w14:textId="77777777" w:rsidR="000A2B00" w:rsidRDefault="000A2B00" w:rsidP="007B6F9F">
            <w:pPr>
              <w:spacing w:before="0" w:after="120" w:line="276" w:lineRule="auto"/>
            </w:pPr>
          </w:p>
        </w:tc>
        <w:tc>
          <w:tcPr>
            <w:tcW w:w="3603" w:type="dxa"/>
            <w:vMerge/>
            <w:vAlign w:val="center"/>
          </w:tcPr>
          <w:p w14:paraId="32A9C7AB" w14:textId="77777777" w:rsidR="000A2B00" w:rsidRDefault="000A2B00" w:rsidP="007B6F9F"/>
        </w:tc>
      </w:tr>
      <w:tr w:rsidR="000A2B00" w14:paraId="44D487B3" w14:textId="77777777" w:rsidTr="007B6F9F">
        <w:tc>
          <w:tcPr>
            <w:tcW w:w="3756" w:type="dxa"/>
            <w:vAlign w:val="center"/>
          </w:tcPr>
          <w:p w14:paraId="41F035DD" w14:textId="77777777" w:rsidR="000A2B00" w:rsidRDefault="000A2B00" w:rsidP="007B6F9F">
            <w:pPr>
              <w:spacing w:before="0" w:after="120" w:line="276" w:lineRule="auto"/>
              <w:rPr>
                <w:b/>
              </w:rPr>
            </w:pPr>
            <w:r w:rsidRPr="00A43B3C">
              <w:rPr>
                <w:b/>
              </w:rPr>
              <w:lastRenderedPageBreak/>
              <w:t>Literární výchova</w:t>
            </w:r>
          </w:p>
          <w:p w14:paraId="374F40FE" w14:textId="77777777" w:rsidR="000A2B00" w:rsidRDefault="000A2B00" w:rsidP="00B67279">
            <w:pPr>
              <w:numPr>
                <w:ilvl w:val="0"/>
                <w:numId w:val="161"/>
              </w:numPr>
              <w:spacing w:before="0" w:after="120" w:line="276" w:lineRule="auto"/>
              <w:ind w:left="714" w:hanging="357"/>
              <w:jc w:val="left"/>
            </w:pPr>
            <w:r>
              <w:t>orientuje se v probíraných uměleckých směrech</w:t>
            </w:r>
          </w:p>
          <w:p w14:paraId="767D24B7" w14:textId="77777777" w:rsidR="000A2B00" w:rsidRDefault="000A2B00" w:rsidP="00B67279">
            <w:pPr>
              <w:numPr>
                <w:ilvl w:val="0"/>
                <w:numId w:val="161"/>
              </w:numPr>
              <w:spacing w:before="0" w:after="120" w:line="276" w:lineRule="auto"/>
              <w:ind w:left="714" w:hanging="357"/>
              <w:jc w:val="left"/>
            </w:pPr>
            <w:r>
              <w:t>reprodukuje přečtený text, popisuje jazyk literárního díla</w:t>
            </w:r>
          </w:p>
          <w:p w14:paraId="39F67585" w14:textId="77777777" w:rsidR="000A2B00" w:rsidRDefault="000A2B00" w:rsidP="00B67279">
            <w:pPr>
              <w:numPr>
                <w:ilvl w:val="0"/>
                <w:numId w:val="161"/>
              </w:numPr>
              <w:spacing w:before="0" w:after="120" w:line="276" w:lineRule="auto"/>
              <w:ind w:left="714" w:hanging="357"/>
              <w:jc w:val="left"/>
            </w:pPr>
            <w:r>
              <w:t>interpretuje smysl díla</w:t>
            </w:r>
          </w:p>
          <w:p w14:paraId="3F073EAA" w14:textId="77777777" w:rsidR="000A2B00" w:rsidRDefault="000A2B00" w:rsidP="00B67279">
            <w:pPr>
              <w:numPr>
                <w:ilvl w:val="0"/>
                <w:numId w:val="161"/>
              </w:numPr>
              <w:spacing w:before="0" w:after="120" w:line="276" w:lineRule="auto"/>
              <w:ind w:left="714" w:hanging="357"/>
              <w:jc w:val="left"/>
            </w:pPr>
            <w:r>
              <w:t xml:space="preserve">projevuje zájem navštěvovat </w:t>
            </w:r>
            <w:r>
              <w:lastRenderedPageBreak/>
              <w:t>divadla a filmová představení</w:t>
            </w:r>
          </w:p>
          <w:p w14:paraId="13FBE750" w14:textId="77777777" w:rsidR="000A2B00" w:rsidRDefault="000A2B00" w:rsidP="00B67279">
            <w:pPr>
              <w:numPr>
                <w:ilvl w:val="0"/>
                <w:numId w:val="161"/>
              </w:numPr>
              <w:spacing w:before="0" w:after="120" w:line="276" w:lineRule="auto"/>
              <w:ind w:left="714" w:hanging="357"/>
              <w:jc w:val="left"/>
            </w:pPr>
            <w:r>
              <w:t>dramatizuje vybraný text</w:t>
            </w:r>
          </w:p>
          <w:p w14:paraId="41E59C96" w14:textId="77777777" w:rsidR="000A2B00" w:rsidRPr="00022B80" w:rsidRDefault="000A2B00" w:rsidP="00B67279">
            <w:pPr>
              <w:numPr>
                <w:ilvl w:val="0"/>
                <w:numId w:val="161"/>
              </w:numPr>
              <w:autoSpaceDE w:val="0"/>
              <w:autoSpaceDN w:val="0"/>
              <w:adjustRightInd w:val="0"/>
              <w:spacing w:before="0" w:after="120" w:line="276" w:lineRule="auto"/>
              <w:ind w:left="714" w:hanging="357"/>
              <w:jc w:val="left"/>
            </w:pPr>
            <w:r>
              <w:rPr>
                <w:szCs w:val="20"/>
              </w:rPr>
              <w:t>tvoří vlastní umělecký text na základě znalostí literární teorie</w:t>
            </w:r>
          </w:p>
          <w:p w14:paraId="20B50CFF" w14:textId="77777777" w:rsidR="000A2B00" w:rsidRPr="004A63F6" w:rsidRDefault="000A2B00" w:rsidP="00B67279">
            <w:pPr>
              <w:numPr>
                <w:ilvl w:val="0"/>
                <w:numId w:val="161"/>
              </w:numPr>
              <w:autoSpaceDE w:val="0"/>
              <w:autoSpaceDN w:val="0"/>
              <w:adjustRightInd w:val="0"/>
              <w:spacing w:before="0" w:after="120" w:line="276" w:lineRule="auto"/>
              <w:ind w:left="714" w:hanging="357"/>
              <w:jc w:val="left"/>
            </w:pPr>
            <w:r>
              <w:rPr>
                <w:szCs w:val="20"/>
              </w:rPr>
              <w:t>rozlišuje základní literární druhy a žánry, přiřazuje k nim významné představitele</w:t>
            </w:r>
          </w:p>
        </w:tc>
        <w:tc>
          <w:tcPr>
            <w:tcW w:w="3685" w:type="dxa"/>
            <w:vAlign w:val="center"/>
          </w:tcPr>
          <w:p w14:paraId="5CC058B1" w14:textId="77777777" w:rsidR="000A2B00" w:rsidRDefault="000A2B00" w:rsidP="00B67279">
            <w:pPr>
              <w:numPr>
                <w:ilvl w:val="0"/>
                <w:numId w:val="173"/>
              </w:numPr>
              <w:spacing w:before="0" w:after="120" w:line="276" w:lineRule="auto"/>
            </w:pPr>
            <w:r>
              <w:lastRenderedPageBreak/>
              <w:t>dokáže chápat literární text jako zdroj informací a prožitků, formuluje vlastní názory na umělecké dílo</w:t>
            </w:r>
          </w:p>
          <w:p w14:paraId="5A177822" w14:textId="77777777" w:rsidR="000A2B00" w:rsidRDefault="000A2B00" w:rsidP="00B67279">
            <w:pPr>
              <w:numPr>
                <w:ilvl w:val="0"/>
                <w:numId w:val="173"/>
              </w:numPr>
              <w:spacing w:before="0" w:after="120" w:line="276" w:lineRule="auto"/>
            </w:pPr>
            <w:r>
              <w:t>rozlišuje literaturu hodnotnou od konzumní</w:t>
            </w:r>
          </w:p>
          <w:p w14:paraId="51689787" w14:textId="77777777" w:rsidR="000A2B00" w:rsidRDefault="000A2B00" w:rsidP="00B67279">
            <w:pPr>
              <w:numPr>
                <w:ilvl w:val="0"/>
                <w:numId w:val="173"/>
              </w:numPr>
              <w:spacing w:before="0" w:after="120" w:line="276" w:lineRule="auto"/>
            </w:pPr>
            <w:r>
              <w:t xml:space="preserve">jednoduše a výstižně charakterizuje hlavní žánry </w:t>
            </w:r>
            <w:r>
              <w:lastRenderedPageBreak/>
              <w:t>literatury</w:t>
            </w:r>
          </w:p>
          <w:p w14:paraId="3489F474" w14:textId="77777777" w:rsidR="000A2B00" w:rsidRDefault="000A2B00" w:rsidP="007B6F9F">
            <w:pPr>
              <w:spacing w:before="0" w:after="120" w:line="276" w:lineRule="auto"/>
              <w:ind w:left="360"/>
            </w:pPr>
          </w:p>
          <w:p w14:paraId="2B73DAE3" w14:textId="77777777" w:rsidR="000A2B00" w:rsidRDefault="000A2B00" w:rsidP="00B67279">
            <w:pPr>
              <w:numPr>
                <w:ilvl w:val="0"/>
                <w:numId w:val="173"/>
              </w:numPr>
              <w:spacing w:before="0" w:after="120" w:line="276" w:lineRule="auto"/>
            </w:pPr>
            <w:r>
              <w:t>formuluje hlavní myšlenky uměleckého díla</w:t>
            </w:r>
          </w:p>
          <w:p w14:paraId="16A0FAA7" w14:textId="77777777" w:rsidR="000A2B00" w:rsidRDefault="000A2B00" w:rsidP="00B67279">
            <w:pPr>
              <w:numPr>
                <w:ilvl w:val="0"/>
                <w:numId w:val="173"/>
              </w:numPr>
              <w:spacing w:before="0" w:after="120" w:line="276" w:lineRule="auto"/>
            </w:pPr>
            <w:r>
              <w:t>charakterizuje hlavní postavy díla</w:t>
            </w:r>
          </w:p>
          <w:p w14:paraId="38BC9762" w14:textId="77777777" w:rsidR="000A2B00" w:rsidRDefault="000A2B00" w:rsidP="00B67279">
            <w:pPr>
              <w:numPr>
                <w:ilvl w:val="0"/>
                <w:numId w:val="173"/>
              </w:numPr>
              <w:spacing w:before="0" w:after="120" w:line="276" w:lineRule="auto"/>
            </w:pPr>
            <w:r>
              <w:t>určuje prostředí, čas, jazykovou strukturu díla</w:t>
            </w:r>
          </w:p>
          <w:p w14:paraId="360865B7" w14:textId="77777777" w:rsidR="000A2B00" w:rsidRDefault="000A2B00" w:rsidP="00B67279">
            <w:pPr>
              <w:numPr>
                <w:ilvl w:val="0"/>
                <w:numId w:val="173"/>
              </w:numPr>
              <w:spacing w:before="0" w:after="120" w:line="276" w:lineRule="auto"/>
            </w:pPr>
            <w:r>
              <w:t xml:space="preserve">sděluje vlastní dojmy ze čteného textu i z filmu </w:t>
            </w:r>
          </w:p>
          <w:p w14:paraId="7B32F285" w14:textId="77777777" w:rsidR="000A2B00" w:rsidRDefault="000A2B00" w:rsidP="00B67279">
            <w:pPr>
              <w:numPr>
                <w:ilvl w:val="0"/>
                <w:numId w:val="173"/>
              </w:numPr>
              <w:spacing w:before="0" w:after="120" w:line="276" w:lineRule="auto"/>
            </w:pPr>
            <w:r>
              <w:t xml:space="preserve">orientuje se v základních literárních pojmech </w:t>
            </w:r>
          </w:p>
          <w:p w14:paraId="6C8EDEBC" w14:textId="77777777" w:rsidR="000A2B00" w:rsidRDefault="000A2B00" w:rsidP="00B67279">
            <w:pPr>
              <w:numPr>
                <w:ilvl w:val="0"/>
                <w:numId w:val="173"/>
              </w:numPr>
              <w:spacing w:before="0" w:after="120" w:line="276" w:lineRule="auto"/>
            </w:pPr>
            <w:r>
              <w:t>výrazně čte nebo přednáší vhodný literární text</w:t>
            </w:r>
          </w:p>
          <w:p w14:paraId="4003CD68" w14:textId="77777777" w:rsidR="000A2B00" w:rsidRDefault="000A2B00" w:rsidP="00B67279">
            <w:pPr>
              <w:numPr>
                <w:ilvl w:val="0"/>
                <w:numId w:val="173"/>
              </w:numPr>
              <w:spacing w:before="0" w:after="120" w:line="276" w:lineRule="auto"/>
            </w:pPr>
            <w:r>
              <w:t>dramatizuje psaný text</w:t>
            </w:r>
          </w:p>
          <w:p w14:paraId="6CEBD30A" w14:textId="77777777" w:rsidR="000A2B00" w:rsidRDefault="000A2B00" w:rsidP="00B67279">
            <w:pPr>
              <w:numPr>
                <w:ilvl w:val="0"/>
                <w:numId w:val="173"/>
              </w:numPr>
              <w:spacing w:before="0" w:after="120" w:line="276" w:lineRule="auto"/>
            </w:pPr>
            <w:r>
              <w:t>vystihuje důležité body života probíraných autorů, zná jejich dílo, snaží se jej reprodukovat</w:t>
            </w:r>
          </w:p>
          <w:p w14:paraId="2E0C12AE" w14:textId="77777777" w:rsidR="000A2B00" w:rsidRDefault="000A2B00" w:rsidP="00B67279">
            <w:pPr>
              <w:numPr>
                <w:ilvl w:val="0"/>
                <w:numId w:val="173"/>
              </w:numPr>
              <w:spacing w:before="0" w:after="120" w:line="276" w:lineRule="auto"/>
            </w:pPr>
            <w:r>
              <w:t>zaměřuje se u filmového díla postihnout kromě děje a hlavních postav také roli režiséra, kamery, střihu, hudby</w:t>
            </w:r>
          </w:p>
        </w:tc>
        <w:tc>
          <w:tcPr>
            <w:tcW w:w="3828" w:type="dxa"/>
            <w:vAlign w:val="center"/>
          </w:tcPr>
          <w:p w14:paraId="2035745B" w14:textId="77777777" w:rsidR="000A2B00" w:rsidRPr="007A0E85" w:rsidRDefault="000A2B00" w:rsidP="007B6F9F">
            <w:pPr>
              <w:spacing w:before="0" w:after="120" w:line="276" w:lineRule="auto"/>
              <w:jc w:val="left"/>
              <w:rPr>
                <w:b/>
              </w:rPr>
            </w:pPr>
            <w:r w:rsidRPr="007A0E85">
              <w:rPr>
                <w:b/>
              </w:rPr>
              <w:lastRenderedPageBreak/>
              <w:t>Renesance a humanismus</w:t>
            </w:r>
          </w:p>
          <w:p w14:paraId="3DBD840D" w14:textId="77777777" w:rsidR="000A2B00" w:rsidRDefault="000A2B00" w:rsidP="007B6F9F">
            <w:pPr>
              <w:spacing w:before="0" w:after="120" w:line="276" w:lineRule="auto"/>
              <w:jc w:val="left"/>
            </w:pPr>
          </w:p>
          <w:p w14:paraId="2A7FBB05" w14:textId="77777777" w:rsidR="000A2B00" w:rsidRDefault="000A2B00" w:rsidP="007B6F9F">
            <w:pPr>
              <w:spacing w:before="0" w:after="120" w:line="276" w:lineRule="auto"/>
              <w:jc w:val="left"/>
            </w:pPr>
          </w:p>
          <w:p w14:paraId="01366F8F" w14:textId="77777777" w:rsidR="000A2B00" w:rsidRPr="007A0E85" w:rsidRDefault="000A2B00" w:rsidP="007B6F9F">
            <w:pPr>
              <w:spacing w:before="0" w:after="120" w:line="276" w:lineRule="auto"/>
              <w:jc w:val="left"/>
              <w:rPr>
                <w:b/>
              </w:rPr>
            </w:pPr>
            <w:r w:rsidRPr="007A0E85">
              <w:rPr>
                <w:b/>
              </w:rPr>
              <w:t>Baroko, klasicismus</w:t>
            </w:r>
          </w:p>
          <w:p w14:paraId="20627208" w14:textId="77777777" w:rsidR="000A2B00" w:rsidRDefault="000A2B00" w:rsidP="007B6F9F">
            <w:pPr>
              <w:spacing w:before="0" w:after="120" w:line="276" w:lineRule="auto"/>
              <w:jc w:val="left"/>
            </w:pPr>
          </w:p>
          <w:p w14:paraId="7BBD4F68" w14:textId="77777777" w:rsidR="000A2B00" w:rsidRPr="007A0E85" w:rsidRDefault="000A2B00" w:rsidP="007B6F9F">
            <w:pPr>
              <w:spacing w:before="0" w:after="120" w:line="276" w:lineRule="auto"/>
              <w:jc w:val="left"/>
              <w:rPr>
                <w:b/>
              </w:rPr>
            </w:pPr>
            <w:r w:rsidRPr="007A0E85">
              <w:rPr>
                <w:b/>
              </w:rPr>
              <w:t>Divadlo</w:t>
            </w:r>
          </w:p>
          <w:p w14:paraId="289C3E75" w14:textId="77777777" w:rsidR="000A2B00" w:rsidRDefault="000A2B00" w:rsidP="007B6F9F">
            <w:pPr>
              <w:spacing w:before="0" w:after="120" w:line="276" w:lineRule="auto"/>
              <w:jc w:val="left"/>
            </w:pPr>
          </w:p>
          <w:p w14:paraId="0D14DF81" w14:textId="77777777" w:rsidR="000A2B00" w:rsidRDefault="000A2B00" w:rsidP="007B6F9F">
            <w:pPr>
              <w:spacing w:before="0" w:after="120" w:line="276" w:lineRule="auto"/>
              <w:jc w:val="left"/>
            </w:pPr>
          </w:p>
          <w:p w14:paraId="74CF18E6" w14:textId="77777777" w:rsidR="000A2B00" w:rsidRPr="007A0E85" w:rsidRDefault="000A2B00" w:rsidP="007B6F9F">
            <w:pPr>
              <w:spacing w:before="0" w:after="120" w:line="276" w:lineRule="auto"/>
              <w:jc w:val="left"/>
              <w:rPr>
                <w:b/>
              </w:rPr>
            </w:pPr>
            <w:r w:rsidRPr="007A0E85">
              <w:rPr>
                <w:b/>
              </w:rPr>
              <w:t>Národní obrození a 1. pol. 19. století</w:t>
            </w:r>
          </w:p>
          <w:p w14:paraId="47FB22DF" w14:textId="77777777" w:rsidR="000A2B00" w:rsidRDefault="000A2B00" w:rsidP="007B6F9F">
            <w:pPr>
              <w:spacing w:before="0" w:after="120" w:line="276" w:lineRule="auto"/>
              <w:jc w:val="left"/>
            </w:pPr>
            <w:r w:rsidRPr="007A0E85">
              <w:rPr>
                <w:b/>
              </w:rPr>
              <w:t>Literatura 2. pol. 19. století</w:t>
            </w:r>
            <w:r>
              <w:t xml:space="preserve"> </w:t>
            </w:r>
          </w:p>
          <w:p w14:paraId="08758D79" w14:textId="77777777" w:rsidR="000A2B00" w:rsidRDefault="000A2B00" w:rsidP="00B67279">
            <w:pPr>
              <w:numPr>
                <w:ilvl w:val="0"/>
                <w:numId w:val="173"/>
              </w:numPr>
              <w:spacing w:before="0" w:after="120" w:line="276" w:lineRule="auto"/>
              <w:jc w:val="left"/>
            </w:pPr>
            <w:r>
              <w:t>májovci, ruchovci, lumírovci, realismus</w:t>
            </w:r>
          </w:p>
          <w:p w14:paraId="20C100DF" w14:textId="77777777" w:rsidR="000A2B00" w:rsidRPr="002E220D" w:rsidRDefault="000A2B00" w:rsidP="007B6F9F">
            <w:pPr>
              <w:spacing w:before="0" w:after="120" w:line="276" w:lineRule="auto"/>
              <w:jc w:val="left"/>
              <w:rPr>
                <w:b/>
              </w:rPr>
            </w:pPr>
            <w:r w:rsidRPr="002E220D">
              <w:rPr>
                <w:b/>
              </w:rPr>
              <w:t>Literatura přelomu 19. a 20. stol.</w:t>
            </w:r>
          </w:p>
          <w:p w14:paraId="274B4168" w14:textId="77777777" w:rsidR="000A2B00" w:rsidRDefault="000A2B00" w:rsidP="007B6F9F">
            <w:pPr>
              <w:spacing w:before="0" w:after="120" w:line="276" w:lineRule="auto"/>
              <w:jc w:val="left"/>
            </w:pPr>
          </w:p>
          <w:p w14:paraId="0D18F6D2" w14:textId="77777777" w:rsidR="000A2B00" w:rsidRDefault="000A2B00" w:rsidP="007B6F9F">
            <w:pPr>
              <w:spacing w:before="0" w:after="120" w:line="276" w:lineRule="auto"/>
            </w:pPr>
            <w:r w:rsidRPr="007A0E85">
              <w:rPr>
                <w:b/>
              </w:rPr>
              <w:t>Film</w:t>
            </w:r>
          </w:p>
          <w:p w14:paraId="11C18712" w14:textId="77777777" w:rsidR="000A2B00" w:rsidRPr="00C978A4" w:rsidRDefault="000A2B00" w:rsidP="007B6F9F">
            <w:pPr>
              <w:spacing w:before="0" w:after="120" w:line="276" w:lineRule="auto"/>
              <w:rPr>
                <w:b/>
              </w:rPr>
            </w:pPr>
            <w:r w:rsidRPr="00C978A4">
              <w:rPr>
                <w:b/>
              </w:rPr>
              <w:t>Porozumění textu, interpretace čteného textu</w:t>
            </w:r>
          </w:p>
        </w:tc>
        <w:tc>
          <w:tcPr>
            <w:tcW w:w="3603" w:type="dxa"/>
            <w:vMerge/>
            <w:vAlign w:val="center"/>
          </w:tcPr>
          <w:p w14:paraId="48677A88" w14:textId="77777777" w:rsidR="000A2B00" w:rsidRPr="00EB0F92" w:rsidRDefault="000A2B00" w:rsidP="007B6F9F"/>
        </w:tc>
      </w:tr>
    </w:tbl>
    <w:p w14:paraId="2866C521" w14:textId="77777777" w:rsidR="000A2B00" w:rsidRDefault="000A2B00" w:rsidP="000A2B00"/>
    <w:p w14:paraId="09A55A6F" w14:textId="77777777" w:rsidR="00206B59" w:rsidRDefault="00206B59" w:rsidP="000A2B00"/>
    <w:p w14:paraId="278B06D4" w14:textId="77777777" w:rsidR="000A2B00" w:rsidRPr="00175D4C" w:rsidRDefault="000A2B00" w:rsidP="000A2B00">
      <w:pPr>
        <w:rPr>
          <w:b/>
        </w:rPr>
      </w:pPr>
      <w:r w:rsidRPr="00175D4C">
        <w:rPr>
          <w:b/>
        </w:rPr>
        <w:lastRenderedPageBreak/>
        <w:t>Vzdělávací oblast: Jazyk a jazyková komunikace</w:t>
      </w:r>
    </w:p>
    <w:p w14:paraId="1B91B6D4" w14:textId="77777777" w:rsidR="000A2B00" w:rsidRPr="00175D4C" w:rsidRDefault="000A2B00" w:rsidP="000A2B00">
      <w:pPr>
        <w:rPr>
          <w:b/>
        </w:rPr>
      </w:pPr>
      <w:r w:rsidRPr="00175D4C">
        <w:rPr>
          <w:b/>
        </w:rPr>
        <w:t xml:space="preserve">Vyučovací předmět: Český jazyk a literatura </w:t>
      </w:r>
    </w:p>
    <w:p w14:paraId="401FA541" w14:textId="77777777" w:rsidR="000A2B00" w:rsidRDefault="000A2B00" w:rsidP="000A2B00">
      <w:r w:rsidRPr="00175D4C">
        <w:rPr>
          <w:b/>
        </w:rPr>
        <w:t>Ročník:</w:t>
      </w:r>
      <w:r>
        <w:rPr>
          <w:b/>
        </w:rPr>
        <w:t xml:space="preserve"> 9</w:t>
      </w:r>
      <w:r w:rsidRPr="00175D4C">
        <w:rPr>
          <w:b/>
        </w:rPr>
        <w:t>.</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0A2B00" w14:paraId="0C0879BF" w14:textId="77777777" w:rsidTr="007B6F9F">
        <w:trPr>
          <w:trHeight w:val="567"/>
          <w:tblHeader/>
        </w:trPr>
        <w:tc>
          <w:tcPr>
            <w:tcW w:w="3756" w:type="dxa"/>
            <w:vAlign w:val="center"/>
          </w:tcPr>
          <w:p w14:paraId="191377F9" w14:textId="77777777" w:rsidR="000A2B00" w:rsidRPr="009C012A" w:rsidRDefault="000A2B00" w:rsidP="00B14A13">
            <w:pPr>
              <w:spacing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1AEE3844" w14:textId="77777777" w:rsidR="000A2B00" w:rsidRDefault="000A2B00" w:rsidP="007B6F9F">
            <w:pPr>
              <w:jc w:val="center"/>
              <w:rPr>
                <w:b/>
              </w:rPr>
            </w:pPr>
          </w:p>
          <w:p w14:paraId="3FF15402" w14:textId="77777777" w:rsidR="000A2B00" w:rsidRPr="00581289" w:rsidRDefault="000A2B00" w:rsidP="007B6F9F">
            <w:pPr>
              <w:jc w:val="center"/>
              <w:rPr>
                <w:b/>
              </w:rPr>
            </w:pPr>
            <w:r w:rsidRPr="00581289">
              <w:rPr>
                <w:b/>
              </w:rPr>
              <w:t>KONKRETIZOVANÉ VÝSTUPY ŽÁKA</w:t>
            </w:r>
          </w:p>
          <w:p w14:paraId="28309942" w14:textId="77777777" w:rsidR="000A2B00" w:rsidRPr="009C012A" w:rsidRDefault="000A2B00" w:rsidP="007B6F9F">
            <w:pPr>
              <w:jc w:val="center"/>
              <w:rPr>
                <w:b/>
              </w:rPr>
            </w:pPr>
          </w:p>
        </w:tc>
        <w:tc>
          <w:tcPr>
            <w:tcW w:w="3828" w:type="dxa"/>
            <w:vAlign w:val="center"/>
          </w:tcPr>
          <w:p w14:paraId="6B744C38" w14:textId="77777777" w:rsidR="000A2B00" w:rsidRPr="009C012A" w:rsidRDefault="000A2B00" w:rsidP="00B14A13">
            <w:pPr>
              <w:jc w:val="center"/>
              <w:rPr>
                <w:b/>
              </w:rPr>
            </w:pPr>
            <w:r w:rsidRPr="00581289">
              <w:rPr>
                <w:b/>
              </w:rPr>
              <w:t>KONKRETIZOVANÉ UČIVO</w:t>
            </w:r>
          </w:p>
        </w:tc>
        <w:tc>
          <w:tcPr>
            <w:tcW w:w="3603" w:type="dxa"/>
            <w:vAlign w:val="center"/>
          </w:tcPr>
          <w:p w14:paraId="679CF8FA" w14:textId="77777777" w:rsidR="000A2B00" w:rsidRPr="009C012A" w:rsidRDefault="000A2B00" w:rsidP="00B14A13">
            <w:pPr>
              <w:jc w:val="center"/>
              <w:rPr>
                <w:b/>
              </w:rPr>
            </w:pPr>
            <w:r>
              <w:rPr>
                <w:b/>
              </w:rPr>
              <w:t>PRŮŘEZOVÁ TÉMATA</w:t>
            </w:r>
          </w:p>
        </w:tc>
      </w:tr>
      <w:tr w:rsidR="000A2B00" w14:paraId="0FE32A84" w14:textId="77777777" w:rsidTr="007B6F9F">
        <w:tc>
          <w:tcPr>
            <w:tcW w:w="3756" w:type="dxa"/>
            <w:vAlign w:val="center"/>
          </w:tcPr>
          <w:p w14:paraId="3C334F95" w14:textId="77777777" w:rsidR="000A2B00" w:rsidRDefault="000A2B00" w:rsidP="007B6F9F">
            <w:pPr>
              <w:spacing w:before="0" w:after="120" w:line="276" w:lineRule="auto"/>
              <w:rPr>
                <w:b/>
              </w:rPr>
            </w:pPr>
            <w:r w:rsidRPr="00A43B3C">
              <w:rPr>
                <w:b/>
              </w:rPr>
              <w:t>Jazyková výchova</w:t>
            </w:r>
          </w:p>
          <w:p w14:paraId="1780CDA4" w14:textId="77777777" w:rsidR="000A2B00" w:rsidRDefault="000A2B00" w:rsidP="00B67279">
            <w:pPr>
              <w:numPr>
                <w:ilvl w:val="0"/>
                <w:numId w:val="162"/>
              </w:numPr>
              <w:spacing w:before="0" w:after="120" w:line="276" w:lineRule="auto"/>
              <w:jc w:val="left"/>
            </w:pPr>
            <w:r>
              <w:t>rozlišuje spisovný jazyk, nářečí, obecnou češtinu</w:t>
            </w:r>
          </w:p>
          <w:p w14:paraId="435DBD22" w14:textId="77777777" w:rsidR="000A2B00" w:rsidRDefault="000A2B00" w:rsidP="00B67279">
            <w:pPr>
              <w:numPr>
                <w:ilvl w:val="0"/>
                <w:numId w:val="162"/>
              </w:numPr>
              <w:spacing w:before="0" w:after="120" w:line="276" w:lineRule="auto"/>
              <w:jc w:val="left"/>
            </w:pPr>
            <w:r>
              <w:t>rozlišuje a příklady v textu dokládá nejrůznější způsoby obohacování slovní zásoby a zásady tvoření českých slov, rozpozná přenesená pojmenování, zvláště ve frazémech</w:t>
            </w:r>
          </w:p>
          <w:p w14:paraId="7E2D8FCC" w14:textId="77777777" w:rsidR="000A2B00" w:rsidRDefault="000A2B00" w:rsidP="00B67279">
            <w:pPr>
              <w:numPr>
                <w:ilvl w:val="0"/>
                <w:numId w:val="162"/>
              </w:numPr>
              <w:spacing w:before="0" w:after="120" w:line="276" w:lineRule="auto"/>
              <w:jc w:val="left"/>
            </w:pPr>
            <w:r>
              <w:t>pracuje se základními jazykovými příručkami</w:t>
            </w:r>
          </w:p>
          <w:p w14:paraId="34F28C22" w14:textId="77777777" w:rsidR="000A2B00" w:rsidRDefault="000A2B00" w:rsidP="00B67279">
            <w:pPr>
              <w:numPr>
                <w:ilvl w:val="0"/>
                <w:numId w:val="162"/>
              </w:numPr>
              <w:spacing w:before="0" w:after="120" w:line="276" w:lineRule="auto"/>
              <w:jc w:val="left"/>
            </w:pPr>
            <w:r>
              <w:t>správně třídí slovní druhy, tvoří spisovné tvary slov a vědomě jich používá ve vhodné komunikační situaci</w:t>
            </w:r>
          </w:p>
          <w:p w14:paraId="57F6B41D" w14:textId="77777777" w:rsidR="000A2B00" w:rsidRDefault="000A2B00" w:rsidP="00B67279">
            <w:pPr>
              <w:numPr>
                <w:ilvl w:val="0"/>
                <w:numId w:val="162"/>
              </w:numPr>
              <w:spacing w:before="0" w:after="120" w:line="276" w:lineRule="auto"/>
              <w:jc w:val="left"/>
            </w:pPr>
            <w:r>
              <w:t>v písemném projevu zvládá pravopis lexikální, slovotvorný, morfologický i syntaktický ve větě jednoduché i v souvětí</w:t>
            </w:r>
          </w:p>
          <w:p w14:paraId="2E68AC7B" w14:textId="77777777" w:rsidR="000A2B00" w:rsidRDefault="000A2B00" w:rsidP="00B67279">
            <w:pPr>
              <w:numPr>
                <w:ilvl w:val="0"/>
                <w:numId w:val="162"/>
              </w:numPr>
              <w:spacing w:before="0" w:after="120" w:line="276" w:lineRule="auto"/>
              <w:jc w:val="left"/>
            </w:pPr>
            <w:r>
              <w:t>při komunikaci využívá znalostí správného českého slovosledu</w:t>
            </w:r>
          </w:p>
          <w:p w14:paraId="00ADAC66" w14:textId="77777777" w:rsidR="000A2B00" w:rsidRDefault="000A2B00" w:rsidP="00B67279">
            <w:pPr>
              <w:numPr>
                <w:ilvl w:val="0"/>
                <w:numId w:val="162"/>
              </w:numPr>
              <w:spacing w:before="0" w:after="120" w:line="276" w:lineRule="auto"/>
              <w:jc w:val="left"/>
            </w:pPr>
            <w:r>
              <w:t>ovládá větnou skladbu</w:t>
            </w:r>
          </w:p>
          <w:p w14:paraId="21BB83FF" w14:textId="77777777" w:rsidR="000A2B00" w:rsidRDefault="000A2B00" w:rsidP="007B6F9F">
            <w:pPr>
              <w:spacing w:before="0" w:after="120" w:line="276" w:lineRule="auto"/>
              <w:jc w:val="left"/>
            </w:pPr>
          </w:p>
          <w:p w14:paraId="31C3974B" w14:textId="77777777" w:rsidR="000A2B00" w:rsidRPr="004A63F6" w:rsidRDefault="000A2B00" w:rsidP="007B6F9F">
            <w:pPr>
              <w:pStyle w:val="Styl11bTunKurzvaVpravo02cmPed1b"/>
              <w:numPr>
                <w:ilvl w:val="0"/>
                <w:numId w:val="0"/>
              </w:numPr>
              <w:spacing w:before="0" w:after="120" w:line="276" w:lineRule="auto"/>
              <w:rPr>
                <w:b w:val="0"/>
                <w:i w:val="0"/>
                <w:sz w:val="20"/>
                <w:szCs w:val="20"/>
              </w:rPr>
            </w:pPr>
          </w:p>
        </w:tc>
        <w:tc>
          <w:tcPr>
            <w:tcW w:w="3685" w:type="dxa"/>
            <w:vAlign w:val="center"/>
          </w:tcPr>
          <w:p w14:paraId="378FEC6E" w14:textId="77777777" w:rsidR="000A2B00" w:rsidRDefault="000A2B00" w:rsidP="007B6F9F">
            <w:pPr>
              <w:spacing w:before="0" w:after="120" w:line="276" w:lineRule="auto"/>
              <w:ind w:left="357"/>
              <w:jc w:val="left"/>
            </w:pPr>
          </w:p>
          <w:p w14:paraId="276E016E" w14:textId="77777777" w:rsidR="000A2B00" w:rsidRDefault="000A2B00" w:rsidP="00B67279">
            <w:pPr>
              <w:numPr>
                <w:ilvl w:val="0"/>
                <w:numId w:val="162"/>
              </w:numPr>
              <w:spacing w:before="0" w:after="120" w:line="276" w:lineRule="auto"/>
              <w:jc w:val="left"/>
            </w:pPr>
            <w:r>
              <w:t>spisovně vyslovuje česká slova</w:t>
            </w:r>
          </w:p>
          <w:p w14:paraId="4239A371" w14:textId="77777777" w:rsidR="000A2B00" w:rsidRDefault="000A2B00" w:rsidP="00B67279">
            <w:pPr>
              <w:numPr>
                <w:ilvl w:val="0"/>
                <w:numId w:val="162"/>
              </w:numPr>
              <w:spacing w:before="0" w:after="120" w:line="276" w:lineRule="auto"/>
              <w:jc w:val="left"/>
            </w:pPr>
            <w:r>
              <w:t>používá správně běžná cizí slova</w:t>
            </w:r>
          </w:p>
          <w:p w14:paraId="383FEEA8" w14:textId="77777777" w:rsidR="000A2B00" w:rsidRDefault="000A2B00" w:rsidP="00B67279">
            <w:pPr>
              <w:numPr>
                <w:ilvl w:val="0"/>
                <w:numId w:val="162"/>
              </w:numPr>
              <w:spacing w:before="0" w:after="120" w:line="276" w:lineRule="auto"/>
              <w:jc w:val="left"/>
            </w:pPr>
            <w:r>
              <w:t>rozpozná přenesená pojmenování</w:t>
            </w:r>
          </w:p>
          <w:p w14:paraId="07B37D40" w14:textId="77777777" w:rsidR="000A2B00" w:rsidRDefault="000A2B00" w:rsidP="00B67279">
            <w:pPr>
              <w:numPr>
                <w:ilvl w:val="0"/>
                <w:numId w:val="162"/>
              </w:numPr>
              <w:spacing w:before="0" w:after="120" w:line="276" w:lineRule="auto"/>
              <w:jc w:val="left"/>
            </w:pPr>
            <w:r>
              <w:t>vyhledává různé způsoby obohacování slovní zásoby</w:t>
            </w:r>
          </w:p>
          <w:p w14:paraId="0BD8A80A" w14:textId="77777777" w:rsidR="000A2B00" w:rsidRDefault="000A2B00" w:rsidP="00B67279">
            <w:pPr>
              <w:numPr>
                <w:ilvl w:val="0"/>
                <w:numId w:val="162"/>
              </w:numPr>
              <w:spacing w:before="0" w:after="120" w:line="276" w:lineRule="auto"/>
              <w:jc w:val="left"/>
            </w:pPr>
            <w:r>
              <w:t>ovládá rozbory i složitějších souvětí, určuje všechny větné členy, vedlejší věty, poměry mezi souřadně spojenými větami</w:t>
            </w:r>
          </w:p>
          <w:p w14:paraId="11B34C6C" w14:textId="77777777" w:rsidR="000A2B00" w:rsidRDefault="000A2B00" w:rsidP="00B67279">
            <w:pPr>
              <w:numPr>
                <w:ilvl w:val="0"/>
                <w:numId w:val="162"/>
              </w:numPr>
              <w:spacing w:before="0" w:after="120" w:line="276" w:lineRule="auto"/>
              <w:jc w:val="left"/>
            </w:pPr>
            <w:r>
              <w:t>zvládá všechna podstatná pravopisná pravidla českého jazyka</w:t>
            </w:r>
          </w:p>
          <w:p w14:paraId="268774F9" w14:textId="77777777" w:rsidR="000A2B00" w:rsidRDefault="000A2B00" w:rsidP="00B67279">
            <w:pPr>
              <w:numPr>
                <w:ilvl w:val="0"/>
                <w:numId w:val="162"/>
              </w:numPr>
              <w:spacing w:before="0" w:after="120" w:line="276" w:lineRule="auto"/>
              <w:jc w:val="left"/>
            </w:pPr>
            <w:r>
              <w:t>roztřídí slovní druhy</w:t>
            </w:r>
          </w:p>
          <w:p w14:paraId="359F2E9A" w14:textId="77777777" w:rsidR="000A2B00" w:rsidRDefault="000A2B00" w:rsidP="00B67279">
            <w:pPr>
              <w:numPr>
                <w:ilvl w:val="0"/>
                <w:numId w:val="162"/>
              </w:numPr>
              <w:spacing w:before="0" w:after="120" w:line="276" w:lineRule="auto"/>
              <w:jc w:val="left"/>
            </w:pPr>
            <w:r>
              <w:t>správně určuje druhy větných členů, rozpozná větu hlavní a vedlejší, určuje druhy vedlejších vět a poměry mezi souřadně spojenými větami</w:t>
            </w:r>
          </w:p>
          <w:p w14:paraId="36CBA1FD" w14:textId="77777777" w:rsidR="000A2B00" w:rsidRDefault="000A2B00" w:rsidP="00B67279">
            <w:pPr>
              <w:numPr>
                <w:ilvl w:val="0"/>
                <w:numId w:val="162"/>
              </w:numPr>
              <w:spacing w:before="0" w:after="120" w:line="276" w:lineRule="auto"/>
              <w:jc w:val="left"/>
            </w:pPr>
            <w:r>
              <w:t xml:space="preserve">ovládá psaní interpunkčních </w:t>
            </w:r>
            <w:r>
              <w:lastRenderedPageBreak/>
              <w:t>znamének</w:t>
            </w:r>
          </w:p>
          <w:p w14:paraId="3D122ACC" w14:textId="77777777" w:rsidR="000A2B00" w:rsidRDefault="000A2B00" w:rsidP="007B6F9F">
            <w:pPr>
              <w:spacing w:before="0" w:after="120" w:line="276" w:lineRule="auto"/>
            </w:pPr>
          </w:p>
          <w:p w14:paraId="7D009D50" w14:textId="77777777" w:rsidR="000A2B00" w:rsidRDefault="000A2B00" w:rsidP="007B6F9F">
            <w:pPr>
              <w:spacing w:before="0" w:after="120" w:line="276" w:lineRule="auto"/>
            </w:pPr>
          </w:p>
        </w:tc>
        <w:tc>
          <w:tcPr>
            <w:tcW w:w="3828" w:type="dxa"/>
            <w:vAlign w:val="center"/>
          </w:tcPr>
          <w:p w14:paraId="1B9FF1A9" w14:textId="77777777" w:rsidR="000A2B00" w:rsidRDefault="000A2B00" w:rsidP="007B6F9F">
            <w:pPr>
              <w:spacing w:before="0" w:after="120" w:line="276" w:lineRule="auto"/>
              <w:jc w:val="left"/>
            </w:pPr>
            <w:r w:rsidRPr="00175D4C">
              <w:rPr>
                <w:b/>
              </w:rPr>
              <w:lastRenderedPageBreak/>
              <w:t>Obecné výklady o jazyce českém</w:t>
            </w:r>
            <w:r>
              <w:t xml:space="preserve"> </w:t>
            </w:r>
          </w:p>
          <w:p w14:paraId="6206B3F0" w14:textId="77777777" w:rsidR="000A2B00" w:rsidRDefault="000A2B00" w:rsidP="00B67279">
            <w:pPr>
              <w:numPr>
                <w:ilvl w:val="0"/>
                <w:numId w:val="164"/>
              </w:numPr>
              <w:spacing w:before="0" w:after="120" w:line="276" w:lineRule="auto"/>
              <w:jc w:val="left"/>
            </w:pPr>
            <w:r>
              <w:t>stručný vývoj českého jazyka, evropské jazykové skupiny, přihlédnutí především ke slovanským jazykům</w:t>
            </w:r>
          </w:p>
          <w:p w14:paraId="3631EC55" w14:textId="77777777" w:rsidR="000A2B00" w:rsidRDefault="000A2B00" w:rsidP="00B67279">
            <w:pPr>
              <w:numPr>
                <w:ilvl w:val="0"/>
                <w:numId w:val="164"/>
              </w:numPr>
              <w:spacing w:before="0" w:after="120" w:line="276" w:lineRule="auto"/>
              <w:jc w:val="left"/>
            </w:pPr>
            <w:r>
              <w:t>rozvrstvení národního jazyka (spisovné a nespisovné útvary)</w:t>
            </w:r>
          </w:p>
          <w:p w14:paraId="3444532B" w14:textId="77777777" w:rsidR="000A2B00" w:rsidRDefault="000A2B00" w:rsidP="00B67279">
            <w:pPr>
              <w:numPr>
                <w:ilvl w:val="0"/>
                <w:numId w:val="164"/>
              </w:numPr>
              <w:spacing w:before="0" w:after="120" w:line="276" w:lineRule="auto"/>
              <w:jc w:val="left"/>
            </w:pPr>
            <w:r>
              <w:t>kultura řeči</w:t>
            </w:r>
          </w:p>
          <w:p w14:paraId="3C376DBD" w14:textId="77777777" w:rsidR="000A2B00" w:rsidRDefault="000A2B00" w:rsidP="00B67279">
            <w:pPr>
              <w:numPr>
                <w:ilvl w:val="0"/>
                <w:numId w:val="164"/>
              </w:numPr>
              <w:spacing w:before="0" w:after="120" w:line="276" w:lineRule="auto"/>
              <w:jc w:val="left"/>
            </w:pPr>
            <w:r>
              <w:t>jazyková norma, kodifikace</w:t>
            </w:r>
          </w:p>
          <w:p w14:paraId="3579D2B0" w14:textId="77777777" w:rsidR="000A2B00" w:rsidRDefault="000A2B00" w:rsidP="007B6F9F">
            <w:pPr>
              <w:spacing w:before="0" w:after="120" w:line="276" w:lineRule="auto"/>
              <w:jc w:val="left"/>
              <w:rPr>
                <w:b/>
              </w:rPr>
            </w:pPr>
            <w:r>
              <w:rPr>
                <w:b/>
              </w:rPr>
              <w:t>Hláskosloví</w:t>
            </w:r>
          </w:p>
          <w:p w14:paraId="1D947A6A" w14:textId="77777777" w:rsidR="000A2B00" w:rsidRDefault="000A2B00" w:rsidP="00B67279">
            <w:pPr>
              <w:numPr>
                <w:ilvl w:val="0"/>
                <w:numId w:val="164"/>
              </w:numPr>
              <w:spacing w:before="0" w:after="120" w:line="276" w:lineRule="auto"/>
              <w:jc w:val="left"/>
            </w:pPr>
            <w:r>
              <w:t>systém českých hlásek, jejich spisovná výslovnost, hlásky znělé a neznělé</w:t>
            </w:r>
          </w:p>
          <w:p w14:paraId="6428EB21" w14:textId="77777777" w:rsidR="000A2B00" w:rsidRPr="00C97140" w:rsidRDefault="000A2B00" w:rsidP="00B67279">
            <w:pPr>
              <w:numPr>
                <w:ilvl w:val="0"/>
                <w:numId w:val="164"/>
              </w:numPr>
              <w:spacing w:before="0" w:after="120" w:line="276" w:lineRule="auto"/>
              <w:jc w:val="left"/>
            </w:pPr>
            <w:r>
              <w:t>melodie, tempo řeči, slovní přízvuk</w:t>
            </w:r>
          </w:p>
          <w:p w14:paraId="10D13ACA" w14:textId="77777777" w:rsidR="000A2B00" w:rsidRDefault="000A2B00" w:rsidP="007B6F9F">
            <w:pPr>
              <w:spacing w:before="0" w:after="120" w:line="276" w:lineRule="auto"/>
              <w:jc w:val="left"/>
            </w:pPr>
            <w:r w:rsidRPr="00175D4C">
              <w:rPr>
                <w:b/>
              </w:rPr>
              <w:t>Slovní zásoba</w:t>
            </w:r>
            <w:r>
              <w:t xml:space="preserve"> </w:t>
            </w:r>
          </w:p>
          <w:p w14:paraId="45C91D24" w14:textId="77777777" w:rsidR="000A2B00" w:rsidRPr="00880E8A" w:rsidRDefault="000A2B00" w:rsidP="00B67279">
            <w:pPr>
              <w:numPr>
                <w:ilvl w:val="0"/>
                <w:numId w:val="164"/>
              </w:numPr>
              <w:spacing w:before="0" w:after="120" w:line="276" w:lineRule="auto"/>
              <w:jc w:val="left"/>
              <w:rPr>
                <w:b/>
              </w:rPr>
            </w:pPr>
            <w:r>
              <w:t>význam slova, slohové rozvrstvení slovní zásoby</w:t>
            </w:r>
          </w:p>
          <w:p w14:paraId="4F6FCC0A" w14:textId="77777777" w:rsidR="000A2B00" w:rsidRDefault="000A2B00" w:rsidP="00B67279">
            <w:pPr>
              <w:numPr>
                <w:ilvl w:val="0"/>
                <w:numId w:val="164"/>
              </w:numPr>
              <w:spacing w:before="0" w:after="120" w:line="276" w:lineRule="auto"/>
              <w:jc w:val="left"/>
              <w:rPr>
                <w:b/>
              </w:rPr>
            </w:pPr>
            <w:r>
              <w:t>homonyma, antonyma, odborné názvy</w:t>
            </w:r>
            <w:r w:rsidRPr="00175D4C">
              <w:rPr>
                <w:b/>
              </w:rPr>
              <w:t xml:space="preserve"> </w:t>
            </w:r>
          </w:p>
          <w:p w14:paraId="0EF36CEF" w14:textId="77777777" w:rsidR="000A2B00" w:rsidRDefault="000A2B00" w:rsidP="00B67279">
            <w:pPr>
              <w:numPr>
                <w:ilvl w:val="0"/>
                <w:numId w:val="164"/>
              </w:numPr>
              <w:spacing w:before="0" w:after="120" w:line="276" w:lineRule="auto"/>
              <w:jc w:val="left"/>
              <w:rPr>
                <w:b/>
              </w:rPr>
            </w:pPr>
            <w:r>
              <w:lastRenderedPageBreak/>
              <w:t>obohacování slovní zásoby</w:t>
            </w:r>
          </w:p>
          <w:p w14:paraId="2BA6C360" w14:textId="77777777" w:rsidR="000A2B00" w:rsidRDefault="000A2B00" w:rsidP="00B67279">
            <w:pPr>
              <w:numPr>
                <w:ilvl w:val="0"/>
                <w:numId w:val="164"/>
              </w:numPr>
              <w:spacing w:before="0" w:after="120" w:line="276" w:lineRule="auto"/>
              <w:jc w:val="left"/>
            </w:pPr>
            <w:r w:rsidRPr="00880E8A">
              <w:t>slova přejatá</w:t>
            </w:r>
            <w:r>
              <w:t xml:space="preserve"> </w:t>
            </w:r>
          </w:p>
          <w:p w14:paraId="37A1F658" w14:textId="77777777" w:rsidR="000A2B00" w:rsidRDefault="000A2B00" w:rsidP="00B67279">
            <w:pPr>
              <w:numPr>
                <w:ilvl w:val="0"/>
                <w:numId w:val="164"/>
              </w:numPr>
              <w:spacing w:before="0" w:after="120" w:line="276" w:lineRule="auto"/>
              <w:jc w:val="left"/>
            </w:pPr>
            <w:r>
              <w:t>jazykové příručky</w:t>
            </w:r>
          </w:p>
          <w:p w14:paraId="5B7457D9" w14:textId="77777777" w:rsidR="000A2B00" w:rsidRPr="00880E8A" w:rsidRDefault="000A2B00" w:rsidP="007B6F9F">
            <w:pPr>
              <w:spacing w:before="0" w:after="120" w:line="276" w:lineRule="auto"/>
              <w:jc w:val="left"/>
              <w:rPr>
                <w:b/>
              </w:rPr>
            </w:pPr>
            <w:r w:rsidRPr="00880E8A">
              <w:rPr>
                <w:b/>
              </w:rPr>
              <w:t xml:space="preserve">Tvarosloví </w:t>
            </w:r>
          </w:p>
          <w:p w14:paraId="195AFD6C" w14:textId="77777777" w:rsidR="000A2B00" w:rsidRDefault="000A2B00" w:rsidP="00B67279">
            <w:pPr>
              <w:numPr>
                <w:ilvl w:val="0"/>
                <w:numId w:val="164"/>
              </w:numPr>
              <w:spacing w:before="0" w:after="120" w:line="276" w:lineRule="auto"/>
              <w:jc w:val="left"/>
            </w:pPr>
            <w:r>
              <w:t>slovní druhy, mluvnické kategorie ohebných slovních druhů, tvary slov</w:t>
            </w:r>
          </w:p>
          <w:p w14:paraId="52B8C6B0" w14:textId="77777777" w:rsidR="000A2B00" w:rsidRDefault="000A2B00" w:rsidP="007B6F9F">
            <w:pPr>
              <w:spacing w:before="0" w:after="120" w:line="276" w:lineRule="auto"/>
              <w:jc w:val="left"/>
              <w:rPr>
                <w:b/>
              </w:rPr>
            </w:pPr>
            <w:r w:rsidRPr="00175D4C">
              <w:rPr>
                <w:b/>
              </w:rPr>
              <w:t xml:space="preserve">Pravopis </w:t>
            </w:r>
          </w:p>
          <w:p w14:paraId="15AB3F75" w14:textId="77777777" w:rsidR="000A2B00" w:rsidRPr="00880E8A" w:rsidRDefault="000A2B00" w:rsidP="00B67279">
            <w:pPr>
              <w:numPr>
                <w:ilvl w:val="0"/>
                <w:numId w:val="164"/>
              </w:numPr>
              <w:spacing w:before="0" w:after="120" w:line="276" w:lineRule="auto"/>
              <w:jc w:val="left"/>
            </w:pPr>
            <w:r>
              <w:t>komplexní, přihlédnutí k pravopisu velkých písmen a k psaní interpunkčních znamének</w:t>
            </w:r>
          </w:p>
          <w:p w14:paraId="65AE2619" w14:textId="77777777" w:rsidR="000A2B00" w:rsidRDefault="000A2B00" w:rsidP="007B6F9F">
            <w:pPr>
              <w:spacing w:before="0" w:after="120" w:line="276" w:lineRule="auto"/>
              <w:jc w:val="left"/>
            </w:pPr>
            <w:r w:rsidRPr="00175D4C">
              <w:rPr>
                <w:b/>
              </w:rPr>
              <w:t>Skladba</w:t>
            </w:r>
            <w:r>
              <w:t xml:space="preserve"> </w:t>
            </w:r>
          </w:p>
          <w:p w14:paraId="64F86891" w14:textId="77777777" w:rsidR="000A2B00" w:rsidRDefault="000A2B00" w:rsidP="00B67279">
            <w:pPr>
              <w:numPr>
                <w:ilvl w:val="0"/>
                <w:numId w:val="164"/>
              </w:numPr>
              <w:spacing w:before="0" w:after="120" w:line="276" w:lineRule="auto"/>
              <w:jc w:val="left"/>
            </w:pPr>
            <w:r>
              <w:t>výpověď, věta</w:t>
            </w:r>
          </w:p>
          <w:p w14:paraId="28D07A90" w14:textId="77777777" w:rsidR="000A2B00" w:rsidRDefault="000A2B00" w:rsidP="00B67279">
            <w:pPr>
              <w:numPr>
                <w:ilvl w:val="0"/>
                <w:numId w:val="164"/>
              </w:numPr>
              <w:spacing w:before="0" w:after="120" w:line="276" w:lineRule="auto"/>
              <w:jc w:val="left"/>
            </w:pPr>
            <w:r>
              <w:t>stavba věty, pořádek slov ve větě</w:t>
            </w:r>
          </w:p>
          <w:p w14:paraId="60FAB1C3" w14:textId="77777777" w:rsidR="000A2B00" w:rsidRDefault="000A2B00" w:rsidP="00B67279">
            <w:pPr>
              <w:numPr>
                <w:ilvl w:val="0"/>
                <w:numId w:val="164"/>
              </w:numPr>
              <w:spacing w:before="0" w:after="120" w:line="276" w:lineRule="auto"/>
              <w:jc w:val="left"/>
            </w:pPr>
            <w:r>
              <w:t>větné členy, vedlejší věty</w:t>
            </w:r>
          </w:p>
          <w:p w14:paraId="0C8282AD" w14:textId="77777777" w:rsidR="000A2B00" w:rsidRDefault="000A2B00" w:rsidP="00B67279">
            <w:pPr>
              <w:numPr>
                <w:ilvl w:val="0"/>
                <w:numId w:val="164"/>
              </w:numPr>
              <w:spacing w:before="0" w:after="120" w:line="276" w:lineRule="auto"/>
              <w:jc w:val="left"/>
            </w:pPr>
            <w:r>
              <w:t>poměry mezi souřadně spojenými větami, složitější souvětí, nepravidelnosti ve větné skladbě</w:t>
            </w:r>
          </w:p>
          <w:p w14:paraId="05DBCB7E" w14:textId="77777777" w:rsidR="000A2B00" w:rsidRDefault="000A2B00" w:rsidP="007B6F9F">
            <w:pPr>
              <w:spacing w:before="0" w:after="120" w:line="276" w:lineRule="auto"/>
            </w:pPr>
          </w:p>
          <w:p w14:paraId="5C1A4D6E" w14:textId="77777777" w:rsidR="00855C2D" w:rsidRDefault="00855C2D" w:rsidP="007B6F9F">
            <w:pPr>
              <w:spacing w:before="0" w:after="120" w:line="276" w:lineRule="auto"/>
            </w:pPr>
          </w:p>
        </w:tc>
        <w:tc>
          <w:tcPr>
            <w:tcW w:w="3603" w:type="dxa"/>
            <w:vMerge w:val="restart"/>
            <w:vAlign w:val="center"/>
          </w:tcPr>
          <w:p w14:paraId="781958B0" w14:textId="77777777" w:rsidR="000A2B00" w:rsidRDefault="000A2B00" w:rsidP="007B6F9F">
            <w:pPr>
              <w:spacing w:before="0" w:after="120" w:line="276" w:lineRule="auto"/>
              <w:jc w:val="left"/>
              <w:rPr>
                <w:bCs/>
                <w:szCs w:val="20"/>
              </w:rPr>
            </w:pPr>
            <w:r w:rsidRPr="00445B81">
              <w:rPr>
                <w:b/>
                <w:bCs/>
                <w:szCs w:val="20"/>
              </w:rPr>
              <w:lastRenderedPageBreak/>
              <w:t>OSV</w:t>
            </w:r>
          </w:p>
          <w:p w14:paraId="7F6C4F12"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rozvoj schopnosti poznávání</w:t>
            </w:r>
          </w:p>
          <w:p w14:paraId="79225E8C"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sebepoznání a sebepojetí</w:t>
            </w:r>
          </w:p>
          <w:p w14:paraId="36920830"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seberegulace a sebeorganizace</w:t>
            </w:r>
          </w:p>
          <w:p w14:paraId="1B50DF7F"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psychohygiena</w:t>
            </w:r>
          </w:p>
          <w:p w14:paraId="089ADE9C" w14:textId="77777777" w:rsidR="000A2B00" w:rsidRPr="00E03FE8" w:rsidRDefault="000A2B00" w:rsidP="00B67279">
            <w:pPr>
              <w:numPr>
                <w:ilvl w:val="0"/>
                <w:numId w:val="189"/>
              </w:numPr>
              <w:spacing w:before="0" w:after="120" w:line="276" w:lineRule="auto"/>
              <w:ind w:left="720"/>
              <w:rPr>
                <w:bCs/>
                <w:szCs w:val="20"/>
              </w:rPr>
            </w:pPr>
            <w:r>
              <w:rPr>
                <w:bCs/>
                <w:szCs w:val="20"/>
              </w:rPr>
              <w:t>kreativita</w:t>
            </w:r>
          </w:p>
          <w:p w14:paraId="385AC77C"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poznávání lidí</w:t>
            </w:r>
          </w:p>
          <w:p w14:paraId="0DA3BE76"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mezilidské vztahy</w:t>
            </w:r>
          </w:p>
          <w:p w14:paraId="5DCE633F"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komunikace</w:t>
            </w:r>
          </w:p>
          <w:p w14:paraId="51C2526F" w14:textId="77777777" w:rsidR="000A2B00" w:rsidRPr="00E03FE8" w:rsidRDefault="000A2B00" w:rsidP="00B67279">
            <w:pPr>
              <w:numPr>
                <w:ilvl w:val="0"/>
                <w:numId w:val="189"/>
              </w:numPr>
              <w:spacing w:before="0" w:after="120" w:line="276" w:lineRule="auto"/>
              <w:ind w:left="720"/>
              <w:rPr>
                <w:bCs/>
                <w:szCs w:val="20"/>
              </w:rPr>
            </w:pPr>
            <w:r w:rsidRPr="00560A30">
              <w:rPr>
                <w:bCs/>
                <w:szCs w:val="20"/>
              </w:rPr>
              <w:t>kooperace a kompetice</w:t>
            </w:r>
          </w:p>
          <w:p w14:paraId="26E15168"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řešení problémů a rozhodovací dovednosti</w:t>
            </w:r>
          </w:p>
          <w:p w14:paraId="2CFCB788" w14:textId="77777777" w:rsidR="000A2B00" w:rsidRPr="00560A30" w:rsidRDefault="000A2B00" w:rsidP="00B67279">
            <w:pPr>
              <w:numPr>
                <w:ilvl w:val="0"/>
                <w:numId w:val="189"/>
              </w:numPr>
              <w:spacing w:before="0" w:after="120" w:line="276" w:lineRule="auto"/>
              <w:ind w:left="720"/>
              <w:rPr>
                <w:bCs/>
                <w:szCs w:val="20"/>
              </w:rPr>
            </w:pPr>
            <w:r w:rsidRPr="00560A30">
              <w:rPr>
                <w:bCs/>
                <w:szCs w:val="20"/>
              </w:rPr>
              <w:t>hodnoty, postoje, praktická etika</w:t>
            </w:r>
          </w:p>
          <w:p w14:paraId="7619B172" w14:textId="77777777" w:rsidR="000A2B00" w:rsidRDefault="000A2B00" w:rsidP="007B6F9F">
            <w:pPr>
              <w:keepNext/>
              <w:spacing w:before="0" w:after="120" w:line="276" w:lineRule="auto"/>
              <w:ind w:left="720"/>
              <w:rPr>
                <w:b/>
                <w:bCs/>
                <w:szCs w:val="20"/>
              </w:rPr>
            </w:pPr>
          </w:p>
          <w:p w14:paraId="52B968D6" w14:textId="77777777" w:rsidR="000A2B00" w:rsidRDefault="000A2B00" w:rsidP="007B6F9F">
            <w:pPr>
              <w:keepNext/>
              <w:spacing w:before="0" w:after="120" w:line="276" w:lineRule="auto"/>
              <w:rPr>
                <w:b/>
                <w:bCs/>
                <w:szCs w:val="20"/>
              </w:rPr>
            </w:pPr>
            <w:r>
              <w:rPr>
                <w:b/>
                <w:bCs/>
                <w:szCs w:val="20"/>
              </w:rPr>
              <w:t>VDO</w:t>
            </w:r>
          </w:p>
          <w:p w14:paraId="2DF7AE7D" w14:textId="77777777" w:rsidR="000A2B00" w:rsidRPr="00560A30" w:rsidRDefault="000A2B00" w:rsidP="00B67279">
            <w:pPr>
              <w:numPr>
                <w:ilvl w:val="0"/>
                <w:numId w:val="190"/>
              </w:numPr>
              <w:spacing w:before="0" w:after="120" w:line="276" w:lineRule="auto"/>
              <w:rPr>
                <w:bCs/>
                <w:iCs/>
                <w:szCs w:val="20"/>
              </w:rPr>
            </w:pPr>
            <w:r w:rsidRPr="00560A30">
              <w:rPr>
                <w:bCs/>
                <w:iCs/>
                <w:szCs w:val="20"/>
              </w:rPr>
              <w:t>občanská společnost a škola</w:t>
            </w:r>
          </w:p>
          <w:p w14:paraId="11EDB599" w14:textId="77777777" w:rsidR="000A2B00" w:rsidRPr="00560A30" w:rsidRDefault="000A2B00" w:rsidP="00B67279">
            <w:pPr>
              <w:numPr>
                <w:ilvl w:val="0"/>
                <w:numId w:val="190"/>
              </w:numPr>
              <w:spacing w:before="0" w:after="120" w:line="276" w:lineRule="auto"/>
              <w:rPr>
                <w:bCs/>
                <w:iCs/>
                <w:szCs w:val="20"/>
              </w:rPr>
            </w:pPr>
            <w:r w:rsidRPr="00560A30">
              <w:rPr>
                <w:bCs/>
                <w:iCs/>
                <w:szCs w:val="20"/>
              </w:rPr>
              <w:t>občan, občanská společnost a stát</w:t>
            </w:r>
          </w:p>
          <w:p w14:paraId="675C6D4C" w14:textId="77777777" w:rsidR="000A2B00" w:rsidRPr="00560A30" w:rsidRDefault="000A2B00" w:rsidP="00B67279">
            <w:pPr>
              <w:numPr>
                <w:ilvl w:val="0"/>
                <w:numId w:val="190"/>
              </w:numPr>
              <w:spacing w:before="0" w:after="120" w:line="276" w:lineRule="auto"/>
              <w:rPr>
                <w:bCs/>
                <w:iCs/>
                <w:szCs w:val="20"/>
              </w:rPr>
            </w:pPr>
            <w:r w:rsidRPr="00560A30">
              <w:rPr>
                <w:bCs/>
                <w:iCs/>
                <w:szCs w:val="20"/>
              </w:rPr>
              <w:lastRenderedPageBreak/>
              <w:t>formy participace občanů v politickém životě</w:t>
            </w:r>
          </w:p>
          <w:p w14:paraId="5FD9D7B8" w14:textId="77777777" w:rsidR="000A2B00" w:rsidRPr="00560A30" w:rsidRDefault="000A2B00" w:rsidP="00B67279">
            <w:pPr>
              <w:numPr>
                <w:ilvl w:val="0"/>
                <w:numId w:val="190"/>
              </w:numPr>
              <w:spacing w:before="0" w:after="120" w:line="276" w:lineRule="auto"/>
              <w:rPr>
                <w:bCs/>
                <w:iCs/>
                <w:szCs w:val="20"/>
              </w:rPr>
            </w:pPr>
            <w:r w:rsidRPr="00560A30">
              <w:rPr>
                <w:bCs/>
                <w:iCs/>
                <w:szCs w:val="20"/>
              </w:rPr>
              <w:t>principy demokracie jako formy vlády a způsobu rozhodování</w:t>
            </w:r>
          </w:p>
          <w:p w14:paraId="4335A940" w14:textId="77777777" w:rsidR="000A2B00" w:rsidRDefault="000A2B00" w:rsidP="007B6F9F">
            <w:pPr>
              <w:spacing w:before="0" w:after="120" w:line="276" w:lineRule="auto"/>
              <w:ind w:left="360"/>
              <w:rPr>
                <w:b/>
                <w:bCs/>
                <w:szCs w:val="20"/>
              </w:rPr>
            </w:pPr>
          </w:p>
          <w:p w14:paraId="7CAADC4E" w14:textId="77777777" w:rsidR="000A2B00" w:rsidRDefault="000A2B00" w:rsidP="007B6F9F">
            <w:pPr>
              <w:spacing w:before="0" w:after="120" w:line="276" w:lineRule="auto"/>
              <w:rPr>
                <w:b/>
                <w:bCs/>
                <w:szCs w:val="20"/>
              </w:rPr>
            </w:pPr>
            <w:r>
              <w:rPr>
                <w:b/>
                <w:bCs/>
                <w:szCs w:val="20"/>
              </w:rPr>
              <w:t>EGS</w:t>
            </w:r>
          </w:p>
          <w:p w14:paraId="41D2974B" w14:textId="77777777" w:rsidR="000A2B00" w:rsidRPr="00560A30" w:rsidRDefault="000A2B00" w:rsidP="00B67279">
            <w:pPr>
              <w:numPr>
                <w:ilvl w:val="0"/>
                <w:numId w:val="191"/>
              </w:numPr>
              <w:spacing w:before="0" w:after="120" w:line="276" w:lineRule="auto"/>
              <w:rPr>
                <w:bCs/>
                <w:iCs/>
                <w:szCs w:val="20"/>
              </w:rPr>
            </w:pPr>
            <w:r>
              <w:rPr>
                <w:bCs/>
                <w:iCs/>
                <w:szCs w:val="20"/>
              </w:rPr>
              <w:t>E</w:t>
            </w:r>
            <w:r w:rsidRPr="00560A30">
              <w:rPr>
                <w:bCs/>
                <w:iCs/>
                <w:szCs w:val="20"/>
              </w:rPr>
              <w:t>vropa a svět nás zajímá</w:t>
            </w:r>
          </w:p>
          <w:p w14:paraId="4702F4EF" w14:textId="77777777" w:rsidR="000A2B00" w:rsidRPr="00560A30" w:rsidRDefault="000A2B00" w:rsidP="00B67279">
            <w:pPr>
              <w:numPr>
                <w:ilvl w:val="0"/>
                <w:numId w:val="191"/>
              </w:numPr>
              <w:spacing w:before="0" w:after="120" w:line="276" w:lineRule="auto"/>
              <w:rPr>
                <w:bCs/>
                <w:iCs/>
                <w:szCs w:val="20"/>
              </w:rPr>
            </w:pPr>
            <w:r w:rsidRPr="00560A30">
              <w:rPr>
                <w:bCs/>
                <w:iCs/>
                <w:szCs w:val="20"/>
              </w:rPr>
              <w:t xml:space="preserve">objevujeme </w:t>
            </w:r>
            <w:r>
              <w:rPr>
                <w:bCs/>
                <w:iCs/>
                <w:szCs w:val="20"/>
              </w:rPr>
              <w:t>E</w:t>
            </w:r>
            <w:r w:rsidRPr="00560A30">
              <w:rPr>
                <w:bCs/>
                <w:iCs/>
                <w:szCs w:val="20"/>
              </w:rPr>
              <w:t>vropu a svět</w:t>
            </w:r>
          </w:p>
          <w:p w14:paraId="577B42C0" w14:textId="77777777" w:rsidR="000A2B00" w:rsidRDefault="000A2B00" w:rsidP="007B6F9F">
            <w:pPr>
              <w:spacing w:before="0" w:after="120" w:line="276" w:lineRule="auto"/>
              <w:ind w:left="360"/>
              <w:rPr>
                <w:bCs/>
                <w:iCs/>
                <w:szCs w:val="20"/>
              </w:rPr>
            </w:pPr>
          </w:p>
          <w:p w14:paraId="2EBC95FE" w14:textId="77777777" w:rsidR="000A2B00" w:rsidRPr="00445B81" w:rsidRDefault="000A2B00" w:rsidP="007B6F9F">
            <w:pPr>
              <w:spacing w:before="0" w:after="120" w:line="276" w:lineRule="auto"/>
              <w:rPr>
                <w:b/>
                <w:bCs/>
                <w:iCs/>
                <w:szCs w:val="20"/>
              </w:rPr>
            </w:pPr>
            <w:r w:rsidRPr="00445B81">
              <w:rPr>
                <w:b/>
                <w:bCs/>
                <w:iCs/>
                <w:szCs w:val="20"/>
              </w:rPr>
              <w:t>MKV</w:t>
            </w:r>
          </w:p>
          <w:p w14:paraId="13D30DBD" w14:textId="77777777" w:rsidR="000A2B00" w:rsidRPr="00560A30" w:rsidRDefault="000A2B00" w:rsidP="00B67279">
            <w:pPr>
              <w:numPr>
                <w:ilvl w:val="0"/>
                <w:numId w:val="192"/>
              </w:numPr>
              <w:spacing w:before="0" w:after="120" w:line="276" w:lineRule="auto"/>
              <w:ind w:left="720"/>
              <w:rPr>
                <w:bCs/>
                <w:iCs/>
                <w:szCs w:val="20"/>
              </w:rPr>
            </w:pPr>
            <w:r w:rsidRPr="00560A30">
              <w:rPr>
                <w:bCs/>
                <w:iCs/>
                <w:szCs w:val="20"/>
              </w:rPr>
              <w:t>kulturní diference</w:t>
            </w:r>
          </w:p>
          <w:p w14:paraId="22C2C4AF" w14:textId="77777777" w:rsidR="000A2B00" w:rsidRPr="00560A30" w:rsidRDefault="000A2B00" w:rsidP="00B67279">
            <w:pPr>
              <w:numPr>
                <w:ilvl w:val="0"/>
                <w:numId w:val="192"/>
              </w:numPr>
              <w:spacing w:before="0" w:after="120" w:line="276" w:lineRule="auto"/>
              <w:ind w:left="720"/>
              <w:rPr>
                <w:bCs/>
                <w:iCs/>
                <w:szCs w:val="20"/>
              </w:rPr>
            </w:pPr>
            <w:r w:rsidRPr="00560A30">
              <w:rPr>
                <w:bCs/>
                <w:iCs/>
                <w:szCs w:val="20"/>
              </w:rPr>
              <w:t>lidské vztahy</w:t>
            </w:r>
          </w:p>
          <w:p w14:paraId="250029D2" w14:textId="77777777" w:rsidR="000A2B00" w:rsidRPr="00560A30" w:rsidRDefault="000A2B00" w:rsidP="00B67279">
            <w:pPr>
              <w:numPr>
                <w:ilvl w:val="0"/>
                <w:numId w:val="192"/>
              </w:numPr>
              <w:spacing w:before="0" w:after="120" w:line="276" w:lineRule="auto"/>
              <w:ind w:left="720"/>
              <w:rPr>
                <w:bCs/>
                <w:iCs/>
                <w:szCs w:val="20"/>
              </w:rPr>
            </w:pPr>
            <w:r w:rsidRPr="00560A30">
              <w:rPr>
                <w:bCs/>
                <w:iCs/>
                <w:szCs w:val="20"/>
              </w:rPr>
              <w:t>etnický původ</w:t>
            </w:r>
          </w:p>
          <w:p w14:paraId="12511244" w14:textId="77777777" w:rsidR="000A2B00" w:rsidRPr="00560A30" w:rsidRDefault="000A2B00" w:rsidP="00B67279">
            <w:pPr>
              <w:numPr>
                <w:ilvl w:val="0"/>
                <w:numId w:val="192"/>
              </w:numPr>
              <w:spacing w:before="0" w:after="120" w:line="276" w:lineRule="auto"/>
              <w:ind w:left="720"/>
              <w:rPr>
                <w:bCs/>
                <w:iCs/>
                <w:szCs w:val="20"/>
              </w:rPr>
            </w:pPr>
            <w:r w:rsidRPr="00560A30">
              <w:rPr>
                <w:bCs/>
                <w:iCs/>
                <w:szCs w:val="20"/>
              </w:rPr>
              <w:t>multikulturalita</w:t>
            </w:r>
          </w:p>
          <w:p w14:paraId="4B367E4A" w14:textId="77777777" w:rsidR="000A2B00" w:rsidRPr="00560A30" w:rsidRDefault="000A2B00" w:rsidP="007B6F9F">
            <w:pPr>
              <w:spacing w:before="0" w:after="120" w:line="276" w:lineRule="auto"/>
              <w:ind w:left="720"/>
              <w:rPr>
                <w:bCs/>
                <w:iCs/>
                <w:szCs w:val="20"/>
              </w:rPr>
            </w:pPr>
          </w:p>
          <w:p w14:paraId="0497B095" w14:textId="77777777" w:rsidR="000A2B00" w:rsidRPr="00445B81" w:rsidRDefault="000A2B00" w:rsidP="007B6F9F">
            <w:pPr>
              <w:pStyle w:val="Odstavecseseznamem"/>
              <w:spacing w:before="0" w:after="120" w:line="276" w:lineRule="auto"/>
              <w:ind w:left="0"/>
              <w:contextualSpacing w:val="0"/>
              <w:rPr>
                <w:b/>
                <w:bCs/>
                <w:iCs/>
                <w:szCs w:val="20"/>
              </w:rPr>
            </w:pPr>
            <w:r w:rsidRPr="00445B81">
              <w:rPr>
                <w:b/>
                <w:bCs/>
                <w:iCs/>
                <w:szCs w:val="20"/>
              </w:rPr>
              <w:t>EV</w:t>
            </w:r>
          </w:p>
          <w:p w14:paraId="4A5DF37C" w14:textId="77777777" w:rsidR="000A2B00" w:rsidRPr="00560A30" w:rsidRDefault="000A2B00" w:rsidP="00B67279">
            <w:pPr>
              <w:numPr>
                <w:ilvl w:val="0"/>
                <w:numId w:val="193"/>
              </w:numPr>
              <w:spacing w:before="0" w:after="120" w:line="276" w:lineRule="auto"/>
              <w:rPr>
                <w:bCs/>
                <w:iCs/>
                <w:szCs w:val="20"/>
              </w:rPr>
            </w:pPr>
            <w:r w:rsidRPr="00560A30">
              <w:rPr>
                <w:bCs/>
                <w:iCs/>
                <w:szCs w:val="20"/>
              </w:rPr>
              <w:t>lidské aktivity a problémy životního prostředí</w:t>
            </w:r>
          </w:p>
          <w:p w14:paraId="1152AE19" w14:textId="77777777" w:rsidR="000A2B00" w:rsidRPr="00560A30" w:rsidRDefault="000A2B00" w:rsidP="00B67279">
            <w:pPr>
              <w:numPr>
                <w:ilvl w:val="0"/>
                <w:numId w:val="193"/>
              </w:numPr>
              <w:spacing w:before="0" w:after="120" w:line="276" w:lineRule="auto"/>
              <w:rPr>
                <w:bCs/>
                <w:iCs/>
                <w:szCs w:val="20"/>
              </w:rPr>
            </w:pPr>
            <w:r w:rsidRPr="00560A30">
              <w:rPr>
                <w:bCs/>
                <w:iCs/>
                <w:szCs w:val="20"/>
              </w:rPr>
              <w:t>vztah člověka k prostředí</w:t>
            </w:r>
          </w:p>
          <w:p w14:paraId="2BEDA497" w14:textId="77777777" w:rsidR="000A2B00" w:rsidRDefault="000A2B00" w:rsidP="007B6F9F">
            <w:pPr>
              <w:spacing w:before="0" w:after="120" w:line="276" w:lineRule="auto"/>
              <w:ind w:left="360"/>
              <w:rPr>
                <w:bCs/>
                <w:iCs/>
                <w:szCs w:val="20"/>
              </w:rPr>
            </w:pPr>
          </w:p>
          <w:p w14:paraId="56CFEE79" w14:textId="77777777" w:rsidR="000A2B00" w:rsidRPr="00445B81" w:rsidRDefault="000A2B00" w:rsidP="007B6F9F">
            <w:pPr>
              <w:spacing w:before="0" w:after="120" w:line="276" w:lineRule="auto"/>
              <w:rPr>
                <w:b/>
                <w:bCs/>
                <w:iCs/>
                <w:szCs w:val="20"/>
              </w:rPr>
            </w:pPr>
            <w:r w:rsidRPr="00445B81">
              <w:rPr>
                <w:b/>
                <w:bCs/>
                <w:iCs/>
                <w:szCs w:val="20"/>
              </w:rPr>
              <w:t>MV</w:t>
            </w:r>
          </w:p>
          <w:p w14:paraId="01FC8BF3" w14:textId="77777777" w:rsidR="000A2B00" w:rsidRPr="00560A30" w:rsidRDefault="000A2B00" w:rsidP="00B67279">
            <w:pPr>
              <w:numPr>
                <w:ilvl w:val="0"/>
                <w:numId w:val="194"/>
              </w:numPr>
              <w:spacing w:before="0" w:after="120" w:line="276" w:lineRule="auto"/>
              <w:ind w:left="720"/>
              <w:rPr>
                <w:bCs/>
                <w:iCs/>
                <w:szCs w:val="20"/>
              </w:rPr>
            </w:pPr>
            <w:r w:rsidRPr="00560A30">
              <w:rPr>
                <w:bCs/>
                <w:iCs/>
                <w:szCs w:val="20"/>
              </w:rPr>
              <w:lastRenderedPageBreak/>
              <w:t>kritické čtení a vnímání mediálních sdělení</w:t>
            </w:r>
          </w:p>
          <w:p w14:paraId="5091A3A5" w14:textId="77777777" w:rsidR="000A2B00" w:rsidRPr="00560A30" w:rsidRDefault="000A2B00" w:rsidP="00B67279">
            <w:pPr>
              <w:numPr>
                <w:ilvl w:val="0"/>
                <w:numId w:val="194"/>
              </w:numPr>
              <w:spacing w:before="0" w:after="120" w:line="276" w:lineRule="auto"/>
              <w:ind w:left="720"/>
              <w:rPr>
                <w:bCs/>
                <w:iCs/>
                <w:szCs w:val="20"/>
              </w:rPr>
            </w:pPr>
            <w:r w:rsidRPr="00560A30">
              <w:rPr>
                <w:bCs/>
                <w:iCs/>
                <w:szCs w:val="20"/>
              </w:rPr>
              <w:t>interpretace vztahu mediálních sdělení a reality</w:t>
            </w:r>
          </w:p>
          <w:p w14:paraId="7E3FDDE3" w14:textId="77777777" w:rsidR="000A2B00" w:rsidRPr="00560A30" w:rsidRDefault="000A2B00" w:rsidP="00B67279">
            <w:pPr>
              <w:numPr>
                <w:ilvl w:val="0"/>
                <w:numId w:val="194"/>
              </w:numPr>
              <w:spacing w:before="0" w:after="120" w:line="276" w:lineRule="auto"/>
              <w:ind w:left="720"/>
              <w:rPr>
                <w:bCs/>
                <w:iCs/>
                <w:szCs w:val="20"/>
              </w:rPr>
            </w:pPr>
            <w:r w:rsidRPr="00560A30">
              <w:rPr>
                <w:bCs/>
                <w:iCs/>
                <w:szCs w:val="20"/>
              </w:rPr>
              <w:t>stavba mediálních sdělení</w:t>
            </w:r>
          </w:p>
          <w:p w14:paraId="7330425A" w14:textId="77777777" w:rsidR="000A2B00" w:rsidRPr="00560A30" w:rsidRDefault="000A2B00" w:rsidP="00B67279">
            <w:pPr>
              <w:numPr>
                <w:ilvl w:val="0"/>
                <w:numId w:val="194"/>
              </w:numPr>
              <w:spacing w:before="0" w:after="120" w:line="276" w:lineRule="auto"/>
              <w:ind w:left="720"/>
              <w:rPr>
                <w:bCs/>
                <w:iCs/>
                <w:szCs w:val="20"/>
              </w:rPr>
            </w:pPr>
            <w:r w:rsidRPr="00560A30">
              <w:rPr>
                <w:bCs/>
                <w:iCs/>
                <w:szCs w:val="20"/>
              </w:rPr>
              <w:t>vnímání autora mediálních sdělení</w:t>
            </w:r>
          </w:p>
          <w:p w14:paraId="1D6E5E53" w14:textId="77777777" w:rsidR="000A2B00" w:rsidRPr="00560A30" w:rsidRDefault="000A2B00" w:rsidP="00B67279">
            <w:pPr>
              <w:numPr>
                <w:ilvl w:val="0"/>
                <w:numId w:val="194"/>
              </w:numPr>
              <w:spacing w:before="0" w:after="120" w:line="276" w:lineRule="auto"/>
              <w:ind w:left="720"/>
              <w:rPr>
                <w:bCs/>
                <w:iCs/>
                <w:szCs w:val="20"/>
              </w:rPr>
            </w:pPr>
            <w:r w:rsidRPr="00560A30">
              <w:rPr>
                <w:bCs/>
                <w:iCs/>
                <w:szCs w:val="20"/>
              </w:rPr>
              <w:t>fungování a vliv médií ve společnosti</w:t>
            </w:r>
          </w:p>
          <w:p w14:paraId="2E2551B9" w14:textId="77777777" w:rsidR="000A2B00" w:rsidRPr="00560A30" w:rsidRDefault="000A2B00" w:rsidP="00B67279">
            <w:pPr>
              <w:numPr>
                <w:ilvl w:val="0"/>
                <w:numId w:val="194"/>
              </w:numPr>
              <w:spacing w:before="0" w:after="120" w:line="276" w:lineRule="auto"/>
              <w:ind w:left="720"/>
              <w:rPr>
                <w:bCs/>
                <w:iCs/>
                <w:szCs w:val="20"/>
              </w:rPr>
            </w:pPr>
            <w:r w:rsidRPr="00560A30">
              <w:rPr>
                <w:bCs/>
                <w:iCs/>
                <w:szCs w:val="20"/>
              </w:rPr>
              <w:t>tvorba mediálního sdělení</w:t>
            </w:r>
          </w:p>
          <w:p w14:paraId="68BCE931" w14:textId="77777777" w:rsidR="000A2B00" w:rsidRPr="00560A30" w:rsidRDefault="000A2B00" w:rsidP="00B67279">
            <w:pPr>
              <w:numPr>
                <w:ilvl w:val="0"/>
                <w:numId w:val="194"/>
              </w:numPr>
              <w:spacing w:before="0" w:after="120" w:line="276" w:lineRule="auto"/>
              <w:ind w:left="720"/>
              <w:rPr>
                <w:bCs/>
                <w:iCs/>
                <w:szCs w:val="20"/>
              </w:rPr>
            </w:pPr>
            <w:r w:rsidRPr="00560A30">
              <w:rPr>
                <w:bCs/>
                <w:iCs/>
                <w:szCs w:val="20"/>
              </w:rPr>
              <w:t>práce v realizačním týmu</w:t>
            </w:r>
          </w:p>
          <w:p w14:paraId="324AE57A" w14:textId="77777777" w:rsidR="000A2B00" w:rsidRDefault="000A2B00" w:rsidP="007B6F9F">
            <w:pPr>
              <w:spacing w:before="0" w:after="120" w:line="276" w:lineRule="auto"/>
              <w:ind w:left="360"/>
              <w:jc w:val="left"/>
            </w:pPr>
          </w:p>
          <w:p w14:paraId="7E5249A4" w14:textId="77777777" w:rsidR="000A2B00" w:rsidRDefault="000A2B00" w:rsidP="007B6F9F">
            <w:pPr>
              <w:spacing w:before="0" w:after="120" w:line="276" w:lineRule="auto"/>
              <w:jc w:val="left"/>
            </w:pPr>
          </w:p>
          <w:p w14:paraId="35E00DFE" w14:textId="77777777" w:rsidR="000A2B00" w:rsidRDefault="000A2B00" w:rsidP="007B6F9F">
            <w:pPr>
              <w:spacing w:before="0" w:after="120" w:line="276" w:lineRule="auto"/>
              <w:jc w:val="left"/>
            </w:pPr>
          </w:p>
          <w:p w14:paraId="6F859506" w14:textId="77777777" w:rsidR="000A2B00" w:rsidRDefault="000A2B00" w:rsidP="007B6F9F">
            <w:pPr>
              <w:spacing w:before="0" w:after="120" w:line="276" w:lineRule="auto"/>
              <w:jc w:val="left"/>
            </w:pPr>
          </w:p>
          <w:p w14:paraId="72B2F984" w14:textId="77777777" w:rsidR="000A2B00" w:rsidRDefault="000A2B00" w:rsidP="007B6F9F">
            <w:pPr>
              <w:spacing w:before="0" w:after="120" w:line="276" w:lineRule="auto"/>
              <w:jc w:val="left"/>
            </w:pPr>
          </w:p>
          <w:p w14:paraId="571B4459" w14:textId="77777777" w:rsidR="000A2B00" w:rsidRDefault="000A2B00" w:rsidP="007B6F9F">
            <w:pPr>
              <w:spacing w:before="0" w:after="120" w:line="276" w:lineRule="auto"/>
              <w:jc w:val="left"/>
            </w:pPr>
          </w:p>
          <w:p w14:paraId="4C19ECDD" w14:textId="77777777" w:rsidR="000A2B00" w:rsidRDefault="000A2B00" w:rsidP="007B6F9F">
            <w:pPr>
              <w:spacing w:before="0" w:after="120" w:line="276" w:lineRule="auto"/>
              <w:jc w:val="left"/>
            </w:pPr>
          </w:p>
          <w:p w14:paraId="19A0AEA8" w14:textId="77777777" w:rsidR="000A2B00" w:rsidRDefault="000A2B00" w:rsidP="007B6F9F">
            <w:pPr>
              <w:spacing w:before="0" w:after="120" w:line="276" w:lineRule="auto"/>
              <w:jc w:val="left"/>
            </w:pPr>
          </w:p>
          <w:p w14:paraId="44592ABD" w14:textId="77777777" w:rsidR="000A2B00" w:rsidRDefault="000A2B00" w:rsidP="007B6F9F">
            <w:pPr>
              <w:spacing w:before="0" w:after="120" w:line="276" w:lineRule="auto"/>
              <w:jc w:val="left"/>
            </w:pPr>
          </w:p>
          <w:p w14:paraId="2BC967FB" w14:textId="77777777" w:rsidR="000A2B00" w:rsidRDefault="000A2B00" w:rsidP="007B6F9F">
            <w:pPr>
              <w:spacing w:before="0" w:after="120" w:line="276" w:lineRule="auto"/>
              <w:jc w:val="left"/>
            </w:pPr>
          </w:p>
          <w:p w14:paraId="68A6E16C" w14:textId="77777777" w:rsidR="000A2B00" w:rsidRDefault="000A2B00" w:rsidP="007B6F9F">
            <w:pPr>
              <w:spacing w:before="0" w:after="120" w:line="276" w:lineRule="auto"/>
              <w:jc w:val="left"/>
            </w:pPr>
          </w:p>
          <w:p w14:paraId="6522D2E2" w14:textId="77777777" w:rsidR="000A2B00" w:rsidRDefault="000A2B00" w:rsidP="007B6F9F">
            <w:pPr>
              <w:spacing w:before="0" w:after="120" w:line="276" w:lineRule="auto"/>
              <w:jc w:val="left"/>
            </w:pPr>
          </w:p>
          <w:p w14:paraId="04012277" w14:textId="77777777" w:rsidR="000A2B00" w:rsidRDefault="000A2B00" w:rsidP="007B6F9F">
            <w:pPr>
              <w:spacing w:before="0" w:after="120" w:line="276" w:lineRule="auto"/>
              <w:jc w:val="left"/>
            </w:pPr>
          </w:p>
          <w:p w14:paraId="3A93D419" w14:textId="77777777" w:rsidR="000A2B00" w:rsidRDefault="000A2B00" w:rsidP="007B6F9F">
            <w:pPr>
              <w:spacing w:before="0" w:after="120" w:line="276" w:lineRule="auto"/>
              <w:jc w:val="left"/>
            </w:pPr>
          </w:p>
          <w:p w14:paraId="543C84A5" w14:textId="77777777" w:rsidR="000A2B00" w:rsidRPr="00700801" w:rsidRDefault="000A2B00" w:rsidP="007B6F9F">
            <w:pPr>
              <w:spacing w:before="0" w:after="120" w:line="276" w:lineRule="auto"/>
              <w:rPr>
                <w:b/>
                <w:color w:val="FF0000"/>
              </w:rPr>
            </w:pPr>
          </w:p>
          <w:p w14:paraId="30B9854F" w14:textId="77777777" w:rsidR="000A2B00" w:rsidRPr="00700801" w:rsidRDefault="000A2B00" w:rsidP="007B6F9F">
            <w:pPr>
              <w:spacing w:before="0" w:after="120" w:line="276" w:lineRule="auto"/>
              <w:rPr>
                <w:b/>
                <w:color w:val="FF0000"/>
              </w:rPr>
            </w:pPr>
          </w:p>
          <w:p w14:paraId="583BF998" w14:textId="77777777" w:rsidR="000A2B00" w:rsidRDefault="000A2B00" w:rsidP="007B6F9F">
            <w:pPr>
              <w:spacing w:before="0" w:after="120" w:line="276" w:lineRule="auto"/>
            </w:pPr>
          </w:p>
        </w:tc>
      </w:tr>
      <w:tr w:rsidR="000A2B00" w14:paraId="54EF6AD6" w14:textId="77777777" w:rsidTr="007B6F9F">
        <w:tc>
          <w:tcPr>
            <w:tcW w:w="3756" w:type="dxa"/>
            <w:vAlign w:val="center"/>
          </w:tcPr>
          <w:p w14:paraId="18E2CBD1" w14:textId="77777777" w:rsidR="000A2B00" w:rsidRDefault="000A2B00" w:rsidP="007B6F9F">
            <w:pPr>
              <w:spacing w:before="0" w:after="120" w:line="276" w:lineRule="auto"/>
              <w:rPr>
                <w:b/>
              </w:rPr>
            </w:pPr>
            <w:r w:rsidRPr="00A43B3C">
              <w:rPr>
                <w:b/>
              </w:rPr>
              <w:lastRenderedPageBreak/>
              <w:t>Komunikační a slohová výchova</w:t>
            </w:r>
          </w:p>
          <w:p w14:paraId="4FB1DDCD" w14:textId="77777777" w:rsidR="000A2B00" w:rsidRDefault="000A2B00" w:rsidP="00B67279">
            <w:pPr>
              <w:numPr>
                <w:ilvl w:val="0"/>
                <w:numId w:val="161"/>
              </w:numPr>
              <w:spacing w:before="0" w:after="120" w:line="276" w:lineRule="auto"/>
              <w:ind w:left="714" w:hanging="357"/>
              <w:jc w:val="left"/>
              <w:rPr>
                <w:szCs w:val="20"/>
              </w:rPr>
            </w:pPr>
            <w:r>
              <w:rPr>
                <w:szCs w:val="20"/>
              </w:rPr>
              <w:t xml:space="preserve">rozpoznává manipulativní komunikaci v masmédiích a </w:t>
            </w:r>
            <w:r>
              <w:rPr>
                <w:szCs w:val="20"/>
              </w:rPr>
              <w:lastRenderedPageBreak/>
              <w:t>zaujímá k ní kritický postoj</w:t>
            </w:r>
          </w:p>
          <w:p w14:paraId="7596E93F" w14:textId="77777777" w:rsidR="000A2B00" w:rsidRDefault="000A2B00" w:rsidP="00B67279">
            <w:pPr>
              <w:numPr>
                <w:ilvl w:val="0"/>
                <w:numId w:val="161"/>
              </w:numPr>
              <w:spacing w:before="0" w:after="120" w:line="276" w:lineRule="auto"/>
              <w:ind w:left="714" w:hanging="357"/>
              <w:jc w:val="left"/>
              <w:rPr>
                <w:szCs w:val="20"/>
              </w:rPr>
            </w:pPr>
            <w:r>
              <w:rPr>
                <w:szCs w:val="20"/>
              </w:rPr>
              <w:t>rozlišuje subjektivní a objektivní sdělení a komunikační záměr partnera v hovoru</w:t>
            </w:r>
          </w:p>
          <w:p w14:paraId="397F05AE" w14:textId="77777777" w:rsidR="000A2B00" w:rsidRDefault="000A2B00" w:rsidP="00B67279">
            <w:pPr>
              <w:numPr>
                <w:ilvl w:val="0"/>
                <w:numId w:val="161"/>
              </w:numPr>
              <w:spacing w:before="0" w:after="120" w:line="276" w:lineRule="auto"/>
              <w:ind w:left="714" w:hanging="357"/>
              <w:jc w:val="left"/>
              <w:rPr>
                <w:szCs w:val="20"/>
              </w:rPr>
            </w:pPr>
            <w:r>
              <w:rPr>
                <w:szCs w:val="20"/>
              </w:rPr>
              <w:t>v mluveném projevu připraveném i improvizovaném vhodně používá verbální, nonverbální i paralingvální prostředky řeči</w:t>
            </w:r>
          </w:p>
          <w:p w14:paraId="5909BE59" w14:textId="77777777" w:rsidR="000A2B00" w:rsidRDefault="000A2B00" w:rsidP="00B67279">
            <w:pPr>
              <w:numPr>
                <w:ilvl w:val="0"/>
                <w:numId w:val="161"/>
              </w:numPr>
              <w:spacing w:before="0" w:after="120" w:line="276" w:lineRule="auto"/>
              <w:ind w:left="714" w:hanging="357"/>
              <w:jc w:val="left"/>
              <w:rPr>
                <w:szCs w:val="20"/>
              </w:rPr>
            </w:pPr>
            <w:r>
              <w:rPr>
                <w:szCs w:val="20"/>
              </w:rPr>
              <w:t>uspořádá informace v textu s ohledem na jeho účel, vytvoří koherentní text s dodržováním pravidel mezivětného navazování</w:t>
            </w:r>
          </w:p>
          <w:p w14:paraId="65D849E0" w14:textId="77777777" w:rsidR="000A2B00" w:rsidRPr="00EE7BBC" w:rsidRDefault="000A2B00" w:rsidP="00B67279">
            <w:pPr>
              <w:numPr>
                <w:ilvl w:val="0"/>
                <w:numId w:val="161"/>
              </w:numPr>
              <w:spacing w:before="0" w:after="120" w:line="276" w:lineRule="auto"/>
              <w:ind w:left="714" w:hanging="357"/>
              <w:jc w:val="left"/>
              <w:rPr>
                <w:szCs w:val="20"/>
              </w:rPr>
            </w:pPr>
            <w:r>
              <w:rPr>
                <w:szCs w:val="20"/>
              </w:rPr>
              <w:t>využívá základy studijního čtení – vyhledá klíčová slova, formuluje hlavní myšlenky textu, vytvoří otázky a stručné poznámky, výpisky nebo výtah z přečteného textu</w:t>
            </w:r>
          </w:p>
        </w:tc>
        <w:tc>
          <w:tcPr>
            <w:tcW w:w="3685" w:type="dxa"/>
          </w:tcPr>
          <w:p w14:paraId="359705A5" w14:textId="77777777" w:rsidR="000A2B00" w:rsidRDefault="000A2B00" w:rsidP="007B6F9F">
            <w:pPr>
              <w:spacing w:before="0" w:after="120" w:line="276" w:lineRule="auto"/>
              <w:ind w:left="360"/>
              <w:jc w:val="left"/>
            </w:pPr>
          </w:p>
          <w:p w14:paraId="7DC05AA9" w14:textId="77777777" w:rsidR="000A2B00" w:rsidRDefault="000A2B00" w:rsidP="00B67279">
            <w:pPr>
              <w:numPr>
                <w:ilvl w:val="0"/>
                <w:numId w:val="161"/>
              </w:numPr>
              <w:spacing w:before="0" w:after="120" w:line="276" w:lineRule="auto"/>
              <w:ind w:left="714" w:hanging="357"/>
              <w:jc w:val="left"/>
            </w:pPr>
            <w:r>
              <w:t>zvládá výstavbu souvislého textu a různé způsoby jeho členění</w:t>
            </w:r>
          </w:p>
          <w:p w14:paraId="57630FC9" w14:textId="77777777" w:rsidR="000A2B00" w:rsidRDefault="000A2B00" w:rsidP="00B67279">
            <w:pPr>
              <w:numPr>
                <w:ilvl w:val="0"/>
                <w:numId w:val="161"/>
              </w:numPr>
              <w:spacing w:before="0" w:after="120" w:line="276" w:lineRule="auto"/>
              <w:ind w:left="714" w:hanging="357"/>
              <w:jc w:val="left"/>
            </w:pPr>
            <w:r>
              <w:lastRenderedPageBreak/>
              <w:t>chápe roli mluvčího a posluchače</w:t>
            </w:r>
          </w:p>
          <w:p w14:paraId="0E617EBE" w14:textId="77777777" w:rsidR="000A2B00" w:rsidRDefault="000A2B00" w:rsidP="00B67279">
            <w:pPr>
              <w:numPr>
                <w:ilvl w:val="0"/>
                <w:numId w:val="161"/>
              </w:numPr>
              <w:spacing w:before="0" w:after="120" w:line="276" w:lineRule="auto"/>
              <w:ind w:left="714" w:hanging="357"/>
              <w:jc w:val="left"/>
            </w:pPr>
            <w:r>
              <w:t>dodržuje zásady dorozumívání (komunikační normy)</w:t>
            </w:r>
          </w:p>
          <w:p w14:paraId="4D480801" w14:textId="77777777" w:rsidR="000A2B00" w:rsidRDefault="000A2B00" w:rsidP="00B67279">
            <w:pPr>
              <w:numPr>
                <w:ilvl w:val="0"/>
                <w:numId w:val="161"/>
              </w:numPr>
              <w:spacing w:before="0" w:after="120" w:line="276" w:lineRule="auto"/>
              <w:ind w:left="714" w:hanging="357"/>
              <w:jc w:val="left"/>
            </w:pPr>
            <w:r>
              <w:t>vyjádří ústně či písemně své zážitky, názory, nálady, pokouší se o vlastní literární texty</w:t>
            </w:r>
          </w:p>
          <w:p w14:paraId="5F67E50E" w14:textId="77777777" w:rsidR="000A2B00" w:rsidRDefault="000A2B00" w:rsidP="00B67279">
            <w:pPr>
              <w:numPr>
                <w:ilvl w:val="0"/>
                <w:numId w:val="161"/>
              </w:numPr>
              <w:spacing w:before="0" w:after="120" w:line="276" w:lineRule="auto"/>
              <w:ind w:left="714" w:hanging="357"/>
              <w:jc w:val="left"/>
            </w:pPr>
            <w:r>
              <w:t>zvládá základní normy písemného vyjadřování a grafickou úpravu textu</w:t>
            </w:r>
          </w:p>
          <w:p w14:paraId="2FCB29FF" w14:textId="77777777" w:rsidR="000A2B00" w:rsidRDefault="000A2B00" w:rsidP="00B67279">
            <w:pPr>
              <w:numPr>
                <w:ilvl w:val="0"/>
                <w:numId w:val="161"/>
              </w:numPr>
              <w:spacing w:before="0" w:after="120" w:line="276" w:lineRule="auto"/>
              <w:ind w:left="714" w:hanging="357"/>
              <w:jc w:val="left"/>
            </w:pPr>
            <w:r>
              <w:t>rozliší jednotlivé funkční styly</w:t>
            </w:r>
          </w:p>
        </w:tc>
        <w:tc>
          <w:tcPr>
            <w:tcW w:w="3828" w:type="dxa"/>
          </w:tcPr>
          <w:p w14:paraId="2016E24C" w14:textId="77777777" w:rsidR="000A2B00" w:rsidRDefault="000A2B00" w:rsidP="007B6F9F">
            <w:pPr>
              <w:spacing w:before="0" w:after="120" w:line="276" w:lineRule="auto"/>
              <w:jc w:val="left"/>
              <w:rPr>
                <w:b/>
              </w:rPr>
            </w:pPr>
          </w:p>
          <w:p w14:paraId="28F43C1A" w14:textId="77777777" w:rsidR="000A2B00" w:rsidRPr="00175D4C" w:rsidRDefault="000A2B00" w:rsidP="007B6F9F">
            <w:pPr>
              <w:spacing w:before="0" w:after="120" w:line="276" w:lineRule="auto"/>
              <w:jc w:val="left"/>
              <w:rPr>
                <w:b/>
              </w:rPr>
            </w:pPr>
            <w:r w:rsidRPr="00175D4C">
              <w:rPr>
                <w:b/>
              </w:rPr>
              <w:t>Úřední písemnosti</w:t>
            </w:r>
          </w:p>
          <w:p w14:paraId="3CB277A7" w14:textId="77777777" w:rsidR="000A2B00" w:rsidRPr="00175D4C" w:rsidRDefault="000A2B00" w:rsidP="007B6F9F">
            <w:pPr>
              <w:spacing w:before="0" w:after="120" w:line="276" w:lineRule="auto"/>
              <w:jc w:val="left"/>
              <w:rPr>
                <w:b/>
              </w:rPr>
            </w:pPr>
            <w:r w:rsidRPr="00175D4C">
              <w:rPr>
                <w:b/>
              </w:rPr>
              <w:lastRenderedPageBreak/>
              <w:t>Reportáž, cestopis</w:t>
            </w:r>
          </w:p>
          <w:p w14:paraId="25A52314" w14:textId="77777777" w:rsidR="000A2B00" w:rsidRDefault="000A2B00" w:rsidP="007B6F9F">
            <w:pPr>
              <w:spacing w:before="0" w:after="120" w:line="276" w:lineRule="auto"/>
              <w:jc w:val="left"/>
              <w:rPr>
                <w:b/>
              </w:rPr>
            </w:pPr>
            <w:r>
              <w:rPr>
                <w:b/>
              </w:rPr>
              <w:t>Publicistické útvary</w:t>
            </w:r>
          </w:p>
          <w:p w14:paraId="4B3F6ED6" w14:textId="77777777" w:rsidR="000A2B00" w:rsidRDefault="000A2B00" w:rsidP="007B6F9F">
            <w:pPr>
              <w:spacing w:before="0" w:after="120" w:line="276" w:lineRule="auto"/>
              <w:jc w:val="left"/>
            </w:pPr>
            <w:r w:rsidRPr="00175D4C">
              <w:rPr>
                <w:b/>
              </w:rPr>
              <w:t>Diskuze</w:t>
            </w:r>
            <w:r>
              <w:t xml:space="preserve"> (sdělovací prostředky)</w:t>
            </w:r>
          </w:p>
          <w:p w14:paraId="5B8BE6E6" w14:textId="77777777" w:rsidR="000A2B00" w:rsidRPr="00175D4C" w:rsidRDefault="000A2B00" w:rsidP="007B6F9F">
            <w:pPr>
              <w:spacing w:before="0" w:after="120" w:line="276" w:lineRule="auto"/>
              <w:jc w:val="left"/>
              <w:rPr>
                <w:b/>
              </w:rPr>
            </w:pPr>
            <w:r w:rsidRPr="00175D4C">
              <w:rPr>
                <w:b/>
              </w:rPr>
              <w:t>Výstavba a členění textu</w:t>
            </w:r>
          </w:p>
          <w:p w14:paraId="2125F99F" w14:textId="77777777" w:rsidR="000A2B00" w:rsidRDefault="000A2B00" w:rsidP="007B6F9F">
            <w:pPr>
              <w:spacing w:before="0" w:after="120" w:line="276" w:lineRule="auto"/>
              <w:jc w:val="left"/>
              <w:rPr>
                <w:b/>
              </w:rPr>
            </w:pPr>
            <w:r w:rsidRPr="00175D4C">
              <w:rPr>
                <w:b/>
              </w:rPr>
              <w:t>Funkční styly</w:t>
            </w:r>
          </w:p>
          <w:p w14:paraId="48E60A19" w14:textId="77777777" w:rsidR="000A2B00" w:rsidRPr="00175D4C" w:rsidRDefault="000A2B00" w:rsidP="007B6F9F">
            <w:pPr>
              <w:spacing w:before="0" w:after="120" w:line="276" w:lineRule="auto"/>
              <w:jc w:val="left"/>
            </w:pPr>
          </w:p>
          <w:p w14:paraId="3C1E49E8" w14:textId="77777777" w:rsidR="000A2B00" w:rsidRDefault="000A2B00" w:rsidP="007B6F9F">
            <w:pPr>
              <w:spacing w:before="0" w:after="120" w:line="276" w:lineRule="auto"/>
              <w:jc w:val="left"/>
              <w:rPr>
                <w:b/>
              </w:rPr>
            </w:pPr>
          </w:p>
          <w:p w14:paraId="7106278A" w14:textId="77777777" w:rsidR="000A2B00" w:rsidRDefault="000A2B00" w:rsidP="007B6F9F">
            <w:pPr>
              <w:spacing w:before="0" w:after="120" w:line="276" w:lineRule="auto"/>
              <w:jc w:val="left"/>
            </w:pPr>
          </w:p>
        </w:tc>
        <w:tc>
          <w:tcPr>
            <w:tcW w:w="3603" w:type="dxa"/>
            <w:vMerge/>
            <w:vAlign w:val="center"/>
          </w:tcPr>
          <w:p w14:paraId="1427C64E" w14:textId="77777777" w:rsidR="000A2B00" w:rsidRDefault="000A2B00" w:rsidP="007B6F9F">
            <w:pPr>
              <w:spacing w:before="0" w:after="120" w:line="276" w:lineRule="auto"/>
            </w:pPr>
          </w:p>
        </w:tc>
      </w:tr>
      <w:tr w:rsidR="000A2B00" w14:paraId="736A0B39" w14:textId="77777777" w:rsidTr="007B6F9F">
        <w:tc>
          <w:tcPr>
            <w:tcW w:w="3756" w:type="dxa"/>
            <w:vAlign w:val="center"/>
          </w:tcPr>
          <w:p w14:paraId="7FE27F09" w14:textId="77777777" w:rsidR="000A2B00" w:rsidRDefault="000A2B00" w:rsidP="007B6F9F">
            <w:pPr>
              <w:spacing w:before="0" w:after="120" w:line="276" w:lineRule="auto"/>
              <w:rPr>
                <w:b/>
              </w:rPr>
            </w:pPr>
            <w:r w:rsidRPr="00A43B3C">
              <w:rPr>
                <w:b/>
              </w:rPr>
              <w:lastRenderedPageBreak/>
              <w:t>Literární výchova</w:t>
            </w:r>
          </w:p>
          <w:p w14:paraId="2F3080AB" w14:textId="77777777" w:rsidR="000A2B00" w:rsidRDefault="000A2B00" w:rsidP="00B67279">
            <w:pPr>
              <w:numPr>
                <w:ilvl w:val="0"/>
                <w:numId w:val="161"/>
              </w:numPr>
              <w:spacing w:before="0" w:after="120" w:line="276" w:lineRule="auto"/>
              <w:ind w:left="714" w:hanging="357"/>
              <w:jc w:val="left"/>
            </w:pPr>
            <w:r>
              <w:t>uceleně reprodukuje přečtený text, jednoduše popisuje strukturu a jazyk literárního díla a vlastními slovy interpretuje smysl díla</w:t>
            </w:r>
          </w:p>
          <w:p w14:paraId="72C4F875" w14:textId="77777777" w:rsidR="000A2B00" w:rsidRDefault="000A2B00" w:rsidP="00B67279">
            <w:pPr>
              <w:numPr>
                <w:ilvl w:val="0"/>
                <w:numId w:val="161"/>
              </w:numPr>
              <w:spacing w:before="0" w:after="120" w:line="276" w:lineRule="auto"/>
              <w:ind w:left="714" w:hanging="357"/>
              <w:jc w:val="left"/>
            </w:pPr>
            <w:r>
              <w:t xml:space="preserve">formuluje ústně i písemně dojmy ze své četby, návštěvy divadelního </w:t>
            </w:r>
            <w:r>
              <w:lastRenderedPageBreak/>
              <w:t>nebo filmového představení</w:t>
            </w:r>
          </w:p>
          <w:p w14:paraId="097CA6A1" w14:textId="77777777" w:rsidR="000A2B00" w:rsidRDefault="000A2B00" w:rsidP="00B67279">
            <w:pPr>
              <w:numPr>
                <w:ilvl w:val="0"/>
                <w:numId w:val="161"/>
              </w:numPr>
              <w:spacing w:before="0" w:after="120" w:line="276" w:lineRule="auto"/>
              <w:ind w:left="714" w:hanging="357"/>
              <w:jc w:val="left"/>
            </w:pPr>
            <w:r>
              <w:t>rozlišuje literaturu hodnotnou a konzumní, svůj názor doloží argumenty</w:t>
            </w:r>
          </w:p>
          <w:p w14:paraId="0E11275D" w14:textId="77777777" w:rsidR="000A2B00" w:rsidRDefault="000A2B00" w:rsidP="00B67279">
            <w:pPr>
              <w:numPr>
                <w:ilvl w:val="0"/>
                <w:numId w:val="161"/>
              </w:numPr>
              <w:spacing w:before="0" w:after="120" w:line="276" w:lineRule="auto"/>
              <w:ind w:left="714" w:hanging="357"/>
              <w:jc w:val="left"/>
            </w:pPr>
            <w:r>
              <w:t>rozlišuje základní literární druhy a žánry</w:t>
            </w:r>
          </w:p>
          <w:p w14:paraId="431FC917" w14:textId="77777777" w:rsidR="000A2B00" w:rsidRDefault="000A2B00" w:rsidP="00B67279">
            <w:pPr>
              <w:numPr>
                <w:ilvl w:val="0"/>
                <w:numId w:val="161"/>
              </w:numPr>
              <w:spacing w:before="0" w:after="120" w:line="276" w:lineRule="auto"/>
              <w:ind w:left="714" w:hanging="357"/>
              <w:jc w:val="left"/>
            </w:pPr>
            <w:r>
              <w:t>uvádí základní literární směry a jejich významné představitele v české a světové literatuře</w:t>
            </w:r>
          </w:p>
          <w:p w14:paraId="35725AF0" w14:textId="77777777" w:rsidR="000A2B00" w:rsidRPr="004A63F6" w:rsidRDefault="000A2B00" w:rsidP="00B67279">
            <w:pPr>
              <w:numPr>
                <w:ilvl w:val="0"/>
                <w:numId w:val="161"/>
              </w:numPr>
              <w:spacing w:before="0" w:after="120" w:line="276" w:lineRule="auto"/>
              <w:ind w:left="714" w:hanging="357"/>
              <w:jc w:val="left"/>
            </w:pPr>
            <w:r>
              <w:t>vyhledává informace v různých typech katalogů</w:t>
            </w:r>
          </w:p>
        </w:tc>
        <w:tc>
          <w:tcPr>
            <w:tcW w:w="3685" w:type="dxa"/>
            <w:vAlign w:val="center"/>
          </w:tcPr>
          <w:p w14:paraId="7F176C05" w14:textId="77777777" w:rsidR="000A2B00" w:rsidRDefault="000A2B00" w:rsidP="007B6F9F">
            <w:pPr>
              <w:spacing w:before="0" w:after="120" w:line="276" w:lineRule="auto"/>
              <w:ind w:left="360"/>
              <w:jc w:val="left"/>
            </w:pPr>
          </w:p>
          <w:p w14:paraId="4097FCEB" w14:textId="77777777" w:rsidR="000A2B00" w:rsidRDefault="000A2B00" w:rsidP="00B67279">
            <w:pPr>
              <w:numPr>
                <w:ilvl w:val="0"/>
                <w:numId w:val="161"/>
              </w:numPr>
              <w:spacing w:before="0" w:after="120" w:line="276" w:lineRule="auto"/>
              <w:ind w:left="714" w:hanging="357"/>
              <w:jc w:val="left"/>
            </w:pPr>
            <w:r>
              <w:t>orientuje se v základních literárních směrech 20. st.</w:t>
            </w:r>
          </w:p>
          <w:p w14:paraId="21CE9C03" w14:textId="77777777" w:rsidR="000A2B00" w:rsidRDefault="000A2B00" w:rsidP="00B67279">
            <w:pPr>
              <w:numPr>
                <w:ilvl w:val="0"/>
                <w:numId w:val="161"/>
              </w:numPr>
              <w:spacing w:before="0" w:after="120" w:line="276" w:lineRule="auto"/>
              <w:ind w:left="714" w:hanging="357"/>
              <w:jc w:val="left"/>
            </w:pPr>
            <w:r>
              <w:t>má přehled o významných představitelích české a světové literatury</w:t>
            </w:r>
          </w:p>
          <w:p w14:paraId="0E43F45D" w14:textId="77777777" w:rsidR="000A2B00" w:rsidRDefault="000A2B00" w:rsidP="00B67279">
            <w:pPr>
              <w:numPr>
                <w:ilvl w:val="0"/>
                <w:numId w:val="161"/>
              </w:numPr>
              <w:spacing w:before="0" w:after="120" w:line="276" w:lineRule="auto"/>
              <w:ind w:left="714" w:hanging="357"/>
              <w:jc w:val="left"/>
            </w:pPr>
            <w:r>
              <w:t xml:space="preserve">projevuje zájem navštěvovat </w:t>
            </w:r>
            <w:r>
              <w:lastRenderedPageBreak/>
              <w:t>divadla a filmová představení</w:t>
            </w:r>
          </w:p>
          <w:p w14:paraId="60023C05" w14:textId="77777777" w:rsidR="000A2B00" w:rsidRDefault="000A2B00" w:rsidP="00B67279">
            <w:pPr>
              <w:numPr>
                <w:ilvl w:val="0"/>
                <w:numId w:val="161"/>
              </w:numPr>
              <w:spacing w:before="0" w:after="120" w:line="276" w:lineRule="auto"/>
              <w:ind w:left="714" w:hanging="357"/>
              <w:jc w:val="left"/>
            </w:pPr>
            <w:r>
              <w:t>je motivován k tvorbě vlastního uměleckého textu</w:t>
            </w:r>
          </w:p>
          <w:p w14:paraId="50C57A69" w14:textId="77777777" w:rsidR="000A2B00" w:rsidRDefault="000A2B00" w:rsidP="00B67279">
            <w:pPr>
              <w:numPr>
                <w:ilvl w:val="0"/>
                <w:numId w:val="161"/>
              </w:numPr>
              <w:spacing w:before="0" w:after="120" w:line="276" w:lineRule="auto"/>
              <w:ind w:left="714" w:hanging="357"/>
              <w:jc w:val="left"/>
            </w:pPr>
            <w:r>
              <w:t>recituje umělecké texty</w:t>
            </w:r>
          </w:p>
          <w:p w14:paraId="42F5EBE1" w14:textId="77777777" w:rsidR="000A2B00" w:rsidRDefault="000A2B00" w:rsidP="00B67279">
            <w:pPr>
              <w:numPr>
                <w:ilvl w:val="0"/>
                <w:numId w:val="161"/>
              </w:numPr>
              <w:spacing w:before="0" w:after="120" w:line="276" w:lineRule="auto"/>
              <w:ind w:left="714" w:hanging="357"/>
              <w:jc w:val="left"/>
            </w:pPr>
            <w:r>
              <w:t>formuluje vlastní názory na umělecké dílo</w:t>
            </w:r>
          </w:p>
          <w:p w14:paraId="6F66F97E" w14:textId="77777777" w:rsidR="000A2B00" w:rsidRDefault="000A2B00" w:rsidP="00B67279">
            <w:pPr>
              <w:numPr>
                <w:ilvl w:val="0"/>
                <w:numId w:val="161"/>
              </w:numPr>
              <w:spacing w:before="0" w:after="120" w:line="276" w:lineRule="auto"/>
              <w:ind w:left="714" w:hanging="357"/>
              <w:jc w:val="left"/>
            </w:pPr>
            <w:r>
              <w:t>orientuje se v důležitých kulturních centrech města</w:t>
            </w:r>
          </w:p>
        </w:tc>
        <w:tc>
          <w:tcPr>
            <w:tcW w:w="3828" w:type="dxa"/>
            <w:vAlign w:val="center"/>
          </w:tcPr>
          <w:p w14:paraId="5C7E400C" w14:textId="77777777" w:rsidR="000A2B00" w:rsidRDefault="000A2B00" w:rsidP="007B6F9F">
            <w:pPr>
              <w:spacing w:before="0" w:after="120" w:line="276" w:lineRule="auto"/>
              <w:jc w:val="left"/>
              <w:rPr>
                <w:b/>
              </w:rPr>
            </w:pPr>
          </w:p>
          <w:p w14:paraId="726BEE23" w14:textId="77777777" w:rsidR="000A2B00" w:rsidRDefault="000A2B00" w:rsidP="007B6F9F">
            <w:pPr>
              <w:spacing w:before="0" w:after="120" w:line="276" w:lineRule="auto"/>
              <w:jc w:val="left"/>
            </w:pPr>
            <w:r w:rsidRPr="00175D4C">
              <w:rPr>
                <w:b/>
              </w:rPr>
              <w:t>Literatura 1. pol. 20. století</w:t>
            </w:r>
            <w:r>
              <w:t xml:space="preserve"> (hlavně česká, náznakem i světová)</w:t>
            </w:r>
          </w:p>
          <w:p w14:paraId="319BB67E" w14:textId="77777777" w:rsidR="000A2B00" w:rsidRDefault="000A2B00" w:rsidP="00B67279">
            <w:pPr>
              <w:numPr>
                <w:ilvl w:val="0"/>
                <w:numId w:val="161"/>
              </w:numPr>
              <w:spacing w:before="0" w:after="120" w:line="276" w:lineRule="auto"/>
              <w:ind w:left="714" w:hanging="357"/>
              <w:jc w:val="left"/>
            </w:pPr>
            <w:r>
              <w:t>meziválečná poezie a próza, odraz války v literatuře, hlavní tahouni české literatury</w:t>
            </w:r>
          </w:p>
          <w:p w14:paraId="3DB4CA54" w14:textId="77777777" w:rsidR="000A2B00" w:rsidRPr="00175D4C" w:rsidRDefault="000A2B00" w:rsidP="007B6F9F">
            <w:pPr>
              <w:spacing w:before="0" w:after="120" w:line="276" w:lineRule="auto"/>
              <w:jc w:val="left"/>
              <w:rPr>
                <w:b/>
              </w:rPr>
            </w:pPr>
            <w:r w:rsidRPr="00175D4C">
              <w:rPr>
                <w:b/>
              </w:rPr>
              <w:t xml:space="preserve">Humor v české literatuře </w:t>
            </w:r>
          </w:p>
          <w:p w14:paraId="5BC2C817" w14:textId="77777777" w:rsidR="000A2B00" w:rsidRDefault="000A2B00" w:rsidP="007B6F9F">
            <w:pPr>
              <w:spacing w:before="0" w:after="120" w:line="276" w:lineRule="auto"/>
              <w:jc w:val="left"/>
            </w:pPr>
            <w:r w:rsidRPr="00175D4C">
              <w:rPr>
                <w:b/>
              </w:rPr>
              <w:lastRenderedPageBreak/>
              <w:t>Literatura 2. pol. 20. století</w:t>
            </w:r>
            <w:r>
              <w:t xml:space="preserve"> </w:t>
            </w:r>
          </w:p>
          <w:p w14:paraId="5A82F072" w14:textId="77777777" w:rsidR="000A2B00" w:rsidRDefault="000A2B00" w:rsidP="00B67279">
            <w:pPr>
              <w:numPr>
                <w:ilvl w:val="0"/>
                <w:numId w:val="161"/>
              </w:numPr>
              <w:spacing w:before="0" w:after="120" w:line="276" w:lineRule="auto"/>
              <w:ind w:left="714" w:hanging="357"/>
              <w:jc w:val="left"/>
            </w:pPr>
            <w:r>
              <w:t>oficiální, exilová a samizdatová česká literatura, moderní román</w:t>
            </w:r>
          </w:p>
          <w:p w14:paraId="6C4F3A4D" w14:textId="77777777" w:rsidR="000A2B00" w:rsidRDefault="000A2B00" w:rsidP="007B6F9F">
            <w:pPr>
              <w:spacing w:before="0" w:after="120" w:line="276" w:lineRule="auto"/>
              <w:rPr>
                <w:b/>
              </w:rPr>
            </w:pPr>
            <w:r w:rsidRPr="00175D4C">
              <w:rPr>
                <w:b/>
              </w:rPr>
              <w:t>České divadlo 20.století</w:t>
            </w:r>
            <w:r>
              <w:rPr>
                <w:b/>
              </w:rPr>
              <w:t xml:space="preserve"> </w:t>
            </w:r>
          </w:p>
          <w:p w14:paraId="367C8399" w14:textId="77777777" w:rsidR="000A2B00" w:rsidRPr="00700801" w:rsidRDefault="000A2B00" w:rsidP="00B67279">
            <w:pPr>
              <w:numPr>
                <w:ilvl w:val="0"/>
                <w:numId w:val="161"/>
              </w:numPr>
              <w:spacing w:before="0" w:after="120" w:line="276" w:lineRule="auto"/>
              <w:ind w:left="714" w:hanging="357"/>
            </w:pPr>
            <w:r>
              <w:t xml:space="preserve">zvláštní důraz na malá autorská divadla </w:t>
            </w:r>
          </w:p>
          <w:p w14:paraId="61D16683" w14:textId="77777777" w:rsidR="000A2B00" w:rsidRPr="00824AAB" w:rsidRDefault="000A2B00" w:rsidP="007B6F9F">
            <w:pPr>
              <w:spacing w:before="0" w:after="120" w:line="276" w:lineRule="auto"/>
              <w:rPr>
                <w:b/>
              </w:rPr>
            </w:pPr>
            <w:r w:rsidRPr="00824AAB">
              <w:rPr>
                <w:b/>
              </w:rPr>
              <w:t>Základy literární teorie</w:t>
            </w:r>
          </w:p>
          <w:p w14:paraId="395698F1" w14:textId="77777777" w:rsidR="000A2B00" w:rsidRDefault="000A2B00" w:rsidP="00B67279">
            <w:pPr>
              <w:numPr>
                <w:ilvl w:val="0"/>
                <w:numId w:val="161"/>
              </w:numPr>
              <w:spacing w:before="0" w:after="120" w:line="276" w:lineRule="auto"/>
              <w:ind w:left="714" w:hanging="357"/>
            </w:pPr>
            <w:r>
              <w:t>struktura literárního díla, jazyk literárního díla, literatura umělecká a věcná</w:t>
            </w:r>
          </w:p>
          <w:p w14:paraId="4A3617DD" w14:textId="77777777" w:rsidR="000A2B00" w:rsidRPr="00824AAB" w:rsidRDefault="000A2B00" w:rsidP="007B6F9F">
            <w:pPr>
              <w:spacing w:before="0" w:after="120" w:line="276" w:lineRule="auto"/>
              <w:rPr>
                <w:b/>
              </w:rPr>
            </w:pPr>
            <w:r w:rsidRPr="00824AAB">
              <w:rPr>
                <w:b/>
              </w:rPr>
              <w:t>Literární druhy a žánry</w:t>
            </w:r>
          </w:p>
          <w:p w14:paraId="183E499C" w14:textId="77777777" w:rsidR="000A2B00" w:rsidRDefault="000A2B00" w:rsidP="00B67279">
            <w:pPr>
              <w:numPr>
                <w:ilvl w:val="0"/>
                <w:numId w:val="161"/>
              </w:numPr>
              <w:spacing w:before="0" w:after="120" w:line="276" w:lineRule="auto"/>
              <w:ind w:left="714" w:hanging="357"/>
            </w:pPr>
            <w:r>
              <w:t>poezie, próza</w:t>
            </w:r>
          </w:p>
          <w:p w14:paraId="289AB4B9" w14:textId="77777777" w:rsidR="000A2B00" w:rsidRDefault="000A2B00" w:rsidP="00B67279">
            <w:pPr>
              <w:numPr>
                <w:ilvl w:val="0"/>
                <w:numId w:val="161"/>
              </w:numPr>
              <w:spacing w:before="0" w:after="120" w:line="276" w:lineRule="auto"/>
              <w:ind w:left="714" w:hanging="357"/>
            </w:pPr>
            <w:r>
              <w:t>drama, lyrika, epika</w:t>
            </w:r>
          </w:p>
          <w:p w14:paraId="5213E8E2" w14:textId="77777777" w:rsidR="000A2B00" w:rsidRDefault="000A2B00" w:rsidP="007B6F9F">
            <w:pPr>
              <w:spacing w:before="0" w:after="120" w:line="276" w:lineRule="auto"/>
              <w:rPr>
                <w:b/>
              </w:rPr>
            </w:pPr>
            <w:r>
              <w:rPr>
                <w:b/>
              </w:rPr>
              <w:t>Tvořivé činnosti s literárním textem</w:t>
            </w:r>
          </w:p>
          <w:p w14:paraId="60DA1179" w14:textId="77777777" w:rsidR="000A2B00" w:rsidRDefault="000A2B00" w:rsidP="00B67279">
            <w:pPr>
              <w:numPr>
                <w:ilvl w:val="0"/>
                <w:numId w:val="161"/>
              </w:numPr>
              <w:spacing w:before="0" w:after="120" w:line="276" w:lineRule="auto"/>
              <w:ind w:left="714" w:hanging="357"/>
            </w:pPr>
            <w:r>
              <w:t xml:space="preserve">přednes vhodných textů </w:t>
            </w:r>
          </w:p>
          <w:p w14:paraId="28DD33F6" w14:textId="77777777" w:rsidR="000A2B00" w:rsidRDefault="000A2B00" w:rsidP="00B67279">
            <w:pPr>
              <w:numPr>
                <w:ilvl w:val="0"/>
                <w:numId w:val="161"/>
              </w:numPr>
              <w:spacing w:before="0" w:after="120" w:line="276" w:lineRule="auto"/>
              <w:ind w:left="714" w:hanging="357"/>
            </w:pPr>
            <w:r>
              <w:t>reprodukce přečteného textu</w:t>
            </w:r>
          </w:p>
          <w:p w14:paraId="491F3883" w14:textId="77777777" w:rsidR="000A2B00" w:rsidRDefault="000A2B00" w:rsidP="00B67279">
            <w:pPr>
              <w:numPr>
                <w:ilvl w:val="0"/>
                <w:numId w:val="161"/>
              </w:numPr>
              <w:spacing w:before="0" w:after="120" w:line="276" w:lineRule="auto"/>
              <w:ind w:left="714" w:hanging="357"/>
            </w:pPr>
            <w:r>
              <w:t>dramatizace</w:t>
            </w:r>
          </w:p>
          <w:p w14:paraId="4DC7D2C1" w14:textId="77777777" w:rsidR="000A2B00" w:rsidRPr="00824AAB" w:rsidRDefault="000A2B00" w:rsidP="00B67279">
            <w:pPr>
              <w:numPr>
                <w:ilvl w:val="0"/>
                <w:numId w:val="161"/>
              </w:numPr>
              <w:spacing w:before="0" w:after="120" w:line="276" w:lineRule="auto"/>
              <w:ind w:left="714" w:hanging="357"/>
            </w:pPr>
            <w:r>
              <w:t>tvorba vlastních textů</w:t>
            </w:r>
          </w:p>
        </w:tc>
        <w:tc>
          <w:tcPr>
            <w:tcW w:w="3603" w:type="dxa"/>
            <w:vMerge/>
            <w:vAlign w:val="center"/>
          </w:tcPr>
          <w:p w14:paraId="05ED15CD" w14:textId="77777777" w:rsidR="000A2B00" w:rsidRPr="00EB0F92" w:rsidRDefault="000A2B00" w:rsidP="007B6F9F">
            <w:pPr>
              <w:spacing w:before="0" w:after="120" w:line="276" w:lineRule="auto"/>
            </w:pPr>
          </w:p>
        </w:tc>
      </w:tr>
    </w:tbl>
    <w:p w14:paraId="463D7AEC" w14:textId="77777777" w:rsidR="000A2B00" w:rsidRPr="00584EAF" w:rsidRDefault="000A2B00" w:rsidP="000A2B00">
      <w:pPr>
        <w:spacing w:before="0" w:after="120" w:line="276" w:lineRule="auto"/>
      </w:pPr>
    </w:p>
    <w:p w14:paraId="3FA19B42" w14:textId="77777777" w:rsidR="00B94CBA" w:rsidRDefault="00B94CBA" w:rsidP="00855C2D">
      <w:pPr>
        <w:pStyle w:val="Nadpis4"/>
        <w:numPr>
          <w:ilvl w:val="0"/>
          <w:numId w:val="0"/>
        </w:numPr>
        <w:rPr>
          <w:rFonts w:ascii="Times New Roman" w:hAnsi="Times New Roman"/>
          <w:bCs w:val="0"/>
          <w:i w:val="0"/>
          <w:sz w:val="20"/>
          <w:szCs w:val="24"/>
        </w:rPr>
      </w:pPr>
      <w:bookmarkStart w:id="91" w:name="_Toc198965650"/>
    </w:p>
    <w:p w14:paraId="35CDFF8E" w14:textId="77777777" w:rsidR="00855C2D" w:rsidRPr="00855C2D" w:rsidRDefault="00855C2D" w:rsidP="00855C2D">
      <w:pPr>
        <w:sectPr w:rsidR="00855C2D" w:rsidRPr="00855C2D" w:rsidSect="00995697">
          <w:type w:val="continuous"/>
          <w:pgSz w:w="16838" w:h="11906" w:orient="landscape" w:code="9"/>
          <w:pgMar w:top="1077" w:right="964" w:bottom="964" w:left="1418" w:header="709" w:footer="709" w:gutter="0"/>
          <w:cols w:space="708"/>
          <w:docGrid w:linePitch="360"/>
        </w:sectPr>
      </w:pPr>
    </w:p>
    <w:p w14:paraId="3AD1B67D" w14:textId="77777777" w:rsidR="00F376B2" w:rsidRDefault="00F376B2" w:rsidP="00F376B2">
      <w:pPr>
        <w:pStyle w:val="Nadpis4"/>
      </w:pPr>
      <w:bookmarkStart w:id="92" w:name="_Toc149745515"/>
      <w:bookmarkEnd w:id="91"/>
      <w:r w:rsidRPr="00B14A13">
        <w:lastRenderedPageBreak/>
        <w:t>Anglický</w:t>
      </w:r>
      <w:r>
        <w:t xml:space="preserve"> jazyk</w:t>
      </w:r>
      <w:bookmarkEnd w:id="92"/>
    </w:p>
    <w:p w14:paraId="1A52B354" w14:textId="77777777" w:rsidR="00F376B2" w:rsidRPr="00CF422A" w:rsidRDefault="00F376B2" w:rsidP="00F376B2">
      <w:pPr>
        <w:spacing w:before="0" w:after="120" w:line="276" w:lineRule="auto"/>
        <w:rPr>
          <w:b/>
          <w:szCs w:val="20"/>
        </w:rPr>
      </w:pPr>
      <w:r w:rsidRPr="00CF422A">
        <w:rPr>
          <w:b/>
          <w:szCs w:val="20"/>
        </w:rPr>
        <w:t>Charakteristika vyučovacího předmětu – 2. stupeň</w:t>
      </w:r>
    </w:p>
    <w:p w14:paraId="71B64FCA" w14:textId="77777777" w:rsidR="00F376B2" w:rsidRDefault="00F376B2" w:rsidP="00F376B2">
      <w:pPr>
        <w:spacing w:before="0" w:after="120" w:line="276" w:lineRule="auto"/>
      </w:pPr>
      <w:r>
        <w:t>Vyučovací předmět anglický jazyk</w:t>
      </w:r>
      <w:r w:rsidRPr="0041787C">
        <w:t xml:space="preserve"> </w:t>
      </w:r>
      <w:r>
        <w:t>se vyučuje jako samostatný předmět ve všech ročnících 2. stupně v těchto časových dotacích:</w:t>
      </w:r>
    </w:p>
    <w:tbl>
      <w:tblPr>
        <w:tblW w:w="5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89"/>
        <w:gridCol w:w="590"/>
        <w:gridCol w:w="590"/>
        <w:gridCol w:w="590"/>
        <w:gridCol w:w="591"/>
      </w:tblGrid>
      <w:tr w:rsidR="007579FB" w:rsidRPr="00E73532" w14:paraId="78EA859C" w14:textId="77777777" w:rsidTr="007579FB">
        <w:trPr>
          <w:trHeight w:val="301"/>
        </w:trPr>
        <w:tc>
          <w:tcPr>
            <w:tcW w:w="1543" w:type="dxa"/>
          </w:tcPr>
          <w:p w14:paraId="7A1FF403" w14:textId="77777777" w:rsidR="007579FB" w:rsidRPr="00E73532" w:rsidRDefault="007579FB" w:rsidP="00E44082">
            <w:pPr>
              <w:spacing w:before="0" w:after="120" w:line="276" w:lineRule="auto"/>
              <w:ind w:right="7"/>
              <w:jc w:val="center"/>
              <w:rPr>
                <w:szCs w:val="20"/>
              </w:rPr>
            </w:pPr>
            <w:r>
              <w:tab/>
            </w:r>
            <w:r w:rsidRPr="00E73532">
              <w:rPr>
                <w:b/>
                <w:szCs w:val="20"/>
              </w:rPr>
              <w:t xml:space="preserve">Ročník </w:t>
            </w:r>
          </w:p>
        </w:tc>
        <w:tc>
          <w:tcPr>
            <w:tcW w:w="589" w:type="dxa"/>
          </w:tcPr>
          <w:p w14:paraId="36E10C34" w14:textId="77777777" w:rsidR="007579FB" w:rsidRPr="00E73532" w:rsidRDefault="007579FB" w:rsidP="00E44082">
            <w:pPr>
              <w:spacing w:before="0" w:after="120" w:line="276" w:lineRule="auto"/>
              <w:ind w:right="1"/>
              <w:jc w:val="center"/>
              <w:rPr>
                <w:szCs w:val="20"/>
              </w:rPr>
            </w:pPr>
            <w:r>
              <w:rPr>
                <w:b/>
                <w:szCs w:val="20"/>
              </w:rPr>
              <w:t>6</w:t>
            </w:r>
            <w:r w:rsidRPr="00E73532">
              <w:rPr>
                <w:b/>
                <w:szCs w:val="20"/>
              </w:rPr>
              <w:t xml:space="preserve">. </w:t>
            </w:r>
          </w:p>
        </w:tc>
        <w:tc>
          <w:tcPr>
            <w:tcW w:w="589" w:type="dxa"/>
          </w:tcPr>
          <w:p w14:paraId="729DFD21" w14:textId="77777777" w:rsidR="007579FB" w:rsidRDefault="007579FB" w:rsidP="00E44082">
            <w:pPr>
              <w:spacing w:before="0" w:after="120" w:line="276" w:lineRule="auto"/>
              <w:ind w:right="1"/>
              <w:jc w:val="center"/>
              <w:rPr>
                <w:b/>
                <w:szCs w:val="20"/>
              </w:rPr>
            </w:pPr>
            <w:r>
              <w:rPr>
                <w:b/>
                <w:szCs w:val="20"/>
              </w:rPr>
              <w:t>6.j</w:t>
            </w:r>
          </w:p>
        </w:tc>
        <w:tc>
          <w:tcPr>
            <w:tcW w:w="589" w:type="dxa"/>
          </w:tcPr>
          <w:p w14:paraId="3204DDD0" w14:textId="77777777" w:rsidR="007579FB" w:rsidRPr="00E73532" w:rsidRDefault="007579FB" w:rsidP="00E44082">
            <w:pPr>
              <w:spacing w:before="0" w:after="120" w:line="276" w:lineRule="auto"/>
              <w:ind w:right="1"/>
              <w:jc w:val="center"/>
              <w:rPr>
                <w:szCs w:val="20"/>
              </w:rPr>
            </w:pPr>
            <w:r>
              <w:rPr>
                <w:b/>
                <w:szCs w:val="20"/>
              </w:rPr>
              <w:t>7</w:t>
            </w:r>
            <w:r w:rsidRPr="00E73532">
              <w:rPr>
                <w:b/>
                <w:szCs w:val="20"/>
              </w:rPr>
              <w:t xml:space="preserve">. </w:t>
            </w:r>
          </w:p>
        </w:tc>
        <w:tc>
          <w:tcPr>
            <w:tcW w:w="590" w:type="dxa"/>
          </w:tcPr>
          <w:p w14:paraId="7FBE5418" w14:textId="77777777" w:rsidR="007579FB" w:rsidRDefault="007579FB" w:rsidP="00E44082">
            <w:pPr>
              <w:spacing w:before="0" w:after="120" w:line="276" w:lineRule="auto"/>
              <w:ind w:right="6"/>
              <w:jc w:val="center"/>
              <w:rPr>
                <w:b/>
                <w:szCs w:val="20"/>
              </w:rPr>
            </w:pPr>
            <w:r>
              <w:rPr>
                <w:b/>
                <w:szCs w:val="20"/>
              </w:rPr>
              <w:t>7.j</w:t>
            </w:r>
          </w:p>
        </w:tc>
        <w:tc>
          <w:tcPr>
            <w:tcW w:w="590" w:type="dxa"/>
          </w:tcPr>
          <w:p w14:paraId="43AD0D43" w14:textId="77777777" w:rsidR="007579FB" w:rsidRDefault="007579FB" w:rsidP="00E44082">
            <w:pPr>
              <w:spacing w:before="0" w:after="120" w:line="276" w:lineRule="auto"/>
              <w:ind w:right="6"/>
              <w:jc w:val="center"/>
              <w:rPr>
                <w:b/>
                <w:szCs w:val="20"/>
              </w:rPr>
            </w:pPr>
            <w:r>
              <w:rPr>
                <w:b/>
                <w:szCs w:val="20"/>
              </w:rPr>
              <w:t>8.</w:t>
            </w:r>
          </w:p>
        </w:tc>
        <w:tc>
          <w:tcPr>
            <w:tcW w:w="590" w:type="dxa"/>
          </w:tcPr>
          <w:p w14:paraId="60E29695" w14:textId="77777777" w:rsidR="007579FB" w:rsidRPr="00E73532" w:rsidRDefault="007579FB" w:rsidP="00E44082">
            <w:pPr>
              <w:spacing w:before="0" w:after="120" w:line="276" w:lineRule="auto"/>
              <w:ind w:right="6"/>
              <w:jc w:val="center"/>
              <w:rPr>
                <w:szCs w:val="20"/>
              </w:rPr>
            </w:pPr>
            <w:r>
              <w:rPr>
                <w:b/>
                <w:szCs w:val="20"/>
              </w:rPr>
              <w:t>8</w:t>
            </w:r>
            <w:r w:rsidRPr="00E73532">
              <w:rPr>
                <w:b/>
                <w:szCs w:val="20"/>
              </w:rPr>
              <w:t>.</w:t>
            </w:r>
            <w:r>
              <w:rPr>
                <w:b/>
                <w:szCs w:val="20"/>
              </w:rPr>
              <w:t>j</w:t>
            </w:r>
            <w:r w:rsidRPr="00E73532">
              <w:rPr>
                <w:b/>
                <w:szCs w:val="20"/>
              </w:rPr>
              <w:t xml:space="preserve"> </w:t>
            </w:r>
          </w:p>
        </w:tc>
        <w:tc>
          <w:tcPr>
            <w:tcW w:w="591" w:type="dxa"/>
          </w:tcPr>
          <w:p w14:paraId="6FB7CAC3" w14:textId="77777777" w:rsidR="007579FB" w:rsidRPr="00E73532" w:rsidRDefault="007579FB" w:rsidP="00E44082">
            <w:pPr>
              <w:spacing w:before="0" w:after="120" w:line="276" w:lineRule="auto"/>
              <w:ind w:right="5"/>
              <w:jc w:val="center"/>
              <w:rPr>
                <w:szCs w:val="20"/>
              </w:rPr>
            </w:pPr>
            <w:r>
              <w:rPr>
                <w:b/>
                <w:szCs w:val="20"/>
              </w:rPr>
              <w:t>9</w:t>
            </w:r>
            <w:r w:rsidRPr="00E73532">
              <w:rPr>
                <w:b/>
                <w:szCs w:val="20"/>
              </w:rPr>
              <w:t xml:space="preserve">. </w:t>
            </w:r>
          </w:p>
        </w:tc>
      </w:tr>
      <w:tr w:rsidR="007579FB" w:rsidRPr="00E73532" w14:paraId="2B981DB1" w14:textId="77777777" w:rsidTr="007579FB">
        <w:trPr>
          <w:trHeight w:val="301"/>
        </w:trPr>
        <w:tc>
          <w:tcPr>
            <w:tcW w:w="1543" w:type="dxa"/>
          </w:tcPr>
          <w:p w14:paraId="5814ABBB" w14:textId="77777777" w:rsidR="007579FB" w:rsidRPr="00E73532" w:rsidRDefault="007579FB" w:rsidP="00E44082">
            <w:pPr>
              <w:spacing w:before="0" w:after="120" w:line="276" w:lineRule="auto"/>
              <w:ind w:right="7"/>
              <w:jc w:val="center"/>
              <w:rPr>
                <w:szCs w:val="20"/>
              </w:rPr>
            </w:pPr>
            <w:r w:rsidRPr="00E73532">
              <w:rPr>
                <w:b/>
                <w:szCs w:val="20"/>
              </w:rPr>
              <w:t xml:space="preserve">Počet hodin </w:t>
            </w:r>
          </w:p>
        </w:tc>
        <w:tc>
          <w:tcPr>
            <w:tcW w:w="589" w:type="dxa"/>
          </w:tcPr>
          <w:p w14:paraId="2C0CFABA" w14:textId="77777777" w:rsidR="007579FB" w:rsidRPr="0058179E" w:rsidRDefault="007579FB" w:rsidP="00E44082">
            <w:pPr>
              <w:spacing w:before="0" w:after="120" w:line="276" w:lineRule="auto"/>
              <w:ind w:right="4"/>
              <w:jc w:val="center"/>
              <w:rPr>
                <w:b/>
                <w:szCs w:val="20"/>
              </w:rPr>
            </w:pPr>
            <w:r>
              <w:rPr>
                <w:b/>
                <w:szCs w:val="20"/>
              </w:rPr>
              <w:t>3</w:t>
            </w:r>
          </w:p>
        </w:tc>
        <w:tc>
          <w:tcPr>
            <w:tcW w:w="589" w:type="dxa"/>
          </w:tcPr>
          <w:p w14:paraId="08FB8A97" w14:textId="77777777" w:rsidR="007579FB" w:rsidRDefault="007579FB" w:rsidP="00E44082">
            <w:pPr>
              <w:spacing w:before="0" w:after="120" w:line="276" w:lineRule="auto"/>
              <w:ind w:right="4"/>
              <w:jc w:val="center"/>
              <w:rPr>
                <w:b/>
                <w:szCs w:val="20"/>
              </w:rPr>
            </w:pPr>
            <w:r>
              <w:rPr>
                <w:b/>
                <w:szCs w:val="20"/>
              </w:rPr>
              <w:t>4</w:t>
            </w:r>
          </w:p>
        </w:tc>
        <w:tc>
          <w:tcPr>
            <w:tcW w:w="589" w:type="dxa"/>
          </w:tcPr>
          <w:p w14:paraId="35006E3D" w14:textId="77777777" w:rsidR="007579FB" w:rsidRPr="0058179E" w:rsidRDefault="007579FB" w:rsidP="00E44082">
            <w:pPr>
              <w:spacing w:before="0" w:after="120" w:line="276" w:lineRule="auto"/>
              <w:ind w:right="4"/>
              <w:jc w:val="center"/>
              <w:rPr>
                <w:b/>
                <w:szCs w:val="20"/>
              </w:rPr>
            </w:pPr>
            <w:r>
              <w:rPr>
                <w:b/>
                <w:szCs w:val="20"/>
              </w:rPr>
              <w:t>3</w:t>
            </w:r>
          </w:p>
        </w:tc>
        <w:tc>
          <w:tcPr>
            <w:tcW w:w="590" w:type="dxa"/>
          </w:tcPr>
          <w:p w14:paraId="6C91FA84" w14:textId="77777777" w:rsidR="007579FB" w:rsidRDefault="007579FB" w:rsidP="00E44082">
            <w:pPr>
              <w:spacing w:before="0" w:after="120" w:line="276" w:lineRule="auto"/>
              <w:ind w:right="9"/>
              <w:jc w:val="center"/>
              <w:rPr>
                <w:b/>
                <w:szCs w:val="20"/>
              </w:rPr>
            </w:pPr>
            <w:r>
              <w:rPr>
                <w:b/>
                <w:szCs w:val="20"/>
              </w:rPr>
              <w:t>4</w:t>
            </w:r>
          </w:p>
        </w:tc>
        <w:tc>
          <w:tcPr>
            <w:tcW w:w="590" w:type="dxa"/>
          </w:tcPr>
          <w:p w14:paraId="37448A6C" w14:textId="77777777" w:rsidR="007579FB" w:rsidRDefault="007579FB" w:rsidP="00E44082">
            <w:pPr>
              <w:spacing w:before="0" w:after="120" w:line="276" w:lineRule="auto"/>
              <w:ind w:right="9"/>
              <w:jc w:val="center"/>
              <w:rPr>
                <w:b/>
                <w:szCs w:val="20"/>
              </w:rPr>
            </w:pPr>
            <w:r>
              <w:rPr>
                <w:b/>
                <w:szCs w:val="20"/>
              </w:rPr>
              <w:t>3</w:t>
            </w:r>
          </w:p>
        </w:tc>
        <w:tc>
          <w:tcPr>
            <w:tcW w:w="590" w:type="dxa"/>
          </w:tcPr>
          <w:p w14:paraId="5B7F1D6F" w14:textId="77777777" w:rsidR="007579FB" w:rsidRPr="0058179E" w:rsidRDefault="007579FB" w:rsidP="00E44082">
            <w:pPr>
              <w:spacing w:before="0" w:after="120" w:line="276" w:lineRule="auto"/>
              <w:ind w:right="9"/>
              <w:jc w:val="center"/>
              <w:rPr>
                <w:b/>
                <w:szCs w:val="20"/>
              </w:rPr>
            </w:pPr>
            <w:r>
              <w:rPr>
                <w:b/>
                <w:szCs w:val="20"/>
              </w:rPr>
              <w:t>4</w:t>
            </w:r>
          </w:p>
        </w:tc>
        <w:tc>
          <w:tcPr>
            <w:tcW w:w="591" w:type="dxa"/>
          </w:tcPr>
          <w:p w14:paraId="3699211D" w14:textId="77777777" w:rsidR="007579FB" w:rsidRPr="0058179E" w:rsidRDefault="007579FB" w:rsidP="00E44082">
            <w:pPr>
              <w:spacing w:before="0" w:after="120" w:line="276" w:lineRule="auto"/>
              <w:ind w:right="8"/>
              <w:jc w:val="center"/>
              <w:rPr>
                <w:b/>
                <w:szCs w:val="20"/>
              </w:rPr>
            </w:pPr>
            <w:r>
              <w:rPr>
                <w:b/>
                <w:szCs w:val="20"/>
              </w:rPr>
              <w:t>3</w:t>
            </w:r>
          </w:p>
        </w:tc>
      </w:tr>
    </w:tbl>
    <w:p w14:paraId="05B7E612" w14:textId="77777777" w:rsidR="00F376B2" w:rsidRDefault="00F376B2" w:rsidP="00F376B2">
      <w:pPr>
        <w:spacing w:before="0" w:after="120" w:line="276" w:lineRule="auto"/>
        <w:rPr>
          <w:szCs w:val="20"/>
        </w:rPr>
      </w:pPr>
    </w:p>
    <w:p w14:paraId="7B02010D" w14:textId="77777777" w:rsidR="008C7354" w:rsidRPr="00CF422A" w:rsidRDefault="007579FB" w:rsidP="008C7354">
      <w:pPr>
        <w:spacing w:before="0" w:after="120" w:line="276" w:lineRule="auto"/>
        <w:rPr>
          <w:szCs w:val="20"/>
        </w:rPr>
      </w:pPr>
      <w:r>
        <w:rPr>
          <w:szCs w:val="20"/>
        </w:rPr>
        <w:t>V</w:t>
      </w:r>
      <w:r w:rsidR="008C7354">
        <w:rPr>
          <w:szCs w:val="20"/>
        </w:rPr>
        <w:t xml:space="preserve"> 6</w:t>
      </w:r>
      <w:r w:rsidR="008C7354" w:rsidRPr="0091631F">
        <w:rPr>
          <w:szCs w:val="20"/>
        </w:rPr>
        <w:t xml:space="preserve">. </w:t>
      </w:r>
      <w:r w:rsidR="008C7354">
        <w:rPr>
          <w:szCs w:val="20"/>
        </w:rPr>
        <w:t xml:space="preserve">a 8. </w:t>
      </w:r>
      <w:r w:rsidR="008C7354" w:rsidRPr="0091631F">
        <w:rPr>
          <w:szCs w:val="20"/>
        </w:rPr>
        <w:t xml:space="preserve">ročníku se vzdělávají </w:t>
      </w:r>
      <w:r>
        <w:rPr>
          <w:szCs w:val="20"/>
        </w:rPr>
        <w:t xml:space="preserve">ve dvou paralelních třídách, z nichž jedna je s rozšířenou jazykovou výukou. </w:t>
      </w:r>
    </w:p>
    <w:p w14:paraId="16EF38A0" w14:textId="77777777" w:rsidR="00F376B2" w:rsidRPr="00CF422A" w:rsidRDefault="00837C1E" w:rsidP="00F376B2">
      <w:pPr>
        <w:spacing w:before="0" w:after="120" w:line="276" w:lineRule="auto"/>
        <w:rPr>
          <w:szCs w:val="20"/>
        </w:rPr>
      </w:pPr>
      <w:r>
        <w:rPr>
          <w:szCs w:val="20"/>
        </w:rPr>
        <w:t>Žáci 7</w:t>
      </w:r>
      <w:r w:rsidR="00F376B2" w:rsidRPr="0091631F">
        <w:rPr>
          <w:szCs w:val="20"/>
        </w:rPr>
        <w:t xml:space="preserve">. ročníku </w:t>
      </w:r>
      <w:r w:rsidR="00A75742">
        <w:rPr>
          <w:szCs w:val="20"/>
        </w:rPr>
        <w:t xml:space="preserve">jsou v rámci jedné </w:t>
      </w:r>
      <w:r w:rsidR="008C7354">
        <w:rPr>
          <w:szCs w:val="20"/>
        </w:rPr>
        <w:t>třídy rozděleni na dvě skupiny, z nichž jedna má posílenou časovou dotaci anglického jazyka.</w:t>
      </w:r>
    </w:p>
    <w:p w14:paraId="725C10FD" w14:textId="77777777" w:rsidR="00F376B2" w:rsidRPr="00CF422A" w:rsidRDefault="00F376B2" w:rsidP="00F376B2">
      <w:pPr>
        <w:spacing w:before="0" w:after="120" w:line="276" w:lineRule="auto"/>
        <w:rPr>
          <w:b/>
          <w:szCs w:val="20"/>
        </w:rPr>
      </w:pPr>
      <w:r w:rsidRPr="00CF422A">
        <w:rPr>
          <w:b/>
          <w:szCs w:val="20"/>
        </w:rPr>
        <w:t>Cílové zaměření vzdělávací oblasti</w:t>
      </w:r>
    </w:p>
    <w:p w14:paraId="5104A2F5" w14:textId="77777777" w:rsidR="00F376B2" w:rsidRPr="00CF422A" w:rsidRDefault="00F376B2" w:rsidP="00B67279">
      <w:pPr>
        <w:numPr>
          <w:ilvl w:val="0"/>
          <w:numId w:val="200"/>
        </w:numPr>
        <w:spacing w:before="0" w:after="120" w:line="276" w:lineRule="auto"/>
        <w:rPr>
          <w:szCs w:val="20"/>
        </w:rPr>
      </w:pPr>
      <w:r w:rsidRPr="00CF422A">
        <w:rPr>
          <w:szCs w:val="20"/>
        </w:rPr>
        <w:t>pochopení jazyka jako prostředku historického a kulturního vývoje národa, a sjednocujícího činitele národního společenství</w:t>
      </w:r>
    </w:p>
    <w:p w14:paraId="39EC8452" w14:textId="77777777" w:rsidR="00F376B2" w:rsidRPr="00CF422A" w:rsidRDefault="00F376B2" w:rsidP="00B67279">
      <w:pPr>
        <w:numPr>
          <w:ilvl w:val="0"/>
          <w:numId w:val="200"/>
        </w:numPr>
        <w:spacing w:before="0" w:after="120" w:line="276" w:lineRule="auto"/>
        <w:rPr>
          <w:szCs w:val="20"/>
        </w:rPr>
      </w:pPr>
      <w:r w:rsidRPr="00CF422A">
        <w:rPr>
          <w:szCs w:val="20"/>
        </w:rPr>
        <w:t>pochopení jazyka jako důležitého nástroje celoživotního vzdělávání</w:t>
      </w:r>
    </w:p>
    <w:p w14:paraId="419D062C" w14:textId="77777777" w:rsidR="00F376B2" w:rsidRPr="00CF422A" w:rsidRDefault="00F376B2" w:rsidP="00B67279">
      <w:pPr>
        <w:numPr>
          <w:ilvl w:val="0"/>
          <w:numId w:val="200"/>
        </w:numPr>
        <w:spacing w:before="0" w:after="120" w:line="276" w:lineRule="auto"/>
        <w:rPr>
          <w:szCs w:val="20"/>
        </w:rPr>
      </w:pPr>
      <w:r w:rsidRPr="00CF422A">
        <w:rPr>
          <w:szCs w:val="20"/>
        </w:rPr>
        <w:t>vytváření kladné motivace ke studiu jazyka</w:t>
      </w:r>
    </w:p>
    <w:p w14:paraId="40028B4B" w14:textId="77777777" w:rsidR="00F376B2" w:rsidRPr="00CF422A" w:rsidRDefault="00F376B2" w:rsidP="00B67279">
      <w:pPr>
        <w:numPr>
          <w:ilvl w:val="0"/>
          <w:numId w:val="200"/>
        </w:numPr>
        <w:spacing w:before="0" w:after="120" w:line="276" w:lineRule="auto"/>
        <w:rPr>
          <w:szCs w:val="20"/>
        </w:rPr>
      </w:pPr>
      <w:r w:rsidRPr="00CF422A">
        <w:rPr>
          <w:szCs w:val="20"/>
        </w:rPr>
        <w:t>rozvíjení pozitivního vztahu k mnohojazyčnosti a respektování kulturní rozmanitosti</w:t>
      </w:r>
    </w:p>
    <w:p w14:paraId="3CA696C3" w14:textId="77777777" w:rsidR="00F376B2" w:rsidRPr="00CF422A" w:rsidRDefault="00F376B2" w:rsidP="00B67279">
      <w:pPr>
        <w:numPr>
          <w:ilvl w:val="0"/>
          <w:numId w:val="200"/>
        </w:numPr>
        <w:spacing w:before="0" w:after="120" w:line="276" w:lineRule="auto"/>
        <w:rPr>
          <w:szCs w:val="20"/>
        </w:rPr>
      </w:pPr>
      <w:r w:rsidRPr="00CF422A">
        <w:rPr>
          <w:szCs w:val="20"/>
        </w:rPr>
        <w:t>získávání schopnosti rozumět psanému i mluvenému textu v cizím jazyce na úrovni osvojených znalostí</w:t>
      </w:r>
    </w:p>
    <w:p w14:paraId="5DF27A80" w14:textId="77777777" w:rsidR="00F376B2" w:rsidRPr="00CF422A" w:rsidRDefault="00F376B2" w:rsidP="00B67279">
      <w:pPr>
        <w:numPr>
          <w:ilvl w:val="0"/>
          <w:numId w:val="200"/>
        </w:numPr>
        <w:spacing w:before="0" w:after="120" w:line="276" w:lineRule="auto"/>
        <w:rPr>
          <w:szCs w:val="20"/>
        </w:rPr>
      </w:pPr>
      <w:r w:rsidRPr="00CF422A">
        <w:rPr>
          <w:szCs w:val="20"/>
        </w:rPr>
        <w:t>vyhledání nejdůležitějších informací o zemích studovaného jazyka</w:t>
      </w:r>
    </w:p>
    <w:p w14:paraId="3A525B2A" w14:textId="77777777" w:rsidR="00F376B2" w:rsidRPr="00CF422A" w:rsidRDefault="00F376B2" w:rsidP="00B67279">
      <w:pPr>
        <w:numPr>
          <w:ilvl w:val="0"/>
          <w:numId w:val="200"/>
        </w:numPr>
        <w:spacing w:before="0" w:after="120" w:line="276" w:lineRule="auto"/>
        <w:rPr>
          <w:szCs w:val="20"/>
        </w:rPr>
      </w:pPr>
      <w:r w:rsidRPr="00CF422A">
        <w:rPr>
          <w:szCs w:val="20"/>
        </w:rPr>
        <w:t>zvládnutí pravidel mezilidské komunikace</w:t>
      </w:r>
    </w:p>
    <w:p w14:paraId="04802BDC" w14:textId="77777777" w:rsidR="00F376B2" w:rsidRPr="00CF422A" w:rsidRDefault="00F376B2" w:rsidP="00B67279">
      <w:pPr>
        <w:numPr>
          <w:ilvl w:val="0"/>
          <w:numId w:val="200"/>
        </w:numPr>
        <w:spacing w:before="0" w:after="120" w:line="276" w:lineRule="auto"/>
        <w:rPr>
          <w:szCs w:val="20"/>
        </w:rPr>
      </w:pPr>
      <w:r w:rsidRPr="00CF422A">
        <w:rPr>
          <w:szCs w:val="20"/>
        </w:rPr>
        <w:t>získávání sebedůvěry při v stupování na veřejnosti a ke kultivovanému projevu jako prostředku prosazení sama sebe</w:t>
      </w:r>
    </w:p>
    <w:p w14:paraId="441F42FB" w14:textId="77777777" w:rsidR="00F376B2" w:rsidRPr="00CF422A" w:rsidRDefault="00F376B2" w:rsidP="00F376B2">
      <w:pPr>
        <w:spacing w:before="0" w:after="120" w:line="276" w:lineRule="auto"/>
        <w:rPr>
          <w:b/>
          <w:szCs w:val="20"/>
        </w:rPr>
      </w:pPr>
      <w:r w:rsidRPr="00CF422A">
        <w:rPr>
          <w:b/>
          <w:szCs w:val="20"/>
        </w:rPr>
        <w:t>Formy realizace:</w:t>
      </w:r>
    </w:p>
    <w:p w14:paraId="7E596987" w14:textId="77777777" w:rsidR="00F376B2" w:rsidRPr="00CF422A" w:rsidRDefault="00F376B2" w:rsidP="00F376B2">
      <w:pPr>
        <w:spacing w:before="0" w:after="120" w:line="276" w:lineRule="auto"/>
        <w:rPr>
          <w:szCs w:val="20"/>
        </w:rPr>
      </w:pPr>
      <w:r w:rsidRPr="00CF422A">
        <w:rPr>
          <w:szCs w:val="20"/>
        </w:rPr>
        <w:lastRenderedPageBreak/>
        <w:t>Vyučovací hodina - skupinové vyučování, dialogy, výklad, poslech, četba, reprodukce textu (písemná, ústní), samostatná práce (vyhledávání informací, práce se slovníkem), hry, soutěže, zpěv, výukové programy na PC, krátkodobé projekty</w:t>
      </w:r>
    </w:p>
    <w:p w14:paraId="473251C9" w14:textId="77777777" w:rsidR="00F376B2" w:rsidRDefault="00F376B2" w:rsidP="00F376B2">
      <w:pPr>
        <w:spacing w:before="0" w:after="120" w:line="276" w:lineRule="auto"/>
        <w:rPr>
          <w:szCs w:val="20"/>
        </w:rPr>
      </w:pPr>
      <w:r w:rsidRPr="00CF422A">
        <w:rPr>
          <w:szCs w:val="20"/>
        </w:rPr>
        <w:t>Příležitostné akce</w:t>
      </w:r>
    </w:p>
    <w:p w14:paraId="70785BAA" w14:textId="77777777" w:rsidR="00F376B2" w:rsidRPr="00252990" w:rsidRDefault="00F376B2" w:rsidP="00F376B2">
      <w:pPr>
        <w:spacing w:before="0" w:after="120" w:line="276" w:lineRule="auto"/>
        <w:rPr>
          <w:szCs w:val="20"/>
        </w:rPr>
      </w:pPr>
      <w:r w:rsidRPr="00252990">
        <w:rPr>
          <w:szCs w:val="20"/>
        </w:rPr>
        <w:t xml:space="preserve">Do vzdělávacího předmětu </w:t>
      </w:r>
      <w:r w:rsidRPr="00E1286D">
        <w:rPr>
          <w:i/>
          <w:szCs w:val="20"/>
        </w:rPr>
        <w:t>Anglický jazyk</w:t>
      </w:r>
      <w:r w:rsidRPr="00471CDD">
        <w:rPr>
          <w:i/>
          <w:szCs w:val="20"/>
        </w:rPr>
        <w:t xml:space="preserve"> </w:t>
      </w:r>
      <w:r w:rsidRPr="00252990">
        <w:rPr>
          <w:szCs w:val="20"/>
        </w:rPr>
        <w:t xml:space="preserve">jsou začleněna průřezová témata (viz přehled průřezových témat v Charakteristice ŠVP).  </w:t>
      </w:r>
    </w:p>
    <w:p w14:paraId="54618C2E" w14:textId="77777777" w:rsidR="00F376B2" w:rsidRPr="000C7C68" w:rsidRDefault="00F376B2" w:rsidP="00F376B2">
      <w:pPr>
        <w:spacing w:before="0" w:after="120" w:line="276" w:lineRule="auto"/>
        <w:rPr>
          <w:b/>
        </w:rPr>
      </w:pPr>
      <w:r w:rsidRPr="000C7C68">
        <w:rPr>
          <w:b/>
        </w:rPr>
        <w:t>Výchovné a vzdělávací strategie pro rozvoj klíčových kompetencí žáků</w:t>
      </w:r>
      <w:r>
        <w:rPr>
          <w:b/>
        </w:rPr>
        <w:t>:</w:t>
      </w:r>
    </w:p>
    <w:p w14:paraId="3D4BB1A1" w14:textId="77777777" w:rsidR="00F376B2" w:rsidRPr="00750A18" w:rsidRDefault="00F376B2" w:rsidP="00F376B2">
      <w:pPr>
        <w:spacing w:before="0" w:after="120" w:line="276" w:lineRule="auto"/>
        <w:rPr>
          <w:i/>
          <w:szCs w:val="20"/>
        </w:rPr>
      </w:pPr>
      <w:r w:rsidRPr="00750A18">
        <w:rPr>
          <w:i/>
          <w:szCs w:val="20"/>
        </w:rPr>
        <w:t>Kompetence k učení</w:t>
      </w:r>
    </w:p>
    <w:p w14:paraId="1BEA3D11" w14:textId="77777777" w:rsidR="00F376B2" w:rsidRPr="00CF422A" w:rsidRDefault="00F376B2" w:rsidP="00B67279">
      <w:pPr>
        <w:numPr>
          <w:ilvl w:val="0"/>
          <w:numId w:val="201"/>
        </w:numPr>
        <w:spacing w:before="0" w:after="120" w:line="276" w:lineRule="auto"/>
        <w:rPr>
          <w:szCs w:val="20"/>
        </w:rPr>
      </w:pPr>
      <w:r w:rsidRPr="00CF422A">
        <w:rPr>
          <w:szCs w:val="20"/>
        </w:rPr>
        <w:t>žák se dovede učit tak, aby dosáhl co nejlepších výsledků</w:t>
      </w:r>
    </w:p>
    <w:p w14:paraId="043564E9" w14:textId="77777777" w:rsidR="00F376B2" w:rsidRPr="00CF422A" w:rsidRDefault="00F376B2" w:rsidP="00B67279">
      <w:pPr>
        <w:numPr>
          <w:ilvl w:val="0"/>
          <w:numId w:val="201"/>
        </w:numPr>
        <w:spacing w:before="0" w:after="120" w:line="276" w:lineRule="auto"/>
        <w:rPr>
          <w:szCs w:val="20"/>
        </w:rPr>
      </w:pPr>
      <w:r w:rsidRPr="00CF422A">
        <w:rPr>
          <w:szCs w:val="20"/>
        </w:rPr>
        <w:t>žáci poznávají smysl a cíl učení</w:t>
      </w:r>
    </w:p>
    <w:p w14:paraId="0F6CE6CF" w14:textId="77777777" w:rsidR="00F376B2" w:rsidRPr="00CF422A" w:rsidRDefault="00F376B2" w:rsidP="00B67279">
      <w:pPr>
        <w:numPr>
          <w:ilvl w:val="0"/>
          <w:numId w:val="201"/>
        </w:numPr>
        <w:spacing w:before="0" w:after="120" w:line="276" w:lineRule="auto"/>
        <w:rPr>
          <w:szCs w:val="20"/>
        </w:rPr>
      </w:pPr>
      <w:r w:rsidRPr="00CF422A">
        <w:rPr>
          <w:szCs w:val="20"/>
        </w:rPr>
        <w:t>žáci vyhledávají informace</w:t>
      </w:r>
    </w:p>
    <w:p w14:paraId="5FDF5476" w14:textId="77777777" w:rsidR="00F376B2" w:rsidRPr="00750A18" w:rsidRDefault="00F376B2" w:rsidP="00F376B2">
      <w:pPr>
        <w:spacing w:before="0" w:after="120" w:line="276" w:lineRule="auto"/>
        <w:rPr>
          <w:i/>
          <w:szCs w:val="20"/>
        </w:rPr>
      </w:pPr>
      <w:r w:rsidRPr="00750A18">
        <w:rPr>
          <w:i/>
          <w:szCs w:val="20"/>
        </w:rPr>
        <w:t>Kompetence k řešení problémů</w:t>
      </w:r>
    </w:p>
    <w:p w14:paraId="15B814BA" w14:textId="77777777" w:rsidR="00F376B2" w:rsidRPr="00CF422A" w:rsidRDefault="00F376B2" w:rsidP="00B67279">
      <w:pPr>
        <w:numPr>
          <w:ilvl w:val="0"/>
          <w:numId w:val="202"/>
        </w:numPr>
        <w:spacing w:before="0" w:after="120" w:line="276" w:lineRule="auto"/>
        <w:rPr>
          <w:szCs w:val="20"/>
        </w:rPr>
      </w:pPr>
      <w:r w:rsidRPr="00CF422A">
        <w:rPr>
          <w:szCs w:val="20"/>
        </w:rPr>
        <w:t>žáci jsou schopni pochopit problém</w:t>
      </w:r>
    </w:p>
    <w:p w14:paraId="51FFDF96" w14:textId="77777777" w:rsidR="00F376B2" w:rsidRPr="00CF422A" w:rsidRDefault="00F376B2" w:rsidP="00B67279">
      <w:pPr>
        <w:numPr>
          <w:ilvl w:val="0"/>
          <w:numId w:val="202"/>
        </w:numPr>
        <w:spacing w:before="0" w:after="120" w:line="276" w:lineRule="auto"/>
        <w:rPr>
          <w:szCs w:val="20"/>
        </w:rPr>
      </w:pPr>
      <w:r w:rsidRPr="00CF422A">
        <w:rPr>
          <w:szCs w:val="20"/>
        </w:rPr>
        <w:t>žáci umí vyhledat vhodné informace</w:t>
      </w:r>
    </w:p>
    <w:p w14:paraId="60316A49" w14:textId="77777777" w:rsidR="00F376B2" w:rsidRPr="00750A18" w:rsidRDefault="00F376B2" w:rsidP="00F376B2">
      <w:pPr>
        <w:spacing w:before="0" w:after="120" w:line="276" w:lineRule="auto"/>
        <w:rPr>
          <w:i/>
          <w:szCs w:val="20"/>
        </w:rPr>
      </w:pPr>
      <w:r w:rsidRPr="00750A18">
        <w:rPr>
          <w:i/>
          <w:szCs w:val="20"/>
        </w:rPr>
        <w:t>Kompetence komunikativní</w:t>
      </w:r>
    </w:p>
    <w:p w14:paraId="62C768D4" w14:textId="77777777" w:rsidR="00F376B2" w:rsidRPr="00CF422A" w:rsidRDefault="00F376B2" w:rsidP="00B67279">
      <w:pPr>
        <w:numPr>
          <w:ilvl w:val="0"/>
          <w:numId w:val="203"/>
        </w:numPr>
        <w:spacing w:before="0" w:after="120" w:line="276" w:lineRule="auto"/>
        <w:rPr>
          <w:szCs w:val="20"/>
        </w:rPr>
      </w:pPr>
      <w:r w:rsidRPr="00CF422A">
        <w:rPr>
          <w:szCs w:val="20"/>
        </w:rPr>
        <w:t>žáci se vyjadřují v cizím jazyce na odpovídající úrovni</w:t>
      </w:r>
    </w:p>
    <w:p w14:paraId="170D85F4" w14:textId="77777777" w:rsidR="00F376B2" w:rsidRPr="00CF422A" w:rsidRDefault="00F376B2" w:rsidP="00B67279">
      <w:pPr>
        <w:numPr>
          <w:ilvl w:val="0"/>
          <w:numId w:val="203"/>
        </w:numPr>
        <w:spacing w:before="0" w:after="120" w:line="276" w:lineRule="auto"/>
        <w:rPr>
          <w:szCs w:val="20"/>
        </w:rPr>
      </w:pPr>
      <w:r w:rsidRPr="00CF422A">
        <w:rPr>
          <w:szCs w:val="20"/>
        </w:rPr>
        <w:t>žáci naslouchají a rozumí projevům ostatních a reagují na ně</w:t>
      </w:r>
    </w:p>
    <w:p w14:paraId="7CD89B8F" w14:textId="77777777" w:rsidR="00F376B2" w:rsidRPr="00750A18" w:rsidRDefault="00F376B2" w:rsidP="00F376B2">
      <w:pPr>
        <w:spacing w:before="0" w:after="120" w:line="276" w:lineRule="auto"/>
        <w:rPr>
          <w:i/>
          <w:szCs w:val="20"/>
        </w:rPr>
      </w:pPr>
      <w:r w:rsidRPr="00750A18">
        <w:rPr>
          <w:i/>
          <w:szCs w:val="20"/>
        </w:rPr>
        <w:t>Kompetence sociální a personální</w:t>
      </w:r>
    </w:p>
    <w:p w14:paraId="1CD4A673" w14:textId="77777777" w:rsidR="00F376B2" w:rsidRPr="00CF422A" w:rsidRDefault="00F376B2" w:rsidP="00B67279">
      <w:pPr>
        <w:numPr>
          <w:ilvl w:val="0"/>
          <w:numId w:val="204"/>
        </w:numPr>
        <w:spacing w:before="0" w:after="120" w:line="276" w:lineRule="auto"/>
        <w:rPr>
          <w:szCs w:val="20"/>
        </w:rPr>
      </w:pPr>
      <w:r w:rsidRPr="00CF422A">
        <w:rPr>
          <w:szCs w:val="20"/>
        </w:rPr>
        <w:t>žáci se navzájem respektují při skupinové práci</w:t>
      </w:r>
    </w:p>
    <w:p w14:paraId="25025A07" w14:textId="77777777" w:rsidR="00F376B2" w:rsidRPr="00CF422A" w:rsidRDefault="00F376B2" w:rsidP="00B67279">
      <w:pPr>
        <w:numPr>
          <w:ilvl w:val="0"/>
          <w:numId w:val="204"/>
        </w:numPr>
        <w:spacing w:before="0" w:after="120" w:line="276" w:lineRule="auto"/>
        <w:rPr>
          <w:szCs w:val="20"/>
        </w:rPr>
      </w:pPr>
      <w:r w:rsidRPr="00CF422A">
        <w:rPr>
          <w:szCs w:val="20"/>
        </w:rPr>
        <w:t>hodnocení vlastní práce na základě předem stanovených požadavků učitele</w:t>
      </w:r>
    </w:p>
    <w:p w14:paraId="6644869F" w14:textId="77777777" w:rsidR="00F376B2" w:rsidRPr="00CF422A" w:rsidRDefault="00F376B2" w:rsidP="00B67279">
      <w:pPr>
        <w:numPr>
          <w:ilvl w:val="0"/>
          <w:numId w:val="204"/>
        </w:numPr>
        <w:spacing w:before="0" w:after="120" w:line="276" w:lineRule="auto"/>
        <w:rPr>
          <w:szCs w:val="20"/>
        </w:rPr>
      </w:pPr>
      <w:r w:rsidRPr="00CF422A">
        <w:rPr>
          <w:szCs w:val="20"/>
        </w:rPr>
        <w:t>podporování žáků k vyjádření vlastního názoru</w:t>
      </w:r>
    </w:p>
    <w:p w14:paraId="6DED77EC" w14:textId="77777777" w:rsidR="00F376B2" w:rsidRPr="00750A18" w:rsidRDefault="00F376B2" w:rsidP="00F376B2">
      <w:pPr>
        <w:spacing w:before="0" w:after="120" w:line="276" w:lineRule="auto"/>
        <w:rPr>
          <w:i/>
          <w:szCs w:val="20"/>
        </w:rPr>
      </w:pPr>
      <w:r w:rsidRPr="00750A18">
        <w:rPr>
          <w:i/>
          <w:szCs w:val="20"/>
        </w:rPr>
        <w:t xml:space="preserve">Kompetence občanské </w:t>
      </w:r>
    </w:p>
    <w:p w14:paraId="4A1E83BB" w14:textId="77777777" w:rsidR="00F376B2" w:rsidRPr="00CF422A" w:rsidRDefault="00F376B2" w:rsidP="00B67279">
      <w:pPr>
        <w:numPr>
          <w:ilvl w:val="0"/>
          <w:numId w:val="205"/>
        </w:numPr>
        <w:spacing w:before="0" w:after="120" w:line="276" w:lineRule="auto"/>
        <w:rPr>
          <w:szCs w:val="20"/>
        </w:rPr>
      </w:pPr>
      <w:r w:rsidRPr="00CF422A">
        <w:rPr>
          <w:szCs w:val="20"/>
        </w:rPr>
        <w:t>žáci respektují názory ostatních</w:t>
      </w:r>
    </w:p>
    <w:p w14:paraId="0FB08576" w14:textId="77777777" w:rsidR="00F376B2" w:rsidRPr="00CF422A" w:rsidRDefault="00F376B2" w:rsidP="00B67279">
      <w:pPr>
        <w:numPr>
          <w:ilvl w:val="0"/>
          <w:numId w:val="205"/>
        </w:numPr>
        <w:spacing w:before="0" w:after="120" w:line="276" w:lineRule="auto"/>
        <w:rPr>
          <w:szCs w:val="20"/>
        </w:rPr>
      </w:pPr>
      <w:r w:rsidRPr="00CF422A">
        <w:rPr>
          <w:szCs w:val="20"/>
        </w:rPr>
        <w:t>žáci hledají nejlepší způsob řešení určité situace</w:t>
      </w:r>
    </w:p>
    <w:p w14:paraId="01FCC242" w14:textId="77777777" w:rsidR="00F376B2" w:rsidRPr="00CF422A" w:rsidRDefault="00F376B2" w:rsidP="00B67279">
      <w:pPr>
        <w:numPr>
          <w:ilvl w:val="0"/>
          <w:numId w:val="205"/>
        </w:numPr>
        <w:spacing w:before="0" w:after="120" w:line="276" w:lineRule="auto"/>
        <w:rPr>
          <w:szCs w:val="20"/>
        </w:rPr>
      </w:pPr>
      <w:r w:rsidRPr="00CF422A">
        <w:rPr>
          <w:szCs w:val="20"/>
        </w:rPr>
        <w:t>vedení žáků k odpovídajícímu chování při diskusi</w:t>
      </w:r>
    </w:p>
    <w:p w14:paraId="58B50EE7" w14:textId="77777777" w:rsidR="00F376B2" w:rsidRPr="00855C2D" w:rsidRDefault="00F376B2" w:rsidP="00F376B2">
      <w:pPr>
        <w:tabs>
          <w:tab w:val="left" w:pos="720"/>
        </w:tabs>
        <w:spacing w:before="0" w:after="120" w:line="276" w:lineRule="auto"/>
        <w:rPr>
          <w:i/>
          <w:szCs w:val="20"/>
        </w:rPr>
      </w:pPr>
      <w:r w:rsidRPr="00855C2D">
        <w:rPr>
          <w:i/>
          <w:szCs w:val="20"/>
        </w:rPr>
        <w:lastRenderedPageBreak/>
        <w:t>Kompetence pracovní</w:t>
      </w:r>
    </w:p>
    <w:p w14:paraId="3509A536" w14:textId="77777777" w:rsidR="00F376B2" w:rsidRDefault="00F376B2" w:rsidP="00B67279">
      <w:pPr>
        <w:numPr>
          <w:ilvl w:val="0"/>
          <w:numId w:val="206"/>
        </w:numPr>
        <w:spacing w:before="0" w:after="120" w:line="276" w:lineRule="auto"/>
        <w:ind w:left="714" w:hanging="357"/>
        <w:jc w:val="left"/>
        <w:rPr>
          <w:szCs w:val="20"/>
        </w:rPr>
      </w:pPr>
      <w:r w:rsidRPr="00CF422A">
        <w:rPr>
          <w:szCs w:val="20"/>
        </w:rPr>
        <w:t>žáci jsou schopni organizovat svou práci</w:t>
      </w:r>
    </w:p>
    <w:p w14:paraId="4E13EBAC" w14:textId="77777777" w:rsidR="006B5654" w:rsidRPr="00F75471" w:rsidRDefault="006B5654" w:rsidP="006B5654">
      <w:pPr>
        <w:spacing w:after="120"/>
        <w:rPr>
          <w:i/>
          <w:szCs w:val="20"/>
        </w:rPr>
      </w:pPr>
      <w:r>
        <w:rPr>
          <w:i/>
          <w:szCs w:val="20"/>
        </w:rPr>
        <w:t>Kompetence digitální</w:t>
      </w:r>
    </w:p>
    <w:p w14:paraId="6D450444" w14:textId="77777777" w:rsidR="006B5654" w:rsidRPr="00F75471" w:rsidRDefault="006B565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0BC19C4B" w14:textId="77777777" w:rsidR="006B5654" w:rsidRPr="00F75471" w:rsidRDefault="006B565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získává, vyhledává, kriticky posuzuje, spravuje a sdílí data, informace a digitální obsah, k tomu volí postupy, způsoby a prostředky, které odpovídají konkrétní situaci a účelu</w:t>
      </w:r>
    </w:p>
    <w:p w14:paraId="1D9598D4" w14:textId="77777777" w:rsidR="006B5654" w:rsidRPr="00F75471" w:rsidRDefault="006B565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0F14BD9B" w14:textId="77777777" w:rsidR="006B5654" w:rsidRPr="00F75471" w:rsidRDefault="006B565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29BAACD1" w14:textId="77777777" w:rsidR="006B5654" w:rsidRPr="00CF422A" w:rsidRDefault="006B5654" w:rsidP="006B5654">
      <w:pPr>
        <w:spacing w:before="0" w:after="120" w:line="276" w:lineRule="auto"/>
        <w:jc w:val="left"/>
        <w:rPr>
          <w:szCs w:val="20"/>
        </w:rPr>
      </w:pPr>
    </w:p>
    <w:p w14:paraId="798488AB" w14:textId="77777777" w:rsidR="006B5654" w:rsidRDefault="006B5654" w:rsidP="008F3CCC">
      <w:pPr>
        <w:tabs>
          <w:tab w:val="left" w:pos="720"/>
        </w:tabs>
        <w:sectPr w:rsidR="006B5654" w:rsidSect="00B94CBA">
          <w:type w:val="continuous"/>
          <w:pgSz w:w="16838" w:h="11906" w:orient="landscape" w:code="9"/>
          <w:pgMar w:top="1077" w:right="964" w:bottom="964" w:left="1418" w:header="709" w:footer="709" w:gutter="0"/>
          <w:cols w:num="2" w:space="708" w:equalWidth="0">
            <w:col w:w="6874" w:space="708"/>
            <w:col w:w="6874"/>
          </w:cols>
          <w:docGrid w:linePitch="360"/>
        </w:sectPr>
      </w:pPr>
    </w:p>
    <w:p w14:paraId="6C7BF18B" w14:textId="77777777" w:rsidR="006B5654" w:rsidRDefault="006B5654">
      <w:pPr>
        <w:spacing w:before="0" w:line="240" w:lineRule="auto"/>
        <w:jc w:val="left"/>
        <w:rPr>
          <w:b/>
          <w:szCs w:val="20"/>
        </w:rPr>
      </w:pPr>
      <w:r>
        <w:rPr>
          <w:b/>
          <w:szCs w:val="20"/>
        </w:rPr>
        <w:lastRenderedPageBreak/>
        <w:br w:type="page"/>
      </w:r>
    </w:p>
    <w:p w14:paraId="69EE5136" w14:textId="77777777" w:rsidR="00F376B2" w:rsidRPr="00CF422A" w:rsidRDefault="00F376B2" w:rsidP="00F376B2">
      <w:pPr>
        <w:spacing w:before="0" w:after="120" w:line="276" w:lineRule="auto"/>
        <w:rPr>
          <w:b/>
          <w:szCs w:val="20"/>
        </w:rPr>
      </w:pPr>
      <w:r w:rsidRPr="00CF422A">
        <w:rPr>
          <w:b/>
          <w:szCs w:val="20"/>
        </w:rPr>
        <w:lastRenderedPageBreak/>
        <w:t>Vzdělávací oblast: Jazyk a jazyková komunikace</w:t>
      </w:r>
    </w:p>
    <w:p w14:paraId="76AE7E39" w14:textId="77777777" w:rsidR="00F376B2" w:rsidRPr="00CF422A" w:rsidRDefault="00F376B2" w:rsidP="00F376B2">
      <w:pPr>
        <w:spacing w:before="0" w:after="120" w:line="276" w:lineRule="auto"/>
        <w:rPr>
          <w:b/>
          <w:szCs w:val="20"/>
        </w:rPr>
      </w:pPr>
      <w:r w:rsidRPr="00CF422A">
        <w:rPr>
          <w:b/>
          <w:szCs w:val="20"/>
        </w:rPr>
        <w:t>Vyučovací předmět: Anglický jazyk</w:t>
      </w:r>
    </w:p>
    <w:p w14:paraId="1F2D4958" w14:textId="77777777" w:rsidR="00F376B2" w:rsidRPr="00CF422A" w:rsidRDefault="00F376B2" w:rsidP="00F376B2">
      <w:pPr>
        <w:spacing w:before="0" w:after="120" w:line="276" w:lineRule="auto"/>
        <w:rPr>
          <w:b/>
          <w:szCs w:val="20"/>
        </w:rPr>
      </w:pPr>
      <w:r w:rsidRPr="00CF422A">
        <w:rPr>
          <w:b/>
          <w:szCs w:val="20"/>
        </w:rPr>
        <w:t>Ročník: 6.</w:t>
      </w:r>
    </w:p>
    <w:tbl>
      <w:tblPr>
        <w:tblW w:w="15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822"/>
        <w:gridCol w:w="3750"/>
        <w:gridCol w:w="3895"/>
        <w:gridCol w:w="3666"/>
      </w:tblGrid>
      <w:tr w:rsidR="00F376B2" w14:paraId="18C98CF2" w14:textId="77777777" w:rsidTr="00E44082">
        <w:trPr>
          <w:trHeight w:val="662"/>
          <w:tblHeader/>
        </w:trPr>
        <w:tc>
          <w:tcPr>
            <w:tcW w:w="3822" w:type="dxa"/>
            <w:vAlign w:val="center"/>
          </w:tcPr>
          <w:p w14:paraId="27637988" w14:textId="77777777" w:rsidR="00F376B2" w:rsidRDefault="00F376B2" w:rsidP="00E44082">
            <w:pPr>
              <w:spacing w:before="0" w:after="120" w:line="276" w:lineRule="auto"/>
              <w:jc w:val="center"/>
              <w:rPr>
                <w:b/>
              </w:rPr>
            </w:pPr>
          </w:p>
          <w:p w14:paraId="2E3A119A" w14:textId="77777777" w:rsidR="00F376B2" w:rsidRPr="00581289" w:rsidRDefault="00F376B2" w:rsidP="00E44082">
            <w:pPr>
              <w:spacing w:before="0" w:after="120" w:line="276" w:lineRule="auto"/>
              <w:jc w:val="center"/>
              <w:rPr>
                <w:b/>
              </w:rPr>
            </w:pPr>
            <w:r w:rsidRPr="00581289">
              <w:rPr>
                <w:b/>
              </w:rPr>
              <w:t xml:space="preserve">HLAVNÍ OKRUHY, </w:t>
            </w:r>
            <w:r>
              <w:rPr>
                <w:b/>
              </w:rPr>
              <w:t>O</w:t>
            </w:r>
            <w:r w:rsidRPr="00581289">
              <w:rPr>
                <w:b/>
              </w:rPr>
              <w:t>ČEKÁVANÉ VÝSTUPY ŽÁKA</w:t>
            </w:r>
          </w:p>
          <w:p w14:paraId="04C20775" w14:textId="77777777" w:rsidR="00F376B2" w:rsidRPr="009C012A" w:rsidRDefault="00F376B2" w:rsidP="00E44082">
            <w:pPr>
              <w:spacing w:before="0" w:after="120" w:line="276" w:lineRule="auto"/>
              <w:jc w:val="center"/>
              <w:rPr>
                <w:b/>
              </w:rPr>
            </w:pPr>
          </w:p>
        </w:tc>
        <w:tc>
          <w:tcPr>
            <w:tcW w:w="3750" w:type="dxa"/>
            <w:vAlign w:val="center"/>
          </w:tcPr>
          <w:p w14:paraId="22A4C40F" w14:textId="77777777" w:rsidR="00F376B2" w:rsidRDefault="00F376B2" w:rsidP="00E44082">
            <w:pPr>
              <w:spacing w:before="0" w:after="120" w:line="276" w:lineRule="auto"/>
              <w:jc w:val="center"/>
              <w:rPr>
                <w:b/>
              </w:rPr>
            </w:pPr>
          </w:p>
          <w:p w14:paraId="260241E7" w14:textId="77777777" w:rsidR="00F376B2" w:rsidRPr="00581289" w:rsidRDefault="00F376B2" w:rsidP="00E44082">
            <w:pPr>
              <w:spacing w:before="0" w:after="120" w:line="276" w:lineRule="auto"/>
              <w:jc w:val="center"/>
              <w:rPr>
                <w:b/>
              </w:rPr>
            </w:pPr>
            <w:r w:rsidRPr="00581289">
              <w:rPr>
                <w:b/>
              </w:rPr>
              <w:t>KONKRETIZOVANÉ VÝSTUPY ŽÁKA</w:t>
            </w:r>
          </w:p>
          <w:p w14:paraId="3FA6F536" w14:textId="77777777" w:rsidR="00F376B2" w:rsidRPr="009C012A" w:rsidRDefault="00F376B2" w:rsidP="00E44082">
            <w:pPr>
              <w:spacing w:before="0" w:after="120" w:line="276" w:lineRule="auto"/>
              <w:jc w:val="center"/>
              <w:rPr>
                <w:b/>
              </w:rPr>
            </w:pPr>
          </w:p>
        </w:tc>
        <w:tc>
          <w:tcPr>
            <w:tcW w:w="3895" w:type="dxa"/>
            <w:vAlign w:val="center"/>
          </w:tcPr>
          <w:p w14:paraId="0319FE99" w14:textId="77777777" w:rsidR="00F376B2" w:rsidRDefault="00F376B2" w:rsidP="00E44082">
            <w:pPr>
              <w:spacing w:before="0" w:after="120" w:line="276" w:lineRule="auto"/>
              <w:jc w:val="center"/>
              <w:rPr>
                <w:b/>
              </w:rPr>
            </w:pPr>
          </w:p>
          <w:p w14:paraId="1748EF3A" w14:textId="77777777" w:rsidR="00F376B2" w:rsidRPr="00581289" w:rsidRDefault="00F376B2" w:rsidP="00E44082">
            <w:pPr>
              <w:spacing w:before="0" w:after="120" w:line="276" w:lineRule="auto"/>
              <w:jc w:val="center"/>
              <w:rPr>
                <w:b/>
              </w:rPr>
            </w:pPr>
            <w:r w:rsidRPr="00581289">
              <w:rPr>
                <w:b/>
              </w:rPr>
              <w:t>KONKRETIZOVANÉ UČIVO</w:t>
            </w:r>
          </w:p>
          <w:p w14:paraId="640E4E06" w14:textId="77777777" w:rsidR="00F376B2" w:rsidRPr="009C012A" w:rsidRDefault="00F376B2" w:rsidP="00E44082">
            <w:pPr>
              <w:spacing w:before="0" w:after="120" w:line="276" w:lineRule="auto"/>
              <w:jc w:val="center"/>
              <w:rPr>
                <w:b/>
              </w:rPr>
            </w:pPr>
          </w:p>
        </w:tc>
        <w:tc>
          <w:tcPr>
            <w:tcW w:w="3666" w:type="dxa"/>
            <w:vAlign w:val="center"/>
          </w:tcPr>
          <w:p w14:paraId="13D437BD" w14:textId="77777777" w:rsidR="00F376B2" w:rsidRDefault="00F376B2" w:rsidP="00E44082">
            <w:pPr>
              <w:spacing w:before="0" w:after="120" w:line="276" w:lineRule="auto"/>
              <w:jc w:val="center"/>
              <w:rPr>
                <w:b/>
              </w:rPr>
            </w:pPr>
          </w:p>
          <w:p w14:paraId="4F6B154A" w14:textId="77777777" w:rsidR="00F376B2" w:rsidRPr="00581289" w:rsidRDefault="00F376B2" w:rsidP="00E44082">
            <w:pPr>
              <w:spacing w:before="0" w:after="120" w:line="276" w:lineRule="auto"/>
              <w:jc w:val="center"/>
              <w:rPr>
                <w:b/>
              </w:rPr>
            </w:pPr>
            <w:r>
              <w:rPr>
                <w:b/>
              </w:rPr>
              <w:t>PRŮŘEZOVÁ TÉMATA</w:t>
            </w:r>
          </w:p>
          <w:p w14:paraId="5A1CAA99" w14:textId="77777777" w:rsidR="00F376B2" w:rsidRPr="009C012A" w:rsidRDefault="00F376B2" w:rsidP="00E44082">
            <w:pPr>
              <w:spacing w:before="0" w:after="120" w:line="276" w:lineRule="auto"/>
              <w:jc w:val="center"/>
              <w:rPr>
                <w:b/>
              </w:rPr>
            </w:pPr>
          </w:p>
        </w:tc>
      </w:tr>
      <w:tr w:rsidR="00F376B2" w:rsidRPr="00D83DAB" w14:paraId="57ACCB55" w14:textId="77777777" w:rsidTr="00E44082">
        <w:trPr>
          <w:trHeight w:val="168"/>
        </w:trPr>
        <w:tc>
          <w:tcPr>
            <w:tcW w:w="3822" w:type="dxa"/>
            <w:vAlign w:val="center"/>
          </w:tcPr>
          <w:p w14:paraId="0730DFD5" w14:textId="77777777" w:rsidR="00F376B2" w:rsidRPr="00CF422A" w:rsidRDefault="00F376B2" w:rsidP="00E44082">
            <w:pPr>
              <w:spacing w:before="0" w:after="120" w:line="276" w:lineRule="auto"/>
              <w:jc w:val="left"/>
              <w:rPr>
                <w:b/>
                <w:szCs w:val="20"/>
              </w:rPr>
            </w:pPr>
            <w:r w:rsidRPr="00CF422A">
              <w:rPr>
                <w:b/>
                <w:szCs w:val="20"/>
              </w:rPr>
              <w:t>Poslech s porozuměním</w:t>
            </w:r>
          </w:p>
          <w:p w14:paraId="79079F87" w14:textId="77777777" w:rsidR="00F376B2" w:rsidRPr="00CF422A" w:rsidRDefault="00F376B2" w:rsidP="00F376B2">
            <w:pPr>
              <w:numPr>
                <w:ilvl w:val="0"/>
                <w:numId w:val="10"/>
              </w:numPr>
              <w:spacing w:before="0" w:after="120" w:line="276" w:lineRule="auto"/>
              <w:jc w:val="left"/>
              <w:rPr>
                <w:szCs w:val="20"/>
              </w:rPr>
            </w:pPr>
            <w:r w:rsidRPr="00CF422A">
              <w:rPr>
                <w:szCs w:val="20"/>
              </w:rPr>
              <w:t>rozumí informacím v jednoduchých poslechových textech, jsou-li pronášeny pomalu a zřetelně</w:t>
            </w:r>
          </w:p>
          <w:p w14:paraId="3480043E" w14:textId="77777777" w:rsidR="00F376B2" w:rsidRPr="00CF422A" w:rsidRDefault="00F376B2" w:rsidP="00F376B2">
            <w:pPr>
              <w:numPr>
                <w:ilvl w:val="0"/>
                <w:numId w:val="10"/>
              </w:numPr>
              <w:spacing w:before="0" w:after="120" w:line="276" w:lineRule="auto"/>
              <w:jc w:val="left"/>
              <w:rPr>
                <w:szCs w:val="20"/>
              </w:rPr>
            </w:pPr>
            <w:r w:rsidRPr="00CF422A">
              <w:rPr>
                <w:szCs w:val="20"/>
              </w:rPr>
              <w:t>rozumí obsahu jednoduché a zřetelně vyslovované proml</w:t>
            </w:r>
            <w:r>
              <w:rPr>
                <w:szCs w:val="20"/>
              </w:rPr>
              <w:t>uvy či konverzace, který se týká</w:t>
            </w:r>
            <w:r w:rsidRPr="00CF422A">
              <w:rPr>
                <w:szCs w:val="20"/>
              </w:rPr>
              <w:t xml:space="preserve"> osvojovaných témat</w:t>
            </w:r>
          </w:p>
          <w:p w14:paraId="2E2F7E4A" w14:textId="77777777" w:rsidR="00F376B2" w:rsidRPr="00CF422A" w:rsidRDefault="00F376B2" w:rsidP="00E44082">
            <w:pPr>
              <w:spacing w:before="0" w:after="120" w:line="276" w:lineRule="auto"/>
              <w:ind w:left="720"/>
              <w:jc w:val="left"/>
              <w:rPr>
                <w:szCs w:val="20"/>
              </w:rPr>
            </w:pPr>
          </w:p>
          <w:p w14:paraId="6F0CA676" w14:textId="77777777" w:rsidR="00F376B2" w:rsidRPr="00CF422A" w:rsidRDefault="00F376B2" w:rsidP="00E44082">
            <w:pPr>
              <w:spacing w:before="0" w:after="120" w:line="276" w:lineRule="auto"/>
              <w:jc w:val="left"/>
              <w:rPr>
                <w:b/>
                <w:szCs w:val="20"/>
              </w:rPr>
            </w:pPr>
            <w:r w:rsidRPr="00CF422A">
              <w:rPr>
                <w:b/>
                <w:szCs w:val="20"/>
              </w:rPr>
              <w:t>Mluvení</w:t>
            </w:r>
          </w:p>
          <w:p w14:paraId="535AE4F1" w14:textId="77777777" w:rsidR="00F376B2" w:rsidRPr="00CF422A" w:rsidRDefault="00F376B2" w:rsidP="00B67279">
            <w:pPr>
              <w:numPr>
                <w:ilvl w:val="0"/>
                <w:numId w:val="207"/>
              </w:numPr>
              <w:spacing w:before="0" w:after="120" w:line="276" w:lineRule="auto"/>
              <w:jc w:val="left"/>
              <w:rPr>
                <w:szCs w:val="20"/>
              </w:rPr>
            </w:pPr>
            <w:r w:rsidRPr="00CF422A">
              <w:rPr>
                <w:szCs w:val="20"/>
              </w:rPr>
              <w:t>zeptá se na základní informace a adekvátně reaguje v běžných každodenních formálních i neformálních situacích</w:t>
            </w:r>
          </w:p>
          <w:p w14:paraId="610DD6ED" w14:textId="77777777" w:rsidR="00F376B2" w:rsidRPr="00CF422A" w:rsidRDefault="00F376B2" w:rsidP="00B67279">
            <w:pPr>
              <w:numPr>
                <w:ilvl w:val="0"/>
                <w:numId w:val="207"/>
              </w:numPr>
              <w:spacing w:before="0" w:after="120" w:line="276" w:lineRule="auto"/>
              <w:jc w:val="left"/>
              <w:rPr>
                <w:szCs w:val="20"/>
              </w:rPr>
            </w:pPr>
            <w:r w:rsidRPr="00CF422A">
              <w:rPr>
                <w:szCs w:val="20"/>
              </w:rPr>
              <w:t>mluví o své rodině, kamarádech, škole, volném čase a dalších osvojovaných tématech vypráví jednoduchý příběh či událost, popíše osoby, místa a věci ze svého každodenního života, základní informace o anglicky mluvících zemích</w:t>
            </w:r>
          </w:p>
          <w:p w14:paraId="6AFB3915" w14:textId="77777777" w:rsidR="00F376B2" w:rsidRPr="00CF422A" w:rsidRDefault="00F376B2" w:rsidP="00E44082">
            <w:pPr>
              <w:spacing w:before="0" w:after="120" w:line="276" w:lineRule="auto"/>
              <w:ind w:left="720"/>
              <w:jc w:val="left"/>
              <w:rPr>
                <w:szCs w:val="20"/>
              </w:rPr>
            </w:pPr>
          </w:p>
          <w:p w14:paraId="42C9C58D" w14:textId="77777777" w:rsidR="00F376B2" w:rsidRPr="00CF422A" w:rsidRDefault="00F376B2" w:rsidP="00E44082">
            <w:pPr>
              <w:spacing w:before="0" w:after="120" w:line="276" w:lineRule="auto"/>
              <w:jc w:val="left"/>
              <w:rPr>
                <w:szCs w:val="20"/>
              </w:rPr>
            </w:pPr>
          </w:p>
          <w:p w14:paraId="51AC93DA" w14:textId="77777777" w:rsidR="00F376B2" w:rsidRPr="00CF422A" w:rsidRDefault="00F376B2" w:rsidP="00E44082">
            <w:pPr>
              <w:spacing w:before="0" w:after="120" w:line="276" w:lineRule="auto"/>
              <w:jc w:val="left"/>
              <w:rPr>
                <w:b/>
                <w:szCs w:val="20"/>
              </w:rPr>
            </w:pPr>
            <w:r w:rsidRPr="00CF422A">
              <w:rPr>
                <w:b/>
                <w:szCs w:val="20"/>
              </w:rPr>
              <w:t>Čtení s porozuměním</w:t>
            </w:r>
          </w:p>
          <w:p w14:paraId="64B10608" w14:textId="77777777" w:rsidR="00F376B2" w:rsidRPr="00CF422A" w:rsidRDefault="00F376B2" w:rsidP="00B67279">
            <w:pPr>
              <w:numPr>
                <w:ilvl w:val="0"/>
                <w:numId w:val="209"/>
              </w:numPr>
              <w:spacing w:before="0" w:after="120" w:line="276" w:lineRule="auto"/>
              <w:jc w:val="left"/>
              <w:rPr>
                <w:b/>
                <w:szCs w:val="20"/>
              </w:rPr>
            </w:pPr>
            <w:r w:rsidRPr="00CF422A">
              <w:rPr>
                <w:b/>
                <w:szCs w:val="20"/>
              </w:rPr>
              <w:t>v</w:t>
            </w:r>
            <w:r w:rsidRPr="00CF422A">
              <w:rPr>
                <w:szCs w:val="20"/>
              </w:rPr>
              <w:t>yhledá požadované informace           v jednoduchých každodenních autentických materiálech</w:t>
            </w:r>
            <w:r w:rsidRPr="00CF422A">
              <w:rPr>
                <w:b/>
                <w:szCs w:val="20"/>
              </w:rPr>
              <w:t xml:space="preserve"> </w:t>
            </w:r>
          </w:p>
          <w:p w14:paraId="76415A10" w14:textId="77777777" w:rsidR="00F376B2" w:rsidRPr="00CF422A" w:rsidRDefault="00F376B2" w:rsidP="00B67279">
            <w:pPr>
              <w:numPr>
                <w:ilvl w:val="0"/>
                <w:numId w:val="209"/>
              </w:numPr>
              <w:spacing w:before="0" w:after="120" w:line="276" w:lineRule="auto"/>
              <w:jc w:val="left"/>
              <w:rPr>
                <w:b/>
                <w:szCs w:val="20"/>
              </w:rPr>
            </w:pPr>
            <w:r w:rsidRPr="00CF422A">
              <w:rPr>
                <w:szCs w:val="20"/>
              </w:rPr>
              <w:t>nahlas čte s přiměřenou výslovností s důrazem na přízvuk</w:t>
            </w:r>
          </w:p>
          <w:p w14:paraId="44290D00" w14:textId="77777777" w:rsidR="00F376B2" w:rsidRPr="00CF422A" w:rsidRDefault="00F376B2" w:rsidP="00B67279">
            <w:pPr>
              <w:numPr>
                <w:ilvl w:val="0"/>
                <w:numId w:val="209"/>
              </w:numPr>
              <w:spacing w:before="0" w:after="120" w:line="276" w:lineRule="auto"/>
              <w:jc w:val="left"/>
              <w:rPr>
                <w:b/>
                <w:szCs w:val="20"/>
              </w:rPr>
            </w:pPr>
            <w:r w:rsidRPr="00CF422A">
              <w:rPr>
                <w:szCs w:val="20"/>
              </w:rPr>
              <w:t>rozumí krátkým a jednoduchým  textům, vyhledá v nich požadované informace</w:t>
            </w:r>
          </w:p>
          <w:p w14:paraId="75E49622" w14:textId="77777777" w:rsidR="00F376B2" w:rsidRPr="00CF422A" w:rsidRDefault="00F376B2" w:rsidP="00E44082">
            <w:pPr>
              <w:spacing w:before="0" w:after="120" w:line="276" w:lineRule="auto"/>
              <w:rPr>
                <w:b/>
                <w:szCs w:val="20"/>
              </w:rPr>
            </w:pPr>
            <w:r w:rsidRPr="00CF422A">
              <w:rPr>
                <w:b/>
                <w:szCs w:val="20"/>
              </w:rPr>
              <w:t>Psaní</w:t>
            </w:r>
          </w:p>
          <w:p w14:paraId="5D608E16" w14:textId="77777777" w:rsidR="00F376B2" w:rsidRPr="00CF422A" w:rsidRDefault="00F376B2" w:rsidP="00B67279">
            <w:pPr>
              <w:numPr>
                <w:ilvl w:val="0"/>
                <w:numId w:val="211"/>
              </w:numPr>
              <w:spacing w:before="0" w:after="120" w:line="276" w:lineRule="auto"/>
              <w:rPr>
                <w:b/>
                <w:szCs w:val="20"/>
              </w:rPr>
            </w:pPr>
            <w:r w:rsidRPr="00CF422A">
              <w:rPr>
                <w:szCs w:val="20"/>
              </w:rPr>
              <w:t>vyplní základní údaje o sobě ve   formuláři</w:t>
            </w:r>
          </w:p>
          <w:p w14:paraId="5C37C605" w14:textId="77777777" w:rsidR="00F376B2" w:rsidRPr="00CF422A" w:rsidRDefault="00F376B2" w:rsidP="00B67279">
            <w:pPr>
              <w:numPr>
                <w:ilvl w:val="0"/>
                <w:numId w:val="211"/>
              </w:numPr>
              <w:spacing w:before="0" w:after="120" w:line="276" w:lineRule="auto"/>
              <w:rPr>
                <w:b/>
                <w:szCs w:val="20"/>
              </w:rPr>
            </w:pPr>
            <w:r w:rsidRPr="00CF422A">
              <w:rPr>
                <w:szCs w:val="20"/>
              </w:rPr>
              <w:t xml:space="preserve"> napíše jednoduché texty týkající se jeho samotného, rodiny, školy, volného času a dalších osvojovaných tématech</w:t>
            </w:r>
          </w:p>
          <w:p w14:paraId="62B49A76" w14:textId="77777777" w:rsidR="00F376B2" w:rsidRPr="00CF422A" w:rsidRDefault="00F376B2" w:rsidP="00B67279">
            <w:pPr>
              <w:numPr>
                <w:ilvl w:val="0"/>
                <w:numId w:val="211"/>
              </w:numPr>
              <w:spacing w:before="0" w:after="120" w:line="276" w:lineRule="auto"/>
              <w:rPr>
                <w:b/>
                <w:szCs w:val="20"/>
              </w:rPr>
            </w:pPr>
            <w:r w:rsidRPr="00CF422A">
              <w:rPr>
                <w:szCs w:val="20"/>
              </w:rPr>
              <w:t xml:space="preserve"> reaguje na jednoduché písemné sdělení</w:t>
            </w:r>
          </w:p>
        </w:tc>
        <w:tc>
          <w:tcPr>
            <w:tcW w:w="3750" w:type="dxa"/>
            <w:vAlign w:val="center"/>
          </w:tcPr>
          <w:p w14:paraId="4596893E" w14:textId="77777777" w:rsidR="00F376B2" w:rsidRPr="00CF422A" w:rsidRDefault="00F376B2" w:rsidP="00B67279">
            <w:pPr>
              <w:numPr>
                <w:ilvl w:val="0"/>
                <w:numId w:val="207"/>
              </w:numPr>
              <w:spacing w:before="0" w:after="120" w:line="276" w:lineRule="auto"/>
              <w:jc w:val="left"/>
              <w:rPr>
                <w:szCs w:val="20"/>
              </w:rPr>
            </w:pPr>
            <w:r w:rsidRPr="00CF422A">
              <w:rPr>
                <w:szCs w:val="20"/>
              </w:rPr>
              <w:lastRenderedPageBreak/>
              <w:t>pracuje s příběhy a dialogy</w:t>
            </w:r>
          </w:p>
          <w:p w14:paraId="3B1BEA56" w14:textId="77777777" w:rsidR="00F376B2" w:rsidRPr="00CF422A" w:rsidRDefault="00F376B2" w:rsidP="00E44082">
            <w:pPr>
              <w:spacing w:before="0" w:after="120" w:line="276" w:lineRule="auto"/>
              <w:jc w:val="left"/>
              <w:rPr>
                <w:szCs w:val="20"/>
              </w:rPr>
            </w:pPr>
          </w:p>
          <w:p w14:paraId="38F9C4C7" w14:textId="77777777" w:rsidR="00F376B2" w:rsidRPr="00CF422A" w:rsidRDefault="00F376B2" w:rsidP="00E44082">
            <w:pPr>
              <w:spacing w:before="0" w:after="120" w:line="276" w:lineRule="auto"/>
              <w:jc w:val="left"/>
              <w:rPr>
                <w:szCs w:val="20"/>
              </w:rPr>
            </w:pPr>
          </w:p>
          <w:p w14:paraId="60FED078" w14:textId="77777777" w:rsidR="00F376B2" w:rsidRPr="00CF422A" w:rsidRDefault="00F376B2" w:rsidP="00E44082">
            <w:pPr>
              <w:spacing w:before="0" w:after="120" w:line="276" w:lineRule="auto"/>
              <w:jc w:val="left"/>
              <w:rPr>
                <w:szCs w:val="20"/>
              </w:rPr>
            </w:pPr>
          </w:p>
          <w:p w14:paraId="2A90850E" w14:textId="77777777" w:rsidR="00F376B2" w:rsidRPr="00CF422A" w:rsidRDefault="00F376B2" w:rsidP="00E44082">
            <w:pPr>
              <w:spacing w:before="0" w:after="120" w:line="276" w:lineRule="auto"/>
              <w:jc w:val="left"/>
              <w:rPr>
                <w:szCs w:val="20"/>
              </w:rPr>
            </w:pPr>
          </w:p>
          <w:p w14:paraId="054D2E6D" w14:textId="77777777" w:rsidR="00F376B2" w:rsidRPr="00CF422A" w:rsidRDefault="00F376B2" w:rsidP="00E44082">
            <w:pPr>
              <w:spacing w:before="0" w:after="120" w:line="276" w:lineRule="auto"/>
              <w:jc w:val="left"/>
              <w:rPr>
                <w:szCs w:val="20"/>
              </w:rPr>
            </w:pPr>
          </w:p>
          <w:p w14:paraId="7CFAB1E2" w14:textId="77777777" w:rsidR="00F376B2" w:rsidRPr="00CF422A" w:rsidRDefault="00F376B2" w:rsidP="00E44082">
            <w:pPr>
              <w:spacing w:before="0" w:after="120" w:line="276" w:lineRule="auto"/>
              <w:jc w:val="left"/>
              <w:rPr>
                <w:szCs w:val="20"/>
              </w:rPr>
            </w:pPr>
          </w:p>
          <w:p w14:paraId="38872456" w14:textId="77777777" w:rsidR="00F376B2" w:rsidRPr="00CF422A" w:rsidRDefault="00F376B2" w:rsidP="00E44082">
            <w:pPr>
              <w:spacing w:before="0" w:after="120" w:line="276" w:lineRule="auto"/>
              <w:jc w:val="left"/>
              <w:rPr>
                <w:szCs w:val="20"/>
              </w:rPr>
            </w:pPr>
          </w:p>
          <w:p w14:paraId="3389CD30" w14:textId="77777777" w:rsidR="00F376B2" w:rsidRPr="00CF422A" w:rsidRDefault="00F376B2" w:rsidP="00E44082">
            <w:pPr>
              <w:spacing w:before="0" w:after="120" w:line="276" w:lineRule="auto"/>
              <w:jc w:val="left"/>
              <w:rPr>
                <w:szCs w:val="20"/>
              </w:rPr>
            </w:pPr>
          </w:p>
          <w:p w14:paraId="48916B07" w14:textId="77777777" w:rsidR="00F376B2" w:rsidRPr="00CF422A" w:rsidRDefault="00F376B2" w:rsidP="00B67279">
            <w:pPr>
              <w:numPr>
                <w:ilvl w:val="0"/>
                <w:numId w:val="207"/>
              </w:numPr>
              <w:spacing w:before="0" w:after="120" w:line="276" w:lineRule="auto"/>
              <w:jc w:val="left"/>
              <w:rPr>
                <w:szCs w:val="20"/>
              </w:rPr>
            </w:pPr>
            <w:r w:rsidRPr="00CF422A">
              <w:rPr>
                <w:szCs w:val="20"/>
              </w:rPr>
              <w:t>odpoví na otázky</w:t>
            </w:r>
          </w:p>
          <w:p w14:paraId="0DC3B50D" w14:textId="77777777" w:rsidR="00F376B2" w:rsidRPr="00CF422A" w:rsidRDefault="00F376B2" w:rsidP="00B67279">
            <w:pPr>
              <w:numPr>
                <w:ilvl w:val="0"/>
                <w:numId w:val="207"/>
              </w:numPr>
              <w:spacing w:before="0" w:after="120" w:line="276" w:lineRule="auto"/>
              <w:jc w:val="left"/>
              <w:rPr>
                <w:szCs w:val="20"/>
              </w:rPr>
            </w:pPr>
            <w:r w:rsidRPr="00CF422A">
              <w:rPr>
                <w:szCs w:val="20"/>
              </w:rPr>
              <w:t>sestaví otázky ve správném čase</w:t>
            </w:r>
          </w:p>
          <w:p w14:paraId="28056E78" w14:textId="77777777" w:rsidR="00F376B2" w:rsidRPr="00CF422A" w:rsidRDefault="00F376B2" w:rsidP="00B67279">
            <w:pPr>
              <w:numPr>
                <w:ilvl w:val="0"/>
                <w:numId w:val="207"/>
              </w:numPr>
              <w:spacing w:before="0" w:after="120" w:line="276" w:lineRule="auto"/>
              <w:jc w:val="left"/>
              <w:rPr>
                <w:szCs w:val="20"/>
              </w:rPr>
            </w:pPr>
            <w:r w:rsidRPr="00CF422A">
              <w:rPr>
                <w:szCs w:val="20"/>
              </w:rPr>
              <w:t>vytvoří  rozhovor</w:t>
            </w:r>
          </w:p>
          <w:p w14:paraId="736BB4A7" w14:textId="77777777" w:rsidR="00F376B2" w:rsidRPr="00CF422A" w:rsidRDefault="00F376B2" w:rsidP="00B67279">
            <w:pPr>
              <w:numPr>
                <w:ilvl w:val="0"/>
                <w:numId w:val="207"/>
              </w:numPr>
              <w:spacing w:before="0" w:after="120" w:line="276" w:lineRule="auto"/>
              <w:jc w:val="left"/>
              <w:rPr>
                <w:szCs w:val="20"/>
              </w:rPr>
            </w:pPr>
            <w:r w:rsidRPr="00CF422A">
              <w:rPr>
                <w:szCs w:val="20"/>
              </w:rPr>
              <w:t>popíše jednoduchý obrázek</w:t>
            </w:r>
          </w:p>
          <w:p w14:paraId="05FE5A51" w14:textId="77777777" w:rsidR="00F376B2" w:rsidRPr="00CF422A" w:rsidRDefault="00F376B2" w:rsidP="00E44082">
            <w:pPr>
              <w:spacing w:before="0" w:after="120" w:line="276" w:lineRule="auto"/>
              <w:jc w:val="left"/>
              <w:rPr>
                <w:szCs w:val="20"/>
              </w:rPr>
            </w:pPr>
          </w:p>
          <w:p w14:paraId="09DB7B6B" w14:textId="77777777" w:rsidR="00F376B2" w:rsidRPr="00CF422A" w:rsidRDefault="00F376B2" w:rsidP="00E44082">
            <w:pPr>
              <w:spacing w:before="0" w:after="120" w:line="276" w:lineRule="auto"/>
              <w:jc w:val="left"/>
              <w:rPr>
                <w:szCs w:val="20"/>
              </w:rPr>
            </w:pPr>
          </w:p>
          <w:p w14:paraId="441A6EDE" w14:textId="77777777" w:rsidR="00F376B2" w:rsidRPr="00CF422A" w:rsidRDefault="00F376B2" w:rsidP="00E44082">
            <w:pPr>
              <w:spacing w:before="0" w:after="120" w:line="276" w:lineRule="auto"/>
              <w:jc w:val="left"/>
              <w:rPr>
                <w:szCs w:val="20"/>
              </w:rPr>
            </w:pPr>
          </w:p>
          <w:p w14:paraId="451C20ED" w14:textId="77777777" w:rsidR="00F376B2" w:rsidRPr="00CF422A" w:rsidRDefault="00F376B2" w:rsidP="00E44082">
            <w:pPr>
              <w:spacing w:before="0" w:after="120" w:line="276" w:lineRule="auto"/>
              <w:jc w:val="left"/>
              <w:rPr>
                <w:szCs w:val="20"/>
              </w:rPr>
            </w:pPr>
          </w:p>
          <w:p w14:paraId="6327FB9D" w14:textId="77777777" w:rsidR="00F376B2" w:rsidRPr="00CF422A" w:rsidRDefault="00F376B2" w:rsidP="00E44082">
            <w:pPr>
              <w:spacing w:before="0" w:after="120" w:line="276" w:lineRule="auto"/>
              <w:jc w:val="left"/>
              <w:rPr>
                <w:szCs w:val="20"/>
              </w:rPr>
            </w:pPr>
          </w:p>
          <w:p w14:paraId="0FEC95DF" w14:textId="77777777" w:rsidR="00F376B2" w:rsidRPr="00CF422A" w:rsidRDefault="00F376B2" w:rsidP="00E44082">
            <w:pPr>
              <w:spacing w:before="0" w:after="120" w:line="276" w:lineRule="auto"/>
              <w:jc w:val="left"/>
              <w:rPr>
                <w:szCs w:val="20"/>
              </w:rPr>
            </w:pPr>
          </w:p>
          <w:p w14:paraId="023E4BB4" w14:textId="77777777" w:rsidR="00F376B2" w:rsidRPr="00CF422A" w:rsidRDefault="00F376B2" w:rsidP="00E44082">
            <w:pPr>
              <w:spacing w:before="0" w:after="120" w:line="276" w:lineRule="auto"/>
              <w:jc w:val="left"/>
              <w:rPr>
                <w:szCs w:val="20"/>
              </w:rPr>
            </w:pPr>
          </w:p>
          <w:p w14:paraId="2AEAFB01" w14:textId="77777777" w:rsidR="00F376B2" w:rsidRPr="00CF422A" w:rsidRDefault="00F376B2" w:rsidP="00E44082">
            <w:pPr>
              <w:spacing w:before="0" w:after="120" w:line="276" w:lineRule="auto"/>
              <w:jc w:val="left"/>
              <w:rPr>
                <w:szCs w:val="20"/>
              </w:rPr>
            </w:pPr>
          </w:p>
          <w:p w14:paraId="13AC1B34" w14:textId="77777777" w:rsidR="00F376B2" w:rsidRPr="00CF422A" w:rsidRDefault="00F376B2" w:rsidP="00E44082">
            <w:pPr>
              <w:spacing w:before="0" w:after="120" w:line="276" w:lineRule="auto"/>
              <w:jc w:val="left"/>
              <w:rPr>
                <w:szCs w:val="20"/>
              </w:rPr>
            </w:pPr>
          </w:p>
          <w:p w14:paraId="4C9C4918" w14:textId="77777777" w:rsidR="00F376B2" w:rsidRPr="00CF422A" w:rsidRDefault="00F376B2" w:rsidP="00E44082">
            <w:pPr>
              <w:spacing w:before="0" w:after="120" w:line="276" w:lineRule="auto"/>
              <w:jc w:val="left"/>
              <w:rPr>
                <w:szCs w:val="20"/>
              </w:rPr>
            </w:pPr>
          </w:p>
          <w:p w14:paraId="22AD0832" w14:textId="77777777" w:rsidR="00F376B2" w:rsidRPr="00CF422A" w:rsidRDefault="00F376B2" w:rsidP="00E44082">
            <w:pPr>
              <w:spacing w:before="0" w:after="120" w:line="276" w:lineRule="auto"/>
              <w:jc w:val="left"/>
              <w:rPr>
                <w:szCs w:val="20"/>
              </w:rPr>
            </w:pPr>
          </w:p>
          <w:p w14:paraId="63201DE9" w14:textId="77777777" w:rsidR="00F376B2" w:rsidRPr="00CF422A" w:rsidRDefault="00F376B2" w:rsidP="00E44082">
            <w:pPr>
              <w:spacing w:before="0" w:after="120" w:line="276" w:lineRule="auto"/>
              <w:jc w:val="left"/>
              <w:rPr>
                <w:szCs w:val="20"/>
              </w:rPr>
            </w:pPr>
          </w:p>
          <w:p w14:paraId="622852E0" w14:textId="77777777" w:rsidR="00F376B2" w:rsidRPr="00CF422A" w:rsidRDefault="00F376B2" w:rsidP="00E44082">
            <w:pPr>
              <w:spacing w:before="0" w:after="120" w:line="276" w:lineRule="auto"/>
              <w:jc w:val="left"/>
              <w:rPr>
                <w:szCs w:val="20"/>
              </w:rPr>
            </w:pPr>
          </w:p>
          <w:p w14:paraId="40005668" w14:textId="77777777" w:rsidR="00F376B2" w:rsidRPr="00CF422A" w:rsidRDefault="00F376B2" w:rsidP="00B67279">
            <w:pPr>
              <w:numPr>
                <w:ilvl w:val="0"/>
                <w:numId w:val="207"/>
              </w:numPr>
              <w:spacing w:before="0" w:after="120" w:line="276" w:lineRule="auto"/>
              <w:jc w:val="left"/>
              <w:rPr>
                <w:szCs w:val="20"/>
              </w:rPr>
            </w:pPr>
            <w:r w:rsidRPr="00CF422A">
              <w:rPr>
                <w:szCs w:val="20"/>
              </w:rPr>
              <w:t>foneticky správně přečte dialog</w:t>
            </w:r>
          </w:p>
          <w:p w14:paraId="67FFB75C" w14:textId="77777777" w:rsidR="00F376B2" w:rsidRPr="00CF422A" w:rsidRDefault="00F376B2" w:rsidP="00B67279">
            <w:pPr>
              <w:numPr>
                <w:ilvl w:val="0"/>
                <w:numId w:val="207"/>
              </w:numPr>
              <w:spacing w:before="0" w:after="120" w:line="276" w:lineRule="auto"/>
              <w:jc w:val="left"/>
              <w:rPr>
                <w:szCs w:val="20"/>
              </w:rPr>
            </w:pPr>
            <w:r w:rsidRPr="00CF422A">
              <w:rPr>
                <w:szCs w:val="20"/>
              </w:rPr>
              <w:t>rozumí jednoduchým informacím v textu</w:t>
            </w:r>
          </w:p>
          <w:p w14:paraId="582A2D9F" w14:textId="77777777" w:rsidR="00F376B2" w:rsidRPr="00CF422A" w:rsidRDefault="00F376B2" w:rsidP="00B67279">
            <w:pPr>
              <w:numPr>
                <w:ilvl w:val="0"/>
                <w:numId w:val="207"/>
              </w:numPr>
              <w:spacing w:before="0" w:after="120" w:line="276" w:lineRule="auto"/>
              <w:jc w:val="left"/>
              <w:rPr>
                <w:szCs w:val="20"/>
              </w:rPr>
            </w:pPr>
            <w:r w:rsidRPr="00CF422A">
              <w:rPr>
                <w:szCs w:val="20"/>
              </w:rPr>
              <w:t>v textech vyhledá probírané výrazy a slova</w:t>
            </w:r>
          </w:p>
          <w:p w14:paraId="6525077F" w14:textId="77777777" w:rsidR="00F376B2" w:rsidRPr="00CF422A" w:rsidRDefault="00F376B2" w:rsidP="00E44082">
            <w:pPr>
              <w:spacing w:before="0" w:after="120" w:line="276" w:lineRule="auto"/>
              <w:jc w:val="left"/>
              <w:rPr>
                <w:szCs w:val="20"/>
              </w:rPr>
            </w:pPr>
          </w:p>
          <w:p w14:paraId="589D9210" w14:textId="77777777" w:rsidR="00F376B2" w:rsidRPr="00CF422A" w:rsidRDefault="00F376B2" w:rsidP="00E44082">
            <w:pPr>
              <w:spacing w:before="0" w:after="120" w:line="276" w:lineRule="auto"/>
              <w:jc w:val="left"/>
              <w:rPr>
                <w:szCs w:val="20"/>
              </w:rPr>
            </w:pPr>
          </w:p>
          <w:p w14:paraId="2FF9647A" w14:textId="77777777" w:rsidR="00F376B2" w:rsidRPr="00CF422A" w:rsidRDefault="00F376B2" w:rsidP="00E44082">
            <w:pPr>
              <w:spacing w:before="0" w:after="120" w:line="276" w:lineRule="auto"/>
              <w:jc w:val="left"/>
              <w:rPr>
                <w:szCs w:val="20"/>
              </w:rPr>
            </w:pPr>
          </w:p>
          <w:p w14:paraId="0D906F0B" w14:textId="77777777" w:rsidR="00F376B2" w:rsidRPr="00CF422A" w:rsidRDefault="00F376B2" w:rsidP="00E44082">
            <w:pPr>
              <w:spacing w:before="0" w:after="120" w:line="276" w:lineRule="auto"/>
              <w:jc w:val="left"/>
              <w:rPr>
                <w:szCs w:val="20"/>
              </w:rPr>
            </w:pPr>
          </w:p>
          <w:p w14:paraId="7900C0D9" w14:textId="77777777" w:rsidR="00F376B2" w:rsidRPr="00CF422A" w:rsidRDefault="00F376B2" w:rsidP="00E44082">
            <w:pPr>
              <w:spacing w:before="0" w:after="120" w:line="276" w:lineRule="auto"/>
              <w:jc w:val="left"/>
              <w:rPr>
                <w:szCs w:val="20"/>
              </w:rPr>
            </w:pPr>
          </w:p>
          <w:p w14:paraId="2CF34C74" w14:textId="77777777" w:rsidR="00F376B2" w:rsidRPr="00CF422A" w:rsidRDefault="00F376B2" w:rsidP="00E44082">
            <w:pPr>
              <w:spacing w:before="0" w:after="120" w:line="276" w:lineRule="auto"/>
              <w:jc w:val="left"/>
              <w:rPr>
                <w:szCs w:val="20"/>
              </w:rPr>
            </w:pPr>
          </w:p>
          <w:p w14:paraId="0CC8CF4B" w14:textId="77777777" w:rsidR="00F376B2" w:rsidRPr="00CF422A" w:rsidRDefault="00F376B2" w:rsidP="00E44082">
            <w:pPr>
              <w:spacing w:before="0" w:after="120" w:line="276" w:lineRule="auto"/>
              <w:jc w:val="left"/>
              <w:rPr>
                <w:szCs w:val="20"/>
              </w:rPr>
            </w:pPr>
          </w:p>
          <w:p w14:paraId="0EC518DC" w14:textId="77777777" w:rsidR="00F376B2" w:rsidRPr="00CF422A" w:rsidRDefault="00F376B2" w:rsidP="00B67279">
            <w:pPr>
              <w:numPr>
                <w:ilvl w:val="0"/>
                <w:numId w:val="207"/>
              </w:numPr>
              <w:spacing w:before="0" w:after="120" w:line="276" w:lineRule="auto"/>
              <w:jc w:val="left"/>
              <w:rPr>
                <w:szCs w:val="20"/>
              </w:rPr>
            </w:pPr>
            <w:r w:rsidRPr="00CF422A">
              <w:rPr>
                <w:szCs w:val="20"/>
              </w:rPr>
              <w:lastRenderedPageBreak/>
              <w:t>doplní do textu výrazy</w:t>
            </w:r>
          </w:p>
          <w:p w14:paraId="3A5774A2" w14:textId="77777777" w:rsidR="00F376B2" w:rsidRPr="00CF422A" w:rsidRDefault="00F376B2" w:rsidP="00B67279">
            <w:pPr>
              <w:numPr>
                <w:ilvl w:val="0"/>
                <w:numId w:val="207"/>
              </w:numPr>
              <w:spacing w:before="0" w:after="120" w:line="276" w:lineRule="auto"/>
              <w:jc w:val="left"/>
              <w:rPr>
                <w:szCs w:val="20"/>
              </w:rPr>
            </w:pPr>
            <w:r w:rsidRPr="00CF422A">
              <w:rPr>
                <w:szCs w:val="20"/>
              </w:rPr>
              <w:t>popíše jednoduchý obrázek</w:t>
            </w:r>
          </w:p>
          <w:p w14:paraId="482233FB" w14:textId="77777777" w:rsidR="00F376B2" w:rsidRPr="00CF422A" w:rsidRDefault="00F376B2" w:rsidP="00B67279">
            <w:pPr>
              <w:numPr>
                <w:ilvl w:val="0"/>
                <w:numId w:val="207"/>
              </w:numPr>
              <w:spacing w:before="0" w:after="120" w:line="276" w:lineRule="auto"/>
              <w:jc w:val="left"/>
              <w:rPr>
                <w:szCs w:val="20"/>
              </w:rPr>
            </w:pPr>
            <w:r w:rsidRPr="00CF422A">
              <w:rPr>
                <w:szCs w:val="20"/>
              </w:rPr>
              <w:t>vypracuje text  na da dané téma</w:t>
            </w:r>
          </w:p>
          <w:p w14:paraId="633108CF" w14:textId="77777777" w:rsidR="00F376B2" w:rsidRPr="00CF422A" w:rsidRDefault="00F376B2" w:rsidP="00B67279">
            <w:pPr>
              <w:numPr>
                <w:ilvl w:val="0"/>
                <w:numId w:val="207"/>
              </w:numPr>
              <w:spacing w:before="0" w:after="120" w:line="276" w:lineRule="auto"/>
              <w:jc w:val="left"/>
              <w:rPr>
                <w:szCs w:val="20"/>
              </w:rPr>
            </w:pPr>
            <w:r w:rsidRPr="00CF422A">
              <w:rPr>
                <w:szCs w:val="20"/>
              </w:rPr>
              <w:t>sestaví krátký text</w:t>
            </w:r>
          </w:p>
          <w:p w14:paraId="6B2BEB3A" w14:textId="77777777" w:rsidR="00F376B2" w:rsidRPr="00CF422A" w:rsidRDefault="00F376B2" w:rsidP="00B67279">
            <w:pPr>
              <w:numPr>
                <w:ilvl w:val="0"/>
                <w:numId w:val="207"/>
              </w:numPr>
              <w:spacing w:before="0" w:after="120" w:line="276" w:lineRule="auto"/>
              <w:jc w:val="left"/>
              <w:rPr>
                <w:szCs w:val="20"/>
              </w:rPr>
            </w:pPr>
            <w:r w:rsidRPr="00CF422A">
              <w:rPr>
                <w:szCs w:val="20"/>
              </w:rPr>
              <w:t>vyhledává i další gramatické jevy</w:t>
            </w:r>
          </w:p>
          <w:p w14:paraId="0EEBFDD8" w14:textId="77777777" w:rsidR="00F376B2" w:rsidRPr="00CF422A" w:rsidRDefault="00F376B2" w:rsidP="00E44082">
            <w:pPr>
              <w:spacing w:before="0" w:after="120" w:line="276" w:lineRule="auto"/>
              <w:jc w:val="left"/>
              <w:rPr>
                <w:szCs w:val="20"/>
              </w:rPr>
            </w:pPr>
          </w:p>
          <w:p w14:paraId="0E75FEFE" w14:textId="77777777" w:rsidR="00F376B2" w:rsidRPr="00CF422A" w:rsidRDefault="00F376B2" w:rsidP="00E44082">
            <w:pPr>
              <w:spacing w:before="0" w:after="120" w:line="276" w:lineRule="auto"/>
              <w:jc w:val="left"/>
              <w:rPr>
                <w:szCs w:val="20"/>
              </w:rPr>
            </w:pPr>
          </w:p>
        </w:tc>
        <w:tc>
          <w:tcPr>
            <w:tcW w:w="3895" w:type="dxa"/>
            <w:vAlign w:val="center"/>
          </w:tcPr>
          <w:p w14:paraId="5FC4209A" w14:textId="77777777" w:rsidR="00F376B2" w:rsidRPr="00CF422A" w:rsidRDefault="00F376B2" w:rsidP="00E44082">
            <w:pPr>
              <w:spacing w:before="0" w:after="120" w:line="276" w:lineRule="auto"/>
              <w:jc w:val="left"/>
              <w:rPr>
                <w:b/>
                <w:szCs w:val="20"/>
              </w:rPr>
            </w:pPr>
            <w:r w:rsidRPr="00CF422A">
              <w:rPr>
                <w:b/>
                <w:szCs w:val="20"/>
              </w:rPr>
              <w:lastRenderedPageBreak/>
              <w:t>Mluvnice</w:t>
            </w:r>
          </w:p>
          <w:p w14:paraId="022394FB"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přítomný čas prostý – kladná a záporná oznamovací věta, otázka, krátké odpovědi, otázky ‚ano / ne‘, otázky s tázacími zájmeny</w:t>
            </w:r>
          </w:p>
          <w:p w14:paraId="2A171D47"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příslovce</w:t>
            </w:r>
          </w:p>
          <w:p w14:paraId="53CAFA32"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číslovky</w:t>
            </w:r>
          </w:p>
          <w:p w14:paraId="2CED32FF"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 xml:space="preserve">předložky </w:t>
            </w:r>
          </w:p>
          <w:p w14:paraId="22CA2A85"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přítomný čas průběhový – kladná a záporná oznamovací věta, otázka, krátké odpovědi, otázky ‚ano / ne‘, otázky s tázacími zájmeny</w:t>
            </w:r>
          </w:p>
          <w:p w14:paraId="40CDE78A"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přítomný čas prostý vs přítomný čas průběhový</w:t>
            </w:r>
          </w:p>
          <w:p w14:paraId="36386DF4"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předmětná zájmena</w:t>
            </w:r>
          </w:p>
          <w:p w14:paraId="2DDEF4CC"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 xml:space="preserve">sloveso </w:t>
            </w:r>
            <w:r w:rsidRPr="00E72A12">
              <w:rPr>
                <w:i/>
                <w:szCs w:val="20"/>
              </w:rPr>
              <w:t>to be</w:t>
            </w:r>
            <w:r w:rsidRPr="00E72A12">
              <w:rPr>
                <w:szCs w:val="20"/>
              </w:rPr>
              <w:t xml:space="preserve"> v minulém čase – kladná a záporná oznamovací věta, otázka, krátké odpovědi, otázky ‚ano / ne‘, otázky s tázacími zájmeny</w:t>
            </w:r>
          </w:p>
          <w:p w14:paraId="5D61F0B4"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minulý čas pravidelných a nepravidelných  sloves - kladná a záporná oznamovací věta, otázka, krátké odpovědi, otázky ‚ano / ne‘, otázky s tázacími zájmeny</w:t>
            </w:r>
          </w:p>
          <w:p w14:paraId="115C04E2"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lastRenderedPageBreak/>
              <w:t xml:space="preserve">počitatelná a nepočitatelná podstatná jména </w:t>
            </w:r>
          </w:p>
          <w:p w14:paraId="1233FD43" w14:textId="77777777" w:rsidR="00CD49DA" w:rsidRPr="00E72A12" w:rsidRDefault="00CD49DA" w:rsidP="00E20C03">
            <w:pPr>
              <w:pStyle w:val="Odstavecseseznamem"/>
              <w:numPr>
                <w:ilvl w:val="0"/>
                <w:numId w:val="753"/>
              </w:numPr>
              <w:spacing w:before="0" w:after="120" w:line="276" w:lineRule="auto"/>
              <w:rPr>
                <w:i/>
                <w:szCs w:val="20"/>
              </w:rPr>
            </w:pPr>
            <w:r w:rsidRPr="00E72A12">
              <w:rPr>
                <w:i/>
                <w:szCs w:val="20"/>
              </w:rPr>
              <w:t>some / any</w:t>
            </w:r>
          </w:p>
          <w:p w14:paraId="6F87BECA" w14:textId="77777777" w:rsidR="00CD49DA" w:rsidRPr="00E72A12" w:rsidRDefault="00CD49DA" w:rsidP="00E20C03">
            <w:pPr>
              <w:pStyle w:val="Odstavecseseznamem"/>
              <w:numPr>
                <w:ilvl w:val="0"/>
                <w:numId w:val="753"/>
              </w:numPr>
              <w:spacing w:before="0" w:after="120" w:line="276" w:lineRule="auto"/>
              <w:rPr>
                <w:i/>
                <w:szCs w:val="20"/>
              </w:rPr>
            </w:pPr>
            <w:r w:rsidRPr="00E72A12">
              <w:rPr>
                <w:i/>
                <w:szCs w:val="20"/>
              </w:rPr>
              <w:t>How much / How many?</w:t>
            </w:r>
          </w:p>
          <w:p w14:paraId="45AF4837" w14:textId="77777777" w:rsidR="00CD49DA" w:rsidRPr="00E72A12" w:rsidRDefault="00CD49DA" w:rsidP="00E20C03">
            <w:pPr>
              <w:pStyle w:val="Odstavecseseznamem"/>
              <w:numPr>
                <w:ilvl w:val="0"/>
                <w:numId w:val="753"/>
              </w:numPr>
              <w:spacing w:before="0" w:after="120" w:line="276" w:lineRule="auto"/>
              <w:rPr>
                <w:szCs w:val="20"/>
              </w:rPr>
            </w:pPr>
            <w:r w:rsidRPr="00E72A12">
              <w:rPr>
                <w:szCs w:val="20"/>
              </w:rPr>
              <w:t xml:space="preserve">neurčitý člen </w:t>
            </w:r>
            <w:r w:rsidRPr="00E72A12">
              <w:rPr>
                <w:i/>
                <w:szCs w:val="20"/>
              </w:rPr>
              <w:t>a / an</w:t>
            </w:r>
            <w:r w:rsidRPr="00E72A12">
              <w:rPr>
                <w:szCs w:val="20"/>
              </w:rPr>
              <w:t xml:space="preserve">, určitý člen </w:t>
            </w:r>
            <w:r w:rsidRPr="00E72A12">
              <w:rPr>
                <w:i/>
                <w:szCs w:val="20"/>
              </w:rPr>
              <w:t>the</w:t>
            </w:r>
          </w:p>
          <w:p w14:paraId="70723122" w14:textId="77777777" w:rsidR="00CD49DA" w:rsidRPr="00E72A12" w:rsidRDefault="00CD49DA" w:rsidP="00E20C03">
            <w:pPr>
              <w:pStyle w:val="Odstavecseseznamem"/>
              <w:numPr>
                <w:ilvl w:val="0"/>
                <w:numId w:val="753"/>
              </w:numPr>
              <w:spacing w:before="0" w:after="120" w:line="276" w:lineRule="auto"/>
              <w:rPr>
                <w:i/>
                <w:szCs w:val="20"/>
              </w:rPr>
            </w:pPr>
            <w:r w:rsidRPr="00E72A12">
              <w:rPr>
                <w:i/>
                <w:szCs w:val="20"/>
              </w:rPr>
              <w:t>a little / a few</w:t>
            </w:r>
          </w:p>
          <w:p w14:paraId="67D3C64F" w14:textId="77777777" w:rsidR="00F376B2" w:rsidRPr="00CF422A" w:rsidRDefault="00F376B2" w:rsidP="00E44082">
            <w:pPr>
              <w:spacing w:before="0" w:after="120" w:line="276" w:lineRule="auto"/>
              <w:rPr>
                <w:b/>
                <w:szCs w:val="20"/>
              </w:rPr>
            </w:pPr>
            <w:r w:rsidRPr="00CF422A">
              <w:rPr>
                <w:b/>
                <w:szCs w:val="20"/>
              </w:rPr>
              <w:t>Zvuková a grafická podoba jazyka</w:t>
            </w:r>
          </w:p>
          <w:p w14:paraId="426BA056" w14:textId="77777777" w:rsidR="00F376B2" w:rsidRPr="00CF422A" w:rsidRDefault="00F376B2" w:rsidP="00B67279">
            <w:pPr>
              <w:numPr>
                <w:ilvl w:val="0"/>
                <w:numId w:val="210"/>
              </w:numPr>
              <w:spacing w:before="0" w:after="120" w:line="276" w:lineRule="auto"/>
              <w:rPr>
                <w:szCs w:val="20"/>
              </w:rPr>
            </w:pPr>
            <w:r>
              <w:rPr>
                <w:szCs w:val="20"/>
              </w:rPr>
              <w:t>rozvíjení dosta</w:t>
            </w:r>
            <w:r w:rsidRPr="00CF422A">
              <w:rPr>
                <w:szCs w:val="20"/>
              </w:rPr>
              <w:t>tečně srozumitelné výslovnosti a schopnosti rozlišovat sluchem prvky  fonologického systému jazyka, slovní a větný přízvuk, intonace, ovládání pravopisu slov osvojené slovní zásoby</w:t>
            </w:r>
          </w:p>
          <w:p w14:paraId="35F2E2B4" w14:textId="77777777" w:rsidR="00F376B2" w:rsidRPr="00CF422A" w:rsidRDefault="00F376B2" w:rsidP="00E44082">
            <w:pPr>
              <w:spacing w:before="0" w:after="120" w:line="276" w:lineRule="auto"/>
              <w:rPr>
                <w:b/>
                <w:szCs w:val="20"/>
              </w:rPr>
            </w:pPr>
            <w:r w:rsidRPr="00CF422A">
              <w:rPr>
                <w:b/>
                <w:szCs w:val="20"/>
              </w:rPr>
              <w:t>Slovní zásoba</w:t>
            </w:r>
          </w:p>
          <w:p w14:paraId="41EFD69A"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měsíce v roce, datum, kalendářní rok</w:t>
            </w:r>
          </w:p>
          <w:p w14:paraId="2908A92A"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každodenní činnosti a volnočasové aktivity</w:t>
            </w:r>
          </w:p>
          <w:p w14:paraId="4C4E7438"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domácí práce</w:t>
            </w:r>
          </w:p>
          <w:p w14:paraId="78CD5884"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oslava narozenin</w:t>
            </w:r>
          </w:p>
          <w:p w14:paraId="78C9A76D"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každodenní činnosti a volnočasové aktivity</w:t>
            </w:r>
          </w:p>
          <w:p w14:paraId="6B28FAF4"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zvířata, popis zvířat, jejich pohyb, zvyky, strava</w:t>
            </w:r>
          </w:p>
          <w:p w14:paraId="1E30544F"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prázdniny, dovolená</w:t>
            </w:r>
          </w:p>
          <w:p w14:paraId="3F1F234E"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cestování, dopravní prostředky</w:t>
            </w:r>
          </w:p>
          <w:p w14:paraId="289A418D"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jídlo, stravovací návyky</w:t>
            </w:r>
          </w:p>
          <w:p w14:paraId="40D18C60"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jídelníček, v kavárně, v restauraci</w:t>
            </w:r>
          </w:p>
          <w:p w14:paraId="420303A9"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lastRenderedPageBreak/>
              <w:t>nákupní seznam</w:t>
            </w:r>
          </w:p>
          <w:p w14:paraId="08B03A7F"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příprava jídla – recept</w:t>
            </w:r>
          </w:p>
          <w:p w14:paraId="6BC0D447"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geografické názvy a pojmenování</w:t>
            </w:r>
          </w:p>
          <w:p w14:paraId="5F9CA632"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počasí</w:t>
            </w:r>
          </w:p>
          <w:p w14:paraId="17A0B67D"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přídavná jména</w:t>
            </w:r>
          </w:p>
          <w:p w14:paraId="0B85A996" w14:textId="77777777" w:rsidR="00CD49DA" w:rsidRPr="00E72A12" w:rsidRDefault="00CD49DA" w:rsidP="00E72A12">
            <w:pPr>
              <w:pStyle w:val="Odstavecseseznamem"/>
              <w:numPr>
                <w:ilvl w:val="0"/>
                <w:numId w:val="210"/>
              </w:numPr>
              <w:spacing w:before="0" w:after="120" w:line="276" w:lineRule="auto"/>
              <w:rPr>
                <w:szCs w:val="20"/>
              </w:rPr>
            </w:pPr>
            <w:r w:rsidRPr="00E72A12">
              <w:rPr>
                <w:szCs w:val="20"/>
              </w:rPr>
              <w:t>TV programy, filmové žánry, kultura</w:t>
            </w:r>
          </w:p>
          <w:p w14:paraId="21C7A09B" w14:textId="77777777" w:rsidR="00CD49DA" w:rsidRPr="00E72A12" w:rsidRDefault="00CD49DA" w:rsidP="00E72A12">
            <w:pPr>
              <w:pStyle w:val="Odstavecseseznamem"/>
              <w:numPr>
                <w:ilvl w:val="0"/>
                <w:numId w:val="210"/>
              </w:numPr>
              <w:spacing w:before="0" w:after="120" w:line="276" w:lineRule="auto"/>
              <w:rPr>
                <w:szCs w:val="20"/>
              </w:rPr>
            </w:pPr>
            <w:r w:rsidRPr="00E72A12">
              <w:rPr>
                <w:szCs w:val="20"/>
              </w:rPr>
              <w:t>domluva schůzky, návrhy</w:t>
            </w:r>
          </w:p>
          <w:p w14:paraId="02692E3B" w14:textId="77777777" w:rsidR="00CD49DA" w:rsidRPr="00E72A12" w:rsidRDefault="00CD49DA" w:rsidP="00E72A12">
            <w:pPr>
              <w:pStyle w:val="Odstavecseseznamem"/>
              <w:numPr>
                <w:ilvl w:val="0"/>
                <w:numId w:val="210"/>
              </w:numPr>
              <w:spacing w:before="0" w:after="120" w:line="276" w:lineRule="auto"/>
              <w:rPr>
                <w:szCs w:val="20"/>
              </w:rPr>
            </w:pPr>
            <w:r w:rsidRPr="00E72A12">
              <w:rPr>
                <w:szCs w:val="20"/>
              </w:rPr>
              <w:t>moderní technologie, média</w:t>
            </w:r>
          </w:p>
          <w:p w14:paraId="181F51B2" w14:textId="77777777" w:rsidR="00CD49DA" w:rsidRPr="00E72A12" w:rsidRDefault="00CD49DA" w:rsidP="00E72A12">
            <w:pPr>
              <w:pStyle w:val="Odstavecseseznamem"/>
              <w:numPr>
                <w:ilvl w:val="0"/>
                <w:numId w:val="210"/>
              </w:numPr>
              <w:spacing w:before="0" w:after="120" w:line="276" w:lineRule="auto"/>
              <w:rPr>
                <w:b/>
                <w:szCs w:val="20"/>
              </w:rPr>
            </w:pPr>
            <w:r w:rsidRPr="00E72A12">
              <w:rPr>
                <w:szCs w:val="20"/>
              </w:rPr>
              <w:t>práce se slovníkem</w:t>
            </w:r>
          </w:p>
          <w:p w14:paraId="048DDF5B" w14:textId="77777777" w:rsidR="00F376B2" w:rsidRPr="0091631F" w:rsidRDefault="00F376B2" w:rsidP="00E44082">
            <w:pPr>
              <w:spacing w:before="0" w:after="120" w:line="276" w:lineRule="auto"/>
              <w:rPr>
                <w:b/>
                <w:szCs w:val="20"/>
              </w:rPr>
            </w:pPr>
            <w:r w:rsidRPr="0091631F">
              <w:rPr>
                <w:b/>
                <w:szCs w:val="20"/>
              </w:rPr>
              <w:t>Tematické okruhy</w:t>
            </w:r>
          </w:p>
          <w:p w14:paraId="51BE4753" w14:textId="77777777" w:rsidR="00CD49DA" w:rsidRPr="00CD49DA" w:rsidRDefault="00CD49DA" w:rsidP="00E20C03">
            <w:pPr>
              <w:pStyle w:val="Odstavecseseznamem"/>
              <w:numPr>
                <w:ilvl w:val="0"/>
                <w:numId w:val="752"/>
              </w:numPr>
              <w:spacing w:before="0" w:after="120" w:line="276" w:lineRule="auto"/>
              <w:rPr>
                <w:szCs w:val="20"/>
              </w:rPr>
            </w:pPr>
            <w:r w:rsidRPr="00CD49DA">
              <w:rPr>
                <w:szCs w:val="20"/>
              </w:rPr>
              <w:t xml:space="preserve">domov, volný čas, škola, kalendářní rok </w:t>
            </w:r>
          </w:p>
          <w:p w14:paraId="0BC32DDF" w14:textId="77777777" w:rsidR="00CD49DA" w:rsidRPr="00CD49DA" w:rsidRDefault="00CD49DA" w:rsidP="00E20C03">
            <w:pPr>
              <w:pStyle w:val="Odstavecseseznamem"/>
              <w:numPr>
                <w:ilvl w:val="0"/>
                <w:numId w:val="752"/>
              </w:numPr>
              <w:spacing w:before="0" w:after="120" w:line="276" w:lineRule="auto"/>
              <w:rPr>
                <w:szCs w:val="20"/>
              </w:rPr>
            </w:pPr>
            <w:r w:rsidRPr="00CD49DA">
              <w:rPr>
                <w:szCs w:val="20"/>
              </w:rPr>
              <w:t>aktuální činnosti, zvířata, každodenní činnosti</w:t>
            </w:r>
          </w:p>
          <w:p w14:paraId="59C37B02" w14:textId="77777777" w:rsidR="00CD49DA" w:rsidRPr="00CD49DA" w:rsidRDefault="00CD49DA" w:rsidP="00E20C03">
            <w:pPr>
              <w:pStyle w:val="Odstavecseseznamem"/>
              <w:numPr>
                <w:ilvl w:val="0"/>
                <w:numId w:val="752"/>
              </w:numPr>
              <w:spacing w:before="0" w:after="120" w:line="276" w:lineRule="auto"/>
              <w:rPr>
                <w:szCs w:val="20"/>
              </w:rPr>
            </w:pPr>
            <w:r w:rsidRPr="00CD49DA">
              <w:rPr>
                <w:szCs w:val="20"/>
              </w:rPr>
              <w:t>cestování</w:t>
            </w:r>
          </w:p>
          <w:p w14:paraId="3B52E201" w14:textId="77777777" w:rsidR="00CD49DA" w:rsidRPr="00CD49DA" w:rsidRDefault="00CD49DA" w:rsidP="00E20C03">
            <w:pPr>
              <w:pStyle w:val="Odstavecseseznamem"/>
              <w:numPr>
                <w:ilvl w:val="0"/>
                <w:numId w:val="752"/>
              </w:numPr>
              <w:spacing w:before="0" w:after="120" w:line="276" w:lineRule="auto"/>
              <w:rPr>
                <w:szCs w:val="20"/>
              </w:rPr>
            </w:pPr>
            <w:r w:rsidRPr="00CD49DA">
              <w:rPr>
                <w:szCs w:val="20"/>
              </w:rPr>
              <w:t>stravovací návyky</w:t>
            </w:r>
          </w:p>
          <w:p w14:paraId="75B517E0" w14:textId="77777777" w:rsidR="00CD49DA" w:rsidRPr="00CD49DA" w:rsidRDefault="00CD49DA" w:rsidP="00E20C03">
            <w:pPr>
              <w:pStyle w:val="Odstavecseseznamem"/>
              <w:numPr>
                <w:ilvl w:val="0"/>
                <w:numId w:val="752"/>
              </w:numPr>
              <w:spacing w:before="0" w:after="120" w:line="276" w:lineRule="auto"/>
              <w:rPr>
                <w:szCs w:val="20"/>
              </w:rPr>
            </w:pPr>
            <w:r w:rsidRPr="00CD49DA">
              <w:rPr>
                <w:szCs w:val="20"/>
              </w:rPr>
              <w:t>počasí</w:t>
            </w:r>
          </w:p>
          <w:p w14:paraId="3F61F292" w14:textId="77777777" w:rsidR="00CD49DA" w:rsidRPr="00CD49DA" w:rsidRDefault="00CD49DA" w:rsidP="00E20C03">
            <w:pPr>
              <w:pStyle w:val="Odstavecseseznamem"/>
              <w:numPr>
                <w:ilvl w:val="0"/>
                <w:numId w:val="752"/>
              </w:numPr>
              <w:spacing w:before="0" w:after="120" w:line="276" w:lineRule="auto"/>
              <w:rPr>
                <w:szCs w:val="20"/>
              </w:rPr>
            </w:pPr>
            <w:r w:rsidRPr="00CD49DA">
              <w:rPr>
                <w:szCs w:val="20"/>
              </w:rPr>
              <w:t>kultura, moderní technologie a média</w:t>
            </w:r>
          </w:p>
          <w:p w14:paraId="2BA3B12B" w14:textId="77777777" w:rsidR="00F376B2" w:rsidRPr="00CD49DA" w:rsidRDefault="00CD49DA" w:rsidP="00E20C03">
            <w:pPr>
              <w:pStyle w:val="Odstavecseseznamem"/>
              <w:numPr>
                <w:ilvl w:val="0"/>
                <w:numId w:val="752"/>
              </w:numPr>
              <w:spacing w:before="0" w:after="120" w:line="276" w:lineRule="auto"/>
              <w:rPr>
                <w:szCs w:val="20"/>
              </w:rPr>
            </w:pPr>
            <w:r w:rsidRPr="00CD49DA">
              <w:rPr>
                <w:szCs w:val="20"/>
              </w:rPr>
              <w:t>reálie anglicky mluvících zemí – školní rok ve Velké Británii, svátky ve Velké Británii, domácí mazlíčci a zvířata ve Velké Británii, jak Britové tráví a trávili dovolenou, zeměpis Spojeného království a USA, britský filmový průmysl</w:t>
            </w:r>
          </w:p>
        </w:tc>
        <w:tc>
          <w:tcPr>
            <w:tcW w:w="3666" w:type="dxa"/>
            <w:vAlign w:val="center"/>
          </w:tcPr>
          <w:p w14:paraId="41D08833" w14:textId="77777777" w:rsidR="00F376B2" w:rsidRDefault="00F376B2" w:rsidP="00E44082">
            <w:pPr>
              <w:tabs>
                <w:tab w:val="left" w:pos="720"/>
              </w:tabs>
              <w:spacing w:before="0" w:after="120" w:line="276" w:lineRule="auto"/>
            </w:pPr>
            <w:r w:rsidRPr="0012453A">
              <w:rPr>
                <w:b/>
                <w:sz w:val="22"/>
                <w:szCs w:val="22"/>
              </w:rPr>
              <w:lastRenderedPageBreak/>
              <w:t>VDO</w:t>
            </w:r>
            <w:r>
              <w:t xml:space="preserve"> </w:t>
            </w:r>
          </w:p>
          <w:p w14:paraId="7805F49A" w14:textId="77777777" w:rsidR="00F376B2" w:rsidRDefault="00F376B2" w:rsidP="00B67279">
            <w:pPr>
              <w:numPr>
                <w:ilvl w:val="0"/>
                <w:numId w:val="222"/>
              </w:numPr>
              <w:tabs>
                <w:tab w:val="left" w:pos="720"/>
              </w:tabs>
              <w:spacing w:before="0" w:after="120" w:line="276" w:lineRule="auto"/>
            </w:pPr>
            <w:r>
              <w:t>formy participace občanů v politickém životě</w:t>
            </w:r>
          </w:p>
          <w:p w14:paraId="17859D40" w14:textId="77777777" w:rsidR="00F376B2" w:rsidRDefault="00F376B2" w:rsidP="00E44082">
            <w:pPr>
              <w:spacing w:before="0" w:after="120" w:line="276" w:lineRule="auto"/>
              <w:rPr>
                <w:b/>
                <w:sz w:val="22"/>
              </w:rPr>
            </w:pPr>
            <w:r w:rsidRPr="0012453A">
              <w:rPr>
                <w:b/>
                <w:sz w:val="22"/>
                <w:szCs w:val="22"/>
              </w:rPr>
              <w:t>EV</w:t>
            </w:r>
          </w:p>
          <w:p w14:paraId="7BEE69E7" w14:textId="77777777" w:rsidR="00F376B2" w:rsidRDefault="00F376B2" w:rsidP="00B67279">
            <w:pPr>
              <w:numPr>
                <w:ilvl w:val="0"/>
                <w:numId w:val="222"/>
              </w:numPr>
              <w:spacing w:before="0" w:after="120" w:line="276" w:lineRule="auto"/>
            </w:pPr>
            <w:r>
              <w:t>lidské aktivity a problémy životního prostředí</w:t>
            </w:r>
          </w:p>
          <w:p w14:paraId="0461B1F7" w14:textId="77777777" w:rsidR="00F376B2" w:rsidRDefault="00F376B2" w:rsidP="00E44082">
            <w:pPr>
              <w:tabs>
                <w:tab w:val="left" w:pos="720"/>
              </w:tabs>
              <w:spacing w:before="0" w:after="120" w:line="276" w:lineRule="auto"/>
              <w:rPr>
                <w:b/>
                <w:szCs w:val="20"/>
              </w:rPr>
            </w:pPr>
            <w:r w:rsidRPr="00CF422A">
              <w:rPr>
                <w:b/>
                <w:szCs w:val="20"/>
              </w:rPr>
              <w:t>OSV</w:t>
            </w:r>
          </w:p>
          <w:p w14:paraId="32F50BB3" w14:textId="77777777" w:rsidR="00F376B2" w:rsidRPr="00750A18" w:rsidRDefault="00F376B2" w:rsidP="00E20C03">
            <w:pPr>
              <w:numPr>
                <w:ilvl w:val="0"/>
                <w:numId w:val="233"/>
              </w:numPr>
              <w:tabs>
                <w:tab w:val="left" w:pos="720"/>
              </w:tabs>
              <w:spacing w:before="0" w:after="120" w:line="276" w:lineRule="auto"/>
              <w:ind w:left="357" w:firstLine="0"/>
              <w:jc w:val="left"/>
              <w:rPr>
                <w:szCs w:val="20"/>
              </w:rPr>
            </w:pPr>
            <w:r>
              <w:rPr>
                <w:szCs w:val="20"/>
              </w:rPr>
              <w:t>s</w:t>
            </w:r>
            <w:r w:rsidRPr="00750A18">
              <w:rPr>
                <w:szCs w:val="20"/>
              </w:rPr>
              <w:t>eberegulace a sebeorganizace</w:t>
            </w:r>
          </w:p>
          <w:p w14:paraId="7DCEA9FD" w14:textId="77777777" w:rsidR="00F376B2" w:rsidRPr="00750A18" w:rsidRDefault="00F376B2" w:rsidP="00B67279">
            <w:pPr>
              <w:numPr>
                <w:ilvl w:val="0"/>
                <w:numId w:val="208"/>
              </w:numPr>
              <w:tabs>
                <w:tab w:val="left" w:pos="720"/>
              </w:tabs>
              <w:spacing w:before="0" w:after="120" w:line="276" w:lineRule="auto"/>
              <w:rPr>
                <w:szCs w:val="20"/>
              </w:rPr>
            </w:pPr>
            <w:r w:rsidRPr="00750A18">
              <w:rPr>
                <w:szCs w:val="20"/>
              </w:rPr>
              <w:t>kreativita</w:t>
            </w:r>
            <w:r>
              <w:rPr>
                <w:szCs w:val="20"/>
              </w:rPr>
              <w:t xml:space="preserve"> - </w:t>
            </w:r>
            <w:r w:rsidRPr="00750A18">
              <w:rPr>
                <w:szCs w:val="20"/>
              </w:rPr>
              <w:t>rozvíjí kreativitu při práci na společných úkolech</w:t>
            </w:r>
          </w:p>
          <w:p w14:paraId="7C5C588D" w14:textId="77777777" w:rsidR="00F376B2" w:rsidRPr="00A8017B" w:rsidRDefault="00F376B2" w:rsidP="00B67279">
            <w:pPr>
              <w:numPr>
                <w:ilvl w:val="0"/>
                <w:numId w:val="208"/>
              </w:numPr>
              <w:tabs>
                <w:tab w:val="left" w:pos="720"/>
              </w:tabs>
              <w:spacing w:before="0" w:after="120" w:line="276" w:lineRule="auto"/>
              <w:rPr>
                <w:szCs w:val="20"/>
              </w:rPr>
            </w:pPr>
            <w:r w:rsidRPr="00750A18">
              <w:rPr>
                <w:szCs w:val="20"/>
              </w:rPr>
              <w:t>komunikace</w:t>
            </w:r>
            <w:r>
              <w:rPr>
                <w:szCs w:val="20"/>
              </w:rPr>
              <w:t xml:space="preserve"> – </w:t>
            </w:r>
            <w:r w:rsidRPr="00A8017B">
              <w:rPr>
                <w:szCs w:val="20"/>
              </w:rPr>
              <w:t>rozvíjí komunikaci v</w:t>
            </w:r>
            <w:r>
              <w:rPr>
                <w:szCs w:val="20"/>
              </w:rPr>
              <w:t> </w:t>
            </w:r>
            <w:r w:rsidRPr="00A8017B">
              <w:rPr>
                <w:szCs w:val="20"/>
              </w:rPr>
              <w:t>cizím jazyce</w:t>
            </w:r>
          </w:p>
          <w:p w14:paraId="7DBE0CFC" w14:textId="77777777" w:rsidR="00F376B2" w:rsidRPr="00A8017B" w:rsidRDefault="00F376B2" w:rsidP="00B67279">
            <w:pPr>
              <w:numPr>
                <w:ilvl w:val="0"/>
                <w:numId w:val="208"/>
              </w:numPr>
              <w:tabs>
                <w:tab w:val="left" w:pos="720"/>
              </w:tabs>
              <w:spacing w:before="0" w:after="120" w:line="276" w:lineRule="auto"/>
              <w:rPr>
                <w:szCs w:val="20"/>
              </w:rPr>
            </w:pPr>
            <w:r w:rsidRPr="00750A18">
              <w:rPr>
                <w:szCs w:val="20"/>
              </w:rPr>
              <w:t>kooperace a kompetice</w:t>
            </w:r>
            <w:r>
              <w:rPr>
                <w:szCs w:val="20"/>
              </w:rPr>
              <w:t xml:space="preserve"> (</w:t>
            </w:r>
            <w:r w:rsidRPr="00A8017B">
              <w:rPr>
                <w:szCs w:val="20"/>
              </w:rPr>
              <w:t>rozvíjí práci ve skupinách</w:t>
            </w:r>
            <w:r>
              <w:rPr>
                <w:szCs w:val="20"/>
              </w:rPr>
              <w:t>)</w:t>
            </w:r>
          </w:p>
          <w:p w14:paraId="7F0511CF" w14:textId="77777777" w:rsidR="00F376B2" w:rsidRPr="00CF422A" w:rsidRDefault="00F376B2" w:rsidP="00E44082">
            <w:pPr>
              <w:tabs>
                <w:tab w:val="left" w:pos="720"/>
              </w:tabs>
              <w:spacing w:before="0" w:after="120" w:line="276" w:lineRule="auto"/>
              <w:rPr>
                <w:b/>
                <w:szCs w:val="20"/>
              </w:rPr>
            </w:pPr>
          </w:p>
          <w:p w14:paraId="0089328E" w14:textId="77777777" w:rsidR="00F376B2" w:rsidRPr="00CF422A" w:rsidRDefault="00F376B2" w:rsidP="00E44082">
            <w:pPr>
              <w:tabs>
                <w:tab w:val="left" w:pos="720"/>
              </w:tabs>
              <w:spacing w:before="0" w:after="120" w:line="276" w:lineRule="auto"/>
              <w:rPr>
                <w:szCs w:val="20"/>
              </w:rPr>
            </w:pPr>
            <w:r w:rsidRPr="00CF422A">
              <w:rPr>
                <w:b/>
                <w:szCs w:val="20"/>
              </w:rPr>
              <w:t>EGS</w:t>
            </w:r>
            <w:r w:rsidRPr="00CF422A">
              <w:rPr>
                <w:szCs w:val="20"/>
              </w:rPr>
              <w:t xml:space="preserve"> </w:t>
            </w:r>
          </w:p>
          <w:p w14:paraId="2A652AE8" w14:textId="77777777" w:rsidR="00F376B2" w:rsidRPr="00A8017B" w:rsidRDefault="00F376B2" w:rsidP="00B67279">
            <w:pPr>
              <w:numPr>
                <w:ilvl w:val="0"/>
                <w:numId w:val="208"/>
              </w:numPr>
              <w:tabs>
                <w:tab w:val="left" w:pos="720"/>
              </w:tabs>
              <w:spacing w:before="0" w:after="120" w:line="276" w:lineRule="auto"/>
              <w:rPr>
                <w:szCs w:val="20"/>
              </w:rPr>
            </w:pPr>
            <w:r w:rsidRPr="00A8017B">
              <w:rPr>
                <w:szCs w:val="20"/>
              </w:rPr>
              <w:t>Evropa a svět nás zajímá</w:t>
            </w:r>
            <w:r>
              <w:rPr>
                <w:szCs w:val="20"/>
              </w:rPr>
              <w:t xml:space="preserve"> - </w:t>
            </w:r>
            <w:r w:rsidRPr="00A8017B">
              <w:rPr>
                <w:szCs w:val="20"/>
              </w:rPr>
              <w:t>poznávání tradic a zvyků</w:t>
            </w:r>
          </w:p>
          <w:p w14:paraId="062BDE67" w14:textId="77777777" w:rsidR="00F376B2" w:rsidRPr="00CF422A" w:rsidRDefault="00F376B2" w:rsidP="00E44082">
            <w:pPr>
              <w:tabs>
                <w:tab w:val="left" w:pos="720"/>
              </w:tabs>
              <w:spacing w:before="0" w:after="120" w:line="276" w:lineRule="auto"/>
              <w:rPr>
                <w:szCs w:val="20"/>
              </w:rPr>
            </w:pPr>
          </w:p>
          <w:p w14:paraId="5BFFC568" w14:textId="77777777" w:rsidR="00F376B2" w:rsidRPr="00CF422A" w:rsidRDefault="00F376B2" w:rsidP="00E44082">
            <w:pPr>
              <w:tabs>
                <w:tab w:val="left" w:pos="720"/>
              </w:tabs>
              <w:spacing w:before="0" w:after="120" w:line="276" w:lineRule="auto"/>
              <w:rPr>
                <w:szCs w:val="20"/>
              </w:rPr>
            </w:pPr>
            <w:r>
              <w:rPr>
                <w:b/>
                <w:szCs w:val="20"/>
              </w:rPr>
              <w:lastRenderedPageBreak/>
              <w:t>MK</w:t>
            </w:r>
            <w:r w:rsidRPr="00CF422A">
              <w:rPr>
                <w:b/>
                <w:szCs w:val="20"/>
              </w:rPr>
              <w:t>V</w:t>
            </w:r>
            <w:r w:rsidRPr="00CF422A">
              <w:rPr>
                <w:szCs w:val="20"/>
              </w:rPr>
              <w:t xml:space="preserve">  </w:t>
            </w:r>
          </w:p>
          <w:p w14:paraId="7E4520E0" w14:textId="77777777" w:rsidR="00F376B2" w:rsidRPr="00A8017B" w:rsidRDefault="00F376B2" w:rsidP="00E20C03">
            <w:pPr>
              <w:numPr>
                <w:ilvl w:val="0"/>
                <w:numId w:val="234"/>
              </w:numPr>
              <w:tabs>
                <w:tab w:val="left" w:pos="720"/>
              </w:tabs>
              <w:spacing w:before="0" w:after="120" w:line="276" w:lineRule="auto"/>
              <w:rPr>
                <w:szCs w:val="20"/>
              </w:rPr>
            </w:pPr>
            <w:r>
              <w:rPr>
                <w:szCs w:val="20"/>
              </w:rPr>
              <w:t>k</w:t>
            </w:r>
            <w:r w:rsidRPr="00A8017B">
              <w:rPr>
                <w:szCs w:val="20"/>
              </w:rPr>
              <w:t>ulturní diference</w:t>
            </w:r>
            <w:r>
              <w:rPr>
                <w:szCs w:val="20"/>
              </w:rPr>
              <w:t xml:space="preserve"> - </w:t>
            </w:r>
            <w:r w:rsidRPr="00A8017B">
              <w:rPr>
                <w:szCs w:val="20"/>
              </w:rPr>
              <w:t>poznávání života v jiných zemích na základě mezinárodních projektů</w:t>
            </w:r>
            <w:r>
              <w:rPr>
                <w:szCs w:val="20"/>
              </w:rPr>
              <w:t xml:space="preserve">; </w:t>
            </w:r>
            <w:r w:rsidRPr="00A8017B">
              <w:rPr>
                <w:szCs w:val="20"/>
              </w:rPr>
              <w:t>chápe význam angličtiny jako prostředku mezinárodní komunikace</w:t>
            </w:r>
          </w:p>
          <w:p w14:paraId="3D0B1DB9" w14:textId="77777777" w:rsidR="00F376B2" w:rsidRPr="00CF422A" w:rsidRDefault="00F376B2" w:rsidP="00E44082">
            <w:pPr>
              <w:spacing w:before="0" w:after="120" w:line="276" w:lineRule="auto"/>
              <w:rPr>
                <w:szCs w:val="20"/>
              </w:rPr>
            </w:pPr>
            <w:r>
              <w:rPr>
                <w:b/>
                <w:szCs w:val="20"/>
              </w:rPr>
              <w:t>M</w:t>
            </w:r>
            <w:r w:rsidRPr="00CF422A">
              <w:rPr>
                <w:b/>
                <w:szCs w:val="20"/>
              </w:rPr>
              <w:t>V</w:t>
            </w:r>
            <w:r w:rsidRPr="00CF422A">
              <w:rPr>
                <w:szCs w:val="20"/>
              </w:rPr>
              <w:t xml:space="preserve">  </w:t>
            </w:r>
          </w:p>
          <w:p w14:paraId="6E800EDB" w14:textId="77777777" w:rsidR="00F376B2" w:rsidRPr="00A8017B" w:rsidRDefault="00F376B2" w:rsidP="00B67279">
            <w:pPr>
              <w:numPr>
                <w:ilvl w:val="0"/>
                <w:numId w:val="212"/>
              </w:numPr>
              <w:spacing w:before="0" w:after="120" w:line="276" w:lineRule="auto"/>
              <w:rPr>
                <w:szCs w:val="20"/>
              </w:rPr>
            </w:pPr>
            <w:r>
              <w:rPr>
                <w:szCs w:val="20"/>
              </w:rPr>
              <w:t>t</w:t>
            </w:r>
            <w:r w:rsidRPr="00A8017B">
              <w:rPr>
                <w:szCs w:val="20"/>
              </w:rPr>
              <w:t>vorba mediálního sdělení</w:t>
            </w:r>
            <w:r>
              <w:rPr>
                <w:szCs w:val="20"/>
              </w:rPr>
              <w:t xml:space="preserve"> - </w:t>
            </w:r>
            <w:r w:rsidRPr="00A8017B">
              <w:rPr>
                <w:szCs w:val="20"/>
              </w:rPr>
              <w:t>využívá anglický jazyk při práci na PC a internetu</w:t>
            </w:r>
          </w:p>
          <w:p w14:paraId="41C6E0CB" w14:textId="77777777" w:rsidR="00F376B2" w:rsidRPr="00CF422A" w:rsidRDefault="00F376B2" w:rsidP="00E44082">
            <w:pPr>
              <w:spacing w:before="0" w:after="120" w:line="276" w:lineRule="auto"/>
              <w:rPr>
                <w:szCs w:val="20"/>
              </w:rPr>
            </w:pPr>
          </w:p>
          <w:p w14:paraId="05AAA1B1" w14:textId="77777777" w:rsidR="00F376B2" w:rsidRPr="00CF422A" w:rsidRDefault="00F376B2" w:rsidP="00E44082">
            <w:pPr>
              <w:spacing w:before="0" w:after="120" w:line="276" w:lineRule="auto"/>
              <w:rPr>
                <w:szCs w:val="20"/>
              </w:rPr>
            </w:pPr>
          </w:p>
          <w:p w14:paraId="7E09C3E3" w14:textId="77777777" w:rsidR="00F376B2" w:rsidRPr="00CF422A" w:rsidRDefault="00F376B2" w:rsidP="00E44082">
            <w:pPr>
              <w:spacing w:before="0" w:after="120" w:line="276" w:lineRule="auto"/>
              <w:rPr>
                <w:szCs w:val="20"/>
              </w:rPr>
            </w:pPr>
          </w:p>
        </w:tc>
      </w:tr>
    </w:tbl>
    <w:p w14:paraId="1B015D10" w14:textId="77777777" w:rsidR="00F376B2" w:rsidRDefault="00F376B2" w:rsidP="00F376B2">
      <w:pPr>
        <w:spacing w:before="0" w:after="120" w:line="276" w:lineRule="auto"/>
        <w:rPr>
          <w:b/>
          <w:sz w:val="22"/>
          <w:szCs w:val="22"/>
        </w:rPr>
      </w:pPr>
    </w:p>
    <w:p w14:paraId="1E5BF8D8" w14:textId="77777777" w:rsidR="00F376B2" w:rsidRDefault="00F376B2" w:rsidP="00F376B2">
      <w:pPr>
        <w:spacing w:before="0" w:after="120" w:line="276" w:lineRule="auto"/>
        <w:rPr>
          <w:b/>
          <w:sz w:val="22"/>
          <w:szCs w:val="22"/>
        </w:rPr>
      </w:pPr>
    </w:p>
    <w:p w14:paraId="0F274221" w14:textId="77777777" w:rsidR="0010326C" w:rsidRPr="00CF422A" w:rsidRDefault="0010326C" w:rsidP="0010326C">
      <w:pPr>
        <w:spacing w:before="0" w:after="120" w:line="276" w:lineRule="auto"/>
        <w:rPr>
          <w:b/>
          <w:szCs w:val="20"/>
        </w:rPr>
      </w:pPr>
      <w:r w:rsidRPr="00CF422A">
        <w:rPr>
          <w:b/>
          <w:szCs w:val="20"/>
        </w:rPr>
        <w:lastRenderedPageBreak/>
        <w:t>Vzdělávací oblast: Jazyk a jazyková komunikace</w:t>
      </w:r>
    </w:p>
    <w:p w14:paraId="7020A575" w14:textId="77777777" w:rsidR="0010326C" w:rsidRPr="00CF422A" w:rsidRDefault="0010326C" w:rsidP="0010326C">
      <w:pPr>
        <w:spacing w:before="0" w:after="120" w:line="276" w:lineRule="auto"/>
        <w:rPr>
          <w:b/>
          <w:szCs w:val="20"/>
        </w:rPr>
      </w:pPr>
      <w:r w:rsidRPr="00CF422A">
        <w:rPr>
          <w:b/>
          <w:szCs w:val="20"/>
        </w:rPr>
        <w:t>Vyučovací předmět: Anglický jazyk</w:t>
      </w:r>
    </w:p>
    <w:p w14:paraId="2F785F8F" w14:textId="77777777" w:rsidR="0010326C" w:rsidRPr="00CF422A" w:rsidRDefault="0010326C" w:rsidP="0010326C">
      <w:pPr>
        <w:spacing w:before="0" w:after="120" w:line="276" w:lineRule="auto"/>
        <w:rPr>
          <w:b/>
          <w:szCs w:val="20"/>
        </w:rPr>
      </w:pPr>
      <w:r w:rsidRPr="00CF422A">
        <w:rPr>
          <w:b/>
          <w:szCs w:val="20"/>
        </w:rPr>
        <w:t>Ročník: 6.</w:t>
      </w:r>
      <w:r>
        <w:rPr>
          <w:b/>
          <w:szCs w:val="20"/>
        </w:rPr>
        <w:t xml:space="preserve"> s rozšířenou výukou anglického jazyka</w:t>
      </w:r>
    </w:p>
    <w:tbl>
      <w:tblPr>
        <w:tblW w:w="15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822"/>
        <w:gridCol w:w="3750"/>
        <w:gridCol w:w="3895"/>
        <w:gridCol w:w="3666"/>
      </w:tblGrid>
      <w:tr w:rsidR="0010326C" w14:paraId="705ED9F8" w14:textId="77777777" w:rsidTr="0010326C">
        <w:trPr>
          <w:trHeight w:val="662"/>
          <w:tblHeader/>
        </w:trPr>
        <w:tc>
          <w:tcPr>
            <w:tcW w:w="3822" w:type="dxa"/>
            <w:vAlign w:val="center"/>
          </w:tcPr>
          <w:p w14:paraId="0FA030F3" w14:textId="77777777" w:rsidR="0010326C" w:rsidRDefault="0010326C" w:rsidP="0010326C">
            <w:pPr>
              <w:spacing w:before="0" w:after="120" w:line="276" w:lineRule="auto"/>
              <w:jc w:val="center"/>
              <w:rPr>
                <w:b/>
              </w:rPr>
            </w:pPr>
          </w:p>
          <w:p w14:paraId="0F82A1FD" w14:textId="77777777" w:rsidR="0010326C" w:rsidRPr="00581289" w:rsidRDefault="0010326C" w:rsidP="0010326C">
            <w:pPr>
              <w:spacing w:before="0" w:after="120" w:line="276" w:lineRule="auto"/>
              <w:jc w:val="center"/>
              <w:rPr>
                <w:b/>
              </w:rPr>
            </w:pPr>
            <w:r w:rsidRPr="00581289">
              <w:rPr>
                <w:b/>
              </w:rPr>
              <w:t xml:space="preserve">HLAVNÍ OKRUHY, </w:t>
            </w:r>
            <w:r>
              <w:rPr>
                <w:b/>
              </w:rPr>
              <w:t>O</w:t>
            </w:r>
            <w:r w:rsidRPr="00581289">
              <w:rPr>
                <w:b/>
              </w:rPr>
              <w:t>ČEKÁVANÉ VÝSTUPY ŽÁKA</w:t>
            </w:r>
          </w:p>
          <w:p w14:paraId="218D13DF" w14:textId="77777777" w:rsidR="0010326C" w:rsidRPr="009C012A" w:rsidRDefault="0010326C" w:rsidP="0010326C">
            <w:pPr>
              <w:spacing w:before="0" w:after="120" w:line="276" w:lineRule="auto"/>
              <w:jc w:val="center"/>
              <w:rPr>
                <w:b/>
              </w:rPr>
            </w:pPr>
          </w:p>
        </w:tc>
        <w:tc>
          <w:tcPr>
            <w:tcW w:w="3750" w:type="dxa"/>
            <w:vAlign w:val="center"/>
          </w:tcPr>
          <w:p w14:paraId="3C4004E3" w14:textId="77777777" w:rsidR="0010326C" w:rsidRDefault="0010326C" w:rsidP="0010326C">
            <w:pPr>
              <w:spacing w:before="0" w:after="120" w:line="276" w:lineRule="auto"/>
              <w:jc w:val="center"/>
              <w:rPr>
                <w:b/>
              </w:rPr>
            </w:pPr>
          </w:p>
          <w:p w14:paraId="7F085F1D" w14:textId="77777777" w:rsidR="0010326C" w:rsidRPr="00581289" w:rsidRDefault="0010326C" w:rsidP="0010326C">
            <w:pPr>
              <w:spacing w:before="0" w:after="120" w:line="276" w:lineRule="auto"/>
              <w:jc w:val="center"/>
              <w:rPr>
                <w:b/>
              </w:rPr>
            </w:pPr>
            <w:r w:rsidRPr="00581289">
              <w:rPr>
                <w:b/>
              </w:rPr>
              <w:t>KONKRETIZOVANÉ VÝSTUPY ŽÁKA</w:t>
            </w:r>
          </w:p>
          <w:p w14:paraId="7F35D5E4" w14:textId="77777777" w:rsidR="0010326C" w:rsidRPr="009C012A" w:rsidRDefault="0010326C" w:rsidP="0010326C">
            <w:pPr>
              <w:spacing w:before="0" w:after="120" w:line="276" w:lineRule="auto"/>
              <w:jc w:val="center"/>
              <w:rPr>
                <w:b/>
              </w:rPr>
            </w:pPr>
          </w:p>
        </w:tc>
        <w:tc>
          <w:tcPr>
            <w:tcW w:w="3895" w:type="dxa"/>
            <w:vAlign w:val="center"/>
          </w:tcPr>
          <w:p w14:paraId="4F5B7D7E" w14:textId="77777777" w:rsidR="0010326C" w:rsidRDefault="0010326C" w:rsidP="0010326C">
            <w:pPr>
              <w:spacing w:before="0" w:after="120" w:line="276" w:lineRule="auto"/>
              <w:jc w:val="center"/>
              <w:rPr>
                <w:b/>
              </w:rPr>
            </w:pPr>
          </w:p>
          <w:p w14:paraId="03EA39BF" w14:textId="77777777" w:rsidR="0010326C" w:rsidRPr="00581289" w:rsidRDefault="0010326C" w:rsidP="0010326C">
            <w:pPr>
              <w:spacing w:before="0" w:after="120" w:line="276" w:lineRule="auto"/>
              <w:jc w:val="center"/>
              <w:rPr>
                <w:b/>
              </w:rPr>
            </w:pPr>
            <w:r w:rsidRPr="00581289">
              <w:rPr>
                <w:b/>
              </w:rPr>
              <w:t>KONKRETIZOVANÉ UČIVO</w:t>
            </w:r>
          </w:p>
          <w:p w14:paraId="4BB6083D" w14:textId="77777777" w:rsidR="0010326C" w:rsidRPr="009C012A" w:rsidRDefault="0010326C" w:rsidP="0010326C">
            <w:pPr>
              <w:spacing w:before="0" w:after="120" w:line="276" w:lineRule="auto"/>
              <w:jc w:val="center"/>
              <w:rPr>
                <w:b/>
              </w:rPr>
            </w:pPr>
          </w:p>
        </w:tc>
        <w:tc>
          <w:tcPr>
            <w:tcW w:w="3666" w:type="dxa"/>
            <w:vAlign w:val="center"/>
          </w:tcPr>
          <w:p w14:paraId="2166DA50" w14:textId="77777777" w:rsidR="0010326C" w:rsidRDefault="0010326C" w:rsidP="0010326C">
            <w:pPr>
              <w:spacing w:before="0" w:after="120" w:line="276" w:lineRule="auto"/>
              <w:jc w:val="center"/>
              <w:rPr>
                <w:b/>
              </w:rPr>
            </w:pPr>
          </w:p>
          <w:p w14:paraId="01D1F3DA" w14:textId="77777777" w:rsidR="0010326C" w:rsidRPr="00581289" w:rsidRDefault="0010326C" w:rsidP="0010326C">
            <w:pPr>
              <w:spacing w:before="0" w:after="120" w:line="276" w:lineRule="auto"/>
              <w:jc w:val="center"/>
              <w:rPr>
                <w:b/>
              </w:rPr>
            </w:pPr>
            <w:r>
              <w:rPr>
                <w:b/>
              </w:rPr>
              <w:t>PRŮŘEZOVÁ TÉMATA</w:t>
            </w:r>
          </w:p>
          <w:p w14:paraId="6E849BEE" w14:textId="77777777" w:rsidR="0010326C" w:rsidRPr="009C012A" w:rsidRDefault="0010326C" w:rsidP="0010326C">
            <w:pPr>
              <w:spacing w:before="0" w:after="120" w:line="276" w:lineRule="auto"/>
              <w:jc w:val="center"/>
              <w:rPr>
                <w:b/>
              </w:rPr>
            </w:pPr>
          </w:p>
        </w:tc>
      </w:tr>
      <w:tr w:rsidR="0010326C" w:rsidRPr="00D83DAB" w14:paraId="02A1198E" w14:textId="77777777" w:rsidTr="0010326C">
        <w:trPr>
          <w:trHeight w:val="168"/>
        </w:trPr>
        <w:tc>
          <w:tcPr>
            <w:tcW w:w="3822" w:type="dxa"/>
            <w:vAlign w:val="center"/>
          </w:tcPr>
          <w:p w14:paraId="01DCEE11" w14:textId="77777777" w:rsidR="0010326C" w:rsidRPr="00CF422A" w:rsidRDefault="0010326C" w:rsidP="0010326C">
            <w:pPr>
              <w:spacing w:before="0" w:after="120" w:line="276" w:lineRule="auto"/>
              <w:jc w:val="left"/>
              <w:rPr>
                <w:b/>
                <w:szCs w:val="20"/>
              </w:rPr>
            </w:pPr>
            <w:r w:rsidRPr="00CF422A">
              <w:rPr>
                <w:b/>
                <w:szCs w:val="20"/>
              </w:rPr>
              <w:t>Poslech s porozuměním</w:t>
            </w:r>
          </w:p>
          <w:p w14:paraId="13A5B61B" w14:textId="77777777" w:rsidR="0010326C" w:rsidRPr="00CF422A" w:rsidRDefault="0010326C" w:rsidP="0010326C">
            <w:pPr>
              <w:numPr>
                <w:ilvl w:val="0"/>
                <w:numId w:val="10"/>
              </w:numPr>
              <w:spacing w:before="0" w:after="120" w:line="276" w:lineRule="auto"/>
              <w:jc w:val="left"/>
              <w:rPr>
                <w:szCs w:val="20"/>
              </w:rPr>
            </w:pPr>
            <w:r w:rsidRPr="00CF422A">
              <w:rPr>
                <w:szCs w:val="20"/>
              </w:rPr>
              <w:t>rozumí informacím v jednoduchých poslechových textech, jsou-li pronášeny pomalu a zřetelně</w:t>
            </w:r>
          </w:p>
          <w:p w14:paraId="5747D891" w14:textId="77777777" w:rsidR="0010326C" w:rsidRPr="00CF422A" w:rsidRDefault="0010326C" w:rsidP="0010326C">
            <w:pPr>
              <w:numPr>
                <w:ilvl w:val="0"/>
                <w:numId w:val="10"/>
              </w:numPr>
              <w:spacing w:before="0" w:after="120" w:line="276" w:lineRule="auto"/>
              <w:jc w:val="left"/>
              <w:rPr>
                <w:szCs w:val="20"/>
              </w:rPr>
            </w:pPr>
            <w:r w:rsidRPr="00CF422A">
              <w:rPr>
                <w:szCs w:val="20"/>
              </w:rPr>
              <w:t>rozumí obsahu jednoduché a zřetelně vyslovované proml</w:t>
            </w:r>
            <w:r>
              <w:rPr>
                <w:szCs w:val="20"/>
              </w:rPr>
              <w:t>uvy či konverzace, který se týká</w:t>
            </w:r>
            <w:r w:rsidRPr="00CF422A">
              <w:rPr>
                <w:szCs w:val="20"/>
              </w:rPr>
              <w:t xml:space="preserve"> osvojovaných témat</w:t>
            </w:r>
          </w:p>
          <w:p w14:paraId="7A4C0A57" w14:textId="77777777" w:rsidR="0010326C" w:rsidRPr="00CF422A" w:rsidRDefault="0010326C" w:rsidP="0010326C">
            <w:pPr>
              <w:spacing w:before="0" w:after="120" w:line="276" w:lineRule="auto"/>
              <w:ind w:left="720"/>
              <w:jc w:val="left"/>
              <w:rPr>
                <w:szCs w:val="20"/>
              </w:rPr>
            </w:pPr>
          </w:p>
          <w:p w14:paraId="52359960" w14:textId="77777777" w:rsidR="0010326C" w:rsidRPr="00CF422A" w:rsidRDefault="0010326C" w:rsidP="0010326C">
            <w:pPr>
              <w:spacing w:before="0" w:after="120" w:line="276" w:lineRule="auto"/>
              <w:jc w:val="left"/>
              <w:rPr>
                <w:b/>
                <w:szCs w:val="20"/>
              </w:rPr>
            </w:pPr>
            <w:r w:rsidRPr="00CF422A">
              <w:rPr>
                <w:b/>
                <w:szCs w:val="20"/>
              </w:rPr>
              <w:t>Mluvení</w:t>
            </w:r>
          </w:p>
          <w:p w14:paraId="6D49D5C2" w14:textId="77777777" w:rsidR="0010326C" w:rsidRPr="00CF422A" w:rsidRDefault="0010326C" w:rsidP="0010326C">
            <w:pPr>
              <w:numPr>
                <w:ilvl w:val="0"/>
                <w:numId w:val="207"/>
              </w:numPr>
              <w:spacing w:before="0" w:after="120" w:line="276" w:lineRule="auto"/>
              <w:jc w:val="left"/>
              <w:rPr>
                <w:szCs w:val="20"/>
              </w:rPr>
            </w:pPr>
            <w:r w:rsidRPr="00CF422A">
              <w:rPr>
                <w:szCs w:val="20"/>
              </w:rPr>
              <w:t>zeptá se na základní informace a adekvátně reaguje v běžných každodenních formálních i neformálních situacích</w:t>
            </w:r>
          </w:p>
          <w:p w14:paraId="449A642B" w14:textId="77777777" w:rsidR="0010326C" w:rsidRPr="00CF422A" w:rsidRDefault="0010326C" w:rsidP="0010326C">
            <w:pPr>
              <w:numPr>
                <w:ilvl w:val="0"/>
                <w:numId w:val="207"/>
              </w:numPr>
              <w:spacing w:before="0" w:after="120" w:line="276" w:lineRule="auto"/>
              <w:jc w:val="left"/>
              <w:rPr>
                <w:szCs w:val="20"/>
              </w:rPr>
            </w:pPr>
            <w:r w:rsidRPr="00CF422A">
              <w:rPr>
                <w:szCs w:val="20"/>
              </w:rPr>
              <w:t>mluví o své rodině, kamarádech, škole, volném čase a dalších osvojovaných tématech vypráví jednoduchý příběh či událost, popíše osoby, místa a věci ze svého každodenního života, základní informace o anglicky mluvících zemích</w:t>
            </w:r>
          </w:p>
          <w:p w14:paraId="7201A6A7" w14:textId="77777777" w:rsidR="0010326C" w:rsidRPr="00CF422A" w:rsidRDefault="0010326C" w:rsidP="0010326C">
            <w:pPr>
              <w:spacing w:before="0" w:after="120" w:line="276" w:lineRule="auto"/>
              <w:ind w:left="720"/>
              <w:jc w:val="left"/>
              <w:rPr>
                <w:szCs w:val="20"/>
              </w:rPr>
            </w:pPr>
          </w:p>
          <w:p w14:paraId="44633720" w14:textId="77777777" w:rsidR="0010326C" w:rsidRPr="00CF422A" w:rsidRDefault="0010326C" w:rsidP="0010326C">
            <w:pPr>
              <w:spacing w:before="0" w:after="120" w:line="276" w:lineRule="auto"/>
              <w:jc w:val="left"/>
              <w:rPr>
                <w:szCs w:val="20"/>
              </w:rPr>
            </w:pPr>
          </w:p>
          <w:p w14:paraId="2D469407" w14:textId="77777777" w:rsidR="0010326C" w:rsidRPr="00CF422A" w:rsidRDefault="0010326C" w:rsidP="0010326C">
            <w:pPr>
              <w:spacing w:before="0" w:after="120" w:line="276" w:lineRule="auto"/>
              <w:jc w:val="left"/>
              <w:rPr>
                <w:b/>
                <w:szCs w:val="20"/>
              </w:rPr>
            </w:pPr>
            <w:r w:rsidRPr="00CF422A">
              <w:rPr>
                <w:b/>
                <w:szCs w:val="20"/>
              </w:rPr>
              <w:t>Čtení s porozuměním</w:t>
            </w:r>
          </w:p>
          <w:p w14:paraId="07A99C60" w14:textId="77777777" w:rsidR="0010326C" w:rsidRPr="00CF422A" w:rsidRDefault="0010326C" w:rsidP="0010326C">
            <w:pPr>
              <w:numPr>
                <w:ilvl w:val="0"/>
                <w:numId w:val="209"/>
              </w:numPr>
              <w:spacing w:before="0" w:after="120" w:line="276" w:lineRule="auto"/>
              <w:jc w:val="left"/>
              <w:rPr>
                <w:b/>
                <w:szCs w:val="20"/>
              </w:rPr>
            </w:pPr>
            <w:r w:rsidRPr="00CF422A">
              <w:rPr>
                <w:b/>
                <w:szCs w:val="20"/>
              </w:rPr>
              <w:t>v</w:t>
            </w:r>
            <w:r w:rsidRPr="00CF422A">
              <w:rPr>
                <w:szCs w:val="20"/>
              </w:rPr>
              <w:t>yhledá požadované informace           v jednoduchých každodenních autentických materiálech</w:t>
            </w:r>
            <w:r w:rsidRPr="00CF422A">
              <w:rPr>
                <w:b/>
                <w:szCs w:val="20"/>
              </w:rPr>
              <w:t xml:space="preserve"> </w:t>
            </w:r>
          </w:p>
          <w:p w14:paraId="10E0BB76" w14:textId="77777777" w:rsidR="0010326C" w:rsidRPr="00CF422A" w:rsidRDefault="0010326C" w:rsidP="0010326C">
            <w:pPr>
              <w:numPr>
                <w:ilvl w:val="0"/>
                <w:numId w:val="209"/>
              </w:numPr>
              <w:spacing w:before="0" w:after="120" w:line="276" w:lineRule="auto"/>
              <w:jc w:val="left"/>
              <w:rPr>
                <w:b/>
                <w:szCs w:val="20"/>
              </w:rPr>
            </w:pPr>
            <w:r w:rsidRPr="00CF422A">
              <w:rPr>
                <w:szCs w:val="20"/>
              </w:rPr>
              <w:t>nahlas čte s přiměřenou výslovností s důrazem na přízvuk</w:t>
            </w:r>
          </w:p>
          <w:p w14:paraId="18845445" w14:textId="77777777" w:rsidR="0010326C" w:rsidRPr="00CF422A" w:rsidRDefault="0010326C" w:rsidP="0010326C">
            <w:pPr>
              <w:numPr>
                <w:ilvl w:val="0"/>
                <w:numId w:val="209"/>
              </w:numPr>
              <w:spacing w:before="0" w:after="120" w:line="276" w:lineRule="auto"/>
              <w:jc w:val="left"/>
              <w:rPr>
                <w:b/>
                <w:szCs w:val="20"/>
              </w:rPr>
            </w:pPr>
            <w:r w:rsidRPr="00CF422A">
              <w:rPr>
                <w:szCs w:val="20"/>
              </w:rPr>
              <w:t>rozumí krátkým a jednoduchým  textům, vyhledá v nich požadované informace</w:t>
            </w:r>
          </w:p>
          <w:p w14:paraId="27A18999" w14:textId="77777777" w:rsidR="0010326C" w:rsidRPr="00CF422A" w:rsidRDefault="0010326C" w:rsidP="0010326C">
            <w:pPr>
              <w:spacing w:before="0" w:after="120" w:line="276" w:lineRule="auto"/>
              <w:rPr>
                <w:b/>
                <w:szCs w:val="20"/>
              </w:rPr>
            </w:pPr>
            <w:r w:rsidRPr="00CF422A">
              <w:rPr>
                <w:b/>
                <w:szCs w:val="20"/>
              </w:rPr>
              <w:t>Psaní</w:t>
            </w:r>
          </w:p>
          <w:p w14:paraId="7B2884B3" w14:textId="77777777" w:rsidR="0010326C" w:rsidRPr="00CF422A" w:rsidRDefault="0010326C" w:rsidP="0010326C">
            <w:pPr>
              <w:numPr>
                <w:ilvl w:val="0"/>
                <w:numId w:val="211"/>
              </w:numPr>
              <w:spacing w:before="0" w:after="120" w:line="276" w:lineRule="auto"/>
              <w:rPr>
                <w:b/>
                <w:szCs w:val="20"/>
              </w:rPr>
            </w:pPr>
            <w:r w:rsidRPr="00CF422A">
              <w:rPr>
                <w:szCs w:val="20"/>
              </w:rPr>
              <w:t>vyplní základní údaje o sobě ve   formuláři</w:t>
            </w:r>
          </w:p>
          <w:p w14:paraId="5C77CA3A" w14:textId="77777777" w:rsidR="0010326C" w:rsidRPr="00CF422A" w:rsidRDefault="0010326C" w:rsidP="0010326C">
            <w:pPr>
              <w:numPr>
                <w:ilvl w:val="0"/>
                <w:numId w:val="211"/>
              </w:numPr>
              <w:spacing w:before="0" w:after="120" w:line="276" w:lineRule="auto"/>
              <w:rPr>
                <w:b/>
                <w:szCs w:val="20"/>
              </w:rPr>
            </w:pPr>
            <w:r w:rsidRPr="00CF422A">
              <w:rPr>
                <w:szCs w:val="20"/>
              </w:rPr>
              <w:t xml:space="preserve"> napíše jednoduché texty týkající se jeho samotného, rodiny, školy, volného času a dalších osvojovaných tématech</w:t>
            </w:r>
          </w:p>
          <w:p w14:paraId="7A95EF01" w14:textId="77777777" w:rsidR="0010326C" w:rsidRPr="00CF422A" w:rsidRDefault="0010326C" w:rsidP="0010326C">
            <w:pPr>
              <w:numPr>
                <w:ilvl w:val="0"/>
                <w:numId w:val="211"/>
              </w:numPr>
              <w:spacing w:before="0" w:after="120" w:line="276" w:lineRule="auto"/>
              <w:rPr>
                <w:b/>
                <w:szCs w:val="20"/>
              </w:rPr>
            </w:pPr>
            <w:r w:rsidRPr="00CF422A">
              <w:rPr>
                <w:szCs w:val="20"/>
              </w:rPr>
              <w:t xml:space="preserve"> reaguje na jednoduché písemné sdělení</w:t>
            </w:r>
          </w:p>
        </w:tc>
        <w:tc>
          <w:tcPr>
            <w:tcW w:w="3750" w:type="dxa"/>
            <w:vAlign w:val="center"/>
          </w:tcPr>
          <w:p w14:paraId="64FEF4B1" w14:textId="77777777" w:rsidR="0010326C" w:rsidRPr="00CF422A" w:rsidRDefault="0010326C" w:rsidP="0010326C">
            <w:pPr>
              <w:numPr>
                <w:ilvl w:val="0"/>
                <w:numId w:val="207"/>
              </w:numPr>
              <w:spacing w:before="0" w:after="120" w:line="276" w:lineRule="auto"/>
              <w:jc w:val="left"/>
              <w:rPr>
                <w:szCs w:val="20"/>
              </w:rPr>
            </w:pPr>
            <w:r w:rsidRPr="00CF422A">
              <w:rPr>
                <w:szCs w:val="20"/>
              </w:rPr>
              <w:lastRenderedPageBreak/>
              <w:t>pracuje s příběhy a dialogy</w:t>
            </w:r>
          </w:p>
          <w:p w14:paraId="23FE29C1" w14:textId="77777777" w:rsidR="0010326C" w:rsidRPr="00CF422A" w:rsidRDefault="0010326C" w:rsidP="0010326C">
            <w:pPr>
              <w:spacing w:before="0" w:after="120" w:line="276" w:lineRule="auto"/>
              <w:jc w:val="left"/>
              <w:rPr>
                <w:szCs w:val="20"/>
              </w:rPr>
            </w:pPr>
          </w:p>
          <w:p w14:paraId="6894A9D4" w14:textId="77777777" w:rsidR="0010326C" w:rsidRPr="00CF422A" w:rsidRDefault="0010326C" w:rsidP="0010326C">
            <w:pPr>
              <w:spacing w:before="0" w:after="120" w:line="276" w:lineRule="auto"/>
              <w:jc w:val="left"/>
              <w:rPr>
                <w:szCs w:val="20"/>
              </w:rPr>
            </w:pPr>
          </w:p>
          <w:p w14:paraId="2A440641" w14:textId="77777777" w:rsidR="0010326C" w:rsidRPr="00CF422A" w:rsidRDefault="0010326C" w:rsidP="0010326C">
            <w:pPr>
              <w:spacing w:before="0" w:after="120" w:line="276" w:lineRule="auto"/>
              <w:jc w:val="left"/>
              <w:rPr>
                <w:szCs w:val="20"/>
              </w:rPr>
            </w:pPr>
          </w:p>
          <w:p w14:paraId="0EB0B618" w14:textId="77777777" w:rsidR="0010326C" w:rsidRPr="00CF422A" w:rsidRDefault="0010326C" w:rsidP="0010326C">
            <w:pPr>
              <w:spacing w:before="0" w:after="120" w:line="276" w:lineRule="auto"/>
              <w:jc w:val="left"/>
              <w:rPr>
                <w:szCs w:val="20"/>
              </w:rPr>
            </w:pPr>
          </w:p>
          <w:p w14:paraId="2C467F53" w14:textId="77777777" w:rsidR="0010326C" w:rsidRPr="00CF422A" w:rsidRDefault="0010326C" w:rsidP="0010326C">
            <w:pPr>
              <w:spacing w:before="0" w:after="120" w:line="276" w:lineRule="auto"/>
              <w:jc w:val="left"/>
              <w:rPr>
                <w:szCs w:val="20"/>
              </w:rPr>
            </w:pPr>
          </w:p>
          <w:p w14:paraId="278F6D5E" w14:textId="77777777" w:rsidR="0010326C" w:rsidRPr="00CF422A" w:rsidRDefault="0010326C" w:rsidP="0010326C">
            <w:pPr>
              <w:spacing w:before="0" w:after="120" w:line="276" w:lineRule="auto"/>
              <w:jc w:val="left"/>
              <w:rPr>
                <w:szCs w:val="20"/>
              </w:rPr>
            </w:pPr>
          </w:p>
          <w:p w14:paraId="44637D4C" w14:textId="77777777" w:rsidR="0010326C" w:rsidRPr="00CF422A" w:rsidRDefault="0010326C" w:rsidP="0010326C">
            <w:pPr>
              <w:spacing w:before="0" w:after="120" w:line="276" w:lineRule="auto"/>
              <w:jc w:val="left"/>
              <w:rPr>
                <w:szCs w:val="20"/>
              </w:rPr>
            </w:pPr>
          </w:p>
          <w:p w14:paraId="37CAB7C2" w14:textId="77777777" w:rsidR="0010326C" w:rsidRPr="00CF422A" w:rsidRDefault="0010326C" w:rsidP="0010326C">
            <w:pPr>
              <w:spacing w:before="0" w:after="120" w:line="276" w:lineRule="auto"/>
              <w:jc w:val="left"/>
              <w:rPr>
                <w:szCs w:val="20"/>
              </w:rPr>
            </w:pPr>
          </w:p>
          <w:p w14:paraId="76F85D92" w14:textId="77777777" w:rsidR="0010326C" w:rsidRPr="00CF422A" w:rsidRDefault="0010326C" w:rsidP="0010326C">
            <w:pPr>
              <w:numPr>
                <w:ilvl w:val="0"/>
                <w:numId w:val="207"/>
              </w:numPr>
              <w:spacing w:before="0" w:after="120" w:line="276" w:lineRule="auto"/>
              <w:jc w:val="left"/>
              <w:rPr>
                <w:szCs w:val="20"/>
              </w:rPr>
            </w:pPr>
            <w:r w:rsidRPr="00CF422A">
              <w:rPr>
                <w:szCs w:val="20"/>
              </w:rPr>
              <w:t>odpoví na otázky</w:t>
            </w:r>
          </w:p>
          <w:p w14:paraId="312AB0E9" w14:textId="77777777" w:rsidR="0010326C" w:rsidRPr="00CF422A" w:rsidRDefault="0010326C" w:rsidP="0010326C">
            <w:pPr>
              <w:numPr>
                <w:ilvl w:val="0"/>
                <w:numId w:val="207"/>
              </w:numPr>
              <w:spacing w:before="0" w:after="120" w:line="276" w:lineRule="auto"/>
              <w:jc w:val="left"/>
              <w:rPr>
                <w:szCs w:val="20"/>
              </w:rPr>
            </w:pPr>
            <w:r w:rsidRPr="00CF422A">
              <w:rPr>
                <w:szCs w:val="20"/>
              </w:rPr>
              <w:t>sestaví otázky ve správném čase</w:t>
            </w:r>
          </w:p>
          <w:p w14:paraId="4DD1B2AF" w14:textId="77777777" w:rsidR="0010326C" w:rsidRPr="00CF422A" w:rsidRDefault="0010326C" w:rsidP="0010326C">
            <w:pPr>
              <w:numPr>
                <w:ilvl w:val="0"/>
                <w:numId w:val="207"/>
              </w:numPr>
              <w:spacing w:before="0" w:after="120" w:line="276" w:lineRule="auto"/>
              <w:jc w:val="left"/>
              <w:rPr>
                <w:szCs w:val="20"/>
              </w:rPr>
            </w:pPr>
            <w:r w:rsidRPr="00CF422A">
              <w:rPr>
                <w:szCs w:val="20"/>
              </w:rPr>
              <w:t>vytvoří  rozhovor</w:t>
            </w:r>
          </w:p>
          <w:p w14:paraId="00C0CDD4" w14:textId="77777777" w:rsidR="0010326C" w:rsidRPr="00CF422A" w:rsidRDefault="0010326C" w:rsidP="0010326C">
            <w:pPr>
              <w:numPr>
                <w:ilvl w:val="0"/>
                <w:numId w:val="207"/>
              </w:numPr>
              <w:spacing w:before="0" w:after="120" w:line="276" w:lineRule="auto"/>
              <w:jc w:val="left"/>
              <w:rPr>
                <w:szCs w:val="20"/>
              </w:rPr>
            </w:pPr>
            <w:r w:rsidRPr="00CF422A">
              <w:rPr>
                <w:szCs w:val="20"/>
              </w:rPr>
              <w:t>popíše jednoduchý obrázek</w:t>
            </w:r>
          </w:p>
          <w:p w14:paraId="7FA4E0DB" w14:textId="77777777" w:rsidR="0010326C" w:rsidRPr="00CF422A" w:rsidRDefault="0010326C" w:rsidP="0010326C">
            <w:pPr>
              <w:spacing w:before="0" w:after="120" w:line="276" w:lineRule="auto"/>
              <w:jc w:val="left"/>
              <w:rPr>
                <w:szCs w:val="20"/>
              </w:rPr>
            </w:pPr>
          </w:p>
          <w:p w14:paraId="73531D27" w14:textId="77777777" w:rsidR="0010326C" w:rsidRPr="00CF422A" w:rsidRDefault="0010326C" w:rsidP="0010326C">
            <w:pPr>
              <w:spacing w:before="0" w:after="120" w:line="276" w:lineRule="auto"/>
              <w:jc w:val="left"/>
              <w:rPr>
                <w:szCs w:val="20"/>
              </w:rPr>
            </w:pPr>
          </w:p>
          <w:p w14:paraId="5692669D" w14:textId="77777777" w:rsidR="0010326C" w:rsidRPr="00CF422A" w:rsidRDefault="0010326C" w:rsidP="0010326C">
            <w:pPr>
              <w:spacing w:before="0" w:after="120" w:line="276" w:lineRule="auto"/>
              <w:jc w:val="left"/>
              <w:rPr>
                <w:szCs w:val="20"/>
              </w:rPr>
            </w:pPr>
          </w:p>
          <w:p w14:paraId="49778235" w14:textId="77777777" w:rsidR="0010326C" w:rsidRPr="00CF422A" w:rsidRDefault="0010326C" w:rsidP="0010326C">
            <w:pPr>
              <w:spacing w:before="0" w:after="120" w:line="276" w:lineRule="auto"/>
              <w:jc w:val="left"/>
              <w:rPr>
                <w:szCs w:val="20"/>
              </w:rPr>
            </w:pPr>
          </w:p>
          <w:p w14:paraId="08CAF7AF" w14:textId="77777777" w:rsidR="0010326C" w:rsidRPr="00CF422A" w:rsidRDefault="0010326C" w:rsidP="0010326C">
            <w:pPr>
              <w:spacing w:before="0" w:after="120" w:line="276" w:lineRule="auto"/>
              <w:jc w:val="left"/>
              <w:rPr>
                <w:szCs w:val="20"/>
              </w:rPr>
            </w:pPr>
          </w:p>
          <w:p w14:paraId="6D8CB28A" w14:textId="77777777" w:rsidR="0010326C" w:rsidRPr="00CF422A" w:rsidRDefault="0010326C" w:rsidP="0010326C">
            <w:pPr>
              <w:spacing w:before="0" w:after="120" w:line="276" w:lineRule="auto"/>
              <w:jc w:val="left"/>
              <w:rPr>
                <w:szCs w:val="20"/>
              </w:rPr>
            </w:pPr>
          </w:p>
          <w:p w14:paraId="49AA3A4A" w14:textId="77777777" w:rsidR="0010326C" w:rsidRPr="00CF422A" w:rsidRDefault="0010326C" w:rsidP="0010326C">
            <w:pPr>
              <w:spacing w:before="0" w:after="120" w:line="276" w:lineRule="auto"/>
              <w:jc w:val="left"/>
              <w:rPr>
                <w:szCs w:val="20"/>
              </w:rPr>
            </w:pPr>
          </w:p>
          <w:p w14:paraId="228B00C7" w14:textId="77777777" w:rsidR="0010326C" w:rsidRPr="00CF422A" w:rsidRDefault="0010326C" w:rsidP="0010326C">
            <w:pPr>
              <w:spacing w:before="0" w:after="120" w:line="276" w:lineRule="auto"/>
              <w:jc w:val="left"/>
              <w:rPr>
                <w:szCs w:val="20"/>
              </w:rPr>
            </w:pPr>
          </w:p>
          <w:p w14:paraId="49A9883E" w14:textId="77777777" w:rsidR="0010326C" w:rsidRPr="00CF422A" w:rsidRDefault="0010326C" w:rsidP="0010326C">
            <w:pPr>
              <w:spacing w:before="0" w:after="120" w:line="276" w:lineRule="auto"/>
              <w:jc w:val="left"/>
              <w:rPr>
                <w:szCs w:val="20"/>
              </w:rPr>
            </w:pPr>
          </w:p>
          <w:p w14:paraId="07DC83F9" w14:textId="77777777" w:rsidR="0010326C" w:rsidRPr="00CF422A" w:rsidRDefault="0010326C" w:rsidP="0010326C">
            <w:pPr>
              <w:spacing w:before="0" w:after="120" w:line="276" w:lineRule="auto"/>
              <w:jc w:val="left"/>
              <w:rPr>
                <w:szCs w:val="20"/>
              </w:rPr>
            </w:pPr>
          </w:p>
          <w:p w14:paraId="31BFABF1" w14:textId="77777777" w:rsidR="0010326C" w:rsidRPr="00CF422A" w:rsidRDefault="0010326C" w:rsidP="0010326C">
            <w:pPr>
              <w:spacing w:before="0" w:after="120" w:line="276" w:lineRule="auto"/>
              <w:jc w:val="left"/>
              <w:rPr>
                <w:szCs w:val="20"/>
              </w:rPr>
            </w:pPr>
          </w:p>
          <w:p w14:paraId="21341724" w14:textId="77777777" w:rsidR="0010326C" w:rsidRPr="00CF422A" w:rsidRDefault="0010326C" w:rsidP="0010326C">
            <w:pPr>
              <w:spacing w:before="0" w:after="120" w:line="276" w:lineRule="auto"/>
              <w:jc w:val="left"/>
              <w:rPr>
                <w:szCs w:val="20"/>
              </w:rPr>
            </w:pPr>
          </w:p>
          <w:p w14:paraId="66688AB4" w14:textId="77777777" w:rsidR="0010326C" w:rsidRPr="00CF422A" w:rsidRDefault="0010326C" w:rsidP="0010326C">
            <w:pPr>
              <w:spacing w:before="0" w:after="120" w:line="276" w:lineRule="auto"/>
              <w:jc w:val="left"/>
              <w:rPr>
                <w:szCs w:val="20"/>
              </w:rPr>
            </w:pPr>
          </w:p>
          <w:p w14:paraId="539E184C" w14:textId="77777777" w:rsidR="0010326C" w:rsidRPr="00CF422A" w:rsidRDefault="0010326C" w:rsidP="0010326C">
            <w:pPr>
              <w:numPr>
                <w:ilvl w:val="0"/>
                <w:numId w:val="207"/>
              </w:numPr>
              <w:spacing w:before="0" w:after="120" w:line="276" w:lineRule="auto"/>
              <w:jc w:val="left"/>
              <w:rPr>
                <w:szCs w:val="20"/>
              </w:rPr>
            </w:pPr>
            <w:r w:rsidRPr="00CF422A">
              <w:rPr>
                <w:szCs w:val="20"/>
              </w:rPr>
              <w:t>foneticky správně přečte dialog</w:t>
            </w:r>
          </w:p>
          <w:p w14:paraId="7316ED94" w14:textId="77777777" w:rsidR="0010326C" w:rsidRPr="00CF422A" w:rsidRDefault="0010326C" w:rsidP="0010326C">
            <w:pPr>
              <w:numPr>
                <w:ilvl w:val="0"/>
                <w:numId w:val="207"/>
              </w:numPr>
              <w:spacing w:before="0" w:after="120" w:line="276" w:lineRule="auto"/>
              <w:jc w:val="left"/>
              <w:rPr>
                <w:szCs w:val="20"/>
              </w:rPr>
            </w:pPr>
            <w:r w:rsidRPr="00CF422A">
              <w:rPr>
                <w:szCs w:val="20"/>
              </w:rPr>
              <w:t>rozumí jednoduchým informacím v textu</w:t>
            </w:r>
          </w:p>
          <w:p w14:paraId="51A53C07" w14:textId="77777777" w:rsidR="0010326C" w:rsidRPr="00CF422A" w:rsidRDefault="0010326C" w:rsidP="0010326C">
            <w:pPr>
              <w:numPr>
                <w:ilvl w:val="0"/>
                <w:numId w:val="207"/>
              </w:numPr>
              <w:spacing w:before="0" w:after="120" w:line="276" w:lineRule="auto"/>
              <w:jc w:val="left"/>
              <w:rPr>
                <w:szCs w:val="20"/>
              </w:rPr>
            </w:pPr>
            <w:r w:rsidRPr="00CF422A">
              <w:rPr>
                <w:szCs w:val="20"/>
              </w:rPr>
              <w:t>v textech vyhledá probírané výrazy a slova</w:t>
            </w:r>
          </w:p>
          <w:p w14:paraId="4AFCBCB9" w14:textId="77777777" w:rsidR="0010326C" w:rsidRPr="00CF422A" w:rsidRDefault="0010326C" w:rsidP="0010326C">
            <w:pPr>
              <w:spacing w:before="0" w:after="120" w:line="276" w:lineRule="auto"/>
              <w:jc w:val="left"/>
              <w:rPr>
                <w:szCs w:val="20"/>
              </w:rPr>
            </w:pPr>
          </w:p>
          <w:p w14:paraId="5CE0D96D" w14:textId="77777777" w:rsidR="0010326C" w:rsidRPr="00CF422A" w:rsidRDefault="0010326C" w:rsidP="0010326C">
            <w:pPr>
              <w:spacing w:before="0" w:after="120" w:line="276" w:lineRule="auto"/>
              <w:jc w:val="left"/>
              <w:rPr>
                <w:szCs w:val="20"/>
              </w:rPr>
            </w:pPr>
          </w:p>
          <w:p w14:paraId="39020ABB" w14:textId="77777777" w:rsidR="0010326C" w:rsidRPr="00CF422A" w:rsidRDefault="0010326C" w:rsidP="0010326C">
            <w:pPr>
              <w:spacing w:before="0" w:after="120" w:line="276" w:lineRule="auto"/>
              <w:jc w:val="left"/>
              <w:rPr>
                <w:szCs w:val="20"/>
              </w:rPr>
            </w:pPr>
          </w:p>
          <w:p w14:paraId="1E628380" w14:textId="77777777" w:rsidR="0010326C" w:rsidRPr="00CF422A" w:rsidRDefault="0010326C" w:rsidP="0010326C">
            <w:pPr>
              <w:spacing w:before="0" w:after="120" w:line="276" w:lineRule="auto"/>
              <w:jc w:val="left"/>
              <w:rPr>
                <w:szCs w:val="20"/>
              </w:rPr>
            </w:pPr>
          </w:p>
          <w:p w14:paraId="445B77A1" w14:textId="77777777" w:rsidR="0010326C" w:rsidRPr="00CF422A" w:rsidRDefault="0010326C" w:rsidP="0010326C">
            <w:pPr>
              <w:spacing w:before="0" w:after="120" w:line="276" w:lineRule="auto"/>
              <w:jc w:val="left"/>
              <w:rPr>
                <w:szCs w:val="20"/>
              </w:rPr>
            </w:pPr>
          </w:p>
          <w:p w14:paraId="040922D3" w14:textId="77777777" w:rsidR="0010326C" w:rsidRPr="00CF422A" w:rsidRDefault="0010326C" w:rsidP="0010326C">
            <w:pPr>
              <w:spacing w:before="0" w:after="120" w:line="276" w:lineRule="auto"/>
              <w:jc w:val="left"/>
              <w:rPr>
                <w:szCs w:val="20"/>
              </w:rPr>
            </w:pPr>
          </w:p>
          <w:p w14:paraId="6D89A921" w14:textId="77777777" w:rsidR="0010326C" w:rsidRPr="00CF422A" w:rsidRDefault="0010326C" w:rsidP="0010326C">
            <w:pPr>
              <w:spacing w:before="0" w:after="120" w:line="276" w:lineRule="auto"/>
              <w:jc w:val="left"/>
              <w:rPr>
                <w:szCs w:val="20"/>
              </w:rPr>
            </w:pPr>
          </w:p>
          <w:p w14:paraId="552A44D5" w14:textId="77777777" w:rsidR="0010326C" w:rsidRPr="00CF422A" w:rsidRDefault="0010326C" w:rsidP="0010326C">
            <w:pPr>
              <w:numPr>
                <w:ilvl w:val="0"/>
                <w:numId w:val="207"/>
              </w:numPr>
              <w:spacing w:before="0" w:after="120" w:line="276" w:lineRule="auto"/>
              <w:jc w:val="left"/>
              <w:rPr>
                <w:szCs w:val="20"/>
              </w:rPr>
            </w:pPr>
            <w:r w:rsidRPr="00CF422A">
              <w:rPr>
                <w:szCs w:val="20"/>
              </w:rPr>
              <w:lastRenderedPageBreak/>
              <w:t>doplní do textu výrazy</w:t>
            </w:r>
          </w:p>
          <w:p w14:paraId="519F8428" w14:textId="77777777" w:rsidR="0010326C" w:rsidRPr="00CF422A" w:rsidRDefault="0010326C" w:rsidP="0010326C">
            <w:pPr>
              <w:numPr>
                <w:ilvl w:val="0"/>
                <w:numId w:val="207"/>
              </w:numPr>
              <w:spacing w:before="0" w:after="120" w:line="276" w:lineRule="auto"/>
              <w:jc w:val="left"/>
              <w:rPr>
                <w:szCs w:val="20"/>
              </w:rPr>
            </w:pPr>
            <w:r w:rsidRPr="00CF422A">
              <w:rPr>
                <w:szCs w:val="20"/>
              </w:rPr>
              <w:t>popíše jednoduchý obrázek</w:t>
            </w:r>
          </w:p>
          <w:p w14:paraId="6F9DD822" w14:textId="77777777" w:rsidR="0010326C" w:rsidRPr="00CF422A" w:rsidRDefault="0010326C" w:rsidP="0010326C">
            <w:pPr>
              <w:numPr>
                <w:ilvl w:val="0"/>
                <w:numId w:val="207"/>
              </w:numPr>
              <w:spacing w:before="0" w:after="120" w:line="276" w:lineRule="auto"/>
              <w:jc w:val="left"/>
              <w:rPr>
                <w:szCs w:val="20"/>
              </w:rPr>
            </w:pPr>
            <w:r w:rsidRPr="00CF422A">
              <w:rPr>
                <w:szCs w:val="20"/>
              </w:rPr>
              <w:t>vypracuje text  na da dané téma</w:t>
            </w:r>
          </w:p>
          <w:p w14:paraId="157975E2" w14:textId="77777777" w:rsidR="0010326C" w:rsidRPr="00CF422A" w:rsidRDefault="0010326C" w:rsidP="0010326C">
            <w:pPr>
              <w:numPr>
                <w:ilvl w:val="0"/>
                <w:numId w:val="207"/>
              </w:numPr>
              <w:spacing w:before="0" w:after="120" w:line="276" w:lineRule="auto"/>
              <w:jc w:val="left"/>
              <w:rPr>
                <w:szCs w:val="20"/>
              </w:rPr>
            </w:pPr>
            <w:r w:rsidRPr="00CF422A">
              <w:rPr>
                <w:szCs w:val="20"/>
              </w:rPr>
              <w:t>sestaví krátký text</w:t>
            </w:r>
          </w:p>
          <w:p w14:paraId="6FAC175F" w14:textId="77777777" w:rsidR="0010326C" w:rsidRPr="00CF422A" w:rsidRDefault="0010326C" w:rsidP="0010326C">
            <w:pPr>
              <w:numPr>
                <w:ilvl w:val="0"/>
                <w:numId w:val="207"/>
              </w:numPr>
              <w:spacing w:before="0" w:after="120" w:line="276" w:lineRule="auto"/>
              <w:jc w:val="left"/>
              <w:rPr>
                <w:szCs w:val="20"/>
              </w:rPr>
            </w:pPr>
            <w:r w:rsidRPr="00CF422A">
              <w:rPr>
                <w:szCs w:val="20"/>
              </w:rPr>
              <w:t>vyhledává i další gramatické jevy</w:t>
            </w:r>
          </w:p>
          <w:p w14:paraId="38098129" w14:textId="77777777" w:rsidR="0010326C" w:rsidRPr="00CF422A" w:rsidRDefault="0010326C" w:rsidP="0010326C">
            <w:pPr>
              <w:spacing w:before="0" w:after="120" w:line="276" w:lineRule="auto"/>
              <w:jc w:val="left"/>
              <w:rPr>
                <w:szCs w:val="20"/>
              </w:rPr>
            </w:pPr>
          </w:p>
          <w:p w14:paraId="5FACE014" w14:textId="77777777" w:rsidR="0010326C" w:rsidRPr="00CF422A" w:rsidRDefault="0010326C" w:rsidP="0010326C">
            <w:pPr>
              <w:spacing w:before="0" w:after="120" w:line="276" w:lineRule="auto"/>
              <w:jc w:val="left"/>
              <w:rPr>
                <w:szCs w:val="20"/>
              </w:rPr>
            </w:pPr>
          </w:p>
        </w:tc>
        <w:tc>
          <w:tcPr>
            <w:tcW w:w="3895" w:type="dxa"/>
            <w:vAlign w:val="center"/>
          </w:tcPr>
          <w:p w14:paraId="061D4579" w14:textId="77777777" w:rsidR="0010326C" w:rsidRPr="002D537D" w:rsidRDefault="0010326C" w:rsidP="0010326C">
            <w:pPr>
              <w:spacing w:before="0" w:after="120" w:line="276" w:lineRule="auto"/>
              <w:jc w:val="left"/>
              <w:rPr>
                <w:b/>
                <w:szCs w:val="20"/>
              </w:rPr>
            </w:pPr>
            <w:r w:rsidRPr="002D537D">
              <w:rPr>
                <w:b/>
                <w:szCs w:val="20"/>
              </w:rPr>
              <w:lastRenderedPageBreak/>
              <w:t>Mluvnice</w:t>
            </w:r>
          </w:p>
          <w:p w14:paraId="2BFEDD25"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přítomný čas prostý – kladná a záporná oznamovací věta, otázka, krátké odpovědi, otázky ‚ano / ne‘, otázky s tázacími zájmeny</w:t>
            </w:r>
          </w:p>
          <w:p w14:paraId="6B769208"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příslovce častosti děje</w:t>
            </w:r>
          </w:p>
          <w:p w14:paraId="3ECD2296"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řadové číslovky</w:t>
            </w:r>
          </w:p>
          <w:p w14:paraId="5EB49AB3"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předložky času</w:t>
            </w:r>
          </w:p>
          <w:p w14:paraId="519FA66F"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přítomný čas průběhový – kladná a záporná oznamovací věta, otázka, krátké odpovědi, otázky ‚ano / ne‘, otázky s tázacími zájmeny</w:t>
            </w:r>
          </w:p>
          <w:p w14:paraId="74C0CF41"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přítomný čas prostý vs přítomný čas průběhový</w:t>
            </w:r>
          </w:p>
          <w:p w14:paraId="23DBF623"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předmětná zájmena</w:t>
            </w:r>
          </w:p>
          <w:p w14:paraId="487E6A6A"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 xml:space="preserve">sloveso </w:t>
            </w:r>
            <w:r w:rsidRPr="002D537D">
              <w:rPr>
                <w:i/>
                <w:szCs w:val="20"/>
              </w:rPr>
              <w:t>to be</w:t>
            </w:r>
            <w:r w:rsidRPr="002D537D">
              <w:rPr>
                <w:szCs w:val="20"/>
              </w:rPr>
              <w:t xml:space="preserve"> v minulém čase – kladná a záporná oznamovací věta, otázka, krátké odpovědi, otázky ‚ano / ne‘, otázky s tázacími zájmeny</w:t>
            </w:r>
          </w:p>
          <w:p w14:paraId="34C54C36"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minulý čas pravidelných sloves - kladná a záporná oznamovací věta, otázka, krátké odpovědi, otázky ‚ano / ne‘, otázky s tázacími zájmeny</w:t>
            </w:r>
          </w:p>
          <w:p w14:paraId="10097615"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minulý čas nepravidelných sloves - kladná a záporná oznamovací věta, otázka, krátké odpovědi, otázky ‚ano / ne‘, otázky s tázacími zájmeny</w:t>
            </w:r>
          </w:p>
          <w:p w14:paraId="5603BB86"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 xml:space="preserve">počitatelná a nepočitatelná podstatná </w:t>
            </w:r>
            <w:r w:rsidRPr="002D537D">
              <w:rPr>
                <w:szCs w:val="20"/>
              </w:rPr>
              <w:lastRenderedPageBreak/>
              <w:t xml:space="preserve">jména </w:t>
            </w:r>
          </w:p>
          <w:p w14:paraId="683DF0D9" w14:textId="77777777" w:rsidR="0010326C" w:rsidRPr="002D537D" w:rsidRDefault="0010326C" w:rsidP="0010326C">
            <w:pPr>
              <w:pStyle w:val="Odstavecseseznamem"/>
              <w:numPr>
                <w:ilvl w:val="0"/>
                <w:numId w:val="760"/>
              </w:numPr>
              <w:spacing w:before="0" w:after="120" w:line="240" w:lineRule="auto"/>
              <w:rPr>
                <w:i/>
                <w:szCs w:val="20"/>
              </w:rPr>
            </w:pPr>
            <w:r w:rsidRPr="002D537D">
              <w:rPr>
                <w:i/>
                <w:szCs w:val="20"/>
              </w:rPr>
              <w:t>some / any</w:t>
            </w:r>
          </w:p>
          <w:p w14:paraId="2B4DA7A0" w14:textId="77777777" w:rsidR="0010326C" w:rsidRPr="002D537D" w:rsidRDefault="0010326C" w:rsidP="0010326C">
            <w:pPr>
              <w:pStyle w:val="Odstavecseseznamem"/>
              <w:numPr>
                <w:ilvl w:val="0"/>
                <w:numId w:val="760"/>
              </w:numPr>
              <w:spacing w:before="0" w:after="120" w:line="240" w:lineRule="auto"/>
              <w:rPr>
                <w:i/>
                <w:szCs w:val="20"/>
              </w:rPr>
            </w:pPr>
            <w:r w:rsidRPr="002D537D">
              <w:rPr>
                <w:i/>
                <w:szCs w:val="20"/>
              </w:rPr>
              <w:t>How much / How many?</w:t>
            </w:r>
          </w:p>
          <w:p w14:paraId="5D246317"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 xml:space="preserve">neurčitý člen </w:t>
            </w:r>
            <w:r w:rsidRPr="002D537D">
              <w:rPr>
                <w:i/>
                <w:szCs w:val="20"/>
              </w:rPr>
              <w:t>a / an</w:t>
            </w:r>
            <w:r w:rsidRPr="002D537D">
              <w:rPr>
                <w:szCs w:val="20"/>
              </w:rPr>
              <w:t xml:space="preserve">, určitý člen </w:t>
            </w:r>
            <w:r w:rsidRPr="002D537D">
              <w:rPr>
                <w:i/>
                <w:szCs w:val="20"/>
              </w:rPr>
              <w:t>the</w:t>
            </w:r>
          </w:p>
          <w:p w14:paraId="57FA4B83" w14:textId="77777777" w:rsidR="0010326C" w:rsidRPr="002D537D" w:rsidRDefault="0010326C" w:rsidP="0010326C">
            <w:pPr>
              <w:pStyle w:val="Odstavecseseznamem"/>
              <w:numPr>
                <w:ilvl w:val="0"/>
                <w:numId w:val="760"/>
              </w:numPr>
              <w:spacing w:before="0" w:after="120" w:line="240" w:lineRule="auto"/>
              <w:rPr>
                <w:i/>
                <w:szCs w:val="20"/>
              </w:rPr>
            </w:pPr>
            <w:r w:rsidRPr="002D537D">
              <w:rPr>
                <w:i/>
                <w:szCs w:val="20"/>
              </w:rPr>
              <w:t>a little / a few</w:t>
            </w:r>
          </w:p>
          <w:p w14:paraId="382FB87B" w14:textId="77777777" w:rsidR="0010326C" w:rsidRPr="002D537D" w:rsidRDefault="0010326C" w:rsidP="0010326C">
            <w:pPr>
              <w:pStyle w:val="Odstavecseseznamem"/>
              <w:numPr>
                <w:ilvl w:val="0"/>
                <w:numId w:val="760"/>
              </w:numPr>
              <w:spacing w:before="0" w:after="120" w:line="240" w:lineRule="auto"/>
              <w:rPr>
                <w:i/>
                <w:szCs w:val="20"/>
              </w:rPr>
            </w:pPr>
            <w:r w:rsidRPr="002D537D">
              <w:rPr>
                <w:szCs w:val="20"/>
              </w:rPr>
              <w:t>otázky s </w:t>
            </w:r>
            <w:r w:rsidRPr="002D537D">
              <w:rPr>
                <w:i/>
                <w:szCs w:val="20"/>
              </w:rPr>
              <w:t>How</w:t>
            </w:r>
            <w:r w:rsidRPr="002D537D">
              <w:rPr>
                <w:szCs w:val="20"/>
              </w:rPr>
              <w:t xml:space="preserve"> + přídavné jméno</w:t>
            </w:r>
          </w:p>
          <w:p w14:paraId="19C522FF"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stupňování přídavných jmen</w:t>
            </w:r>
          </w:p>
          <w:p w14:paraId="3ADC6216" w14:textId="77777777" w:rsidR="0010326C" w:rsidRPr="002D537D" w:rsidRDefault="0010326C" w:rsidP="0010326C">
            <w:pPr>
              <w:pStyle w:val="Odstavecseseznamem"/>
              <w:numPr>
                <w:ilvl w:val="0"/>
                <w:numId w:val="760"/>
              </w:numPr>
              <w:spacing w:before="0" w:after="120" w:line="240" w:lineRule="auto"/>
              <w:rPr>
                <w:i/>
                <w:szCs w:val="20"/>
              </w:rPr>
            </w:pPr>
            <w:r w:rsidRPr="002D537D">
              <w:rPr>
                <w:szCs w:val="20"/>
              </w:rPr>
              <w:t xml:space="preserve">přirovnání </w:t>
            </w:r>
            <w:r w:rsidRPr="002D537D">
              <w:rPr>
                <w:i/>
                <w:szCs w:val="20"/>
              </w:rPr>
              <w:t>as ... as</w:t>
            </w:r>
          </w:p>
          <w:p w14:paraId="33ABAA7A"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 xml:space="preserve">vyjádření budoucího děje pomocí </w:t>
            </w:r>
            <w:r w:rsidRPr="002D537D">
              <w:rPr>
                <w:i/>
                <w:szCs w:val="20"/>
              </w:rPr>
              <w:t xml:space="preserve">going to - </w:t>
            </w:r>
            <w:r w:rsidRPr="002D537D">
              <w:rPr>
                <w:szCs w:val="20"/>
              </w:rPr>
              <w:t>kladná a záporná oznamovací věta, otázka, krátké odpovědi, otázky ‚ano / ne‘, otázky s tázacími zájmeny</w:t>
            </w:r>
          </w:p>
          <w:p w14:paraId="5BB7E4E8" w14:textId="77777777" w:rsidR="0010326C" w:rsidRPr="002D537D" w:rsidRDefault="0010326C" w:rsidP="0010326C">
            <w:pPr>
              <w:pStyle w:val="Odstavecseseznamem"/>
              <w:numPr>
                <w:ilvl w:val="0"/>
                <w:numId w:val="760"/>
              </w:numPr>
              <w:spacing w:before="0" w:after="120" w:line="240" w:lineRule="auto"/>
              <w:rPr>
                <w:i/>
                <w:szCs w:val="20"/>
              </w:rPr>
            </w:pPr>
            <w:r w:rsidRPr="002D537D">
              <w:rPr>
                <w:szCs w:val="20"/>
              </w:rPr>
              <w:t>přídavná jména a příslovce</w:t>
            </w:r>
          </w:p>
          <w:p w14:paraId="38D58946" w14:textId="77777777" w:rsidR="0010326C" w:rsidRPr="002D537D" w:rsidRDefault="0010326C" w:rsidP="0010326C">
            <w:pPr>
              <w:pStyle w:val="Odstavecseseznamem"/>
              <w:numPr>
                <w:ilvl w:val="0"/>
                <w:numId w:val="760"/>
              </w:numPr>
              <w:spacing w:before="0" w:after="120" w:line="240" w:lineRule="auto"/>
              <w:rPr>
                <w:szCs w:val="20"/>
              </w:rPr>
            </w:pPr>
            <w:r w:rsidRPr="002D537D">
              <w:rPr>
                <w:i/>
                <w:szCs w:val="20"/>
              </w:rPr>
              <w:t xml:space="preserve">have to - </w:t>
            </w:r>
            <w:r w:rsidRPr="002D537D">
              <w:rPr>
                <w:szCs w:val="20"/>
              </w:rPr>
              <w:t>kladná a záporná oznamovací věta, otázka, krátké odpovědi, otázky ‚ano / ne‘, otázky s tázacími zájmeny</w:t>
            </w:r>
          </w:p>
          <w:p w14:paraId="730018F8" w14:textId="77777777" w:rsidR="0010326C" w:rsidRPr="002D537D" w:rsidRDefault="0010326C" w:rsidP="0010326C">
            <w:pPr>
              <w:pStyle w:val="Odstavecseseznamem"/>
              <w:numPr>
                <w:ilvl w:val="0"/>
                <w:numId w:val="760"/>
              </w:numPr>
              <w:spacing w:before="0" w:after="120" w:line="240" w:lineRule="auto"/>
              <w:rPr>
                <w:szCs w:val="20"/>
              </w:rPr>
            </w:pPr>
            <w:r w:rsidRPr="002D537D">
              <w:rPr>
                <w:szCs w:val="20"/>
              </w:rPr>
              <w:t>návrhy</w:t>
            </w:r>
          </w:p>
          <w:p w14:paraId="65CADA6D" w14:textId="77777777" w:rsidR="0010326C" w:rsidRPr="002D537D" w:rsidRDefault="0010326C" w:rsidP="0010326C">
            <w:pPr>
              <w:spacing w:before="0" w:after="120" w:line="276" w:lineRule="auto"/>
              <w:jc w:val="left"/>
              <w:rPr>
                <w:b/>
                <w:szCs w:val="20"/>
              </w:rPr>
            </w:pPr>
          </w:p>
          <w:p w14:paraId="322A7CDD" w14:textId="77777777" w:rsidR="0010326C" w:rsidRPr="002D537D" w:rsidRDefault="0010326C" w:rsidP="0010326C">
            <w:pPr>
              <w:spacing w:before="0" w:after="120" w:line="276" w:lineRule="auto"/>
              <w:rPr>
                <w:b/>
                <w:szCs w:val="20"/>
              </w:rPr>
            </w:pPr>
            <w:r w:rsidRPr="002D537D">
              <w:rPr>
                <w:b/>
                <w:szCs w:val="20"/>
              </w:rPr>
              <w:t>Zvuková a grafická podoba jazyka</w:t>
            </w:r>
          </w:p>
          <w:p w14:paraId="2304E807" w14:textId="77777777" w:rsidR="0010326C" w:rsidRPr="002D537D" w:rsidRDefault="0010326C" w:rsidP="0010326C">
            <w:pPr>
              <w:numPr>
                <w:ilvl w:val="0"/>
                <w:numId w:val="210"/>
              </w:numPr>
              <w:spacing w:before="0" w:after="120" w:line="276" w:lineRule="auto"/>
              <w:rPr>
                <w:szCs w:val="20"/>
              </w:rPr>
            </w:pPr>
            <w:r w:rsidRPr="002D537D">
              <w:rPr>
                <w:szCs w:val="20"/>
              </w:rPr>
              <w:t>rozvíjení dostatečně srozumitelné výslovnosti a schopnosti rozlišovat sluchem prvky  fonologického systému jazyka, slovní a větný přízvuk, intonace, ovládání pravopisu slov osvojené slovní zásoby</w:t>
            </w:r>
          </w:p>
          <w:p w14:paraId="0E4621CC" w14:textId="77777777" w:rsidR="0010326C" w:rsidRPr="002D537D" w:rsidRDefault="0010326C" w:rsidP="0010326C">
            <w:pPr>
              <w:spacing w:before="0" w:after="120" w:line="276" w:lineRule="auto"/>
              <w:rPr>
                <w:b/>
                <w:szCs w:val="20"/>
              </w:rPr>
            </w:pPr>
            <w:r w:rsidRPr="002D537D">
              <w:rPr>
                <w:b/>
                <w:szCs w:val="20"/>
              </w:rPr>
              <w:t>Slovní zásoba</w:t>
            </w:r>
          </w:p>
          <w:p w14:paraId="338B4D00"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měsíce v roce, datum, kalendářní rok</w:t>
            </w:r>
          </w:p>
          <w:p w14:paraId="0215D431"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každodenní činnosti a volnočasové aktivity</w:t>
            </w:r>
          </w:p>
          <w:p w14:paraId="1A7A1174"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lastRenderedPageBreak/>
              <w:t>domácí práce</w:t>
            </w:r>
          </w:p>
          <w:p w14:paraId="57FC44B7"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oslava narozenin</w:t>
            </w:r>
          </w:p>
          <w:p w14:paraId="03E50C75"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každodenní činnosti a volnočasové aktivity</w:t>
            </w:r>
          </w:p>
          <w:p w14:paraId="051B8E2B"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zvířata, popis zvířat, jejich pohyb, zvyky, strava</w:t>
            </w:r>
          </w:p>
          <w:p w14:paraId="0D29BACD"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prázdniny, dovolená</w:t>
            </w:r>
          </w:p>
          <w:p w14:paraId="14F00046"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cestování, dopravní prostředky</w:t>
            </w:r>
          </w:p>
          <w:p w14:paraId="564740F0"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jídlo, stravovací návyky</w:t>
            </w:r>
          </w:p>
          <w:p w14:paraId="06932A48"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jídelníček, v kavárně, v restauraci</w:t>
            </w:r>
          </w:p>
          <w:p w14:paraId="56C9BFA2"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nákupní seznam</w:t>
            </w:r>
          </w:p>
          <w:p w14:paraId="14C97B87"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příprava jídla – recept</w:t>
            </w:r>
          </w:p>
          <w:p w14:paraId="10949D13"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geografické názvy a pojmenování</w:t>
            </w:r>
          </w:p>
          <w:p w14:paraId="305A89C4"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počasí</w:t>
            </w:r>
          </w:p>
          <w:p w14:paraId="1C63EFF5"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přídavná jména</w:t>
            </w:r>
          </w:p>
          <w:p w14:paraId="40F955FB" w14:textId="77777777" w:rsidR="0010326C" w:rsidRPr="002D537D" w:rsidRDefault="0010326C" w:rsidP="0010326C">
            <w:pPr>
              <w:pStyle w:val="Odstavecseseznamem"/>
              <w:numPr>
                <w:ilvl w:val="0"/>
                <w:numId w:val="210"/>
              </w:numPr>
              <w:spacing w:before="0" w:after="120" w:line="276" w:lineRule="auto"/>
              <w:rPr>
                <w:szCs w:val="20"/>
              </w:rPr>
            </w:pPr>
            <w:r w:rsidRPr="002D537D">
              <w:rPr>
                <w:szCs w:val="20"/>
              </w:rPr>
              <w:t>TV programy, filmové žánry, kultura</w:t>
            </w:r>
          </w:p>
          <w:p w14:paraId="38645F11" w14:textId="77777777" w:rsidR="0010326C" w:rsidRPr="002D537D" w:rsidRDefault="0010326C" w:rsidP="0010326C">
            <w:pPr>
              <w:pStyle w:val="Odstavecseseznamem"/>
              <w:numPr>
                <w:ilvl w:val="0"/>
                <w:numId w:val="210"/>
              </w:numPr>
              <w:spacing w:before="0" w:after="120" w:line="276" w:lineRule="auto"/>
              <w:rPr>
                <w:szCs w:val="20"/>
              </w:rPr>
            </w:pPr>
            <w:r w:rsidRPr="002D537D">
              <w:rPr>
                <w:szCs w:val="20"/>
              </w:rPr>
              <w:t>domluva schůzky, návrhy</w:t>
            </w:r>
          </w:p>
          <w:p w14:paraId="7D9FE3B1" w14:textId="77777777" w:rsidR="0010326C" w:rsidRPr="002D537D" w:rsidRDefault="0010326C" w:rsidP="0010326C">
            <w:pPr>
              <w:pStyle w:val="Odstavecseseznamem"/>
              <w:numPr>
                <w:ilvl w:val="0"/>
                <w:numId w:val="210"/>
              </w:numPr>
              <w:spacing w:before="0" w:after="120" w:line="276" w:lineRule="auto"/>
              <w:rPr>
                <w:szCs w:val="20"/>
              </w:rPr>
            </w:pPr>
            <w:r w:rsidRPr="002D537D">
              <w:rPr>
                <w:szCs w:val="20"/>
              </w:rPr>
              <w:t>moderní technologie, média</w:t>
            </w:r>
          </w:p>
          <w:p w14:paraId="79EEF94E" w14:textId="77777777" w:rsidR="0010326C" w:rsidRPr="002D537D" w:rsidRDefault="0010326C" w:rsidP="0010326C">
            <w:pPr>
              <w:pStyle w:val="Odstavecseseznamem"/>
              <w:numPr>
                <w:ilvl w:val="0"/>
                <w:numId w:val="210"/>
              </w:numPr>
              <w:spacing w:before="0" w:after="120" w:line="276" w:lineRule="auto"/>
              <w:rPr>
                <w:b/>
                <w:szCs w:val="20"/>
              </w:rPr>
            </w:pPr>
            <w:r w:rsidRPr="002D537D">
              <w:rPr>
                <w:szCs w:val="20"/>
              </w:rPr>
              <w:t>práce se slovníkem</w:t>
            </w:r>
          </w:p>
          <w:p w14:paraId="5FDF16DA" w14:textId="77777777" w:rsidR="0010326C" w:rsidRPr="002D537D" w:rsidRDefault="0010326C" w:rsidP="0010326C">
            <w:pPr>
              <w:spacing w:before="0" w:after="120" w:line="276" w:lineRule="auto"/>
              <w:rPr>
                <w:b/>
                <w:szCs w:val="20"/>
              </w:rPr>
            </w:pPr>
            <w:r w:rsidRPr="002D537D">
              <w:rPr>
                <w:b/>
                <w:szCs w:val="20"/>
              </w:rPr>
              <w:t>Tematické okruhy</w:t>
            </w:r>
          </w:p>
          <w:p w14:paraId="0C7C8A3B" w14:textId="77777777" w:rsidR="0010326C" w:rsidRPr="002D537D" w:rsidRDefault="0010326C" w:rsidP="0010326C">
            <w:pPr>
              <w:pStyle w:val="Odstavecseseznamem"/>
              <w:numPr>
                <w:ilvl w:val="0"/>
                <w:numId w:val="752"/>
              </w:numPr>
              <w:spacing w:before="0" w:after="120" w:line="276" w:lineRule="auto"/>
              <w:rPr>
                <w:szCs w:val="20"/>
              </w:rPr>
            </w:pPr>
            <w:r w:rsidRPr="002D537D">
              <w:rPr>
                <w:szCs w:val="20"/>
              </w:rPr>
              <w:t xml:space="preserve">domov, volný čas, škola, kalendářní rok </w:t>
            </w:r>
          </w:p>
          <w:p w14:paraId="20CFB587" w14:textId="77777777" w:rsidR="0010326C" w:rsidRPr="002D537D" w:rsidRDefault="0010326C" w:rsidP="0010326C">
            <w:pPr>
              <w:pStyle w:val="Odstavecseseznamem"/>
              <w:numPr>
                <w:ilvl w:val="0"/>
                <w:numId w:val="752"/>
              </w:numPr>
              <w:spacing w:before="0" w:after="120" w:line="276" w:lineRule="auto"/>
              <w:rPr>
                <w:szCs w:val="20"/>
              </w:rPr>
            </w:pPr>
            <w:r w:rsidRPr="002D537D">
              <w:rPr>
                <w:szCs w:val="20"/>
              </w:rPr>
              <w:t>aktuální činnosti, zvířata, každodenní činnosti</w:t>
            </w:r>
          </w:p>
          <w:p w14:paraId="5B73C971" w14:textId="77777777" w:rsidR="0010326C" w:rsidRPr="002D537D" w:rsidRDefault="0010326C" w:rsidP="0010326C">
            <w:pPr>
              <w:pStyle w:val="Odstavecseseznamem"/>
              <w:numPr>
                <w:ilvl w:val="0"/>
                <w:numId w:val="752"/>
              </w:numPr>
              <w:spacing w:before="0" w:after="120" w:line="276" w:lineRule="auto"/>
              <w:rPr>
                <w:szCs w:val="20"/>
              </w:rPr>
            </w:pPr>
            <w:r w:rsidRPr="002D537D">
              <w:rPr>
                <w:szCs w:val="20"/>
              </w:rPr>
              <w:t>cestování</w:t>
            </w:r>
          </w:p>
          <w:p w14:paraId="0403E63F" w14:textId="77777777" w:rsidR="0010326C" w:rsidRPr="002D537D" w:rsidRDefault="0010326C" w:rsidP="0010326C">
            <w:pPr>
              <w:pStyle w:val="Odstavecseseznamem"/>
              <w:numPr>
                <w:ilvl w:val="0"/>
                <w:numId w:val="752"/>
              </w:numPr>
              <w:spacing w:before="0" w:after="120" w:line="276" w:lineRule="auto"/>
              <w:rPr>
                <w:szCs w:val="20"/>
              </w:rPr>
            </w:pPr>
            <w:r w:rsidRPr="002D537D">
              <w:rPr>
                <w:szCs w:val="20"/>
              </w:rPr>
              <w:t>stravovací návyky</w:t>
            </w:r>
          </w:p>
          <w:p w14:paraId="24A4AB79" w14:textId="77777777" w:rsidR="0010326C" w:rsidRPr="002D537D" w:rsidRDefault="0010326C" w:rsidP="0010326C">
            <w:pPr>
              <w:pStyle w:val="Odstavecseseznamem"/>
              <w:numPr>
                <w:ilvl w:val="0"/>
                <w:numId w:val="752"/>
              </w:numPr>
              <w:spacing w:before="0" w:after="120" w:line="276" w:lineRule="auto"/>
              <w:rPr>
                <w:szCs w:val="20"/>
              </w:rPr>
            </w:pPr>
            <w:r w:rsidRPr="002D537D">
              <w:rPr>
                <w:szCs w:val="20"/>
              </w:rPr>
              <w:t>počasí</w:t>
            </w:r>
          </w:p>
          <w:p w14:paraId="5C52F75B" w14:textId="77777777" w:rsidR="0010326C" w:rsidRPr="002D537D" w:rsidRDefault="0010326C" w:rsidP="0010326C">
            <w:pPr>
              <w:pStyle w:val="Odstavecseseznamem"/>
              <w:numPr>
                <w:ilvl w:val="0"/>
                <w:numId w:val="752"/>
              </w:numPr>
              <w:spacing w:before="0" w:after="120" w:line="276" w:lineRule="auto"/>
              <w:rPr>
                <w:szCs w:val="20"/>
              </w:rPr>
            </w:pPr>
            <w:r w:rsidRPr="002D537D">
              <w:rPr>
                <w:szCs w:val="20"/>
              </w:rPr>
              <w:t>kultura, moderní technologie a média</w:t>
            </w:r>
          </w:p>
          <w:p w14:paraId="75E832F3" w14:textId="77777777" w:rsidR="0010326C" w:rsidRPr="002D537D" w:rsidRDefault="0010326C" w:rsidP="0010326C">
            <w:pPr>
              <w:pStyle w:val="Odstavecseseznamem"/>
              <w:numPr>
                <w:ilvl w:val="0"/>
                <w:numId w:val="752"/>
              </w:numPr>
              <w:spacing w:before="0" w:after="120" w:line="276" w:lineRule="auto"/>
              <w:rPr>
                <w:szCs w:val="20"/>
              </w:rPr>
            </w:pPr>
            <w:r w:rsidRPr="002D537D">
              <w:rPr>
                <w:szCs w:val="20"/>
              </w:rPr>
              <w:lastRenderedPageBreak/>
              <w:t>reálie anglicky mluvících zemí – školní rok ve Velké Británii, svátky ve Velké Británii, domácí mazlíčci a zvířata ve Velké Británii, jak Britové tráví a trávili dovolenou, zeměpis Spojeného království a USA, britský filmový průmysl</w:t>
            </w:r>
          </w:p>
        </w:tc>
        <w:tc>
          <w:tcPr>
            <w:tcW w:w="3666" w:type="dxa"/>
            <w:vAlign w:val="center"/>
          </w:tcPr>
          <w:p w14:paraId="67F78CC3" w14:textId="77777777" w:rsidR="0010326C" w:rsidRDefault="0010326C" w:rsidP="0010326C">
            <w:pPr>
              <w:tabs>
                <w:tab w:val="left" w:pos="720"/>
              </w:tabs>
              <w:spacing w:before="0" w:after="120" w:line="276" w:lineRule="auto"/>
            </w:pPr>
            <w:r w:rsidRPr="0012453A">
              <w:rPr>
                <w:b/>
                <w:sz w:val="22"/>
                <w:szCs w:val="22"/>
              </w:rPr>
              <w:lastRenderedPageBreak/>
              <w:t>VDO</w:t>
            </w:r>
            <w:r>
              <w:t xml:space="preserve"> </w:t>
            </w:r>
          </w:p>
          <w:p w14:paraId="1EDFF1AE" w14:textId="77777777" w:rsidR="0010326C" w:rsidRDefault="0010326C" w:rsidP="0010326C">
            <w:pPr>
              <w:numPr>
                <w:ilvl w:val="0"/>
                <w:numId w:val="222"/>
              </w:numPr>
              <w:tabs>
                <w:tab w:val="left" w:pos="720"/>
              </w:tabs>
              <w:spacing w:before="0" w:after="120" w:line="276" w:lineRule="auto"/>
            </w:pPr>
            <w:r>
              <w:t>formy participace občanů v politickém životě</w:t>
            </w:r>
          </w:p>
          <w:p w14:paraId="104755B7" w14:textId="77777777" w:rsidR="0010326C" w:rsidRDefault="0010326C" w:rsidP="0010326C">
            <w:pPr>
              <w:spacing w:before="0" w:after="120" w:line="276" w:lineRule="auto"/>
              <w:rPr>
                <w:b/>
                <w:sz w:val="22"/>
              </w:rPr>
            </w:pPr>
            <w:r w:rsidRPr="0012453A">
              <w:rPr>
                <w:b/>
                <w:sz w:val="22"/>
                <w:szCs w:val="22"/>
              </w:rPr>
              <w:t>EV</w:t>
            </w:r>
          </w:p>
          <w:p w14:paraId="1BAFF51F" w14:textId="77777777" w:rsidR="0010326C" w:rsidRDefault="0010326C" w:rsidP="0010326C">
            <w:pPr>
              <w:numPr>
                <w:ilvl w:val="0"/>
                <w:numId w:val="222"/>
              </w:numPr>
              <w:spacing w:before="0" w:after="120" w:line="276" w:lineRule="auto"/>
            </w:pPr>
            <w:r>
              <w:t>lidské aktivity a problémy životního prostředí</w:t>
            </w:r>
          </w:p>
          <w:p w14:paraId="485B5D1C" w14:textId="77777777" w:rsidR="0010326C" w:rsidRDefault="0010326C" w:rsidP="0010326C">
            <w:pPr>
              <w:tabs>
                <w:tab w:val="left" w:pos="720"/>
              </w:tabs>
              <w:spacing w:before="0" w:after="120" w:line="276" w:lineRule="auto"/>
              <w:rPr>
                <w:b/>
                <w:szCs w:val="20"/>
              </w:rPr>
            </w:pPr>
            <w:r w:rsidRPr="00CF422A">
              <w:rPr>
                <w:b/>
                <w:szCs w:val="20"/>
              </w:rPr>
              <w:t>OSV</w:t>
            </w:r>
          </w:p>
          <w:p w14:paraId="740FD382" w14:textId="77777777" w:rsidR="0010326C" w:rsidRPr="00750A18" w:rsidRDefault="0010326C" w:rsidP="0010326C">
            <w:pPr>
              <w:numPr>
                <w:ilvl w:val="0"/>
                <w:numId w:val="233"/>
              </w:numPr>
              <w:tabs>
                <w:tab w:val="left" w:pos="720"/>
              </w:tabs>
              <w:spacing w:before="0" w:after="120" w:line="276" w:lineRule="auto"/>
              <w:ind w:left="357" w:firstLine="0"/>
              <w:jc w:val="left"/>
              <w:rPr>
                <w:szCs w:val="20"/>
              </w:rPr>
            </w:pPr>
            <w:r>
              <w:rPr>
                <w:szCs w:val="20"/>
              </w:rPr>
              <w:t>s</w:t>
            </w:r>
            <w:r w:rsidRPr="00750A18">
              <w:rPr>
                <w:szCs w:val="20"/>
              </w:rPr>
              <w:t>eberegulace a sebeorganizace</w:t>
            </w:r>
          </w:p>
          <w:p w14:paraId="1E32285A" w14:textId="77777777" w:rsidR="0010326C" w:rsidRPr="00750A18" w:rsidRDefault="0010326C" w:rsidP="0010326C">
            <w:pPr>
              <w:numPr>
                <w:ilvl w:val="0"/>
                <w:numId w:val="208"/>
              </w:numPr>
              <w:tabs>
                <w:tab w:val="left" w:pos="720"/>
              </w:tabs>
              <w:spacing w:before="0" w:after="120" w:line="276" w:lineRule="auto"/>
              <w:rPr>
                <w:szCs w:val="20"/>
              </w:rPr>
            </w:pPr>
            <w:r w:rsidRPr="00750A18">
              <w:rPr>
                <w:szCs w:val="20"/>
              </w:rPr>
              <w:t>kreativita</w:t>
            </w:r>
            <w:r>
              <w:rPr>
                <w:szCs w:val="20"/>
              </w:rPr>
              <w:t xml:space="preserve"> - </w:t>
            </w:r>
            <w:r w:rsidRPr="00750A18">
              <w:rPr>
                <w:szCs w:val="20"/>
              </w:rPr>
              <w:t>rozvíjí kreativitu při práci na společných úkolech</w:t>
            </w:r>
          </w:p>
          <w:p w14:paraId="0542BD6C" w14:textId="77777777" w:rsidR="0010326C" w:rsidRPr="00A8017B" w:rsidRDefault="0010326C" w:rsidP="0010326C">
            <w:pPr>
              <w:numPr>
                <w:ilvl w:val="0"/>
                <w:numId w:val="208"/>
              </w:numPr>
              <w:tabs>
                <w:tab w:val="left" w:pos="720"/>
              </w:tabs>
              <w:spacing w:before="0" w:after="120" w:line="276" w:lineRule="auto"/>
              <w:rPr>
                <w:szCs w:val="20"/>
              </w:rPr>
            </w:pPr>
            <w:r w:rsidRPr="00750A18">
              <w:rPr>
                <w:szCs w:val="20"/>
              </w:rPr>
              <w:t>komunikace</w:t>
            </w:r>
            <w:r>
              <w:rPr>
                <w:szCs w:val="20"/>
              </w:rPr>
              <w:t xml:space="preserve"> – </w:t>
            </w:r>
            <w:r w:rsidRPr="00A8017B">
              <w:rPr>
                <w:szCs w:val="20"/>
              </w:rPr>
              <w:t>rozvíjí komunikaci v</w:t>
            </w:r>
            <w:r>
              <w:rPr>
                <w:szCs w:val="20"/>
              </w:rPr>
              <w:t> </w:t>
            </w:r>
            <w:r w:rsidRPr="00A8017B">
              <w:rPr>
                <w:szCs w:val="20"/>
              </w:rPr>
              <w:t>cizím jazyce</w:t>
            </w:r>
          </w:p>
          <w:p w14:paraId="6C69789A" w14:textId="77777777" w:rsidR="0010326C" w:rsidRPr="00A8017B" w:rsidRDefault="0010326C" w:rsidP="0010326C">
            <w:pPr>
              <w:numPr>
                <w:ilvl w:val="0"/>
                <w:numId w:val="208"/>
              </w:numPr>
              <w:tabs>
                <w:tab w:val="left" w:pos="720"/>
              </w:tabs>
              <w:spacing w:before="0" w:after="120" w:line="276" w:lineRule="auto"/>
              <w:rPr>
                <w:szCs w:val="20"/>
              </w:rPr>
            </w:pPr>
            <w:r w:rsidRPr="00750A18">
              <w:rPr>
                <w:szCs w:val="20"/>
              </w:rPr>
              <w:t>kooperace a kompetice</w:t>
            </w:r>
            <w:r>
              <w:rPr>
                <w:szCs w:val="20"/>
              </w:rPr>
              <w:t xml:space="preserve"> (</w:t>
            </w:r>
            <w:r w:rsidRPr="00A8017B">
              <w:rPr>
                <w:szCs w:val="20"/>
              </w:rPr>
              <w:t>rozvíjí práci ve skupinách</w:t>
            </w:r>
            <w:r>
              <w:rPr>
                <w:szCs w:val="20"/>
              </w:rPr>
              <w:t>)</w:t>
            </w:r>
          </w:p>
          <w:p w14:paraId="254497C5" w14:textId="77777777" w:rsidR="0010326C" w:rsidRPr="00CF422A" w:rsidRDefault="0010326C" w:rsidP="0010326C">
            <w:pPr>
              <w:tabs>
                <w:tab w:val="left" w:pos="720"/>
              </w:tabs>
              <w:spacing w:before="0" w:after="120" w:line="276" w:lineRule="auto"/>
              <w:rPr>
                <w:b/>
                <w:szCs w:val="20"/>
              </w:rPr>
            </w:pPr>
          </w:p>
          <w:p w14:paraId="537F22BA" w14:textId="77777777" w:rsidR="0010326C" w:rsidRPr="00CF422A" w:rsidRDefault="0010326C" w:rsidP="0010326C">
            <w:pPr>
              <w:tabs>
                <w:tab w:val="left" w:pos="720"/>
              </w:tabs>
              <w:spacing w:before="0" w:after="120" w:line="276" w:lineRule="auto"/>
              <w:rPr>
                <w:szCs w:val="20"/>
              </w:rPr>
            </w:pPr>
            <w:r w:rsidRPr="00CF422A">
              <w:rPr>
                <w:b/>
                <w:szCs w:val="20"/>
              </w:rPr>
              <w:t>EGS</w:t>
            </w:r>
            <w:r w:rsidRPr="00CF422A">
              <w:rPr>
                <w:szCs w:val="20"/>
              </w:rPr>
              <w:t xml:space="preserve"> </w:t>
            </w:r>
          </w:p>
          <w:p w14:paraId="4F642252" w14:textId="77777777" w:rsidR="0010326C" w:rsidRPr="00A8017B" w:rsidRDefault="0010326C" w:rsidP="0010326C">
            <w:pPr>
              <w:numPr>
                <w:ilvl w:val="0"/>
                <w:numId w:val="208"/>
              </w:numPr>
              <w:tabs>
                <w:tab w:val="left" w:pos="720"/>
              </w:tabs>
              <w:spacing w:before="0" w:after="120" w:line="276" w:lineRule="auto"/>
              <w:rPr>
                <w:szCs w:val="20"/>
              </w:rPr>
            </w:pPr>
            <w:r w:rsidRPr="00A8017B">
              <w:rPr>
                <w:szCs w:val="20"/>
              </w:rPr>
              <w:t>Evropa a svět nás zajímá</w:t>
            </w:r>
            <w:r>
              <w:rPr>
                <w:szCs w:val="20"/>
              </w:rPr>
              <w:t xml:space="preserve"> - </w:t>
            </w:r>
            <w:r w:rsidRPr="00A8017B">
              <w:rPr>
                <w:szCs w:val="20"/>
              </w:rPr>
              <w:t>poznávání tradic a zvyků</w:t>
            </w:r>
          </w:p>
          <w:p w14:paraId="4F857B14" w14:textId="77777777" w:rsidR="0010326C" w:rsidRPr="00CF422A" w:rsidRDefault="0010326C" w:rsidP="0010326C">
            <w:pPr>
              <w:tabs>
                <w:tab w:val="left" w:pos="720"/>
              </w:tabs>
              <w:spacing w:before="0" w:after="120" w:line="276" w:lineRule="auto"/>
              <w:rPr>
                <w:szCs w:val="20"/>
              </w:rPr>
            </w:pPr>
          </w:p>
          <w:p w14:paraId="4ECF9F8E" w14:textId="77777777" w:rsidR="0010326C" w:rsidRPr="00CF422A" w:rsidRDefault="0010326C" w:rsidP="0010326C">
            <w:pPr>
              <w:tabs>
                <w:tab w:val="left" w:pos="720"/>
              </w:tabs>
              <w:spacing w:before="0" w:after="120" w:line="276" w:lineRule="auto"/>
              <w:rPr>
                <w:szCs w:val="20"/>
              </w:rPr>
            </w:pPr>
            <w:r>
              <w:rPr>
                <w:b/>
                <w:szCs w:val="20"/>
              </w:rPr>
              <w:lastRenderedPageBreak/>
              <w:t>MK</w:t>
            </w:r>
            <w:r w:rsidRPr="00CF422A">
              <w:rPr>
                <w:b/>
                <w:szCs w:val="20"/>
              </w:rPr>
              <w:t>V</w:t>
            </w:r>
            <w:r w:rsidRPr="00CF422A">
              <w:rPr>
                <w:szCs w:val="20"/>
              </w:rPr>
              <w:t xml:space="preserve">  </w:t>
            </w:r>
          </w:p>
          <w:p w14:paraId="0E28FD01" w14:textId="77777777" w:rsidR="0010326C" w:rsidRPr="00A8017B" w:rsidRDefault="0010326C" w:rsidP="0010326C">
            <w:pPr>
              <w:numPr>
                <w:ilvl w:val="0"/>
                <w:numId w:val="234"/>
              </w:numPr>
              <w:tabs>
                <w:tab w:val="left" w:pos="720"/>
              </w:tabs>
              <w:spacing w:before="0" w:after="120" w:line="276" w:lineRule="auto"/>
              <w:rPr>
                <w:szCs w:val="20"/>
              </w:rPr>
            </w:pPr>
            <w:r>
              <w:rPr>
                <w:szCs w:val="20"/>
              </w:rPr>
              <w:t>k</w:t>
            </w:r>
            <w:r w:rsidRPr="00A8017B">
              <w:rPr>
                <w:szCs w:val="20"/>
              </w:rPr>
              <w:t>ulturní diference</w:t>
            </w:r>
            <w:r>
              <w:rPr>
                <w:szCs w:val="20"/>
              </w:rPr>
              <w:t xml:space="preserve"> - </w:t>
            </w:r>
            <w:r w:rsidRPr="00A8017B">
              <w:rPr>
                <w:szCs w:val="20"/>
              </w:rPr>
              <w:t>poznávání života v jiných zemích na základě mezinárodních projektů</w:t>
            </w:r>
            <w:r>
              <w:rPr>
                <w:szCs w:val="20"/>
              </w:rPr>
              <w:t xml:space="preserve">; </w:t>
            </w:r>
            <w:r w:rsidRPr="00A8017B">
              <w:rPr>
                <w:szCs w:val="20"/>
              </w:rPr>
              <w:t>chápe význam angličtiny jako prostředku mezinárodní komunikace</w:t>
            </w:r>
          </w:p>
          <w:p w14:paraId="557ED0DA" w14:textId="77777777" w:rsidR="0010326C" w:rsidRPr="00CF422A" w:rsidRDefault="0010326C" w:rsidP="0010326C">
            <w:pPr>
              <w:spacing w:before="0" w:after="120" w:line="276" w:lineRule="auto"/>
              <w:rPr>
                <w:szCs w:val="20"/>
              </w:rPr>
            </w:pPr>
            <w:r>
              <w:rPr>
                <w:b/>
                <w:szCs w:val="20"/>
              </w:rPr>
              <w:t>M</w:t>
            </w:r>
            <w:r w:rsidRPr="00CF422A">
              <w:rPr>
                <w:b/>
                <w:szCs w:val="20"/>
              </w:rPr>
              <w:t>V</w:t>
            </w:r>
            <w:r w:rsidRPr="00CF422A">
              <w:rPr>
                <w:szCs w:val="20"/>
              </w:rPr>
              <w:t xml:space="preserve">  </w:t>
            </w:r>
          </w:p>
          <w:p w14:paraId="7D1F0B97" w14:textId="77777777" w:rsidR="0010326C" w:rsidRPr="00A8017B" w:rsidRDefault="0010326C" w:rsidP="0010326C">
            <w:pPr>
              <w:numPr>
                <w:ilvl w:val="0"/>
                <w:numId w:val="212"/>
              </w:numPr>
              <w:spacing w:before="0" w:after="120" w:line="276" w:lineRule="auto"/>
              <w:rPr>
                <w:szCs w:val="20"/>
              </w:rPr>
            </w:pPr>
            <w:r>
              <w:rPr>
                <w:szCs w:val="20"/>
              </w:rPr>
              <w:t>t</w:t>
            </w:r>
            <w:r w:rsidRPr="00A8017B">
              <w:rPr>
                <w:szCs w:val="20"/>
              </w:rPr>
              <w:t>vorba mediálního sdělení</w:t>
            </w:r>
            <w:r>
              <w:rPr>
                <w:szCs w:val="20"/>
              </w:rPr>
              <w:t xml:space="preserve"> - </w:t>
            </w:r>
            <w:r w:rsidRPr="00A8017B">
              <w:rPr>
                <w:szCs w:val="20"/>
              </w:rPr>
              <w:t>využívá anglický jazyk při práci na PC a internetu</w:t>
            </w:r>
          </w:p>
          <w:p w14:paraId="2B0C9C3D" w14:textId="77777777" w:rsidR="0010326C" w:rsidRPr="00CF422A" w:rsidRDefault="0010326C" w:rsidP="0010326C">
            <w:pPr>
              <w:spacing w:before="0" w:after="120" w:line="276" w:lineRule="auto"/>
              <w:rPr>
                <w:szCs w:val="20"/>
              </w:rPr>
            </w:pPr>
          </w:p>
          <w:p w14:paraId="1DD297B8" w14:textId="77777777" w:rsidR="0010326C" w:rsidRPr="00CF422A" w:rsidRDefault="0010326C" w:rsidP="0010326C">
            <w:pPr>
              <w:spacing w:before="0" w:after="120" w:line="276" w:lineRule="auto"/>
              <w:rPr>
                <w:szCs w:val="20"/>
              </w:rPr>
            </w:pPr>
          </w:p>
          <w:p w14:paraId="3313333A" w14:textId="77777777" w:rsidR="0010326C" w:rsidRPr="00CF422A" w:rsidRDefault="0010326C" w:rsidP="0010326C">
            <w:pPr>
              <w:spacing w:before="0" w:after="120" w:line="276" w:lineRule="auto"/>
              <w:rPr>
                <w:szCs w:val="20"/>
              </w:rPr>
            </w:pPr>
          </w:p>
        </w:tc>
      </w:tr>
    </w:tbl>
    <w:p w14:paraId="37F6B390" w14:textId="77777777" w:rsidR="0010326C" w:rsidRDefault="0010326C" w:rsidP="00F376B2">
      <w:pPr>
        <w:spacing w:before="0" w:after="120" w:line="276" w:lineRule="auto"/>
        <w:jc w:val="left"/>
        <w:rPr>
          <w:b/>
        </w:rPr>
      </w:pPr>
    </w:p>
    <w:p w14:paraId="795E1C1F" w14:textId="77777777" w:rsidR="0010326C" w:rsidRDefault="0010326C" w:rsidP="00F376B2">
      <w:pPr>
        <w:spacing w:before="0" w:after="120" w:line="276" w:lineRule="auto"/>
        <w:jc w:val="left"/>
        <w:rPr>
          <w:b/>
        </w:rPr>
      </w:pPr>
    </w:p>
    <w:p w14:paraId="2A69D2AB" w14:textId="77777777" w:rsidR="0010326C" w:rsidRDefault="0010326C" w:rsidP="00F376B2">
      <w:pPr>
        <w:spacing w:before="0" w:after="120" w:line="276" w:lineRule="auto"/>
        <w:jc w:val="left"/>
        <w:rPr>
          <w:b/>
        </w:rPr>
      </w:pPr>
    </w:p>
    <w:p w14:paraId="38C3A8D6" w14:textId="77777777" w:rsidR="0010326C" w:rsidRDefault="0010326C" w:rsidP="00F376B2">
      <w:pPr>
        <w:spacing w:before="0" w:after="120" w:line="276" w:lineRule="auto"/>
        <w:jc w:val="left"/>
        <w:rPr>
          <w:b/>
        </w:rPr>
      </w:pPr>
    </w:p>
    <w:p w14:paraId="4530F4DB" w14:textId="77777777" w:rsidR="0010326C" w:rsidRDefault="0010326C" w:rsidP="00F376B2">
      <w:pPr>
        <w:spacing w:before="0" w:after="120" w:line="276" w:lineRule="auto"/>
        <w:jc w:val="left"/>
        <w:rPr>
          <w:b/>
        </w:rPr>
      </w:pPr>
    </w:p>
    <w:p w14:paraId="022E4A9B" w14:textId="77777777" w:rsidR="0010326C" w:rsidRDefault="0010326C" w:rsidP="00F376B2">
      <w:pPr>
        <w:spacing w:before="0" w:after="120" w:line="276" w:lineRule="auto"/>
        <w:jc w:val="left"/>
        <w:rPr>
          <w:b/>
        </w:rPr>
      </w:pPr>
    </w:p>
    <w:p w14:paraId="44F0D601" w14:textId="77777777" w:rsidR="0010326C" w:rsidRDefault="0010326C" w:rsidP="00F376B2">
      <w:pPr>
        <w:spacing w:before="0" w:after="120" w:line="276" w:lineRule="auto"/>
        <w:jc w:val="left"/>
        <w:rPr>
          <w:b/>
        </w:rPr>
      </w:pPr>
    </w:p>
    <w:p w14:paraId="664EB8F5" w14:textId="77777777" w:rsidR="0010326C" w:rsidRDefault="0010326C" w:rsidP="00F376B2">
      <w:pPr>
        <w:spacing w:before="0" w:after="120" w:line="276" w:lineRule="auto"/>
        <w:jc w:val="left"/>
        <w:rPr>
          <w:b/>
        </w:rPr>
      </w:pPr>
    </w:p>
    <w:p w14:paraId="751A829E" w14:textId="77777777" w:rsidR="0010326C" w:rsidRDefault="0010326C" w:rsidP="00F376B2">
      <w:pPr>
        <w:spacing w:before="0" w:after="120" w:line="276" w:lineRule="auto"/>
        <w:jc w:val="left"/>
        <w:rPr>
          <w:b/>
        </w:rPr>
      </w:pPr>
    </w:p>
    <w:p w14:paraId="1511CBA8" w14:textId="77777777" w:rsidR="0010326C" w:rsidRDefault="0010326C" w:rsidP="00F376B2">
      <w:pPr>
        <w:spacing w:before="0" w:after="120" w:line="276" w:lineRule="auto"/>
        <w:jc w:val="left"/>
        <w:rPr>
          <w:b/>
        </w:rPr>
      </w:pPr>
    </w:p>
    <w:p w14:paraId="66BEA0DB" w14:textId="77777777" w:rsidR="0010326C" w:rsidRDefault="0010326C" w:rsidP="00F376B2">
      <w:pPr>
        <w:spacing w:before="0" w:after="120" w:line="276" w:lineRule="auto"/>
        <w:jc w:val="left"/>
        <w:rPr>
          <w:b/>
        </w:rPr>
      </w:pPr>
    </w:p>
    <w:p w14:paraId="3A2DCD92" w14:textId="77777777" w:rsidR="0010326C" w:rsidRDefault="0010326C" w:rsidP="00F376B2">
      <w:pPr>
        <w:spacing w:before="0" w:after="120" w:line="276" w:lineRule="auto"/>
        <w:jc w:val="left"/>
        <w:rPr>
          <w:b/>
        </w:rPr>
      </w:pPr>
    </w:p>
    <w:p w14:paraId="0A3435FB" w14:textId="77777777" w:rsidR="0010326C" w:rsidRDefault="0010326C" w:rsidP="00F376B2">
      <w:pPr>
        <w:spacing w:before="0" w:after="120" w:line="276" w:lineRule="auto"/>
        <w:jc w:val="left"/>
        <w:rPr>
          <w:b/>
        </w:rPr>
      </w:pPr>
    </w:p>
    <w:p w14:paraId="10078CCB" w14:textId="77777777" w:rsidR="0010326C" w:rsidRDefault="0010326C" w:rsidP="00F376B2">
      <w:pPr>
        <w:spacing w:before="0" w:after="120" w:line="276" w:lineRule="auto"/>
        <w:jc w:val="left"/>
        <w:rPr>
          <w:b/>
        </w:rPr>
      </w:pPr>
    </w:p>
    <w:p w14:paraId="0CB0FA7A" w14:textId="77777777" w:rsidR="0010326C" w:rsidRDefault="0010326C" w:rsidP="00F376B2">
      <w:pPr>
        <w:spacing w:before="0" w:after="120" w:line="276" w:lineRule="auto"/>
        <w:jc w:val="left"/>
        <w:rPr>
          <w:b/>
        </w:rPr>
      </w:pPr>
    </w:p>
    <w:p w14:paraId="49663BA1" w14:textId="77777777" w:rsidR="00F376B2" w:rsidRDefault="00F376B2" w:rsidP="00F376B2">
      <w:pPr>
        <w:spacing w:before="0" w:after="120" w:line="276" w:lineRule="auto"/>
        <w:jc w:val="left"/>
        <w:rPr>
          <w:b/>
        </w:rPr>
      </w:pPr>
      <w:r w:rsidRPr="00EF4B02">
        <w:rPr>
          <w:b/>
        </w:rPr>
        <w:lastRenderedPageBreak/>
        <w:t>Vzdělávací oblast:</w:t>
      </w:r>
      <w:r>
        <w:rPr>
          <w:b/>
        </w:rPr>
        <w:t xml:space="preserve"> Jazyk a jazyková komunikace</w:t>
      </w:r>
      <w:r w:rsidRPr="00EF4B02">
        <w:rPr>
          <w:b/>
        </w:rPr>
        <w:t xml:space="preserve"> </w:t>
      </w:r>
    </w:p>
    <w:p w14:paraId="720A5C10" w14:textId="77777777" w:rsidR="00F376B2" w:rsidRDefault="00F376B2" w:rsidP="00F376B2">
      <w:pPr>
        <w:spacing w:before="0" w:after="120" w:line="276" w:lineRule="auto"/>
        <w:rPr>
          <w:b/>
        </w:rPr>
      </w:pPr>
      <w:r>
        <w:rPr>
          <w:b/>
        </w:rPr>
        <w:t>Vyučovací předmět: Anglický jazyk</w:t>
      </w:r>
    </w:p>
    <w:p w14:paraId="127AC415" w14:textId="77777777" w:rsidR="00F376B2" w:rsidRPr="00584EAF" w:rsidRDefault="00F376B2" w:rsidP="00F376B2">
      <w:pPr>
        <w:spacing w:before="0" w:after="120" w:line="276" w:lineRule="auto"/>
      </w:pPr>
      <w:r w:rsidRPr="00EF4B02">
        <w:rPr>
          <w:b/>
        </w:rPr>
        <w:t>Ročník</w:t>
      </w:r>
      <w:r>
        <w:rPr>
          <w:b/>
        </w:rPr>
        <w:t>: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10326C" w14:paraId="53700C3C" w14:textId="77777777" w:rsidTr="0010326C">
        <w:trPr>
          <w:trHeight w:val="567"/>
          <w:tblHeader/>
        </w:trPr>
        <w:tc>
          <w:tcPr>
            <w:tcW w:w="3756" w:type="dxa"/>
            <w:vAlign w:val="center"/>
          </w:tcPr>
          <w:p w14:paraId="12F65A6A" w14:textId="77777777" w:rsidR="0010326C" w:rsidRPr="009C012A" w:rsidRDefault="0010326C" w:rsidP="0010326C">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0FF7473D" w14:textId="77777777" w:rsidR="0010326C" w:rsidRDefault="0010326C" w:rsidP="0010326C">
            <w:pPr>
              <w:spacing w:before="0" w:after="120" w:line="276" w:lineRule="auto"/>
              <w:jc w:val="center"/>
              <w:rPr>
                <w:b/>
              </w:rPr>
            </w:pPr>
          </w:p>
          <w:p w14:paraId="1C74A184" w14:textId="77777777" w:rsidR="0010326C" w:rsidRPr="00581289" w:rsidRDefault="0010326C" w:rsidP="0010326C">
            <w:pPr>
              <w:spacing w:before="0" w:after="120" w:line="276" w:lineRule="auto"/>
              <w:jc w:val="center"/>
              <w:rPr>
                <w:b/>
              </w:rPr>
            </w:pPr>
            <w:r w:rsidRPr="00581289">
              <w:rPr>
                <w:b/>
              </w:rPr>
              <w:t>KONKRETIZOVANÉ VÝSTUPY ŽÁKA</w:t>
            </w:r>
          </w:p>
          <w:p w14:paraId="4164FAD4" w14:textId="77777777" w:rsidR="0010326C" w:rsidRPr="009C012A" w:rsidRDefault="0010326C" w:rsidP="0010326C">
            <w:pPr>
              <w:spacing w:before="0" w:after="120" w:line="276" w:lineRule="auto"/>
              <w:jc w:val="center"/>
              <w:rPr>
                <w:b/>
              </w:rPr>
            </w:pPr>
          </w:p>
        </w:tc>
        <w:tc>
          <w:tcPr>
            <w:tcW w:w="3828" w:type="dxa"/>
            <w:vAlign w:val="center"/>
          </w:tcPr>
          <w:p w14:paraId="59F7617E" w14:textId="77777777" w:rsidR="0010326C" w:rsidRPr="009C012A" w:rsidRDefault="0010326C" w:rsidP="0010326C">
            <w:pPr>
              <w:spacing w:before="0" w:after="120" w:line="276" w:lineRule="auto"/>
              <w:jc w:val="center"/>
              <w:rPr>
                <w:b/>
              </w:rPr>
            </w:pPr>
            <w:r w:rsidRPr="00581289">
              <w:rPr>
                <w:b/>
              </w:rPr>
              <w:t>KONKRETIZOVANÉ UČIVO</w:t>
            </w:r>
          </w:p>
        </w:tc>
        <w:tc>
          <w:tcPr>
            <w:tcW w:w="3603" w:type="dxa"/>
            <w:vAlign w:val="center"/>
          </w:tcPr>
          <w:p w14:paraId="02640DBF" w14:textId="77777777" w:rsidR="0010326C" w:rsidRPr="009C012A" w:rsidRDefault="0010326C" w:rsidP="0010326C">
            <w:pPr>
              <w:spacing w:before="0" w:after="120" w:line="276" w:lineRule="auto"/>
              <w:jc w:val="center"/>
              <w:rPr>
                <w:b/>
              </w:rPr>
            </w:pPr>
            <w:r w:rsidRPr="00581289">
              <w:rPr>
                <w:b/>
              </w:rPr>
              <w:t>PRŮŘEZOVÁ TÉMATA</w:t>
            </w:r>
          </w:p>
        </w:tc>
      </w:tr>
      <w:tr w:rsidR="0010326C" w14:paraId="68C85DB0" w14:textId="77777777" w:rsidTr="0010326C">
        <w:trPr>
          <w:trHeight w:val="4822"/>
        </w:trPr>
        <w:tc>
          <w:tcPr>
            <w:tcW w:w="3756" w:type="dxa"/>
            <w:vAlign w:val="center"/>
          </w:tcPr>
          <w:p w14:paraId="0C924E51" w14:textId="77777777" w:rsidR="0010326C" w:rsidRPr="002A4BA1" w:rsidRDefault="0010326C" w:rsidP="0010326C">
            <w:pPr>
              <w:spacing w:before="0" w:after="120" w:line="276" w:lineRule="auto"/>
              <w:jc w:val="left"/>
              <w:rPr>
                <w:b/>
              </w:rPr>
            </w:pPr>
            <w:r w:rsidRPr="002A4BA1">
              <w:rPr>
                <w:b/>
              </w:rPr>
              <w:t>Poslech s porozuměním</w:t>
            </w:r>
          </w:p>
          <w:p w14:paraId="63D32ED9" w14:textId="77777777" w:rsidR="0010326C" w:rsidRDefault="0010326C" w:rsidP="0010326C">
            <w:pPr>
              <w:numPr>
                <w:ilvl w:val="0"/>
                <w:numId w:val="212"/>
              </w:numPr>
              <w:spacing w:before="0" w:after="120" w:line="276" w:lineRule="auto"/>
              <w:jc w:val="left"/>
            </w:pPr>
            <w:r>
              <w:t>rozumí informacím v jednoduchých poslechových textech, jsou-li pronášeny pomalu a zřetelně</w:t>
            </w:r>
          </w:p>
          <w:p w14:paraId="37B9283A" w14:textId="77777777" w:rsidR="0010326C" w:rsidRDefault="0010326C" w:rsidP="0010326C">
            <w:pPr>
              <w:numPr>
                <w:ilvl w:val="0"/>
                <w:numId w:val="212"/>
              </w:numPr>
              <w:spacing w:before="0" w:after="120" w:line="276" w:lineRule="auto"/>
              <w:jc w:val="left"/>
            </w:pPr>
            <w:r>
              <w:t>rozumí obsahu jednoduché a zřetelně vyslovované promluvy či konverzace, který se týká osvojovaných témat</w:t>
            </w:r>
          </w:p>
          <w:p w14:paraId="55491A67" w14:textId="77777777" w:rsidR="0010326C" w:rsidRDefault="0010326C" w:rsidP="0010326C">
            <w:pPr>
              <w:spacing w:before="0" w:after="120" w:line="276" w:lineRule="auto"/>
              <w:ind w:left="720"/>
              <w:jc w:val="left"/>
            </w:pPr>
          </w:p>
          <w:p w14:paraId="7086B962" w14:textId="77777777" w:rsidR="0010326C" w:rsidRDefault="0010326C" w:rsidP="0010326C">
            <w:pPr>
              <w:spacing w:before="0" w:after="120" w:line="276" w:lineRule="auto"/>
              <w:jc w:val="left"/>
              <w:rPr>
                <w:b/>
              </w:rPr>
            </w:pPr>
            <w:r w:rsidRPr="00332069">
              <w:rPr>
                <w:b/>
              </w:rPr>
              <w:t>Mluvení</w:t>
            </w:r>
          </w:p>
          <w:p w14:paraId="7B82C7E1" w14:textId="77777777" w:rsidR="0010326C" w:rsidRDefault="0010326C" w:rsidP="0010326C">
            <w:pPr>
              <w:numPr>
                <w:ilvl w:val="0"/>
                <w:numId w:val="213"/>
              </w:numPr>
              <w:spacing w:before="0" w:after="120" w:line="276" w:lineRule="auto"/>
              <w:jc w:val="left"/>
              <w:rPr>
                <w:b/>
              </w:rPr>
            </w:pPr>
            <w:r w:rsidRPr="00332069">
              <w:t>zeptá se na základní</w:t>
            </w:r>
            <w:r>
              <w:t xml:space="preserve"> informace a adekvátně reaguje v běžných každodenních formálních i neformálních situacích</w:t>
            </w:r>
          </w:p>
          <w:p w14:paraId="633AF680" w14:textId="77777777" w:rsidR="0010326C" w:rsidRPr="00004096" w:rsidRDefault="0010326C" w:rsidP="0010326C">
            <w:pPr>
              <w:numPr>
                <w:ilvl w:val="0"/>
                <w:numId w:val="213"/>
              </w:numPr>
              <w:spacing w:before="0" w:after="120" w:line="276" w:lineRule="auto"/>
              <w:jc w:val="left"/>
              <w:rPr>
                <w:b/>
              </w:rPr>
            </w:pPr>
            <w:r>
              <w:t>mluví o své rodině, kamarádech, škole, volném čase a dalších osvojovaných tématech vypráví jednoduchý příběh či událost, popíše osoby, místa a věci ze svého každodenního života, základní informace o anglicky mluvících zemích</w:t>
            </w:r>
          </w:p>
          <w:p w14:paraId="680F7EC3" w14:textId="77777777" w:rsidR="0010326C" w:rsidRDefault="0010326C" w:rsidP="0010326C">
            <w:pPr>
              <w:spacing w:before="0" w:after="120" w:line="276" w:lineRule="auto"/>
              <w:ind w:left="720"/>
              <w:jc w:val="left"/>
            </w:pPr>
          </w:p>
          <w:p w14:paraId="357EFF1E" w14:textId="77777777" w:rsidR="0010326C" w:rsidRDefault="0010326C" w:rsidP="0010326C">
            <w:pPr>
              <w:spacing w:before="0" w:after="120" w:line="276" w:lineRule="auto"/>
              <w:jc w:val="left"/>
            </w:pPr>
          </w:p>
          <w:p w14:paraId="640DFA89" w14:textId="77777777" w:rsidR="0010326C" w:rsidRPr="002A4BA1" w:rsidRDefault="0010326C" w:rsidP="0010326C">
            <w:pPr>
              <w:spacing w:before="0" w:after="120" w:line="276" w:lineRule="auto"/>
              <w:jc w:val="left"/>
              <w:rPr>
                <w:b/>
              </w:rPr>
            </w:pPr>
            <w:r w:rsidRPr="002A4BA1">
              <w:rPr>
                <w:b/>
              </w:rPr>
              <w:t xml:space="preserve"> Čtení s porozuměním</w:t>
            </w:r>
          </w:p>
          <w:p w14:paraId="07515568" w14:textId="77777777" w:rsidR="0010326C" w:rsidRDefault="0010326C" w:rsidP="0010326C">
            <w:pPr>
              <w:numPr>
                <w:ilvl w:val="0"/>
                <w:numId w:val="216"/>
              </w:numPr>
              <w:spacing w:before="0" w:after="120" w:line="276" w:lineRule="auto"/>
              <w:jc w:val="left"/>
              <w:rPr>
                <w:b/>
              </w:rPr>
            </w:pPr>
            <w:r>
              <w:rPr>
                <w:b/>
              </w:rPr>
              <w:t>v</w:t>
            </w:r>
            <w:r w:rsidRPr="002A4BA1">
              <w:t xml:space="preserve">yhledá požadované informace </w:t>
            </w:r>
            <w:r>
              <w:t xml:space="preserve">          </w:t>
            </w:r>
            <w:r w:rsidRPr="002A4BA1">
              <w:t>v jednoduchých každodenních autentických materiálech</w:t>
            </w:r>
            <w:r>
              <w:rPr>
                <w:b/>
              </w:rPr>
              <w:t xml:space="preserve"> </w:t>
            </w:r>
          </w:p>
          <w:p w14:paraId="56461F04" w14:textId="77777777" w:rsidR="0010326C" w:rsidRDefault="0010326C" w:rsidP="0010326C">
            <w:pPr>
              <w:numPr>
                <w:ilvl w:val="0"/>
                <w:numId w:val="216"/>
              </w:numPr>
              <w:spacing w:before="0" w:after="120" w:line="276" w:lineRule="auto"/>
              <w:jc w:val="left"/>
              <w:rPr>
                <w:b/>
              </w:rPr>
            </w:pPr>
            <w:r>
              <w:t>nahlas čte s přiměřenou výslovností s důrazem na přízvuk</w:t>
            </w:r>
          </w:p>
          <w:p w14:paraId="5B20CB0C" w14:textId="77777777" w:rsidR="0010326C" w:rsidRPr="00004096" w:rsidRDefault="0010326C" w:rsidP="0010326C">
            <w:pPr>
              <w:numPr>
                <w:ilvl w:val="0"/>
                <w:numId w:val="216"/>
              </w:numPr>
              <w:spacing w:before="0" w:after="120" w:line="276" w:lineRule="auto"/>
              <w:jc w:val="left"/>
              <w:rPr>
                <w:b/>
              </w:rPr>
            </w:pPr>
            <w:r>
              <w:t>rozumí krátkým a jednoduchým  textům, vyhledá v nich požadované informace</w:t>
            </w:r>
          </w:p>
          <w:p w14:paraId="141A6919" w14:textId="77777777" w:rsidR="0010326C" w:rsidRDefault="0010326C" w:rsidP="0010326C">
            <w:pPr>
              <w:spacing w:before="0" w:after="120" w:line="276" w:lineRule="auto"/>
              <w:rPr>
                <w:b/>
              </w:rPr>
            </w:pPr>
            <w:r w:rsidRPr="00332069">
              <w:rPr>
                <w:b/>
              </w:rPr>
              <w:t>Psaní</w:t>
            </w:r>
          </w:p>
          <w:p w14:paraId="543EA079" w14:textId="77777777" w:rsidR="0010326C" w:rsidRDefault="0010326C" w:rsidP="0010326C">
            <w:pPr>
              <w:numPr>
                <w:ilvl w:val="0"/>
                <w:numId w:val="218"/>
              </w:numPr>
              <w:spacing w:before="0" w:after="120" w:line="276" w:lineRule="auto"/>
              <w:jc w:val="left"/>
            </w:pPr>
            <w:r>
              <w:t>vyplní základní údaje o sobě ve   formuláři</w:t>
            </w:r>
          </w:p>
          <w:p w14:paraId="019F2B3C" w14:textId="77777777" w:rsidR="0010326C" w:rsidRDefault="0010326C" w:rsidP="0010326C">
            <w:pPr>
              <w:numPr>
                <w:ilvl w:val="0"/>
                <w:numId w:val="218"/>
              </w:numPr>
              <w:spacing w:before="0" w:after="120" w:line="276" w:lineRule="auto"/>
              <w:jc w:val="left"/>
            </w:pPr>
            <w:r>
              <w:t>napíše jednoduché texty týkající se jeho samotného, rodiny, školy, volného času a dalších osvojovaných tématech</w:t>
            </w:r>
          </w:p>
          <w:p w14:paraId="524A5824" w14:textId="77777777" w:rsidR="0010326C" w:rsidRDefault="0010326C" w:rsidP="0010326C">
            <w:pPr>
              <w:numPr>
                <w:ilvl w:val="0"/>
                <w:numId w:val="218"/>
              </w:numPr>
              <w:spacing w:before="0" w:after="120" w:line="276" w:lineRule="auto"/>
              <w:jc w:val="left"/>
            </w:pPr>
            <w:r>
              <w:t xml:space="preserve"> reaguje na jednoduché písemné sdělení</w:t>
            </w:r>
          </w:p>
        </w:tc>
        <w:tc>
          <w:tcPr>
            <w:tcW w:w="3685" w:type="dxa"/>
            <w:vAlign w:val="center"/>
          </w:tcPr>
          <w:p w14:paraId="09243187" w14:textId="77777777" w:rsidR="0010326C" w:rsidRDefault="0010326C" w:rsidP="0010326C">
            <w:pPr>
              <w:numPr>
                <w:ilvl w:val="0"/>
                <w:numId w:val="214"/>
              </w:numPr>
              <w:spacing w:before="0" w:after="120" w:line="276" w:lineRule="auto"/>
              <w:jc w:val="left"/>
            </w:pPr>
            <w:r>
              <w:lastRenderedPageBreak/>
              <w:t>rozlišuje větný a slovní přízvuk</w:t>
            </w:r>
          </w:p>
          <w:p w14:paraId="4C8CBBD1" w14:textId="77777777" w:rsidR="0010326C" w:rsidRDefault="0010326C" w:rsidP="0010326C">
            <w:pPr>
              <w:numPr>
                <w:ilvl w:val="0"/>
                <w:numId w:val="214"/>
              </w:numPr>
              <w:spacing w:before="0" w:after="120" w:line="276" w:lineRule="auto"/>
              <w:jc w:val="left"/>
            </w:pPr>
            <w:r>
              <w:t xml:space="preserve"> používá fonetické značky</w:t>
            </w:r>
          </w:p>
          <w:p w14:paraId="4E0E2E78" w14:textId="77777777" w:rsidR="0010326C" w:rsidRDefault="0010326C" w:rsidP="0010326C">
            <w:pPr>
              <w:numPr>
                <w:ilvl w:val="0"/>
                <w:numId w:val="214"/>
              </w:numPr>
              <w:spacing w:before="0" w:after="120" w:line="276" w:lineRule="auto"/>
              <w:jc w:val="left"/>
            </w:pPr>
            <w:r>
              <w:t>rozlišuje rozdíl mezi českou a anglickou výslovností</w:t>
            </w:r>
          </w:p>
          <w:p w14:paraId="1119A0DE" w14:textId="77777777" w:rsidR="0010326C" w:rsidRDefault="0010326C" w:rsidP="0010326C">
            <w:pPr>
              <w:spacing w:before="0" w:after="120" w:line="276" w:lineRule="auto"/>
              <w:jc w:val="left"/>
            </w:pPr>
          </w:p>
          <w:p w14:paraId="1F3D0E03" w14:textId="77777777" w:rsidR="0010326C" w:rsidRDefault="0010326C" w:rsidP="0010326C">
            <w:pPr>
              <w:spacing w:before="0" w:after="120" w:line="276" w:lineRule="auto"/>
              <w:jc w:val="left"/>
            </w:pPr>
          </w:p>
          <w:p w14:paraId="044F46C3" w14:textId="77777777" w:rsidR="0010326C" w:rsidRDefault="0010326C" w:rsidP="0010326C">
            <w:pPr>
              <w:spacing w:before="0" w:after="120" w:line="276" w:lineRule="auto"/>
              <w:jc w:val="left"/>
            </w:pPr>
          </w:p>
          <w:p w14:paraId="705A46C2" w14:textId="77777777" w:rsidR="0010326C" w:rsidRDefault="0010326C" w:rsidP="0010326C">
            <w:pPr>
              <w:spacing w:before="0" w:after="120" w:line="276" w:lineRule="auto"/>
              <w:jc w:val="left"/>
            </w:pPr>
          </w:p>
          <w:p w14:paraId="525968DA" w14:textId="77777777" w:rsidR="0010326C" w:rsidRDefault="0010326C" w:rsidP="0010326C">
            <w:pPr>
              <w:spacing w:before="0" w:after="120" w:line="276" w:lineRule="auto"/>
              <w:jc w:val="left"/>
            </w:pPr>
          </w:p>
          <w:p w14:paraId="4B184E15" w14:textId="77777777" w:rsidR="0010326C" w:rsidRDefault="0010326C" w:rsidP="0010326C">
            <w:pPr>
              <w:spacing w:before="0" w:after="120" w:line="276" w:lineRule="auto"/>
              <w:jc w:val="left"/>
            </w:pPr>
          </w:p>
          <w:p w14:paraId="7E786221" w14:textId="77777777" w:rsidR="0010326C" w:rsidRDefault="0010326C" w:rsidP="0010326C">
            <w:pPr>
              <w:numPr>
                <w:ilvl w:val="0"/>
                <w:numId w:val="214"/>
              </w:numPr>
              <w:spacing w:before="0" w:after="120" w:line="276" w:lineRule="auto"/>
              <w:jc w:val="left"/>
            </w:pPr>
            <w:r>
              <w:t>užívá vhodné fráze</w:t>
            </w:r>
          </w:p>
          <w:p w14:paraId="6B597868" w14:textId="77777777" w:rsidR="0010326C" w:rsidRDefault="0010326C" w:rsidP="0010326C">
            <w:pPr>
              <w:numPr>
                <w:ilvl w:val="0"/>
                <w:numId w:val="214"/>
              </w:numPr>
              <w:spacing w:before="0" w:after="120" w:line="276" w:lineRule="auto"/>
              <w:jc w:val="left"/>
            </w:pPr>
            <w:r>
              <w:t>sestaví rozhovor</w:t>
            </w:r>
          </w:p>
          <w:p w14:paraId="626D27B0" w14:textId="77777777" w:rsidR="0010326C" w:rsidRDefault="0010326C" w:rsidP="0010326C">
            <w:pPr>
              <w:numPr>
                <w:ilvl w:val="0"/>
                <w:numId w:val="214"/>
              </w:numPr>
              <w:spacing w:before="0" w:after="120" w:line="276" w:lineRule="auto"/>
              <w:jc w:val="left"/>
            </w:pPr>
            <w:r>
              <w:t>převede vyprávění do jiného času</w:t>
            </w:r>
          </w:p>
          <w:p w14:paraId="10987929" w14:textId="77777777" w:rsidR="0010326C" w:rsidRDefault="0010326C" w:rsidP="0010326C">
            <w:pPr>
              <w:numPr>
                <w:ilvl w:val="0"/>
                <w:numId w:val="214"/>
              </w:numPr>
              <w:spacing w:before="0" w:after="120" w:line="276" w:lineRule="auto"/>
              <w:jc w:val="left"/>
            </w:pPr>
            <w:r>
              <w:t>popíše obrázek</w:t>
            </w:r>
          </w:p>
          <w:p w14:paraId="446CD4CA" w14:textId="77777777" w:rsidR="0010326C" w:rsidRDefault="0010326C" w:rsidP="0010326C">
            <w:pPr>
              <w:numPr>
                <w:ilvl w:val="0"/>
                <w:numId w:val="214"/>
              </w:numPr>
              <w:spacing w:before="0" w:after="120" w:line="276" w:lineRule="auto"/>
              <w:jc w:val="left"/>
            </w:pPr>
            <w:r>
              <w:t>reaguje v běžných situacích</w:t>
            </w:r>
          </w:p>
          <w:p w14:paraId="1E2C1A62" w14:textId="77777777" w:rsidR="0010326C" w:rsidRDefault="0010326C" w:rsidP="0010326C">
            <w:pPr>
              <w:spacing w:before="0" w:after="120" w:line="276" w:lineRule="auto"/>
              <w:jc w:val="left"/>
            </w:pPr>
          </w:p>
          <w:p w14:paraId="1CFCE2A4" w14:textId="77777777" w:rsidR="0010326C" w:rsidRDefault="0010326C" w:rsidP="0010326C">
            <w:pPr>
              <w:spacing w:before="0" w:after="120" w:line="276" w:lineRule="auto"/>
              <w:jc w:val="left"/>
            </w:pPr>
          </w:p>
          <w:p w14:paraId="2C8F7A88" w14:textId="77777777" w:rsidR="0010326C" w:rsidRDefault="0010326C" w:rsidP="0010326C">
            <w:pPr>
              <w:spacing w:before="0" w:after="120" w:line="276" w:lineRule="auto"/>
              <w:jc w:val="left"/>
            </w:pPr>
          </w:p>
          <w:p w14:paraId="175C7BCA" w14:textId="77777777" w:rsidR="0010326C" w:rsidRDefault="0010326C" w:rsidP="0010326C">
            <w:pPr>
              <w:spacing w:before="0" w:after="120" w:line="276" w:lineRule="auto"/>
              <w:ind w:left="720"/>
              <w:jc w:val="left"/>
            </w:pPr>
          </w:p>
          <w:p w14:paraId="5205B9B1" w14:textId="77777777" w:rsidR="0010326C" w:rsidRDefault="0010326C" w:rsidP="0010326C">
            <w:pPr>
              <w:spacing w:before="0" w:after="120" w:line="276" w:lineRule="auto"/>
              <w:jc w:val="left"/>
            </w:pPr>
          </w:p>
          <w:p w14:paraId="40B195D0" w14:textId="77777777" w:rsidR="0010326C" w:rsidRDefault="0010326C" w:rsidP="0010326C">
            <w:pPr>
              <w:numPr>
                <w:ilvl w:val="0"/>
                <w:numId w:val="214"/>
              </w:numPr>
              <w:spacing w:before="0" w:after="120" w:line="276" w:lineRule="auto"/>
              <w:jc w:val="left"/>
            </w:pPr>
            <w:r>
              <w:t>najde v textu požadovanou informaci</w:t>
            </w:r>
          </w:p>
          <w:p w14:paraId="77CD3695" w14:textId="77777777" w:rsidR="0010326C" w:rsidRDefault="0010326C" w:rsidP="0010326C">
            <w:pPr>
              <w:numPr>
                <w:ilvl w:val="0"/>
                <w:numId w:val="214"/>
              </w:numPr>
              <w:spacing w:before="0" w:after="120" w:line="276" w:lineRule="auto"/>
              <w:jc w:val="left"/>
            </w:pPr>
            <w:r>
              <w:t>čte autentické časopisy</w:t>
            </w:r>
          </w:p>
          <w:p w14:paraId="16B3F329" w14:textId="77777777" w:rsidR="0010326C" w:rsidRDefault="0010326C" w:rsidP="0010326C">
            <w:pPr>
              <w:numPr>
                <w:ilvl w:val="0"/>
                <w:numId w:val="214"/>
              </w:numPr>
              <w:spacing w:before="0" w:after="120" w:line="276" w:lineRule="auto"/>
              <w:jc w:val="left"/>
            </w:pPr>
            <w:r>
              <w:t>vybere požadovanou informaci z poslechů</w:t>
            </w:r>
          </w:p>
          <w:p w14:paraId="10841722" w14:textId="77777777" w:rsidR="0010326C" w:rsidRDefault="0010326C" w:rsidP="0010326C">
            <w:pPr>
              <w:numPr>
                <w:ilvl w:val="0"/>
                <w:numId w:val="214"/>
              </w:numPr>
              <w:spacing w:before="0" w:after="120" w:line="276" w:lineRule="auto"/>
              <w:jc w:val="left"/>
            </w:pPr>
            <w:r>
              <w:t>samostatně vybere informace k převyprávění příběhu</w:t>
            </w:r>
          </w:p>
          <w:p w14:paraId="36781F69" w14:textId="77777777" w:rsidR="0010326C" w:rsidRDefault="0010326C" w:rsidP="0010326C">
            <w:pPr>
              <w:spacing w:before="0" w:after="120" w:line="276" w:lineRule="auto"/>
              <w:jc w:val="left"/>
            </w:pPr>
          </w:p>
          <w:p w14:paraId="3959D17E" w14:textId="77777777" w:rsidR="0010326C" w:rsidRDefault="0010326C" w:rsidP="0010326C">
            <w:pPr>
              <w:numPr>
                <w:ilvl w:val="0"/>
                <w:numId w:val="214"/>
              </w:numPr>
              <w:spacing w:before="0" w:after="120" w:line="276" w:lineRule="auto"/>
              <w:jc w:val="left"/>
            </w:pPr>
            <w:r>
              <w:t>správně tvoří věty v daných gramatických jevech</w:t>
            </w:r>
          </w:p>
          <w:p w14:paraId="45C69A27" w14:textId="77777777" w:rsidR="0010326C" w:rsidRDefault="0010326C" w:rsidP="0010326C">
            <w:pPr>
              <w:numPr>
                <w:ilvl w:val="0"/>
                <w:numId w:val="214"/>
              </w:numPr>
              <w:spacing w:before="0" w:after="120" w:line="276" w:lineRule="auto"/>
              <w:jc w:val="left"/>
            </w:pPr>
            <w:r>
              <w:t>sestaví krátký příběh</w:t>
            </w:r>
          </w:p>
          <w:p w14:paraId="6F1499AA" w14:textId="77777777" w:rsidR="0010326C" w:rsidRDefault="0010326C" w:rsidP="0010326C">
            <w:pPr>
              <w:numPr>
                <w:ilvl w:val="0"/>
                <w:numId w:val="214"/>
              </w:numPr>
              <w:spacing w:before="0" w:after="120" w:line="276" w:lineRule="auto"/>
              <w:jc w:val="left"/>
            </w:pPr>
            <w:r>
              <w:t>využívá výkladový slovník</w:t>
            </w:r>
          </w:p>
          <w:p w14:paraId="04580440" w14:textId="77777777" w:rsidR="0010326C" w:rsidRDefault="0010326C" w:rsidP="0010326C">
            <w:pPr>
              <w:spacing w:before="0" w:after="120" w:line="276" w:lineRule="auto"/>
              <w:jc w:val="left"/>
            </w:pPr>
          </w:p>
        </w:tc>
        <w:tc>
          <w:tcPr>
            <w:tcW w:w="3828" w:type="dxa"/>
            <w:vAlign w:val="center"/>
          </w:tcPr>
          <w:p w14:paraId="3FA7B788" w14:textId="77777777" w:rsidR="0010326C" w:rsidRPr="00EE49D9" w:rsidRDefault="0010326C" w:rsidP="0010326C">
            <w:pPr>
              <w:spacing w:before="0" w:after="120" w:line="276" w:lineRule="auto"/>
              <w:jc w:val="left"/>
              <w:rPr>
                <w:b/>
              </w:rPr>
            </w:pPr>
            <w:r w:rsidRPr="00EE49D9">
              <w:rPr>
                <w:b/>
              </w:rPr>
              <w:lastRenderedPageBreak/>
              <w:t>Mluvnice</w:t>
            </w:r>
          </w:p>
          <w:p w14:paraId="2038C3A9"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přítomný čas průběhový – kladná a záporná oznamovací věta, otázka, krátké odpovědi, otázky ‚ano / ne‘, otázky s tázacími zájmeny</w:t>
            </w:r>
          </w:p>
          <w:p w14:paraId="3CB6E969"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přítomný čas průběhový – kladná a záporná oznamovací věta, otázka, krátké odpovědi, otázky ‚ano / ne‘, otázky s tázacími zájmeny</w:t>
            </w:r>
          </w:p>
          <w:p w14:paraId="502531C4"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přítomný čas prostý vs přítomný čas průběhový</w:t>
            </w:r>
          </w:p>
          <w:p w14:paraId="3DF31720"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 xml:space="preserve">sloveso </w:t>
            </w:r>
            <w:r w:rsidRPr="00EE49D9">
              <w:rPr>
                <w:i/>
                <w:szCs w:val="20"/>
              </w:rPr>
              <w:t>to be</w:t>
            </w:r>
            <w:r w:rsidRPr="00EE49D9">
              <w:rPr>
                <w:szCs w:val="20"/>
              </w:rPr>
              <w:t xml:space="preserve"> v minulém čase – kladná a záporná oznamovací věta, otázka, krátké odpovědi, otázky ‚ano / ne‘, otázky s tázacími zájmeny</w:t>
            </w:r>
          </w:p>
          <w:p w14:paraId="31CB082F"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minulý čas prostý pravidelných a nepravidelných sloves - kladná a záporná oznamovací věta, otázka, krátké odpovědi, otázky ‚ano / ne‘, otázky s tázacími zájmeny</w:t>
            </w:r>
          </w:p>
          <w:p w14:paraId="5505B995"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minulý čas průběhový – kladná a záporná oznamovací věta, otázka, krátké odpovědi, otázky ‚ano / ne‘, otázky s tázacími zájmeny</w:t>
            </w:r>
          </w:p>
          <w:p w14:paraId="57AD600B"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lastRenderedPageBreak/>
              <w:t>minulý čas průběhový vs minulý čas prostý</w:t>
            </w:r>
          </w:p>
          <w:p w14:paraId="314A7ACF"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 xml:space="preserve">budoucí čas </w:t>
            </w:r>
            <w:r w:rsidRPr="00EE49D9">
              <w:rPr>
                <w:i/>
                <w:szCs w:val="20"/>
              </w:rPr>
              <w:t>will</w:t>
            </w:r>
            <w:r w:rsidRPr="00EE49D9">
              <w:rPr>
                <w:szCs w:val="20"/>
              </w:rPr>
              <w:t xml:space="preserve"> – vyjádření rozhodnutí  a nabídky - kladná a záporná oznamovací věta, otázka, krátké odpovědi, otázky ‚ano / ne‘, otázky s tázacími zájmeny</w:t>
            </w:r>
          </w:p>
          <w:p w14:paraId="115637DC"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 xml:space="preserve">vyjádření budoucího děje pomocí </w:t>
            </w:r>
            <w:r w:rsidRPr="00EE49D9">
              <w:rPr>
                <w:i/>
                <w:szCs w:val="20"/>
              </w:rPr>
              <w:t xml:space="preserve">going to - </w:t>
            </w:r>
            <w:r w:rsidRPr="00EE49D9">
              <w:rPr>
                <w:szCs w:val="20"/>
              </w:rPr>
              <w:t>vyjádření předpovědi do budoucna - kladná a záporná oznamovací věta, otázka, krátké odpovědi, otázky ‚ano / ne‘, otázky s tázacími zájmeny</w:t>
            </w:r>
          </w:p>
          <w:p w14:paraId="33A9B289"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 xml:space="preserve">neurčitý člen </w:t>
            </w:r>
            <w:r w:rsidRPr="00EE49D9">
              <w:rPr>
                <w:i/>
                <w:szCs w:val="20"/>
              </w:rPr>
              <w:t>a / an</w:t>
            </w:r>
            <w:r w:rsidRPr="00EE49D9">
              <w:rPr>
                <w:szCs w:val="20"/>
              </w:rPr>
              <w:t xml:space="preserve">, určitý člen </w:t>
            </w:r>
            <w:r w:rsidRPr="00EE49D9">
              <w:rPr>
                <w:i/>
                <w:szCs w:val="20"/>
              </w:rPr>
              <w:t>the</w:t>
            </w:r>
            <w:r w:rsidRPr="00EE49D9">
              <w:rPr>
                <w:szCs w:val="20"/>
              </w:rPr>
              <w:t xml:space="preserve"> s názvy míst</w:t>
            </w:r>
          </w:p>
          <w:p w14:paraId="103313C7" w14:textId="77777777" w:rsidR="0010326C" w:rsidRPr="00EE49D9" w:rsidRDefault="0010326C" w:rsidP="0010326C">
            <w:pPr>
              <w:spacing w:before="0" w:after="120" w:line="276" w:lineRule="auto"/>
              <w:jc w:val="left"/>
              <w:rPr>
                <w:b/>
              </w:rPr>
            </w:pPr>
          </w:p>
          <w:p w14:paraId="128A8340" w14:textId="77777777" w:rsidR="0010326C" w:rsidRPr="00EE49D9" w:rsidRDefault="0010326C" w:rsidP="0010326C">
            <w:pPr>
              <w:spacing w:before="0" w:after="120" w:line="276" w:lineRule="auto"/>
              <w:rPr>
                <w:b/>
              </w:rPr>
            </w:pPr>
            <w:r w:rsidRPr="00EE49D9">
              <w:rPr>
                <w:b/>
              </w:rPr>
              <w:t>Zvuková a grafická podoba jazyka</w:t>
            </w:r>
          </w:p>
          <w:p w14:paraId="66D9EC70" w14:textId="77777777" w:rsidR="0010326C" w:rsidRPr="00EE49D9" w:rsidRDefault="0010326C" w:rsidP="0010326C">
            <w:pPr>
              <w:numPr>
                <w:ilvl w:val="0"/>
                <w:numId w:val="217"/>
              </w:numPr>
              <w:spacing w:before="0" w:after="120" w:line="276" w:lineRule="auto"/>
            </w:pPr>
            <w:r w:rsidRPr="00EE49D9">
              <w:t>rozvíjení dostatečně srozumitelné výslovnosti a schopnosti rozlišovat sluchem prvky  fonologického systému jazyka, slovní a větný přízvuk, intonace, ovládání pravopisu slov osvojené slovní zásoby</w:t>
            </w:r>
          </w:p>
          <w:p w14:paraId="51507BBF" w14:textId="77777777" w:rsidR="0010326C" w:rsidRPr="00EE49D9" w:rsidRDefault="0010326C" w:rsidP="0010326C">
            <w:pPr>
              <w:spacing w:before="0" w:after="120" w:line="276" w:lineRule="auto"/>
            </w:pPr>
          </w:p>
          <w:p w14:paraId="17A84048" w14:textId="77777777" w:rsidR="0010326C" w:rsidRPr="00EE49D9" w:rsidRDefault="0010326C" w:rsidP="0010326C">
            <w:pPr>
              <w:spacing w:before="0" w:after="120" w:line="276" w:lineRule="auto"/>
              <w:rPr>
                <w:b/>
              </w:rPr>
            </w:pPr>
            <w:r w:rsidRPr="00EE49D9">
              <w:rPr>
                <w:b/>
              </w:rPr>
              <w:t>Slovní zásoba</w:t>
            </w:r>
          </w:p>
          <w:p w14:paraId="2CB6C13B"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životní etapy, rodina</w:t>
            </w:r>
          </w:p>
          <w:p w14:paraId="7A1FBB50"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 xml:space="preserve">každodenní činnosti a volnočasové </w:t>
            </w:r>
            <w:r w:rsidRPr="00EE49D9">
              <w:rPr>
                <w:szCs w:val="20"/>
              </w:rPr>
              <w:lastRenderedPageBreak/>
              <w:t>aktivity</w:t>
            </w:r>
          </w:p>
          <w:p w14:paraId="2E61E5D3"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co máme či nemáme rádi</w:t>
            </w:r>
          </w:p>
          <w:p w14:paraId="7CBA8992"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pozvání</w:t>
            </w:r>
          </w:p>
          <w:p w14:paraId="1B3C8F8A"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vesmír</w:t>
            </w:r>
          </w:p>
          <w:p w14:paraId="7D5B7161"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domov a pracoviště</w:t>
            </w:r>
          </w:p>
          <w:p w14:paraId="381984AF"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volba povolání</w:t>
            </w:r>
          </w:p>
          <w:p w14:paraId="4603FD5F"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dopravní prostředky, cestování</w:t>
            </w:r>
          </w:p>
          <w:p w14:paraId="221C1083"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přírodní katastrofy</w:t>
            </w:r>
          </w:p>
          <w:p w14:paraId="29B233C1"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bydlení, domy, nábytek</w:t>
            </w:r>
          </w:p>
          <w:p w14:paraId="34783580"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město, místa a budovy ve městě</w:t>
            </w:r>
          </w:p>
          <w:p w14:paraId="02A946CC"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popis cesty</w:t>
            </w:r>
          </w:p>
          <w:p w14:paraId="330DA4AD" w14:textId="77777777" w:rsidR="0010326C" w:rsidRPr="00EE49D9" w:rsidRDefault="0010326C" w:rsidP="0010326C">
            <w:pPr>
              <w:pStyle w:val="Odstavecseseznamem"/>
              <w:numPr>
                <w:ilvl w:val="0"/>
                <w:numId w:val="760"/>
              </w:numPr>
              <w:spacing w:before="0" w:after="120" w:line="276" w:lineRule="auto"/>
              <w:rPr>
                <w:b/>
                <w:szCs w:val="20"/>
              </w:rPr>
            </w:pPr>
            <w:r w:rsidRPr="00EE49D9">
              <w:rPr>
                <w:szCs w:val="20"/>
              </w:rPr>
              <w:t>zážitky, prázdniny, dovolená</w:t>
            </w:r>
          </w:p>
          <w:p w14:paraId="2D734CE7"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domluva schůzky, návrhy</w:t>
            </w:r>
          </w:p>
          <w:p w14:paraId="3B5A1269"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ambice</w:t>
            </w:r>
          </w:p>
          <w:p w14:paraId="09810D7B"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problémy, péče o zdraví, pocity a nálady</w:t>
            </w:r>
          </w:p>
          <w:p w14:paraId="36EED82A"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pravidla</w:t>
            </w:r>
          </w:p>
          <w:p w14:paraId="03E78ABE" w14:textId="77777777" w:rsidR="0010326C" w:rsidRPr="00EE49D9" w:rsidRDefault="0010326C" w:rsidP="0010326C">
            <w:pPr>
              <w:pStyle w:val="Odstavecseseznamem"/>
              <w:numPr>
                <w:ilvl w:val="0"/>
                <w:numId w:val="760"/>
              </w:numPr>
              <w:spacing w:before="0" w:after="120" w:line="276" w:lineRule="auto"/>
              <w:rPr>
                <w:szCs w:val="20"/>
              </w:rPr>
            </w:pPr>
            <w:r w:rsidRPr="00EE49D9">
              <w:rPr>
                <w:szCs w:val="20"/>
              </w:rPr>
              <w:t>moderní technologie, média</w:t>
            </w:r>
          </w:p>
          <w:p w14:paraId="64C25970" w14:textId="77777777" w:rsidR="0010326C" w:rsidRPr="00EE49D9" w:rsidRDefault="0010326C" w:rsidP="0010326C">
            <w:pPr>
              <w:pStyle w:val="Odstavecseseznamem"/>
              <w:numPr>
                <w:ilvl w:val="0"/>
                <w:numId w:val="760"/>
              </w:numPr>
              <w:spacing w:before="0" w:after="120" w:line="276" w:lineRule="auto"/>
              <w:rPr>
                <w:rFonts w:ascii="Arial" w:hAnsi="Arial" w:cs="Arial"/>
                <w:b/>
                <w:sz w:val="24"/>
              </w:rPr>
            </w:pPr>
            <w:r w:rsidRPr="00EE49D9">
              <w:rPr>
                <w:szCs w:val="20"/>
              </w:rPr>
              <w:t>práce se slovníkem</w:t>
            </w:r>
          </w:p>
          <w:p w14:paraId="0EEE034B" w14:textId="77777777" w:rsidR="0010326C" w:rsidRPr="00EE49D9" w:rsidRDefault="0010326C" w:rsidP="0010326C">
            <w:pPr>
              <w:spacing w:before="0" w:after="120" w:line="276" w:lineRule="auto"/>
              <w:rPr>
                <w:b/>
              </w:rPr>
            </w:pPr>
          </w:p>
          <w:p w14:paraId="5C011369" w14:textId="77777777" w:rsidR="0010326C" w:rsidRPr="00EE49D9" w:rsidRDefault="0010326C" w:rsidP="0010326C">
            <w:pPr>
              <w:spacing w:before="0" w:after="120" w:line="276" w:lineRule="auto"/>
              <w:rPr>
                <w:b/>
                <w:szCs w:val="20"/>
              </w:rPr>
            </w:pPr>
            <w:r w:rsidRPr="00EE49D9">
              <w:rPr>
                <w:b/>
                <w:szCs w:val="20"/>
              </w:rPr>
              <w:t>Tematické okruh</w:t>
            </w:r>
          </w:p>
          <w:p w14:paraId="305281B5" w14:textId="77777777" w:rsidR="0010326C" w:rsidRPr="00EE49D9" w:rsidRDefault="0010326C" w:rsidP="0010326C">
            <w:pPr>
              <w:pStyle w:val="Odstavecseseznamem"/>
              <w:numPr>
                <w:ilvl w:val="0"/>
                <w:numId w:val="750"/>
              </w:numPr>
              <w:spacing w:before="0" w:after="120" w:line="276" w:lineRule="auto"/>
              <w:rPr>
                <w:szCs w:val="20"/>
              </w:rPr>
            </w:pPr>
            <w:r w:rsidRPr="00EE49D9">
              <w:rPr>
                <w:szCs w:val="20"/>
              </w:rPr>
              <w:t xml:space="preserve">domov, volný čas, škola, kalendářní rok </w:t>
            </w:r>
          </w:p>
          <w:p w14:paraId="6846B912" w14:textId="77777777" w:rsidR="0010326C" w:rsidRPr="00EE49D9" w:rsidRDefault="0010326C" w:rsidP="0010326C">
            <w:pPr>
              <w:pStyle w:val="Odstavecseseznamem"/>
              <w:numPr>
                <w:ilvl w:val="0"/>
                <w:numId w:val="750"/>
              </w:numPr>
              <w:spacing w:before="0" w:after="120" w:line="276" w:lineRule="auto"/>
              <w:rPr>
                <w:szCs w:val="20"/>
              </w:rPr>
            </w:pPr>
            <w:r w:rsidRPr="00EE49D9">
              <w:rPr>
                <w:szCs w:val="20"/>
              </w:rPr>
              <w:t>aktuální činnosti, zvířata, každodenní činnosti</w:t>
            </w:r>
          </w:p>
          <w:p w14:paraId="7C36C9D7" w14:textId="77777777" w:rsidR="0010326C" w:rsidRPr="00EE49D9" w:rsidRDefault="0010326C" w:rsidP="0010326C">
            <w:pPr>
              <w:pStyle w:val="Odstavecseseznamem"/>
              <w:numPr>
                <w:ilvl w:val="0"/>
                <w:numId w:val="750"/>
              </w:numPr>
              <w:spacing w:before="0" w:after="120" w:line="276" w:lineRule="auto"/>
              <w:rPr>
                <w:szCs w:val="20"/>
              </w:rPr>
            </w:pPr>
            <w:r w:rsidRPr="00EE49D9">
              <w:rPr>
                <w:szCs w:val="20"/>
              </w:rPr>
              <w:t>cestování</w:t>
            </w:r>
          </w:p>
          <w:p w14:paraId="5CEA494B" w14:textId="77777777" w:rsidR="0010326C" w:rsidRPr="00EE49D9" w:rsidRDefault="0010326C" w:rsidP="0010326C">
            <w:pPr>
              <w:pStyle w:val="Odstavecseseznamem"/>
              <w:numPr>
                <w:ilvl w:val="0"/>
                <w:numId w:val="750"/>
              </w:numPr>
              <w:spacing w:before="0" w:after="120" w:line="276" w:lineRule="auto"/>
              <w:rPr>
                <w:szCs w:val="20"/>
              </w:rPr>
            </w:pPr>
            <w:r w:rsidRPr="00EE49D9">
              <w:rPr>
                <w:szCs w:val="20"/>
              </w:rPr>
              <w:t>stravovací návyky</w:t>
            </w:r>
          </w:p>
          <w:p w14:paraId="230ABCC2" w14:textId="77777777" w:rsidR="0010326C" w:rsidRPr="00EE49D9" w:rsidRDefault="0010326C" w:rsidP="0010326C">
            <w:pPr>
              <w:pStyle w:val="Odstavecseseznamem"/>
              <w:numPr>
                <w:ilvl w:val="0"/>
                <w:numId w:val="750"/>
              </w:numPr>
              <w:spacing w:before="0" w:after="120" w:line="276" w:lineRule="auto"/>
              <w:rPr>
                <w:szCs w:val="20"/>
              </w:rPr>
            </w:pPr>
            <w:r w:rsidRPr="00EE49D9">
              <w:rPr>
                <w:szCs w:val="20"/>
              </w:rPr>
              <w:t>počasí</w:t>
            </w:r>
          </w:p>
          <w:p w14:paraId="6DF81147" w14:textId="77777777" w:rsidR="0010326C" w:rsidRPr="00EE49D9" w:rsidRDefault="0010326C" w:rsidP="0010326C">
            <w:pPr>
              <w:pStyle w:val="Odstavecseseznamem"/>
              <w:numPr>
                <w:ilvl w:val="0"/>
                <w:numId w:val="750"/>
              </w:numPr>
              <w:spacing w:before="0" w:after="120" w:line="276" w:lineRule="auto"/>
              <w:rPr>
                <w:szCs w:val="20"/>
              </w:rPr>
            </w:pPr>
            <w:r w:rsidRPr="00EE49D9">
              <w:rPr>
                <w:szCs w:val="20"/>
              </w:rPr>
              <w:t xml:space="preserve">kultura, moderní technologie a </w:t>
            </w:r>
            <w:r w:rsidRPr="00EE49D9">
              <w:rPr>
                <w:szCs w:val="20"/>
              </w:rPr>
              <w:lastRenderedPageBreak/>
              <w:t>média</w:t>
            </w:r>
          </w:p>
          <w:p w14:paraId="60BBB07A" w14:textId="77777777" w:rsidR="0010326C" w:rsidRPr="00EE49D9" w:rsidRDefault="0010326C" w:rsidP="0010326C">
            <w:pPr>
              <w:pStyle w:val="Odstavecseseznamem"/>
              <w:numPr>
                <w:ilvl w:val="0"/>
                <w:numId w:val="750"/>
              </w:numPr>
              <w:spacing w:before="0" w:after="120" w:line="276" w:lineRule="auto"/>
            </w:pPr>
            <w:r w:rsidRPr="00EE49D9">
              <w:rPr>
                <w:szCs w:val="20"/>
              </w:rPr>
              <w:t>reálie anglicky mluvících zemí</w:t>
            </w:r>
          </w:p>
        </w:tc>
        <w:tc>
          <w:tcPr>
            <w:tcW w:w="3603" w:type="dxa"/>
            <w:vAlign w:val="center"/>
          </w:tcPr>
          <w:p w14:paraId="1B6E1083" w14:textId="77777777" w:rsidR="0010326C" w:rsidRDefault="0010326C" w:rsidP="0010326C">
            <w:pPr>
              <w:tabs>
                <w:tab w:val="left" w:pos="720"/>
              </w:tabs>
              <w:spacing w:before="0" w:after="120" w:line="276" w:lineRule="auto"/>
            </w:pPr>
            <w:r w:rsidRPr="007129B7">
              <w:rPr>
                <w:b/>
                <w:sz w:val="22"/>
                <w:szCs w:val="22"/>
              </w:rPr>
              <w:lastRenderedPageBreak/>
              <w:t>VDO</w:t>
            </w:r>
            <w:r>
              <w:t xml:space="preserve"> </w:t>
            </w:r>
          </w:p>
          <w:p w14:paraId="687C4369" w14:textId="77777777" w:rsidR="0010326C" w:rsidRDefault="0010326C" w:rsidP="0010326C">
            <w:pPr>
              <w:numPr>
                <w:ilvl w:val="0"/>
                <w:numId w:val="217"/>
              </w:numPr>
              <w:tabs>
                <w:tab w:val="left" w:pos="720"/>
              </w:tabs>
              <w:spacing w:before="0" w:after="120" w:line="276" w:lineRule="auto"/>
            </w:pPr>
            <w:r>
              <w:t>občan, občanská společnost, stát</w:t>
            </w:r>
          </w:p>
          <w:p w14:paraId="0232FA7A" w14:textId="77777777" w:rsidR="0010326C" w:rsidRDefault="0010326C" w:rsidP="0010326C">
            <w:pPr>
              <w:tabs>
                <w:tab w:val="left" w:pos="720"/>
              </w:tabs>
              <w:spacing w:before="0" w:after="120" w:line="276" w:lineRule="auto"/>
              <w:rPr>
                <w:b/>
                <w:sz w:val="22"/>
              </w:rPr>
            </w:pPr>
            <w:r w:rsidRPr="007129B7">
              <w:rPr>
                <w:b/>
                <w:sz w:val="22"/>
                <w:szCs w:val="22"/>
              </w:rPr>
              <w:t xml:space="preserve">EV </w:t>
            </w:r>
          </w:p>
          <w:p w14:paraId="78BFB9F0" w14:textId="77777777" w:rsidR="0010326C" w:rsidRDefault="0010326C" w:rsidP="0010326C">
            <w:pPr>
              <w:numPr>
                <w:ilvl w:val="0"/>
                <w:numId w:val="217"/>
              </w:numPr>
              <w:tabs>
                <w:tab w:val="left" w:pos="720"/>
              </w:tabs>
              <w:spacing w:before="0" w:after="120" w:line="276" w:lineRule="auto"/>
            </w:pPr>
            <w:r>
              <w:rPr>
                <w:b/>
                <w:sz w:val="22"/>
                <w:szCs w:val="22"/>
              </w:rPr>
              <w:t>z</w:t>
            </w:r>
            <w:r>
              <w:t>ákladní podmínky života</w:t>
            </w:r>
          </w:p>
          <w:p w14:paraId="6E4D1F0D" w14:textId="77777777" w:rsidR="0010326C" w:rsidRPr="007129B7" w:rsidRDefault="0010326C" w:rsidP="0010326C">
            <w:pPr>
              <w:tabs>
                <w:tab w:val="left" w:pos="720"/>
              </w:tabs>
              <w:spacing w:before="0" w:after="120" w:line="276" w:lineRule="auto"/>
              <w:rPr>
                <w:sz w:val="22"/>
              </w:rPr>
            </w:pPr>
            <w:r w:rsidRPr="007129B7">
              <w:rPr>
                <w:b/>
                <w:sz w:val="22"/>
                <w:szCs w:val="22"/>
              </w:rPr>
              <w:t>OSV</w:t>
            </w:r>
          </w:p>
          <w:p w14:paraId="1FAD3806" w14:textId="77777777" w:rsidR="0010326C" w:rsidRPr="00EB0267" w:rsidRDefault="0010326C" w:rsidP="0010326C">
            <w:pPr>
              <w:numPr>
                <w:ilvl w:val="0"/>
                <w:numId w:val="235"/>
              </w:numPr>
              <w:tabs>
                <w:tab w:val="left" w:pos="720"/>
              </w:tabs>
              <w:spacing w:before="0" w:after="120" w:line="276" w:lineRule="auto"/>
            </w:pPr>
            <w:r w:rsidRPr="00F14CD0">
              <w:t>kreativita</w:t>
            </w:r>
            <w:r>
              <w:t xml:space="preserve"> - </w:t>
            </w:r>
            <w:r w:rsidRPr="007129B7">
              <w:t>rozvíjí kreativitu při práci na společných úkolech</w:t>
            </w:r>
          </w:p>
          <w:p w14:paraId="534B1339" w14:textId="77777777" w:rsidR="0010326C" w:rsidRDefault="0010326C" w:rsidP="0010326C">
            <w:pPr>
              <w:numPr>
                <w:ilvl w:val="0"/>
                <w:numId w:val="235"/>
              </w:numPr>
              <w:tabs>
                <w:tab w:val="left" w:pos="720"/>
              </w:tabs>
              <w:spacing w:before="0" w:after="120" w:line="276" w:lineRule="auto"/>
            </w:pPr>
            <w:r w:rsidRPr="00F14CD0">
              <w:t>komunikace</w:t>
            </w:r>
            <w:r>
              <w:t xml:space="preserve"> - rozvíjí komunikaci v cizím jazyce</w:t>
            </w:r>
          </w:p>
          <w:p w14:paraId="022D51C5" w14:textId="77777777" w:rsidR="0010326C" w:rsidRDefault="0010326C" w:rsidP="0010326C">
            <w:pPr>
              <w:numPr>
                <w:ilvl w:val="0"/>
                <w:numId w:val="235"/>
              </w:numPr>
              <w:tabs>
                <w:tab w:val="left" w:pos="720"/>
              </w:tabs>
              <w:spacing w:before="0" w:after="120" w:line="276" w:lineRule="auto"/>
            </w:pPr>
            <w:r w:rsidRPr="00F14CD0">
              <w:t>seberegulace a sebeorganizace</w:t>
            </w:r>
            <w:r>
              <w:t xml:space="preserve"> - </w:t>
            </w:r>
            <w:r w:rsidRPr="007129B7">
              <w:t>vlastní časové plánování studia</w:t>
            </w:r>
          </w:p>
          <w:p w14:paraId="1FA6A0CD" w14:textId="77777777" w:rsidR="0010326C" w:rsidRDefault="0010326C" w:rsidP="0010326C">
            <w:pPr>
              <w:numPr>
                <w:ilvl w:val="0"/>
                <w:numId w:val="235"/>
              </w:numPr>
              <w:tabs>
                <w:tab w:val="left" w:pos="720"/>
              </w:tabs>
              <w:spacing w:before="0" w:after="120" w:line="276" w:lineRule="auto"/>
            </w:pPr>
            <w:r w:rsidRPr="00F14CD0">
              <w:t>kooperace a kompetice</w:t>
            </w:r>
            <w:r>
              <w:t xml:space="preserve"> - </w:t>
            </w:r>
            <w:r w:rsidRPr="007129B7">
              <w:t>rozvíjí práci ve skupinách</w:t>
            </w:r>
          </w:p>
          <w:p w14:paraId="56738EB9" w14:textId="77777777" w:rsidR="0010326C" w:rsidRPr="007129B7" w:rsidRDefault="0010326C" w:rsidP="0010326C">
            <w:pPr>
              <w:tabs>
                <w:tab w:val="left" w:pos="720"/>
              </w:tabs>
              <w:spacing w:before="0" w:after="120" w:line="276" w:lineRule="auto"/>
              <w:rPr>
                <w:b/>
              </w:rPr>
            </w:pPr>
          </w:p>
          <w:p w14:paraId="2A372D2B" w14:textId="77777777" w:rsidR="0010326C" w:rsidRDefault="0010326C" w:rsidP="0010326C">
            <w:pPr>
              <w:tabs>
                <w:tab w:val="left" w:pos="720"/>
              </w:tabs>
              <w:spacing w:before="0" w:after="120" w:line="276" w:lineRule="auto"/>
            </w:pPr>
            <w:r w:rsidRPr="007129B7">
              <w:rPr>
                <w:b/>
                <w:sz w:val="22"/>
                <w:szCs w:val="22"/>
              </w:rPr>
              <w:t>EGS</w:t>
            </w:r>
            <w:r>
              <w:t xml:space="preserve"> </w:t>
            </w:r>
          </w:p>
          <w:p w14:paraId="21CC9BEC" w14:textId="77777777" w:rsidR="0010326C" w:rsidRPr="007129B7" w:rsidRDefault="0010326C" w:rsidP="0010326C">
            <w:pPr>
              <w:numPr>
                <w:ilvl w:val="0"/>
                <w:numId w:val="215"/>
              </w:numPr>
              <w:tabs>
                <w:tab w:val="left" w:pos="720"/>
              </w:tabs>
              <w:spacing w:before="0" w:after="120" w:line="276" w:lineRule="auto"/>
            </w:pPr>
            <w:r w:rsidRPr="00EB0267">
              <w:t>Evropa a svět nás zajímá</w:t>
            </w:r>
            <w:r>
              <w:t xml:space="preserve"> - </w:t>
            </w:r>
            <w:r w:rsidRPr="007129B7">
              <w:t>poznávání tradic a zvyků</w:t>
            </w:r>
          </w:p>
          <w:p w14:paraId="41866348" w14:textId="77777777" w:rsidR="0010326C" w:rsidRDefault="0010326C" w:rsidP="0010326C">
            <w:pPr>
              <w:tabs>
                <w:tab w:val="left" w:pos="720"/>
              </w:tabs>
              <w:spacing w:before="0" w:after="120" w:line="276" w:lineRule="auto"/>
            </w:pPr>
          </w:p>
          <w:p w14:paraId="5B9BA3FC" w14:textId="77777777" w:rsidR="0010326C" w:rsidRDefault="0010326C" w:rsidP="0010326C">
            <w:pPr>
              <w:tabs>
                <w:tab w:val="left" w:pos="720"/>
              </w:tabs>
              <w:spacing w:before="0" w:after="120" w:line="276" w:lineRule="auto"/>
            </w:pPr>
            <w:r>
              <w:rPr>
                <w:b/>
              </w:rPr>
              <w:lastRenderedPageBreak/>
              <w:t>MK</w:t>
            </w:r>
            <w:r w:rsidRPr="007129B7">
              <w:rPr>
                <w:b/>
              </w:rPr>
              <w:t>V</w:t>
            </w:r>
            <w:r>
              <w:t xml:space="preserve">  </w:t>
            </w:r>
          </w:p>
          <w:p w14:paraId="7CEEEAC9" w14:textId="77777777" w:rsidR="0010326C" w:rsidRDefault="0010326C" w:rsidP="0010326C">
            <w:pPr>
              <w:numPr>
                <w:ilvl w:val="0"/>
                <w:numId w:val="215"/>
              </w:numPr>
              <w:tabs>
                <w:tab w:val="left" w:pos="720"/>
              </w:tabs>
              <w:spacing w:before="0" w:after="120" w:line="276" w:lineRule="auto"/>
            </w:pPr>
            <w:r w:rsidRPr="00EB0267">
              <w:t>kulturní diference</w:t>
            </w:r>
            <w:r>
              <w:t xml:space="preserve"> - poznávání života v jiných zemích na základě mezinárodních projektů; chápe význam angličtiny jako prostředku mezinárodní komunikace</w:t>
            </w:r>
          </w:p>
          <w:p w14:paraId="74B224F7" w14:textId="77777777" w:rsidR="0010326C" w:rsidRDefault="0010326C" w:rsidP="0010326C">
            <w:pPr>
              <w:tabs>
                <w:tab w:val="left" w:pos="720"/>
              </w:tabs>
              <w:spacing w:before="0" w:after="120" w:line="276" w:lineRule="auto"/>
            </w:pPr>
          </w:p>
          <w:p w14:paraId="714112FC" w14:textId="77777777" w:rsidR="0010326C" w:rsidRDefault="0010326C" w:rsidP="0010326C">
            <w:pPr>
              <w:spacing w:before="0" w:after="120" w:line="276" w:lineRule="auto"/>
            </w:pPr>
            <w:r>
              <w:rPr>
                <w:b/>
              </w:rPr>
              <w:t>M</w:t>
            </w:r>
            <w:r w:rsidRPr="007129B7">
              <w:rPr>
                <w:b/>
              </w:rPr>
              <w:t>V</w:t>
            </w:r>
            <w:r>
              <w:t xml:space="preserve">  </w:t>
            </w:r>
          </w:p>
          <w:p w14:paraId="6882461B" w14:textId="77777777" w:rsidR="0010326C" w:rsidRDefault="0010326C" w:rsidP="0010326C">
            <w:pPr>
              <w:numPr>
                <w:ilvl w:val="0"/>
                <w:numId w:val="219"/>
              </w:numPr>
              <w:spacing w:before="0" w:after="120" w:line="276" w:lineRule="auto"/>
            </w:pPr>
            <w:r w:rsidRPr="00EB0267">
              <w:t>tvorba mediálního sdělení</w:t>
            </w:r>
            <w:r>
              <w:t xml:space="preserve"> - využívá anglický jazyk při práci na PC </w:t>
            </w:r>
          </w:p>
        </w:tc>
      </w:tr>
    </w:tbl>
    <w:p w14:paraId="153FE32C" w14:textId="77777777" w:rsidR="00F376B2" w:rsidRDefault="00F376B2" w:rsidP="00F376B2">
      <w:pPr>
        <w:tabs>
          <w:tab w:val="left" w:pos="13278"/>
        </w:tabs>
        <w:spacing w:before="0" w:after="120" w:line="276" w:lineRule="auto"/>
        <w:rPr>
          <w:b/>
        </w:rPr>
      </w:pPr>
      <w:r>
        <w:rPr>
          <w:b/>
        </w:rPr>
        <w:lastRenderedPageBreak/>
        <w:tab/>
      </w:r>
    </w:p>
    <w:p w14:paraId="4EFABB57" w14:textId="77777777" w:rsidR="00E72A12" w:rsidRDefault="00E72A12">
      <w:pPr>
        <w:spacing w:before="0" w:line="240" w:lineRule="auto"/>
        <w:jc w:val="left"/>
        <w:rPr>
          <w:b/>
        </w:rPr>
      </w:pPr>
      <w:r>
        <w:rPr>
          <w:b/>
        </w:rPr>
        <w:br w:type="page"/>
      </w:r>
    </w:p>
    <w:p w14:paraId="03F1E6D4" w14:textId="77777777" w:rsidR="00E72A12" w:rsidRPr="00EF4B02" w:rsidRDefault="00E72A12" w:rsidP="00E72A12">
      <w:pPr>
        <w:spacing w:before="0" w:after="120" w:line="276" w:lineRule="auto"/>
        <w:rPr>
          <w:b/>
        </w:rPr>
      </w:pPr>
      <w:r w:rsidRPr="00EF4B02">
        <w:rPr>
          <w:b/>
        </w:rPr>
        <w:lastRenderedPageBreak/>
        <w:t>Vzdělávací oblast:</w:t>
      </w:r>
      <w:r>
        <w:rPr>
          <w:b/>
        </w:rPr>
        <w:t xml:space="preserve"> Jazyk a jazyková komunikace</w:t>
      </w:r>
      <w:r w:rsidRPr="00EF4B02">
        <w:rPr>
          <w:b/>
        </w:rPr>
        <w:t xml:space="preserve"> </w:t>
      </w:r>
    </w:p>
    <w:p w14:paraId="72310DE8" w14:textId="77777777" w:rsidR="00E72A12" w:rsidRDefault="00E72A12" w:rsidP="00E72A12">
      <w:pPr>
        <w:spacing w:before="0" w:after="120" w:line="276" w:lineRule="auto"/>
        <w:rPr>
          <w:b/>
        </w:rPr>
      </w:pPr>
      <w:r>
        <w:rPr>
          <w:b/>
        </w:rPr>
        <w:t>Vyučovací předmět: Anglický jazyk</w:t>
      </w:r>
    </w:p>
    <w:p w14:paraId="5EEF74A4" w14:textId="77777777" w:rsidR="00E72A12" w:rsidRDefault="00E72A12" w:rsidP="00E72A12">
      <w:pPr>
        <w:spacing w:before="0" w:after="120" w:line="276" w:lineRule="auto"/>
        <w:rPr>
          <w:b/>
        </w:rPr>
      </w:pPr>
      <w:r w:rsidRPr="00EF4B02">
        <w:rPr>
          <w:b/>
        </w:rPr>
        <w:t>Ročník</w:t>
      </w:r>
      <w:r>
        <w:rPr>
          <w:b/>
        </w:rPr>
        <w:t>: 7. s rozšířenou výukou anglického jazyka</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10326C" w14:paraId="03E85215" w14:textId="77777777" w:rsidTr="0010326C">
        <w:trPr>
          <w:trHeight w:val="567"/>
          <w:tblHeader/>
        </w:trPr>
        <w:tc>
          <w:tcPr>
            <w:tcW w:w="3756" w:type="dxa"/>
            <w:vAlign w:val="center"/>
          </w:tcPr>
          <w:p w14:paraId="744392EB" w14:textId="77777777" w:rsidR="0010326C" w:rsidRPr="009C012A" w:rsidRDefault="0010326C" w:rsidP="0010326C">
            <w:pPr>
              <w:spacing w:before="0" w:after="120" w:line="276" w:lineRule="auto"/>
              <w:contextualSpacing/>
              <w:jc w:val="center"/>
              <w:rPr>
                <w:b/>
              </w:rPr>
            </w:pPr>
            <w:r w:rsidRPr="00581289">
              <w:rPr>
                <w:b/>
              </w:rPr>
              <w:t xml:space="preserve">HLAVNÍ OKRUHY, </w:t>
            </w:r>
            <w:r>
              <w:rPr>
                <w:b/>
              </w:rPr>
              <w:t>O</w:t>
            </w:r>
            <w:r w:rsidRPr="00581289">
              <w:rPr>
                <w:b/>
              </w:rPr>
              <w:t>ČEKÁVANÉ VÝSTUPY ŽÁKA</w:t>
            </w:r>
          </w:p>
        </w:tc>
        <w:tc>
          <w:tcPr>
            <w:tcW w:w="3685" w:type="dxa"/>
            <w:vAlign w:val="center"/>
          </w:tcPr>
          <w:p w14:paraId="5F6848B1" w14:textId="77777777" w:rsidR="0010326C" w:rsidRDefault="0010326C" w:rsidP="0010326C">
            <w:pPr>
              <w:spacing w:before="0" w:after="120" w:line="276" w:lineRule="auto"/>
              <w:contextualSpacing/>
              <w:jc w:val="center"/>
              <w:rPr>
                <w:b/>
              </w:rPr>
            </w:pPr>
          </w:p>
          <w:p w14:paraId="3EB989CA" w14:textId="77777777" w:rsidR="0010326C" w:rsidRPr="00581289" w:rsidRDefault="0010326C" w:rsidP="0010326C">
            <w:pPr>
              <w:spacing w:before="0" w:after="120" w:line="276" w:lineRule="auto"/>
              <w:contextualSpacing/>
              <w:jc w:val="center"/>
              <w:rPr>
                <w:b/>
              </w:rPr>
            </w:pPr>
            <w:r w:rsidRPr="00581289">
              <w:rPr>
                <w:b/>
              </w:rPr>
              <w:t>KONKRETIZOVANÉ VÝSTUPY ŽÁKA</w:t>
            </w:r>
          </w:p>
          <w:p w14:paraId="6EE7DBE7" w14:textId="77777777" w:rsidR="0010326C" w:rsidRPr="009C012A" w:rsidRDefault="0010326C" w:rsidP="0010326C">
            <w:pPr>
              <w:spacing w:before="0" w:after="120" w:line="276" w:lineRule="auto"/>
              <w:contextualSpacing/>
              <w:jc w:val="center"/>
              <w:rPr>
                <w:b/>
              </w:rPr>
            </w:pPr>
          </w:p>
        </w:tc>
        <w:tc>
          <w:tcPr>
            <w:tcW w:w="3828" w:type="dxa"/>
            <w:vAlign w:val="center"/>
          </w:tcPr>
          <w:p w14:paraId="4FEC1EBC" w14:textId="77777777" w:rsidR="0010326C" w:rsidRPr="009C012A" w:rsidRDefault="0010326C" w:rsidP="0010326C">
            <w:pPr>
              <w:spacing w:before="0" w:after="120" w:line="276" w:lineRule="auto"/>
              <w:contextualSpacing/>
              <w:jc w:val="center"/>
              <w:rPr>
                <w:b/>
              </w:rPr>
            </w:pPr>
            <w:r w:rsidRPr="00581289">
              <w:rPr>
                <w:b/>
              </w:rPr>
              <w:t>KONKRETIZOVANÉ UČIVO</w:t>
            </w:r>
          </w:p>
        </w:tc>
        <w:tc>
          <w:tcPr>
            <w:tcW w:w="3603" w:type="dxa"/>
            <w:vAlign w:val="center"/>
          </w:tcPr>
          <w:p w14:paraId="3063E8D7" w14:textId="77777777" w:rsidR="0010326C" w:rsidRPr="009C012A" w:rsidRDefault="0010326C" w:rsidP="0010326C">
            <w:pPr>
              <w:spacing w:before="0" w:after="120" w:line="276" w:lineRule="auto"/>
              <w:contextualSpacing/>
              <w:jc w:val="center"/>
              <w:rPr>
                <w:b/>
              </w:rPr>
            </w:pPr>
            <w:r w:rsidRPr="00581289">
              <w:rPr>
                <w:b/>
              </w:rPr>
              <w:t>PRŮŘEZOVÁ TÉMATA</w:t>
            </w:r>
          </w:p>
        </w:tc>
      </w:tr>
      <w:tr w:rsidR="0010326C" w:rsidRPr="00A20401" w14:paraId="091079CF" w14:textId="77777777" w:rsidTr="0010326C">
        <w:trPr>
          <w:trHeight w:val="4822"/>
        </w:trPr>
        <w:tc>
          <w:tcPr>
            <w:tcW w:w="3756" w:type="dxa"/>
            <w:vAlign w:val="center"/>
          </w:tcPr>
          <w:p w14:paraId="02A1982B" w14:textId="77777777" w:rsidR="0010326C" w:rsidRPr="00A20401" w:rsidRDefault="0010326C" w:rsidP="0010326C">
            <w:pPr>
              <w:spacing w:before="0" w:after="120" w:line="276" w:lineRule="auto"/>
              <w:contextualSpacing/>
              <w:jc w:val="left"/>
              <w:rPr>
                <w:b/>
                <w:szCs w:val="20"/>
              </w:rPr>
            </w:pPr>
            <w:r w:rsidRPr="00A20401">
              <w:rPr>
                <w:b/>
                <w:szCs w:val="20"/>
              </w:rPr>
              <w:t>Poslech s porozuměním</w:t>
            </w:r>
          </w:p>
          <w:p w14:paraId="0C57675E" w14:textId="77777777" w:rsidR="0010326C" w:rsidRPr="00A20401" w:rsidRDefault="0010326C" w:rsidP="0010326C">
            <w:pPr>
              <w:numPr>
                <w:ilvl w:val="0"/>
                <w:numId w:val="212"/>
              </w:numPr>
              <w:spacing w:before="0" w:after="120" w:line="276" w:lineRule="auto"/>
              <w:contextualSpacing/>
              <w:jc w:val="left"/>
              <w:rPr>
                <w:szCs w:val="20"/>
              </w:rPr>
            </w:pPr>
            <w:r w:rsidRPr="00A20401">
              <w:rPr>
                <w:szCs w:val="20"/>
              </w:rPr>
              <w:t>rozumí informacím v jednoduchých poslechových textech, jsou-li pronášeny pomalu a zřetelně</w:t>
            </w:r>
          </w:p>
          <w:p w14:paraId="1025280B" w14:textId="77777777" w:rsidR="0010326C" w:rsidRPr="00A20401" w:rsidRDefault="0010326C" w:rsidP="0010326C">
            <w:pPr>
              <w:numPr>
                <w:ilvl w:val="0"/>
                <w:numId w:val="212"/>
              </w:numPr>
              <w:spacing w:before="0" w:after="120" w:line="276" w:lineRule="auto"/>
              <w:contextualSpacing/>
              <w:jc w:val="left"/>
              <w:rPr>
                <w:szCs w:val="20"/>
              </w:rPr>
            </w:pPr>
            <w:r w:rsidRPr="00A20401">
              <w:rPr>
                <w:szCs w:val="20"/>
              </w:rPr>
              <w:t>rozumí obsahu jednoduché a zřetelně vyslovované promluvy či konverzace, který se týká osvojovaných témat</w:t>
            </w:r>
          </w:p>
          <w:p w14:paraId="7C7DDC84" w14:textId="77777777" w:rsidR="0010326C" w:rsidRPr="00A20401" w:rsidRDefault="0010326C" w:rsidP="0010326C">
            <w:pPr>
              <w:spacing w:before="0" w:after="120" w:line="276" w:lineRule="auto"/>
              <w:ind w:left="720"/>
              <w:contextualSpacing/>
              <w:jc w:val="left"/>
              <w:rPr>
                <w:szCs w:val="20"/>
              </w:rPr>
            </w:pPr>
          </w:p>
          <w:p w14:paraId="03819D32" w14:textId="77777777" w:rsidR="0010326C" w:rsidRPr="00A20401" w:rsidRDefault="0010326C" w:rsidP="0010326C">
            <w:pPr>
              <w:spacing w:before="0" w:after="120" w:line="276" w:lineRule="auto"/>
              <w:contextualSpacing/>
              <w:jc w:val="left"/>
              <w:rPr>
                <w:b/>
                <w:szCs w:val="20"/>
              </w:rPr>
            </w:pPr>
            <w:r w:rsidRPr="00A20401">
              <w:rPr>
                <w:b/>
                <w:szCs w:val="20"/>
              </w:rPr>
              <w:t>Mluvení</w:t>
            </w:r>
          </w:p>
          <w:p w14:paraId="1E782BCE" w14:textId="77777777" w:rsidR="0010326C" w:rsidRPr="00A20401" w:rsidRDefault="0010326C" w:rsidP="0010326C">
            <w:pPr>
              <w:numPr>
                <w:ilvl w:val="0"/>
                <w:numId w:val="213"/>
              </w:numPr>
              <w:spacing w:before="0" w:after="120" w:line="276" w:lineRule="auto"/>
              <w:contextualSpacing/>
              <w:jc w:val="left"/>
              <w:rPr>
                <w:b/>
                <w:szCs w:val="20"/>
              </w:rPr>
            </w:pPr>
            <w:r w:rsidRPr="00A20401">
              <w:rPr>
                <w:szCs w:val="20"/>
              </w:rPr>
              <w:t>zeptá se na základní informace a adekvátně reaguje v běžných každodenních formálních i neformálních situacích</w:t>
            </w:r>
          </w:p>
          <w:p w14:paraId="033550DC" w14:textId="77777777" w:rsidR="0010326C" w:rsidRPr="00A20401" w:rsidRDefault="0010326C" w:rsidP="0010326C">
            <w:pPr>
              <w:numPr>
                <w:ilvl w:val="0"/>
                <w:numId w:val="213"/>
              </w:numPr>
              <w:spacing w:before="0" w:after="120" w:line="276" w:lineRule="auto"/>
              <w:contextualSpacing/>
              <w:jc w:val="left"/>
              <w:rPr>
                <w:b/>
                <w:szCs w:val="20"/>
              </w:rPr>
            </w:pPr>
            <w:r w:rsidRPr="00A20401">
              <w:rPr>
                <w:szCs w:val="20"/>
              </w:rPr>
              <w:t>mluví o své rodině, kamarádech, škole, volném čase a dalších osvojovaných tématech vypráví jednoduchý příběh či událost, popíše osoby, místa a věci ze svého každodenního života, základní informace o anglicky mluvících zemích</w:t>
            </w:r>
          </w:p>
          <w:p w14:paraId="2F6BC54A" w14:textId="77777777" w:rsidR="0010326C" w:rsidRPr="00A20401" w:rsidRDefault="0010326C" w:rsidP="0010326C">
            <w:pPr>
              <w:spacing w:before="0" w:after="120" w:line="276" w:lineRule="auto"/>
              <w:ind w:left="720"/>
              <w:contextualSpacing/>
              <w:jc w:val="left"/>
              <w:rPr>
                <w:szCs w:val="20"/>
              </w:rPr>
            </w:pPr>
          </w:p>
          <w:p w14:paraId="547C78A8" w14:textId="77777777" w:rsidR="0010326C" w:rsidRPr="00A20401" w:rsidRDefault="0010326C" w:rsidP="0010326C">
            <w:pPr>
              <w:spacing w:before="0" w:after="120" w:line="276" w:lineRule="auto"/>
              <w:contextualSpacing/>
              <w:jc w:val="left"/>
              <w:rPr>
                <w:szCs w:val="20"/>
              </w:rPr>
            </w:pPr>
          </w:p>
          <w:p w14:paraId="462DAE88" w14:textId="77777777" w:rsidR="0010326C" w:rsidRPr="00A20401" w:rsidRDefault="0010326C" w:rsidP="0010326C">
            <w:pPr>
              <w:spacing w:before="0" w:after="120" w:line="276" w:lineRule="auto"/>
              <w:contextualSpacing/>
              <w:jc w:val="left"/>
              <w:rPr>
                <w:b/>
                <w:szCs w:val="20"/>
              </w:rPr>
            </w:pPr>
            <w:r w:rsidRPr="00A20401">
              <w:rPr>
                <w:b/>
                <w:szCs w:val="20"/>
              </w:rPr>
              <w:t xml:space="preserve"> Čtení s porozuměním</w:t>
            </w:r>
          </w:p>
          <w:p w14:paraId="618D67A7" w14:textId="77777777" w:rsidR="0010326C" w:rsidRPr="00A20401" w:rsidRDefault="0010326C" w:rsidP="0010326C">
            <w:pPr>
              <w:numPr>
                <w:ilvl w:val="0"/>
                <w:numId w:val="216"/>
              </w:numPr>
              <w:spacing w:before="0" w:after="120" w:line="276" w:lineRule="auto"/>
              <w:contextualSpacing/>
              <w:jc w:val="left"/>
              <w:rPr>
                <w:b/>
                <w:szCs w:val="20"/>
              </w:rPr>
            </w:pPr>
            <w:r w:rsidRPr="00A20401">
              <w:rPr>
                <w:b/>
                <w:szCs w:val="20"/>
              </w:rPr>
              <w:t>v</w:t>
            </w:r>
            <w:r w:rsidRPr="00A20401">
              <w:rPr>
                <w:szCs w:val="20"/>
              </w:rPr>
              <w:t xml:space="preserve">yhledá požadované informace           </w:t>
            </w:r>
            <w:r w:rsidRPr="00A20401">
              <w:rPr>
                <w:szCs w:val="20"/>
              </w:rPr>
              <w:lastRenderedPageBreak/>
              <w:t>v jednoduchých každodenních autentických materiálech</w:t>
            </w:r>
            <w:r w:rsidRPr="00A20401">
              <w:rPr>
                <w:b/>
                <w:szCs w:val="20"/>
              </w:rPr>
              <w:t xml:space="preserve"> </w:t>
            </w:r>
          </w:p>
          <w:p w14:paraId="08CE601E" w14:textId="77777777" w:rsidR="0010326C" w:rsidRPr="00A20401" w:rsidRDefault="0010326C" w:rsidP="0010326C">
            <w:pPr>
              <w:numPr>
                <w:ilvl w:val="0"/>
                <w:numId w:val="216"/>
              </w:numPr>
              <w:spacing w:before="0" w:after="120" w:line="276" w:lineRule="auto"/>
              <w:contextualSpacing/>
              <w:jc w:val="left"/>
              <w:rPr>
                <w:b/>
                <w:szCs w:val="20"/>
              </w:rPr>
            </w:pPr>
            <w:r w:rsidRPr="00A20401">
              <w:rPr>
                <w:szCs w:val="20"/>
              </w:rPr>
              <w:t>nahlas čte s přiměřenou výslovností s důrazem na přízvuk</w:t>
            </w:r>
          </w:p>
          <w:p w14:paraId="704A0855" w14:textId="77777777" w:rsidR="0010326C" w:rsidRPr="00A20401" w:rsidRDefault="0010326C" w:rsidP="0010326C">
            <w:pPr>
              <w:numPr>
                <w:ilvl w:val="0"/>
                <w:numId w:val="216"/>
              </w:numPr>
              <w:spacing w:before="0" w:after="120" w:line="276" w:lineRule="auto"/>
              <w:contextualSpacing/>
              <w:jc w:val="left"/>
              <w:rPr>
                <w:b/>
                <w:szCs w:val="20"/>
              </w:rPr>
            </w:pPr>
            <w:r w:rsidRPr="00A20401">
              <w:rPr>
                <w:szCs w:val="20"/>
              </w:rPr>
              <w:t>rozumí krátkým a jednoduchým textům, vyhledá v nich požadované informace</w:t>
            </w:r>
          </w:p>
          <w:p w14:paraId="632E8FE0" w14:textId="77777777" w:rsidR="0010326C" w:rsidRPr="00A20401" w:rsidRDefault="0010326C" w:rsidP="0010326C">
            <w:pPr>
              <w:spacing w:before="0" w:after="120" w:line="276" w:lineRule="auto"/>
              <w:contextualSpacing/>
              <w:rPr>
                <w:b/>
                <w:szCs w:val="20"/>
              </w:rPr>
            </w:pPr>
            <w:r w:rsidRPr="00A20401">
              <w:rPr>
                <w:b/>
                <w:szCs w:val="20"/>
              </w:rPr>
              <w:t>Psaní</w:t>
            </w:r>
          </w:p>
          <w:p w14:paraId="0C526CE7" w14:textId="77777777" w:rsidR="0010326C" w:rsidRPr="00A20401" w:rsidRDefault="0010326C" w:rsidP="0010326C">
            <w:pPr>
              <w:numPr>
                <w:ilvl w:val="0"/>
                <w:numId w:val="218"/>
              </w:numPr>
              <w:spacing w:before="0" w:after="120" w:line="276" w:lineRule="auto"/>
              <w:contextualSpacing/>
              <w:jc w:val="left"/>
              <w:rPr>
                <w:szCs w:val="20"/>
              </w:rPr>
            </w:pPr>
            <w:r w:rsidRPr="00A20401">
              <w:rPr>
                <w:szCs w:val="20"/>
              </w:rPr>
              <w:t>vyplní základní údaje o sobě ve   formuláři</w:t>
            </w:r>
          </w:p>
          <w:p w14:paraId="51289C4E" w14:textId="77777777" w:rsidR="0010326C" w:rsidRPr="00A20401" w:rsidRDefault="0010326C" w:rsidP="0010326C">
            <w:pPr>
              <w:numPr>
                <w:ilvl w:val="0"/>
                <w:numId w:val="218"/>
              </w:numPr>
              <w:spacing w:before="0" w:after="120" w:line="276" w:lineRule="auto"/>
              <w:contextualSpacing/>
              <w:jc w:val="left"/>
              <w:rPr>
                <w:szCs w:val="20"/>
              </w:rPr>
            </w:pPr>
            <w:r w:rsidRPr="00A20401">
              <w:rPr>
                <w:szCs w:val="20"/>
              </w:rPr>
              <w:t>napíše jednoduché texty týkající se jeho samotného, rodiny, školy, volného času a dalších osvojovaných tématech</w:t>
            </w:r>
          </w:p>
          <w:p w14:paraId="1E0133A1" w14:textId="77777777" w:rsidR="0010326C" w:rsidRPr="00A20401" w:rsidRDefault="0010326C" w:rsidP="0010326C">
            <w:pPr>
              <w:numPr>
                <w:ilvl w:val="0"/>
                <w:numId w:val="218"/>
              </w:numPr>
              <w:spacing w:before="0" w:after="120" w:line="276" w:lineRule="auto"/>
              <w:contextualSpacing/>
              <w:jc w:val="left"/>
              <w:rPr>
                <w:szCs w:val="20"/>
              </w:rPr>
            </w:pPr>
            <w:r w:rsidRPr="00A20401">
              <w:rPr>
                <w:szCs w:val="20"/>
              </w:rPr>
              <w:t xml:space="preserve"> reaguje na jednoduché písemné sdělení</w:t>
            </w:r>
          </w:p>
        </w:tc>
        <w:tc>
          <w:tcPr>
            <w:tcW w:w="3685" w:type="dxa"/>
            <w:vAlign w:val="center"/>
          </w:tcPr>
          <w:p w14:paraId="2F26726B"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lastRenderedPageBreak/>
              <w:t>rozlišuje větný a slovní přízvuk</w:t>
            </w:r>
          </w:p>
          <w:p w14:paraId="71003EEC"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 xml:space="preserve"> používá fonetické značky</w:t>
            </w:r>
          </w:p>
          <w:p w14:paraId="317ACB96"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rozlišuje rozdíl mezi českou a anglickou výslovností</w:t>
            </w:r>
          </w:p>
          <w:p w14:paraId="4EE109E4"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užívá vhodné fráze</w:t>
            </w:r>
          </w:p>
          <w:p w14:paraId="2A4545D9"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sestaví rozhovor</w:t>
            </w:r>
          </w:p>
          <w:p w14:paraId="3E955D64"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převede vyprávění do jiného času</w:t>
            </w:r>
          </w:p>
          <w:p w14:paraId="032C8AB7"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popíše obrázek</w:t>
            </w:r>
          </w:p>
          <w:p w14:paraId="5ED24999"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reaguje v běžných situacích</w:t>
            </w:r>
          </w:p>
          <w:p w14:paraId="445E587D"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najde v textu požadovanou informaci</w:t>
            </w:r>
          </w:p>
          <w:p w14:paraId="72757F16"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čte autentické časopisy</w:t>
            </w:r>
          </w:p>
          <w:p w14:paraId="20995A5E"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vybere požadovanou informaci z poslechů</w:t>
            </w:r>
          </w:p>
          <w:p w14:paraId="362C86DD"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samostatně vybere informace k převyprávění příběhu</w:t>
            </w:r>
          </w:p>
          <w:p w14:paraId="653EA765"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správně tvoří věty v daných gramatických jevech</w:t>
            </w:r>
          </w:p>
          <w:p w14:paraId="2FA8C91A"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sestaví krátký příběh</w:t>
            </w:r>
          </w:p>
          <w:p w14:paraId="7937A423" w14:textId="77777777" w:rsidR="0010326C" w:rsidRPr="00A20401" w:rsidRDefault="0010326C" w:rsidP="0010326C">
            <w:pPr>
              <w:numPr>
                <w:ilvl w:val="0"/>
                <w:numId w:val="214"/>
              </w:numPr>
              <w:spacing w:before="0" w:after="120" w:line="276" w:lineRule="auto"/>
              <w:contextualSpacing/>
              <w:jc w:val="left"/>
              <w:rPr>
                <w:szCs w:val="20"/>
              </w:rPr>
            </w:pPr>
            <w:r w:rsidRPr="00A20401">
              <w:rPr>
                <w:szCs w:val="20"/>
              </w:rPr>
              <w:t>využívá výkladový slovník</w:t>
            </w:r>
          </w:p>
          <w:p w14:paraId="66A0CDAC" w14:textId="77777777" w:rsidR="0010326C" w:rsidRPr="00A20401" w:rsidRDefault="0010326C" w:rsidP="0010326C">
            <w:pPr>
              <w:spacing w:before="0" w:after="120" w:line="276" w:lineRule="auto"/>
              <w:contextualSpacing/>
              <w:jc w:val="left"/>
              <w:rPr>
                <w:szCs w:val="20"/>
              </w:rPr>
            </w:pPr>
          </w:p>
        </w:tc>
        <w:tc>
          <w:tcPr>
            <w:tcW w:w="3828" w:type="dxa"/>
            <w:vAlign w:val="center"/>
          </w:tcPr>
          <w:p w14:paraId="41FF1C2C" w14:textId="77777777" w:rsidR="0010326C" w:rsidRPr="00EE49D9" w:rsidRDefault="0010326C" w:rsidP="0010326C">
            <w:pPr>
              <w:spacing w:before="0" w:after="120" w:line="276" w:lineRule="auto"/>
              <w:contextualSpacing/>
              <w:jc w:val="left"/>
              <w:rPr>
                <w:b/>
                <w:szCs w:val="20"/>
              </w:rPr>
            </w:pPr>
            <w:r w:rsidRPr="00EE49D9">
              <w:rPr>
                <w:b/>
                <w:szCs w:val="20"/>
              </w:rPr>
              <w:t>Mluvnice</w:t>
            </w:r>
          </w:p>
          <w:p w14:paraId="72E891E8"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přítomný čas průběhový – kladná a záporná oznamovací věta, otázka, krátké odpovědi, otázky ‚ano / ne‘, otázky s tázacími zájmeny</w:t>
            </w:r>
          </w:p>
          <w:p w14:paraId="5F326DE3"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přítomný čas průběhový – kladná a záporná oznamovací věta, otázka, krátké odpovědi, otázky ‚ano / ne‘, otázky s tázacími zájmeny</w:t>
            </w:r>
          </w:p>
          <w:p w14:paraId="2CAE7A01"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přítomný čas prostý vs přítomný čas průběhový</w:t>
            </w:r>
          </w:p>
          <w:p w14:paraId="3C8B385A"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 xml:space="preserve">sloveso </w:t>
            </w:r>
            <w:r w:rsidRPr="00EE49D9">
              <w:rPr>
                <w:i/>
                <w:szCs w:val="20"/>
              </w:rPr>
              <w:t>to be</w:t>
            </w:r>
            <w:r w:rsidRPr="00EE49D9">
              <w:rPr>
                <w:szCs w:val="20"/>
              </w:rPr>
              <w:t xml:space="preserve"> v minulém čase – kladná a záporná oznamovací věta, otázka, krátké odpovědi, otázky ‚ano / ne‘, otázky s tázacími zájmeny</w:t>
            </w:r>
          </w:p>
          <w:p w14:paraId="43FDB32E"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minulý čas prostý pravidelných a nepravidelných sloves - kladná a záporná oznamovací věta, otázka, krátké odpovědi, otázky ‚ano / ne‘, otázky s tázacími zájmeny</w:t>
            </w:r>
          </w:p>
          <w:p w14:paraId="76CFC76C"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minulý čas průběhový – kladná a záporná oznamovací věta, otázka, krátké odpovědi, otázky ‚ano / ne‘, otázky s tázacími zájmeny</w:t>
            </w:r>
          </w:p>
          <w:p w14:paraId="1C2260AA"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minulý čas průběhový vs minulý čas prostý</w:t>
            </w:r>
          </w:p>
          <w:p w14:paraId="6DE318EB"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lastRenderedPageBreak/>
              <w:t xml:space="preserve">budoucí čas </w:t>
            </w:r>
            <w:r w:rsidRPr="00EE49D9">
              <w:rPr>
                <w:i/>
                <w:szCs w:val="20"/>
              </w:rPr>
              <w:t>will</w:t>
            </w:r>
            <w:r w:rsidRPr="00EE49D9">
              <w:rPr>
                <w:szCs w:val="20"/>
              </w:rPr>
              <w:t xml:space="preserve"> – vyjádření rozhodnutí  a nabídky - kladná a záporná oznamovací věta, otázka, krátké odpovědi, otázky ‚ano / ne‘, otázky s tázacími zájmeny</w:t>
            </w:r>
          </w:p>
          <w:p w14:paraId="3C3FF44B"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 xml:space="preserve">vyjádření budoucího děje pomocí </w:t>
            </w:r>
            <w:r w:rsidRPr="00EE49D9">
              <w:rPr>
                <w:i/>
                <w:szCs w:val="20"/>
              </w:rPr>
              <w:t xml:space="preserve">going to - </w:t>
            </w:r>
            <w:r w:rsidRPr="00EE49D9">
              <w:rPr>
                <w:szCs w:val="20"/>
              </w:rPr>
              <w:t>vyjádření předpovědi do budoucna - kladná a záporná oznamovací věta, otázka, krátké odpovědi, otázky ‚ano / ne‘, otázky s tázacími zájmeny</w:t>
            </w:r>
          </w:p>
          <w:p w14:paraId="7C8BC3EC"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 xml:space="preserve">neurčitý člen </w:t>
            </w:r>
            <w:r w:rsidRPr="00EE49D9">
              <w:rPr>
                <w:i/>
                <w:szCs w:val="20"/>
              </w:rPr>
              <w:t>a / an</w:t>
            </w:r>
            <w:r w:rsidRPr="00EE49D9">
              <w:rPr>
                <w:szCs w:val="20"/>
              </w:rPr>
              <w:t xml:space="preserve">, určitý člen </w:t>
            </w:r>
            <w:r w:rsidRPr="00EE49D9">
              <w:rPr>
                <w:i/>
                <w:szCs w:val="20"/>
              </w:rPr>
              <w:t>the</w:t>
            </w:r>
            <w:r w:rsidRPr="00EE49D9">
              <w:rPr>
                <w:szCs w:val="20"/>
              </w:rPr>
              <w:t xml:space="preserve"> s názvy míst</w:t>
            </w:r>
          </w:p>
          <w:p w14:paraId="18E83D68" w14:textId="77777777" w:rsidR="0010326C" w:rsidRPr="00EE49D9" w:rsidRDefault="0010326C" w:rsidP="0010326C">
            <w:pPr>
              <w:pStyle w:val="Odstavecseseznamem"/>
              <w:numPr>
                <w:ilvl w:val="0"/>
                <w:numId w:val="749"/>
              </w:numPr>
              <w:spacing w:before="0" w:after="120" w:line="276" w:lineRule="auto"/>
              <w:rPr>
                <w:i/>
                <w:szCs w:val="20"/>
              </w:rPr>
            </w:pPr>
            <w:r w:rsidRPr="00EE49D9">
              <w:rPr>
                <w:szCs w:val="20"/>
              </w:rPr>
              <w:t xml:space="preserve">neurčitá zájmena </w:t>
            </w:r>
            <w:r w:rsidRPr="00EE49D9">
              <w:rPr>
                <w:i/>
                <w:szCs w:val="20"/>
              </w:rPr>
              <w:t>every- / some- / any- / no-</w:t>
            </w:r>
            <w:r w:rsidRPr="00EE49D9">
              <w:rPr>
                <w:szCs w:val="20"/>
              </w:rPr>
              <w:t xml:space="preserve"> + -</w:t>
            </w:r>
            <w:r w:rsidRPr="00EE49D9">
              <w:rPr>
                <w:i/>
                <w:szCs w:val="20"/>
              </w:rPr>
              <w:t>body / -thing</w:t>
            </w:r>
          </w:p>
          <w:p w14:paraId="20887E3F"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 xml:space="preserve">přítomný čas průběhový – vyjádření blízké budoucnosti, </w:t>
            </w:r>
          </w:p>
          <w:p w14:paraId="2F600AF5"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 xml:space="preserve">návrhy </w:t>
            </w:r>
            <w:r w:rsidRPr="00EE49D9">
              <w:rPr>
                <w:i/>
                <w:szCs w:val="20"/>
              </w:rPr>
              <w:t>Shall ...?</w:t>
            </w:r>
            <w:r w:rsidRPr="00EE49D9">
              <w:rPr>
                <w:szCs w:val="20"/>
              </w:rPr>
              <w:t xml:space="preserve">, </w:t>
            </w:r>
            <w:r w:rsidRPr="00EE49D9">
              <w:rPr>
                <w:i/>
                <w:szCs w:val="20"/>
              </w:rPr>
              <w:t>What about ...?</w:t>
            </w:r>
          </w:p>
          <w:p w14:paraId="12912B34"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prostředky textové návaznosti</w:t>
            </w:r>
          </w:p>
          <w:p w14:paraId="66332754" w14:textId="77777777" w:rsidR="0010326C" w:rsidRPr="00EE49D9" w:rsidRDefault="0010326C" w:rsidP="0010326C">
            <w:pPr>
              <w:spacing w:before="0" w:after="120" w:line="276" w:lineRule="auto"/>
              <w:contextualSpacing/>
              <w:jc w:val="left"/>
              <w:rPr>
                <w:b/>
                <w:szCs w:val="20"/>
              </w:rPr>
            </w:pPr>
          </w:p>
          <w:p w14:paraId="5378BF9E" w14:textId="77777777" w:rsidR="0010326C" w:rsidRPr="00EE49D9" w:rsidRDefault="0010326C" w:rsidP="0010326C">
            <w:pPr>
              <w:spacing w:before="0" w:after="120" w:line="276" w:lineRule="auto"/>
              <w:contextualSpacing/>
              <w:rPr>
                <w:b/>
                <w:szCs w:val="20"/>
              </w:rPr>
            </w:pPr>
            <w:r w:rsidRPr="00EE49D9">
              <w:rPr>
                <w:b/>
                <w:szCs w:val="20"/>
              </w:rPr>
              <w:t>Zvuková a grafická podoba jazyka</w:t>
            </w:r>
          </w:p>
          <w:p w14:paraId="5A5C0523" w14:textId="77777777" w:rsidR="0010326C" w:rsidRPr="00EE49D9" w:rsidRDefault="0010326C" w:rsidP="0010326C">
            <w:pPr>
              <w:numPr>
                <w:ilvl w:val="0"/>
                <w:numId w:val="749"/>
              </w:numPr>
              <w:spacing w:before="0" w:after="120" w:line="276" w:lineRule="auto"/>
              <w:contextualSpacing/>
              <w:rPr>
                <w:szCs w:val="20"/>
              </w:rPr>
            </w:pPr>
            <w:r w:rsidRPr="00EE49D9">
              <w:rPr>
                <w:szCs w:val="20"/>
              </w:rPr>
              <w:t>rozvíjení dostatečně srozumitelné výslovnosti a schopnosti rozlišovat sluchem prvky  fonologického systému jazyka, slovní a větný přízvuk, intonace, ovládání pravopisu slov osvojené slovní zásoby</w:t>
            </w:r>
          </w:p>
          <w:p w14:paraId="173DE968" w14:textId="77777777" w:rsidR="0010326C" w:rsidRPr="00EE49D9" w:rsidRDefault="0010326C" w:rsidP="0010326C">
            <w:pPr>
              <w:spacing w:before="0" w:after="120" w:line="276" w:lineRule="auto"/>
              <w:contextualSpacing/>
              <w:rPr>
                <w:b/>
                <w:szCs w:val="20"/>
              </w:rPr>
            </w:pPr>
          </w:p>
          <w:p w14:paraId="3D2FFE84" w14:textId="77777777" w:rsidR="0010326C" w:rsidRPr="00EE49D9" w:rsidRDefault="0010326C" w:rsidP="0010326C">
            <w:pPr>
              <w:spacing w:before="0" w:after="120" w:line="276" w:lineRule="auto"/>
              <w:contextualSpacing/>
              <w:rPr>
                <w:b/>
                <w:szCs w:val="20"/>
              </w:rPr>
            </w:pPr>
            <w:r w:rsidRPr="00EE49D9">
              <w:rPr>
                <w:b/>
                <w:szCs w:val="20"/>
              </w:rPr>
              <w:t>Slovní zásoba</w:t>
            </w:r>
          </w:p>
          <w:p w14:paraId="7543EF95"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lastRenderedPageBreak/>
              <w:t>životní etapy, rodina</w:t>
            </w:r>
          </w:p>
          <w:p w14:paraId="4A4B1AF8"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každodenní činnosti a volnočasové aktivity</w:t>
            </w:r>
          </w:p>
          <w:p w14:paraId="3E566EE4"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co máme či nemáme rádi</w:t>
            </w:r>
          </w:p>
          <w:p w14:paraId="14E8EFA8"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pozvání</w:t>
            </w:r>
          </w:p>
          <w:p w14:paraId="473EB6CE"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vesmír</w:t>
            </w:r>
          </w:p>
          <w:p w14:paraId="4BF7CE35"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domov a pracoviště</w:t>
            </w:r>
          </w:p>
          <w:p w14:paraId="7CAEAB21"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volba povolání</w:t>
            </w:r>
          </w:p>
          <w:p w14:paraId="53E8160F"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dopravní prostředky, cestování</w:t>
            </w:r>
          </w:p>
          <w:p w14:paraId="09A32E12"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přírodní katastrofy</w:t>
            </w:r>
          </w:p>
          <w:p w14:paraId="542B1C3D"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bydlení, domy, nábytek</w:t>
            </w:r>
          </w:p>
          <w:p w14:paraId="14E736BD"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město, místa a budovy ve městě</w:t>
            </w:r>
          </w:p>
          <w:p w14:paraId="052BBDB1"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popis cesty</w:t>
            </w:r>
          </w:p>
          <w:p w14:paraId="7A18D849"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zážitky, prázdniny, dovolená</w:t>
            </w:r>
          </w:p>
          <w:p w14:paraId="262E5013"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domluva schůzky, návrhy</w:t>
            </w:r>
          </w:p>
          <w:p w14:paraId="59C29D6D"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ambice</w:t>
            </w:r>
          </w:p>
          <w:p w14:paraId="1A1E451A"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problémy, péče o zdraví, pocity a nálady</w:t>
            </w:r>
          </w:p>
          <w:p w14:paraId="164DBC82"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pravidla</w:t>
            </w:r>
          </w:p>
          <w:p w14:paraId="3F457455"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moderní technologie, média</w:t>
            </w:r>
          </w:p>
          <w:p w14:paraId="668CC80E"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frázová slovesa</w:t>
            </w:r>
          </w:p>
          <w:p w14:paraId="41E39F7F" w14:textId="77777777" w:rsidR="0010326C" w:rsidRPr="00EE49D9" w:rsidRDefault="0010326C" w:rsidP="0010326C">
            <w:pPr>
              <w:pStyle w:val="Odstavecseseznamem"/>
              <w:numPr>
                <w:ilvl w:val="0"/>
                <w:numId w:val="749"/>
              </w:numPr>
              <w:spacing w:before="0" w:after="120" w:line="276" w:lineRule="auto"/>
              <w:rPr>
                <w:b/>
                <w:szCs w:val="20"/>
              </w:rPr>
            </w:pPr>
            <w:r w:rsidRPr="00EE49D9">
              <w:rPr>
                <w:szCs w:val="20"/>
              </w:rPr>
              <w:t>práce se slovníkem</w:t>
            </w:r>
          </w:p>
          <w:p w14:paraId="546A9FE1" w14:textId="77777777" w:rsidR="0010326C" w:rsidRPr="00EE49D9" w:rsidRDefault="0010326C" w:rsidP="0010326C">
            <w:pPr>
              <w:spacing w:before="0" w:after="120" w:line="276" w:lineRule="auto"/>
              <w:contextualSpacing/>
              <w:rPr>
                <w:b/>
                <w:i/>
                <w:szCs w:val="20"/>
              </w:rPr>
            </w:pPr>
          </w:p>
          <w:p w14:paraId="1984654A" w14:textId="77777777" w:rsidR="0010326C" w:rsidRPr="00EE49D9" w:rsidRDefault="0010326C" w:rsidP="0010326C">
            <w:pPr>
              <w:spacing w:before="0" w:after="120" w:line="276" w:lineRule="auto"/>
              <w:contextualSpacing/>
              <w:rPr>
                <w:b/>
                <w:szCs w:val="20"/>
              </w:rPr>
            </w:pPr>
            <w:r w:rsidRPr="00EE49D9">
              <w:rPr>
                <w:b/>
                <w:szCs w:val="20"/>
              </w:rPr>
              <w:t>Tematické okruhy</w:t>
            </w:r>
          </w:p>
          <w:p w14:paraId="072E869A"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rodina, volný čas, sport, každodenní činnosti</w:t>
            </w:r>
          </w:p>
          <w:p w14:paraId="1EEE76B2"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cestování</w:t>
            </w:r>
          </w:p>
          <w:p w14:paraId="3D4C5FB5"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volba povolání</w:t>
            </w:r>
          </w:p>
          <w:p w14:paraId="360082D0"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bydlení, domov</w:t>
            </w:r>
          </w:p>
          <w:p w14:paraId="4CA73A28"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příroda a město</w:t>
            </w:r>
          </w:p>
          <w:p w14:paraId="466EED24"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lastRenderedPageBreak/>
              <w:t>společnost a její problémy</w:t>
            </w:r>
          </w:p>
          <w:p w14:paraId="288C6B66"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péče o zdraví, pocity a nálady</w:t>
            </w:r>
          </w:p>
          <w:p w14:paraId="2E01026B"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škola</w:t>
            </w:r>
          </w:p>
          <w:p w14:paraId="77C69EF4"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moderní technologie a média</w:t>
            </w:r>
          </w:p>
          <w:p w14:paraId="19CCFFE9" w14:textId="77777777" w:rsidR="0010326C" w:rsidRPr="00EE49D9" w:rsidRDefault="0010326C" w:rsidP="0010326C">
            <w:pPr>
              <w:pStyle w:val="Odstavecseseznamem"/>
              <w:numPr>
                <w:ilvl w:val="0"/>
                <w:numId w:val="749"/>
              </w:numPr>
              <w:spacing w:before="0" w:after="120" w:line="276" w:lineRule="auto"/>
              <w:rPr>
                <w:szCs w:val="20"/>
              </w:rPr>
            </w:pPr>
            <w:r w:rsidRPr="00EE49D9">
              <w:rPr>
                <w:szCs w:val="20"/>
              </w:rPr>
              <w:t>reálie anglicky mluvících zemí – rodinný život ve Velké Británii, doprava a dopravní prostředky ve Velké Británii, Anglie, Wales, Skotsko, Irsko – vznik Spojeného království, New York, hrdinové a hrdinky Velké Británie, nápisy</w:t>
            </w:r>
          </w:p>
        </w:tc>
        <w:tc>
          <w:tcPr>
            <w:tcW w:w="3603" w:type="dxa"/>
            <w:vAlign w:val="center"/>
          </w:tcPr>
          <w:p w14:paraId="68825E7D" w14:textId="77777777" w:rsidR="0010326C" w:rsidRPr="00A20401" w:rsidRDefault="0010326C" w:rsidP="0010326C">
            <w:pPr>
              <w:tabs>
                <w:tab w:val="left" w:pos="720"/>
              </w:tabs>
              <w:spacing w:before="0" w:after="120" w:line="276" w:lineRule="auto"/>
              <w:contextualSpacing/>
              <w:rPr>
                <w:szCs w:val="20"/>
              </w:rPr>
            </w:pPr>
            <w:r w:rsidRPr="00A20401">
              <w:rPr>
                <w:b/>
                <w:szCs w:val="20"/>
              </w:rPr>
              <w:lastRenderedPageBreak/>
              <w:t>VDO</w:t>
            </w:r>
            <w:r w:rsidRPr="00A20401">
              <w:rPr>
                <w:szCs w:val="20"/>
              </w:rPr>
              <w:t xml:space="preserve"> </w:t>
            </w:r>
          </w:p>
          <w:p w14:paraId="6C6FE13C" w14:textId="77777777" w:rsidR="0010326C" w:rsidRPr="00A20401" w:rsidRDefault="0010326C" w:rsidP="0010326C">
            <w:pPr>
              <w:numPr>
                <w:ilvl w:val="0"/>
                <w:numId w:val="217"/>
              </w:numPr>
              <w:tabs>
                <w:tab w:val="left" w:pos="720"/>
              </w:tabs>
              <w:spacing w:before="0" w:after="120" w:line="276" w:lineRule="auto"/>
              <w:contextualSpacing/>
              <w:rPr>
                <w:szCs w:val="20"/>
              </w:rPr>
            </w:pPr>
            <w:r w:rsidRPr="00A20401">
              <w:rPr>
                <w:szCs w:val="20"/>
              </w:rPr>
              <w:t>občan, občanská společnost, stát</w:t>
            </w:r>
          </w:p>
          <w:p w14:paraId="1B20B65B" w14:textId="77777777" w:rsidR="0010326C" w:rsidRPr="00A20401" w:rsidRDefault="0010326C" w:rsidP="0010326C">
            <w:pPr>
              <w:tabs>
                <w:tab w:val="left" w:pos="720"/>
              </w:tabs>
              <w:spacing w:before="0" w:after="120" w:line="276" w:lineRule="auto"/>
              <w:contextualSpacing/>
              <w:rPr>
                <w:b/>
                <w:szCs w:val="20"/>
              </w:rPr>
            </w:pPr>
            <w:r w:rsidRPr="00A20401">
              <w:rPr>
                <w:b/>
                <w:szCs w:val="20"/>
              </w:rPr>
              <w:t xml:space="preserve">EV </w:t>
            </w:r>
          </w:p>
          <w:p w14:paraId="510088C4" w14:textId="77777777" w:rsidR="0010326C" w:rsidRPr="00A20401" w:rsidRDefault="0010326C" w:rsidP="0010326C">
            <w:pPr>
              <w:numPr>
                <w:ilvl w:val="0"/>
                <w:numId w:val="217"/>
              </w:numPr>
              <w:tabs>
                <w:tab w:val="left" w:pos="720"/>
              </w:tabs>
              <w:spacing w:before="0" w:after="120" w:line="276" w:lineRule="auto"/>
              <w:contextualSpacing/>
              <w:rPr>
                <w:szCs w:val="20"/>
              </w:rPr>
            </w:pPr>
            <w:r w:rsidRPr="00A20401">
              <w:rPr>
                <w:b/>
                <w:szCs w:val="20"/>
              </w:rPr>
              <w:t>z</w:t>
            </w:r>
            <w:r w:rsidRPr="00A20401">
              <w:rPr>
                <w:szCs w:val="20"/>
              </w:rPr>
              <w:t>ákladní podmínky života</w:t>
            </w:r>
          </w:p>
          <w:p w14:paraId="1C8B9A87" w14:textId="77777777" w:rsidR="0010326C" w:rsidRPr="00A20401" w:rsidRDefault="0010326C" w:rsidP="0010326C">
            <w:pPr>
              <w:tabs>
                <w:tab w:val="left" w:pos="720"/>
              </w:tabs>
              <w:spacing w:before="0" w:after="120" w:line="276" w:lineRule="auto"/>
              <w:contextualSpacing/>
              <w:rPr>
                <w:szCs w:val="20"/>
              </w:rPr>
            </w:pPr>
            <w:r w:rsidRPr="00A20401">
              <w:rPr>
                <w:b/>
                <w:szCs w:val="20"/>
              </w:rPr>
              <w:t>OSV</w:t>
            </w:r>
          </w:p>
          <w:p w14:paraId="32B3DFEC" w14:textId="77777777" w:rsidR="0010326C" w:rsidRPr="00A20401" w:rsidRDefault="0010326C" w:rsidP="0010326C">
            <w:pPr>
              <w:numPr>
                <w:ilvl w:val="0"/>
                <w:numId w:val="235"/>
              </w:numPr>
              <w:tabs>
                <w:tab w:val="left" w:pos="720"/>
              </w:tabs>
              <w:spacing w:before="0" w:after="120" w:line="276" w:lineRule="auto"/>
              <w:contextualSpacing/>
              <w:rPr>
                <w:szCs w:val="20"/>
              </w:rPr>
            </w:pPr>
            <w:r w:rsidRPr="00A20401">
              <w:rPr>
                <w:szCs w:val="20"/>
              </w:rPr>
              <w:t>kreativita - rozvíjí kreativitu při práci na společných úkolech</w:t>
            </w:r>
          </w:p>
          <w:p w14:paraId="39A22106" w14:textId="77777777" w:rsidR="0010326C" w:rsidRPr="00A20401" w:rsidRDefault="0010326C" w:rsidP="0010326C">
            <w:pPr>
              <w:numPr>
                <w:ilvl w:val="0"/>
                <w:numId w:val="235"/>
              </w:numPr>
              <w:tabs>
                <w:tab w:val="left" w:pos="720"/>
              </w:tabs>
              <w:spacing w:before="0" w:after="120" w:line="276" w:lineRule="auto"/>
              <w:contextualSpacing/>
              <w:rPr>
                <w:szCs w:val="20"/>
              </w:rPr>
            </w:pPr>
            <w:r w:rsidRPr="00A20401">
              <w:rPr>
                <w:szCs w:val="20"/>
              </w:rPr>
              <w:t>komunikace - rozvíjí komunikaci v cizím jazyce</w:t>
            </w:r>
          </w:p>
          <w:p w14:paraId="1BD9B72D" w14:textId="77777777" w:rsidR="0010326C" w:rsidRPr="00A20401" w:rsidRDefault="0010326C" w:rsidP="0010326C">
            <w:pPr>
              <w:numPr>
                <w:ilvl w:val="0"/>
                <w:numId w:val="235"/>
              </w:numPr>
              <w:tabs>
                <w:tab w:val="left" w:pos="720"/>
              </w:tabs>
              <w:spacing w:before="0" w:after="120" w:line="276" w:lineRule="auto"/>
              <w:contextualSpacing/>
              <w:rPr>
                <w:szCs w:val="20"/>
              </w:rPr>
            </w:pPr>
            <w:r w:rsidRPr="00A20401">
              <w:rPr>
                <w:szCs w:val="20"/>
              </w:rPr>
              <w:t>seberegulace a sebeorganizace - vlastní časové plánování studia</w:t>
            </w:r>
          </w:p>
          <w:p w14:paraId="0A550494" w14:textId="77777777" w:rsidR="0010326C" w:rsidRPr="00A20401" w:rsidRDefault="0010326C" w:rsidP="0010326C">
            <w:pPr>
              <w:numPr>
                <w:ilvl w:val="0"/>
                <w:numId w:val="235"/>
              </w:numPr>
              <w:tabs>
                <w:tab w:val="left" w:pos="720"/>
              </w:tabs>
              <w:spacing w:before="0" w:after="120" w:line="276" w:lineRule="auto"/>
              <w:contextualSpacing/>
              <w:rPr>
                <w:szCs w:val="20"/>
              </w:rPr>
            </w:pPr>
            <w:r w:rsidRPr="00A20401">
              <w:rPr>
                <w:szCs w:val="20"/>
              </w:rPr>
              <w:t>kooperace a kompetice - rozvíjí práci ve skupinách</w:t>
            </w:r>
          </w:p>
          <w:p w14:paraId="7A9D6353" w14:textId="77777777" w:rsidR="0010326C" w:rsidRPr="00A20401" w:rsidRDefault="0010326C" w:rsidP="0010326C">
            <w:pPr>
              <w:tabs>
                <w:tab w:val="left" w:pos="720"/>
              </w:tabs>
              <w:spacing w:before="0" w:after="120" w:line="276" w:lineRule="auto"/>
              <w:contextualSpacing/>
              <w:rPr>
                <w:b/>
                <w:szCs w:val="20"/>
              </w:rPr>
            </w:pPr>
          </w:p>
          <w:p w14:paraId="02F864E3" w14:textId="77777777" w:rsidR="0010326C" w:rsidRPr="00A20401" w:rsidRDefault="0010326C" w:rsidP="0010326C">
            <w:pPr>
              <w:tabs>
                <w:tab w:val="left" w:pos="720"/>
              </w:tabs>
              <w:spacing w:before="0" w:after="120" w:line="276" w:lineRule="auto"/>
              <w:contextualSpacing/>
              <w:rPr>
                <w:szCs w:val="20"/>
              </w:rPr>
            </w:pPr>
            <w:r w:rsidRPr="00A20401">
              <w:rPr>
                <w:b/>
                <w:szCs w:val="20"/>
              </w:rPr>
              <w:t>EGS</w:t>
            </w:r>
            <w:r w:rsidRPr="00A20401">
              <w:rPr>
                <w:szCs w:val="20"/>
              </w:rPr>
              <w:t xml:space="preserve"> </w:t>
            </w:r>
          </w:p>
          <w:p w14:paraId="0E430400" w14:textId="77777777" w:rsidR="0010326C" w:rsidRPr="00A20401" w:rsidRDefault="0010326C" w:rsidP="0010326C">
            <w:pPr>
              <w:numPr>
                <w:ilvl w:val="0"/>
                <w:numId w:val="215"/>
              </w:numPr>
              <w:tabs>
                <w:tab w:val="left" w:pos="720"/>
              </w:tabs>
              <w:spacing w:before="0" w:after="120" w:line="276" w:lineRule="auto"/>
              <w:contextualSpacing/>
              <w:rPr>
                <w:szCs w:val="20"/>
              </w:rPr>
            </w:pPr>
            <w:r w:rsidRPr="00A20401">
              <w:rPr>
                <w:szCs w:val="20"/>
              </w:rPr>
              <w:t>Evropa a svět nás zajímá - poznávání tradic a zvyků</w:t>
            </w:r>
          </w:p>
          <w:p w14:paraId="3BFD3BEF" w14:textId="77777777" w:rsidR="0010326C" w:rsidRPr="00A20401" w:rsidRDefault="0010326C" w:rsidP="0010326C">
            <w:pPr>
              <w:tabs>
                <w:tab w:val="left" w:pos="720"/>
              </w:tabs>
              <w:spacing w:before="0" w:after="120" w:line="276" w:lineRule="auto"/>
              <w:contextualSpacing/>
              <w:rPr>
                <w:szCs w:val="20"/>
              </w:rPr>
            </w:pPr>
          </w:p>
          <w:p w14:paraId="7CF118B0" w14:textId="77777777" w:rsidR="0010326C" w:rsidRPr="00A20401" w:rsidRDefault="0010326C" w:rsidP="0010326C">
            <w:pPr>
              <w:tabs>
                <w:tab w:val="left" w:pos="720"/>
              </w:tabs>
              <w:spacing w:before="0" w:after="120" w:line="276" w:lineRule="auto"/>
              <w:contextualSpacing/>
              <w:rPr>
                <w:szCs w:val="20"/>
              </w:rPr>
            </w:pPr>
            <w:r w:rsidRPr="00A20401">
              <w:rPr>
                <w:b/>
                <w:szCs w:val="20"/>
              </w:rPr>
              <w:t>MKV</w:t>
            </w:r>
            <w:r w:rsidRPr="00A20401">
              <w:rPr>
                <w:szCs w:val="20"/>
              </w:rPr>
              <w:t xml:space="preserve">  </w:t>
            </w:r>
          </w:p>
          <w:p w14:paraId="484D021C" w14:textId="77777777" w:rsidR="0010326C" w:rsidRPr="00A20401" w:rsidRDefault="0010326C" w:rsidP="0010326C">
            <w:pPr>
              <w:numPr>
                <w:ilvl w:val="0"/>
                <w:numId w:val="215"/>
              </w:numPr>
              <w:tabs>
                <w:tab w:val="left" w:pos="720"/>
              </w:tabs>
              <w:spacing w:before="0" w:after="120" w:line="276" w:lineRule="auto"/>
              <w:contextualSpacing/>
              <w:rPr>
                <w:szCs w:val="20"/>
              </w:rPr>
            </w:pPr>
            <w:r w:rsidRPr="00A20401">
              <w:rPr>
                <w:szCs w:val="20"/>
              </w:rPr>
              <w:t>kulturní diference - poznávání života v jiných zemích na základě mezinárodních projektů; chápe význam angličtiny jako prostředku mezinárodní komunikace</w:t>
            </w:r>
          </w:p>
          <w:p w14:paraId="4D56D4D9" w14:textId="77777777" w:rsidR="0010326C" w:rsidRPr="00A20401" w:rsidRDefault="0010326C" w:rsidP="0010326C">
            <w:pPr>
              <w:tabs>
                <w:tab w:val="left" w:pos="720"/>
              </w:tabs>
              <w:spacing w:before="0" w:after="120" w:line="276" w:lineRule="auto"/>
              <w:contextualSpacing/>
              <w:rPr>
                <w:szCs w:val="20"/>
              </w:rPr>
            </w:pPr>
          </w:p>
          <w:p w14:paraId="17305928" w14:textId="77777777" w:rsidR="0010326C" w:rsidRPr="00A20401" w:rsidRDefault="0010326C" w:rsidP="0010326C">
            <w:pPr>
              <w:spacing w:before="0" w:after="120" w:line="276" w:lineRule="auto"/>
              <w:contextualSpacing/>
              <w:rPr>
                <w:szCs w:val="20"/>
              </w:rPr>
            </w:pPr>
            <w:r w:rsidRPr="00A20401">
              <w:rPr>
                <w:b/>
                <w:szCs w:val="20"/>
              </w:rPr>
              <w:lastRenderedPageBreak/>
              <w:t>MV</w:t>
            </w:r>
            <w:r w:rsidRPr="00A20401">
              <w:rPr>
                <w:szCs w:val="20"/>
              </w:rPr>
              <w:t xml:space="preserve">  </w:t>
            </w:r>
          </w:p>
          <w:p w14:paraId="34D92295" w14:textId="77777777" w:rsidR="0010326C" w:rsidRPr="00A20401" w:rsidRDefault="0010326C" w:rsidP="0010326C">
            <w:pPr>
              <w:numPr>
                <w:ilvl w:val="0"/>
                <w:numId w:val="219"/>
              </w:numPr>
              <w:spacing w:before="0" w:after="120" w:line="276" w:lineRule="auto"/>
              <w:contextualSpacing/>
              <w:rPr>
                <w:szCs w:val="20"/>
              </w:rPr>
            </w:pPr>
            <w:r w:rsidRPr="00A20401">
              <w:rPr>
                <w:szCs w:val="20"/>
              </w:rPr>
              <w:t xml:space="preserve">tvorba mediálního sdělení - využívá anglický jazyk při práci na PC </w:t>
            </w:r>
          </w:p>
        </w:tc>
      </w:tr>
    </w:tbl>
    <w:p w14:paraId="6412A207" w14:textId="77777777" w:rsidR="00E72A12" w:rsidRPr="00584EAF" w:rsidRDefault="00E72A12" w:rsidP="00E72A12">
      <w:pPr>
        <w:spacing w:before="0" w:after="120" w:line="276" w:lineRule="auto"/>
      </w:pPr>
    </w:p>
    <w:p w14:paraId="39DEDE94" w14:textId="77777777" w:rsidR="00E72A12" w:rsidRDefault="00E72A12">
      <w:pPr>
        <w:spacing w:before="0" w:line="240" w:lineRule="auto"/>
        <w:jc w:val="left"/>
        <w:rPr>
          <w:b/>
        </w:rPr>
      </w:pPr>
      <w:r>
        <w:rPr>
          <w:b/>
        </w:rPr>
        <w:br w:type="page"/>
      </w:r>
    </w:p>
    <w:p w14:paraId="360DAD28" w14:textId="77777777" w:rsidR="00F376B2" w:rsidRPr="00EF4B02" w:rsidRDefault="00F376B2" w:rsidP="00F376B2">
      <w:pPr>
        <w:spacing w:before="0" w:after="120" w:line="276" w:lineRule="auto"/>
        <w:rPr>
          <w:b/>
        </w:rPr>
      </w:pPr>
      <w:r w:rsidRPr="00EF4B02">
        <w:rPr>
          <w:b/>
        </w:rPr>
        <w:lastRenderedPageBreak/>
        <w:t>Vzdělávací oblast:</w:t>
      </w:r>
      <w:r>
        <w:rPr>
          <w:b/>
        </w:rPr>
        <w:t xml:space="preserve"> Jazyk a jazyková komunikace</w:t>
      </w:r>
      <w:r w:rsidRPr="00EF4B02">
        <w:rPr>
          <w:b/>
        </w:rPr>
        <w:t xml:space="preserve"> </w:t>
      </w:r>
    </w:p>
    <w:p w14:paraId="45B8A5C2" w14:textId="77777777" w:rsidR="00F376B2" w:rsidRDefault="00F376B2" w:rsidP="00F376B2">
      <w:pPr>
        <w:spacing w:before="0" w:after="120" w:line="276" w:lineRule="auto"/>
        <w:rPr>
          <w:b/>
        </w:rPr>
      </w:pPr>
      <w:r>
        <w:rPr>
          <w:b/>
        </w:rPr>
        <w:t>Vyučovací předmět: Anglický jazyk</w:t>
      </w:r>
    </w:p>
    <w:p w14:paraId="57BBCF3A" w14:textId="77777777" w:rsidR="00F376B2" w:rsidRPr="00584EAF" w:rsidRDefault="00F376B2" w:rsidP="00F376B2">
      <w:pPr>
        <w:spacing w:before="0" w:after="120" w:line="276" w:lineRule="auto"/>
      </w:pPr>
      <w:r w:rsidRPr="00EF4B02">
        <w:rPr>
          <w:b/>
        </w:rPr>
        <w:t>Ročník</w:t>
      </w:r>
      <w:r>
        <w:rPr>
          <w:b/>
        </w:rPr>
        <w:t>: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1D083D" w14:paraId="1D10A698" w14:textId="77777777" w:rsidTr="00AF276A">
        <w:trPr>
          <w:trHeight w:val="567"/>
          <w:tblHeader/>
        </w:trPr>
        <w:tc>
          <w:tcPr>
            <w:tcW w:w="3756" w:type="dxa"/>
            <w:vAlign w:val="center"/>
          </w:tcPr>
          <w:p w14:paraId="2CA10C46" w14:textId="77777777" w:rsidR="001D083D" w:rsidRPr="009C012A" w:rsidRDefault="001D083D" w:rsidP="00AF276A">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3960AEB3" w14:textId="77777777" w:rsidR="001D083D" w:rsidRDefault="001D083D" w:rsidP="00AF276A">
            <w:pPr>
              <w:spacing w:before="0" w:after="120" w:line="276" w:lineRule="auto"/>
              <w:jc w:val="center"/>
              <w:rPr>
                <w:b/>
              </w:rPr>
            </w:pPr>
          </w:p>
          <w:p w14:paraId="4D1AD7A0" w14:textId="77777777" w:rsidR="001D083D" w:rsidRPr="00581289" w:rsidRDefault="001D083D" w:rsidP="00AF276A">
            <w:pPr>
              <w:spacing w:before="0" w:after="120" w:line="276" w:lineRule="auto"/>
              <w:jc w:val="center"/>
              <w:rPr>
                <w:b/>
              </w:rPr>
            </w:pPr>
            <w:r w:rsidRPr="00581289">
              <w:rPr>
                <w:b/>
              </w:rPr>
              <w:t>KONKRETIZOVANÉ VÝSTUPY ŽÁKA</w:t>
            </w:r>
          </w:p>
          <w:p w14:paraId="19CF03B9" w14:textId="77777777" w:rsidR="001D083D" w:rsidRPr="009C012A" w:rsidRDefault="001D083D" w:rsidP="00AF276A">
            <w:pPr>
              <w:spacing w:before="0" w:after="120" w:line="276" w:lineRule="auto"/>
              <w:jc w:val="center"/>
              <w:rPr>
                <w:b/>
              </w:rPr>
            </w:pPr>
          </w:p>
        </w:tc>
        <w:tc>
          <w:tcPr>
            <w:tcW w:w="3828" w:type="dxa"/>
            <w:vAlign w:val="center"/>
          </w:tcPr>
          <w:p w14:paraId="35CE8794" w14:textId="77777777" w:rsidR="001D083D" w:rsidRPr="009C012A" w:rsidRDefault="001D083D" w:rsidP="00AF276A">
            <w:pPr>
              <w:spacing w:before="0" w:after="120" w:line="276" w:lineRule="auto"/>
              <w:jc w:val="center"/>
              <w:rPr>
                <w:b/>
              </w:rPr>
            </w:pPr>
            <w:r w:rsidRPr="00581289">
              <w:rPr>
                <w:b/>
              </w:rPr>
              <w:t>KONKRETIZOVANÉ UČIVO</w:t>
            </w:r>
          </w:p>
        </w:tc>
        <w:tc>
          <w:tcPr>
            <w:tcW w:w="3603" w:type="dxa"/>
            <w:vAlign w:val="center"/>
          </w:tcPr>
          <w:p w14:paraId="4F341B85" w14:textId="77777777" w:rsidR="001D083D" w:rsidRPr="009C012A" w:rsidRDefault="001D083D" w:rsidP="00AF276A">
            <w:pPr>
              <w:spacing w:before="0" w:after="120" w:line="276" w:lineRule="auto"/>
              <w:jc w:val="center"/>
              <w:rPr>
                <w:b/>
              </w:rPr>
            </w:pPr>
            <w:r w:rsidRPr="00581289">
              <w:rPr>
                <w:b/>
              </w:rPr>
              <w:t>PRŮŘEZOVÁ TÉMATA</w:t>
            </w:r>
          </w:p>
        </w:tc>
      </w:tr>
      <w:tr w:rsidR="001D083D" w14:paraId="366313AD" w14:textId="77777777" w:rsidTr="00AF276A">
        <w:tc>
          <w:tcPr>
            <w:tcW w:w="3756" w:type="dxa"/>
            <w:vAlign w:val="center"/>
          </w:tcPr>
          <w:p w14:paraId="22D3D090" w14:textId="77777777" w:rsidR="001D083D" w:rsidRPr="002A4BA1" w:rsidRDefault="001D083D" w:rsidP="00AF276A">
            <w:pPr>
              <w:spacing w:before="0" w:after="120" w:line="276" w:lineRule="auto"/>
              <w:jc w:val="left"/>
              <w:rPr>
                <w:b/>
              </w:rPr>
            </w:pPr>
            <w:r w:rsidRPr="002A4BA1">
              <w:rPr>
                <w:b/>
              </w:rPr>
              <w:t>Poslech s porozuměním</w:t>
            </w:r>
          </w:p>
          <w:p w14:paraId="32F4F8C2" w14:textId="77777777" w:rsidR="001D083D" w:rsidRDefault="001D083D" w:rsidP="001D083D">
            <w:pPr>
              <w:numPr>
                <w:ilvl w:val="0"/>
                <w:numId w:val="219"/>
              </w:numPr>
              <w:spacing w:before="0" w:after="120" w:line="276" w:lineRule="auto"/>
              <w:jc w:val="left"/>
            </w:pPr>
            <w:r>
              <w:t>rozumí informacím v jednoduchých poslechových textech, jsou-li pronášeny pomalu a zřetelně</w:t>
            </w:r>
          </w:p>
          <w:p w14:paraId="7AF7F926" w14:textId="77777777" w:rsidR="001D083D" w:rsidRDefault="001D083D" w:rsidP="001D083D">
            <w:pPr>
              <w:numPr>
                <w:ilvl w:val="0"/>
                <w:numId w:val="219"/>
              </w:numPr>
              <w:spacing w:before="0" w:after="120" w:line="276" w:lineRule="auto"/>
              <w:jc w:val="left"/>
            </w:pPr>
            <w:r>
              <w:t>rozumí obsahu jednoduché a zřetelně vyslovované promluvy či konverzace, který se týká osvojovaných témat</w:t>
            </w:r>
          </w:p>
          <w:p w14:paraId="161E1C5F" w14:textId="77777777" w:rsidR="001D083D" w:rsidRDefault="001D083D" w:rsidP="00AF276A">
            <w:pPr>
              <w:spacing w:before="0" w:after="120" w:line="276" w:lineRule="auto"/>
              <w:ind w:left="720"/>
              <w:jc w:val="left"/>
            </w:pPr>
          </w:p>
          <w:p w14:paraId="1C331BD7" w14:textId="77777777" w:rsidR="001D083D" w:rsidRDefault="001D083D" w:rsidP="00AF276A">
            <w:pPr>
              <w:spacing w:before="0" w:after="120" w:line="276" w:lineRule="auto"/>
              <w:jc w:val="left"/>
              <w:rPr>
                <w:b/>
              </w:rPr>
            </w:pPr>
            <w:r w:rsidRPr="00332069">
              <w:rPr>
                <w:b/>
              </w:rPr>
              <w:t>Mluvení</w:t>
            </w:r>
          </w:p>
          <w:p w14:paraId="6FBFCAD7" w14:textId="77777777" w:rsidR="001D083D" w:rsidRPr="004F31A5" w:rsidRDefault="001D083D" w:rsidP="001D083D">
            <w:pPr>
              <w:numPr>
                <w:ilvl w:val="0"/>
                <w:numId w:val="220"/>
              </w:numPr>
              <w:spacing w:before="0" w:after="120" w:line="276" w:lineRule="auto"/>
              <w:jc w:val="left"/>
              <w:rPr>
                <w:b/>
              </w:rPr>
            </w:pPr>
            <w:r w:rsidRPr="00332069">
              <w:t>zeptá se na základní</w:t>
            </w:r>
            <w:r>
              <w:t xml:space="preserve"> informace a adekvátně reaguje v běžných každodenních formálních i neformálních situacích</w:t>
            </w:r>
          </w:p>
          <w:p w14:paraId="2BD57BBD" w14:textId="77777777" w:rsidR="001D083D" w:rsidRDefault="001D083D" w:rsidP="001D083D">
            <w:pPr>
              <w:numPr>
                <w:ilvl w:val="0"/>
                <w:numId w:val="220"/>
              </w:numPr>
              <w:spacing w:before="0" w:after="120" w:line="276" w:lineRule="auto"/>
            </w:pPr>
            <w:r>
              <w:t>mluví o své rodině, kamarádech, škole, volném čase a dalších osvojovaných tématech vypráví jednoduchý příběh či událost, popíše osoby, místa a věci ze svého</w:t>
            </w:r>
          </w:p>
          <w:p w14:paraId="37F8CF36" w14:textId="77777777" w:rsidR="001D083D" w:rsidRDefault="001D083D" w:rsidP="00AF276A">
            <w:pPr>
              <w:spacing w:before="0" w:after="120" w:line="276" w:lineRule="auto"/>
              <w:ind w:left="757"/>
            </w:pPr>
            <w:r>
              <w:t>každodenního života,</w:t>
            </w:r>
          </w:p>
          <w:p w14:paraId="5F322461" w14:textId="77777777" w:rsidR="001D083D" w:rsidRDefault="001D083D" w:rsidP="00AF276A">
            <w:pPr>
              <w:spacing w:before="0" w:after="120" w:line="276" w:lineRule="auto"/>
              <w:ind w:left="757"/>
            </w:pPr>
            <w:r>
              <w:t xml:space="preserve">základní informace o anglicky </w:t>
            </w:r>
            <w:r>
              <w:lastRenderedPageBreak/>
              <w:t>mluvících zemích</w:t>
            </w:r>
          </w:p>
          <w:p w14:paraId="21AA8E4F" w14:textId="77777777" w:rsidR="001D083D" w:rsidRPr="002A4BA1" w:rsidRDefault="001D083D" w:rsidP="00AF276A">
            <w:pPr>
              <w:spacing w:before="0" w:after="120" w:line="276" w:lineRule="auto"/>
              <w:jc w:val="left"/>
              <w:rPr>
                <w:b/>
              </w:rPr>
            </w:pPr>
            <w:r w:rsidRPr="002A4BA1">
              <w:rPr>
                <w:b/>
              </w:rPr>
              <w:t xml:space="preserve"> Čtení s porozuměním</w:t>
            </w:r>
          </w:p>
          <w:p w14:paraId="272223D9" w14:textId="77777777" w:rsidR="001D083D" w:rsidRDefault="001D083D" w:rsidP="001D083D">
            <w:pPr>
              <w:numPr>
                <w:ilvl w:val="0"/>
                <w:numId w:val="224"/>
              </w:numPr>
              <w:spacing w:before="0" w:after="120" w:line="276" w:lineRule="auto"/>
              <w:jc w:val="left"/>
              <w:rPr>
                <w:b/>
              </w:rPr>
            </w:pPr>
            <w:r>
              <w:rPr>
                <w:b/>
              </w:rPr>
              <w:t>v</w:t>
            </w:r>
            <w:r w:rsidRPr="002A4BA1">
              <w:t xml:space="preserve">yhledá požadované informace </w:t>
            </w:r>
            <w:r>
              <w:t xml:space="preserve">          </w:t>
            </w:r>
            <w:r w:rsidRPr="002A4BA1">
              <w:t>v jednoduchých každodenních autentických materiálech</w:t>
            </w:r>
            <w:r>
              <w:rPr>
                <w:b/>
              </w:rPr>
              <w:t xml:space="preserve"> </w:t>
            </w:r>
          </w:p>
          <w:p w14:paraId="63C609AE" w14:textId="77777777" w:rsidR="001D083D" w:rsidRDefault="001D083D" w:rsidP="001D083D">
            <w:pPr>
              <w:numPr>
                <w:ilvl w:val="0"/>
                <w:numId w:val="224"/>
              </w:numPr>
              <w:spacing w:before="0" w:after="120" w:line="276" w:lineRule="auto"/>
              <w:jc w:val="left"/>
              <w:rPr>
                <w:b/>
              </w:rPr>
            </w:pPr>
            <w:r>
              <w:t>nahlas čte s přiměřenou výslovností s důrazem na přízvuk</w:t>
            </w:r>
          </w:p>
          <w:p w14:paraId="3F6E4DD9" w14:textId="77777777" w:rsidR="001D083D" w:rsidRPr="00013CDD" w:rsidRDefault="001D083D" w:rsidP="001D083D">
            <w:pPr>
              <w:numPr>
                <w:ilvl w:val="0"/>
                <w:numId w:val="224"/>
              </w:numPr>
              <w:spacing w:before="0" w:after="120" w:line="276" w:lineRule="auto"/>
              <w:jc w:val="left"/>
              <w:rPr>
                <w:b/>
              </w:rPr>
            </w:pPr>
            <w:r>
              <w:t>rozumí krátkým a jednoduchým  textům, vyhledá v nich požadované informace</w:t>
            </w:r>
          </w:p>
          <w:p w14:paraId="05AD5E6B" w14:textId="77777777" w:rsidR="001D083D" w:rsidRDefault="001D083D" w:rsidP="00AF276A">
            <w:pPr>
              <w:spacing w:before="0" w:after="120" w:line="276" w:lineRule="auto"/>
              <w:rPr>
                <w:b/>
              </w:rPr>
            </w:pPr>
            <w:r w:rsidRPr="00332069">
              <w:rPr>
                <w:b/>
              </w:rPr>
              <w:t>Psaní</w:t>
            </w:r>
          </w:p>
          <w:p w14:paraId="670BE784" w14:textId="77777777" w:rsidR="001D083D" w:rsidRPr="00013CDD" w:rsidRDefault="001D083D" w:rsidP="001D083D">
            <w:pPr>
              <w:numPr>
                <w:ilvl w:val="0"/>
                <w:numId w:val="225"/>
              </w:numPr>
              <w:spacing w:before="0" w:after="120" w:line="276" w:lineRule="auto"/>
              <w:jc w:val="center"/>
              <w:rPr>
                <w:b/>
              </w:rPr>
            </w:pPr>
            <w:r>
              <w:t>vyplní základní údaje o sobě ve   formuláři</w:t>
            </w:r>
          </w:p>
          <w:p w14:paraId="4EBD9914" w14:textId="77777777" w:rsidR="001D083D" w:rsidRDefault="001D083D" w:rsidP="001D083D">
            <w:pPr>
              <w:numPr>
                <w:ilvl w:val="0"/>
                <w:numId w:val="225"/>
              </w:numPr>
              <w:spacing w:before="0" w:after="120" w:line="276" w:lineRule="auto"/>
              <w:jc w:val="left"/>
            </w:pPr>
            <w:r>
              <w:t>napíše jednoduché texty týkající se jeho samotného, rodiny, školy, volného času a dalších osvojovaných tématech</w:t>
            </w:r>
          </w:p>
          <w:p w14:paraId="5AA68435" w14:textId="77777777" w:rsidR="001D083D" w:rsidRDefault="001D083D" w:rsidP="001D083D">
            <w:pPr>
              <w:numPr>
                <w:ilvl w:val="0"/>
                <w:numId w:val="225"/>
              </w:numPr>
              <w:spacing w:before="0" w:after="120" w:line="276" w:lineRule="auto"/>
              <w:jc w:val="left"/>
            </w:pPr>
            <w:r>
              <w:t xml:space="preserve"> reaguje na jednoduché písemné sdělení</w:t>
            </w:r>
          </w:p>
        </w:tc>
        <w:tc>
          <w:tcPr>
            <w:tcW w:w="3685" w:type="dxa"/>
            <w:vAlign w:val="center"/>
          </w:tcPr>
          <w:p w14:paraId="412ACD54" w14:textId="77777777" w:rsidR="001D083D" w:rsidRDefault="001D083D" w:rsidP="001D083D">
            <w:pPr>
              <w:numPr>
                <w:ilvl w:val="0"/>
                <w:numId w:val="221"/>
              </w:numPr>
              <w:spacing w:before="0" w:after="120" w:line="276" w:lineRule="auto"/>
              <w:jc w:val="left"/>
            </w:pPr>
            <w:r>
              <w:lastRenderedPageBreak/>
              <w:t>chápe obsah příběhu, rozhovoru</w:t>
            </w:r>
          </w:p>
          <w:p w14:paraId="2213F4D2" w14:textId="77777777" w:rsidR="001D083D" w:rsidRDefault="001D083D" w:rsidP="001D083D">
            <w:pPr>
              <w:numPr>
                <w:ilvl w:val="0"/>
                <w:numId w:val="221"/>
              </w:numPr>
              <w:spacing w:before="0" w:after="120" w:line="276" w:lineRule="auto"/>
              <w:jc w:val="left"/>
            </w:pPr>
            <w:r>
              <w:t>rozumí důležitým informacím v krátkých nahrávkách</w:t>
            </w:r>
          </w:p>
          <w:p w14:paraId="72A3E5F1" w14:textId="77777777" w:rsidR="001D083D" w:rsidRDefault="001D083D" w:rsidP="00AF276A">
            <w:pPr>
              <w:spacing w:before="0" w:after="120" w:line="276" w:lineRule="auto"/>
              <w:jc w:val="left"/>
            </w:pPr>
          </w:p>
          <w:p w14:paraId="14B93D99" w14:textId="77777777" w:rsidR="001D083D" w:rsidRDefault="001D083D" w:rsidP="00AF276A">
            <w:pPr>
              <w:spacing w:before="0" w:after="120" w:line="276" w:lineRule="auto"/>
              <w:jc w:val="left"/>
            </w:pPr>
          </w:p>
          <w:p w14:paraId="217CD167" w14:textId="77777777" w:rsidR="001D083D" w:rsidRDefault="001D083D" w:rsidP="00AF276A">
            <w:pPr>
              <w:spacing w:before="0" w:after="120" w:line="276" w:lineRule="auto"/>
              <w:jc w:val="left"/>
            </w:pPr>
          </w:p>
          <w:p w14:paraId="4C7A2672" w14:textId="77777777" w:rsidR="001D083D" w:rsidRDefault="001D083D" w:rsidP="00AF276A">
            <w:pPr>
              <w:spacing w:before="0" w:after="120" w:line="276" w:lineRule="auto"/>
              <w:jc w:val="left"/>
            </w:pPr>
          </w:p>
          <w:p w14:paraId="0521CEF1" w14:textId="77777777" w:rsidR="001D083D" w:rsidRDefault="001D083D" w:rsidP="00AF276A">
            <w:pPr>
              <w:spacing w:before="0" w:after="120" w:line="276" w:lineRule="auto"/>
              <w:jc w:val="left"/>
            </w:pPr>
          </w:p>
          <w:p w14:paraId="7D0C99C3" w14:textId="77777777" w:rsidR="001D083D" w:rsidRDefault="001D083D" w:rsidP="00AF276A">
            <w:pPr>
              <w:spacing w:before="0" w:after="120" w:line="276" w:lineRule="auto"/>
              <w:jc w:val="left"/>
            </w:pPr>
          </w:p>
          <w:p w14:paraId="6773C01A" w14:textId="77777777" w:rsidR="001D083D" w:rsidRDefault="001D083D" w:rsidP="001D083D">
            <w:pPr>
              <w:numPr>
                <w:ilvl w:val="0"/>
                <w:numId w:val="221"/>
              </w:numPr>
              <w:spacing w:before="0" w:after="120" w:line="276" w:lineRule="auto"/>
              <w:jc w:val="left"/>
            </w:pPr>
            <w:r>
              <w:t>sestaví dialogy, rozhovory,, na daná témata</w:t>
            </w:r>
          </w:p>
          <w:p w14:paraId="5E9DA5CC" w14:textId="77777777" w:rsidR="001D083D" w:rsidRDefault="001D083D" w:rsidP="001D083D">
            <w:pPr>
              <w:numPr>
                <w:ilvl w:val="0"/>
                <w:numId w:val="221"/>
              </w:numPr>
              <w:spacing w:before="0" w:after="120" w:line="276" w:lineRule="auto"/>
              <w:jc w:val="left"/>
            </w:pPr>
            <w:r>
              <w:t>popíše složitější obrázek</w:t>
            </w:r>
          </w:p>
          <w:p w14:paraId="60EE62B7" w14:textId="77777777" w:rsidR="001D083D" w:rsidRDefault="001D083D" w:rsidP="001D083D">
            <w:pPr>
              <w:numPr>
                <w:ilvl w:val="0"/>
                <w:numId w:val="221"/>
              </w:numPr>
              <w:spacing w:before="0" w:after="120" w:line="276" w:lineRule="auto"/>
              <w:jc w:val="left"/>
            </w:pPr>
            <w:r>
              <w:t>sestavuje věty v daných gramatických časech</w:t>
            </w:r>
          </w:p>
          <w:p w14:paraId="344DFDFE" w14:textId="77777777" w:rsidR="001D083D" w:rsidRDefault="001D083D" w:rsidP="001D083D">
            <w:pPr>
              <w:numPr>
                <w:ilvl w:val="0"/>
                <w:numId w:val="221"/>
              </w:numPr>
              <w:spacing w:before="0" w:after="120" w:line="276" w:lineRule="auto"/>
              <w:jc w:val="left"/>
            </w:pPr>
            <w:r>
              <w:t>užívá fráze a ustálená spojení</w:t>
            </w:r>
          </w:p>
          <w:p w14:paraId="2F15C840" w14:textId="77777777" w:rsidR="001D083D" w:rsidRDefault="001D083D" w:rsidP="00AF276A">
            <w:pPr>
              <w:spacing w:before="0" w:after="120" w:line="276" w:lineRule="auto"/>
              <w:jc w:val="left"/>
            </w:pPr>
          </w:p>
          <w:p w14:paraId="71B003F5" w14:textId="77777777" w:rsidR="001D083D" w:rsidRDefault="001D083D" w:rsidP="00AF276A">
            <w:pPr>
              <w:spacing w:before="0" w:after="120" w:line="276" w:lineRule="auto"/>
              <w:jc w:val="left"/>
            </w:pPr>
          </w:p>
          <w:p w14:paraId="0894BD80" w14:textId="77777777" w:rsidR="001D083D" w:rsidRDefault="001D083D" w:rsidP="00AF276A">
            <w:pPr>
              <w:spacing w:before="0" w:after="120" w:line="276" w:lineRule="auto"/>
              <w:jc w:val="left"/>
            </w:pPr>
          </w:p>
          <w:p w14:paraId="4D3695C4" w14:textId="77777777" w:rsidR="001D083D" w:rsidRDefault="001D083D" w:rsidP="00AF276A">
            <w:pPr>
              <w:spacing w:before="0" w:after="120" w:line="276" w:lineRule="auto"/>
              <w:jc w:val="left"/>
            </w:pPr>
          </w:p>
          <w:p w14:paraId="421C57DF" w14:textId="77777777" w:rsidR="001D083D" w:rsidRDefault="001D083D" w:rsidP="00AF276A">
            <w:pPr>
              <w:spacing w:before="0" w:after="120" w:line="276" w:lineRule="auto"/>
              <w:jc w:val="left"/>
            </w:pPr>
          </w:p>
          <w:p w14:paraId="5463CD6B" w14:textId="77777777" w:rsidR="001D083D" w:rsidRDefault="001D083D" w:rsidP="001D083D">
            <w:pPr>
              <w:numPr>
                <w:ilvl w:val="0"/>
                <w:numId w:val="221"/>
              </w:numPr>
              <w:spacing w:before="0" w:after="120" w:line="276" w:lineRule="auto"/>
              <w:jc w:val="left"/>
            </w:pPr>
            <w:r>
              <w:t>vyhledá v textu požadovanou informaci</w:t>
            </w:r>
          </w:p>
          <w:p w14:paraId="13CC5FAF" w14:textId="77777777" w:rsidR="001D083D" w:rsidRDefault="001D083D" w:rsidP="001D083D">
            <w:pPr>
              <w:numPr>
                <w:ilvl w:val="0"/>
                <w:numId w:val="221"/>
              </w:numPr>
              <w:spacing w:before="0" w:after="120" w:line="276" w:lineRule="auto"/>
              <w:jc w:val="left"/>
            </w:pPr>
            <w:r>
              <w:t>čte s porozuměním texty s obrázky</w:t>
            </w:r>
          </w:p>
          <w:p w14:paraId="227F7FF0" w14:textId="77777777" w:rsidR="001D083D" w:rsidRDefault="001D083D" w:rsidP="001D083D">
            <w:pPr>
              <w:numPr>
                <w:ilvl w:val="0"/>
                <w:numId w:val="221"/>
              </w:numPr>
              <w:spacing w:before="0" w:after="120" w:line="276" w:lineRule="auto"/>
              <w:jc w:val="left"/>
            </w:pPr>
            <w:r>
              <w:t>foneticky správně přečte texty se známou slovní zásobou</w:t>
            </w:r>
          </w:p>
          <w:p w14:paraId="105BD8FB" w14:textId="77777777" w:rsidR="001D083D" w:rsidRDefault="001D083D" w:rsidP="00AF276A">
            <w:pPr>
              <w:spacing w:before="0" w:after="120" w:line="276" w:lineRule="auto"/>
              <w:jc w:val="left"/>
            </w:pPr>
          </w:p>
          <w:p w14:paraId="2E9FD0E7" w14:textId="77777777" w:rsidR="001D083D" w:rsidRDefault="001D083D" w:rsidP="00AF276A">
            <w:pPr>
              <w:spacing w:before="0" w:after="120" w:line="276" w:lineRule="auto"/>
              <w:jc w:val="left"/>
            </w:pPr>
          </w:p>
          <w:p w14:paraId="441DFED7" w14:textId="77777777" w:rsidR="001D083D" w:rsidRDefault="001D083D" w:rsidP="00AF276A">
            <w:pPr>
              <w:spacing w:before="0" w:after="120" w:line="276" w:lineRule="auto"/>
              <w:jc w:val="left"/>
            </w:pPr>
          </w:p>
          <w:p w14:paraId="4DC65E8A" w14:textId="77777777" w:rsidR="001D083D" w:rsidRDefault="001D083D" w:rsidP="00AF276A">
            <w:pPr>
              <w:spacing w:before="0" w:after="120" w:line="276" w:lineRule="auto"/>
              <w:jc w:val="left"/>
            </w:pPr>
          </w:p>
          <w:p w14:paraId="4E25A534" w14:textId="77777777" w:rsidR="001D083D" w:rsidRDefault="001D083D" w:rsidP="00AF276A">
            <w:pPr>
              <w:spacing w:before="0" w:after="120" w:line="276" w:lineRule="auto"/>
              <w:jc w:val="left"/>
            </w:pPr>
          </w:p>
          <w:p w14:paraId="153FAA43" w14:textId="77777777" w:rsidR="001D083D" w:rsidRDefault="001D083D" w:rsidP="00AF276A">
            <w:pPr>
              <w:spacing w:before="0" w:after="120" w:line="276" w:lineRule="auto"/>
              <w:jc w:val="left"/>
            </w:pPr>
          </w:p>
          <w:p w14:paraId="4673952C" w14:textId="77777777" w:rsidR="001D083D" w:rsidRDefault="001D083D" w:rsidP="001D083D">
            <w:pPr>
              <w:numPr>
                <w:ilvl w:val="0"/>
                <w:numId w:val="221"/>
              </w:numPr>
              <w:spacing w:before="0" w:after="120" w:line="276" w:lineRule="auto"/>
              <w:jc w:val="left"/>
            </w:pPr>
            <w:r>
              <w:t>vyhledá slova ve výkladovém slovníku</w:t>
            </w:r>
          </w:p>
          <w:p w14:paraId="5B2E81BD" w14:textId="77777777" w:rsidR="001D083D" w:rsidRDefault="001D083D" w:rsidP="001D083D">
            <w:pPr>
              <w:numPr>
                <w:ilvl w:val="0"/>
                <w:numId w:val="221"/>
              </w:numPr>
              <w:spacing w:before="0" w:after="120" w:line="276" w:lineRule="auto"/>
              <w:jc w:val="left"/>
            </w:pPr>
            <w:r>
              <w:t>sestavuje věty kladné, záporné, otázky, krátké odpovědi v daných gramatických časech</w:t>
            </w:r>
          </w:p>
          <w:p w14:paraId="223417D0" w14:textId="77777777" w:rsidR="001D083D" w:rsidRDefault="001D083D" w:rsidP="001D083D">
            <w:pPr>
              <w:numPr>
                <w:ilvl w:val="0"/>
                <w:numId w:val="221"/>
              </w:numPr>
              <w:spacing w:before="0" w:after="120" w:line="276" w:lineRule="auto"/>
              <w:jc w:val="left"/>
            </w:pPr>
            <w:r>
              <w:t>vyjádří jednoduše svůj názor</w:t>
            </w:r>
          </w:p>
          <w:p w14:paraId="43824C79" w14:textId="77777777" w:rsidR="001D083D" w:rsidRDefault="001D083D" w:rsidP="001D083D">
            <w:pPr>
              <w:numPr>
                <w:ilvl w:val="0"/>
                <w:numId w:val="221"/>
              </w:numPr>
              <w:spacing w:before="0" w:after="120" w:line="276" w:lineRule="auto"/>
              <w:jc w:val="left"/>
            </w:pPr>
            <w:r>
              <w:t>popíše složitější obrázek</w:t>
            </w:r>
          </w:p>
          <w:p w14:paraId="78BC837D" w14:textId="77777777" w:rsidR="001D083D" w:rsidRDefault="001D083D" w:rsidP="001D083D">
            <w:pPr>
              <w:numPr>
                <w:ilvl w:val="0"/>
                <w:numId w:val="221"/>
              </w:numPr>
              <w:spacing w:before="0" w:after="120" w:line="276" w:lineRule="auto"/>
              <w:jc w:val="left"/>
            </w:pPr>
            <w:r>
              <w:t>sestaví dialogy na daná témata</w:t>
            </w:r>
          </w:p>
        </w:tc>
        <w:tc>
          <w:tcPr>
            <w:tcW w:w="3828" w:type="dxa"/>
            <w:vAlign w:val="center"/>
          </w:tcPr>
          <w:p w14:paraId="730D41D3" w14:textId="77777777" w:rsidR="001D083D" w:rsidRDefault="001D083D" w:rsidP="00AF276A">
            <w:pPr>
              <w:spacing w:before="0" w:after="120" w:line="276" w:lineRule="auto"/>
              <w:jc w:val="left"/>
              <w:rPr>
                <w:b/>
              </w:rPr>
            </w:pPr>
            <w:r w:rsidRPr="00332069">
              <w:rPr>
                <w:b/>
              </w:rPr>
              <w:lastRenderedPageBreak/>
              <w:t>Mluvnice</w:t>
            </w:r>
          </w:p>
          <w:p w14:paraId="5EA33FC0" w14:textId="77777777" w:rsidR="001D083D" w:rsidRPr="00E72A12" w:rsidRDefault="001D083D" w:rsidP="001D083D">
            <w:pPr>
              <w:pStyle w:val="Odstavecseseznamem"/>
              <w:numPr>
                <w:ilvl w:val="0"/>
                <w:numId w:val="223"/>
              </w:numPr>
              <w:spacing w:before="0" w:after="120" w:line="276" w:lineRule="auto"/>
              <w:rPr>
                <w:szCs w:val="20"/>
              </w:rPr>
            </w:pPr>
            <w:r w:rsidRPr="00E72A12">
              <w:rPr>
                <w:szCs w:val="20"/>
              </w:rPr>
              <w:t>přítomný čas průběhový – kladná a záporná oznamovací věta, otázka, krátké odpovědi, otázky ‚ano / ne‘, otázky s tázacími zájmeny</w:t>
            </w:r>
          </w:p>
          <w:p w14:paraId="37D18B95" w14:textId="77777777" w:rsidR="001D083D" w:rsidRPr="00E72A12" w:rsidRDefault="001D083D" w:rsidP="001D083D">
            <w:pPr>
              <w:pStyle w:val="Odstavecseseznamem"/>
              <w:numPr>
                <w:ilvl w:val="0"/>
                <w:numId w:val="223"/>
              </w:numPr>
              <w:spacing w:before="0" w:after="120" w:line="276" w:lineRule="auto"/>
              <w:rPr>
                <w:szCs w:val="20"/>
              </w:rPr>
            </w:pPr>
            <w:r w:rsidRPr="00E72A12">
              <w:rPr>
                <w:szCs w:val="20"/>
              </w:rPr>
              <w:t>přítomný čas prostý vs přítomný čas průběhový</w:t>
            </w:r>
          </w:p>
          <w:p w14:paraId="7CE49D01" w14:textId="77777777" w:rsidR="001D083D" w:rsidRPr="00E72A12" w:rsidRDefault="001D083D" w:rsidP="001D083D">
            <w:pPr>
              <w:pStyle w:val="Odstavecseseznamem"/>
              <w:numPr>
                <w:ilvl w:val="0"/>
                <w:numId w:val="223"/>
              </w:numPr>
              <w:spacing w:before="0" w:after="120" w:line="276" w:lineRule="auto"/>
              <w:rPr>
                <w:szCs w:val="20"/>
              </w:rPr>
            </w:pPr>
            <w:r w:rsidRPr="00E72A12">
              <w:rPr>
                <w:szCs w:val="20"/>
              </w:rPr>
              <w:t xml:space="preserve">sloveso </w:t>
            </w:r>
            <w:r w:rsidRPr="00E72A12">
              <w:rPr>
                <w:i/>
                <w:szCs w:val="20"/>
              </w:rPr>
              <w:t>to be</w:t>
            </w:r>
            <w:r w:rsidRPr="00E72A12">
              <w:rPr>
                <w:szCs w:val="20"/>
              </w:rPr>
              <w:t xml:space="preserve"> v minulém čase – kladná a záporná oznamovací věta, otázka, krátké odpovědi, otázky ‚ano / ne‘, otázky s tázacími zájmeny</w:t>
            </w:r>
          </w:p>
          <w:p w14:paraId="6968334F" w14:textId="77777777" w:rsidR="001D083D" w:rsidRPr="00E72A12" w:rsidRDefault="001D083D" w:rsidP="001D083D">
            <w:pPr>
              <w:pStyle w:val="Odstavecseseznamem"/>
              <w:numPr>
                <w:ilvl w:val="0"/>
                <w:numId w:val="223"/>
              </w:numPr>
              <w:spacing w:before="0" w:after="120" w:line="276" w:lineRule="auto"/>
              <w:rPr>
                <w:szCs w:val="20"/>
              </w:rPr>
            </w:pPr>
            <w:r w:rsidRPr="00E72A12">
              <w:rPr>
                <w:szCs w:val="20"/>
              </w:rPr>
              <w:t>minulý čas prostý pravidelných a nepravidelných sloves - kladná a záporná oznamovací věta, otázka, krátké odpovědi, otázky ‚ano / ne‘, otázky s tázacími zájmeny</w:t>
            </w:r>
          </w:p>
          <w:p w14:paraId="5D8558F4" w14:textId="77777777" w:rsidR="001D083D" w:rsidRPr="00E72A12" w:rsidRDefault="001D083D" w:rsidP="001D083D">
            <w:pPr>
              <w:pStyle w:val="Odstavecseseznamem"/>
              <w:numPr>
                <w:ilvl w:val="0"/>
                <w:numId w:val="223"/>
              </w:numPr>
              <w:spacing w:before="0" w:after="120" w:line="276" w:lineRule="auto"/>
              <w:rPr>
                <w:szCs w:val="20"/>
              </w:rPr>
            </w:pPr>
            <w:r w:rsidRPr="00E72A12">
              <w:rPr>
                <w:szCs w:val="20"/>
              </w:rPr>
              <w:t>minulý čas průběhový – kladná a záporná oznamovací věta, otázka, krátké odpovědi, otázky ‚ano / ne‘, otázky s tázacími zájmeny</w:t>
            </w:r>
          </w:p>
          <w:p w14:paraId="5FB28120" w14:textId="77777777" w:rsidR="001D083D" w:rsidRPr="00EE49D9" w:rsidRDefault="001D083D" w:rsidP="001D083D">
            <w:pPr>
              <w:pStyle w:val="Odstavecseseznamem"/>
              <w:numPr>
                <w:ilvl w:val="0"/>
                <w:numId w:val="223"/>
              </w:numPr>
              <w:spacing w:before="0" w:after="120" w:line="276" w:lineRule="auto"/>
              <w:rPr>
                <w:szCs w:val="20"/>
              </w:rPr>
            </w:pPr>
            <w:r w:rsidRPr="00E72A12">
              <w:rPr>
                <w:szCs w:val="20"/>
              </w:rPr>
              <w:t xml:space="preserve">minulý čas průběhový vs minulý čas </w:t>
            </w:r>
            <w:r w:rsidRPr="00EE49D9">
              <w:rPr>
                <w:szCs w:val="20"/>
              </w:rPr>
              <w:t>prostý</w:t>
            </w:r>
          </w:p>
          <w:p w14:paraId="5E108576" w14:textId="77777777" w:rsidR="001D083D" w:rsidRPr="00EE49D9" w:rsidRDefault="001D083D" w:rsidP="001D083D">
            <w:pPr>
              <w:pStyle w:val="Odstavecseseznamem"/>
              <w:numPr>
                <w:ilvl w:val="0"/>
                <w:numId w:val="223"/>
              </w:numPr>
              <w:spacing w:before="0" w:after="120" w:line="276" w:lineRule="auto"/>
              <w:rPr>
                <w:szCs w:val="20"/>
              </w:rPr>
            </w:pPr>
            <w:r w:rsidRPr="00EE49D9">
              <w:rPr>
                <w:szCs w:val="20"/>
              </w:rPr>
              <w:t>vyjádření budoucího času</w:t>
            </w:r>
          </w:p>
          <w:p w14:paraId="3ADCDBBB" w14:textId="77777777" w:rsidR="001D083D" w:rsidRPr="00EE49D9" w:rsidRDefault="001D083D" w:rsidP="001D083D">
            <w:pPr>
              <w:pStyle w:val="Odstavecseseznamem"/>
              <w:numPr>
                <w:ilvl w:val="0"/>
                <w:numId w:val="223"/>
              </w:numPr>
              <w:spacing w:before="0" w:after="120" w:line="276" w:lineRule="auto"/>
              <w:rPr>
                <w:szCs w:val="20"/>
              </w:rPr>
            </w:pPr>
            <w:r w:rsidRPr="00EE49D9">
              <w:rPr>
                <w:szCs w:val="20"/>
              </w:rPr>
              <w:t>tázací dovětky</w:t>
            </w:r>
          </w:p>
          <w:p w14:paraId="45E662EF" w14:textId="77777777" w:rsidR="001D083D" w:rsidRPr="00FF00B2" w:rsidRDefault="001D083D" w:rsidP="00AF276A">
            <w:pPr>
              <w:pStyle w:val="Odstavecseseznamem"/>
              <w:spacing w:before="0" w:after="120" w:line="276" w:lineRule="auto"/>
              <w:rPr>
                <w:color w:val="FF0000"/>
                <w:szCs w:val="20"/>
              </w:rPr>
            </w:pPr>
          </w:p>
          <w:p w14:paraId="326E4809" w14:textId="77777777" w:rsidR="001D083D" w:rsidRDefault="001D083D" w:rsidP="00AF276A">
            <w:pPr>
              <w:spacing w:before="0" w:after="120" w:line="276" w:lineRule="auto"/>
              <w:jc w:val="left"/>
              <w:rPr>
                <w:b/>
              </w:rPr>
            </w:pPr>
            <w:r>
              <w:rPr>
                <w:b/>
              </w:rPr>
              <w:t>Zvuková a grafická podoba jazyka</w:t>
            </w:r>
          </w:p>
          <w:p w14:paraId="4BCE599C" w14:textId="77777777" w:rsidR="001D083D" w:rsidRDefault="001D083D" w:rsidP="001D083D">
            <w:pPr>
              <w:pStyle w:val="Odstavecseseznamem"/>
              <w:numPr>
                <w:ilvl w:val="0"/>
                <w:numId w:val="754"/>
              </w:numPr>
              <w:spacing w:before="0" w:after="120" w:line="276" w:lineRule="auto"/>
              <w:jc w:val="left"/>
            </w:pPr>
            <w:r>
              <w:t>rozvíjení dostatečně srozumitelné</w:t>
            </w:r>
            <w:r w:rsidRPr="00F106CF">
              <w:rPr>
                <w:b/>
              </w:rPr>
              <w:t xml:space="preserve"> </w:t>
            </w:r>
            <w:r>
              <w:t>výslovnosti a schopnosti rozlišovat sluchem prvky  fonologického systému jazyka, slovní a větný přízvuk, intonace, ovládání pravopisu slov osvojené slovní zásoby</w:t>
            </w:r>
          </w:p>
          <w:p w14:paraId="4650956E" w14:textId="77777777" w:rsidR="001D083D" w:rsidRDefault="001D083D" w:rsidP="00AF276A">
            <w:pPr>
              <w:spacing w:before="0" w:after="120" w:line="276" w:lineRule="auto"/>
              <w:jc w:val="left"/>
              <w:rPr>
                <w:b/>
              </w:rPr>
            </w:pPr>
            <w:r>
              <w:rPr>
                <w:b/>
              </w:rPr>
              <w:t>Slovní zásoba</w:t>
            </w:r>
          </w:p>
          <w:p w14:paraId="1C817C0C"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životní etapy, rodina</w:t>
            </w:r>
          </w:p>
          <w:p w14:paraId="2E809F18"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každodenní činnosti a volnočasové aktivity</w:t>
            </w:r>
          </w:p>
          <w:p w14:paraId="1764212E"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co máme či nemáme rádi</w:t>
            </w:r>
          </w:p>
          <w:p w14:paraId="7759A3CB"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jídlo, restaurace</w:t>
            </w:r>
          </w:p>
          <w:p w14:paraId="44EDAAE4"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pozvání</w:t>
            </w:r>
          </w:p>
          <w:p w14:paraId="6CC1C850"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vesmír</w:t>
            </w:r>
          </w:p>
          <w:p w14:paraId="612E9CF2"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domov a pracoviště</w:t>
            </w:r>
          </w:p>
          <w:p w14:paraId="5447E1BB"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volba povolání</w:t>
            </w:r>
          </w:p>
          <w:p w14:paraId="64AB9966"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dopravní prostředky, cestování</w:t>
            </w:r>
          </w:p>
          <w:p w14:paraId="2628CF6C"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přírodní katastrofy</w:t>
            </w:r>
          </w:p>
          <w:p w14:paraId="06AA3542"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bydlení, domy, nábytek</w:t>
            </w:r>
          </w:p>
          <w:p w14:paraId="4AC9E258"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město, místa a budovy ve městě</w:t>
            </w:r>
          </w:p>
          <w:p w14:paraId="3DFD1ABE"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popis cesty</w:t>
            </w:r>
          </w:p>
          <w:p w14:paraId="31F7BD85" w14:textId="77777777" w:rsidR="001D083D" w:rsidRPr="00F106CF" w:rsidRDefault="001D083D" w:rsidP="001D083D">
            <w:pPr>
              <w:pStyle w:val="Odstavecseseznamem"/>
              <w:numPr>
                <w:ilvl w:val="0"/>
                <w:numId w:val="223"/>
              </w:numPr>
              <w:spacing w:before="0" w:after="120" w:line="276" w:lineRule="auto"/>
              <w:rPr>
                <w:b/>
                <w:szCs w:val="20"/>
              </w:rPr>
            </w:pPr>
            <w:r w:rsidRPr="00F106CF">
              <w:rPr>
                <w:szCs w:val="20"/>
              </w:rPr>
              <w:t>zážitky, prázdniny, dovolená</w:t>
            </w:r>
          </w:p>
          <w:p w14:paraId="082E70A2" w14:textId="77777777" w:rsidR="001D083D" w:rsidRPr="00F106CF" w:rsidRDefault="001D083D" w:rsidP="001D083D">
            <w:pPr>
              <w:pStyle w:val="Odstavecseseznamem"/>
              <w:numPr>
                <w:ilvl w:val="0"/>
                <w:numId w:val="223"/>
              </w:numPr>
              <w:spacing w:before="0" w:after="120" w:line="276" w:lineRule="auto"/>
              <w:jc w:val="left"/>
              <w:rPr>
                <w:szCs w:val="20"/>
              </w:rPr>
            </w:pPr>
            <w:r w:rsidRPr="00F106CF">
              <w:rPr>
                <w:szCs w:val="20"/>
              </w:rPr>
              <w:t>práce se slovníkem</w:t>
            </w:r>
          </w:p>
          <w:p w14:paraId="78A3BE1B" w14:textId="77777777" w:rsidR="001D083D" w:rsidRDefault="001D083D" w:rsidP="00AF276A">
            <w:pPr>
              <w:spacing w:before="0" w:after="120" w:line="276" w:lineRule="auto"/>
              <w:jc w:val="left"/>
              <w:rPr>
                <w:b/>
                <w:szCs w:val="20"/>
              </w:rPr>
            </w:pPr>
            <w:r w:rsidRPr="0091631F">
              <w:rPr>
                <w:b/>
                <w:szCs w:val="20"/>
              </w:rPr>
              <w:lastRenderedPageBreak/>
              <w:t>Tematické okruhy</w:t>
            </w:r>
          </w:p>
          <w:p w14:paraId="3CC1080C"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rodina, volný čas, sport, každodenní činnosti</w:t>
            </w:r>
          </w:p>
          <w:p w14:paraId="545E7FF6"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cestování</w:t>
            </w:r>
          </w:p>
          <w:p w14:paraId="485FE4C5"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volba povolání</w:t>
            </w:r>
          </w:p>
          <w:p w14:paraId="21D842B1"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bydlení, domov</w:t>
            </w:r>
          </w:p>
          <w:p w14:paraId="00835413"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příroda a město</w:t>
            </w:r>
          </w:p>
          <w:p w14:paraId="493D133A"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společnost a její problémy</w:t>
            </w:r>
          </w:p>
          <w:p w14:paraId="471765FF"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péče o zdraví, pocity a nálady</w:t>
            </w:r>
          </w:p>
          <w:p w14:paraId="67B0C957"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škola</w:t>
            </w:r>
          </w:p>
          <w:p w14:paraId="0429096B" w14:textId="77777777" w:rsidR="001D083D" w:rsidRPr="00F106CF" w:rsidRDefault="001D083D" w:rsidP="001D083D">
            <w:pPr>
              <w:pStyle w:val="Odstavecseseznamem"/>
              <w:numPr>
                <w:ilvl w:val="0"/>
                <w:numId w:val="223"/>
              </w:numPr>
              <w:spacing w:before="0" w:after="120" w:line="276" w:lineRule="auto"/>
              <w:rPr>
                <w:szCs w:val="20"/>
              </w:rPr>
            </w:pPr>
            <w:r w:rsidRPr="00F106CF">
              <w:rPr>
                <w:szCs w:val="20"/>
              </w:rPr>
              <w:t>moderní technologie a média</w:t>
            </w:r>
          </w:p>
          <w:p w14:paraId="355AF62F" w14:textId="77777777" w:rsidR="001D083D" w:rsidRPr="00F106CF" w:rsidRDefault="001D083D" w:rsidP="001D083D">
            <w:pPr>
              <w:pStyle w:val="Odstavecseseznamem"/>
              <w:numPr>
                <w:ilvl w:val="0"/>
                <w:numId w:val="223"/>
              </w:numPr>
              <w:spacing w:before="0" w:after="120" w:line="276" w:lineRule="auto"/>
              <w:jc w:val="left"/>
              <w:rPr>
                <w:b/>
                <w:szCs w:val="20"/>
              </w:rPr>
            </w:pPr>
            <w:r w:rsidRPr="00F106CF">
              <w:rPr>
                <w:szCs w:val="20"/>
              </w:rPr>
              <w:t>reálie anglicky mluvících zemí</w:t>
            </w:r>
          </w:p>
        </w:tc>
        <w:tc>
          <w:tcPr>
            <w:tcW w:w="3603" w:type="dxa"/>
            <w:vAlign w:val="center"/>
          </w:tcPr>
          <w:p w14:paraId="7DA33845" w14:textId="77777777" w:rsidR="001D083D" w:rsidRDefault="001D083D" w:rsidP="00AF276A">
            <w:pPr>
              <w:tabs>
                <w:tab w:val="left" w:pos="720"/>
              </w:tabs>
              <w:spacing w:before="0" w:after="120" w:line="276" w:lineRule="auto"/>
            </w:pPr>
            <w:r w:rsidRPr="0012453A">
              <w:rPr>
                <w:b/>
                <w:sz w:val="22"/>
                <w:szCs w:val="22"/>
              </w:rPr>
              <w:lastRenderedPageBreak/>
              <w:t>VDO</w:t>
            </w:r>
            <w:r>
              <w:t xml:space="preserve"> </w:t>
            </w:r>
          </w:p>
          <w:p w14:paraId="79B2AF0A" w14:textId="77777777" w:rsidR="001D083D" w:rsidRDefault="001D083D" w:rsidP="001D083D">
            <w:pPr>
              <w:numPr>
                <w:ilvl w:val="0"/>
                <w:numId w:val="222"/>
              </w:numPr>
              <w:tabs>
                <w:tab w:val="left" w:pos="720"/>
              </w:tabs>
              <w:spacing w:before="0" w:after="120" w:line="276" w:lineRule="auto"/>
            </w:pPr>
            <w:r>
              <w:t>formy participace občanů v politickém životě</w:t>
            </w:r>
          </w:p>
          <w:p w14:paraId="56F21C20" w14:textId="77777777" w:rsidR="001D083D" w:rsidRDefault="001D083D" w:rsidP="00AF276A">
            <w:pPr>
              <w:spacing w:before="0" w:after="120" w:line="276" w:lineRule="auto"/>
              <w:rPr>
                <w:b/>
                <w:sz w:val="22"/>
              </w:rPr>
            </w:pPr>
            <w:r w:rsidRPr="0012453A">
              <w:rPr>
                <w:b/>
                <w:sz w:val="22"/>
                <w:szCs w:val="22"/>
              </w:rPr>
              <w:t>EV</w:t>
            </w:r>
          </w:p>
          <w:p w14:paraId="212DDD74" w14:textId="77777777" w:rsidR="001D083D" w:rsidRDefault="001D083D" w:rsidP="001D083D">
            <w:pPr>
              <w:numPr>
                <w:ilvl w:val="0"/>
                <w:numId w:val="222"/>
              </w:numPr>
              <w:spacing w:before="0" w:after="120" w:line="276" w:lineRule="auto"/>
            </w:pPr>
            <w:r>
              <w:t>lidské aktivity a problémy životního prostředí</w:t>
            </w:r>
          </w:p>
          <w:p w14:paraId="77957F35" w14:textId="77777777" w:rsidR="001D083D" w:rsidRPr="007129B7" w:rsidRDefault="001D083D" w:rsidP="00AF276A">
            <w:pPr>
              <w:tabs>
                <w:tab w:val="left" w:pos="720"/>
              </w:tabs>
              <w:spacing w:before="0" w:after="120" w:line="276" w:lineRule="auto"/>
              <w:rPr>
                <w:sz w:val="22"/>
              </w:rPr>
            </w:pPr>
            <w:r w:rsidRPr="007129B7">
              <w:rPr>
                <w:b/>
                <w:sz w:val="22"/>
                <w:szCs w:val="22"/>
              </w:rPr>
              <w:t>OSV</w:t>
            </w:r>
          </w:p>
          <w:p w14:paraId="3D3E0CD0" w14:textId="77777777" w:rsidR="001D083D" w:rsidRPr="00EB0267" w:rsidRDefault="001D083D" w:rsidP="001D083D">
            <w:pPr>
              <w:numPr>
                <w:ilvl w:val="0"/>
                <w:numId w:val="236"/>
              </w:numPr>
              <w:tabs>
                <w:tab w:val="left" w:pos="720"/>
              </w:tabs>
              <w:spacing w:before="0" w:after="120" w:line="276" w:lineRule="auto"/>
            </w:pPr>
            <w:r>
              <w:t>k</w:t>
            </w:r>
            <w:r w:rsidRPr="00EB0267">
              <w:t>reativita</w:t>
            </w:r>
            <w:r>
              <w:t xml:space="preserve"> - </w:t>
            </w:r>
            <w:r w:rsidRPr="007129B7">
              <w:t>rozvíjí kreativitu při práci na společných úkolech</w:t>
            </w:r>
          </w:p>
          <w:p w14:paraId="107E6B72" w14:textId="77777777" w:rsidR="001D083D" w:rsidRDefault="001D083D" w:rsidP="001D083D">
            <w:pPr>
              <w:numPr>
                <w:ilvl w:val="0"/>
                <w:numId w:val="236"/>
              </w:numPr>
              <w:tabs>
                <w:tab w:val="left" w:pos="720"/>
              </w:tabs>
              <w:spacing w:before="0" w:after="120" w:line="276" w:lineRule="auto"/>
            </w:pPr>
            <w:r w:rsidRPr="00EB0267">
              <w:t>komunikace</w:t>
            </w:r>
            <w:r>
              <w:t xml:space="preserve"> - rozvíjí komunikaci v cizím jazyce</w:t>
            </w:r>
          </w:p>
          <w:p w14:paraId="5CECACC2" w14:textId="77777777" w:rsidR="001D083D" w:rsidRDefault="001D083D" w:rsidP="001D083D">
            <w:pPr>
              <w:numPr>
                <w:ilvl w:val="0"/>
                <w:numId w:val="236"/>
              </w:numPr>
              <w:tabs>
                <w:tab w:val="left" w:pos="720"/>
              </w:tabs>
              <w:spacing w:before="0" w:after="120" w:line="276" w:lineRule="auto"/>
            </w:pPr>
            <w:r w:rsidRPr="00EB0267">
              <w:t>seberegulace a sebeorganizace</w:t>
            </w:r>
            <w:r>
              <w:t xml:space="preserve"> - </w:t>
            </w:r>
            <w:r w:rsidRPr="007129B7">
              <w:t>vlastní časové plánování studia</w:t>
            </w:r>
          </w:p>
          <w:p w14:paraId="7EAC7F17" w14:textId="77777777" w:rsidR="001D083D" w:rsidRPr="0012453A" w:rsidRDefault="001D083D" w:rsidP="001D083D">
            <w:pPr>
              <w:numPr>
                <w:ilvl w:val="0"/>
                <w:numId w:val="236"/>
              </w:numPr>
              <w:tabs>
                <w:tab w:val="left" w:pos="720"/>
              </w:tabs>
              <w:spacing w:before="0" w:after="120" w:line="276" w:lineRule="auto"/>
            </w:pPr>
            <w:r w:rsidRPr="00EB0267">
              <w:t>kooperace a kompetice</w:t>
            </w:r>
            <w:r>
              <w:t xml:space="preserve"> - </w:t>
            </w:r>
            <w:r w:rsidRPr="007129B7">
              <w:t>rozvíjí práci ve skupinách</w:t>
            </w:r>
          </w:p>
          <w:p w14:paraId="3A9495C9" w14:textId="77777777" w:rsidR="001D083D" w:rsidRDefault="001D083D" w:rsidP="00AF276A">
            <w:pPr>
              <w:tabs>
                <w:tab w:val="left" w:pos="720"/>
              </w:tabs>
              <w:spacing w:before="0" w:after="120" w:line="276" w:lineRule="auto"/>
            </w:pPr>
            <w:r w:rsidRPr="007129B7">
              <w:rPr>
                <w:b/>
                <w:sz w:val="22"/>
                <w:szCs w:val="22"/>
              </w:rPr>
              <w:t>EGS</w:t>
            </w:r>
            <w:r>
              <w:t xml:space="preserve"> </w:t>
            </w:r>
          </w:p>
          <w:p w14:paraId="7143003B" w14:textId="77777777" w:rsidR="001D083D" w:rsidRDefault="001D083D" w:rsidP="001D083D">
            <w:pPr>
              <w:numPr>
                <w:ilvl w:val="0"/>
                <w:numId w:val="237"/>
              </w:numPr>
              <w:tabs>
                <w:tab w:val="left" w:pos="720"/>
              </w:tabs>
              <w:spacing w:before="0" w:after="120" w:line="276" w:lineRule="auto"/>
            </w:pPr>
            <w:r w:rsidRPr="00EB0267">
              <w:t>Evropa a svět nás zajímá</w:t>
            </w:r>
            <w:r>
              <w:t xml:space="preserve"> - </w:t>
            </w:r>
            <w:r w:rsidRPr="007129B7">
              <w:t>poznávání tradic a zvyků</w:t>
            </w:r>
          </w:p>
          <w:p w14:paraId="326CCAD3" w14:textId="77777777" w:rsidR="001D083D" w:rsidRDefault="001D083D" w:rsidP="00AF276A">
            <w:pPr>
              <w:tabs>
                <w:tab w:val="left" w:pos="720"/>
              </w:tabs>
              <w:spacing w:before="0" w:after="120" w:line="276" w:lineRule="auto"/>
            </w:pPr>
            <w:r>
              <w:rPr>
                <w:b/>
              </w:rPr>
              <w:t>MK</w:t>
            </w:r>
            <w:r w:rsidRPr="007129B7">
              <w:rPr>
                <w:b/>
              </w:rPr>
              <w:t>V</w:t>
            </w:r>
            <w:r>
              <w:t xml:space="preserve">  </w:t>
            </w:r>
          </w:p>
          <w:p w14:paraId="12ADD001" w14:textId="77777777" w:rsidR="001D083D" w:rsidRDefault="001D083D" w:rsidP="001D083D">
            <w:pPr>
              <w:numPr>
                <w:ilvl w:val="0"/>
                <w:numId w:val="222"/>
              </w:numPr>
              <w:tabs>
                <w:tab w:val="left" w:pos="720"/>
              </w:tabs>
              <w:spacing w:before="0" w:after="120" w:line="276" w:lineRule="auto"/>
            </w:pPr>
            <w:r w:rsidRPr="00EB0267">
              <w:lastRenderedPageBreak/>
              <w:t>kulturní diference</w:t>
            </w:r>
            <w:r>
              <w:t xml:space="preserve"> - poznávání života v jiných zemích na základě mezinárodních projektů; chápe význam angličtiny jako prostředku mezinárodní komunikace</w:t>
            </w:r>
          </w:p>
          <w:p w14:paraId="3111778D" w14:textId="77777777" w:rsidR="001D083D" w:rsidRDefault="001D083D" w:rsidP="00AF276A">
            <w:pPr>
              <w:spacing w:before="0" w:after="120" w:line="276" w:lineRule="auto"/>
            </w:pPr>
            <w:r>
              <w:rPr>
                <w:b/>
              </w:rPr>
              <w:t>M</w:t>
            </w:r>
            <w:r w:rsidRPr="007129B7">
              <w:rPr>
                <w:b/>
              </w:rPr>
              <w:t>V</w:t>
            </w:r>
            <w:r>
              <w:t xml:space="preserve">  </w:t>
            </w:r>
          </w:p>
          <w:p w14:paraId="0624371D" w14:textId="77777777" w:rsidR="001D083D" w:rsidRDefault="001D083D" w:rsidP="001D083D">
            <w:pPr>
              <w:numPr>
                <w:ilvl w:val="0"/>
                <w:numId w:val="226"/>
              </w:numPr>
              <w:spacing w:before="0" w:after="120" w:line="276" w:lineRule="auto"/>
            </w:pPr>
            <w:r w:rsidRPr="00EB0267">
              <w:t>tvorba mediálního sdělení</w:t>
            </w:r>
            <w:r>
              <w:t xml:space="preserve"> - využívá anglický jazyk při práci na PC </w:t>
            </w:r>
          </w:p>
        </w:tc>
      </w:tr>
    </w:tbl>
    <w:p w14:paraId="24ABD141" w14:textId="77777777" w:rsidR="00F376B2" w:rsidRDefault="00F376B2" w:rsidP="00F376B2">
      <w:pPr>
        <w:spacing w:before="0" w:after="120" w:line="276" w:lineRule="auto"/>
        <w:rPr>
          <w:b/>
        </w:rPr>
      </w:pPr>
    </w:p>
    <w:p w14:paraId="6E877F48" w14:textId="77777777" w:rsidR="00F376B2" w:rsidRDefault="00F376B2" w:rsidP="00F376B2">
      <w:pPr>
        <w:spacing w:before="0" w:after="200" w:line="276" w:lineRule="auto"/>
        <w:jc w:val="left"/>
        <w:rPr>
          <w:b/>
        </w:rPr>
      </w:pPr>
      <w:r>
        <w:rPr>
          <w:b/>
        </w:rPr>
        <w:br w:type="page"/>
      </w:r>
    </w:p>
    <w:p w14:paraId="5F2AD0BC" w14:textId="77777777" w:rsidR="007579FB" w:rsidRPr="0091631F" w:rsidRDefault="007579FB" w:rsidP="007579FB">
      <w:pPr>
        <w:spacing w:before="0" w:after="120" w:line="276" w:lineRule="auto"/>
        <w:rPr>
          <w:b/>
        </w:rPr>
      </w:pPr>
      <w:r w:rsidRPr="0091631F">
        <w:rPr>
          <w:b/>
        </w:rPr>
        <w:lastRenderedPageBreak/>
        <w:t xml:space="preserve">Vzdělávací oblast: Jazyk a jazyková komunikace </w:t>
      </w:r>
    </w:p>
    <w:p w14:paraId="0896A593" w14:textId="77777777" w:rsidR="007579FB" w:rsidRPr="0091631F" w:rsidRDefault="007579FB" w:rsidP="007579FB">
      <w:pPr>
        <w:spacing w:before="0" w:after="120" w:line="276" w:lineRule="auto"/>
        <w:rPr>
          <w:b/>
        </w:rPr>
      </w:pPr>
      <w:r w:rsidRPr="0091631F">
        <w:rPr>
          <w:b/>
        </w:rPr>
        <w:t>Vyučovací předmět: Anglický jazyk</w:t>
      </w:r>
    </w:p>
    <w:p w14:paraId="165AB3C0" w14:textId="77777777" w:rsidR="007579FB" w:rsidRPr="00584EAF" w:rsidRDefault="007579FB" w:rsidP="007579FB">
      <w:pPr>
        <w:spacing w:before="0" w:after="120" w:line="276" w:lineRule="auto"/>
      </w:pPr>
      <w:r w:rsidRPr="0091631F">
        <w:rPr>
          <w:b/>
        </w:rPr>
        <w:t>Ročník: 8.</w:t>
      </w:r>
      <w:r>
        <w:rPr>
          <w:b/>
        </w:rPr>
        <w:t xml:space="preserve"> s rozšířenou výukou anglického jazyka</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1D083D" w14:paraId="766BEFB9" w14:textId="77777777" w:rsidTr="00AF276A">
        <w:trPr>
          <w:trHeight w:val="567"/>
          <w:tblHeader/>
        </w:trPr>
        <w:tc>
          <w:tcPr>
            <w:tcW w:w="3756" w:type="dxa"/>
            <w:vAlign w:val="center"/>
          </w:tcPr>
          <w:p w14:paraId="21BFC0C1" w14:textId="77777777" w:rsidR="001D083D" w:rsidRPr="009C012A" w:rsidRDefault="001D083D" w:rsidP="00AF276A">
            <w:pPr>
              <w:spacing w:before="0" w:after="120" w:line="276" w:lineRule="auto"/>
              <w:jc w:val="center"/>
              <w:rPr>
                <w:b/>
              </w:rPr>
            </w:pPr>
            <w:r w:rsidRPr="00581289">
              <w:rPr>
                <w:b/>
              </w:rPr>
              <w:t xml:space="preserve">HLAVNÍ OKRUHY, </w:t>
            </w:r>
            <w:r>
              <w:rPr>
                <w:b/>
              </w:rPr>
              <w:t>O</w:t>
            </w:r>
            <w:r w:rsidRPr="00581289">
              <w:rPr>
                <w:b/>
              </w:rPr>
              <w:t>ČEKÁVANÉ VÝSTUPY ŽÁKA</w:t>
            </w:r>
          </w:p>
        </w:tc>
        <w:tc>
          <w:tcPr>
            <w:tcW w:w="3685" w:type="dxa"/>
            <w:vAlign w:val="center"/>
          </w:tcPr>
          <w:p w14:paraId="54526DF9" w14:textId="77777777" w:rsidR="001D083D" w:rsidRDefault="001D083D" w:rsidP="00AF276A">
            <w:pPr>
              <w:spacing w:before="0" w:after="120" w:line="276" w:lineRule="auto"/>
              <w:jc w:val="center"/>
              <w:rPr>
                <w:b/>
              </w:rPr>
            </w:pPr>
          </w:p>
          <w:p w14:paraId="7951DCB2" w14:textId="77777777" w:rsidR="001D083D" w:rsidRPr="00581289" w:rsidRDefault="001D083D" w:rsidP="00AF276A">
            <w:pPr>
              <w:spacing w:before="0" w:after="120" w:line="276" w:lineRule="auto"/>
              <w:jc w:val="center"/>
              <w:rPr>
                <w:b/>
              </w:rPr>
            </w:pPr>
            <w:r w:rsidRPr="00581289">
              <w:rPr>
                <w:b/>
              </w:rPr>
              <w:t>KONKRETIZOVANÉ VÝSTUPY ŽÁKA</w:t>
            </w:r>
          </w:p>
          <w:p w14:paraId="548C8070" w14:textId="77777777" w:rsidR="001D083D" w:rsidRPr="009C012A" w:rsidRDefault="001D083D" w:rsidP="00AF276A">
            <w:pPr>
              <w:spacing w:before="0" w:after="120" w:line="276" w:lineRule="auto"/>
              <w:jc w:val="center"/>
              <w:rPr>
                <w:b/>
              </w:rPr>
            </w:pPr>
          </w:p>
        </w:tc>
        <w:tc>
          <w:tcPr>
            <w:tcW w:w="3828" w:type="dxa"/>
            <w:vAlign w:val="center"/>
          </w:tcPr>
          <w:p w14:paraId="2D28388F" w14:textId="77777777" w:rsidR="001D083D" w:rsidRPr="009C012A" w:rsidRDefault="001D083D" w:rsidP="00AF276A">
            <w:pPr>
              <w:spacing w:before="0" w:after="120" w:line="276" w:lineRule="auto"/>
              <w:jc w:val="center"/>
              <w:rPr>
                <w:b/>
              </w:rPr>
            </w:pPr>
            <w:r w:rsidRPr="00581289">
              <w:rPr>
                <w:b/>
              </w:rPr>
              <w:t>KONKRETIZOVANÉ UČIVO</w:t>
            </w:r>
          </w:p>
        </w:tc>
        <w:tc>
          <w:tcPr>
            <w:tcW w:w="3603" w:type="dxa"/>
            <w:vAlign w:val="center"/>
          </w:tcPr>
          <w:p w14:paraId="7B0E80B1" w14:textId="77777777" w:rsidR="001D083D" w:rsidRPr="009C012A" w:rsidRDefault="001D083D" w:rsidP="00AF276A">
            <w:pPr>
              <w:spacing w:before="0" w:after="120" w:line="276" w:lineRule="auto"/>
              <w:jc w:val="center"/>
              <w:rPr>
                <w:b/>
              </w:rPr>
            </w:pPr>
            <w:r w:rsidRPr="00581289">
              <w:rPr>
                <w:b/>
              </w:rPr>
              <w:t>PRŮŘEZOVÁ TÉMATA</w:t>
            </w:r>
          </w:p>
        </w:tc>
      </w:tr>
      <w:tr w:rsidR="001D083D" w14:paraId="489DE25E" w14:textId="77777777" w:rsidTr="00AF276A">
        <w:tc>
          <w:tcPr>
            <w:tcW w:w="3756" w:type="dxa"/>
            <w:vAlign w:val="center"/>
          </w:tcPr>
          <w:p w14:paraId="25D87BED" w14:textId="77777777" w:rsidR="001D083D" w:rsidRPr="002A4BA1" w:rsidRDefault="001D083D" w:rsidP="00AF276A">
            <w:pPr>
              <w:spacing w:before="0" w:after="120" w:line="276" w:lineRule="auto"/>
              <w:jc w:val="left"/>
              <w:rPr>
                <w:b/>
              </w:rPr>
            </w:pPr>
            <w:r w:rsidRPr="002A4BA1">
              <w:rPr>
                <w:b/>
              </w:rPr>
              <w:t>Poslech s porozuměním</w:t>
            </w:r>
          </w:p>
          <w:p w14:paraId="7D170657" w14:textId="77777777" w:rsidR="001D083D" w:rsidRDefault="001D083D" w:rsidP="001D083D">
            <w:pPr>
              <w:numPr>
                <w:ilvl w:val="0"/>
                <w:numId w:val="219"/>
              </w:numPr>
              <w:spacing w:before="0" w:after="120" w:line="276" w:lineRule="auto"/>
              <w:jc w:val="left"/>
            </w:pPr>
            <w:r>
              <w:t>rozumí informacím v jednoduchých poslechových textech, jsou-li pronášeny pomalu a zřetelně</w:t>
            </w:r>
          </w:p>
          <w:p w14:paraId="775B303D" w14:textId="77777777" w:rsidR="001D083D" w:rsidRDefault="001D083D" w:rsidP="001D083D">
            <w:pPr>
              <w:numPr>
                <w:ilvl w:val="0"/>
                <w:numId w:val="219"/>
              </w:numPr>
              <w:spacing w:before="0" w:after="120" w:line="276" w:lineRule="auto"/>
              <w:jc w:val="left"/>
            </w:pPr>
            <w:r>
              <w:t>rozumí obsahu jednoduché a zřetelně vyslovované promluvy či konverzace, který se týká osvojovaných témat</w:t>
            </w:r>
          </w:p>
          <w:p w14:paraId="00567EF0" w14:textId="77777777" w:rsidR="001D083D" w:rsidRDefault="001D083D" w:rsidP="00AF276A">
            <w:pPr>
              <w:spacing w:before="0" w:after="120" w:line="276" w:lineRule="auto"/>
              <w:ind w:left="720"/>
              <w:jc w:val="left"/>
            </w:pPr>
          </w:p>
          <w:p w14:paraId="11506A86" w14:textId="77777777" w:rsidR="001D083D" w:rsidRDefault="001D083D" w:rsidP="00AF276A">
            <w:pPr>
              <w:spacing w:before="0" w:after="120" w:line="276" w:lineRule="auto"/>
              <w:jc w:val="left"/>
              <w:rPr>
                <w:b/>
              </w:rPr>
            </w:pPr>
            <w:r w:rsidRPr="00332069">
              <w:rPr>
                <w:b/>
              </w:rPr>
              <w:t>Mluvení</w:t>
            </w:r>
          </w:p>
          <w:p w14:paraId="55134609" w14:textId="77777777" w:rsidR="001D083D" w:rsidRPr="004F31A5" w:rsidRDefault="001D083D" w:rsidP="001D083D">
            <w:pPr>
              <w:numPr>
                <w:ilvl w:val="0"/>
                <w:numId w:val="220"/>
              </w:numPr>
              <w:spacing w:before="0" w:after="120" w:line="276" w:lineRule="auto"/>
              <w:jc w:val="left"/>
              <w:rPr>
                <w:b/>
              </w:rPr>
            </w:pPr>
            <w:r w:rsidRPr="00332069">
              <w:t>zeptá se na základní</w:t>
            </w:r>
            <w:r>
              <w:t xml:space="preserve"> informace a adekvátně reaguje v běžných každodenních formálních i neformálních situacích</w:t>
            </w:r>
          </w:p>
          <w:p w14:paraId="5F72A7AF" w14:textId="77777777" w:rsidR="001D083D" w:rsidRDefault="001D083D" w:rsidP="001D083D">
            <w:pPr>
              <w:numPr>
                <w:ilvl w:val="0"/>
                <w:numId w:val="220"/>
              </w:numPr>
              <w:spacing w:before="0" w:after="120" w:line="276" w:lineRule="auto"/>
            </w:pPr>
            <w:r>
              <w:t>mluví o své rodině, kamarádech, škole, volném čase a dalších osvojovaných tématech vypráví jednoduchý příběh či událost, popíše osoby, místa a věci ze svého</w:t>
            </w:r>
          </w:p>
          <w:p w14:paraId="4C97BD83" w14:textId="77777777" w:rsidR="001D083D" w:rsidRDefault="001D083D" w:rsidP="00AF276A">
            <w:pPr>
              <w:spacing w:before="0" w:after="120" w:line="276" w:lineRule="auto"/>
              <w:ind w:left="757"/>
            </w:pPr>
            <w:r>
              <w:t>každodenního života,</w:t>
            </w:r>
          </w:p>
          <w:p w14:paraId="744E3BBB" w14:textId="77777777" w:rsidR="001D083D" w:rsidRDefault="001D083D" w:rsidP="00AF276A">
            <w:pPr>
              <w:spacing w:before="0" w:after="120" w:line="276" w:lineRule="auto"/>
              <w:ind w:left="757"/>
            </w:pPr>
            <w:r>
              <w:t xml:space="preserve">základní informace o anglicky </w:t>
            </w:r>
            <w:r>
              <w:lastRenderedPageBreak/>
              <w:t>mluvících zemích</w:t>
            </w:r>
          </w:p>
          <w:p w14:paraId="78565969" w14:textId="77777777" w:rsidR="001D083D" w:rsidRPr="002A4BA1" w:rsidRDefault="001D083D" w:rsidP="00AF276A">
            <w:pPr>
              <w:spacing w:before="0" w:after="120" w:line="276" w:lineRule="auto"/>
              <w:jc w:val="left"/>
              <w:rPr>
                <w:b/>
              </w:rPr>
            </w:pPr>
            <w:r w:rsidRPr="002A4BA1">
              <w:rPr>
                <w:b/>
              </w:rPr>
              <w:t xml:space="preserve"> Čtení s porozuměním</w:t>
            </w:r>
          </w:p>
          <w:p w14:paraId="23B10150" w14:textId="77777777" w:rsidR="001D083D" w:rsidRDefault="001D083D" w:rsidP="001D083D">
            <w:pPr>
              <w:numPr>
                <w:ilvl w:val="0"/>
                <w:numId w:val="224"/>
              </w:numPr>
              <w:spacing w:before="0" w:after="120" w:line="276" w:lineRule="auto"/>
              <w:jc w:val="left"/>
              <w:rPr>
                <w:b/>
              </w:rPr>
            </w:pPr>
            <w:r>
              <w:rPr>
                <w:b/>
              </w:rPr>
              <w:t>v</w:t>
            </w:r>
            <w:r w:rsidRPr="002A4BA1">
              <w:t xml:space="preserve">yhledá požadované informace </w:t>
            </w:r>
            <w:r>
              <w:t xml:space="preserve">          </w:t>
            </w:r>
            <w:r w:rsidRPr="002A4BA1">
              <w:t>v jednoduchých každodenních autentických materiálech</w:t>
            </w:r>
            <w:r>
              <w:rPr>
                <w:b/>
              </w:rPr>
              <w:t xml:space="preserve"> </w:t>
            </w:r>
          </w:p>
          <w:p w14:paraId="588C30C1" w14:textId="77777777" w:rsidR="001D083D" w:rsidRDefault="001D083D" w:rsidP="001D083D">
            <w:pPr>
              <w:numPr>
                <w:ilvl w:val="0"/>
                <w:numId w:val="224"/>
              </w:numPr>
              <w:spacing w:before="0" w:after="120" w:line="276" w:lineRule="auto"/>
              <w:jc w:val="left"/>
              <w:rPr>
                <w:b/>
              </w:rPr>
            </w:pPr>
            <w:r>
              <w:t>nahlas čte s přiměřenou výslovností s důrazem na přízvuk</w:t>
            </w:r>
          </w:p>
          <w:p w14:paraId="15373C06" w14:textId="77777777" w:rsidR="001D083D" w:rsidRPr="00013CDD" w:rsidRDefault="001D083D" w:rsidP="001D083D">
            <w:pPr>
              <w:numPr>
                <w:ilvl w:val="0"/>
                <w:numId w:val="224"/>
              </w:numPr>
              <w:spacing w:before="0" w:after="120" w:line="276" w:lineRule="auto"/>
              <w:jc w:val="left"/>
              <w:rPr>
                <w:b/>
              </w:rPr>
            </w:pPr>
            <w:r>
              <w:t>rozumí krátkým a jednoduchým  textům, vyhledá v nich požadované informace</w:t>
            </w:r>
          </w:p>
          <w:p w14:paraId="030678D7" w14:textId="77777777" w:rsidR="001D083D" w:rsidRDefault="001D083D" w:rsidP="00AF276A">
            <w:pPr>
              <w:spacing w:before="0" w:after="120" w:line="276" w:lineRule="auto"/>
              <w:rPr>
                <w:b/>
              </w:rPr>
            </w:pPr>
            <w:r w:rsidRPr="00332069">
              <w:rPr>
                <w:b/>
              </w:rPr>
              <w:t>Psaní</w:t>
            </w:r>
          </w:p>
          <w:p w14:paraId="2A568E99" w14:textId="77777777" w:rsidR="001D083D" w:rsidRPr="00013CDD" w:rsidRDefault="001D083D" w:rsidP="001D083D">
            <w:pPr>
              <w:numPr>
                <w:ilvl w:val="0"/>
                <w:numId w:val="225"/>
              </w:numPr>
              <w:spacing w:before="0" w:after="120" w:line="276" w:lineRule="auto"/>
              <w:jc w:val="center"/>
              <w:rPr>
                <w:b/>
              </w:rPr>
            </w:pPr>
            <w:r>
              <w:t>vyplní základní údaje o sobě ve   formuláři</w:t>
            </w:r>
          </w:p>
          <w:p w14:paraId="55A949CB" w14:textId="77777777" w:rsidR="001D083D" w:rsidRDefault="001D083D" w:rsidP="001D083D">
            <w:pPr>
              <w:numPr>
                <w:ilvl w:val="0"/>
                <w:numId w:val="225"/>
              </w:numPr>
              <w:spacing w:before="0" w:after="120" w:line="276" w:lineRule="auto"/>
              <w:jc w:val="left"/>
            </w:pPr>
            <w:r>
              <w:t>napíše jednoduché texty týkající se jeho samotného, rodiny, školy, volného času a dalších osvojovaných tématech</w:t>
            </w:r>
          </w:p>
          <w:p w14:paraId="5A80C2CB" w14:textId="77777777" w:rsidR="001D083D" w:rsidRDefault="001D083D" w:rsidP="001D083D">
            <w:pPr>
              <w:numPr>
                <w:ilvl w:val="0"/>
                <w:numId w:val="225"/>
              </w:numPr>
              <w:spacing w:before="0" w:after="120" w:line="276" w:lineRule="auto"/>
              <w:jc w:val="left"/>
            </w:pPr>
            <w:r>
              <w:t xml:space="preserve"> reaguje na jednoduché písemné sdělení</w:t>
            </w:r>
          </w:p>
        </w:tc>
        <w:tc>
          <w:tcPr>
            <w:tcW w:w="3685" w:type="dxa"/>
            <w:vAlign w:val="center"/>
          </w:tcPr>
          <w:p w14:paraId="18BDBB9E" w14:textId="77777777" w:rsidR="001D083D" w:rsidRDefault="001D083D" w:rsidP="001D083D">
            <w:pPr>
              <w:numPr>
                <w:ilvl w:val="0"/>
                <w:numId w:val="221"/>
              </w:numPr>
              <w:spacing w:before="0" w:after="120" w:line="276" w:lineRule="auto"/>
              <w:jc w:val="left"/>
            </w:pPr>
            <w:r>
              <w:lastRenderedPageBreak/>
              <w:t>chápe obsah příběhu, rozhovoru</w:t>
            </w:r>
          </w:p>
          <w:p w14:paraId="41D35605" w14:textId="77777777" w:rsidR="001D083D" w:rsidRDefault="001D083D" w:rsidP="001D083D">
            <w:pPr>
              <w:numPr>
                <w:ilvl w:val="0"/>
                <w:numId w:val="221"/>
              </w:numPr>
              <w:spacing w:before="0" w:after="120" w:line="276" w:lineRule="auto"/>
              <w:jc w:val="left"/>
            </w:pPr>
            <w:r>
              <w:t>rozumí důležitým informacím v krátkých nahrávkách</w:t>
            </w:r>
          </w:p>
          <w:p w14:paraId="6397CB71" w14:textId="77777777" w:rsidR="001D083D" w:rsidRDefault="001D083D" w:rsidP="00AF276A">
            <w:pPr>
              <w:spacing w:before="0" w:after="120" w:line="276" w:lineRule="auto"/>
              <w:jc w:val="left"/>
            </w:pPr>
          </w:p>
          <w:p w14:paraId="51648EC8" w14:textId="77777777" w:rsidR="001D083D" w:rsidRDefault="001D083D" w:rsidP="00AF276A">
            <w:pPr>
              <w:spacing w:before="0" w:after="120" w:line="276" w:lineRule="auto"/>
              <w:jc w:val="left"/>
            </w:pPr>
          </w:p>
          <w:p w14:paraId="19C67B9B" w14:textId="77777777" w:rsidR="001D083D" w:rsidRDefault="001D083D" w:rsidP="00AF276A">
            <w:pPr>
              <w:spacing w:before="0" w:after="120" w:line="276" w:lineRule="auto"/>
              <w:jc w:val="left"/>
            </w:pPr>
          </w:p>
          <w:p w14:paraId="6E80A0D4" w14:textId="77777777" w:rsidR="001D083D" w:rsidRDefault="001D083D" w:rsidP="00AF276A">
            <w:pPr>
              <w:spacing w:before="0" w:after="120" w:line="276" w:lineRule="auto"/>
              <w:jc w:val="left"/>
            </w:pPr>
          </w:p>
          <w:p w14:paraId="57A6D5B5" w14:textId="77777777" w:rsidR="001D083D" w:rsidRDefault="001D083D" w:rsidP="00AF276A">
            <w:pPr>
              <w:spacing w:before="0" w:after="120" w:line="276" w:lineRule="auto"/>
              <w:jc w:val="left"/>
            </w:pPr>
          </w:p>
          <w:p w14:paraId="366161C9" w14:textId="77777777" w:rsidR="001D083D" w:rsidRDefault="001D083D" w:rsidP="00AF276A">
            <w:pPr>
              <w:spacing w:before="0" w:after="120" w:line="276" w:lineRule="auto"/>
              <w:jc w:val="left"/>
            </w:pPr>
          </w:p>
          <w:p w14:paraId="50F13E79" w14:textId="77777777" w:rsidR="001D083D" w:rsidRDefault="001D083D" w:rsidP="001D083D">
            <w:pPr>
              <w:numPr>
                <w:ilvl w:val="0"/>
                <w:numId w:val="221"/>
              </w:numPr>
              <w:spacing w:before="0" w:after="120" w:line="276" w:lineRule="auto"/>
              <w:jc w:val="left"/>
            </w:pPr>
            <w:r>
              <w:t>sestaví dialogy, rozhovory,, na daná témata</w:t>
            </w:r>
          </w:p>
          <w:p w14:paraId="51F69BB8" w14:textId="77777777" w:rsidR="001D083D" w:rsidRDefault="001D083D" w:rsidP="001D083D">
            <w:pPr>
              <w:numPr>
                <w:ilvl w:val="0"/>
                <w:numId w:val="221"/>
              </w:numPr>
              <w:spacing w:before="0" w:after="120" w:line="276" w:lineRule="auto"/>
              <w:jc w:val="left"/>
            </w:pPr>
            <w:r>
              <w:t>popíše složitější obrázek</w:t>
            </w:r>
          </w:p>
          <w:p w14:paraId="7CC0D408" w14:textId="77777777" w:rsidR="001D083D" w:rsidRDefault="001D083D" w:rsidP="001D083D">
            <w:pPr>
              <w:numPr>
                <w:ilvl w:val="0"/>
                <w:numId w:val="221"/>
              </w:numPr>
              <w:spacing w:before="0" w:after="120" w:line="276" w:lineRule="auto"/>
              <w:jc w:val="left"/>
            </w:pPr>
            <w:r>
              <w:t>sestavuje věty v daných gramatických časech</w:t>
            </w:r>
          </w:p>
          <w:p w14:paraId="0C933038" w14:textId="77777777" w:rsidR="001D083D" w:rsidRDefault="001D083D" w:rsidP="001D083D">
            <w:pPr>
              <w:numPr>
                <w:ilvl w:val="0"/>
                <w:numId w:val="221"/>
              </w:numPr>
              <w:spacing w:before="0" w:after="120" w:line="276" w:lineRule="auto"/>
              <w:jc w:val="left"/>
            </w:pPr>
            <w:r>
              <w:t>užívá fráze a ustálená spojení</w:t>
            </w:r>
          </w:p>
          <w:p w14:paraId="05AD8AD2" w14:textId="77777777" w:rsidR="001D083D" w:rsidRDefault="001D083D" w:rsidP="00AF276A">
            <w:pPr>
              <w:spacing w:before="0" w:after="120" w:line="276" w:lineRule="auto"/>
              <w:jc w:val="left"/>
            </w:pPr>
          </w:p>
          <w:p w14:paraId="6DB34FC9" w14:textId="77777777" w:rsidR="001D083D" w:rsidRDefault="001D083D" w:rsidP="00AF276A">
            <w:pPr>
              <w:spacing w:before="0" w:after="120" w:line="276" w:lineRule="auto"/>
              <w:jc w:val="left"/>
            </w:pPr>
          </w:p>
          <w:p w14:paraId="1308C663" w14:textId="77777777" w:rsidR="001D083D" w:rsidRDefault="001D083D" w:rsidP="00AF276A">
            <w:pPr>
              <w:spacing w:before="0" w:after="120" w:line="276" w:lineRule="auto"/>
              <w:jc w:val="left"/>
            </w:pPr>
          </w:p>
          <w:p w14:paraId="52AF7AE3" w14:textId="77777777" w:rsidR="001D083D" w:rsidRDefault="001D083D" w:rsidP="00AF276A">
            <w:pPr>
              <w:spacing w:before="0" w:after="120" w:line="276" w:lineRule="auto"/>
              <w:jc w:val="left"/>
            </w:pPr>
          </w:p>
          <w:p w14:paraId="310A35C6" w14:textId="77777777" w:rsidR="001D083D" w:rsidRDefault="001D083D" w:rsidP="00AF276A">
            <w:pPr>
              <w:spacing w:before="0" w:after="120" w:line="276" w:lineRule="auto"/>
              <w:jc w:val="left"/>
            </w:pPr>
          </w:p>
          <w:p w14:paraId="6FBDC890" w14:textId="77777777" w:rsidR="001D083D" w:rsidRDefault="001D083D" w:rsidP="001D083D">
            <w:pPr>
              <w:numPr>
                <w:ilvl w:val="0"/>
                <w:numId w:val="221"/>
              </w:numPr>
              <w:spacing w:before="0" w:after="120" w:line="276" w:lineRule="auto"/>
              <w:jc w:val="left"/>
            </w:pPr>
            <w:r>
              <w:t>vyhledá v textu požadovanou informaci</w:t>
            </w:r>
          </w:p>
          <w:p w14:paraId="5EC44222" w14:textId="77777777" w:rsidR="001D083D" w:rsidRDefault="001D083D" w:rsidP="001D083D">
            <w:pPr>
              <w:numPr>
                <w:ilvl w:val="0"/>
                <w:numId w:val="221"/>
              </w:numPr>
              <w:spacing w:before="0" w:after="120" w:line="276" w:lineRule="auto"/>
              <w:jc w:val="left"/>
            </w:pPr>
            <w:r>
              <w:t>čte s porozuměním texty s obrázky</w:t>
            </w:r>
          </w:p>
          <w:p w14:paraId="2A29FBED" w14:textId="77777777" w:rsidR="001D083D" w:rsidRDefault="001D083D" w:rsidP="001D083D">
            <w:pPr>
              <w:numPr>
                <w:ilvl w:val="0"/>
                <w:numId w:val="221"/>
              </w:numPr>
              <w:spacing w:before="0" w:after="120" w:line="276" w:lineRule="auto"/>
              <w:jc w:val="left"/>
            </w:pPr>
            <w:r>
              <w:t>foneticky správně přečte texty se známou slovní zásobou</w:t>
            </w:r>
          </w:p>
          <w:p w14:paraId="27B28A51" w14:textId="77777777" w:rsidR="001D083D" w:rsidRDefault="001D083D" w:rsidP="00AF276A">
            <w:pPr>
              <w:spacing w:before="0" w:after="120" w:line="276" w:lineRule="auto"/>
              <w:jc w:val="left"/>
            </w:pPr>
          </w:p>
          <w:p w14:paraId="07710964" w14:textId="77777777" w:rsidR="001D083D" w:rsidRDefault="001D083D" w:rsidP="00AF276A">
            <w:pPr>
              <w:spacing w:before="0" w:after="120" w:line="276" w:lineRule="auto"/>
              <w:jc w:val="left"/>
            </w:pPr>
          </w:p>
          <w:p w14:paraId="1681EB24" w14:textId="77777777" w:rsidR="001D083D" w:rsidRDefault="001D083D" w:rsidP="00AF276A">
            <w:pPr>
              <w:spacing w:before="0" w:after="120" w:line="276" w:lineRule="auto"/>
              <w:jc w:val="left"/>
            </w:pPr>
          </w:p>
          <w:p w14:paraId="11268532" w14:textId="77777777" w:rsidR="001D083D" w:rsidRDefault="001D083D" w:rsidP="00AF276A">
            <w:pPr>
              <w:spacing w:before="0" w:after="120" w:line="276" w:lineRule="auto"/>
              <w:jc w:val="left"/>
            </w:pPr>
          </w:p>
          <w:p w14:paraId="0DD07CB9" w14:textId="77777777" w:rsidR="001D083D" w:rsidRDefault="001D083D" w:rsidP="00AF276A">
            <w:pPr>
              <w:spacing w:before="0" w:after="120" w:line="276" w:lineRule="auto"/>
              <w:jc w:val="left"/>
            </w:pPr>
          </w:p>
          <w:p w14:paraId="124D8978" w14:textId="77777777" w:rsidR="001D083D" w:rsidRDefault="001D083D" w:rsidP="00AF276A">
            <w:pPr>
              <w:spacing w:before="0" w:after="120" w:line="276" w:lineRule="auto"/>
              <w:jc w:val="left"/>
            </w:pPr>
          </w:p>
          <w:p w14:paraId="439F8647" w14:textId="77777777" w:rsidR="001D083D" w:rsidRDefault="001D083D" w:rsidP="001D083D">
            <w:pPr>
              <w:numPr>
                <w:ilvl w:val="0"/>
                <w:numId w:val="221"/>
              </w:numPr>
              <w:spacing w:before="0" w:after="120" w:line="276" w:lineRule="auto"/>
              <w:jc w:val="left"/>
            </w:pPr>
            <w:r>
              <w:t>vyhledá slova ve výkladovém slovníku</w:t>
            </w:r>
          </w:p>
          <w:p w14:paraId="59EF28C9" w14:textId="77777777" w:rsidR="001D083D" w:rsidRDefault="001D083D" w:rsidP="001D083D">
            <w:pPr>
              <w:numPr>
                <w:ilvl w:val="0"/>
                <w:numId w:val="221"/>
              </w:numPr>
              <w:spacing w:before="0" w:after="120" w:line="276" w:lineRule="auto"/>
              <w:jc w:val="left"/>
            </w:pPr>
            <w:r>
              <w:t>sestavuje věty kladné, záporné, otázky, krátké odpovědi v daných gramatických časech</w:t>
            </w:r>
          </w:p>
          <w:p w14:paraId="46FC7C70" w14:textId="77777777" w:rsidR="001D083D" w:rsidRDefault="001D083D" w:rsidP="001D083D">
            <w:pPr>
              <w:numPr>
                <w:ilvl w:val="0"/>
                <w:numId w:val="221"/>
              </w:numPr>
              <w:spacing w:before="0" w:after="120" w:line="276" w:lineRule="auto"/>
              <w:jc w:val="left"/>
            </w:pPr>
            <w:r>
              <w:t>vyjádří jednoduše svůj názor</w:t>
            </w:r>
          </w:p>
          <w:p w14:paraId="5F3EB139" w14:textId="77777777" w:rsidR="001D083D" w:rsidRDefault="001D083D" w:rsidP="001D083D">
            <w:pPr>
              <w:numPr>
                <w:ilvl w:val="0"/>
                <w:numId w:val="221"/>
              </w:numPr>
              <w:spacing w:before="0" w:after="120" w:line="276" w:lineRule="auto"/>
              <w:jc w:val="left"/>
            </w:pPr>
            <w:r>
              <w:t>popíše složitější obrázek</w:t>
            </w:r>
          </w:p>
          <w:p w14:paraId="0321BE10" w14:textId="77777777" w:rsidR="001D083D" w:rsidRDefault="001D083D" w:rsidP="001D083D">
            <w:pPr>
              <w:numPr>
                <w:ilvl w:val="0"/>
                <w:numId w:val="221"/>
              </w:numPr>
              <w:spacing w:before="0" w:after="120" w:line="276" w:lineRule="auto"/>
              <w:jc w:val="left"/>
            </w:pPr>
            <w:r>
              <w:t>sestaví dialogy na daná témata</w:t>
            </w:r>
          </w:p>
        </w:tc>
        <w:tc>
          <w:tcPr>
            <w:tcW w:w="3828" w:type="dxa"/>
            <w:vAlign w:val="center"/>
          </w:tcPr>
          <w:p w14:paraId="408523EF" w14:textId="77777777" w:rsidR="001D083D" w:rsidRPr="00D0259C" w:rsidRDefault="001D083D" w:rsidP="00AF276A">
            <w:pPr>
              <w:spacing w:before="0" w:after="120" w:line="276" w:lineRule="auto"/>
              <w:jc w:val="left"/>
              <w:rPr>
                <w:b/>
              </w:rPr>
            </w:pPr>
            <w:r w:rsidRPr="00D0259C">
              <w:rPr>
                <w:b/>
              </w:rPr>
              <w:lastRenderedPageBreak/>
              <w:t>Mluvnice</w:t>
            </w:r>
          </w:p>
          <w:p w14:paraId="4EC0638A"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přítomný čas průběhový – kladná a záporná oznamovací věta, otázka, krátké odpovědi, otázky ‚ano / ne‘, otázky s tázacími zájmeny</w:t>
            </w:r>
          </w:p>
          <w:p w14:paraId="45B77C33"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přítomný čas průběhový – kladná a záporná oznamovací věta, otázka, krátké odpovědi, otázky ‚ano / ne‘, otázky s tázacími zájmeny</w:t>
            </w:r>
          </w:p>
          <w:p w14:paraId="2B248CEA"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přítomný čas prostý vs přítomný čas průběhový</w:t>
            </w:r>
          </w:p>
          <w:p w14:paraId="343EC56D"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 xml:space="preserve">sloveso </w:t>
            </w:r>
            <w:r w:rsidRPr="00D0259C">
              <w:rPr>
                <w:i/>
                <w:szCs w:val="20"/>
              </w:rPr>
              <w:t>to be</w:t>
            </w:r>
            <w:r w:rsidRPr="00D0259C">
              <w:rPr>
                <w:szCs w:val="20"/>
              </w:rPr>
              <w:t xml:space="preserve"> v minulém čase – kladná a záporná oznamovací věta, otázka, krátké odpovědi, otázky ‚ano / ne‘, otázky s tázacími zájmeny</w:t>
            </w:r>
          </w:p>
          <w:p w14:paraId="6728A6F6"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minulý čas prostý pravidelných a nepravidelných sloves - kladná a záporná oznamovací věta, otázka, krátké odpovědi, otázky ‚ano / ne‘, otázky s tázacími zájmeny</w:t>
            </w:r>
          </w:p>
          <w:p w14:paraId="1D9A0655"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minulý čas průběhový – kladná a záporná oznamovací věta, otázka, krátké odpovědi, otázky ‚ano / ne‘, otázky s tázacími zájmeny</w:t>
            </w:r>
          </w:p>
          <w:p w14:paraId="38F1B1FD"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lastRenderedPageBreak/>
              <w:t>minulý čas průběhový vs minulý čas prostý</w:t>
            </w:r>
          </w:p>
          <w:p w14:paraId="2B45F8D9"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 xml:space="preserve">budoucí čas </w:t>
            </w:r>
            <w:r w:rsidRPr="00D0259C">
              <w:rPr>
                <w:i/>
                <w:szCs w:val="20"/>
              </w:rPr>
              <w:t>will</w:t>
            </w:r>
            <w:r w:rsidRPr="00D0259C">
              <w:rPr>
                <w:szCs w:val="20"/>
              </w:rPr>
              <w:t xml:space="preserve"> – vyjádření rozhodnutí  a nabídky - kladná a záporná oznamovací věta, otázka, krátké odpovědi, otázky ‚ano / ne‘, otázky s tázacími zájmeny</w:t>
            </w:r>
          </w:p>
          <w:p w14:paraId="366870AD"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 xml:space="preserve">vyjádření budoucího děje pomocí </w:t>
            </w:r>
            <w:r w:rsidRPr="00D0259C">
              <w:rPr>
                <w:i/>
                <w:szCs w:val="20"/>
              </w:rPr>
              <w:t xml:space="preserve">going to - </w:t>
            </w:r>
            <w:r w:rsidRPr="00D0259C">
              <w:rPr>
                <w:szCs w:val="20"/>
              </w:rPr>
              <w:t>vyjádření předpovědi do budoucna - kladná a záporná oznamovací věta, otázka, krátké odpovědi, otázky ‚ano / ne‘, otázky s tázacími zájmeny</w:t>
            </w:r>
          </w:p>
          <w:p w14:paraId="5FB78080"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 xml:space="preserve">neurčitý člen </w:t>
            </w:r>
            <w:r w:rsidRPr="00D0259C">
              <w:rPr>
                <w:i/>
                <w:szCs w:val="20"/>
              </w:rPr>
              <w:t>a / an</w:t>
            </w:r>
            <w:r w:rsidRPr="00D0259C">
              <w:rPr>
                <w:szCs w:val="20"/>
              </w:rPr>
              <w:t xml:space="preserve">, určitý člen </w:t>
            </w:r>
            <w:r w:rsidRPr="00D0259C">
              <w:rPr>
                <w:i/>
                <w:szCs w:val="20"/>
              </w:rPr>
              <w:t>the</w:t>
            </w:r>
            <w:r w:rsidRPr="00D0259C">
              <w:rPr>
                <w:szCs w:val="20"/>
              </w:rPr>
              <w:t xml:space="preserve"> s názvy míst</w:t>
            </w:r>
          </w:p>
          <w:p w14:paraId="1DC99EAC" w14:textId="77777777" w:rsidR="001D083D" w:rsidRPr="00D0259C" w:rsidRDefault="001D083D" w:rsidP="001D083D">
            <w:pPr>
              <w:pStyle w:val="Odstavecseseznamem"/>
              <w:numPr>
                <w:ilvl w:val="0"/>
                <w:numId w:val="760"/>
              </w:numPr>
              <w:spacing w:before="0" w:after="120" w:line="276" w:lineRule="auto"/>
              <w:rPr>
                <w:i/>
                <w:szCs w:val="20"/>
              </w:rPr>
            </w:pPr>
            <w:r w:rsidRPr="00D0259C">
              <w:rPr>
                <w:szCs w:val="20"/>
              </w:rPr>
              <w:t xml:space="preserve">neurčitá zájmena </w:t>
            </w:r>
            <w:r w:rsidRPr="00D0259C">
              <w:rPr>
                <w:i/>
                <w:szCs w:val="20"/>
              </w:rPr>
              <w:t>every- / some- / any- / no-</w:t>
            </w:r>
            <w:r w:rsidRPr="00D0259C">
              <w:rPr>
                <w:szCs w:val="20"/>
              </w:rPr>
              <w:t xml:space="preserve"> + -</w:t>
            </w:r>
            <w:r w:rsidRPr="00D0259C">
              <w:rPr>
                <w:i/>
                <w:szCs w:val="20"/>
              </w:rPr>
              <w:t>body / -thing</w:t>
            </w:r>
          </w:p>
          <w:p w14:paraId="5AD8DCBD"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 xml:space="preserve">přítomný čas průběhový – vyjádření blízké budoucnosti, </w:t>
            </w:r>
          </w:p>
          <w:p w14:paraId="4C991799"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 xml:space="preserve">návrhy </w:t>
            </w:r>
            <w:r w:rsidRPr="00D0259C">
              <w:rPr>
                <w:i/>
                <w:szCs w:val="20"/>
              </w:rPr>
              <w:t>Shall ...?</w:t>
            </w:r>
            <w:r w:rsidRPr="00D0259C">
              <w:rPr>
                <w:szCs w:val="20"/>
              </w:rPr>
              <w:t xml:space="preserve">, </w:t>
            </w:r>
            <w:r w:rsidRPr="00D0259C">
              <w:rPr>
                <w:i/>
                <w:szCs w:val="20"/>
              </w:rPr>
              <w:t>What about ...?</w:t>
            </w:r>
          </w:p>
          <w:p w14:paraId="282B39BA"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 xml:space="preserve">předpřítomný čas prostý - kladná a záporná oznamovací věta, otázka, krátké odpovědi, otázky ‚ano / ne‘, otázky s tázacími zájmeny, </w:t>
            </w:r>
            <w:r w:rsidRPr="00D0259C">
              <w:rPr>
                <w:i/>
                <w:szCs w:val="20"/>
              </w:rPr>
              <w:t>ever, never, just</w:t>
            </w:r>
          </w:p>
          <w:p w14:paraId="1D5252B0" w14:textId="77777777" w:rsidR="001D083D" w:rsidRPr="00D0259C" w:rsidRDefault="001D083D" w:rsidP="001D083D">
            <w:pPr>
              <w:pStyle w:val="Odstavecseseznamem"/>
              <w:numPr>
                <w:ilvl w:val="0"/>
                <w:numId w:val="760"/>
              </w:numPr>
              <w:spacing w:before="0" w:after="120" w:line="276" w:lineRule="auto"/>
              <w:rPr>
                <w:szCs w:val="20"/>
              </w:rPr>
            </w:pPr>
            <w:r w:rsidRPr="00D0259C">
              <w:rPr>
                <w:i/>
                <w:szCs w:val="20"/>
              </w:rPr>
              <w:t>should / shouldn’t / must / mustn’t / don’t have to</w:t>
            </w:r>
          </w:p>
          <w:p w14:paraId="7A3AF3AA"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tázací dovětky</w:t>
            </w:r>
          </w:p>
          <w:p w14:paraId="42A2B6C5"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zástupné one, ones</w:t>
            </w:r>
          </w:p>
          <w:p w14:paraId="774A80B3"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příslovce</w:t>
            </w:r>
          </w:p>
          <w:p w14:paraId="00384AC4"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zájmena</w:t>
            </w:r>
          </w:p>
          <w:p w14:paraId="0A98FEB9"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t>spojky</w:t>
            </w:r>
          </w:p>
          <w:p w14:paraId="2A70B78E" w14:textId="77777777" w:rsidR="001D083D" w:rsidRPr="00D0259C" w:rsidRDefault="001D083D" w:rsidP="001D083D">
            <w:pPr>
              <w:pStyle w:val="Odstavecseseznamem"/>
              <w:numPr>
                <w:ilvl w:val="0"/>
                <w:numId w:val="760"/>
              </w:numPr>
              <w:spacing w:before="0" w:after="120" w:line="276" w:lineRule="auto"/>
              <w:rPr>
                <w:szCs w:val="20"/>
              </w:rPr>
            </w:pPr>
            <w:r w:rsidRPr="00D0259C">
              <w:rPr>
                <w:szCs w:val="20"/>
              </w:rPr>
              <w:lastRenderedPageBreak/>
              <w:t>prostředky textové návaznosti</w:t>
            </w:r>
          </w:p>
          <w:p w14:paraId="413E9B38" w14:textId="77777777" w:rsidR="001D083D" w:rsidRPr="00D0259C" w:rsidRDefault="001D083D" w:rsidP="00AF276A">
            <w:pPr>
              <w:spacing w:before="0" w:after="120" w:line="276" w:lineRule="auto"/>
              <w:jc w:val="left"/>
              <w:rPr>
                <w:b/>
              </w:rPr>
            </w:pPr>
          </w:p>
          <w:p w14:paraId="19D5795E" w14:textId="77777777" w:rsidR="001D083D" w:rsidRPr="00D0259C" w:rsidRDefault="001D083D" w:rsidP="00AF276A">
            <w:pPr>
              <w:spacing w:before="0" w:after="120" w:line="276" w:lineRule="auto"/>
              <w:jc w:val="left"/>
              <w:rPr>
                <w:b/>
              </w:rPr>
            </w:pPr>
            <w:r w:rsidRPr="00D0259C">
              <w:rPr>
                <w:b/>
              </w:rPr>
              <w:t>Zvuková a grafická podoba jazyka</w:t>
            </w:r>
          </w:p>
          <w:p w14:paraId="2D9DC7FE" w14:textId="77777777" w:rsidR="001D083D" w:rsidRPr="00D0259C" w:rsidRDefault="001D083D" w:rsidP="001D083D">
            <w:pPr>
              <w:pStyle w:val="Odstavecseseznamem"/>
              <w:numPr>
                <w:ilvl w:val="0"/>
                <w:numId w:val="754"/>
              </w:numPr>
              <w:spacing w:before="0" w:after="120" w:line="276" w:lineRule="auto"/>
              <w:jc w:val="left"/>
            </w:pPr>
            <w:r w:rsidRPr="00D0259C">
              <w:t>rozvíjení dostatečně srozumitelné</w:t>
            </w:r>
            <w:r w:rsidRPr="00D0259C">
              <w:rPr>
                <w:b/>
              </w:rPr>
              <w:t xml:space="preserve"> </w:t>
            </w:r>
            <w:r w:rsidRPr="00D0259C">
              <w:t>výslovnosti a schopnosti rozlišovat sluchem prvky  fonologického systému jazyka, slovní a větný přízvuk, intonace, ovládání pravopisu slov osvojené slovní zásoby</w:t>
            </w:r>
          </w:p>
          <w:p w14:paraId="190E21A2" w14:textId="77777777" w:rsidR="001D083D" w:rsidRPr="00D0259C" w:rsidRDefault="001D083D" w:rsidP="00AF276A">
            <w:pPr>
              <w:spacing w:before="0" w:after="120" w:line="276" w:lineRule="auto"/>
              <w:jc w:val="left"/>
              <w:rPr>
                <w:b/>
              </w:rPr>
            </w:pPr>
            <w:r w:rsidRPr="00D0259C">
              <w:rPr>
                <w:b/>
              </w:rPr>
              <w:t>Slovní zásoba</w:t>
            </w:r>
          </w:p>
          <w:p w14:paraId="4E2D0CD5"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životní etapy, rodina</w:t>
            </w:r>
          </w:p>
          <w:p w14:paraId="31521E12"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každodenní činnosti a volnočasové aktivity</w:t>
            </w:r>
          </w:p>
          <w:p w14:paraId="36587873"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co máme či nemáme rádi</w:t>
            </w:r>
          </w:p>
          <w:p w14:paraId="7B119A6E"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jídlo, restaurace</w:t>
            </w:r>
          </w:p>
          <w:p w14:paraId="6D5E792D"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pozvání</w:t>
            </w:r>
          </w:p>
          <w:p w14:paraId="5C5B9FEB"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vesmír</w:t>
            </w:r>
          </w:p>
          <w:p w14:paraId="4212DBDA"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domov a pracoviště</w:t>
            </w:r>
          </w:p>
          <w:p w14:paraId="68892018"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volba povolání</w:t>
            </w:r>
          </w:p>
          <w:p w14:paraId="6FA13A1E"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dopravní prostředky, cestování</w:t>
            </w:r>
          </w:p>
          <w:p w14:paraId="173F8557"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přírodní katastrofy</w:t>
            </w:r>
          </w:p>
          <w:p w14:paraId="7AEB186B"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bydlení, domy, nábytek</w:t>
            </w:r>
          </w:p>
          <w:p w14:paraId="2814BB75"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město, místa a budovy ve městě</w:t>
            </w:r>
          </w:p>
          <w:p w14:paraId="3E683146"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popis cesty</w:t>
            </w:r>
          </w:p>
          <w:p w14:paraId="3E3725FE" w14:textId="77777777" w:rsidR="001D083D" w:rsidRPr="00D0259C" w:rsidRDefault="001D083D" w:rsidP="001D083D">
            <w:pPr>
              <w:pStyle w:val="Odstavecseseznamem"/>
              <w:numPr>
                <w:ilvl w:val="0"/>
                <w:numId w:val="223"/>
              </w:numPr>
              <w:spacing w:before="0" w:after="120" w:line="276" w:lineRule="auto"/>
              <w:rPr>
                <w:b/>
                <w:szCs w:val="20"/>
              </w:rPr>
            </w:pPr>
            <w:r w:rsidRPr="00D0259C">
              <w:rPr>
                <w:szCs w:val="20"/>
              </w:rPr>
              <w:t>zážitky, prázdniny, dovolená</w:t>
            </w:r>
          </w:p>
          <w:p w14:paraId="64B959C3" w14:textId="77777777" w:rsidR="001D083D" w:rsidRPr="00D0259C" w:rsidRDefault="001D083D" w:rsidP="001D083D">
            <w:pPr>
              <w:pStyle w:val="Odstavecseseznamem"/>
              <w:numPr>
                <w:ilvl w:val="0"/>
                <w:numId w:val="223"/>
              </w:numPr>
              <w:spacing w:before="0" w:after="120" w:line="276" w:lineRule="auto"/>
              <w:jc w:val="left"/>
              <w:rPr>
                <w:szCs w:val="20"/>
              </w:rPr>
            </w:pPr>
            <w:r w:rsidRPr="00D0259C">
              <w:rPr>
                <w:szCs w:val="20"/>
              </w:rPr>
              <w:lastRenderedPageBreak/>
              <w:t>práce se slovníkem</w:t>
            </w:r>
          </w:p>
          <w:p w14:paraId="35B57B89" w14:textId="77777777" w:rsidR="001D083D" w:rsidRPr="00D0259C" w:rsidRDefault="001D083D" w:rsidP="00AF276A">
            <w:pPr>
              <w:spacing w:before="0" w:after="120" w:line="276" w:lineRule="auto"/>
              <w:jc w:val="left"/>
              <w:rPr>
                <w:b/>
                <w:szCs w:val="20"/>
              </w:rPr>
            </w:pPr>
            <w:r w:rsidRPr="00D0259C">
              <w:rPr>
                <w:b/>
                <w:szCs w:val="20"/>
              </w:rPr>
              <w:t>Tematické okruhy</w:t>
            </w:r>
          </w:p>
          <w:p w14:paraId="0E510D9D"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rodina, volný čas, sport, každodenní činnosti</w:t>
            </w:r>
          </w:p>
          <w:p w14:paraId="56840784"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cestování</w:t>
            </w:r>
          </w:p>
          <w:p w14:paraId="222137BC"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volba povolání</w:t>
            </w:r>
          </w:p>
          <w:p w14:paraId="6F63E689"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bydlení, domov</w:t>
            </w:r>
          </w:p>
          <w:p w14:paraId="668FFB4C"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příroda a město</w:t>
            </w:r>
          </w:p>
          <w:p w14:paraId="3CA8713F"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společnost a její problémy</w:t>
            </w:r>
          </w:p>
          <w:p w14:paraId="250D412D"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péče o zdraví, pocity a nálady</w:t>
            </w:r>
          </w:p>
          <w:p w14:paraId="088A132C"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škola</w:t>
            </w:r>
          </w:p>
          <w:p w14:paraId="340E3ED3" w14:textId="77777777" w:rsidR="001D083D" w:rsidRPr="00D0259C" w:rsidRDefault="001D083D" w:rsidP="001D083D">
            <w:pPr>
              <w:pStyle w:val="Odstavecseseznamem"/>
              <w:numPr>
                <w:ilvl w:val="0"/>
                <w:numId w:val="223"/>
              </w:numPr>
              <w:spacing w:before="0" w:after="120" w:line="276" w:lineRule="auto"/>
              <w:rPr>
                <w:szCs w:val="20"/>
              </w:rPr>
            </w:pPr>
            <w:r w:rsidRPr="00D0259C">
              <w:rPr>
                <w:szCs w:val="20"/>
              </w:rPr>
              <w:t>moderní technologie a média</w:t>
            </w:r>
          </w:p>
          <w:p w14:paraId="218CF534" w14:textId="77777777" w:rsidR="001D083D" w:rsidRPr="00D0259C" w:rsidRDefault="001D083D" w:rsidP="001D083D">
            <w:pPr>
              <w:pStyle w:val="Odstavecseseznamem"/>
              <w:numPr>
                <w:ilvl w:val="0"/>
                <w:numId w:val="223"/>
              </w:numPr>
              <w:spacing w:before="0" w:after="120" w:line="276" w:lineRule="auto"/>
              <w:jc w:val="left"/>
              <w:rPr>
                <w:b/>
                <w:szCs w:val="20"/>
              </w:rPr>
            </w:pPr>
            <w:r w:rsidRPr="00D0259C">
              <w:rPr>
                <w:szCs w:val="20"/>
              </w:rPr>
              <w:t>reálie anglicky mluvících zemí</w:t>
            </w:r>
          </w:p>
        </w:tc>
        <w:tc>
          <w:tcPr>
            <w:tcW w:w="3603" w:type="dxa"/>
            <w:vAlign w:val="center"/>
          </w:tcPr>
          <w:p w14:paraId="37A7897C" w14:textId="77777777" w:rsidR="001D083D" w:rsidRDefault="001D083D" w:rsidP="00AF276A">
            <w:pPr>
              <w:tabs>
                <w:tab w:val="left" w:pos="720"/>
              </w:tabs>
              <w:spacing w:before="0" w:after="120" w:line="276" w:lineRule="auto"/>
            </w:pPr>
            <w:r w:rsidRPr="0012453A">
              <w:rPr>
                <w:b/>
                <w:sz w:val="22"/>
                <w:szCs w:val="22"/>
              </w:rPr>
              <w:lastRenderedPageBreak/>
              <w:t>VDO</w:t>
            </w:r>
            <w:r>
              <w:t xml:space="preserve"> </w:t>
            </w:r>
          </w:p>
          <w:p w14:paraId="3152195D" w14:textId="77777777" w:rsidR="001D083D" w:rsidRDefault="001D083D" w:rsidP="001D083D">
            <w:pPr>
              <w:numPr>
                <w:ilvl w:val="0"/>
                <w:numId w:val="222"/>
              </w:numPr>
              <w:tabs>
                <w:tab w:val="left" w:pos="720"/>
              </w:tabs>
              <w:spacing w:before="0" w:after="120" w:line="276" w:lineRule="auto"/>
            </w:pPr>
            <w:r>
              <w:t>formy participace občanů v politickém životě</w:t>
            </w:r>
          </w:p>
          <w:p w14:paraId="35A3CAEB" w14:textId="77777777" w:rsidR="001D083D" w:rsidRDefault="001D083D" w:rsidP="00AF276A">
            <w:pPr>
              <w:spacing w:before="0" w:after="120" w:line="276" w:lineRule="auto"/>
              <w:rPr>
                <w:b/>
                <w:sz w:val="22"/>
              </w:rPr>
            </w:pPr>
            <w:r w:rsidRPr="0012453A">
              <w:rPr>
                <w:b/>
                <w:sz w:val="22"/>
                <w:szCs w:val="22"/>
              </w:rPr>
              <w:t>EV</w:t>
            </w:r>
          </w:p>
          <w:p w14:paraId="67AC73CF" w14:textId="77777777" w:rsidR="001D083D" w:rsidRDefault="001D083D" w:rsidP="001D083D">
            <w:pPr>
              <w:numPr>
                <w:ilvl w:val="0"/>
                <w:numId w:val="222"/>
              </w:numPr>
              <w:spacing w:before="0" w:after="120" w:line="276" w:lineRule="auto"/>
            </w:pPr>
            <w:r>
              <w:t>lidské aktivity a problémy životního prostředí</w:t>
            </w:r>
          </w:p>
          <w:p w14:paraId="5DE3AF41" w14:textId="77777777" w:rsidR="001D083D" w:rsidRPr="007129B7" w:rsidRDefault="001D083D" w:rsidP="00AF276A">
            <w:pPr>
              <w:tabs>
                <w:tab w:val="left" w:pos="720"/>
              </w:tabs>
              <w:spacing w:before="0" w:after="120" w:line="276" w:lineRule="auto"/>
              <w:rPr>
                <w:sz w:val="22"/>
              </w:rPr>
            </w:pPr>
            <w:r w:rsidRPr="007129B7">
              <w:rPr>
                <w:b/>
                <w:sz w:val="22"/>
                <w:szCs w:val="22"/>
              </w:rPr>
              <w:t>OSV</w:t>
            </w:r>
          </w:p>
          <w:p w14:paraId="02C72F67" w14:textId="77777777" w:rsidR="001D083D" w:rsidRPr="00EB0267" w:rsidRDefault="001D083D" w:rsidP="001D083D">
            <w:pPr>
              <w:numPr>
                <w:ilvl w:val="0"/>
                <w:numId w:val="236"/>
              </w:numPr>
              <w:tabs>
                <w:tab w:val="left" w:pos="720"/>
              </w:tabs>
              <w:spacing w:before="0" w:after="120" w:line="276" w:lineRule="auto"/>
            </w:pPr>
            <w:r>
              <w:t>k</w:t>
            </w:r>
            <w:r w:rsidRPr="00EB0267">
              <w:t>reativita</w:t>
            </w:r>
            <w:r>
              <w:t xml:space="preserve"> - </w:t>
            </w:r>
            <w:r w:rsidRPr="007129B7">
              <w:t>rozvíjí kreativitu při práci na společných úkolech</w:t>
            </w:r>
          </w:p>
          <w:p w14:paraId="2E722D47" w14:textId="77777777" w:rsidR="001D083D" w:rsidRDefault="001D083D" w:rsidP="001D083D">
            <w:pPr>
              <w:numPr>
                <w:ilvl w:val="0"/>
                <w:numId w:val="236"/>
              </w:numPr>
              <w:tabs>
                <w:tab w:val="left" w:pos="720"/>
              </w:tabs>
              <w:spacing w:before="0" w:after="120" w:line="276" w:lineRule="auto"/>
            </w:pPr>
            <w:r w:rsidRPr="00EB0267">
              <w:t>komunikace</w:t>
            </w:r>
            <w:r>
              <w:t xml:space="preserve"> - rozvíjí komunikaci v cizím jazyce</w:t>
            </w:r>
          </w:p>
          <w:p w14:paraId="6D3FD2BC" w14:textId="77777777" w:rsidR="001D083D" w:rsidRDefault="001D083D" w:rsidP="001D083D">
            <w:pPr>
              <w:numPr>
                <w:ilvl w:val="0"/>
                <w:numId w:val="236"/>
              </w:numPr>
              <w:tabs>
                <w:tab w:val="left" w:pos="720"/>
              </w:tabs>
              <w:spacing w:before="0" w:after="120" w:line="276" w:lineRule="auto"/>
            </w:pPr>
            <w:r w:rsidRPr="00EB0267">
              <w:t>seberegulace a sebeorganizace</w:t>
            </w:r>
            <w:r>
              <w:t xml:space="preserve"> - </w:t>
            </w:r>
            <w:r w:rsidRPr="007129B7">
              <w:t>vlastní časové plánování studia</w:t>
            </w:r>
          </w:p>
          <w:p w14:paraId="44847440" w14:textId="77777777" w:rsidR="001D083D" w:rsidRPr="0012453A" w:rsidRDefault="001D083D" w:rsidP="001D083D">
            <w:pPr>
              <w:numPr>
                <w:ilvl w:val="0"/>
                <w:numId w:val="236"/>
              </w:numPr>
              <w:tabs>
                <w:tab w:val="left" w:pos="720"/>
              </w:tabs>
              <w:spacing w:before="0" w:after="120" w:line="276" w:lineRule="auto"/>
            </w:pPr>
            <w:r w:rsidRPr="00EB0267">
              <w:t>kooperace a kompetice</w:t>
            </w:r>
            <w:r>
              <w:t xml:space="preserve"> - </w:t>
            </w:r>
            <w:r w:rsidRPr="007129B7">
              <w:t>rozvíjí práci ve skupinách</w:t>
            </w:r>
          </w:p>
          <w:p w14:paraId="286CA221" w14:textId="77777777" w:rsidR="001D083D" w:rsidRDefault="001D083D" w:rsidP="00AF276A">
            <w:pPr>
              <w:tabs>
                <w:tab w:val="left" w:pos="720"/>
              </w:tabs>
              <w:spacing w:before="0" w:after="120" w:line="276" w:lineRule="auto"/>
            </w:pPr>
            <w:r w:rsidRPr="007129B7">
              <w:rPr>
                <w:b/>
                <w:sz w:val="22"/>
                <w:szCs w:val="22"/>
              </w:rPr>
              <w:t>EGS</w:t>
            </w:r>
            <w:r>
              <w:t xml:space="preserve"> </w:t>
            </w:r>
          </w:p>
          <w:p w14:paraId="6A948E86" w14:textId="77777777" w:rsidR="001D083D" w:rsidRDefault="001D083D" w:rsidP="001D083D">
            <w:pPr>
              <w:numPr>
                <w:ilvl w:val="0"/>
                <w:numId w:val="237"/>
              </w:numPr>
              <w:tabs>
                <w:tab w:val="left" w:pos="720"/>
              </w:tabs>
              <w:spacing w:before="0" w:after="120" w:line="276" w:lineRule="auto"/>
            </w:pPr>
            <w:r w:rsidRPr="00EB0267">
              <w:t>Evropa a svět nás zajímá</w:t>
            </w:r>
            <w:r>
              <w:t xml:space="preserve"> - </w:t>
            </w:r>
            <w:r w:rsidRPr="007129B7">
              <w:t>poznávání tradic a zvyků</w:t>
            </w:r>
          </w:p>
          <w:p w14:paraId="602C8FE8" w14:textId="77777777" w:rsidR="001D083D" w:rsidRDefault="001D083D" w:rsidP="00AF276A">
            <w:pPr>
              <w:tabs>
                <w:tab w:val="left" w:pos="720"/>
              </w:tabs>
              <w:spacing w:before="0" w:after="120" w:line="276" w:lineRule="auto"/>
            </w:pPr>
            <w:r>
              <w:rPr>
                <w:b/>
              </w:rPr>
              <w:t>MK</w:t>
            </w:r>
            <w:r w:rsidRPr="007129B7">
              <w:rPr>
                <w:b/>
              </w:rPr>
              <w:t>V</w:t>
            </w:r>
            <w:r>
              <w:t xml:space="preserve">  </w:t>
            </w:r>
          </w:p>
          <w:p w14:paraId="2899A055" w14:textId="77777777" w:rsidR="001D083D" w:rsidRDefault="001D083D" w:rsidP="001D083D">
            <w:pPr>
              <w:numPr>
                <w:ilvl w:val="0"/>
                <w:numId w:val="222"/>
              </w:numPr>
              <w:tabs>
                <w:tab w:val="left" w:pos="720"/>
              </w:tabs>
              <w:spacing w:before="0" w:after="120" w:line="276" w:lineRule="auto"/>
            </w:pPr>
            <w:r w:rsidRPr="00EB0267">
              <w:lastRenderedPageBreak/>
              <w:t>kulturní diference</w:t>
            </w:r>
            <w:r>
              <w:t xml:space="preserve"> - poznávání života v jiných zemích na základě mezinárodních projektů; chápe význam angličtiny jako prostředku mezinárodní komunikace</w:t>
            </w:r>
          </w:p>
          <w:p w14:paraId="28A8A9AF" w14:textId="77777777" w:rsidR="001D083D" w:rsidRDefault="001D083D" w:rsidP="00AF276A">
            <w:pPr>
              <w:spacing w:before="0" w:after="120" w:line="276" w:lineRule="auto"/>
            </w:pPr>
            <w:r>
              <w:rPr>
                <w:b/>
              </w:rPr>
              <w:t>M</w:t>
            </w:r>
            <w:r w:rsidRPr="007129B7">
              <w:rPr>
                <w:b/>
              </w:rPr>
              <w:t>V</w:t>
            </w:r>
            <w:r>
              <w:t xml:space="preserve">  </w:t>
            </w:r>
          </w:p>
          <w:p w14:paraId="69825904" w14:textId="77777777" w:rsidR="001D083D" w:rsidRDefault="001D083D" w:rsidP="001D083D">
            <w:pPr>
              <w:numPr>
                <w:ilvl w:val="0"/>
                <w:numId w:val="226"/>
              </w:numPr>
              <w:spacing w:before="0" w:after="120" w:line="276" w:lineRule="auto"/>
            </w:pPr>
            <w:r w:rsidRPr="00EB0267">
              <w:t>tvorba mediálního sdělení</w:t>
            </w:r>
            <w:r>
              <w:t xml:space="preserve"> - využívá anglický jazyk při práci na PC </w:t>
            </w:r>
          </w:p>
        </w:tc>
      </w:tr>
    </w:tbl>
    <w:p w14:paraId="094E5D41" w14:textId="77777777" w:rsidR="007579FB" w:rsidRDefault="007579FB" w:rsidP="00F376B2">
      <w:pPr>
        <w:spacing w:before="0" w:after="120" w:line="276" w:lineRule="auto"/>
        <w:rPr>
          <w:b/>
        </w:rPr>
      </w:pPr>
    </w:p>
    <w:p w14:paraId="1E5C43F9" w14:textId="77777777" w:rsidR="007579FB" w:rsidRDefault="007579FB" w:rsidP="007579FB">
      <w:pPr>
        <w:pStyle w:val="Nadpis2"/>
      </w:pPr>
      <w:r>
        <w:br w:type="page"/>
      </w:r>
    </w:p>
    <w:p w14:paraId="54A868F9" w14:textId="77777777" w:rsidR="00F376B2" w:rsidRPr="00EF4B02" w:rsidRDefault="00F376B2" w:rsidP="00F376B2">
      <w:pPr>
        <w:spacing w:before="0" w:after="120" w:line="276" w:lineRule="auto"/>
        <w:rPr>
          <w:b/>
        </w:rPr>
      </w:pPr>
      <w:r w:rsidRPr="00EF4B02">
        <w:rPr>
          <w:b/>
        </w:rPr>
        <w:lastRenderedPageBreak/>
        <w:t xml:space="preserve">Vzdělávací oblast: </w:t>
      </w:r>
      <w:r>
        <w:rPr>
          <w:b/>
        </w:rPr>
        <w:t>Jazyk a jazyková komunikace</w:t>
      </w:r>
    </w:p>
    <w:p w14:paraId="5BCFF046" w14:textId="77777777" w:rsidR="00F376B2" w:rsidRPr="0087728F" w:rsidRDefault="00F376B2" w:rsidP="00F376B2">
      <w:pPr>
        <w:spacing w:before="0" w:after="120" w:line="276" w:lineRule="auto"/>
        <w:rPr>
          <w:b/>
        </w:rPr>
      </w:pPr>
      <w:r>
        <w:rPr>
          <w:b/>
        </w:rPr>
        <w:t>Vyučovací předmět: Anglický jazyk</w:t>
      </w:r>
    </w:p>
    <w:p w14:paraId="534182C6" w14:textId="77777777" w:rsidR="00F376B2" w:rsidRPr="00584EAF" w:rsidRDefault="00F376B2" w:rsidP="00F376B2">
      <w:pPr>
        <w:spacing w:before="0" w:after="120" w:line="276" w:lineRule="auto"/>
      </w:pPr>
      <w:r w:rsidRPr="00EF4B02">
        <w:rPr>
          <w:b/>
        </w:rPr>
        <w:t>Ročník</w:t>
      </w:r>
      <w:r>
        <w:rPr>
          <w:b/>
        </w:rPr>
        <w:t>: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1D083D" w14:paraId="05C23122" w14:textId="77777777" w:rsidTr="00AF276A">
        <w:trPr>
          <w:trHeight w:val="567"/>
          <w:tblHeader/>
        </w:trPr>
        <w:tc>
          <w:tcPr>
            <w:tcW w:w="3756" w:type="dxa"/>
            <w:vAlign w:val="center"/>
          </w:tcPr>
          <w:p w14:paraId="4C6CFB85" w14:textId="77777777" w:rsidR="001D083D" w:rsidRPr="009C012A" w:rsidRDefault="001D083D" w:rsidP="00AF276A">
            <w:pPr>
              <w:spacing w:before="0" w:after="120" w:line="276" w:lineRule="auto"/>
              <w:jc w:val="center"/>
              <w:rPr>
                <w:b/>
              </w:rPr>
            </w:pPr>
            <w:bookmarkStart w:id="93" w:name="_Toc198965651"/>
            <w:r w:rsidRPr="00581289">
              <w:rPr>
                <w:b/>
              </w:rPr>
              <w:t xml:space="preserve">HLAVNÍ OKRUHY, </w:t>
            </w:r>
            <w:r>
              <w:rPr>
                <w:b/>
              </w:rPr>
              <w:t>O</w:t>
            </w:r>
            <w:r w:rsidRPr="00581289">
              <w:rPr>
                <w:b/>
              </w:rPr>
              <w:t>ČEKÁVANÉ VÝSTUPY ŽÁKA</w:t>
            </w:r>
          </w:p>
        </w:tc>
        <w:tc>
          <w:tcPr>
            <w:tcW w:w="3685" w:type="dxa"/>
            <w:vAlign w:val="center"/>
          </w:tcPr>
          <w:p w14:paraId="0BF9EA45" w14:textId="77777777" w:rsidR="001D083D" w:rsidRDefault="001D083D" w:rsidP="00AF276A">
            <w:pPr>
              <w:spacing w:before="0" w:after="120" w:line="276" w:lineRule="auto"/>
              <w:jc w:val="center"/>
              <w:rPr>
                <w:b/>
              </w:rPr>
            </w:pPr>
          </w:p>
          <w:p w14:paraId="0D9D2173" w14:textId="77777777" w:rsidR="001D083D" w:rsidRPr="00581289" w:rsidRDefault="001D083D" w:rsidP="00AF276A">
            <w:pPr>
              <w:spacing w:before="0" w:after="120" w:line="276" w:lineRule="auto"/>
              <w:jc w:val="center"/>
              <w:rPr>
                <w:b/>
              </w:rPr>
            </w:pPr>
            <w:r w:rsidRPr="00581289">
              <w:rPr>
                <w:b/>
              </w:rPr>
              <w:t>KONKRETIZOVANÉ VÝSTUPY ŽÁKA</w:t>
            </w:r>
          </w:p>
          <w:p w14:paraId="6018FE16" w14:textId="77777777" w:rsidR="001D083D" w:rsidRPr="009C012A" w:rsidRDefault="001D083D" w:rsidP="00AF276A">
            <w:pPr>
              <w:spacing w:before="0" w:after="120" w:line="276" w:lineRule="auto"/>
              <w:jc w:val="center"/>
              <w:rPr>
                <w:b/>
              </w:rPr>
            </w:pPr>
          </w:p>
        </w:tc>
        <w:tc>
          <w:tcPr>
            <w:tcW w:w="3828" w:type="dxa"/>
            <w:vAlign w:val="center"/>
          </w:tcPr>
          <w:p w14:paraId="39D86C82" w14:textId="77777777" w:rsidR="001D083D" w:rsidRPr="009C012A" w:rsidRDefault="001D083D" w:rsidP="00AF276A">
            <w:pPr>
              <w:spacing w:before="0" w:after="120" w:line="276" w:lineRule="auto"/>
              <w:jc w:val="center"/>
              <w:rPr>
                <w:b/>
              </w:rPr>
            </w:pPr>
            <w:r w:rsidRPr="00581289">
              <w:rPr>
                <w:b/>
              </w:rPr>
              <w:t>KONKRETIZOVANÉ UČIVO</w:t>
            </w:r>
          </w:p>
        </w:tc>
        <w:tc>
          <w:tcPr>
            <w:tcW w:w="3603" w:type="dxa"/>
            <w:vAlign w:val="center"/>
          </w:tcPr>
          <w:p w14:paraId="3EC77AE3" w14:textId="77777777" w:rsidR="001D083D" w:rsidRPr="009C012A" w:rsidRDefault="001D083D" w:rsidP="00AF276A">
            <w:pPr>
              <w:spacing w:before="0" w:after="120" w:line="276" w:lineRule="auto"/>
              <w:jc w:val="center"/>
              <w:rPr>
                <w:b/>
              </w:rPr>
            </w:pPr>
            <w:r w:rsidRPr="00581289">
              <w:rPr>
                <w:b/>
              </w:rPr>
              <w:t>PRŮŘEZOVÁ TÉMATA</w:t>
            </w:r>
          </w:p>
        </w:tc>
      </w:tr>
      <w:tr w:rsidR="001D083D" w14:paraId="65DD16C3" w14:textId="77777777" w:rsidTr="00AF276A">
        <w:tc>
          <w:tcPr>
            <w:tcW w:w="3756" w:type="dxa"/>
            <w:vAlign w:val="center"/>
          </w:tcPr>
          <w:p w14:paraId="05E39097" w14:textId="77777777" w:rsidR="001D083D" w:rsidRPr="002A4BA1" w:rsidRDefault="001D083D" w:rsidP="00AF276A">
            <w:pPr>
              <w:spacing w:before="0" w:after="120" w:line="276" w:lineRule="auto"/>
              <w:jc w:val="left"/>
              <w:rPr>
                <w:b/>
              </w:rPr>
            </w:pPr>
            <w:r w:rsidRPr="002A4BA1">
              <w:rPr>
                <w:b/>
              </w:rPr>
              <w:t>Poslech s porozuměním</w:t>
            </w:r>
          </w:p>
          <w:p w14:paraId="062E9CEB" w14:textId="77777777" w:rsidR="001D083D" w:rsidRDefault="001D083D" w:rsidP="001D083D">
            <w:pPr>
              <w:numPr>
                <w:ilvl w:val="0"/>
                <w:numId w:val="226"/>
              </w:numPr>
              <w:spacing w:before="0" w:after="120" w:line="276" w:lineRule="auto"/>
              <w:jc w:val="left"/>
            </w:pPr>
            <w:r>
              <w:t>rozumí informacím v jednoduchých poslechových textech, jsou-li pronášeny pomalu a zřetelně</w:t>
            </w:r>
          </w:p>
          <w:p w14:paraId="45468F5B" w14:textId="77777777" w:rsidR="001D083D" w:rsidRDefault="001D083D" w:rsidP="001D083D">
            <w:pPr>
              <w:numPr>
                <w:ilvl w:val="0"/>
                <w:numId w:val="226"/>
              </w:numPr>
              <w:spacing w:before="0" w:after="120" w:line="276" w:lineRule="auto"/>
              <w:jc w:val="left"/>
            </w:pPr>
            <w:r>
              <w:t>porozumí obsahu jednoduché a zřetelně vyslovované promluvy či konverzace, který se týká osvojovaných témat</w:t>
            </w:r>
          </w:p>
          <w:p w14:paraId="3EF66170" w14:textId="77777777" w:rsidR="001D083D" w:rsidRDefault="001D083D" w:rsidP="00AF276A">
            <w:pPr>
              <w:spacing w:before="0" w:after="120" w:line="276" w:lineRule="auto"/>
              <w:ind w:left="720"/>
              <w:jc w:val="left"/>
            </w:pPr>
          </w:p>
          <w:p w14:paraId="0D04D531" w14:textId="77777777" w:rsidR="001D083D" w:rsidRDefault="001D083D" w:rsidP="00AF276A">
            <w:pPr>
              <w:spacing w:before="0" w:after="120" w:line="276" w:lineRule="auto"/>
              <w:jc w:val="left"/>
              <w:rPr>
                <w:b/>
              </w:rPr>
            </w:pPr>
            <w:r w:rsidRPr="00332069">
              <w:rPr>
                <w:b/>
              </w:rPr>
              <w:t>Mluvení</w:t>
            </w:r>
          </w:p>
          <w:p w14:paraId="0D736191" w14:textId="77777777" w:rsidR="001D083D" w:rsidRDefault="001D083D" w:rsidP="001D083D">
            <w:pPr>
              <w:numPr>
                <w:ilvl w:val="0"/>
                <w:numId w:val="227"/>
              </w:numPr>
              <w:spacing w:before="0" w:after="120" w:line="276" w:lineRule="auto"/>
              <w:jc w:val="left"/>
              <w:rPr>
                <w:b/>
              </w:rPr>
            </w:pPr>
            <w:r w:rsidRPr="00332069">
              <w:t>zeptá se na základní</w:t>
            </w:r>
            <w:r>
              <w:t xml:space="preserve"> informace a adekvátně reaguje v běžných každodenních formálních i neformálních situacích</w:t>
            </w:r>
          </w:p>
          <w:p w14:paraId="1E72A3F6" w14:textId="77777777" w:rsidR="001D083D" w:rsidRDefault="001D083D" w:rsidP="001D083D">
            <w:pPr>
              <w:numPr>
                <w:ilvl w:val="0"/>
                <w:numId w:val="227"/>
              </w:numPr>
              <w:spacing w:before="0" w:after="120" w:line="276" w:lineRule="auto"/>
              <w:jc w:val="left"/>
              <w:rPr>
                <w:b/>
              </w:rPr>
            </w:pPr>
            <w:r>
              <w:t>mluví o své rodině, kamarádech, škole, volném čase a dalších osvojovaných tématech vypráví jednoduchý příběh či událost, popíše osoby, místa a věci ze svého</w:t>
            </w:r>
          </w:p>
          <w:p w14:paraId="2F08D542" w14:textId="77777777" w:rsidR="001D083D" w:rsidRPr="00013CDD" w:rsidRDefault="001D083D" w:rsidP="00AF276A">
            <w:pPr>
              <w:spacing w:before="0" w:after="120" w:line="276" w:lineRule="auto"/>
              <w:ind w:left="720"/>
              <w:jc w:val="left"/>
              <w:rPr>
                <w:b/>
              </w:rPr>
            </w:pPr>
            <w:r>
              <w:t xml:space="preserve">každodenního života, základní informace o anglicky mluvících </w:t>
            </w:r>
            <w:r>
              <w:lastRenderedPageBreak/>
              <w:t>zemích</w:t>
            </w:r>
          </w:p>
          <w:p w14:paraId="00EA03FF" w14:textId="77777777" w:rsidR="001D083D" w:rsidRPr="002A4BA1" w:rsidRDefault="001D083D" w:rsidP="00AF276A">
            <w:pPr>
              <w:spacing w:before="0" w:after="120" w:line="276" w:lineRule="auto"/>
              <w:jc w:val="left"/>
              <w:rPr>
                <w:b/>
              </w:rPr>
            </w:pPr>
            <w:r w:rsidRPr="002A4BA1">
              <w:rPr>
                <w:b/>
              </w:rPr>
              <w:t xml:space="preserve"> Čtení s porozuměním</w:t>
            </w:r>
          </w:p>
          <w:p w14:paraId="2CA7F7E6" w14:textId="77777777" w:rsidR="001D083D" w:rsidRDefault="001D083D" w:rsidP="001D083D">
            <w:pPr>
              <w:numPr>
                <w:ilvl w:val="0"/>
                <w:numId w:val="230"/>
              </w:numPr>
              <w:spacing w:before="0" w:after="120" w:line="276" w:lineRule="auto"/>
              <w:jc w:val="left"/>
              <w:rPr>
                <w:b/>
              </w:rPr>
            </w:pPr>
            <w:r>
              <w:rPr>
                <w:b/>
              </w:rPr>
              <w:t>v</w:t>
            </w:r>
            <w:r w:rsidRPr="002A4BA1">
              <w:t xml:space="preserve">yhledá požadované informace </w:t>
            </w:r>
            <w:r>
              <w:t xml:space="preserve">          </w:t>
            </w:r>
            <w:r w:rsidRPr="002A4BA1">
              <w:t>v jednoduchých každodenních autentických materiálech</w:t>
            </w:r>
            <w:r>
              <w:rPr>
                <w:b/>
              </w:rPr>
              <w:t xml:space="preserve"> </w:t>
            </w:r>
          </w:p>
          <w:p w14:paraId="42DDF71E" w14:textId="77777777" w:rsidR="001D083D" w:rsidRDefault="001D083D" w:rsidP="001D083D">
            <w:pPr>
              <w:numPr>
                <w:ilvl w:val="0"/>
                <w:numId w:val="230"/>
              </w:numPr>
              <w:spacing w:before="0" w:after="120" w:line="276" w:lineRule="auto"/>
              <w:jc w:val="left"/>
              <w:rPr>
                <w:b/>
              </w:rPr>
            </w:pPr>
            <w:r>
              <w:t>nahlas čte s přiměřenou výslovností s důrazem na přízvuk</w:t>
            </w:r>
          </w:p>
          <w:p w14:paraId="585E0098" w14:textId="77777777" w:rsidR="001D083D" w:rsidRPr="00013CDD" w:rsidRDefault="001D083D" w:rsidP="001D083D">
            <w:pPr>
              <w:numPr>
                <w:ilvl w:val="0"/>
                <w:numId w:val="230"/>
              </w:numPr>
              <w:spacing w:before="0" w:after="120" w:line="276" w:lineRule="auto"/>
              <w:jc w:val="left"/>
              <w:rPr>
                <w:b/>
              </w:rPr>
            </w:pPr>
            <w:r>
              <w:t>rozumí krátkým a jednoduchým  textům, vyhledá v nich požadované informace</w:t>
            </w:r>
          </w:p>
          <w:p w14:paraId="29499C6A" w14:textId="77777777" w:rsidR="001D083D" w:rsidRDefault="001D083D" w:rsidP="00AF276A">
            <w:pPr>
              <w:spacing w:before="0" w:after="120" w:line="276" w:lineRule="auto"/>
              <w:rPr>
                <w:b/>
              </w:rPr>
            </w:pPr>
            <w:r w:rsidRPr="00332069">
              <w:rPr>
                <w:b/>
              </w:rPr>
              <w:t>Psaní</w:t>
            </w:r>
          </w:p>
          <w:p w14:paraId="08025625" w14:textId="77777777" w:rsidR="001D083D" w:rsidRDefault="001D083D" w:rsidP="001D083D">
            <w:pPr>
              <w:numPr>
                <w:ilvl w:val="0"/>
                <w:numId w:val="231"/>
              </w:numPr>
              <w:spacing w:before="0" w:after="120" w:line="276" w:lineRule="auto"/>
              <w:jc w:val="left"/>
            </w:pPr>
            <w:r>
              <w:t>vyplní základní údaje o sobě ve   formuláři</w:t>
            </w:r>
          </w:p>
          <w:p w14:paraId="5CAF6F6E" w14:textId="77777777" w:rsidR="001D083D" w:rsidRDefault="001D083D" w:rsidP="001D083D">
            <w:pPr>
              <w:numPr>
                <w:ilvl w:val="0"/>
                <w:numId w:val="231"/>
              </w:numPr>
              <w:spacing w:before="0" w:after="120" w:line="276" w:lineRule="auto"/>
              <w:jc w:val="left"/>
            </w:pPr>
            <w:r>
              <w:t xml:space="preserve"> napíše jednoduché texty týkající se jeho samotného, rodiny, školy, volného času a dalších osvojovaných tématech</w:t>
            </w:r>
          </w:p>
          <w:p w14:paraId="5152AC52" w14:textId="77777777" w:rsidR="001D083D" w:rsidRDefault="001D083D" w:rsidP="001D083D">
            <w:pPr>
              <w:numPr>
                <w:ilvl w:val="0"/>
                <w:numId w:val="231"/>
              </w:numPr>
              <w:spacing w:before="0" w:after="120" w:line="276" w:lineRule="auto"/>
              <w:jc w:val="left"/>
            </w:pPr>
            <w:r>
              <w:t>reaguje na jednoduché písemné sdělení</w:t>
            </w:r>
          </w:p>
        </w:tc>
        <w:tc>
          <w:tcPr>
            <w:tcW w:w="3685" w:type="dxa"/>
            <w:vAlign w:val="center"/>
          </w:tcPr>
          <w:p w14:paraId="6BA9AC10" w14:textId="77777777" w:rsidR="001D083D" w:rsidRDefault="001D083D" w:rsidP="00AF276A">
            <w:pPr>
              <w:spacing w:before="0" w:after="120" w:line="276" w:lineRule="auto"/>
              <w:jc w:val="left"/>
            </w:pPr>
          </w:p>
          <w:p w14:paraId="673ADFB1" w14:textId="77777777" w:rsidR="001D083D" w:rsidRDefault="001D083D" w:rsidP="00AF276A">
            <w:pPr>
              <w:spacing w:before="0" w:after="120" w:line="276" w:lineRule="auto"/>
              <w:jc w:val="left"/>
            </w:pPr>
          </w:p>
          <w:p w14:paraId="58A46922" w14:textId="77777777" w:rsidR="001D083D" w:rsidRDefault="001D083D" w:rsidP="001D083D">
            <w:pPr>
              <w:numPr>
                <w:ilvl w:val="0"/>
                <w:numId w:val="228"/>
              </w:numPr>
              <w:spacing w:before="0" w:after="120" w:line="276" w:lineRule="auto"/>
              <w:jc w:val="left"/>
            </w:pPr>
            <w:r>
              <w:t>pochopí obsah příběhu, rozhovoru, konverzace o probíraném tématu</w:t>
            </w:r>
          </w:p>
          <w:p w14:paraId="36622368" w14:textId="77777777" w:rsidR="001D083D" w:rsidRDefault="001D083D" w:rsidP="001D083D">
            <w:pPr>
              <w:numPr>
                <w:ilvl w:val="0"/>
                <w:numId w:val="228"/>
              </w:numPr>
              <w:spacing w:before="0" w:after="120" w:line="276" w:lineRule="auto"/>
              <w:jc w:val="left"/>
            </w:pPr>
            <w:r>
              <w:t>rozumí důležitým informacím v krátkých nahrávkách</w:t>
            </w:r>
          </w:p>
          <w:p w14:paraId="6DF50F64" w14:textId="77777777" w:rsidR="001D083D" w:rsidRDefault="001D083D" w:rsidP="00AF276A">
            <w:pPr>
              <w:spacing w:before="0" w:after="120" w:line="276" w:lineRule="auto"/>
              <w:jc w:val="left"/>
            </w:pPr>
          </w:p>
          <w:p w14:paraId="6D5C5B86" w14:textId="77777777" w:rsidR="001D083D" w:rsidRDefault="001D083D" w:rsidP="00AF276A">
            <w:pPr>
              <w:spacing w:before="0" w:after="120" w:line="276" w:lineRule="auto"/>
              <w:jc w:val="left"/>
            </w:pPr>
          </w:p>
          <w:p w14:paraId="0B30089D" w14:textId="77777777" w:rsidR="001D083D" w:rsidRDefault="001D083D" w:rsidP="00AF276A">
            <w:pPr>
              <w:spacing w:before="0" w:after="120" w:line="276" w:lineRule="auto"/>
              <w:jc w:val="left"/>
            </w:pPr>
          </w:p>
          <w:p w14:paraId="4CC715EC" w14:textId="77777777" w:rsidR="001D083D" w:rsidRDefault="001D083D" w:rsidP="001D083D">
            <w:pPr>
              <w:numPr>
                <w:ilvl w:val="0"/>
                <w:numId w:val="228"/>
              </w:numPr>
              <w:spacing w:before="0" w:after="120" w:line="276" w:lineRule="auto"/>
              <w:jc w:val="left"/>
            </w:pPr>
            <w:r>
              <w:t>ústně popíše sebe, svou rodinu, školu, známá místa a předměty</w:t>
            </w:r>
          </w:p>
          <w:p w14:paraId="0CA0E2FE" w14:textId="77777777" w:rsidR="001D083D" w:rsidRDefault="001D083D" w:rsidP="001D083D">
            <w:pPr>
              <w:numPr>
                <w:ilvl w:val="0"/>
                <w:numId w:val="228"/>
              </w:numPr>
              <w:spacing w:before="0" w:after="120" w:line="276" w:lineRule="auto"/>
              <w:jc w:val="left"/>
            </w:pPr>
            <w:r>
              <w:t xml:space="preserve"> s kamarády se domluví na společném programu(co, kdy a kde budou dělat)</w:t>
            </w:r>
          </w:p>
          <w:p w14:paraId="1330DF1A" w14:textId="77777777" w:rsidR="001D083D" w:rsidRDefault="001D083D" w:rsidP="001D083D">
            <w:pPr>
              <w:numPr>
                <w:ilvl w:val="0"/>
                <w:numId w:val="228"/>
              </w:numPr>
              <w:spacing w:before="0" w:after="120" w:line="276" w:lineRule="auto"/>
              <w:jc w:val="left"/>
            </w:pPr>
            <w:r>
              <w:t>ústně shrne hlavní myšlenky krátkého textu</w:t>
            </w:r>
          </w:p>
          <w:p w14:paraId="54EB9E18" w14:textId="77777777" w:rsidR="001D083D" w:rsidRDefault="001D083D" w:rsidP="001D083D">
            <w:pPr>
              <w:numPr>
                <w:ilvl w:val="0"/>
                <w:numId w:val="228"/>
              </w:numPr>
              <w:spacing w:before="0" w:after="120" w:line="276" w:lineRule="auto"/>
              <w:jc w:val="left"/>
            </w:pPr>
            <w:r>
              <w:t>vyžádá informaci v daných gramatických jevech</w:t>
            </w:r>
          </w:p>
          <w:p w14:paraId="6E1CDAA7" w14:textId="77777777" w:rsidR="001D083D" w:rsidRDefault="001D083D" w:rsidP="00AF276A">
            <w:pPr>
              <w:spacing w:before="0" w:after="120" w:line="276" w:lineRule="auto"/>
              <w:jc w:val="left"/>
            </w:pPr>
          </w:p>
          <w:p w14:paraId="63FD3400" w14:textId="77777777" w:rsidR="001D083D" w:rsidRDefault="001D083D" w:rsidP="00AF276A">
            <w:pPr>
              <w:spacing w:before="0" w:after="120" w:line="276" w:lineRule="auto"/>
              <w:jc w:val="left"/>
            </w:pPr>
          </w:p>
          <w:p w14:paraId="03C0BD18" w14:textId="77777777" w:rsidR="001D083D" w:rsidRDefault="001D083D" w:rsidP="00AF276A">
            <w:pPr>
              <w:spacing w:before="0" w:after="120" w:line="276" w:lineRule="auto"/>
              <w:jc w:val="left"/>
            </w:pPr>
          </w:p>
          <w:p w14:paraId="1422F413" w14:textId="77777777" w:rsidR="001D083D" w:rsidRDefault="001D083D" w:rsidP="00AF276A">
            <w:pPr>
              <w:spacing w:before="0" w:after="120" w:line="276" w:lineRule="auto"/>
              <w:jc w:val="left"/>
            </w:pPr>
          </w:p>
          <w:p w14:paraId="1BFA32C7" w14:textId="77777777" w:rsidR="001D083D" w:rsidRDefault="001D083D" w:rsidP="00AF276A">
            <w:pPr>
              <w:spacing w:before="0" w:after="120" w:line="276" w:lineRule="auto"/>
              <w:jc w:val="left"/>
            </w:pPr>
          </w:p>
          <w:p w14:paraId="687AC6C5" w14:textId="77777777" w:rsidR="001D083D" w:rsidRDefault="001D083D" w:rsidP="00AF276A">
            <w:pPr>
              <w:spacing w:before="0" w:after="120" w:line="276" w:lineRule="auto"/>
              <w:jc w:val="left"/>
            </w:pPr>
          </w:p>
          <w:p w14:paraId="49286289" w14:textId="77777777" w:rsidR="001D083D" w:rsidRDefault="001D083D" w:rsidP="00AF276A">
            <w:pPr>
              <w:spacing w:before="0" w:after="120" w:line="276" w:lineRule="auto"/>
              <w:jc w:val="left"/>
            </w:pPr>
          </w:p>
          <w:p w14:paraId="2D58FBFC" w14:textId="77777777" w:rsidR="001D083D" w:rsidRDefault="001D083D" w:rsidP="00AF276A">
            <w:pPr>
              <w:spacing w:before="0" w:after="120" w:line="276" w:lineRule="auto"/>
              <w:jc w:val="left"/>
            </w:pPr>
            <w:r>
              <w:t>-</w:t>
            </w:r>
          </w:p>
          <w:p w14:paraId="49C7C0B2" w14:textId="77777777" w:rsidR="001D083D" w:rsidRDefault="001D083D" w:rsidP="00AF276A">
            <w:pPr>
              <w:spacing w:before="0" w:after="120" w:line="276" w:lineRule="auto"/>
              <w:jc w:val="left"/>
            </w:pPr>
          </w:p>
          <w:p w14:paraId="0F3857D1" w14:textId="77777777" w:rsidR="001D083D" w:rsidRDefault="001D083D" w:rsidP="00AF276A">
            <w:pPr>
              <w:spacing w:before="0" w:after="120" w:line="276" w:lineRule="auto"/>
              <w:jc w:val="left"/>
            </w:pPr>
          </w:p>
          <w:p w14:paraId="7F8D96A8" w14:textId="77777777" w:rsidR="001D083D" w:rsidRDefault="001D083D" w:rsidP="00AF276A">
            <w:pPr>
              <w:spacing w:before="0" w:after="120" w:line="276" w:lineRule="auto"/>
              <w:jc w:val="left"/>
            </w:pPr>
          </w:p>
          <w:p w14:paraId="75D9B1E6" w14:textId="77777777" w:rsidR="001D083D" w:rsidRDefault="001D083D" w:rsidP="00AF276A">
            <w:pPr>
              <w:spacing w:before="0" w:after="120" w:line="276" w:lineRule="auto"/>
              <w:jc w:val="left"/>
            </w:pPr>
          </w:p>
          <w:p w14:paraId="3B8AC2F6" w14:textId="77777777" w:rsidR="001D083D" w:rsidRDefault="001D083D" w:rsidP="00AF276A">
            <w:pPr>
              <w:spacing w:before="0" w:after="120" w:line="276" w:lineRule="auto"/>
              <w:jc w:val="left"/>
            </w:pPr>
          </w:p>
          <w:p w14:paraId="55661B53" w14:textId="77777777" w:rsidR="001D083D" w:rsidRDefault="001D083D" w:rsidP="00AF276A">
            <w:pPr>
              <w:spacing w:before="0" w:after="120" w:line="276" w:lineRule="auto"/>
              <w:jc w:val="left"/>
            </w:pPr>
          </w:p>
          <w:p w14:paraId="493335B0" w14:textId="77777777" w:rsidR="001D083D" w:rsidRDefault="001D083D" w:rsidP="00AF276A">
            <w:pPr>
              <w:spacing w:before="0" w:after="120" w:line="276" w:lineRule="auto"/>
              <w:jc w:val="left"/>
            </w:pPr>
          </w:p>
          <w:p w14:paraId="4C9F886A" w14:textId="77777777" w:rsidR="001D083D" w:rsidRDefault="001D083D" w:rsidP="00AF276A">
            <w:pPr>
              <w:spacing w:before="0" w:after="120" w:line="276" w:lineRule="auto"/>
              <w:jc w:val="left"/>
            </w:pPr>
          </w:p>
          <w:p w14:paraId="1F411E6E" w14:textId="77777777" w:rsidR="001D083D" w:rsidRDefault="001D083D" w:rsidP="00AF276A">
            <w:pPr>
              <w:spacing w:before="0" w:after="120" w:line="276" w:lineRule="auto"/>
              <w:jc w:val="left"/>
            </w:pPr>
          </w:p>
          <w:p w14:paraId="20392639" w14:textId="77777777" w:rsidR="001D083D" w:rsidRDefault="001D083D" w:rsidP="00AF276A">
            <w:pPr>
              <w:spacing w:before="0" w:after="120" w:line="276" w:lineRule="auto"/>
              <w:jc w:val="left"/>
            </w:pPr>
          </w:p>
        </w:tc>
        <w:tc>
          <w:tcPr>
            <w:tcW w:w="3828" w:type="dxa"/>
            <w:vAlign w:val="center"/>
          </w:tcPr>
          <w:p w14:paraId="4B7C1E64" w14:textId="77777777" w:rsidR="001D083D" w:rsidRPr="00D0259C" w:rsidRDefault="001D083D" w:rsidP="00AF276A">
            <w:pPr>
              <w:spacing w:before="0" w:line="276" w:lineRule="auto"/>
              <w:jc w:val="left"/>
              <w:rPr>
                <w:b/>
              </w:rPr>
            </w:pPr>
            <w:r w:rsidRPr="00D0259C">
              <w:rPr>
                <w:b/>
              </w:rPr>
              <w:lastRenderedPageBreak/>
              <w:t>Mluvnice</w:t>
            </w:r>
          </w:p>
          <w:p w14:paraId="73A6B951" w14:textId="77777777" w:rsidR="001D083D" w:rsidRPr="00D0259C" w:rsidRDefault="001D083D" w:rsidP="001D083D">
            <w:pPr>
              <w:pStyle w:val="Odstavecseseznamem"/>
              <w:numPr>
                <w:ilvl w:val="0"/>
                <w:numId w:val="760"/>
              </w:numPr>
              <w:spacing w:before="0" w:line="276" w:lineRule="auto"/>
              <w:rPr>
                <w:szCs w:val="20"/>
              </w:rPr>
            </w:pPr>
            <w:r w:rsidRPr="00D0259C">
              <w:rPr>
                <w:szCs w:val="20"/>
              </w:rPr>
              <w:t>přítomný čas průběhový – kladná a záporná oznamovací věta, otázka, krátké odpovědi, otázky ‚ano / ne‘, otázky s tázacími zájmeny</w:t>
            </w:r>
          </w:p>
          <w:p w14:paraId="5E205435" w14:textId="77777777" w:rsidR="001D083D" w:rsidRPr="00D0259C" w:rsidRDefault="001D083D" w:rsidP="001D083D">
            <w:pPr>
              <w:pStyle w:val="Odstavecseseznamem"/>
              <w:numPr>
                <w:ilvl w:val="0"/>
                <w:numId w:val="760"/>
              </w:numPr>
              <w:spacing w:before="0" w:line="276" w:lineRule="auto"/>
              <w:rPr>
                <w:szCs w:val="20"/>
              </w:rPr>
            </w:pPr>
            <w:r w:rsidRPr="00D0259C">
              <w:rPr>
                <w:szCs w:val="20"/>
              </w:rPr>
              <w:t>přítomný čas průběhový – kladná a záporná oznamovací věta, otázka, krátké odpovědi, otázky ‚ano / ne‘, otázky s tázacími zájmeny</w:t>
            </w:r>
          </w:p>
          <w:p w14:paraId="194B51CB" w14:textId="77777777" w:rsidR="001D083D" w:rsidRPr="00D0259C" w:rsidRDefault="001D083D" w:rsidP="001D083D">
            <w:pPr>
              <w:pStyle w:val="Odstavecseseznamem"/>
              <w:numPr>
                <w:ilvl w:val="0"/>
                <w:numId w:val="760"/>
              </w:numPr>
              <w:spacing w:before="0" w:line="276" w:lineRule="auto"/>
              <w:rPr>
                <w:szCs w:val="20"/>
              </w:rPr>
            </w:pPr>
            <w:r w:rsidRPr="00D0259C">
              <w:rPr>
                <w:szCs w:val="20"/>
              </w:rPr>
              <w:t>přítomný čas prostý vs přítomný čas průběhový</w:t>
            </w:r>
          </w:p>
          <w:p w14:paraId="798D98BB" w14:textId="77777777" w:rsidR="001D083D" w:rsidRPr="00D0259C" w:rsidRDefault="001D083D" w:rsidP="001D083D">
            <w:pPr>
              <w:pStyle w:val="Odstavecseseznamem"/>
              <w:numPr>
                <w:ilvl w:val="0"/>
                <w:numId w:val="760"/>
              </w:numPr>
              <w:spacing w:before="0" w:line="276" w:lineRule="auto"/>
              <w:rPr>
                <w:szCs w:val="20"/>
              </w:rPr>
            </w:pPr>
            <w:r w:rsidRPr="00D0259C">
              <w:rPr>
                <w:szCs w:val="20"/>
              </w:rPr>
              <w:t xml:space="preserve">budoucí čas </w:t>
            </w:r>
            <w:r w:rsidRPr="00D0259C">
              <w:rPr>
                <w:i/>
                <w:szCs w:val="20"/>
              </w:rPr>
              <w:t>will</w:t>
            </w:r>
            <w:r w:rsidRPr="00D0259C">
              <w:rPr>
                <w:szCs w:val="20"/>
              </w:rPr>
              <w:t xml:space="preserve"> – kladná a záporná oznamovací věta, otázka, krátké odpovědi, otázky ‚ano / ne‘, otázky s tázacími zájmeny</w:t>
            </w:r>
          </w:p>
          <w:p w14:paraId="482942C8" w14:textId="77777777" w:rsidR="001D083D" w:rsidRPr="00D0259C" w:rsidRDefault="001D083D" w:rsidP="001D083D">
            <w:pPr>
              <w:pStyle w:val="Odstavecseseznamem"/>
              <w:numPr>
                <w:ilvl w:val="0"/>
                <w:numId w:val="760"/>
              </w:numPr>
              <w:spacing w:before="0" w:line="276" w:lineRule="auto"/>
              <w:rPr>
                <w:szCs w:val="20"/>
              </w:rPr>
            </w:pPr>
            <w:r w:rsidRPr="00D0259C">
              <w:rPr>
                <w:szCs w:val="20"/>
              </w:rPr>
              <w:t xml:space="preserve">vyjádření budoucího děje pomocí </w:t>
            </w:r>
            <w:r w:rsidRPr="00D0259C">
              <w:rPr>
                <w:i/>
                <w:szCs w:val="20"/>
              </w:rPr>
              <w:t xml:space="preserve">going to - </w:t>
            </w:r>
            <w:r w:rsidRPr="00D0259C">
              <w:rPr>
                <w:szCs w:val="20"/>
              </w:rPr>
              <w:t>kladná a záporná oznamovací věta, otázka, krátké odpovědi, otázky ‚ano / ne‘, otázky s tázacími zájmeny</w:t>
            </w:r>
          </w:p>
          <w:p w14:paraId="71F3CE71" w14:textId="77777777" w:rsidR="001D083D" w:rsidRPr="00D0259C" w:rsidRDefault="001D083D" w:rsidP="001D083D">
            <w:pPr>
              <w:pStyle w:val="Odstavecseseznamem"/>
              <w:numPr>
                <w:ilvl w:val="0"/>
                <w:numId w:val="760"/>
              </w:numPr>
              <w:spacing w:before="0" w:line="276" w:lineRule="auto"/>
              <w:rPr>
                <w:szCs w:val="20"/>
              </w:rPr>
            </w:pPr>
            <w:r w:rsidRPr="00D0259C">
              <w:rPr>
                <w:szCs w:val="20"/>
              </w:rPr>
              <w:t>minulý čas prostý pravidelných a nepravidelných sloves - kladná a záporná oznamovací věta, otázka, krátké odpovědi, otázky ‚ano / ne‘, otázky s tázacími zájmeny</w:t>
            </w:r>
          </w:p>
          <w:p w14:paraId="3143B273" w14:textId="77777777" w:rsidR="001D083D" w:rsidRPr="00D0259C" w:rsidRDefault="001D083D" w:rsidP="001D083D">
            <w:pPr>
              <w:pStyle w:val="Odstavecseseznamem"/>
              <w:numPr>
                <w:ilvl w:val="0"/>
                <w:numId w:val="760"/>
              </w:numPr>
              <w:spacing w:before="0" w:line="276" w:lineRule="auto"/>
              <w:rPr>
                <w:szCs w:val="20"/>
              </w:rPr>
            </w:pPr>
            <w:r w:rsidRPr="00D0259C">
              <w:rPr>
                <w:szCs w:val="20"/>
              </w:rPr>
              <w:t xml:space="preserve">minulý čas průběhový – kladná a </w:t>
            </w:r>
            <w:r w:rsidRPr="00D0259C">
              <w:rPr>
                <w:szCs w:val="20"/>
              </w:rPr>
              <w:lastRenderedPageBreak/>
              <w:t>záporná oznamovací věta, otázka, krátké odpovědi, otázky ‚ano / ne‘, otázky s tázacími zájmeny</w:t>
            </w:r>
          </w:p>
          <w:p w14:paraId="0D21A0C0" w14:textId="77777777" w:rsidR="001D083D" w:rsidRPr="00D0259C" w:rsidRDefault="001D083D" w:rsidP="001D083D">
            <w:pPr>
              <w:pStyle w:val="Odstavecseseznamem"/>
              <w:numPr>
                <w:ilvl w:val="0"/>
                <w:numId w:val="760"/>
              </w:numPr>
              <w:spacing w:before="0" w:line="276" w:lineRule="auto"/>
              <w:rPr>
                <w:szCs w:val="20"/>
              </w:rPr>
            </w:pPr>
            <w:r w:rsidRPr="00D0259C">
              <w:rPr>
                <w:szCs w:val="20"/>
              </w:rPr>
              <w:t>minulý čas průběhový vs minulý čas prostý</w:t>
            </w:r>
          </w:p>
          <w:p w14:paraId="5E20975A" w14:textId="77777777" w:rsidR="001D083D" w:rsidRPr="00D0259C" w:rsidRDefault="001D083D" w:rsidP="001D083D">
            <w:pPr>
              <w:pStyle w:val="Odstavecseseznamem"/>
              <w:numPr>
                <w:ilvl w:val="0"/>
                <w:numId w:val="760"/>
              </w:numPr>
              <w:spacing w:before="0" w:line="276" w:lineRule="auto"/>
              <w:rPr>
                <w:i/>
                <w:szCs w:val="20"/>
              </w:rPr>
            </w:pPr>
            <w:r w:rsidRPr="00D0259C">
              <w:rPr>
                <w:i/>
                <w:szCs w:val="20"/>
              </w:rPr>
              <w:t>too, enough</w:t>
            </w:r>
          </w:p>
          <w:p w14:paraId="235B3AFA" w14:textId="77777777" w:rsidR="001D083D" w:rsidRPr="00D0259C" w:rsidRDefault="001D083D" w:rsidP="001D083D">
            <w:pPr>
              <w:pStyle w:val="Odstavecseseznamem"/>
              <w:numPr>
                <w:ilvl w:val="0"/>
                <w:numId w:val="760"/>
              </w:numPr>
              <w:spacing w:before="0" w:line="276" w:lineRule="auto"/>
              <w:rPr>
                <w:i/>
                <w:szCs w:val="20"/>
              </w:rPr>
            </w:pPr>
            <w:r w:rsidRPr="00D0259C">
              <w:rPr>
                <w:i/>
                <w:szCs w:val="20"/>
              </w:rPr>
              <w:t>could / couldn’t, had to / didn’t have to</w:t>
            </w:r>
          </w:p>
          <w:p w14:paraId="7DF25625" w14:textId="77777777" w:rsidR="001D083D" w:rsidRPr="00D0259C" w:rsidRDefault="001D083D" w:rsidP="001D083D">
            <w:pPr>
              <w:pStyle w:val="Odstavecseseznamem"/>
              <w:numPr>
                <w:ilvl w:val="0"/>
                <w:numId w:val="760"/>
              </w:numPr>
              <w:spacing w:before="0" w:line="276" w:lineRule="auto"/>
              <w:rPr>
                <w:szCs w:val="20"/>
              </w:rPr>
            </w:pPr>
            <w:r w:rsidRPr="00D0259C">
              <w:rPr>
                <w:szCs w:val="20"/>
              </w:rPr>
              <w:t xml:space="preserve">předpřítomný čas prostý - kladná a záporná oznamovací věta, otázka, krátké odpovědi, otázky ‚ano / ne‘, otázky s tázacími zájmeny, </w:t>
            </w:r>
            <w:r w:rsidRPr="00D0259C">
              <w:rPr>
                <w:i/>
                <w:szCs w:val="20"/>
              </w:rPr>
              <w:t>for, since, been, gone</w:t>
            </w:r>
          </w:p>
          <w:p w14:paraId="54DFB4AA" w14:textId="77777777" w:rsidR="001D083D" w:rsidRPr="00D0259C" w:rsidRDefault="001D083D" w:rsidP="001D083D">
            <w:pPr>
              <w:pStyle w:val="Odstavecseseznamem"/>
              <w:numPr>
                <w:ilvl w:val="0"/>
                <w:numId w:val="760"/>
              </w:numPr>
              <w:spacing w:before="0" w:line="276" w:lineRule="auto"/>
              <w:rPr>
                <w:szCs w:val="20"/>
              </w:rPr>
            </w:pPr>
            <w:r w:rsidRPr="00D0259C">
              <w:rPr>
                <w:szCs w:val="20"/>
              </w:rPr>
              <w:t>předpřítomný čas prostý vs minulý čas prostý</w:t>
            </w:r>
          </w:p>
          <w:p w14:paraId="2522B4E7" w14:textId="77777777" w:rsidR="001D083D" w:rsidRPr="00D0259C" w:rsidRDefault="001D083D" w:rsidP="001D083D">
            <w:pPr>
              <w:pStyle w:val="Odstavecseseznamem"/>
              <w:numPr>
                <w:ilvl w:val="0"/>
                <w:numId w:val="760"/>
              </w:numPr>
              <w:spacing w:before="0" w:line="276" w:lineRule="auto"/>
              <w:rPr>
                <w:szCs w:val="20"/>
              </w:rPr>
            </w:pPr>
            <w:r w:rsidRPr="00D0259C">
              <w:rPr>
                <w:szCs w:val="20"/>
              </w:rPr>
              <w:t>tázací dovětky</w:t>
            </w:r>
          </w:p>
          <w:p w14:paraId="3F82BEE9" w14:textId="77777777" w:rsidR="001D083D" w:rsidRPr="00D0259C" w:rsidRDefault="001D083D" w:rsidP="001D083D">
            <w:pPr>
              <w:pStyle w:val="Odstavecseseznamem"/>
              <w:numPr>
                <w:ilvl w:val="0"/>
                <w:numId w:val="760"/>
              </w:numPr>
              <w:spacing w:before="0" w:line="276" w:lineRule="auto"/>
              <w:rPr>
                <w:szCs w:val="20"/>
              </w:rPr>
            </w:pPr>
            <w:r w:rsidRPr="00D0259C">
              <w:rPr>
                <w:szCs w:val="20"/>
              </w:rPr>
              <w:t xml:space="preserve">vztažná zájmena </w:t>
            </w:r>
            <w:r w:rsidRPr="00D0259C">
              <w:rPr>
                <w:i/>
                <w:szCs w:val="20"/>
              </w:rPr>
              <w:t>who, which, that</w:t>
            </w:r>
            <w:r w:rsidRPr="00D0259C">
              <w:rPr>
                <w:szCs w:val="20"/>
              </w:rPr>
              <w:t>, vztažné věty vedlejší</w:t>
            </w:r>
          </w:p>
          <w:p w14:paraId="15E2C4F1" w14:textId="77777777" w:rsidR="001D083D" w:rsidRPr="00D0259C" w:rsidRDefault="001D083D" w:rsidP="001D083D">
            <w:pPr>
              <w:pStyle w:val="Odstavecseseznamem"/>
              <w:numPr>
                <w:ilvl w:val="0"/>
                <w:numId w:val="760"/>
              </w:numPr>
              <w:spacing w:before="0" w:line="276" w:lineRule="auto"/>
              <w:rPr>
                <w:i/>
                <w:szCs w:val="20"/>
              </w:rPr>
            </w:pPr>
            <w:r w:rsidRPr="00D0259C">
              <w:rPr>
                <w:i/>
                <w:szCs w:val="20"/>
              </w:rPr>
              <w:t>should / shouldn’t, might / might not</w:t>
            </w:r>
          </w:p>
          <w:p w14:paraId="37AA124A" w14:textId="77777777" w:rsidR="001D083D" w:rsidRPr="00D0259C" w:rsidRDefault="001D083D" w:rsidP="001D083D">
            <w:pPr>
              <w:pStyle w:val="Odstavecseseznamem"/>
              <w:numPr>
                <w:ilvl w:val="0"/>
                <w:numId w:val="760"/>
              </w:numPr>
              <w:spacing w:before="0" w:line="276" w:lineRule="auto"/>
              <w:rPr>
                <w:i/>
                <w:szCs w:val="20"/>
              </w:rPr>
            </w:pPr>
            <w:r w:rsidRPr="00D0259C">
              <w:rPr>
                <w:i/>
                <w:szCs w:val="20"/>
              </w:rPr>
              <w:t>So do I / Neither do I</w:t>
            </w:r>
          </w:p>
          <w:p w14:paraId="128C7854" w14:textId="77777777" w:rsidR="001D083D" w:rsidRPr="00D0259C" w:rsidRDefault="001D083D" w:rsidP="001D083D">
            <w:pPr>
              <w:pStyle w:val="Odstavecseseznamem"/>
              <w:numPr>
                <w:ilvl w:val="0"/>
                <w:numId w:val="760"/>
              </w:numPr>
              <w:spacing w:before="0" w:line="276" w:lineRule="auto"/>
              <w:rPr>
                <w:szCs w:val="20"/>
              </w:rPr>
            </w:pPr>
            <w:r w:rsidRPr="00D0259C">
              <w:rPr>
                <w:szCs w:val="20"/>
              </w:rPr>
              <w:t xml:space="preserve">sloveso + </w:t>
            </w:r>
            <w:r w:rsidRPr="00D0259C">
              <w:rPr>
                <w:i/>
                <w:szCs w:val="20"/>
              </w:rPr>
              <w:t>-ing</w:t>
            </w:r>
            <w:r w:rsidRPr="00D0259C">
              <w:rPr>
                <w:szCs w:val="20"/>
              </w:rPr>
              <w:t xml:space="preserve"> / infinitiv</w:t>
            </w:r>
          </w:p>
          <w:p w14:paraId="31F0E105" w14:textId="77777777" w:rsidR="001D083D" w:rsidRPr="00D0259C" w:rsidRDefault="001D083D" w:rsidP="001D083D">
            <w:pPr>
              <w:pStyle w:val="Odstavecseseznamem"/>
              <w:numPr>
                <w:ilvl w:val="0"/>
                <w:numId w:val="760"/>
              </w:numPr>
              <w:spacing w:before="0" w:line="276" w:lineRule="auto"/>
              <w:rPr>
                <w:szCs w:val="20"/>
              </w:rPr>
            </w:pPr>
            <w:r w:rsidRPr="00D0259C">
              <w:rPr>
                <w:szCs w:val="20"/>
              </w:rPr>
              <w:t>trpný rod v přítomném čase prostém, minulém čase prostém, předpřítomném čase prostém a v budoucím čase</w:t>
            </w:r>
          </w:p>
          <w:p w14:paraId="00F540A1" w14:textId="77777777" w:rsidR="001D083D" w:rsidRPr="00D0259C" w:rsidRDefault="001D083D" w:rsidP="001D083D">
            <w:pPr>
              <w:pStyle w:val="Odstavecseseznamem"/>
              <w:numPr>
                <w:ilvl w:val="0"/>
                <w:numId w:val="760"/>
              </w:numPr>
              <w:spacing w:before="0" w:line="276" w:lineRule="auto"/>
              <w:rPr>
                <w:szCs w:val="20"/>
              </w:rPr>
            </w:pPr>
            <w:r w:rsidRPr="00D0259C">
              <w:rPr>
                <w:szCs w:val="20"/>
              </w:rPr>
              <w:t>první kondicionál</w:t>
            </w:r>
          </w:p>
          <w:p w14:paraId="5BBD22B9" w14:textId="77777777" w:rsidR="001D083D" w:rsidRPr="00D0259C" w:rsidRDefault="001D083D" w:rsidP="001D083D">
            <w:pPr>
              <w:pStyle w:val="Odstavecseseznamem"/>
              <w:numPr>
                <w:ilvl w:val="0"/>
                <w:numId w:val="760"/>
              </w:numPr>
              <w:spacing w:before="0" w:line="276" w:lineRule="auto"/>
              <w:rPr>
                <w:szCs w:val="20"/>
              </w:rPr>
            </w:pPr>
            <w:r w:rsidRPr="00D0259C">
              <w:rPr>
                <w:szCs w:val="20"/>
              </w:rPr>
              <w:t>časové věty vedlejší</w:t>
            </w:r>
          </w:p>
          <w:p w14:paraId="01EA02EE" w14:textId="77777777" w:rsidR="001D083D" w:rsidRPr="00D0259C" w:rsidRDefault="001D083D" w:rsidP="001D083D">
            <w:pPr>
              <w:pStyle w:val="Odstavecseseznamem"/>
              <w:numPr>
                <w:ilvl w:val="0"/>
                <w:numId w:val="760"/>
              </w:numPr>
              <w:spacing w:before="0" w:line="276" w:lineRule="auto"/>
              <w:rPr>
                <w:szCs w:val="20"/>
              </w:rPr>
            </w:pPr>
            <w:r w:rsidRPr="00D0259C">
              <w:rPr>
                <w:szCs w:val="20"/>
              </w:rPr>
              <w:t xml:space="preserve">vyjádření účelu – </w:t>
            </w:r>
            <w:r w:rsidRPr="00D0259C">
              <w:rPr>
                <w:i/>
                <w:szCs w:val="20"/>
              </w:rPr>
              <w:t>to</w:t>
            </w:r>
          </w:p>
          <w:p w14:paraId="097F1CBC" w14:textId="77777777" w:rsidR="001D083D" w:rsidRPr="00D0259C" w:rsidRDefault="001D083D" w:rsidP="001D083D">
            <w:pPr>
              <w:pStyle w:val="Odstavecseseznamem"/>
              <w:numPr>
                <w:ilvl w:val="0"/>
                <w:numId w:val="760"/>
              </w:numPr>
              <w:spacing w:before="0" w:line="276" w:lineRule="auto"/>
              <w:rPr>
                <w:szCs w:val="20"/>
              </w:rPr>
            </w:pPr>
            <w:r w:rsidRPr="00D0259C">
              <w:rPr>
                <w:szCs w:val="20"/>
              </w:rPr>
              <w:t>spojky a prostředky textové návaznosti</w:t>
            </w:r>
          </w:p>
          <w:p w14:paraId="6C7E1B95" w14:textId="77777777" w:rsidR="001D083D" w:rsidRPr="00D0259C" w:rsidRDefault="001D083D" w:rsidP="00AF276A">
            <w:pPr>
              <w:spacing w:before="0" w:line="276" w:lineRule="auto"/>
              <w:jc w:val="left"/>
              <w:rPr>
                <w:b/>
              </w:rPr>
            </w:pPr>
          </w:p>
          <w:p w14:paraId="3CF5184F" w14:textId="77777777" w:rsidR="001D083D" w:rsidRPr="00D0259C" w:rsidRDefault="001D083D" w:rsidP="00AF276A">
            <w:pPr>
              <w:spacing w:before="0" w:line="276" w:lineRule="auto"/>
              <w:rPr>
                <w:b/>
              </w:rPr>
            </w:pPr>
            <w:r w:rsidRPr="00D0259C">
              <w:rPr>
                <w:b/>
              </w:rPr>
              <w:t>Zvuková a grafická podoba jazyka</w:t>
            </w:r>
          </w:p>
          <w:p w14:paraId="21B25C8D" w14:textId="77777777" w:rsidR="001D083D" w:rsidRPr="00D0259C" w:rsidRDefault="001D083D" w:rsidP="001D083D">
            <w:pPr>
              <w:numPr>
                <w:ilvl w:val="0"/>
                <w:numId w:val="229"/>
              </w:numPr>
              <w:spacing w:before="0" w:line="276" w:lineRule="auto"/>
            </w:pPr>
            <w:r w:rsidRPr="00D0259C">
              <w:lastRenderedPageBreak/>
              <w:t>rozvíjení dostatečně srozumitelné výslovnosti a schopnosti rozlišovat sluchem prvky  fonologického systému jazyka, slovní a větný přízvuk, intonace, ovládání pravopisu slov osvojené slovní zásoby</w:t>
            </w:r>
          </w:p>
          <w:p w14:paraId="52955C7F" w14:textId="77777777" w:rsidR="001D083D" w:rsidRPr="00D0259C" w:rsidRDefault="001D083D" w:rsidP="00AF276A">
            <w:pPr>
              <w:spacing w:before="0" w:line="276" w:lineRule="auto"/>
              <w:rPr>
                <w:b/>
              </w:rPr>
            </w:pPr>
            <w:r w:rsidRPr="00D0259C">
              <w:rPr>
                <w:b/>
              </w:rPr>
              <w:t>Slovní zásoba</w:t>
            </w:r>
          </w:p>
          <w:p w14:paraId="470A54B8" w14:textId="77777777" w:rsidR="001D083D" w:rsidRPr="00D0259C" w:rsidRDefault="001D083D" w:rsidP="001D083D">
            <w:pPr>
              <w:pStyle w:val="Odstavecseseznamem"/>
              <w:numPr>
                <w:ilvl w:val="0"/>
                <w:numId w:val="229"/>
              </w:numPr>
              <w:spacing w:before="0" w:line="276" w:lineRule="auto"/>
              <w:rPr>
                <w:b/>
                <w:szCs w:val="20"/>
              </w:rPr>
            </w:pPr>
            <w:r w:rsidRPr="00D0259C">
              <w:rPr>
                <w:szCs w:val="20"/>
              </w:rPr>
              <w:t>každodenní činnosti</w:t>
            </w:r>
          </w:p>
          <w:p w14:paraId="7260F5DA" w14:textId="77777777" w:rsidR="001D083D" w:rsidRPr="00D0259C" w:rsidRDefault="001D083D" w:rsidP="001D083D">
            <w:pPr>
              <w:pStyle w:val="Odstavecseseznamem"/>
              <w:numPr>
                <w:ilvl w:val="0"/>
                <w:numId w:val="229"/>
              </w:numPr>
              <w:spacing w:before="0" w:line="276" w:lineRule="auto"/>
              <w:rPr>
                <w:b/>
                <w:szCs w:val="20"/>
              </w:rPr>
            </w:pPr>
            <w:r w:rsidRPr="00D0259C">
              <w:rPr>
                <w:szCs w:val="20"/>
              </w:rPr>
              <w:t>volnočasové aktivity</w:t>
            </w:r>
          </w:p>
          <w:p w14:paraId="0CC49253" w14:textId="77777777" w:rsidR="001D083D" w:rsidRPr="00D0259C" w:rsidRDefault="001D083D" w:rsidP="001D083D">
            <w:pPr>
              <w:pStyle w:val="Odstavecseseznamem"/>
              <w:numPr>
                <w:ilvl w:val="0"/>
                <w:numId w:val="229"/>
              </w:numPr>
              <w:spacing w:before="0" w:line="276" w:lineRule="auto"/>
              <w:rPr>
                <w:szCs w:val="20"/>
              </w:rPr>
            </w:pPr>
            <w:r w:rsidRPr="00D0259C">
              <w:rPr>
                <w:szCs w:val="20"/>
              </w:rPr>
              <w:t>materiály</w:t>
            </w:r>
          </w:p>
          <w:p w14:paraId="6C2E43CE" w14:textId="77777777" w:rsidR="001D083D" w:rsidRPr="00D0259C" w:rsidRDefault="001D083D" w:rsidP="001D083D">
            <w:pPr>
              <w:pStyle w:val="Odstavecseseznamem"/>
              <w:numPr>
                <w:ilvl w:val="0"/>
                <w:numId w:val="229"/>
              </w:numPr>
              <w:spacing w:before="0" w:line="276" w:lineRule="auto"/>
              <w:rPr>
                <w:szCs w:val="20"/>
              </w:rPr>
            </w:pPr>
            <w:r w:rsidRPr="00D0259C">
              <w:rPr>
                <w:szCs w:val="20"/>
              </w:rPr>
              <w:t>oblečení, popis oblečení</w:t>
            </w:r>
          </w:p>
          <w:p w14:paraId="45EC24E1" w14:textId="77777777" w:rsidR="001D083D" w:rsidRPr="00D0259C" w:rsidRDefault="001D083D" w:rsidP="001D083D">
            <w:pPr>
              <w:pStyle w:val="Odstavecseseznamem"/>
              <w:numPr>
                <w:ilvl w:val="0"/>
                <w:numId w:val="229"/>
              </w:numPr>
              <w:spacing w:before="0" w:line="276" w:lineRule="auto"/>
              <w:rPr>
                <w:szCs w:val="20"/>
              </w:rPr>
            </w:pPr>
            <w:r w:rsidRPr="00D0259C">
              <w:rPr>
                <w:szCs w:val="20"/>
              </w:rPr>
              <w:t>nakupování</w:t>
            </w:r>
          </w:p>
          <w:p w14:paraId="0F4FACEC" w14:textId="77777777" w:rsidR="001D083D" w:rsidRPr="00D0259C" w:rsidRDefault="001D083D" w:rsidP="001D083D">
            <w:pPr>
              <w:pStyle w:val="Odstavecseseznamem"/>
              <w:numPr>
                <w:ilvl w:val="0"/>
                <w:numId w:val="229"/>
              </w:numPr>
              <w:spacing w:before="0" w:line="276" w:lineRule="auto"/>
              <w:rPr>
                <w:szCs w:val="20"/>
              </w:rPr>
            </w:pPr>
            <w:r w:rsidRPr="00D0259C">
              <w:rPr>
                <w:szCs w:val="20"/>
              </w:rPr>
              <w:t>testy, škola</w:t>
            </w:r>
          </w:p>
          <w:p w14:paraId="7EA9A3C3" w14:textId="77777777" w:rsidR="001D083D" w:rsidRPr="00D0259C" w:rsidRDefault="001D083D" w:rsidP="001D083D">
            <w:pPr>
              <w:pStyle w:val="Odstavecseseznamem"/>
              <w:numPr>
                <w:ilvl w:val="0"/>
                <w:numId w:val="229"/>
              </w:numPr>
              <w:spacing w:before="0" w:line="276" w:lineRule="auto"/>
              <w:rPr>
                <w:szCs w:val="20"/>
              </w:rPr>
            </w:pPr>
            <w:r w:rsidRPr="00D0259C">
              <w:rPr>
                <w:szCs w:val="20"/>
              </w:rPr>
              <w:t>TV</w:t>
            </w:r>
          </w:p>
          <w:p w14:paraId="4CFC5B5D" w14:textId="77777777" w:rsidR="001D083D" w:rsidRPr="00D0259C" w:rsidRDefault="001D083D" w:rsidP="001D083D">
            <w:pPr>
              <w:pStyle w:val="Odstavecseseznamem"/>
              <w:numPr>
                <w:ilvl w:val="0"/>
                <w:numId w:val="229"/>
              </w:numPr>
              <w:spacing w:before="0" w:line="276" w:lineRule="auto"/>
              <w:rPr>
                <w:b/>
                <w:szCs w:val="20"/>
              </w:rPr>
            </w:pPr>
            <w:r w:rsidRPr="00D0259C">
              <w:rPr>
                <w:szCs w:val="20"/>
              </w:rPr>
              <w:t>práce se slovníkem</w:t>
            </w:r>
          </w:p>
          <w:p w14:paraId="0849CB71" w14:textId="77777777" w:rsidR="001D083D" w:rsidRPr="00D0259C" w:rsidRDefault="001D083D" w:rsidP="001D083D">
            <w:pPr>
              <w:pStyle w:val="Odstavecseseznamem"/>
              <w:numPr>
                <w:ilvl w:val="0"/>
                <w:numId w:val="229"/>
              </w:numPr>
              <w:spacing w:before="0" w:line="276" w:lineRule="auto"/>
              <w:rPr>
                <w:szCs w:val="20"/>
              </w:rPr>
            </w:pPr>
            <w:r w:rsidRPr="00D0259C">
              <w:rPr>
                <w:szCs w:val="20"/>
              </w:rPr>
              <w:t>části lidského těla</w:t>
            </w:r>
          </w:p>
          <w:p w14:paraId="120E5A90" w14:textId="77777777" w:rsidR="001D083D" w:rsidRPr="00D0259C" w:rsidRDefault="001D083D" w:rsidP="001D083D">
            <w:pPr>
              <w:pStyle w:val="Odstavecseseznamem"/>
              <w:numPr>
                <w:ilvl w:val="0"/>
                <w:numId w:val="229"/>
              </w:numPr>
              <w:spacing w:before="0" w:line="276" w:lineRule="auto"/>
              <w:rPr>
                <w:szCs w:val="20"/>
              </w:rPr>
            </w:pPr>
            <w:r w:rsidRPr="00D0259C">
              <w:rPr>
                <w:szCs w:val="20"/>
              </w:rPr>
              <w:t>zdraví, zdravý životní styl, sport</w:t>
            </w:r>
          </w:p>
          <w:p w14:paraId="4BB4F5BE" w14:textId="77777777" w:rsidR="001D083D" w:rsidRPr="00D0259C" w:rsidRDefault="001D083D" w:rsidP="001D083D">
            <w:pPr>
              <w:pStyle w:val="Odstavecseseznamem"/>
              <w:numPr>
                <w:ilvl w:val="0"/>
                <w:numId w:val="229"/>
              </w:numPr>
              <w:spacing w:before="0" w:line="276" w:lineRule="auto"/>
              <w:rPr>
                <w:szCs w:val="20"/>
              </w:rPr>
            </w:pPr>
            <w:r w:rsidRPr="00D0259C">
              <w:rPr>
                <w:szCs w:val="20"/>
              </w:rPr>
              <w:t>zdravotní potíže a nemoci</w:t>
            </w:r>
          </w:p>
          <w:p w14:paraId="78445309" w14:textId="77777777" w:rsidR="001D083D" w:rsidRPr="00D0259C" w:rsidRDefault="001D083D" w:rsidP="001D083D">
            <w:pPr>
              <w:pStyle w:val="Odstavecseseznamem"/>
              <w:numPr>
                <w:ilvl w:val="0"/>
                <w:numId w:val="229"/>
              </w:numPr>
              <w:spacing w:before="0" w:line="276" w:lineRule="auto"/>
              <w:rPr>
                <w:szCs w:val="20"/>
              </w:rPr>
            </w:pPr>
            <w:r w:rsidRPr="00D0259C">
              <w:rPr>
                <w:szCs w:val="20"/>
              </w:rPr>
              <w:t xml:space="preserve">návštěva lékaře, léčba </w:t>
            </w:r>
          </w:p>
          <w:p w14:paraId="70327861" w14:textId="77777777" w:rsidR="001D083D" w:rsidRPr="00D0259C" w:rsidRDefault="001D083D" w:rsidP="001D083D">
            <w:pPr>
              <w:pStyle w:val="Odstavecseseznamem"/>
              <w:numPr>
                <w:ilvl w:val="0"/>
                <w:numId w:val="229"/>
              </w:numPr>
              <w:spacing w:before="0" w:line="276" w:lineRule="auto"/>
              <w:rPr>
                <w:szCs w:val="20"/>
              </w:rPr>
            </w:pPr>
            <w:r w:rsidRPr="00D0259C">
              <w:rPr>
                <w:szCs w:val="20"/>
              </w:rPr>
              <w:t>vyjádření rady</w:t>
            </w:r>
          </w:p>
          <w:p w14:paraId="5B4101AB" w14:textId="77777777" w:rsidR="001D083D" w:rsidRPr="00D0259C" w:rsidRDefault="001D083D" w:rsidP="001D083D">
            <w:pPr>
              <w:pStyle w:val="Odstavecseseznamem"/>
              <w:numPr>
                <w:ilvl w:val="0"/>
                <w:numId w:val="229"/>
              </w:numPr>
              <w:spacing w:before="0" w:line="276" w:lineRule="auto"/>
              <w:rPr>
                <w:szCs w:val="20"/>
              </w:rPr>
            </w:pPr>
            <w:r w:rsidRPr="00D0259C">
              <w:rPr>
                <w:szCs w:val="20"/>
              </w:rPr>
              <w:t>vyjádření souhlasu a nesouhlasu</w:t>
            </w:r>
          </w:p>
          <w:p w14:paraId="67E9F4A1" w14:textId="77777777" w:rsidR="001D083D" w:rsidRPr="00D0259C" w:rsidRDefault="001D083D" w:rsidP="001D083D">
            <w:pPr>
              <w:pStyle w:val="Odstavecseseznamem"/>
              <w:numPr>
                <w:ilvl w:val="0"/>
                <w:numId w:val="229"/>
              </w:numPr>
              <w:spacing w:before="0" w:line="276" w:lineRule="auto"/>
              <w:rPr>
                <w:szCs w:val="20"/>
              </w:rPr>
            </w:pPr>
            <w:r w:rsidRPr="00D0259C">
              <w:rPr>
                <w:szCs w:val="20"/>
              </w:rPr>
              <w:t>leták</w:t>
            </w:r>
          </w:p>
          <w:p w14:paraId="155AB9D4" w14:textId="77777777" w:rsidR="001D083D" w:rsidRPr="00D0259C" w:rsidRDefault="001D083D" w:rsidP="001D083D">
            <w:pPr>
              <w:pStyle w:val="Odstavecseseznamem"/>
              <w:numPr>
                <w:ilvl w:val="0"/>
                <w:numId w:val="229"/>
              </w:numPr>
              <w:spacing w:before="0" w:line="276" w:lineRule="auto"/>
              <w:rPr>
                <w:szCs w:val="20"/>
              </w:rPr>
            </w:pPr>
            <w:r w:rsidRPr="00D0259C">
              <w:rPr>
                <w:szCs w:val="20"/>
              </w:rPr>
              <w:t>pocity a nálady</w:t>
            </w:r>
          </w:p>
          <w:p w14:paraId="5497BEB9" w14:textId="77777777" w:rsidR="001D083D" w:rsidRPr="00D0259C" w:rsidRDefault="001D083D" w:rsidP="001D083D">
            <w:pPr>
              <w:pStyle w:val="Odstavecseseznamem"/>
              <w:numPr>
                <w:ilvl w:val="0"/>
                <w:numId w:val="229"/>
              </w:numPr>
              <w:spacing w:before="0" w:line="276" w:lineRule="auto"/>
              <w:rPr>
                <w:szCs w:val="20"/>
              </w:rPr>
            </w:pPr>
            <w:r w:rsidRPr="00D0259C">
              <w:rPr>
                <w:szCs w:val="20"/>
              </w:rPr>
              <w:t>vyprávění</w:t>
            </w:r>
          </w:p>
          <w:p w14:paraId="5C7CAEB3" w14:textId="77777777" w:rsidR="001D083D" w:rsidRPr="00D0259C" w:rsidRDefault="001D083D" w:rsidP="001D083D">
            <w:pPr>
              <w:pStyle w:val="Odstavecseseznamem"/>
              <w:numPr>
                <w:ilvl w:val="0"/>
                <w:numId w:val="229"/>
              </w:numPr>
              <w:spacing w:before="0" w:line="276" w:lineRule="auto"/>
              <w:rPr>
                <w:szCs w:val="20"/>
              </w:rPr>
            </w:pPr>
            <w:r w:rsidRPr="00D0259C">
              <w:rPr>
                <w:szCs w:val="20"/>
              </w:rPr>
              <w:t>objednání jídla v restauraci</w:t>
            </w:r>
          </w:p>
          <w:p w14:paraId="3646EDA8" w14:textId="77777777" w:rsidR="001D083D" w:rsidRPr="00D0259C" w:rsidRDefault="001D083D" w:rsidP="001D083D">
            <w:pPr>
              <w:pStyle w:val="Odstavecseseznamem"/>
              <w:numPr>
                <w:ilvl w:val="0"/>
                <w:numId w:val="229"/>
              </w:numPr>
              <w:spacing w:before="0" w:line="276" w:lineRule="auto"/>
              <w:rPr>
                <w:szCs w:val="20"/>
              </w:rPr>
            </w:pPr>
            <w:r w:rsidRPr="00D0259C">
              <w:rPr>
                <w:szCs w:val="20"/>
              </w:rPr>
              <w:t>životní prostředí, problémy a ochrana životního prostředí</w:t>
            </w:r>
          </w:p>
          <w:p w14:paraId="5A181DB2" w14:textId="77777777" w:rsidR="001D083D" w:rsidRPr="00D0259C" w:rsidRDefault="001D083D" w:rsidP="001D083D">
            <w:pPr>
              <w:pStyle w:val="Odstavecseseznamem"/>
              <w:numPr>
                <w:ilvl w:val="0"/>
                <w:numId w:val="229"/>
              </w:numPr>
              <w:spacing w:before="0" w:line="276" w:lineRule="auto"/>
              <w:rPr>
                <w:szCs w:val="20"/>
              </w:rPr>
            </w:pPr>
            <w:r w:rsidRPr="00D0259C">
              <w:rPr>
                <w:szCs w:val="20"/>
              </w:rPr>
              <w:t xml:space="preserve">zvířata, mláďata, ochrana </w:t>
            </w:r>
            <w:r w:rsidRPr="00D0259C">
              <w:rPr>
                <w:szCs w:val="20"/>
              </w:rPr>
              <w:lastRenderedPageBreak/>
              <w:t>ohrožených druhů</w:t>
            </w:r>
          </w:p>
          <w:p w14:paraId="6A38236F" w14:textId="77777777" w:rsidR="001D083D" w:rsidRPr="00D0259C" w:rsidRDefault="001D083D" w:rsidP="001D083D">
            <w:pPr>
              <w:pStyle w:val="Odstavecseseznamem"/>
              <w:numPr>
                <w:ilvl w:val="0"/>
                <w:numId w:val="229"/>
              </w:numPr>
              <w:spacing w:before="0" w:line="276" w:lineRule="auto"/>
              <w:rPr>
                <w:szCs w:val="20"/>
              </w:rPr>
            </w:pPr>
            <w:r w:rsidRPr="00D0259C">
              <w:rPr>
                <w:szCs w:val="20"/>
              </w:rPr>
              <w:t>přátelství, vztahy, rodina, generační rozdíly</w:t>
            </w:r>
          </w:p>
          <w:p w14:paraId="06B43723" w14:textId="77777777" w:rsidR="001D083D" w:rsidRPr="00D0259C" w:rsidRDefault="001D083D" w:rsidP="00AF276A">
            <w:pPr>
              <w:spacing w:before="0" w:line="276" w:lineRule="auto"/>
              <w:rPr>
                <w:b/>
              </w:rPr>
            </w:pPr>
            <w:r w:rsidRPr="00D0259C">
              <w:rPr>
                <w:b/>
              </w:rPr>
              <w:t>Tematické okruhy</w:t>
            </w:r>
          </w:p>
          <w:p w14:paraId="4AB3FD13"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volný čas</w:t>
            </w:r>
          </w:p>
          <w:p w14:paraId="7600A70D"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každodenní činnosti</w:t>
            </w:r>
          </w:p>
          <w:p w14:paraId="1215A62C"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společnost a její problémy</w:t>
            </w:r>
          </w:p>
          <w:p w14:paraId="6394909E"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volba povolání</w:t>
            </w:r>
          </w:p>
          <w:p w14:paraId="557CE4CC"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nákupy a móda</w:t>
            </w:r>
          </w:p>
          <w:p w14:paraId="3362596D"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škola</w:t>
            </w:r>
          </w:p>
          <w:p w14:paraId="5F0D72FA"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kultura</w:t>
            </w:r>
          </w:p>
          <w:p w14:paraId="2200CC7F"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moderní technologie a média</w:t>
            </w:r>
          </w:p>
          <w:p w14:paraId="13B1D84A"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pocity a nálady</w:t>
            </w:r>
          </w:p>
          <w:p w14:paraId="28C3528B"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péče o zdraví</w:t>
            </w:r>
          </w:p>
          <w:p w14:paraId="68427928"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stravovací návyky</w:t>
            </w:r>
          </w:p>
          <w:p w14:paraId="592EEB7D"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sport</w:t>
            </w:r>
          </w:p>
          <w:p w14:paraId="780D1331"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příroda a město</w:t>
            </w:r>
          </w:p>
          <w:p w14:paraId="28A63783"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počasí</w:t>
            </w:r>
          </w:p>
          <w:p w14:paraId="0BAC680C"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domov, rodina</w:t>
            </w:r>
          </w:p>
          <w:p w14:paraId="70204476" w14:textId="77777777" w:rsidR="001D083D" w:rsidRPr="00D0259C" w:rsidRDefault="001D083D" w:rsidP="001D083D">
            <w:pPr>
              <w:pStyle w:val="Odstavecseseznamem"/>
              <w:numPr>
                <w:ilvl w:val="0"/>
                <w:numId w:val="229"/>
              </w:numPr>
              <w:spacing w:before="0" w:line="276" w:lineRule="auto"/>
              <w:ind w:left="714" w:hanging="357"/>
              <w:rPr>
                <w:szCs w:val="20"/>
              </w:rPr>
            </w:pPr>
            <w:r w:rsidRPr="00D0259C">
              <w:rPr>
                <w:szCs w:val="20"/>
              </w:rPr>
              <w:t>reálie anglicky mluvících zemí</w:t>
            </w:r>
          </w:p>
        </w:tc>
        <w:tc>
          <w:tcPr>
            <w:tcW w:w="3603" w:type="dxa"/>
            <w:vAlign w:val="center"/>
          </w:tcPr>
          <w:p w14:paraId="20EF543C" w14:textId="77777777" w:rsidR="001D083D" w:rsidRDefault="001D083D" w:rsidP="00AF276A">
            <w:pPr>
              <w:tabs>
                <w:tab w:val="left" w:pos="720"/>
              </w:tabs>
              <w:spacing w:before="0" w:after="120" w:line="276" w:lineRule="auto"/>
            </w:pPr>
            <w:r w:rsidRPr="0012453A">
              <w:rPr>
                <w:b/>
                <w:sz w:val="22"/>
                <w:szCs w:val="22"/>
              </w:rPr>
              <w:lastRenderedPageBreak/>
              <w:t>VDO</w:t>
            </w:r>
            <w:r>
              <w:t xml:space="preserve"> </w:t>
            </w:r>
          </w:p>
          <w:p w14:paraId="187F54E5" w14:textId="77777777" w:rsidR="001D083D" w:rsidRDefault="001D083D" w:rsidP="001D083D">
            <w:pPr>
              <w:numPr>
                <w:ilvl w:val="0"/>
                <w:numId w:val="229"/>
              </w:numPr>
              <w:tabs>
                <w:tab w:val="left" w:pos="720"/>
              </w:tabs>
              <w:spacing w:before="0" w:after="120" w:line="276" w:lineRule="auto"/>
            </w:pPr>
            <w:r>
              <w:t>formy participace občanů v politickém životě</w:t>
            </w:r>
          </w:p>
          <w:p w14:paraId="67E89986" w14:textId="77777777" w:rsidR="001D083D" w:rsidRDefault="001D083D" w:rsidP="00AF276A">
            <w:pPr>
              <w:spacing w:before="0" w:after="120" w:line="276" w:lineRule="auto"/>
              <w:rPr>
                <w:b/>
                <w:sz w:val="22"/>
              </w:rPr>
            </w:pPr>
            <w:r w:rsidRPr="0012453A">
              <w:rPr>
                <w:b/>
                <w:sz w:val="22"/>
                <w:szCs w:val="22"/>
              </w:rPr>
              <w:t>EV</w:t>
            </w:r>
          </w:p>
          <w:p w14:paraId="61569CB1" w14:textId="77777777" w:rsidR="001D083D" w:rsidRDefault="001D083D" w:rsidP="001D083D">
            <w:pPr>
              <w:numPr>
                <w:ilvl w:val="0"/>
                <w:numId w:val="229"/>
              </w:numPr>
              <w:spacing w:before="0" w:after="120" w:line="276" w:lineRule="auto"/>
            </w:pPr>
            <w:r>
              <w:t>vztah člověka k prostředí</w:t>
            </w:r>
          </w:p>
          <w:p w14:paraId="52C62B89" w14:textId="77777777" w:rsidR="001D083D" w:rsidRPr="007129B7" w:rsidRDefault="001D083D" w:rsidP="00AF276A">
            <w:pPr>
              <w:tabs>
                <w:tab w:val="left" w:pos="720"/>
              </w:tabs>
              <w:spacing w:before="0" w:after="120" w:line="276" w:lineRule="auto"/>
              <w:rPr>
                <w:sz w:val="22"/>
              </w:rPr>
            </w:pPr>
            <w:r w:rsidRPr="007129B7">
              <w:rPr>
                <w:b/>
                <w:sz w:val="22"/>
                <w:szCs w:val="22"/>
              </w:rPr>
              <w:t>OSV</w:t>
            </w:r>
          </w:p>
          <w:p w14:paraId="1780FC91" w14:textId="77777777" w:rsidR="001D083D" w:rsidRPr="00EB0267" w:rsidRDefault="001D083D" w:rsidP="001D083D">
            <w:pPr>
              <w:numPr>
                <w:ilvl w:val="0"/>
                <w:numId w:val="229"/>
              </w:numPr>
              <w:tabs>
                <w:tab w:val="left" w:pos="720"/>
              </w:tabs>
              <w:spacing w:before="0" w:after="120" w:line="276" w:lineRule="auto"/>
            </w:pPr>
            <w:r w:rsidRPr="00EB0267">
              <w:t>kreativita</w:t>
            </w:r>
            <w:r>
              <w:t xml:space="preserve"> - </w:t>
            </w:r>
            <w:r w:rsidRPr="00EB0267">
              <w:t>rozvíjí kreativitu při práci na společných úkolech</w:t>
            </w:r>
          </w:p>
          <w:p w14:paraId="4A65F954" w14:textId="77777777" w:rsidR="001D083D" w:rsidRPr="00EB0267" w:rsidRDefault="001D083D" w:rsidP="001D083D">
            <w:pPr>
              <w:numPr>
                <w:ilvl w:val="0"/>
                <w:numId w:val="229"/>
              </w:numPr>
              <w:tabs>
                <w:tab w:val="left" w:pos="720"/>
              </w:tabs>
              <w:spacing w:before="0" w:after="120" w:line="276" w:lineRule="auto"/>
            </w:pPr>
            <w:r w:rsidRPr="00EB0267">
              <w:t>komunikace</w:t>
            </w:r>
            <w:r>
              <w:t xml:space="preserve"> </w:t>
            </w:r>
            <w:r w:rsidRPr="00EB0267">
              <w:t>–</w:t>
            </w:r>
            <w:r>
              <w:t xml:space="preserve"> </w:t>
            </w:r>
            <w:r w:rsidRPr="00EB0267">
              <w:t>rozvíjí komunikaci v cizím jazyce</w:t>
            </w:r>
          </w:p>
          <w:p w14:paraId="451ADD43" w14:textId="77777777" w:rsidR="001D083D" w:rsidRPr="00EB0267" w:rsidRDefault="001D083D" w:rsidP="001D083D">
            <w:pPr>
              <w:numPr>
                <w:ilvl w:val="0"/>
                <w:numId w:val="229"/>
              </w:numPr>
              <w:tabs>
                <w:tab w:val="left" w:pos="720"/>
              </w:tabs>
              <w:spacing w:before="0" w:after="120" w:line="276" w:lineRule="auto"/>
            </w:pPr>
            <w:r w:rsidRPr="00EB0267">
              <w:t>seberegulace a sebeorganizace</w:t>
            </w:r>
            <w:r>
              <w:t xml:space="preserve"> - </w:t>
            </w:r>
            <w:r w:rsidRPr="00EB0267">
              <w:t>vlastní časové plánování studia</w:t>
            </w:r>
          </w:p>
          <w:p w14:paraId="32A733B3" w14:textId="77777777" w:rsidR="001D083D" w:rsidRPr="00EB0267" w:rsidRDefault="001D083D" w:rsidP="001D083D">
            <w:pPr>
              <w:numPr>
                <w:ilvl w:val="0"/>
                <w:numId w:val="229"/>
              </w:numPr>
              <w:tabs>
                <w:tab w:val="left" w:pos="720"/>
              </w:tabs>
              <w:spacing w:before="0" w:after="120" w:line="276" w:lineRule="auto"/>
              <w:rPr>
                <w:b/>
              </w:rPr>
            </w:pPr>
            <w:r w:rsidRPr="00EB0267">
              <w:t>kooperace a kompetice</w:t>
            </w:r>
            <w:r>
              <w:rPr>
                <w:b/>
              </w:rPr>
              <w:t xml:space="preserve"> - </w:t>
            </w:r>
            <w:r w:rsidRPr="007129B7">
              <w:t>rozvíjí práci ve skupinách</w:t>
            </w:r>
          </w:p>
          <w:p w14:paraId="53772421" w14:textId="77777777" w:rsidR="001D083D" w:rsidRDefault="001D083D" w:rsidP="00AF276A">
            <w:pPr>
              <w:tabs>
                <w:tab w:val="left" w:pos="720"/>
              </w:tabs>
              <w:spacing w:before="0" w:after="120" w:line="276" w:lineRule="auto"/>
            </w:pPr>
            <w:r w:rsidRPr="007129B7">
              <w:rPr>
                <w:b/>
                <w:sz w:val="22"/>
                <w:szCs w:val="22"/>
              </w:rPr>
              <w:t>EGS</w:t>
            </w:r>
            <w:r>
              <w:t xml:space="preserve"> </w:t>
            </w:r>
          </w:p>
          <w:p w14:paraId="1CB1F87B" w14:textId="77777777" w:rsidR="001D083D" w:rsidRDefault="001D083D" w:rsidP="001D083D">
            <w:pPr>
              <w:numPr>
                <w:ilvl w:val="0"/>
                <w:numId w:val="229"/>
              </w:numPr>
              <w:tabs>
                <w:tab w:val="left" w:pos="720"/>
              </w:tabs>
              <w:spacing w:before="0" w:after="120" w:line="276" w:lineRule="auto"/>
            </w:pPr>
            <w:r w:rsidRPr="00EB0267">
              <w:t>Evropa a svět nás zajímá</w:t>
            </w:r>
            <w:r>
              <w:t xml:space="preserve"> - </w:t>
            </w:r>
            <w:r w:rsidRPr="007129B7">
              <w:t>poznávání tradic a zvyků</w:t>
            </w:r>
          </w:p>
          <w:p w14:paraId="72964F23" w14:textId="77777777" w:rsidR="001D083D" w:rsidRDefault="001D083D" w:rsidP="00AF276A">
            <w:pPr>
              <w:tabs>
                <w:tab w:val="left" w:pos="720"/>
              </w:tabs>
              <w:spacing w:before="0" w:after="120" w:line="276" w:lineRule="auto"/>
            </w:pPr>
            <w:r>
              <w:rPr>
                <w:b/>
              </w:rPr>
              <w:t>MK</w:t>
            </w:r>
            <w:r w:rsidRPr="007129B7">
              <w:rPr>
                <w:b/>
              </w:rPr>
              <w:t>V</w:t>
            </w:r>
            <w:r>
              <w:t xml:space="preserve">  </w:t>
            </w:r>
          </w:p>
          <w:p w14:paraId="0B66E45C" w14:textId="77777777" w:rsidR="001D083D" w:rsidRDefault="001D083D" w:rsidP="001D083D">
            <w:pPr>
              <w:numPr>
                <w:ilvl w:val="0"/>
                <w:numId w:val="229"/>
              </w:numPr>
              <w:tabs>
                <w:tab w:val="left" w:pos="720"/>
              </w:tabs>
              <w:spacing w:before="0" w:after="120" w:line="276" w:lineRule="auto"/>
            </w:pPr>
            <w:r>
              <w:t>k</w:t>
            </w:r>
            <w:r w:rsidRPr="00EB0267">
              <w:t>ulturní diference</w:t>
            </w:r>
            <w:r>
              <w:t xml:space="preserve"> - poznávání </w:t>
            </w:r>
            <w:r>
              <w:lastRenderedPageBreak/>
              <w:t>života v jiných zemích na základě mezinárodních projektů; chápe význam angličtiny jako prostředku mezinárodní komunikace</w:t>
            </w:r>
          </w:p>
          <w:p w14:paraId="05534D74" w14:textId="77777777" w:rsidR="001D083D" w:rsidRDefault="001D083D" w:rsidP="00AF276A">
            <w:pPr>
              <w:tabs>
                <w:tab w:val="left" w:pos="720"/>
              </w:tabs>
              <w:spacing w:before="0" w:after="120" w:line="276" w:lineRule="auto"/>
            </w:pPr>
          </w:p>
          <w:p w14:paraId="67CF1F2C" w14:textId="77777777" w:rsidR="001D083D" w:rsidRDefault="001D083D" w:rsidP="00AF276A">
            <w:pPr>
              <w:spacing w:before="0" w:after="120" w:line="276" w:lineRule="auto"/>
            </w:pPr>
            <w:r>
              <w:rPr>
                <w:b/>
              </w:rPr>
              <w:t>M</w:t>
            </w:r>
            <w:r w:rsidRPr="007129B7">
              <w:rPr>
                <w:b/>
              </w:rPr>
              <w:t>V</w:t>
            </w:r>
            <w:r>
              <w:t xml:space="preserve">  </w:t>
            </w:r>
          </w:p>
          <w:p w14:paraId="0FEBD87E" w14:textId="77777777" w:rsidR="001D083D" w:rsidRDefault="001D083D" w:rsidP="001D083D">
            <w:pPr>
              <w:numPr>
                <w:ilvl w:val="0"/>
                <w:numId w:val="232"/>
              </w:numPr>
              <w:spacing w:before="0" w:after="120" w:line="276" w:lineRule="auto"/>
            </w:pPr>
            <w:r>
              <w:t>t</w:t>
            </w:r>
            <w:r w:rsidRPr="00EB0267">
              <w:t>vorba mediálního sdělení</w:t>
            </w:r>
            <w:r>
              <w:t xml:space="preserve"> - využívá anglický jazyk při práci na PC a internetu</w:t>
            </w:r>
          </w:p>
        </w:tc>
      </w:tr>
    </w:tbl>
    <w:p w14:paraId="67CD574C" w14:textId="77777777" w:rsidR="001350E0" w:rsidRDefault="001350E0" w:rsidP="00F22ECC">
      <w:pPr>
        <w:tabs>
          <w:tab w:val="left" w:pos="720"/>
        </w:tabs>
        <w:jc w:val="left"/>
        <w:rPr>
          <w:b/>
        </w:rPr>
      </w:pPr>
    </w:p>
    <w:p w14:paraId="4B9ADC92" w14:textId="77777777" w:rsidR="0094624A" w:rsidRDefault="0094624A">
      <w:pPr>
        <w:spacing w:before="0" w:line="240" w:lineRule="auto"/>
        <w:jc w:val="left"/>
      </w:pPr>
      <w:r>
        <w:br w:type="page"/>
      </w:r>
    </w:p>
    <w:p w14:paraId="0F0C9E57" w14:textId="77777777" w:rsidR="003639C9" w:rsidRDefault="003639C9" w:rsidP="00F22ECC">
      <w:pPr>
        <w:tabs>
          <w:tab w:val="left" w:pos="720"/>
        </w:tabs>
        <w:jc w:val="left"/>
        <w:sectPr w:rsidR="003639C9" w:rsidSect="00995697">
          <w:type w:val="continuous"/>
          <w:pgSz w:w="16838" w:h="11906" w:orient="landscape" w:code="9"/>
          <w:pgMar w:top="1077" w:right="964" w:bottom="964" w:left="1418" w:header="709" w:footer="709" w:gutter="0"/>
          <w:cols w:space="708"/>
          <w:docGrid w:linePitch="360"/>
        </w:sectPr>
      </w:pPr>
    </w:p>
    <w:p w14:paraId="72232627" w14:textId="77777777" w:rsidR="002E2D9F" w:rsidRDefault="00A478A1" w:rsidP="00A56A26">
      <w:pPr>
        <w:pStyle w:val="Nadpis4"/>
      </w:pPr>
      <w:bookmarkStart w:id="94" w:name="_Toc149745516"/>
      <w:bookmarkEnd w:id="93"/>
      <w:r>
        <w:lastRenderedPageBreak/>
        <w:t xml:space="preserve">Další </w:t>
      </w:r>
      <w:r w:rsidR="00233EB0">
        <w:t>cizí jazyk</w:t>
      </w:r>
      <w:bookmarkEnd w:id="94"/>
    </w:p>
    <w:p w14:paraId="497B8900" w14:textId="77777777" w:rsidR="00F22ECC" w:rsidRPr="00744E0B" w:rsidRDefault="00F22ECC" w:rsidP="00F22ECC">
      <w:pPr>
        <w:spacing w:before="0" w:after="120" w:line="276" w:lineRule="auto"/>
        <w:rPr>
          <w:b/>
        </w:rPr>
      </w:pPr>
      <w:r>
        <w:rPr>
          <w:b/>
        </w:rPr>
        <w:t>C</w:t>
      </w:r>
      <w:r w:rsidRPr="00744E0B">
        <w:rPr>
          <w:b/>
        </w:rPr>
        <w:t>harakteristika vyučovacího předmětu</w:t>
      </w:r>
    </w:p>
    <w:p w14:paraId="23438EF5" w14:textId="77777777" w:rsidR="00F22ECC" w:rsidRPr="009D5C50" w:rsidRDefault="00F22ECC" w:rsidP="00F22ECC">
      <w:pPr>
        <w:spacing w:before="0" w:after="120" w:line="276" w:lineRule="auto"/>
        <w:jc w:val="left"/>
      </w:pPr>
      <w:r>
        <w:t>Vyučovací předmět Další cizí jazyk se vyučuje jako samostatný předmět v 7. až 9. ročníku. Žáci mají možnost volit ze tří nabídek: ruský jazyk, německý jazyk a upevňování anglického jazyka. Předmět je vyučován v těchto časových dotacích:</w:t>
      </w:r>
    </w:p>
    <w:tbl>
      <w:tblPr>
        <w:tblW w:w="3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90"/>
        <w:gridCol w:w="591"/>
      </w:tblGrid>
      <w:tr w:rsidR="00F22ECC" w:rsidRPr="00E73532" w14:paraId="3254E7C6" w14:textId="77777777" w:rsidTr="00BC4753">
        <w:trPr>
          <w:trHeight w:val="301"/>
        </w:trPr>
        <w:tc>
          <w:tcPr>
            <w:tcW w:w="1543" w:type="dxa"/>
          </w:tcPr>
          <w:p w14:paraId="71D00B31" w14:textId="77777777" w:rsidR="00F22ECC" w:rsidRPr="00E73532" w:rsidRDefault="00F22ECC" w:rsidP="00BC4753">
            <w:pPr>
              <w:spacing w:before="0" w:after="120" w:line="276" w:lineRule="auto"/>
              <w:jc w:val="center"/>
              <w:rPr>
                <w:szCs w:val="20"/>
              </w:rPr>
            </w:pPr>
            <w:r w:rsidRPr="00E73532">
              <w:rPr>
                <w:b/>
                <w:szCs w:val="20"/>
              </w:rPr>
              <w:t>Ročník</w:t>
            </w:r>
          </w:p>
        </w:tc>
        <w:tc>
          <w:tcPr>
            <w:tcW w:w="589" w:type="dxa"/>
          </w:tcPr>
          <w:p w14:paraId="554A4DDC" w14:textId="77777777" w:rsidR="00F22ECC" w:rsidRPr="00E73532" w:rsidRDefault="00F22ECC" w:rsidP="00BC4753">
            <w:pPr>
              <w:spacing w:before="0" w:after="120" w:line="276" w:lineRule="auto"/>
              <w:jc w:val="left"/>
              <w:rPr>
                <w:szCs w:val="20"/>
              </w:rPr>
            </w:pPr>
            <w:r>
              <w:rPr>
                <w:b/>
                <w:szCs w:val="20"/>
              </w:rPr>
              <w:t>7</w:t>
            </w:r>
            <w:r w:rsidRPr="00E73532">
              <w:rPr>
                <w:b/>
                <w:szCs w:val="20"/>
              </w:rPr>
              <w:t xml:space="preserve">. </w:t>
            </w:r>
          </w:p>
        </w:tc>
        <w:tc>
          <w:tcPr>
            <w:tcW w:w="590" w:type="dxa"/>
          </w:tcPr>
          <w:p w14:paraId="1E99E2E4" w14:textId="77777777" w:rsidR="00F22ECC" w:rsidRPr="00E73532" w:rsidRDefault="00F22ECC" w:rsidP="00BC4753">
            <w:pPr>
              <w:spacing w:before="0" w:after="120" w:line="276" w:lineRule="auto"/>
              <w:jc w:val="left"/>
              <w:rPr>
                <w:szCs w:val="20"/>
              </w:rPr>
            </w:pPr>
            <w:r>
              <w:rPr>
                <w:b/>
                <w:szCs w:val="20"/>
              </w:rPr>
              <w:t>8</w:t>
            </w:r>
            <w:r w:rsidRPr="00E73532">
              <w:rPr>
                <w:b/>
                <w:szCs w:val="20"/>
              </w:rPr>
              <w:t xml:space="preserve">. </w:t>
            </w:r>
          </w:p>
        </w:tc>
        <w:tc>
          <w:tcPr>
            <w:tcW w:w="591" w:type="dxa"/>
          </w:tcPr>
          <w:p w14:paraId="10A202DF" w14:textId="77777777" w:rsidR="00F22ECC" w:rsidRPr="00E73532" w:rsidRDefault="00F22ECC" w:rsidP="00BC4753">
            <w:pPr>
              <w:spacing w:before="0" w:after="120" w:line="276" w:lineRule="auto"/>
              <w:jc w:val="left"/>
              <w:rPr>
                <w:szCs w:val="20"/>
              </w:rPr>
            </w:pPr>
            <w:r>
              <w:rPr>
                <w:b/>
                <w:szCs w:val="20"/>
              </w:rPr>
              <w:t>9</w:t>
            </w:r>
            <w:r w:rsidRPr="00E73532">
              <w:rPr>
                <w:b/>
                <w:szCs w:val="20"/>
              </w:rPr>
              <w:t xml:space="preserve">. </w:t>
            </w:r>
          </w:p>
        </w:tc>
      </w:tr>
      <w:tr w:rsidR="00F22ECC" w:rsidRPr="00E73532" w14:paraId="469DE788" w14:textId="77777777" w:rsidTr="00BC4753">
        <w:trPr>
          <w:trHeight w:val="301"/>
        </w:trPr>
        <w:tc>
          <w:tcPr>
            <w:tcW w:w="1543" w:type="dxa"/>
          </w:tcPr>
          <w:p w14:paraId="7E4C6AB2" w14:textId="77777777" w:rsidR="00F22ECC" w:rsidRPr="00E73532" w:rsidRDefault="00F22ECC" w:rsidP="00BC4753">
            <w:pPr>
              <w:spacing w:before="0" w:after="120" w:line="276" w:lineRule="auto"/>
              <w:jc w:val="center"/>
              <w:rPr>
                <w:szCs w:val="20"/>
              </w:rPr>
            </w:pPr>
            <w:r w:rsidRPr="00E73532">
              <w:rPr>
                <w:b/>
                <w:szCs w:val="20"/>
              </w:rPr>
              <w:t>Počet hodin</w:t>
            </w:r>
          </w:p>
        </w:tc>
        <w:tc>
          <w:tcPr>
            <w:tcW w:w="589" w:type="dxa"/>
          </w:tcPr>
          <w:p w14:paraId="54A631B6" w14:textId="77777777" w:rsidR="00F22ECC" w:rsidRPr="0058179E" w:rsidRDefault="00F22ECC" w:rsidP="00BC4753">
            <w:pPr>
              <w:spacing w:before="0" w:after="120" w:line="276" w:lineRule="auto"/>
              <w:jc w:val="left"/>
              <w:rPr>
                <w:b/>
                <w:szCs w:val="20"/>
              </w:rPr>
            </w:pPr>
            <w:r>
              <w:rPr>
                <w:b/>
                <w:szCs w:val="20"/>
              </w:rPr>
              <w:t>2</w:t>
            </w:r>
          </w:p>
        </w:tc>
        <w:tc>
          <w:tcPr>
            <w:tcW w:w="590" w:type="dxa"/>
          </w:tcPr>
          <w:p w14:paraId="06CE077C" w14:textId="77777777" w:rsidR="00F22ECC" w:rsidRPr="0058179E" w:rsidRDefault="00F22ECC" w:rsidP="00BC4753">
            <w:pPr>
              <w:spacing w:before="0" w:after="120" w:line="276" w:lineRule="auto"/>
              <w:jc w:val="left"/>
              <w:rPr>
                <w:b/>
                <w:szCs w:val="20"/>
              </w:rPr>
            </w:pPr>
            <w:r>
              <w:rPr>
                <w:b/>
                <w:szCs w:val="20"/>
              </w:rPr>
              <w:t>2</w:t>
            </w:r>
          </w:p>
        </w:tc>
        <w:tc>
          <w:tcPr>
            <w:tcW w:w="591" w:type="dxa"/>
          </w:tcPr>
          <w:p w14:paraId="2901D6E5" w14:textId="77777777" w:rsidR="00F22ECC" w:rsidRPr="0058179E" w:rsidRDefault="00F22ECC" w:rsidP="00BC4753">
            <w:pPr>
              <w:spacing w:before="0" w:after="120" w:line="276" w:lineRule="auto"/>
              <w:jc w:val="left"/>
              <w:rPr>
                <w:b/>
                <w:szCs w:val="20"/>
              </w:rPr>
            </w:pPr>
            <w:r>
              <w:rPr>
                <w:b/>
                <w:szCs w:val="20"/>
              </w:rPr>
              <w:t>2</w:t>
            </w:r>
          </w:p>
        </w:tc>
      </w:tr>
    </w:tbl>
    <w:p w14:paraId="32C82C2A" w14:textId="77777777" w:rsidR="00F22ECC" w:rsidRDefault="00F22ECC" w:rsidP="00F22ECC">
      <w:pPr>
        <w:spacing w:before="0" w:after="120" w:line="276" w:lineRule="auto"/>
      </w:pPr>
    </w:p>
    <w:p w14:paraId="44532658" w14:textId="77777777" w:rsidR="00F22ECC" w:rsidRPr="0021416D" w:rsidRDefault="00F22ECC" w:rsidP="00F22ECC">
      <w:pPr>
        <w:spacing w:before="0" w:after="120" w:line="276" w:lineRule="auto"/>
        <w:ind w:left="357" w:hanging="357"/>
      </w:pPr>
      <w:r w:rsidRPr="0021416D">
        <w:t>Dosažená úroveň A1 podle Společného evropského referenčního rámce pro jazyky.</w:t>
      </w:r>
    </w:p>
    <w:p w14:paraId="44F2C4B3" w14:textId="77777777" w:rsidR="00F22ECC" w:rsidRPr="00B347EF" w:rsidRDefault="00F22ECC" w:rsidP="00F22ECC">
      <w:pPr>
        <w:spacing w:before="0" w:after="120" w:line="276" w:lineRule="auto"/>
        <w:ind w:left="357" w:hanging="357"/>
        <w:rPr>
          <w:szCs w:val="20"/>
        </w:rPr>
      </w:pPr>
      <w:r w:rsidRPr="00B347EF">
        <w:rPr>
          <w:szCs w:val="20"/>
        </w:rPr>
        <w:t>Vzdělávání v předmětu Další cizí jazyk je zaměřeno na:</w:t>
      </w:r>
    </w:p>
    <w:p w14:paraId="3070F2DA"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 xml:space="preserve">osvojení si základů ruštiny, němčiny, angličtiny jako světových jazyků </w:t>
      </w:r>
    </w:p>
    <w:p w14:paraId="78215747"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uplatňování jazykových znalostí v dalším studiu, v budoucím pracovním postavení</w:t>
      </w:r>
    </w:p>
    <w:p w14:paraId="321E46F0"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porozumění každodenním výrazům a zcela základním frázím, jejichž cílem je vyhovět konkrétním potřebám</w:t>
      </w:r>
    </w:p>
    <w:p w14:paraId="4E9440AD" w14:textId="77777777" w:rsidR="00F22ECC" w:rsidRPr="00B347EF" w:rsidRDefault="00F22ECC" w:rsidP="00E20C03">
      <w:pPr>
        <w:pStyle w:val="Odstavecseseznamem"/>
        <w:numPr>
          <w:ilvl w:val="0"/>
          <w:numId w:val="238"/>
        </w:numPr>
        <w:spacing w:before="0" w:after="120" w:line="276" w:lineRule="auto"/>
        <w:ind w:left="357" w:hanging="357"/>
        <w:jc w:val="left"/>
        <w:rPr>
          <w:b/>
          <w:szCs w:val="20"/>
        </w:rPr>
      </w:pPr>
      <w:r w:rsidRPr="00B347EF">
        <w:rPr>
          <w:szCs w:val="20"/>
        </w:rPr>
        <w:t xml:space="preserve">výuku jednoduchých frází, konverzaci o běžných tématech umí </w:t>
      </w:r>
    </w:p>
    <w:p w14:paraId="2881FE5F" w14:textId="77777777" w:rsidR="00F22ECC" w:rsidRDefault="00F22ECC" w:rsidP="00F22ECC">
      <w:pPr>
        <w:spacing w:before="0" w:after="120" w:line="276" w:lineRule="auto"/>
        <w:rPr>
          <w:szCs w:val="20"/>
        </w:rPr>
      </w:pPr>
    </w:p>
    <w:p w14:paraId="1E084DF8" w14:textId="77777777" w:rsidR="00F22ECC" w:rsidRPr="00F22ECC" w:rsidRDefault="00F22ECC" w:rsidP="00F22ECC">
      <w:pPr>
        <w:spacing w:before="0" w:after="120" w:line="276" w:lineRule="auto"/>
        <w:rPr>
          <w:szCs w:val="20"/>
        </w:rPr>
      </w:pPr>
      <w:r w:rsidRPr="00F22ECC">
        <w:rPr>
          <w:szCs w:val="20"/>
        </w:rPr>
        <w:t xml:space="preserve">Do vzdělávacího předmětu </w:t>
      </w:r>
      <w:r>
        <w:rPr>
          <w:i/>
          <w:szCs w:val="20"/>
        </w:rPr>
        <w:t xml:space="preserve">Další cizí jazyk </w:t>
      </w:r>
      <w:r w:rsidRPr="00F22ECC">
        <w:rPr>
          <w:szCs w:val="20"/>
        </w:rPr>
        <w:t xml:space="preserve">jsou začleněna průřezová témata (viz přehled průřezových témat v Charakteristice ŠVP).  </w:t>
      </w:r>
    </w:p>
    <w:p w14:paraId="3FA3D333" w14:textId="77777777" w:rsidR="00F22ECC" w:rsidRDefault="00F22ECC" w:rsidP="00F22ECC">
      <w:pPr>
        <w:spacing w:before="0" w:after="120" w:line="276" w:lineRule="auto"/>
        <w:ind w:left="357" w:hanging="357"/>
        <w:rPr>
          <w:b/>
        </w:rPr>
      </w:pPr>
    </w:p>
    <w:p w14:paraId="0AEA1689" w14:textId="77777777" w:rsidR="00F22ECC" w:rsidRPr="00B347EF" w:rsidRDefault="00F22ECC" w:rsidP="00F22ECC">
      <w:pPr>
        <w:spacing w:before="0" w:after="120" w:line="276" w:lineRule="auto"/>
        <w:ind w:left="357" w:hanging="357"/>
        <w:rPr>
          <w:b/>
        </w:rPr>
      </w:pPr>
      <w:r w:rsidRPr="00B347EF">
        <w:rPr>
          <w:b/>
        </w:rPr>
        <w:t>Výchovné a vzdělávací strategie pro rozvoj klíčových kompetencí žáků</w:t>
      </w:r>
    </w:p>
    <w:p w14:paraId="516F326D" w14:textId="77777777" w:rsidR="00F22ECC" w:rsidRPr="00B347EF" w:rsidRDefault="00F22ECC" w:rsidP="00F22ECC">
      <w:pPr>
        <w:spacing w:before="0" w:after="120" w:line="276" w:lineRule="auto"/>
        <w:ind w:left="357" w:hanging="357"/>
        <w:rPr>
          <w:i/>
        </w:rPr>
      </w:pPr>
      <w:r w:rsidRPr="00B347EF">
        <w:rPr>
          <w:i/>
        </w:rPr>
        <w:t>Kompetence k učení</w:t>
      </w:r>
    </w:p>
    <w:p w14:paraId="31EE6354"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vybíra</w:t>
      </w:r>
      <w:r>
        <w:rPr>
          <w:szCs w:val="20"/>
        </w:rPr>
        <w:t>t</w:t>
      </w:r>
      <w:r w:rsidRPr="00B347EF">
        <w:rPr>
          <w:szCs w:val="20"/>
        </w:rPr>
        <w:t xml:space="preserve"> vhodné způsoby a metody učení cizího jazyka</w:t>
      </w:r>
    </w:p>
    <w:p w14:paraId="21655E4A"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Pr>
          <w:szCs w:val="20"/>
        </w:rPr>
        <w:t>vyhledávat</w:t>
      </w:r>
      <w:r w:rsidRPr="00B347EF">
        <w:rPr>
          <w:szCs w:val="20"/>
        </w:rPr>
        <w:t xml:space="preserve"> a využíva</w:t>
      </w:r>
      <w:r>
        <w:rPr>
          <w:szCs w:val="20"/>
        </w:rPr>
        <w:t>t</w:t>
      </w:r>
      <w:r w:rsidRPr="00B347EF">
        <w:rPr>
          <w:szCs w:val="20"/>
        </w:rPr>
        <w:t xml:space="preserve"> informace z různých zdrojů (slovníky, časopisy, internet, další média)</w:t>
      </w:r>
    </w:p>
    <w:p w14:paraId="48DF0F61" w14:textId="77777777" w:rsidR="00F22ECC" w:rsidRPr="00B347EF" w:rsidRDefault="00F22ECC" w:rsidP="00F22ECC">
      <w:pPr>
        <w:spacing w:before="0" w:after="120" w:line="276" w:lineRule="auto"/>
        <w:ind w:left="357" w:hanging="357"/>
        <w:rPr>
          <w:i/>
        </w:rPr>
      </w:pPr>
      <w:r w:rsidRPr="00B347EF">
        <w:rPr>
          <w:i/>
        </w:rPr>
        <w:t>Kompetence k řešení problémů</w:t>
      </w:r>
    </w:p>
    <w:p w14:paraId="305DD58E"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lastRenderedPageBreak/>
        <w:t>vyhledat informace vhodné k řešení z</w:t>
      </w:r>
      <w:r>
        <w:rPr>
          <w:szCs w:val="20"/>
        </w:rPr>
        <w:t xml:space="preserve">adaného úkolu, cvičení, využívat </w:t>
      </w:r>
      <w:r w:rsidRPr="00B347EF">
        <w:rPr>
          <w:szCs w:val="20"/>
        </w:rPr>
        <w:t>získané vědomosti a dovednosti</w:t>
      </w:r>
    </w:p>
    <w:p w14:paraId="1AD66FD8"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vol</w:t>
      </w:r>
      <w:r>
        <w:rPr>
          <w:szCs w:val="20"/>
        </w:rPr>
        <w:t>it</w:t>
      </w:r>
      <w:r w:rsidRPr="00B347EF">
        <w:rPr>
          <w:szCs w:val="20"/>
        </w:rPr>
        <w:t xml:space="preserve"> vhodné způsoby řešení, použí</w:t>
      </w:r>
      <w:r>
        <w:rPr>
          <w:szCs w:val="20"/>
        </w:rPr>
        <w:t>vat</w:t>
      </w:r>
      <w:r w:rsidRPr="00B347EF">
        <w:rPr>
          <w:szCs w:val="20"/>
        </w:rPr>
        <w:t xml:space="preserve"> logické a empirické postupy</w:t>
      </w:r>
    </w:p>
    <w:p w14:paraId="2F8D8158" w14:textId="77777777" w:rsidR="00F22ECC" w:rsidRPr="00B347EF" w:rsidRDefault="00F22ECC" w:rsidP="00F22ECC">
      <w:pPr>
        <w:spacing w:before="0" w:after="120" w:line="276" w:lineRule="auto"/>
        <w:ind w:left="357" w:hanging="357"/>
        <w:rPr>
          <w:i/>
        </w:rPr>
      </w:pPr>
      <w:r w:rsidRPr="00B347EF">
        <w:rPr>
          <w:i/>
        </w:rPr>
        <w:t>Kompetence komunikativní</w:t>
      </w:r>
    </w:p>
    <w:p w14:paraId="62A7D892"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Pr>
          <w:szCs w:val="20"/>
        </w:rPr>
        <w:t xml:space="preserve">vyjadřovat se </w:t>
      </w:r>
      <w:r w:rsidRPr="00B347EF">
        <w:rPr>
          <w:szCs w:val="20"/>
        </w:rPr>
        <w:t>v cizím jazyce souvisle a výstižně v písemném i ústním projevu</w:t>
      </w:r>
    </w:p>
    <w:p w14:paraId="5C2C3D71"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naslou</w:t>
      </w:r>
      <w:r>
        <w:rPr>
          <w:szCs w:val="20"/>
        </w:rPr>
        <w:t>chat promluvám druhých, porozumět jim, zapojovat</w:t>
      </w:r>
      <w:r w:rsidRPr="00B347EF">
        <w:rPr>
          <w:szCs w:val="20"/>
        </w:rPr>
        <w:t xml:space="preserve"> se do dialogu v cizím jazyce</w:t>
      </w:r>
    </w:p>
    <w:p w14:paraId="283E012D"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využíva</w:t>
      </w:r>
      <w:r>
        <w:rPr>
          <w:szCs w:val="20"/>
        </w:rPr>
        <w:t>t</w:t>
      </w:r>
      <w:r w:rsidRPr="00B347EF">
        <w:rPr>
          <w:szCs w:val="20"/>
        </w:rPr>
        <w:t xml:space="preserve"> získané komunikační dovednosti při setkání s cizinci</w:t>
      </w:r>
    </w:p>
    <w:p w14:paraId="6DBFEF1D"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využív</w:t>
      </w:r>
      <w:r>
        <w:rPr>
          <w:szCs w:val="20"/>
        </w:rPr>
        <w:t>at</w:t>
      </w:r>
      <w:r w:rsidRPr="00B347EF">
        <w:rPr>
          <w:szCs w:val="20"/>
        </w:rPr>
        <w:t xml:space="preserve"> informačních a komuni</w:t>
      </w:r>
      <w:r>
        <w:rPr>
          <w:szCs w:val="20"/>
        </w:rPr>
        <w:t>kačních prostředků a technologií</w:t>
      </w:r>
      <w:r w:rsidRPr="00B347EF">
        <w:rPr>
          <w:szCs w:val="20"/>
        </w:rPr>
        <w:t xml:space="preserve"> pro kvalitní a účinnou komunikaci s cizinci</w:t>
      </w:r>
    </w:p>
    <w:p w14:paraId="77452E95" w14:textId="77777777" w:rsidR="00F22ECC" w:rsidRPr="00B347EF" w:rsidRDefault="00F22ECC" w:rsidP="00F22ECC">
      <w:pPr>
        <w:spacing w:before="0" w:after="120" w:line="276" w:lineRule="auto"/>
        <w:ind w:left="357" w:hanging="357"/>
        <w:rPr>
          <w:i/>
        </w:rPr>
      </w:pPr>
      <w:r w:rsidRPr="00B347EF">
        <w:rPr>
          <w:i/>
        </w:rPr>
        <w:t>Kompetence sociální a personální</w:t>
      </w:r>
    </w:p>
    <w:p w14:paraId="3418FE7E"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 xml:space="preserve"> pracovat v týmu, vzájemně si naslouchat a pomáhat</w:t>
      </w:r>
    </w:p>
    <w:p w14:paraId="3DE8050F"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Pr>
          <w:szCs w:val="20"/>
        </w:rPr>
        <w:t>ovládat</w:t>
      </w:r>
      <w:r w:rsidRPr="00B347EF">
        <w:rPr>
          <w:szCs w:val="20"/>
        </w:rPr>
        <w:t xml:space="preserve"> a říd</w:t>
      </w:r>
      <w:r>
        <w:rPr>
          <w:szCs w:val="20"/>
        </w:rPr>
        <w:t>it</w:t>
      </w:r>
      <w:r w:rsidRPr="00B347EF">
        <w:rPr>
          <w:szCs w:val="20"/>
        </w:rPr>
        <w:t xml:space="preserve"> svoje jednání a chování tak, aby nenarušoval</w:t>
      </w:r>
      <w:r>
        <w:rPr>
          <w:szCs w:val="20"/>
        </w:rPr>
        <w:t>o</w:t>
      </w:r>
      <w:r w:rsidRPr="00B347EF">
        <w:rPr>
          <w:szCs w:val="20"/>
        </w:rPr>
        <w:t xml:space="preserve"> práci ostatních spolužáků</w:t>
      </w:r>
    </w:p>
    <w:p w14:paraId="0916EFC3"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Pr>
          <w:szCs w:val="20"/>
        </w:rPr>
        <w:t>hodnotit</w:t>
      </w:r>
      <w:r w:rsidRPr="00B347EF">
        <w:rPr>
          <w:szCs w:val="20"/>
        </w:rPr>
        <w:t xml:space="preserve"> své práce i práce ostatních</w:t>
      </w:r>
    </w:p>
    <w:p w14:paraId="4FF8C11D" w14:textId="77777777" w:rsidR="00F22ECC" w:rsidRPr="00B347EF" w:rsidRDefault="00F22ECC" w:rsidP="00F22ECC">
      <w:pPr>
        <w:spacing w:before="0" w:after="120" w:line="276" w:lineRule="auto"/>
        <w:ind w:left="357" w:hanging="357"/>
        <w:rPr>
          <w:i/>
        </w:rPr>
      </w:pPr>
      <w:r w:rsidRPr="00B347EF">
        <w:rPr>
          <w:i/>
        </w:rPr>
        <w:t>Kompetence občanské</w:t>
      </w:r>
    </w:p>
    <w:p w14:paraId="151554FF"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Pr>
          <w:szCs w:val="20"/>
        </w:rPr>
        <w:t>plnit</w:t>
      </w:r>
      <w:r w:rsidRPr="00B347EF">
        <w:rPr>
          <w:szCs w:val="20"/>
        </w:rPr>
        <w:t xml:space="preserve"> svědomitě své povinno</w:t>
      </w:r>
      <w:r>
        <w:rPr>
          <w:szCs w:val="20"/>
        </w:rPr>
        <w:t>sti</w:t>
      </w:r>
    </w:p>
    <w:p w14:paraId="6E6A7DD8"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sidRPr="00B347EF">
        <w:rPr>
          <w:szCs w:val="20"/>
        </w:rPr>
        <w:t>poskytnout dle svých možností pomoc spolužákovi (např. vysvětlí neporozuměné)</w:t>
      </w:r>
    </w:p>
    <w:p w14:paraId="066AC50D" w14:textId="77777777" w:rsidR="00F22ECC" w:rsidRPr="00B347EF" w:rsidRDefault="00F22ECC" w:rsidP="00F22ECC">
      <w:pPr>
        <w:spacing w:before="0" w:after="120" w:line="276" w:lineRule="auto"/>
        <w:ind w:left="357" w:hanging="357"/>
        <w:rPr>
          <w:i/>
        </w:rPr>
      </w:pPr>
      <w:r w:rsidRPr="00B347EF">
        <w:rPr>
          <w:i/>
        </w:rPr>
        <w:t>Kompetence pracovní</w:t>
      </w:r>
    </w:p>
    <w:p w14:paraId="491647AF" w14:textId="77777777" w:rsidR="00F22ECC" w:rsidRPr="00B347EF" w:rsidRDefault="00F22ECC" w:rsidP="00E20C03">
      <w:pPr>
        <w:pStyle w:val="Odstavecseseznamem"/>
        <w:numPr>
          <w:ilvl w:val="0"/>
          <w:numId w:val="238"/>
        </w:numPr>
        <w:spacing w:before="0" w:after="120" w:line="276" w:lineRule="auto"/>
        <w:ind w:left="357" w:hanging="357"/>
        <w:jc w:val="left"/>
        <w:rPr>
          <w:szCs w:val="20"/>
        </w:rPr>
      </w:pPr>
      <w:r>
        <w:rPr>
          <w:szCs w:val="20"/>
        </w:rPr>
        <w:t xml:space="preserve">dodržovat vymezená </w:t>
      </w:r>
      <w:r w:rsidRPr="00B347EF">
        <w:rPr>
          <w:szCs w:val="20"/>
        </w:rPr>
        <w:t>pravidl</w:t>
      </w:r>
      <w:r>
        <w:rPr>
          <w:szCs w:val="20"/>
        </w:rPr>
        <w:t>a</w:t>
      </w:r>
      <w:r w:rsidRPr="00B347EF">
        <w:rPr>
          <w:szCs w:val="20"/>
        </w:rPr>
        <w:t>,</w:t>
      </w:r>
      <w:r>
        <w:rPr>
          <w:szCs w:val="20"/>
        </w:rPr>
        <w:t xml:space="preserve"> plnit své</w:t>
      </w:r>
      <w:r w:rsidRPr="00B347EF">
        <w:rPr>
          <w:szCs w:val="20"/>
        </w:rPr>
        <w:t xml:space="preserve"> povinnost</w:t>
      </w:r>
      <w:r>
        <w:rPr>
          <w:szCs w:val="20"/>
        </w:rPr>
        <w:t>i</w:t>
      </w:r>
      <w:r w:rsidRPr="00B347EF">
        <w:rPr>
          <w:szCs w:val="20"/>
        </w:rPr>
        <w:t xml:space="preserve"> a závazk</w:t>
      </w:r>
      <w:r>
        <w:rPr>
          <w:szCs w:val="20"/>
        </w:rPr>
        <w:t>y</w:t>
      </w:r>
    </w:p>
    <w:p w14:paraId="76C8D4BF" w14:textId="77777777" w:rsidR="006B5654" w:rsidRDefault="00F22ECC" w:rsidP="00E20C03">
      <w:pPr>
        <w:pStyle w:val="Odstavecseseznamem"/>
        <w:numPr>
          <w:ilvl w:val="0"/>
          <w:numId w:val="238"/>
        </w:numPr>
        <w:spacing w:before="0" w:after="120" w:line="276" w:lineRule="auto"/>
        <w:ind w:left="357" w:hanging="357"/>
        <w:jc w:val="left"/>
        <w:rPr>
          <w:szCs w:val="20"/>
        </w:rPr>
      </w:pPr>
      <w:r>
        <w:rPr>
          <w:szCs w:val="20"/>
        </w:rPr>
        <w:t>využívat</w:t>
      </w:r>
      <w:r w:rsidRPr="00B347EF">
        <w:rPr>
          <w:szCs w:val="20"/>
        </w:rPr>
        <w:t xml:space="preserve"> </w:t>
      </w:r>
      <w:r>
        <w:rPr>
          <w:szCs w:val="20"/>
        </w:rPr>
        <w:t>své</w:t>
      </w:r>
      <w:r w:rsidRPr="00B347EF">
        <w:rPr>
          <w:szCs w:val="20"/>
        </w:rPr>
        <w:t xml:space="preserve"> znalostí v běžné praxi (v jiných předmětech, v soutěžích, při dalším profesním zaměření)</w:t>
      </w:r>
    </w:p>
    <w:p w14:paraId="11968ADE" w14:textId="77777777" w:rsidR="006B5654" w:rsidRPr="00F75471" w:rsidRDefault="006B5654" w:rsidP="006B5654">
      <w:pPr>
        <w:spacing w:after="120"/>
        <w:rPr>
          <w:i/>
          <w:szCs w:val="20"/>
        </w:rPr>
      </w:pPr>
      <w:r>
        <w:rPr>
          <w:i/>
          <w:szCs w:val="20"/>
        </w:rPr>
        <w:t>Kompetence digitální</w:t>
      </w:r>
    </w:p>
    <w:p w14:paraId="575A1447" w14:textId="77777777" w:rsidR="006B5654" w:rsidRPr="00F75471" w:rsidRDefault="006B565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35C8D963" w14:textId="77777777" w:rsidR="006B5654" w:rsidRPr="00F75471" w:rsidRDefault="006B565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získává, vyhledává, kriticky posuzuje, spravuje a sdílí data, informace a digitální obsah, k tomu volí postupy, způsoby a prostředky, které odpovídají konkrétní situaci a účelu</w:t>
      </w:r>
    </w:p>
    <w:p w14:paraId="75486C86" w14:textId="77777777" w:rsidR="006B5654" w:rsidRPr="00F75471" w:rsidRDefault="006B565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76784E68" w14:textId="77777777" w:rsidR="006B5654" w:rsidRPr="00F75471" w:rsidRDefault="006B565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uvědomuje si, jak zabezpečit svá data při spolupráci, komunikaci a sdílení informací, v digitálním prostředí jedná eticky</w:t>
      </w:r>
    </w:p>
    <w:p w14:paraId="0064E432" w14:textId="77777777" w:rsidR="006B5654" w:rsidRPr="006B5654" w:rsidRDefault="006B5654" w:rsidP="006B5654">
      <w:pPr>
        <w:spacing w:before="0" w:after="120" w:line="276" w:lineRule="auto"/>
        <w:jc w:val="left"/>
        <w:rPr>
          <w:szCs w:val="20"/>
        </w:rPr>
      </w:pPr>
    </w:p>
    <w:p w14:paraId="399301BF" w14:textId="77777777" w:rsidR="00F22ECC" w:rsidRDefault="00F22ECC" w:rsidP="00362A16">
      <w:pPr>
        <w:rPr>
          <w:b/>
        </w:rPr>
      </w:pPr>
    </w:p>
    <w:p w14:paraId="57B6BCFA" w14:textId="77777777" w:rsidR="001350E0" w:rsidRDefault="001350E0" w:rsidP="002E2D9F">
      <w:pPr>
        <w:sectPr w:rsidR="001350E0" w:rsidSect="001350E0">
          <w:type w:val="continuous"/>
          <w:pgSz w:w="16838" w:h="11906" w:orient="landscape" w:code="9"/>
          <w:pgMar w:top="1077" w:right="964" w:bottom="964" w:left="1418" w:header="709" w:footer="709" w:gutter="0"/>
          <w:cols w:num="2" w:space="708" w:equalWidth="0">
            <w:col w:w="6874" w:space="708"/>
            <w:col w:w="6874"/>
          </w:cols>
          <w:docGrid w:linePitch="360"/>
        </w:sectPr>
      </w:pPr>
    </w:p>
    <w:p w14:paraId="187C9AB7" w14:textId="77777777" w:rsidR="006B5654" w:rsidRDefault="006B5654">
      <w:pPr>
        <w:spacing w:before="0" w:line="240" w:lineRule="auto"/>
        <w:jc w:val="left"/>
      </w:pPr>
      <w:r>
        <w:lastRenderedPageBreak/>
        <w:br w:type="page"/>
      </w:r>
    </w:p>
    <w:p w14:paraId="7F48146D" w14:textId="77777777" w:rsidR="005E6EF5" w:rsidRPr="004D065D" w:rsidRDefault="005E6EF5" w:rsidP="005E6EF5">
      <w:pPr>
        <w:spacing w:before="0" w:after="120" w:line="276" w:lineRule="auto"/>
        <w:rPr>
          <w:b/>
          <w:szCs w:val="20"/>
        </w:rPr>
      </w:pPr>
      <w:r w:rsidRPr="004D065D">
        <w:rPr>
          <w:b/>
          <w:szCs w:val="20"/>
        </w:rPr>
        <w:lastRenderedPageBreak/>
        <w:t>Vzdělávací oblast: Jazyk a jazyková komunikace</w:t>
      </w:r>
    </w:p>
    <w:p w14:paraId="0B449169" w14:textId="77777777" w:rsidR="005E6EF5" w:rsidRPr="004D065D" w:rsidRDefault="005E6EF5" w:rsidP="005E6EF5">
      <w:pPr>
        <w:spacing w:before="0" w:after="120" w:line="276" w:lineRule="auto"/>
        <w:rPr>
          <w:b/>
          <w:szCs w:val="20"/>
        </w:rPr>
      </w:pPr>
      <w:r w:rsidRPr="004D065D">
        <w:rPr>
          <w:b/>
          <w:szCs w:val="20"/>
        </w:rPr>
        <w:t xml:space="preserve">Vyučovací předmět: </w:t>
      </w:r>
      <w:r w:rsidR="00077DA0">
        <w:rPr>
          <w:b/>
          <w:szCs w:val="20"/>
        </w:rPr>
        <w:t>Další cizí jazyk - n</w:t>
      </w:r>
      <w:r w:rsidRPr="004D065D">
        <w:rPr>
          <w:b/>
          <w:szCs w:val="20"/>
        </w:rPr>
        <w:t>ěmecký jazyk</w:t>
      </w:r>
    </w:p>
    <w:p w14:paraId="608B2DB4" w14:textId="77777777" w:rsidR="005E6EF5" w:rsidRPr="004D065D" w:rsidRDefault="005E6EF5" w:rsidP="005E6EF5">
      <w:pPr>
        <w:spacing w:before="0" w:after="120" w:line="276" w:lineRule="auto"/>
        <w:rPr>
          <w:b/>
          <w:szCs w:val="20"/>
        </w:rPr>
      </w:pPr>
      <w:r w:rsidRPr="004D065D">
        <w:rPr>
          <w:b/>
          <w:szCs w:val="20"/>
        </w:rPr>
        <w:t>Ročník: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565"/>
        <w:gridCol w:w="38"/>
      </w:tblGrid>
      <w:tr w:rsidR="005E6EF5" w14:paraId="73E0D2B4" w14:textId="77777777" w:rsidTr="00BC4753">
        <w:trPr>
          <w:trHeight w:val="567"/>
          <w:tblHeader/>
        </w:trPr>
        <w:tc>
          <w:tcPr>
            <w:tcW w:w="3756" w:type="dxa"/>
            <w:vAlign w:val="center"/>
          </w:tcPr>
          <w:p w14:paraId="566533F2" w14:textId="77777777" w:rsidR="005E6EF5" w:rsidRPr="009C012A" w:rsidRDefault="005E6EF5" w:rsidP="00BC4753">
            <w:pPr>
              <w:jc w:val="center"/>
              <w:rPr>
                <w:b/>
              </w:rPr>
            </w:pPr>
            <w:r w:rsidRPr="00581289">
              <w:rPr>
                <w:b/>
              </w:rPr>
              <w:t xml:space="preserve">HLAVNÍ OKRUHY, </w:t>
            </w:r>
            <w:r>
              <w:rPr>
                <w:b/>
              </w:rPr>
              <w:t>OČ</w:t>
            </w:r>
            <w:r w:rsidRPr="00581289">
              <w:rPr>
                <w:b/>
              </w:rPr>
              <w:t>EKÁVANÉ VÝSTUPY ŽÁKA</w:t>
            </w:r>
          </w:p>
        </w:tc>
        <w:tc>
          <w:tcPr>
            <w:tcW w:w="3685" w:type="dxa"/>
            <w:vAlign w:val="center"/>
          </w:tcPr>
          <w:p w14:paraId="0386B7CA" w14:textId="77777777" w:rsidR="005E6EF5" w:rsidRDefault="005E6EF5" w:rsidP="00BC4753">
            <w:pPr>
              <w:jc w:val="center"/>
              <w:rPr>
                <w:b/>
              </w:rPr>
            </w:pPr>
          </w:p>
          <w:p w14:paraId="624570EF" w14:textId="77777777" w:rsidR="005E6EF5" w:rsidRPr="00581289" w:rsidRDefault="005E6EF5" w:rsidP="00BC4753">
            <w:pPr>
              <w:jc w:val="center"/>
              <w:rPr>
                <w:b/>
              </w:rPr>
            </w:pPr>
            <w:r w:rsidRPr="00581289">
              <w:rPr>
                <w:b/>
              </w:rPr>
              <w:t>KONKRETIZOVANÉ VÝSTUPY ŽÁKA</w:t>
            </w:r>
          </w:p>
          <w:p w14:paraId="1D0A75A4" w14:textId="77777777" w:rsidR="005E6EF5" w:rsidRPr="009C012A" w:rsidRDefault="005E6EF5" w:rsidP="00BC4753">
            <w:pPr>
              <w:jc w:val="center"/>
              <w:rPr>
                <w:b/>
              </w:rPr>
            </w:pPr>
          </w:p>
        </w:tc>
        <w:tc>
          <w:tcPr>
            <w:tcW w:w="3828" w:type="dxa"/>
            <w:vAlign w:val="center"/>
          </w:tcPr>
          <w:p w14:paraId="354FCEE0" w14:textId="77777777" w:rsidR="005E6EF5" w:rsidRDefault="005E6EF5" w:rsidP="00BC4753">
            <w:pPr>
              <w:jc w:val="center"/>
              <w:rPr>
                <w:b/>
              </w:rPr>
            </w:pPr>
          </w:p>
          <w:p w14:paraId="51C026FD" w14:textId="77777777" w:rsidR="005E6EF5" w:rsidRDefault="005E6EF5" w:rsidP="00BC4753">
            <w:pPr>
              <w:jc w:val="center"/>
              <w:rPr>
                <w:b/>
              </w:rPr>
            </w:pPr>
            <w:r w:rsidRPr="00581289">
              <w:rPr>
                <w:b/>
              </w:rPr>
              <w:t>KONKRETIZOVANÉ UČIVO</w:t>
            </w:r>
          </w:p>
          <w:p w14:paraId="53A499EA" w14:textId="77777777" w:rsidR="005E6EF5" w:rsidRPr="009C012A" w:rsidRDefault="005E6EF5" w:rsidP="00BC4753">
            <w:pPr>
              <w:jc w:val="center"/>
              <w:rPr>
                <w:b/>
              </w:rPr>
            </w:pPr>
          </w:p>
        </w:tc>
        <w:tc>
          <w:tcPr>
            <w:tcW w:w="3603" w:type="dxa"/>
            <w:gridSpan w:val="2"/>
            <w:vAlign w:val="center"/>
          </w:tcPr>
          <w:p w14:paraId="6CB19653" w14:textId="77777777" w:rsidR="005E6EF5" w:rsidRPr="009C012A" w:rsidRDefault="005E6EF5" w:rsidP="00BC4753">
            <w:pPr>
              <w:jc w:val="center"/>
              <w:rPr>
                <w:b/>
              </w:rPr>
            </w:pPr>
            <w:r w:rsidRPr="00581289">
              <w:rPr>
                <w:b/>
              </w:rPr>
              <w:t>PRŮŘEZOVÁ TÉMATA</w:t>
            </w:r>
          </w:p>
        </w:tc>
      </w:tr>
      <w:tr w:rsidR="005E6EF5" w14:paraId="7F6B8BEE" w14:textId="77777777" w:rsidTr="00BC4753">
        <w:trPr>
          <w:gridAfter w:val="1"/>
          <w:wAfter w:w="38" w:type="dxa"/>
        </w:trPr>
        <w:tc>
          <w:tcPr>
            <w:tcW w:w="3756" w:type="dxa"/>
          </w:tcPr>
          <w:p w14:paraId="13003A9B" w14:textId="77777777" w:rsidR="005E6EF5" w:rsidRPr="004D065D" w:rsidRDefault="005E6EF5" w:rsidP="00BC4753">
            <w:pPr>
              <w:spacing w:before="0" w:after="120" w:line="276" w:lineRule="auto"/>
              <w:jc w:val="left"/>
              <w:rPr>
                <w:b/>
              </w:rPr>
            </w:pPr>
            <w:r w:rsidRPr="004D065D">
              <w:rPr>
                <w:b/>
              </w:rPr>
              <w:t>Poslech s porozuměním</w:t>
            </w:r>
          </w:p>
          <w:p w14:paraId="0AD4FF7D" w14:textId="77777777" w:rsidR="005E6EF5" w:rsidRDefault="005E6EF5" w:rsidP="00E20C03">
            <w:pPr>
              <w:pStyle w:val="Odstavecseseznamem"/>
              <w:numPr>
                <w:ilvl w:val="0"/>
                <w:numId w:val="239"/>
              </w:numPr>
              <w:spacing w:before="0" w:after="120" w:line="276" w:lineRule="auto"/>
              <w:ind w:left="714" w:hanging="357"/>
              <w:jc w:val="left"/>
            </w:pPr>
            <w:r>
              <w:t>rozumí jednoduchým pokynům a otázkám  učitele, které jsou pronášeny pomalu a s pečlivou výslovností a reaguje na ně</w:t>
            </w:r>
          </w:p>
          <w:p w14:paraId="285A1436" w14:textId="77777777" w:rsidR="005E6EF5" w:rsidRDefault="005E6EF5" w:rsidP="00E20C03">
            <w:pPr>
              <w:pStyle w:val="Odstavecseseznamem"/>
              <w:numPr>
                <w:ilvl w:val="0"/>
                <w:numId w:val="239"/>
              </w:numPr>
              <w:spacing w:before="0" w:after="120" w:line="276" w:lineRule="auto"/>
              <w:ind w:left="714" w:hanging="357"/>
              <w:jc w:val="left"/>
            </w:pPr>
            <w:r>
              <w:t>rozumí slovům a jednoduchým větám,  které jsou pronášeny pomalu a zřetelně a týkají se osvojovaných témat, zejména pokud má k dispozici vizuální oporu</w:t>
            </w:r>
          </w:p>
          <w:p w14:paraId="22C61F21" w14:textId="77777777" w:rsidR="005E6EF5" w:rsidRPr="004D065D" w:rsidRDefault="005E6EF5" w:rsidP="00BC4753">
            <w:pPr>
              <w:spacing w:before="0" w:after="120" w:line="276" w:lineRule="auto"/>
              <w:jc w:val="left"/>
              <w:rPr>
                <w:b/>
              </w:rPr>
            </w:pPr>
            <w:r w:rsidRPr="004D065D">
              <w:rPr>
                <w:b/>
              </w:rPr>
              <w:t>Mluvení</w:t>
            </w:r>
          </w:p>
          <w:p w14:paraId="25A501B7" w14:textId="77777777" w:rsidR="005E6EF5" w:rsidRDefault="005E6EF5" w:rsidP="00E20C03">
            <w:pPr>
              <w:pStyle w:val="Odstavecseseznamem"/>
              <w:numPr>
                <w:ilvl w:val="0"/>
                <w:numId w:val="239"/>
              </w:numPr>
              <w:spacing w:before="0" w:after="120" w:line="276" w:lineRule="auto"/>
              <w:ind w:left="714" w:hanging="357"/>
              <w:jc w:val="left"/>
            </w:pPr>
            <w:r>
              <w:t>zapojí se do jednoduchých rozhovorů</w:t>
            </w:r>
          </w:p>
          <w:p w14:paraId="463FA352" w14:textId="77777777" w:rsidR="005E6EF5" w:rsidRDefault="005E6EF5" w:rsidP="00E20C03">
            <w:pPr>
              <w:pStyle w:val="Odstavecseseznamem"/>
              <w:numPr>
                <w:ilvl w:val="0"/>
                <w:numId w:val="239"/>
              </w:numPr>
              <w:spacing w:before="0" w:after="120" w:line="276" w:lineRule="auto"/>
              <w:ind w:left="714" w:hanging="357"/>
              <w:jc w:val="left"/>
            </w:pPr>
            <w:r>
              <w:t>sdělí jednoduchým způsobem základní informace týkající se jeho samotného a rodiny</w:t>
            </w:r>
          </w:p>
          <w:p w14:paraId="12695277" w14:textId="77777777" w:rsidR="005E6EF5" w:rsidRDefault="005E6EF5" w:rsidP="00E20C03">
            <w:pPr>
              <w:pStyle w:val="Odstavecseseznamem"/>
              <w:numPr>
                <w:ilvl w:val="0"/>
                <w:numId w:val="239"/>
              </w:numPr>
              <w:spacing w:before="0" w:after="120" w:line="276" w:lineRule="auto"/>
              <w:ind w:left="714" w:hanging="357"/>
              <w:jc w:val="left"/>
            </w:pPr>
            <w:r>
              <w:t>odpovídá na jednoduché otázky týkající se jeho samotného a rodiny a podobné otázky pokládá</w:t>
            </w:r>
          </w:p>
          <w:p w14:paraId="6D8D5241" w14:textId="77777777" w:rsidR="005E6EF5" w:rsidRPr="004D065D" w:rsidRDefault="005E6EF5" w:rsidP="00BC4753">
            <w:pPr>
              <w:spacing w:before="0" w:after="120" w:line="276" w:lineRule="auto"/>
              <w:jc w:val="left"/>
              <w:rPr>
                <w:b/>
              </w:rPr>
            </w:pPr>
            <w:r w:rsidRPr="004D065D">
              <w:rPr>
                <w:b/>
              </w:rPr>
              <w:t>Čtení s porozuměním</w:t>
            </w:r>
          </w:p>
          <w:p w14:paraId="61997C33" w14:textId="77777777" w:rsidR="005E6EF5" w:rsidRDefault="005E6EF5" w:rsidP="00E20C03">
            <w:pPr>
              <w:pStyle w:val="Odstavecseseznamem"/>
              <w:numPr>
                <w:ilvl w:val="0"/>
                <w:numId w:val="239"/>
              </w:numPr>
              <w:spacing w:before="0" w:after="120" w:line="276" w:lineRule="auto"/>
              <w:ind w:left="714" w:hanging="357"/>
              <w:jc w:val="left"/>
            </w:pPr>
            <w:r>
              <w:t xml:space="preserve">rozumí slovům a jednoduchým </w:t>
            </w:r>
            <w:r>
              <w:lastRenderedPageBreak/>
              <w:t>větám, které se vztahují k probíraným tématům</w:t>
            </w:r>
          </w:p>
          <w:p w14:paraId="583EA2A4" w14:textId="77777777" w:rsidR="005E6EF5" w:rsidRPr="004D065D" w:rsidRDefault="005E6EF5" w:rsidP="00BC4753">
            <w:pPr>
              <w:spacing w:before="0" w:after="120" w:line="276" w:lineRule="auto"/>
              <w:jc w:val="left"/>
              <w:rPr>
                <w:b/>
              </w:rPr>
            </w:pPr>
            <w:r w:rsidRPr="004D065D">
              <w:rPr>
                <w:b/>
              </w:rPr>
              <w:t>Psaní</w:t>
            </w:r>
          </w:p>
          <w:p w14:paraId="75F25FEA" w14:textId="77777777" w:rsidR="005E6EF5" w:rsidRDefault="005E6EF5" w:rsidP="00E20C03">
            <w:pPr>
              <w:pStyle w:val="Odstavecseseznamem"/>
              <w:numPr>
                <w:ilvl w:val="0"/>
                <w:numId w:val="239"/>
              </w:numPr>
              <w:spacing w:before="0" w:after="120" w:line="276" w:lineRule="auto"/>
              <w:ind w:left="714" w:hanging="357"/>
              <w:jc w:val="left"/>
            </w:pPr>
            <w:r>
              <w:t>napíše jednoduché texty týkající se jeho samotného a rodiny</w:t>
            </w:r>
          </w:p>
          <w:p w14:paraId="6E569B40" w14:textId="77777777" w:rsidR="005E6EF5" w:rsidRDefault="005E6EF5" w:rsidP="00E20C03">
            <w:pPr>
              <w:pStyle w:val="Odstavecseseznamem"/>
              <w:numPr>
                <w:ilvl w:val="0"/>
                <w:numId w:val="239"/>
              </w:numPr>
              <w:spacing w:before="0" w:after="120" w:line="276" w:lineRule="auto"/>
              <w:ind w:left="714" w:hanging="357"/>
              <w:jc w:val="left"/>
            </w:pPr>
            <w:r>
              <w:t xml:space="preserve">stručně reaguje na jednoduché písemné sdělení </w:t>
            </w:r>
          </w:p>
        </w:tc>
        <w:tc>
          <w:tcPr>
            <w:tcW w:w="3685" w:type="dxa"/>
          </w:tcPr>
          <w:p w14:paraId="0B8EE136" w14:textId="77777777" w:rsidR="005E6EF5" w:rsidRDefault="005E6EF5" w:rsidP="00E20C03">
            <w:pPr>
              <w:pStyle w:val="Odstavecseseznamem"/>
              <w:numPr>
                <w:ilvl w:val="0"/>
                <w:numId w:val="240"/>
              </w:numPr>
              <w:spacing w:before="0" w:after="120" w:line="276" w:lineRule="auto"/>
              <w:ind w:left="714" w:hanging="357"/>
              <w:jc w:val="left"/>
            </w:pPr>
            <w:r>
              <w:lastRenderedPageBreak/>
              <w:t xml:space="preserve"> rozumí krátkým a jednoduchým otázkám souvisejícím s osvojovanými tématy, jsou-li mu pokládány pomalu a s pečlivou výslovností ( např. vybere, přiřadí, seřadí, ukáže znak nebo obrázek, doplní odpověď, vykoná činnost).</w:t>
            </w:r>
          </w:p>
          <w:p w14:paraId="03628AF2" w14:textId="77777777" w:rsidR="005E6EF5" w:rsidRDefault="005E6EF5" w:rsidP="00BC4753">
            <w:pPr>
              <w:spacing w:before="0" w:after="120" w:line="276" w:lineRule="auto"/>
              <w:ind w:left="714" w:hanging="357"/>
              <w:jc w:val="left"/>
            </w:pPr>
          </w:p>
          <w:p w14:paraId="76790D79" w14:textId="77777777" w:rsidR="005E6EF5" w:rsidRDefault="005E6EF5" w:rsidP="00BC4753">
            <w:pPr>
              <w:spacing w:before="0" w:after="120" w:line="276" w:lineRule="auto"/>
              <w:ind w:left="714" w:hanging="357"/>
              <w:jc w:val="left"/>
            </w:pPr>
          </w:p>
          <w:p w14:paraId="1D06D791" w14:textId="77777777" w:rsidR="005E6EF5" w:rsidRDefault="005E6EF5" w:rsidP="00E20C03">
            <w:pPr>
              <w:pStyle w:val="Odstavecseseznamem"/>
              <w:numPr>
                <w:ilvl w:val="0"/>
                <w:numId w:val="240"/>
              </w:numPr>
              <w:spacing w:before="0" w:after="120" w:line="276" w:lineRule="auto"/>
              <w:ind w:left="714" w:hanging="357"/>
              <w:jc w:val="left"/>
            </w:pPr>
            <w:r>
              <w:t>řídí se krátkými a jednoduchými verbálními pokyny učitele ( např. při práci s učebnicí, pohybu po třídě, řešení jazykových úkolů), které jsou sdělovány pomalu a s pečlivou výslovností.</w:t>
            </w:r>
          </w:p>
          <w:p w14:paraId="2A888BDA" w14:textId="77777777" w:rsidR="005E6EF5" w:rsidRDefault="005E6EF5" w:rsidP="00BC4753">
            <w:pPr>
              <w:spacing w:before="0" w:after="120" w:line="276" w:lineRule="auto"/>
              <w:ind w:left="714" w:hanging="357"/>
              <w:jc w:val="left"/>
            </w:pPr>
          </w:p>
          <w:p w14:paraId="5369EA2F" w14:textId="77777777" w:rsidR="005E6EF5" w:rsidRDefault="005E6EF5" w:rsidP="00BC4753">
            <w:pPr>
              <w:spacing w:before="0" w:after="120" w:line="276" w:lineRule="auto"/>
              <w:ind w:left="714" w:hanging="357"/>
              <w:jc w:val="left"/>
            </w:pPr>
          </w:p>
          <w:p w14:paraId="2149EB90" w14:textId="77777777" w:rsidR="005E6EF5" w:rsidRDefault="005E6EF5" w:rsidP="00BC4753">
            <w:pPr>
              <w:spacing w:before="0" w:after="120" w:line="276" w:lineRule="auto"/>
              <w:ind w:left="714" w:hanging="357"/>
              <w:jc w:val="left"/>
            </w:pPr>
          </w:p>
          <w:p w14:paraId="2BDEA8AA" w14:textId="77777777" w:rsidR="005E6EF5" w:rsidRDefault="005E6EF5" w:rsidP="00BC4753">
            <w:pPr>
              <w:spacing w:before="0" w:line="240" w:lineRule="auto"/>
              <w:jc w:val="left"/>
            </w:pPr>
          </w:p>
          <w:p w14:paraId="17F941D3" w14:textId="77777777" w:rsidR="005E6EF5" w:rsidRDefault="005E6EF5" w:rsidP="00BC4753">
            <w:pPr>
              <w:spacing w:before="0" w:line="240" w:lineRule="auto"/>
              <w:jc w:val="left"/>
            </w:pPr>
            <w:r>
              <w:t xml:space="preserve"> </w:t>
            </w:r>
          </w:p>
          <w:p w14:paraId="505EFABE" w14:textId="77777777" w:rsidR="005E6EF5" w:rsidRDefault="005E6EF5" w:rsidP="00BC4753">
            <w:pPr>
              <w:spacing w:before="0" w:line="240" w:lineRule="auto"/>
              <w:jc w:val="left"/>
            </w:pPr>
          </w:p>
          <w:p w14:paraId="66C6229D" w14:textId="77777777" w:rsidR="005E6EF5" w:rsidRDefault="005E6EF5" w:rsidP="00BC4753">
            <w:pPr>
              <w:spacing w:before="0" w:line="240" w:lineRule="auto"/>
              <w:jc w:val="left"/>
            </w:pPr>
          </w:p>
          <w:p w14:paraId="5A2AC7D6" w14:textId="77777777" w:rsidR="005E6EF5" w:rsidRDefault="005E6EF5" w:rsidP="00BC4753">
            <w:pPr>
              <w:spacing w:before="0" w:line="240" w:lineRule="auto"/>
              <w:jc w:val="left"/>
            </w:pPr>
          </w:p>
          <w:p w14:paraId="36413EAD" w14:textId="77777777" w:rsidR="005E6EF5" w:rsidRDefault="005E6EF5" w:rsidP="00BC4753">
            <w:pPr>
              <w:spacing w:before="0" w:line="240" w:lineRule="auto"/>
              <w:jc w:val="left"/>
            </w:pPr>
          </w:p>
          <w:p w14:paraId="000E35D6" w14:textId="77777777" w:rsidR="005E6EF5" w:rsidRDefault="005E6EF5" w:rsidP="00BC4753">
            <w:pPr>
              <w:spacing w:before="0" w:line="240" w:lineRule="auto"/>
              <w:jc w:val="left"/>
            </w:pPr>
          </w:p>
          <w:p w14:paraId="3C34150E" w14:textId="77777777" w:rsidR="005E6EF5" w:rsidRDefault="005E6EF5" w:rsidP="00BC4753">
            <w:pPr>
              <w:spacing w:before="0" w:line="240" w:lineRule="auto"/>
              <w:jc w:val="left"/>
            </w:pPr>
          </w:p>
          <w:p w14:paraId="35188A69" w14:textId="77777777" w:rsidR="005E6EF5" w:rsidRDefault="005E6EF5" w:rsidP="00BC4753">
            <w:pPr>
              <w:spacing w:before="0" w:line="240" w:lineRule="auto"/>
              <w:jc w:val="left"/>
            </w:pPr>
          </w:p>
          <w:p w14:paraId="0982BAD6" w14:textId="77777777" w:rsidR="005E6EF5" w:rsidRDefault="005E6EF5" w:rsidP="00BC4753">
            <w:pPr>
              <w:spacing w:before="0" w:line="240" w:lineRule="auto"/>
              <w:jc w:val="left"/>
            </w:pPr>
          </w:p>
          <w:p w14:paraId="77464B4D" w14:textId="77777777" w:rsidR="005E6EF5" w:rsidRDefault="005E6EF5" w:rsidP="00BC4753">
            <w:pPr>
              <w:spacing w:before="0" w:line="240" w:lineRule="auto"/>
              <w:jc w:val="left"/>
            </w:pPr>
          </w:p>
          <w:p w14:paraId="5EC3C594" w14:textId="77777777" w:rsidR="005E6EF5" w:rsidRDefault="005E6EF5" w:rsidP="00BC4753">
            <w:pPr>
              <w:spacing w:before="0" w:line="240" w:lineRule="auto"/>
              <w:jc w:val="left"/>
            </w:pPr>
          </w:p>
          <w:p w14:paraId="177F9B4E" w14:textId="77777777" w:rsidR="005E6EF5" w:rsidRDefault="005E6EF5" w:rsidP="00BC4753">
            <w:pPr>
              <w:spacing w:before="0" w:line="240" w:lineRule="auto"/>
              <w:jc w:val="left"/>
            </w:pPr>
          </w:p>
          <w:p w14:paraId="1575BF54" w14:textId="77777777" w:rsidR="005E6EF5" w:rsidRDefault="005E6EF5" w:rsidP="00BC4753">
            <w:pPr>
              <w:spacing w:before="0" w:line="240" w:lineRule="auto"/>
              <w:jc w:val="left"/>
            </w:pPr>
          </w:p>
        </w:tc>
        <w:tc>
          <w:tcPr>
            <w:tcW w:w="3828" w:type="dxa"/>
          </w:tcPr>
          <w:p w14:paraId="6139B1A3" w14:textId="77777777" w:rsidR="005E6EF5" w:rsidRPr="001152C9" w:rsidRDefault="005E6EF5" w:rsidP="00BC4753">
            <w:pPr>
              <w:spacing w:before="0" w:after="120" w:line="276" w:lineRule="auto"/>
              <w:jc w:val="left"/>
              <w:rPr>
                <w:b/>
              </w:rPr>
            </w:pPr>
            <w:r w:rsidRPr="001152C9">
              <w:rPr>
                <w:b/>
              </w:rPr>
              <w:lastRenderedPageBreak/>
              <w:t>Výslovnost</w:t>
            </w:r>
          </w:p>
          <w:p w14:paraId="7D6095EC" w14:textId="77777777" w:rsidR="005E6EF5" w:rsidRDefault="005E6EF5" w:rsidP="00E20C03">
            <w:pPr>
              <w:pStyle w:val="Odstavecseseznamem"/>
              <w:numPr>
                <w:ilvl w:val="0"/>
                <w:numId w:val="241"/>
              </w:numPr>
              <w:spacing w:before="0" w:after="120" w:line="276" w:lineRule="auto"/>
              <w:ind w:left="714" w:hanging="357"/>
              <w:jc w:val="left"/>
            </w:pPr>
            <w:r>
              <w:t>n</w:t>
            </w:r>
            <w:r w:rsidRPr="003C7F0E">
              <w:t>ácvik</w:t>
            </w:r>
            <w:r>
              <w:t xml:space="preserve"> suprasegmentálních a segmentálních jevů /větná melodie, slovní a větný přízvuk, samohlásky a souhlásky/zvuková a grafická podoba jazyka</w:t>
            </w:r>
          </w:p>
          <w:p w14:paraId="7D648B85" w14:textId="77777777" w:rsidR="005E6EF5" w:rsidRPr="001152C9" w:rsidRDefault="005E6EF5" w:rsidP="00BC4753">
            <w:pPr>
              <w:spacing w:before="0" w:after="120" w:line="276" w:lineRule="auto"/>
              <w:jc w:val="left"/>
              <w:rPr>
                <w:b/>
              </w:rPr>
            </w:pPr>
            <w:r w:rsidRPr="001152C9">
              <w:rPr>
                <w:b/>
              </w:rPr>
              <w:t>Gramatika</w:t>
            </w:r>
          </w:p>
          <w:p w14:paraId="15497936" w14:textId="77777777" w:rsidR="005E6EF5" w:rsidRDefault="005E6EF5" w:rsidP="00E20C03">
            <w:pPr>
              <w:pStyle w:val="Odstavecseseznamem"/>
              <w:numPr>
                <w:ilvl w:val="0"/>
                <w:numId w:val="241"/>
              </w:numPr>
              <w:spacing w:before="0" w:after="120" w:line="276" w:lineRule="auto"/>
              <w:ind w:left="714" w:hanging="357"/>
              <w:jc w:val="left"/>
            </w:pPr>
            <w:r>
              <w:t>věta jednoduchá – otázky, odpovědi, zápor, pořádek slov ve větě jednoduché, časování vybraných sloves v přítomném čase, zájmena osobní, tázací, přivlastňovací /můj, tvůj/ člen určitý a neurčitý, rod podstatných jmen</w:t>
            </w:r>
          </w:p>
          <w:p w14:paraId="3EBBC4E4" w14:textId="77777777" w:rsidR="005E6EF5" w:rsidRPr="001152C9" w:rsidRDefault="005E6EF5" w:rsidP="00BC4753">
            <w:pPr>
              <w:spacing w:before="0" w:after="120" w:line="276" w:lineRule="auto"/>
              <w:jc w:val="left"/>
              <w:rPr>
                <w:b/>
              </w:rPr>
            </w:pPr>
            <w:r w:rsidRPr="001152C9">
              <w:rPr>
                <w:b/>
              </w:rPr>
              <w:t>Tematické okruhy, slovní zásoba</w:t>
            </w:r>
          </w:p>
          <w:p w14:paraId="447D221D" w14:textId="77777777" w:rsidR="005E6EF5" w:rsidRPr="00B6228A" w:rsidRDefault="005E6EF5" w:rsidP="00E20C03">
            <w:pPr>
              <w:pStyle w:val="Odstavecseseznamem"/>
              <w:numPr>
                <w:ilvl w:val="0"/>
                <w:numId w:val="241"/>
              </w:numPr>
              <w:spacing w:before="0" w:after="120" w:line="276" w:lineRule="auto"/>
              <w:ind w:left="714" w:hanging="357"/>
              <w:jc w:val="left"/>
            </w:pPr>
            <w:r>
              <w:t xml:space="preserve">navázání kontaktu / pozdrav, představování, poděkování, souhlas, nesouhlas, rozloučení/, rodina, členové rodiny, bydliště/ adresa, číslo domu, ulice, internetová adresa, telefonní číslo/, barvy, čísla, kalendářní rok/ tradice, zvyky, </w:t>
            </w:r>
            <w:r>
              <w:lastRenderedPageBreak/>
              <w:t xml:space="preserve">svátky/, pojmenování věcí kolem sebe, můj kamarád, jednoduchá rozpočitadla, říkadla, písničky </w:t>
            </w:r>
          </w:p>
          <w:p w14:paraId="0F9290B9" w14:textId="77777777" w:rsidR="005E6EF5" w:rsidRPr="00B6228A" w:rsidRDefault="005E6EF5" w:rsidP="00BC4753">
            <w:pPr>
              <w:jc w:val="left"/>
              <w:rPr>
                <w:b/>
              </w:rPr>
            </w:pPr>
          </w:p>
          <w:p w14:paraId="04C6C90D" w14:textId="77777777" w:rsidR="005E6EF5" w:rsidRDefault="005E6EF5" w:rsidP="00BC4753">
            <w:pPr>
              <w:jc w:val="left"/>
            </w:pPr>
          </w:p>
          <w:p w14:paraId="591BA1E8" w14:textId="77777777" w:rsidR="005E6EF5" w:rsidRDefault="005E6EF5" w:rsidP="00BC4753">
            <w:pPr>
              <w:jc w:val="left"/>
            </w:pPr>
          </w:p>
        </w:tc>
        <w:tc>
          <w:tcPr>
            <w:tcW w:w="3565" w:type="dxa"/>
          </w:tcPr>
          <w:p w14:paraId="141F253D" w14:textId="77777777" w:rsidR="005E6EF5" w:rsidRPr="001152C9" w:rsidRDefault="005E6EF5" w:rsidP="00BC4753">
            <w:pPr>
              <w:jc w:val="left"/>
              <w:rPr>
                <w:b/>
              </w:rPr>
            </w:pPr>
            <w:r w:rsidRPr="001152C9">
              <w:rPr>
                <w:b/>
              </w:rPr>
              <w:lastRenderedPageBreak/>
              <w:t>OSV</w:t>
            </w:r>
          </w:p>
          <w:p w14:paraId="09E4547A" w14:textId="77777777" w:rsidR="005E6EF5" w:rsidRDefault="005E6EF5" w:rsidP="00E20C03">
            <w:pPr>
              <w:pStyle w:val="Odstavecseseznamem"/>
              <w:numPr>
                <w:ilvl w:val="0"/>
                <w:numId w:val="242"/>
              </w:numPr>
              <w:spacing w:before="0" w:after="120" w:line="276" w:lineRule="auto"/>
              <w:ind w:left="714" w:hanging="357"/>
              <w:jc w:val="left"/>
            </w:pPr>
            <w:r>
              <w:t>k</w:t>
            </w:r>
            <w:r w:rsidRPr="000018F3">
              <w:t>omunikace</w:t>
            </w:r>
            <w:r>
              <w:t xml:space="preserve"> </w:t>
            </w:r>
          </w:p>
          <w:p w14:paraId="17899275" w14:textId="77777777" w:rsidR="005E6EF5" w:rsidRDefault="005E6EF5" w:rsidP="00E20C03">
            <w:pPr>
              <w:pStyle w:val="Odstavecseseznamem"/>
              <w:numPr>
                <w:ilvl w:val="0"/>
                <w:numId w:val="242"/>
              </w:numPr>
              <w:spacing w:before="0" w:after="120" w:line="276" w:lineRule="auto"/>
              <w:ind w:left="714" w:hanging="357"/>
              <w:jc w:val="left"/>
            </w:pPr>
            <w:r>
              <w:t>kreativita</w:t>
            </w:r>
          </w:p>
          <w:p w14:paraId="13C44695" w14:textId="77777777" w:rsidR="005E6EF5" w:rsidRPr="00B91C15" w:rsidRDefault="005E6EF5" w:rsidP="00BC4753">
            <w:pPr>
              <w:spacing w:before="0" w:after="120" w:line="276" w:lineRule="auto"/>
              <w:jc w:val="left"/>
              <w:rPr>
                <w:b/>
              </w:rPr>
            </w:pPr>
            <w:r w:rsidRPr="00B91C15">
              <w:rPr>
                <w:b/>
              </w:rPr>
              <w:t xml:space="preserve">MKV </w:t>
            </w:r>
          </w:p>
          <w:p w14:paraId="6BD47ED2" w14:textId="77777777" w:rsidR="005E6EF5" w:rsidRDefault="005E6EF5" w:rsidP="00E20C03">
            <w:pPr>
              <w:pStyle w:val="Odstavecseseznamem"/>
              <w:numPr>
                <w:ilvl w:val="0"/>
                <w:numId w:val="243"/>
              </w:numPr>
              <w:spacing w:before="0" w:after="120" w:line="276" w:lineRule="auto"/>
              <w:jc w:val="left"/>
            </w:pPr>
            <w:r>
              <w:t>lidské vztahy</w:t>
            </w:r>
          </w:p>
          <w:p w14:paraId="52121D13" w14:textId="77777777" w:rsidR="005E6EF5" w:rsidRPr="00B91C15" w:rsidRDefault="005E6EF5" w:rsidP="00BC4753">
            <w:pPr>
              <w:spacing w:before="0" w:after="120" w:line="276" w:lineRule="auto"/>
              <w:jc w:val="left"/>
              <w:rPr>
                <w:b/>
              </w:rPr>
            </w:pPr>
            <w:r w:rsidRPr="00B91C15">
              <w:rPr>
                <w:b/>
              </w:rPr>
              <w:t>MV</w:t>
            </w:r>
          </w:p>
          <w:p w14:paraId="1BF23334" w14:textId="77777777" w:rsidR="005E6EF5" w:rsidRPr="000018F3" w:rsidRDefault="005E6EF5" w:rsidP="00E20C03">
            <w:pPr>
              <w:pStyle w:val="Odstavecseseznamem"/>
              <w:numPr>
                <w:ilvl w:val="0"/>
                <w:numId w:val="243"/>
              </w:numPr>
              <w:spacing w:before="0" w:after="120" w:line="276" w:lineRule="auto"/>
              <w:jc w:val="left"/>
            </w:pPr>
            <w:r>
              <w:t>tvorba mediálního sdělení</w:t>
            </w:r>
          </w:p>
          <w:p w14:paraId="35A30870" w14:textId="77777777" w:rsidR="005E6EF5" w:rsidRPr="000018F3" w:rsidRDefault="005E6EF5" w:rsidP="00BC4753">
            <w:pPr>
              <w:jc w:val="left"/>
            </w:pPr>
          </w:p>
          <w:p w14:paraId="4A879385" w14:textId="77777777" w:rsidR="005E6EF5" w:rsidRDefault="005E6EF5" w:rsidP="00BC4753">
            <w:pPr>
              <w:jc w:val="left"/>
            </w:pPr>
          </w:p>
          <w:p w14:paraId="4E331F32" w14:textId="77777777" w:rsidR="005E6EF5" w:rsidRDefault="005E6EF5" w:rsidP="00BC4753">
            <w:pPr>
              <w:jc w:val="left"/>
            </w:pPr>
          </w:p>
          <w:p w14:paraId="1A409EC1" w14:textId="77777777" w:rsidR="005E6EF5" w:rsidRDefault="005E6EF5" w:rsidP="00BC4753">
            <w:pPr>
              <w:jc w:val="left"/>
            </w:pPr>
          </w:p>
          <w:p w14:paraId="3C170092" w14:textId="77777777" w:rsidR="005E6EF5" w:rsidRDefault="005E6EF5" w:rsidP="00BC4753">
            <w:pPr>
              <w:jc w:val="left"/>
            </w:pPr>
          </w:p>
          <w:p w14:paraId="597DAC31" w14:textId="77777777" w:rsidR="005E6EF5" w:rsidRDefault="005E6EF5" w:rsidP="00BC4753">
            <w:pPr>
              <w:jc w:val="left"/>
            </w:pPr>
          </w:p>
          <w:p w14:paraId="4543B4C2" w14:textId="77777777" w:rsidR="005E6EF5" w:rsidRDefault="005E6EF5" w:rsidP="00BC4753">
            <w:pPr>
              <w:jc w:val="left"/>
            </w:pPr>
          </w:p>
          <w:p w14:paraId="517A51F7" w14:textId="77777777" w:rsidR="005E6EF5" w:rsidRDefault="005E6EF5" w:rsidP="00BC4753">
            <w:pPr>
              <w:jc w:val="left"/>
            </w:pPr>
          </w:p>
          <w:p w14:paraId="5CA74240" w14:textId="77777777" w:rsidR="005E6EF5" w:rsidRDefault="005E6EF5" w:rsidP="00BC4753">
            <w:pPr>
              <w:jc w:val="left"/>
            </w:pPr>
          </w:p>
          <w:p w14:paraId="17A58312" w14:textId="77777777" w:rsidR="005E6EF5" w:rsidRDefault="005E6EF5" w:rsidP="00BC4753">
            <w:pPr>
              <w:jc w:val="left"/>
            </w:pPr>
          </w:p>
          <w:p w14:paraId="43A1F9A5" w14:textId="77777777" w:rsidR="005E6EF5" w:rsidRDefault="005E6EF5" w:rsidP="00BC4753">
            <w:pPr>
              <w:jc w:val="left"/>
            </w:pPr>
          </w:p>
          <w:p w14:paraId="37F2F9F2" w14:textId="77777777" w:rsidR="005E6EF5" w:rsidRDefault="005E6EF5" w:rsidP="00BC4753">
            <w:pPr>
              <w:jc w:val="left"/>
            </w:pPr>
          </w:p>
        </w:tc>
      </w:tr>
    </w:tbl>
    <w:p w14:paraId="5BE4338D" w14:textId="77777777" w:rsidR="005E6EF5" w:rsidRDefault="001350E0" w:rsidP="00DC0CFA">
      <w:pPr>
        <w:rPr>
          <w:b/>
        </w:rPr>
      </w:pPr>
      <w:r>
        <w:rPr>
          <w:b/>
        </w:rPr>
        <w:lastRenderedPageBreak/>
        <w:br w:type="page"/>
      </w:r>
    </w:p>
    <w:p w14:paraId="5C9A9F6F" w14:textId="77777777" w:rsidR="005E6EF5" w:rsidRPr="002F4385" w:rsidRDefault="005E6EF5" w:rsidP="005E6EF5">
      <w:pPr>
        <w:spacing w:before="0" w:after="120" w:line="276" w:lineRule="auto"/>
        <w:rPr>
          <w:b/>
          <w:szCs w:val="20"/>
        </w:rPr>
      </w:pPr>
      <w:r w:rsidRPr="002F4385">
        <w:rPr>
          <w:b/>
          <w:szCs w:val="20"/>
        </w:rPr>
        <w:lastRenderedPageBreak/>
        <w:t>Vzdělávací oblast: Jazyk a jazyková komunikace</w:t>
      </w:r>
    </w:p>
    <w:p w14:paraId="32E33ECA" w14:textId="77777777" w:rsidR="005E6EF5" w:rsidRPr="002F4385" w:rsidRDefault="005E6EF5" w:rsidP="005E6EF5">
      <w:pPr>
        <w:spacing w:before="0" w:after="120" w:line="276" w:lineRule="auto"/>
        <w:rPr>
          <w:b/>
          <w:szCs w:val="20"/>
        </w:rPr>
      </w:pPr>
      <w:r w:rsidRPr="002F4385">
        <w:rPr>
          <w:b/>
          <w:szCs w:val="20"/>
        </w:rPr>
        <w:t xml:space="preserve">Vyučovací předmět: </w:t>
      </w:r>
      <w:r w:rsidR="00077DA0">
        <w:rPr>
          <w:b/>
          <w:szCs w:val="20"/>
        </w:rPr>
        <w:t>Další cizí jazyk - n</w:t>
      </w:r>
      <w:r w:rsidRPr="002F4385">
        <w:rPr>
          <w:b/>
          <w:szCs w:val="20"/>
        </w:rPr>
        <w:t>ěmecký jazyk</w:t>
      </w:r>
    </w:p>
    <w:p w14:paraId="52ECA093" w14:textId="77777777" w:rsidR="005E6EF5" w:rsidRPr="002F4385" w:rsidRDefault="005E6EF5" w:rsidP="005E6EF5">
      <w:pPr>
        <w:spacing w:before="0" w:after="120" w:line="276" w:lineRule="auto"/>
        <w:rPr>
          <w:b/>
          <w:szCs w:val="20"/>
        </w:rPr>
      </w:pPr>
      <w:r w:rsidRPr="002F4385">
        <w:rPr>
          <w:b/>
          <w:szCs w:val="20"/>
        </w:rPr>
        <w:t>Ročník: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565"/>
        <w:gridCol w:w="38"/>
      </w:tblGrid>
      <w:tr w:rsidR="005E6EF5" w14:paraId="33C213C6" w14:textId="77777777" w:rsidTr="00BC4753">
        <w:trPr>
          <w:trHeight w:val="567"/>
          <w:tblHeader/>
        </w:trPr>
        <w:tc>
          <w:tcPr>
            <w:tcW w:w="3756" w:type="dxa"/>
            <w:vAlign w:val="center"/>
          </w:tcPr>
          <w:p w14:paraId="5AD91565" w14:textId="77777777" w:rsidR="005E6EF5" w:rsidRPr="009C012A" w:rsidRDefault="005E6EF5" w:rsidP="00BC4753">
            <w:pPr>
              <w:jc w:val="center"/>
              <w:rPr>
                <w:b/>
              </w:rPr>
            </w:pPr>
            <w:r w:rsidRPr="00581289">
              <w:rPr>
                <w:b/>
              </w:rPr>
              <w:t xml:space="preserve">HLAVNÍ OKRUHY, </w:t>
            </w:r>
            <w:r>
              <w:rPr>
                <w:b/>
              </w:rPr>
              <w:t>OČ</w:t>
            </w:r>
            <w:r w:rsidRPr="00581289">
              <w:rPr>
                <w:b/>
              </w:rPr>
              <w:t>EKÁVANÉ VÝSTUPY ŽÁKA</w:t>
            </w:r>
          </w:p>
        </w:tc>
        <w:tc>
          <w:tcPr>
            <w:tcW w:w="3685" w:type="dxa"/>
            <w:vAlign w:val="center"/>
          </w:tcPr>
          <w:p w14:paraId="5516B668" w14:textId="77777777" w:rsidR="005E6EF5" w:rsidRDefault="005E6EF5" w:rsidP="00BC4753">
            <w:pPr>
              <w:jc w:val="center"/>
              <w:rPr>
                <w:b/>
              </w:rPr>
            </w:pPr>
          </w:p>
          <w:p w14:paraId="63609124" w14:textId="77777777" w:rsidR="005E6EF5" w:rsidRPr="00581289" w:rsidRDefault="005E6EF5" w:rsidP="00BC4753">
            <w:pPr>
              <w:jc w:val="center"/>
              <w:rPr>
                <w:b/>
              </w:rPr>
            </w:pPr>
            <w:r w:rsidRPr="00581289">
              <w:rPr>
                <w:b/>
              </w:rPr>
              <w:t>KONKRETIZOVANÉ VÝSTUPY ŽÁKA</w:t>
            </w:r>
          </w:p>
          <w:p w14:paraId="0AACF85C" w14:textId="77777777" w:rsidR="005E6EF5" w:rsidRPr="009C012A" w:rsidRDefault="005E6EF5" w:rsidP="00BC4753">
            <w:pPr>
              <w:jc w:val="center"/>
              <w:rPr>
                <w:b/>
              </w:rPr>
            </w:pPr>
          </w:p>
        </w:tc>
        <w:tc>
          <w:tcPr>
            <w:tcW w:w="3828" w:type="dxa"/>
            <w:vAlign w:val="center"/>
          </w:tcPr>
          <w:p w14:paraId="28C09294" w14:textId="77777777" w:rsidR="005E6EF5" w:rsidRDefault="005E6EF5" w:rsidP="00BC4753">
            <w:pPr>
              <w:jc w:val="center"/>
              <w:rPr>
                <w:b/>
              </w:rPr>
            </w:pPr>
          </w:p>
          <w:p w14:paraId="7EC3F13B" w14:textId="77777777" w:rsidR="005E6EF5" w:rsidRDefault="005E6EF5" w:rsidP="00BC4753">
            <w:pPr>
              <w:jc w:val="center"/>
              <w:rPr>
                <w:b/>
              </w:rPr>
            </w:pPr>
            <w:r w:rsidRPr="00581289">
              <w:rPr>
                <w:b/>
              </w:rPr>
              <w:t>KONKRETIZOVANÉ UČIVO</w:t>
            </w:r>
          </w:p>
          <w:p w14:paraId="3E0A70DA" w14:textId="77777777" w:rsidR="005E6EF5" w:rsidRPr="009C012A" w:rsidRDefault="005E6EF5" w:rsidP="00BC4753">
            <w:pPr>
              <w:jc w:val="center"/>
              <w:rPr>
                <w:b/>
              </w:rPr>
            </w:pPr>
          </w:p>
        </w:tc>
        <w:tc>
          <w:tcPr>
            <w:tcW w:w="3603" w:type="dxa"/>
            <w:gridSpan w:val="2"/>
            <w:vAlign w:val="center"/>
          </w:tcPr>
          <w:p w14:paraId="31981DF5" w14:textId="77777777" w:rsidR="005E6EF5" w:rsidRPr="009C012A" w:rsidRDefault="005E6EF5" w:rsidP="00BC4753">
            <w:pPr>
              <w:jc w:val="center"/>
              <w:rPr>
                <w:b/>
              </w:rPr>
            </w:pPr>
            <w:r w:rsidRPr="00581289">
              <w:rPr>
                <w:b/>
              </w:rPr>
              <w:t>PRŮŘEZOVÁ TÉMATA</w:t>
            </w:r>
          </w:p>
        </w:tc>
      </w:tr>
      <w:tr w:rsidR="005E6EF5" w14:paraId="6CA5400C" w14:textId="77777777" w:rsidTr="00BC4753">
        <w:trPr>
          <w:gridAfter w:val="1"/>
          <w:wAfter w:w="38" w:type="dxa"/>
        </w:trPr>
        <w:tc>
          <w:tcPr>
            <w:tcW w:w="3756" w:type="dxa"/>
          </w:tcPr>
          <w:p w14:paraId="377D6F9E" w14:textId="77777777" w:rsidR="005E6EF5" w:rsidRPr="002F4385" w:rsidRDefault="005E6EF5" w:rsidP="00BC4753">
            <w:pPr>
              <w:spacing w:before="0" w:after="120" w:line="276" w:lineRule="auto"/>
              <w:jc w:val="left"/>
              <w:rPr>
                <w:b/>
              </w:rPr>
            </w:pPr>
            <w:r w:rsidRPr="002F4385">
              <w:rPr>
                <w:b/>
              </w:rPr>
              <w:t>Poslech s porozuměním</w:t>
            </w:r>
          </w:p>
          <w:p w14:paraId="622FCE52" w14:textId="77777777" w:rsidR="005E6EF5" w:rsidRDefault="005E6EF5" w:rsidP="00E20C03">
            <w:pPr>
              <w:pStyle w:val="Odstavecseseznamem"/>
              <w:numPr>
                <w:ilvl w:val="0"/>
                <w:numId w:val="244"/>
              </w:numPr>
              <w:spacing w:before="0" w:after="120" w:line="276" w:lineRule="auto"/>
              <w:ind w:left="714" w:hanging="357"/>
              <w:jc w:val="left"/>
            </w:pPr>
            <w:r>
              <w:t>rozumí jednoduchým pokynům a otázkám  učitele, které jsou pronášeny pomalu a   s pečlivou výslovností a reaguje na ně</w:t>
            </w:r>
          </w:p>
          <w:p w14:paraId="5F0B1C65" w14:textId="77777777" w:rsidR="005E6EF5" w:rsidRDefault="005E6EF5" w:rsidP="00E20C03">
            <w:pPr>
              <w:pStyle w:val="Odstavecseseznamem"/>
              <w:numPr>
                <w:ilvl w:val="0"/>
                <w:numId w:val="244"/>
              </w:numPr>
              <w:spacing w:before="0" w:after="120" w:line="276" w:lineRule="auto"/>
              <w:ind w:left="714" w:hanging="357"/>
              <w:jc w:val="left"/>
            </w:pPr>
            <w:r>
              <w:t>rozumí slovům a jednoduchým větám, které jsou pronášeny pomalu a zřetelně a týkají se osvojovaných témat, zejména pokud má k dispozici vizuální oporu</w:t>
            </w:r>
          </w:p>
          <w:p w14:paraId="484D2B27" w14:textId="77777777" w:rsidR="005E6EF5" w:rsidRDefault="005E6EF5" w:rsidP="00E20C03">
            <w:pPr>
              <w:pStyle w:val="Odstavecseseznamem"/>
              <w:numPr>
                <w:ilvl w:val="0"/>
                <w:numId w:val="244"/>
              </w:numPr>
              <w:spacing w:before="0" w:after="120" w:line="276" w:lineRule="auto"/>
              <w:ind w:left="714" w:hanging="357"/>
              <w:jc w:val="left"/>
            </w:pPr>
            <w:r>
              <w:t>rozumí základním informacím v krátkých poslechových textech týkajících se každodenních témat</w:t>
            </w:r>
          </w:p>
          <w:p w14:paraId="537D568D" w14:textId="77777777" w:rsidR="005E6EF5" w:rsidRPr="002F4385" w:rsidRDefault="005E6EF5" w:rsidP="00BC4753">
            <w:pPr>
              <w:spacing w:before="0" w:after="120" w:line="276" w:lineRule="auto"/>
              <w:jc w:val="left"/>
              <w:rPr>
                <w:b/>
              </w:rPr>
            </w:pPr>
            <w:r w:rsidRPr="002F4385">
              <w:rPr>
                <w:b/>
              </w:rPr>
              <w:t>Mluvení</w:t>
            </w:r>
          </w:p>
          <w:p w14:paraId="0A6E41D5" w14:textId="77777777" w:rsidR="005E6EF5" w:rsidRDefault="005E6EF5" w:rsidP="00E20C03">
            <w:pPr>
              <w:pStyle w:val="Odstavecseseznamem"/>
              <w:numPr>
                <w:ilvl w:val="0"/>
                <w:numId w:val="244"/>
              </w:numPr>
              <w:spacing w:before="0" w:after="120" w:line="276" w:lineRule="auto"/>
              <w:ind w:left="714" w:hanging="357"/>
              <w:jc w:val="left"/>
            </w:pPr>
            <w:r>
              <w:t xml:space="preserve"> zapojí se do jednoduchých rozhovorů</w:t>
            </w:r>
          </w:p>
          <w:p w14:paraId="42E03D5A" w14:textId="77777777" w:rsidR="005E6EF5" w:rsidRDefault="005E6EF5" w:rsidP="00E20C03">
            <w:pPr>
              <w:pStyle w:val="Odstavecseseznamem"/>
              <w:numPr>
                <w:ilvl w:val="0"/>
                <w:numId w:val="244"/>
              </w:numPr>
              <w:spacing w:before="0" w:after="120" w:line="276" w:lineRule="auto"/>
              <w:ind w:left="714" w:hanging="357"/>
              <w:jc w:val="left"/>
            </w:pPr>
            <w:r>
              <w:t>sdělí jednoduchým způsobem základní informace týkající se jeho samotného,  rodiny, školy, volného času a dalších osvojovaných témat</w:t>
            </w:r>
          </w:p>
          <w:p w14:paraId="2F9E8FA5" w14:textId="77777777" w:rsidR="005E6EF5" w:rsidRDefault="005E6EF5" w:rsidP="00E20C03">
            <w:pPr>
              <w:pStyle w:val="Odstavecseseznamem"/>
              <w:numPr>
                <w:ilvl w:val="0"/>
                <w:numId w:val="244"/>
              </w:numPr>
              <w:spacing w:before="0" w:after="120" w:line="276" w:lineRule="auto"/>
              <w:ind w:left="714" w:hanging="357"/>
              <w:jc w:val="left"/>
            </w:pPr>
            <w:r>
              <w:t xml:space="preserve">odpovídá na jednoduché otázky týkající se jeho samotného a rodiny, školy, volného času a podobné </w:t>
            </w:r>
            <w:r>
              <w:lastRenderedPageBreak/>
              <w:t>otázky pokládá</w:t>
            </w:r>
          </w:p>
          <w:p w14:paraId="70F980A2" w14:textId="77777777" w:rsidR="005E6EF5" w:rsidRPr="002F4385" w:rsidRDefault="005E6EF5" w:rsidP="00BC4753">
            <w:pPr>
              <w:spacing w:before="0" w:after="120" w:line="276" w:lineRule="auto"/>
              <w:jc w:val="left"/>
              <w:rPr>
                <w:b/>
              </w:rPr>
            </w:pPr>
            <w:r w:rsidRPr="002F4385">
              <w:rPr>
                <w:b/>
              </w:rPr>
              <w:t>Čtení s porozuměním</w:t>
            </w:r>
          </w:p>
          <w:p w14:paraId="2EC8C2EF" w14:textId="77777777" w:rsidR="005E6EF5" w:rsidRDefault="005E6EF5" w:rsidP="00E20C03">
            <w:pPr>
              <w:pStyle w:val="Odstavecseseznamem"/>
              <w:numPr>
                <w:ilvl w:val="0"/>
                <w:numId w:val="244"/>
              </w:numPr>
              <w:spacing w:before="0" w:after="120" w:line="276" w:lineRule="auto"/>
              <w:ind w:left="714" w:hanging="357"/>
              <w:jc w:val="left"/>
            </w:pPr>
            <w:r>
              <w:t>rozumí slovům a jednoduchým větám, které se vztahují k běžným tématům</w:t>
            </w:r>
          </w:p>
          <w:p w14:paraId="66EB1CDE" w14:textId="77777777" w:rsidR="005E6EF5" w:rsidRDefault="005E6EF5" w:rsidP="00E20C03">
            <w:pPr>
              <w:pStyle w:val="Odstavecseseznamem"/>
              <w:numPr>
                <w:ilvl w:val="0"/>
                <w:numId w:val="244"/>
              </w:numPr>
              <w:spacing w:before="0" w:after="120" w:line="276" w:lineRule="auto"/>
              <w:ind w:left="714" w:hanging="357"/>
              <w:jc w:val="left"/>
            </w:pPr>
            <w:r>
              <w:t>rozumí krátkému jednoduchému textu,  zejména pokud má k dispozici vizuální oporu, a vyhledá v něm požadovanou informaci</w:t>
            </w:r>
          </w:p>
          <w:p w14:paraId="64BF6CE1" w14:textId="77777777" w:rsidR="005E6EF5" w:rsidRPr="002F4385" w:rsidRDefault="005E6EF5" w:rsidP="00BC4753">
            <w:pPr>
              <w:spacing w:before="0" w:after="120" w:line="276" w:lineRule="auto"/>
              <w:jc w:val="left"/>
              <w:rPr>
                <w:b/>
              </w:rPr>
            </w:pPr>
            <w:r w:rsidRPr="002F4385">
              <w:rPr>
                <w:b/>
              </w:rPr>
              <w:t>Psaní</w:t>
            </w:r>
          </w:p>
          <w:p w14:paraId="1EC0D3B9" w14:textId="77777777" w:rsidR="005E6EF5" w:rsidRDefault="005E6EF5" w:rsidP="00E20C03">
            <w:pPr>
              <w:pStyle w:val="Odstavecseseznamem"/>
              <w:numPr>
                <w:ilvl w:val="0"/>
                <w:numId w:val="244"/>
              </w:numPr>
              <w:spacing w:before="0" w:after="120" w:line="276" w:lineRule="auto"/>
              <w:ind w:left="714" w:hanging="357"/>
              <w:jc w:val="left"/>
            </w:pPr>
            <w:r>
              <w:t>napíše jednoduché texty týkající se jeho samotného,  rodiny, školy, volného času a dalších osvojovaných témat</w:t>
            </w:r>
          </w:p>
          <w:p w14:paraId="66872DD5" w14:textId="77777777" w:rsidR="005E6EF5" w:rsidRDefault="005E6EF5" w:rsidP="00E20C03">
            <w:pPr>
              <w:pStyle w:val="Odstavecseseznamem"/>
              <w:numPr>
                <w:ilvl w:val="0"/>
                <w:numId w:val="244"/>
              </w:numPr>
              <w:spacing w:before="0" w:after="120" w:line="276" w:lineRule="auto"/>
              <w:ind w:left="714" w:hanging="357"/>
              <w:jc w:val="left"/>
            </w:pPr>
            <w:r>
              <w:t xml:space="preserve">stručně reaguje na jednoduché písemné sdělení </w:t>
            </w:r>
          </w:p>
          <w:p w14:paraId="6AF6251C" w14:textId="77777777" w:rsidR="005E6EF5" w:rsidRDefault="005E6EF5" w:rsidP="00E20C03">
            <w:pPr>
              <w:pStyle w:val="Odstavecseseznamem"/>
              <w:numPr>
                <w:ilvl w:val="0"/>
                <w:numId w:val="244"/>
              </w:numPr>
              <w:spacing w:before="0" w:after="120" w:line="276" w:lineRule="auto"/>
              <w:ind w:left="714" w:hanging="357"/>
              <w:jc w:val="left"/>
            </w:pPr>
            <w:r>
              <w:t>vyplní základní údaje o sobě  ve formuláři</w:t>
            </w:r>
          </w:p>
        </w:tc>
        <w:tc>
          <w:tcPr>
            <w:tcW w:w="3685" w:type="dxa"/>
          </w:tcPr>
          <w:p w14:paraId="7FFA901D" w14:textId="77777777" w:rsidR="005E6EF5" w:rsidRDefault="005E6EF5" w:rsidP="00E20C03">
            <w:pPr>
              <w:pStyle w:val="Odstavecseseznamem"/>
              <w:numPr>
                <w:ilvl w:val="0"/>
                <w:numId w:val="245"/>
              </w:numPr>
              <w:spacing w:before="0" w:after="120" w:line="276" w:lineRule="auto"/>
              <w:ind w:left="714" w:hanging="357"/>
              <w:jc w:val="left"/>
            </w:pPr>
            <w:r>
              <w:lastRenderedPageBreak/>
              <w:t>rozpozná známá slova a slovní spojení v pomalém zřetelném projevu</w:t>
            </w:r>
          </w:p>
          <w:p w14:paraId="4A77ACEF" w14:textId="77777777" w:rsidR="005E6EF5" w:rsidRDefault="005E6EF5" w:rsidP="00E20C03">
            <w:pPr>
              <w:pStyle w:val="Odstavecseseznamem"/>
              <w:numPr>
                <w:ilvl w:val="0"/>
                <w:numId w:val="245"/>
              </w:numPr>
              <w:spacing w:before="0" w:after="120" w:line="276" w:lineRule="auto"/>
              <w:ind w:left="714" w:hanging="357"/>
              <w:jc w:val="left"/>
            </w:pPr>
            <w:r>
              <w:t>porozumí tomu, o čem pojednává velmi krátký a jednoduchý poslechový text, který se vztahuje  ke každodenním tématům</w:t>
            </w:r>
          </w:p>
          <w:p w14:paraId="6C32252A" w14:textId="77777777" w:rsidR="005E6EF5" w:rsidRDefault="005E6EF5" w:rsidP="00E20C03">
            <w:pPr>
              <w:pStyle w:val="Odstavecseseznamem"/>
              <w:numPr>
                <w:ilvl w:val="0"/>
                <w:numId w:val="245"/>
              </w:numPr>
              <w:spacing w:before="0" w:after="120" w:line="276" w:lineRule="auto"/>
              <w:ind w:left="714" w:hanging="357"/>
              <w:jc w:val="left"/>
            </w:pPr>
            <w:r>
              <w:t>účastní se jednoduchých a pomalu vedených rozhovorů, ve kterých poskytne konkrétní informace o sobě, dalších osobách, zvířatech, předmětech, činnostech</w:t>
            </w:r>
          </w:p>
          <w:p w14:paraId="5AC89C04" w14:textId="77777777" w:rsidR="005E6EF5" w:rsidRDefault="005E6EF5" w:rsidP="00E20C03">
            <w:pPr>
              <w:pStyle w:val="Odstavecseseznamem"/>
              <w:numPr>
                <w:ilvl w:val="0"/>
                <w:numId w:val="245"/>
              </w:numPr>
              <w:spacing w:before="0" w:after="120" w:line="276" w:lineRule="auto"/>
              <w:ind w:left="714" w:hanging="357"/>
              <w:jc w:val="left"/>
            </w:pPr>
            <w:r>
              <w:t>představí se, sdělí svůj věk, kde bydlí, co dělá, vlastní, umí, má rád/nerad</w:t>
            </w:r>
          </w:p>
          <w:p w14:paraId="5D1624AF" w14:textId="77777777" w:rsidR="005E6EF5" w:rsidRDefault="005E6EF5" w:rsidP="00E20C03">
            <w:pPr>
              <w:pStyle w:val="Odstavecseseznamem"/>
              <w:numPr>
                <w:ilvl w:val="0"/>
                <w:numId w:val="245"/>
              </w:numPr>
              <w:spacing w:before="0" w:after="120" w:line="276" w:lineRule="auto"/>
              <w:ind w:left="714" w:hanging="357"/>
              <w:jc w:val="left"/>
            </w:pPr>
            <w:r>
              <w:t>popíše např. předměty, zvířata, činnosti, se kterými se běžně setkává</w:t>
            </w:r>
          </w:p>
          <w:p w14:paraId="358A489C" w14:textId="77777777" w:rsidR="005E6EF5" w:rsidRDefault="005E6EF5" w:rsidP="00BC4753">
            <w:pPr>
              <w:spacing w:before="0" w:after="120" w:line="276" w:lineRule="auto"/>
              <w:ind w:left="714" w:hanging="357"/>
              <w:jc w:val="left"/>
            </w:pPr>
          </w:p>
          <w:p w14:paraId="151045E4" w14:textId="77777777" w:rsidR="005E6EF5" w:rsidRDefault="005E6EF5" w:rsidP="00BC4753">
            <w:pPr>
              <w:spacing w:before="0" w:after="120" w:line="276" w:lineRule="auto"/>
              <w:ind w:left="714" w:hanging="357"/>
              <w:jc w:val="left"/>
            </w:pPr>
          </w:p>
          <w:p w14:paraId="2C55FEAA" w14:textId="77777777" w:rsidR="005E6EF5" w:rsidRDefault="005E6EF5" w:rsidP="00BC4753">
            <w:pPr>
              <w:spacing w:before="0" w:after="120" w:line="276" w:lineRule="auto"/>
              <w:ind w:left="714" w:hanging="357"/>
              <w:jc w:val="left"/>
            </w:pPr>
          </w:p>
          <w:p w14:paraId="7A179A7E" w14:textId="77777777" w:rsidR="005E6EF5" w:rsidRDefault="005E6EF5" w:rsidP="00BC4753">
            <w:pPr>
              <w:spacing w:before="0" w:after="120" w:line="276" w:lineRule="auto"/>
              <w:ind w:left="714" w:hanging="357"/>
              <w:jc w:val="left"/>
            </w:pPr>
          </w:p>
          <w:p w14:paraId="768ED2B3" w14:textId="77777777" w:rsidR="005E6EF5" w:rsidRDefault="005E6EF5" w:rsidP="00E20C03">
            <w:pPr>
              <w:pStyle w:val="Odstavecseseznamem"/>
              <w:numPr>
                <w:ilvl w:val="0"/>
                <w:numId w:val="245"/>
              </w:numPr>
              <w:spacing w:before="0" w:after="120" w:line="276" w:lineRule="auto"/>
              <w:ind w:left="714" w:hanging="357"/>
              <w:jc w:val="left"/>
            </w:pPr>
            <w:r>
              <w:lastRenderedPageBreak/>
              <w:t>porozumí tématu/obsahu krátkého textu, který se vztahuje k tématům z každodenního života</w:t>
            </w:r>
          </w:p>
          <w:p w14:paraId="603611D7" w14:textId="77777777" w:rsidR="005E6EF5" w:rsidRDefault="005E6EF5" w:rsidP="00E20C03">
            <w:pPr>
              <w:pStyle w:val="Odstavecseseznamem"/>
              <w:numPr>
                <w:ilvl w:val="0"/>
                <w:numId w:val="245"/>
              </w:numPr>
              <w:spacing w:before="0" w:after="120" w:line="276" w:lineRule="auto"/>
              <w:ind w:left="714" w:hanging="357"/>
              <w:jc w:val="left"/>
            </w:pPr>
            <w:r>
              <w:t>najde konkrétní informace v krátkém jednoduchém textu, který se vztahuje k tématům z každodenního života</w:t>
            </w:r>
          </w:p>
          <w:p w14:paraId="155745D7" w14:textId="77777777" w:rsidR="005E6EF5" w:rsidRDefault="005E6EF5" w:rsidP="00E20C03">
            <w:pPr>
              <w:pStyle w:val="Odstavecseseznamem"/>
              <w:numPr>
                <w:ilvl w:val="0"/>
                <w:numId w:val="245"/>
              </w:numPr>
              <w:spacing w:before="0" w:after="120" w:line="276" w:lineRule="auto"/>
              <w:ind w:left="714" w:hanging="357"/>
              <w:jc w:val="left"/>
            </w:pPr>
            <w:r>
              <w:t>zapíše jednoduchá slovní spojení a věty, ve kterých se představí, uvede věk, sdělí, kde bydlí, co dělá, vlastní a umí</w:t>
            </w:r>
          </w:p>
          <w:p w14:paraId="501F0FB0" w14:textId="77777777" w:rsidR="005E6EF5" w:rsidRDefault="005E6EF5" w:rsidP="00BC4753">
            <w:pPr>
              <w:spacing w:before="0" w:after="120" w:line="276" w:lineRule="auto"/>
              <w:ind w:left="714" w:hanging="357"/>
              <w:jc w:val="left"/>
            </w:pPr>
          </w:p>
          <w:p w14:paraId="52A9B0D2" w14:textId="77777777" w:rsidR="005E6EF5" w:rsidRDefault="005E6EF5" w:rsidP="00BC4753">
            <w:pPr>
              <w:spacing w:before="0" w:after="120" w:line="276" w:lineRule="auto"/>
              <w:ind w:left="714" w:hanging="357"/>
              <w:jc w:val="left"/>
            </w:pPr>
          </w:p>
          <w:p w14:paraId="52F158FB" w14:textId="77777777" w:rsidR="005E6EF5" w:rsidRDefault="005E6EF5" w:rsidP="00BC4753">
            <w:pPr>
              <w:spacing w:before="0" w:after="120" w:line="276" w:lineRule="auto"/>
              <w:ind w:left="714" w:hanging="357"/>
              <w:jc w:val="left"/>
            </w:pPr>
          </w:p>
          <w:p w14:paraId="0FEF7638" w14:textId="77777777" w:rsidR="005E6EF5" w:rsidRDefault="005E6EF5" w:rsidP="00BC4753">
            <w:pPr>
              <w:spacing w:before="0" w:after="120" w:line="276" w:lineRule="auto"/>
              <w:ind w:left="714" w:hanging="357"/>
              <w:jc w:val="left"/>
            </w:pPr>
          </w:p>
          <w:p w14:paraId="7096FE6F" w14:textId="77777777" w:rsidR="005E6EF5" w:rsidRDefault="005E6EF5" w:rsidP="00BC4753">
            <w:pPr>
              <w:spacing w:before="0" w:after="120" w:line="276" w:lineRule="auto"/>
              <w:ind w:left="714" w:hanging="357"/>
              <w:jc w:val="left"/>
            </w:pPr>
          </w:p>
          <w:p w14:paraId="6BABDC16" w14:textId="77777777" w:rsidR="005E6EF5" w:rsidRDefault="005E6EF5" w:rsidP="00BC4753">
            <w:pPr>
              <w:spacing w:before="0" w:line="240" w:lineRule="auto"/>
              <w:jc w:val="left"/>
            </w:pPr>
          </w:p>
          <w:p w14:paraId="3B272A42" w14:textId="77777777" w:rsidR="005E6EF5" w:rsidRDefault="005E6EF5" w:rsidP="00BC4753">
            <w:pPr>
              <w:spacing w:before="0" w:line="240" w:lineRule="auto"/>
              <w:jc w:val="left"/>
            </w:pPr>
          </w:p>
          <w:p w14:paraId="688CFFF7" w14:textId="77777777" w:rsidR="005E6EF5" w:rsidRDefault="005E6EF5" w:rsidP="00BC4753">
            <w:pPr>
              <w:spacing w:before="0" w:line="240" w:lineRule="auto"/>
              <w:jc w:val="left"/>
            </w:pPr>
          </w:p>
        </w:tc>
        <w:tc>
          <w:tcPr>
            <w:tcW w:w="3828" w:type="dxa"/>
            <w:vAlign w:val="center"/>
          </w:tcPr>
          <w:p w14:paraId="04448658" w14:textId="77777777" w:rsidR="005E6EF5" w:rsidRPr="00EF2193" w:rsidRDefault="005E6EF5" w:rsidP="00BC4753">
            <w:pPr>
              <w:spacing w:before="0" w:after="120" w:line="276" w:lineRule="auto"/>
              <w:rPr>
                <w:b/>
              </w:rPr>
            </w:pPr>
            <w:r w:rsidRPr="00EF2193">
              <w:rPr>
                <w:b/>
              </w:rPr>
              <w:lastRenderedPageBreak/>
              <w:t>Výslovnost</w:t>
            </w:r>
          </w:p>
          <w:p w14:paraId="53E288C0" w14:textId="77777777" w:rsidR="005E6EF5" w:rsidRDefault="005E6EF5" w:rsidP="00E20C03">
            <w:pPr>
              <w:pStyle w:val="Odstavecseseznamem"/>
              <w:numPr>
                <w:ilvl w:val="0"/>
                <w:numId w:val="246"/>
              </w:numPr>
              <w:spacing w:before="0" w:after="120" w:line="276" w:lineRule="auto"/>
              <w:ind w:left="714" w:hanging="357"/>
              <w:jc w:val="left"/>
            </w:pPr>
            <w:r>
              <w:t>n</w:t>
            </w:r>
            <w:r w:rsidRPr="003C7F0E">
              <w:t>ácvik</w:t>
            </w:r>
            <w:r>
              <w:t xml:space="preserve"> suprasegmentálních a segmentálních jevů /větná melodie, slovní a větný přízvuk, samohlásky a souhlásky/zvuková a grafická podoba jazyka</w:t>
            </w:r>
          </w:p>
          <w:p w14:paraId="34A52317" w14:textId="77777777" w:rsidR="005E6EF5" w:rsidRPr="00EF2193" w:rsidRDefault="005E6EF5" w:rsidP="00BC4753">
            <w:pPr>
              <w:spacing w:before="0" w:after="120" w:line="276" w:lineRule="auto"/>
              <w:rPr>
                <w:b/>
              </w:rPr>
            </w:pPr>
            <w:r w:rsidRPr="00EF2193">
              <w:rPr>
                <w:b/>
              </w:rPr>
              <w:t>Gramatika</w:t>
            </w:r>
          </w:p>
          <w:p w14:paraId="3E3FEE11" w14:textId="77777777" w:rsidR="005E6EF5" w:rsidRDefault="005E6EF5" w:rsidP="00E20C03">
            <w:pPr>
              <w:pStyle w:val="Odstavecseseznamem"/>
              <w:numPr>
                <w:ilvl w:val="0"/>
                <w:numId w:val="246"/>
              </w:numPr>
              <w:spacing w:before="0" w:after="120" w:line="276" w:lineRule="auto"/>
              <w:ind w:left="714" w:hanging="357"/>
              <w:jc w:val="left"/>
            </w:pPr>
            <w:r>
              <w:t>věta jednoduchá – otázky, odpovědi, zápor, pořádek slov ve větě jednoduché, časování vybraných sloves v přítomném čase, zájmena osobní, tázací, přivlastňovací /můj, tvůj/ člen určitý a neurčitý, rod podstatných jmen</w:t>
            </w:r>
          </w:p>
          <w:p w14:paraId="359CCB4F" w14:textId="77777777" w:rsidR="005E6EF5" w:rsidRPr="00EF2193" w:rsidRDefault="005E6EF5" w:rsidP="00BC4753">
            <w:pPr>
              <w:spacing w:before="0" w:after="120" w:line="276" w:lineRule="auto"/>
              <w:rPr>
                <w:b/>
              </w:rPr>
            </w:pPr>
            <w:r w:rsidRPr="00EF2193">
              <w:rPr>
                <w:b/>
              </w:rPr>
              <w:t>Tematické okruhy, slovní zásoba</w:t>
            </w:r>
          </w:p>
          <w:p w14:paraId="5B3053F7" w14:textId="77777777" w:rsidR="005E6EF5" w:rsidRPr="00B6228A" w:rsidRDefault="005E6EF5" w:rsidP="00E20C03">
            <w:pPr>
              <w:pStyle w:val="Odstavecseseznamem"/>
              <w:numPr>
                <w:ilvl w:val="0"/>
                <w:numId w:val="246"/>
              </w:numPr>
              <w:spacing w:before="0" w:after="120" w:line="276" w:lineRule="auto"/>
              <w:ind w:left="714" w:hanging="357"/>
              <w:jc w:val="left"/>
            </w:pPr>
            <w:r>
              <w:t xml:space="preserve">navázání kontaktu / pozdrav, představování, poděkování, souhlas, nesouhlas, rozloučení/, rodina, členové rodiny, bydliště/ adresa, číslo domu, ulice, internetová adresa, telefonní číslo/, barvy, čísla, kalendářní rok/ tradice, zvyky, </w:t>
            </w:r>
            <w:r>
              <w:lastRenderedPageBreak/>
              <w:t xml:space="preserve">svátky/, pojmenování věcí kolem sebe, můj kamarád, jednoduchá rozpočitadla, říkadla, písničky </w:t>
            </w:r>
          </w:p>
          <w:p w14:paraId="68120265" w14:textId="77777777" w:rsidR="005E6EF5" w:rsidRPr="00B6228A" w:rsidRDefault="005E6EF5" w:rsidP="00BC4753">
            <w:pPr>
              <w:spacing w:before="0" w:after="120" w:line="276" w:lineRule="auto"/>
              <w:ind w:left="714" w:hanging="357"/>
              <w:rPr>
                <w:b/>
              </w:rPr>
            </w:pPr>
          </w:p>
          <w:p w14:paraId="15F2CA77" w14:textId="77777777" w:rsidR="005E6EF5" w:rsidRDefault="005E6EF5" w:rsidP="00BC4753">
            <w:pPr>
              <w:spacing w:before="0" w:after="120" w:line="276" w:lineRule="auto"/>
              <w:ind w:left="714" w:hanging="357"/>
            </w:pPr>
          </w:p>
          <w:p w14:paraId="1E4DEEAE" w14:textId="77777777" w:rsidR="005E6EF5" w:rsidRDefault="005E6EF5" w:rsidP="00BC4753">
            <w:pPr>
              <w:spacing w:before="0" w:after="120" w:line="276" w:lineRule="auto"/>
              <w:ind w:left="714" w:hanging="357"/>
            </w:pPr>
          </w:p>
          <w:p w14:paraId="2ECA4C93" w14:textId="77777777" w:rsidR="005E6EF5" w:rsidRDefault="005E6EF5" w:rsidP="00BC4753">
            <w:pPr>
              <w:spacing w:before="0" w:after="120" w:line="276" w:lineRule="auto"/>
              <w:ind w:left="714" w:hanging="357"/>
            </w:pPr>
          </w:p>
          <w:p w14:paraId="21E86232" w14:textId="77777777" w:rsidR="005E6EF5" w:rsidRDefault="005E6EF5" w:rsidP="00BC4753">
            <w:pPr>
              <w:spacing w:before="0" w:after="120" w:line="276" w:lineRule="auto"/>
              <w:ind w:left="714" w:hanging="357"/>
            </w:pPr>
          </w:p>
          <w:p w14:paraId="6B0BD3E1" w14:textId="77777777" w:rsidR="005E6EF5" w:rsidRDefault="005E6EF5" w:rsidP="00BC4753">
            <w:pPr>
              <w:spacing w:before="0" w:after="120" w:line="276" w:lineRule="auto"/>
              <w:ind w:left="714" w:hanging="357"/>
            </w:pPr>
          </w:p>
          <w:p w14:paraId="3FCC5606" w14:textId="77777777" w:rsidR="005E6EF5" w:rsidRDefault="005E6EF5" w:rsidP="00BC4753">
            <w:pPr>
              <w:spacing w:before="0" w:after="120" w:line="276" w:lineRule="auto"/>
              <w:ind w:left="714" w:hanging="357"/>
            </w:pPr>
          </w:p>
          <w:p w14:paraId="1D0D049D" w14:textId="77777777" w:rsidR="005E6EF5" w:rsidRDefault="005E6EF5" w:rsidP="00BC4753">
            <w:pPr>
              <w:spacing w:before="0" w:after="120" w:line="276" w:lineRule="auto"/>
              <w:ind w:left="714" w:hanging="357"/>
            </w:pPr>
          </w:p>
          <w:p w14:paraId="1776CC1C" w14:textId="77777777" w:rsidR="005E6EF5" w:rsidRDefault="005E6EF5" w:rsidP="00BC4753">
            <w:pPr>
              <w:spacing w:before="0" w:after="120" w:line="276" w:lineRule="auto"/>
              <w:ind w:left="714" w:hanging="357"/>
            </w:pPr>
          </w:p>
          <w:p w14:paraId="4381162E" w14:textId="77777777" w:rsidR="005E6EF5" w:rsidRDefault="005E6EF5" w:rsidP="00BC4753"/>
        </w:tc>
        <w:tc>
          <w:tcPr>
            <w:tcW w:w="3565" w:type="dxa"/>
            <w:vAlign w:val="center"/>
          </w:tcPr>
          <w:p w14:paraId="4A3CAB8A" w14:textId="77777777" w:rsidR="005E6EF5" w:rsidRPr="00EF2193" w:rsidRDefault="005E6EF5" w:rsidP="00BC4753">
            <w:pPr>
              <w:spacing w:before="0" w:after="120" w:line="276" w:lineRule="auto"/>
              <w:jc w:val="left"/>
              <w:rPr>
                <w:b/>
              </w:rPr>
            </w:pPr>
            <w:r w:rsidRPr="00EF2193">
              <w:rPr>
                <w:b/>
              </w:rPr>
              <w:lastRenderedPageBreak/>
              <w:t xml:space="preserve">OSV </w:t>
            </w:r>
          </w:p>
          <w:p w14:paraId="148DBC41" w14:textId="77777777" w:rsidR="005E6EF5" w:rsidRDefault="005E6EF5" w:rsidP="00E20C03">
            <w:pPr>
              <w:pStyle w:val="Odstavecseseznamem"/>
              <w:numPr>
                <w:ilvl w:val="0"/>
                <w:numId w:val="247"/>
              </w:numPr>
              <w:spacing w:before="0" w:after="120" w:line="276" w:lineRule="auto"/>
              <w:ind w:left="714" w:hanging="357"/>
              <w:jc w:val="left"/>
            </w:pPr>
            <w:r w:rsidRPr="000018F3">
              <w:t>komunikace</w:t>
            </w:r>
            <w:r>
              <w:t xml:space="preserve"> </w:t>
            </w:r>
          </w:p>
          <w:p w14:paraId="1C7BCB67" w14:textId="77777777" w:rsidR="005E6EF5" w:rsidRDefault="005E6EF5" w:rsidP="00E20C03">
            <w:pPr>
              <w:pStyle w:val="Odstavecseseznamem"/>
              <w:numPr>
                <w:ilvl w:val="0"/>
                <w:numId w:val="247"/>
              </w:numPr>
              <w:spacing w:before="0" w:after="120" w:line="276" w:lineRule="auto"/>
              <w:ind w:left="714" w:hanging="357"/>
              <w:jc w:val="left"/>
            </w:pPr>
            <w:r>
              <w:t>kreativita</w:t>
            </w:r>
          </w:p>
          <w:p w14:paraId="5436F453" w14:textId="77777777" w:rsidR="005E6EF5" w:rsidRPr="00EF2193" w:rsidRDefault="005E6EF5" w:rsidP="00BC4753">
            <w:pPr>
              <w:spacing w:before="0" w:after="120" w:line="276" w:lineRule="auto"/>
              <w:jc w:val="left"/>
              <w:rPr>
                <w:b/>
              </w:rPr>
            </w:pPr>
            <w:r w:rsidRPr="00EF2193">
              <w:rPr>
                <w:b/>
              </w:rPr>
              <w:t xml:space="preserve">MKV </w:t>
            </w:r>
          </w:p>
          <w:p w14:paraId="5B48000C" w14:textId="77777777" w:rsidR="005E6EF5" w:rsidRDefault="005E6EF5" w:rsidP="00E20C03">
            <w:pPr>
              <w:pStyle w:val="Odstavecseseznamem"/>
              <w:numPr>
                <w:ilvl w:val="0"/>
                <w:numId w:val="247"/>
              </w:numPr>
              <w:spacing w:before="0" w:after="120" w:line="276" w:lineRule="auto"/>
              <w:ind w:left="714" w:hanging="357"/>
              <w:jc w:val="left"/>
            </w:pPr>
            <w:r>
              <w:t>lidské vztahy</w:t>
            </w:r>
          </w:p>
          <w:p w14:paraId="7436BBC6" w14:textId="77777777" w:rsidR="005E6EF5" w:rsidRPr="00EF2193" w:rsidRDefault="005E6EF5" w:rsidP="00BC4753">
            <w:pPr>
              <w:spacing w:before="0" w:after="120" w:line="276" w:lineRule="auto"/>
              <w:jc w:val="left"/>
              <w:rPr>
                <w:b/>
              </w:rPr>
            </w:pPr>
            <w:r w:rsidRPr="00EF2193">
              <w:rPr>
                <w:b/>
              </w:rPr>
              <w:t>MV</w:t>
            </w:r>
          </w:p>
          <w:p w14:paraId="72CE9EF3" w14:textId="77777777" w:rsidR="005E6EF5" w:rsidRPr="000018F3" w:rsidRDefault="005E6EF5" w:rsidP="00E20C03">
            <w:pPr>
              <w:pStyle w:val="Odstavecseseznamem"/>
              <w:numPr>
                <w:ilvl w:val="0"/>
                <w:numId w:val="247"/>
              </w:numPr>
              <w:spacing w:before="0" w:after="120" w:line="276" w:lineRule="auto"/>
              <w:ind w:left="714" w:hanging="357"/>
              <w:jc w:val="left"/>
            </w:pPr>
            <w:r>
              <w:t>tvorba mediálního sdělení</w:t>
            </w:r>
          </w:p>
          <w:p w14:paraId="7BB4D293" w14:textId="77777777" w:rsidR="005E6EF5" w:rsidRPr="000018F3" w:rsidRDefault="005E6EF5" w:rsidP="00BC4753">
            <w:pPr>
              <w:spacing w:before="0" w:after="120" w:line="276" w:lineRule="auto"/>
              <w:ind w:left="714" w:hanging="357"/>
              <w:jc w:val="left"/>
            </w:pPr>
          </w:p>
          <w:p w14:paraId="62FF4CCF" w14:textId="77777777" w:rsidR="005E6EF5" w:rsidRDefault="005E6EF5" w:rsidP="00BC4753"/>
          <w:p w14:paraId="77328154" w14:textId="77777777" w:rsidR="005E6EF5" w:rsidRDefault="005E6EF5" w:rsidP="00BC4753"/>
          <w:p w14:paraId="67987570" w14:textId="77777777" w:rsidR="005E6EF5" w:rsidRDefault="005E6EF5" w:rsidP="00BC4753"/>
          <w:p w14:paraId="5EDE48B0" w14:textId="77777777" w:rsidR="005E6EF5" w:rsidRDefault="005E6EF5" w:rsidP="00BC4753"/>
          <w:p w14:paraId="10978393" w14:textId="77777777" w:rsidR="005E6EF5" w:rsidRDefault="005E6EF5" w:rsidP="00BC4753"/>
          <w:p w14:paraId="1F9F46A4" w14:textId="77777777" w:rsidR="005E6EF5" w:rsidRDefault="005E6EF5" w:rsidP="00BC4753"/>
          <w:p w14:paraId="3C65C9CF" w14:textId="77777777" w:rsidR="005E6EF5" w:rsidRDefault="005E6EF5" w:rsidP="00BC4753"/>
          <w:p w14:paraId="27FBE7F0" w14:textId="77777777" w:rsidR="005E6EF5" w:rsidRDefault="005E6EF5" w:rsidP="00BC4753"/>
          <w:p w14:paraId="05FD9E95" w14:textId="77777777" w:rsidR="005E6EF5" w:rsidRDefault="005E6EF5" w:rsidP="00BC4753"/>
          <w:p w14:paraId="6DB97D0A" w14:textId="77777777" w:rsidR="005E6EF5" w:rsidRDefault="005E6EF5" w:rsidP="00BC4753"/>
          <w:p w14:paraId="7FFECA56" w14:textId="77777777" w:rsidR="005E6EF5" w:rsidRDefault="005E6EF5" w:rsidP="00BC4753"/>
        </w:tc>
      </w:tr>
    </w:tbl>
    <w:p w14:paraId="1A97017A" w14:textId="77777777" w:rsidR="005E6EF5" w:rsidRDefault="005E6EF5" w:rsidP="00DC0CFA">
      <w:pPr>
        <w:rPr>
          <w:b/>
        </w:rPr>
      </w:pPr>
    </w:p>
    <w:p w14:paraId="2E205533" w14:textId="77777777" w:rsidR="005E6EF5" w:rsidRDefault="005E6EF5" w:rsidP="00DC0CFA">
      <w:pPr>
        <w:rPr>
          <w:b/>
        </w:rPr>
      </w:pPr>
    </w:p>
    <w:p w14:paraId="297161FE" w14:textId="77777777" w:rsidR="005E6EF5" w:rsidRDefault="005E6EF5" w:rsidP="00DC0CFA">
      <w:pPr>
        <w:rPr>
          <w:b/>
        </w:rPr>
      </w:pPr>
    </w:p>
    <w:p w14:paraId="7DC9064A" w14:textId="77777777" w:rsidR="005E6EF5" w:rsidRDefault="005E6EF5" w:rsidP="00DC0CFA">
      <w:pPr>
        <w:rPr>
          <w:b/>
        </w:rPr>
      </w:pPr>
    </w:p>
    <w:p w14:paraId="24034DDB" w14:textId="77777777" w:rsidR="005E6EF5" w:rsidRDefault="005E6EF5" w:rsidP="00DC0CFA">
      <w:pPr>
        <w:rPr>
          <w:b/>
        </w:rPr>
      </w:pPr>
    </w:p>
    <w:p w14:paraId="2DCE7F89" w14:textId="77777777" w:rsidR="005E6EF5" w:rsidRPr="00D56FB0" w:rsidRDefault="005E6EF5" w:rsidP="005E6EF5">
      <w:pPr>
        <w:spacing w:before="0" w:after="120" w:line="276" w:lineRule="auto"/>
        <w:rPr>
          <w:b/>
          <w:szCs w:val="20"/>
        </w:rPr>
      </w:pPr>
      <w:r w:rsidRPr="00D56FB0">
        <w:rPr>
          <w:b/>
          <w:szCs w:val="20"/>
        </w:rPr>
        <w:lastRenderedPageBreak/>
        <w:t>Vzdělávací oblast: Jazyk a jazyková komunikace</w:t>
      </w:r>
    </w:p>
    <w:p w14:paraId="65FF6E5A" w14:textId="77777777" w:rsidR="005E6EF5" w:rsidRPr="00D56FB0" w:rsidRDefault="005E6EF5" w:rsidP="005E6EF5">
      <w:pPr>
        <w:spacing w:before="0" w:after="120" w:line="276" w:lineRule="auto"/>
        <w:rPr>
          <w:b/>
          <w:szCs w:val="20"/>
        </w:rPr>
      </w:pPr>
      <w:r w:rsidRPr="00D56FB0">
        <w:rPr>
          <w:b/>
          <w:szCs w:val="20"/>
        </w:rPr>
        <w:t xml:space="preserve">Vyučovací předmět: </w:t>
      </w:r>
      <w:r w:rsidR="00077DA0">
        <w:rPr>
          <w:b/>
          <w:szCs w:val="20"/>
        </w:rPr>
        <w:t>Další cizí jazyk - n</w:t>
      </w:r>
      <w:r w:rsidRPr="00D56FB0">
        <w:rPr>
          <w:b/>
          <w:szCs w:val="20"/>
        </w:rPr>
        <w:t>ěmecký jazyk</w:t>
      </w:r>
    </w:p>
    <w:p w14:paraId="13396CC2" w14:textId="77777777" w:rsidR="005E6EF5" w:rsidRPr="00D56FB0" w:rsidRDefault="005E6EF5" w:rsidP="005E6EF5">
      <w:pPr>
        <w:spacing w:before="0" w:after="120" w:line="276" w:lineRule="auto"/>
        <w:rPr>
          <w:b/>
          <w:szCs w:val="20"/>
        </w:rPr>
      </w:pPr>
      <w:r w:rsidRPr="00D56FB0">
        <w:rPr>
          <w:b/>
          <w:szCs w:val="20"/>
        </w:rPr>
        <w:t>Ročník: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565"/>
        <w:gridCol w:w="38"/>
      </w:tblGrid>
      <w:tr w:rsidR="005E6EF5" w14:paraId="035E8000" w14:textId="77777777" w:rsidTr="00BC4753">
        <w:trPr>
          <w:trHeight w:val="567"/>
          <w:tblHeader/>
        </w:trPr>
        <w:tc>
          <w:tcPr>
            <w:tcW w:w="3756" w:type="dxa"/>
            <w:vAlign w:val="center"/>
          </w:tcPr>
          <w:p w14:paraId="1D0DFDD5" w14:textId="77777777" w:rsidR="005E6EF5" w:rsidRPr="009C012A" w:rsidRDefault="005E6EF5" w:rsidP="00BC4753">
            <w:pPr>
              <w:jc w:val="center"/>
              <w:rPr>
                <w:b/>
              </w:rPr>
            </w:pPr>
            <w:r w:rsidRPr="00581289">
              <w:rPr>
                <w:b/>
              </w:rPr>
              <w:t xml:space="preserve">HLAVNÍ OKRUHY, </w:t>
            </w:r>
            <w:r>
              <w:rPr>
                <w:b/>
              </w:rPr>
              <w:t>OČ</w:t>
            </w:r>
            <w:r w:rsidRPr="00581289">
              <w:rPr>
                <w:b/>
              </w:rPr>
              <w:t>EKÁVANÉ VÝSTUPY ŽÁKA</w:t>
            </w:r>
          </w:p>
        </w:tc>
        <w:tc>
          <w:tcPr>
            <w:tcW w:w="3685" w:type="dxa"/>
            <w:vAlign w:val="center"/>
          </w:tcPr>
          <w:p w14:paraId="3CCFA66D" w14:textId="77777777" w:rsidR="005E6EF5" w:rsidRDefault="005E6EF5" w:rsidP="00BC4753">
            <w:pPr>
              <w:jc w:val="center"/>
              <w:rPr>
                <w:b/>
              </w:rPr>
            </w:pPr>
          </w:p>
          <w:p w14:paraId="05307978" w14:textId="77777777" w:rsidR="005E6EF5" w:rsidRPr="00581289" w:rsidRDefault="005E6EF5" w:rsidP="00BC4753">
            <w:pPr>
              <w:jc w:val="center"/>
              <w:rPr>
                <w:b/>
              </w:rPr>
            </w:pPr>
            <w:r w:rsidRPr="00581289">
              <w:rPr>
                <w:b/>
              </w:rPr>
              <w:t>KONKRETIZOVANÉ VÝSTUPY ŽÁKA</w:t>
            </w:r>
          </w:p>
          <w:p w14:paraId="2FB0AA37" w14:textId="77777777" w:rsidR="005E6EF5" w:rsidRPr="009C012A" w:rsidRDefault="005E6EF5" w:rsidP="00BC4753">
            <w:pPr>
              <w:jc w:val="center"/>
              <w:rPr>
                <w:b/>
              </w:rPr>
            </w:pPr>
          </w:p>
        </w:tc>
        <w:tc>
          <w:tcPr>
            <w:tcW w:w="3828" w:type="dxa"/>
            <w:vAlign w:val="center"/>
          </w:tcPr>
          <w:p w14:paraId="277ECD9C" w14:textId="77777777" w:rsidR="005E6EF5" w:rsidRDefault="005E6EF5" w:rsidP="00BC4753">
            <w:pPr>
              <w:jc w:val="center"/>
              <w:rPr>
                <w:b/>
              </w:rPr>
            </w:pPr>
          </w:p>
          <w:p w14:paraId="46A2940A" w14:textId="77777777" w:rsidR="005E6EF5" w:rsidRDefault="005E6EF5" w:rsidP="00BC4753">
            <w:pPr>
              <w:jc w:val="center"/>
              <w:rPr>
                <w:b/>
              </w:rPr>
            </w:pPr>
            <w:r w:rsidRPr="00581289">
              <w:rPr>
                <w:b/>
              </w:rPr>
              <w:t>KONKRETIZOVANÉ UČIVO</w:t>
            </w:r>
          </w:p>
          <w:p w14:paraId="66163094" w14:textId="77777777" w:rsidR="005E6EF5" w:rsidRPr="009C012A" w:rsidRDefault="005E6EF5" w:rsidP="00BC4753">
            <w:pPr>
              <w:jc w:val="center"/>
              <w:rPr>
                <w:b/>
              </w:rPr>
            </w:pPr>
          </w:p>
        </w:tc>
        <w:tc>
          <w:tcPr>
            <w:tcW w:w="3603" w:type="dxa"/>
            <w:gridSpan w:val="2"/>
            <w:vAlign w:val="center"/>
          </w:tcPr>
          <w:p w14:paraId="7C527BA6" w14:textId="77777777" w:rsidR="005E6EF5" w:rsidRPr="009C012A" w:rsidRDefault="005E6EF5" w:rsidP="00BC4753">
            <w:pPr>
              <w:jc w:val="center"/>
              <w:rPr>
                <w:b/>
              </w:rPr>
            </w:pPr>
            <w:r w:rsidRPr="00581289">
              <w:rPr>
                <w:b/>
              </w:rPr>
              <w:t>PRŮŘEZOVÁ TÉMATA</w:t>
            </w:r>
          </w:p>
        </w:tc>
      </w:tr>
      <w:tr w:rsidR="005E6EF5" w14:paraId="399BF686" w14:textId="77777777" w:rsidTr="00BC4753">
        <w:trPr>
          <w:gridAfter w:val="1"/>
          <w:wAfter w:w="38" w:type="dxa"/>
        </w:trPr>
        <w:tc>
          <w:tcPr>
            <w:tcW w:w="3756" w:type="dxa"/>
            <w:vAlign w:val="center"/>
          </w:tcPr>
          <w:p w14:paraId="5B613AAB" w14:textId="77777777" w:rsidR="005E6EF5" w:rsidRPr="00D56FB0" w:rsidRDefault="005E6EF5" w:rsidP="00BC4753">
            <w:pPr>
              <w:spacing w:before="0" w:after="120" w:line="276" w:lineRule="auto"/>
              <w:rPr>
                <w:b/>
              </w:rPr>
            </w:pPr>
            <w:r w:rsidRPr="00D56FB0">
              <w:rPr>
                <w:b/>
              </w:rPr>
              <w:t>Poslech s porozuměním</w:t>
            </w:r>
          </w:p>
          <w:p w14:paraId="3C149494" w14:textId="77777777" w:rsidR="005E6EF5" w:rsidRDefault="005E6EF5" w:rsidP="00E20C03">
            <w:pPr>
              <w:pStyle w:val="Odstavecseseznamem"/>
              <w:numPr>
                <w:ilvl w:val="0"/>
                <w:numId w:val="248"/>
              </w:numPr>
              <w:spacing w:before="0" w:after="120" w:line="276" w:lineRule="auto"/>
              <w:ind w:left="714" w:hanging="357"/>
            </w:pPr>
            <w:r>
              <w:t>rozumí jednoduchým pokynům a otázkám učitele, které jsou pronášeny pomalu a s pečlivou výslovností a reaguje na ně</w:t>
            </w:r>
          </w:p>
          <w:p w14:paraId="7C94BF2A" w14:textId="77777777" w:rsidR="005E6EF5" w:rsidRDefault="005E6EF5" w:rsidP="00E20C03">
            <w:pPr>
              <w:pStyle w:val="Odstavecseseznamem"/>
              <w:numPr>
                <w:ilvl w:val="0"/>
                <w:numId w:val="248"/>
              </w:numPr>
              <w:spacing w:before="0" w:after="120" w:line="276" w:lineRule="auto"/>
              <w:ind w:left="714" w:hanging="357"/>
            </w:pPr>
            <w:r>
              <w:t>rozumí slovům a jednoduchým větám, které jsou pronášeny pomalu a zřetelně a týkají se osvojovaných témat, zejména pokud má k dispozici vizuální oporu</w:t>
            </w:r>
          </w:p>
          <w:p w14:paraId="7176A072" w14:textId="77777777" w:rsidR="005E6EF5" w:rsidRDefault="005E6EF5" w:rsidP="00E20C03">
            <w:pPr>
              <w:pStyle w:val="Odstavecseseznamem"/>
              <w:numPr>
                <w:ilvl w:val="0"/>
                <w:numId w:val="248"/>
              </w:numPr>
              <w:spacing w:before="0" w:after="120" w:line="276" w:lineRule="auto"/>
              <w:ind w:left="714" w:hanging="357"/>
              <w:jc w:val="left"/>
            </w:pPr>
            <w:r>
              <w:t>rozumí základním informacím v krátkých poslechových textech týkajících se každodenních témat</w:t>
            </w:r>
          </w:p>
          <w:p w14:paraId="6EF62EB8" w14:textId="77777777" w:rsidR="005E6EF5" w:rsidRPr="00D56FB0" w:rsidRDefault="005E6EF5" w:rsidP="00BC4753">
            <w:pPr>
              <w:spacing w:before="0" w:after="120" w:line="276" w:lineRule="auto"/>
              <w:rPr>
                <w:b/>
              </w:rPr>
            </w:pPr>
            <w:r w:rsidRPr="00D56FB0">
              <w:rPr>
                <w:b/>
              </w:rPr>
              <w:t>Mluvení</w:t>
            </w:r>
          </w:p>
          <w:p w14:paraId="756B4C0A" w14:textId="77777777" w:rsidR="005E6EF5" w:rsidRDefault="005E6EF5" w:rsidP="00E20C03">
            <w:pPr>
              <w:pStyle w:val="Odstavecseseznamem"/>
              <w:numPr>
                <w:ilvl w:val="0"/>
                <w:numId w:val="248"/>
              </w:numPr>
              <w:spacing w:before="0" w:after="120" w:line="276" w:lineRule="auto"/>
              <w:ind w:left="714" w:hanging="357"/>
            </w:pPr>
            <w:r>
              <w:t>zapojí se do jednoduchých rozhovorů</w:t>
            </w:r>
          </w:p>
          <w:p w14:paraId="30511DEF" w14:textId="77777777" w:rsidR="005E6EF5" w:rsidRDefault="005E6EF5" w:rsidP="00E20C03">
            <w:pPr>
              <w:pStyle w:val="Odstavecseseznamem"/>
              <w:numPr>
                <w:ilvl w:val="0"/>
                <w:numId w:val="248"/>
              </w:numPr>
              <w:spacing w:before="0" w:after="120" w:line="276" w:lineRule="auto"/>
              <w:ind w:left="714" w:hanging="357"/>
            </w:pPr>
            <w:r>
              <w:t>sdělí jednoduchým způsobem základní informace týkající se jeho samotného,  rodiny, školy, volného času a dalších osvojovaných témat</w:t>
            </w:r>
          </w:p>
          <w:p w14:paraId="32F62EDE" w14:textId="77777777" w:rsidR="005E6EF5" w:rsidRDefault="005E6EF5" w:rsidP="00E20C03">
            <w:pPr>
              <w:pStyle w:val="Odstavecseseznamem"/>
              <w:numPr>
                <w:ilvl w:val="0"/>
                <w:numId w:val="248"/>
              </w:numPr>
              <w:spacing w:before="0" w:after="120" w:line="276" w:lineRule="auto"/>
              <w:ind w:left="714" w:hanging="357"/>
            </w:pPr>
            <w:r>
              <w:t xml:space="preserve">odpovídá na jednoduché otázky týkající se jeho samotného a rodiny, školy, volného času a podobné </w:t>
            </w:r>
            <w:r>
              <w:lastRenderedPageBreak/>
              <w:t>otázky pokládá</w:t>
            </w:r>
          </w:p>
          <w:p w14:paraId="2970DAB5" w14:textId="77777777" w:rsidR="005E6EF5" w:rsidRPr="00D56FB0" w:rsidRDefault="005E6EF5" w:rsidP="00BC4753">
            <w:pPr>
              <w:spacing w:before="0" w:after="120" w:line="276" w:lineRule="auto"/>
              <w:rPr>
                <w:b/>
              </w:rPr>
            </w:pPr>
            <w:r w:rsidRPr="00D56FB0">
              <w:rPr>
                <w:b/>
              </w:rPr>
              <w:t>Čtení s porozuměním</w:t>
            </w:r>
          </w:p>
          <w:p w14:paraId="69832659" w14:textId="77777777" w:rsidR="005E6EF5" w:rsidRDefault="005E6EF5" w:rsidP="00E20C03">
            <w:pPr>
              <w:pStyle w:val="Odstavecseseznamem"/>
              <w:numPr>
                <w:ilvl w:val="0"/>
                <w:numId w:val="248"/>
              </w:numPr>
              <w:spacing w:before="0" w:after="120" w:line="276" w:lineRule="auto"/>
              <w:ind w:left="714" w:hanging="357"/>
            </w:pPr>
            <w:r>
              <w:t>rozumí jednoduchým informačním nápisům a orientačním pokynům</w:t>
            </w:r>
          </w:p>
          <w:p w14:paraId="676300F1" w14:textId="77777777" w:rsidR="005E6EF5" w:rsidRDefault="005E6EF5" w:rsidP="00E20C03">
            <w:pPr>
              <w:pStyle w:val="Odstavecseseznamem"/>
              <w:numPr>
                <w:ilvl w:val="0"/>
                <w:numId w:val="248"/>
              </w:numPr>
              <w:spacing w:before="0" w:after="120" w:line="276" w:lineRule="auto"/>
              <w:ind w:left="714" w:hanging="357"/>
            </w:pPr>
            <w:r>
              <w:t>rozumí slovům a jednoduchým větám, které se vztahují k běžným tématům</w:t>
            </w:r>
          </w:p>
          <w:p w14:paraId="5C280ADF" w14:textId="77777777" w:rsidR="005E6EF5" w:rsidRDefault="005E6EF5" w:rsidP="00E20C03">
            <w:pPr>
              <w:pStyle w:val="Odstavecseseznamem"/>
              <w:numPr>
                <w:ilvl w:val="0"/>
                <w:numId w:val="248"/>
              </w:numPr>
              <w:spacing w:before="0" w:after="120" w:line="276" w:lineRule="auto"/>
              <w:ind w:left="714" w:hanging="357"/>
            </w:pPr>
            <w:r>
              <w:t>rozumí krátkému jednoduchému textu, zejména pokud má k dispozici vizuální oporu, a vyhledá v něm požadovanou informaci</w:t>
            </w:r>
          </w:p>
          <w:p w14:paraId="0735E761" w14:textId="77777777" w:rsidR="005E6EF5" w:rsidRPr="00D56FB0" w:rsidRDefault="005E6EF5" w:rsidP="00BC4753">
            <w:pPr>
              <w:spacing w:before="0" w:after="120" w:line="276" w:lineRule="auto"/>
              <w:rPr>
                <w:b/>
              </w:rPr>
            </w:pPr>
            <w:r w:rsidRPr="00D56FB0">
              <w:rPr>
                <w:b/>
              </w:rPr>
              <w:t>Psaní</w:t>
            </w:r>
          </w:p>
          <w:p w14:paraId="39FA29F6" w14:textId="77777777" w:rsidR="005E6EF5" w:rsidRDefault="005E6EF5" w:rsidP="00E20C03">
            <w:pPr>
              <w:pStyle w:val="Odstavecseseznamem"/>
              <w:numPr>
                <w:ilvl w:val="0"/>
                <w:numId w:val="248"/>
              </w:numPr>
              <w:spacing w:before="0" w:after="120" w:line="276" w:lineRule="auto"/>
              <w:ind w:left="714" w:hanging="357"/>
            </w:pPr>
            <w:r>
              <w:t>napíše jednoduché texty týkající se jeho samotného, rodiny, školy, volného času a dalších osvojovaných témat</w:t>
            </w:r>
          </w:p>
          <w:p w14:paraId="4D28A546" w14:textId="77777777" w:rsidR="005E6EF5" w:rsidRDefault="005E6EF5" w:rsidP="00E20C03">
            <w:pPr>
              <w:pStyle w:val="Odstavecseseznamem"/>
              <w:numPr>
                <w:ilvl w:val="0"/>
                <w:numId w:val="248"/>
              </w:numPr>
              <w:spacing w:before="0" w:after="120" w:line="276" w:lineRule="auto"/>
              <w:ind w:left="714" w:hanging="357"/>
            </w:pPr>
            <w:r>
              <w:t xml:space="preserve">stručně reaguje na jednoduché písemné sdělení </w:t>
            </w:r>
          </w:p>
          <w:p w14:paraId="2B593F47" w14:textId="77777777" w:rsidR="005E6EF5" w:rsidRDefault="005E6EF5" w:rsidP="00E20C03">
            <w:pPr>
              <w:pStyle w:val="Odstavecseseznamem"/>
              <w:numPr>
                <w:ilvl w:val="0"/>
                <w:numId w:val="248"/>
              </w:numPr>
              <w:spacing w:before="0" w:after="120" w:line="276" w:lineRule="auto"/>
              <w:ind w:left="714" w:hanging="357"/>
              <w:jc w:val="left"/>
            </w:pPr>
            <w:r>
              <w:t>vyplní základní údaje o sobě  ve formuláři</w:t>
            </w:r>
          </w:p>
        </w:tc>
        <w:tc>
          <w:tcPr>
            <w:tcW w:w="3685" w:type="dxa"/>
          </w:tcPr>
          <w:p w14:paraId="19DD6043" w14:textId="77777777" w:rsidR="005E6EF5" w:rsidRDefault="005E6EF5" w:rsidP="00E20C03">
            <w:pPr>
              <w:pStyle w:val="Odstavecseseznamem"/>
              <w:numPr>
                <w:ilvl w:val="0"/>
                <w:numId w:val="249"/>
              </w:numPr>
              <w:spacing w:before="0" w:after="120" w:line="276" w:lineRule="auto"/>
              <w:ind w:left="714" w:hanging="357"/>
              <w:jc w:val="left"/>
            </w:pPr>
            <w:r>
              <w:lastRenderedPageBreak/>
              <w:t>zachytí konkrétní informace ( např.  o předmětech osobách, zvířatech, činnostech nebo číselných a časových údajích) v krátkém jednoduchém poslechovém textu, který se vztahuje ke každodenním tématům</w:t>
            </w:r>
          </w:p>
          <w:p w14:paraId="5CC2992B" w14:textId="77777777" w:rsidR="005E6EF5" w:rsidRDefault="005E6EF5" w:rsidP="00E20C03">
            <w:pPr>
              <w:pStyle w:val="Odstavecseseznamem"/>
              <w:numPr>
                <w:ilvl w:val="0"/>
                <w:numId w:val="249"/>
              </w:numPr>
              <w:spacing w:before="0" w:after="120" w:line="276" w:lineRule="auto"/>
              <w:ind w:left="714" w:hanging="357"/>
              <w:jc w:val="left"/>
            </w:pPr>
            <w:r>
              <w:t>porozumí tomu, o čem pojednává velmi krátký a jednoduchý poslechový text, který se vztahuje  ke každodenním tématům</w:t>
            </w:r>
          </w:p>
          <w:p w14:paraId="307AF49E" w14:textId="77777777" w:rsidR="005E6EF5" w:rsidRDefault="005E6EF5" w:rsidP="00E20C03">
            <w:pPr>
              <w:pStyle w:val="Odstavecseseznamem"/>
              <w:numPr>
                <w:ilvl w:val="0"/>
                <w:numId w:val="249"/>
              </w:numPr>
              <w:spacing w:before="0" w:after="120" w:line="276" w:lineRule="auto"/>
              <w:ind w:left="714" w:hanging="357"/>
              <w:jc w:val="left"/>
            </w:pPr>
            <w:r>
              <w:t>účastní se jednoduchých a pomalu vedených rozhovorů, ve kterých poskytne konkrétní informace o sobě, dalších osobách, zvířatech, předmětech, činnostech</w:t>
            </w:r>
          </w:p>
          <w:p w14:paraId="78071DBF" w14:textId="77777777" w:rsidR="005E6EF5" w:rsidRDefault="005E6EF5" w:rsidP="00E20C03">
            <w:pPr>
              <w:pStyle w:val="Odstavecseseznamem"/>
              <w:numPr>
                <w:ilvl w:val="0"/>
                <w:numId w:val="249"/>
              </w:numPr>
              <w:spacing w:before="0" w:after="120" w:line="276" w:lineRule="auto"/>
              <w:ind w:left="714" w:hanging="357"/>
              <w:jc w:val="left"/>
            </w:pPr>
            <w:r>
              <w:t>představí se, sdělí svůj věk, kde bydlí, co dělá, vlastní, umí, má rád/nerad</w:t>
            </w:r>
          </w:p>
          <w:p w14:paraId="440D2C1C" w14:textId="77777777" w:rsidR="005E6EF5" w:rsidRDefault="005E6EF5" w:rsidP="00E20C03">
            <w:pPr>
              <w:pStyle w:val="Odstavecseseznamem"/>
              <w:numPr>
                <w:ilvl w:val="0"/>
                <w:numId w:val="249"/>
              </w:numPr>
              <w:spacing w:before="0" w:after="120" w:line="276" w:lineRule="auto"/>
              <w:ind w:left="714" w:hanging="357"/>
              <w:jc w:val="left"/>
            </w:pPr>
            <w:r>
              <w:t>popíše např. předměty, zvířata činnosti, se kterými se běžně setkává.</w:t>
            </w:r>
          </w:p>
          <w:p w14:paraId="48621499" w14:textId="77777777" w:rsidR="005E6EF5" w:rsidRDefault="005E6EF5" w:rsidP="00E20C03">
            <w:pPr>
              <w:pStyle w:val="Odstavecseseznamem"/>
              <w:numPr>
                <w:ilvl w:val="0"/>
                <w:numId w:val="249"/>
              </w:numPr>
              <w:spacing w:before="0" w:after="120" w:line="276" w:lineRule="auto"/>
              <w:ind w:left="714" w:hanging="357"/>
              <w:jc w:val="left"/>
            </w:pPr>
            <w:r>
              <w:t>porozumí tématu/obsahu krátkého textu, který se vztahuje k tématům z každodenního života.</w:t>
            </w:r>
          </w:p>
          <w:p w14:paraId="75BD1708" w14:textId="77777777" w:rsidR="005E6EF5" w:rsidRDefault="005E6EF5" w:rsidP="00E20C03">
            <w:pPr>
              <w:pStyle w:val="Odstavecseseznamem"/>
              <w:numPr>
                <w:ilvl w:val="0"/>
                <w:numId w:val="249"/>
              </w:numPr>
              <w:spacing w:before="0" w:after="120" w:line="276" w:lineRule="auto"/>
              <w:ind w:left="714" w:hanging="357"/>
              <w:jc w:val="left"/>
            </w:pPr>
            <w:r>
              <w:lastRenderedPageBreak/>
              <w:t>najde konkrétní informace v krátkém jednoduchém textu, který se vztahuje k tématům z každodenního života.</w:t>
            </w:r>
          </w:p>
          <w:p w14:paraId="72298BDC" w14:textId="77777777" w:rsidR="005E6EF5" w:rsidRDefault="005E6EF5" w:rsidP="00BC4753">
            <w:pPr>
              <w:spacing w:before="0" w:after="120" w:line="276" w:lineRule="auto"/>
              <w:ind w:left="714" w:hanging="357"/>
              <w:jc w:val="left"/>
            </w:pPr>
          </w:p>
          <w:p w14:paraId="3EE75DCC" w14:textId="77777777" w:rsidR="005E6EF5" w:rsidRDefault="005E6EF5" w:rsidP="00BC4753">
            <w:pPr>
              <w:spacing w:before="0" w:after="120" w:line="276" w:lineRule="auto"/>
              <w:ind w:left="714" w:hanging="357"/>
              <w:jc w:val="left"/>
            </w:pPr>
          </w:p>
          <w:p w14:paraId="4D064415" w14:textId="77777777" w:rsidR="005E6EF5" w:rsidRDefault="005E6EF5" w:rsidP="00BC4753">
            <w:pPr>
              <w:spacing w:before="0" w:after="120" w:line="276" w:lineRule="auto"/>
              <w:ind w:left="714" w:hanging="357"/>
              <w:jc w:val="left"/>
            </w:pPr>
          </w:p>
          <w:p w14:paraId="046EC5D4" w14:textId="77777777" w:rsidR="005E6EF5" w:rsidRDefault="005E6EF5" w:rsidP="00BC4753">
            <w:pPr>
              <w:spacing w:before="0" w:after="120" w:line="276" w:lineRule="auto"/>
              <w:ind w:left="714" w:hanging="357"/>
              <w:jc w:val="left"/>
            </w:pPr>
          </w:p>
          <w:p w14:paraId="28A81495" w14:textId="77777777" w:rsidR="005E6EF5" w:rsidRDefault="005E6EF5" w:rsidP="00BC4753">
            <w:pPr>
              <w:spacing w:before="0" w:after="120" w:line="276" w:lineRule="auto"/>
              <w:ind w:left="714" w:hanging="357"/>
              <w:jc w:val="left"/>
            </w:pPr>
          </w:p>
          <w:p w14:paraId="532A654E" w14:textId="77777777" w:rsidR="005E6EF5" w:rsidRDefault="005E6EF5" w:rsidP="00BC4753">
            <w:pPr>
              <w:spacing w:before="0" w:after="120" w:line="276" w:lineRule="auto"/>
              <w:ind w:left="714" w:hanging="357"/>
              <w:jc w:val="left"/>
            </w:pPr>
          </w:p>
          <w:p w14:paraId="1C7D3EA0" w14:textId="77777777" w:rsidR="005E6EF5" w:rsidRDefault="005E6EF5" w:rsidP="00BC4753">
            <w:pPr>
              <w:spacing w:before="0" w:after="120" w:line="276" w:lineRule="auto"/>
              <w:ind w:left="714" w:hanging="357"/>
              <w:jc w:val="left"/>
            </w:pPr>
          </w:p>
          <w:p w14:paraId="0BD83913" w14:textId="77777777" w:rsidR="005E6EF5" w:rsidRDefault="005E6EF5" w:rsidP="00BC4753">
            <w:pPr>
              <w:spacing w:before="0" w:after="120" w:line="276" w:lineRule="auto"/>
              <w:ind w:left="714" w:hanging="357"/>
              <w:jc w:val="left"/>
            </w:pPr>
          </w:p>
          <w:p w14:paraId="0112432E" w14:textId="77777777" w:rsidR="005E6EF5" w:rsidRDefault="005E6EF5" w:rsidP="00BC4753">
            <w:pPr>
              <w:spacing w:before="0" w:line="240" w:lineRule="auto"/>
              <w:jc w:val="left"/>
            </w:pPr>
          </w:p>
          <w:p w14:paraId="34A7F4CF" w14:textId="77777777" w:rsidR="005E6EF5" w:rsidRDefault="005E6EF5" w:rsidP="00BC4753">
            <w:pPr>
              <w:spacing w:before="0" w:line="240" w:lineRule="auto"/>
              <w:jc w:val="left"/>
            </w:pPr>
          </w:p>
          <w:p w14:paraId="2A676C6A" w14:textId="77777777" w:rsidR="005E6EF5" w:rsidRDefault="005E6EF5" w:rsidP="00BC4753">
            <w:pPr>
              <w:spacing w:before="0" w:line="240" w:lineRule="auto"/>
              <w:jc w:val="left"/>
            </w:pPr>
          </w:p>
          <w:p w14:paraId="5CB6DADC" w14:textId="77777777" w:rsidR="005E6EF5" w:rsidRDefault="005E6EF5" w:rsidP="00BC4753">
            <w:pPr>
              <w:spacing w:before="0" w:line="240" w:lineRule="auto"/>
              <w:jc w:val="left"/>
            </w:pPr>
          </w:p>
          <w:p w14:paraId="6DF722E4" w14:textId="77777777" w:rsidR="005E6EF5" w:rsidRDefault="005E6EF5" w:rsidP="00BC4753">
            <w:pPr>
              <w:spacing w:before="0" w:line="240" w:lineRule="auto"/>
              <w:jc w:val="left"/>
            </w:pPr>
          </w:p>
          <w:p w14:paraId="3D027BD1" w14:textId="77777777" w:rsidR="005E6EF5" w:rsidRDefault="005E6EF5" w:rsidP="00E20C03">
            <w:pPr>
              <w:pStyle w:val="Odstavecseseznamem"/>
              <w:numPr>
                <w:ilvl w:val="0"/>
                <w:numId w:val="249"/>
              </w:numPr>
              <w:spacing w:before="0" w:line="240" w:lineRule="auto"/>
              <w:jc w:val="left"/>
            </w:pPr>
          </w:p>
          <w:p w14:paraId="2354C57D" w14:textId="77777777" w:rsidR="005E6EF5" w:rsidRDefault="005E6EF5" w:rsidP="00BC4753">
            <w:pPr>
              <w:spacing w:before="0" w:line="240" w:lineRule="auto"/>
              <w:jc w:val="left"/>
            </w:pPr>
          </w:p>
          <w:p w14:paraId="0629079B" w14:textId="77777777" w:rsidR="005E6EF5" w:rsidRDefault="005E6EF5" w:rsidP="00BC4753">
            <w:pPr>
              <w:spacing w:before="0" w:line="240" w:lineRule="auto"/>
              <w:jc w:val="left"/>
            </w:pPr>
          </w:p>
        </w:tc>
        <w:tc>
          <w:tcPr>
            <w:tcW w:w="3828" w:type="dxa"/>
            <w:vAlign w:val="center"/>
          </w:tcPr>
          <w:p w14:paraId="6F158BD0" w14:textId="77777777" w:rsidR="005E6EF5" w:rsidRPr="00371328" w:rsidRDefault="005E6EF5" w:rsidP="00BC4753">
            <w:pPr>
              <w:spacing w:before="0" w:after="120" w:line="276" w:lineRule="auto"/>
              <w:jc w:val="left"/>
              <w:rPr>
                <w:b/>
              </w:rPr>
            </w:pPr>
            <w:r w:rsidRPr="00371328">
              <w:rPr>
                <w:b/>
              </w:rPr>
              <w:lastRenderedPageBreak/>
              <w:t>Výslovnost</w:t>
            </w:r>
          </w:p>
          <w:p w14:paraId="28A1A7D8" w14:textId="77777777" w:rsidR="005E6EF5" w:rsidRDefault="005E6EF5" w:rsidP="00E20C03">
            <w:pPr>
              <w:pStyle w:val="Odstavecseseznamem"/>
              <w:numPr>
                <w:ilvl w:val="0"/>
                <w:numId w:val="250"/>
              </w:numPr>
              <w:spacing w:before="0" w:after="120" w:line="276" w:lineRule="auto"/>
              <w:ind w:left="714" w:hanging="357"/>
              <w:jc w:val="left"/>
            </w:pPr>
            <w:r>
              <w:t>n</w:t>
            </w:r>
            <w:r w:rsidRPr="003C7F0E">
              <w:t>ácvik</w:t>
            </w:r>
            <w:r>
              <w:t xml:space="preserve"> suprasegmentálních a segmentálních jevů /větná melodie, slovní a větný přízvuk, samohlásky a souhlásky/zvuková a grafická podoba jazyka</w:t>
            </w:r>
          </w:p>
          <w:p w14:paraId="5CB0D7EB" w14:textId="77777777" w:rsidR="005E6EF5" w:rsidRPr="00371328" w:rsidRDefault="005E6EF5" w:rsidP="00BC4753">
            <w:pPr>
              <w:spacing w:before="0" w:after="120" w:line="276" w:lineRule="auto"/>
              <w:jc w:val="left"/>
              <w:rPr>
                <w:b/>
              </w:rPr>
            </w:pPr>
            <w:r w:rsidRPr="00371328">
              <w:rPr>
                <w:b/>
              </w:rPr>
              <w:t>Gramatika</w:t>
            </w:r>
          </w:p>
          <w:p w14:paraId="07583308" w14:textId="77777777" w:rsidR="005E6EF5" w:rsidRDefault="005E6EF5" w:rsidP="00E20C03">
            <w:pPr>
              <w:pStyle w:val="Odstavecseseznamem"/>
              <w:numPr>
                <w:ilvl w:val="0"/>
                <w:numId w:val="250"/>
              </w:numPr>
              <w:spacing w:before="0" w:after="120" w:line="276" w:lineRule="auto"/>
              <w:ind w:left="714" w:hanging="357"/>
              <w:jc w:val="left"/>
            </w:pPr>
            <w:r>
              <w:t>věta jednoduchá – otázky, odpovědi, zápor, pořádek slov ve větě jednoduché, časování vybraných sloves v přítomném čase, zájmena osobní, tázací, přivlastňovací /můj, tvůj/ člen určitý a neurčitý, rod podstatných jmen</w:t>
            </w:r>
          </w:p>
          <w:p w14:paraId="5DAA7985" w14:textId="77777777" w:rsidR="005E6EF5" w:rsidRPr="00371328" w:rsidRDefault="005E6EF5" w:rsidP="00BC4753">
            <w:pPr>
              <w:spacing w:before="0" w:after="120" w:line="276" w:lineRule="auto"/>
              <w:jc w:val="left"/>
              <w:rPr>
                <w:b/>
              </w:rPr>
            </w:pPr>
            <w:r w:rsidRPr="00371328">
              <w:rPr>
                <w:b/>
              </w:rPr>
              <w:t>Tematické okruhy, slovní zásoba</w:t>
            </w:r>
          </w:p>
          <w:p w14:paraId="7004C552" w14:textId="77777777" w:rsidR="005E6EF5" w:rsidRPr="00B6228A" w:rsidRDefault="005E6EF5" w:rsidP="00E20C03">
            <w:pPr>
              <w:pStyle w:val="Odstavecseseznamem"/>
              <w:numPr>
                <w:ilvl w:val="0"/>
                <w:numId w:val="250"/>
              </w:numPr>
              <w:spacing w:before="0" w:after="120" w:line="276" w:lineRule="auto"/>
              <w:ind w:left="714" w:hanging="357"/>
              <w:jc w:val="left"/>
            </w:pPr>
            <w:r>
              <w:t xml:space="preserve">navázání kontaktu / pozdrav, představování, poděkování, souhlas, nesouhlas, rozloučení/, rodina, členové rodiny, bydliště/ adresa, číslo domu, ulice, internetová adresa, telefonní číslo/, barvy, čísla, kalendářní rok/ tradice, zvyky, </w:t>
            </w:r>
            <w:r>
              <w:lastRenderedPageBreak/>
              <w:t xml:space="preserve">svátky/, pojmenování věcí kolem sebe, můj kamarád, jednoduchá rozpočitadla, říkadla, písničky </w:t>
            </w:r>
          </w:p>
          <w:p w14:paraId="0212CB1C" w14:textId="77777777" w:rsidR="005E6EF5" w:rsidRPr="00B6228A" w:rsidRDefault="005E6EF5" w:rsidP="00BC4753">
            <w:pPr>
              <w:spacing w:before="0" w:after="120" w:line="276" w:lineRule="auto"/>
              <w:ind w:left="714" w:hanging="357"/>
              <w:jc w:val="left"/>
              <w:rPr>
                <w:b/>
              </w:rPr>
            </w:pPr>
          </w:p>
          <w:p w14:paraId="2606AF70" w14:textId="77777777" w:rsidR="005E6EF5" w:rsidRDefault="005E6EF5" w:rsidP="00BC4753">
            <w:pPr>
              <w:spacing w:before="0" w:after="120" w:line="276" w:lineRule="auto"/>
              <w:ind w:left="714" w:hanging="357"/>
              <w:jc w:val="left"/>
            </w:pPr>
          </w:p>
          <w:p w14:paraId="6985335B" w14:textId="77777777" w:rsidR="005E6EF5" w:rsidRDefault="005E6EF5" w:rsidP="00BC4753">
            <w:pPr>
              <w:spacing w:before="0" w:after="120" w:line="276" w:lineRule="auto"/>
              <w:ind w:left="714" w:hanging="357"/>
              <w:jc w:val="left"/>
            </w:pPr>
          </w:p>
          <w:p w14:paraId="36100878" w14:textId="77777777" w:rsidR="005E6EF5" w:rsidRDefault="005E6EF5" w:rsidP="00BC4753">
            <w:pPr>
              <w:spacing w:before="0" w:after="120" w:line="276" w:lineRule="auto"/>
              <w:ind w:left="714" w:hanging="357"/>
              <w:jc w:val="left"/>
            </w:pPr>
          </w:p>
          <w:p w14:paraId="2021B857" w14:textId="77777777" w:rsidR="005E6EF5" w:rsidRDefault="005E6EF5" w:rsidP="00BC4753">
            <w:pPr>
              <w:spacing w:before="0" w:after="120" w:line="276" w:lineRule="auto"/>
              <w:ind w:left="714" w:hanging="357"/>
              <w:jc w:val="left"/>
            </w:pPr>
          </w:p>
          <w:p w14:paraId="48A9A5CA" w14:textId="77777777" w:rsidR="005E6EF5" w:rsidRDefault="005E6EF5" w:rsidP="00BC4753">
            <w:pPr>
              <w:spacing w:before="0" w:after="120" w:line="276" w:lineRule="auto"/>
              <w:ind w:left="714" w:hanging="357"/>
              <w:jc w:val="left"/>
            </w:pPr>
          </w:p>
          <w:p w14:paraId="2F4A1B76" w14:textId="77777777" w:rsidR="005E6EF5" w:rsidRDefault="005E6EF5" w:rsidP="00BC4753">
            <w:pPr>
              <w:spacing w:before="0" w:after="120" w:line="276" w:lineRule="auto"/>
              <w:ind w:left="714" w:hanging="357"/>
              <w:jc w:val="left"/>
            </w:pPr>
          </w:p>
          <w:p w14:paraId="490C58FB" w14:textId="77777777" w:rsidR="005E6EF5" w:rsidRDefault="005E6EF5" w:rsidP="00BC4753">
            <w:pPr>
              <w:spacing w:before="0" w:after="120" w:line="276" w:lineRule="auto"/>
              <w:ind w:left="714" w:hanging="357"/>
              <w:jc w:val="left"/>
            </w:pPr>
          </w:p>
          <w:p w14:paraId="79BE6A39" w14:textId="77777777" w:rsidR="005E6EF5" w:rsidRDefault="005E6EF5" w:rsidP="00BC4753">
            <w:pPr>
              <w:spacing w:before="0" w:after="120" w:line="276" w:lineRule="auto"/>
              <w:ind w:left="714" w:hanging="357"/>
              <w:jc w:val="left"/>
            </w:pPr>
          </w:p>
          <w:p w14:paraId="18FE1322" w14:textId="77777777" w:rsidR="005E6EF5" w:rsidRDefault="005E6EF5" w:rsidP="00BC4753"/>
        </w:tc>
        <w:tc>
          <w:tcPr>
            <w:tcW w:w="3565" w:type="dxa"/>
            <w:vAlign w:val="center"/>
          </w:tcPr>
          <w:p w14:paraId="6630ADBB" w14:textId="77777777" w:rsidR="005E6EF5" w:rsidRPr="00371328" w:rsidRDefault="005E6EF5" w:rsidP="00BC4753">
            <w:pPr>
              <w:spacing w:before="0" w:after="120" w:line="276" w:lineRule="auto"/>
              <w:jc w:val="left"/>
              <w:rPr>
                <w:b/>
              </w:rPr>
            </w:pPr>
            <w:r w:rsidRPr="00371328">
              <w:rPr>
                <w:b/>
              </w:rPr>
              <w:lastRenderedPageBreak/>
              <w:t>OSV</w:t>
            </w:r>
          </w:p>
          <w:p w14:paraId="7485C97B" w14:textId="77777777" w:rsidR="005E6EF5" w:rsidRDefault="005E6EF5" w:rsidP="00E20C03">
            <w:pPr>
              <w:pStyle w:val="Odstavecseseznamem"/>
              <w:numPr>
                <w:ilvl w:val="0"/>
                <w:numId w:val="251"/>
              </w:numPr>
              <w:spacing w:before="0" w:after="120" w:line="276" w:lineRule="auto"/>
              <w:ind w:left="714" w:hanging="357"/>
              <w:jc w:val="left"/>
            </w:pPr>
            <w:r w:rsidRPr="000018F3">
              <w:t>komunikace</w:t>
            </w:r>
            <w:r>
              <w:t xml:space="preserve"> </w:t>
            </w:r>
          </w:p>
          <w:p w14:paraId="4B8F58C3" w14:textId="77777777" w:rsidR="005E6EF5" w:rsidRDefault="005E6EF5" w:rsidP="00E20C03">
            <w:pPr>
              <w:pStyle w:val="Odstavecseseznamem"/>
              <w:numPr>
                <w:ilvl w:val="0"/>
                <w:numId w:val="251"/>
              </w:numPr>
              <w:spacing w:before="0" w:after="120" w:line="276" w:lineRule="auto"/>
              <w:ind w:left="714" w:hanging="357"/>
              <w:jc w:val="left"/>
            </w:pPr>
            <w:r>
              <w:t>kreativita</w:t>
            </w:r>
          </w:p>
          <w:p w14:paraId="554D0C07" w14:textId="77777777" w:rsidR="005E6EF5" w:rsidRPr="00371328" w:rsidRDefault="005E6EF5" w:rsidP="00BC4753">
            <w:pPr>
              <w:spacing w:before="0" w:after="120" w:line="276" w:lineRule="auto"/>
              <w:jc w:val="left"/>
              <w:rPr>
                <w:b/>
              </w:rPr>
            </w:pPr>
            <w:r w:rsidRPr="00371328">
              <w:rPr>
                <w:b/>
              </w:rPr>
              <w:t xml:space="preserve">MKV </w:t>
            </w:r>
          </w:p>
          <w:p w14:paraId="07D3448F" w14:textId="77777777" w:rsidR="005E6EF5" w:rsidRDefault="005E6EF5" w:rsidP="00E20C03">
            <w:pPr>
              <w:pStyle w:val="Odstavecseseznamem"/>
              <w:numPr>
                <w:ilvl w:val="0"/>
                <w:numId w:val="251"/>
              </w:numPr>
              <w:spacing w:before="0" w:after="120" w:line="276" w:lineRule="auto"/>
              <w:ind w:left="714" w:hanging="357"/>
              <w:jc w:val="left"/>
            </w:pPr>
            <w:r>
              <w:t>lidské vztahy</w:t>
            </w:r>
          </w:p>
          <w:p w14:paraId="4EF9D786" w14:textId="77777777" w:rsidR="005E6EF5" w:rsidRPr="00371328" w:rsidRDefault="005E6EF5" w:rsidP="00BC4753">
            <w:pPr>
              <w:spacing w:before="0" w:after="120" w:line="276" w:lineRule="auto"/>
              <w:jc w:val="left"/>
              <w:rPr>
                <w:b/>
              </w:rPr>
            </w:pPr>
            <w:r w:rsidRPr="00371328">
              <w:rPr>
                <w:b/>
              </w:rPr>
              <w:t>MV</w:t>
            </w:r>
          </w:p>
          <w:p w14:paraId="61CE04A6" w14:textId="77777777" w:rsidR="005E6EF5" w:rsidRPr="000018F3" w:rsidRDefault="005E6EF5" w:rsidP="00E20C03">
            <w:pPr>
              <w:pStyle w:val="Odstavecseseznamem"/>
              <w:numPr>
                <w:ilvl w:val="0"/>
                <w:numId w:val="251"/>
              </w:numPr>
              <w:spacing w:before="0" w:after="120" w:line="276" w:lineRule="auto"/>
              <w:ind w:left="714" w:hanging="357"/>
              <w:jc w:val="left"/>
            </w:pPr>
            <w:r>
              <w:t>tvorba mediálního sdělení</w:t>
            </w:r>
          </w:p>
          <w:p w14:paraId="37952D65" w14:textId="77777777" w:rsidR="005E6EF5" w:rsidRPr="000018F3" w:rsidRDefault="005E6EF5" w:rsidP="00BC4753">
            <w:pPr>
              <w:spacing w:before="0" w:after="120" w:line="276" w:lineRule="auto"/>
              <w:ind w:left="714" w:hanging="357"/>
            </w:pPr>
          </w:p>
          <w:p w14:paraId="70FB5467" w14:textId="77777777" w:rsidR="005E6EF5" w:rsidRDefault="005E6EF5" w:rsidP="00BC4753"/>
          <w:p w14:paraId="74E1F604" w14:textId="77777777" w:rsidR="005E6EF5" w:rsidRDefault="005E6EF5" w:rsidP="00BC4753"/>
          <w:p w14:paraId="1BA7E85F" w14:textId="77777777" w:rsidR="005E6EF5" w:rsidRDefault="005E6EF5" w:rsidP="00BC4753"/>
          <w:p w14:paraId="138A542A" w14:textId="77777777" w:rsidR="005E6EF5" w:rsidRDefault="005E6EF5" w:rsidP="00BC4753"/>
          <w:p w14:paraId="3CCB85F5" w14:textId="77777777" w:rsidR="005E6EF5" w:rsidRDefault="005E6EF5" w:rsidP="00BC4753"/>
          <w:p w14:paraId="66DED268" w14:textId="77777777" w:rsidR="005E6EF5" w:rsidRDefault="005E6EF5" w:rsidP="00BC4753"/>
          <w:p w14:paraId="0D3AC7C9" w14:textId="77777777" w:rsidR="005E6EF5" w:rsidRDefault="005E6EF5" w:rsidP="00BC4753"/>
          <w:p w14:paraId="230F21FE" w14:textId="77777777" w:rsidR="005E6EF5" w:rsidRDefault="005E6EF5" w:rsidP="00BC4753"/>
          <w:p w14:paraId="1697DB0D" w14:textId="77777777" w:rsidR="005E6EF5" w:rsidRDefault="005E6EF5" w:rsidP="00BC4753"/>
          <w:p w14:paraId="5ABB4A07" w14:textId="77777777" w:rsidR="005E6EF5" w:rsidRDefault="005E6EF5" w:rsidP="00BC4753"/>
          <w:p w14:paraId="5E13D33F" w14:textId="77777777" w:rsidR="005E6EF5" w:rsidRDefault="005E6EF5" w:rsidP="00BC4753"/>
        </w:tc>
      </w:tr>
    </w:tbl>
    <w:p w14:paraId="2F4D35F7" w14:textId="77777777" w:rsidR="005E6EF5" w:rsidRDefault="005E6EF5" w:rsidP="00DC0CFA">
      <w:pPr>
        <w:rPr>
          <w:b/>
        </w:rPr>
      </w:pPr>
    </w:p>
    <w:p w14:paraId="401C22EA" w14:textId="77777777" w:rsidR="005E6EF5" w:rsidRDefault="005E6EF5" w:rsidP="00DC0CFA">
      <w:pPr>
        <w:rPr>
          <w:b/>
        </w:rPr>
      </w:pPr>
    </w:p>
    <w:p w14:paraId="12745137" w14:textId="77777777" w:rsidR="005E6EF5" w:rsidRDefault="005E6EF5" w:rsidP="00DC0CFA">
      <w:pPr>
        <w:rPr>
          <w:b/>
        </w:rPr>
      </w:pPr>
    </w:p>
    <w:p w14:paraId="135C552B" w14:textId="77777777" w:rsidR="00BC4753" w:rsidRDefault="00BC4753" w:rsidP="00DC0CFA">
      <w:pPr>
        <w:rPr>
          <w:b/>
        </w:rPr>
      </w:pPr>
    </w:p>
    <w:p w14:paraId="583C1036" w14:textId="77777777" w:rsidR="00BC4753" w:rsidRPr="00FF4F38" w:rsidRDefault="00BC4753" w:rsidP="00BC4753">
      <w:pPr>
        <w:spacing w:before="0" w:after="120" w:line="276" w:lineRule="auto"/>
        <w:rPr>
          <w:b/>
          <w:szCs w:val="20"/>
        </w:rPr>
      </w:pPr>
      <w:r w:rsidRPr="00FF4F38">
        <w:rPr>
          <w:b/>
          <w:szCs w:val="20"/>
        </w:rPr>
        <w:lastRenderedPageBreak/>
        <w:t xml:space="preserve">Vzdělávací oblast: Jazyk a jazyková komunikace </w:t>
      </w:r>
    </w:p>
    <w:p w14:paraId="1346CD4C" w14:textId="77777777" w:rsidR="00BC4753" w:rsidRPr="00FF4F38" w:rsidRDefault="00BC4753" w:rsidP="00BC4753">
      <w:pPr>
        <w:spacing w:before="0" w:after="120" w:line="276" w:lineRule="auto"/>
        <w:rPr>
          <w:b/>
          <w:szCs w:val="20"/>
        </w:rPr>
      </w:pPr>
      <w:r w:rsidRPr="00FF4F38">
        <w:rPr>
          <w:b/>
          <w:szCs w:val="20"/>
        </w:rPr>
        <w:t xml:space="preserve">Vyučovací předmět: </w:t>
      </w:r>
      <w:r w:rsidR="00077DA0">
        <w:rPr>
          <w:b/>
          <w:szCs w:val="20"/>
        </w:rPr>
        <w:t>Další cizí jazyk - r</w:t>
      </w:r>
      <w:r w:rsidRPr="00FF4F38">
        <w:rPr>
          <w:b/>
          <w:szCs w:val="20"/>
        </w:rPr>
        <w:t>uský jazyk</w:t>
      </w:r>
    </w:p>
    <w:p w14:paraId="1E3EA2BF" w14:textId="77777777" w:rsidR="00BC4753" w:rsidRPr="00FF4F38" w:rsidRDefault="00BC4753" w:rsidP="00BC4753">
      <w:pPr>
        <w:spacing w:before="0" w:after="120" w:line="276" w:lineRule="auto"/>
        <w:rPr>
          <w:b/>
          <w:szCs w:val="20"/>
        </w:rPr>
      </w:pPr>
      <w:r w:rsidRPr="00FF4F38">
        <w:rPr>
          <w:b/>
          <w:szCs w:val="20"/>
        </w:rPr>
        <w:t>Ročník: 7.</w:t>
      </w:r>
    </w:p>
    <w:tbl>
      <w:tblPr>
        <w:tblW w:w="148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543"/>
      </w:tblGrid>
      <w:tr w:rsidR="00BC4753" w14:paraId="68DFA471" w14:textId="77777777" w:rsidTr="00BC4753">
        <w:trPr>
          <w:trHeight w:val="567"/>
          <w:tblHeader/>
        </w:trPr>
        <w:tc>
          <w:tcPr>
            <w:tcW w:w="3756" w:type="dxa"/>
            <w:vAlign w:val="center"/>
          </w:tcPr>
          <w:p w14:paraId="63F62D76" w14:textId="77777777" w:rsidR="00BC4753" w:rsidRPr="009C012A" w:rsidRDefault="00BC4753" w:rsidP="00BC4753">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763AEAEB" w14:textId="77777777" w:rsidR="00BC4753" w:rsidRDefault="00BC4753" w:rsidP="00BC4753">
            <w:pPr>
              <w:jc w:val="center"/>
              <w:rPr>
                <w:b/>
              </w:rPr>
            </w:pPr>
          </w:p>
          <w:p w14:paraId="4D533E85" w14:textId="77777777" w:rsidR="00BC4753" w:rsidRPr="00581289" w:rsidRDefault="00BC4753" w:rsidP="00BC4753">
            <w:pPr>
              <w:jc w:val="center"/>
              <w:rPr>
                <w:b/>
              </w:rPr>
            </w:pPr>
            <w:r w:rsidRPr="00581289">
              <w:rPr>
                <w:b/>
              </w:rPr>
              <w:t>KONKRETIZOVANÉ VÝSTUPY ŽÁKA</w:t>
            </w:r>
          </w:p>
          <w:p w14:paraId="0D92459E" w14:textId="77777777" w:rsidR="00BC4753" w:rsidRPr="009C012A" w:rsidRDefault="00BC4753" w:rsidP="00BC4753">
            <w:pPr>
              <w:jc w:val="center"/>
              <w:rPr>
                <w:b/>
              </w:rPr>
            </w:pPr>
          </w:p>
        </w:tc>
        <w:tc>
          <w:tcPr>
            <w:tcW w:w="3828" w:type="dxa"/>
            <w:vAlign w:val="center"/>
          </w:tcPr>
          <w:p w14:paraId="3F8574F2" w14:textId="77777777" w:rsidR="00BC4753" w:rsidRDefault="00BC4753" w:rsidP="00BC4753">
            <w:pPr>
              <w:jc w:val="center"/>
              <w:rPr>
                <w:b/>
              </w:rPr>
            </w:pPr>
          </w:p>
          <w:p w14:paraId="7DE44ABE" w14:textId="77777777" w:rsidR="00BC4753" w:rsidRDefault="00BC4753" w:rsidP="00BC4753">
            <w:pPr>
              <w:jc w:val="center"/>
              <w:rPr>
                <w:b/>
              </w:rPr>
            </w:pPr>
            <w:r w:rsidRPr="00581289">
              <w:rPr>
                <w:b/>
              </w:rPr>
              <w:t>KONKRETIZOVANÉ UČIVO</w:t>
            </w:r>
          </w:p>
          <w:p w14:paraId="3A144B44" w14:textId="77777777" w:rsidR="00BC4753" w:rsidRPr="009C012A" w:rsidRDefault="00BC4753" w:rsidP="00BC4753">
            <w:pPr>
              <w:jc w:val="center"/>
              <w:rPr>
                <w:b/>
              </w:rPr>
            </w:pPr>
          </w:p>
        </w:tc>
        <w:tc>
          <w:tcPr>
            <w:tcW w:w="3543" w:type="dxa"/>
            <w:vAlign w:val="center"/>
          </w:tcPr>
          <w:p w14:paraId="37984D70" w14:textId="77777777" w:rsidR="00BC4753" w:rsidRPr="009C012A" w:rsidRDefault="00BC4753" w:rsidP="00BC4753">
            <w:pPr>
              <w:jc w:val="center"/>
              <w:rPr>
                <w:b/>
              </w:rPr>
            </w:pPr>
            <w:r w:rsidRPr="00581289">
              <w:rPr>
                <w:b/>
              </w:rPr>
              <w:t>PRŮŘEZOVÁ TÉMATA</w:t>
            </w:r>
          </w:p>
        </w:tc>
      </w:tr>
      <w:tr w:rsidR="00BC4753" w14:paraId="0D49FC88" w14:textId="77777777" w:rsidTr="00BC4753">
        <w:tc>
          <w:tcPr>
            <w:tcW w:w="3756" w:type="dxa"/>
            <w:vAlign w:val="center"/>
          </w:tcPr>
          <w:p w14:paraId="66B46C53" w14:textId="77777777" w:rsidR="00BC4753" w:rsidRPr="00FF4F38" w:rsidRDefault="00BC4753" w:rsidP="00BC4753">
            <w:pPr>
              <w:spacing w:before="0" w:after="120" w:line="276" w:lineRule="auto"/>
              <w:jc w:val="left"/>
              <w:rPr>
                <w:b/>
              </w:rPr>
            </w:pPr>
            <w:r w:rsidRPr="00FF4F38">
              <w:rPr>
                <w:b/>
              </w:rPr>
              <w:t>Poslech s porozuměním</w:t>
            </w:r>
          </w:p>
          <w:p w14:paraId="32AC8DDC" w14:textId="77777777" w:rsidR="00BC4753" w:rsidRDefault="00BC4753" w:rsidP="00E20C03">
            <w:pPr>
              <w:pStyle w:val="Odstavecseseznamem"/>
              <w:numPr>
                <w:ilvl w:val="0"/>
                <w:numId w:val="254"/>
              </w:numPr>
              <w:spacing w:before="0" w:after="120" w:line="276" w:lineRule="auto"/>
              <w:jc w:val="left"/>
            </w:pPr>
            <w:r>
              <w:t>rozumí jednoduchým pokynům a otázkám učitele, které jsou pronášeny pomalu a s pečlivou výslovností a reaguje na ně</w:t>
            </w:r>
          </w:p>
          <w:p w14:paraId="20CB055E" w14:textId="77777777" w:rsidR="00BC4753" w:rsidRDefault="00BC4753" w:rsidP="00E20C03">
            <w:pPr>
              <w:pStyle w:val="Odstavecseseznamem"/>
              <w:numPr>
                <w:ilvl w:val="0"/>
                <w:numId w:val="254"/>
              </w:numPr>
              <w:spacing w:before="0" w:after="120" w:line="276" w:lineRule="auto"/>
              <w:jc w:val="left"/>
            </w:pPr>
            <w:r>
              <w:t>rozumí slovům a jednoduchým větám, které jsou pronášeny pomalu a zřetelně a týkají se osvojovaných témat, zejména pokud má k dispozici vizuální oporu</w:t>
            </w:r>
          </w:p>
          <w:p w14:paraId="2799B5D3" w14:textId="77777777" w:rsidR="00BC4753" w:rsidRPr="00FF4F38" w:rsidRDefault="00BC4753" w:rsidP="00BC4753">
            <w:pPr>
              <w:spacing w:before="0" w:after="120" w:line="276" w:lineRule="auto"/>
              <w:jc w:val="left"/>
              <w:rPr>
                <w:b/>
              </w:rPr>
            </w:pPr>
            <w:r w:rsidRPr="00FF4F38">
              <w:rPr>
                <w:b/>
              </w:rPr>
              <w:t>Mluvení</w:t>
            </w:r>
          </w:p>
          <w:p w14:paraId="4EE12EDA" w14:textId="77777777" w:rsidR="00BC4753" w:rsidRDefault="00BC4753" w:rsidP="00E20C03">
            <w:pPr>
              <w:pStyle w:val="Odstavecseseznamem"/>
              <w:numPr>
                <w:ilvl w:val="0"/>
                <w:numId w:val="254"/>
              </w:numPr>
              <w:spacing w:before="0" w:after="120" w:line="276" w:lineRule="auto"/>
              <w:jc w:val="left"/>
            </w:pPr>
            <w:r>
              <w:t>zapojí se do jednoduchých rozhovorů</w:t>
            </w:r>
          </w:p>
          <w:p w14:paraId="2FCF3AD0" w14:textId="77777777" w:rsidR="00BC4753" w:rsidRDefault="00BC4753" w:rsidP="00E20C03">
            <w:pPr>
              <w:pStyle w:val="Odstavecseseznamem"/>
              <w:numPr>
                <w:ilvl w:val="0"/>
                <w:numId w:val="254"/>
              </w:numPr>
              <w:spacing w:before="0" w:after="120" w:line="276" w:lineRule="auto"/>
              <w:jc w:val="left"/>
            </w:pPr>
            <w:r>
              <w:t>sdělí jednoduchým způsobem základní informace týkající se jeho samotného a rodiny</w:t>
            </w:r>
          </w:p>
          <w:p w14:paraId="3C0FFA54" w14:textId="77777777" w:rsidR="00BC4753" w:rsidRDefault="00BC4753" w:rsidP="00E20C03">
            <w:pPr>
              <w:pStyle w:val="Odstavecseseznamem"/>
              <w:numPr>
                <w:ilvl w:val="0"/>
                <w:numId w:val="254"/>
              </w:numPr>
              <w:spacing w:before="0" w:after="120" w:line="276" w:lineRule="auto"/>
              <w:jc w:val="left"/>
            </w:pPr>
            <w:r>
              <w:t>odpovídá na jednoduché otázky týkající se jeho samotného a rodiny a podobné otázky pokládá</w:t>
            </w:r>
          </w:p>
          <w:p w14:paraId="4C034E45" w14:textId="77777777" w:rsidR="00BC4753" w:rsidRPr="00FF4F38" w:rsidRDefault="00BC4753" w:rsidP="00BC4753">
            <w:pPr>
              <w:spacing w:before="0" w:after="120" w:line="276" w:lineRule="auto"/>
              <w:jc w:val="left"/>
              <w:rPr>
                <w:b/>
              </w:rPr>
            </w:pPr>
            <w:r w:rsidRPr="00FF4F38">
              <w:rPr>
                <w:b/>
              </w:rPr>
              <w:t>Čtení s porozuměním</w:t>
            </w:r>
          </w:p>
          <w:p w14:paraId="35DE7A2B" w14:textId="77777777" w:rsidR="00BC4753" w:rsidRDefault="00BC4753" w:rsidP="00E20C03">
            <w:pPr>
              <w:pStyle w:val="Odstavecseseznamem"/>
              <w:numPr>
                <w:ilvl w:val="0"/>
                <w:numId w:val="254"/>
              </w:numPr>
              <w:spacing w:before="0" w:after="120" w:line="276" w:lineRule="auto"/>
              <w:jc w:val="left"/>
            </w:pPr>
            <w:r>
              <w:t xml:space="preserve">rozumí slovům a jednoduchým větám, které se vztahují </w:t>
            </w:r>
            <w:r>
              <w:lastRenderedPageBreak/>
              <w:t>k probíraným tématům</w:t>
            </w:r>
          </w:p>
          <w:p w14:paraId="330199F1" w14:textId="77777777" w:rsidR="00BC4753" w:rsidRPr="00FF4F38" w:rsidRDefault="00BC4753" w:rsidP="00BC4753">
            <w:pPr>
              <w:spacing w:before="0" w:after="120" w:line="276" w:lineRule="auto"/>
              <w:jc w:val="left"/>
              <w:rPr>
                <w:b/>
              </w:rPr>
            </w:pPr>
            <w:r w:rsidRPr="00FF4F38">
              <w:rPr>
                <w:b/>
              </w:rPr>
              <w:t>Psaní</w:t>
            </w:r>
          </w:p>
          <w:p w14:paraId="5F7B6F9E" w14:textId="77777777" w:rsidR="00BC4753" w:rsidRDefault="00BC4753" w:rsidP="00E20C03">
            <w:pPr>
              <w:pStyle w:val="Odstavecseseznamem"/>
              <w:numPr>
                <w:ilvl w:val="0"/>
                <w:numId w:val="254"/>
              </w:numPr>
              <w:spacing w:before="0" w:after="120" w:line="276" w:lineRule="auto"/>
              <w:jc w:val="left"/>
            </w:pPr>
            <w:r>
              <w:t>napíše jednoduché texty týkající se jeho samotného rodiny</w:t>
            </w:r>
          </w:p>
          <w:p w14:paraId="1D75DBAA" w14:textId="77777777" w:rsidR="00BC4753" w:rsidRDefault="00BC4753" w:rsidP="00E20C03">
            <w:pPr>
              <w:pStyle w:val="Odstavecseseznamem"/>
              <w:numPr>
                <w:ilvl w:val="0"/>
                <w:numId w:val="254"/>
              </w:numPr>
              <w:spacing w:before="0" w:after="120" w:line="276" w:lineRule="auto"/>
              <w:jc w:val="left"/>
            </w:pPr>
            <w:r>
              <w:t xml:space="preserve">stručně reaguje na jednoduché písemné sdělení </w:t>
            </w:r>
          </w:p>
          <w:p w14:paraId="4D78C560" w14:textId="77777777" w:rsidR="00BC4753" w:rsidRDefault="00BC4753" w:rsidP="00E20C03">
            <w:pPr>
              <w:pStyle w:val="Odstavecseseznamem"/>
              <w:numPr>
                <w:ilvl w:val="0"/>
                <w:numId w:val="254"/>
              </w:numPr>
              <w:spacing w:before="0" w:after="120" w:line="276" w:lineRule="auto"/>
              <w:jc w:val="left"/>
            </w:pPr>
            <w:r>
              <w:t>naučí se psát azbukou</w:t>
            </w:r>
          </w:p>
          <w:p w14:paraId="2D38CBB1" w14:textId="77777777" w:rsidR="00BC4753" w:rsidRDefault="00BC4753" w:rsidP="00BC4753"/>
        </w:tc>
        <w:tc>
          <w:tcPr>
            <w:tcW w:w="3685" w:type="dxa"/>
          </w:tcPr>
          <w:p w14:paraId="76EB1AA4" w14:textId="77777777" w:rsidR="00BC4753" w:rsidRDefault="00BC4753" w:rsidP="00E20C03">
            <w:pPr>
              <w:pStyle w:val="Odstavecseseznamem"/>
              <w:numPr>
                <w:ilvl w:val="0"/>
                <w:numId w:val="255"/>
              </w:numPr>
              <w:spacing w:before="0" w:after="120" w:line="276" w:lineRule="auto"/>
              <w:ind w:left="714" w:hanging="357"/>
              <w:jc w:val="left"/>
            </w:pPr>
            <w:r>
              <w:lastRenderedPageBreak/>
              <w:t>žák rozumí krátkým a jednoduchým otázkám souvisejícím s osvojovanými tématy, jsou-li mu pokládány pomalu a s pečlivou výslovností (např. vybere, přiřadí, seřadí, ukáže znak nebo obrázek, doplní odpověď, vykoná činnost</w:t>
            </w:r>
          </w:p>
          <w:p w14:paraId="346A0183" w14:textId="77777777" w:rsidR="00BC4753" w:rsidRDefault="00BC4753" w:rsidP="00E20C03">
            <w:pPr>
              <w:pStyle w:val="Odstavecseseznamem"/>
              <w:numPr>
                <w:ilvl w:val="0"/>
                <w:numId w:val="255"/>
              </w:numPr>
              <w:spacing w:before="0" w:after="120" w:line="276" w:lineRule="auto"/>
              <w:ind w:left="714" w:hanging="357"/>
              <w:jc w:val="left"/>
            </w:pPr>
            <w:r>
              <w:t>žák se řídí krátkými a jednoduchými verbálními pokyny učitele (např. při práci s učebnicí, pohybu po třídě, řešení jazykových úkolů), které jsou sdělovány pomalu a s pečlivou výslovností</w:t>
            </w:r>
          </w:p>
          <w:p w14:paraId="61C8C2D9" w14:textId="77777777" w:rsidR="00BC4753" w:rsidRDefault="00BC4753" w:rsidP="00E20C03">
            <w:pPr>
              <w:pStyle w:val="Odstavecseseznamem"/>
              <w:numPr>
                <w:ilvl w:val="0"/>
                <w:numId w:val="255"/>
              </w:numPr>
              <w:spacing w:before="0" w:after="120" w:line="276" w:lineRule="auto"/>
              <w:ind w:left="714" w:hanging="357"/>
              <w:jc w:val="left"/>
            </w:pPr>
            <w:r>
              <w:t>přečte jednoduchá slova a krátké věty</w:t>
            </w:r>
          </w:p>
          <w:p w14:paraId="6DE7EAE0" w14:textId="77777777" w:rsidR="00BC4753" w:rsidRDefault="00BC4753" w:rsidP="00E20C03">
            <w:pPr>
              <w:pStyle w:val="Odstavecseseznamem"/>
              <w:numPr>
                <w:ilvl w:val="0"/>
                <w:numId w:val="255"/>
              </w:numPr>
              <w:spacing w:before="0" w:after="120" w:line="276" w:lineRule="auto"/>
              <w:ind w:left="714" w:hanging="357"/>
              <w:jc w:val="left"/>
            </w:pPr>
            <w:r>
              <w:t>napíše jednoduchá slova a krátké věty</w:t>
            </w:r>
          </w:p>
          <w:p w14:paraId="752A90BA" w14:textId="77777777" w:rsidR="00BC4753" w:rsidRDefault="00BC4753" w:rsidP="00BC4753">
            <w:pPr>
              <w:spacing w:before="0" w:after="120" w:line="276" w:lineRule="auto"/>
              <w:ind w:left="714" w:hanging="357"/>
              <w:jc w:val="left"/>
            </w:pPr>
          </w:p>
          <w:p w14:paraId="7CFF2B6C" w14:textId="77777777" w:rsidR="00BC4753" w:rsidRDefault="00BC4753" w:rsidP="00BC4753">
            <w:pPr>
              <w:spacing w:before="0" w:after="120" w:line="276" w:lineRule="auto"/>
              <w:ind w:left="714" w:hanging="357"/>
              <w:jc w:val="left"/>
            </w:pPr>
          </w:p>
          <w:p w14:paraId="6431D82D" w14:textId="77777777" w:rsidR="00BC4753" w:rsidRDefault="00BC4753" w:rsidP="00BC4753">
            <w:pPr>
              <w:spacing w:before="0" w:after="120" w:line="276" w:lineRule="auto"/>
              <w:ind w:left="714" w:hanging="357"/>
              <w:jc w:val="left"/>
            </w:pPr>
          </w:p>
          <w:p w14:paraId="673F1F9F" w14:textId="77777777" w:rsidR="00BC4753" w:rsidRDefault="00BC4753" w:rsidP="00BC4753">
            <w:pPr>
              <w:spacing w:before="0" w:after="120" w:line="276" w:lineRule="auto"/>
              <w:ind w:left="714" w:hanging="357"/>
              <w:jc w:val="left"/>
            </w:pPr>
          </w:p>
          <w:p w14:paraId="7BACF877" w14:textId="77777777" w:rsidR="00BC4753" w:rsidRDefault="00BC4753" w:rsidP="00BC4753">
            <w:pPr>
              <w:spacing w:before="0" w:after="120" w:line="276" w:lineRule="auto"/>
              <w:ind w:left="714" w:hanging="357"/>
              <w:jc w:val="left"/>
            </w:pPr>
          </w:p>
          <w:p w14:paraId="35C4E80A" w14:textId="77777777" w:rsidR="00BC4753" w:rsidRDefault="00BC4753" w:rsidP="00BC4753">
            <w:pPr>
              <w:spacing w:before="0" w:after="120" w:line="276" w:lineRule="auto"/>
              <w:ind w:left="714" w:hanging="357"/>
              <w:jc w:val="left"/>
            </w:pPr>
          </w:p>
          <w:p w14:paraId="5E069662" w14:textId="77777777" w:rsidR="00BC4753" w:rsidRDefault="00BC4753" w:rsidP="00BC4753">
            <w:pPr>
              <w:spacing w:before="0" w:after="120" w:line="276" w:lineRule="auto"/>
              <w:ind w:left="714" w:hanging="357"/>
              <w:jc w:val="left"/>
            </w:pPr>
          </w:p>
          <w:p w14:paraId="3DC403C5" w14:textId="77777777" w:rsidR="00BC4753" w:rsidRDefault="00BC4753" w:rsidP="00BC4753">
            <w:pPr>
              <w:spacing w:before="0" w:after="120" w:line="276" w:lineRule="auto"/>
              <w:ind w:left="714" w:hanging="357"/>
              <w:jc w:val="left"/>
            </w:pPr>
          </w:p>
          <w:p w14:paraId="23D17210" w14:textId="77777777" w:rsidR="00BC4753" w:rsidRDefault="00BC4753" w:rsidP="00BC4753">
            <w:pPr>
              <w:spacing w:before="0" w:line="240" w:lineRule="auto"/>
              <w:jc w:val="left"/>
            </w:pPr>
          </w:p>
        </w:tc>
        <w:tc>
          <w:tcPr>
            <w:tcW w:w="3828" w:type="dxa"/>
            <w:vAlign w:val="center"/>
          </w:tcPr>
          <w:p w14:paraId="35118CF4" w14:textId="77777777" w:rsidR="00BC4753" w:rsidRPr="00FF4F38" w:rsidRDefault="00BC4753" w:rsidP="00BC4753">
            <w:pPr>
              <w:spacing w:before="0" w:after="120" w:line="276" w:lineRule="auto"/>
              <w:rPr>
                <w:b/>
              </w:rPr>
            </w:pPr>
            <w:r w:rsidRPr="00FF4F38">
              <w:rPr>
                <w:b/>
              </w:rPr>
              <w:lastRenderedPageBreak/>
              <w:t>Výslovnost</w:t>
            </w:r>
          </w:p>
          <w:p w14:paraId="7D594EDE" w14:textId="77777777" w:rsidR="00BC4753" w:rsidRDefault="00BC4753" w:rsidP="00E20C03">
            <w:pPr>
              <w:pStyle w:val="Odstavecseseznamem"/>
              <w:numPr>
                <w:ilvl w:val="0"/>
                <w:numId w:val="256"/>
              </w:numPr>
              <w:spacing w:before="0" w:after="120" w:line="276" w:lineRule="auto"/>
              <w:ind w:left="714" w:hanging="357"/>
              <w:jc w:val="left"/>
            </w:pPr>
            <w:r>
              <w:t>slovní a větný přízvuk, samohlásky a souhlásky/zvuková a grafická podoba jazyka</w:t>
            </w:r>
          </w:p>
          <w:p w14:paraId="66339FDE" w14:textId="77777777" w:rsidR="00BC4753" w:rsidRPr="0087453F" w:rsidRDefault="00BC4753" w:rsidP="00BC4753">
            <w:pPr>
              <w:spacing w:before="0" w:after="120" w:line="276" w:lineRule="auto"/>
              <w:rPr>
                <w:b/>
              </w:rPr>
            </w:pPr>
            <w:r w:rsidRPr="0087453F">
              <w:rPr>
                <w:b/>
              </w:rPr>
              <w:t>Předazbukové období</w:t>
            </w:r>
          </w:p>
          <w:p w14:paraId="6589065A" w14:textId="77777777" w:rsidR="00BC4753" w:rsidRDefault="00BC4753" w:rsidP="00E20C03">
            <w:pPr>
              <w:pStyle w:val="Odstavecseseznamem"/>
              <w:numPr>
                <w:ilvl w:val="0"/>
                <w:numId w:val="256"/>
              </w:numPr>
              <w:spacing w:before="0" w:after="120" w:line="276" w:lineRule="auto"/>
              <w:ind w:left="714" w:hanging="357"/>
            </w:pPr>
            <w:r>
              <w:t>poslech a ústní projev osvojovaný imitativním způsobem</w:t>
            </w:r>
          </w:p>
          <w:p w14:paraId="54C58A74" w14:textId="77777777" w:rsidR="00BC4753" w:rsidRDefault="00BC4753" w:rsidP="00E20C03">
            <w:pPr>
              <w:pStyle w:val="Odstavecseseznamem"/>
              <w:numPr>
                <w:ilvl w:val="0"/>
                <w:numId w:val="256"/>
              </w:numPr>
              <w:spacing w:before="0" w:after="120" w:line="276" w:lineRule="auto"/>
              <w:ind w:left="714" w:hanging="357"/>
              <w:jc w:val="left"/>
            </w:pPr>
            <w:r>
              <w:t>základní pravidla komunikace v běžných každodenních situacích – pozdrav, poděkování, představování</w:t>
            </w:r>
          </w:p>
          <w:p w14:paraId="395D633A" w14:textId="77777777" w:rsidR="00BC4753" w:rsidRDefault="00BC4753" w:rsidP="00E20C03">
            <w:pPr>
              <w:pStyle w:val="Odstavecseseznamem"/>
              <w:numPr>
                <w:ilvl w:val="0"/>
                <w:numId w:val="256"/>
              </w:numPr>
              <w:spacing w:before="0" w:after="120" w:line="276" w:lineRule="auto"/>
              <w:ind w:left="714" w:hanging="357"/>
              <w:jc w:val="left"/>
            </w:pPr>
            <w:r>
              <w:t>tematické okruhy – rodina, škola, jídlo</w:t>
            </w:r>
          </w:p>
          <w:p w14:paraId="4EB46ECD" w14:textId="77777777" w:rsidR="00BC4753" w:rsidRPr="00672380" w:rsidRDefault="00BC4753" w:rsidP="00BC4753">
            <w:pPr>
              <w:spacing w:before="0" w:after="120" w:line="276" w:lineRule="auto"/>
              <w:rPr>
                <w:b/>
              </w:rPr>
            </w:pPr>
            <w:r w:rsidRPr="00672380">
              <w:rPr>
                <w:b/>
              </w:rPr>
              <w:t>Gramatika</w:t>
            </w:r>
          </w:p>
          <w:p w14:paraId="7B0B9A4B" w14:textId="77777777" w:rsidR="00BC4753" w:rsidRPr="00672380" w:rsidRDefault="00BC4753" w:rsidP="00E20C03">
            <w:pPr>
              <w:pStyle w:val="Odstavecseseznamem"/>
              <w:numPr>
                <w:ilvl w:val="0"/>
                <w:numId w:val="256"/>
              </w:numPr>
              <w:spacing w:before="0" w:after="120" w:line="276" w:lineRule="auto"/>
              <w:ind w:left="714" w:hanging="357"/>
            </w:pPr>
            <w:r>
              <w:t>základní gramatické struktury a typy vět, věta jednoduchá, tvorba otázky a záporu, pořádek slov ve větě</w:t>
            </w:r>
          </w:p>
          <w:p w14:paraId="072B17B3" w14:textId="77777777" w:rsidR="00BC4753" w:rsidRPr="00672380" w:rsidRDefault="00BC4753" w:rsidP="00BC4753">
            <w:pPr>
              <w:spacing w:before="0" w:after="120" w:line="276" w:lineRule="auto"/>
              <w:rPr>
                <w:b/>
              </w:rPr>
            </w:pPr>
            <w:r w:rsidRPr="00672380">
              <w:rPr>
                <w:b/>
              </w:rPr>
              <w:t>Tematické okruhy, slovní zásoba</w:t>
            </w:r>
          </w:p>
          <w:p w14:paraId="1B38E999" w14:textId="77777777" w:rsidR="00BC4753" w:rsidRDefault="00BC4753" w:rsidP="00E20C03">
            <w:pPr>
              <w:pStyle w:val="Odstavecseseznamem"/>
              <w:numPr>
                <w:ilvl w:val="0"/>
                <w:numId w:val="256"/>
              </w:numPr>
              <w:spacing w:before="0" w:after="120" w:line="276" w:lineRule="auto"/>
              <w:ind w:left="714" w:hanging="357"/>
              <w:jc w:val="left"/>
            </w:pPr>
            <w:r>
              <w:t>tematické okruhy – domov, volný čas</w:t>
            </w:r>
          </w:p>
          <w:p w14:paraId="71665591" w14:textId="77777777" w:rsidR="00BC4753" w:rsidRDefault="00BC4753" w:rsidP="00BC4753">
            <w:pPr>
              <w:spacing w:before="0" w:after="120" w:line="276" w:lineRule="auto"/>
              <w:ind w:left="714" w:hanging="357"/>
              <w:rPr>
                <w:b/>
              </w:rPr>
            </w:pPr>
          </w:p>
          <w:p w14:paraId="7DED8459" w14:textId="77777777" w:rsidR="00BC4753" w:rsidRPr="00B6228A" w:rsidRDefault="00BC4753" w:rsidP="00BC4753">
            <w:pPr>
              <w:spacing w:before="0" w:after="120" w:line="276" w:lineRule="auto"/>
              <w:ind w:left="714" w:hanging="357"/>
              <w:rPr>
                <w:b/>
              </w:rPr>
            </w:pPr>
          </w:p>
          <w:p w14:paraId="1BFB4119" w14:textId="77777777" w:rsidR="00BC4753" w:rsidRDefault="00BC4753" w:rsidP="00BC4753"/>
          <w:p w14:paraId="10FD0BD1" w14:textId="77777777" w:rsidR="00BC4753" w:rsidRDefault="00BC4753" w:rsidP="00BC4753"/>
          <w:p w14:paraId="56BAF916" w14:textId="77777777" w:rsidR="00BC4753" w:rsidRDefault="00BC4753" w:rsidP="00BC4753"/>
          <w:p w14:paraId="5DF2A89E" w14:textId="77777777" w:rsidR="00BC4753" w:rsidRDefault="00BC4753" w:rsidP="00BC4753"/>
          <w:p w14:paraId="413B9741" w14:textId="77777777" w:rsidR="00BC4753" w:rsidRDefault="00BC4753" w:rsidP="00BC4753"/>
        </w:tc>
        <w:tc>
          <w:tcPr>
            <w:tcW w:w="3543" w:type="dxa"/>
            <w:vAlign w:val="center"/>
          </w:tcPr>
          <w:p w14:paraId="26267AFF" w14:textId="77777777" w:rsidR="00BC4753" w:rsidRDefault="00BC4753" w:rsidP="00BC4753">
            <w:pPr>
              <w:spacing w:before="0" w:after="120" w:line="276" w:lineRule="auto"/>
              <w:jc w:val="left"/>
            </w:pPr>
            <w:r w:rsidRPr="00672380">
              <w:rPr>
                <w:b/>
              </w:rPr>
              <w:lastRenderedPageBreak/>
              <w:t>M</w:t>
            </w:r>
            <w:r>
              <w:rPr>
                <w:b/>
              </w:rPr>
              <w:t>K</w:t>
            </w:r>
            <w:r w:rsidRPr="00672380">
              <w:rPr>
                <w:b/>
              </w:rPr>
              <w:t>V</w:t>
            </w:r>
          </w:p>
          <w:p w14:paraId="2D494F12" w14:textId="77777777" w:rsidR="00BC4753" w:rsidRDefault="00BC4753" w:rsidP="00E20C03">
            <w:pPr>
              <w:pStyle w:val="Odstavecseseznamem"/>
              <w:numPr>
                <w:ilvl w:val="0"/>
                <w:numId w:val="257"/>
              </w:numPr>
              <w:spacing w:before="0" w:after="120" w:line="276" w:lineRule="auto"/>
              <w:ind w:left="714" w:hanging="357"/>
              <w:jc w:val="left"/>
            </w:pPr>
            <w:r>
              <w:t>lidské vztahy</w:t>
            </w:r>
          </w:p>
          <w:p w14:paraId="706B357C" w14:textId="77777777" w:rsidR="00BC4753" w:rsidRPr="00672380" w:rsidRDefault="00BC4753" w:rsidP="00BC4753">
            <w:pPr>
              <w:spacing w:before="0" w:after="120" w:line="276" w:lineRule="auto"/>
              <w:jc w:val="left"/>
              <w:rPr>
                <w:b/>
              </w:rPr>
            </w:pPr>
            <w:r w:rsidRPr="00672380">
              <w:rPr>
                <w:b/>
              </w:rPr>
              <w:t>OSV</w:t>
            </w:r>
          </w:p>
          <w:p w14:paraId="5BEFCEFB" w14:textId="77777777" w:rsidR="00BC4753" w:rsidRPr="00672380" w:rsidRDefault="00BC4753" w:rsidP="00E20C03">
            <w:pPr>
              <w:pStyle w:val="Odstavecseseznamem"/>
              <w:numPr>
                <w:ilvl w:val="0"/>
                <w:numId w:val="257"/>
              </w:numPr>
              <w:tabs>
                <w:tab w:val="left" w:pos="720"/>
              </w:tabs>
              <w:spacing w:before="0" w:after="120" w:line="276" w:lineRule="auto"/>
              <w:ind w:left="714" w:hanging="357"/>
              <w:jc w:val="left"/>
              <w:rPr>
                <w:szCs w:val="20"/>
              </w:rPr>
            </w:pPr>
            <w:r>
              <w:rPr>
                <w:szCs w:val="20"/>
              </w:rPr>
              <w:t>s</w:t>
            </w:r>
            <w:r w:rsidRPr="00672380">
              <w:rPr>
                <w:szCs w:val="20"/>
              </w:rPr>
              <w:t>eberegulace a sebeorganizace</w:t>
            </w:r>
          </w:p>
          <w:p w14:paraId="19E4539E" w14:textId="77777777" w:rsidR="00BC4753" w:rsidRPr="00672380" w:rsidRDefault="00BC4753" w:rsidP="00E20C03">
            <w:pPr>
              <w:pStyle w:val="Odstavecseseznamem"/>
              <w:numPr>
                <w:ilvl w:val="0"/>
                <w:numId w:val="257"/>
              </w:numPr>
              <w:tabs>
                <w:tab w:val="left" w:pos="720"/>
              </w:tabs>
              <w:spacing w:before="0" w:after="120" w:line="276" w:lineRule="auto"/>
              <w:ind w:left="714" w:hanging="357"/>
              <w:jc w:val="left"/>
              <w:rPr>
                <w:szCs w:val="20"/>
              </w:rPr>
            </w:pPr>
            <w:r>
              <w:rPr>
                <w:szCs w:val="20"/>
              </w:rPr>
              <w:t>k</w:t>
            </w:r>
            <w:r w:rsidRPr="00672380">
              <w:rPr>
                <w:szCs w:val="20"/>
              </w:rPr>
              <w:t>reativita</w:t>
            </w:r>
          </w:p>
          <w:p w14:paraId="6768A578" w14:textId="77777777" w:rsidR="00BC4753" w:rsidRPr="00672380" w:rsidRDefault="00BC4753" w:rsidP="00E20C03">
            <w:pPr>
              <w:pStyle w:val="Odstavecseseznamem"/>
              <w:numPr>
                <w:ilvl w:val="0"/>
                <w:numId w:val="257"/>
              </w:numPr>
              <w:tabs>
                <w:tab w:val="left" w:pos="720"/>
              </w:tabs>
              <w:spacing w:before="0" w:after="120" w:line="276" w:lineRule="auto"/>
              <w:ind w:left="714" w:hanging="357"/>
              <w:jc w:val="left"/>
              <w:rPr>
                <w:szCs w:val="20"/>
              </w:rPr>
            </w:pPr>
            <w:r>
              <w:rPr>
                <w:szCs w:val="20"/>
              </w:rPr>
              <w:t>k</w:t>
            </w:r>
            <w:r w:rsidRPr="00672380">
              <w:rPr>
                <w:szCs w:val="20"/>
              </w:rPr>
              <w:t>omunikace</w:t>
            </w:r>
          </w:p>
          <w:p w14:paraId="34A0DAF7" w14:textId="77777777" w:rsidR="00BC4753" w:rsidRPr="00672380" w:rsidRDefault="00BC4753" w:rsidP="00E20C03">
            <w:pPr>
              <w:pStyle w:val="Odstavecseseznamem"/>
              <w:numPr>
                <w:ilvl w:val="0"/>
                <w:numId w:val="257"/>
              </w:numPr>
              <w:tabs>
                <w:tab w:val="left" w:pos="720"/>
              </w:tabs>
              <w:spacing w:before="0" w:after="120" w:line="276" w:lineRule="auto"/>
              <w:ind w:left="714" w:hanging="357"/>
              <w:jc w:val="left"/>
              <w:rPr>
                <w:szCs w:val="20"/>
              </w:rPr>
            </w:pPr>
            <w:r>
              <w:rPr>
                <w:szCs w:val="20"/>
              </w:rPr>
              <w:t>k</w:t>
            </w:r>
            <w:r w:rsidRPr="00672380">
              <w:rPr>
                <w:szCs w:val="20"/>
              </w:rPr>
              <w:t>ooperace a kompetice</w:t>
            </w:r>
          </w:p>
          <w:p w14:paraId="19FCFE90" w14:textId="77777777" w:rsidR="00BC4753" w:rsidRPr="00CF422A" w:rsidRDefault="00BC4753" w:rsidP="00BC4753">
            <w:pPr>
              <w:tabs>
                <w:tab w:val="left" w:pos="720"/>
              </w:tabs>
              <w:spacing w:before="0" w:after="120" w:line="276" w:lineRule="auto"/>
              <w:ind w:left="714" w:hanging="357"/>
              <w:jc w:val="left"/>
              <w:rPr>
                <w:b/>
                <w:szCs w:val="20"/>
              </w:rPr>
            </w:pPr>
          </w:p>
          <w:p w14:paraId="19BEA312" w14:textId="77777777" w:rsidR="00BC4753" w:rsidRPr="00CF422A" w:rsidRDefault="00BC4753" w:rsidP="00BC4753">
            <w:pPr>
              <w:tabs>
                <w:tab w:val="left" w:pos="720"/>
              </w:tabs>
              <w:spacing w:before="0" w:after="120" w:line="276" w:lineRule="auto"/>
              <w:ind w:left="714" w:hanging="357"/>
              <w:jc w:val="left"/>
              <w:rPr>
                <w:b/>
                <w:szCs w:val="20"/>
              </w:rPr>
            </w:pPr>
          </w:p>
          <w:p w14:paraId="4182AB54" w14:textId="77777777" w:rsidR="00BC4753" w:rsidRDefault="00BC4753" w:rsidP="00BC4753">
            <w:pPr>
              <w:spacing w:before="0" w:after="120" w:line="276" w:lineRule="auto"/>
              <w:ind w:left="714" w:hanging="357"/>
              <w:jc w:val="left"/>
            </w:pPr>
          </w:p>
          <w:p w14:paraId="4CF37B6C" w14:textId="77777777" w:rsidR="00BC4753" w:rsidRDefault="00BC4753" w:rsidP="00BC4753">
            <w:pPr>
              <w:spacing w:before="0" w:after="120" w:line="276" w:lineRule="auto"/>
              <w:ind w:left="714" w:hanging="357"/>
              <w:jc w:val="left"/>
            </w:pPr>
          </w:p>
          <w:p w14:paraId="33D2CA22" w14:textId="77777777" w:rsidR="00BC4753" w:rsidRDefault="00BC4753" w:rsidP="00BC4753">
            <w:pPr>
              <w:spacing w:before="0" w:after="120" w:line="276" w:lineRule="auto"/>
              <w:ind w:left="714" w:hanging="357"/>
              <w:jc w:val="left"/>
            </w:pPr>
          </w:p>
          <w:p w14:paraId="38A14368" w14:textId="77777777" w:rsidR="00BC4753" w:rsidRDefault="00BC4753" w:rsidP="00BC4753">
            <w:pPr>
              <w:spacing w:before="0" w:after="120" w:line="276" w:lineRule="auto"/>
              <w:ind w:left="714" w:hanging="357"/>
              <w:jc w:val="left"/>
            </w:pPr>
          </w:p>
          <w:p w14:paraId="1DA3CA72" w14:textId="77777777" w:rsidR="00BC4753" w:rsidRDefault="00BC4753" w:rsidP="00BC4753">
            <w:pPr>
              <w:spacing w:before="0" w:after="120" w:line="276" w:lineRule="auto"/>
              <w:ind w:left="714" w:hanging="357"/>
              <w:jc w:val="left"/>
            </w:pPr>
          </w:p>
          <w:p w14:paraId="2F9A2CD7" w14:textId="77777777" w:rsidR="00BC4753" w:rsidRDefault="00BC4753" w:rsidP="00BC4753">
            <w:pPr>
              <w:spacing w:before="0" w:after="120" w:line="276" w:lineRule="auto"/>
              <w:ind w:left="714" w:hanging="357"/>
              <w:jc w:val="left"/>
            </w:pPr>
          </w:p>
          <w:p w14:paraId="48B6FB23" w14:textId="77777777" w:rsidR="00BC4753" w:rsidRDefault="00BC4753" w:rsidP="00BC4753">
            <w:pPr>
              <w:spacing w:before="0" w:after="120" w:line="276" w:lineRule="auto"/>
              <w:ind w:left="714" w:hanging="357"/>
              <w:jc w:val="left"/>
            </w:pPr>
          </w:p>
          <w:p w14:paraId="2ECD4F0C" w14:textId="77777777" w:rsidR="00BC4753" w:rsidRDefault="00BC4753" w:rsidP="00BC4753">
            <w:pPr>
              <w:spacing w:before="0" w:after="120" w:line="276" w:lineRule="auto"/>
              <w:ind w:left="714" w:hanging="357"/>
              <w:jc w:val="left"/>
            </w:pPr>
          </w:p>
          <w:p w14:paraId="155E5754" w14:textId="77777777" w:rsidR="00BC4753" w:rsidRDefault="00BC4753" w:rsidP="00BC4753">
            <w:pPr>
              <w:spacing w:before="0" w:after="120" w:line="276" w:lineRule="auto"/>
              <w:ind w:left="714" w:hanging="357"/>
              <w:jc w:val="left"/>
            </w:pPr>
          </w:p>
          <w:p w14:paraId="5F48EE6E" w14:textId="77777777" w:rsidR="00BC4753" w:rsidRDefault="00BC4753" w:rsidP="00BC4753">
            <w:pPr>
              <w:spacing w:before="0" w:after="120" w:line="276" w:lineRule="auto"/>
              <w:ind w:left="714" w:hanging="357"/>
              <w:jc w:val="left"/>
            </w:pPr>
          </w:p>
          <w:p w14:paraId="0BEFE5A7" w14:textId="77777777" w:rsidR="00BC4753" w:rsidRDefault="00BC4753" w:rsidP="00BC4753">
            <w:pPr>
              <w:spacing w:before="0" w:after="120" w:line="276" w:lineRule="auto"/>
              <w:ind w:left="714" w:hanging="357"/>
              <w:jc w:val="left"/>
            </w:pPr>
          </w:p>
        </w:tc>
      </w:tr>
    </w:tbl>
    <w:p w14:paraId="6A699E1B" w14:textId="77777777" w:rsidR="00BC4753" w:rsidRDefault="00BC4753" w:rsidP="00BC4753"/>
    <w:p w14:paraId="70E3748E" w14:textId="77777777" w:rsidR="00BC4753" w:rsidRDefault="00BC4753" w:rsidP="00BC4753"/>
    <w:p w14:paraId="60FB6A5D" w14:textId="77777777" w:rsidR="00BC4753" w:rsidRDefault="00BC4753" w:rsidP="00BC4753"/>
    <w:p w14:paraId="282C5883" w14:textId="77777777" w:rsidR="00BC4753" w:rsidRDefault="00BC4753" w:rsidP="00BC4753"/>
    <w:p w14:paraId="484C748D" w14:textId="77777777" w:rsidR="00BC4753" w:rsidRDefault="00BC4753" w:rsidP="00BC4753"/>
    <w:p w14:paraId="382032B2" w14:textId="77777777" w:rsidR="00BC4753" w:rsidRDefault="00BC4753" w:rsidP="00BC4753"/>
    <w:p w14:paraId="4645989A" w14:textId="77777777" w:rsidR="00BC4753" w:rsidRDefault="00BC4753" w:rsidP="00BC4753"/>
    <w:p w14:paraId="76FC1FC9" w14:textId="77777777" w:rsidR="00BC4753" w:rsidRDefault="00BC4753" w:rsidP="00BC4753"/>
    <w:p w14:paraId="415C6C0A" w14:textId="77777777" w:rsidR="00BC4753" w:rsidRPr="00584EAF" w:rsidRDefault="00BC4753" w:rsidP="00BC4753"/>
    <w:p w14:paraId="11A98597" w14:textId="77777777" w:rsidR="00BC4753" w:rsidRDefault="00BC4753" w:rsidP="00BC4753">
      <w:pPr>
        <w:spacing w:before="0" w:after="200" w:line="276" w:lineRule="auto"/>
        <w:jc w:val="left"/>
        <w:rPr>
          <w:b/>
          <w:sz w:val="28"/>
          <w:szCs w:val="28"/>
        </w:rPr>
      </w:pPr>
      <w:r>
        <w:rPr>
          <w:b/>
          <w:sz w:val="28"/>
          <w:szCs w:val="28"/>
        </w:rPr>
        <w:br w:type="page"/>
      </w:r>
    </w:p>
    <w:p w14:paraId="2F76B00C" w14:textId="77777777" w:rsidR="00BC4753" w:rsidRPr="00672380" w:rsidRDefault="00BC4753" w:rsidP="00BC4753">
      <w:pPr>
        <w:spacing w:before="0" w:after="120" w:line="276" w:lineRule="auto"/>
        <w:rPr>
          <w:b/>
          <w:szCs w:val="20"/>
        </w:rPr>
      </w:pPr>
      <w:r w:rsidRPr="00672380">
        <w:rPr>
          <w:b/>
          <w:szCs w:val="20"/>
        </w:rPr>
        <w:lastRenderedPageBreak/>
        <w:t>Vzdělávací oblast: Jazyk a jazyková komunikace</w:t>
      </w:r>
    </w:p>
    <w:p w14:paraId="774C8D0E" w14:textId="77777777" w:rsidR="00BC4753" w:rsidRPr="00672380" w:rsidRDefault="00BC4753" w:rsidP="00BC4753">
      <w:pPr>
        <w:spacing w:before="0" w:after="120" w:line="276" w:lineRule="auto"/>
        <w:rPr>
          <w:b/>
          <w:szCs w:val="20"/>
        </w:rPr>
      </w:pPr>
      <w:r w:rsidRPr="00672380">
        <w:rPr>
          <w:b/>
          <w:szCs w:val="20"/>
        </w:rPr>
        <w:t xml:space="preserve">Vyučovací předmět: </w:t>
      </w:r>
      <w:r w:rsidR="00077DA0">
        <w:rPr>
          <w:b/>
          <w:szCs w:val="20"/>
        </w:rPr>
        <w:t>Další cizí jazyk - r</w:t>
      </w:r>
      <w:r w:rsidRPr="00672380">
        <w:rPr>
          <w:b/>
          <w:szCs w:val="20"/>
        </w:rPr>
        <w:t>uský jazyk</w:t>
      </w:r>
    </w:p>
    <w:p w14:paraId="4ECC43FA" w14:textId="77777777" w:rsidR="00BC4753" w:rsidRPr="00672380" w:rsidRDefault="00BC4753" w:rsidP="00BC4753">
      <w:pPr>
        <w:spacing w:before="0" w:after="120" w:line="276" w:lineRule="auto"/>
        <w:rPr>
          <w:b/>
          <w:szCs w:val="20"/>
        </w:rPr>
      </w:pPr>
      <w:r w:rsidRPr="00672380">
        <w:rPr>
          <w:b/>
          <w:szCs w:val="20"/>
        </w:rPr>
        <w:t>Ročník: 8.</w:t>
      </w:r>
    </w:p>
    <w:tbl>
      <w:tblPr>
        <w:tblW w:w="148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543"/>
      </w:tblGrid>
      <w:tr w:rsidR="00BC4753" w14:paraId="726EE401" w14:textId="77777777" w:rsidTr="00BC4753">
        <w:trPr>
          <w:trHeight w:val="567"/>
          <w:tblHeader/>
        </w:trPr>
        <w:tc>
          <w:tcPr>
            <w:tcW w:w="3756" w:type="dxa"/>
            <w:vAlign w:val="center"/>
          </w:tcPr>
          <w:p w14:paraId="0D58AB42" w14:textId="77777777" w:rsidR="00BC4753" w:rsidRPr="009C012A" w:rsidRDefault="00BC4753" w:rsidP="00BC4753">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1DAEC9DC" w14:textId="77777777" w:rsidR="00BC4753" w:rsidRDefault="00BC4753" w:rsidP="00BC4753">
            <w:pPr>
              <w:jc w:val="center"/>
              <w:rPr>
                <w:b/>
              </w:rPr>
            </w:pPr>
          </w:p>
          <w:p w14:paraId="5582D051" w14:textId="77777777" w:rsidR="00BC4753" w:rsidRPr="00581289" w:rsidRDefault="00BC4753" w:rsidP="00BC4753">
            <w:pPr>
              <w:jc w:val="center"/>
              <w:rPr>
                <w:b/>
              </w:rPr>
            </w:pPr>
            <w:r w:rsidRPr="00581289">
              <w:rPr>
                <w:b/>
              </w:rPr>
              <w:t>KONKRETIZOVANÉ VÝSTUPY ŽÁKA</w:t>
            </w:r>
          </w:p>
          <w:p w14:paraId="167E93A3" w14:textId="77777777" w:rsidR="00BC4753" w:rsidRPr="009C012A" w:rsidRDefault="00BC4753" w:rsidP="00BC4753">
            <w:pPr>
              <w:jc w:val="center"/>
              <w:rPr>
                <w:b/>
              </w:rPr>
            </w:pPr>
          </w:p>
        </w:tc>
        <w:tc>
          <w:tcPr>
            <w:tcW w:w="3828" w:type="dxa"/>
            <w:vAlign w:val="center"/>
          </w:tcPr>
          <w:p w14:paraId="10F29063" w14:textId="77777777" w:rsidR="00BC4753" w:rsidRDefault="00BC4753" w:rsidP="00BC4753">
            <w:pPr>
              <w:jc w:val="center"/>
              <w:rPr>
                <w:b/>
              </w:rPr>
            </w:pPr>
          </w:p>
          <w:p w14:paraId="4499D3F9" w14:textId="77777777" w:rsidR="00BC4753" w:rsidRDefault="00BC4753" w:rsidP="00BC4753">
            <w:pPr>
              <w:jc w:val="center"/>
              <w:rPr>
                <w:b/>
              </w:rPr>
            </w:pPr>
            <w:r w:rsidRPr="00581289">
              <w:rPr>
                <w:b/>
              </w:rPr>
              <w:t>KONKRETIZOVANÉ UČIVO</w:t>
            </w:r>
          </w:p>
          <w:p w14:paraId="5C65BF29" w14:textId="77777777" w:rsidR="00BC4753" w:rsidRPr="009C012A" w:rsidRDefault="00BC4753" w:rsidP="00BC4753">
            <w:pPr>
              <w:jc w:val="center"/>
              <w:rPr>
                <w:b/>
              </w:rPr>
            </w:pPr>
          </w:p>
        </w:tc>
        <w:tc>
          <w:tcPr>
            <w:tcW w:w="3543" w:type="dxa"/>
            <w:vAlign w:val="center"/>
          </w:tcPr>
          <w:p w14:paraId="46638194" w14:textId="77777777" w:rsidR="00BC4753" w:rsidRPr="009C012A" w:rsidRDefault="00BC4753" w:rsidP="00BC4753">
            <w:pPr>
              <w:jc w:val="center"/>
              <w:rPr>
                <w:b/>
              </w:rPr>
            </w:pPr>
            <w:r w:rsidRPr="00581289">
              <w:rPr>
                <w:b/>
              </w:rPr>
              <w:t>PRŮŘEZOVÁ TÉMATA</w:t>
            </w:r>
          </w:p>
        </w:tc>
      </w:tr>
      <w:tr w:rsidR="00BC4753" w14:paraId="45CE2A9E" w14:textId="77777777" w:rsidTr="00BC4753">
        <w:tc>
          <w:tcPr>
            <w:tcW w:w="3756" w:type="dxa"/>
            <w:vAlign w:val="center"/>
          </w:tcPr>
          <w:p w14:paraId="232DE104" w14:textId="77777777" w:rsidR="00BC4753" w:rsidRPr="00061058" w:rsidRDefault="00BC4753" w:rsidP="00BC4753">
            <w:pPr>
              <w:spacing w:before="0" w:after="120" w:line="276" w:lineRule="auto"/>
              <w:jc w:val="left"/>
              <w:rPr>
                <w:b/>
              </w:rPr>
            </w:pPr>
            <w:r w:rsidRPr="00061058">
              <w:rPr>
                <w:b/>
              </w:rPr>
              <w:t>Poslech s porozuměním</w:t>
            </w:r>
          </w:p>
          <w:p w14:paraId="321E2A99" w14:textId="77777777" w:rsidR="00BC4753" w:rsidRDefault="00BC4753" w:rsidP="00E20C03">
            <w:pPr>
              <w:pStyle w:val="Odstavecseseznamem"/>
              <w:numPr>
                <w:ilvl w:val="0"/>
                <w:numId w:val="258"/>
              </w:numPr>
              <w:spacing w:before="0" w:after="120" w:line="276" w:lineRule="auto"/>
              <w:ind w:left="714" w:hanging="357"/>
              <w:jc w:val="left"/>
            </w:pPr>
            <w:r>
              <w:t>rozumí jednoduchým pokynům a otázkám učitele, které jsou pronášeny pomalu a s pečlivou výslovností a reaguje na ně</w:t>
            </w:r>
          </w:p>
          <w:p w14:paraId="4A5508BF" w14:textId="77777777" w:rsidR="00BC4753" w:rsidRDefault="00BC4753" w:rsidP="00E20C03">
            <w:pPr>
              <w:pStyle w:val="Odstavecseseznamem"/>
              <w:numPr>
                <w:ilvl w:val="0"/>
                <w:numId w:val="258"/>
              </w:numPr>
              <w:spacing w:before="0" w:after="120" w:line="276" w:lineRule="auto"/>
              <w:ind w:left="714" w:hanging="357"/>
              <w:jc w:val="left"/>
            </w:pPr>
            <w:r>
              <w:t>rozumí slovům a jednoduchým větám, které jsou pronášeny pomalu a zřetelně a týkají se osvojovaných témat, zejména pokud má k dispozici vizuální oporu</w:t>
            </w:r>
          </w:p>
          <w:p w14:paraId="3B3D6712" w14:textId="77777777" w:rsidR="00BC4753" w:rsidRDefault="00BC4753" w:rsidP="00E20C03">
            <w:pPr>
              <w:pStyle w:val="Odstavecseseznamem"/>
              <w:numPr>
                <w:ilvl w:val="0"/>
                <w:numId w:val="258"/>
              </w:numPr>
              <w:spacing w:before="0" w:after="120" w:line="276" w:lineRule="auto"/>
              <w:ind w:left="714" w:hanging="357"/>
              <w:jc w:val="left"/>
            </w:pPr>
            <w:r>
              <w:t>rozumí základním informacím v krátkých poslechových textech týkajících se každodenních témat</w:t>
            </w:r>
          </w:p>
          <w:p w14:paraId="3DA7F5A8" w14:textId="77777777" w:rsidR="00BC4753" w:rsidRPr="00061058" w:rsidRDefault="00BC4753" w:rsidP="00BC4753">
            <w:pPr>
              <w:spacing w:before="0" w:after="120" w:line="276" w:lineRule="auto"/>
              <w:jc w:val="left"/>
              <w:rPr>
                <w:b/>
              </w:rPr>
            </w:pPr>
            <w:r w:rsidRPr="00061058">
              <w:rPr>
                <w:b/>
              </w:rPr>
              <w:t>Mluvení</w:t>
            </w:r>
          </w:p>
          <w:p w14:paraId="6F87F8E2" w14:textId="77777777" w:rsidR="00BC4753" w:rsidRDefault="00BC4753" w:rsidP="00E20C03">
            <w:pPr>
              <w:pStyle w:val="Odstavecseseznamem"/>
              <w:numPr>
                <w:ilvl w:val="0"/>
                <w:numId w:val="258"/>
              </w:numPr>
              <w:spacing w:before="0" w:after="120" w:line="276" w:lineRule="auto"/>
              <w:ind w:left="714" w:hanging="357"/>
              <w:jc w:val="left"/>
            </w:pPr>
            <w:r>
              <w:t>zapojí se do jednoduchých rozhovorů</w:t>
            </w:r>
          </w:p>
          <w:p w14:paraId="4E63E18C" w14:textId="77777777" w:rsidR="00BC4753" w:rsidRDefault="00BC4753" w:rsidP="00E20C03">
            <w:pPr>
              <w:pStyle w:val="Odstavecseseznamem"/>
              <w:numPr>
                <w:ilvl w:val="0"/>
                <w:numId w:val="258"/>
              </w:numPr>
              <w:spacing w:before="0" w:after="120" w:line="276" w:lineRule="auto"/>
              <w:ind w:left="714" w:hanging="357"/>
              <w:jc w:val="left"/>
            </w:pPr>
            <w:r>
              <w:t>sdělí jednoduchým způsobem základní informace týkající se jeho samotného, rodiny, školy, volného času a dalších osvojovaných témat</w:t>
            </w:r>
          </w:p>
          <w:p w14:paraId="68D0A3FB" w14:textId="77777777" w:rsidR="00BC4753" w:rsidRDefault="00BC4753" w:rsidP="00E20C03">
            <w:pPr>
              <w:pStyle w:val="Odstavecseseznamem"/>
              <w:numPr>
                <w:ilvl w:val="0"/>
                <w:numId w:val="258"/>
              </w:numPr>
              <w:spacing w:before="0" w:after="120" w:line="276" w:lineRule="auto"/>
              <w:ind w:left="714" w:hanging="357"/>
              <w:jc w:val="left"/>
            </w:pPr>
            <w:r>
              <w:t xml:space="preserve">odpovídá na jednoduché otázky týkající se jeho samotného a rodiny, školy, volného času a podobné </w:t>
            </w:r>
            <w:r>
              <w:lastRenderedPageBreak/>
              <w:t>otázky pokládá</w:t>
            </w:r>
          </w:p>
          <w:p w14:paraId="272FB225" w14:textId="77777777" w:rsidR="00BC4753" w:rsidRPr="00061058" w:rsidRDefault="00BC4753" w:rsidP="00BC4753">
            <w:pPr>
              <w:spacing w:before="0" w:after="120" w:line="276" w:lineRule="auto"/>
              <w:jc w:val="left"/>
              <w:rPr>
                <w:b/>
              </w:rPr>
            </w:pPr>
            <w:r w:rsidRPr="00061058">
              <w:rPr>
                <w:b/>
              </w:rPr>
              <w:t>Čtení s porozuměním</w:t>
            </w:r>
          </w:p>
          <w:p w14:paraId="6BD206BC" w14:textId="77777777" w:rsidR="00BC4753" w:rsidRDefault="00BC4753" w:rsidP="00E20C03">
            <w:pPr>
              <w:pStyle w:val="Odstavecseseznamem"/>
              <w:numPr>
                <w:ilvl w:val="0"/>
                <w:numId w:val="258"/>
              </w:numPr>
              <w:spacing w:before="0" w:after="120" w:line="276" w:lineRule="auto"/>
              <w:ind w:left="714" w:hanging="357"/>
              <w:jc w:val="left"/>
            </w:pPr>
            <w:r>
              <w:t>rozumí slovům a jednoduchým větám, které se vztahují k běžným tématům</w:t>
            </w:r>
          </w:p>
          <w:p w14:paraId="73595D92" w14:textId="77777777" w:rsidR="00BC4753" w:rsidRDefault="00BC4753" w:rsidP="00E20C03">
            <w:pPr>
              <w:pStyle w:val="Odstavecseseznamem"/>
              <w:numPr>
                <w:ilvl w:val="0"/>
                <w:numId w:val="258"/>
              </w:numPr>
              <w:spacing w:before="0" w:after="120" w:line="276" w:lineRule="auto"/>
              <w:ind w:left="714" w:hanging="357"/>
              <w:jc w:val="left"/>
            </w:pPr>
            <w:r>
              <w:t>rozumí krátkému jednoduchému textu zejména, pokud má k dispozici vizuální oporu, a vyhledá v něm požadovanou informaci</w:t>
            </w:r>
          </w:p>
          <w:p w14:paraId="46678CDF" w14:textId="77777777" w:rsidR="00BC4753" w:rsidRPr="00061058" w:rsidRDefault="00BC4753" w:rsidP="00BC4753">
            <w:pPr>
              <w:spacing w:before="0" w:after="120" w:line="276" w:lineRule="auto"/>
              <w:jc w:val="left"/>
              <w:rPr>
                <w:b/>
              </w:rPr>
            </w:pPr>
            <w:r w:rsidRPr="00061058">
              <w:rPr>
                <w:b/>
              </w:rPr>
              <w:t>Psaní</w:t>
            </w:r>
          </w:p>
          <w:p w14:paraId="0D9410F8" w14:textId="77777777" w:rsidR="00BC4753" w:rsidRDefault="00BC4753" w:rsidP="00E20C03">
            <w:pPr>
              <w:pStyle w:val="Odstavecseseznamem"/>
              <w:numPr>
                <w:ilvl w:val="0"/>
                <w:numId w:val="258"/>
              </w:numPr>
              <w:spacing w:before="0" w:after="120" w:line="276" w:lineRule="auto"/>
              <w:ind w:left="714" w:hanging="357"/>
              <w:jc w:val="left"/>
            </w:pPr>
            <w:r>
              <w:t>napíše jednoduché texty týkající se jeho samotného, rodiny, školy, volného času a dalších osvojovaných témat</w:t>
            </w:r>
          </w:p>
          <w:p w14:paraId="045BB84A" w14:textId="77777777" w:rsidR="00BC4753" w:rsidRDefault="00BC4753" w:rsidP="00E20C03">
            <w:pPr>
              <w:pStyle w:val="Odstavecseseznamem"/>
              <w:numPr>
                <w:ilvl w:val="0"/>
                <w:numId w:val="258"/>
              </w:numPr>
              <w:spacing w:before="0" w:after="120" w:line="276" w:lineRule="auto"/>
              <w:ind w:left="714" w:hanging="357"/>
              <w:jc w:val="left"/>
            </w:pPr>
            <w:r>
              <w:t xml:space="preserve">stručně reaguje na jednoduché písemné sdělení </w:t>
            </w:r>
          </w:p>
          <w:p w14:paraId="4DB99937" w14:textId="77777777" w:rsidR="00BC4753" w:rsidRDefault="00BC4753" w:rsidP="00E20C03">
            <w:pPr>
              <w:pStyle w:val="Odstavecseseznamem"/>
              <w:numPr>
                <w:ilvl w:val="0"/>
                <w:numId w:val="258"/>
              </w:numPr>
              <w:spacing w:before="0" w:after="120" w:line="276" w:lineRule="auto"/>
              <w:ind w:left="714" w:hanging="357"/>
              <w:jc w:val="left"/>
            </w:pPr>
            <w:r>
              <w:t xml:space="preserve">napíše základní údaje o sobě  </w:t>
            </w:r>
          </w:p>
          <w:p w14:paraId="6437C4DF" w14:textId="77777777" w:rsidR="00BC4753" w:rsidRDefault="00BC4753" w:rsidP="00BC4753">
            <w:pPr>
              <w:pStyle w:val="Odstavecseseznamem"/>
              <w:spacing w:before="0" w:after="120" w:line="276" w:lineRule="auto"/>
              <w:ind w:left="714" w:hanging="357"/>
              <w:jc w:val="left"/>
            </w:pPr>
          </w:p>
          <w:p w14:paraId="4A887C72" w14:textId="77777777" w:rsidR="00BC4753" w:rsidRDefault="00BC4753" w:rsidP="00BC4753">
            <w:pPr>
              <w:pStyle w:val="Odstavecseseznamem"/>
              <w:ind w:left="765"/>
            </w:pPr>
          </w:p>
        </w:tc>
        <w:tc>
          <w:tcPr>
            <w:tcW w:w="3685" w:type="dxa"/>
            <w:vAlign w:val="center"/>
          </w:tcPr>
          <w:p w14:paraId="711B0EA8" w14:textId="77777777" w:rsidR="00BC4753" w:rsidRDefault="00BC4753" w:rsidP="00E20C03">
            <w:pPr>
              <w:pStyle w:val="Odstavecseseznamem"/>
              <w:numPr>
                <w:ilvl w:val="0"/>
                <w:numId w:val="259"/>
              </w:numPr>
              <w:spacing w:before="0" w:after="120" w:line="276" w:lineRule="auto"/>
              <w:ind w:left="714" w:hanging="357"/>
              <w:jc w:val="left"/>
            </w:pPr>
            <w:r>
              <w:lastRenderedPageBreak/>
              <w:t>žák rozpozná známá slova a slovní spojení v pomalém zřetelném projev</w:t>
            </w:r>
          </w:p>
          <w:p w14:paraId="360E3CCA" w14:textId="77777777" w:rsidR="00BC4753" w:rsidRDefault="00BC4753" w:rsidP="00E20C03">
            <w:pPr>
              <w:pStyle w:val="Odstavecseseznamem"/>
              <w:numPr>
                <w:ilvl w:val="0"/>
                <w:numId w:val="259"/>
              </w:numPr>
              <w:spacing w:before="0" w:after="120" w:line="276" w:lineRule="auto"/>
              <w:ind w:left="714" w:hanging="357"/>
              <w:jc w:val="left"/>
            </w:pPr>
            <w:r>
              <w:t xml:space="preserve">žák porozumí tomu, o čem pojednává velmi krátký a jednoduchý poslechový text, který se vztahuje ke každodenním tématům </w:t>
            </w:r>
          </w:p>
          <w:p w14:paraId="5B3EF1AA" w14:textId="77777777" w:rsidR="00BC4753" w:rsidRDefault="00BC4753" w:rsidP="00E20C03">
            <w:pPr>
              <w:pStyle w:val="Odstavecseseznamem"/>
              <w:numPr>
                <w:ilvl w:val="0"/>
                <w:numId w:val="259"/>
              </w:numPr>
              <w:spacing w:before="0" w:after="120" w:line="276" w:lineRule="auto"/>
              <w:ind w:left="714" w:hanging="357"/>
              <w:jc w:val="left"/>
            </w:pPr>
            <w:r>
              <w:t>žák se účastní jednoduchých a pomalu vedených rozhovorů, ve kterých poskytne konkrétní informace o sobě, dalších osobách, zvířatech, předmětech, činnostech</w:t>
            </w:r>
          </w:p>
          <w:p w14:paraId="18C9F042" w14:textId="77777777" w:rsidR="00BC4753" w:rsidRDefault="00BC4753" w:rsidP="00E20C03">
            <w:pPr>
              <w:pStyle w:val="Odstavecseseznamem"/>
              <w:numPr>
                <w:ilvl w:val="0"/>
                <w:numId w:val="259"/>
              </w:numPr>
              <w:spacing w:before="0" w:after="120" w:line="276" w:lineRule="auto"/>
              <w:ind w:left="714" w:hanging="357"/>
              <w:jc w:val="left"/>
            </w:pPr>
            <w:r>
              <w:t>žák se představí, sdělí svůj věk, kde bydlí, co dělá, vlastní, umí, má rád/nerad</w:t>
            </w:r>
          </w:p>
          <w:p w14:paraId="1612E43A" w14:textId="77777777" w:rsidR="00BC4753" w:rsidRDefault="00BC4753" w:rsidP="00E20C03">
            <w:pPr>
              <w:pStyle w:val="Odstavecseseznamem"/>
              <w:numPr>
                <w:ilvl w:val="0"/>
                <w:numId w:val="259"/>
              </w:numPr>
              <w:spacing w:before="0" w:after="120" w:line="276" w:lineRule="auto"/>
              <w:ind w:left="714" w:hanging="357"/>
              <w:jc w:val="left"/>
            </w:pPr>
            <w:r>
              <w:t>žák popíše např. předměty, zvířata, činnosti, se kterými se běžně setkává</w:t>
            </w:r>
          </w:p>
          <w:p w14:paraId="6DCA4D26" w14:textId="77777777" w:rsidR="00BC4753" w:rsidRDefault="00BC4753" w:rsidP="00E20C03">
            <w:pPr>
              <w:pStyle w:val="Odstavecseseznamem"/>
              <w:numPr>
                <w:ilvl w:val="0"/>
                <w:numId w:val="259"/>
              </w:numPr>
              <w:spacing w:before="0" w:after="120" w:line="276" w:lineRule="auto"/>
              <w:ind w:left="714" w:hanging="357"/>
              <w:jc w:val="left"/>
            </w:pPr>
            <w:r>
              <w:t>žák porozumí tématu/obsahu krátkého textu, který se vztahuje k tématům z každodenního života</w:t>
            </w:r>
          </w:p>
          <w:p w14:paraId="04FEA0F8" w14:textId="77777777" w:rsidR="00BC4753" w:rsidRDefault="00BC4753" w:rsidP="00E20C03">
            <w:pPr>
              <w:pStyle w:val="Odstavecseseznamem"/>
              <w:numPr>
                <w:ilvl w:val="0"/>
                <w:numId w:val="259"/>
              </w:numPr>
              <w:spacing w:before="0" w:after="120" w:line="276" w:lineRule="auto"/>
              <w:ind w:left="714" w:hanging="357"/>
              <w:jc w:val="left"/>
            </w:pPr>
            <w:r>
              <w:t xml:space="preserve">žák najde konkrétní informace v krátkém jednoduchém textu, který se vztahuje k tématům </w:t>
            </w:r>
            <w:r>
              <w:lastRenderedPageBreak/>
              <w:t>z každodenního života</w:t>
            </w:r>
          </w:p>
          <w:p w14:paraId="37720ECE" w14:textId="77777777" w:rsidR="00BC4753" w:rsidRDefault="00BC4753" w:rsidP="00E20C03">
            <w:pPr>
              <w:pStyle w:val="Odstavecseseznamem"/>
              <w:numPr>
                <w:ilvl w:val="0"/>
                <w:numId w:val="259"/>
              </w:numPr>
              <w:spacing w:before="0" w:after="120" w:line="276" w:lineRule="auto"/>
              <w:ind w:left="714" w:hanging="357"/>
              <w:jc w:val="left"/>
            </w:pPr>
            <w:r>
              <w:t>žák zapíše jednoduchá slovní spojení a věty, ve kterých se představí, uvede věk, sdělí, kde bydlí, co dělá, vlastní a umí</w:t>
            </w:r>
          </w:p>
          <w:p w14:paraId="2DAEBDF8" w14:textId="77777777" w:rsidR="00BC4753" w:rsidRDefault="00BC4753" w:rsidP="00BC4753">
            <w:pPr>
              <w:spacing w:before="0" w:after="120" w:line="276" w:lineRule="auto"/>
              <w:ind w:left="714" w:hanging="357"/>
              <w:jc w:val="left"/>
            </w:pPr>
          </w:p>
          <w:p w14:paraId="23BA915C" w14:textId="77777777" w:rsidR="00BC4753" w:rsidRDefault="00BC4753" w:rsidP="00BC4753">
            <w:pPr>
              <w:spacing w:before="0" w:after="120" w:line="276" w:lineRule="auto"/>
              <w:ind w:left="714" w:hanging="357"/>
              <w:jc w:val="left"/>
            </w:pPr>
          </w:p>
          <w:p w14:paraId="47674E16" w14:textId="77777777" w:rsidR="00BC4753" w:rsidRDefault="00BC4753" w:rsidP="00BC4753">
            <w:pPr>
              <w:spacing w:before="0" w:line="240" w:lineRule="auto"/>
              <w:jc w:val="left"/>
            </w:pPr>
          </w:p>
        </w:tc>
        <w:tc>
          <w:tcPr>
            <w:tcW w:w="3828" w:type="dxa"/>
            <w:vAlign w:val="center"/>
          </w:tcPr>
          <w:p w14:paraId="612B8FC3" w14:textId="77777777" w:rsidR="00BC4753" w:rsidRPr="0097507E" w:rsidRDefault="00BC4753" w:rsidP="00BC4753">
            <w:pPr>
              <w:spacing w:before="0" w:after="120" w:line="276" w:lineRule="auto"/>
              <w:rPr>
                <w:b/>
              </w:rPr>
            </w:pPr>
            <w:r w:rsidRPr="0097507E">
              <w:rPr>
                <w:b/>
              </w:rPr>
              <w:lastRenderedPageBreak/>
              <w:t>Výslovnost</w:t>
            </w:r>
          </w:p>
          <w:p w14:paraId="5F3709A6" w14:textId="77777777" w:rsidR="00BC4753" w:rsidRDefault="00BC4753" w:rsidP="00E20C03">
            <w:pPr>
              <w:pStyle w:val="Odstavecseseznamem"/>
              <w:numPr>
                <w:ilvl w:val="0"/>
                <w:numId w:val="260"/>
              </w:numPr>
              <w:spacing w:before="0" w:after="120" w:line="276" w:lineRule="auto"/>
              <w:ind w:left="714" w:hanging="357"/>
              <w:jc w:val="left"/>
            </w:pPr>
            <w:r>
              <w:t>slovní a větný přízvuk, samohlásky a souhlásky/zvuková a grafická podoba jazyka</w:t>
            </w:r>
          </w:p>
          <w:p w14:paraId="5D7A0F07" w14:textId="77777777" w:rsidR="00BC4753" w:rsidRPr="0097507E" w:rsidRDefault="00BC4753" w:rsidP="00BC4753">
            <w:pPr>
              <w:spacing w:before="0" w:after="120" w:line="276" w:lineRule="auto"/>
              <w:rPr>
                <w:b/>
              </w:rPr>
            </w:pPr>
            <w:r w:rsidRPr="0097507E">
              <w:rPr>
                <w:b/>
              </w:rPr>
              <w:t>Gramatika</w:t>
            </w:r>
          </w:p>
          <w:p w14:paraId="2E9F64B3" w14:textId="77777777" w:rsidR="00BC4753" w:rsidRDefault="00BC4753" w:rsidP="00E20C03">
            <w:pPr>
              <w:pStyle w:val="Odstavecseseznamem"/>
              <w:numPr>
                <w:ilvl w:val="0"/>
                <w:numId w:val="260"/>
              </w:numPr>
              <w:spacing w:before="0" w:after="120" w:line="276" w:lineRule="auto"/>
              <w:ind w:left="714" w:hanging="357"/>
              <w:jc w:val="left"/>
            </w:pPr>
            <w:r>
              <w:t xml:space="preserve">věta jednoduchá – otázky, odpovědi, zápor, pořádek slov ve větě jednoduché, časování vybraných sloves v přítomném čase, zájmena </w:t>
            </w:r>
          </w:p>
          <w:p w14:paraId="33E6E2BF" w14:textId="77777777" w:rsidR="00BC4753" w:rsidRPr="0097507E" w:rsidRDefault="00BC4753" w:rsidP="00BC4753">
            <w:pPr>
              <w:spacing w:before="0" w:after="120" w:line="276" w:lineRule="auto"/>
              <w:rPr>
                <w:b/>
              </w:rPr>
            </w:pPr>
            <w:r w:rsidRPr="0097507E">
              <w:rPr>
                <w:b/>
              </w:rPr>
              <w:t>Tematické okruhy, slovní zásoba</w:t>
            </w:r>
          </w:p>
          <w:p w14:paraId="3B958A4F" w14:textId="77777777" w:rsidR="00BC4753" w:rsidRDefault="00BC4753" w:rsidP="00E20C03">
            <w:pPr>
              <w:pStyle w:val="Odstavecseseznamem"/>
              <w:numPr>
                <w:ilvl w:val="0"/>
                <w:numId w:val="260"/>
              </w:numPr>
              <w:spacing w:before="0" w:after="120" w:line="276" w:lineRule="auto"/>
              <w:ind w:left="714" w:hanging="357"/>
              <w:jc w:val="left"/>
            </w:pPr>
            <w:r>
              <w:t>navázání kontaktu / pozdrav, představování, poděkování, souhlas, nesouhlas, rozloučení/, rodina, členové rodiny, bydliště, různé činnosti (různé sportovní a další aktivity), práce se slovníkem</w:t>
            </w:r>
          </w:p>
          <w:p w14:paraId="72E7D921" w14:textId="77777777" w:rsidR="00BC4753" w:rsidRDefault="00BC4753" w:rsidP="00BC4753">
            <w:pPr>
              <w:spacing w:before="0" w:after="120" w:line="276" w:lineRule="auto"/>
              <w:ind w:left="714" w:hanging="357"/>
            </w:pPr>
          </w:p>
          <w:p w14:paraId="4381BE6D" w14:textId="77777777" w:rsidR="00BC4753" w:rsidRDefault="00BC4753" w:rsidP="00BC4753">
            <w:pPr>
              <w:spacing w:before="0" w:after="120" w:line="276" w:lineRule="auto"/>
              <w:ind w:left="714" w:hanging="357"/>
            </w:pPr>
          </w:p>
          <w:p w14:paraId="637323C0" w14:textId="77777777" w:rsidR="00BC4753" w:rsidRDefault="00BC4753" w:rsidP="00BC4753"/>
          <w:p w14:paraId="532F79E1" w14:textId="77777777" w:rsidR="00BC4753" w:rsidRDefault="00BC4753" w:rsidP="00BC4753"/>
          <w:p w14:paraId="5F63939D" w14:textId="77777777" w:rsidR="00BC4753" w:rsidRDefault="00BC4753" w:rsidP="00BC4753"/>
          <w:p w14:paraId="0A22D6F0" w14:textId="77777777" w:rsidR="00BC4753" w:rsidRDefault="00BC4753" w:rsidP="00BC4753"/>
          <w:p w14:paraId="759C740D" w14:textId="77777777" w:rsidR="00BC4753" w:rsidRDefault="00BC4753" w:rsidP="00BC4753"/>
        </w:tc>
        <w:tc>
          <w:tcPr>
            <w:tcW w:w="3543" w:type="dxa"/>
            <w:vAlign w:val="center"/>
          </w:tcPr>
          <w:p w14:paraId="0E1CFFC7" w14:textId="77777777" w:rsidR="00BC4753" w:rsidRPr="0097507E" w:rsidRDefault="00BC4753" w:rsidP="00BC4753">
            <w:pPr>
              <w:tabs>
                <w:tab w:val="left" w:pos="720"/>
              </w:tabs>
              <w:spacing w:before="0" w:after="120" w:line="276" w:lineRule="auto"/>
              <w:jc w:val="left"/>
              <w:rPr>
                <w:b/>
              </w:rPr>
            </w:pPr>
            <w:r w:rsidRPr="0097507E">
              <w:rPr>
                <w:b/>
              </w:rPr>
              <w:lastRenderedPageBreak/>
              <w:t xml:space="preserve">OSV </w:t>
            </w:r>
          </w:p>
          <w:p w14:paraId="098D1BE2" w14:textId="77777777" w:rsidR="00BC4753" w:rsidRPr="0097507E" w:rsidRDefault="00BC4753" w:rsidP="00E20C03">
            <w:pPr>
              <w:pStyle w:val="Odstavecseseznamem"/>
              <w:numPr>
                <w:ilvl w:val="0"/>
                <w:numId w:val="261"/>
              </w:numPr>
              <w:tabs>
                <w:tab w:val="left" w:pos="720"/>
              </w:tabs>
              <w:spacing w:before="0" w:after="120" w:line="276" w:lineRule="auto"/>
              <w:ind w:left="714" w:hanging="357"/>
              <w:jc w:val="left"/>
              <w:rPr>
                <w:szCs w:val="20"/>
              </w:rPr>
            </w:pPr>
            <w:r>
              <w:rPr>
                <w:szCs w:val="20"/>
              </w:rPr>
              <w:t>s</w:t>
            </w:r>
            <w:r w:rsidRPr="0097507E">
              <w:rPr>
                <w:szCs w:val="20"/>
              </w:rPr>
              <w:t>eberegulace a sebeorganizace</w:t>
            </w:r>
          </w:p>
          <w:p w14:paraId="0573757C" w14:textId="77777777" w:rsidR="00BC4753" w:rsidRPr="0097507E" w:rsidRDefault="00BC4753" w:rsidP="00E20C03">
            <w:pPr>
              <w:pStyle w:val="Odstavecseseznamem"/>
              <w:numPr>
                <w:ilvl w:val="0"/>
                <w:numId w:val="261"/>
              </w:numPr>
              <w:tabs>
                <w:tab w:val="left" w:pos="720"/>
              </w:tabs>
              <w:spacing w:before="0" w:after="120" w:line="276" w:lineRule="auto"/>
              <w:ind w:left="714" w:hanging="357"/>
              <w:jc w:val="left"/>
              <w:rPr>
                <w:szCs w:val="20"/>
              </w:rPr>
            </w:pPr>
            <w:r>
              <w:rPr>
                <w:szCs w:val="20"/>
              </w:rPr>
              <w:t>k</w:t>
            </w:r>
            <w:r w:rsidRPr="0097507E">
              <w:rPr>
                <w:szCs w:val="20"/>
              </w:rPr>
              <w:t>reativita</w:t>
            </w:r>
          </w:p>
          <w:p w14:paraId="396EDB5B" w14:textId="77777777" w:rsidR="00BC4753" w:rsidRPr="0097507E" w:rsidRDefault="00BC4753" w:rsidP="00E20C03">
            <w:pPr>
              <w:pStyle w:val="Odstavecseseznamem"/>
              <w:numPr>
                <w:ilvl w:val="0"/>
                <w:numId w:val="261"/>
              </w:numPr>
              <w:tabs>
                <w:tab w:val="left" w:pos="720"/>
              </w:tabs>
              <w:spacing w:before="0" w:after="120" w:line="276" w:lineRule="auto"/>
              <w:ind w:left="714" w:hanging="357"/>
              <w:jc w:val="left"/>
              <w:rPr>
                <w:szCs w:val="20"/>
              </w:rPr>
            </w:pPr>
            <w:r>
              <w:rPr>
                <w:szCs w:val="20"/>
              </w:rPr>
              <w:t>k</w:t>
            </w:r>
            <w:r w:rsidRPr="0097507E">
              <w:rPr>
                <w:szCs w:val="20"/>
              </w:rPr>
              <w:t>omunikace</w:t>
            </w:r>
          </w:p>
          <w:p w14:paraId="6CE20C92" w14:textId="77777777" w:rsidR="00BC4753" w:rsidRPr="0097507E" w:rsidRDefault="00BC4753" w:rsidP="00E20C03">
            <w:pPr>
              <w:pStyle w:val="Odstavecseseznamem"/>
              <w:numPr>
                <w:ilvl w:val="0"/>
                <w:numId w:val="261"/>
              </w:numPr>
              <w:tabs>
                <w:tab w:val="left" w:pos="720"/>
              </w:tabs>
              <w:spacing w:before="0" w:after="120" w:line="276" w:lineRule="auto"/>
              <w:ind w:left="714" w:hanging="357"/>
              <w:jc w:val="left"/>
              <w:rPr>
                <w:szCs w:val="20"/>
              </w:rPr>
            </w:pPr>
            <w:r>
              <w:rPr>
                <w:szCs w:val="20"/>
              </w:rPr>
              <w:t>k</w:t>
            </w:r>
            <w:r w:rsidRPr="0097507E">
              <w:rPr>
                <w:szCs w:val="20"/>
              </w:rPr>
              <w:t>ooperace a kompetice</w:t>
            </w:r>
          </w:p>
          <w:p w14:paraId="37092710" w14:textId="77777777" w:rsidR="00BC4753" w:rsidRDefault="00BC4753" w:rsidP="00BC4753">
            <w:pPr>
              <w:spacing w:before="0" w:after="120" w:line="276" w:lineRule="auto"/>
              <w:jc w:val="left"/>
            </w:pPr>
            <w:r w:rsidRPr="0097507E">
              <w:rPr>
                <w:b/>
              </w:rPr>
              <w:t>EGS</w:t>
            </w:r>
            <w:r w:rsidRPr="0097507E">
              <w:t xml:space="preserve"> </w:t>
            </w:r>
          </w:p>
          <w:p w14:paraId="752C6B8C" w14:textId="77777777" w:rsidR="00BC4753" w:rsidRPr="0097507E" w:rsidRDefault="00BC4753" w:rsidP="00E20C03">
            <w:pPr>
              <w:pStyle w:val="Odstavecseseznamem"/>
              <w:numPr>
                <w:ilvl w:val="0"/>
                <w:numId w:val="262"/>
              </w:numPr>
              <w:spacing w:before="0" w:after="120" w:line="276" w:lineRule="auto"/>
              <w:jc w:val="left"/>
            </w:pPr>
            <w:r w:rsidRPr="0097507E">
              <w:t>Evropa a svět nás zajímá</w:t>
            </w:r>
          </w:p>
          <w:p w14:paraId="4426D8CA" w14:textId="77777777" w:rsidR="00BC4753" w:rsidRPr="0097507E" w:rsidRDefault="00BC4753" w:rsidP="00BC4753">
            <w:pPr>
              <w:spacing w:before="0" w:after="120" w:line="276" w:lineRule="auto"/>
              <w:jc w:val="left"/>
              <w:rPr>
                <w:b/>
              </w:rPr>
            </w:pPr>
            <w:r w:rsidRPr="0097507E">
              <w:rPr>
                <w:b/>
              </w:rPr>
              <w:t>M</w:t>
            </w:r>
            <w:r>
              <w:rPr>
                <w:b/>
              </w:rPr>
              <w:t>K</w:t>
            </w:r>
            <w:r w:rsidRPr="0097507E">
              <w:rPr>
                <w:b/>
              </w:rPr>
              <w:t>V</w:t>
            </w:r>
          </w:p>
          <w:p w14:paraId="21578BD6" w14:textId="77777777" w:rsidR="00BC4753" w:rsidRPr="0097507E" w:rsidRDefault="00BC4753" w:rsidP="00E20C03">
            <w:pPr>
              <w:pStyle w:val="Odstavecseseznamem"/>
              <w:numPr>
                <w:ilvl w:val="0"/>
                <w:numId w:val="263"/>
              </w:numPr>
              <w:spacing w:before="0" w:after="120" w:line="276" w:lineRule="auto"/>
              <w:jc w:val="left"/>
            </w:pPr>
            <w:r>
              <w:t>k</w:t>
            </w:r>
            <w:r w:rsidRPr="0097507E">
              <w:t>ulturní diference</w:t>
            </w:r>
          </w:p>
          <w:p w14:paraId="369C4B0A" w14:textId="77777777" w:rsidR="00BC4753" w:rsidRDefault="00BC4753" w:rsidP="00BC4753">
            <w:pPr>
              <w:spacing w:before="0" w:after="120" w:line="276" w:lineRule="auto"/>
              <w:jc w:val="left"/>
              <w:rPr>
                <w:b/>
              </w:rPr>
            </w:pPr>
            <w:r w:rsidRPr="0097507E">
              <w:rPr>
                <w:b/>
              </w:rPr>
              <w:t>MV</w:t>
            </w:r>
          </w:p>
          <w:p w14:paraId="24F77E40" w14:textId="77777777" w:rsidR="00BC4753" w:rsidRPr="0097507E" w:rsidRDefault="00BC4753" w:rsidP="00E20C03">
            <w:pPr>
              <w:pStyle w:val="Odstavecseseznamem"/>
              <w:numPr>
                <w:ilvl w:val="0"/>
                <w:numId w:val="264"/>
              </w:numPr>
              <w:spacing w:before="0" w:after="120" w:line="276" w:lineRule="auto"/>
              <w:jc w:val="left"/>
              <w:rPr>
                <w:b/>
              </w:rPr>
            </w:pPr>
            <w:r>
              <w:t>t</w:t>
            </w:r>
            <w:r w:rsidRPr="0097507E">
              <w:t>vorba multimediálního sdělení</w:t>
            </w:r>
          </w:p>
          <w:p w14:paraId="45B318E5" w14:textId="77777777" w:rsidR="00BC4753" w:rsidRPr="0097507E" w:rsidRDefault="00BC4753" w:rsidP="00BC4753">
            <w:pPr>
              <w:spacing w:before="0" w:after="120" w:line="276" w:lineRule="auto"/>
              <w:ind w:left="714" w:hanging="357"/>
              <w:jc w:val="left"/>
            </w:pPr>
          </w:p>
          <w:p w14:paraId="02CED326" w14:textId="77777777" w:rsidR="00BC4753" w:rsidRPr="0097507E" w:rsidRDefault="00BC4753" w:rsidP="00BC4753">
            <w:pPr>
              <w:spacing w:before="0" w:after="120" w:line="276" w:lineRule="auto"/>
              <w:ind w:left="714" w:hanging="357"/>
            </w:pPr>
          </w:p>
          <w:p w14:paraId="538716FF" w14:textId="77777777" w:rsidR="00BC4753" w:rsidRDefault="00BC4753" w:rsidP="00BC4753"/>
          <w:p w14:paraId="008A0557" w14:textId="77777777" w:rsidR="00BC4753" w:rsidRDefault="00BC4753" w:rsidP="00BC4753"/>
          <w:p w14:paraId="49FB96C6" w14:textId="77777777" w:rsidR="00BC4753" w:rsidRDefault="00BC4753" w:rsidP="00BC4753"/>
          <w:p w14:paraId="53D3FE4D" w14:textId="77777777" w:rsidR="00BC4753" w:rsidRDefault="00BC4753" w:rsidP="00BC4753"/>
          <w:p w14:paraId="06CFA326" w14:textId="77777777" w:rsidR="00BC4753" w:rsidRDefault="00BC4753" w:rsidP="00BC4753"/>
          <w:p w14:paraId="66B28DBE" w14:textId="77777777" w:rsidR="00BC4753" w:rsidRDefault="00BC4753" w:rsidP="00BC4753"/>
          <w:p w14:paraId="6AF4A0EA" w14:textId="77777777" w:rsidR="00BC4753" w:rsidRDefault="00BC4753" w:rsidP="00BC4753"/>
        </w:tc>
      </w:tr>
    </w:tbl>
    <w:p w14:paraId="1145C1BF" w14:textId="77777777" w:rsidR="00BC4753" w:rsidRDefault="00BC4753" w:rsidP="00BC4753"/>
    <w:p w14:paraId="3C2687C4" w14:textId="77777777" w:rsidR="00BC4753" w:rsidRDefault="00BC4753" w:rsidP="00BC4753"/>
    <w:p w14:paraId="2D3339B4" w14:textId="77777777" w:rsidR="00BC4753" w:rsidRPr="00584EAF" w:rsidRDefault="00BC4753" w:rsidP="00BC4753"/>
    <w:p w14:paraId="21397D84" w14:textId="77777777" w:rsidR="00BC4753" w:rsidRDefault="00BC4753" w:rsidP="00BC4753">
      <w:pPr>
        <w:spacing w:before="0" w:after="200" w:line="276" w:lineRule="auto"/>
        <w:jc w:val="left"/>
        <w:rPr>
          <w:b/>
          <w:sz w:val="28"/>
          <w:szCs w:val="28"/>
        </w:rPr>
      </w:pPr>
      <w:r>
        <w:rPr>
          <w:b/>
          <w:sz w:val="28"/>
          <w:szCs w:val="28"/>
        </w:rPr>
        <w:br w:type="page"/>
      </w:r>
    </w:p>
    <w:p w14:paraId="3591039A" w14:textId="77777777" w:rsidR="00BC4753" w:rsidRPr="0097507E" w:rsidRDefault="00BC4753" w:rsidP="00BC4753">
      <w:pPr>
        <w:spacing w:before="0" w:after="120" w:line="276" w:lineRule="auto"/>
        <w:rPr>
          <w:b/>
          <w:szCs w:val="20"/>
        </w:rPr>
      </w:pPr>
      <w:r w:rsidRPr="0097507E">
        <w:rPr>
          <w:b/>
          <w:szCs w:val="20"/>
        </w:rPr>
        <w:lastRenderedPageBreak/>
        <w:t>Vzdělávací oblast: Jazyk a jazyková komunikace</w:t>
      </w:r>
    </w:p>
    <w:p w14:paraId="1743EBD6" w14:textId="77777777" w:rsidR="00BC4753" w:rsidRPr="0097507E" w:rsidRDefault="00BC4753" w:rsidP="00BC4753">
      <w:pPr>
        <w:spacing w:before="0" w:after="120" w:line="276" w:lineRule="auto"/>
        <w:rPr>
          <w:b/>
          <w:szCs w:val="20"/>
        </w:rPr>
      </w:pPr>
      <w:r w:rsidRPr="0097507E">
        <w:rPr>
          <w:b/>
          <w:szCs w:val="20"/>
        </w:rPr>
        <w:t xml:space="preserve">Vyučovací předmět: </w:t>
      </w:r>
      <w:r w:rsidR="00077DA0">
        <w:rPr>
          <w:b/>
          <w:szCs w:val="20"/>
        </w:rPr>
        <w:t>Další cizí jazyk - r</w:t>
      </w:r>
      <w:r w:rsidRPr="0097507E">
        <w:rPr>
          <w:b/>
          <w:szCs w:val="20"/>
        </w:rPr>
        <w:t>uský jazyk</w:t>
      </w:r>
    </w:p>
    <w:p w14:paraId="23BB2FC2" w14:textId="77777777" w:rsidR="00BC4753" w:rsidRPr="0097507E" w:rsidRDefault="00BC4753" w:rsidP="00BC4753">
      <w:pPr>
        <w:spacing w:before="0" w:after="120" w:line="276" w:lineRule="auto"/>
        <w:rPr>
          <w:b/>
          <w:szCs w:val="20"/>
        </w:rPr>
      </w:pPr>
      <w:r w:rsidRPr="0097507E">
        <w:rPr>
          <w:b/>
          <w:szCs w:val="20"/>
        </w:rPr>
        <w:t>Ročník: 9.</w:t>
      </w:r>
    </w:p>
    <w:tbl>
      <w:tblPr>
        <w:tblW w:w="148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543"/>
      </w:tblGrid>
      <w:tr w:rsidR="00BC4753" w14:paraId="3BB8907A" w14:textId="77777777" w:rsidTr="00BC4753">
        <w:trPr>
          <w:trHeight w:val="567"/>
          <w:tblHeader/>
        </w:trPr>
        <w:tc>
          <w:tcPr>
            <w:tcW w:w="3756" w:type="dxa"/>
            <w:vAlign w:val="center"/>
          </w:tcPr>
          <w:p w14:paraId="5F23F619" w14:textId="77777777" w:rsidR="00BC4753" w:rsidRPr="009C012A" w:rsidRDefault="00BC4753" w:rsidP="00BC4753">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01A50802" w14:textId="77777777" w:rsidR="00BC4753" w:rsidRDefault="00BC4753" w:rsidP="00BC4753">
            <w:pPr>
              <w:jc w:val="center"/>
              <w:rPr>
                <w:b/>
              </w:rPr>
            </w:pPr>
          </w:p>
          <w:p w14:paraId="3330EFEC" w14:textId="77777777" w:rsidR="00BC4753" w:rsidRPr="00581289" w:rsidRDefault="00BC4753" w:rsidP="00BC4753">
            <w:pPr>
              <w:jc w:val="center"/>
              <w:rPr>
                <w:b/>
              </w:rPr>
            </w:pPr>
            <w:r w:rsidRPr="00581289">
              <w:rPr>
                <w:b/>
              </w:rPr>
              <w:t>KONKRETIZOVANÉ VÝSTUPY ŽÁKA</w:t>
            </w:r>
          </w:p>
          <w:p w14:paraId="7770F73D" w14:textId="77777777" w:rsidR="00BC4753" w:rsidRPr="009C012A" w:rsidRDefault="00BC4753" w:rsidP="00BC4753">
            <w:pPr>
              <w:jc w:val="center"/>
              <w:rPr>
                <w:b/>
              </w:rPr>
            </w:pPr>
          </w:p>
        </w:tc>
        <w:tc>
          <w:tcPr>
            <w:tcW w:w="3828" w:type="dxa"/>
            <w:vAlign w:val="center"/>
          </w:tcPr>
          <w:p w14:paraId="43C9E7F1" w14:textId="77777777" w:rsidR="00BC4753" w:rsidRDefault="00BC4753" w:rsidP="00BC4753">
            <w:pPr>
              <w:jc w:val="center"/>
              <w:rPr>
                <w:b/>
              </w:rPr>
            </w:pPr>
          </w:p>
          <w:p w14:paraId="33D3E5B0" w14:textId="77777777" w:rsidR="00BC4753" w:rsidRDefault="00BC4753" w:rsidP="00BC4753">
            <w:pPr>
              <w:jc w:val="center"/>
              <w:rPr>
                <w:b/>
              </w:rPr>
            </w:pPr>
            <w:r w:rsidRPr="00581289">
              <w:rPr>
                <w:b/>
              </w:rPr>
              <w:t>KONKRETIZOVANÉ UČIVO</w:t>
            </w:r>
          </w:p>
          <w:p w14:paraId="631F624F" w14:textId="77777777" w:rsidR="00BC4753" w:rsidRPr="009C012A" w:rsidRDefault="00BC4753" w:rsidP="00BC4753">
            <w:pPr>
              <w:jc w:val="center"/>
              <w:rPr>
                <w:b/>
              </w:rPr>
            </w:pPr>
          </w:p>
        </w:tc>
        <w:tc>
          <w:tcPr>
            <w:tcW w:w="3543" w:type="dxa"/>
            <w:vAlign w:val="center"/>
          </w:tcPr>
          <w:p w14:paraId="460B5494" w14:textId="77777777" w:rsidR="00BC4753" w:rsidRPr="009C012A" w:rsidRDefault="00BC4753" w:rsidP="00BC4753">
            <w:pPr>
              <w:jc w:val="center"/>
              <w:rPr>
                <w:b/>
              </w:rPr>
            </w:pPr>
            <w:r w:rsidRPr="00581289">
              <w:rPr>
                <w:b/>
              </w:rPr>
              <w:t>PRŮŘEZOVÁ TÉMATA</w:t>
            </w:r>
          </w:p>
        </w:tc>
      </w:tr>
      <w:tr w:rsidR="00BC4753" w14:paraId="70530E28" w14:textId="77777777" w:rsidTr="00BC4753">
        <w:tc>
          <w:tcPr>
            <w:tcW w:w="3756" w:type="dxa"/>
            <w:vAlign w:val="center"/>
          </w:tcPr>
          <w:p w14:paraId="328B6293" w14:textId="77777777" w:rsidR="00BC4753" w:rsidRPr="00B61DDB" w:rsidRDefault="00BC4753" w:rsidP="00BC4753">
            <w:pPr>
              <w:spacing w:before="0" w:after="120" w:line="276" w:lineRule="auto"/>
              <w:jc w:val="left"/>
              <w:rPr>
                <w:b/>
              </w:rPr>
            </w:pPr>
            <w:r w:rsidRPr="00B61DDB">
              <w:rPr>
                <w:b/>
              </w:rPr>
              <w:t>Poslech s porozuměním</w:t>
            </w:r>
          </w:p>
          <w:p w14:paraId="28517B78" w14:textId="77777777" w:rsidR="00BC4753" w:rsidRDefault="00BC4753" w:rsidP="00E20C03">
            <w:pPr>
              <w:pStyle w:val="Odstavecseseznamem"/>
              <w:numPr>
                <w:ilvl w:val="0"/>
                <w:numId w:val="265"/>
              </w:numPr>
              <w:spacing w:before="0" w:after="120" w:line="276" w:lineRule="auto"/>
              <w:ind w:left="714" w:hanging="357"/>
              <w:jc w:val="left"/>
            </w:pPr>
            <w:r>
              <w:t>rozumí jednoduchým pokynům a otázkám učitele, které jsou pronášeny pomalu a s pečlivou výslovností a reaguje na ně</w:t>
            </w:r>
          </w:p>
          <w:p w14:paraId="58FA6ACE" w14:textId="77777777" w:rsidR="00BC4753" w:rsidRDefault="00BC4753" w:rsidP="00E20C03">
            <w:pPr>
              <w:pStyle w:val="Odstavecseseznamem"/>
              <w:numPr>
                <w:ilvl w:val="0"/>
                <w:numId w:val="265"/>
              </w:numPr>
              <w:spacing w:before="0" w:after="120" w:line="276" w:lineRule="auto"/>
              <w:ind w:left="714" w:hanging="357"/>
              <w:jc w:val="left"/>
            </w:pPr>
            <w:r>
              <w:t>rozumí slovům a jednoduchým větám, které jsou pronášeny pomalu a zřetelně a týkají se osvojovaných témat, zejména pokud má k dispozici vizuální oporu</w:t>
            </w:r>
          </w:p>
          <w:p w14:paraId="19E0543A" w14:textId="77777777" w:rsidR="00BC4753" w:rsidRDefault="00BC4753" w:rsidP="00E20C03">
            <w:pPr>
              <w:pStyle w:val="Odstavecseseznamem"/>
              <w:numPr>
                <w:ilvl w:val="0"/>
                <w:numId w:val="265"/>
              </w:numPr>
              <w:spacing w:before="0" w:after="120" w:line="276" w:lineRule="auto"/>
              <w:ind w:left="714" w:hanging="357"/>
              <w:jc w:val="left"/>
            </w:pPr>
            <w:r>
              <w:t>rozumí základním informacím v krátkých poslechových textech týkajících se každodenních témat</w:t>
            </w:r>
          </w:p>
          <w:p w14:paraId="4E0C046B" w14:textId="77777777" w:rsidR="00BC4753" w:rsidRPr="00B61DDB" w:rsidRDefault="00BC4753" w:rsidP="00BC4753">
            <w:pPr>
              <w:spacing w:before="0" w:after="120" w:line="276" w:lineRule="auto"/>
              <w:jc w:val="left"/>
              <w:rPr>
                <w:b/>
              </w:rPr>
            </w:pPr>
            <w:r w:rsidRPr="00B61DDB">
              <w:rPr>
                <w:b/>
              </w:rPr>
              <w:t>Mluvení</w:t>
            </w:r>
          </w:p>
          <w:p w14:paraId="3E12646C" w14:textId="77777777" w:rsidR="00BC4753" w:rsidRDefault="00BC4753" w:rsidP="00E20C03">
            <w:pPr>
              <w:pStyle w:val="Odstavecseseznamem"/>
              <w:numPr>
                <w:ilvl w:val="0"/>
                <w:numId w:val="265"/>
              </w:numPr>
              <w:spacing w:before="0" w:after="120" w:line="276" w:lineRule="auto"/>
              <w:ind w:left="714" w:hanging="357"/>
              <w:jc w:val="left"/>
            </w:pPr>
            <w:r>
              <w:t>zapojí se do jednoduchých rozhovorů</w:t>
            </w:r>
          </w:p>
          <w:p w14:paraId="62A35E1F" w14:textId="77777777" w:rsidR="00BC4753" w:rsidRDefault="00BC4753" w:rsidP="00E20C03">
            <w:pPr>
              <w:pStyle w:val="Odstavecseseznamem"/>
              <w:numPr>
                <w:ilvl w:val="0"/>
                <w:numId w:val="265"/>
              </w:numPr>
              <w:spacing w:before="0" w:after="120" w:line="276" w:lineRule="auto"/>
              <w:ind w:left="714" w:hanging="357"/>
              <w:jc w:val="left"/>
            </w:pPr>
            <w:r>
              <w:t>sdělí jednoduchým způsobem základní informace týkající se jeho samotného, rodiny, školy, volného času a dalších osvojovaných témat</w:t>
            </w:r>
          </w:p>
          <w:p w14:paraId="305EB1C4" w14:textId="77777777" w:rsidR="00BC4753" w:rsidRDefault="00BC4753" w:rsidP="00E20C03">
            <w:pPr>
              <w:pStyle w:val="Odstavecseseznamem"/>
              <w:numPr>
                <w:ilvl w:val="0"/>
                <w:numId w:val="265"/>
              </w:numPr>
              <w:spacing w:before="0" w:after="120" w:line="276" w:lineRule="auto"/>
              <w:ind w:left="714" w:hanging="357"/>
              <w:jc w:val="left"/>
            </w:pPr>
            <w:r>
              <w:t xml:space="preserve">odpovídá na jednoduché otázky týkající se jeho samotného a rodiny, školy, volného času a podobné </w:t>
            </w:r>
            <w:r>
              <w:lastRenderedPageBreak/>
              <w:t>otázky pokládá</w:t>
            </w:r>
          </w:p>
          <w:p w14:paraId="3BD67243" w14:textId="77777777" w:rsidR="00BC4753" w:rsidRPr="00B61DDB" w:rsidRDefault="00BC4753" w:rsidP="00BC4753">
            <w:pPr>
              <w:spacing w:before="0" w:after="120" w:line="276" w:lineRule="auto"/>
              <w:jc w:val="left"/>
              <w:rPr>
                <w:b/>
              </w:rPr>
            </w:pPr>
            <w:r w:rsidRPr="00B61DDB">
              <w:rPr>
                <w:b/>
              </w:rPr>
              <w:t>Čtení s porozuměním</w:t>
            </w:r>
          </w:p>
          <w:p w14:paraId="2CEA47D0" w14:textId="77777777" w:rsidR="00BC4753" w:rsidRDefault="00BC4753" w:rsidP="00E20C03">
            <w:pPr>
              <w:pStyle w:val="Odstavecseseznamem"/>
              <w:numPr>
                <w:ilvl w:val="0"/>
                <w:numId w:val="265"/>
              </w:numPr>
              <w:spacing w:before="0" w:after="120" w:line="276" w:lineRule="auto"/>
              <w:ind w:left="714" w:hanging="357"/>
              <w:jc w:val="left"/>
            </w:pPr>
            <w:r>
              <w:t>rozumí jednoduchým informačním nápisům a orientačním pokynům</w:t>
            </w:r>
          </w:p>
          <w:p w14:paraId="32D1B760" w14:textId="77777777" w:rsidR="00BC4753" w:rsidRDefault="00BC4753" w:rsidP="00E20C03">
            <w:pPr>
              <w:pStyle w:val="Odstavecseseznamem"/>
              <w:numPr>
                <w:ilvl w:val="0"/>
                <w:numId w:val="265"/>
              </w:numPr>
              <w:spacing w:before="0" w:after="120" w:line="276" w:lineRule="auto"/>
              <w:ind w:left="714" w:hanging="357"/>
              <w:jc w:val="left"/>
            </w:pPr>
            <w:r>
              <w:t>rozumí slovům a jednoduchým větám, které se vztahují k běžným tématům</w:t>
            </w:r>
          </w:p>
          <w:p w14:paraId="3274BC49" w14:textId="77777777" w:rsidR="00BC4753" w:rsidRDefault="00BC4753" w:rsidP="00E20C03">
            <w:pPr>
              <w:pStyle w:val="Odstavecseseznamem"/>
              <w:numPr>
                <w:ilvl w:val="0"/>
                <w:numId w:val="265"/>
              </w:numPr>
              <w:spacing w:before="0" w:after="120" w:line="276" w:lineRule="auto"/>
              <w:ind w:left="714" w:hanging="357"/>
              <w:jc w:val="left"/>
            </w:pPr>
            <w:r>
              <w:t>rozumí krátkému jednoduchému textu zejména, pokud má k dispozici vizuální oporu, a vyhledá v něm požadovanou informaci</w:t>
            </w:r>
          </w:p>
          <w:p w14:paraId="43681143" w14:textId="77777777" w:rsidR="00BC4753" w:rsidRPr="00B61DDB" w:rsidRDefault="00BC4753" w:rsidP="00BC4753">
            <w:pPr>
              <w:spacing w:before="0" w:after="120" w:line="276" w:lineRule="auto"/>
              <w:jc w:val="left"/>
              <w:rPr>
                <w:b/>
              </w:rPr>
            </w:pPr>
            <w:r w:rsidRPr="00B61DDB">
              <w:rPr>
                <w:b/>
              </w:rPr>
              <w:t>Psaní</w:t>
            </w:r>
          </w:p>
          <w:p w14:paraId="0A6B21E4" w14:textId="77777777" w:rsidR="00BC4753" w:rsidRDefault="00BC4753" w:rsidP="00E20C03">
            <w:pPr>
              <w:pStyle w:val="Odstavecseseznamem"/>
              <w:numPr>
                <w:ilvl w:val="0"/>
                <w:numId w:val="265"/>
              </w:numPr>
              <w:spacing w:before="0" w:after="120" w:line="276" w:lineRule="auto"/>
              <w:ind w:left="714" w:hanging="357"/>
              <w:jc w:val="left"/>
            </w:pPr>
            <w:r>
              <w:t>napíše jednoduché texty týkající se jeho samotného rodiny, školy, volného času a dalších osvojovaných témat</w:t>
            </w:r>
          </w:p>
          <w:p w14:paraId="4AFFE68B" w14:textId="77777777" w:rsidR="00BC4753" w:rsidRDefault="00BC4753" w:rsidP="00E20C03">
            <w:pPr>
              <w:pStyle w:val="Odstavecseseznamem"/>
              <w:numPr>
                <w:ilvl w:val="0"/>
                <w:numId w:val="265"/>
              </w:numPr>
              <w:spacing w:before="0" w:after="120" w:line="276" w:lineRule="auto"/>
              <w:ind w:left="714" w:hanging="357"/>
              <w:jc w:val="left"/>
            </w:pPr>
            <w:r>
              <w:t xml:space="preserve">stručně reaguje na jednoduché písemné sdělení </w:t>
            </w:r>
          </w:p>
          <w:p w14:paraId="563C3D9C" w14:textId="77777777" w:rsidR="00BC4753" w:rsidRDefault="00BC4753" w:rsidP="00E20C03">
            <w:pPr>
              <w:pStyle w:val="Odstavecseseznamem"/>
              <w:numPr>
                <w:ilvl w:val="0"/>
                <w:numId w:val="265"/>
              </w:numPr>
              <w:spacing w:before="0" w:after="120" w:line="276" w:lineRule="auto"/>
              <w:ind w:left="714" w:hanging="357"/>
              <w:jc w:val="left"/>
            </w:pPr>
            <w:r>
              <w:t>vyplní základní údaje o sobě ve formuláři</w:t>
            </w:r>
          </w:p>
        </w:tc>
        <w:tc>
          <w:tcPr>
            <w:tcW w:w="3685" w:type="dxa"/>
            <w:vAlign w:val="center"/>
          </w:tcPr>
          <w:p w14:paraId="60145EB7" w14:textId="77777777" w:rsidR="00BC4753" w:rsidRDefault="00BC4753" w:rsidP="00E20C03">
            <w:pPr>
              <w:pStyle w:val="Odstavecseseznamem"/>
              <w:numPr>
                <w:ilvl w:val="0"/>
                <w:numId w:val="252"/>
              </w:numPr>
              <w:spacing w:before="0" w:after="120" w:line="276" w:lineRule="auto"/>
              <w:ind w:left="714" w:hanging="357"/>
              <w:jc w:val="left"/>
            </w:pPr>
            <w:r>
              <w:lastRenderedPageBreak/>
              <w:t>žák zachytí konkrétní informace (např. o předmětech, osobách, zvířatech, činnostech nebo číselných a časových údajích) v krátkém jednoduchém poslechovém textu, který se vztahuje ke každodenním tématům</w:t>
            </w:r>
          </w:p>
          <w:p w14:paraId="0882728B" w14:textId="77777777" w:rsidR="00BC4753" w:rsidRDefault="00BC4753" w:rsidP="00E20C03">
            <w:pPr>
              <w:pStyle w:val="Odstavecseseznamem"/>
              <w:numPr>
                <w:ilvl w:val="0"/>
                <w:numId w:val="252"/>
              </w:numPr>
              <w:spacing w:before="0" w:after="120" w:line="276" w:lineRule="auto"/>
              <w:ind w:left="714" w:hanging="357"/>
              <w:jc w:val="left"/>
            </w:pPr>
            <w:r>
              <w:t xml:space="preserve">žák porozumí tomu, o čem pojednává velmi krátký a jednoduchý poslechový text, který se vztahuje ke každodenním tématům </w:t>
            </w:r>
          </w:p>
          <w:p w14:paraId="0F70ECBB" w14:textId="77777777" w:rsidR="00BC4753" w:rsidRDefault="00BC4753" w:rsidP="00E20C03">
            <w:pPr>
              <w:pStyle w:val="Odstavecseseznamem"/>
              <w:numPr>
                <w:ilvl w:val="0"/>
                <w:numId w:val="252"/>
              </w:numPr>
              <w:spacing w:before="0" w:after="120" w:line="276" w:lineRule="auto"/>
              <w:ind w:left="714" w:hanging="357"/>
              <w:jc w:val="left"/>
            </w:pPr>
            <w:r>
              <w:t>žák se účastní jednoduchých a pomalu vedených rozhovorů, ve kterých poskytne konkrétní informace o sobě, dalších osobách, zvířatech, předmětech, činnostech</w:t>
            </w:r>
          </w:p>
          <w:p w14:paraId="7A36782E" w14:textId="77777777" w:rsidR="00BC4753" w:rsidRDefault="00BC4753" w:rsidP="00E20C03">
            <w:pPr>
              <w:pStyle w:val="Odstavecseseznamem"/>
              <w:numPr>
                <w:ilvl w:val="0"/>
                <w:numId w:val="252"/>
              </w:numPr>
              <w:spacing w:before="0" w:after="120" w:line="276" w:lineRule="auto"/>
              <w:ind w:left="714" w:hanging="357"/>
              <w:jc w:val="left"/>
            </w:pPr>
            <w:r>
              <w:t>žák se představí, sdělí svůj věk, kde bydlí, co dělá, vlastní, umí, má rád/nerad</w:t>
            </w:r>
          </w:p>
          <w:p w14:paraId="16AD6A09" w14:textId="77777777" w:rsidR="00BC4753" w:rsidRDefault="00BC4753" w:rsidP="00E20C03">
            <w:pPr>
              <w:pStyle w:val="Odstavecseseznamem"/>
              <w:numPr>
                <w:ilvl w:val="0"/>
                <w:numId w:val="252"/>
              </w:numPr>
              <w:spacing w:before="0" w:after="120" w:line="276" w:lineRule="auto"/>
              <w:ind w:left="714" w:hanging="357"/>
              <w:jc w:val="left"/>
            </w:pPr>
            <w:r>
              <w:t>žák popíše např. předměty, zvířata činnosti, se kterými se běžně setkává</w:t>
            </w:r>
          </w:p>
          <w:p w14:paraId="15C98F59" w14:textId="77777777" w:rsidR="00BC4753" w:rsidRDefault="00BC4753" w:rsidP="00E20C03">
            <w:pPr>
              <w:pStyle w:val="Odstavecseseznamem"/>
              <w:numPr>
                <w:ilvl w:val="0"/>
                <w:numId w:val="252"/>
              </w:numPr>
              <w:spacing w:before="0" w:after="120" w:line="276" w:lineRule="auto"/>
              <w:ind w:left="714" w:hanging="357"/>
              <w:jc w:val="left"/>
            </w:pPr>
            <w:r>
              <w:t xml:space="preserve">žák porozumí tématu/obsahu krátkého textu, který se vztahuje </w:t>
            </w:r>
            <w:r>
              <w:lastRenderedPageBreak/>
              <w:t>k tématům z každodenního života</w:t>
            </w:r>
          </w:p>
          <w:p w14:paraId="708D0605" w14:textId="77777777" w:rsidR="00BC4753" w:rsidRDefault="00BC4753" w:rsidP="00E20C03">
            <w:pPr>
              <w:pStyle w:val="Odstavecseseznamem"/>
              <w:numPr>
                <w:ilvl w:val="0"/>
                <w:numId w:val="252"/>
              </w:numPr>
              <w:spacing w:before="0" w:after="120" w:line="276" w:lineRule="auto"/>
              <w:ind w:left="714" w:hanging="357"/>
              <w:jc w:val="left"/>
            </w:pPr>
            <w:r>
              <w:t>žák najde konkrétní informace v krátkém jednoduchém textu, který se vztahuje k tématům z každodenního života</w:t>
            </w:r>
          </w:p>
          <w:p w14:paraId="6D2CF2F6" w14:textId="77777777" w:rsidR="00BC4753" w:rsidRDefault="00BC4753" w:rsidP="00E20C03">
            <w:pPr>
              <w:pStyle w:val="Odstavecseseznamem"/>
              <w:numPr>
                <w:ilvl w:val="0"/>
                <w:numId w:val="253"/>
              </w:numPr>
              <w:spacing w:before="0" w:after="120" w:line="276" w:lineRule="auto"/>
              <w:ind w:left="714" w:hanging="357"/>
              <w:jc w:val="left"/>
            </w:pPr>
            <w:r>
              <w:t>napíše krátký dopis</w:t>
            </w:r>
          </w:p>
          <w:p w14:paraId="7071BF06" w14:textId="77777777" w:rsidR="00BC4753" w:rsidRDefault="00BC4753" w:rsidP="00E20C03">
            <w:pPr>
              <w:pStyle w:val="Odstavecseseznamem"/>
              <w:numPr>
                <w:ilvl w:val="0"/>
                <w:numId w:val="253"/>
              </w:numPr>
              <w:spacing w:before="0" w:after="120" w:line="276" w:lineRule="auto"/>
              <w:ind w:left="714" w:hanging="357"/>
              <w:jc w:val="left"/>
            </w:pPr>
            <w:r>
              <w:t>vyplní formulář</w:t>
            </w:r>
          </w:p>
          <w:p w14:paraId="56BA4C87" w14:textId="77777777" w:rsidR="00BC4753" w:rsidRDefault="00BC4753" w:rsidP="00E20C03">
            <w:pPr>
              <w:pStyle w:val="Odstavecseseznamem"/>
              <w:numPr>
                <w:ilvl w:val="0"/>
                <w:numId w:val="253"/>
              </w:numPr>
              <w:spacing w:before="0" w:after="120" w:line="276" w:lineRule="auto"/>
              <w:ind w:left="714" w:hanging="357"/>
              <w:jc w:val="left"/>
            </w:pPr>
            <w:r>
              <w:t>napíše texty o sobě, rodině, běžných tématech</w:t>
            </w:r>
          </w:p>
          <w:p w14:paraId="4416C0EB" w14:textId="77777777" w:rsidR="00BC4753" w:rsidRDefault="00BC4753" w:rsidP="00BC4753">
            <w:pPr>
              <w:spacing w:before="0" w:after="120" w:line="276" w:lineRule="auto"/>
              <w:ind w:left="714" w:hanging="357"/>
              <w:jc w:val="left"/>
            </w:pPr>
          </w:p>
          <w:p w14:paraId="37F3C419" w14:textId="77777777" w:rsidR="00BC4753" w:rsidRDefault="00BC4753" w:rsidP="00BC4753">
            <w:pPr>
              <w:spacing w:before="0" w:after="120" w:line="276" w:lineRule="auto"/>
              <w:ind w:left="714" w:hanging="357"/>
              <w:jc w:val="left"/>
            </w:pPr>
          </w:p>
          <w:p w14:paraId="1DB6CCEC" w14:textId="77777777" w:rsidR="00BC4753" w:rsidRDefault="00BC4753" w:rsidP="00BC4753">
            <w:pPr>
              <w:spacing w:before="0" w:after="120" w:line="276" w:lineRule="auto"/>
              <w:ind w:left="714" w:hanging="357"/>
              <w:jc w:val="left"/>
            </w:pPr>
          </w:p>
          <w:p w14:paraId="08E04B69" w14:textId="77777777" w:rsidR="00BC4753" w:rsidRDefault="00BC4753" w:rsidP="00BC4753">
            <w:pPr>
              <w:spacing w:before="0" w:after="120" w:line="276" w:lineRule="auto"/>
              <w:ind w:left="714" w:hanging="357"/>
              <w:jc w:val="left"/>
            </w:pPr>
          </w:p>
          <w:p w14:paraId="1FB9AE2C" w14:textId="77777777" w:rsidR="00BC4753" w:rsidRDefault="00BC4753" w:rsidP="00BC4753">
            <w:pPr>
              <w:spacing w:before="0" w:after="120" w:line="276" w:lineRule="auto"/>
              <w:ind w:left="714" w:hanging="357"/>
              <w:jc w:val="left"/>
            </w:pPr>
            <w:r>
              <w:t xml:space="preserve"> </w:t>
            </w:r>
          </w:p>
          <w:p w14:paraId="315B9C36" w14:textId="77777777" w:rsidR="00BC4753" w:rsidRDefault="00BC4753" w:rsidP="00BC4753">
            <w:pPr>
              <w:spacing w:before="0" w:line="240" w:lineRule="auto"/>
              <w:jc w:val="left"/>
            </w:pPr>
          </w:p>
          <w:p w14:paraId="22848F5F" w14:textId="77777777" w:rsidR="00BC4753" w:rsidRDefault="00BC4753" w:rsidP="00BC4753">
            <w:pPr>
              <w:spacing w:before="0" w:line="240" w:lineRule="auto"/>
              <w:jc w:val="left"/>
            </w:pPr>
          </w:p>
          <w:p w14:paraId="527CFB7D" w14:textId="77777777" w:rsidR="00BC4753" w:rsidRDefault="00BC4753" w:rsidP="00BC4753">
            <w:pPr>
              <w:spacing w:before="0" w:line="240" w:lineRule="auto"/>
              <w:jc w:val="left"/>
            </w:pPr>
          </w:p>
          <w:p w14:paraId="1FC8CB4B" w14:textId="77777777" w:rsidR="00BC4753" w:rsidRDefault="00BC4753" w:rsidP="00BC4753">
            <w:pPr>
              <w:spacing w:before="0" w:line="240" w:lineRule="auto"/>
              <w:jc w:val="left"/>
            </w:pPr>
          </w:p>
          <w:p w14:paraId="752BD0C3" w14:textId="77777777" w:rsidR="00BC4753" w:rsidRDefault="00BC4753" w:rsidP="00BC4753">
            <w:pPr>
              <w:spacing w:before="0" w:line="240" w:lineRule="auto"/>
              <w:jc w:val="left"/>
            </w:pPr>
          </w:p>
          <w:p w14:paraId="2CF4C4D9" w14:textId="77777777" w:rsidR="00BC4753" w:rsidRDefault="00BC4753" w:rsidP="00BC4753">
            <w:pPr>
              <w:spacing w:before="0" w:line="240" w:lineRule="auto"/>
              <w:jc w:val="left"/>
            </w:pPr>
          </w:p>
          <w:p w14:paraId="453083FC" w14:textId="77777777" w:rsidR="00BC4753" w:rsidRDefault="00BC4753" w:rsidP="00BC4753">
            <w:pPr>
              <w:spacing w:before="0" w:line="240" w:lineRule="auto"/>
              <w:jc w:val="left"/>
            </w:pPr>
          </w:p>
        </w:tc>
        <w:tc>
          <w:tcPr>
            <w:tcW w:w="3828" w:type="dxa"/>
            <w:vAlign w:val="center"/>
          </w:tcPr>
          <w:p w14:paraId="71443B80" w14:textId="77777777" w:rsidR="00BC4753" w:rsidRPr="00B61DDB" w:rsidRDefault="00BC4753" w:rsidP="00BC4753">
            <w:pPr>
              <w:spacing w:before="0" w:after="120" w:line="276" w:lineRule="auto"/>
              <w:jc w:val="left"/>
              <w:rPr>
                <w:b/>
              </w:rPr>
            </w:pPr>
            <w:r w:rsidRPr="00B61DDB">
              <w:rPr>
                <w:b/>
              </w:rPr>
              <w:lastRenderedPageBreak/>
              <w:t>Výslovnost</w:t>
            </w:r>
          </w:p>
          <w:p w14:paraId="61AB9F59" w14:textId="77777777" w:rsidR="00BC4753" w:rsidRDefault="00BC4753" w:rsidP="00E20C03">
            <w:pPr>
              <w:pStyle w:val="Odstavecseseznamem"/>
              <w:numPr>
                <w:ilvl w:val="0"/>
                <w:numId w:val="266"/>
              </w:numPr>
              <w:spacing w:before="0" w:after="120" w:line="276" w:lineRule="auto"/>
              <w:ind w:left="714" w:hanging="357"/>
              <w:jc w:val="left"/>
            </w:pPr>
            <w:r>
              <w:t>slovní a větný přízvuk, samohlásky a souhlásky</w:t>
            </w:r>
          </w:p>
          <w:p w14:paraId="100D114C" w14:textId="77777777" w:rsidR="00BC4753" w:rsidRDefault="00BC4753" w:rsidP="00E20C03">
            <w:pPr>
              <w:pStyle w:val="Odstavecseseznamem"/>
              <w:numPr>
                <w:ilvl w:val="0"/>
                <w:numId w:val="266"/>
              </w:numPr>
              <w:spacing w:before="0" w:after="120" w:line="276" w:lineRule="auto"/>
              <w:ind w:left="714" w:hanging="357"/>
              <w:jc w:val="left"/>
            </w:pPr>
            <w:r>
              <w:t>zvládá základní prvky fonologického systému ruského jazyka, melodii věty</w:t>
            </w:r>
          </w:p>
          <w:p w14:paraId="605D3CAA" w14:textId="77777777" w:rsidR="00BC4753" w:rsidRPr="00B61DDB" w:rsidRDefault="00BC4753" w:rsidP="00BC4753">
            <w:pPr>
              <w:spacing w:before="0" w:after="120" w:line="276" w:lineRule="auto"/>
              <w:jc w:val="left"/>
              <w:rPr>
                <w:b/>
              </w:rPr>
            </w:pPr>
            <w:r w:rsidRPr="00B61DDB">
              <w:rPr>
                <w:b/>
              </w:rPr>
              <w:t>Gramatika</w:t>
            </w:r>
          </w:p>
          <w:p w14:paraId="73ED3E77" w14:textId="77777777" w:rsidR="00BC4753" w:rsidRDefault="00BC4753" w:rsidP="00E20C03">
            <w:pPr>
              <w:pStyle w:val="Odstavecseseznamem"/>
              <w:numPr>
                <w:ilvl w:val="0"/>
                <w:numId w:val="266"/>
              </w:numPr>
              <w:spacing w:before="0" w:after="120" w:line="276" w:lineRule="auto"/>
              <w:ind w:left="714" w:hanging="357"/>
              <w:jc w:val="left"/>
            </w:pPr>
            <w:r>
              <w:t>věta jednoduchá – otázky, odpovědi, zápor, pořádek slov ve větě jednoduché, časování vybraných sloves v přítomném čase, zájmena, minulý čas</w:t>
            </w:r>
          </w:p>
          <w:p w14:paraId="6F824CF8" w14:textId="77777777" w:rsidR="00BC4753" w:rsidRPr="00B61DDB" w:rsidRDefault="00BC4753" w:rsidP="00BC4753">
            <w:pPr>
              <w:spacing w:before="0" w:after="120" w:line="276" w:lineRule="auto"/>
              <w:jc w:val="left"/>
              <w:rPr>
                <w:b/>
              </w:rPr>
            </w:pPr>
            <w:r w:rsidRPr="00B61DDB">
              <w:rPr>
                <w:b/>
              </w:rPr>
              <w:t>Tematické okruhy, slovní zásoba</w:t>
            </w:r>
          </w:p>
          <w:p w14:paraId="74CFBC1A" w14:textId="77777777" w:rsidR="00BC4753" w:rsidRPr="00B6228A" w:rsidRDefault="00BC4753" w:rsidP="00E20C03">
            <w:pPr>
              <w:pStyle w:val="Odstavecseseznamem"/>
              <w:numPr>
                <w:ilvl w:val="0"/>
                <w:numId w:val="266"/>
              </w:numPr>
              <w:spacing w:before="0" w:after="120" w:line="276" w:lineRule="auto"/>
              <w:ind w:left="714" w:hanging="357"/>
              <w:jc w:val="left"/>
            </w:pPr>
            <w:r>
              <w:t xml:space="preserve">navázání kontaktu / pozdrav, představování, poděkování, souhlas, nesouhlas, rozloučení/, rodina, členové rodiny, bydliště/ adresa, číslo domu, ulice, telefonní číslo/, barvy, čísla, kalendářní rok/ tradice, zvyky, svátky/, pojmenování věcí kolem sebe, můj kamarád, jednoduchá rozpočitadla, říkadla, </w:t>
            </w:r>
            <w:r>
              <w:lastRenderedPageBreak/>
              <w:t>písničky, práce se slovníkem</w:t>
            </w:r>
          </w:p>
          <w:p w14:paraId="607034F1" w14:textId="77777777" w:rsidR="00BC4753" w:rsidRPr="00B6228A" w:rsidRDefault="00BC4753" w:rsidP="00BC4753">
            <w:pPr>
              <w:spacing w:before="0" w:after="120" w:line="276" w:lineRule="auto"/>
              <w:ind w:left="714" w:hanging="357"/>
              <w:jc w:val="left"/>
              <w:rPr>
                <w:b/>
              </w:rPr>
            </w:pPr>
          </w:p>
          <w:p w14:paraId="4BABF95C" w14:textId="77777777" w:rsidR="00BC4753" w:rsidRDefault="00BC4753" w:rsidP="00BC4753">
            <w:pPr>
              <w:spacing w:before="0" w:after="120" w:line="276" w:lineRule="auto"/>
              <w:ind w:left="714" w:hanging="357"/>
              <w:jc w:val="left"/>
            </w:pPr>
          </w:p>
          <w:p w14:paraId="1F8A2946" w14:textId="77777777" w:rsidR="00BC4753" w:rsidRDefault="00BC4753" w:rsidP="00BC4753">
            <w:pPr>
              <w:spacing w:before="0" w:after="120" w:line="276" w:lineRule="auto"/>
              <w:ind w:left="714" w:hanging="357"/>
              <w:jc w:val="left"/>
            </w:pPr>
          </w:p>
          <w:p w14:paraId="125E16A8" w14:textId="77777777" w:rsidR="00BC4753" w:rsidRDefault="00BC4753" w:rsidP="00BC4753"/>
          <w:p w14:paraId="3E97F5A9" w14:textId="77777777" w:rsidR="00BC4753" w:rsidRDefault="00BC4753" w:rsidP="00BC4753"/>
          <w:p w14:paraId="66B82AEF" w14:textId="77777777" w:rsidR="00BC4753" w:rsidRDefault="00BC4753" w:rsidP="00BC4753"/>
          <w:p w14:paraId="42540B29" w14:textId="77777777" w:rsidR="00BC4753" w:rsidRDefault="00BC4753" w:rsidP="00BC4753"/>
          <w:p w14:paraId="2D3CF2CC" w14:textId="77777777" w:rsidR="00BC4753" w:rsidRDefault="00BC4753" w:rsidP="00BC4753"/>
          <w:p w14:paraId="163B39DA" w14:textId="77777777" w:rsidR="00BC4753" w:rsidRDefault="00BC4753" w:rsidP="00BC4753"/>
          <w:p w14:paraId="79272D71" w14:textId="77777777" w:rsidR="00BC4753" w:rsidRDefault="00BC4753" w:rsidP="00BC4753"/>
        </w:tc>
        <w:tc>
          <w:tcPr>
            <w:tcW w:w="3543" w:type="dxa"/>
            <w:vAlign w:val="center"/>
          </w:tcPr>
          <w:p w14:paraId="6F0752AA" w14:textId="77777777" w:rsidR="00BC4753" w:rsidRPr="005822C1" w:rsidRDefault="00BC4753" w:rsidP="00BC4753">
            <w:pPr>
              <w:tabs>
                <w:tab w:val="left" w:pos="720"/>
              </w:tabs>
              <w:spacing w:line="360" w:lineRule="auto"/>
              <w:jc w:val="left"/>
              <w:rPr>
                <w:b/>
              </w:rPr>
            </w:pPr>
            <w:r w:rsidRPr="005822C1">
              <w:rPr>
                <w:b/>
              </w:rPr>
              <w:lastRenderedPageBreak/>
              <w:t xml:space="preserve">OSV </w:t>
            </w:r>
          </w:p>
          <w:p w14:paraId="06FB4576" w14:textId="77777777" w:rsidR="00BC4753" w:rsidRPr="00B61DDB" w:rsidRDefault="00BC4753" w:rsidP="00E20C03">
            <w:pPr>
              <w:pStyle w:val="Odstavecseseznamem"/>
              <w:numPr>
                <w:ilvl w:val="0"/>
                <w:numId w:val="267"/>
              </w:numPr>
              <w:tabs>
                <w:tab w:val="left" w:pos="720"/>
              </w:tabs>
              <w:spacing w:line="360" w:lineRule="auto"/>
              <w:jc w:val="left"/>
              <w:rPr>
                <w:szCs w:val="20"/>
              </w:rPr>
            </w:pPr>
            <w:r>
              <w:rPr>
                <w:szCs w:val="20"/>
              </w:rPr>
              <w:t>s</w:t>
            </w:r>
            <w:r w:rsidRPr="00B61DDB">
              <w:rPr>
                <w:szCs w:val="20"/>
              </w:rPr>
              <w:t>eberegulace a sebeorganizace</w:t>
            </w:r>
          </w:p>
          <w:p w14:paraId="70A48386" w14:textId="77777777" w:rsidR="00BC4753" w:rsidRPr="00B61DDB" w:rsidRDefault="00BC4753" w:rsidP="00E20C03">
            <w:pPr>
              <w:pStyle w:val="Odstavecseseznamem"/>
              <w:numPr>
                <w:ilvl w:val="0"/>
                <w:numId w:val="267"/>
              </w:numPr>
              <w:tabs>
                <w:tab w:val="left" w:pos="720"/>
              </w:tabs>
              <w:spacing w:line="360" w:lineRule="auto"/>
              <w:jc w:val="left"/>
              <w:rPr>
                <w:szCs w:val="20"/>
              </w:rPr>
            </w:pPr>
            <w:r>
              <w:rPr>
                <w:szCs w:val="20"/>
              </w:rPr>
              <w:t>k</w:t>
            </w:r>
            <w:r w:rsidRPr="00B61DDB">
              <w:rPr>
                <w:szCs w:val="20"/>
              </w:rPr>
              <w:t>reativita</w:t>
            </w:r>
          </w:p>
          <w:p w14:paraId="7256ACB4" w14:textId="77777777" w:rsidR="00BC4753" w:rsidRPr="00B61DDB" w:rsidRDefault="00BC4753" w:rsidP="00E20C03">
            <w:pPr>
              <w:pStyle w:val="Odstavecseseznamem"/>
              <w:numPr>
                <w:ilvl w:val="0"/>
                <w:numId w:val="267"/>
              </w:numPr>
              <w:tabs>
                <w:tab w:val="left" w:pos="720"/>
              </w:tabs>
              <w:spacing w:line="360" w:lineRule="auto"/>
              <w:jc w:val="left"/>
              <w:rPr>
                <w:szCs w:val="20"/>
              </w:rPr>
            </w:pPr>
            <w:r>
              <w:rPr>
                <w:szCs w:val="20"/>
              </w:rPr>
              <w:t>k</w:t>
            </w:r>
            <w:r w:rsidRPr="00B61DDB">
              <w:rPr>
                <w:szCs w:val="20"/>
              </w:rPr>
              <w:t>omunikace</w:t>
            </w:r>
          </w:p>
          <w:p w14:paraId="022C6D81" w14:textId="77777777" w:rsidR="00BC4753" w:rsidRPr="00B61DDB" w:rsidRDefault="00BC4753" w:rsidP="00E20C03">
            <w:pPr>
              <w:pStyle w:val="Odstavecseseznamem"/>
              <w:numPr>
                <w:ilvl w:val="0"/>
                <w:numId w:val="267"/>
              </w:numPr>
              <w:tabs>
                <w:tab w:val="left" w:pos="720"/>
              </w:tabs>
              <w:spacing w:line="360" w:lineRule="auto"/>
              <w:jc w:val="left"/>
              <w:rPr>
                <w:szCs w:val="20"/>
              </w:rPr>
            </w:pPr>
            <w:r>
              <w:rPr>
                <w:szCs w:val="20"/>
              </w:rPr>
              <w:t>k</w:t>
            </w:r>
            <w:r w:rsidRPr="00B61DDB">
              <w:rPr>
                <w:szCs w:val="20"/>
              </w:rPr>
              <w:t>ooperace a kompetice</w:t>
            </w:r>
          </w:p>
          <w:p w14:paraId="7D71A7EE" w14:textId="77777777" w:rsidR="00BC4753" w:rsidRPr="005822C1" w:rsidRDefault="00BC4753" w:rsidP="00BC4753">
            <w:pPr>
              <w:jc w:val="left"/>
              <w:rPr>
                <w:b/>
              </w:rPr>
            </w:pPr>
            <w:r w:rsidRPr="005822C1">
              <w:rPr>
                <w:b/>
              </w:rPr>
              <w:t xml:space="preserve">EGS </w:t>
            </w:r>
          </w:p>
          <w:p w14:paraId="0C444CE7" w14:textId="77777777" w:rsidR="00BC4753" w:rsidRPr="00B61DDB" w:rsidRDefault="00BC4753" w:rsidP="00E20C03">
            <w:pPr>
              <w:pStyle w:val="Odstavecseseznamem"/>
              <w:numPr>
                <w:ilvl w:val="0"/>
                <w:numId w:val="267"/>
              </w:numPr>
              <w:jc w:val="left"/>
            </w:pPr>
            <w:r>
              <w:t>Evropa a svět nás zajímá</w:t>
            </w:r>
          </w:p>
          <w:p w14:paraId="3346F2A4" w14:textId="77777777" w:rsidR="00BC4753" w:rsidRPr="005822C1" w:rsidRDefault="00BC4753" w:rsidP="00BC4753">
            <w:pPr>
              <w:jc w:val="left"/>
              <w:rPr>
                <w:b/>
              </w:rPr>
            </w:pPr>
            <w:r w:rsidRPr="005822C1">
              <w:rPr>
                <w:b/>
              </w:rPr>
              <w:t>MKV</w:t>
            </w:r>
          </w:p>
          <w:p w14:paraId="43D7444F" w14:textId="77777777" w:rsidR="00BC4753" w:rsidRPr="00B61DDB" w:rsidRDefault="00BC4753" w:rsidP="00E20C03">
            <w:pPr>
              <w:pStyle w:val="Odstavecseseznamem"/>
              <w:numPr>
                <w:ilvl w:val="0"/>
                <w:numId w:val="267"/>
              </w:numPr>
              <w:jc w:val="left"/>
            </w:pPr>
            <w:r>
              <w:t>k</w:t>
            </w:r>
            <w:r w:rsidRPr="00B61DDB">
              <w:t>ulturní diference</w:t>
            </w:r>
          </w:p>
          <w:p w14:paraId="34647686" w14:textId="77777777" w:rsidR="00BC4753" w:rsidRPr="005822C1" w:rsidRDefault="00BC4753" w:rsidP="00BC4753">
            <w:pPr>
              <w:jc w:val="left"/>
              <w:rPr>
                <w:b/>
              </w:rPr>
            </w:pPr>
            <w:r w:rsidRPr="005822C1">
              <w:rPr>
                <w:b/>
              </w:rPr>
              <w:t>MV</w:t>
            </w:r>
          </w:p>
          <w:p w14:paraId="0D23B4C5" w14:textId="77777777" w:rsidR="00BC4753" w:rsidRPr="00B61DDB" w:rsidRDefault="00BC4753" w:rsidP="00E20C03">
            <w:pPr>
              <w:pStyle w:val="Odstavecseseznamem"/>
              <w:numPr>
                <w:ilvl w:val="0"/>
                <w:numId w:val="267"/>
              </w:numPr>
              <w:jc w:val="left"/>
            </w:pPr>
            <w:r>
              <w:t>t</w:t>
            </w:r>
            <w:r w:rsidRPr="00B61DDB">
              <w:t>vorba multimediálního sdělení</w:t>
            </w:r>
          </w:p>
          <w:p w14:paraId="2DDAA4FC" w14:textId="77777777" w:rsidR="00BC4753" w:rsidRPr="00B61DDB" w:rsidRDefault="00BC4753" w:rsidP="00BC4753">
            <w:pPr>
              <w:jc w:val="left"/>
            </w:pPr>
          </w:p>
          <w:p w14:paraId="37F832F6" w14:textId="77777777" w:rsidR="00BC4753" w:rsidRPr="00B61DDB" w:rsidRDefault="00BC4753" w:rsidP="00BC4753">
            <w:pPr>
              <w:jc w:val="left"/>
            </w:pPr>
          </w:p>
          <w:p w14:paraId="47C7D1EC" w14:textId="77777777" w:rsidR="00BC4753" w:rsidRDefault="00BC4753" w:rsidP="00BC4753"/>
          <w:p w14:paraId="57CD1A4F" w14:textId="77777777" w:rsidR="00BC4753" w:rsidRDefault="00BC4753" w:rsidP="00BC4753"/>
          <w:p w14:paraId="72771ECA" w14:textId="77777777" w:rsidR="00BC4753" w:rsidRDefault="00BC4753" w:rsidP="00BC4753"/>
          <w:p w14:paraId="5EE52045" w14:textId="77777777" w:rsidR="00BC4753" w:rsidRDefault="00BC4753" w:rsidP="00BC4753"/>
          <w:p w14:paraId="1713DEB2" w14:textId="77777777" w:rsidR="00BC4753" w:rsidRDefault="00BC4753" w:rsidP="00BC4753"/>
        </w:tc>
      </w:tr>
    </w:tbl>
    <w:p w14:paraId="3D52F6EA" w14:textId="77777777" w:rsidR="00BC4753" w:rsidRDefault="00BC4753" w:rsidP="00DC0CFA">
      <w:pPr>
        <w:rPr>
          <w:b/>
        </w:rPr>
      </w:pPr>
    </w:p>
    <w:p w14:paraId="32D73584" w14:textId="77777777" w:rsidR="005E6EF5" w:rsidRDefault="005E6EF5" w:rsidP="00DC0CFA">
      <w:pPr>
        <w:rPr>
          <w:b/>
        </w:rPr>
      </w:pPr>
    </w:p>
    <w:p w14:paraId="052CDFE0" w14:textId="77777777" w:rsidR="00BC4753" w:rsidRPr="00BC4753" w:rsidRDefault="00BC4753" w:rsidP="00BC4753">
      <w:pPr>
        <w:sectPr w:rsidR="00BC4753" w:rsidRPr="00BC4753" w:rsidSect="00995697">
          <w:type w:val="continuous"/>
          <w:pgSz w:w="16838" w:h="11906" w:orient="landscape" w:code="9"/>
          <w:pgMar w:top="1077" w:right="964" w:bottom="964" w:left="1418" w:header="709" w:footer="709" w:gutter="0"/>
          <w:cols w:space="708"/>
          <w:docGrid w:linePitch="360"/>
        </w:sectPr>
      </w:pPr>
      <w:bookmarkStart w:id="95" w:name="_Toc198965652"/>
    </w:p>
    <w:p w14:paraId="25953C77" w14:textId="77777777" w:rsidR="006B5654" w:rsidRDefault="006B5654">
      <w:pPr>
        <w:spacing w:before="0" w:line="240" w:lineRule="auto"/>
        <w:jc w:val="left"/>
        <w:rPr>
          <w:rFonts w:ascii="Arial" w:hAnsi="Arial" w:cs="Arial"/>
          <w:b/>
          <w:bCs/>
          <w:sz w:val="26"/>
          <w:szCs w:val="26"/>
        </w:rPr>
      </w:pPr>
      <w:r>
        <w:lastRenderedPageBreak/>
        <w:br w:type="page"/>
      </w:r>
    </w:p>
    <w:p w14:paraId="693D5B86" w14:textId="77777777" w:rsidR="00262FFC" w:rsidRPr="005D6CF5" w:rsidRDefault="00233EB0" w:rsidP="00690845">
      <w:pPr>
        <w:pStyle w:val="Nadpis3"/>
      </w:pPr>
      <w:bookmarkStart w:id="96" w:name="_Toc149745517"/>
      <w:r w:rsidRPr="00690845">
        <w:lastRenderedPageBreak/>
        <w:t>Matematika</w:t>
      </w:r>
      <w:r>
        <w:t xml:space="preserve"> a její aplikace</w:t>
      </w:r>
      <w:bookmarkEnd w:id="95"/>
      <w:bookmarkEnd w:id="96"/>
    </w:p>
    <w:p w14:paraId="71ED09A8" w14:textId="77777777" w:rsidR="00690845" w:rsidRPr="00DC2313" w:rsidRDefault="00690845" w:rsidP="00690845">
      <w:pPr>
        <w:pStyle w:val="TextodatsvecRVPZV11bZarovnatdoblokuPrvndek1cmPed6b"/>
        <w:ind w:firstLine="0"/>
        <w:rPr>
          <w:b/>
          <w:sz w:val="20"/>
        </w:rPr>
      </w:pPr>
      <w:r w:rsidRPr="00DC2313">
        <w:rPr>
          <w:b/>
          <w:sz w:val="20"/>
        </w:rPr>
        <w:t>Charakteristika vzdělávací oblasti</w:t>
      </w:r>
    </w:p>
    <w:p w14:paraId="2D98540A" w14:textId="77777777" w:rsidR="00690845" w:rsidRPr="00DC2313" w:rsidRDefault="00690845" w:rsidP="00690845">
      <w:pPr>
        <w:pStyle w:val="TextodatsvecRVPZV11bZarovnatdoblokuPrvndek1cmPed6b"/>
        <w:spacing w:line="276" w:lineRule="auto"/>
        <w:ind w:firstLine="0"/>
        <w:rPr>
          <w:sz w:val="20"/>
        </w:rPr>
      </w:pPr>
      <w:r w:rsidRPr="00DC2313">
        <w:rPr>
          <w:sz w:val="20"/>
        </w:rPr>
        <w:t xml:space="preserve">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w:t>
      </w:r>
    </w:p>
    <w:p w14:paraId="47DCCD96" w14:textId="77777777" w:rsidR="00690845" w:rsidRDefault="00690845" w:rsidP="00690845">
      <w:pPr>
        <w:pStyle w:val="TextodatsvecRVPZV11bZarovnatdoblokuPrvndek1cmPed6b"/>
        <w:ind w:firstLine="0"/>
        <w:rPr>
          <w:sz w:val="20"/>
        </w:rPr>
      </w:pPr>
      <w:r w:rsidRPr="00DC2313">
        <w:rPr>
          <w:sz w:val="20"/>
        </w:rPr>
        <w:t>Oblast zahrnuje vyučovací předmět: Matematika</w:t>
      </w:r>
    </w:p>
    <w:p w14:paraId="7CC7D80B" w14:textId="77777777" w:rsidR="00690845" w:rsidRDefault="00690845" w:rsidP="00FC4B07">
      <w:pPr>
        <w:rPr>
          <w:b/>
        </w:rPr>
      </w:pPr>
    </w:p>
    <w:p w14:paraId="19B8150F" w14:textId="77777777" w:rsidR="00690845" w:rsidRPr="00DC2313" w:rsidRDefault="00690845" w:rsidP="00690845">
      <w:pPr>
        <w:pStyle w:val="Nadpis4"/>
        <w:tabs>
          <w:tab w:val="clear" w:pos="2439"/>
          <w:tab w:val="num" w:pos="1701"/>
        </w:tabs>
        <w:ind w:left="1701"/>
        <w:rPr>
          <w:szCs w:val="20"/>
        </w:rPr>
      </w:pPr>
      <w:bookmarkStart w:id="97" w:name="_Toc149745518"/>
      <w:r>
        <w:t>Matematika</w:t>
      </w:r>
      <w:bookmarkEnd w:id="97"/>
    </w:p>
    <w:p w14:paraId="460CAC0D" w14:textId="77777777" w:rsidR="00690845" w:rsidRPr="00DC2313" w:rsidRDefault="00690845" w:rsidP="00690845">
      <w:pPr>
        <w:spacing w:before="0" w:after="120" w:line="276" w:lineRule="auto"/>
        <w:rPr>
          <w:b/>
          <w:szCs w:val="20"/>
        </w:rPr>
      </w:pPr>
      <w:r w:rsidRPr="00DC2313">
        <w:rPr>
          <w:b/>
          <w:szCs w:val="20"/>
        </w:rPr>
        <w:t>Charakteristika vyučovacího předmětu – 2. stupeň</w:t>
      </w:r>
    </w:p>
    <w:p w14:paraId="6F315320" w14:textId="77777777" w:rsidR="00690845" w:rsidRPr="00F72AB1" w:rsidRDefault="00690845" w:rsidP="00690845">
      <w:pPr>
        <w:spacing w:before="0" w:after="120" w:line="276" w:lineRule="auto"/>
      </w:pPr>
      <w:r w:rsidRPr="00F72AB1">
        <w:t>Vyučovací p</w:t>
      </w:r>
      <w:r>
        <w:t>ředmět M</w:t>
      </w:r>
      <w:r w:rsidRPr="00F72AB1">
        <w:t xml:space="preserve">atematika se vyučuje jako samostatný předmět ve všech ročnících 2. stupně v těchto časových dotacích:  </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tblGrid>
      <w:tr w:rsidR="00690845" w:rsidRPr="00F72AB1" w14:paraId="5676CB74" w14:textId="77777777" w:rsidTr="00A55B7D">
        <w:trPr>
          <w:trHeight w:val="301"/>
        </w:trPr>
        <w:tc>
          <w:tcPr>
            <w:tcW w:w="1543" w:type="dxa"/>
          </w:tcPr>
          <w:p w14:paraId="524EDBC0" w14:textId="77777777" w:rsidR="00690845" w:rsidRPr="00F72AB1" w:rsidRDefault="00690845" w:rsidP="00A55B7D">
            <w:pPr>
              <w:spacing w:before="0" w:after="120" w:line="276" w:lineRule="auto"/>
              <w:ind w:right="7"/>
              <w:jc w:val="center"/>
              <w:rPr>
                <w:szCs w:val="20"/>
              </w:rPr>
            </w:pPr>
            <w:r w:rsidRPr="00F72AB1">
              <w:tab/>
            </w:r>
            <w:r w:rsidRPr="00F72AB1">
              <w:rPr>
                <w:b/>
                <w:szCs w:val="20"/>
              </w:rPr>
              <w:t xml:space="preserve">Ročník </w:t>
            </w:r>
          </w:p>
        </w:tc>
        <w:tc>
          <w:tcPr>
            <w:tcW w:w="589" w:type="dxa"/>
          </w:tcPr>
          <w:p w14:paraId="36512898" w14:textId="77777777" w:rsidR="00690845" w:rsidRPr="00F72AB1" w:rsidRDefault="00690845" w:rsidP="00A55B7D">
            <w:pPr>
              <w:spacing w:before="0" w:after="120" w:line="276" w:lineRule="auto"/>
              <w:ind w:right="1"/>
              <w:jc w:val="center"/>
              <w:rPr>
                <w:szCs w:val="20"/>
              </w:rPr>
            </w:pPr>
            <w:r w:rsidRPr="00F72AB1">
              <w:rPr>
                <w:b/>
                <w:szCs w:val="20"/>
              </w:rPr>
              <w:t xml:space="preserve">6. </w:t>
            </w:r>
          </w:p>
        </w:tc>
        <w:tc>
          <w:tcPr>
            <w:tcW w:w="589" w:type="dxa"/>
          </w:tcPr>
          <w:p w14:paraId="628F32DF" w14:textId="77777777" w:rsidR="00690845" w:rsidRPr="00F72AB1" w:rsidRDefault="00690845" w:rsidP="00A55B7D">
            <w:pPr>
              <w:spacing w:before="0" w:after="120" w:line="276" w:lineRule="auto"/>
              <w:ind w:right="1"/>
              <w:jc w:val="center"/>
              <w:rPr>
                <w:szCs w:val="20"/>
              </w:rPr>
            </w:pPr>
            <w:r w:rsidRPr="00F72AB1">
              <w:rPr>
                <w:b/>
                <w:szCs w:val="20"/>
              </w:rPr>
              <w:t xml:space="preserve">7. </w:t>
            </w:r>
          </w:p>
        </w:tc>
        <w:tc>
          <w:tcPr>
            <w:tcW w:w="590" w:type="dxa"/>
          </w:tcPr>
          <w:p w14:paraId="2A9F852E" w14:textId="77777777" w:rsidR="00690845" w:rsidRPr="00F72AB1" w:rsidRDefault="00690845" w:rsidP="00A55B7D">
            <w:pPr>
              <w:spacing w:before="0" w:after="120" w:line="276" w:lineRule="auto"/>
              <w:ind w:right="6"/>
              <w:jc w:val="center"/>
              <w:rPr>
                <w:szCs w:val="20"/>
              </w:rPr>
            </w:pPr>
            <w:r w:rsidRPr="00F72AB1">
              <w:rPr>
                <w:b/>
                <w:szCs w:val="20"/>
              </w:rPr>
              <w:t xml:space="preserve">8. </w:t>
            </w:r>
          </w:p>
        </w:tc>
        <w:tc>
          <w:tcPr>
            <w:tcW w:w="591" w:type="dxa"/>
          </w:tcPr>
          <w:p w14:paraId="44C50C54" w14:textId="77777777" w:rsidR="00690845" w:rsidRPr="00F72AB1" w:rsidRDefault="00690845" w:rsidP="00A55B7D">
            <w:pPr>
              <w:spacing w:before="0" w:after="120" w:line="276" w:lineRule="auto"/>
              <w:ind w:right="5"/>
              <w:jc w:val="center"/>
              <w:rPr>
                <w:szCs w:val="20"/>
              </w:rPr>
            </w:pPr>
            <w:r w:rsidRPr="00F72AB1">
              <w:rPr>
                <w:b/>
                <w:szCs w:val="20"/>
              </w:rPr>
              <w:t xml:space="preserve">9. </w:t>
            </w:r>
          </w:p>
        </w:tc>
      </w:tr>
      <w:tr w:rsidR="00690845" w:rsidRPr="00F72AB1" w14:paraId="0F7CB792" w14:textId="77777777" w:rsidTr="00A55B7D">
        <w:trPr>
          <w:trHeight w:val="301"/>
        </w:trPr>
        <w:tc>
          <w:tcPr>
            <w:tcW w:w="1543" w:type="dxa"/>
          </w:tcPr>
          <w:p w14:paraId="26681249" w14:textId="77777777" w:rsidR="00690845" w:rsidRPr="00F72AB1" w:rsidRDefault="00690845" w:rsidP="00A55B7D">
            <w:pPr>
              <w:spacing w:before="0" w:after="120" w:line="276" w:lineRule="auto"/>
              <w:ind w:right="7"/>
              <w:jc w:val="center"/>
              <w:rPr>
                <w:szCs w:val="20"/>
              </w:rPr>
            </w:pPr>
            <w:r w:rsidRPr="00F72AB1">
              <w:rPr>
                <w:b/>
                <w:szCs w:val="20"/>
              </w:rPr>
              <w:t xml:space="preserve">Počet hodin </w:t>
            </w:r>
          </w:p>
        </w:tc>
        <w:tc>
          <w:tcPr>
            <w:tcW w:w="589" w:type="dxa"/>
          </w:tcPr>
          <w:p w14:paraId="019238A4" w14:textId="77777777" w:rsidR="00690845" w:rsidRPr="00F72AB1" w:rsidRDefault="00690845" w:rsidP="00A55B7D">
            <w:pPr>
              <w:spacing w:before="0" w:after="120" w:line="276" w:lineRule="auto"/>
              <w:ind w:right="4"/>
              <w:jc w:val="center"/>
              <w:rPr>
                <w:b/>
                <w:szCs w:val="20"/>
              </w:rPr>
            </w:pPr>
            <w:r w:rsidRPr="00F72AB1">
              <w:rPr>
                <w:b/>
                <w:szCs w:val="20"/>
              </w:rPr>
              <w:t>5</w:t>
            </w:r>
          </w:p>
        </w:tc>
        <w:tc>
          <w:tcPr>
            <w:tcW w:w="589" w:type="dxa"/>
          </w:tcPr>
          <w:p w14:paraId="61938EF1" w14:textId="77777777" w:rsidR="00690845" w:rsidRPr="00F72AB1" w:rsidRDefault="00690845" w:rsidP="00A55B7D">
            <w:pPr>
              <w:spacing w:before="0" w:after="120" w:line="276" w:lineRule="auto"/>
              <w:ind w:right="4"/>
              <w:jc w:val="center"/>
              <w:rPr>
                <w:b/>
                <w:szCs w:val="20"/>
              </w:rPr>
            </w:pPr>
            <w:r w:rsidRPr="00F72AB1">
              <w:rPr>
                <w:b/>
                <w:szCs w:val="20"/>
              </w:rPr>
              <w:t>4</w:t>
            </w:r>
          </w:p>
        </w:tc>
        <w:tc>
          <w:tcPr>
            <w:tcW w:w="590" w:type="dxa"/>
          </w:tcPr>
          <w:p w14:paraId="74DFA990" w14:textId="77777777" w:rsidR="00690845" w:rsidRPr="00F72AB1" w:rsidRDefault="00690845" w:rsidP="00A55B7D">
            <w:pPr>
              <w:spacing w:before="0" w:after="120" w:line="276" w:lineRule="auto"/>
              <w:ind w:right="9"/>
              <w:jc w:val="center"/>
              <w:rPr>
                <w:b/>
                <w:szCs w:val="20"/>
              </w:rPr>
            </w:pPr>
            <w:r w:rsidRPr="00F72AB1">
              <w:rPr>
                <w:b/>
                <w:szCs w:val="20"/>
              </w:rPr>
              <w:t>4</w:t>
            </w:r>
          </w:p>
        </w:tc>
        <w:tc>
          <w:tcPr>
            <w:tcW w:w="591" w:type="dxa"/>
          </w:tcPr>
          <w:p w14:paraId="4378E1D6" w14:textId="77777777" w:rsidR="00690845" w:rsidRPr="00F72AB1" w:rsidRDefault="00690845" w:rsidP="00A55B7D">
            <w:pPr>
              <w:spacing w:before="0" w:after="120" w:line="276" w:lineRule="auto"/>
              <w:ind w:right="8"/>
              <w:jc w:val="center"/>
              <w:rPr>
                <w:b/>
                <w:szCs w:val="20"/>
              </w:rPr>
            </w:pPr>
            <w:r w:rsidRPr="00F72AB1">
              <w:rPr>
                <w:b/>
                <w:szCs w:val="20"/>
              </w:rPr>
              <w:t>5</w:t>
            </w:r>
          </w:p>
        </w:tc>
      </w:tr>
    </w:tbl>
    <w:p w14:paraId="3E9B13F0" w14:textId="77777777" w:rsidR="00690845" w:rsidRDefault="00690845" w:rsidP="00690845">
      <w:pPr>
        <w:spacing w:before="0" w:after="120" w:line="276" w:lineRule="auto"/>
        <w:rPr>
          <w:szCs w:val="22"/>
        </w:rPr>
      </w:pPr>
    </w:p>
    <w:p w14:paraId="5E58A4FE" w14:textId="77777777" w:rsidR="00690845" w:rsidRDefault="00690845" w:rsidP="00690845">
      <w:pPr>
        <w:spacing w:before="0" w:after="120" w:line="276" w:lineRule="auto"/>
        <w:rPr>
          <w:szCs w:val="22"/>
        </w:rPr>
      </w:pPr>
      <w:r w:rsidRPr="0069624F">
        <w:rPr>
          <w:szCs w:val="22"/>
        </w:rPr>
        <w:t xml:space="preserve">Vzdělávací obsah </w:t>
      </w:r>
      <w:r>
        <w:rPr>
          <w:szCs w:val="22"/>
        </w:rPr>
        <w:t>předmětu</w:t>
      </w:r>
      <w:r w:rsidRPr="0069624F">
        <w:rPr>
          <w:szCs w:val="22"/>
        </w:rPr>
        <w:t xml:space="preserve"> </w:t>
      </w:r>
      <w:r>
        <w:rPr>
          <w:bCs/>
          <w:szCs w:val="22"/>
        </w:rPr>
        <w:t xml:space="preserve">Matematika </w:t>
      </w:r>
      <w:r w:rsidRPr="0069624F">
        <w:rPr>
          <w:szCs w:val="22"/>
        </w:rPr>
        <w:t>je rozdělen na čtyři tematické okruhy</w:t>
      </w:r>
      <w:r>
        <w:rPr>
          <w:szCs w:val="22"/>
        </w:rPr>
        <w:t>:</w:t>
      </w:r>
    </w:p>
    <w:p w14:paraId="09BE9711" w14:textId="77777777" w:rsidR="00690845" w:rsidRPr="004E3AA1" w:rsidRDefault="00690845" w:rsidP="00E20C03">
      <w:pPr>
        <w:numPr>
          <w:ilvl w:val="0"/>
          <w:numId w:val="307"/>
        </w:numPr>
        <w:spacing w:before="0" w:after="120" w:line="276" w:lineRule="auto"/>
        <w:rPr>
          <w:iCs/>
          <w:szCs w:val="22"/>
        </w:rPr>
      </w:pPr>
      <w:r>
        <w:rPr>
          <w:iCs/>
          <w:szCs w:val="22"/>
        </w:rPr>
        <w:t>č</w:t>
      </w:r>
      <w:r w:rsidRPr="004E3AA1">
        <w:rPr>
          <w:iCs/>
          <w:szCs w:val="22"/>
        </w:rPr>
        <w:t>íslo a proměnná</w:t>
      </w:r>
    </w:p>
    <w:p w14:paraId="6FB62524" w14:textId="77777777" w:rsidR="00690845" w:rsidRPr="004E3AA1" w:rsidRDefault="00690845" w:rsidP="00E20C03">
      <w:pPr>
        <w:numPr>
          <w:ilvl w:val="0"/>
          <w:numId w:val="307"/>
        </w:numPr>
      </w:pPr>
      <w:r>
        <w:rPr>
          <w:iCs/>
          <w:szCs w:val="22"/>
        </w:rPr>
        <w:t>z</w:t>
      </w:r>
      <w:r w:rsidRPr="004E3AA1">
        <w:rPr>
          <w:iCs/>
          <w:szCs w:val="22"/>
        </w:rPr>
        <w:t>ávislosti, vztahy a práce s daty</w:t>
      </w:r>
      <w:r w:rsidRPr="004E3AA1">
        <w:rPr>
          <w:szCs w:val="22"/>
        </w:rPr>
        <w:t xml:space="preserve"> </w:t>
      </w:r>
    </w:p>
    <w:p w14:paraId="39BBB83C" w14:textId="77777777" w:rsidR="00690845" w:rsidRPr="005B0FDE" w:rsidRDefault="00690845" w:rsidP="00E20C03">
      <w:pPr>
        <w:numPr>
          <w:ilvl w:val="0"/>
          <w:numId w:val="307"/>
        </w:numPr>
      </w:pPr>
      <w:r>
        <w:rPr>
          <w:iCs/>
          <w:szCs w:val="22"/>
        </w:rPr>
        <w:t>g</w:t>
      </w:r>
      <w:r w:rsidRPr="004E3AA1">
        <w:rPr>
          <w:iCs/>
          <w:szCs w:val="22"/>
        </w:rPr>
        <w:t>eometrie v rovině a v prostoru</w:t>
      </w:r>
      <w:r w:rsidRPr="004E3AA1">
        <w:rPr>
          <w:szCs w:val="22"/>
        </w:rPr>
        <w:t xml:space="preserve"> </w:t>
      </w:r>
    </w:p>
    <w:p w14:paraId="7197ADD6" w14:textId="77777777" w:rsidR="00690845" w:rsidRPr="005B0FDE" w:rsidRDefault="00690845" w:rsidP="00E20C03">
      <w:pPr>
        <w:numPr>
          <w:ilvl w:val="0"/>
          <w:numId w:val="307"/>
        </w:numPr>
      </w:pPr>
      <w:r>
        <w:rPr>
          <w:iCs/>
          <w:szCs w:val="22"/>
        </w:rPr>
        <w:t>n</w:t>
      </w:r>
      <w:r w:rsidRPr="005B0FDE">
        <w:rPr>
          <w:iCs/>
          <w:szCs w:val="22"/>
        </w:rPr>
        <w:t>estandardní aplikační úlohy a problémy</w:t>
      </w:r>
    </w:p>
    <w:p w14:paraId="62F4D4FD" w14:textId="77777777" w:rsidR="00690845" w:rsidRDefault="00690845" w:rsidP="00690845">
      <w:pPr>
        <w:spacing w:before="0" w:after="120" w:line="276" w:lineRule="auto"/>
      </w:pPr>
    </w:p>
    <w:p w14:paraId="659BDDA0" w14:textId="77777777" w:rsidR="00690845" w:rsidRPr="00F72AB1" w:rsidRDefault="00690845" w:rsidP="00690845">
      <w:pPr>
        <w:spacing w:before="0" w:after="120" w:line="276" w:lineRule="auto"/>
      </w:pPr>
      <w:r>
        <w:t>Vzdělávání</w:t>
      </w:r>
      <w:r w:rsidRPr="00F72AB1">
        <w:t xml:space="preserve"> v matematice </w:t>
      </w:r>
      <w:r>
        <w:t xml:space="preserve">je </w:t>
      </w:r>
      <w:r w:rsidRPr="00F72AB1">
        <w:t>zaměřeno na</w:t>
      </w:r>
    </w:p>
    <w:p w14:paraId="27923CA9" w14:textId="77777777" w:rsidR="00690845" w:rsidRPr="00F72AB1" w:rsidRDefault="00690845" w:rsidP="00E20C03">
      <w:pPr>
        <w:numPr>
          <w:ilvl w:val="0"/>
          <w:numId w:val="306"/>
        </w:numPr>
        <w:spacing w:before="0" w:after="120" w:line="276" w:lineRule="auto"/>
        <w:jc w:val="left"/>
      </w:pPr>
      <w:r w:rsidRPr="00F72AB1">
        <w:t>užití matematiky v reálných situacích</w:t>
      </w:r>
    </w:p>
    <w:p w14:paraId="302DEAB3" w14:textId="77777777" w:rsidR="00690845" w:rsidRPr="00F72AB1" w:rsidRDefault="00690845" w:rsidP="00E20C03">
      <w:pPr>
        <w:numPr>
          <w:ilvl w:val="0"/>
          <w:numId w:val="306"/>
        </w:numPr>
        <w:spacing w:before="0" w:after="120" w:line="276" w:lineRule="auto"/>
        <w:jc w:val="left"/>
      </w:pPr>
      <w:r w:rsidRPr="00F72AB1">
        <w:t>osvojení  pojmů, matem. postupů</w:t>
      </w:r>
    </w:p>
    <w:p w14:paraId="6C919D8E" w14:textId="77777777" w:rsidR="00690845" w:rsidRPr="00F72AB1" w:rsidRDefault="00690845" w:rsidP="00E20C03">
      <w:pPr>
        <w:numPr>
          <w:ilvl w:val="0"/>
          <w:numId w:val="306"/>
        </w:numPr>
        <w:spacing w:before="0" w:after="120" w:line="276" w:lineRule="auto"/>
        <w:jc w:val="left"/>
      </w:pPr>
      <w:r w:rsidRPr="00F72AB1">
        <w:t>rozvoj abstraktního a exaktního myšlení</w:t>
      </w:r>
    </w:p>
    <w:p w14:paraId="29564A32" w14:textId="77777777" w:rsidR="00690845" w:rsidRPr="00F72AB1" w:rsidRDefault="00690845" w:rsidP="00E20C03">
      <w:pPr>
        <w:numPr>
          <w:ilvl w:val="0"/>
          <w:numId w:val="306"/>
        </w:numPr>
        <w:spacing w:before="0" w:after="120" w:line="276" w:lineRule="auto"/>
        <w:jc w:val="left"/>
      </w:pPr>
      <w:r w:rsidRPr="00F72AB1">
        <w:lastRenderedPageBreak/>
        <w:t>logické a kritické usuzování</w:t>
      </w:r>
    </w:p>
    <w:p w14:paraId="6E693282" w14:textId="77777777" w:rsidR="00690845" w:rsidRDefault="00690845" w:rsidP="00690845">
      <w:pPr>
        <w:spacing w:before="0" w:after="120" w:line="276" w:lineRule="auto"/>
      </w:pPr>
      <w:r w:rsidRPr="00F72AB1">
        <w:t>Předmět matematika je úzce spjat s ostatními předměty (např. fyzika – převody jednotek, rovnice,… zeměpis – měřítko, výpočty… chemie -  řešení rovnic, převody jednotek,…)</w:t>
      </w:r>
    </w:p>
    <w:p w14:paraId="54C396F7" w14:textId="77777777" w:rsidR="00690845" w:rsidRPr="00F72AB1" w:rsidRDefault="00690845" w:rsidP="00690845">
      <w:pPr>
        <w:spacing w:before="0" w:after="120" w:line="276" w:lineRule="auto"/>
      </w:pPr>
    </w:p>
    <w:p w14:paraId="6E8377BD" w14:textId="77777777" w:rsidR="00690845" w:rsidRPr="00252990" w:rsidRDefault="00690845" w:rsidP="00690845">
      <w:pPr>
        <w:spacing w:before="0" w:after="120" w:line="276" w:lineRule="auto"/>
        <w:rPr>
          <w:szCs w:val="20"/>
        </w:rPr>
      </w:pPr>
      <w:r w:rsidRPr="00252990">
        <w:rPr>
          <w:szCs w:val="20"/>
        </w:rPr>
        <w:t xml:space="preserve">Do vzdělávacího předmětu </w:t>
      </w:r>
      <w:r>
        <w:rPr>
          <w:i/>
          <w:szCs w:val="20"/>
        </w:rPr>
        <w:t>Matematika</w:t>
      </w:r>
      <w:r w:rsidRPr="00252990">
        <w:rPr>
          <w:szCs w:val="20"/>
        </w:rPr>
        <w:t xml:space="preserve"> jsou začleněna průřezová témata (viz přehled průřezových témat v Charakteristice ŠVP).  </w:t>
      </w:r>
    </w:p>
    <w:p w14:paraId="44959116" w14:textId="77777777" w:rsidR="00690845" w:rsidRDefault="00690845" w:rsidP="00690845">
      <w:pPr>
        <w:spacing w:before="0" w:after="120" w:line="276" w:lineRule="auto"/>
        <w:rPr>
          <w:b/>
        </w:rPr>
      </w:pPr>
    </w:p>
    <w:p w14:paraId="38EBC38C" w14:textId="77777777" w:rsidR="00690845" w:rsidRPr="00F72AB1" w:rsidRDefault="00690845" w:rsidP="00690845">
      <w:pPr>
        <w:spacing w:before="0" w:after="120" w:line="276" w:lineRule="auto"/>
        <w:rPr>
          <w:b/>
        </w:rPr>
      </w:pPr>
      <w:r w:rsidRPr="00F72AB1">
        <w:rPr>
          <w:b/>
        </w:rPr>
        <w:t>Výchovné a vzdělávací strategie pro rozvoj klíčových kompetencí žáků</w:t>
      </w:r>
    </w:p>
    <w:p w14:paraId="47B9A16F" w14:textId="77777777" w:rsidR="00690845" w:rsidRPr="00F72AB1" w:rsidRDefault="00690845" w:rsidP="00690845">
      <w:pPr>
        <w:spacing w:before="0" w:after="120" w:line="276" w:lineRule="auto"/>
        <w:rPr>
          <w:i/>
        </w:rPr>
      </w:pPr>
      <w:r w:rsidRPr="00F72AB1">
        <w:rPr>
          <w:i/>
        </w:rPr>
        <w:t>Kompetence k učení</w:t>
      </w:r>
    </w:p>
    <w:p w14:paraId="3772F56B" w14:textId="77777777" w:rsidR="00690845" w:rsidRPr="00F72AB1" w:rsidRDefault="00690845" w:rsidP="00E20C03">
      <w:pPr>
        <w:numPr>
          <w:ilvl w:val="0"/>
          <w:numId w:val="300"/>
        </w:numPr>
        <w:spacing w:before="0" w:after="120" w:line="276" w:lineRule="auto"/>
      </w:pPr>
      <w:r w:rsidRPr="00F72AB1">
        <w:t>osvojovat základní matematické pojmů a vztahy pos</w:t>
      </w:r>
      <w:r>
        <w:t>tupnou abstrakcí a zobecňováním</w:t>
      </w:r>
      <w:r w:rsidRPr="00F72AB1">
        <w:t xml:space="preserve"> reálných jevů</w:t>
      </w:r>
    </w:p>
    <w:p w14:paraId="503DD865" w14:textId="77777777" w:rsidR="00690845" w:rsidRPr="00F72AB1" w:rsidRDefault="00690845" w:rsidP="00E20C03">
      <w:pPr>
        <w:numPr>
          <w:ilvl w:val="0"/>
          <w:numId w:val="300"/>
        </w:numPr>
        <w:spacing w:before="0" w:after="120" w:line="276" w:lineRule="auto"/>
      </w:pPr>
      <w:r w:rsidRPr="00F72AB1">
        <w:t>vytvářet zásobu matematických nástrojů</w:t>
      </w:r>
      <w:r>
        <w:t xml:space="preserve"> </w:t>
      </w:r>
      <w:r w:rsidRPr="00F72AB1">
        <w:t>(pojmů a vztahů, algoritmů, metod řešení úloh)</w:t>
      </w:r>
    </w:p>
    <w:p w14:paraId="6FA38251" w14:textId="77777777" w:rsidR="00690845" w:rsidRPr="00F72AB1" w:rsidRDefault="00690845" w:rsidP="00E20C03">
      <w:pPr>
        <w:numPr>
          <w:ilvl w:val="0"/>
          <w:numId w:val="300"/>
        </w:numPr>
        <w:spacing w:before="0" w:after="120" w:line="276" w:lineRule="auto"/>
      </w:pPr>
      <w:r w:rsidRPr="00F72AB1">
        <w:t>využívat prostředky výpočetní techniky</w:t>
      </w:r>
    </w:p>
    <w:p w14:paraId="6ECB3F48" w14:textId="77777777" w:rsidR="00690845" w:rsidRPr="00F72AB1" w:rsidRDefault="00690845" w:rsidP="00690845">
      <w:pPr>
        <w:spacing w:before="0" w:after="120" w:line="276" w:lineRule="auto"/>
        <w:rPr>
          <w:i/>
        </w:rPr>
      </w:pPr>
      <w:r w:rsidRPr="00F72AB1">
        <w:rPr>
          <w:i/>
        </w:rPr>
        <w:t>Kompetence k řešení problémů</w:t>
      </w:r>
    </w:p>
    <w:p w14:paraId="06478FB1" w14:textId="77777777" w:rsidR="00690845" w:rsidRPr="00F72AB1" w:rsidRDefault="00690845" w:rsidP="00E20C03">
      <w:pPr>
        <w:numPr>
          <w:ilvl w:val="0"/>
          <w:numId w:val="301"/>
        </w:numPr>
        <w:spacing w:before="0" w:after="120" w:line="276" w:lineRule="auto"/>
      </w:pPr>
      <w:r w:rsidRPr="00F72AB1">
        <w:t>provést rozbor problému a plánu řešení, odhadování výsledků</w:t>
      </w:r>
    </w:p>
    <w:p w14:paraId="02602763" w14:textId="77777777" w:rsidR="00690845" w:rsidRPr="00F72AB1" w:rsidRDefault="00690845" w:rsidP="00E20C03">
      <w:pPr>
        <w:numPr>
          <w:ilvl w:val="0"/>
          <w:numId w:val="301"/>
        </w:numPr>
        <w:spacing w:before="0" w:after="120" w:line="276" w:lineRule="auto"/>
      </w:pPr>
      <w:r>
        <w:t xml:space="preserve">zvolit </w:t>
      </w:r>
      <w:r w:rsidRPr="00F72AB1">
        <w:t xml:space="preserve">správný postup při řešení slovních úloh a reálných problémů </w:t>
      </w:r>
    </w:p>
    <w:p w14:paraId="3DD3A947" w14:textId="77777777" w:rsidR="00690845" w:rsidRPr="00F72AB1" w:rsidRDefault="00690845" w:rsidP="00690845">
      <w:pPr>
        <w:spacing w:before="0" w:after="120" w:line="276" w:lineRule="auto"/>
        <w:rPr>
          <w:i/>
        </w:rPr>
      </w:pPr>
      <w:r w:rsidRPr="00F72AB1">
        <w:rPr>
          <w:i/>
        </w:rPr>
        <w:t>Kompetence komunikativní</w:t>
      </w:r>
    </w:p>
    <w:p w14:paraId="7C11D7FE" w14:textId="77777777" w:rsidR="00690845" w:rsidRPr="00F72AB1" w:rsidRDefault="00690845" w:rsidP="00E20C03">
      <w:pPr>
        <w:numPr>
          <w:ilvl w:val="0"/>
          <w:numId w:val="302"/>
        </w:numPr>
        <w:spacing w:before="0" w:after="120" w:line="276" w:lineRule="auto"/>
      </w:pPr>
      <w:r>
        <w:t>zdůvodnit</w:t>
      </w:r>
      <w:r w:rsidRPr="00F72AB1">
        <w:t xml:space="preserve"> matematické postupy</w:t>
      </w:r>
    </w:p>
    <w:p w14:paraId="53981BE4" w14:textId="77777777" w:rsidR="00690845" w:rsidRPr="00F72AB1" w:rsidRDefault="00690845" w:rsidP="00E20C03">
      <w:pPr>
        <w:numPr>
          <w:ilvl w:val="0"/>
          <w:numId w:val="302"/>
        </w:numPr>
        <w:spacing w:before="0" w:after="120" w:line="276" w:lineRule="auto"/>
      </w:pPr>
      <w:r w:rsidRPr="00F72AB1">
        <w:t>vytvářet hypotézy</w:t>
      </w:r>
    </w:p>
    <w:p w14:paraId="0D72D3F8" w14:textId="77777777" w:rsidR="00690845" w:rsidRPr="00F72AB1" w:rsidRDefault="00690845" w:rsidP="00E20C03">
      <w:pPr>
        <w:numPr>
          <w:ilvl w:val="0"/>
          <w:numId w:val="302"/>
        </w:numPr>
        <w:spacing w:before="0" w:after="120" w:line="276" w:lineRule="auto"/>
      </w:pPr>
      <w:r w:rsidRPr="00F72AB1">
        <w:t>komunikovat na odpovídající úrovni</w:t>
      </w:r>
    </w:p>
    <w:p w14:paraId="093A9848" w14:textId="77777777" w:rsidR="00690845" w:rsidRPr="00F72AB1" w:rsidRDefault="00690845" w:rsidP="00690845">
      <w:pPr>
        <w:spacing w:before="0" w:after="120" w:line="276" w:lineRule="auto"/>
        <w:rPr>
          <w:i/>
        </w:rPr>
      </w:pPr>
      <w:r w:rsidRPr="00F72AB1">
        <w:rPr>
          <w:i/>
        </w:rPr>
        <w:t>Kompetence sociální a personální</w:t>
      </w:r>
    </w:p>
    <w:p w14:paraId="27F0A4B3" w14:textId="77777777" w:rsidR="00690845" w:rsidRPr="00F72AB1" w:rsidRDefault="00690845" w:rsidP="00E20C03">
      <w:pPr>
        <w:numPr>
          <w:ilvl w:val="0"/>
          <w:numId w:val="303"/>
        </w:numPr>
        <w:spacing w:before="0" w:after="120" w:line="276" w:lineRule="auto"/>
      </w:pPr>
      <w:r w:rsidRPr="00F72AB1">
        <w:t>spolupracovat ve skupině</w:t>
      </w:r>
    </w:p>
    <w:p w14:paraId="55EB36C0" w14:textId="77777777" w:rsidR="00690845" w:rsidRPr="00F72AB1" w:rsidRDefault="00690845" w:rsidP="00E20C03">
      <w:pPr>
        <w:numPr>
          <w:ilvl w:val="0"/>
          <w:numId w:val="303"/>
        </w:numPr>
        <w:spacing w:before="0" w:after="120" w:line="276" w:lineRule="auto"/>
      </w:pPr>
      <w:r>
        <w:t>podílet se</w:t>
      </w:r>
      <w:r w:rsidRPr="00F72AB1">
        <w:t xml:space="preserve"> na utváření příjemné atmosféry v týmu</w:t>
      </w:r>
    </w:p>
    <w:p w14:paraId="3BA047C8" w14:textId="77777777" w:rsidR="00690845" w:rsidRPr="00F72AB1" w:rsidRDefault="00690845" w:rsidP="00E20C03">
      <w:pPr>
        <w:numPr>
          <w:ilvl w:val="0"/>
          <w:numId w:val="303"/>
        </w:numPr>
        <w:spacing w:before="0" w:after="120" w:line="276" w:lineRule="auto"/>
      </w:pPr>
      <w:r w:rsidRPr="00F72AB1">
        <w:lastRenderedPageBreak/>
        <w:t>věcně argumentovat, schopnost sebekontroly</w:t>
      </w:r>
    </w:p>
    <w:p w14:paraId="0EEE89F1" w14:textId="77777777" w:rsidR="00690845" w:rsidRPr="00F72AB1" w:rsidRDefault="00690845" w:rsidP="00690845">
      <w:pPr>
        <w:spacing w:before="0" w:after="120" w:line="276" w:lineRule="auto"/>
        <w:rPr>
          <w:i/>
        </w:rPr>
      </w:pPr>
      <w:r w:rsidRPr="00F72AB1">
        <w:rPr>
          <w:i/>
        </w:rPr>
        <w:t>Kompetence občanské</w:t>
      </w:r>
    </w:p>
    <w:p w14:paraId="702EA48F" w14:textId="77777777" w:rsidR="00690845" w:rsidRPr="00F72AB1" w:rsidRDefault="00690845" w:rsidP="00E20C03">
      <w:pPr>
        <w:numPr>
          <w:ilvl w:val="0"/>
          <w:numId w:val="304"/>
        </w:numPr>
        <w:spacing w:before="0" w:after="120" w:line="276" w:lineRule="auto"/>
      </w:pPr>
      <w:r w:rsidRPr="00F72AB1">
        <w:t>respektovat názory ostatních</w:t>
      </w:r>
    </w:p>
    <w:p w14:paraId="486C0320" w14:textId="77777777" w:rsidR="00690845" w:rsidRPr="00F72AB1" w:rsidRDefault="00690845" w:rsidP="00E20C03">
      <w:pPr>
        <w:numPr>
          <w:ilvl w:val="0"/>
          <w:numId w:val="304"/>
        </w:numPr>
        <w:spacing w:before="0" w:after="120" w:line="276" w:lineRule="auto"/>
      </w:pPr>
      <w:r w:rsidRPr="00F72AB1">
        <w:t>formovat volní a charakterové rysy</w:t>
      </w:r>
    </w:p>
    <w:p w14:paraId="72C0C228" w14:textId="77777777" w:rsidR="00690845" w:rsidRPr="00F72AB1" w:rsidRDefault="00690845" w:rsidP="00E20C03">
      <w:pPr>
        <w:numPr>
          <w:ilvl w:val="0"/>
          <w:numId w:val="304"/>
        </w:numPr>
        <w:spacing w:before="0" w:after="120" w:line="276" w:lineRule="auto"/>
      </w:pPr>
      <w:r w:rsidRPr="00F72AB1">
        <w:t>zodpovědně se rozhodovat podle dané situace</w:t>
      </w:r>
    </w:p>
    <w:p w14:paraId="67E56912" w14:textId="77777777" w:rsidR="00690845" w:rsidRPr="00F72AB1" w:rsidRDefault="00690845" w:rsidP="00690845">
      <w:pPr>
        <w:spacing w:before="0" w:after="120" w:line="276" w:lineRule="auto"/>
        <w:rPr>
          <w:i/>
        </w:rPr>
      </w:pPr>
      <w:r w:rsidRPr="00F72AB1">
        <w:rPr>
          <w:i/>
        </w:rPr>
        <w:t>Kompetence pracovní</w:t>
      </w:r>
    </w:p>
    <w:p w14:paraId="66FCD125" w14:textId="77777777" w:rsidR="00690845" w:rsidRPr="00F72AB1" w:rsidRDefault="00690845" w:rsidP="00E20C03">
      <w:pPr>
        <w:numPr>
          <w:ilvl w:val="0"/>
          <w:numId w:val="305"/>
        </w:numPr>
        <w:spacing w:before="0" w:after="120" w:line="276" w:lineRule="auto"/>
      </w:pPr>
      <w:r w:rsidRPr="00F72AB1">
        <w:t>zdokonalovat si grafický projev</w:t>
      </w:r>
    </w:p>
    <w:p w14:paraId="0BF07114" w14:textId="77777777" w:rsidR="00690845" w:rsidRDefault="00690845" w:rsidP="00E20C03">
      <w:pPr>
        <w:numPr>
          <w:ilvl w:val="0"/>
          <w:numId w:val="305"/>
        </w:numPr>
        <w:spacing w:before="0" w:after="120" w:line="276" w:lineRule="auto"/>
      </w:pPr>
      <w:r w:rsidRPr="00F72AB1">
        <w:t>efektivně organizovat vlastní práci</w:t>
      </w:r>
    </w:p>
    <w:p w14:paraId="222ED0AD" w14:textId="77777777" w:rsidR="00427411" w:rsidRPr="00F75471" w:rsidRDefault="00427411" w:rsidP="00427411">
      <w:pPr>
        <w:spacing w:after="120"/>
        <w:rPr>
          <w:i/>
          <w:szCs w:val="20"/>
        </w:rPr>
      </w:pPr>
      <w:r>
        <w:rPr>
          <w:i/>
          <w:szCs w:val="20"/>
        </w:rPr>
        <w:t>Kompetence digitální</w:t>
      </w:r>
    </w:p>
    <w:p w14:paraId="79085077" w14:textId="77777777" w:rsidR="00427411" w:rsidRPr="00F75471" w:rsidRDefault="00427411"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ovládá běžně používaná digitální zařízení, aplikace a služby; využívá je při učení i při zapojení do života školy a do společnosti; samostatně rozhoduje, které technologie pro jakou činnost či řešený problém použít</w:t>
      </w:r>
    </w:p>
    <w:p w14:paraId="4F03DA58" w14:textId="77777777" w:rsidR="00427411" w:rsidRPr="00F75471" w:rsidRDefault="00427411"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61DC3836" w14:textId="77777777" w:rsidR="00427411" w:rsidRPr="00F75471" w:rsidRDefault="00427411"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58654C14" w14:textId="77777777" w:rsidR="00427411" w:rsidRPr="00F75471" w:rsidRDefault="00427411"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41247AA6" w14:textId="77777777" w:rsidR="00690845" w:rsidRDefault="00690845" w:rsidP="00FC4B07">
      <w:pPr>
        <w:rPr>
          <w:b/>
        </w:rPr>
      </w:pPr>
    </w:p>
    <w:p w14:paraId="2F8214E9" w14:textId="77777777" w:rsidR="00F63D57" w:rsidRDefault="00F63D57" w:rsidP="0013046C">
      <w:pPr>
        <w:rPr>
          <w:b/>
        </w:rPr>
        <w:sectPr w:rsidR="00F63D57" w:rsidSect="00F63D57">
          <w:type w:val="continuous"/>
          <w:pgSz w:w="16838" w:h="11906" w:orient="landscape" w:code="9"/>
          <w:pgMar w:top="1077" w:right="964" w:bottom="964" w:left="1418" w:header="709" w:footer="709" w:gutter="0"/>
          <w:cols w:num="2" w:space="708" w:equalWidth="0">
            <w:col w:w="6874" w:space="708"/>
            <w:col w:w="6874"/>
          </w:cols>
          <w:docGrid w:linePitch="360"/>
        </w:sectPr>
      </w:pPr>
    </w:p>
    <w:p w14:paraId="2C6909FC" w14:textId="77777777" w:rsidR="0013046C" w:rsidRDefault="0013046C" w:rsidP="0013046C">
      <w:pPr>
        <w:rPr>
          <w:b/>
        </w:rPr>
      </w:pPr>
    </w:p>
    <w:p w14:paraId="54B0CC22" w14:textId="77777777" w:rsidR="00F3768F" w:rsidRDefault="00F63D57" w:rsidP="0013046C">
      <w:pPr>
        <w:rPr>
          <w:b/>
        </w:rPr>
      </w:pPr>
      <w:r>
        <w:rPr>
          <w:b/>
        </w:rPr>
        <w:br w:type="page"/>
      </w:r>
    </w:p>
    <w:p w14:paraId="1D94080D" w14:textId="77777777" w:rsidR="00F3768F" w:rsidRPr="00EF4B02" w:rsidRDefault="00F3768F" w:rsidP="00F3768F">
      <w:pPr>
        <w:rPr>
          <w:b/>
        </w:rPr>
      </w:pPr>
      <w:r w:rsidRPr="00EF4B02">
        <w:rPr>
          <w:b/>
        </w:rPr>
        <w:lastRenderedPageBreak/>
        <w:t xml:space="preserve">Vzdělávací oblast: </w:t>
      </w:r>
      <w:r>
        <w:rPr>
          <w:b/>
        </w:rPr>
        <w:t>Matematika a její aplikace</w:t>
      </w:r>
    </w:p>
    <w:p w14:paraId="53058A14" w14:textId="77777777" w:rsidR="00F3768F" w:rsidRPr="00A23A19" w:rsidRDefault="00F3768F" w:rsidP="00F3768F">
      <w:pPr>
        <w:rPr>
          <w:b/>
        </w:rPr>
      </w:pPr>
      <w:r>
        <w:rPr>
          <w:b/>
        </w:rPr>
        <w:t>Vyučovací předmět: Matematika</w:t>
      </w:r>
    </w:p>
    <w:p w14:paraId="168EF351" w14:textId="77777777" w:rsidR="00F3768F" w:rsidRDefault="00F3768F" w:rsidP="00F3768F">
      <w:pPr>
        <w:rPr>
          <w:b/>
        </w:rPr>
      </w:pPr>
      <w:r w:rsidRPr="00EF4B02">
        <w:rPr>
          <w:b/>
        </w:rPr>
        <w:t>Ročník</w:t>
      </w:r>
      <w:r>
        <w:rPr>
          <w:b/>
        </w:rPr>
        <w:t>: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F3768F" w:rsidRPr="00363F9E" w14:paraId="3549DB9E" w14:textId="77777777" w:rsidTr="00A55B7D">
        <w:trPr>
          <w:trHeight w:val="1415"/>
          <w:tblHeader/>
        </w:trPr>
        <w:tc>
          <w:tcPr>
            <w:tcW w:w="3756" w:type="dxa"/>
            <w:vAlign w:val="center"/>
          </w:tcPr>
          <w:p w14:paraId="051919EF" w14:textId="77777777" w:rsidR="00F3768F" w:rsidRPr="00363F9E" w:rsidRDefault="00F3768F" w:rsidP="00A55B7D">
            <w:pPr>
              <w:jc w:val="center"/>
              <w:rPr>
                <w:b/>
              </w:rPr>
            </w:pPr>
            <w:r w:rsidRPr="00363F9E">
              <w:rPr>
                <w:b/>
              </w:rPr>
              <w:t xml:space="preserve">HLAVNÍ OKRUHY, </w:t>
            </w:r>
            <w:r>
              <w:rPr>
                <w:b/>
              </w:rPr>
              <w:t>O</w:t>
            </w:r>
            <w:r w:rsidRPr="00363F9E">
              <w:rPr>
                <w:b/>
              </w:rPr>
              <w:t>ČEKÁVANÉ VÝSTUPY ŽÁKA</w:t>
            </w:r>
          </w:p>
        </w:tc>
        <w:tc>
          <w:tcPr>
            <w:tcW w:w="3685" w:type="dxa"/>
            <w:vAlign w:val="center"/>
          </w:tcPr>
          <w:p w14:paraId="2F049F72" w14:textId="77777777" w:rsidR="00F3768F" w:rsidRPr="00363F9E" w:rsidRDefault="00F3768F" w:rsidP="00A55B7D">
            <w:pPr>
              <w:jc w:val="center"/>
              <w:rPr>
                <w:b/>
              </w:rPr>
            </w:pPr>
          </w:p>
          <w:p w14:paraId="5F65A60A" w14:textId="77777777" w:rsidR="00F3768F" w:rsidRPr="00363F9E" w:rsidRDefault="00F3768F" w:rsidP="00A55B7D">
            <w:pPr>
              <w:jc w:val="center"/>
              <w:rPr>
                <w:b/>
              </w:rPr>
            </w:pPr>
            <w:r w:rsidRPr="00363F9E">
              <w:rPr>
                <w:b/>
              </w:rPr>
              <w:t>KONKRETIZOVANÉ VÝSTUPY ŽÁKA</w:t>
            </w:r>
          </w:p>
          <w:p w14:paraId="599FAE5D" w14:textId="77777777" w:rsidR="00F3768F" w:rsidRPr="00363F9E" w:rsidRDefault="00F3768F" w:rsidP="00A55B7D">
            <w:pPr>
              <w:jc w:val="center"/>
              <w:rPr>
                <w:b/>
              </w:rPr>
            </w:pPr>
          </w:p>
        </w:tc>
        <w:tc>
          <w:tcPr>
            <w:tcW w:w="3828" w:type="dxa"/>
            <w:vAlign w:val="center"/>
          </w:tcPr>
          <w:p w14:paraId="5DF112BB" w14:textId="77777777" w:rsidR="00F3768F" w:rsidRPr="00363F9E" w:rsidRDefault="00F3768F" w:rsidP="00A55B7D">
            <w:pPr>
              <w:jc w:val="center"/>
              <w:rPr>
                <w:b/>
              </w:rPr>
            </w:pPr>
            <w:r w:rsidRPr="00363F9E">
              <w:rPr>
                <w:b/>
              </w:rPr>
              <w:t>KONKRETIZOVANÉ UČIVO</w:t>
            </w:r>
          </w:p>
        </w:tc>
        <w:tc>
          <w:tcPr>
            <w:tcW w:w="3603" w:type="dxa"/>
            <w:vAlign w:val="center"/>
          </w:tcPr>
          <w:p w14:paraId="04686DD3" w14:textId="77777777" w:rsidR="00F3768F" w:rsidRPr="00363F9E" w:rsidRDefault="00F3768F" w:rsidP="00A55B7D">
            <w:pPr>
              <w:jc w:val="center"/>
              <w:rPr>
                <w:b/>
              </w:rPr>
            </w:pPr>
            <w:r>
              <w:rPr>
                <w:b/>
              </w:rPr>
              <w:t>PRŮŘEZOVÁ TÉMATA</w:t>
            </w:r>
          </w:p>
        </w:tc>
      </w:tr>
      <w:tr w:rsidR="00F3768F" w:rsidRPr="00363F9E" w14:paraId="10AC2920" w14:textId="77777777" w:rsidTr="00A55B7D">
        <w:tc>
          <w:tcPr>
            <w:tcW w:w="3756" w:type="dxa"/>
          </w:tcPr>
          <w:p w14:paraId="6D7B1D6E" w14:textId="77777777" w:rsidR="00F3768F" w:rsidRPr="00363F9E" w:rsidRDefault="00F3768F" w:rsidP="00A55B7D">
            <w:pPr>
              <w:autoSpaceDE w:val="0"/>
              <w:autoSpaceDN w:val="0"/>
              <w:adjustRightInd w:val="0"/>
              <w:spacing w:before="0" w:after="120" w:line="276" w:lineRule="auto"/>
              <w:jc w:val="left"/>
              <w:rPr>
                <w:b/>
                <w:bCs/>
                <w:szCs w:val="20"/>
              </w:rPr>
            </w:pPr>
            <w:r w:rsidRPr="00363F9E">
              <w:rPr>
                <w:b/>
                <w:bCs/>
                <w:szCs w:val="20"/>
              </w:rPr>
              <w:t>Číslo a proměnná:</w:t>
            </w:r>
          </w:p>
          <w:p w14:paraId="2724E76B" w14:textId="77777777" w:rsidR="00F3768F" w:rsidRPr="00363F9E" w:rsidRDefault="00F3768F" w:rsidP="00E20C03">
            <w:pPr>
              <w:numPr>
                <w:ilvl w:val="3"/>
                <w:numId w:val="308"/>
              </w:numPr>
              <w:autoSpaceDE w:val="0"/>
              <w:autoSpaceDN w:val="0"/>
              <w:adjustRightInd w:val="0"/>
              <w:spacing w:before="0" w:after="120" w:line="276" w:lineRule="auto"/>
              <w:jc w:val="left"/>
              <w:rPr>
                <w:szCs w:val="20"/>
              </w:rPr>
            </w:pPr>
            <w:r w:rsidRPr="00363F9E">
              <w:rPr>
                <w:szCs w:val="20"/>
              </w:rPr>
              <w:t>provádí početní operace v oboru racionálních čísel</w:t>
            </w:r>
          </w:p>
          <w:p w14:paraId="4DCEC16C" w14:textId="77777777" w:rsidR="00F3768F" w:rsidRPr="00363F9E" w:rsidRDefault="00F3768F" w:rsidP="00E20C03">
            <w:pPr>
              <w:numPr>
                <w:ilvl w:val="3"/>
                <w:numId w:val="308"/>
              </w:numPr>
              <w:autoSpaceDE w:val="0"/>
              <w:autoSpaceDN w:val="0"/>
              <w:adjustRightInd w:val="0"/>
              <w:spacing w:before="0" w:after="120" w:line="276" w:lineRule="auto"/>
              <w:jc w:val="left"/>
              <w:rPr>
                <w:szCs w:val="20"/>
              </w:rPr>
            </w:pPr>
            <w:r w:rsidRPr="00363F9E">
              <w:rPr>
                <w:szCs w:val="20"/>
              </w:rPr>
              <w:t>zaokrouhluje a provádí odhady s danou přesností</w:t>
            </w:r>
          </w:p>
          <w:p w14:paraId="0FDF2600" w14:textId="77777777" w:rsidR="00F3768F" w:rsidRPr="00363F9E" w:rsidRDefault="00F3768F" w:rsidP="00E20C03">
            <w:pPr>
              <w:numPr>
                <w:ilvl w:val="3"/>
                <w:numId w:val="308"/>
              </w:numPr>
              <w:autoSpaceDE w:val="0"/>
              <w:autoSpaceDN w:val="0"/>
              <w:adjustRightInd w:val="0"/>
              <w:spacing w:before="0" w:after="120" w:line="276" w:lineRule="auto"/>
              <w:jc w:val="left"/>
              <w:rPr>
                <w:szCs w:val="20"/>
              </w:rPr>
            </w:pPr>
            <w:r w:rsidRPr="00363F9E">
              <w:rPr>
                <w:szCs w:val="20"/>
              </w:rPr>
              <w:t>modeluje a řeší situace s využitím dělitelnosti v oboru přirozených čísel</w:t>
            </w:r>
          </w:p>
        </w:tc>
        <w:tc>
          <w:tcPr>
            <w:tcW w:w="3685" w:type="dxa"/>
          </w:tcPr>
          <w:p w14:paraId="7EC198B3" w14:textId="77777777" w:rsidR="00F3768F" w:rsidRDefault="00F3768F" w:rsidP="00A55B7D">
            <w:pPr>
              <w:autoSpaceDE w:val="0"/>
              <w:autoSpaceDN w:val="0"/>
              <w:adjustRightInd w:val="0"/>
              <w:spacing w:before="0" w:after="120" w:line="276" w:lineRule="auto"/>
              <w:jc w:val="left"/>
              <w:rPr>
                <w:szCs w:val="20"/>
              </w:rPr>
            </w:pPr>
          </w:p>
          <w:p w14:paraId="640C0EE6"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vysvětlí pojem desetinné číslo</w:t>
            </w:r>
          </w:p>
          <w:p w14:paraId="3DA481C5"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znázorní desetinné číslo na číselné ose</w:t>
            </w:r>
          </w:p>
          <w:p w14:paraId="6B1331D7"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přečte a zapíše desetinné číslo</w:t>
            </w:r>
          </w:p>
          <w:p w14:paraId="5A6BE5B0"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porovná desetinná čísla</w:t>
            </w:r>
          </w:p>
          <w:p w14:paraId="78577005"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zaokrouhlí desetinné číslo s danou přesností</w:t>
            </w:r>
          </w:p>
          <w:p w14:paraId="4D715CE9"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sčítá a odčítá desetinná čísla</w:t>
            </w:r>
          </w:p>
          <w:p w14:paraId="11064278"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násobí desetinná čísla</w:t>
            </w:r>
          </w:p>
          <w:p w14:paraId="3830B7AE"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dělí desetinná čísla číslem přirozeným i číslem desetinným</w:t>
            </w:r>
          </w:p>
          <w:p w14:paraId="40036FFE"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při řešení složitějších úloh používá kalkulačku</w:t>
            </w:r>
          </w:p>
          <w:p w14:paraId="5EEC3EAF"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vysvětlí pojmy prvočíslo, číslo složené, násobek, dělitel</w:t>
            </w:r>
          </w:p>
          <w:p w14:paraId="282DB07E"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rozloží číslo složené na součin prvočinitelů</w:t>
            </w:r>
          </w:p>
          <w:p w14:paraId="7BD8A158"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 xml:space="preserve">určí podle znaků dělitelnosti, čím </w:t>
            </w:r>
            <w:r w:rsidRPr="00363F9E">
              <w:rPr>
                <w:szCs w:val="20"/>
              </w:rPr>
              <w:lastRenderedPageBreak/>
              <w:t>je číslo dělitelné</w:t>
            </w:r>
          </w:p>
          <w:p w14:paraId="40B2A96D" w14:textId="77777777" w:rsidR="00F3768F" w:rsidRPr="00363F9E" w:rsidRDefault="00F3768F" w:rsidP="00E20C03">
            <w:pPr>
              <w:numPr>
                <w:ilvl w:val="2"/>
                <w:numId w:val="309"/>
              </w:numPr>
              <w:autoSpaceDE w:val="0"/>
              <w:autoSpaceDN w:val="0"/>
              <w:adjustRightInd w:val="0"/>
              <w:spacing w:before="0" w:after="120" w:line="276" w:lineRule="auto"/>
              <w:ind w:left="714" w:hanging="357"/>
              <w:jc w:val="left"/>
              <w:rPr>
                <w:szCs w:val="20"/>
              </w:rPr>
            </w:pPr>
            <w:r w:rsidRPr="00363F9E">
              <w:rPr>
                <w:szCs w:val="20"/>
              </w:rPr>
              <w:t>určí nejmenší společný násobek (n) a největší společný dělitel (D)</w:t>
            </w:r>
          </w:p>
          <w:p w14:paraId="211A8933" w14:textId="77777777" w:rsidR="00F3768F" w:rsidRPr="00363F9E" w:rsidRDefault="00F3768F" w:rsidP="00E20C03">
            <w:pPr>
              <w:numPr>
                <w:ilvl w:val="2"/>
                <w:numId w:val="309"/>
              </w:numPr>
              <w:spacing w:before="0" w:after="120" w:line="276" w:lineRule="auto"/>
              <w:ind w:left="714" w:hanging="357"/>
              <w:jc w:val="left"/>
            </w:pPr>
            <w:r w:rsidRPr="00363F9E">
              <w:rPr>
                <w:szCs w:val="20"/>
              </w:rPr>
              <w:t>řeší slovní úlohy s využitím n a D</w:t>
            </w:r>
          </w:p>
        </w:tc>
        <w:tc>
          <w:tcPr>
            <w:tcW w:w="3828" w:type="dxa"/>
          </w:tcPr>
          <w:p w14:paraId="120E31C3" w14:textId="77777777" w:rsidR="00F3768F" w:rsidRPr="00363F9E" w:rsidRDefault="00F3768F" w:rsidP="00A55B7D">
            <w:pPr>
              <w:autoSpaceDE w:val="0"/>
              <w:autoSpaceDN w:val="0"/>
              <w:adjustRightInd w:val="0"/>
              <w:spacing w:before="0" w:after="120" w:line="276" w:lineRule="auto"/>
              <w:jc w:val="left"/>
              <w:rPr>
                <w:b/>
                <w:bCs/>
                <w:szCs w:val="20"/>
              </w:rPr>
            </w:pPr>
            <w:r>
              <w:rPr>
                <w:b/>
                <w:bCs/>
                <w:szCs w:val="20"/>
              </w:rPr>
              <w:lastRenderedPageBreak/>
              <w:t>D</w:t>
            </w:r>
            <w:r w:rsidRPr="00363F9E">
              <w:rPr>
                <w:b/>
                <w:bCs/>
                <w:szCs w:val="20"/>
              </w:rPr>
              <w:t>esetinná čísla</w:t>
            </w:r>
          </w:p>
          <w:p w14:paraId="4597BD36" w14:textId="77777777" w:rsidR="00F3768F" w:rsidRPr="00363F9E" w:rsidRDefault="00F3768F" w:rsidP="00E20C03">
            <w:pPr>
              <w:numPr>
                <w:ilvl w:val="1"/>
                <w:numId w:val="310"/>
              </w:numPr>
              <w:autoSpaceDE w:val="0"/>
              <w:autoSpaceDN w:val="0"/>
              <w:adjustRightInd w:val="0"/>
              <w:spacing w:before="0" w:after="120" w:line="276" w:lineRule="auto"/>
              <w:jc w:val="left"/>
              <w:rPr>
                <w:szCs w:val="20"/>
              </w:rPr>
            </w:pPr>
            <w:r w:rsidRPr="00363F9E">
              <w:rPr>
                <w:szCs w:val="20"/>
              </w:rPr>
              <w:t>rozvinutý zápis čísla v desítkové soustavě</w:t>
            </w:r>
          </w:p>
          <w:p w14:paraId="6942A35F" w14:textId="77777777" w:rsidR="00F3768F" w:rsidRPr="00363F9E" w:rsidRDefault="00F3768F" w:rsidP="00E20C03">
            <w:pPr>
              <w:numPr>
                <w:ilvl w:val="1"/>
                <w:numId w:val="310"/>
              </w:numPr>
              <w:autoSpaceDE w:val="0"/>
              <w:autoSpaceDN w:val="0"/>
              <w:adjustRightInd w:val="0"/>
              <w:spacing w:before="0" w:after="120" w:line="276" w:lineRule="auto"/>
              <w:jc w:val="left"/>
              <w:rPr>
                <w:szCs w:val="20"/>
              </w:rPr>
            </w:pPr>
            <w:r w:rsidRPr="00363F9E">
              <w:rPr>
                <w:szCs w:val="20"/>
              </w:rPr>
              <w:t>čtení a zápis desetinných čísel</w:t>
            </w:r>
          </w:p>
          <w:p w14:paraId="3C825CC9" w14:textId="77777777" w:rsidR="00F3768F" w:rsidRPr="00363F9E" w:rsidRDefault="00F3768F" w:rsidP="00E20C03">
            <w:pPr>
              <w:numPr>
                <w:ilvl w:val="1"/>
                <w:numId w:val="310"/>
              </w:numPr>
              <w:autoSpaceDE w:val="0"/>
              <w:autoSpaceDN w:val="0"/>
              <w:adjustRightInd w:val="0"/>
              <w:spacing w:before="0" w:after="120" w:line="276" w:lineRule="auto"/>
              <w:jc w:val="left"/>
              <w:rPr>
                <w:szCs w:val="20"/>
              </w:rPr>
            </w:pPr>
            <w:r w:rsidRPr="00363F9E">
              <w:rPr>
                <w:szCs w:val="20"/>
              </w:rPr>
              <w:t>desetinná čísla na číselné ose</w:t>
            </w:r>
          </w:p>
          <w:p w14:paraId="702E6CB9" w14:textId="77777777" w:rsidR="00F3768F" w:rsidRPr="00363F9E" w:rsidRDefault="00F3768F" w:rsidP="00E20C03">
            <w:pPr>
              <w:numPr>
                <w:ilvl w:val="1"/>
                <w:numId w:val="310"/>
              </w:numPr>
              <w:autoSpaceDE w:val="0"/>
              <w:autoSpaceDN w:val="0"/>
              <w:adjustRightInd w:val="0"/>
              <w:spacing w:before="0" w:after="120" w:line="276" w:lineRule="auto"/>
              <w:jc w:val="left"/>
              <w:rPr>
                <w:szCs w:val="20"/>
              </w:rPr>
            </w:pPr>
            <w:r w:rsidRPr="00363F9E">
              <w:rPr>
                <w:szCs w:val="20"/>
              </w:rPr>
              <w:t>porovnávání a zaokrouhlování desetinných čísel</w:t>
            </w:r>
          </w:p>
          <w:p w14:paraId="400DF004" w14:textId="77777777" w:rsidR="00F3768F" w:rsidRPr="00363F9E" w:rsidRDefault="00F3768F" w:rsidP="00E20C03">
            <w:pPr>
              <w:numPr>
                <w:ilvl w:val="1"/>
                <w:numId w:val="310"/>
              </w:numPr>
              <w:autoSpaceDE w:val="0"/>
              <w:autoSpaceDN w:val="0"/>
              <w:adjustRightInd w:val="0"/>
              <w:spacing w:before="0" w:after="120" w:line="276" w:lineRule="auto"/>
              <w:jc w:val="left"/>
              <w:rPr>
                <w:szCs w:val="20"/>
              </w:rPr>
            </w:pPr>
            <w:r w:rsidRPr="00363F9E">
              <w:rPr>
                <w:szCs w:val="20"/>
              </w:rPr>
              <w:t>sčítání a odčítání desetinných čísel</w:t>
            </w:r>
          </w:p>
          <w:p w14:paraId="71BD9833" w14:textId="77777777" w:rsidR="00F3768F" w:rsidRPr="00363F9E" w:rsidRDefault="00F3768F" w:rsidP="00E20C03">
            <w:pPr>
              <w:numPr>
                <w:ilvl w:val="1"/>
                <w:numId w:val="310"/>
              </w:numPr>
              <w:autoSpaceDE w:val="0"/>
              <w:autoSpaceDN w:val="0"/>
              <w:adjustRightInd w:val="0"/>
              <w:spacing w:before="0" w:after="120" w:line="276" w:lineRule="auto"/>
              <w:jc w:val="left"/>
              <w:rPr>
                <w:szCs w:val="20"/>
              </w:rPr>
            </w:pPr>
            <w:r w:rsidRPr="00363F9E">
              <w:rPr>
                <w:szCs w:val="20"/>
              </w:rPr>
              <w:t>násobení desetinných čísel</w:t>
            </w:r>
          </w:p>
          <w:p w14:paraId="1184D910" w14:textId="77777777" w:rsidR="00F3768F" w:rsidRPr="00363F9E" w:rsidRDefault="00F3768F" w:rsidP="00E20C03">
            <w:pPr>
              <w:numPr>
                <w:ilvl w:val="1"/>
                <w:numId w:val="310"/>
              </w:numPr>
              <w:autoSpaceDE w:val="0"/>
              <w:autoSpaceDN w:val="0"/>
              <w:adjustRightInd w:val="0"/>
              <w:spacing w:before="0" w:after="120" w:line="276" w:lineRule="auto"/>
              <w:jc w:val="left"/>
              <w:rPr>
                <w:szCs w:val="20"/>
              </w:rPr>
            </w:pPr>
            <w:r w:rsidRPr="00363F9E">
              <w:rPr>
                <w:szCs w:val="20"/>
              </w:rPr>
              <w:t>dělení desetinného čísla číslem přirozeným a číslem desetinným</w:t>
            </w:r>
          </w:p>
          <w:p w14:paraId="3087EA18" w14:textId="77777777" w:rsidR="00F3768F" w:rsidRPr="00363F9E" w:rsidRDefault="00F3768F" w:rsidP="00E20C03">
            <w:pPr>
              <w:numPr>
                <w:ilvl w:val="1"/>
                <w:numId w:val="310"/>
              </w:numPr>
              <w:autoSpaceDE w:val="0"/>
              <w:autoSpaceDN w:val="0"/>
              <w:adjustRightInd w:val="0"/>
              <w:spacing w:before="0" w:after="120" w:line="276" w:lineRule="auto"/>
              <w:jc w:val="left"/>
              <w:rPr>
                <w:szCs w:val="20"/>
              </w:rPr>
            </w:pPr>
            <w:r w:rsidRPr="00363F9E">
              <w:rPr>
                <w:szCs w:val="20"/>
              </w:rPr>
              <w:t>převody jednotek délky a hmotnosti s využitím desetinných čísel</w:t>
            </w:r>
          </w:p>
          <w:p w14:paraId="692C65CB" w14:textId="77777777" w:rsidR="00F3768F" w:rsidRPr="00363F9E" w:rsidRDefault="00F3768F" w:rsidP="00A55B7D">
            <w:pPr>
              <w:autoSpaceDE w:val="0"/>
              <w:autoSpaceDN w:val="0"/>
              <w:adjustRightInd w:val="0"/>
              <w:spacing w:before="0" w:after="120" w:line="276" w:lineRule="auto"/>
              <w:jc w:val="left"/>
              <w:rPr>
                <w:b/>
                <w:bCs/>
                <w:szCs w:val="20"/>
              </w:rPr>
            </w:pPr>
            <w:r>
              <w:rPr>
                <w:b/>
                <w:bCs/>
                <w:szCs w:val="20"/>
              </w:rPr>
              <w:t>D</w:t>
            </w:r>
            <w:r w:rsidRPr="00363F9E">
              <w:rPr>
                <w:b/>
                <w:bCs/>
                <w:szCs w:val="20"/>
              </w:rPr>
              <w:t>ělitelnost přirozených čísel</w:t>
            </w:r>
          </w:p>
          <w:p w14:paraId="674A1D19" w14:textId="77777777" w:rsidR="00F3768F" w:rsidRPr="00363F9E" w:rsidRDefault="00F3768F" w:rsidP="00E20C03">
            <w:pPr>
              <w:numPr>
                <w:ilvl w:val="0"/>
                <w:numId w:val="311"/>
              </w:numPr>
              <w:autoSpaceDE w:val="0"/>
              <w:autoSpaceDN w:val="0"/>
              <w:adjustRightInd w:val="0"/>
              <w:spacing w:before="0" w:after="120" w:line="276" w:lineRule="auto"/>
              <w:jc w:val="left"/>
              <w:rPr>
                <w:szCs w:val="20"/>
              </w:rPr>
            </w:pPr>
            <w:r w:rsidRPr="00363F9E">
              <w:rPr>
                <w:szCs w:val="20"/>
              </w:rPr>
              <w:t>prvočíslo, číslo složené</w:t>
            </w:r>
          </w:p>
          <w:p w14:paraId="214B27B1" w14:textId="77777777" w:rsidR="00F3768F" w:rsidRPr="00363F9E" w:rsidRDefault="00F3768F" w:rsidP="00E20C03">
            <w:pPr>
              <w:numPr>
                <w:ilvl w:val="0"/>
                <w:numId w:val="311"/>
              </w:numPr>
              <w:autoSpaceDE w:val="0"/>
              <w:autoSpaceDN w:val="0"/>
              <w:adjustRightInd w:val="0"/>
              <w:spacing w:before="0" w:after="120" w:line="276" w:lineRule="auto"/>
              <w:jc w:val="left"/>
              <w:rPr>
                <w:szCs w:val="20"/>
              </w:rPr>
            </w:pPr>
            <w:r w:rsidRPr="00363F9E">
              <w:rPr>
                <w:szCs w:val="20"/>
              </w:rPr>
              <w:t>rozklad čísla na prvočinitele</w:t>
            </w:r>
          </w:p>
          <w:p w14:paraId="5B3E8272" w14:textId="77777777" w:rsidR="00F3768F" w:rsidRPr="00363F9E" w:rsidRDefault="00F3768F" w:rsidP="00E20C03">
            <w:pPr>
              <w:numPr>
                <w:ilvl w:val="0"/>
                <w:numId w:val="311"/>
              </w:numPr>
              <w:autoSpaceDE w:val="0"/>
              <w:autoSpaceDN w:val="0"/>
              <w:adjustRightInd w:val="0"/>
              <w:spacing w:before="0" w:after="120" w:line="276" w:lineRule="auto"/>
              <w:jc w:val="left"/>
              <w:rPr>
                <w:szCs w:val="20"/>
              </w:rPr>
            </w:pPr>
            <w:r w:rsidRPr="00363F9E">
              <w:rPr>
                <w:szCs w:val="20"/>
              </w:rPr>
              <w:t>násobek, dělitel</w:t>
            </w:r>
          </w:p>
          <w:p w14:paraId="081F44C1" w14:textId="77777777" w:rsidR="00F3768F" w:rsidRPr="00363F9E" w:rsidRDefault="00F3768F" w:rsidP="00E20C03">
            <w:pPr>
              <w:numPr>
                <w:ilvl w:val="0"/>
                <w:numId w:val="311"/>
              </w:numPr>
              <w:autoSpaceDE w:val="0"/>
              <w:autoSpaceDN w:val="0"/>
              <w:adjustRightInd w:val="0"/>
              <w:spacing w:before="0" w:after="120" w:line="276" w:lineRule="auto"/>
              <w:jc w:val="left"/>
              <w:rPr>
                <w:szCs w:val="20"/>
              </w:rPr>
            </w:pPr>
            <w:r w:rsidRPr="00363F9E">
              <w:rPr>
                <w:szCs w:val="20"/>
              </w:rPr>
              <w:t>čísla soudělná a nesoudělná</w:t>
            </w:r>
          </w:p>
          <w:p w14:paraId="329D64D3" w14:textId="77777777" w:rsidR="00F3768F" w:rsidRPr="00363F9E" w:rsidRDefault="00F3768F" w:rsidP="00E20C03">
            <w:pPr>
              <w:numPr>
                <w:ilvl w:val="0"/>
                <w:numId w:val="311"/>
              </w:numPr>
              <w:autoSpaceDE w:val="0"/>
              <w:autoSpaceDN w:val="0"/>
              <w:adjustRightInd w:val="0"/>
              <w:spacing w:before="0" w:after="120" w:line="276" w:lineRule="auto"/>
              <w:jc w:val="left"/>
              <w:rPr>
                <w:szCs w:val="20"/>
              </w:rPr>
            </w:pPr>
            <w:r w:rsidRPr="00363F9E">
              <w:rPr>
                <w:szCs w:val="20"/>
              </w:rPr>
              <w:lastRenderedPageBreak/>
              <w:t>nejmenší společný násobek</w:t>
            </w:r>
          </w:p>
          <w:p w14:paraId="5B31BBC8" w14:textId="77777777" w:rsidR="00F3768F" w:rsidRPr="00363F9E" w:rsidRDefault="00F3768F" w:rsidP="00E20C03">
            <w:pPr>
              <w:numPr>
                <w:ilvl w:val="0"/>
                <w:numId w:val="311"/>
              </w:numPr>
              <w:autoSpaceDE w:val="0"/>
              <w:autoSpaceDN w:val="0"/>
              <w:adjustRightInd w:val="0"/>
              <w:spacing w:before="0" w:after="120" w:line="276" w:lineRule="auto"/>
              <w:jc w:val="left"/>
              <w:rPr>
                <w:szCs w:val="20"/>
              </w:rPr>
            </w:pPr>
            <w:r w:rsidRPr="00363F9E">
              <w:rPr>
                <w:szCs w:val="20"/>
              </w:rPr>
              <w:t>největší společný dělitel</w:t>
            </w:r>
          </w:p>
          <w:p w14:paraId="1DFDCC4A" w14:textId="77777777" w:rsidR="00F3768F" w:rsidRPr="00363F9E" w:rsidRDefault="00F3768F" w:rsidP="00E20C03">
            <w:pPr>
              <w:numPr>
                <w:ilvl w:val="0"/>
                <w:numId w:val="311"/>
              </w:numPr>
              <w:autoSpaceDE w:val="0"/>
              <w:autoSpaceDN w:val="0"/>
              <w:adjustRightInd w:val="0"/>
              <w:spacing w:before="0" w:after="120" w:line="276" w:lineRule="auto"/>
              <w:jc w:val="left"/>
            </w:pPr>
            <w:r w:rsidRPr="00363F9E">
              <w:rPr>
                <w:szCs w:val="20"/>
              </w:rPr>
              <w:t>kritéria dělitelnosti (2, 3, 4, 5, 6, 9, 10)</w:t>
            </w:r>
          </w:p>
        </w:tc>
        <w:tc>
          <w:tcPr>
            <w:tcW w:w="3603" w:type="dxa"/>
            <w:vMerge w:val="restart"/>
          </w:tcPr>
          <w:p w14:paraId="2C92E430" w14:textId="77777777" w:rsidR="00F3768F" w:rsidRPr="00C21B25" w:rsidRDefault="00F3768F" w:rsidP="00A55B7D">
            <w:pPr>
              <w:spacing w:before="0" w:after="120" w:line="276" w:lineRule="auto"/>
              <w:jc w:val="left"/>
              <w:rPr>
                <w:b/>
                <w:bCs/>
                <w:szCs w:val="20"/>
              </w:rPr>
            </w:pPr>
            <w:r w:rsidRPr="00C21B25">
              <w:rPr>
                <w:b/>
                <w:bCs/>
                <w:szCs w:val="20"/>
              </w:rPr>
              <w:lastRenderedPageBreak/>
              <w:t>OSV</w:t>
            </w:r>
          </w:p>
          <w:p w14:paraId="1A48CCD9" w14:textId="77777777" w:rsidR="00F3768F" w:rsidRPr="00560A30" w:rsidRDefault="00F3768F" w:rsidP="00E20C03">
            <w:pPr>
              <w:numPr>
                <w:ilvl w:val="0"/>
                <w:numId w:val="357"/>
              </w:numPr>
              <w:spacing w:before="0" w:after="120" w:line="276" w:lineRule="auto"/>
              <w:jc w:val="left"/>
              <w:rPr>
                <w:bCs/>
                <w:szCs w:val="20"/>
              </w:rPr>
            </w:pPr>
            <w:r w:rsidRPr="00560A30">
              <w:rPr>
                <w:bCs/>
                <w:szCs w:val="20"/>
              </w:rPr>
              <w:t>rozvoj schopnosti poznávání</w:t>
            </w:r>
          </w:p>
          <w:p w14:paraId="75E75847" w14:textId="77777777" w:rsidR="00F3768F" w:rsidRPr="00560A30" w:rsidRDefault="00F3768F" w:rsidP="00E20C03">
            <w:pPr>
              <w:numPr>
                <w:ilvl w:val="0"/>
                <w:numId w:val="357"/>
              </w:numPr>
              <w:spacing w:before="0" w:after="120" w:line="276" w:lineRule="auto"/>
              <w:jc w:val="left"/>
              <w:rPr>
                <w:bCs/>
                <w:szCs w:val="20"/>
              </w:rPr>
            </w:pPr>
            <w:r w:rsidRPr="00560A30">
              <w:rPr>
                <w:bCs/>
                <w:szCs w:val="20"/>
              </w:rPr>
              <w:t>sebepoznání a sebepojetí</w:t>
            </w:r>
          </w:p>
          <w:p w14:paraId="47328584" w14:textId="77777777" w:rsidR="00F3768F" w:rsidRPr="00E03FE8" w:rsidRDefault="00F3768F" w:rsidP="00E20C03">
            <w:pPr>
              <w:numPr>
                <w:ilvl w:val="0"/>
                <w:numId w:val="357"/>
              </w:numPr>
              <w:spacing w:before="0" w:after="120" w:line="276" w:lineRule="auto"/>
              <w:jc w:val="left"/>
              <w:rPr>
                <w:bCs/>
                <w:szCs w:val="20"/>
              </w:rPr>
            </w:pPr>
            <w:r>
              <w:rPr>
                <w:bCs/>
                <w:szCs w:val="20"/>
              </w:rPr>
              <w:t>kreativita</w:t>
            </w:r>
          </w:p>
          <w:p w14:paraId="7838FE2E" w14:textId="77777777" w:rsidR="00F3768F" w:rsidRPr="00560A30" w:rsidRDefault="00F3768F" w:rsidP="00E20C03">
            <w:pPr>
              <w:numPr>
                <w:ilvl w:val="0"/>
                <w:numId w:val="357"/>
              </w:numPr>
              <w:spacing w:before="0" w:after="120" w:line="276" w:lineRule="auto"/>
              <w:jc w:val="left"/>
              <w:rPr>
                <w:bCs/>
                <w:szCs w:val="20"/>
              </w:rPr>
            </w:pPr>
            <w:r w:rsidRPr="00560A30">
              <w:rPr>
                <w:bCs/>
                <w:szCs w:val="20"/>
              </w:rPr>
              <w:t>komunikace</w:t>
            </w:r>
          </w:p>
          <w:p w14:paraId="3D7C13C3" w14:textId="77777777" w:rsidR="00F3768F" w:rsidRPr="00E03FE8" w:rsidRDefault="00F3768F" w:rsidP="00E20C03">
            <w:pPr>
              <w:numPr>
                <w:ilvl w:val="0"/>
                <w:numId w:val="357"/>
              </w:numPr>
              <w:spacing w:before="0" w:after="120" w:line="276" w:lineRule="auto"/>
              <w:jc w:val="left"/>
              <w:rPr>
                <w:bCs/>
                <w:szCs w:val="20"/>
              </w:rPr>
            </w:pPr>
            <w:r w:rsidRPr="00560A30">
              <w:rPr>
                <w:bCs/>
                <w:szCs w:val="20"/>
              </w:rPr>
              <w:t xml:space="preserve">kooperace </w:t>
            </w:r>
          </w:p>
          <w:p w14:paraId="5C0EECCA" w14:textId="77777777" w:rsidR="00F3768F" w:rsidRPr="00560A30" w:rsidRDefault="00F3768F" w:rsidP="00E20C03">
            <w:pPr>
              <w:numPr>
                <w:ilvl w:val="0"/>
                <w:numId w:val="357"/>
              </w:numPr>
              <w:spacing w:before="0" w:after="120" w:line="276" w:lineRule="auto"/>
              <w:jc w:val="left"/>
              <w:rPr>
                <w:bCs/>
                <w:szCs w:val="20"/>
              </w:rPr>
            </w:pPr>
            <w:r w:rsidRPr="00560A30">
              <w:rPr>
                <w:bCs/>
                <w:szCs w:val="20"/>
              </w:rPr>
              <w:t>řešení problémů a rozhodovací dovednosti</w:t>
            </w:r>
          </w:p>
          <w:p w14:paraId="439EF020" w14:textId="77777777" w:rsidR="00F3768F" w:rsidRPr="00560A30" w:rsidRDefault="00F3768F" w:rsidP="00E20C03">
            <w:pPr>
              <w:numPr>
                <w:ilvl w:val="0"/>
                <w:numId w:val="357"/>
              </w:numPr>
              <w:spacing w:before="0" w:after="120" w:line="276" w:lineRule="auto"/>
              <w:jc w:val="left"/>
              <w:rPr>
                <w:bCs/>
                <w:szCs w:val="20"/>
              </w:rPr>
            </w:pPr>
            <w:r w:rsidRPr="00560A30">
              <w:rPr>
                <w:bCs/>
                <w:szCs w:val="20"/>
              </w:rPr>
              <w:t xml:space="preserve">hodnoty, </w:t>
            </w:r>
            <w:r>
              <w:rPr>
                <w:bCs/>
                <w:szCs w:val="20"/>
              </w:rPr>
              <w:t>postoje</w:t>
            </w:r>
          </w:p>
          <w:p w14:paraId="436EE74C" w14:textId="77777777" w:rsidR="00F3768F" w:rsidRPr="00363F9E" w:rsidRDefault="00F3768F" w:rsidP="00A55B7D">
            <w:pPr>
              <w:spacing w:before="0" w:after="120" w:line="276" w:lineRule="auto"/>
              <w:jc w:val="left"/>
            </w:pPr>
          </w:p>
        </w:tc>
      </w:tr>
      <w:tr w:rsidR="00F3768F" w:rsidRPr="00363F9E" w14:paraId="61FFE605" w14:textId="77777777" w:rsidTr="00A55B7D">
        <w:tc>
          <w:tcPr>
            <w:tcW w:w="3756" w:type="dxa"/>
          </w:tcPr>
          <w:p w14:paraId="37B27449" w14:textId="77777777" w:rsidR="00F3768F" w:rsidRPr="00363F9E" w:rsidRDefault="00F3768F" w:rsidP="00A55B7D">
            <w:pPr>
              <w:autoSpaceDE w:val="0"/>
              <w:autoSpaceDN w:val="0"/>
              <w:adjustRightInd w:val="0"/>
              <w:spacing w:before="0" w:after="120" w:line="276" w:lineRule="auto"/>
              <w:jc w:val="left"/>
              <w:rPr>
                <w:b/>
                <w:bCs/>
                <w:szCs w:val="20"/>
              </w:rPr>
            </w:pPr>
            <w:r w:rsidRPr="00363F9E">
              <w:rPr>
                <w:b/>
                <w:bCs/>
                <w:szCs w:val="20"/>
              </w:rPr>
              <w:lastRenderedPageBreak/>
              <w:t>Závislosti, vztahy a práce s daty:</w:t>
            </w:r>
          </w:p>
          <w:p w14:paraId="5423EF2F" w14:textId="77777777" w:rsidR="00F3768F" w:rsidRPr="00363F9E" w:rsidRDefault="00F3768F" w:rsidP="00E20C03">
            <w:pPr>
              <w:numPr>
                <w:ilvl w:val="3"/>
                <w:numId w:val="312"/>
              </w:numPr>
              <w:spacing w:before="0" w:after="120" w:line="276" w:lineRule="auto"/>
              <w:ind w:left="714" w:hanging="357"/>
              <w:jc w:val="left"/>
              <w:rPr>
                <w:szCs w:val="20"/>
              </w:rPr>
            </w:pPr>
            <w:r w:rsidRPr="00363F9E">
              <w:rPr>
                <w:szCs w:val="20"/>
              </w:rPr>
              <w:t>vyhledává, vyhodnocuje, zpracovává data</w:t>
            </w:r>
          </w:p>
          <w:p w14:paraId="019BAFAD" w14:textId="77777777" w:rsidR="00F3768F" w:rsidRPr="00363F9E" w:rsidRDefault="00F3768F" w:rsidP="00E20C03">
            <w:pPr>
              <w:numPr>
                <w:ilvl w:val="3"/>
                <w:numId w:val="312"/>
              </w:numPr>
              <w:spacing w:before="0" w:after="120" w:line="276" w:lineRule="auto"/>
              <w:ind w:left="714" w:hanging="357"/>
              <w:jc w:val="left"/>
            </w:pPr>
            <w:r w:rsidRPr="00363F9E">
              <w:rPr>
                <w:szCs w:val="20"/>
              </w:rPr>
              <w:t>porovnává soubory dat</w:t>
            </w:r>
          </w:p>
        </w:tc>
        <w:tc>
          <w:tcPr>
            <w:tcW w:w="3685" w:type="dxa"/>
          </w:tcPr>
          <w:p w14:paraId="4CAF2BE8" w14:textId="77777777" w:rsidR="00F3768F" w:rsidRPr="00363F9E" w:rsidRDefault="00F3768F" w:rsidP="00E20C03">
            <w:pPr>
              <w:numPr>
                <w:ilvl w:val="0"/>
                <w:numId w:val="313"/>
              </w:numPr>
              <w:spacing w:before="0" w:after="120" w:line="276" w:lineRule="auto"/>
              <w:ind w:left="714" w:hanging="357"/>
              <w:jc w:val="left"/>
            </w:pPr>
            <w:r w:rsidRPr="00363F9E">
              <w:rPr>
                <w:szCs w:val="20"/>
              </w:rPr>
              <w:t>matematizuje jednoduché slovní úlohy z praxe a řeší je</w:t>
            </w:r>
          </w:p>
        </w:tc>
        <w:tc>
          <w:tcPr>
            <w:tcW w:w="3828" w:type="dxa"/>
          </w:tcPr>
          <w:p w14:paraId="773435A0" w14:textId="77777777" w:rsidR="00F3768F" w:rsidRPr="00363F9E" w:rsidRDefault="00F3768F" w:rsidP="00A55B7D">
            <w:pPr>
              <w:autoSpaceDE w:val="0"/>
              <w:autoSpaceDN w:val="0"/>
              <w:adjustRightInd w:val="0"/>
              <w:spacing w:before="0" w:after="120" w:line="276" w:lineRule="auto"/>
              <w:jc w:val="left"/>
              <w:rPr>
                <w:b/>
                <w:bCs/>
                <w:szCs w:val="20"/>
              </w:rPr>
            </w:pPr>
            <w:r>
              <w:rPr>
                <w:b/>
                <w:bCs/>
                <w:szCs w:val="20"/>
              </w:rPr>
              <w:t>Z</w:t>
            </w:r>
            <w:r w:rsidRPr="00363F9E">
              <w:rPr>
                <w:b/>
                <w:bCs/>
                <w:szCs w:val="20"/>
              </w:rPr>
              <w:t>ávislosti a data</w:t>
            </w:r>
          </w:p>
          <w:p w14:paraId="28FA3855" w14:textId="77777777" w:rsidR="00F3768F" w:rsidRPr="00363F9E" w:rsidRDefault="00F3768F" w:rsidP="00E20C03">
            <w:pPr>
              <w:numPr>
                <w:ilvl w:val="0"/>
                <w:numId w:val="314"/>
              </w:numPr>
              <w:spacing w:before="0" w:after="120" w:line="276" w:lineRule="auto"/>
              <w:ind w:left="714" w:hanging="357"/>
              <w:jc w:val="left"/>
              <w:rPr>
                <w:szCs w:val="20"/>
              </w:rPr>
            </w:pPr>
            <w:r w:rsidRPr="00363F9E">
              <w:rPr>
                <w:szCs w:val="20"/>
              </w:rPr>
              <w:t>příklady závislostí z praktického života a jejich vlastnosti</w:t>
            </w:r>
          </w:p>
          <w:p w14:paraId="224FDC70" w14:textId="77777777" w:rsidR="00F3768F" w:rsidRPr="00363F9E" w:rsidRDefault="00F3768F" w:rsidP="00E20C03">
            <w:pPr>
              <w:numPr>
                <w:ilvl w:val="0"/>
                <w:numId w:val="314"/>
              </w:numPr>
              <w:spacing w:before="0" w:after="120" w:line="276" w:lineRule="auto"/>
              <w:ind w:left="714" w:hanging="357"/>
              <w:jc w:val="left"/>
            </w:pPr>
            <w:r w:rsidRPr="00363F9E">
              <w:rPr>
                <w:szCs w:val="20"/>
              </w:rPr>
              <w:t>slovní úlohy</w:t>
            </w:r>
          </w:p>
        </w:tc>
        <w:tc>
          <w:tcPr>
            <w:tcW w:w="3603" w:type="dxa"/>
            <w:vMerge/>
          </w:tcPr>
          <w:p w14:paraId="6CC87A12" w14:textId="77777777" w:rsidR="00F3768F" w:rsidRPr="00363F9E" w:rsidRDefault="00F3768F" w:rsidP="00A55B7D">
            <w:pPr>
              <w:spacing w:before="0" w:after="120" w:line="276" w:lineRule="auto"/>
              <w:jc w:val="left"/>
            </w:pPr>
          </w:p>
        </w:tc>
      </w:tr>
      <w:tr w:rsidR="00F3768F" w:rsidRPr="00363F9E" w14:paraId="71FDC6DF" w14:textId="77777777" w:rsidTr="00A55B7D">
        <w:tc>
          <w:tcPr>
            <w:tcW w:w="3756" w:type="dxa"/>
          </w:tcPr>
          <w:p w14:paraId="312833CC" w14:textId="77777777" w:rsidR="00F3768F" w:rsidRPr="00363F9E" w:rsidRDefault="00F3768F" w:rsidP="00A55B7D">
            <w:pPr>
              <w:autoSpaceDE w:val="0"/>
              <w:autoSpaceDN w:val="0"/>
              <w:adjustRightInd w:val="0"/>
              <w:spacing w:before="0" w:after="120" w:line="276" w:lineRule="auto"/>
              <w:jc w:val="left"/>
              <w:rPr>
                <w:b/>
                <w:bCs/>
                <w:szCs w:val="20"/>
              </w:rPr>
            </w:pPr>
            <w:r w:rsidRPr="00363F9E">
              <w:rPr>
                <w:b/>
                <w:bCs/>
                <w:szCs w:val="20"/>
              </w:rPr>
              <w:t>Geometrie v rovině a v prostoru:</w:t>
            </w:r>
          </w:p>
          <w:p w14:paraId="6E57D4C0"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zdůvodňuje a využívá polohové a metrické vlastnosti základních rovinných útvarů při řešení úloh a jednoduchých praktických problémů; využívá potřebnou matematickou symboliku</w:t>
            </w:r>
          </w:p>
          <w:p w14:paraId="3A89BA11"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charakterizuje a třídí základní rovinné útvary</w:t>
            </w:r>
          </w:p>
          <w:p w14:paraId="50B402CE"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určuje velikost úhlu měřením a výpočtem</w:t>
            </w:r>
          </w:p>
          <w:p w14:paraId="24DC7081"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odhaduje a vypočítává obsah a obvod základních rovinných útvarů</w:t>
            </w:r>
          </w:p>
          <w:p w14:paraId="37D4CC45"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 xml:space="preserve">načrtne a sestrojí rovinné </w:t>
            </w:r>
            <w:r w:rsidRPr="00363F9E">
              <w:rPr>
                <w:szCs w:val="20"/>
              </w:rPr>
              <w:lastRenderedPageBreak/>
              <w:t>útvary</w:t>
            </w:r>
          </w:p>
          <w:p w14:paraId="79AD50E0"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načrtne a sestrojí obraz rovinného útvaru v osové souměrnosti, určí osově souměrný útvar</w:t>
            </w:r>
          </w:p>
          <w:p w14:paraId="09048B1A"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určuje a charakterizuje základní prostorové útvary (tělesa), analyzuje jejich vlastnosti</w:t>
            </w:r>
          </w:p>
          <w:p w14:paraId="0E592350"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odhaduje a vypočítává objem a povrch těles</w:t>
            </w:r>
          </w:p>
          <w:p w14:paraId="0CAC76C1"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načrtne a sestrojí sítě základních těles</w:t>
            </w:r>
          </w:p>
          <w:p w14:paraId="4F54708D"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 xml:space="preserve">načrtne a sestrojí obraz jednoduchých těles v rovině </w:t>
            </w:r>
          </w:p>
          <w:p w14:paraId="756EB207"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analyzuje a řeší aplikační geometrické úlohy s využitím osvojeného matematického aparátu</w:t>
            </w:r>
          </w:p>
          <w:p w14:paraId="32B0AA75" w14:textId="77777777" w:rsidR="00F3768F" w:rsidRPr="00363F9E" w:rsidRDefault="00F3768F" w:rsidP="00E20C03">
            <w:pPr>
              <w:numPr>
                <w:ilvl w:val="0"/>
                <w:numId w:val="315"/>
              </w:numPr>
              <w:autoSpaceDE w:val="0"/>
              <w:autoSpaceDN w:val="0"/>
              <w:adjustRightInd w:val="0"/>
              <w:spacing w:before="0" w:after="120" w:line="276" w:lineRule="auto"/>
              <w:jc w:val="left"/>
              <w:rPr>
                <w:szCs w:val="20"/>
              </w:rPr>
            </w:pPr>
            <w:r w:rsidRPr="00363F9E">
              <w:rPr>
                <w:szCs w:val="20"/>
              </w:rPr>
              <w:t>řeší úlohy na prostorovou představivost, aplikuje a kombinuje poznatky a dovednosti z různých tematických a vzdělávacích oblastí</w:t>
            </w:r>
          </w:p>
        </w:tc>
        <w:tc>
          <w:tcPr>
            <w:tcW w:w="3685" w:type="dxa"/>
          </w:tcPr>
          <w:p w14:paraId="3E882458" w14:textId="77777777" w:rsidR="00F3768F" w:rsidRPr="00363F9E" w:rsidRDefault="00F3768F" w:rsidP="00E20C03">
            <w:pPr>
              <w:numPr>
                <w:ilvl w:val="0"/>
                <w:numId w:val="316"/>
              </w:numPr>
              <w:spacing w:before="0" w:after="120" w:line="276" w:lineRule="auto"/>
              <w:jc w:val="left"/>
            </w:pPr>
            <w:r w:rsidRPr="00363F9E">
              <w:lastRenderedPageBreak/>
              <w:t>užívá a rozlišuje pojmy přímka, polopřímka, úsečka</w:t>
            </w:r>
          </w:p>
          <w:p w14:paraId="07E715A5" w14:textId="77777777" w:rsidR="00F3768F" w:rsidRPr="00363F9E"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narýsuje a označí přímku, polopřímku, úsečku dané délky</w:t>
            </w:r>
          </w:p>
          <w:p w14:paraId="47360DF8" w14:textId="77777777" w:rsidR="00F3768F" w:rsidRPr="00363F9E" w:rsidRDefault="00F3768F" w:rsidP="00E20C03">
            <w:pPr>
              <w:numPr>
                <w:ilvl w:val="0"/>
                <w:numId w:val="316"/>
              </w:numPr>
              <w:spacing w:before="0" w:after="120" w:line="276" w:lineRule="auto"/>
              <w:jc w:val="left"/>
              <w:rPr>
                <w:szCs w:val="20"/>
              </w:rPr>
            </w:pPr>
            <w:r w:rsidRPr="00363F9E">
              <w:rPr>
                <w:szCs w:val="20"/>
              </w:rPr>
              <w:t>narýsuje a označí kružnici, kruh</w:t>
            </w:r>
          </w:p>
          <w:p w14:paraId="7FC2B151"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určí vlastnosti útvarů v</w:t>
            </w:r>
            <w:r>
              <w:rPr>
                <w:szCs w:val="20"/>
              </w:rPr>
              <w:t> </w:t>
            </w:r>
            <w:r w:rsidRPr="00363F9E">
              <w:rPr>
                <w:szCs w:val="20"/>
              </w:rPr>
              <w:t>osové</w:t>
            </w:r>
            <w:r>
              <w:rPr>
                <w:szCs w:val="20"/>
              </w:rPr>
              <w:t xml:space="preserve"> </w:t>
            </w:r>
            <w:r w:rsidRPr="00E172E6">
              <w:rPr>
                <w:szCs w:val="20"/>
              </w:rPr>
              <w:t>souměrnosti</w:t>
            </w:r>
          </w:p>
          <w:p w14:paraId="6B19628A" w14:textId="77777777" w:rsidR="00F3768F" w:rsidRDefault="00F3768F" w:rsidP="00E20C03">
            <w:pPr>
              <w:numPr>
                <w:ilvl w:val="0"/>
                <w:numId w:val="316"/>
              </w:numPr>
              <w:autoSpaceDE w:val="0"/>
              <w:autoSpaceDN w:val="0"/>
              <w:adjustRightInd w:val="0"/>
              <w:spacing w:before="0" w:after="120" w:line="276" w:lineRule="auto"/>
              <w:jc w:val="left"/>
              <w:rPr>
                <w:szCs w:val="20"/>
              </w:rPr>
            </w:pPr>
            <w:r>
              <w:rPr>
                <w:szCs w:val="20"/>
              </w:rPr>
              <w:t>s</w:t>
            </w:r>
            <w:r w:rsidRPr="00363F9E">
              <w:rPr>
                <w:szCs w:val="20"/>
              </w:rPr>
              <w:t xml:space="preserve">estrojí obraz daného </w:t>
            </w:r>
            <w:r>
              <w:rPr>
                <w:szCs w:val="20"/>
              </w:rPr>
              <w:t>g</w:t>
            </w:r>
            <w:r w:rsidRPr="00363F9E">
              <w:rPr>
                <w:szCs w:val="20"/>
              </w:rPr>
              <w:t>eometrického</w:t>
            </w:r>
            <w:r>
              <w:rPr>
                <w:szCs w:val="20"/>
              </w:rPr>
              <w:t xml:space="preserve"> útvaru v osové souměrnosti</w:t>
            </w:r>
          </w:p>
          <w:p w14:paraId="47E63A8C"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E172E6">
              <w:rPr>
                <w:szCs w:val="20"/>
              </w:rPr>
              <w:t>určí osu</w:t>
            </w:r>
            <w:r>
              <w:rPr>
                <w:szCs w:val="20"/>
              </w:rPr>
              <w:t xml:space="preserve"> </w:t>
            </w:r>
            <w:r w:rsidRPr="00E172E6">
              <w:rPr>
                <w:szCs w:val="20"/>
              </w:rPr>
              <w:t>souměrnosti</w:t>
            </w:r>
          </w:p>
          <w:p w14:paraId="6660F4C8" w14:textId="77777777" w:rsidR="00F3768F" w:rsidRDefault="00F3768F" w:rsidP="00E20C03">
            <w:pPr>
              <w:numPr>
                <w:ilvl w:val="0"/>
                <w:numId w:val="316"/>
              </w:numPr>
              <w:spacing w:before="0" w:after="120" w:line="276" w:lineRule="auto"/>
              <w:jc w:val="left"/>
              <w:rPr>
                <w:szCs w:val="20"/>
              </w:rPr>
            </w:pPr>
            <w:r w:rsidRPr="00363F9E">
              <w:rPr>
                <w:szCs w:val="20"/>
              </w:rPr>
              <w:t>rozpozná útvar osově souměrný</w:t>
            </w:r>
          </w:p>
          <w:p w14:paraId="309B9A63" w14:textId="77777777" w:rsidR="00F3768F" w:rsidRDefault="00F3768F" w:rsidP="00A55B7D">
            <w:pPr>
              <w:spacing w:before="0" w:after="120" w:line="276" w:lineRule="auto"/>
              <w:jc w:val="left"/>
              <w:rPr>
                <w:szCs w:val="20"/>
              </w:rPr>
            </w:pPr>
          </w:p>
          <w:p w14:paraId="5C7E99DC" w14:textId="77777777" w:rsidR="00F3768F" w:rsidRPr="00E172E6" w:rsidRDefault="00F3768F" w:rsidP="00E20C03">
            <w:pPr>
              <w:numPr>
                <w:ilvl w:val="0"/>
                <w:numId w:val="316"/>
              </w:numPr>
              <w:spacing w:before="0" w:after="120" w:line="276" w:lineRule="auto"/>
              <w:jc w:val="left"/>
              <w:rPr>
                <w:szCs w:val="20"/>
              </w:rPr>
            </w:pPr>
            <w:r w:rsidRPr="00363F9E">
              <w:rPr>
                <w:szCs w:val="20"/>
              </w:rPr>
              <w:t>popíše úhel, vysvětlí, co je velikost</w:t>
            </w:r>
            <w:r>
              <w:rPr>
                <w:szCs w:val="20"/>
              </w:rPr>
              <w:t xml:space="preserve"> </w:t>
            </w:r>
            <w:r w:rsidRPr="00E172E6">
              <w:rPr>
                <w:szCs w:val="20"/>
              </w:rPr>
              <w:lastRenderedPageBreak/>
              <w:t>úhlu, jednotka – stupeň, minuta</w:t>
            </w:r>
          </w:p>
          <w:p w14:paraId="7FE17B36" w14:textId="77777777" w:rsidR="00F3768F" w:rsidRPr="00363F9E"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rozliší druhy úhlů</w:t>
            </w:r>
          </w:p>
          <w:p w14:paraId="0840D536"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narýsuje a rozpozná úhel ostrý,</w:t>
            </w:r>
            <w:r>
              <w:rPr>
                <w:szCs w:val="20"/>
              </w:rPr>
              <w:t xml:space="preserve"> </w:t>
            </w:r>
            <w:r w:rsidRPr="00E172E6">
              <w:rPr>
                <w:szCs w:val="20"/>
              </w:rPr>
              <w:t>pravý, tupý, přímý</w:t>
            </w:r>
          </w:p>
          <w:p w14:paraId="3A401F35" w14:textId="77777777" w:rsidR="00F3768F" w:rsidRPr="00363F9E"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sestrojí osu úhlu</w:t>
            </w:r>
          </w:p>
          <w:p w14:paraId="48F9FCA2"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narýsuje úhel dané velikosti, změří</w:t>
            </w:r>
            <w:r>
              <w:rPr>
                <w:szCs w:val="20"/>
              </w:rPr>
              <w:t xml:space="preserve"> </w:t>
            </w:r>
            <w:r w:rsidRPr="00E172E6">
              <w:rPr>
                <w:szCs w:val="20"/>
              </w:rPr>
              <w:t>úhel úhloměrem</w:t>
            </w:r>
          </w:p>
          <w:p w14:paraId="395DBE86"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sestrojí dvojice úhlů vedlejších, vrcholových, střídavých a</w:t>
            </w:r>
            <w:r>
              <w:rPr>
                <w:szCs w:val="20"/>
              </w:rPr>
              <w:t xml:space="preserve"> </w:t>
            </w:r>
            <w:r w:rsidRPr="00E172E6">
              <w:rPr>
                <w:szCs w:val="20"/>
              </w:rPr>
              <w:t>souhlasných úhlů a popíše jejich</w:t>
            </w:r>
            <w:r>
              <w:rPr>
                <w:szCs w:val="20"/>
              </w:rPr>
              <w:t xml:space="preserve"> </w:t>
            </w:r>
            <w:r w:rsidRPr="00E172E6">
              <w:rPr>
                <w:szCs w:val="20"/>
              </w:rPr>
              <w:t>vlastnosti</w:t>
            </w:r>
          </w:p>
          <w:p w14:paraId="5C62F531"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sečte a odečte dvojice úhlů početně i</w:t>
            </w:r>
            <w:r>
              <w:rPr>
                <w:szCs w:val="20"/>
              </w:rPr>
              <w:t xml:space="preserve"> </w:t>
            </w:r>
            <w:r w:rsidRPr="00E172E6">
              <w:rPr>
                <w:szCs w:val="20"/>
              </w:rPr>
              <w:t>graficky</w:t>
            </w:r>
          </w:p>
          <w:p w14:paraId="5B6542D3" w14:textId="77777777" w:rsidR="00F3768F" w:rsidRPr="00363F9E" w:rsidRDefault="00F3768F" w:rsidP="00E20C03">
            <w:pPr>
              <w:numPr>
                <w:ilvl w:val="0"/>
                <w:numId w:val="316"/>
              </w:numPr>
              <w:spacing w:before="0" w:after="120" w:line="276" w:lineRule="auto"/>
              <w:jc w:val="left"/>
              <w:rPr>
                <w:szCs w:val="20"/>
              </w:rPr>
            </w:pPr>
            <w:r w:rsidRPr="00363F9E">
              <w:rPr>
                <w:szCs w:val="20"/>
              </w:rPr>
              <w:t>násobí a dělí úhel dvěma</w:t>
            </w:r>
          </w:p>
          <w:p w14:paraId="56C17351" w14:textId="77777777" w:rsidR="00F3768F" w:rsidRDefault="00F3768F" w:rsidP="00A55B7D">
            <w:pPr>
              <w:autoSpaceDE w:val="0"/>
              <w:autoSpaceDN w:val="0"/>
              <w:adjustRightInd w:val="0"/>
              <w:spacing w:before="0" w:after="120" w:line="276" w:lineRule="auto"/>
              <w:jc w:val="left"/>
              <w:rPr>
                <w:szCs w:val="20"/>
              </w:rPr>
            </w:pPr>
          </w:p>
          <w:p w14:paraId="5671BC06" w14:textId="77777777" w:rsidR="00F3768F" w:rsidRPr="00363F9E"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určí, zda lze sestrojit trojúhelník</w:t>
            </w:r>
          </w:p>
          <w:p w14:paraId="64470499"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užitím trojúhelníkové nerovnosti</w:t>
            </w:r>
            <w:r>
              <w:rPr>
                <w:szCs w:val="20"/>
              </w:rPr>
              <w:t xml:space="preserve"> </w:t>
            </w:r>
            <w:r w:rsidRPr="00E172E6">
              <w:rPr>
                <w:szCs w:val="20"/>
              </w:rPr>
              <w:t>narýsuje trojúhelník</w:t>
            </w:r>
          </w:p>
          <w:p w14:paraId="13885A4B" w14:textId="77777777" w:rsidR="00F3768F" w:rsidRPr="00363F9E" w:rsidRDefault="00F3768F" w:rsidP="00E20C03">
            <w:pPr>
              <w:numPr>
                <w:ilvl w:val="0"/>
                <w:numId w:val="316"/>
              </w:numPr>
              <w:spacing w:before="0" w:after="120" w:line="276" w:lineRule="auto"/>
              <w:jc w:val="left"/>
            </w:pPr>
            <w:r w:rsidRPr="00363F9E">
              <w:t>pojmenuje , znázorní a správně užívá základní pojmy ( strana, výška,</w:t>
            </w:r>
            <w:r>
              <w:t xml:space="preserve"> </w:t>
            </w:r>
            <w:r w:rsidRPr="00363F9E">
              <w:t>vnitřní a vnější úhly, …)</w:t>
            </w:r>
          </w:p>
          <w:p w14:paraId="70FCBA9F"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rozliší druhy trojúhelníků podle</w:t>
            </w:r>
            <w:r>
              <w:rPr>
                <w:szCs w:val="20"/>
              </w:rPr>
              <w:t xml:space="preserve"> </w:t>
            </w:r>
            <w:r w:rsidRPr="00E172E6">
              <w:rPr>
                <w:szCs w:val="20"/>
              </w:rPr>
              <w:t xml:space="preserve">velikosti úhlů (ostroúhlý, </w:t>
            </w:r>
            <w:r w:rsidRPr="00E172E6">
              <w:rPr>
                <w:szCs w:val="20"/>
              </w:rPr>
              <w:lastRenderedPageBreak/>
              <w:t>pravoúhlý,</w:t>
            </w:r>
            <w:r>
              <w:rPr>
                <w:szCs w:val="20"/>
              </w:rPr>
              <w:t xml:space="preserve"> </w:t>
            </w:r>
            <w:r w:rsidRPr="00E172E6">
              <w:rPr>
                <w:szCs w:val="20"/>
              </w:rPr>
              <w:t>tupoúhlý)</w:t>
            </w:r>
          </w:p>
          <w:p w14:paraId="2A905BA0"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využívá při výpočtech vlastností</w:t>
            </w:r>
            <w:r>
              <w:rPr>
                <w:szCs w:val="20"/>
              </w:rPr>
              <w:t xml:space="preserve"> </w:t>
            </w:r>
            <w:r w:rsidRPr="00E172E6">
              <w:rPr>
                <w:szCs w:val="20"/>
              </w:rPr>
              <w:t>dvojic úhlů a součtu úhlů v</w:t>
            </w:r>
            <w:r>
              <w:rPr>
                <w:szCs w:val="20"/>
              </w:rPr>
              <w:t xml:space="preserve"> </w:t>
            </w:r>
            <w:r w:rsidRPr="00E172E6">
              <w:rPr>
                <w:szCs w:val="20"/>
              </w:rPr>
              <w:t>trojúhelníku</w:t>
            </w:r>
          </w:p>
          <w:p w14:paraId="7F17D852" w14:textId="77777777" w:rsidR="00F3768F" w:rsidRPr="00363F9E"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rozliší druhy trojúhelníků podle délek stran (rovnostranný, rovnoramenný, obecný)</w:t>
            </w:r>
          </w:p>
          <w:p w14:paraId="50D2C1C4" w14:textId="77777777" w:rsidR="00F3768F" w:rsidRPr="00E172E6" w:rsidRDefault="00F3768F" w:rsidP="00E20C03">
            <w:pPr>
              <w:numPr>
                <w:ilvl w:val="0"/>
                <w:numId w:val="316"/>
              </w:numPr>
              <w:autoSpaceDE w:val="0"/>
              <w:autoSpaceDN w:val="0"/>
              <w:adjustRightInd w:val="0"/>
              <w:spacing w:before="0" w:after="120" w:line="276" w:lineRule="auto"/>
              <w:ind w:left="714" w:hanging="357"/>
              <w:jc w:val="left"/>
              <w:rPr>
                <w:szCs w:val="20"/>
              </w:rPr>
            </w:pPr>
            <w:r w:rsidRPr="00363F9E">
              <w:rPr>
                <w:szCs w:val="20"/>
              </w:rPr>
              <w:t>určí vnitřní úhly trojúhelníka, jsou-li</w:t>
            </w:r>
            <w:r>
              <w:rPr>
                <w:szCs w:val="20"/>
              </w:rPr>
              <w:t xml:space="preserve"> </w:t>
            </w:r>
            <w:r w:rsidRPr="00E172E6">
              <w:rPr>
                <w:szCs w:val="20"/>
              </w:rPr>
              <w:t>dány velikosti dvou dalších vnitřních</w:t>
            </w:r>
            <w:r>
              <w:rPr>
                <w:szCs w:val="20"/>
              </w:rPr>
              <w:t xml:space="preserve"> </w:t>
            </w:r>
            <w:r w:rsidRPr="00E172E6">
              <w:rPr>
                <w:szCs w:val="20"/>
              </w:rPr>
              <w:t>úhlů</w:t>
            </w:r>
            <w:r w:rsidRPr="00363F9E">
              <w:t xml:space="preserve"> </w:t>
            </w:r>
          </w:p>
          <w:p w14:paraId="40605F55" w14:textId="77777777" w:rsidR="00F3768F" w:rsidRPr="00363F9E" w:rsidRDefault="00F3768F" w:rsidP="00E20C03">
            <w:pPr>
              <w:numPr>
                <w:ilvl w:val="0"/>
                <w:numId w:val="316"/>
              </w:numPr>
              <w:spacing w:before="0" w:after="120" w:line="276" w:lineRule="auto"/>
              <w:ind w:left="714" w:hanging="357"/>
              <w:jc w:val="left"/>
            </w:pPr>
            <w:r w:rsidRPr="00363F9E">
              <w:t>sestrojí těžnice, střední příčky, výšky trojúhelníku</w:t>
            </w:r>
          </w:p>
          <w:p w14:paraId="4C3625A2" w14:textId="77777777" w:rsidR="00F3768F" w:rsidRPr="00363F9E" w:rsidRDefault="00F3768F" w:rsidP="00E20C03">
            <w:pPr>
              <w:numPr>
                <w:ilvl w:val="0"/>
                <w:numId w:val="316"/>
              </w:numPr>
              <w:autoSpaceDE w:val="0"/>
              <w:autoSpaceDN w:val="0"/>
              <w:adjustRightInd w:val="0"/>
              <w:spacing w:before="0" w:after="120" w:line="276" w:lineRule="auto"/>
              <w:ind w:left="714" w:hanging="357"/>
              <w:jc w:val="left"/>
              <w:rPr>
                <w:szCs w:val="20"/>
              </w:rPr>
            </w:pPr>
            <w:r w:rsidRPr="00363F9E">
              <w:t>sestrojí kružnici opsanou a vepsanou trojúhelníku</w:t>
            </w:r>
          </w:p>
          <w:p w14:paraId="544E84F4" w14:textId="77777777" w:rsidR="00F3768F" w:rsidRDefault="00F3768F" w:rsidP="00A55B7D">
            <w:pPr>
              <w:spacing w:before="0" w:after="120" w:line="276" w:lineRule="auto"/>
              <w:jc w:val="left"/>
            </w:pPr>
          </w:p>
          <w:p w14:paraId="634F5AF5" w14:textId="77777777" w:rsidR="00F3768F" w:rsidRDefault="00F3768F" w:rsidP="00A55B7D">
            <w:pPr>
              <w:spacing w:before="0" w:after="120" w:line="276" w:lineRule="auto"/>
              <w:jc w:val="left"/>
            </w:pPr>
          </w:p>
          <w:p w14:paraId="76614C6E" w14:textId="77777777" w:rsidR="00F3768F" w:rsidRPr="00363F9E" w:rsidRDefault="00F3768F" w:rsidP="00E20C03">
            <w:pPr>
              <w:numPr>
                <w:ilvl w:val="0"/>
                <w:numId w:val="316"/>
              </w:numPr>
              <w:spacing w:before="0" w:after="120" w:line="276" w:lineRule="auto"/>
              <w:ind w:left="714" w:hanging="357"/>
              <w:jc w:val="left"/>
            </w:pPr>
            <w:r w:rsidRPr="00363F9E">
              <w:t>zná jednotky obsahu</w:t>
            </w:r>
            <w:r>
              <w:t xml:space="preserve">, </w:t>
            </w:r>
            <w:r w:rsidRPr="00363F9E">
              <w:t xml:space="preserve"> převád</w:t>
            </w:r>
            <w:r>
              <w:t>í je</w:t>
            </w:r>
          </w:p>
          <w:p w14:paraId="0DBE1997" w14:textId="77777777" w:rsidR="00F3768F" w:rsidRPr="00363F9E" w:rsidRDefault="00F3768F" w:rsidP="00E20C03">
            <w:pPr>
              <w:numPr>
                <w:ilvl w:val="0"/>
                <w:numId w:val="316"/>
              </w:numPr>
              <w:spacing w:before="0" w:after="120" w:line="276" w:lineRule="auto"/>
              <w:ind w:left="714" w:hanging="357"/>
              <w:jc w:val="left"/>
            </w:pPr>
            <w:r w:rsidRPr="00363F9E">
              <w:t>vypočít</w:t>
            </w:r>
            <w:r>
              <w:t>á</w:t>
            </w:r>
            <w:r w:rsidRPr="00363F9E">
              <w:t xml:space="preserve"> obsah čtverce a obdélníku</w:t>
            </w:r>
          </w:p>
          <w:p w14:paraId="50E8729F" w14:textId="77777777" w:rsidR="00F3768F" w:rsidRPr="00363F9E" w:rsidRDefault="00F3768F" w:rsidP="00E20C03">
            <w:pPr>
              <w:numPr>
                <w:ilvl w:val="0"/>
                <w:numId w:val="316"/>
              </w:numPr>
              <w:spacing w:before="0" w:after="120" w:line="276" w:lineRule="auto"/>
              <w:ind w:left="714" w:hanging="357"/>
              <w:jc w:val="left"/>
            </w:pPr>
            <w:r w:rsidRPr="00363F9E">
              <w:t>využívá znalostí ( obsah čtverce, obdélníku) při výpočtech obsahů složitějších obrazců</w:t>
            </w:r>
          </w:p>
          <w:p w14:paraId="00822385" w14:textId="77777777" w:rsidR="00F3768F" w:rsidRPr="00363F9E" w:rsidRDefault="00F3768F" w:rsidP="00E20C03">
            <w:pPr>
              <w:numPr>
                <w:ilvl w:val="0"/>
                <w:numId w:val="316"/>
              </w:numPr>
              <w:spacing w:before="0" w:after="120" w:line="276" w:lineRule="auto"/>
              <w:jc w:val="left"/>
            </w:pPr>
            <w:r w:rsidRPr="00363F9E">
              <w:t>užívá jednotky objemu a vzájemně je převádí</w:t>
            </w:r>
          </w:p>
          <w:p w14:paraId="1B994C0F" w14:textId="77777777" w:rsidR="00F3768F" w:rsidRPr="00363F9E"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lastRenderedPageBreak/>
              <w:t>rozliší a popíše krychli a kvádr</w:t>
            </w:r>
          </w:p>
          <w:p w14:paraId="63078B67"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používá pojmy podstava, hrana,</w:t>
            </w:r>
            <w:r>
              <w:rPr>
                <w:szCs w:val="20"/>
              </w:rPr>
              <w:t xml:space="preserve"> </w:t>
            </w:r>
            <w:r w:rsidRPr="00E172E6">
              <w:rPr>
                <w:szCs w:val="20"/>
              </w:rPr>
              <w:t>stěna, vrchol, stěnová a tělesová</w:t>
            </w:r>
            <w:r>
              <w:rPr>
                <w:szCs w:val="20"/>
              </w:rPr>
              <w:t xml:space="preserve"> </w:t>
            </w:r>
            <w:r w:rsidRPr="00E172E6">
              <w:rPr>
                <w:szCs w:val="20"/>
              </w:rPr>
              <w:t>úhlopříčka</w:t>
            </w:r>
          </w:p>
          <w:p w14:paraId="337BDD5A"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zakreslí síť kvádru a krychle ve</w:t>
            </w:r>
            <w:r>
              <w:rPr>
                <w:szCs w:val="20"/>
              </w:rPr>
              <w:t xml:space="preserve"> </w:t>
            </w:r>
            <w:r w:rsidRPr="00E172E6">
              <w:rPr>
                <w:szCs w:val="20"/>
              </w:rPr>
              <w:t>čtvercové síti</w:t>
            </w:r>
          </w:p>
          <w:p w14:paraId="31E78948"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načrtne a sestrojí obraz jednoduchých</w:t>
            </w:r>
            <w:r>
              <w:rPr>
                <w:szCs w:val="20"/>
              </w:rPr>
              <w:t xml:space="preserve"> </w:t>
            </w:r>
            <w:r w:rsidRPr="00E172E6">
              <w:rPr>
                <w:szCs w:val="20"/>
              </w:rPr>
              <w:t>těles ve volném rovnoběžném</w:t>
            </w:r>
            <w:r>
              <w:rPr>
                <w:szCs w:val="20"/>
              </w:rPr>
              <w:t xml:space="preserve"> </w:t>
            </w:r>
            <w:r w:rsidRPr="00E172E6">
              <w:rPr>
                <w:szCs w:val="20"/>
              </w:rPr>
              <w:t>promítání</w:t>
            </w:r>
          </w:p>
          <w:p w14:paraId="1A8A62DB"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vypočítá povrch, objem krychle a</w:t>
            </w:r>
            <w:r>
              <w:rPr>
                <w:szCs w:val="20"/>
              </w:rPr>
              <w:t xml:space="preserve"> </w:t>
            </w:r>
            <w:r w:rsidRPr="00E172E6">
              <w:rPr>
                <w:szCs w:val="20"/>
              </w:rPr>
              <w:t>kvádru dosazením do vzorce</w:t>
            </w:r>
          </w:p>
          <w:p w14:paraId="49FF1AEA"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určí jednotky obsahu, objemu,</w:t>
            </w:r>
            <w:r>
              <w:rPr>
                <w:szCs w:val="20"/>
              </w:rPr>
              <w:t xml:space="preserve"> </w:t>
            </w:r>
            <w:r w:rsidRPr="00E172E6">
              <w:rPr>
                <w:szCs w:val="20"/>
              </w:rPr>
              <w:t>převede jednotky</w:t>
            </w:r>
          </w:p>
          <w:p w14:paraId="5AB8550E"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Pr>
                <w:szCs w:val="20"/>
              </w:rPr>
              <w:t xml:space="preserve">určí reálnou podobu </w:t>
            </w:r>
            <w:r w:rsidRPr="00363F9E">
              <w:rPr>
                <w:szCs w:val="20"/>
              </w:rPr>
              <w:t>trojrozměrného</w:t>
            </w:r>
            <w:r>
              <w:rPr>
                <w:szCs w:val="20"/>
              </w:rPr>
              <w:t xml:space="preserve"> </w:t>
            </w:r>
            <w:r w:rsidRPr="00E172E6">
              <w:rPr>
                <w:szCs w:val="20"/>
              </w:rPr>
              <w:t>útvaru z jeho obrazu v rovině</w:t>
            </w:r>
          </w:p>
          <w:p w14:paraId="6CA3CFF4"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popíše základní vlastnosti</w:t>
            </w:r>
            <w:r>
              <w:rPr>
                <w:szCs w:val="20"/>
              </w:rPr>
              <w:t xml:space="preserve"> </w:t>
            </w:r>
            <w:r w:rsidRPr="00E172E6">
              <w:rPr>
                <w:szCs w:val="20"/>
              </w:rPr>
              <w:t>trojrozměrného útvaru podle jeho</w:t>
            </w:r>
            <w:r>
              <w:rPr>
                <w:szCs w:val="20"/>
              </w:rPr>
              <w:t xml:space="preserve"> </w:t>
            </w:r>
            <w:r w:rsidRPr="00E172E6">
              <w:rPr>
                <w:szCs w:val="20"/>
              </w:rPr>
              <w:t>obrazu v rovině</w:t>
            </w:r>
          </w:p>
          <w:p w14:paraId="636DA39F" w14:textId="77777777" w:rsidR="00F3768F" w:rsidRPr="00E172E6" w:rsidRDefault="00F3768F" w:rsidP="00E20C03">
            <w:pPr>
              <w:numPr>
                <w:ilvl w:val="0"/>
                <w:numId w:val="316"/>
              </w:numPr>
              <w:autoSpaceDE w:val="0"/>
              <w:autoSpaceDN w:val="0"/>
              <w:adjustRightInd w:val="0"/>
              <w:spacing w:before="0" w:after="120" w:line="276" w:lineRule="auto"/>
              <w:jc w:val="left"/>
              <w:rPr>
                <w:szCs w:val="20"/>
              </w:rPr>
            </w:pPr>
            <w:r w:rsidRPr="00363F9E">
              <w:rPr>
                <w:szCs w:val="20"/>
              </w:rPr>
              <w:t>využívá získané poznatky a</w:t>
            </w:r>
            <w:r>
              <w:rPr>
                <w:szCs w:val="20"/>
              </w:rPr>
              <w:t xml:space="preserve"> </w:t>
            </w:r>
            <w:r w:rsidRPr="00E172E6">
              <w:rPr>
                <w:szCs w:val="20"/>
              </w:rPr>
              <w:t>dovednosti při řešení úloh z</w:t>
            </w:r>
            <w:r>
              <w:rPr>
                <w:szCs w:val="20"/>
              </w:rPr>
              <w:t> </w:t>
            </w:r>
            <w:r w:rsidRPr="00E172E6">
              <w:rPr>
                <w:szCs w:val="20"/>
              </w:rPr>
              <w:t>běžného</w:t>
            </w:r>
            <w:r>
              <w:rPr>
                <w:szCs w:val="20"/>
              </w:rPr>
              <w:t xml:space="preserve"> </w:t>
            </w:r>
            <w:r w:rsidRPr="00E172E6">
              <w:rPr>
                <w:szCs w:val="20"/>
              </w:rPr>
              <w:t>života</w:t>
            </w:r>
          </w:p>
        </w:tc>
        <w:tc>
          <w:tcPr>
            <w:tcW w:w="3828" w:type="dxa"/>
          </w:tcPr>
          <w:p w14:paraId="002AFED4" w14:textId="77777777" w:rsidR="00F3768F" w:rsidRPr="00363F9E" w:rsidRDefault="00F3768F" w:rsidP="00A55B7D">
            <w:pPr>
              <w:spacing w:before="0" w:after="120" w:line="276" w:lineRule="auto"/>
              <w:jc w:val="left"/>
              <w:rPr>
                <w:b/>
              </w:rPr>
            </w:pPr>
            <w:r>
              <w:rPr>
                <w:b/>
              </w:rPr>
              <w:lastRenderedPageBreak/>
              <w:t>Geometrické útvary v rovině</w:t>
            </w:r>
          </w:p>
          <w:p w14:paraId="0C7ECC5B" w14:textId="77777777" w:rsidR="00F3768F" w:rsidRPr="00363F9E" w:rsidRDefault="00F3768F" w:rsidP="00E20C03">
            <w:pPr>
              <w:numPr>
                <w:ilvl w:val="0"/>
                <w:numId w:val="317"/>
              </w:numPr>
              <w:spacing w:before="0" w:after="120" w:line="276" w:lineRule="auto"/>
              <w:jc w:val="left"/>
            </w:pPr>
            <w:r w:rsidRPr="00363F9E">
              <w:t>rovina, bod, úsečka, přímka, polopřímka, kružnice, kruh</w:t>
            </w:r>
          </w:p>
          <w:p w14:paraId="77728185" w14:textId="77777777" w:rsidR="00F3768F" w:rsidRDefault="00F3768F" w:rsidP="00A55B7D">
            <w:pPr>
              <w:spacing w:before="0" w:after="120" w:line="276" w:lineRule="auto"/>
              <w:jc w:val="left"/>
            </w:pPr>
          </w:p>
          <w:p w14:paraId="7EDFB7F3" w14:textId="77777777" w:rsidR="00F3768F" w:rsidRDefault="00F3768F" w:rsidP="00A55B7D">
            <w:pPr>
              <w:spacing w:before="0" w:after="120" w:line="276" w:lineRule="auto"/>
              <w:jc w:val="left"/>
            </w:pPr>
          </w:p>
          <w:p w14:paraId="67A0E4E1" w14:textId="77777777" w:rsidR="00F3768F" w:rsidRPr="00363F9E" w:rsidRDefault="00F3768F" w:rsidP="00A55B7D">
            <w:pPr>
              <w:spacing w:before="0" w:after="120" w:line="276" w:lineRule="auto"/>
              <w:jc w:val="left"/>
              <w:rPr>
                <w:b/>
                <w:szCs w:val="20"/>
              </w:rPr>
            </w:pPr>
            <w:r w:rsidRPr="00363F9E">
              <w:rPr>
                <w:b/>
                <w:szCs w:val="20"/>
              </w:rPr>
              <w:t>Osová souměrnost</w:t>
            </w:r>
          </w:p>
          <w:p w14:paraId="22797278" w14:textId="77777777" w:rsidR="00F3768F" w:rsidRPr="00316F64" w:rsidRDefault="00F3768F" w:rsidP="00E20C03">
            <w:pPr>
              <w:numPr>
                <w:ilvl w:val="0"/>
                <w:numId w:val="341"/>
              </w:numPr>
              <w:spacing w:before="0" w:after="120" w:line="276" w:lineRule="auto"/>
              <w:ind w:left="714" w:hanging="357"/>
              <w:jc w:val="left"/>
              <w:rPr>
                <w:b/>
                <w:szCs w:val="20"/>
              </w:rPr>
            </w:pPr>
            <w:r>
              <w:rPr>
                <w:szCs w:val="20"/>
              </w:rPr>
              <w:t>obraz geometrického útvaru v osové souměrnosti</w:t>
            </w:r>
          </w:p>
          <w:p w14:paraId="28291A32" w14:textId="77777777" w:rsidR="00F3768F" w:rsidRPr="00316F64" w:rsidRDefault="00F3768F" w:rsidP="00E20C03">
            <w:pPr>
              <w:numPr>
                <w:ilvl w:val="0"/>
                <w:numId w:val="341"/>
              </w:numPr>
              <w:spacing w:before="0" w:after="120" w:line="276" w:lineRule="auto"/>
              <w:ind w:left="714" w:hanging="357"/>
              <w:jc w:val="left"/>
              <w:rPr>
                <w:b/>
                <w:szCs w:val="20"/>
              </w:rPr>
            </w:pPr>
            <w:r>
              <w:rPr>
                <w:szCs w:val="20"/>
              </w:rPr>
              <w:t>osa souměrnosti</w:t>
            </w:r>
          </w:p>
          <w:p w14:paraId="4BDEB745" w14:textId="77777777" w:rsidR="00F3768F" w:rsidRDefault="00F3768F" w:rsidP="00E20C03">
            <w:pPr>
              <w:numPr>
                <w:ilvl w:val="0"/>
                <w:numId w:val="341"/>
              </w:numPr>
              <w:spacing w:before="0" w:after="120" w:line="276" w:lineRule="auto"/>
              <w:ind w:left="714" w:hanging="357"/>
              <w:jc w:val="left"/>
              <w:rPr>
                <w:b/>
                <w:szCs w:val="20"/>
              </w:rPr>
            </w:pPr>
            <w:r>
              <w:rPr>
                <w:szCs w:val="20"/>
              </w:rPr>
              <w:t>osově souměrný útvar</w:t>
            </w:r>
          </w:p>
          <w:p w14:paraId="3A29BA5E" w14:textId="77777777" w:rsidR="00F3768F" w:rsidRDefault="00F3768F" w:rsidP="00A55B7D">
            <w:pPr>
              <w:spacing w:before="0" w:after="120" w:line="276" w:lineRule="auto"/>
              <w:jc w:val="left"/>
              <w:rPr>
                <w:b/>
                <w:szCs w:val="20"/>
              </w:rPr>
            </w:pPr>
          </w:p>
          <w:p w14:paraId="6DDF7BFE" w14:textId="77777777" w:rsidR="00F3768F" w:rsidRPr="00363F9E" w:rsidRDefault="00F3768F" w:rsidP="00A55B7D">
            <w:pPr>
              <w:spacing w:before="0" w:after="120" w:line="276" w:lineRule="auto"/>
              <w:jc w:val="left"/>
              <w:rPr>
                <w:b/>
                <w:szCs w:val="20"/>
              </w:rPr>
            </w:pPr>
          </w:p>
          <w:p w14:paraId="31A4A2EE" w14:textId="77777777" w:rsidR="00F3768F" w:rsidRPr="00363F9E" w:rsidRDefault="00F3768F" w:rsidP="00A55B7D">
            <w:pPr>
              <w:spacing w:before="0" w:after="120" w:line="276" w:lineRule="auto"/>
              <w:jc w:val="left"/>
              <w:rPr>
                <w:b/>
              </w:rPr>
            </w:pPr>
            <w:r w:rsidRPr="00363F9E">
              <w:rPr>
                <w:b/>
              </w:rPr>
              <w:t>Úhel a jeho velikost</w:t>
            </w:r>
          </w:p>
          <w:p w14:paraId="140B4E6B"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lastRenderedPageBreak/>
              <w:t>úhel a jeho velikost</w:t>
            </w:r>
          </w:p>
          <w:p w14:paraId="10CC1D11"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druhy úhlů</w:t>
            </w:r>
          </w:p>
          <w:p w14:paraId="0183BF84"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osa úhlu</w:t>
            </w:r>
          </w:p>
          <w:p w14:paraId="3656D01E"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jednotky velikosti úhlu (stupně,</w:t>
            </w:r>
          </w:p>
          <w:p w14:paraId="3B7AEC56"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minuty)</w:t>
            </w:r>
          </w:p>
          <w:p w14:paraId="75C97196"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úhel dané velikosti, úhloměr</w:t>
            </w:r>
          </w:p>
          <w:p w14:paraId="4C17793C"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rýsování úhlu</w:t>
            </w:r>
          </w:p>
          <w:p w14:paraId="3B92C272"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úhel vedlejší a vrcholový</w:t>
            </w:r>
          </w:p>
          <w:p w14:paraId="083A6C7B"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sčítání a odčítání úhlů (početní i</w:t>
            </w:r>
          </w:p>
          <w:p w14:paraId="44604EB9" w14:textId="77777777" w:rsidR="00F3768F" w:rsidRPr="00363F9E" w:rsidRDefault="00F3768F" w:rsidP="00E20C03">
            <w:pPr>
              <w:numPr>
                <w:ilvl w:val="0"/>
                <w:numId w:val="318"/>
              </w:numPr>
              <w:autoSpaceDE w:val="0"/>
              <w:autoSpaceDN w:val="0"/>
              <w:adjustRightInd w:val="0"/>
              <w:spacing w:before="0" w:after="120" w:line="276" w:lineRule="auto"/>
              <w:jc w:val="left"/>
              <w:rPr>
                <w:szCs w:val="20"/>
              </w:rPr>
            </w:pPr>
            <w:r w:rsidRPr="00363F9E">
              <w:rPr>
                <w:szCs w:val="20"/>
              </w:rPr>
              <w:t>grafické)</w:t>
            </w:r>
          </w:p>
          <w:p w14:paraId="3DB8F735" w14:textId="77777777" w:rsidR="00F3768F" w:rsidRPr="00363F9E" w:rsidRDefault="00F3768F" w:rsidP="00E20C03">
            <w:pPr>
              <w:numPr>
                <w:ilvl w:val="0"/>
                <w:numId w:val="318"/>
              </w:numPr>
              <w:spacing w:before="0" w:after="120" w:line="276" w:lineRule="auto"/>
              <w:jc w:val="left"/>
              <w:rPr>
                <w:szCs w:val="20"/>
              </w:rPr>
            </w:pPr>
            <w:r w:rsidRPr="00363F9E">
              <w:rPr>
                <w:szCs w:val="20"/>
              </w:rPr>
              <w:t>násobení a dělení úhlu dvěma</w:t>
            </w:r>
          </w:p>
          <w:p w14:paraId="7BF08A96" w14:textId="77777777" w:rsidR="00F3768F" w:rsidRPr="00363F9E" w:rsidRDefault="00F3768F" w:rsidP="00A55B7D">
            <w:pPr>
              <w:spacing w:before="0" w:after="120" w:line="276" w:lineRule="auto"/>
              <w:jc w:val="left"/>
              <w:rPr>
                <w:szCs w:val="20"/>
              </w:rPr>
            </w:pPr>
          </w:p>
          <w:p w14:paraId="560190A1" w14:textId="77777777" w:rsidR="00F3768F" w:rsidRPr="00363F9E" w:rsidRDefault="00F3768F" w:rsidP="00A55B7D">
            <w:pPr>
              <w:spacing w:before="0" w:after="120" w:line="276" w:lineRule="auto"/>
              <w:jc w:val="left"/>
              <w:rPr>
                <w:szCs w:val="20"/>
              </w:rPr>
            </w:pPr>
          </w:p>
          <w:p w14:paraId="15165F4F" w14:textId="77777777" w:rsidR="00F3768F" w:rsidRPr="00363F9E" w:rsidRDefault="00F3768F" w:rsidP="00A55B7D">
            <w:pPr>
              <w:spacing w:before="0" w:after="120" w:line="276" w:lineRule="auto"/>
              <w:jc w:val="left"/>
              <w:rPr>
                <w:b/>
              </w:rPr>
            </w:pPr>
            <w:r>
              <w:rPr>
                <w:b/>
              </w:rPr>
              <w:t>Trojúhelník</w:t>
            </w:r>
          </w:p>
          <w:p w14:paraId="165325FB" w14:textId="77777777" w:rsidR="00F3768F" w:rsidRPr="00363F9E" w:rsidRDefault="00F3768F" w:rsidP="00E20C03">
            <w:pPr>
              <w:numPr>
                <w:ilvl w:val="0"/>
                <w:numId w:val="319"/>
              </w:numPr>
              <w:autoSpaceDE w:val="0"/>
              <w:autoSpaceDN w:val="0"/>
              <w:adjustRightInd w:val="0"/>
              <w:spacing w:before="0" w:after="120" w:line="276" w:lineRule="auto"/>
              <w:jc w:val="left"/>
              <w:rPr>
                <w:szCs w:val="20"/>
              </w:rPr>
            </w:pPr>
            <w:r w:rsidRPr="00363F9E">
              <w:rPr>
                <w:szCs w:val="20"/>
              </w:rPr>
              <w:t>trojúhelník, trojúhelníková nerovnost</w:t>
            </w:r>
          </w:p>
          <w:p w14:paraId="0EE4BE37" w14:textId="77777777" w:rsidR="00F3768F" w:rsidRPr="00363F9E" w:rsidRDefault="00F3768F" w:rsidP="00E20C03">
            <w:pPr>
              <w:numPr>
                <w:ilvl w:val="0"/>
                <w:numId w:val="319"/>
              </w:numPr>
              <w:autoSpaceDE w:val="0"/>
              <w:autoSpaceDN w:val="0"/>
              <w:adjustRightInd w:val="0"/>
              <w:spacing w:before="0" w:after="120" w:line="276" w:lineRule="auto"/>
              <w:jc w:val="left"/>
              <w:rPr>
                <w:szCs w:val="20"/>
              </w:rPr>
            </w:pPr>
            <w:r w:rsidRPr="00363F9E">
              <w:rPr>
                <w:szCs w:val="20"/>
              </w:rPr>
              <w:t>rýsování trojúhelníků ze tří stran</w:t>
            </w:r>
          </w:p>
          <w:p w14:paraId="78620803" w14:textId="77777777" w:rsidR="00F3768F" w:rsidRPr="00363F9E" w:rsidRDefault="00F3768F" w:rsidP="00E20C03">
            <w:pPr>
              <w:numPr>
                <w:ilvl w:val="0"/>
                <w:numId w:val="319"/>
              </w:numPr>
              <w:autoSpaceDE w:val="0"/>
              <w:autoSpaceDN w:val="0"/>
              <w:adjustRightInd w:val="0"/>
              <w:spacing w:before="0" w:after="120" w:line="276" w:lineRule="auto"/>
              <w:jc w:val="left"/>
              <w:rPr>
                <w:szCs w:val="20"/>
              </w:rPr>
            </w:pPr>
            <w:r w:rsidRPr="00363F9E">
              <w:rPr>
                <w:szCs w:val="20"/>
              </w:rPr>
              <w:t>druhy trojúhelníků</w:t>
            </w:r>
          </w:p>
          <w:p w14:paraId="63DA5898" w14:textId="77777777" w:rsidR="00F3768F" w:rsidRPr="00363F9E" w:rsidRDefault="00F3768F" w:rsidP="00E20C03">
            <w:pPr>
              <w:numPr>
                <w:ilvl w:val="0"/>
                <w:numId w:val="319"/>
              </w:numPr>
              <w:spacing w:before="0" w:after="120" w:line="276" w:lineRule="auto"/>
              <w:jc w:val="left"/>
            </w:pPr>
            <w:r w:rsidRPr="00363F9E">
              <w:rPr>
                <w:szCs w:val="20"/>
              </w:rPr>
              <w:t>vnitřní a vnější úhly trojúhelníka</w:t>
            </w:r>
          </w:p>
          <w:p w14:paraId="4A85A2A6" w14:textId="77777777" w:rsidR="00F3768F" w:rsidRPr="00363F9E" w:rsidRDefault="00F3768F" w:rsidP="00E20C03">
            <w:pPr>
              <w:numPr>
                <w:ilvl w:val="0"/>
                <w:numId w:val="319"/>
              </w:numPr>
              <w:spacing w:before="0" w:after="120" w:line="276" w:lineRule="auto"/>
              <w:jc w:val="left"/>
            </w:pPr>
            <w:r w:rsidRPr="00363F9E">
              <w:t xml:space="preserve">těžnice, střední příčky, výšky </w:t>
            </w:r>
            <w:r w:rsidRPr="00363F9E">
              <w:lastRenderedPageBreak/>
              <w:t>trojúhelníku</w:t>
            </w:r>
          </w:p>
          <w:p w14:paraId="03BD9592" w14:textId="77777777" w:rsidR="00F3768F" w:rsidRPr="00363F9E" w:rsidRDefault="00F3768F" w:rsidP="00E20C03">
            <w:pPr>
              <w:numPr>
                <w:ilvl w:val="0"/>
                <w:numId w:val="319"/>
              </w:numPr>
              <w:spacing w:before="0" w:after="120" w:line="276" w:lineRule="auto"/>
              <w:jc w:val="left"/>
            </w:pPr>
            <w:r w:rsidRPr="00363F9E">
              <w:t>kružnice opsaná, vepsaná trojúhelníku</w:t>
            </w:r>
          </w:p>
          <w:p w14:paraId="1B1FBEA9" w14:textId="77777777" w:rsidR="00F3768F" w:rsidRPr="00363F9E" w:rsidRDefault="00F3768F" w:rsidP="00A55B7D">
            <w:pPr>
              <w:spacing w:before="0" w:after="120" w:line="276" w:lineRule="auto"/>
              <w:jc w:val="left"/>
            </w:pPr>
          </w:p>
          <w:p w14:paraId="2BE20AD9" w14:textId="77777777" w:rsidR="00F3768F" w:rsidRPr="00363F9E" w:rsidRDefault="00F3768F" w:rsidP="00A55B7D">
            <w:pPr>
              <w:spacing w:before="0" w:after="120" w:line="276" w:lineRule="auto"/>
              <w:jc w:val="left"/>
            </w:pPr>
          </w:p>
          <w:p w14:paraId="19C6FC2E" w14:textId="77777777" w:rsidR="00F3768F" w:rsidRPr="00363F9E" w:rsidRDefault="00F3768F" w:rsidP="00A55B7D">
            <w:pPr>
              <w:spacing w:before="0" w:after="120" w:line="276" w:lineRule="auto"/>
              <w:jc w:val="left"/>
            </w:pPr>
          </w:p>
          <w:p w14:paraId="01C51FEB" w14:textId="77777777" w:rsidR="00F3768F" w:rsidRPr="00363F9E" w:rsidRDefault="00F3768F" w:rsidP="00A55B7D">
            <w:pPr>
              <w:spacing w:before="0" w:after="120" w:line="276" w:lineRule="auto"/>
              <w:jc w:val="left"/>
            </w:pPr>
          </w:p>
          <w:p w14:paraId="02663E7C" w14:textId="77777777" w:rsidR="00F3768F" w:rsidRPr="00363F9E" w:rsidRDefault="00F3768F" w:rsidP="00A55B7D">
            <w:pPr>
              <w:spacing w:before="0" w:after="120" w:line="276" w:lineRule="auto"/>
              <w:jc w:val="left"/>
            </w:pPr>
          </w:p>
          <w:p w14:paraId="2777D2CC" w14:textId="77777777" w:rsidR="00F3768F" w:rsidRPr="00363F9E" w:rsidRDefault="00F3768F" w:rsidP="00A55B7D">
            <w:pPr>
              <w:spacing w:before="0" w:after="120" w:line="276" w:lineRule="auto"/>
              <w:jc w:val="left"/>
            </w:pPr>
          </w:p>
          <w:p w14:paraId="3ADEABFB" w14:textId="77777777" w:rsidR="00F3768F" w:rsidRPr="00363F9E" w:rsidRDefault="00F3768F" w:rsidP="00A55B7D">
            <w:pPr>
              <w:spacing w:before="0" w:after="120" w:line="276" w:lineRule="auto"/>
              <w:jc w:val="left"/>
            </w:pPr>
          </w:p>
          <w:p w14:paraId="0B788026" w14:textId="77777777" w:rsidR="00F3768F" w:rsidRPr="00363F9E" w:rsidRDefault="00F3768F" w:rsidP="00A55B7D">
            <w:pPr>
              <w:spacing w:before="0" w:after="120" w:line="276" w:lineRule="auto"/>
              <w:jc w:val="left"/>
            </w:pPr>
          </w:p>
          <w:p w14:paraId="28D8DB9E" w14:textId="77777777" w:rsidR="00F3768F" w:rsidRDefault="00F3768F" w:rsidP="00A55B7D">
            <w:pPr>
              <w:spacing w:before="0" w:after="120" w:line="276" w:lineRule="auto"/>
              <w:jc w:val="left"/>
            </w:pPr>
          </w:p>
          <w:p w14:paraId="226DFD83" w14:textId="77777777" w:rsidR="00F3768F" w:rsidRPr="00363F9E" w:rsidRDefault="00F3768F" w:rsidP="00A55B7D">
            <w:pPr>
              <w:spacing w:before="0" w:after="120" w:line="276" w:lineRule="auto"/>
              <w:jc w:val="left"/>
            </w:pPr>
          </w:p>
          <w:p w14:paraId="70A35E82" w14:textId="77777777" w:rsidR="00F3768F" w:rsidRPr="00363F9E" w:rsidRDefault="00F3768F" w:rsidP="00A55B7D">
            <w:pPr>
              <w:spacing w:before="0" w:after="120" w:line="276" w:lineRule="auto"/>
              <w:jc w:val="left"/>
              <w:rPr>
                <w:b/>
              </w:rPr>
            </w:pPr>
            <w:r w:rsidRPr="00363F9E">
              <w:rPr>
                <w:b/>
              </w:rPr>
              <w:t>Obs</w:t>
            </w:r>
            <w:r>
              <w:rPr>
                <w:b/>
              </w:rPr>
              <w:t>ah čtverce a obdélníku</w:t>
            </w:r>
          </w:p>
          <w:p w14:paraId="466D8BD9" w14:textId="77777777" w:rsidR="00F3768F" w:rsidRPr="00363F9E" w:rsidRDefault="00F3768F" w:rsidP="00E20C03">
            <w:pPr>
              <w:numPr>
                <w:ilvl w:val="0"/>
                <w:numId w:val="320"/>
              </w:numPr>
              <w:spacing w:before="0" w:after="120" w:line="276" w:lineRule="auto"/>
              <w:jc w:val="left"/>
            </w:pPr>
            <w:r w:rsidRPr="00363F9E">
              <w:t>jednotky obsahu</w:t>
            </w:r>
          </w:p>
          <w:p w14:paraId="739AEFF3" w14:textId="77777777" w:rsidR="00F3768F" w:rsidRPr="00363F9E" w:rsidRDefault="00F3768F" w:rsidP="00E20C03">
            <w:pPr>
              <w:numPr>
                <w:ilvl w:val="0"/>
                <w:numId w:val="320"/>
              </w:numPr>
              <w:spacing w:before="0" w:after="120" w:line="276" w:lineRule="auto"/>
              <w:jc w:val="left"/>
            </w:pPr>
            <w:r w:rsidRPr="00363F9E">
              <w:t>obsah čtverce a obdélníku</w:t>
            </w:r>
          </w:p>
          <w:p w14:paraId="19F4419A" w14:textId="77777777" w:rsidR="00F3768F" w:rsidRPr="00363F9E" w:rsidRDefault="00F3768F" w:rsidP="00E20C03">
            <w:pPr>
              <w:numPr>
                <w:ilvl w:val="0"/>
                <w:numId w:val="320"/>
              </w:numPr>
              <w:spacing w:before="0" w:after="120" w:line="276" w:lineRule="auto"/>
              <w:jc w:val="left"/>
            </w:pPr>
            <w:r w:rsidRPr="00363F9E">
              <w:t>obsah složitějších obrazců (s využitím znalostí obsahu čtverce a obdélníku)</w:t>
            </w:r>
          </w:p>
          <w:p w14:paraId="4A858264" w14:textId="77777777" w:rsidR="00F3768F" w:rsidRPr="00363F9E" w:rsidRDefault="00F3768F" w:rsidP="00A55B7D">
            <w:pPr>
              <w:spacing w:before="0" w:after="120" w:line="276" w:lineRule="auto"/>
              <w:jc w:val="left"/>
            </w:pPr>
          </w:p>
          <w:p w14:paraId="7EE8212C" w14:textId="77777777" w:rsidR="00F3768F" w:rsidRPr="00363F9E" w:rsidRDefault="00F3768F" w:rsidP="00A55B7D">
            <w:pPr>
              <w:autoSpaceDE w:val="0"/>
              <w:autoSpaceDN w:val="0"/>
              <w:adjustRightInd w:val="0"/>
              <w:spacing w:before="0" w:after="120" w:line="276" w:lineRule="auto"/>
              <w:jc w:val="left"/>
              <w:rPr>
                <w:b/>
                <w:bCs/>
                <w:szCs w:val="20"/>
              </w:rPr>
            </w:pPr>
            <w:r>
              <w:rPr>
                <w:b/>
                <w:bCs/>
                <w:szCs w:val="20"/>
              </w:rPr>
              <w:t>P</w:t>
            </w:r>
            <w:r w:rsidRPr="00363F9E">
              <w:rPr>
                <w:b/>
                <w:bCs/>
                <w:szCs w:val="20"/>
              </w:rPr>
              <w:t>rostorové útvary</w:t>
            </w:r>
          </w:p>
          <w:p w14:paraId="2A4D95F0" w14:textId="77777777" w:rsidR="00F3768F" w:rsidRPr="00363F9E" w:rsidRDefault="00F3768F" w:rsidP="00E20C03">
            <w:pPr>
              <w:numPr>
                <w:ilvl w:val="0"/>
                <w:numId w:val="321"/>
              </w:numPr>
              <w:autoSpaceDE w:val="0"/>
              <w:autoSpaceDN w:val="0"/>
              <w:adjustRightInd w:val="0"/>
              <w:spacing w:before="0" w:after="120" w:line="276" w:lineRule="auto"/>
              <w:jc w:val="left"/>
              <w:rPr>
                <w:szCs w:val="20"/>
              </w:rPr>
            </w:pPr>
            <w:r w:rsidRPr="00363F9E">
              <w:rPr>
                <w:sz w:val="16"/>
                <w:szCs w:val="16"/>
              </w:rPr>
              <w:lastRenderedPageBreak/>
              <w:t xml:space="preserve"> </w:t>
            </w:r>
            <w:r w:rsidRPr="00363F9E">
              <w:rPr>
                <w:szCs w:val="20"/>
              </w:rPr>
              <w:t>kvádr, krychle</w:t>
            </w:r>
          </w:p>
          <w:p w14:paraId="7D7DE2E3" w14:textId="77777777" w:rsidR="00F3768F" w:rsidRPr="00363F9E" w:rsidRDefault="00F3768F" w:rsidP="00E20C03">
            <w:pPr>
              <w:numPr>
                <w:ilvl w:val="0"/>
                <w:numId w:val="321"/>
              </w:numPr>
              <w:autoSpaceDE w:val="0"/>
              <w:autoSpaceDN w:val="0"/>
              <w:adjustRightInd w:val="0"/>
              <w:spacing w:before="0" w:after="120" w:line="276" w:lineRule="auto"/>
              <w:jc w:val="left"/>
              <w:rPr>
                <w:szCs w:val="20"/>
              </w:rPr>
            </w:pPr>
            <w:r w:rsidRPr="00363F9E">
              <w:rPr>
                <w:sz w:val="16"/>
                <w:szCs w:val="16"/>
              </w:rPr>
              <w:t xml:space="preserve"> </w:t>
            </w:r>
            <w:r w:rsidRPr="00363F9E">
              <w:rPr>
                <w:szCs w:val="20"/>
              </w:rPr>
              <w:t>jednotky obsahu, převody jednotek</w:t>
            </w:r>
          </w:p>
          <w:p w14:paraId="61762256" w14:textId="77777777" w:rsidR="00F3768F" w:rsidRPr="00363F9E" w:rsidRDefault="00F3768F" w:rsidP="00E20C03">
            <w:pPr>
              <w:numPr>
                <w:ilvl w:val="0"/>
                <w:numId w:val="321"/>
              </w:numPr>
              <w:autoSpaceDE w:val="0"/>
              <w:autoSpaceDN w:val="0"/>
              <w:adjustRightInd w:val="0"/>
              <w:spacing w:before="0" w:after="120" w:line="276" w:lineRule="auto"/>
              <w:jc w:val="left"/>
              <w:rPr>
                <w:szCs w:val="20"/>
              </w:rPr>
            </w:pPr>
            <w:r w:rsidRPr="00363F9E">
              <w:rPr>
                <w:sz w:val="16"/>
                <w:szCs w:val="16"/>
              </w:rPr>
              <w:t xml:space="preserve"> </w:t>
            </w:r>
            <w:r w:rsidRPr="00363F9E">
              <w:rPr>
                <w:szCs w:val="20"/>
              </w:rPr>
              <w:t>povrch krychle a kvádru</w:t>
            </w:r>
          </w:p>
          <w:p w14:paraId="0C103176" w14:textId="77777777" w:rsidR="00F3768F" w:rsidRPr="00363F9E" w:rsidRDefault="00F3768F" w:rsidP="00E20C03">
            <w:pPr>
              <w:numPr>
                <w:ilvl w:val="0"/>
                <w:numId w:val="321"/>
              </w:numPr>
              <w:spacing w:before="0" w:after="120" w:line="276" w:lineRule="auto"/>
              <w:jc w:val="left"/>
            </w:pPr>
            <w:r w:rsidRPr="00363F9E">
              <w:rPr>
                <w:sz w:val="16"/>
                <w:szCs w:val="16"/>
              </w:rPr>
              <w:t xml:space="preserve"> </w:t>
            </w:r>
            <w:r w:rsidRPr="00363F9E">
              <w:rPr>
                <w:szCs w:val="20"/>
              </w:rPr>
              <w:t>síť krychle a kvádru ve čtvercové síti</w:t>
            </w:r>
          </w:p>
        </w:tc>
        <w:tc>
          <w:tcPr>
            <w:tcW w:w="3603" w:type="dxa"/>
            <w:vMerge/>
          </w:tcPr>
          <w:p w14:paraId="644624C7" w14:textId="77777777" w:rsidR="00F3768F" w:rsidRPr="00363F9E" w:rsidRDefault="00F3768F" w:rsidP="00A55B7D">
            <w:pPr>
              <w:spacing w:before="0" w:after="120" w:line="276" w:lineRule="auto"/>
              <w:jc w:val="left"/>
            </w:pPr>
          </w:p>
        </w:tc>
      </w:tr>
      <w:tr w:rsidR="00F3768F" w:rsidRPr="00363F9E" w14:paraId="7D4F6906" w14:textId="77777777" w:rsidTr="00A55B7D">
        <w:tc>
          <w:tcPr>
            <w:tcW w:w="3756" w:type="dxa"/>
          </w:tcPr>
          <w:p w14:paraId="2FC35E63" w14:textId="77777777" w:rsidR="00F3768F" w:rsidRPr="00363F9E" w:rsidRDefault="00F3768F" w:rsidP="00A55B7D">
            <w:pPr>
              <w:autoSpaceDE w:val="0"/>
              <w:autoSpaceDN w:val="0"/>
              <w:adjustRightInd w:val="0"/>
              <w:spacing w:before="0" w:after="120" w:line="276" w:lineRule="auto"/>
              <w:jc w:val="left"/>
              <w:rPr>
                <w:b/>
                <w:bCs/>
                <w:szCs w:val="20"/>
              </w:rPr>
            </w:pPr>
            <w:r w:rsidRPr="00363F9E">
              <w:rPr>
                <w:b/>
                <w:bCs/>
                <w:szCs w:val="20"/>
              </w:rPr>
              <w:lastRenderedPageBreak/>
              <w:t>Nestandardní aplikační úlohy</w:t>
            </w:r>
          </w:p>
          <w:p w14:paraId="7508BBBA" w14:textId="77777777" w:rsidR="00F3768F" w:rsidRPr="00363F9E" w:rsidRDefault="00F3768F" w:rsidP="00A55B7D">
            <w:pPr>
              <w:autoSpaceDE w:val="0"/>
              <w:autoSpaceDN w:val="0"/>
              <w:adjustRightInd w:val="0"/>
              <w:spacing w:before="0" w:after="120" w:line="276" w:lineRule="auto"/>
              <w:jc w:val="left"/>
              <w:rPr>
                <w:b/>
                <w:bCs/>
                <w:szCs w:val="20"/>
              </w:rPr>
            </w:pPr>
            <w:r w:rsidRPr="00363F9E">
              <w:rPr>
                <w:b/>
                <w:bCs/>
                <w:szCs w:val="20"/>
              </w:rPr>
              <w:t>a problémy:</w:t>
            </w:r>
          </w:p>
          <w:p w14:paraId="6B16BE83" w14:textId="77777777" w:rsidR="00F3768F" w:rsidRPr="00363F9E" w:rsidRDefault="00F3768F" w:rsidP="00E20C03">
            <w:pPr>
              <w:numPr>
                <w:ilvl w:val="0"/>
                <w:numId w:val="323"/>
              </w:numPr>
              <w:spacing w:before="0" w:after="120" w:line="276" w:lineRule="auto"/>
              <w:jc w:val="left"/>
            </w:pPr>
            <w:r w:rsidRPr="00363F9E">
              <w:rPr>
                <w:szCs w:val="20"/>
              </w:rPr>
              <w:lastRenderedPageBreak/>
              <w:t>užívá logickou úvahu a kombinační úsudek při řešení úloh a problémů a nalézá různá řešení předkládaných nebo zkoumaných situací</w:t>
            </w:r>
          </w:p>
        </w:tc>
        <w:tc>
          <w:tcPr>
            <w:tcW w:w="3685" w:type="dxa"/>
          </w:tcPr>
          <w:p w14:paraId="62978FD0" w14:textId="77777777" w:rsidR="00F3768F" w:rsidRPr="00A6210C" w:rsidRDefault="00F3768F" w:rsidP="00E20C03">
            <w:pPr>
              <w:numPr>
                <w:ilvl w:val="0"/>
                <w:numId w:val="324"/>
              </w:numPr>
              <w:autoSpaceDE w:val="0"/>
              <w:autoSpaceDN w:val="0"/>
              <w:adjustRightInd w:val="0"/>
              <w:spacing w:before="0" w:after="120" w:line="276" w:lineRule="auto"/>
              <w:ind w:left="714" w:hanging="357"/>
              <w:jc w:val="left"/>
              <w:rPr>
                <w:szCs w:val="20"/>
              </w:rPr>
            </w:pPr>
            <w:r w:rsidRPr="00363F9E">
              <w:rPr>
                <w:szCs w:val="20"/>
              </w:rPr>
              <w:lastRenderedPageBreak/>
              <w:t>doplní číselnou, logickou nebo</w:t>
            </w:r>
            <w:r>
              <w:rPr>
                <w:szCs w:val="20"/>
              </w:rPr>
              <w:t xml:space="preserve"> </w:t>
            </w:r>
            <w:r w:rsidRPr="00A6210C">
              <w:rPr>
                <w:szCs w:val="20"/>
              </w:rPr>
              <w:t>obrázkovou řadu a určí krok, který</w:t>
            </w:r>
            <w:r>
              <w:rPr>
                <w:szCs w:val="20"/>
              </w:rPr>
              <w:t xml:space="preserve"> </w:t>
            </w:r>
            <w:r w:rsidRPr="00A6210C">
              <w:rPr>
                <w:szCs w:val="20"/>
              </w:rPr>
              <w:lastRenderedPageBreak/>
              <w:t>řadu doplňuje</w:t>
            </w:r>
          </w:p>
          <w:p w14:paraId="6B7511E0" w14:textId="77777777" w:rsidR="00F3768F" w:rsidRPr="00A6210C" w:rsidRDefault="00F3768F" w:rsidP="00E20C03">
            <w:pPr>
              <w:numPr>
                <w:ilvl w:val="0"/>
                <w:numId w:val="324"/>
              </w:numPr>
              <w:autoSpaceDE w:val="0"/>
              <w:autoSpaceDN w:val="0"/>
              <w:adjustRightInd w:val="0"/>
              <w:spacing w:before="0" w:after="120" w:line="276" w:lineRule="auto"/>
              <w:ind w:left="714" w:hanging="357"/>
              <w:jc w:val="left"/>
              <w:rPr>
                <w:szCs w:val="20"/>
              </w:rPr>
            </w:pPr>
            <w:r w:rsidRPr="00363F9E">
              <w:rPr>
                <w:szCs w:val="20"/>
              </w:rPr>
              <w:t>rozdělí daný geometrický útvar na</w:t>
            </w:r>
            <w:r>
              <w:rPr>
                <w:szCs w:val="20"/>
              </w:rPr>
              <w:t xml:space="preserve"> </w:t>
            </w:r>
            <w:r w:rsidRPr="00A6210C">
              <w:rPr>
                <w:szCs w:val="20"/>
              </w:rPr>
              <w:t>jiné, podle daných vlastností</w:t>
            </w:r>
          </w:p>
          <w:p w14:paraId="053BAD1F" w14:textId="77777777" w:rsidR="00F3768F" w:rsidRPr="00A6210C" w:rsidRDefault="00F3768F" w:rsidP="00E20C03">
            <w:pPr>
              <w:numPr>
                <w:ilvl w:val="0"/>
                <w:numId w:val="324"/>
              </w:numPr>
              <w:autoSpaceDE w:val="0"/>
              <w:autoSpaceDN w:val="0"/>
              <w:adjustRightInd w:val="0"/>
              <w:spacing w:before="0" w:after="120" w:line="276" w:lineRule="auto"/>
              <w:ind w:left="714" w:hanging="357"/>
              <w:jc w:val="left"/>
              <w:rPr>
                <w:szCs w:val="20"/>
              </w:rPr>
            </w:pPr>
            <w:r w:rsidRPr="00363F9E">
              <w:rPr>
                <w:szCs w:val="20"/>
              </w:rPr>
              <w:t>řeší slovní úlohy úsudkem, vysvětlí</w:t>
            </w:r>
            <w:r>
              <w:rPr>
                <w:szCs w:val="20"/>
              </w:rPr>
              <w:t xml:space="preserve"> </w:t>
            </w:r>
            <w:r w:rsidRPr="00A6210C">
              <w:rPr>
                <w:szCs w:val="20"/>
              </w:rPr>
              <w:t>způsob řešení</w:t>
            </w:r>
          </w:p>
        </w:tc>
        <w:tc>
          <w:tcPr>
            <w:tcW w:w="3828" w:type="dxa"/>
          </w:tcPr>
          <w:p w14:paraId="5D6D43B8" w14:textId="77777777" w:rsidR="00F3768F" w:rsidRPr="00363F9E" w:rsidRDefault="00F3768F" w:rsidP="00E20C03">
            <w:pPr>
              <w:numPr>
                <w:ilvl w:val="0"/>
                <w:numId w:val="322"/>
              </w:numPr>
              <w:spacing w:before="0" w:after="120" w:line="276" w:lineRule="auto"/>
              <w:ind w:left="714" w:hanging="357"/>
              <w:jc w:val="left"/>
            </w:pPr>
            <w:r w:rsidRPr="00363F9E">
              <w:rPr>
                <w:szCs w:val="20"/>
              </w:rPr>
              <w:lastRenderedPageBreak/>
              <w:t>číselné a logické řady</w:t>
            </w:r>
          </w:p>
        </w:tc>
        <w:tc>
          <w:tcPr>
            <w:tcW w:w="3603" w:type="dxa"/>
            <w:vMerge/>
            <w:vAlign w:val="center"/>
          </w:tcPr>
          <w:p w14:paraId="43CBD24B" w14:textId="77777777" w:rsidR="00F3768F" w:rsidRPr="00363F9E" w:rsidRDefault="00F3768F" w:rsidP="00A55B7D">
            <w:pPr>
              <w:spacing w:before="0" w:after="120" w:line="276" w:lineRule="auto"/>
            </w:pPr>
          </w:p>
        </w:tc>
      </w:tr>
    </w:tbl>
    <w:p w14:paraId="6A7D0CF4" w14:textId="77777777" w:rsidR="00F3768F" w:rsidRDefault="00F3768F" w:rsidP="00F3768F">
      <w:pPr>
        <w:rPr>
          <w:b/>
        </w:rPr>
      </w:pPr>
    </w:p>
    <w:p w14:paraId="5A66DD8E" w14:textId="77777777" w:rsidR="00F3768F" w:rsidRDefault="00F3768F" w:rsidP="00F3768F">
      <w:pPr>
        <w:rPr>
          <w:b/>
        </w:rPr>
      </w:pPr>
    </w:p>
    <w:p w14:paraId="374E8686" w14:textId="77777777" w:rsidR="00F3768F" w:rsidRDefault="00F3768F" w:rsidP="00F3768F">
      <w:pPr>
        <w:rPr>
          <w:b/>
        </w:rPr>
      </w:pPr>
    </w:p>
    <w:p w14:paraId="5A8B98C5" w14:textId="77777777" w:rsidR="00F3768F" w:rsidRDefault="00F3768F" w:rsidP="00F3768F">
      <w:pPr>
        <w:rPr>
          <w:b/>
        </w:rPr>
      </w:pPr>
    </w:p>
    <w:p w14:paraId="3870B275" w14:textId="77777777" w:rsidR="00F3768F" w:rsidRDefault="00F3768F" w:rsidP="00F3768F">
      <w:pPr>
        <w:rPr>
          <w:b/>
        </w:rPr>
      </w:pPr>
    </w:p>
    <w:p w14:paraId="567AF3C4" w14:textId="77777777" w:rsidR="00F3768F" w:rsidRDefault="00F3768F" w:rsidP="00F3768F">
      <w:pPr>
        <w:rPr>
          <w:b/>
        </w:rPr>
      </w:pPr>
    </w:p>
    <w:p w14:paraId="45E6880F" w14:textId="77777777" w:rsidR="00F3768F" w:rsidRDefault="00F3768F" w:rsidP="00F3768F">
      <w:pPr>
        <w:rPr>
          <w:b/>
        </w:rPr>
      </w:pPr>
    </w:p>
    <w:p w14:paraId="37FE89D5" w14:textId="77777777" w:rsidR="00F3768F" w:rsidRDefault="00F3768F" w:rsidP="00F3768F">
      <w:pPr>
        <w:rPr>
          <w:b/>
        </w:rPr>
      </w:pPr>
    </w:p>
    <w:p w14:paraId="3AFA76D0" w14:textId="77777777" w:rsidR="00F3768F" w:rsidRDefault="00F3768F" w:rsidP="00F3768F">
      <w:pPr>
        <w:rPr>
          <w:b/>
        </w:rPr>
      </w:pPr>
    </w:p>
    <w:p w14:paraId="35ACD983" w14:textId="77777777" w:rsidR="00F3768F" w:rsidRDefault="00F3768F" w:rsidP="00F3768F">
      <w:pPr>
        <w:rPr>
          <w:b/>
        </w:rPr>
      </w:pPr>
    </w:p>
    <w:p w14:paraId="43214929" w14:textId="77777777" w:rsidR="00F3768F" w:rsidRDefault="00F3768F" w:rsidP="00F3768F">
      <w:pPr>
        <w:rPr>
          <w:b/>
        </w:rPr>
      </w:pPr>
    </w:p>
    <w:p w14:paraId="6F008A2D" w14:textId="77777777" w:rsidR="00F3768F" w:rsidRDefault="00F3768F" w:rsidP="00F3768F">
      <w:pPr>
        <w:rPr>
          <w:b/>
        </w:rPr>
      </w:pPr>
    </w:p>
    <w:p w14:paraId="02C1C9DA" w14:textId="77777777" w:rsidR="00F3768F" w:rsidRDefault="00F3768F" w:rsidP="00F3768F">
      <w:pPr>
        <w:rPr>
          <w:b/>
        </w:rPr>
      </w:pPr>
    </w:p>
    <w:p w14:paraId="5F695A14" w14:textId="77777777" w:rsidR="00F3768F" w:rsidRDefault="00F3768F" w:rsidP="00F3768F">
      <w:pPr>
        <w:rPr>
          <w:b/>
        </w:rPr>
      </w:pPr>
    </w:p>
    <w:p w14:paraId="67B19FB6" w14:textId="77777777" w:rsidR="00F3768F" w:rsidRDefault="00F3768F" w:rsidP="00F3768F">
      <w:pPr>
        <w:rPr>
          <w:b/>
        </w:rPr>
      </w:pPr>
    </w:p>
    <w:p w14:paraId="2448EFEC" w14:textId="77777777" w:rsidR="00F3768F" w:rsidRPr="00EF4B02" w:rsidRDefault="00F3768F" w:rsidP="00F3768F">
      <w:pPr>
        <w:rPr>
          <w:b/>
        </w:rPr>
      </w:pPr>
      <w:r w:rsidRPr="00EF4B02">
        <w:rPr>
          <w:b/>
        </w:rPr>
        <w:lastRenderedPageBreak/>
        <w:t xml:space="preserve">Vzdělávací oblast: </w:t>
      </w:r>
      <w:r>
        <w:rPr>
          <w:b/>
        </w:rPr>
        <w:t>Matematika a její aplikace</w:t>
      </w:r>
    </w:p>
    <w:p w14:paraId="1D28EC4E" w14:textId="77777777" w:rsidR="00F3768F" w:rsidRPr="00A23A19" w:rsidRDefault="00F3768F" w:rsidP="00F3768F">
      <w:pPr>
        <w:rPr>
          <w:b/>
        </w:rPr>
      </w:pPr>
      <w:r>
        <w:rPr>
          <w:b/>
        </w:rPr>
        <w:t>Vyučovací předmět: Matematika</w:t>
      </w:r>
    </w:p>
    <w:p w14:paraId="45FE2F52" w14:textId="77777777" w:rsidR="00F3768F" w:rsidRDefault="00F3768F" w:rsidP="00F3768F">
      <w:pPr>
        <w:rPr>
          <w:b/>
        </w:rPr>
      </w:pPr>
      <w:r w:rsidRPr="00EF4B02">
        <w:rPr>
          <w:b/>
        </w:rPr>
        <w:t>Ročník</w:t>
      </w:r>
      <w:r>
        <w:rPr>
          <w:b/>
        </w:rPr>
        <w:t>: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F3768F" w14:paraId="6D46CC8C" w14:textId="77777777" w:rsidTr="00A55B7D">
        <w:trPr>
          <w:trHeight w:val="567"/>
          <w:tblHeader/>
        </w:trPr>
        <w:tc>
          <w:tcPr>
            <w:tcW w:w="3756" w:type="dxa"/>
            <w:vAlign w:val="center"/>
          </w:tcPr>
          <w:p w14:paraId="436A4577" w14:textId="77777777" w:rsidR="00F3768F" w:rsidRPr="009C012A" w:rsidRDefault="00F3768F" w:rsidP="00A55B7D">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5EF7B68D" w14:textId="77777777" w:rsidR="00F3768F" w:rsidRDefault="00F3768F" w:rsidP="00A55B7D">
            <w:pPr>
              <w:jc w:val="center"/>
              <w:rPr>
                <w:b/>
              </w:rPr>
            </w:pPr>
          </w:p>
          <w:p w14:paraId="602334A2" w14:textId="77777777" w:rsidR="00F3768F" w:rsidRPr="00581289" w:rsidRDefault="00F3768F" w:rsidP="00A55B7D">
            <w:pPr>
              <w:jc w:val="center"/>
              <w:rPr>
                <w:b/>
              </w:rPr>
            </w:pPr>
            <w:r w:rsidRPr="00581289">
              <w:rPr>
                <w:b/>
              </w:rPr>
              <w:t>KONKRETIZOVANÉ VÝSTUPY ŽÁKA</w:t>
            </w:r>
          </w:p>
          <w:p w14:paraId="41A71CE5" w14:textId="77777777" w:rsidR="00F3768F" w:rsidRPr="009C012A" w:rsidRDefault="00F3768F" w:rsidP="00A55B7D">
            <w:pPr>
              <w:rPr>
                <w:b/>
              </w:rPr>
            </w:pPr>
          </w:p>
        </w:tc>
        <w:tc>
          <w:tcPr>
            <w:tcW w:w="3828" w:type="dxa"/>
            <w:vAlign w:val="center"/>
          </w:tcPr>
          <w:p w14:paraId="430C4233" w14:textId="77777777" w:rsidR="00F3768F" w:rsidRPr="009C012A" w:rsidRDefault="00F3768F" w:rsidP="00A55B7D">
            <w:pPr>
              <w:jc w:val="center"/>
              <w:rPr>
                <w:b/>
              </w:rPr>
            </w:pPr>
            <w:r w:rsidRPr="00581289">
              <w:rPr>
                <w:b/>
              </w:rPr>
              <w:t>KONKRETIZOVANÉ UČIVO</w:t>
            </w:r>
          </w:p>
        </w:tc>
        <w:tc>
          <w:tcPr>
            <w:tcW w:w="3603" w:type="dxa"/>
            <w:vAlign w:val="center"/>
          </w:tcPr>
          <w:p w14:paraId="48548388" w14:textId="77777777" w:rsidR="00F3768F" w:rsidRPr="009C012A" w:rsidRDefault="00F3768F" w:rsidP="00A55B7D">
            <w:pPr>
              <w:jc w:val="center"/>
              <w:rPr>
                <w:b/>
              </w:rPr>
            </w:pPr>
            <w:r>
              <w:rPr>
                <w:b/>
              </w:rPr>
              <w:t>PRŮŘEZOVÁ TÉMATA</w:t>
            </w:r>
          </w:p>
        </w:tc>
      </w:tr>
      <w:tr w:rsidR="00F3768F" w14:paraId="0B719446" w14:textId="77777777" w:rsidTr="00A55B7D">
        <w:tc>
          <w:tcPr>
            <w:tcW w:w="3756" w:type="dxa"/>
          </w:tcPr>
          <w:p w14:paraId="50221663" w14:textId="77777777" w:rsidR="00F3768F" w:rsidRPr="000C253D" w:rsidRDefault="00F3768F" w:rsidP="00A55B7D">
            <w:pPr>
              <w:autoSpaceDE w:val="0"/>
              <w:autoSpaceDN w:val="0"/>
              <w:adjustRightInd w:val="0"/>
              <w:spacing w:before="0" w:after="120" w:line="276" w:lineRule="auto"/>
              <w:jc w:val="left"/>
              <w:rPr>
                <w:b/>
                <w:bCs/>
                <w:szCs w:val="20"/>
              </w:rPr>
            </w:pPr>
            <w:r w:rsidRPr="000C253D">
              <w:rPr>
                <w:b/>
                <w:bCs/>
                <w:szCs w:val="20"/>
              </w:rPr>
              <w:t>Číslo a proměnná:</w:t>
            </w:r>
          </w:p>
          <w:p w14:paraId="46C1B3CC" w14:textId="77777777" w:rsidR="00F3768F" w:rsidRPr="000C253D" w:rsidRDefault="00F3768F" w:rsidP="00E20C03">
            <w:pPr>
              <w:numPr>
                <w:ilvl w:val="0"/>
                <w:numId w:val="325"/>
              </w:numPr>
              <w:autoSpaceDE w:val="0"/>
              <w:autoSpaceDN w:val="0"/>
              <w:adjustRightInd w:val="0"/>
              <w:spacing w:before="0" w:after="120" w:line="276" w:lineRule="auto"/>
              <w:jc w:val="left"/>
              <w:rPr>
                <w:szCs w:val="20"/>
              </w:rPr>
            </w:pPr>
            <w:r w:rsidRPr="000C253D">
              <w:rPr>
                <w:szCs w:val="20"/>
              </w:rPr>
              <w:t>provádí početní operace v oboru celých a racionálních čísel</w:t>
            </w:r>
          </w:p>
          <w:p w14:paraId="101B7F2A" w14:textId="77777777" w:rsidR="00F3768F" w:rsidRPr="000C253D" w:rsidRDefault="00F3768F" w:rsidP="00E20C03">
            <w:pPr>
              <w:numPr>
                <w:ilvl w:val="0"/>
                <w:numId w:val="325"/>
              </w:numPr>
              <w:autoSpaceDE w:val="0"/>
              <w:autoSpaceDN w:val="0"/>
              <w:adjustRightInd w:val="0"/>
              <w:spacing w:before="0" w:after="120" w:line="276" w:lineRule="auto"/>
              <w:jc w:val="left"/>
              <w:rPr>
                <w:szCs w:val="20"/>
              </w:rPr>
            </w:pPr>
            <w:r w:rsidRPr="000C253D">
              <w:rPr>
                <w:szCs w:val="20"/>
              </w:rPr>
              <w:t>zaokrouhluje a provádí odhady s danou přesností</w:t>
            </w:r>
          </w:p>
          <w:p w14:paraId="09EA30DF" w14:textId="77777777" w:rsidR="00F3768F" w:rsidRPr="000C253D" w:rsidRDefault="00F3768F" w:rsidP="00E20C03">
            <w:pPr>
              <w:numPr>
                <w:ilvl w:val="0"/>
                <w:numId w:val="325"/>
              </w:numPr>
              <w:autoSpaceDE w:val="0"/>
              <w:autoSpaceDN w:val="0"/>
              <w:adjustRightInd w:val="0"/>
              <w:spacing w:before="0" w:after="120" w:line="276" w:lineRule="auto"/>
              <w:jc w:val="left"/>
              <w:rPr>
                <w:szCs w:val="20"/>
              </w:rPr>
            </w:pPr>
            <w:r w:rsidRPr="000C253D">
              <w:rPr>
                <w:szCs w:val="20"/>
              </w:rPr>
              <w:t>užívá různé způsoby kvantitativního vyjádření vztahu celek – část (přirozeným číslem, poměrem, zlomkem, desetinným číslem, procentem)</w:t>
            </w:r>
          </w:p>
          <w:p w14:paraId="7861A0D7" w14:textId="77777777" w:rsidR="00F3768F" w:rsidRPr="000C253D" w:rsidRDefault="00F3768F" w:rsidP="00E20C03">
            <w:pPr>
              <w:numPr>
                <w:ilvl w:val="0"/>
                <w:numId w:val="325"/>
              </w:numPr>
              <w:autoSpaceDE w:val="0"/>
              <w:autoSpaceDN w:val="0"/>
              <w:adjustRightInd w:val="0"/>
              <w:spacing w:before="0" w:after="120" w:line="276" w:lineRule="auto"/>
              <w:jc w:val="left"/>
              <w:rPr>
                <w:szCs w:val="20"/>
              </w:rPr>
            </w:pPr>
            <w:r w:rsidRPr="000C253D">
              <w:rPr>
                <w:szCs w:val="20"/>
              </w:rPr>
              <w:t>řeší modelováním a výpočtem situace vyjádřené poměrem; pracuje s měřítkem map a plánu</w:t>
            </w:r>
          </w:p>
          <w:p w14:paraId="54646365" w14:textId="77777777" w:rsidR="00F3768F" w:rsidRPr="000C253D" w:rsidRDefault="00F3768F" w:rsidP="00E20C03">
            <w:pPr>
              <w:numPr>
                <w:ilvl w:val="0"/>
                <w:numId w:val="325"/>
              </w:numPr>
              <w:autoSpaceDE w:val="0"/>
              <w:autoSpaceDN w:val="0"/>
              <w:adjustRightInd w:val="0"/>
              <w:spacing w:before="0" w:after="120" w:line="276" w:lineRule="auto"/>
              <w:jc w:val="left"/>
              <w:rPr>
                <w:szCs w:val="20"/>
              </w:rPr>
            </w:pPr>
            <w:r w:rsidRPr="000C253D">
              <w:rPr>
                <w:szCs w:val="20"/>
              </w:rPr>
              <w:t>řeší aplikační úlohy na procenta (i pro případ, že procentová část je</w:t>
            </w:r>
            <w:r>
              <w:rPr>
                <w:szCs w:val="20"/>
              </w:rPr>
              <w:t xml:space="preserve"> větší než celek)</w:t>
            </w:r>
          </w:p>
        </w:tc>
        <w:tc>
          <w:tcPr>
            <w:tcW w:w="3685" w:type="dxa"/>
          </w:tcPr>
          <w:p w14:paraId="2A460D4F" w14:textId="77777777" w:rsidR="00F3768F" w:rsidRDefault="00F3768F" w:rsidP="00A55B7D">
            <w:pPr>
              <w:autoSpaceDE w:val="0"/>
              <w:autoSpaceDN w:val="0"/>
              <w:adjustRightInd w:val="0"/>
              <w:spacing w:before="0" w:after="120" w:line="276" w:lineRule="auto"/>
              <w:ind w:left="720"/>
              <w:jc w:val="left"/>
              <w:rPr>
                <w:szCs w:val="20"/>
              </w:rPr>
            </w:pPr>
          </w:p>
          <w:p w14:paraId="5C794D97"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vysvětlí pojem celé číslo, číslo kladné a záporné, uvede příklady</w:t>
            </w:r>
          </w:p>
          <w:p w14:paraId="34A2750B"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znázorní celé číslo na vodorovné i svislé číselné ose</w:t>
            </w:r>
          </w:p>
          <w:p w14:paraId="57710302"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porovná celá čísla pomocí znamének nerovnosti</w:t>
            </w:r>
          </w:p>
          <w:p w14:paraId="258D3FAA"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určí číslo opačné</w:t>
            </w:r>
          </w:p>
          <w:p w14:paraId="36D031BA"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sčítá, odčítá, násobí a dělí celá čísla</w:t>
            </w:r>
          </w:p>
          <w:p w14:paraId="6C1085A8" w14:textId="77777777" w:rsidR="00F3768F" w:rsidRPr="005C4923" w:rsidRDefault="00F3768F" w:rsidP="00E20C03">
            <w:pPr>
              <w:numPr>
                <w:ilvl w:val="0"/>
                <w:numId w:val="325"/>
              </w:numPr>
              <w:spacing w:before="0" w:after="120" w:line="276" w:lineRule="auto"/>
              <w:jc w:val="left"/>
            </w:pPr>
            <w:r w:rsidRPr="005C4923">
              <w:rPr>
                <w:szCs w:val="20"/>
              </w:rPr>
              <w:t>určí absolutní hodnotu čísla</w:t>
            </w:r>
          </w:p>
          <w:p w14:paraId="50E47D1C" w14:textId="77777777" w:rsidR="00F3768F" w:rsidRPr="005C4923" w:rsidRDefault="00F3768F" w:rsidP="00A55B7D">
            <w:pPr>
              <w:autoSpaceDE w:val="0"/>
              <w:autoSpaceDN w:val="0"/>
              <w:adjustRightInd w:val="0"/>
              <w:spacing w:before="0" w:after="120" w:line="276" w:lineRule="auto"/>
              <w:jc w:val="left"/>
              <w:rPr>
                <w:szCs w:val="20"/>
              </w:rPr>
            </w:pPr>
          </w:p>
          <w:p w14:paraId="68A07768"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vysvětlí vztah zlomku a desetinného čísla</w:t>
            </w:r>
          </w:p>
          <w:p w14:paraId="6F11C19F"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graficky znázorní zlomek</w:t>
            </w:r>
          </w:p>
          <w:p w14:paraId="173DDFBC"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 xml:space="preserve">znázorní zlomek na číselné ose </w:t>
            </w:r>
          </w:p>
          <w:p w14:paraId="3BBCE339"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převede zlomek na desetinné číslo a naopak</w:t>
            </w:r>
          </w:p>
          <w:p w14:paraId="5865D6D3" w14:textId="77777777" w:rsidR="00F3768F" w:rsidRDefault="00F3768F" w:rsidP="00A55B7D">
            <w:pPr>
              <w:autoSpaceDE w:val="0"/>
              <w:autoSpaceDN w:val="0"/>
              <w:adjustRightInd w:val="0"/>
              <w:spacing w:before="0" w:after="120" w:line="276" w:lineRule="auto"/>
              <w:jc w:val="left"/>
              <w:rPr>
                <w:szCs w:val="20"/>
              </w:rPr>
            </w:pPr>
          </w:p>
          <w:p w14:paraId="55EF43AD" w14:textId="77777777" w:rsidR="00F3768F" w:rsidRPr="005C4923" w:rsidRDefault="00F3768F" w:rsidP="00A55B7D">
            <w:pPr>
              <w:autoSpaceDE w:val="0"/>
              <w:autoSpaceDN w:val="0"/>
              <w:adjustRightInd w:val="0"/>
              <w:spacing w:before="0" w:after="120" w:line="276" w:lineRule="auto"/>
              <w:jc w:val="left"/>
              <w:rPr>
                <w:szCs w:val="20"/>
              </w:rPr>
            </w:pPr>
          </w:p>
          <w:p w14:paraId="57043AAF"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převede smíšená čísla na zlomky a nepravé zlomky na smíšená čísla</w:t>
            </w:r>
          </w:p>
          <w:p w14:paraId="584C288F" w14:textId="77777777" w:rsidR="00F3768F" w:rsidRPr="005C4923" w:rsidRDefault="00F3768F" w:rsidP="00A55B7D">
            <w:pPr>
              <w:autoSpaceDE w:val="0"/>
              <w:autoSpaceDN w:val="0"/>
              <w:adjustRightInd w:val="0"/>
              <w:spacing w:before="0" w:after="120" w:line="276" w:lineRule="auto"/>
              <w:jc w:val="left"/>
              <w:rPr>
                <w:szCs w:val="20"/>
              </w:rPr>
            </w:pPr>
          </w:p>
          <w:p w14:paraId="7CBCDFBF" w14:textId="77777777" w:rsidR="00F3768F" w:rsidRPr="005C4923" w:rsidRDefault="00F3768F" w:rsidP="00A55B7D">
            <w:pPr>
              <w:autoSpaceDE w:val="0"/>
              <w:autoSpaceDN w:val="0"/>
              <w:adjustRightInd w:val="0"/>
              <w:spacing w:before="0" w:after="120" w:line="276" w:lineRule="auto"/>
              <w:jc w:val="left"/>
              <w:rPr>
                <w:szCs w:val="20"/>
              </w:rPr>
            </w:pPr>
          </w:p>
          <w:p w14:paraId="74E08E81"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rozšíří a zkrátí zlomek</w:t>
            </w:r>
          </w:p>
          <w:p w14:paraId="65C7EF42"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porovná zlomek podle velikosti</w:t>
            </w:r>
          </w:p>
          <w:p w14:paraId="4232B5AE"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sčítá a odčítá zlomky se stejným jmenovatelem</w:t>
            </w:r>
          </w:p>
          <w:p w14:paraId="2E70B3F8"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sčítá a odčítá zlomky s různým jmenovatelem</w:t>
            </w:r>
          </w:p>
          <w:p w14:paraId="34B5102E"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násobí a dělí zlomky</w:t>
            </w:r>
          </w:p>
          <w:p w14:paraId="213A7B72"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provádí početní operace v oboru racionálních čísel</w:t>
            </w:r>
          </w:p>
          <w:p w14:paraId="5B9E89DF" w14:textId="77777777" w:rsidR="00F3768F" w:rsidRDefault="00F3768F" w:rsidP="00A55B7D">
            <w:pPr>
              <w:tabs>
                <w:tab w:val="left" w:pos="720"/>
              </w:tabs>
              <w:autoSpaceDE w:val="0"/>
              <w:autoSpaceDN w:val="0"/>
              <w:adjustRightInd w:val="0"/>
              <w:spacing w:before="0" w:after="120" w:line="276" w:lineRule="auto"/>
              <w:ind w:left="720"/>
              <w:jc w:val="left"/>
              <w:rPr>
                <w:szCs w:val="20"/>
              </w:rPr>
            </w:pPr>
          </w:p>
          <w:p w14:paraId="6C1C1876" w14:textId="77777777" w:rsidR="00F3768F" w:rsidRPr="00CC1E27" w:rsidRDefault="00F3768F" w:rsidP="00A55B7D">
            <w:pPr>
              <w:autoSpaceDE w:val="0"/>
              <w:autoSpaceDN w:val="0"/>
              <w:adjustRightInd w:val="0"/>
              <w:spacing w:before="0" w:after="120" w:line="276" w:lineRule="auto"/>
              <w:jc w:val="left"/>
              <w:rPr>
                <w:szCs w:val="20"/>
              </w:rPr>
            </w:pPr>
          </w:p>
          <w:p w14:paraId="0CE348A7"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objasní pojmy poměr a postupný</w:t>
            </w:r>
            <w:r>
              <w:rPr>
                <w:szCs w:val="20"/>
              </w:rPr>
              <w:t xml:space="preserve"> </w:t>
            </w:r>
            <w:r w:rsidRPr="005C4923">
              <w:rPr>
                <w:szCs w:val="20"/>
              </w:rPr>
              <w:t>poměr</w:t>
            </w:r>
          </w:p>
          <w:p w14:paraId="0666E3CC"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t>vyjádří poměr mezi danými hodnotami</w:t>
            </w:r>
            <w:r w:rsidRPr="005C4923">
              <w:rPr>
                <w:szCs w:val="20"/>
              </w:rPr>
              <w:t xml:space="preserve"> provádí jednoduché úpravy poměru</w:t>
            </w:r>
            <w:r>
              <w:rPr>
                <w:szCs w:val="20"/>
              </w:rPr>
              <w:t xml:space="preserve"> </w:t>
            </w:r>
            <w:r w:rsidRPr="005C4923">
              <w:rPr>
                <w:szCs w:val="20"/>
              </w:rPr>
              <w:t>pomocí krácení a rozšiřování</w:t>
            </w:r>
          </w:p>
          <w:p w14:paraId="343DB445" w14:textId="77777777" w:rsidR="00F3768F" w:rsidRDefault="00F3768F" w:rsidP="00E20C03">
            <w:pPr>
              <w:numPr>
                <w:ilvl w:val="0"/>
                <w:numId w:val="325"/>
              </w:numPr>
              <w:spacing w:before="0" w:after="120" w:line="276" w:lineRule="auto"/>
              <w:jc w:val="left"/>
            </w:pPr>
            <w:r>
              <w:lastRenderedPageBreak/>
              <w:t>dělí celek na části v daném poměru</w:t>
            </w:r>
          </w:p>
          <w:p w14:paraId="3E398685" w14:textId="77777777" w:rsidR="00F3768F" w:rsidRDefault="00F3768F" w:rsidP="00E20C03">
            <w:pPr>
              <w:numPr>
                <w:ilvl w:val="0"/>
                <w:numId w:val="325"/>
              </w:numPr>
              <w:spacing w:before="0" w:after="120" w:line="276" w:lineRule="auto"/>
              <w:jc w:val="left"/>
            </w:pPr>
            <w:r>
              <w:t>zvětšuje a zmenšuje veličiny v daném poměru</w:t>
            </w:r>
          </w:p>
          <w:p w14:paraId="3FEA72C9" w14:textId="77777777" w:rsidR="00F3768F" w:rsidRPr="005C4923"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počítá slovní úlohy z</w:t>
            </w:r>
            <w:r>
              <w:rPr>
                <w:szCs w:val="20"/>
              </w:rPr>
              <w:t> </w:t>
            </w:r>
            <w:r w:rsidRPr="005C4923">
              <w:rPr>
                <w:szCs w:val="20"/>
              </w:rPr>
              <w:t>praxe</w:t>
            </w:r>
            <w:r>
              <w:rPr>
                <w:szCs w:val="20"/>
              </w:rPr>
              <w:t xml:space="preserve"> s</w:t>
            </w:r>
            <w:r w:rsidRPr="005C4923">
              <w:rPr>
                <w:szCs w:val="20"/>
              </w:rPr>
              <w:t xml:space="preserve"> využitím poměru</w:t>
            </w:r>
          </w:p>
          <w:p w14:paraId="20425406" w14:textId="77777777" w:rsidR="00F3768F" w:rsidRDefault="00F3768F" w:rsidP="00E20C03">
            <w:pPr>
              <w:numPr>
                <w:ilvl w:val="0"/>
                <w:numId w:val="325"/>
              </w:numPr>
              <w:autoSpaceDE w:val="0"/>
              <w:autoSpaceDN w:val="0"/>
              <w:adjustRightInd w:val="0"/>
              <w:spacing w:before="0" w:after="120" w:line="276" w:lineRule="auto"/>
              <w:jc w:val="left"/>
              <w:rPr>
                <w:szCs w:val="20"/>
              </w:rPr>
            </w:pPr>
            <w:r w:rsidRPr="005C4923">
              <w:rPr>
                <w:szCs w:val="20"/>
              </w:rPr>
              <w:t>vysvětlí pojem měřítko plánu a</w:t>
            </w:r>
            <w:r>
              <w:rPr>
                <w:szCs w:val="20"/>
              </w:rPr>
              <w:t xml:space="preserve"> </w:t>
            </w:r>
            <w:r w:rsidRPr="005C4923">
              <w:rPr>
                <w:szCs w:val="20"/>
              </w:rPr>
              <w:t>mapy, dovede přepočítat měřítko</w:t>
            </w:r>
          </w:p>
          <w:p w14:paraId="2B9E3D34" w14:textId="77777777" w:rsidR="00F3768F" w:rsidRDefault="00F3768F" w:rsidP="00E20C03">
            <w:pPr>
              <w:numPr>
                <w:ilvl w:val="0"/>
                <w:numId w:val="325"/>
              </w:numPr>
              <w:spacing w:before="0" w:after="120" w:line="276" w:lineRule="auto"/>
              <w:jc w:val="left"/>
            </w:pPr>
            <w:r>
              <w:t>rozumí a využívá pojmu úměra</w:t>
            </w:r>
          </w:p>
          <w:p w14:paraId="709EB141" w14:textId="77777777" w:rsidR="00F3768F" w:rsidRDefault="00F3768F" w:rsidP="00E20C03">
            <w:pPr>
              <w:numPr>
                <w:ilvl w:val="0"/>
                <w:numId w:val="325"/>
              </w:numPr>
              <w:spacing w:before="0" w:after="120" w:line="276" w:lineRule="auto"/>
              <w:jc w:val="left"/>
            </w:pPr>
            <w:r>
              <w:t>využívá trojčlenku při řešení slovních úloh</w:t>
            </w:r>
          </w:p>
          <w:p w14:paraId="130301C1" w14:textId="77777777" w:rsidR="00F3768F" w:rsidRDefault="00F3768F" w:rsidP="00A55B7D">
            <w:pPr>
              <w:spacing w:before="0" w:after="120" w:line="276" w:lineRule="auto"/>
              <w:jc w:val="left"/>
            </w:pPr>
          </w:p>
          <w:p w14:paraId="7566F565" w14:textId="77777777" w:rsidR="00F3768F" w:rsidRPr="001C37C9" w:rsidRDefault="00F3768F" w:rsidP="00E20C03">
            <w:pPr>
              <w:numPr>
                <w:ilvl w:val="0"/>
                <w:numId w:val="325"/>
              </w:numPr>
              <w:autoSpaceDE w:val="0"/>
              <w:autoSpaceDN w:val="0"/>
              <w:adjustRightInd w:val="0"/>
              <w:spacing w:before="0" w:after="120" w:line="276" w:lineRule="auto"/>
              <w:ind w:left="714" w:hanging="357"/>
              <w:jc w:val="left"/>
              <w:rPr>
                <w:szCs w:val="20"/>
              </w:rPr>
            </w:pPr>
            <w:r w:rsidRPr="001C37C9">
              <w:rPr>
                <w:szCs w:val="20"/>
              </w:rPr>
              <w:t>vysvětlí pojmy: procento, základ,</w:t>
            </w:r>
            <w:r>
              <w:rPr>
                <w:szCs w:val="20"/>
              </w:rPr>
              <w:t xml:space="preserve"> </w:t>
            </w:r>
            <w:r w:rsidRPr="001C37C9">
              <w:rPr>
                <w:szCs w:val="20"/>
              </w:rPr>
              <w:t>procentová část, počet procent</w:t>
            </w:r>
          </w:p>
          <w:p w14:paraId="09E10AF2" w14:textId="77777777" w:rsidR="00F3768F" w:rsidRPr="001C37C9" w:rsidRDefault="00F3768F" w:rsidP="00E20C03">
            <w:pPr>
              <w:numPr>
                <w:ilvl w:val="0"/>
                <w:numId w:val="325"/>
              </w:numPr>
              <w:autoSpaceDE w:val="0"/>
              <w:autoSpaceDN w:val="0"/>
              <w:adjustRightInd w:val="0"/>
              <w:spacing w:before="0" w:after="120" w:line="276" w:lineRule="auto"/>
              <w:ind w:left="714" w:hanging="357"/>
              <w:jc w:val="left"/>
              <w:rPr>
                <w:szCs w:val="20"/>
              </w:rPr>
            </w:pPr>
            <w:r w:rsidRPr="001C37C9">
              <w:rPr>
                <w:szCs w:val="20"/>
              </w:rPr>
              <w:t>vypočítá jedno procento z</w:t>
            </w:r>
            <w:r>
              <w:rPr>
                <w:szCs w:val="20"/>
              </w:rPr>
              <w:t> </w:t>
            </w:r>
            <w:r w:rsidRPr="001C37C9">
              <w:rPr>
                <w:szCs w:val="20"/>
              </w:rPr>
              <w:t>daného</w:t>
            </w:r>
            <w:r>
              <w:rPr>
                <w:szCs w:val="20"/>
              </w:rPr>
              <w:t xml:space="preserve"> </w:t>
            </w:r>
            <w:r w:rsidRPr="001C37C9">
              <w:rPr>
                <w:szCs w:val="20"/>
              </w:rPr>
              <w:t>základu</w:t>
            </w:r>
          </w:p>
          <w:p w14:paraId="196DA515" w14:textId="77777777" w:rsidR="00F3768F" w:rsidRPr="001C37C9" w:rsidRDefault="00F3768F" w:rsidP="00E20C03">
            <w:pPr>
              <w:numPr>
                <w:ilvl w:val="0"/>
                <w:numId w:val="325"/>
              </w:numPr>
              <w:autoSpaceDE w:val="0"/>
              <w:autoSpaceDN w:val="0"/>
              <w:adjustRightInd w:val="0"/>
              <w:spacing w:before="0" w:after="120" w:line="276" w:lineRule="auto"/>
              <w:ind w:left="714" w:hanging="357"/>
              <w:jc w:val="left"/>
              <w:rPr>
                <w:szCs w:val="20"/>
              </w:rPr>
            </w:pPr>
            <w:r w:rsidRPr="001C37C9">
              <w:rPr>
                <w:szCs w:val="20"/>
              </w:rPr>
              <w:t>použije algoritmus výpočtu</w:t>
            </w:r>
            <w:r>
              <w:rPr>
                <w:szCs w:val="20"/>
              </w:rPr>
              <w:t xml:space="preserve"> </w:t>
            </w:r>
            <w:r w:rsidRPr="001C37C9">
              <w:rPr>
                <w:szCs w:val="20"/>
              </w:rPr>
              <w:t>procentové části, základu a počtu</w:t>
            </w:r>
            <w:r>
              <w:rPr>
                <w:szCs w:val="20"/>
              </w:rPr>
              <w:t xml:space="preserve"> </w:t>
            </w:r>
            <w:r w:rsidRPr="001C37C9">
              <w:rPr>
                <w:szCs w:val="20"/>
              </w:rPr>
              <w:t>procent a vypočítá je</w:t>
            </w:r>
          </w:p>
          <w:p w14:paraId="1E62CED4" w14:textId="77777777" w:rsidR="00F3768F" w:rsidRPr="001C37C9" w:rsidRDefault="00F3768F" w:rsidP="00E20C03">
            <w:pPr>
              <w:numPr>
                <w:ilvl w:val="0"/>
                <w:numId w:val="325"/>
              </w:numPr>
              <w:autoSpaceDE w:val="0"/>
              <w:autoSpaceDN w:val="0"/>
              <w:adjustRightInd w:val="0"/>
              <w:spacing w:before="0" w:after="120" w:line="276" w:lineRule="auto"/>
              <w:ind w:left="714" w:hanging="357"/>
              <w:jc w:val="left"/>
              <w:rPr>
                <w:szCs w:val="20"/>
              </w:rPr>
            </w:pPr>
            <w:r w:rsidRPr="001C37C9">
              <w:rPr>
                <w:szCs w:val="20"/>
              </w:rPr>
              <w:t>řeší aplikační úlohy na procenta i pro</w:t>
            </w:r>
            <w:r>
              <w:rPr>
                <w:szCs w:val="20"/>
              </w:rPr>
              <w:t xml:space="preserve"> </w:t>
            </w:r>
            <w:r w:rsidRPr="001C37C9">
              <w:rPr>
                <w:szCs w:val="20"/>
              </w:rPr>
              <w:t>případ, že procentová část je větší</w:t>
            </w:r>
            <w:r>
              <w:rPr>
                <w:szCs w:val="20"/>
              </w:rPr>
              <w:t xml:space="preserve"> </w:t>
            </w:r>
            <w:r w:rsidRPr="001C37C9">
              <w:rPr>
                <w:szCs w:val="20"/>
              </w:rPr>
              <w:t>než celek</w:t>
            </w:r>
            <w:r>
              <w:rPr>
                <w:szCs w:val="20"/>
              </w:rPr>
              <w:tab/>
            </w:r>
          </w:p>
          <w:p w14:paraId="4FA55755" w14:textId="77777777" w:rsidR="00F3768F" w:rsidRPr="001C37C9" w:rsidRDefault="00F3768F" w:rsidP="00E20C03">
            <w:pPr>
              <w:numPr>
                <w:ilvl w:val="0"/>
                <w:numId w:val="325"/>
              </w:numPr>
              <w:spacing w:before="0" w:after="120" w:line="276" w:lineRule="auto"/>
              <w:ind w:left="714" w:hanging="357"/>
              <w:jc w:val="left"/>
            </w:pPr>
            <w:r w:rsidRPr="001C37C9">
              <w:rPr>
                <w:szCs w:val="20"/>
              </w:rPr>
              <w:t>provede rozbor slovní úlohy a stanoví</w:t>
            </w:r>
            <w:r>
              <w:rPr>
                <w:szCs w:val="20"/>
              </w:rPr>
              <w:t xml:space="preserve"> </w:t>
            </w:r>
            <w:r w:rsidRPr="001C37C9">
              <w:rPr>
                <w:szCs w:val="20"/>
              </w:rPr>
              <w:t>postup řešení</w:t>
            </w:r>
          </w:p>
        </w:tc>
        <w:tc>
          <w:tcPr>
            <w:tcW w:w="3828" w:type="dxa"/>
          </w:tcPr>
          <w:p w14:paraId="15143A30" w14:textId="77777777" w:rsidR="00F3768F" w:rsidRPr="001C37C9" w:rsidRDefault="00F3768F" w:rsidP="00A55B7D">
            <w:pPr>
              <w:autoSpaceDE w:val="0"/>
              <w:autoSpaceDN w:val="0"/>
              <w:adjustRightInd w:val="0"/>
              <w:spacing w:before="0" w:after="120" w:line="276" w:lineRule="auto"/>
              <w:jc w:val="left"/>
              <w:rPr>
                <w:b/>
                <w:bCs/>
                <w:szCs w:val="20"/>
              </w:rPr>
            </w:pPr>
            <w:r w:rsidRPr="001C37C9">
              <w:rPr>
                <w:b/>
                <w:bCs/>
                <w:szCs w:val="20"/>
              </w:rPr>
              <w:lastRenderedPageBreak/>
              <w:t>Celá čísla</w:t>
            </w:r>
          </w:p>
          <w:p w14:paraId="440902E7" w14:textId="77777777" w:rsidR="00F3768F" w:rsidRPr="001C37C9" w:rsidRDefault="00F3768F" w:rsidP="00E20C03">
            <w:pPr>
              <w:numPr>
                <w:ilvl w:val="0"/>
                <w:numId w:val="329"/>
              </w:numPr>
              <w:autoSpaceDE w:val="0"/>
              <w:autoSpaceDN w:val="0"/>
              <w:adjustRightInd w:val="0"/>
              <w:spacing w:before="0" w:after="120" w:line="276" w:lineRule="auto"/>
              <w:jc w:val="left"/>
              <w:rPr>
                <w:szCs w:val="20"/>
              </w:rPr>
            </w:pPr>
            <w:r w:rsidRPr="001C37C9">
              <w:rPr>
                <w:szCs w:val="20"/>
              </w:rPr>
              <w:t>číselná osa</w:t>
            </w:r>
          </w:p>
          <w:p w14:paraId="28C12BFD" w14:textId="77777777" w:rsidR="00F3768F" w:rsidRPr="001C37C9" w:rsidRDefault="00F3768F" w:rsidP="00E20C03">
            <w:pPr>
              <w:numPr>
                <w:ilvl w:val="0"/>
                <w:numId w:val="329"/>
              </w:numPr>
              <w:autoSpaceDE w:val="0"/>
              <w:autoSpaceDN w:val="0"/>
              <w:adjustRightInd w:val="0"/>
              <w:spacing w:before="0" w:after="120" w:line="276" w:lineRule="auto"/>
              <w:jc w:val="left"/>
              <w:rPr>
                <w:szCs w:val="20"/>
              </w:rPr>
            </w:pPr>
            <w:r w:rsidRPr="001C37C9">
              <w:rPr>
                <w:szCs w:val="20"/>
              </w:rPr>
              <w:t>čísla celá – kladná, záporná, nula</w:t>
            </w:r>
          </w:p>
          <w:p w14:paraId="15C15B1C" w14:textId="77777777" w:rsidR="00F3768F" w:rsidRPr="001C37C9" w:rsidRDefault="00F3768F" w:rsidP="00E20C03">
            <w:pPr>
              <w:numPr>
                <w:ilvl w:val="0"/>
                <w:numId w:val="329"/>
              </w:numPr>
              <w:autoSpaceDE w:val="0"/>
              <w:autoSpaceDN w:val="0"/>
              <w:adjustRightInd w:val="0"/>
              <w:spacing w:before="0" w:after="120" w:line="276" w:lineRule="auto"/>
              <w:jc w:val="left"/>
              <w:rPr>
                <w:szCs w:val="20"/>
              </w:rPr>
            </w:pPr>
            <w:r w:rsidRPr="001C37C9">
              <w:rPr>
                <w:szCs w:val="20"/>
              </w:rPr>
              <w:t>uspořádání celých čísel na číselné ose</w:t>
            </w:r>
          </w:p>
          <w:p w14:paraId="35D0FE9D" w14:textId="77777777" w:rsidR="00F3768F" w:rsidRPr="001C37C9" w:rsidRDefault="00F3768F" w:rsidP="00A55B7D">
            <w:pPr>
              <w:autoSpaceDE w:val="0"/>
              <w:autoSpaceDN w:val="0"/>
              <w:adjustRightInd w:val="0"/>
              <w:spacing w:before="0" w:after="120" w:line="276" w:lineRule="auto"/>
              <w:jc w:val="left"/>
              <w:rPr>
                <w:szCs w:val="20"/>
              </w:rPr>
            </w:pPr>
          </w:p>
          <w:p w14:paraId="2DC4A4C7" w14:textId="77777777" w:rsidR="00F3768F" w:rsidRPr="001C37C9" w:rsidRDefault="00F3768F" w:rsidP="00E20C03">
            <w:pPr>
              <w:numPr>
                <w:ilvl w:val="0"/>
                <w:numId w:val="329"/>
              </w:numPr>
              <w:autoSpaceDE w:val="0"/>
              <w:autoSpaceDN w:val="0"/>
              <w:adjustRightInd w:val="0"/>
              <w:spacing w:before="0" w:after="120" w:line="276" w:lineRule="auto"/>
              <w:jc w:val="left"/>
              <w:rPr>
                <w:szCs w:val="20"/>
              </w:rPr>
            </w:pPr>
            <w:r w:rsidRPr="001C37C9">
              <w:rPr>
                <w:szCs w:val="20"/>
              </w:rPr>
              <w:t>čísla navzájem opačná</w:t>
            </w:r>
          </w:p>
          <w:p w14:paraId="6BF234AA" w14:textId="77777777" w:rsidR="00F3768F" w:rsidRPr="001C37C9" w:rsidRDefault="00F3768F" w:rsidP="00E20C03">
            <w:pPr>
              <w:numPr>
                <w:ilvl w:val="0"/>
                <w:numId w:val="329"/>
              </w:numPr>
              <w:autoSpaceDE w:val="0"/>
              <w:autoSpaceDN w:val="0"/>
              <w:adjustRightInd w:val="0"/>
              <w:spacing w:before="0" w:after="120" w:line="276" w:lineRule="auto"/>
              <w:jc w:val="left"/>
              <w:rPr>
                <w:szCs w:val="20"/>
              </w:rPr>
            </w:pPr>
            <w:r w:rsidRPr="001C37C9">
              <w:rPr>
                <w:szCs w:val="20"/>
              </w:rPr>
              <w:t>sčítání a odčítání celých čísel</w:t>
            </w:r>
          </w:p>
          <w:p w14:paraId="45DB5DCF" w14:textId="77777777" w:rsidR="00F3768F" w:rsidRPr="001C37C9" w:rsidRDefault="00F3768F" w:rsidP="00E20C03">
            <w:pPr>
              <w:numPr>
                <w:ilvl w:val="0"/>
                <w:numId w:val="329"/>
              </w:numPr>
              <w:autoSpaceDE w:val="0"/>
              <w:autoSpaceDN w:val="0"/>
              <w:adjustRightInd w:val="0"/>
              <w:spacing w:before="0" w:after="120" w:line="276" w:lineRule="auto"/>
              <w:jc w:val="left"/>
              <w:rPr>
                <w:szCs w:val="20"/>
              </w:rPr>
            </w:pPr>
            <w:r w:rsidRPr="001C37C9">
              <w:rPr>
                <w:szCs w:val="20"/>
              </w:rPr>
              <w:t>násobení a dělení celých čísel</w:t>
            </w:r>
          </w:p>
          <w:p w14:paraId="0BAAB860" w14:textId="77777777" w:rsidR="00F3768F" w:rsidRPr="001C37C9" w:rsidRDefault="00F3768F" w:rsidP="00E20C03">
            <w:pPr>
              <w:numPr>
                <w:ilvl w:val="0"/>
                <w:numId w:val="329"/>
              </w:numPr>
              <w:autoSpaceDE w:val="0"/>
              <w:autoSpaceDN w:val="0"/>
              <w:adjustRightInd w:val="0"/>
              <w:spacing w:before="0" w:after="120" w:line="276" w:lineRule="auto"/>
              <w:jc w:val="left"/>
              <w:rPr>
                <w:szCs w:val="20"/>
              </w:rPr>
            </w:pPr>
            <w:r w:rsidRPr="001C37C9">
              <w:rPr>
                <w:szCs w:val="20"/>
              </w:rPr>
              <w:t xml:space="preserve"> absolutní hodnota čísla</w:t>
            </w:r>
          </w:p>
          <w:p w14:paraId="2F6FFD1D" w14:textId="77777777" w:rsidR="00F3768F" w:rsidRPr="001C37C9" w:rsidRDefault="00F3768F" w:rsidP="00A55B7D">
            <w:pPr>
              <w:autoSpaceDE w:val="0"/>
              <w:autoSpaceDN w:val="0"/>
              <w:adjustRightInd w:val="0"/>
              <w:spacing w:before="0" w:after="120" w:line="276" w:lineRule="auto"/>
              <w:jc w:val="left"/>
              <w:rPr>
                <w:szCs w:val="20"/>
              </w:rPr>
            </w:pPr>
          </w:p>
          <w:p w14:paraId="764E0AE3" w14:textId="77777777" w:rsidR="00F3768F" w:rsidRPr="001C37C9" w:rsidRDefault="00F3768F" w:rsidP="00A55B7D">
            <w:pPr>
              <w:autoSpaceDE w:val="0"/>
              <w:autoSpaceDN w:val="0"/>
              <w:adjustRightInd w:val="0"/>
              <w:spacing w:before="0" w:after="120" w:line="276" w:lineRule="auto"/>
              <w:jc w:val="left"/>
              <w:rPr>
                <w:b/>
                <w:bCs/>
                <w:szCs w:val="20"/>
              </w:rPr>
            </w:pPr>
            <w:r w:rsidRPr="001C37C9">
              <w:rPr>
                <w:b/>
                <w:bCs/>
                <w:szCs w:val="20"/>
              </w:rPr>
              <w:t>Zlomky a racionální čísla</w:t>
            </w:r>
          </w:p>
          <w:p w14:paraId="2B04A000"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 xml:space="preserve">pojem zlomku, zápis desetinného zlomku </w:t>
            </w:r>
          </w:p>
          <w:p w14:paraId="6B7AEB73"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převrácené číslo</w:t>
            </w:r>
          </w:p>
          <w:p w14:paraId="65A7979B"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celek a část</w:t>
            </w:r>
          </w:p>
          <w:p w14:paraId="697006D3"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vyjádření části celku pomocí zlomku</w:t>
            </w:r>
          </w:p>
          <w:p w14:paraId="09C2AD9D"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 xml:space="preserve">převádění zlomku na desetinná čísla </w:t>
            </w:r>
            <w:r w:rsidRPr="001C37C9">
              <w:rPr>
                <w:szCs w:val="20"/>
              </w:rPr>
              <w:lastRenderedPageBreak/>
              <w:t>a naopak</w:t>
            </w:r>
          </w:p>
          <w:p w14:paraId="0C8B152A"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smíšené číslo</w:t>
            </w:r>
          </w:p>
          <w:p w14:paraId="4EB7976A"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převádění smíšeného čísla na zlomek a nepravý zlomek na smíšené číslo</w:t>
            </w:r>
          </w:p>
          <w:p w14:paraId="7438AF52"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rozšiřování a krácení zlomků</w:t>
            </w:r>
          </w:p>
          <w:p w14:paraId="3DAAD99F" w14:textId="77777777" w:rsidR="00F3768F" w:rsidRPr="001C37C9" w:rsidRDefault="00F3768F" w:rsidP="00A55B7D">
            <w:pPr>
              <w:autoSpaceDE w:val="0"/>
              <w:autoSpaceDN w:val="0"/>
              <w:adjustRightInd w:val="0"/>
              <w:spacing w:before="0" w:after="120" w:line="276" w:lineRule="auto"/>
              <w:jc w:val="left"/>
              <w:rPr>
                <w:szCs w:val="20"/>
              </w:rPr>
            </w:pPr>
          </w:p>
          <w:p w14:paraId="5E6B73EA"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sčítání a odčítání zlomků</w:t>
            </w:r>
          </w:p>
          <w:p w14:paraId="5B4AB8F7" w14:textId="77777777" w:rsidR="00F3768F" w:rsidRPr="001C37C9" w:rsidRDefault="00F3768F" w:rsidP="00A55B7D">
            <w:pPr>
              <w:autoSpaceDE w:val="0"/>
              <w:autoSpaceDN w:val="0"/>
              <w:adjustRightInd w:val="0"/>
              <w:spacing w:before="0" w:after="120" w:line="276" w:lineRule="auto"/>
              <w:jc w:val="left"/>
              <w:rPr>
                <w:szCs w:val="20"/>
              </w:rPr>
            </w:pPr>
          </w:p>
          <w:p w14:paraId="5CA6B737" w14:textId="77777777" w:rsidR="00F3768F" w:rsidRPr="001C37C9" w:rsidRDefault="00F3768F" w:rsidP="00A55B7D">
            <w:pPr>
              <w:autoSpaceDE w:val="0"/>
              <w:autoSpaceDN w:val="0"/>
              <w:adjustRightInd w:val="0"/>
              <w:spacing w:before="0" w:after="120" w:line="276" w:lineRule="auto"/>
              <w:jc w:val="left"/>
              <w:rPr>
                <w:szCs w:val="20"/>
              </w:rPr>
            </w:pPr>
          </w:p>
          <w:p w14:paraId="02CFB0DF"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násobení a dělení zlomků</w:t>
            </w:r>
          </w:p>
          <w:p w14:paraId="74C10019"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složený zlomek</w:t>
            </w:r>
          </w:p>
          <w:p w14:paraId="2B2DBBEB"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pojem racionální číslo</w:t>
            </w:r>
          </w:p>
          <w:p w14:paraId="148EE218" w14:textId="77777777" w:rsidR="00F3768F" w:rsidRPr="001C37C9" w:rsidRDefault="00F3768F" w:rsidP="00E20C03">
            <w:pPr>
              <w:numPr>
                <w:ilvl w:val="0"/>
                <w:numId w:val="330"/>
              </w:numPr>
              <w:autoSpaceDE w:val="0"/>
              <w:autoSpaceDN w:val="0"/>
              <w:adjustRightInd w:val="0"/>
              <w:spacing w:before="0" w:after="120" w:line="276" w:lineRule="auto"/>
              <w:jc w:val="left"/>
              <w:rPr>
                <w:szCs w:val="20"/>
              </w:rPr>
            </w:pPr>
            <w:r w:rsidRPr="001C37C9">
              <w:rPr>
                <w:szCs w:val="20"/>
              </w:rPr>
              <w:t>obor racionálních čísel</w:t>
            </w:r>
          </w:p>
          <w:p w14:paraId="48845D47" w14:textId="77777777" w:rsidR="00F3768F" w:rsidRPr="001C37C9" w:rsidRDefault="00F3768F" w:rsidP="00A55B7D">
            <w:pPr>
              <w:autoSpaceDE w:val="0"/>
              <w:autoSpaceDN w:val="0"/>
              <w:adjustRightInd w:val="0"/>
              <w:spacing w:before="0" w:after="120" w:line="276" w:lineRule="auto"/>
              <w:jc w:val="left"/>
              <w:rPr>
                <w:szCs w:val="20"/>
              </w:rPr>
            </w:pPr>
          </w:p>
          <w:p w14:paraId="18FB4D3A" w14:textId="77777777" w:rsidR="00F3768F" w:rsidRPr="001C37C9" w:rsidRDefault="00F3768F" w:rsidP="00A55B7D">
            <w:pPr>
              <w:autoSpaceDE w:val="0"/>
              <w:autoSpaceDN w:val="0"/>
              <w:adjustRightInd w:val="0"/>
              <w:spacing w:before="0" w:after="120" w:line="276" w:lineRule="auto"/>
              <w:jc w:val="left"/>
              <w:rPr>
                <w:b/>
                <w:bCs/>
                <w:szCs w:val="20"/>
              </w:rPr>
            </w:pPr>
            <w:r w:rsidRPr="001C37C9">
              <w:rPr>
                <w:b/>
                <w:bCs/>
                <w:szCs w:val="20"/>
              </w:rPr>
              <w:t>Poměr, přímá a nepřímá úměrnost</w:t>
            </w:r>
          </w:p>
          <w:p w14:paraId="7BCE7B24" w14:textId="77777777" w:rsidR="00F3768F" w:rsidRPr="001C37C9" w:rsidRDefault="00F3768F" w:rsidP="00E20C03">
            <w:pPr>
              <w:numPr>
                <w:ilvl w:val="0"/>
                <w:numId w:val="331"/>
              </w:numPr>
              <w:autoSpaceDE w:val="0"/>
              <w:autoSpaceDN w:val="0"/>
              <w:adjustRightInd w:val="0"/>
              <w:spacing w:before="0" w:after="120" w:line="276" w:lineRule="auto"/>
              <w:jc w:val="left"/>
              <w:rPr>
                <w:szCs w:val="20"/>
              </w:rPr>
            </w:pPr>
            <w:r w:rsidRPr="001C37C9">
              <w:rPr>
                <w:szCs w:val="20"/>
              </w:rPr>
              <w:t xml:space="preserve">poměr, postupný poměr </w:t>
            </w:r>
          </w:p>
          <w:p w14:paraId="3B570273" w14:textId="77777777" w:rsidR="00F3768F" w:rsidRPr="001C37C9" w:rsidRDefault="00F3768F" w:rsidP="00A55B7D">
            <w:pPr>
              <w:autoSpaceDE w:val="0"/>
              <w:autoSpaceDN w:val="0"/>
              <w:adjustRightInd w:val="0"/>
              <w:spacing w:before="0" w:after="120" w:line="276" w:lineRule="auto"/>
              <w:jc w:val="left"/>
              <w:rPr>
                <w:szCs w:val="20"/>
              </w:rPr>
            </w:pPr>
          </w:p>
          <w:p w14:paraId="1405BEB0" w14:textId="77777777" w:rsidR="00F3768F" w:rsidRPr="001C37C9" w:rsidRDefault="00F3768F" w:rsidP="00E20C03">
            <w:pPr>
              <w:numPr>
                <w:ilvl w:val="0"/>
                <w:numId w:val="331"/>
              </w:numPr>
              <w:autoSpaceDE w:val="0"/>
              <w:autoSpaceDN w:val="0"/>
              <w:adjustRightInd w:val="0"/>
              <w:spacing w:before="0" w:after="120" w:line="276" w:lineRule="auto"/>
              <w:jc w:val="left"/>
              <w:rPr>
                <w:szCs w:val="20"/>
              </w:rPr>
            </w:pPr>
            <w:r w:rsidRPr="001C37C9">
              <w:rPr>
                <w:szCs w:val="20"/>
              </w:rPr>
              <w:t>krácení a rozšiřování poměru</w:t>
            </w:r>
          </w:p>
          <w:p w14:paraId="3B710F4C" w14:textId="77777777" w:rsidR="00F3768F" w:rsidRPr="001C37C9" w:rsidRDefault="00F3768F" w:rsidP="00A55B7D">
            <w:pPr>
              <w:spacing w:before="0" w:after="120" w:line="276" w:lineRule="auto"/>
              <w:jc w:val="left"/>
            </w:pPr>
          </w:p>
          <w:p w14:paraId="7B64BAA3" w14:textId="77777777" w:rsidR="00F3768F" w:rsidRPr="001C37C9" w:rsidRDefault="00F3768F" w:rsidP="00E20C03">
            <w:pPr>
              <w:numPr>
                <w:ilvl w:val="0"/>
                <w:numId w:val="331"/>
              </w:numPr>
              <w:spacing w:before="0" w:after="120" w:line="276" w:lineRule="auto"/>
              <w:jc w:val="left"/>
            </w:pPr>
            <w:r w:rsidRPr="001C37C9">
              <w:t xml:space="preserve">rozdělení dané hodnoty v daném </w:t>
            </w:r>
            <w:r w:rsidRPr="001C37C9">
              <w:lastRenderedPageBreak/>
              <w:t>poměru</w:t>
            </w:r>
          </w:p>
          <w:p w14:paraId="6258EBDC" w14:textId="77777777" w:rsidR="00F3768F" w:rsidRPr="001C37C9" w:rsidRDefault="00F3768F" w:rsidP="00E20C03">
            <w:pPr>
              <w:numPr>
                <w:ilvl w:val="0"/>
                <w:numId w:val="331"/>
              </w:numPr>
              <w:spacing w:before="0" w:after="120" w:line="276" w:lineRule="auto"/>
              <w:jc w:val="left"/>
            </w:pPr>
            <w:r w:rsidRPr="001C37C9">
              <w:t>zvětšení a zmenšení v daném poměru</w:t>
            </w:r>
          </w:p>
          <w:p w14:paraId="085D3F73" w14:textId="77777777" w:rsidR="00F3768F" w:rsidRPr="001C37C9" w:rsidRDefault="00F3768F" w:rsidP="00A55B7D">
            <w:pPr>
              <w:autoSpaceDE w:val="0"/>
              <w:autoSpaceDN w:val="0"/>
              <w:adjustRightInd w:val="0"/>
              <w:spacing w:before="0" w:after="120" w:line="276" w:lineRule="auto"/>
              <w:jc w:val="left"/>
              <w:rPr>
                <w:szCs w:val="20"/>
              </w:rPr>
            </w:pPr>
          </w:p>
          <w:p w14:paraId="7C57E129" w14:textId="77777777" w:rsidR="00F3768F" w:rsidRPr="001C37C9" w:rsidRDefault="00F3768F" w:rsidP="00A55B7D">
            <w:pPr>
              <w:autoSpaceDE w:val="0"/>
              <w:autoSpaceDN w:val="0"/>
              <w:adjustRightInd w:val="0"/>
              <w:spacing w:before="0" w:after="120" w:line="276" w:lineRule="auto"/>
              <w:jc w:val="left"/>
              <w:rPr>
                <w:szCs w:val="20"/>
              </w:rPr>
            </w:pPr>
          </w:p>
          <w:p w14:paraId="5265DF8C" w14:textId="77777777" w:rsidR="00F3768F" w:rsidRPr="001C37C9" w:rsidRDefault="00F3768F" w:rsidP="00E20C03">
            <w:pPr>
              <w:numPr>
                <w:ilvl w:val="0"/>
                <w:numId w:val="331"/>
              </w:numPr>
              <w:autoSpaceDE w:val="0"/>
              <w:autoSpaceDN w:val="0"/>
              <w:adjustRightInd w:val="0"/>
              <w:spacing w:before="0" w:after="120" w:line="276" w:lineRule="auto"/>
              <w:jc w:val="left"/>
              <w:rPr>
                <w:szCs w:val="20"/>
              </w:rPr>
            </w:pPr>
            <w:r w:rsidRPr="001C37C9">
              <w:rPr>
                <w:szCs w:val="20"/>
              </w:rPr>
              <w:t>měřítko</w:t>
            </w:r>
          </w:p>
          <w:p w14:paraId="293DEF3A" w14:textId="77777777" w:rsidR="00F3768F" w:rsidRPr="001C37C9" w:rsidRDefault="00F3768F" w:rsidP="00A55B7D">
            <w:pPr>
              <w:autoSpaceDE w:val="0"/>
              <w:autoSpaceDN w:val="0"/>
              <w:adjustRightInd w:val="0"/>
              <w:spacing w:before="0" w:after="120" w:line="276" w:lineRule="auto"/>
              <w:jc w:val="left"/>
              <w:rPr>
                <w:szCs w:val="20"/>
              </w:rPr>
            </w:pPr>
          </w:p>
          <w:p w14:paraId="480F5717" w14:textId="77777777" w:rsidR="00F3768F" w:rsidRPr="001C37C9" w:rsidRDefault="00F3768F" w:rsidP="00E20C03">
            <w:pPr>
              <w:numPr>
                <w:ilvl w:val="0"/>
                <w:numId w:val="331"/>
              </w:numPr>
              <w:spacing w:before="0" w:after="120" w:line="276" w:lineRule="auto"/>
              <w:jc w:val="left"/>
              <w:rPr>
                <w:szCs w:val="20"/>
              </w:rPr>
            </w:pPr>
            <w:r w:rsidRPr="001C37C9">
              <w:rPr>
                <w:szCs w:val="20"/>
              </w:rPr>
              <w:t>úměra</w:t>
            </w:r>
          </w:p>
          <w:p w14:paraId="0F8CF117" w14:textId="77777777" w:rsidR="00F3768F" w:rsidRPr="001C37C9" w:rsidRDefault="00F3768F" w:rsidP="00E20C03">
            <w:pPr>
              <w:numPr>
                <w:ilvl w:val="0"/>
                <w:numId w:val="331"/>
              </w:numPr>
              <w:autoSpaceDE w:val="0"/>
              <w:autoSpaceDN w:val="0"/>
              <w:adjustRightInd w:val="0"/>
              <w:spacing w:before="0" w:after="120" w:line="276" w:lineRule="auto"/>
              <w:jc w:val="left"/>
              <w:rPr>
                <w:szCs w:val="20"/>
              </w:rPr>
            </w:pPr>
            <w:r w:rsidRPr="001C37C9">
              <w:rPr>
                <w:szCs w:val="20"/>
              </w:rPr>
              <w:t>trojčlenka</w:t>
            </w:r>
          </w:p>
          <w:p w14:paraId="2D09A9C4" w14:textId="77777777" w:rsidR="00F3768F" w:rsidRPr="001C37C9" w:rsidRDefault="00F3768F" w:rsidP="00A55B7D">
            <w:pPr>
              <w:autoSpaceDE w:val="0"/>
              <w:autoSpaceDN w:val="0"/>
              <w:adjustRightInd w:val="0"/>
              <w:spacing w:before="0" w:after="120" w:line="276" w:lineRule="auto"/>
              <w:jc w:val="left"/>
              <w:rPr>
                <w:szCs w:val="20"/>
              </w:rPr>
            </w:pPr>
          </w:p>
          <w:p w14:paraId="66C296B2" w14:textId="77777777" w:rsidR="00F3768F" w:rsidRDefault="00F3768F" w:rsidP="00A55B7D">
            <w:pPr>
              <w:autoSpaceDE w:val="0"/>
              <w:autoSpaceDN w:val="0"/>
              <w:adjustRightInd w:val="0"/>
              <w:spacing w:before="0" w:after="120" w:line="276" w:lineRule="auto"/>
              <w:jc w:val="left"/>
              <w:rPr>
                <w:b/>
                <w:bCs/>
                <w:szCs w:val="20"/>
              </w:rPr>
            </w:pPr>
            <w:r>
              <w:rPr>
                <w:b/>
                <w:bCs/>
                <w:szCs w:val="20"/>
              </w:rPr>
              <w:t>P</w:t>
            </w:r>
            <w:r w:rsidRPr="001C37C9">
              <w:rPr>
                <w:b/>
                <w:bCs/>
                <w:szCs w:val="20"/>
              </w:rPr>
              <w:t>rocenta</w:t>
            </w:r>
          </w:p>
          <w:p w14:paraId="521C2A57" w14:textId="77777777" w:rsidR="00F3768F" w:rsidRPr="001C37C9" w:rsidRDefault="00F3768F" w:rsidP="00E20C03">
            <w:pPr>
              <w:numPr>
                <w:ilvl w:val="0"/>
                <w:numId w:val="332"/>
              </w:numPr>
              <w:autoSpaceDE w:val="0"/>
              <w:autoSpaceDN w:val="0"/>
              <w:adjustRightInd w:val="0"/>
              <w:spacing w:before="0" w:after="120" w:line="276" w:lineRule="auto"/>
              <w:jc w:val="left"/>
              <w:rPr>
                <w:szCs w:val="20"/>
              </w:rPr>
            </w:pPr>
            <w:r w:rsidRPr="001C37C9">
              <w:rPr>
                <w:szCs w:val="20"/>
              </w:rPr>
              <w:t>procento, základ, počet procent,</w:t>
            </w:r>
            <w:r>
              <w:rPr>
                <w:szCs w:val="20"/>
              </w:rPr>
              <w:t xml:space="preserve"> </w:t>
            </w:r>
            <w:r w:rsidRPr="001C37C9">
              <w:rPr>
                <w:szCs w:val="20"/>
              </w:rPr>
              <w:t>procentová část</w:t>
            </w:r>
          </w:p>
          <w:p w14:paraId="1D91393A" w14:textId="77777777" w:rsidR="00F3768F" w:rsidRPr="001C37C9" w:rsidRDefault="00F3768F" w:rsidP="00E20C03">
            <w:pPr>
              <w:numPr>
                <w:ilvl w:val="0"/>
                <w:numId w:val="332"/>
              </w:numPr>
              <w:autoSpaceDE w:val="0"/>
              <w:autoSpaceDN w:val="0"/>
              <w:adjustRightInd w:val="0"/>
              <w:spacing w:before="0" w:after="120" w:line="276" w:lineRule="auto"/>
              <w:jc w:val="left"/>
              <w:rPr>
                <w:szCs w:val="20"/>
              </w:rPr>
            </w:pPr>
            <w:r w:rsidRPr="001C37C9">
              <w:rPr>
                <w:szCs w:val="20"/>
              </w:rPr>
              <w:t>výpočet procentové části</w:t>
            </w:r>
            <w:r>
              <w:rPr>
                <w:szCs w:val="20"/>
              </w:rPr>
              <w:t xml:space="preserve">, </w:t>
            </w:r>
            <w:r w:rsidRPr="001C37C9">
              <w:rPr>
                <w:szCs w:val="20"/>
              </w:rPr>
              <w:t>počtu procent</w:t>
            </w:r>
            <w:r>
              <w:rPr>
                <w:szCs w:val="20"/>
              </w:rPr>
              <w:t xml:space="preserve">, </w:t>
            </w:r>
            <w:r w:rsidRPr="001C37C9">
              <w:rPr>
                <w:szCs w:val="20"/>
              </w:rPr>
              <w:t>výpočet základu</w:t>
            </w:r>
          </w:p>
          <w:p w14:paraId="674D35F1" w14:textId="77777777" w:rsidR="00F3768F" w:rsidRPr="001C37C9" w:rsidRDefault="00F3768F" w:rsidP="00E20C03">
            <w:pPr>
              <w:numPr>
                <w:ilvl w:val="0"/>
                <w:numId w:val="332"/>
              </w:numPr>
              <w:autoSpaceDE w:val="0"/>
              <w:autoSpaceDN w:val="0"/>
              <w:adjustRightInd w:val="0"/>
              <w:spacing w:before="0" w:after="120" w:line="276" w:lineRule="auto"/>
              <w:jc w:val="left"/>
              <w:rPr>
                <w:szCs w:val="20"/>
              </w:rPr>
            </w:pPr>
            <w:r w:rsidRPr="001C37C9">
              <w:rPr>
                <w:szCs w:val="20"/>
              </w:rPr>
              <w:t>promile</w:t>
            </w:r>
          </w:p>
        </w:tc>
        <w:tc>
          <w:tcPr>
            <w:tcW w:w="3603" w:type="dxa"/>
            <w:vMerge w:val="restart"/>
          </w:tcPr>
          <w:p w14:paraId="181B5085" w14:textId="77777777" w:rsidR="00F3768F" w:rsidRDefault="00F3768F" w:rsidP="00A55B7D">
            <w:pPr>
              <w:spacing w:before="0" w:after="120" w:line="276" w:lineRule="auto"/>
              <w:jc w:val="left"/>
              <w:rPr>
                <w:bCs/>
                <w:szCs w:val="20"/>
              </w:rPr>
            </w:pPr>
            <w:r w:rsidRPr="00445B81">
              <w:rPr>
                <w:b/>
                <w:bCs/>
                <w:szCs w:val="20"/>
              </w:rPr>
              <w:lastRenderedPageBreak/>
              <w:t>OSV</w:t>
            </w:r>
          </w:p>
          <w:p w14:paraId="6AECBC5B" w14:textId="77777777" w:rsidR="00F3768F" w:rsidRPr="00560A30" w:rsidRDefault="00F3768F" w:rsidP="00E20C03">
            <w:pPr>
              <w:numPr>
                <w:ilvl w:val="0"/>
                <w:numId w:val="358"/>
              </w:numPr>
              <w:spacing w:before="0" w:after="120" w:line="276" w:lineRule="auto"/>
              <w:jc w:val="left"/>
              <w:rPr>
                <w:bCs/>
                <w:szCs w:val="20"/>
              </w:rPr>
            </w:pPr>
            <w:r w:rsidRPr="00560A30">
              <w:rPr>
                <w:bCs/>
                <w:szCs w:val="20"/>
              </w:rPr>
              <w:t>rozvoj schopnosti poznávání</w:t>
            </w:r>
          </w:p>
          <w:p w14:paraId="1702D830" w14:textId="77777777" w:rsidR="00F3768F" w:rsidRPr="00560A30" w:rsidRDefault="00F3768F" w:rsidP="00E20C03">
            <w:pPr>
              <w:numPr>
                <w:ilvl w:val="0"/>
                <w:numId w:val="358"/>
              </w:numPr>
              <w:spacing w:before="0" w:after="120" w:line="276" w:lineRule="auto"/>
              <w:jc w:val="left"/>
              <w:rPr>
                <w:bCs/>
                <w:szCs w:val="20"/>
              </w:rPr>
            </w:pPr>
            <w:r w:rsidRPr="00560A30">
              <w:rPr>
                <w:bCs/>
                <w:szCs w:val="20"/>
              </w:rPr>
              <w:t>sebepoznání a sebepojetí</w:t>
            </w:r>
          </w:p>
          <w:p w14:paraId="632C56EB" w14:textId="77777777" w:rsidR="00F3768F" w:rsidRPr="00E03FE8" w:rsidRDefault="00F3768F" w:rsidP="00E20C03">
            <w:pPr>
              <w:numPr>
                <w:ilvl w:val="0"/>
                <w:numId w:val="358"/>
              </w:numPr>
              <w:spacing w:before="0" w:after="120" w:line="276" w:lineRule="auto"/>
              <w:jc w:val="left"/>
              <w:rPr>
                <w:bCs/>
                <w:szCs w:val="20"/>
              </w:rPr>
            </w:pPr>
            <w:r>
              <w:rPr>
                <w:bCs/>
                <w:szCs w:val="20"/>
              </w:rPr>
              <w:t>kreativita</w:t>
            </w:r>
          </w:p>
          <w:p w14:paraId="370F5907" w14:textId="77777777" w:rsidR="00F3768F" w:rsidRPr="00560A30" w:rsidRDefault="00F3768F" w:rsidP="00E20C03">
            <w:pPr>
              <w:numPr>
                <w:ilvl w:val="0"/>
                <w:numId w:val="358"/>
              </w:numPr>
              <w:spacing w:before="0" w:after="120" w:line="276" w:lineRule="auto"/>
              <w:jc w:val="left"/>
              <w:rPr>
                <w:bCs/>
                <w:szCs w:val="20"/>
              </w:rPr>
            </w:pPr>
            <w:r w:rsidRPr="00560A30">
              <w:rPr>
                <w:bCs/>
                <w:szCs w:val="20"/>
              </w:rPr>
              <w:t>mezilidské vztahy</w:t>
            </w:r>
          </w:p>
          <w:p w14:paraId="62D72B58" w14:textId="77777777" w:rsidR="00F3768F" w:rsidRPr="00560A30" w:rsidRDefault="00F3768F" w:rsidP="00E20C03">
            <w:pPr>
              <w:numPr>
                <w:ilvl w:val="0"/>
                <w:numId w:val="358"/>
              </w:numPr>
              <w:spacing w:before="0" w:after="120" w:line="276" w:lineRule="auto"/>
              <w:jc w:val="left"/>
              <w:rPr>
                <w:bCs/>
                <w:szCs w:val="20"/>
              </w:rPr>
            </w:pPr>
            <w:r w:rsidRPr="00560A30">
              <w:rPr>
                <w:bCs/>
                <w:szCs w:val="20"/>
              </w:rPr>
              <w:t>komunikace</w:t>
            </w:r>
          </w:p>
          <w:p w14:paraId="73A6CBF2" w14:textId="77777777" w:rsidR="00F3768F" w:rsidRPr="00E03FE8" w:rsidRDefault="00F3768F" w:rsidP="00E20C03">
            <w:pPr>
              <w:numPr>
                <w:ilvl w:val="0"/>
                <w:numId w:val="358"/>
              </w:numPr>
              <w:spacing w:before="0" w:after="120" w:line="276" w:lineRule="auto"/>
              <w:jc w:val="left"/>
              <w:rPr>
                <w:bCs/>
                <w:szCs w:val="20"/>
              </w:rPr>
            </w:pPr>
            <w:r w:rsidRPr="00560A30">
              <w:rPr>
                <w:bCs/>
                <w:szCs w:val="20"/>
              </w:rPr>
              <w:t>kooperace a kompetice</w:t>
            </w:r>
          </w:p>
          <w:p w14:paraId="60EB0237" w14:textId="77777777" w:rsidR="00F3768F" w:rsidRPr="00560A30" w:rsidRDefault="00F3768F" w:rsidP="00E20C03">
            <w:pPr>
              <w:numPr>
                <w:ilvl w:val="0"/>
                <w:numId w:val="358"/>
              </w:numPr>
              <w:spacing w:before="0" w:after="120" w:line="276" w:lineRule="auto"/>
              <w:jc w:val="left"/>
              <w:rPr>
                <w:bCs/>
                <w:szCs w:val="20"/>
              </w:rPr>
            </w:pPr>
            <w:r w:rsidRPr="00560A30">
              <w:rPr>
                <w:bCs/>
                <w:szCs w:val="20"/>
              </w:rPr>
              <w:t>řešení problémů a rozhodovací dovednosti</w:t>
            </w:r>
          </w:p>
          <w:p w14:paraId="32C0E933" w14:textId="77777777" w:rsidR="00F3768F" w:rsidRPr="00560A30" w:rsidRDefault="00F3768F" w:rsidP="00E20C03">
            <w:pPr>
              <w:numPr>
                <w:ilvl w:val="0"/>
                <w:numId w:val="358"/>
              </w:numPr>
              <w:spacing w:before="0" w:after="120" w:line="276" w:lineRule="auto"/>
              <w:jc w:val="left"/>
              <w:rPr>
                <w:bCs/>
                <w:szCs w:val="20"/>
              </w:rPr>
            </w:pPr>
            <w:r w:rsidRPr="00560A30">
              <w:rPr>
                <w:bCs/>
                <w:szCs w:val="20"/>
              </w:rPr>
              <w:t>hodnoty, postoje, praktická etika</w:t>
            </w:r>
          </w:p>
          <w:p w14:paraId="2DBF0E9D" w14:textId="77777777" w:rsidR="00F3768F" w:rsidRPr="00445B81" w:rsidRDefault="00F3768F" w:rsidP="00A55B7D">
            <w:pPr>
              <w:pStyle w:val="Odstavecseseznamem"/>
              <w:spacing w:before="0" w:after="120" w:line="276" w:lineRule="auto"/>
              <w:ind w:left="0"/>
              <w:contextualSpacing w:val="0"/>
              <w:jc w:val="left"/>
              <w:rPr>
                <w:b/>
                <w:bCs/>
                <w:iCs/>
                <w:szCs w:val="20"/>
              </w:rPr>
            </w:pPr>
            <w:r w:rsidRPr="00445B81">
              <w:rPr>
                <w:b/>
                <w:bCs/>
                <w:iCs/>
                <w:szCs w:val="20"/>
              </w:rPr>
              <w:t>EV</w:t>
            </w:r>
          </w:p>
          <w:p w14:paraId="15A062A5" w14:textId="77777777" w:rsidR="00F3768F" w:rsidRPr="00560A30" w:rsidRDefault="00F3768F" w:rsidP="00E20C03">
            <w:pPr>
              <w:numPr>
                <w:ilvl w:val="0"/>
                <w:numId w:val="359"/>
              </w:numPr>
              <w:spacing w:before="0" w:after="120" w:line="276" w:lineRule="auto"/>
              <w:jc w:val="left"/>
              <w:rPr>
                <w:bCs/>
                <w:iCs/>
                <w:szCs w:val="20"/>
              </w:rPr>
            </w:pPr>
            <w:r w:rsidRPr="00560A30">
              <w:rPr>
                <w:bCs/>
                <w:iCs/>
                <w:szCs w:val="20"/>
              </w:rPr>
              <w:t>lidské aktivity a problémy životního prostředí</w:t>
            </w:r>
          </w:p>
          <w:p w14:paraId="44F523F7" w14:textId="77777777" w:rsidR="00F3768F" w:rsidRDefault="00F3768F" w:rsidP="00A55B7D">
            <w:pPr>
              <w:spacing w:before="0" w:after="120" w:line="276" w:lineRule="auto"/>
              <w:jc w:val="left"/>
            </w:pPr>
          </w:p>
        </w:tc>
      </w:tr>
      <w:tr w:rsidR="00F3768F" w14:paraId="23FF736A" w14:textId="77777777" w:rsidTr="00A55B7D">
        <w:tc>
          <w:tcPr>
            <w:tcW w:w="3756" w:type="dxa"/>
          </w:tcPr>
          <w:p w14:paraId="1F51F73B" w14:textId="77777777" w:rsidR="00F3768F" w:rsidRPr="000C253D" w:rsidRDefault="00F3768F" w:rsidP="00A55B7D">
            <w:pPr>
              <w:autoSpaceDE w:val="0"/>
              <w:autoSpaceDN w:val="0"/>
              <w:adjustRightInd w:val="0"/>
              <w:spacing w:before="0" w:after="120" w:line="276" w:lineRule="auto"/>
              <w:jc w:val="left"/>
              <w:rPr>
                <w:b/>
                <w:bCs/>
                <w:szCs w:val="20"/>
              </w:rPr>
            </w:pPr>
            <w:r w:rsidRPr="000C253D">
              <w:rPr>
                <w:b/>
                <w:bCs/>
                <w:szCs w:val="20"/>
              </w:rPr>
              <w:lastRenderedPageBreak/>
              <w:t>Závislosti, vztahy a práce s daty:</w:t>
            </w:r>
          </w:p>
          <w:p w14:paraId="268655F2" w14:textId="77777777" w:rsidR="00F3768F" w:rsidRPr="000C253D" w:rsidRDefault="00F3768F" w:rsidP="00E20C03">
            <w:pPr>
              <w:numPr>
                <w:ilvl w:val="0"/>
                <w:numId w:val="326"/>
              </w:numPr>
              <w:spacing w:before="0" w:after="120" w:line="276" w:lineRule="auto"/>
              <w:ind w:left="714" w:hanging="357"/>
              <w:jc w:val="left"/>
            </w:pPr>
            <w:r w:rsidRPr="000C253D">
              <w:rPr>
                <w:szCs w:val="20"/>
              </w:rPr>
              <w:t>vyhledává, vyhodnocuje a</w:t>
            </w:r>
            <w:r>
              <w:rPr>
                <w:szCs w:val="20"/>
              </w:rPr>
              <w:t xml:space="preserve"> z</w:t>
            </w:r>
            <w:r w:rsidRPr="000C253D">
              <w:rPr>
                <w:szCs w:val="20"/>
              </w:rPr>
              <w:t>pracovává data</w:t>
            </w:r>
            <w:r w:rsidRPr="000C253D">
              <w:rPr>
                <w:sz w:val="16"/>
                <w:szCs w:val="16"/>
              </w:rPr>
              <w:t xml:space="preserve"> </w:t>
            </w:r>
          </w:p>
          <w:p w14:paraId="0A9BF1A5" w14:textId="77777777" w:rsidR="00F3768F" w:rsidRPr="000C253D" w:rsidRDefault="00F3768F" w:rsidP="00E20C03">
            <w:pPr>
              <w:numPr>
                <w:ilvl w:val="0"/>
                <w:numId w:val="326"/>
              </w:numPr>
              <w:spacing w:before="0" w:after="120" w:line="276" w:lineRule="auto"/>
              <w:ind w:left="714" w:hanging="357"/>
              <w:jc w:val="left"/>
            </w:pPr>
            <w:r w:rsidRPr="000C253D">
              <w:rPr>
                <w:szCs w:val="20"/>
              </w:rPr>
              <w:t>porovnává soubory dat</w:t>
            </w:r>
            <w:r w:rsidRPr="000C253D">
              <w:rPr>
                <w:sz w:val="16"/>
                <w:szCs w:val="16"/>
              </w:rPr>
              <w:t xml:space="preserve"> </w:t>
            </w:r>
          </w:p>
          <w:p w14:paraId="1B91FA6B" w14:textId="77777777" w:rsidR="00F3768F" w:rsidRPr="000C253D" w:rsidRDefault="00F3768F" w:rsidP="00E20C03">
            <w:pPr>
              <w:numPr>
                <w:ilvl w:val="0"/>
                <w:numId w:val="326"/>
              </w:numPr>
              <w:spacing w:before="0" w:after="120" w:line="276" w:lineRule="auto"/>
              <w:ind w:left="714" w:hanging="357"/>
              <w:jc w:val="left"/>
            </w:pPr>
            <w:r w:rsidRPr="000C253D">
              <w:rPr>
                <w:szCs w:val="20"/>
              </w:rPr>
              <w:t>určuje vztah přímé anebo nepřímé</w:t>
            </w:r>
            <w:r>
              <w:rPr>
                <w:szCs w:val="20"/>
              </w:rPr>
              <w:t xml:space="preserve"> </w:t>
            </w:r>
            <w:r w:rsidRPr="000C253D">
              <w:rPr>
                <w:szCs w:val="20"/>
              </w:rPr>
              <w:t>úměrnosti</w:t>
            </w:r>
          </w:p>
        </w:tc>
        <w:tc>
          <w:tcPr>
            <w:tcW w:w="3685" w:type="dxa"/>
          </w:tcPr>
          <w:p w14:paraId="4A40AC8B" w14:textId="77777777" w:rsidR="00F3768F" w:rsidRPr="0046128B" w:rsidRDefault="00F3768F" w:rsidP="00E20C03">
            <w:pPr>
              <w:numPr>
                <w:ilvl w:val="0"/>
                <w:numId w:val="332"/>
              </w:numPr>
              <w:autoSpaceDE w:val="0"/>
              <w:autoSpaceDN w:val="0"/>
              <w:adjustRightInd w:val="0"/>
              <w:spacing w:before="0" w:after="120" w:line="276" w:lineRule="auto"/>
              <w:ind w:left="714" w:hanging="357"/>
              <w:jc w:val="left"/>
              <w:rPr>
                <w:szCs w:val="20"/>
              </w:rPr>
            </w:pPr>
            <w:r w:rsidRPr="0046128B">
              <w:rPr>
                <w:szCs w:val="20"/>
              </w:rPr>
              <w:t>sestaví tabulku přímé a nepřímé</w:t>
            </w:r>
            <w:r>
              <w:rPr>
                <w:szCs w:val="20"/>
              </w:rPr>
              <w:t xml:space="preserve"> </w:t>
            </w:r>
            <w:r w:rsidRPr="0046128B">
              <w:rPr>
                <w:szCs w:val="20"/>
              </w:rPr>
              <w:t>úměrnosti</w:t>
            </w:r>
          </w:p>
          <w:p w14:paraId="2E2829E3" w14:textId="77777777" w:rsidR="00F3768F" w:rsidRPr="0046128B" w:rsidRDefault="00F3768F" w:rsidP="00E20C03">
            <w:pPr>
              <w:numPr>
                <w:ilvl w:val="0"/>
                <w:numId w:val="332"/>
              </w:numPr>
              <w:autoSpaceDE w:val="0"/>
              <w:autoSpaceDN w:val="0"/>
              <w:adjustRightInd w:val="0"/>
              <w:spacing w:before="0" w:after="120" w:line="276" w:lineRule="auto"/>
              <w:ind w:left="714" w:hanging="357"/>
              <w:jc w:val="left"/>
              <w:rPr>
                <w:szCs w:val="20"/>
              </w:rPr>
            </w:pPr>
            <w:r w:rsidRPr="0046128B">
              <w:rPr>
                <w:szCs w:val="20"/>
              </w:rPr>
              <w:t>sestrojí graf přímé a nepřímé</w:t>
            </w:r>
            <w:r>
              <w:rPr>
                <w:szCs w:val="20"/>
              </w:rPr>
              <w:t xml:space="preserve"> </w:t>
            </w:r>
            <w:r w:rsidRPr="0046128B">
              <w:rPr>
                <w:szCs w:val="20"/>
              </w:rPr>
              <w:t>úměrnosti</w:t>
            </w:r>
          </w:p>
          <w:p w14:paraId="55DBB7B0" w14:textId="77777777" w:rsidR="00F3768F" w:rsidRPr="0046128B" w:rsidRDefault="00F3768F" w:rsidP="00E20C03">
            <w:pPr>
              <w:numPr>
                <w:ilvl w:val="0"/>
                <w:numId w:val="332"/>
              </w:numPr>
              <w:autoSpaceDE w:val="0"/>
              <w:autoSpaceDN w:val="0"/>
              <w:adjustRightInd w:val="0"/>
              <w:spacing w:before="0" w:after="120" w:line="276" w:lineRule="auto"/>
              <w:ind w:left="714" w:hanging="357"/>
              <w:jc w:val="left"/>
              <w:rPr>
                <w:szCs w:val="20"/>
              </w:rPr>
            </w:pPr>
            <w:r w:rsidRPr="0046128B">
              <w:rPr>
                <w:szCs w:val="20"/>
              </w:rPr>
              <w:t>rozliší přímou a nepří</w:t>
            </w:r>
            <w:r>
              <w:rPr>
                <w:szCs w:val="20"/>
              </w:rPr>
              <w:t xml:space="preserve">mou </w:t>
            </w:r>
            <w:r w:rsidRPr="0046128B">
              <w:rPr>
                <w:szCs w:val="20"/>
              </w:rPr>
              <w:t>úměrnost</w:t>
            </w:r>
          </w:p>
          <w:p w14:paraId="6922CD0D" w14:textId="77777777" w:rsidR="00F3768F" w:rsidRPr="0046128B" w:rsidRDefault="00F3768F" w:rsidP="00E20C03">
            <w:pPr>
              <w:numPr>
                <w:ilvl w:val="0"/>
                <w:numId w:val="332"/>
              </w:numPr>
              <w:autoSpaceDE w:val="0"/>
              <w:autoSpaceDN w:val="0"/>
              <w:adjustRightInd w:val="0"/>
              <w:spacing w:before="0" w:after="120" w:line="276" w:lineRule="auto"/>
              <w:ind w:left="714" w:hanging="357"/>
              <w:jc w:val="left"/>
              <w:rPr>
                <w:szCs w:val="20"/>
              </w:rPr>
            </w:pPr>
            <w:r w:rsidRPr="0046128B">
              <w:rPr>
                <w:szCs w:val="20"/>
              </w:rPr>
              <w:t>řeší slovní úlohy s</w:t>
            </w:r>
            <w:r>
              <w:rPr>
                <w:szCs w:val="20"/>
              </w:rPr>
              <w:t> </w:t>
            </w:r>
            <w:r w:rsidRPr="0046128B">
              <w:rPr>
                <w:szCs w:val="20"/>
              </w:rPr>
              <w:t>využitím</w:t>
            </w:r>
            <w:r>
              <w:rPr>
                <w:szCs w:val="20"/>
              </w:rPr>
              <w:t xml:space="preserve"> </w:t>
            </w:r>
            <w:r w:rsidRPr="0046128B">
              <w:rPr>
                <w:szCs w:val="20"/>
              </w:rPr>
              <w:t>trojčlenky</w:t>
            </w:r>
          </w:p>
        </w:tc>
        <w:tc>
          <w:tcPr>
            <w:tcW w:w="3828" w:type="dxa"/>
          </w:tcPr>
          <w:p w14:paraId="77215E0F" w14:textId="77777777" w:rsidR="00F3768F" w:rsidRPr="0046128B" w:rsidRDefault="00F3768F" w:rsidP="00A55B7D">
            <w:pPr>
              <w:autoSpaceDE w:val="0"/>
              <w:autoSpaceDN w:val="0"/>
              <w:adjustRightInd w:val="0"/>
              <w:spacing w:before="0" w:after="120" w:line="276" w:lineRule="auto"/>
              <w:jc w:val="left"/>
              <w:rPr>
                <w:b/>
                <w:bCs/>
                <w:szCs w:val="20"/>
              </w:rPr>
            </w:pPr>
            <w:r>
              <w:rPr>
                <w:b/>
                <w:bCs/>
                <w:szCs w:val="20"/>
              </w:rPr>
              <w:t>Z</w:t>
            </w:r>
            <w:r w:rsidRPr="0046128B">
              <w:rPr>
                <w:b/>
                <w:bCs/>
                <w:szCs w:val="20"/>
              </w:rPr>
              <w:t>ávislosti a data</w:t>
            </w:r>
          </w:p>
          <w:p w14:paraId="56226CB2" w14:textId="77777777" w:rsidR="00F3768F" w:rsidRPr="0046128B" w:rsidRDefault="00F3768F" w:rsidP="00E20C03">
            <w:pPr>
              <w:numPr>
                <w:ilvl w:val="0"/>
                <w:numId w:val="332"/>
              </w:numPr>
              <w:autoSpaceDE w:val="0"/>
              <w:autoSpaceDN w:val="0"/>
              <w:adjustRightInd w:val="0"/>
              <w:spacing w:before="0" w:after="120" w:line="276" w:lineRule="auto"/>
              <w:jc w:val="left"/>
              <w:rPr>
                <w:szCs w:val="20"/>
              </w:rPr>
            </w:pPr>
            <w:r w:rsidRPr="0046128B">
              <w:rPr>
                <w:szCs w:val="20"/>
              </w:rPr>
              <w:t>tabulky a grafy – přímá a nepřímá</w:t>
            </w:r>
            <w:r>
              <w:rPr>
                <w:szCs w:val="20"/>
              </w:rPr>
              <w:t xml:space="preserve"> </w:t>
            </w:r>
            <w:r w:rsidRPr="0046128B">
              <w:rPr>
                <w:szCs w:val="20"/>
              </w:rPr>
              <w:t>úměrnost</w:t>
            </w:r>
          </w:p>
          <w:p w14:paraId="01B0BD43" w14:textId="77777777" w:rsidR="00F3768F" w:rsidRPr="0046128B" w:rsidRDefault="00F3768F" w:rsidP="00A55B7D">
            <w:pPr>
              <w:autoSpaceDE w:val="0"/>
              <w:autoSpaceDN w:val="0"/>
              <w:adjustRightInd w:val="0"/>
              <w:spacing w:before="0" w:after="120" w:line="276" w:lineRule="auto"/>
              <w:jc w:val="left"/>
              <w:rPr>
                <w:b/>
                <w:bCs/>
                <w:szCs w:val="20"/>
              </w:rPr>
            </w:pPr>
            <w:r>
              <w:rPr>
                <w:b/>
                <w:bCs/>
                <w:szCs w:val="20"/>
              </w:rPr>
              <w:t>F</w:t>
            </w:r>
            <w:r w:rsidRPr="0046128B">
              <w:rPr>
                <w:b/>
                <w:bCs/>
                <w:szCs w:val="20"/>
              </w:rPr>
              <w:t>unkce</w:t>
            </w:r>
          </w:p>
          <w:p w14:paraId="74596996" w14:textId="77777777" w:rsidR="00F3768F" w:rsidRPr="0046128B" w:rsidRDefault="00F3768F" w:rsidP="00E20C03">
            <w:pPr>
              <w:numPr>
                <w:ilvl w:val="0"/>
                <w:numId w:val="332"/>
              </w:numPr>
              <w:autoSpaceDE w:val="0"/>
              <w:autoSpaceDN w:val="0"/>
              <w:adjustRightInd w:val="0"/>
              <w:spacing w:before="0" w:after="120" w:line="276" w:lineRule="auto"/>
              <w:jc w:val="left"/>
              <w:rPr>
                <w:szCs w:val="20"/>
              </w:rPr>
            </w:pPr>
            <w:r w:rsidRPr="0046128B">
              <w:rPr>
                <w:szCs w:val="20"/>
              </w:rPr>
              <w:t>přímá úměrnost</w:t>
            </w:r>
          </w:p>
          <w:p w14:paraId="25348CD1" w14:textId="77777777" w:rsidR="00F3768F" w:rsidRPr="0046128B" w:rsidRDefault="00F3768F" w:rsidP="00E20C03">
            <w:pPr>
              <w:numPr>
                <w:ilvl w:val="0"/>
                <w:numId w:val="332"/>
              </w:numPr>
              <w:autoSpaceDE w:val="0"/>
              <w:autoSpaceDN w:val="0"/>
              <w:adjustRightInd w:val="0"/>
              <w:spacing w:before="0" w:after="120" w:line="276" w:lineRule="auto"/>
              <w:jc w:val="left"/>
              <w:rPr>
                <w:szCs w:val="20"/>
              </w:rPr>
            </w:pPr>
            <w:r w:rsidRPr="0046128B">
              <w:rPr>
                <w:szCs w:val="20"/>
              </w:rPr>
              <w:t>nepřímá úměrnost</w:t>
            </w:r>
          </w:p>
          <w:p w14:paraId="6C0AF8ED" w14:textId="77777777" w:rsidR="00F3768F" w:rsidRPr="0046128B" w:rsidRDefault="00F3768F" w:rsidP="00E20C03">
            <w:pPr>
              <w:numPr>
                <w:ilvl w:val="0"/>
                <w:numId w:val="332"/>
              </w:numPr>
              <w:spacing w:before="0" w:after="120" w:line="276" w:lineRule="auto"/>
              <w:jc w:val="left"/>
              <w:rPr>
                <w:szCs w:val="20"/>
              </w:rPr>
            </w:pPr>
            <w:r w:rsidRPr="0046128B">
              <w:rPr>
                <w:szCs w:val="20"/>
              </w:rPr>
              <w:t>trojčlenka</w:t>
            </w:r>
          </w:p>
        </w:tc>
        <w:tc>
          <w:tcPr>
            <w:tcW w:w="3603" w:type="dxa"/>
            <w:vMerge/>
            <w:vAlign w:val="center"/>
          </w:tcPr>
          <w:p w14:paraId="7BFC957A" w14:textId="77777777" w:rsidR="00F3768F" w:rsidRDefault="00F3768F" w:rsidP="00A55B7D">
            <w:pPr>
              <w:spacing w:before="0" w:after="120" w:line="276" w:lineRule="auto"/>
            </w:pPr>
          </w:p>
        </w:tc>
      </w:tr>
      <w:tr w:rsidR="00F3768F" w14:paraId="30E454D1" w14:textId="77777777" w:rsidTr="00A55B7D">
        <w:tc>
          <w:tcPr>
            <w:tcW w:w="3756" w:type="dxa"/>
          </w:tcPr>
          <w:p w14:paraId="19FB7A5C" w14:textId="77777777" w:rsidR="00F3768F" w:rsidRPr="0046128B" w:rsidRDefault="00F3768F" w:rsidP="00A55B7D">
            <w:pPr>
              <w:autoSpaceDE w:val="0"/>
              <w:autoSpaceDN w:val="0"/>
              <w:adjustRightInd w:val="0"/>
              <w:spacing w:before="0" w:after="120" w:line="276" w:lineRule="auto"/>
              <w:jc w:val="left"/>
              <w:rPr>
                <w:b/>
                <w:bCs/>
                <w:szCs w:val="20"/>
              </w:rPr>
            </w:pPr>
            <w:r w:rsidRPr="0046128B">
              <w:rPr>
                <w:b/>
                <w:bCs/>
                <w:szCs w:val="20"/>
              </w:rPr>
              <w:t>Geometrie v rovině a v prostoru:</w:t>
            </w:r>
          </w:p>
          <w:p w14:paraId="5F91CE85" w14:textId="77777777" w:rsidR="00F3768F" w:rsidRPr="0046128B" w:rsidRDefault="00F3768F" w:rsidP="00E20C03">
            <w:pPr>
              <w:numPr>
                <w:ilvl w:val="0"/>
                <w:numId w:val="327"/>
              </w:numPr>
              <w:autoSpaceDE w:val="0"/>
              <w:autoSpaceDN w:val="0"/>
              <w:adjustRightInd w:val="0"/>
              <w:spacing w:before="0" w:after="120" w:line="276" w:lineRule="auto"/>
              <w:jc w:val="left"/>
              <w:rPr>
                <w:szCs w:val="20"/>
              </w:rPr>
            </w:pPr>
            <w:r w:rsidRPr="0046128B">
              <w:rPr>
                <w:szCs w:val="20"/>
              </w:rPr>
              <w:t>zdůvodňuje a využívá polohové a metrické vlastnosti základních rovinných útvarů při řešení úloh a jednoduchých praktických problémů; využívá potřebnou matematickou symboliku</w:t>
            </w:r>
          </w:p>
          <w:p w14:paraId="77ACBFDF" w14:textId="77777777" w:rsidR="00F3768F" w:rsidRPr="0046128B" w:rsidRDefault="00F3768F" w:rsidP="00E20C03">
            <w:pPr>
              <w:numPr>
                <w:ilvl w:val="0"/>
                <w:numId w:val="327"/>
              </w:numPr>
              <w:autoSpaceDE w:val="0"/>
              <w:autoSpaceDN w:val="0"/>
              <w:adjustRightInd w:val="0"/>
              <w:spacing w:before="0" w:after="120" w:line="276" w:lineRule="auto"/>
              <w:jc w:val="left"/>
              <w:rPr>
                <w:szCs w:val="20"/>
              </w:rPr>
            </w:pPr>
            <w:r w:rsidRPr="0046128B">
              <w:rPr>
                <w:szCs w:val="20"/>
              </w:rPr>
              <w:t>charakterizuje a třídí základní rovinné útvary</w:t>
            </w:r>
          </w:p>
          <w:p w14:paraId="3949BC02" w14:textId="77777777" w:rsidR="00F3768F" w:rsidRPr="0046128B" w:rsidRDefault="00F3768F" w:rsidP="00E20C03">
            <w:pPr>
              <w:numPr>
                <w:ilvl w:val="0"/>
                <w:numId w:val="327"/>
              </w:numPr>
              <w:autoSpaceDE w:val="0"/>
              <w:autoSpaceDN w:val="0"/>
              <w:adjustRightInd w:val="0"/>
              <w:spacing w:before="0" w:after="120" w:line="276" w:lineRule="auto"/>
              <w:jc w:val="left"/>
              <w:rPr>
                <w:szCs w:val="20"/>
              </w:rPr>
            </w:pPr>
            <w:r w:rsidRPr="0046128B">
              <w:rPr>
                <w:szCs w:val="20"/>
              </w:rPr>
              <w:t>odhaduje a vypočítává obsah a obvod základních rovinných útvarů</w:t>
            </w:r>
          </w:p>
          <w:p w14:paraId="5CBE6514" w14:textId="77777777" w:rsidR="00F3768F" w:rsidRPr="0046128B" w:rsidRDefault="00F3768F" w:rsidP="00E20C03">
            <w:pPr>
              <w:numPr>
                <w:ilvl w:val="0"/>
                <w:numId w:val="327"/>
              </w:numPr>
              <w:autoSpaceDE w:val="0"/>
              <w:autoSpaceDN w:val="0"/>
              <w:adjustRightInd w:val="0"/>
              <w:spacing w:before="0" w:after="120" w:line="276" w:lineRule="auto"/>
              <w:jc w:val="left"/>
              <w:rPr>
                <w:szCs w:val="20"/>
              </w:rPr>
            </w:pPr>
            <w:r w:rsidRPr="0046128B">
              <w:rPr>
                <w:szCs w:val="20"/>
              </w:rPr>
              <w:t>načrtne a sestrojí rovinné útvary</w:t>
            </w:r>
          </w:p>
          <w:p w14:paraId="0F388DA1" w14:textId="77777777" w:rsidR="00F3768F" w:rsidRPr="0046128B" w:rsidRDefault="00F3768F" w:rsidP="00E20C03">
            <w:pPr>
              <w:numPr>
                <w:ilvl w:val="0"/>
                <w:numId w:val="327"/>
              </w:numPr>
              <w:spacing w:before="0" w:after="120" w:line="276" w:lineRule="auto"/>
              <w:jc w:val="left"/>
              <w:rPr>
                <w:szCs w:val="20"/>
              </w:rPr>
            </w:pPr>
            <w:r w:rsidRPr="0046128B">
              <w:rPr>
                <w:szCs w:val="20"/>
              </w:rPr>
              <w:t>užívá k argumentaci a při výpočtech věty o shodnosti trojúhelníků</w:t>
            </w:r>
          </w:p>
          <w:p w14:paraId="079E1968" w14:textId="77777777" w:rsidR="00F3768F" w:rsidRPr="0046128B" w:rsidRDefault="00F3768F" w:rsidP="00E20C03">
            <w:pPr>
              <w:numPr>
                <w:ilvl w:val="0"/>
                <w:numId w:val="327"/>
              </w:numPr>
              <w:autoSpaceDE w:val="0"/>
              <w:autoSpaceDN w:val="0"/>
              <w:adjustRightInd w:val="0"/>
              <w:spacing w:before="0" w:after="120" w:line="276" w:lineRule="auto"/>
              <w:jc w:val="left"/>
              <w:rPr>
                <w:szCs w:val="20"/>
              </w:rPr>
            </w:pPr>
            <w:r w:rsidRPr="0046128B">
              <w:rPr>
                <w:szCs w:val="20"/>
              </w:rPr>
              <w:t xml:space="preserve">načrtne a sestrojí obraz rovinného </w:t>
            </w:r>
            <w:r w:rsidRPr="0046128B">
              <w:rPr>
                <w:szCs w:val="20"/>
              </w:rPr>
              <w:lastRenderedPageBreak/>
              <w:t>útvaru v středové souměrnosti, určí středově souměrný útvar</w:t>
            </w:r>
          </w:p>
          <w:p w14:paraId="57415BEF" w14:textId="77777777" w:rsidR="00F3768F" w:rsidRPr="0046128B" w:rsidRDefault="00F3768F" w:rsidP="00E20C03">
            <w:pPr>
              <w:pStyle w:val="Styl11bTunKurzvaVpravo02cmPed1b"/>
              <w:numPr>
                <w:ilvl w:val="0"/>
                <w:numId w:val="327"/>
              </w:numPr>
              <w:autoSpaceDE/>
              <w:autoSpaceDN/>
              <w:spacing w:before="0" w:after="120" w:line="276" w:lineRule="auto"/>
              <w:rPr>
                <w:b w:val="0"/>
                <w:bCs w:val="0"/>
                <w:i w:val="0"/>
                <w:iCs w:val="0"/>
                <w:sz w:val="20"/>
              </w:rPr>
            </w:pPr>
            <w:r w:rsidRPr="0046128B">
              <w:rPr>
                <w:b w:val="0"/>
                <w:bCs w:val="0"/>
                <w:i w:val="0"/>
                <w:iCs w:val="0"/>
                <w:sz w:val="20"/>
              </w:rPr>
              <w:t>určuje a charakterizuje základní prostorové útvary (tělesa), analyzuje jejich vlastnosti</w:t>
            </w:r>
          </w:p>
          <w:p w14:paraId="0170BFA9" w14:textId="77777777" w:rsidR="00F3768F" w:rsidRPr="00952C37" w:rsidRDefault="00F3768F" w:rsidP="00E20C03">
            <w:pPr>
              <w:numPr>
                <w:ilvl w:val="0"/>
                <w:numId w:val="334"/>
              </w:numPr>
              <w:spacing w:before="0" w:after="120" w:line="276" w:lineRule="auto"/>
              <w:ind w:left="714" w:hanging="357"/>
              <w:jc w:val="left"/>
              <w:rPr>
                <w:szCs w:val="20"/>
              </w:rPr>
            </w:pPr>
            <w:r w:rsidRPr="00952C37">
              <w:rPr>
                <w:szCs w:val="20"/>
              </w:rPr>
              <w:t>odhaduje a vypočítá objem a povrch těles</w:t>
            </w:r>
          </w:p>
          <w:p w14:paraId="5D757615" w14:textId="77777777" w:rsidR="00F3768F" w:rsidRPr="00952C37" w:rsidRDefault="00F3768F" w:rsidP="00E20C03">
            <w:pPr>
              <w:pStyle w:val="Styl11bTunKurzvaVpravo02cmPed1b"/>
              <w:numPr>
                <w:ilvl w:val="0"/>
                <w:numId w:val="334"/>
              </w:numPr>
              <w:autoSpaceDE/>
              <w:autoSpaceDN/>
              <w:spacing w:before="0" w:after="120" w:line="276" w:lineRule="auto"/>
              <w:ind w:left="714" w:hanging="357"/>
              <w:rPr>
                <w:b w:val="0"/>
                <w:bCs w:val="0"/>
                <w:i w:val="0"/>
                <w:iCs w:val="0"/>
                <w:sz w:val="20"/>
              </w:rPr>
            </w:pPr>
            <w:r w:rsidRPr="00952C37">
              <w:rPr>
                <w:b w:val="0"/>
                <w:bCs w:val="0"/>
                <w:i w:val="0"/>
                <w:iCs w:val="0"/>
                <w:sz w:val="20"/>
              </w:rPr>
              <w:t>načrtne a sestrojí sítě základních těles</w:t>
            </w:r>
          </w:p>
          <w:p w14:paraId="7E3FEC9A" w14:textId="77777777" w:rsidR="00F3768F" w:rsidRPr="00952C37" w:rsidRDefault="00F3768F" w:rsidP="00E20C03">
            <w:pPr>
              <w:pStyle w:val="Styl11bTunKurzvaVpravo02cmPed1b"/>
              <w:numPr>
                <w:ilvl w:val="0"/>
                <w:numId w:val="334"/>
              </w:numPr>
              <w:autoSpaceDE/>
              <w:autoSpaceDN/>
              <w:spacing w:before="0" w:after="120" w:line="276" w:lineRule="auto"/>
              <w:ind w:left="714" w:hanging="357"/>
              <w:rPr>
                <w:b w:val="0"/>
                <w:bCs w:val="0"/>
                <w:i w:val="0"/>
                <w:iCs w:val="0"/>
                <w:sz w:val="20"/>
              </w:rPr>
            </w:pPr>
            <w:r w:rsidRPr="00952C37">
              <w:rPr>
                <w:b w:val="0"/>
                <w:bCs w:val="0"/>
                <w:i w:val="0"/>
                <w:iCs w:val="0"/>
                <w:sz w:val="20"/>
              </w:rPr>
              <w:t>načrtne a sestrojí obraz jednoduchých těles v rovině</w:t>
            </w:r>
          </w:p>
          <w:p w14:paraId="7564C79A" w14:textId="77777777" w:rsidR="00F3768F" w:rsidRPr="0046128B" w:rsidRDefault="00F3768F" w:rsidP="00E20C03">
            <w:pPr>
              <w:numPr>
                <w:ilvl w:val="0"/>
                <w:numId w:val="334"/>
              </w:numPr>
              <w:spacing w:before="0" w:after="120" w:line="276" w:lineRule="auto"/>
              <w:ind w:left="714" w:hanging="357"/>
              <w:jc w:val="left"/>
            </w:pPr>
            <w:r w:rsidRPr="00952C37">
              <w:rPr>
                <w:szCs w:val="20"/>
              </w:rPr>
              <w:t>analyzuje a řeší aplikační geometrické úlohy s využitím osvojeného matematického aparátu</w:t>
            </w:r>
          </w:p>
        </w:tc>
        <w:tc>
          <w:tcPr>
            <w:tcW w:w="3685" w:type="dxa"/>
          </w:tcPr>
          <w:p w14:paraId="364A624C" w14:textId="77777777" w:rsidR="00F3768F" w:rsidRDefault="00F3768F" w:rsidP="00A55B7D">
            <w:pPr>
              <w:spacing w:before="0" w:after="120" w:line="276" w:lineRule="auto"/>
              <w:jc w:val="left"/>
              <w:rPr>
                <w:szCs w:val="20"/>
              </w:rPr>
            </w:pPr>
          </w:p>
          <w:p w14:paraId="5EA9C11E"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vysvětlí pojem shodnost rovinných útvarů, shodnost trojúhelníků</w:t>
            </w:r>
          </w:p>
          <w:p w14:paraId="31628EFD" w14:textId="77777777" w:rsidR="00F3768F" w:rsidRDefault="00F3768F" w:rsidP="00E20C03">
            <w:pPr>
              <w:numPr>
                <w:ilvl w:val="0"/>
                <w:numId w:val="332"/>
              </w:numPr>
              <w:spacing w:before="0" w:after="120" w:line="276" w:lineRule="auto"/>
              <w:jc w:val="left"/>
              <w:rPr>
                <w:szCs w:val="20"/>
              </w:rPr>
            </w:pPr>
            <w:r>
              <w:rPr>
                <w:szCs w:val="20"/>
              </w:rPr>
              <w:t>uvede věty o shodnosti trojúhelníků</w:t>
            </w:r>
          </w:p>
          <w:p w14:paraId="2D1459C0" w14:textId="77777777" w:rsidR="00F3768F" w:rsidRPr="00EB2940" w:rsidRDefault="00F3768F" w:rsidP="00E20C03">
            <w:pPr>
              <w:numPr>
                <w:ilvl w:val="0"/>
                <w:numId w:val="332"/>
              </w:numPr>
              <w:spacing w:before="0" w:after="120" w:line="276" w:lineRule="auto"/>
              <w:jc w:val="left"/>
            </w:pPr>
            <w:r>
              <w:rPr>
                <w:szCs w:val="20"/>
              </w:rPr>
              <w:t>sestrojí trojúhelník podle vět sss, sus, usu</w:t>
            </w:r>
          </w:p>
          <w:p w14:paraId="00C3EC6D" w14:textId="77777777" w:rsidR="00F3768F" w:rsidRDefault="00F3768F" w:rsidP="00E20C03">
            <w:pPr>
              <w:numPr>
                <w:ilvl w:val="0"/>
                <w:numId w:val="332"/>
              </w:numPr>
              <w:spacing w:before="0" w:after="120" w:line="276" w:lineRule="auto"/>
              <w:jc w:val="left"/>
            </w:pPr>
            <w:r>
              <w:t>dbá na kvalitu a přesnost rýsování</w:t>
            </w:r>
          </w:p>
          <w:p w14:paraId="7751C49F" w14:textId="77777777" w:rsidR="00F3768F" w:rsidRDefault="00F3768F" w:rsidP="00A55B7D">
            <w:pPr>
              <w:spacing w:before="0" w:after="120" w:line="276" w:lineRule="auto"/>
              <w:jc w:val="left"/>
            </w:pPr>
          </w:p>
          <w:p w14:paraId="16F0FC5B" w14:textId="77777777" w:rsidR="00F3768F" w:rsidRDefault="00F3768F" w:rsidP="00A55B7D">
            <w:pPr>
              <w:spacing w:before="0" w:after="120" w:line="276" w:lineRule="auto"/>
              <w:jc w:val="left"/>
            </w:pPr>
          </w:p>
          <w:p w14:paraId="360DDFFD"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rozliší typy čtyřúhelníků</w:t>
            </w:r>
          </w:p>
          <w:p w14:paraId="4D56B7D7"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využívá vlastností základních rovinných útvarů (vlastností úhlopříček, velikost úhlů, souměrnost)</w:t>
            </w:r>
          </w:p>
          <w:p w14:paraId="12D77F29" w14:textId="77777777" w:rsidR="00F3768F" w:rsidRDefault="00F3768F" w:rsidP="00A55B7D">
            <w:pPr>
              <w:autoSpaceDE w:val="0"/>
              <w:autoSpaceDN w:val="0"/>
              <w:adjustRightInd w:val="0"/>
              <w:spacing w:before="0" w:after="120" w:line="276" w:lineRule="auto"/>
              <w:jc w:val="left"/>
              <w:rPr>
                <w:szCs w:val="20"/>
              </w:rPr>
            </w:pPr>
          </w:p>
          <w:p w14:paraId="70360961" w14:textId="77777777" w:rsidR="00F3768F" w:rsidRDefault="00F3768F" w:rsidP="00A55B7D">
            <w:pPr>
              <w:autoSpaceDE w:val="0"/>
              <w:autoSpaceDN w:val="0"/>
              <w:adjustRightInd w:val="0"/>
              <w:spacing w:before="0" w:after="120" w:line="276" w:lineRule="auto"/>
              <w:jc w:val="left"/>
              <w:rPr>
                <w:szCs w:val="20"/>
              </w:rPr>
            </w:pPr>
          </w:p>
          <w:p w14:paraId="6412C4FF"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sestrojí pravidelný šestiúhelník, osmiúhelník</w:t>
            </w:r>
          </w:p>
          <w:p w14:paraId="3F1C6718"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určí výpočtem obsah a obvod trojúhelníku, čtverce, obdélníku, rovnoběžníku a lichoběžníku</w:t>
            </w:r>
          </w:p>
          <w:p w14:paraId="3FABD23E"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používá a převádí jednotky délky a obsahu</w:t>
            </w:r>
          </w:p>
          <w:p w14:paraId="3DAD7C26" w14:textId="77777777" w:rsidR="00F3768F" w:rsidRDefault="00F3768F" w:rsidP="00A55B7D">
            <w:pPr>
              <w:autoSpaceDE w:val="0"/>
              <w:autoSpaceDN w:val="0"/>
              <w:adjustRightInd w:val="0"/>
              <w:spacing w:before="0" w:after="120" w:line="276" w:lineRule="auto"/>
              <w:jc w:val="left"/>
              <w:rPr>
                <w:szCs w:val="20"/>
              </w:rPr>
            </w:pPr>
          </w:p>
          <w:p w14:paraId="43809FA9" w14:textId="77777777" w:rsidR="00F3768F" w:rsidRDefault="00F3768F" w:rsidP="00A55B7D">
            <w:pPr>
              <w:autoSpaceDE w:val="0"/>
              <w:autoSpaceDN w:val="0"/>
              <w:adjustRightInd w:val="0"/>
              <w:spacing w:before="0" w:after="120" w:line="276" w:lineRule="auto"/>
              <w:jc w:val="left"/>
              <w:rPr>
                <w:szCs w:val="20"/>
              </w:rPr>
            </w:pPr>
          </w:p>
          <w:p w14:paraId="3879F8C7" w14:textId="77777777" w:rsidR="00F3768F" w:rsidRDefault="00F3768F" w:rsidP="00A55B7D">
            <w:pPr>
              <w:autoSpaceDE w:val="0"/>
              <w:autoSpaceDN w:val="0"/>
              <w:adjustRightInd w:val="0"/>
              <w:spacing w:before="0" w:after="120" w:line="276" w:lineRule="auto"/>
              <w:jc w:val="left"/>
              <w:rPr>
                <w:szCs w:val="20"/>
              </w:rPr>
            </w:pPr>
          </w:p>
          <w:p w14:paraId="3A49B0BA" w14:textId="77777777" w:rsidR="00F3768F" w:rsidRDefault="00F3768F" w:rsidP="00A55B7D">
            <w:pPr>
              <w:autoSpaceDE w:val="0"/>
              <w:autoSpaceDN w:val="0"/>
              <w:adjustRightInd w:val="0"/>
              <w:spacing w:before="0" w:after="120" w:line="276" w:lineRule="auto"/>
              <w:jc w:val="left"/>
              <w:rPr>
                <w:szCs w:val="20"/>
              </w:rPr>
            </w:pPr>
          </w:p>
          <w:p w14:paraId="380D9F85" w14:textId="77777777" w:rsidR="00F3768F" w:rsidRDefault="00F3768F" w:rsidP="00E20C03">
            <w:pPr>
              <w:numPr>
                <w:ilvl w:val="0"/>
                <w:numId w:val="332"/>
              </w:numPr>
              <w:spacing w:before="0" w:after="120" w:line="276" w:lineRule="auto"/>
              <w:jc w:val="left"/>
            </w:pPr>
            <w:r>
              <w:t>rozezná a pojmenuje hranol, kolmý hranol</w:t>
            </w:r>
          </w:p>
          <w:p w14:paraId="7DAD83E2" w14:textId="77777777" w:rsidR="00F3768F" w:rsidRDefault="00F3768F" w:rsidP="00E20C03">
            <w:pPr>
              <w:numPr>
                <w:ilvl w:val="0"/>
                <w:numId w:val="332"/>
              </w:numPr>
              <w:spacing w:before="0" w:after="120" w:line="276" w:lineRule="auto"/>
              <w:jc w:val="left"/>
            </w:pPr>
            <w:r>
              <w:t>načrtne a narýsuje obraz tělesa v rovině</w:t>
            </w:r>
          </w:p>
          <w:p w14:paraId="04A97BC0" w14:textId="77777777" w:rsidR="00F3768F" w:rsidRDefault="00F3768F" w:rsidP="00E20C03">
            <w:pPr>
              <w:numPr>
                <w:ilvl w:val="0"/>
                <w:numId w:val="332"/>
              </w:numPr>
              <w:spacing w:before="0" w:after="120" w:line="276" w:lineRule="auto"/>
              <w:jc w:val="left"/>
            </w:pPr>
            <w:r>
              <w:t>načrtne a narýsuje síť hranolu</w:t>
            </w:r>
          </w:p>
          <w:p w14:paraId="74FD37F5" w14:textId="77777777" w:rsidR="00F3768F" w:rsidRDefault="00F3768F" w:rsidP="00E20C03">
            <w:pPr>
              <w:numPr>
                <w:ilvl w:val="0"/>
                <w:numId w:val="332"/>
              </w:numPr>
              <w:spacing w:before="0" w:after="120" w:line="276" w:lineRule="auto"/>
              <w:jc w:val="left"/>
            </w:pPr>
            <w:r>
              <w:t>odhaduje a vypočítá povrch a objem hranolu</w:t>
            </w:r>
          </w:p>
          <w:p w14:paraId="3158AF96"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 xml:space="preserve">určí vlastnosti útvarů ve středové souměrnosti </w:t>
            </w:r>
          </w:p>
          <w:p w14:paraId="3254D174"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lastRenderedPageBreak/>
              <w:t>určí střed souměrnosti</w:t>
            </w:r>
          </w:p>
          <w:p w14:paraId="7AF41F50"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 xml:space="preserve">sestrojí obraz daného geometrického útvaru ve středové souměrnosti </w:t>
            </w:r>
          </w:p>
          <w:p w14:paraId="0262278B" w14:textId="77777777" w:rsidR="00F3768F" w:rsidRPr="00EB2940" w:rsidRDefault="00F3768F" w:rsidP="00E20C03">
            <w:pPr>
              <w:numPr>
                <w:ilvl w:val="0"/>
                <w:numId w:val="332"/>
              </w:numPr>
              <w:autoSpaceDE w:val="0"/>
              <w:autoSpaceDN w:val="0"/>
              <w:adjustRightInd w:val="0"/>
              <w:spacing w:before="0" w:after="120" w:line="276" w:lineRule="auto"/>
              <w:jc w:val="left"/>
              <w:rPr>
                <w:szCs w:val="20"/>
              </w:rPr>
            </w:pPr>
            <w:r>
              <w:rPr>
                <w:szCs w:val="20"/>
              </w:rPr>
              <w:t>dodržuje zásady správného rýsování</w:t>
            </w:r>
          </w:p>
        </w:tc>
        <w:tc>
          <w:tcPr>
            <w:tcW w:w="3828" w:type="dxa"/>
          </w:tcPr>
          <w:p w14:paraId="0A93AD22" w14:textId="77777777" w:rsidR="00F3768F" w:rsidRPr="00EB2940" w:rsidRDefault="00F3768F" w:rsidP="00A55B7D">
            <w:pPr>
              <w:autoSpaceDE w:val="0"/>
              <w:autoSpaceDN w:val="0"/>
              <w:adjustRightInd w:val="0"/>
              <w:spacing w:before="0" w:after="120" w:line="276" w:lineRule="auto"/>
              <w:jc w:val="left"/>
              <w:rPr>
                <w:b/>
                <w:szCs w:val="20"/>
              </w:rPr>
            </w:pPr>
            <w:r>
              <w:rPr>
                <w:b/>
                <w:szCs w:val="20"/>
              </w:rPr>
              <w:lastRenderedPageBreak/>
              <w:t>Trojúhelník</w:t>
            </w:r>
          </w:p>
          <w:p w14:paraId="5E659638"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 xml:space="preserve">shodnost trojúhelníků – věty sss, sus, usu </w:t>
            </w:r>
          </w:p>
          <w:p w14:paraId="7A40BAE5" w14:textId="77777777" w:rsidR="00F3768F" w:rsidRDefault="00F3768F" w:rsidP="00E20C03">
            <w:pPr>
              <w:numPr>
                <w:ilvl w:val="0"/>
                <w:numId w:val="332"/>
              </w:numPr>
              <w:autoSpaceDE w:val="0"/>
              <w:autoSpaceDN w:val="0"/>
              <w:adjustRightInd w:val="0"/>
              <w:spacing w:before="0" w:after="120" w:line="276" w:lineRule="auto"/>
              <w:jc w:val="left"/>
              <w:rPr>
                <w:szCs w:val="20"/>
              </w:rPr>
            </w:pPr>
            <w:r>
              <w:rPr>
                <w:szCs w:val="20"/>
              </w:rPr>
              <w:t>konstrukce trojúhelníků</w:t>
            </w:r>
          </w:p>
          <w:p w14:paraId="204EEEEF" w14:textId="77777777" w:rsidR="00F3768F" w:rsidRDefault="00F3768F" w:rsidP="00A55B7D">
            <w:pPr>
              <w:autoSpaceDE w:val="0"/>
              <w:autoSpaceDN w:val="0"/>
              <w:adjustRightInd w:val="0"/>
              <w:spacing w:before="0" w:after="120" w:line="276" w:lineRule="auto"/>
              <w:jc w:val="left"/>
              <w:rPr>
                <w:szCs w:val="20"/>
              </w:rPr>
            </w:pPr>
          </w:p>
          <w:p w14:paraId="0F311786" w14:textId="77777777" w:rsidR="00F3768F" w:rsidRDefault="00F3768F" w:rsidP="00A55B7D">
            <w:pPr>
              <w:autoSpaceDE w:val="0"/>
              <w:autoSpaceDN w:val="0"/>
              <w:adjustRightInd w:val="0"/>
              <w:spacing w:before="0" w:after="120" w:line="276" w:lineRule="auto"/>
              <w:jc w:val="left"/>
              <w:rPr>
                <w:szCs w:val="20"/>
              </w:rPr>
            </w:pPr>
          </w:p>
          <w:p w14:paraId="69603B35" w14:textId="77777777" w:rsidR="00F3768F" w:rsidRDefault="00F3768F" w:rsidP="00A55B7D">
            <w:pPr>
              <w:autoSpaceDE w:val="0"/>
              <w:autoSpaceDN w:val="0"/>
              <w:adjustRightInd w:val="0"/>
              <w:spacing w:before="0" w:after="120" w:line="276" w:lineRule="auto"/>
              <w:jc w:val="left"/>
              <w:rPr>
                <w:szCs w:val="20"/>
              </w:rPr>
            </w:pPr>
          </w:p>
          <w:p w14:paraId="2BCC3DB1" w14:textId="77777777" w:rsidR="00F3768F" w:rsidRDefault="00F3768F" w:rsidP="00A55B7D">
            <w:pPr>
              <w:autoSpaceDE w:val="0"/>
              <w:autoSpaceDN w:val="0"/>
              <w:adjustRightInd w:val="0"/>
              <w:spacing w:before="0" w:after="120" w:line="276" w:lineRule="auto"/>
              <w:jc w:val="left"/>
              <w:rPr>
                <w:szCs w:val="20"/>
              </w:rPr>
            </w:pPr>
          </w:p>
          <w:p w14:paraId="5567762F" w14:textId="77777777" w:rsidR="00F3768F" w:rsidRPr="00EB2940" w:rsidRDefault="00F3768F" w:rsidP="00A55B7D">
            <w:pPr>
              <w:autoSpaceDE w:val="0"/>
              <w:autoSpaceDN w:val="0"/>
              <w:adjustRightInd w:val="0"/>
              <w:spacing w:before="0" w:after="120" w:line="276" w:lineRule="auto"/>
              <w:jc w:val="left"/>
              <w:rPr>
                <w:b/>
                <w:szCs w:val="20"/>
              </w:rPr>
            </w:pPr>
          </w:p>
          <w:p w14:paraId="7D2DBC77" w14:textId="77777777" w:rsidR="00F3768F" w:rsidRDefault="00F3768F" w:rsidP="00A55B7D">
            <w:pPr>
              <w:autoSpaceDE w:val="0"/>
              <w:autoSpaceDN w:val="0"/>
              <w:adjustRightInd w:val="0"/>
              <w:spacing w:before="0" w:after="120" w:line="276" w:lineRule="auto"/>
              <w:jc w:val="left"/>
              <w:rPr>
                <w:b/>
                <w:szCs w:val="20"/>
              </w:rPr>
            </w:pPr>
            <w:r w:rsidRPr="00EB2940">
              <w:rPr>
                <w:b/>
                <w:szCs w:val="20"/>
              </w:rPr>
              <w:t>Čtyřúhelníky</w:t>
            </w:r>
          </w:p>
          <w:p w14:paraId="5EA427CD" w14:textId="77777777" w:rsidR="00F3768F" w:rsidRDefault="00F3768F" w:rsidP="00E20C03">
            <w:pPr>
              <w:numPr>
                <w:ilvl w:val="0"/>
                <w:numId w:val="333"/>
              </w:numPr>
              <w:autoSpaceDE w:val="0"/>
              <w:autoSpaceDN w:val="0"/>
              <w:adjustRightInd w:val="0"/>
              <w:spacing w:before="0" w:after="120" w:line="276" w:lineRule="auto"/>
              <w:jc w:val="left"/>
              <w:rPr>
                <w:szCs w:val="20"/>
              </w:rPr>
            </w:pPr>
            <w:r>
              <w:rPr>
                <w:szCs w:val="20"/>
              </w:rPr>
              <w:t>rovnoběžníky, lichoběžník</w:t>
            </w:r>
          </w:p>
          <w:p w14:paraId="5A97C601" w14:textId="77777777" w:rsidR="00F3768F" w:rsidRDefault="00F3768F" w:rsidP="00E20C03">
            <w:pPr>
              <w:numPr>
                <w:ilvl w:val="0"/>
                <w:numId w:val="333"/>
              </w:numPr>
              <w:autoSpaceDE w:val="0"/>
              <w:autoSpaceDN w:val="0"/>
              <w:adjustRightInd w:val="0"/>
              <w:spacing w:before="0" w:after="120" w:line="276" w:lineRule="auto"/>
              <w:jc w:val="left"/>
              <w:rPr>
                <w:szCs w:val="20"/>
              </w:rPr>
            </w:pPr>
            <w:r>
              <w:rPr>
                <w:szCs w:val="20"/>
              </w:rPr>
              <w:t>vlastnosti čtyřúhelníků</w:t>
            </w:r>
          </w:p>
          <w:p w14:paraId="0B93E8BC" w14:textId="77777777" w:rsidR="00F3768F" w:rsidRDefault="00F3768F" w:rsidP="00E20C03">
            <w:pPr>
              <w:numPr>
                <w:ilvl w:val="0"/>
                <w:numId w:val="333"/>
              </w:numPr>
              <w:autoSpaceDE w:val="0"/>
              <w:autoSpaceDN w:val="0"/>
              <w:adjustRightInd w:val="0"/>
              <w:spacing w:before="0" w:after="120" w:line="276" w:lineRule="auto"/>
              <w:jc w:val="left"/>
              <w:rPr>
                <w:szCs w:val="20"/>
              </w:rPr>
            </w:pPr>
            <w:r>
              <w:rPr>
                <w:szCs w:val="20"/>
              </w:rPr>
              <w:t>konstrukce čtyřúhelníků</w:t>
            </w:r>
          </w:p>
          <w:p w14:paraId="44543C01" w14:textId="77777777" w:rsidR="00F3768F" w:rsidRDefault="00F3768F" w:rsidP="00A55B7D">
            <w:pPr>
              <w:autoSpaceDE w:val="0"/>
              <w:autoSpaceDN w:val="0"/>
              <w:adjustRightInd w:val="0"/>
              <w:spacing w:before="0" w:after="120" w:line="276" w:lineRule="auto"/>
              <w:jc w:val="left"/>
              <w:rPr>
                <w:szCs w:val="20"/>
              </w:rPr>
            </w:pPr>
          </w:p>
          <w:p w14:paraId="6E8EC5AE" w14:textId="77777777" w:rsidR="00F3768F" w:rsidRDefault="00F3768F" w:rsidP="00A55B7D">
            <w:pPr>
              <w:autoSpaceDE w:val="0"/>
              <w:autoSpaceDN w:val="0"/>
              <w:adjustRightInd w:val="0"/>
              <w:spacing w:before="0" w:after="120" w:line="276" w:lineRule="auto"/>
              <w:jc w:val="left"/>
              <w:rPr>
                <w:szCs w:val="20"/>
              </w:rPr>
            </w:pPr>
          </w:p>
          <w:p w14:paraId="7642A3D0" w14:textId="77777777" w:rsidR="00F3768F" w:rsidRDefault="00F3768F" w:rsidP="00A55B7D">
            <w:pPr>
              <w:autoSpaceDE w:val="0"/>
              <w:autoSpaceDN w:val="0"/>
              <w:adjustRightInd w:val="0"/>
              <w:spacing w:before="0" w:after="120" w:line="276" w:lineRule="auto"/>
              <w:jc w:val="left"/>
              <w:rPr>
                <w:b/>
                <w:szCs w:val="20"/>
              </w:rPr>
            </w:pPr>
            <w:r>
              <w:rPr>
                <w:b/>
                <w:szCs w:val="20"/>
              </w:rPr>
              <w:t>P</w:t>
            </w:r>
            <w:r w:rsidRPr="00A345CC">
              <w:rPr>
                <w:b/>
                <w:szCs w:val="20"/>
              </w:rPr>
              <w:t>ravidelné mnohoúhelníky</w:t>
            </w:r>
          </w:p>
          <w:p w14:paraId="75934949" w14:textId="77777777" w:rsidR="00F3768F" w:rsidRPr="00A345CC" w:rsidRDefault="00F3768F" w:rsidP="00A55B7D">
            <w:pPr>
              <w:autoSpaceDE w:val="0"/>
              <w:autoSpaceDN w:val="0"/>
              <w:adjustRightInd w:val="0"/>
              <w:spacing w:before="0" w:after="120" w:line="276" w:lineRule="auto"/>
              <w:jc w:val="left"/>
              <w:rPr>
                <w:b/>
                <w:szCs w:val="20"/>
              </w:rPr>
            </w:pPr>
          </w:p>
          <w:p w14:paraId="2E6F76EC" w14:textId="77777777" w:rsidR="00F3768F" w:rsidRDefault="00F3768F" w:rsidP="00A55B7D">
            <w:pPr>
              <w:autoSpaceDE w:val="0"/>
              <w:autoSpaceDN w:val="0"/>
              <w:adjustRightInd w:val="0"/>
              <w:spacing w:before="0" w:after="120" w:line="276" w:lineRule="auto"/>
              <w:jc w:val="left"/>
              <w:rPr>
                <w:b/>
                <w:szCs w:val="20"/>
              </w:rPr>
            </w:pPr>
            <w:r w:rsidRPr="00624F3D">
              <w:rPr>
                <w:b/>
                <w:szCs w:val="20"/>
              </w:rPr>
              <w:t>Obvod a obsah trojúhelníku, čtyřúhelníků</w:t>
            </w:r>
          </w:p>
          <w:p w14:paraId="053209E3" w14:textId="77777777" w:rsidR="00F3768F" w:rsidRDefault="00F3768F" w:rsidP="00A55B7D">
            <w:pPr>
              <w:autoSpaceDE w:val="0"/>
              <w:autoSpaceDN w:val="0"/>
              <w:adjustRightInd w:val="0"/>
              <w:spacing w:before="0" w:after="120" w:line="276" w:lineRule="auto"/>
              <w:jc w:val="left"/>
              <w:rPr>
                <w:szCs w:val="20"/>
              </w:rPr>
            </w:pPr>
          </w:p>
          <w:p w14:paraId="6BB20E3F" w14:textId="77777777" w:rsidR="00F3768F" w:rsidRDefault="00F3768F" w:rsidP="00A55B7D">
            <w:pPr>
              <w:autoSpaceDE w:val="0"/>
              <w:autoSpaceDN w:val="0"/>
              <w:adjustRightInd w:val="0"/>
              <w:spacing w:before="0" w:after="120" w:line="276" w:lineRule="auto"/>
              <w:jc w:val="left"/>
              <w:rPr>
                <w:szCs w:val="20"/>
              </w:rPr>
            </w:pPr>
          </w:p>
          <w:p w14:paraId="28D97D5A" w14:textId="77777777" w:rsidR="00F3768F" w:rsidRDefault="00F3768F" w:rsidP="00A55B7D">
            <w:pPr>
              <w:autoSpaceDE w:val="0"/>
              <w:autoSpaceDN w:val="0"/>
              <w:adjustRightInd w:val="0"/>
              <w:spacing w:before="0" w:after="120" w:line="276" w:lineRule="auto"/>
              <w:jc w:val="left"/>
              <w:rPr>
                <w:szCs w:val="20"/>
              </w:rPr>
            </w:pPr>
          </w:p>
          <w:p w14:paraId="3AAA9FEA" w14:textId="77777777" w:rsidR="00F3768F" w:rsidRDefault="00F3768F" w:rsidP="00A55B7D">
            <w:pPr>
              <w:autoSpaceDE w:val="0"/>
              <w:autoSpaceDN w:val="0"/>
              <w:adjustRightInd w:val="0"/>
              <w:spacing w:before="0" w:after="120" w:line="276" w:lineRule="auto"/>
              <w:jc w:val="left"/>
              <w:rPr>
                <w:szCs w:val="20"/>
              </w:rPr>
            </w:pPr>
          </w:p>
          <w:p w14:paraId="3EC5B304" w14:textId="77777777" w:rsidR="00F3768F" w:rsidRDefault="00F3768F" w:rsidP="00A55B7D">
            <w:pPr>
              <w:autoSpaceDE w:val="0"/>
              <w:autoSpaceDN w:val="0"/>
              <w:adjustRightInd w:val="0"/>
              <w:spacing w:before="0" w:after="120" w:line="276" w:lineRule="auto"/>
              <w:jc w:val="left"/>
              <w:rPr>
                <w:szCs w:val="20"/>
              </w:rPr>
            </w:pPr>
          </w:p>
          <w:p w14:paraId="41718695" w14:textId="77777777" w:rsidR="00F3768F" w:rsidRDefault="00F3768F" w:rsidP="00A55B7D">
            <w:pPr>
              <w:autoSpaceDE w:val="0"/>
              <w:autoSpaceDN w:val="0"/>
              <w:adjustRightInd w:val="0"/>
              <w:spacing w:before="0" w:after="120" w:line="276" w:lineRule="auto"/>
              <w:jc w:val="left"/>
              <w:rPr>
                <w:szCs w:val="20"/>
              </w:rPr>
            </w:pPr>
          </w:p>
          <w:p w14:paraId="3B44CBB6" w14:textId="77777777" w:rsidR="00F3768F" w:rsidRDefault="00F3768F" w:rsidP="00A55B7D">
            <w:pPr>
              <w:autoSpaceDE w:val="0"/>
              <w:autoSpaceDN w:val="0"/>
              <w:adjustRightInd w:val="0"/>
              <w:spacing w:before="0" w:after="120" w:line="276" w:lineRule="auto"/>
              <w:jc w:val="left"/>
              <w:rPr>
                <w:b/>
                <w:szCs w:val="20"/>
              </w:rPr>
            </w:pPr>
            <w:r w:rsidRPr="00061368">
              <w:rPr>
                <w:b/>
                <w:szCs w:val="20"/>
              </w:rPr>
              <w:t>Hranoly</w:t>
            </w:r>
          </w:p>
          <w:p w14:paraId="5947C6D4" w14:textId="77777777" w:rsidR="00F3768F" w:rsidRDefault="00F3768F" w:rsidP="00E20C03">
            <w:pPr>
              <w:numPr>
                <w:ilvl w:val="0"/>
                <w:numId w:val="335"/>
              </w:numPr>
              <w:autoSpaceDE w:val="0"/>
              <w:autoSpaceDN w:val="0"/>
              <w:adjustRightInd w:val="0"/>
              <w:spacing w:before="0" w:after="120" w:line="276" w:lineRule="auto"/>
              <w:jc w:val="left"/>
              <w:rPr>
                <w:szCs w:val="20"/>
              </w:rPr>
            </w:pPr>
            <w:r>
              <w:rPr>
                <w:szCs w:val="20"/>
              </w:rPr>
              <w:t>kolmý hranol</w:t>
            </w:r>
          </w:p>
          <w:p w14:paraId="31A39852" w14:textId="77777777" w:rsidR="00F3768F" w:rsidRDefault="00F3768F" w:rsidP="00E20C03">
            <w:pPr>
              <w:numPr>
                <w:ilvl w:val="0"/>
                <w:numId w:val="335"/>
              </w:numPr>
              <w:autoSpaceDE w:val="0"/>
              <w:autoSpaceDN w:val="0"/>
              <w:adjustRightInd w:val="0"/>
              <w:spacing w:before="0" w:after="120" w:line="276" w:lineRule="auto"/>
              <w:jc w:val="left"/>
              <w:rPr>
                <w:szCs w:val="20"/>
              </w:rPr>
            </w:pPr>
            <w:r>
              <w:rPr>
                <w:szCs w:val="20"/>
              </w:rPr>
              <w:t>hranol trojboký, čtyřboký, víceboký</w:t>
            </w:r>
          </w:p>
          <w:p w14:paraId="6C174B71" w14:textId="77777777" w:rsidR="00F3768F" w:rsidRDefault="00F3768F" w:rsidP="00E20C03">
            <w:pPr>
              <w:numPr>
                <w:ilvl w:val="0"/>
                <w:numId w:val="335"/>
              </w:numPr>
              <w:autoSpaceDE w:val="0"/>
              <w:autoSpaceDN w:val="0"/>
              <w:adjustRightInd w:val="0"/>
              <w:spacing w:before="0" w:after="120" w:line="276" w:lineRule="auto"/>
              <w:jc w:val="left"/>
              <w:rPr>
                <w:szCs w:val="20"/>
              </w:rPr>
            </w:pPr>
            <w:r>
              <w:rPr>
                <w:szCs w:val="20"/>
              </w:rPr>
              <w:t>povrch a objem hranolu</w:t>
            </w:r>
          </w:p>
          <w:p w14:paraId="54B61D18" w14:textId="77777777" w:rsidR="00F3768F" w:rsidRDefault="00F3768F" w:rsidP="00A55B7D">
            <w:pPr>
              <w:autoSpaceDE w:val="0"/>
              <w:autoSpaceDN w:val="0"/>
              <w:adjustRightInd w:val="0"/>
              <w:spacing w:before="0" w:after="120" w:line="276" w:lineRule="auto"/>
              <w:jc w:val="left"/>
              <w:rPr>
                <w:szCs w:val="20"/>
              </w:rPr>
            </w:pPr>
          </w:p>
          <w:p w14:paraId="6987030C" w14:textId="77777777" w:rsidR="00F3768F" w:rsidRDefault="00F3768F" w:rsidP="00A55B7D">
            <w:pPr>
              <w:autoSpaceDE w:val="0"/>
              <w:autoSpaceDN w:val="0"/>
              <w:adjustRightInd w:val="0"/>
              <w:spacing w:before="0" w:after="120" w:line="276" w:lineRule="auto"/>
              <w:jc w:val="left"/>
              <w:rPr>
                <w:szCs w:val="20"/>
              </w:rPr>
            </w:pPr>
          </w:p>
          <w:p w14:paraId="7B8CE1AF" w14:textId="77777777" w:rsidR="00F3768F" w:rsidRDefault="00F3768F" w:rsidP="00A55B7D">
            <w:pPr>
              <w:autoSpaceDE w:val="0"/>
              <w:autoSpaceDN w:val="0"/>
              <w:adjustRightInd w:val="0"/>
              <w:spacing w:before="0" w:after="120" w:line="276" w:lineRule="auto"/>
              <w:jc w:val="left"/>
              <w:rPr>
                <w:szCs w:val="20"/>
              </w:rPr>
            </w:pPr>
          </w:p>
          <w:p w14:paraId="66BB0037" w14:textId="77777777" w:rsidR="00F3768F" w:rsidRPr="00851CF5" w:rsidRDefault="00F3768F" w:rsidP="00A55B7D">
            <w:pPr>
              <w:autoSpaceDE w:val="0"/>
              <w:autoSpaceDN w:val="0"/>
              <w:adjustRightInd w:val="0"/>
              <w:spacing w:before="0" w:after="120" w:line="276" w:lineRule="auto"/>
              <w:jc w:val="left"/>
              <w:rPr>
                <w:b/>
                <w:szCs w:val="20"/>
              </w:rPr>
            </w:pPr>
            <w:r w:rsidRPr="00851CF5">
              <w:rPr>
                <w:b/>
                <w:szCs w:val="20"/>
              </w:rPr>
              <w:t>Středová souměrnost</w:t>
            </w:r>
          </w:p>
          <w:p w14:paraId="2F0431BF" w14:textId="77777777" w:rsidR="00F3768F" w:rsidRDefault="00F3768F" w:rsidP="00E20C03">
            <w:pPr>
              <w:numPr>
                <w:ilvl w:val="0"/>
                <w:numId w:val="336"/>
              </w:numPr>
              <w:autoSpaceDE w:val="0"/>
              <w:autoSpaceDN w:val="0"/>
              <w:adjustRightInd w:val="0"/>
              <w:spacing w:before="0" w:after="120" w:line="276" w:lineRule="auto"/>
              <w:jc w:val="left"/>
              <w:rPr>
                <w:szCs w:val="20"/>
              </w:rPr>
            </w:pPr>
            <w:r>
              <w:rPr>
                <w:szCs w:val="20"/>
              </w:rPr>
              <w:t>středově souměrný útvar</w:t>
            </w:r>
          </w:p>
          <w:p w14:paraId="4EF53837" w14:textId="77777777" w:rsidR="00F3768F" w:rsidRDefault="00F3768F" w:rsidP="00E20C03">
            <w:pPr>
              <w:numPr>
                <w:ilvl w:val="0"/>
                <w:numId w:val="336"/>
              </w:numPr>
              <w:spacing w:before="0" w:after="120" w:line="276" w:lineRule="auto"/>
              <w:jc w:val="left"/>
            </w:pPr>
            <w:r>
              <w:lastRenderedPageBreak/>
              <w:t>obraz geometrického útvaru ve středové souměrnosti</w:t>
            </w:r>
          </w:p>
          <w:p w14:paraId="307A68ED" w14:textId="77777777" w:rsidR="00F3768F" w:rsidRPr="00061368" w:rsidRDefault="00F3768F" w:rsidP="00A55B7D">
            <w:pPr>
              <w:autoSpaceDE w:val="0"/>
              <w:autoSpaceDN w:val="0"/>
              <w:adjustRightInd w:val="0"/>
              <w:spacing w:before="0" w:after="120" w:line="276" w:lineRule="auto"/>
              <w:jc w:val="left"/>
              <w:rPr>
                <w:szCs w:val="20"/>
              </w:rPr>
            </w:pPr>
          </w:p>
        </w:tc>
        <w:tc>
          <w:tcPr>
            <w:tcW w:w="3603" w:type="dxa"/>
            <w:vMerge/>
            <w:vAlign w:val="center"/>
          </w:tcPr>
          <w:p w14:paraId="631828DB" w14:textId="77777777" w:rsidR="00F3768F" w:rsidRDefault="00F3768F" w:rsidP="00A55B7D">
            <w:pPr>
              <w:spacing w:before="0" w:after="120" w:line="276" w:lineRule="auto"/>
            </w:pPr>
          </w:p>
        </w:tc>
      </w:tr>
      <w:tr w:rsidR="00F3768F" w14:paraId="6687D19B" w14:textId="77777777" w:rsidTr="00A55B7D">
        <w:tc>
          <w:tcPr>
            <w:tcW w:w="3756" w:type="dxa"/>
          </w:tcPr>
          <w:p w14:paraId="4296A80C" w14:textId="77777777" w:rsidR="00F3768F" w:rsidRPr="000C253D" w:rsidRDefault="00F3768F" w:rsidP="00A55B7D">
            <w:pPr>
              <w:autoSpaceDE w:val="0"/>
              <w:autoSpaceDN w:val="0"/>
              <w:adjustRightInd w:val="0"/>
              <w:spacing w:before="0" w:line="276" w:lineRule="auto"/>
              <w:jc w:val="left"/>
              <w:rPr>
                <w:b/>
                <w:bCs/>
                <w:szCs w:val="20"/>
              </w:rPr>
            </w:pPr>
            <w:r w:rsidRPr="000C253D">
              <w:rPr>
                <w:b/>
                <w:bCs/>
                <w:szCs w:val="20"/>
              </w:rPr>
              <w:lastRenderedPageBreak/>
              <w:t>Nestandardní aplikační úlohy a</w:t>
            </w:r>
          </w:p>
          <w:p w14:paraId="28B9B133" w14:textId="77777777" w:rsidR="00F3768F" w:rsidRDefault="00F3768F" w:rsidP="00A55B7D">
            <w:pPr>
              <w:autoSpaceDE w:val="0"/>
              <w:autoSpaceDN w:val="0"/>
              <w:adjustRightInd w:val="0"/>
              <w:spacing w:before="0" w:line="276" w:lineRule="auto"/>
              <w:jc w:val="left"/>
              <w:rPr>
                <w:b/>
                <w:bCs/>
                <w:szCs w:val="20"/>
              </w:rPr>
            </w:pPr>
            <w:r w:rsidRPr="000C253D">
              <w:rPr>
                <w:b/>
                <w:bCs/>
                <w:szCs w:val="20"/>
              </w:rPr>
              <w:t>problémy:</w:t>
            </w:r>
          </w:p>
          <w:p w14:paraId="76CFA706" w14:textId="77777777" w:rsidR="00F3768F" w:rsidRPr="000C253D" w:rsidRDefault="00F3768F" w:rsidP="00E20C03">
            <w:pPr>
              <w:numPr>
                <w:ilvl w:val="0"/>
                <w:numId w:val="328"/>
              </w:numPr>
              <w:spacing w:before="0" w:line="276" w:lineRule="auto"/>
              <w:jc w:val="left"/>
            </w:pPr>
            <w:r w:rsidRPr="000C253D">
              <w:rPr>
                <w:szCs w:val="20"/>
              </w:rPr>
              <w:t>užívá logickou úvahu a</w:t>
            </w:r>
            <w:r>
              <w:rPr>
                <w:szCs w:val="20"/>
              </w:rPr>
              <w:t xml:space="preserve"> </w:t>
            </w:r>
            <w:r w:rsidRPr="000C253D">
              <w:rPr>
                <w:szCs w:val="20"/>
              </w:rPr>
              <w:t>kombinační úsudek při řešení</w:t>
            </w:r>
            <w:r>
              <w:rPr>
                <w:szCs w:val="20"/>
              </w:rPr>
              <w:t xml:space="preserve"> </w:t>
            </w:r>
            <w:r w:rsidRPr="000C253D">
              <w:rPr>
                <w:szCs w:val="20"/>
              </w:rPr>
              <w:t>úloh a problémů a nalézá různá</w:t>
            </w:r>
            <w:r>
              <w:rPr>
                <w:szCs w:val="20"/>
              </w:rPr>
              <w:t xml:space="preserve"> </w:t>
            </w:r>
            <w:r w:rsidRPr="000C253D">
              <w:rPr>
                <w:szCs w:val="20"/>
              </w:rPr>
              <w:t>řešení předkládaných nebo</w:t>
            </w:r>
            <w:r>
              <w:rPr>
                <w:szCs w:val="20"/>
              </w:rPr>
              <w:t xml:space="preserve"> </w:t>
            </w:r>
            <w:r w:rsidRPr="000C253D">
              <w:rPr>
                <w:szCs w:val="20"/>
              </w:rPr>
              <w:t>zkoumaných situací</w:t>
            </w:r>
          </w:p>
        </w:tc>
        <w:tc>
          <w:tcPr>
            <w:tcW w:w="3685" w:type="dxa"/>
          </w:tcPr>
          <w:p w14:paraId="1747858C" w14:textId="77777777" w:rsidR="00F3768F" w:rsidRDefault="00F3768F" w:rsidP="00E20C03">
            <w:pPr>
              <w:numPr>
                <w:ilvl w:val="0"/>
                <w:numId w:val="328"/>
              </w:numPr>
              <w:spacing w:before="0" w:line="276" w:lineRule="auto"/>
              <w:ind w:left="714" w:hanging="357"/>
              <w:jc w:val="left"/>
            </w:pPr>
            <w:r>
              <w:rPr>
                <w:szCs w:val="20"/>
              </w:rPr>
              <w:t>číselné a obrázkové analogie</w:t>
            </w:r>
          </w:p>
        </w:tc>
        <w:tc>
          <w:tcPr>
            <w:tcW w:w="3828" w:type="dxa"/>
          </w:tcPr>
          <w:p w14:paraId="2DDB02C9" w14:textId="77777777" w:rsidR="00F3768F" w:rsidRDefault="00F3768F" w:rsidP="00E20C03">
            <w:pPr>
              <w:numPr>
                <w:ilvl w:val="0"/>
                <w:numId w:val="336"/>
              </w:numPr>
              <w:autoSpaceDE w:val="0"/>
              <w:autoSpaceDN w:val="0"/>
              <w:adjustRightInd w:val="0"/>
              <w:spacing w:before="0" w:line="276" w:lineRule="auto"/>
              <w:ind w:left="714" w:hanging="357"/>
              <w:jc w:val="left"/>
              <w:rPr>
                <w:szCs w:val="20"/>
              </w:rPr>
            </w:pPr>
            <w:r>
              <w:rPr>
                <w:szCs w:val="20"/>
              </w:rPr>
              <w:t>rozdělí daný geometrický útvar na jiné, podle daných vlastností</w:t>
            </w:r>
          </w:p>
          <w:p w14:paraId="460691F7" w14:textId="77777777" w:rsidR="00F3768F" w:rsidRPr="00314DF4" w:rsidRDefault="00F3768F" w:rsidP="00E20C03">
            <w:pPr>
              <w:numPr>
                <w:ilvl w:val="0"/>
                <w:numId w:val="336"/>
              </w:numPr>
              <w:autoSpaceDE w:val="0"/>
              <w:autoSpaceDN w:val="0"/>
              <w:adjustRightInd w:val="0"/>
              <w:spacing w:before="0" w:line="276" w:lineRule="auto"/>
              <w:ind w:left="714" w:hanging="357"/>
              <w:jc w:val="left"/>
              <w:rPr>
                <w:szCs w:val="20"/>
              </w:rPr>
            </w:pPr>
            <w:r>
              <w:rPr>
                <w:szCs w:val="20"/>
              </w:rPr>
              <w:t>řeší slovní úlohy úsudkem, vysvětlí způsob řešení</w:t>
            </w:r>
          </w:p>
        </w:tc>
        <w:tc>
          <w:tcPr>
            <w:tcW w:w="3603" w:type="dxa"/>
            <w:vMerge/>
            <w:vAlign w:val="center"/>
          </w:tcPr>
          <w:p w14:paraId="051A8C5F" w14:textId="77777777" w:rsidR="00F3768F" w:rsidRDefault="00F3768F" w:rsidP="00A55B7D"/>
        </w:tc>
      </w:tr>
    </w:tbl>
    <w:p w14:paraId="038110E3" w14:textId="77777777" w:rsidR="00F3768F" w:rsidRDefault="00F3768F" w:rsidP="00F3768F"/>
    <w:p w14:paraId="09718552" w14:textId="77777777" w:rsidR="00F3768F" w:rsidRDefault="00F3768F" w:rsidP="00F3768F"/>
    <w:p w14:paraId="63145EBF" w14:textId="77777777" w:rsidR="00F3768F" w:rsidRDefault="00F3768F" w:rsidP="00F3768F"/>
    <w:p w14:paraId="1F83BBED" w14:textId="77777777" w:rsidR="00F3768F" w:rsidRDefault="00F3768F" w:rsidP="00F3768F"/>
    <w:p w14:paraId="1BCD3436" w14:textId="77777777" w:rsidR="00F3768F" w:rsidRDefault="00F3768F" w:rsidP="00F3768F"/>
    <w:p w14:paraId="2A58CF8A" w14:textId="77777777" w:rsidR="00F3768F" w:rsidRDefault="00F3768F" w:rsidP="00F3768F">
      <w:pPr>
        <w:ind w:firstLine="708"/>
      </w:pPr>
    </w:p>
    <w:p w14:paraId="2C1EA565" w14:textId="77777777" w:rsidR="00F3768F" w:rsidRDefault="00F3768F" w:rsidP="00F3768F">
      <w:pPr>
        <w:ind w:firstLine="708"/>
      </w:pPr>
    </w:p>
    <w:p w14:paraId="2EBBD960" w14:textId="77777777" w:rsidR="00F3768F" w:rsidRDefault="00F3768F" w:rsidP="00F3768F">
      <w:pPr>
        <w:ind w:firstLine="708"/>
      </w:pPr>
    </w:p>
    <w:p w14:paraId="778F0EDD" w14:textId="77777777" w:rsidR="00F3768F" w:rsidRDefault="00F3768F" w:rsidP="00F3768F">
      <w:pPr>
        <w:ind w:firstLine="708"/>
      </w:pPr>
    </w:p>
    <w:p w14:paraId="463A3011" w14:textId="77777777" w:rsidR="00F3768F" w:rsidRDefault="00F3768F" w:rsidP="00F3768F">
      <w:pPr>
        <w:ind w:firstLine="708"/>
      </w:pPr>
    </w:p>
    <w:p w14:paraId="4152D8B6" w14:textId="77777777" w:rsidR="00F3768F" w:rsidRPr="00EF4B02" w:rsidRDefault="00F3768F" w:rsidP="00F3768F">
      <w:pPr>
        <w:rPr>
          <w:b/>
        </w:rPr>
      </w:pPr>
      <w:r w:rsidRPr="00EF4B02">
        <w:rPr>
          <w:b/>
        </w:rPr>
        <w:lastRenderedPageBreak/>
        <w:t xml:space="preserve">Vzdělávací oblast: </w:t>
      </w:r>
      <w:r>
        <w:rPr>
          <w:b/>
        </w:rPr>
        <w:t>Matematika a její aplikace</w:t>
      </w:r>
    </w:p>
    <w:p w14:paraId="2250A479" w14:textId="77777777" w:rsidR="00F3768F" w:rsidRPr="00A23A19" w:rsidRDefault="00F3768F" w:rsidP="00F3768F">
      <w:pPr>
        <w:rPr>
          <w:b/>
        </w:rPr>
      </w:pPr>
      <w:r>
        <w:rPr>
          <w:b/>
        </w:rPr>
        <w:t>Vyučovací předmět: Matematika</w:t>
      </w:r>
    </w:p>
    <w:p w14:paraId="0AC26E15" w14:textId="77777777" w:rsidR="00F3768F" w:rsidRDefault="00F3768F" w:rsidP="00F3768F">
      <w:pPr>
        <w:rPr>
          <w:b/>
        </w:rPr>
      </w:pPr>
      <w:r w:rsidRPr="00EF4B02">
        <w:rPr>
          <w:b/>
        </w:rPr>
        <w:t>Ročník</w:t>
      </w:r>
      <w:r>
        <w:rPr>
          <w:b/>
        </w:rPr>
        <w:t>: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F3768F" w14:paraId="66B7F5D1" w14:textId="77777777" w:rsidTr="00A55B7D">
        <w:trPr>
          <w:trHeight w:val="567"/>
          <w:tblHeader/>
        </w:trPr>
        <w:tc>
          <w:tcPr>
            <w:tcW w:w="3756" w:type="dxa"/>
            <w:vAlign w:val="center"/>
          </w:tcPr>
          <w:p w14:paraId="6005D0FA" w14:textId="77777777" w:rsidR="00F3768F" w:rsidRPr="009C012A" w:rsidRDefault="00F3768F" w:rsidP="00A55B7D">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5A2EED3F" w14:textId="77777777" w:rsidR="00F3768F" w:rsidRDefault="00F3768F" w:rsidP="00A55B7D">
            <w:pPr>
              <w:jc w:val="center"/>
              <w:rPr>
                <w:b/>
              </w:rPr>
            </w:pPr>
          </w:p>
          <w:p w14:paraId="55506F57" w14:textId="77777777" w:rsidR="00F3768F" w:rsidRPr="00581289" w:rsidRDefault="00F3768F" w:rsidP="00A55B7D">
            <w:pPr>
              <w:jc w:val="center"/>
              <w:rPr>
                <w:b/>
              </w:rPr>
            </w:pPr>
            <w:r w:rsidRPr="00581289">
              <w:rPr>
                <w:b/>
              </w:rPr>
              <w:t>KONKRETIZOVANÉ VÝSTUPY ŽÁKA</w:t>
            </w:r>
          </w:p>
          <w:p w14:paraId="09CC3433" w14:textId="77777777" w:rsidR="00F3768F" w:rsidRPr="009C012A" w:rsidRDefault="00F3768F" w:rsidP="00A55B7D">
            <w:pPr>
              <w:jc w:val="center"/>
              <w:rPr>
                <w:b/>
              </w:rPr>
            </w:pPr>
          </w:p>
        </w:tc>
        <w:tc>
          <w:tcPr>
            <w:tcW w:w="3828" w:type="dxa"/>
            <w:vAlign w:val="center"/>
          </w:tcPr>
          <w:p w14:paraId="79FB48F6" w14:textId="77777777" w:rsidR="00F3768F" w:rsidRPr="009C012A" w:rsidRDefault="00F3768F" w:rsidP="00A55B7D">
            <w:pPr>
              <w:jc w:val="center"/>
              <w:rPr>
                <w:b/>
              </w:rPr>
            </w:pPr>
            <w:r w:rsidRPr="00581289">
              <w:rPr>
                <w:b/>
              </w:rPr>
              <w:t>KONKRETIZOVANÉ UČIVO</w:t>
            </w:r>
          </w:p>
        </w:tc>
        <w:tc>
          <w:tcPr>
            <w:tcW w:w="3603" w:type="dxa"/>
            <w:vAlign w:val="center"/>
          </w:tcPr>
          <w:p w14:paraId="382B0DAA" w14:textId="77777777" w:rsidR="00F3768F" w:rsidRPr="009C012A" w:rsidRDefault="00F3768F" w:rsidP="00A55B7D">
            <w:pPr>
              <w:jc w:val="center"/>
              <w:rPr>
                <w:b/>
              </w:rPr>
            </w:pPr>
            <w:r w:rsidRPr="00581289">
              <w:rPr>
                <w:b/>
              </w:rPr>
              <w:t>PRŮŘEZOVÁ TÉMATA</w:t>
            </w:r>
          </w:p>
        </w:tc>
      </w:tr>
      <w:tr w:rsidR="00F3768F" w14:paraId="22FA6426" w14:textId="77777777" w:rsidTr="00A55B7D">
        <w:tc>
          <w:tcPr>
            <w:tcW w:w="3756" w:type="dxa"/>
          </w:tcPr>
          <w:p w14:paraId="3A5E4292" w14:textId="77777777" w:rsidR="00F3768F" w:rsidRPr="00580C5D" w:rsidRDefault="00F3768F" w:rsidP="00A55B7D">
            <w:pPr>
              <w:autoSpaceDE w:val="0"/>
              <w:autoSpaceDN w:val="0"/>
              <w:adjustRightInd w:val="0"/>
              <w:spacing w:before="0" w:after="120" w:line="276" w:lineRule="auto"/>
              <w:jc w:val="left"/>
              <w:rPr>
                <w:b/>
                <w:bCs/>
                <w:szCs w:val="20"/>
              </w:rPr>
            </w:pPr>
            <w:r w:rsidRPr="00580C5D">
              <w:rPr>
                <w:b/>
                <w:bCs/>
                <w:szCs w:val="20"/>
              </w:rPr>
              <w:t>Číslo a proměnná:</w:t>
            </w:r>
          </w:p>
          <w:p w14:paraId="4D2CA73E"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provádí početní operace v</w:t>
            </w:r>
            <w:r>
              <w:rPr>
                <w:szCs w:val="20"/>
              </w:rPr>
              <w:t> </w:t>
            </w:r>
            <w:r w:rsidRPr="00580C5D">
              <w:rPr>
                <w:szCs w:val="20"/>
              </w:rPr>
              <w:t>oboru</w:t>
            </w:r>
            <w:r>
              <w:rPr>
                <w:szCs w:val="20"/>
              </w:rPr>
              <w:t xml:space="preserve"> </w:t>
            </w:r>
            <w:r w:rsidRPr="00580C5D">
              <w:rPr>
                <w:szCs w:val="20"/>
              </w:rPr>
              <w:t>racionálních čísel, užívá ve</w:t>
            </w:r>
            <w:r>
              <w:rPr>
                <w:szCs w:val="20"/>
              </w:rPr>
              <w:t xml:space="preserve"> </w:t>
            </w:r>
            <w:r w:rsidRPr="00580C5D">
              <w:rPr>
                <w:szCs w:val="20"/>
              </w:rPr>
              <w:t>výpočtech druhou mocninu a</w:t>
            </w:r>
            <w:r>
              <w:rPr>
                <w:szCs w:val="20"/>
              </w:rPr>
              <w:t xml:space="preserve"> </w:t>
            </w:r>
            <w:r w:rsidRPr="00580C5D">
              <w:rPr>
                <w:szCs w:val="20"/>
              </w:rPr>
              <w:t>odmocninu</w:t>
            </w:r>
          </w:p>
          <w:p w14:paraId="4518C4F3"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 xml:space="preserve"> zaokrouhluje a provádí odhady</w:t>
            </w:r>
            <w:r>
              <w:rPr>
                <w:szCs w:val="20"/>
              </w:rPr>
              <w:t xml:space="preserve"> </w:t>
            </w:r>
            <w:r w:rsidRPr="00580C5D">
              <w:rPr>
                <w:szCs w:val="20"/>
              </w:rPr>
              <w:t>s danou přesností, účelně využívá</w:t>
            </w:r>
            <w:r>
              <w:rPr>
                <w:szCs w:val="20"/>
              </w:rPr>
              <w:t xml:space="preserve"> </w:t>
            </w:r>
            <w:r w:rsidRPr="00580C5D">
              <w:rPr>
                <w:szCs w:val="20"/>
              </w:rPr>
              <w:t>kalkulátor</w:t>
            </w:r>
          </w:p>
          <w:p w14:paraId="6248666E"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matematizuje jednoduché reálné</w:t>
            </w:r>
            <w:r>
              <w:rPr>
                <w:szCs w:val="20"/>
              </w:rPr>
              <w:t xml:space="preserve"> </w:t>
            </w:r>
            <w:r w:rsidRPr="00580C5D">
              <w:rPr>
                <w:szCs w:val="20"/>
              </w:rPr>
              <w:t>situace s využitím proměnný</w:t>
            </w:r>
            <w:r>
              <w:rPr>
                <w:szCs w:val="20"/>
              </w:rPr>
              <w:t>ch</w:t>
            </w:r>
          </w:p>
          <w:p w14:paraId="0E8E8718"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určí hodnotu výrazu, sčítá</w:t>
            </w:r>
            <w:r>
              <w:rPr>
                <w:szCs w:val="20"/>
              </w:rPr>
              <w:t>, odčítá</w:t>
            </w:r>
            <w:r w:rsidRPr="00580C5D">
              <w:rPr>
                <w:szCs w:val="20"/>
              </w:rPr>
              <w:t xml:space="preserve"> a</w:t>
            </w:r>
            <w:r>
              <w:rPr>
                <w:szCs w:val="20"/>
              </w:rPr>
              <w:t xml:space="preserve"> </w:t>
            </w:r>
            <w:r w:rsidRPr="00580C5D">
              <w:rPr>
                <w:szCs w:val="20"/>
              </w:rPr>
              <w:t>násobí mnohočleny, provádí</w:t>
            </w:r>
            <w:r>
              <w:rPr>
                <w:szCs w:val="20"/>
              </w:rPr>
              <w:t xml:space="preserve"> </w:t>
            </w:r>
            <w:r w:rsidRPr="00580C5D">
              <w:rPr>
                <w:szCs w:val="20"/>
              </w:rPr>
              <w:t>rozklad mnohočlenu na součin</w:t>
            </w:r>
            <w:r>
              <w:rPr>
                <w:szCs w:val="20"/>
              </w:rPr>
              <w:t xml:space="preserve"> </w:t>
            </w:r>
            <w:r w:rsidRPr="00580C5D">
              <w:rPr>
                <w:szCs w:val="20"/>
              </w:rPr>
              <w:t>pomocí vzorců a vytýkáním</w:t>
            </w:r>
          </w:p>
          <w:p w14:paraId="0CE1643C"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formuluje a řeší reálnou situaci</w:t>
            </w:r>
            <w:r>
              <w:rPr>
                <w:szCs w:val="20"/>
              </w:rPr>
              <w:t xml:space="preserve"> </w:t>
            </w:r>
            <w:r w:rsidRPr="00580C5D">
              <w:rPr>
                <w:szCs w:val="20"/>
              </w:rPr>
              <w:t>pomocí rovnic</w:t>
            </w:r>
          </w:p>
        </w:tc>
        <w:tc>
          <w:tcPr>
            <w:tcW w:w="3685" w:type="dxa"/>
          </w:tcPr>
          <w:p w14:paraId="3DCF1455" w14:textId="77777777" w:rsidR="00F3768F" w:rsidRPr="00D713BA" w:rsidRDefault="00F3768F" w:rsidP="00E20C03">
            <w:pPr>
              <w:numPr>
                <w:ilvl w:val="0"/>
                <w:numId w:val="338"/>
              </w:numPr>
              <w:autoSpaceDE w:val="0"/>
              <w:autoSpaceDN w:val="0"/>
              <w:adjustRightInd w:val="0"/>
              <w:spacing w:before="0" w:after="120" w:line="276" w:lineRule="auto"/>
              <w:ind w:left="714" w:hanging="357"/>
              <w:jc w:val="left"/>
              <w:rPr>
                <w:szCs w:val="20"/>
              </w:rPr>
            </w:pPr>
            <w:r w:rsidRPr="00D713BA">
              <w:rPr>
                <w:szCs w:val="20"/>
              </w:rPr>
              <w:t>určí druhou mocninu reálných čísel</w:t>
            </w:r>
            <w:r>
              <w:rPr>
                <w:szCs w:val="20"/>
              </w:rPr>
              <w:t xml:space="preserve"> </w:t>
            </w:r>
            <w:r w:rsidRPr="00D713BA">
              <w:rPr>
                <w:szCs w:val="20"/>
              </w:rPr>
              <w:t>a druhou odmocninu nezáporných</w:t>
            </w:r>
            <w:r>
              <w:rPr>
                <w:szCs w:val="20"/>
              </w:rPr>
              <w:t xml:space="preserve"> </w:t>
            </w:r>
            <w:r w:rsidRPr="00D713BA">
              <w:rPr>
                <w:szCs w:val="20"/>
              </w:rPr>
              <w:t>reálných čísel</w:t>
            </w:r>
          </w:p>
          <w:p w14:paraId="4C4BE61B" w14:textId="77777777" w:rsidR="00F3768F" w:rsidRPr="00D713BA" w:rsidRDefault="00F3768F" w:rsidP="00E20C03">
            <w:pPr>
              <w:numPr>
                <w:ilvl w:val="0"/>
                <w:numId w:val="338"/>
              </w:numPr>
              <w:autoSpaceDE w:val="0"/>
              <w:autoSpaceDN w:val="0"/>
              <w:adjustRightInd w:val="0"/>
              <w:spacing w:before="0" w:after="120" w:line="276" w:lineRule="auto"/>
              <w:ind w:left="714" w:hanging="357"/>
              <w:jc w:val="left"/>
              <w:rPr>
                <w:szCs w:val="20"/>
              </w:rPr>
            </w:pPr>
            <w:r w:rsidRPr="00D713BA">
              <w:rPr>
                <w:szCs w:val="20"/>
              </w:rPr>
              <w:t>užívá znalosti druhých mocnin</w:t>
            </w:r>
            <w:r>
              <w:rPr>
                <w:szCs w:val="20"/>
              </w:rPr>
              <w:t xml:space="preserve"> </w:t>
            </w:r>
            <w:r w:rsidRPr="00D713BA">
              <w:rPr>
                <w:szCs w:val="20"/>
              </w:rPr>
              <w:t>celých čísel od 1 do 20 (i ke</w:t>
            </w:r>
            <w:r>
              <w:rPr>
                <w:szCs w:val="20"/>
              </w:rPr>
              <w:t xml:space="preserve"> </w:t>
            </w:r>
            <w:r w:rsidRPr="00D713BA">
              <w:rPr>
                <w:szCs w:val="20"/>
              </w:rPr>
              <w:t>stanovení odpovídajících druhých</w:t>
            </w:r>
            <w:r>
              <w:rPr>
                <w:szCs w:val="20"/>
              </w:rPr>
              <w:t xml:space="preserve"> </w:t>
            </w:r>
            <w:r w:rsidRPr="00D713BA">
              <w:rPr>
                <w:szCs w:val="20"/>
              </w:rPr>
              <w:t>odmocnin)</w:t>
            </w:r>
          </w:p>
          <w:p w14:paraId="16C782DC" w14:textId="77777777" w:rsidR="00F3768F" w:rsidRPr="00D713BA" w:rsidRDefault="00F3768F" w:rsidP="00E20C03">
            <w:pPr>
              <w:numPr>
                <w:ilvl w:val="0"/>
                <w:numId w:val="338"/>
              </w:numPr>
              <w:autoSpaceDE w:val="0"/>
              <w:autoSpaceDN w:val="0"/>
              <w:adjustRightInd w:val="0"/>
              <w:spacing w:before="0" w:after="120" w:line="276" w:lineRule="auto"/>
              <w:ind w:left="714" w:hanging="357"/>
              <w:jc w:val="left"/>
              <w:rPr>
                <w:szCs w:val="20"/>
              </w:rPr>
            </w:pPr>
            <w:r w:rsidRPr="00D713BA">
              <w:rPr>
                <w:szCs w:val="20"/>
              </w:rPr>
              <w:t>užívá ve výpočtech druhou mocninu</w:t>
            </w:r>
            <w:r>
              <w:rPr>
                <w:szCs w:val="20"/>
              </w:rPr>
              <w:t xml:space="preserve"> </w:t>
            </w:r>
            <w:r w:rsidRPr="00D713BA">
              <w:rPr>
                <w:szCs w:val="20"/>
              </w:rPr>
              <w:t>a odmocninu</w:t>
            </w:r>
          </w:p>
          <w:p w14:paraId="7EF3FEB8" w14:textId="77777777" w:rsidR="00F3768F" w:rsidRDefault="00F3768F" w:rsidP="00E20C03">
            <w:pPr>
              <w:numPr>
                <w:ilvl w:val="0"/>
                <w:numId w:val="338"/>
              </w:numPr>
              <w:autoSpaceDE w:val="0"/>
              <w:autoSpaceDN w:val="0"/>
              <w:adjustRightInd w:val="0"/>
              <w:spacing w:before="0" w:after="120" w:line="276" w:lineRule="auto"/>
              <w:ind w:left="714" w:hanging="357"/>
              <w:jc w:val="left"/>
              <w:rPr>
                <w:szCs w:val="20"/>
              </w:rPr>
            </w:pPr>
            <w:r w:rsidRPr="00D713BA">
              <w:rPr>
                <w:szCs w:val="20"/>
              </w:rPr>
              <w:t>určí druhé mocniny a odmocniny</w:t>
            </w:r>
            <w:r>
              <w:rPr>
                <w:szCs w:val="20"/>
              </w:rPr>
              <w:t xml:space="preserve"> </w:t>
            </w:r>
            <w:r w:rsidRPr="00D713BA">
              <w:rPr>
                <w:szCs w:val="20"/>
              </w:rPr>
              <w:t>pomocí matematických tabulek a</w:t>
            </w:r>
            <w:r>
              <w:rPr>
                <w:szCs w:val="20"/>
              </w:rPr>
              <w:t xml:space="preserve"> </w:t>
            </w:r>
            <w:r w:rsidRPr="00D713BA">
              <w:rPr>
                <w:szCs w:val="20"/>
              </w:rPr>
              <w:t>kalkulačky</w:t>
            </w:r>
          </w:p>
          <w:p w14:paraId="717FE003" w14:textId="77777777" w:rsidR="00F3768F" w:rsidRDefault="00F3768F" w:rsidP="00E20C03">
            <w:pPr>
              <w:numPr>
                <w:ilvl w:val="0"/>
                <w:numId w:val="338"/>
              </w:numPr>
              <w:spacing w:before="0" w:after="120" w:line="276" w:lineRule="auto"/>
              <w:ind w:left="714" w:hanging="357"/>
              <w:jc w:val="left"/>
            </w:pPr>
            <w:r>
              <w:t>rozumí pojmu číselný výraz a určí jeho hodnotu</w:t>
            </w:r>
          </w:p>
          <w:p w14:paraId="51C1C701" w14:textId="77777777" w:rsidR="00F3768F" w:rsidRDefault="00F3768F" w:rsidP="00E20C03">
            <w:pPr>
              <w:numPr>
                <w:ilvl w:val="0"/>
                <w:numId w:val="338"/>
              </w:numPr>
              <w:spacing w:before="0" w:after="120" w:line="276" w:lineRule="auto"/>
              <w:ind w:left="714" w:hanging="357"/>
              <w:jc w:val="left"/>
            </w:pPr>
            <w:r>
              <w:t>zapíše číslo ve tvaru a . 10</w:t>
            </w:r>
            <w:r>
              <w:rPr>
                <w:vertAlign w:val="superscript"/>
              </w:rPr>
              <w:t xml:space="preserve">n  </w:t>
            </w:r>
            <w:r>
              <w:t>pro 1 ≤ a &lt; 10, n je celé číslo</w:t>
            </w:r>
          </w:p>
          <w:p w14:paraId="11FC4B35" w14:textId="77777777" w:rsidR="00F3768F" w:rsidRDefault="00F3768F" w:rsidP="00E20C03">
            <w:pPr>
              <w:numPr>
                <w:ilvl w:val="0"/>
                <w:numId w:val="338"/>
              </w:numPr>
              <w:spacing w:before="0" w:after="120" w:line="276" w:lineRule="auto"/>
              <w:ind w:left="714" w:hanging="357"/>
              <w:jc w:val="left"/>
            </w:pPr>
            <w:r>
              <w:rPr>
                <w:szCs w:val="20"/>
              </w:rPr>
              <w:t>rozumí pojmu výraz s proměnnou</w:t>
            </w:r>
          </w:p>
          <w:p w14:paraId="16DDDB91" w14:textId="77777777" w:rsidR="00F3768F" w:rsidRDefault="00F3768F" w:rsidP="00E20C03">
            <w:pPr>
              <w:numPr>
                <w:ilvl w:val="0"/>
                <w:numId w:val="338"/>
              </w:numPr>
              <w:spacing w:before="0" w:after="120" w:line="276" w:lineRule="auto"/>
              <w:ind w:left="714" w:hanging="357"/>
              <w:jc w:val="left"/>
            </w:pPr>
            <w:r>
              <w:t>zapíše pomocí výrazu s proměnnou slovní text</w:t>
            </w:r>
          </w:p>
          <w:p w14:paraId="583CFCB3" w14:textId="77777777" w:rsidR="00F3768F" w:rsidRDefault="00F3768F" w:rsidP="00E20C03">
            <w:pPr>
              <w:numPr>
                <w:ilvl w:val="0"/>
                <w:numId w:val="338"/>
              </w:numPr>
              <w:spacing w:before="0" w:after="120" w:line="276" w:lineRule="auto"/>
              <w:ind w:left="714" w:hanging="357"/>
              <w:jc w:val="left"/>
            </w:pPr>
            <w:r>
              <w:t>dosadí do výrazu s proměnnou dané reálné číslo</w:t>
            </w:r>
          </w:p>
          <w:p w14:paraId="36B7539E" w14:textId="77777777" w:rsidR="00F3768F" w:rsidRDefault="00F3768F" w:rsidP="00E20C03">
            <w:pPr>
              <w:numPr>
                <w:ilvl w:val="0"/>
                <w:numId w:val="338"/>
              </w:numPr>
              <w:autoSpaceDE w:val="0"/>
              <w:autoSpaceDN w:val="0"/>
              <w:adjustRightInd w:val="0"/>
              <w:spacing w:before="0" w:after="120" w:line="276" w:lineRule="auto"/>
              <w:ind w:left="714" w:hanging="357"/>
              <w:jc w:val="left"/>
              <w:rPr>
                <w:szCs w:val="20"/>
              </w:rPr>
            </w:pPr>
            <w:r>
              <w:lastRenderedPageBreak/>
              <w:t>provádí početní operace s výrazy</w:t>
            </w:r>
          </w:p>
          <w:p w14:paraId="320FA027" w14:textId="77777777" w:rsidR="00F3768F" w:rsidRDefault="00F3768F" w:rsidP="00A55B7D">
            <w:pPr>
              <w:autoSpaceDE w:val="0"/>
              <w:autoSpaceDN w:val="0"/>
              <w:adjustRightInd w:val="0"/>
              <w:spacing w:before="0" w:after="120" w:line="276" w:lineRule="auto"/>
              <w:jc w:val="left"/>
              <w:rPr>
                <w:szCs w:val="20"/>
              </w:rPr>
            </w:pPr>
          </w:p>
          <w:p w14:paraId="1C7FC426" w14:textId="77777777" w:rsidR="00F3768F" w:rsidRDefault="00F3768F" w:rsidP="00A55B7D">
            <w:pPr>
              <w:autoSpaceDE w:val="0"/>
              <w:autoSpaceDN w:val="0"/>
              <w:adjustRightInd w:val="0"/>
              <w:spacing w:before="0" w:after="120" w:line="276" w:lineRule="auto"/>
              <w:jc w:val="left"/>
              <w:rPr>
                <w:szCs w:val="20"/>
              </w:rPr>
            </w:pPr>
          </w:p>
          <w:p w14:paraId="6C94A052" w14:textId="77777777" w:rsidR="00F3768F" w:rsidRDefault="00F3768F" w:rsidP="00A55B7D">
            <w:pPr>
              <w:tabs>
                <w:tab w:val="left" w:pos="1275"/>
              </w:tabs>
              <w:autoSpaceDE w:val="0"/>
              <w:autoSpaceDN w:val="0"/>
              <w:adjustRightInd w:val="0"/>
              <w:spacing w:before="0" w:after="120" w:line="276" w:lineRule="auto"/>
              <w:jc w:val="left"/>
              <w:rPr>
                <w:szCs w:val="20"/>
              </w:rPr>
            </w:pPr>
            <w:r>
              <w:rPr>
                <w:szCs w:val="20"/>
              </w:rPr>
              <w:tab/>
            </w:r>
          </w:p>
          <w:p w14:paraId="1CD764AD" w14:textId="77777777" w:rsidR="00F3768F" w:rsidRDefault="00F3768F" w:rsidP="00E20C03">
            <w:pPr>
              <w:numPr>
                <w:ilvl w:val="0"/>
                <w:numId w:val="338"/>
              </w:numPr>
              <w:autoSpaceDE w:val="0"/>
              <w:autoSpaceDN w:val="0"/>
              <w:adjustRightInd w:val="0"/>
              <w:spacing w:before="0" w:after="120" w:line="276" w:lineRule="auto"/>
              <w:ind w:left="714" w:hanging="357"/>
              <w:jc w:val="left"/>
              <w:rPr>
                <w:szCs w:val="20"/>
              </w:rPr>
            </w:pPr>
            <w:r>
              <w:rPr>
                <w:szCs w:val="20"/>
              </w:rPr>
              <w:t xml:space="preserve">zná rozdíl mezi pojmem jednočlen, dvojčlen, mnohočlen </w:t>
            </w:r>
          </w:p>
          <w:p w14:paraId="0E3DF021" w14:textId="77777777" w:rsidR="00F3768F" w:rsidRDefault="00F3768F" w:rsidP="00E20C03">
            <w:pPr>
              <w:numPr>
                <w:ilvl w:val="0"/>
                <w:numId w:val="338"/>
              </w:numPr>
              <w:autoSpaceDE w:val="0"/>
              <w:autoSpaceDN w:val="0"/>
              <w:adjustRightInd w:val="0"/>
              <w:spacing w:before="0" w:after="120" w:line="276" w:lineRule="auto"/>
              <w:ind w:left="714" w:hanging="357"/>
              <w:jc w:val="left"/>
              <w:rPr>
                <w:szCs w:val="20"/>
              </w:rPr>
            </w:pPr>
            <w:r>
              <w:rPr>
                <w:szCs w:val="20"/>
              </w:rPr>
              <w:t>provádí početní operace s mnohočleny</w:t>
            </w:r>
          </w:p>
          <w:p w14:paraId="7931ED10" w14:textId="77777777" w:rsidR="00F3768F" w:rsidRDefault="00F3768F" w:rsidP="00E20C03">
            <w:pPr>
              <w:numPr>
                <w:ilvl w:val="0"/>
                <w:numId w:val="338"/>
              </w:numPr>
              <w:autoSpaceDE w:val="0"/>
              <w:autoSpaceDN w:val="0"/>
              <w:adjustRightInd w:val="0"/>
              <w:spacing w:before="0" w:after="120" w:line="276" w:lineRule="auto"/>
              <w:ind w:left="714" w:hanging="357"/>
              <w:jc w:val="left"/>
              <w:rPr>
                <w:szCs w:val="20"/>
              </w:rPr>
            </w:pPr>
            <w:r>
              <w:rPr>
                <w:szCs w:val="20"/>
              </w:rPr>
              <w:t>provádí rozklad mnohočlenu na součin pomocí vzorců (a + b)</w:t>
            </w:r>
            <w:r>
              <w:rPr>
                <w:szCs w:val="20"/>
                <w:vertAlign w:val="superscript"/>
              </w:rPr>
              <w:t>2</w:t>
            </w:r>
            <w:r>
              <w:rPr>
                <w:szCs w:val="20"/>
              </w:rPr>
              <w:t>, (a - b)</w:t>
            </w:r>
            <w:r>
              <w:rPr>
                <w:szCs w:val="20"/>
                <w:vertAlign w:val="superscript"/>
              </w:rPr>
              <w:t>2</w:t>
            </w:r>
            <w:r>
              <w:rPr>
                <w:szCs w:val="20"/>
              </w:rPr>
              <w:t xml:space="preserve">, </w:t>
            </w:r>
            <w:r w:rsidRPr="00B12798">
              <w:rPr>
                <w:szCs w:val="20"/>
              </w:rPr>
              <w:t>a</w:t>
            </w:r>
            <w:r>
              <w:rPr>
                <w:szCs w:val="20"/>
                <w:vertAlign w:val="superscript"/>
              </w:rPr>
              <w:t>2</w:t>
            </w:r>
            <w:r>
              <w:rPr>
                <w:szCs w:val="20"/>
              </w:rPr>
              <w:t xml:space="preserve"> – b</w:t>
            </w:r>
            <w:r>
              <w:rPr>
                <w:szCs w:val="20"/>
                <w:vertAlign w:val="superscript"/>
              </w:rPr>
              <w:t>2</w:t>
            </w:r>
            <w:r>
              <w:rPr>
                <w:szCs w:val="20"/>
              </w:rPr>
              <w:t xml:space="preserve"> </w:t>
            </w:r>
          </w:p>
          <w:p w14:paraId="0B607F2B" w14:textId="77777777" w:rsidR="00F3768F" w:rsidRDefault="00F3768F" w:rsidP="00E20C03">
            <w:pPr>
              <w:numPr>
                <w:ilvl w:val="0"/>
                <w:numId w:val="338"/>
              </w:numPr>
              <w:autoSpaceDE w:val="0"/>
              <w:autoSpaceDN w:val="0"/>
              <w:adjustRightInd w:val="0"/>
              <w:spacing w:before="0" w:after="120" w:line="276" w:lineRule="auto"/>
              <w:ind w:left="714" w:hanging="357"/>
              <w:jc w:val="left"/>
              <w:rPr>
                <w:szCs w:val="20"/>
              </w:rPr>
            </w:pPr>
            <w:r>
              <w:rPr>
                <w:szCs w:val="20"/>
              </w:rPr>
              <w:t>provádí úpravu mnohočlenů vytýkáním</w:t>
            </w:r>
          </w:p>
          <w:p w14:paraId="0FFB4DF2" w14:textId="77777777" w:rsidR="00F3768F" w:rsidRDefault="00F3768F" w:rsidP="00A55B7D">
            <w:pPr>
              <w:autoSpaceDE w:val="0"/>
              <w:autoSpaceDN w:val="0"/>
              <w:adjustRightInd w:val="0"/>
              <w:spacing w:before="0" w:after="120" w:line="276" w:lineRule="auto"/>
              <w:jc w:val="left"/>
              <w:rPr>
                <w:szCs w:val="20"/>
              </w:rPr>
            </w:pPr>
          </w:p>
          <w:p w14:paraId="36E9EEAB" w14:textId="77777777" w:rsidR="00F3768F" w:rsidRDefault="00F3768F" w:rsidP="00A55B7D">
            <w:pPr>
              <w:autoSpaceDE w:val="0"/>
              <w:autoSpaceDN w:val="0"/>
              <w:adjustRightInd w:val="0"/>
              <w:spacing w:before="0" w:after="120" w:line="276" w:lineRule="auto"/>
              <w:jc w:val="left"/>
              <w:rPr>
                <w:szCs w:val="20"/>
              </w:rPr>
            </w:pPr>
          </w:p>
          <w:p w14:paraId="4775E0F9" w14:textId="77777777" w:rsidR="00F3768F" w:rsidRDefault="00F3768F" w:rsidP="00E20C03">
            <w:pPr>
              <w:numPr>
                <w:ilvl w:val="0"/>
                <w:numId w:val="338"/>
              </w:numPr>
              <w:spacing w:before="0" w:after="120" w:line="276" w:lineRule="auto"/>
              <w:ind w:left="714" w:hanging="357"/>
              <w:jc w:val="left"/>
            </w:pPr>
            <w:r>
              <w:t>užívá a zapisuje vztah rovnosti</w:t>
            </w:r>
          </w:p>
          <w:p w14:paraId="10449BE8" w14:textId="77777777" w:rsidR="00F3768F" w:rsidRPr="007E1F43" w:rsidRDefault="00F3768F" w:rsidP="00E20C03">
            <w:pPr>
              <w:numPr>
                <w:ilvl w:val="0"/>
                <w:numId w:val="338"/>
              </w:numPr>
              <w:spacing w:before="0" w:after="120" w:line="276" w:lineRule="auto"/>
              <w:ind w:left="714" w:hanging="357"/>
              <w:jc w:val="left"/>
              <w:rPr>
                <w:szCs w:val="20"/>
              </w:rPr>
            </w:pPr>
            <w:r>
              <w:t>řeší lineární rovnice pomocí ekvivalentních úprav</w:t>
            </w:r>
          </w:p>
          <w:p w14:paraId="331DD8E4" w14:textId="77777777" w:rsidR="00F3768F" w:rsidRDefault="00F3768F" w:rsidP="00E20C03">
            <w:pPr>
              <w:numPr>
                <w:ilvl w:val="0"/>
                <w:numId w:val="338"/>
              </w:numPr>
              <w:spacing w:before="0" w:after="120" w:line="276" w:lineRule="auto"/>
              <w:ind w:left="714" w:hanging="357"/>
              <w:jc w:val="left"/>
              <w:rPr>
                <w:szCs w:val="20"/>
              </w:rPr>
            </w:pPr>
            <w:r>
              <w:t>provádí zkoušku správnosti řešení</w:t>
            </w:r>
            <w:r>
              <w:rPr>
                <w:szCs w:val="20"/>
              </w:rPr>
              <w:t xml:space="preserve"> </w:t>
            </w:r>
          </w:p>
          <w:p w14:paraId="1B1672DB" w14:textId="77777777" w:rsidR="00F3768F" w:rsidRDefault="00F3768F" w:rsidP="00E20C03">
            <w:pPr>
              <w:numPr>
                <w:ilvl w:val="0"/>
                <w:numId w:val="338"/>
              </w:numPr>
              <w:spacing w:before="0" w:after="120" w:line="276" w:lineRule="auto"/>
              <w:ind w:left="714" w:hanging="357"/>
              <w:jc w:val="left"/>
              <w:rPr>
                <w:szCs w:val="20"/>
              </w:rPr>
            </w:pPr>
            <w:r>
              <w:rPr>
                <w:szCs w:val="20"/>
              </w:rPr>
              <w:t>rozhodne, zda rovnice má řešení a ověří, zda řešení patří do zadaného číselného oboru</w:t>
            </w:r>
          </w:p>
          <w:p w14:paraId="4740EEBC" w14:textId="77777777" w:rsidR="00F3768F" w:rsidRDefault="00F3768F" w:rsidP="00E20C03">
            <w:pPr>
              <w:numPr>
                <w:ilvl w:val="0"/>
                <w:numId w:val="338"/>
              </w:numPr>
              <w:autoSpaceDE w:val="0"/>
              <w:autoSpaceDN w:val="0"/>
              <w:adjustRightInd w:val="0"/>
              <w:spacing w:before="0" w:after="120" w:line="276" w:lineRule="auto"/>
              <w:ind w:left="714" w:hanging="357"/>
              <w:jc w:val="left"/>
              <w:rPr>
                <w:szCs w:val="20"/>
              </w:rPr>
            </w:pPr>
            <w:r>
              <w:rPr>
                <w:szCs w:val="20"/>
              </w:rPr>
              <w:t xml:space="preserve">uvede příklady využití lineárních </w:t>
            </w:r>
            <w:r>
              <w:rPr>
                <w:szCs w:val="20"/>
              </w:rPr>
              <w:lastRenderedPageBreak/>
              <w:t>rovnic v praxi</w:t>
            </w:r>
          </w:p>
          <w:p w14:paraId="21137E76" w14:textId="77777777" w:rsidR="00F3768F" w:rsidRPr="00D713BA" w:rsidRDefault="00F3768F" w:rsidP="00E20C03">
            <w:pPr>
              <w:numPr>
                <w:ilvl w:val="0"/>
                <w:numId w:val="338"/>
              </w:numPr>
              <w:autoSpaceDE w:val="0"/>
              <w:autoSpaceDN w:val="0"/>
              <w:adjustRightInd w:val="0"/>
              <w:spacing w:before="0" w:after="120" w:line="276" w:lineRule="auto"/>
              <w:ind w:left="714" w:hanging="357"/>
              <w:jc w:val="left"/>
              <w:rPr>
                <w:szCs w:val="20"/>
              </w:rPr>
            </w:pPr>
            <w:r>
              <w:t>vyřeší daný problém aplikací získaných matematických poznatků a dovedností</w:t>
            </w:r>
          </w:p>
        </w:tc>
        <w:tc>
          <w:tcPr>
            <w:tcW w:w="3828" w:type="dxa"/>
          </w:tcPr>
          <w:p w14:paraId="03E73862" w14:textId="77777777" w:rsidR="00F3768F" w:rsidRPr="00D713BA" w:rsidRDefault="00F3768F" w:rsidP="00A55B7D">
            <w:pPr>
              <w:autoSpaceDE w:val="0"/>
              <w:autoSpaceDN w:val="0"/>
              <w:adjustRightInd w:val="0"/>
              <w:spacing w:before="0" w:after="120" w:line="276" w:lineRule="auto"/>
              <w:jc w:val="left"/>
              <w:rPr>
                <w:b/>
                <w:bCs/>
                <w:szCs w:val="20"/>
              </w:rPr>
            </w:pPr>
            <w:r>
              <w:rPr>
                <w:b/>
                <w:bCs/>
                <w:szCs w:val="20"/>
              </w:rPr>
              <w:lastRenderedPageBreak/>
              <w:t>M</w:t>
            </w:r>
            <w:r w:rsidRPr="00D713BA">
              <w:rPr>
                <w:b/>
                <w:bCs/>
                <w:szCs w:val="20"/>
              </w:rPr>
              <w:t>ocniny a odmocniny</w:t>
            </w:r>
          </w:p>
          <w:p w14:paraId="586AADF7" w14:textId="77777777" w:rsidR="00F3768F" w:rsidRPr="00D713BA" w:rsidRDefault="00F3768F" w:rsidP="00E20C03">
            <w:pPr>
              <w:numPr>
                <w:ilvl w:val="0"/>
                <w:numId w:val="338"/>
              </w:numPr>
              <w:autoSpaceDE w:val="0"/>
              <w:autoSpaceDN w:val="0"/>
              <w:adjustRightInd w:val="0"/>
              <w:spacing w:before="0" w:after="120" w:line="276" w:lineRule="auto"/>
              <w:jc w:val="left"/>
              <w:rPr>
                <w:szCs w:val="20"/>
              </w:rPr>
            </w:pPr>
            <w:r w:rsidRPr="00D713BA">
              <w:rPr>
                <w:szCs w:val="20"/>
              </w:rPr>
              <w:t>druhá mocnina a její vlastnosti</w:t>
            </w:r>
          </w:p>
          <w:p w14:paraId="0FA0B693" w14:textId="77777777" w:rsidR="00F3768F" w:rsidRPr="00D713BA" w:rsidRDefault="00F3768F" w:rsidP="00E20C03">
            <w:pPr>
              <w:numPr>
                <w:ilvl w:val="0"/>
                <w:numId w:val="338"/>
              </w:numPr>
              <w:autoSpaceDE w:val="0"/>
              <w:autoSpaceDN w:val="0"/>
              <w:adjustRightInd w:val="0"/>
              <w:spacing w:before="0" w:after="120" w:line="276" w:lineRule="auto"/>
              <w:jc w:val="left"/>
              <w:rPr>
                <w:szCs w:val="20"/>
              </w:rPr>
            </w:pPr>
            <w:r w:rsidRPr="00D713BA">
              <w:rPr>
                <w:szCs w:val="20"/>
              </w:rPr>
              <w:t>druhá odmocnina a její vlastnosti</w:t>
            </w:r>
          </w:p>
          <w:p w14:paraId="2388D0B7" w14:textId="77777777" w:rsidR="00F3768F" w:rsidRPr="00D713BA" w:rsidRDefault="00F3768F" w:rsidP="00E20C03">
            <w:pPr>
              <w:numPr>
                <w:ilvl w:val="0"/>
                <w:numId w:val="338"/>
              </w:numPr>
              <w:autoSpaceDE w:val="0"/>
              <w:autoSpaceDN w:val="0"/>
              <w:adjustRightInd w:val="0"/>
              <w:spacing w:before="0" w:after="120" w:line="276" w:lineRule="auto"/>
              <w:jc w:val="left"/>
              <w:rPr>
                <w:szCs w:val="20"/>
              </w:rPr>
            </w:pPr>
            <w:r w:rsidRPr="00D713BA">
              <w:rPr>
                <w:szCs w:val="20"/>
              </w:rPr>
              <w:t>určení druhé mocniny a odmocniny</w:t>
            </w:r>
            <w:r>
              <w:rPr>
                <w:szCs w:val="20"/>
              </w:rPr>
              <w:t xml:space="preserve"> </w:t>
            </w:r>
            <w:r w:rsidRPr="00D713BA">
              <w:rPr>
                <w:szCs w:val="20"/>
              </w:rPr>
              <w:t>pomocí matematických tabulek a</w:t>
            </w:r>
            <w:r>
              <w:rPr>
                <w:szCs w:val="20"/>
              </w:rPr>
              <w:t xml:space="preserve"> </w:t>
            </w:r>
            <w:r w:rsidRPr="00D713BA">
              <w:rPr>
                <w:szCs w:val="20"/>
              </w:rPr>
              <w:t>kalkulačky</w:t>
            </w:r>
          </w:p>
          <w:p w14:paraId="52BBAF81" w14:textId="77777777" w:rsidR="00F3768F" w:rsidRDefault="00F3768F" w:rsidP="00E20C03">
            <w:pPr>
              <w:numPr>
                <w:ilvl w:val="0"/>
                <w:numId w:val="338"/>
              </w:numPr>
              <w:spacing w:before="0" w:after="120" w:line="276" w:lineRule="auto"/>
              <w:jc w:val="left"/>
              <w:rPr>
                <w:szCs w:val="20"/>
              </w:rPr>
            </w:pPr>
            <w:r w:rsidRPr="00D713BA">
              <w:rPr>
                <w:szCs w:val="20"/>
              </w:rPr>
              <w:t>reálná čísla</w:t>
            </w:r>
          </w:p>
          <w:p w14:paraId="0548DC75" w14:textId="77777777" w:rsidR="00F3768F" w:rsidRDefault="00F3768F" w:rsidP="00A55B7D">
            <w:pPr>
              <w:spacing w:before="0" w:after="120" w:line="276" w:lineRule="auto"/>
              <w:jc w:val="left"/>
              <w:rPr>
                <w:szCs w:val="20"/>
              </w:rPr>
            </w:pPr>
          </w:p>
          <w:p w14:paraId="573E19E4" w14:textId="77777777" w:rsidR="00F3768F" w:rsidRDefault="00F3768F" w:rsidP="00A55B7D">
            <w:pPr>
              <w:spacing w:before="0" w:after="120" w:line="276" w:lineRule="auto"/>
              <w:jc w:val="left"/>
              <w:rPr>
                <w:szCs w:val="20"/>
              </w:rPr>
            </w:pPr>
          </w:p>
          <w:p w14:paraId="0474322C" w14:textId="77777777" w:rsidR="00F3768F" w:rsidRDefault="00F3768F" w:rsidP="00A55B7D">
            <w:pPr>
              <w:spacing w:before="0" w:after="120" w:line="276" w:lineRule="auto"/>
              <w:jc w:val="left"/>
              <w:rPr>
                <w:szCs w:val="20"/>
              </w:rPr>
            </w:pPr>
          </w:p>
          <w:p w14:paraId="78B57C80" w14:textId="77777777" w:rsidR="00F3768F" w:rsidRDefault="00F3768F" w:rsidP="00A55B7D">
            <w:pPr>
              <w:spacing w:before="0" w:after="120" w:line="276" w:lineRule="auto"/>
              <w:ind w:firstLine="708"/>
              <w:jc w:val="left"/>
              <w:rPr>
                <w:szCs w:val="20"/>
              </w:rPr>
            </w:pPr>
          </w:p>
          <w:p w14:paraId="65763561" w14:textId="77777777" w:rsidR="00F3768F" w:rsidRDefault="00F3768F" w:rsidP="00A55B7D">
            <w:pPr>
              <w:spacing w:before="0" w:after="120" w:line="276" w:lineRule="auto"/>
              <w:ind w:firstLine="708"/>
              <w:jc w:val="left"/>
              <w:rPr>
                <w:szCs w:val="20"/>
              </w:rPr>
            </w:pPr>
          </w:p>
          <w:p w14:paraId="02EAC640" w14:textId="77777777" w:rsidR="00F3768F" w:rsidRDefault="00F3768F" w:rsidP="00A55B7D">
            <w:pPr>
              <w:spacing w:before="0" w:after="120" w:line="276" w:lineRule="auto"/>
              <w:ind w:firstLine="708"/>
              <w:jc w:val="left"/>
              <w:rPr>
                <w:szCs w:val="20"/>
              </w:rPr>
            </w:pPr>
          </w:p>
          <w:p w14:paraId="03C429F8" w14:textId="77777777" w:rsidR="00F3768F" w:rsidRDefault="00F3768F" w:rsidP="00A55B7D">
            <w:pPr>
              <w:spacing w:before="0" w:after="120" w:line="276" w:lineRule="auto"/>
              <w:jc w:val="left"/>
              <w:rPr>
                <w:szCs w:val="20"/>
              </w:rPr>
            </w:pPr>
          </w:p>
          <w:p w14:paraId="178AC2B9" w14:textId="77777777" w:rsidR="00F3768F" w:rsidRDefault="00F3768F" w:rsidP="00A55B7D">
            <w:pPr>
              <w:spacing w:before="0" w:after="120" w:line="276" w:lineRule="auto"/>
              <w:jc w:val="left"/>
              <w:rPr>
                <w:b/>
              </w:rPr>
            </w:pPr>
            <w:r>
              <w:rPr>
                <w:b/>
              </w:rPr>
              <w:t>Výrazy</w:t>
            </w:r>
          </w:p>
          <w:p w14:paraId="415D0372" w14:textId="77777777" w:rsidR="00F3768F" w:rsidRDefault="00F3768F" w:rsidP="00E20C03">
            <w:pPr>
              <w:numPr>
                <w:ilvl w:val="0"/>
                <w:numId w:val="339"/>
              </w:numPr>
              <w:spacing w:before="0" w:after="120" w:line="276" w:lineRule="auto"/>
              <w:jc w:val="left"/>
            </w:pPr>
            <w:r>
              <w:t>číselné výrazy</w:t>
            </w:r>
          </w:p>
          <w:p w14:paraId="285A0B9D" w14:textId="77777777" w:rsidR="00F3768F" w:rsidRDefault="00F3768F" w:rsidP="00E20C03">
            <w:pPr>
              <w:numPr>
                <w:ilvl w:val="0"/>
                <w:numId w:val="339"/>
              </w:numPr>
              <w:spacing w:before="0" w:after="120" w:line="276" w:lineRule="auto"/>
              <w:jc w:val="left"/>
            </w:pPr>
            <w:r>
              <w:t>zápis čísla pomocí mocnin deseti</w:t>
            </w:r>
          </w:p>
          <w:p w14:paraId="217C4414" w14:textId="77777777" w:rsidR="00F3768F" w:rsidRDefault="00F3768F" w:rsidP="00E20C03">
            <w:pPr>
              <w:numPr>
                <w:ilvl w:val="0"/>
                <w:numId w:val="339"/>
              </w:numPr>
              <w:spacing w:before="0" w:after="120" w:line="276" w:lineRule="auto"/>
              <w:jc w:val="left"/>
            </w:pPr>
            <w:r>
              <w:t>proměnná</w:t>
            </w:r>
          </w:p>
          <w:p w14:paraId="374C7607" w14:textId="77777777" w:rsidR="00F3768F" w:rsidRDefault="00F3768F" w:rsidP="00E20C03">
            <w:pPr>
              <w:numPr>
                <w:ilvl w:val="0"/>
                <w:numId w:val="339"/>
              </w:numPr>
              <w:spacing w:before="0" w:after="120" w:line="276" w:lineRule="auto"/>
              <w:jc w:val="left"/>
            </w:pPr>
            <w:r>
              <w:lastRenderedPageBreak/>
              <w:t>výrazy s proměnnou</w:t>
            </w:r>
          </w:p>
          <w:p w14:paraId="0B58BE51" w14:textId="77777777" w:rsidR="00F3768F" w:rsidRPr="006B51E8" w:rsidRDefault="00F3768F" w:rsidP="00E20C03">
            <w:pPr>
              <w:numPr>
                <w:ilvl w:val="0"/>
                <w:numId w:val="339"/>
              </w:numPr>
              <w:spacing w:before="0" w:after="120" w:line="276" w:lineRule="auto"/>
              <w:jc w:val="left"/>
              <w:rPr>
                <w:szCs w:val="20"/>
              </w:rPr>
            </w:pPr>
            <w:r>
              <w:t>úpravy výrazů s proměnnými</w:t>
            </w:r>
          </w:p>
          <w:p w14:paraId="6689DFBF" w14:textId="77777777" w:rsidR="00F3768F" w:rsidRDefault="00F3768F" w:rsidP="00A55B7D">
            <w:pPr>
              <w:spacing w:before="0" w:after="120" w:line="276" w:lineRule="auto"/>
              <w:jc w:val="left"/>
              <w:rPr>
                <w:b/>
              </w:rPr>
            </w:pPr>
          </w:p>
          <w:p w14:paraId="525996AD" w14:textId="77777777" w:rsidR="00F3768F" w:rsidRDefault="00F3768F" w:rsidP="00A55B7D">
            <w:pPr>
              <w:spacing w:before="0" w:after="120" w:line="276" w:lineRule="auto"/>
              <w:jc w:val="left"/>
              <w:rPr>
                <w:b/>
              </w:rPr>
            </w:pPr>
            <w:r w:rsidRPr="006B51E8">
              <w:rPr>
                <w:b/>
              </w:rPr>
              <w:t>Mnohočleny</w:t>
            </w:r>
          </w:p>
          <w:p w14:paraId="51F64117" w14:textId="77777777" w:rsidR="00F3768F" w:rsidRDefault="00F3768F" w:rsidP="00E20C03">
            <w:pPr>
              <w:numPr>
                <w:ilvl w:val="0"/>
                <w:numId w:val="340"/>
              </w:numPr>
              <w:autoSpaceDE w:val="0"/>
              <w:autoSpaceDN w:val="0"/>
              <w:adjustRightInd w:val="0"/>
              <w:spacing w:before="0" w:after="120" w:line="276" w:lineRule="auto"/>
              <w:jc w:val="left"/>
              <w:rPr>
                <w:szCs w:val="20"/>
              </w:rPr>
            </w:pPr>
            <w:r>
              <w:rPr>
                <w:szCs w:val="20"/>
              </w:rPr>
              <w:t xml:space="preserve">jednočlen, dvojčlen, mnohočlen </w:t>
            </w:r>
          </w:p>
          <w:p w14:paraId="6F2BEBD0" w14:textId="77777777" w:rsidR="00F3768F" w:rsidRDefault="00F3768F" w:rsidP="00E20C03">
            <w:pPr>
              <w:numPr>
                <w:ilvl w:val="0"/>
                <w:numId w:val="340"/>
              </w:numPr>
              <w:autoSpaceDE w:val="0"/>
              <w:autoSpaceDN w:val="0"/>
              <w:adjustRightInd w:val="0"/>
              <w:spacing w:before="0" w:after="120" w:line="276" w:lineRule="auto"/>
              <w:jc w:val="left"/>
              <w:rPr>
                <w:szCs w:val="20"/>
              </w:rPr>
            </w:pPr>
            <w:r>
              <w:rPr>
                <w:szCs w:val="20"/>
              </w:rPr>
              <w:t>sčítání, odčítání mnohočlenů</w:t>
            </w:r>
          </w:p>
          <w:p w14:paraId="03029050" w14:textId="77777777" w:rsidR="00F3768F" w:rsidRDefault="00F3768F" w:rsidP="00E20C03">
            <w:pPr>
              <w:numPr>
                <w:ilvl w:val="0"/>
                <w:numId w:val="340"/>
              </w:numPr>
              <w:autoSpaceDE w:val="0"/>
              <w:autoSpaceDN w:val="0"/>
              <w:adjustRightInd w:val="0"/>
              <w:spacing w:before="0" w:after="120" w:line="276" w:lineRule="auto"/>
              <w:jc w:val="left"/>
              <w:rPr>
                <w:szCs w:val="20"/>
              </w:rPr>
            </w:pPr>
            <w:r>
              <w:rPr>
                <w:szCs w:val="20"/>
              </w:rPr>
              <w:t>násobení mnohočlenu jednočlenem</w:t>
            </w:r>
          </w:p>
          <w:p w14:paraId="14670962" w14:textId="77777777" w:rsidR="00F3768F" w:rsidRDefault="00F3768F" w:rsidP="00E20C03">
            <w:pPr>
              <w:numPr>
                <w:ilvl w:val="0"/>
                <w:numId w:val="340"/>
              </w:numPr>
              <w:autoSpaceDE w:val="0"/>
              <w:autoSpaceDN w:val="0"/>
              <w:adjustRightInd w:val="0"/>
              <w:spacing w:before="0" w:after="120" w:line="276" w:lineRule="auto"/>
              <w:jc w:val="left"/>
              <w:rPr>
                <w:szCs w:val="20"/>
              </w:rPr>
            </w:pPr>
            <w:r>
              <w:rPr>
                <w:szCs w:val="20"/>
              </w:rPr>
              <w:t>násobení mnohočlenu mnohočlenem</w:t>
            </w:r>
          </w:p>
          <w:p w14:paraId="4FDFB08C" w14:textId="77777777" w:rsidR="00F3768F" w:rsidRDefault="00F3768F" w:rsidP="00E20C03">
            <w:pPr>
              <w:numPr>
                <w:ilvl w:val="0"/>
                <w:numId w:val="340"/>
              </w:numPr>
              <w:autoSpaceDE w:val="0"/>
              <w:autoSpaceDN w:val="0"/>
              <w:adjustRightInd w:val="0"/>
              <w:spacing w:before="0" w:after="120" w:line="276" w:lineRule="auto"/>
              <w:jc w:val="left"/>
              <w:rPr>
                <w:szCs w:val="20"/>
              </w:rPr>
            </w:pPr>
            <w:r>
              <w:rPr>
                <w:szCs w:val="20"/>
              </w:rPr>
              <w:t>vzorce (a + b)</w:t>
            </w:r>
            <w:r>
              <w:rPr>
                <w:szCs w:val="20"/>
                <w:vertAlign w:val="superscript"/>
              </w:rPr>
              <w:t>2</w:t>
            </w:r>
            <w:r>
              <w:rPr>
                <w:szCs w:val="20"/>
              </w:rPr>
              <w:t>, (a - b)</w:t>
            </w:r>
            <w:r>
              <w:rPr>
                <w:szCs w:val="20"/>
                <w:vertAlign w:val="superscript"/>
              </w:rPr>
              <w:t>2</w:t>
            </w:r>
            <w:r>
              <w:rPr>
                <w:szCs w:val="20"/>
              </w:rPr>
              <w:t>, a</w:t>
            </w:r>
            <w:r>
              <w:rPr>
                <w:szCs w:val="20"/>
                <w:vertAlign w:val="superscript"/>
              </w:rPr>
              <w:t>2</w:t>
            </w:r>
            <w:r>
              <w:rPr>
                <w:szCs w:val="20"/>
              </w:rPr>
              <w:t xml:space="preserve"> – b</w:t>
            </w:r>
            <w:r>
              <w:rPr>
                <w:szCs w:val="20"/>
                <w:vertAlign w:val="superscript"/>
              </w:rPr>
              <w:t>2</w:t>
            </w:r>
            <w:r>
              <w:rPr>
                <w:szCs w:val="20"/>
              </w:rPr>
              <w:t xml:space="preserve"> a jejich užití </w:t>
            </w:r>
          </w:p>
          <w:p w14:paraId="5384C153" w14:textId="77777777" w:rsidR="00F3768F" w:rsidRDefault="00F3768F" w:rsidP="00E20C03">
            <w:pPr>
              <w:numPr>
                <w:ilvl w:val="0"/>
                <w:numId w:val="340"/>
              </w:numPr>
              <w:autoSpaceDE w:val="0"/>
              <w:autoSpaceDN w:val="0"/>
              <w:adjustRightInd w:val="0"/>
              <w:spacing w:before="0" w:after="120" w:line="276" w:lineRule="auto"/>
              <w:jc w:val="left"/>
              <w:rPr>
                <w:szCs w:val="20"/>
              </w:rPr>
            </w:pPr>
            <w:r>
              <w:rPr>
                <w:szCs w:val="20"/>
              </w:rPr>
              <w:t>úprava mnohočlenu vytýkáním</w:t>
            </w:r>
          </w:p>
          <w:p w14:paraId="26F97E85" w14:textId="77777777" w:rsidR="00F3768F" w:rsidRDefault="00F3768F" w:rsidP="00A55B7D">
            <w:pPr>
              <w:autoSpaceDE w:val="0"/>
              <w:autoSpaceDN w:val="0"/>
              <w:adjustRightInd w:val="0"/>
              <w:spacing w:before="0" w:after="120" w:line="276" w:lineRule="auto"/>
              <w:jc w:val="left"/>
              <w:rPr>
                <w:szCs w:val="20"/>
              </w:rPr>
            </w:pPr>
          </w:p>
          <w:p w14:paraId="4C778756" w14:textId="77777777" w:rsidR="00F3768F" w:rsidRDefault="00F3768F" w:rsidP="00A55B7D">
            <w:pPr>
              <w:autoSpaceDE w:val="0"/>
              <w:autoSpaceDN w:val="0"/>
              <w:adjustRightInd w:val="0"/>
              <w:spacing w:before="0" w:after="120" w:line="276" w:lineRule="auto"/>
              <w:jc w:val="left"/>
              <w:rPr>
                <w:szCs w:val="20"/>
              </w:rPr>
            </w:pPr>
          </w:p>
          <w:p w14:paraId="208FD1F9" w14:textId="77777777" w:rsidR="00F3768F" w:rsidRPr="007E1F43" w:rsidRDefault="00F3768F" w:rsidP="00A55B7D">
            <w:pPr>
              <w:autoSpaceDE w:val="0"/>
              <w:autoSpaceDN w:val="0"/>
              <w:adjustRightInd w:val="0"/>
              <w:spacing w:before="0" w:after="120" w:line="276" w:lineRule="auto"/>
              <w:jc w:val="left"/>
              <w:rPr>
                <w:b/>
                <w:szCs w:val="20"/>
              </w:rPr>
            </w:pPr>
            <w:r w:rsidRPr="007E1F43">
              <w:rPr>
                <w:b/>
                <w:szCs w:val="20"/>
              </w:rPr>
              <w:t>Lineární rovnice</w:t>
            </w:r>
          </w:p>
          <w:p w14:paraId="48770E3B" w14:textId="77777777" w:rsidR="00F3768F" w:rsidRDefault="00F3768F" w:rsidP="00E20C03">
            <w:pPr>
              <w:numPr>
                <w:ilvl w:val="0"/>
                <w:numId w:val="342"/>
              </w:numPr>
              <w:autoSpaceDE w:val="0"/>
              <w:autoSpaceDN w:val="0"/>
              <w:adjustRightInd w:val="0"/>
              <w:spacing w:before="0" w:after="120" w:line="276" w:lineRule="auto"/>
              <w:jc w:val="left"/>
              <w:rPr>
                <w:szCs w:val="20"/>
              </w:rPr>
            </w:pPr>
            <w:r>
              <w:rPr>
                <w:szCs w:val="20"/>
              </w:rPr>
              <w:t>rovnost, rovnice, kořen rovnice</w:t>
            </w:r>
          </w:p>
          <w:p w14:paraId="1A69BFEF" w14:textId="77777777" w:rsidR="00F3768F" w:rsidRDefault="00F3768F" w:rsidP="00E20C03">
            <w:pPr>
              <w:numPr>
                <w:ilvl w:val="0"/>
                <w:numId w:val="342"/>
              </w:numPr>
              <w:autoSpaceDE w:val="0"/>
              <w:autoSpaceDN w:val="0"/>
              <w:adjustRightInd w:val="0"/>
              <w:spacing w:before="0" w:after="120" w:line="276" w:lineRule="auto"/>
              <w:jc w:val="left"/>
              <w:rPr>
                <w:szCs w:val="20"/>
              </w:rPr>
            </w:pPr>
            <w:r>
              <w:rPr>
                <w:szCs w:val="20"/>
              </w:rPr>
              <w:t>ekvivalentní úpravy lineárních rovnic</w:t>
            </w:r>
          </w:p>
          <w:p w14:paraId="65F4E6C6" w14:textId="77777777" w:rsidR="00F3768F" w:rsidRDefault="00F3768F" w:rsidP="00E20C03">
            <w:pPr>
              <w:numPr>
                <w:ilvl w:val="0"/>
                <w:numId w:val="342"/>
              </w:numPr>
              <w:autoSpaceDE w:val="0"/>
              <w:autoSpaceDN w:val="0"/>
              <w:adjustRightInd w:val="0"/>
              <w:spacing w:before="0" w:after="120" w:line="276" w:lineRule="auto"/>
              <w:jc w:val="left"/>
              <w:rPr>
                <w:szCs w:val="20"/>
              </w:rPr>
            </w:pPr>
            <w:r>
              <w:rPr>
                <w:szCs w:val="20"/>
              </w:rPr>
              <w:t>zkouška správnosti výpočtu</w:t>
            </w:r>
          </w:p>
          <w:p w14:paraId="7F46278C" w14:textId="77777777" w:rsidR="00F3768F" w:rsidRDefault="00F3768F" w:rsidP="00A55B7D">
            <w:pPr>
              <w:autoSpaceDE w:val="0"/>
              <w:autoSpaceDN w:val="0"/>
              <w:adjustRightInd w:val="0"/>
              <w:spacing w:before="0" w:after="120" w:line="276" w:lineRule="auto"/>
              <w:jc w:val="left"/>
              <w:rPr>
                <w:szCs w:val="20"/>
              </w:rPr>
            </w:pPr>
          </w:p>
          <w:p w14:paraId="41681C19" w14:textId="77777777" w:rsidR="00F3768F" w:rsidRDefault="00F3768F" w:rsidP="00A55B7D">
            <w:pPr>
              <w:autoSpaceDE w:val="0"/>
              <w:autoSpaceDN w:val="0"/>
              <w:adjustRightInd w:val="0"/>
              <w:spacing w:before="0" w:after="120" w:line="276" w:lineRule="auto"/>
              <w:jc w:val="left"/>
              <w:rPr>
                <w:szCs w:val="20"/>
              </w:rPr>
            </w:pPr>
          </w:p>
          <w:p w14:paraId="520AB6D5" w14:textId="77777777" w:rsidR="00F3768F" w:rsidRDefault="00F3768F" w:rsidP="00A55B7D">
            <w:pPr>
              <w:autoSpaceDE w:val="0"/>
              <w:autoSpaceDN w:val="0"/>
              <w:adjustRightInd w:val="0"/>
              <w:spacing w:before="0" w:after="120" w:line="276" w:lineRule="auto"/>
              <w:jc w:val="left"/>
              <w:rPr>
                <w:szCs w:val="20"/>
              </w:rPr>
            </w:pPr>
          </w:p>
          <w:p w14:paraId="0014FBB9" w14:textId="77777777" w:rsidR="00F3768F" w:rsidRPr="007E1F43" w:rsidRDefault="00F3768F" w:rsidP="00A55B7D">
            <w:pPr>
              <w:autoSpaceDE w:val="0"/>
              <w:autoSpaceDN w:val="0"/>
              <w:adjustRightInd w:val="0"/>
              <w:spacing w:before="0" w:after="120" w:line="276" w:lineRule="auto"/>
              <w:jc w:val="left"/>
              <w:rPr>
                <w:b/>
                <w:szCs w:val="20"/>
              </w:rPr>
            </w:pPr>
            <w:r w:rsidRPr="007E1F43">
              <w:rPr>
                <w:b/>
                <w:szCs w:val="20"/>
              </w:rPr>
              <w:t>Slovní úlohy</w:t>
            </w:r>
          </w:p>
          <w:p w14:paraId="4009A2BA" w14:textId="77777777" w:rsidR="00F3768F" w:rsidRDefault="00F3768F" w:rsidP="00E20C03">
            <w:pPr>
              <w:numPr>
                <w:ilvl w:val="0"/>
                <w:numId w:val="343"/>
              </w:numPr>
              <w:autoSpaceDE w:val="0"/>
              <w:autoSpaceDN w:val="0"/>
              <w:adjustRightInd w:val="0"/>
              <w:spacing w:before="0" w:after="120" w:line="276" w:lineRule="auto"/>
              <w:jc w:val="left"/>
              <w:rPr>
                <w:szCs w:val="20"/>
              </w:rPr>
            </w:pPr>
            <w:r>
              <w:rPr>
                <w:szCs w:val="20"/>
              </w:rPr>
              <w:t>jednoduché slovní úlohy řešené pomocí lineárních rovnic</w:t>
            </w:r>
          </w:p>
          <w:p w14:paraId="4CB48E17" w14:textId="77777777" w:rsidR="00F3768F" w:rsidRPr="00D713BA" w:rsidRDefault="00F3768F" w:rsidP="00A55B7D">
            <w:pPr>
              <w:autoSpaceDE w:val="0"/>
              <w:autoSpaceDN w:val="0"/>
              <w:adjustRightInd w:val="0"/>
              <w:spacing w:before="0" w:after="120" w:line="276" w:lineRule="auto"/>
              <w:jc w:val="left"/>
              <w:rPr>
                <w:szCs w:val="20"/>
              </w:rPr>
            </w:pPr>
          </w:p>
        </w:tc>
        <w:tc>
          <w:tcPr>
            <w:tcW w:w="3603" w:type="dxa"/>
            <w:vMerge w:val="restart"/>
          </w:tcPr>
          <w:p w14:paraId="45BBEBA3" w14:textId="77777777" w:rsidR="00F3768F" w:rsidRDefault="00F3768F" w:rsidP="00A55B7D">
            <w:pPr>
              <w:spacing w:before="0" w:after="120" w:line="276" w:lineRule="auto"/>
              <w:jc w:val="left"/>
              <w:rPr>
                <w:bCs/>
                <w:szCs w:val="20"/>
              </w:rPr>
            </w:pPr>
            <w:r w:rsidRPr="00445B81">
              <w:rPr>
                <w:b/>
                <w:bCs/>
                <w:szCs w:val="20"/>
              </w:rPr>
              <w:lastRenderedPageBreak/>
              <w:t>OSV</w:t>
            </w:r>
          </w:p>
          <w:p w14:paraId="554B998A" w14:textId="77777777" w:rsidR="00F3768F" w:rsidRPr="00560A30" w:rsidRDefault="00F3768F" w:rsidP="00E20C03">
            <w:pPr>
              <w:numPr>
                <w:ilvl w:val="0"/>
                <w:numId w:val="360"/>
              </w:numPr>
              <w:spacing w:before="0" w:after="120" w:line="276" w:lineRule="auto"/>
              <w:jc w:val="left"/>
              <w:rPr>
                <w:bCs/>
                <w:szCs w:val="20"/>
              </w:rPr>
            </w:pPr>
            <w:r w:rsidRPr="00560A30">
              <w:rPr>
                <w:bCs/>
                <w:szCs w:val="20"/>
              </w:rPr>
              <w:t>rozvoj schopnosti poznávání</w:t>
            </w:r>
          </w:p>
          <w:p w14:paraId="504E2E5B" w14:textId="77777777" w:rsidR="00F3768F" w:rsidRPr="00560A30" w:rsidRDefault="00F3768F" w:rsidP="00E20C03">
            <w:pPr>
              <w:numPr>
                <w:ilvl w:val="0"/>
                <w:numId w:val="360"/>
              </w:numPr>
              <w:spacing w:before="0" w:after="120" w:line="276" w:lineRule="auto"/>
              <w:jc w:val="left"/>
              <w:rPr>
                <w:bCs/>
                <w:szCs w:val="20"/>
              </w:rPr>
            </w:pPr>
            <w:r w:rsidRPr="00560A30">
              <w:rPr>
                <w:bCs/>
                <w:szCs w:val="20"/>
              </w:rPr>
              <w:t>sebepoznání a sebepojetí</w:t>
            </w:r>
          </w:p>
          <w:p w14:paraId="62553020" w14:textId="77777777" w:rsidR="00F3768F" w:rsidRPr="00560A30" w:rsidRDefault="00F3768F" w:rsidP="00E20C03">
            <w:pPr>
              <w:numPr>
                <w:ilvl w:val="0"/>
                <w:numId w:val="360"/>
              </w:numPr>
              <w:spacing w:before="0" w:after="120" w:line="276" w:lineRule="auto"/>
              <w:jc w:val="left"/>
              <w:rPr>
                <w:bCs/>
                <w:szCs w:val="20"/>
              </w:rPr>
            </w:pPr>
            <w:r w:rsidRPr="00560A30">
              <w:rPr>
                <w:bCs/>
                <w:szCs w:val="20"/>
              </w:rPr>
              <w:t>psychohygiena</w:t>
            </w:r>
          </w:p>
          <w:p w14:paraId="79241802" w14:textId="77777777" w:rsidR="00F3768F" w:rsidRPr="00E03FE8" w:rsidRDefault="00F3768F" w:rsidP="00E20C03">
            <w:pPr>
              <w:numPr>
                <w:ilvl w:val="0"/>
                <w:numId w:val="360"/>
              </w:numPr>
              <w:spacing w:before="0" w:after="120" w:line="276" w:lineRule="auto"/>
              <w:jc w:val="left"/>
              <w:rPr>
                <w:bCs/>
                <w:szCs w:val="20"/>
              </w:rPr>
            </w:pPr>
            <w:r>
              <w:rPr>
                <w:bCs/>
                <w:szCs w:val="20"/>
              </w:rPr>
              <w:t>kreativita</w:t>
            </w:r>
          </w:p>
          <w:p w14:paraId="78BA0381" w14:textId="77777777" w:rsidR="00F3768F" w:rsidRPr="00560A30" w:rsidRDefault="00F3768F" w:rsidP="00E20C03">
            <w:pPr>
              <w:numPr>
                <w:ilvl w:val="0"/>
                <w:numId w:val="360"/>
              </w:numPr>
              <w:spacing w:before="0" w:after="120" w:line="276" w:lineRule="auto"/>
              <w:jc w:val="left"/>
              <w:rPr>
                <w:bCs/>
                <w:szCs w:val="20"/>
              </w:rPr>
            </w:pPr>
            <w:r w:rsidRPr="00560A30">
              <w:rPr>
                <w:bCs/>
                <w:szCs w:val="20"/>
              </w:rPr>
              <w:t>mezilidské vztahy</w:t>
            </w:r>
          </w:p>
          <w:p w14:paraId="13255298" w14:textId="77777777" w:rsidR="00F3768F" w:rsidRPr="00560A30" w:rsidRDefault="00F3768F" w:rsidP="00E20C03">
            <w:pPr>
              <w:numPr>
                <w:ilvl w:val="0"/>
                <w:numId w:val="360"/>
              </w:numPr>
              <w:spacing w:before="0" w:after="120" w:line="276" w:lineRule="auto"/>
              <w:jc w:val="left"/>
              <w:rPr>
                <w:bCs/>
                <w:szCs w:val="20"/>
              </w:rPr>
            </w:pPr>
            <w:r w:rsidRPr="00560A30">
              <w:rPr>
                <w:bCs/>
                <w:szCs w:val="20"/>
              </w:rPr>
              <w:t>komunikace</w:t>
            </w:r>
          </w:p>
          <w:p w14:paraId="19DE45E5" w14:textId="77777777" w:rsidR="00F3768F" w:rsidRPr="00E03FE8" w:rsidRDefault="00F3768F" w:rsidP="00E20C03">
            <w:pPr>
              <w:numPr>
                <w:ilvl w:val="0"/>
                <w:numId w:val="360"/>
              </w:numPr>
              <w:spacing w:before="0" w:after="120" w:line="276" w:lineRule="auto"/>
              <w:jc w:val="left"/>
              <w:rPr>
                <w:bCs/>
                <w:szCs w:val="20"/>
              </w:rPr>
            </w:pPr>
            <w:r w:rsidRPr="00560A30">
              <w:rPr>
                <w:bCs/>
                <w:szCs w:val="20"/>
              </w:rPr>
              <w:t>kooperace a kompetice</w:t>
            </w:r>
          </w:p>
          <w:p w14:paraId="7F2C3043" w14:textId="77777777" w:rsidR="00F3768F" w:rsidRDefault="00F3768F" w:rsidP="00E20C03">
            <w:pPr>
              <w:numPr>
                <w:ilvl w:val="0"/>
                <w:numId w:val="360"/>
              </w:numPr>
              <w:spacing w:before="0" w:after="120" w:line="276" w:lineRule="auto"/>
              <w:jc w:val="left"/>
              <w:rPr>
                <w:bCs/>
                <w:szCs w:val="20"/>
              </w:rPr>
            </w:pPr>
            <w:r w:rsidRPr="00560A30">
              <w:rPr>
                <w:bCs/>
                <w:szCs w:val="20"/>
              </w:rPr>
              <w:t>řešení problémů a rozhodovací dovednosti</w:t>
            </w:r>
          </w:p>
          <w:p w14:paraId="5D4484E1" w14:textId="77777777" w:rsidR="00F3768F" w:rsidRDefault="00F3768F" w:rsidP="00E20C03">
            <w:pPr>
              <w:numPr>
                <w:ilvl w:val="0"/>
                <w:numId w:val="360"/>
              </w:numPr>
              <w:spacing w:before="0" w:after="120" w:line="276" w:lineRule="auto"/>
              <w:jc w:val="left"/>
              <w:rPr>
                <w:bCs/>
                <w:szCs w:val="20"/>
              </w:rPr>
            </w:pPr>
            <w:r w:rsidRPr="007F09E8">
              <w:rPr>
                <w:bCs/>
                <w:szCs w:val="20"/>
              </w:rPr>
              <w:t>hodnoty, postoje</w:t>
            </w:r>
          </w:p>
          <w:p w14:paraId="28AAA666" w14:textId="77777777" w:rsidR="00F3768F" w:rsidRDefault="00F3768F" w:rsidP="00A55B7D">
            <w:pPr>
              <w:spacing w:before="0" w:after="120" w:line="276" w:lineRule="auto"/>
              <w:jc w:val="left"/>
              <w:rPr>
                <w:b/>
                <w:bCs/>
                <w:szCs w:val="20"/>
              </w:rPr>
            </w:pPr>
            <w:r>
              <w:rPr>
                <w:b/>
                <w:bCs/>
                <w:szCs w:val="20"/>
              </w:rPr>
              <w:t>EGS</w:t>
            </w:r>
          </w:p>
          <w:p w14:paraId="35BE57CB" w14:textId="77777777" w:rsidR="00F3768F" w:rsidRPr="00560A30" w:rsidRDefault="00F3768F" w:rsidP="00E20C03">
            <w:pPr>
              <w:numPr>
                <w:ilvl w:val="0"/>
                <w:numId w:val="361"/>
              </w:numPr>
              <w:spacing w:before="0" w:after="120" w:line="276" w:lineRule="auto"/>
              <w:jc w:val="left"/>
              <w:rPr>
                <w:bCs/>
                <w:iCs/>
                <w:szCs w:val="20"/>
              </w:rPr>
            </w:pPr>
            <w:r w:rsidRPr="00560A30">
              <w:rPr>
                <w:bCs/>
                <w:iCs/>
                <w:szCs w:val="20"/>
              </w:rPr>
              <w:t xml:space="preserve">jsme </w:t>
            </w:r>
            <w:r>
              <w:rPr>
                <w:bCs/>
                <w:iCs/>
                <w:szCs w:val="20"/>
              </w:rPr>
              <w:t>E</w:t>
            </w:r>
            <w:r w:rsidRPr="00560A30">
              <w:rPr>
                <w:bCs/>
                <w:iCs/>
                <w:szCs w:val="20"/>
              </w:rPr>
              <w:t>vropané</w:t>
            </w:r>
          </w:p>
          <w:p w14:paraId="623ADE30" w14:textId="77777777" w:rsidR="00F3768F" w:rsidRPr="00445B81" w:rsidRDefault="00F3768F" w:rsidP="00A55B7D">
            <w:pPr>
              <w:pStyle w:val="Odstavecseseznamem"/>
              <w:spacing w:before="0" w:after="120" w:line="276" w:lineRule="auto"/>
              <w:ind w:left="0"/>
              <w:contextualSpacing w:val="0"/>
              <w:jc w:val="left"/>
              <w:rPr>
                <w:b/>
                <w:bCs/>
                <w:iCs/>
                <w:szCs w:val="20"/>
              </w:rPr>
            </w:pPr>
            <w:r w:rsidRPr="00445B81">
              <w:rPr>
                <w:b/>
                <w:bCs/>
                <w:iCs/>
                <w:szCs w:val="20"/>
              </w:rPr>
              <w:t>EV</w:t>
            </w:r>
          </w:p>
          <w:p w14:paraId="076AB04E" w14:textId="77777777" w:rsidR="00F3768F" w:rsidRPr="003317CB" w:rsidRDefault="00F3768F" w:rsidP="00E20C03">
            <w:pPr>
              <w:numPr>
                <w:ilvl w:val="0"/>
                <w:numId w:val="362"/>
              </w:numPr>
              <w:spacing w:before="0" w:after="120" w:line="276" w:lineRule="auto"/>
              <w:jc w:val="left"/>
              <w:rPr>
                <w:bCs/>
                <w:iCs/>
                <w:szCs w:val="20"/>
              </w:rPr>
            </w:pPr>
            <w:r w:rsidRPr="00560A30">
              <w:rPr>
                <w:bCs/>
                <w:iCs/>
                <w:szCs w:val="20"/>
              </w:rPr>
              <w:t>lidské aktivity a problémy životního prostředí</w:t>
            </w:r>
          </w:p>
        </w:tc>
      </w:tr>
      <w:tr w:rsidR="00F3768F" w14:paraId="290E611B" w14:textId="77777777" w:rsidTr="00A55B7D">
        <w:tc>
          <w:tcPr>
            <w:tcW w:w="3756" w:type="dxa"/>
          </w:tcPr>
          <w:p w14:paraId="7AE0C80A" w14:textId="77777777" w:rsidR="00F3768F" w:rsidRPr="00580C5D" w:rsidRDefault="00F3768F" w:rsidP="00A55B7D">
            <w:pPr>
              <w:autoSpaceDE w:val="0"/>
              <w:autoSpaceDN w:val="0"/>
              <w:adjustRightInd w:val="0"/>
              <w:spacing w:before="0" w:after="120" w:line="276" w:lineRule="auto"/>
              <w:jc w:val="left"/>
              <w:rPr>
                <w:b/>
                <w:bCs/>
                <w:szCs w:val="20"/>
              </w:rPr>
            </w:pPr>
            <w:r w:rsidRPr="00580C5D">
              <w:rPr>
                <w:b/>
                <w:bCs/>
                <w:szCs w:val="20"/>
              </w:rPr>
              <w:lastRenderedPageBreak/>
              <w:t>Závislosti, vztahy a práce s daty:</w:t>
            </w:r>
          </w:p>
          <w:p w14:paraId="1C67175A"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vyhledává, vyhodnocuje a</w:t>
            </w:r>
            <w:r>
              <w:rPr>
                <w:szCs w:val="20"/>
              </w:rPr>
              <w:t xml:space="preserve"> </w:t>
            </w:r>
            <w:r w:rsidRPr="00580C5D">
              <w:rPr>
                <w:szCs w:val="20"/>
              </w:rPr>
              <w:t>zpracovává data</w:t>
            </w:r>
          </w:p>
          <w:p w14:paraId="39F7AAF1" w14:textId="77777777" w:rsidR="00F3768F" w:rsidRPr="00580C5D" w:rsidRDefault="00F3768F" w:rsidP="00E20C03">
            <w:pPr>
              <w:numPr>
                <w:ilvl w:val="0"/>
                <w:numId w:val="337"/>
              </w:numPr>
              <w:spacing w:before="0" w:after="120" w:line="276" w:lineRule="auto"/>
              <w:jc w:val="left"/>
              <w:rPr>
                <w:szCs w:val="20"/>
              </w:rPr>
            </w:pPr>
            <w:r w:rsidRPr="00580C5D">
              <w:rPr>
                <w:szCs w:val="20"/>
              </w:rPr>
              <w:t>porovnává soubory dat</w:t>
            </w:r>
          </w:p>
        </w:tc>
        <w:tc>
          <w:tcPr>
            <w:tcW w:w="3685" w:type="dxa"/>
          </w:tcPr>
          <w:p w14:paraId="6D65B1D2" w14:textId="77777777" w:rsidR="00F3768F" w:rsidRPr="0085222C" w:rsidRDefault="00F3768F" w:rsidP="00E20C03">
            <w:pPr>
              <w:numPr>
                <w:ilvl w:val="0"/>
                <w:numId w:val="337"/>
              </w:numPr>
              <w:autoSpaceDE w:val="0"/>
              <w:autoSpaceDN w:val="0"/>
              <w:adjustRightInd w:val="0"/>
              <w:spacing w:before="0" w:after="120" w:line="276" w:lineRule="auto"/>
              <w:ind w:left="714" w:hanging="357"/>
              <w:jc w:val="left"/>
              <w:rPr>
                <w:szCs w:val="20"/>
              </w:rPr>
            </w:pPr>
            <w:r>
              <w:rPr>
                <w:szCs w:val="20"/>
              </w:rPr>
              <w:t>je schopen užívat pojmy, statisticky soubor, kvalitativní, kvantitativní znak, četnost, modus, medián, aritmetický průměr</w:t>
            </w:r>
            <w:r>
              <w:t xml:space="preserve"> </w:t>
            </w:r>
          </w:p>
          <w:p w14:paraId="7163B00F" w14:textId="77777777" w:rsidR="00F3768F" w:rsidRDefault="00F3768F" w:rsidP="00E20C03">
            <w:pPr>
              <w:numPr>
                <w:ilvl w:val="0"/>
                <w:numId w:val="337"/>
              </w:numPr>
              <w:spacing w:before="0" w:after="120" w:line="276" w:lineRule="auto"/>
              <w:ind w:left="714" w:hanging="357"/>
              <w:jc w:val="left"/>
            </w:pPr>
            <w:r>
              <w:t>čte a sestavuje jednoduché tabulky a diagramy</w:t>
            </w:r>
          </w:p>
          <w:p w14:paraId="18662983" w14:textId="77777777" w:rsidR="00F3768F" w:rsidRDefault="00F3768F" w:rsidP="00E20C03">
            <w:pPr>
              <w:numPr>
                <w:ilvl w:val="0"/>
                <w:numId w:val="337"/>
              </w:numPr>
              <w:spacing w:before="0" w:after="120" w:line="276" w:lineRule="auto"/>
              <w:ind w:left="714" w:hanging="357"/>
              <w:jc w:val="left"/>
            </w:pPr>
            <w:r>
              <w:t>zaznamená výsledky jednoduchých statistických šetření do tabulek</w:t>
            </w:r>
          </w:p>
          <w:p w14:paraId="22533606" w14:textId="77777777" w:rsidR="00F3768F" w:rsidRDefault="00F3768F" w:rsidP="00E20C03">
            <w:pPr>
              <w:numPr>
                <w:ilvl w:val="0"/>
                <w:numId w:val="337"/>
              </w:numPr>
              <w:spacing w:before="0" w:after="120" w:line="276" w:lineRule="auto"/>
              <w:ind w:left="714" w:hanging="357"/>
              <w:jc w:val="left"/>
            </w:pPr>
            <w:r>
              <w:t>vyhledá a vyhodnotí jednoduchá statistická data v grafech a tabulkách</w:t>
            </w:r>
          </w:p>
        </w:tc>
        <w:tc>
          <w:tcPr>
            <w:tcW w:w="3828" w:type="dxa"/>
          </w:tcPr>
          <w:p w14:paraId="6D4C36D4" w14:textId="77777777" w:rsidR="00F3768F" w:rsidRDefault="00F3768F" w:rsidP="00A55B7D">
            <w:pPr>
              <w:spacing w:before="0" w:after="120" w:line="276" w:lineRule="auto"/>
              <w:jc w:val="left"/>
              <w:rPr>
                <w:b/>
              </w:rPr>
            </w:pPr>
            <w:r>
              <w:rPr>
                <w:b/>
              </w:rPr>
              <w:t>Shromažďování, třídění a vyhodnocování statistických údajů</w:t>
            </w:r>
          </w:p>
          <w:p w14:paraId="1FE05B21" w14:textId="77777777" w:rsidR="00F3768F" w:rsidRDefault="00F3768F" w:rsidP="00E20C03">
            <w:pPr>
              <w:numPr>
                <w:ilvl w:val="0"/>
                <w:numId w:val="344"/>
              </w:numPr>
              <w:spacing w:before="0" w:after="120" w:line="276" w:lineRule="auto"/>
              <w:jc w:val="left"/>
            </w:pPr>
            <w:r>
              <w:t>základní statistické pojmy</w:t>
            </w:r>
          </w:p>
          <w:p w14:paraId="7D14BB0E" w14:textId="77777777" w:rsidR="00F3768F" w:rsidRPr="0085222C" w:rsidRDefault="00F3768F" w:rsidP="00E20C03">
            <w:pPr>
              <w:numPr>
                <w:ilvl w:val="0"/>
                <w:numId w:val="344"/>
              </w:numPr>
              <w:spacing w:before="0" w:after="120" w:line="276" w:lineRule="auto"/>
              <w:jc w:val="left"/>
              <w:rPr>
                <w:szCs w:val="20"/>
              </w:rPr>
            </w:pPr>
            <w:r>
              <w:t>základní charakteristiky statistického souboru</w:t>
            </w:r>
          </w:p>
          <w:p w14:paraId="1F58FF86" w14:textId="77777777" w:rsidR="00F3768F" w:rsidRDefault="00F3768F" w:rsidP="00E20C03">
            <w:pPr>
              <w:numPr>
                <w:ilvl w:val="0"/>
                <w:numId w:val="344"/>
              </w:numPr>
              <w:spacing w:before="0" w:after="120" w:line="276" w:lineRule="auto"/>
              <w:jc w:val="left"/>
              <w:rPr>
                <w:szCs w:val="20"/>
              </w:rPr>
            </w:pPr>
            <w:r>
              <w:rPr>
                <w:szCs w:val="20"/>
              </w:rPr>
              <w:t>výpočet aritmetického průměru, mediánu a modu a jejich užití v praxi</w:t>
            </w:r>
          </w:p>
          <w:p w14:paraId="344F7FD6" w14:textId="77777777" w:rsidR="00F3768F" w:rsidRPr="006F109D" w:rsidRDefault="00F3768F" w:rsidP="00E20C03">
            <w:pPr>
              <w:numPr>
                <w:ilvl w:val="0"/>
                <w:numId w:val="344"/>
              </w:numPr>
              <w:spacing w:before="0" w:after="120" w:line="276" w:lineRule="auto"/>
              <w:jc w:val="left"/>
              <w:rPr>
                <w:szCs w:val="20"/>
              </w:rPr>
            </w:pPr>
            <w:r>
              <w:rPr>
                <w:szCs w:val="20"/>
              </w:rPr>
              <w:t>čtení a sestrojování sloupcového a kruhového diagramu</w:t>
            </w:r>
          </w:p>
        </w:tc>
        <w:tc>
          <w:tcPr>
            <w:tcW w:w="3603" w:type="dxa"/>
            <w:vMerge/>
            <w:vAlign w:val="center"/>
          </w:tcPr>
          <w:p w14:paraId="68E80B82" w14:textId="77777777" w:rsidR="00F3768F" w:rsidRDefault="00F3768F" w:rsidP="00A55B7D">
            <w:pPr>
              <w:spacing w:before="0" w:after="120" w:line="276" w:lineRule="auto"/>
            </w:pPr>
          </w:p>
        </w:tc>
      </w:tr>
      <w:tr w:rsidR="00F3768F" w14:paraId="70A328EF" w14:textId="77777777" w:rsidTr="00A55B7D">
        <w:tc>
          <w:tcPr>
            <w:tcW w:w="3756" w:type="dxa"/>
          </w:tcPr>
          <w:p w14:paraId="27B00B59" w14:textId="77777777" w:rsidR="00F3768F" w:rsidRPr="00580C5D" w:rsidRDefault="00F3768F" w:rsidP="00A55B7D">
            <w:pPr>
              <w:autoSpaceDE w:val="0"/>
              <w:autoSpaceDN w:val="0"/>
              <w:adjustRightInd w:val="0"/>
              <w:spacing w:before="0" w:after="120" w:line="276" w:lineRule="auto"/>
              <w:jc w:val="left"/>
              <w:rPr>
                <w:b/>
                <w:bCs/>
                <w:szCs w:val="20"/>
              </w:rPr>
            </w:pPr>
            <w:r w:rsidRPr="00580C5D">
              <w:rPr>
                <w:b/>
                <w:bCs/>
                <w:szCs w:val="20"/>
              </w:rPr>
              <w:t>Geometrie v rovině a v prostoru:</w:t>
            </w:r>
          </w:p>
          <w:p w14:paraId="27B01433"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zdůvodňuje a využívá polohové a</w:t>
            </w:r>
            <w:r>
              <w:rPr>
                <w:szCs w:val="20"/>
              </w:rPr>
              <w:t xml:space="preserve"> </w:t>
            </w:r>
            <w:r w:rsidRPr="00580C5D">
              <w:rPr>
                <w:szCs w:val="20"/>
              </w:rPr>
              <w:t>metrické vlastnosti základních</w:t>
            </w:r>
            <w:r>
              <w:rPr>
                <w:szCs w:val="20"/>
              </w:rPr>
              <w:t xml:space="preserve"> </w:t>
            </w:r>
            <w:r w:rsidRPr="00580C5D">
              <w:rPr>
                <w:szCs w:val="20"/>
              </w:rPr>
              <w:t>rovinných útvarů při řešení úloh a</w:t>
            </w:r>
            <w:r>
              <w:rPr>
                <w:szCs w:val="20"/>
              </w:rPr>
              <w:t xml:space="preserve"> </w:t>
            </w:r>
            <w:r w:rsidRPr="00580C5D">
              <w:rPr>
                <w:szCs w:val="20"/>
              </w:rPr>
              <w:t>jednoduchých praktických</w:t>
            </w:r>
            <w:r>
              <w:rPr>
                <w:szCs w:val="20"/>
              </w:rPr>
              <w:t xml:space="preserve"> </w:t>
            </w:r>
            <w:r w:rsidRPr="00580C5D">
              <w:rPr>
                <w:szCs w:val="20"/>
              </w:rPr>
              <w:t>problémů; využívá potřebnou</w:t>
            </w:r>
            <w:r>
              <w:rPr>
                <w:szCs w:val="20"/>
              </w:rPr>
              <w:t xml:space="preserve"> </w:t>
            </w:r>
            <w:r w:rsidRPr="00580C5D">
              <w:rPr>
                <w:szCs w:val="20"/>
              </w:rPr>
              <w:t>matematickou symboliku</w:t>
            </w:r>
          </w:p>
          <w:p w14:paraId="2903AB37"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lastRenderedPageBreak/>
              <w:t>charakterizuje a třídí základní</w:t>
            </w:r>
            <w:r>
              <w:rPr>
                <w:szCs w:val="20"/>
              </w:rPr>
              <w:t xml:space="preserve"> </w:t>
            </w:r>
            <w:r w:rsidRPr="00580C5D">
              <w:rPr>
                <w:szCs w:val="20"/>
              </w:rPr>
              <w:t>rovinné útvary</w:t>
            </w:r>
          </w:p>
          <w:p w14:paraId="0CCC29C9"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odhaduje a vypočítává obsah a</w:t>
            </w:r>
            <w:r>
              <w:rPr>
                <w:szCs w:val="20"/>
              </w:rPr>
              <w:t xml:space="preserve"> </w:t>
            </w:r>
            <w:r w:rsidRPr="00580C5D">
              <w:rPr>
                <w:szCs w:val="20"/>
              </w:rPr>
              <w:t>obvod základních rovinných</w:t>
            </w:r>
            <w:r>
              <w:rPr>
                <w:szCs w:val="20"/>
              </w:rPr>
              <w:t xml:space="preserve"> </w:t>
            </w:r>
            <w:r w:rsidRPr="00580C5D">
              <w:rPr>
                <w:szCs w:val="20"/>
              </w:rPr>
              <w:t>útvarů</w:t>
            </w:r>
          </w:p>
          <w:p w14:paraId="0F6BBE78"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využívá pojem množina všech</w:t>
            </w:r>
            <w:r>
              <w:rPr>
                <w:szCs w:val="20"/>
              </w:rPr>
              <w:t xml:space="preserve"> </w:t>
            </w:r>
            <w:r w:rsidRPr="00580C5D">
              <w:rPr>
                <w:szCs w:val="20"/>
              </w:rPr>
              <w:t>bodů dané vlastnosti</w:t>
            </w:r>
          </w:p>
          <w:p w14:paraId="3376A8C8"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k charakteristice útvaru a k</w:t>
            </w:r>
            <w:r>
              <w:rPr>
                <w:szCs w:val="20"/>
              </w:rPr>
              <w:t> </w:t>
            </w:r>
            <w:r w:rsidRPr="00580C5D">
              <w:rPr>
                <w:szCs w:val="20"/>
              </w:rPr>
              <w:t>řešení</w:t>
            </w:r>
            <w:r>
              <w:rPr>
                <w:szCs w:val="20"/>
              </w:rPr>
              <w:t xml:space="preserve"> </w:t>
            </w:r>
            <w:r w:rsidRPr="00580C5D">
              <w:rPr>
                <w:szCs w:val="20"/>
              </w:rPr>
              <w:t>polohových a nepolohových</w:t>
            </w:r>
            <w:r>
              <w:rPr>
                <w:szCs w:val="20"/>
              </w:rPr>
              <w:t xml:space="preserve"> </w:t>
            </w:r>
            <w:r w:rsidRPr="00580C5D">
              <w:rPr>
                <w:szCs w:val="20"/>
              </w:rPr>
              <w:t>konstrukčních úloh</w:t>
            </w:r>
          </w:p>
          <w:p w14:paraId="6A35DA6B"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načrtne a sestrojí rovinné útvary</w:t>
            </w:r>
          </w:p>
          <w:p w14:paraId="2F092BF0"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určuje a charakterizuje základní</w:t>
            </w:r>
            <w:r>
              <w:rPr>
                <w:szCs w:val="20"/>
              </w:rPr>
              <w:t xml:space="preserve"> </w:t>
            </w:r>
            <w:r w:rsidRPr="00580C5D">
              <w:rPr>
                <w:szCs w:val="20"/>
              </w:rPr>
              <w:t>prostorové útvary (tělesa),</w:t>
            </w:r>
            <w:r>
              <w:rPr>
                <w:szCs w:val="20"/>
              </w:rPr>
              <w:t xml:space="preserve"> </w:t>
            </w:r>
            <w:r w:rsidRPr="00580C5D">
              <w:rPr>
                <w:szCs w:val="20"/>
              </w:rPr>
              <w:t>analyzuje jejich vlastnosti</w:t>
            </w:r>
          </w:p>
          <w:p w14:paraId="0DE773B4"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odhaduje a vypočítává objem a</w:t>
            </w:r>
            <w:r>
              <w:rPr>
                <w:szCs w:val="20"/>
              </w:rPr>
              <w:t xml:space="preserve"> </w:t>
            </w:r>
            <w:r w:rsidRPr="00580C5D">
              <w:rPr>
                <w:szCs w:val="20"/>
              </w:rPr>
              <w:t>povrch těles</w:t>
            </w:r>
          </w:p>
          <w:p w14:paraId="034E67E2"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načrtne a sestrojí sítě základních</w:t>
            </w:r>
            <w:r>
              <w:rPr>
                <w:szCs w:val="20"/>
              </w:rPr>
              <w:t xml:space="preserve"> </w:t>
            </w:r>
            <w:r w:rsidRPr="00580C5D">
              <w:rPr>
                <w:szCs w:val="20"/>
              </w:rPr>
              <w:t>těles</w:t>
            </w:r>
          </w:p>
          <w:p w14:paraId="71F3F202"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načrtne a sestrojí obraz</w:t>
            </w:r>
            <w:r>
              <w:rPr>
                <w:szCs w:val="20"/>
              </w:rPr>
              <w:t xml:space="preserve"> </w:t>
            </w:r>
            <w:r w:rsidRPr="00580C5D">
              <w:rPr>
                <w:szCs w:val="20"/>
              </w:rPr>
              <w:t>jednoduchých těles v rovině</w:t>
            </w:r>
          </w:p>
          <w:p w14:paraId="36983DAD"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analyzuje a řeší aplikační</w:t>
            </w:r>
            <w:r>
              <w:rPr>
                <w:szCs w:val="20"/>
              </w:rPr>
              <w:t xml:space="preserve"> </w:t>
            </w:r>
            <w:r w:rsidRPr="00580C5D">
              <w:rPr>
                <w:szCs w:val="20"/>
              </w:rPr>
              <w:t>geometrické úlohy s</w:t>
            </w:r>
            <w:r>
              <w:rPr>
                <w:szCs w:val="20"/>
              </w:rPr>
              <w:t> </w:t>
            </w:r>
            <w:r w:rsidRPr="00580C5D">
              <w:rPr>
                <w:szCs w:val="20"/>
              </w:rPr>
              <w:t>využitím</w:t>
            </w:r>
            <w:r>
              <w:rPr>
                <w:szCs w:val="20"/>
              </w:rPr>
              <w:t xml:space="preserve"> </w:t>
            </w:r>
            <w:r w:rsidRPr="00580C5D">
              <w:rPr>
                <w:szCs w:val="20"/>
              </w:rPr>
              <w:t>osvojeného matematického</w:t>
            </w:r>
            <w:r>
              <w:rPr>
                <w:szCs w:val="20"/>
              </w:rPr>
              <w:t xml:space="preserve"> </w:t>
            </w:r>
            <w:r w:rsidRPr="00580C5D">
              <w:rPr>
                <w:szCs w:val="20"/>
              </w:rPr>
              <w:t>aparátu</w:t>
            </w:r>
          </w:p>
        </w:tc>
        <w:tc>
          <w:tcPr>
            <w:tcW w:w="3685" w:type="dxa"/>
          </w:tcPr>
          <w:p w14:paraId="0982E580" w14:textId="77777777" w:rsidR="00F3768F" w:rsidRDefault="00F3768F" w:rsidP="00E20C03">
            <w:pPr>
              <w:numPr>
                <w:ilvl w:val="0"/>
                <w:numId w:val="337"/>
              </w:numPr>
              <w:spacing w:before="0" w:after="120" w:line="276" w:lineRule="auto"/>
              <w:jc w:val="left"/>
            </w:pPr>
            <w:r>
              <w:lastRenderedPageBreak/>
              <w:t>rozliší odvěsny a přeponu v pravoúhlém trojúhelníku</w:t>
            </w:r>
          </w:p>
          <w:p w14:paraId="7DAB1632" w14:textId="77777777" w:rsidR="00F3768F" w:rsidRDefault="00F3768F" w:rsidP="00E20C03">
            <w:pPr>
              <w:numPr>
                <w:ilvl w:val="0"/>
                <w:numId w:val="337"/>
              </w:numPr>
              <w:spacing w:before="0" w:after="120" w:line="276" w:lineRule="auto"/>
              <w:jc w:val="left"/>
            </w:pPr>
            <w:r>
              <w:t>rozumí odvození vzorce Pythagorovy věty</w:t>
            </w:r>
          </w:p>
          <w:p w14:paraId="277F6CEF" w14:textId="77777777" w:rsidR="00F3768F" w:rsidRDefault="00F3768F" w:rsidP="00E20C03">
            <w:pPr>
              <w:numPr>
                <w:ilvl w:val="0"/>
                <w:numId w:val="337"/>
              </w:numPr>
              <w:spacing w:before="0" w:after="120" w:line="276" w:lineRule="auto"/>
              <w:jc w:val="left"/>
            </w:pPr>
            <w:r>
              <w:t>provádí výpočty délek stran pravoúhlého trojúhelníku</w:t>
            </w:r>
          </w:p>
          <w:p w14:paraId="5E82CE89" w14:textId="77777777" w:rsidR="00F3768F" w:rsidRDefault="00F3768F" w:rsidP="00E20C03">
            <w:pPr>
              <w:numPr>
                <w:ilvl w:val="0"/>
                <w:numId w:val="337"/>
              </w:numPr>
              <w:spacing w:before="0" w:after="120" w:line="276" w:lineRule="auto"/>
              <w:jc w:val="left"/>
            </w:pPr>
            <w:r>
              <w:t xml:space="preserve">umí využít poznatky ve slovních </w:t>
            </w:r>
            <w:r>
              <w:lastRenderedPageBreak/>
              <w:t>úlohách</w:t>
            </w:r>
          </w:p>
          <w:p w14:paraId="5B3A4312" w14:textId="77777777" w:rsidR="00F3768F" w:rsidRDefault="00F3768F" w:rsidP="00E20C03">
            <w:pPr>
              <w:numPr>
                <w:ilvl w:val="0"/>
                <w:numId w:val="337"/>
              </w:numPr>
              <w:tabs>
                <w:tab w:val="left" w:pos="720"/>
              </w:tabs>
              <w:spacing w:before="0" w:after="120" w:line="276" w:lineRule="auto"/>
              <w:jc w:val="left"/>
            </w:pPr>
            <w:r>
              <w:t>zaokrouhluje a provádí odhady s danou přesností</w:t>
            </w:r>
          </w:p>
          <w:p w14:paraId="652BF98E" w14:textId="77777777" w:rsidR="00F3768F" w:rsidRDefault="00F3768F" w:rsidP="00E20C03">
            <w:pPr>
              <w:numPr>
                <w:ilvl w:val="0"/>
                <w:numId w:val="337"/>
              </w:numPr>
              <w:spacing w:before="0" w:after="120" w:line="276" w:lineRule="auto"/>
              <w:jc w:val="left"/>
              <w:rPr>
                <w:szCs w:val="20"/>
              </w:rPr>
            </w:pPr>
            <w:r>
              <w:rPr>
                <w:szCs w:val="20"/>
              </w:rPr>
              <w:t>užívá pojmy kruh, kružnice, zná rozdíl těchto pojmů</w:t>
            </w:r>
          </w:p>
          <w:p w14:paraId="6311ABA1" w14:textId="77777777" w:rsidR="00F3768F" w:rsidRPr="005D27A4" w:rsidRDefault="00F3768F" w:rsidP="00E20C03">
            <w:pPr>
              <w:numPr>
                <w:ilvl w:val="0"/>
                <w:numId w:val="337"/>
              </w:numPr>
              <w:spacing w:before="0" w:after="120" w:line="276" w:lineRule="auto"/>
              <w:jc w:val="left"/>
              <w:rPr>
                <w:szCs w:val="20"/>
              </w:rPr>
            </w:pPr>
            <w:r>
              <w:rPr>
                <w:szCs w:val="20"/>
              </w:rPr>
              <w:t xml:space="preserve"> umí použít a zná Ludolfovo číslo</w:t>
            </w:r>
          </w:p>
          <w:p w14:paraId="37F220AC" w14:textId="77777777" w:rsidR="00F3768F" w:rsidRDefault="00F3768F" w:rsidP="00E20C03">
            <w:pPr>
              <w:numPr>
                <w:ilvl w:val="0"/>
                <w:numId w:val="337"/>
              </w:numPr>
              <w:spacing w:before="0" w:after="120" w:line="276" w:lineRule="auto"/>
              <w:jc w:val="left"/>
            </w:pPr>
            <w:r>
              <w:t>vypočítá obvod a obsah kruhu</w:t>
            </w:r>
          </w:p>
          <w:p w14:paraId="5EDC3083" w14:textId="77777777" w:rsidR="00F3768F" w:rsidRDefault="00F3768F" w:rsidP="00E20C03">
            <w:pPr>
              <w:numPr>
                <w:ilvl w:val="0"/>
                <w:numId w:val="337"/>
              </w:numPr>
              <w:spacing w:before="0" w:after="120" w:line="276" w:lineRule="auto"/>
              <w:jc w:val="left"/>
            </w:pPr>
            <w:r>
              <w:t xml:space="preserve">určí vzájemnou polohu přímky a kružnice </w:t>
            </w:r>
          </w:p>
          <w:p w14:paraId="403DFD1D" w14:textId="77777777" w:rsidR="00F3768F" w:rsidRPr="00383AFB" w:rsidRDefault="00F3768F" w:rsidP="00E20C03">
            <w:pPr>
              <w:numPr>
                <w:ilvl w:val="0"/>
                <w:numId w:val="337"/>
              </w:numPr>
              <w:spacing w:before="0" w:after="120" w:line="276" w:lineRule="auto"/>
              <w:jc w:val="left"/>
              <w:rPr>
                <w:szCs w:val="20"/>
              </w:rPr>
            </w:pPr>
            <w:r>
              <w:t>určí vzájemnou polohu dvou kružnic</w:t>
            </w:r>
          </w:p>
          <w:p w14:paraId="25240E1D" w14:textId="77777777" w:rsidR="00F3768F" w:rsidRDefault="00F3768F" w:rsidP="00E20C03">
            <w:pPr>
              <w:numPr>
                <w:ilvl w:val="0"/>
                <w:numId w:val="337"/>
              </w:numPr>
              <w:spacing w:before="0" w:after="120" w:line="276" w:lineRule="auto"/>
              <w:jc w:val="left"/>
              <w:rPr>
                <w:szCs w:val="20"/>
              </w:rPr>
            </w:pPr>
            <w:r>
              <w:rPr>
                <w:szCs w:val="20"/>
              </w:rPr>
              <w:t>užívá pojmy středná, tečna, sečna, vnější a vnitřní dotyk, bod dotyku</w:t>
            </w:r>
          </w:p>
          <w:p w14:paraId="733E3A6F" w14:textId="77777777" w:rsidR="00F3768F" w:rsidRDefault="00F3768F" w:rsidP="00A55B7D">
            <w:pPr>
              <w:spacing w:before="0" w:after="120" w:line="276" w:lineRule="auto"/>
              <w:jc w:val="left"/>
              <w:rPr>
                <w:szCs w:val="20"/>
              </w:rPr>
            </w:pPr>
          </w:p>
          <w:p w14:paraId="3554B49A" w14:textId="77777777" w:rsidR="00F3768F" w:rsidRDefault="00F3768F" w:rsidP="00E20C03">
            <w:pPr>
              <w:numPr>
                <w:ilvl w:val="0"/>
                <w:numId w:val="337"/>
              </w:numPr>
              <w:spacing w:before="0" w:after="120" w:line="276" w:lineRule="auto"/>
              <w:jc w:val="left"/>
              <w:rPr>
                <w:szCs w:val="20"/>
              </w:rPr>
            </w:pPr>
            <w:r>
              <w:rPr>
                <w:szCs w:val="20"/>
              </w:rPr>
              <w:t>používá pojmy podstava a plášť válce</w:t>
            </w:r>
          </w:p>
          <w:p w14:paraId="0DA15097" w14:textId="77777777" w:rsidR="00F3768F" w:rsidRDefault="00F3768F" w:rsidP="00E20C03">
            <w:pPr>
              <w:numPr>
                <w:ilvl w:val="0"/>
                <w:numId w:val="337"/>
              </w:numPr>
              <w:spacing w:before="0" w:after="120" w:line="276" w:lineRule="auto"/>
              <w:jc w:val="left"/>
              <w:rPr>
                <w:szCs w:val="20"/>
              </w:rPr>
            </w:pPr>
            <w:r>
              <w:rPr>
                <w:szCs w:val="20"/>
              </w:rPr>
              <w:t xml:space="preserve"> načrtne a sestrojí síť válce</w:t>
            </w:r>
          </w:p>
          <w:p w14:paraId="009D5FC4" w14:textId="77777777" w:rsidR="00F3768F" w:rsidRDefault="00F3768F" w:rsidP="00E20C03">
            <w:pPr>
              <w:numPr>
                <w:ilvl w:val="0"/>
                <w:numId w:val="337"/>
              </w:numPr>
              <w:spacing w:before="0" w:after="120" w:line="276" w:lineRule="auto"/>
              <w:jc w:val="left"/>
              <w:rPr>
                <w:szCs w:val="20"/>
              </w:rPr>
            </w:pPr>
            <w:r>
              <w:rPr>
                <w:szCs w:val="20"/>
              </w:rPr>
              <w:t>odhaduje a vypočítá objem a povrch válce</w:t>
            </w:r>
          </w:p>
          <w:p w14:paraId="306F8A71" w14:textId="77777777" w:rsidR="00F3768F" w:rsidRDefault="00F3768F" w:rsidP="00A55B7D">
            <w:pPr>
              <w:spacing w:before="0" w:after="120" w:line="276" w:lineRule="auto"/>
              <w:jc w:val="left"/>
              <w:rPr>
                <w:szCs w:val="20"/>
              </w:rPr>
            </w:pPr>
          </w:p>
          <w:p w14:paraId="421ED948" w14:textId="77777777" w:rsidR="00F3768F" w:rsidRDefault="00F3768F" w:rsidP="00A55B7D">
            <w:pPr>
              <w:spacing w:before="0" w:after="120" w:line="276" w:lineRule="auto"/>
              <w:jc w:val="left"/>
              <w:rPr>
                <w:szCs w:val="20"/>
              </w:rPr>
            </w:pPr>
          </w:p>
          <w:p w14:paraId="34828865" w14:textId="77777777" w:rsidR="00F3768F" w:rsidRDefault="00F3768F" w:rsidP="00E20C03">
            <w:pPr>
              <w:numPr>
                <w:ilvl w:val="0"/>
                <w:numId w:val="337"/>
              </w:numPr>
              <w:autoSpaceDE w:val="0"/>
              <w:autoSpaceDN w:val="0"/>
              <w:adjustRightInd w:val="0"/>
              <w:spacing w:before="0" w:after="120" w:line="276" w:lineRule="auto"/>
              <w:jc w:val="left"/>
              <w:rPr>
                <w:szCs w:val="20"/>
              </w:rPr>
            </w:pPr>
            <w:r>
              <w:rPr>
                <w:szCs w:val="20"/>
              </w:rPr>
              <w:t xml:space="preserve">pojmenuje základní množiny všech bodů dané vlastnosti (osa </w:t>
            </w:r>
            <w:r>
              <w:rPr>
                <w:szCs w:val="20"/>
              </w:rPr>
              <w:lastRenderedPageBreak/>
              <w:t>úhlu, osa rovinného pásu, osa úsečky, kružnice, Thaletova kružnice)</w:t>
            </w:r>
          </w:p>
          <w:p w14:paraId="0EB755C6" w14:textId="77777777" w:rsidR="00F3768F" w:rsidRDefault="00F3768F" w:rsidP="00E20C03">
            <w:pPr>
              <w:numPr>
                <w:ilvl w:val="0"/>
                <w:numId w:val="337"/>
              </w:numPr>
              <w:autoSpaceDE w:val="0"/>
              <w:autoSpaceDN w:val="0"/>
              <w:adjustRightInd w:val="0"/>
              <w:spacing w:before="0" w:after="120" w:line="276" w:lineRule="auto"/>
              <w:jc w:val="left"/>
              <w:rPr>
                <w:szCs w:val="20"/>
              </w:rPr>
            </w:pPr>
            <w:r>
              <w:rPr>
                <w:szCs w:val="20"/>
              </w:rPr>
              <w:t>sestrojí trojúhelníky a čtyřúhelníky zadané různými prvky</w:t>
            </w:r>
          </w:p>
          <w:p w14:paraId="2A62408F" w14:textId="77777777" w:rsidR="00F3768F" w:rsidRPr="005D27A4" w:rsidRDefault="00F3768F" w:rsidP="00E20C03">
            <w:pPr>
              <w:numPr>
                <w:ilvl w:val="0"/>
                <w:numId w:val="337"/>
              </w:numPr>
              <w:spacing w:before="0" w:after="120" w:line="276" w:lineRule="auto"/>
              <w:jc w:val="left"/>
              <w:rPr>
                <w:szCs w:val="20"/>
              </w:rPr>
            </w:pPr>
            <w:r>
              <w:rPr>
                <w:szCs w:val="20"/>
              </w:rPr>
              <w:t>popíše jednotlivé kroky konstrukce a rovinný útvar sestrojí, určí počet řešení konstrukční úlohy</w:t>
            </w:r>
          </w:p>
        </w:tc>
        <w:tc>
          <w:tcPr>
            <w:tcW w:w="3828" w:type="dxa"/>
          </w:tcPr>
          <w:p w14:paraId="16536733" w14:textId="77777777" w:rsidR="00F3768F" w:rsidRPr="006F109D" w:rsidRDefault="00F3768F" w:rsidP="00A55B7D">
            <w:pPr>
              <w:spacing w:before="0" w:after="120" w:line="276" w:lineRule="auto"/>
              <w:jc w:val="left"/>
              <w:rPr>
                <w:b/>
              </w:rPr>
            </w:pPr>
            <w:r>
              <w:rPr>
                <w:b/>
              </w:rPr>
              <w:lastRenderedPageBreak/>
              <w:t>Pythagorova věta</w:t>
            </w:r>
          </w:p>
          <w:p w14:paraId="18AABA50" w14:textId="77777777" w:rsidR="00F3768F" w:rsidRDefault="00F3768F" w:rsidP="00E20C03">
            <w:pPr>
              <w:numPr>
                <w:ilvl w:val="0"/>
                <w:numId w:val="344"/>
              </w:numPr>
              <w:autoSpaceDE w:val="0"/>
              <w:autoSpaceDN w:val="0"/>
              <w:adjustRightInd w:val="0"/>
              <w:spacing w:before="0" w:after="120" w:line="276" w:lineRule="auto"/>
              <w:jc w:val="left"/>
              <w:rPr>
                <w:szCs w:val="20"/>
              </w:rPr>
            </w:pPr>
            <w:r>
              <w:rPr>
                <w:szCs w:val="20"/>
              </w:rPr>
              <w:t>základní pojmy v pravoúhlém trojúhelníku – odvěsny, přepona</w:t>
            </w:r>
          </w:p>
          <w:p w14:paraId="68BA5E09" w14:textId="77777777" w:rsidR="00F3768F" w:rsidRDefault="00F3768F" w:rsidP="00E20C03">
            <w:pPr>
              <w:numPr>
                <w:ilvl w:val="0"/>
                <w:numId w:val="344"/>
              </w:numPr>
              <w:autoSpaceDE w:val="0"/>
              <w:autoSpaceDN w:val="0"/>
              <w:adjustRightInd w:val="0"/>
              <w:spacing w:before="0" w:after="120" w:line="276" w:lineRule="auto"/>
              <w:jc w:val="left"/>
              <w:rPr>
                <w:szCs w:val="20"/>
              </w:rPr>
            </w:pPr>
            <w:r>
              <w:rPr>
                <w:szCs w:val="20"/>
              </w:rPr>
              <w:t>Pythagorova věta a její důkaz</w:t>
            </w:r>
          </w:p>
          <w:p w14:paraId="50B66A57" w14:textId="77777777" w:rsidR="00F3768F" w:rsidRDefault="00F3768F" w:rsidP="00E20C03">
            <w:pPr>
              <w:numPr>
                <w:ilvl w:val="0"/>
                <w:numId w:val="344"/>
              </w:numPr>
              <w:autoSpaceDE w:val="0"/>
              <w:autoSpaceDN w:val="0"/>
              <w:adjustRightInd w:val="0"/>
              <w:spacing w:before="0" w:after="120" w:line="276" w:lineRule="auto"/>
              <w:jc w:val="left"/>
              <w:rPr>
                <w:szCs w:val="20"/>
              </w:rPr>
            </w:pPr>
            <w:r>
              <w:t>výpočet délek stran v pravoúhlém trojúhelníku</w:t>
            </w:r>
          </w:p>
          <w:p w14:paraId="011A7B1A" w14:textId="77777777" w:rsidR="00F3768F" w:rsidRDefault="00F3768F" w:rsidP="00E20C03">
            <w:pPr>
              <w:numPr>
                <w:ilvl w:val="0"/>
                <w:numId w:val="344"/>
              </w:numPr>
              <w:autoSpaceDE w:val="0"/>
              <w:autoSpaceDN w:val="0"/>
              <w:adjustRightInd w:val="0"/>
              <w:spacing w:before="0" w:after="120" w:line="276" w:lineRule="auto"/>
              <w:jc w:val="left"/>
              <w:rPr>
                <w:szCs w:val="20"/>
              </w:rPr>
            </w:pPr>
            <w:r>
              <w:rPr>
                <w:szCs w:val="20"/>
              </w:rPr>
              <w:lastRenderedPageBreak/>
              <w:t>příklady z praxe řešené pomocí Pythagorovy věty</w:t>
            </w:r>
          </w:p>
          <w:p w14:paraId="6FF152B5" w14:textId="77777777" w:rsidR="00F3768F" w:rsidRDefault="00F3768F" w:rsidP="00A55B7D">
            <w:pPr>
              <w:autoSpaceDE w:val="0"/>
              <w:autoSpaceDN w:val="0"/>
              <w:adjustRightInd w:val="0"/>
              <w:spacing w:before="0" w:after="120" w:line="276" w:lineRule="auto"/>
              <w:jc w:val="left"/>
              <w:rPr>
                <w:szCs w:val="20"/>
              </w:rPr>
            </w:pPr>
          </w:p>
          <w:p w14:paraId="17FEE7CA" w14:textId="77777777" w:rsidR="00F3768F" w:rsidRDefault="00F3768F" w:rsidP="00A55B7D">
            <w:pPr>
              <w:spacing w:before="0" w:after="120" w:line="276" w:lineRule="auto"/>
              <w:jc w:val="left"/>
              <w:rPr>
                <w:b/>
              </w:rPr>
            </w:pPr>
            <w:r>
              <w:rPr>
                <w:b/>
              </w:rPr>
              <w:t>Kruh, kružnice</w:t>
            </w:r>
          </w:p>
          <w:p w14:paraId="290EDCF8" w14:textId="77777777" w:rsidR="00F3768F" w:rsidRDefault="00F3768F" w:rsidP="00E20C03">
            <w:pPr>
              <w:numPr>
                <w:ilvl w:val="0"/>
                <w:numId w:val="345"/>
              </w:numPr>
              <w:spacing w:before="0" w:after="120" w:line="276" w:lineRule="auto"/>
              <w:jc w:val="left"/>
              <w:rPr>
                <w:szCs w:val="20"/>
              </w:rPr>
            </w:pPr>
            <w:r>
              <w:rPr>
                <w:szCs w:val="20"/>
              </w:rPr>
              <w:t>Ludolfovo číslo</w:t>
            </w:r>
          </w:p>
          <w:p w14:paraId="3A3FCC7E" w14:textId="77777777" w:rsidR="00F3768F" w:rsidRDefault="00F3768F" w:rsidP="00E20C03">
            <w:pPr>
              <w:numPr>
                <w:ilvl w:val="0"/>
                <w:numId w:val="345"/>
              </w:numPr>
              <w:spacing w:before="0" w:after="120" w:line="276" w:lineRule="auto"/>
              <w:jc w:val="left"/>
            </w:pPr>
            <w:r>
              <w:t>délka kružnice, obsah kruhu</w:t>
            </w:r>
          </w:p>
          <w:p w14:paraId="3C94D2AB" w14:textId="77777777" w:rsidR="00F3768F" w:rsidRDefault="00F3768F" w:rsidP="00E20C03">
            <w:pPr>
              <w:numPr>
                <w:ilvl w:val="0"/>
                <w:numId w:val="345"/>
              </w:numPr>
              <w:spacing w:before="0" w:after="120" w:line="276" w:lineRule="auto"/>
              <w:jc w:val="left"/>
            </w:pPr>
            <w:r>
              <w:t>vzájemná poloha přímky a kružnice</w:t>
            </w:r>
          </w:p>
          <w:p w14:paraId="3462BC3E" w14:textId="77777777" w:rsidR="00F3768F" w:rsidRDefault="00F3768F" w:rsidP="00E20C03">
            <w:pPr>
              <w:numPr>
                <w:ilvl w:val="0"/>
                <w:numId w:val="345"/>
              </w:numPr>
              <w:autoSpaceDE w:val="0"/>
              <w:autoSpaceDN w:val="0"/>
              <w:adjustRightInd w:val="0"/>
              <w:spacing w:before="0" w:after="120" w:line="276" w:lineRule="auto"/>
              <w:jc w:val="left"/>
            </w:pPr>
            <w:r>
              <w:t>vzájemná poloha dvou kružnic</w:t>
            </w:r>
          </w:p>
          <w:p w14:paraId="4ADC735C" w14:textId="77777777" w:rsidR="00F3768F" w:rsidRDefault="00F3768F" w:rsidP="00A55B7D">
            <w:pPr>
              <w:autoSpaceDE w:val="0"/>
              <w:autoSpaceDN w:val="0"/>
              <w:adjustRightInd w:val="0"/>
              <w:spacing w:before="0" w:after="120" w:line="276" w:lineRule="auto"/>
              <w:jc w:val="left"/>
              <w:rPr>
                <w:szCs w:val="20"/>
              </w:rPr>
            </w:pPr>
          </w:p>
          <w:p w14:paraId="06426C4A" w14:textId="77777777" w:rsidR="00F3768F" w:rsidRDefault="00F3768F" w:rsidP="00A55B7D">
            <w:pPr>
              <w:autoSpaceDE w:val="0"/>
              <w:autoSpaceDN w:val="0"/>
              <w:adjustRightInd w:val="0"/>
              <w:spacing w:before="0" w:after="120" w:line="276" w:lineRule="auto"/>
              <w:jc w:val="left"/>
              <w:rPr>
                <w:szCs w:val="20"/>
              </w:rPr>
            </w:pPr>
          </w:p>
          <w:p w14:paraId="3D40FA85" w14:textId="77777777" w:rsidR="00F3768F" w:rsidRDefault="00F3768F" w:rsidP="00A55B7D">
            <w:pPr>
              <w:autoSpaceDE w:val="0"/>
              <w:autoSpaceDN w:val="0"/>
              <w:adjustRightInd w:val="0"/>
              <w:spacing w:before="0" w:after="120" w:line="276" w:lineRule="auto"/>
              <w:jc w:val="left"/>
              <w:rPr>
                <w:szCs w:val="20"/>
              </w:rPr>
            </w:pPr>
          </w:p>
          <w:p w14:paraId="00D79D88" w14:textId="77777777" w:rsidR="00F3768F" w:rsidRDefault="00F3768F" w:rsidP="00A55B7D">
            <w:pPr>
              <w:autoSpaceDE w:val="0"/>
              <w:autoSpaceDN w:val="0"/>
              <w:adjustRightInd w:val="0"/>
              <w:spacing w:before="0" w:after="120" w:line="276" w:lineRule="auto"/>
              <w:jc w:val="left"/>
              <w:rPr>
                <w:szCs w:val="20"/>
              </w:rPr>
            </w:pPr>
          </w:p>
          <w:p w14:paraId="6AC31C62" w14:textId="77777777" w:rsidR="00F3768F" w:rsidRDefault="00F3768F" w:rsidP="00A55B7D">
            <w:pPr>
              <w:spacing w:before="0" w:after="120" w:line="276" w:lineRule="auto"/>
              <w:jc w:val="left"/>
              <w:rPr>
                <w:b/>
              </w:rPr>
            </w:pPr>
            <w:r>
              <w:rPr>
                <w:b/>
              </w:rPr>
              <w:t>Válec</w:t>
            </w:r>
          </w:p>
          <w:p w14:paraId="5A24BB5C" w14:textId="77777777" w:rsidR="00F3768F" w:rsidRDefault="00F3768F" w:rsidP="00E20C03">
            <w:pPr>
              <w:numPr>
                <w:ilvl w:val="0"/>
                <w:numId w:val="346"/>
              </w:numPr>
              <w:spacing w:before="0" w:after="120" w:line="276" w:lineRule="auto"/>
              <w:jc w:val="left"/>
            </w:pPr>
            <w:r>
              <w:t>základní pojmy a vlastnosti</w:t>
            </w:r>
          </w:p>
          <w:p w14:paraId="4E34A2F8" w14:textId="77777777" w:rsidR="00F3768F" w:rsidRDefault="00F3768F" w:rsidP="00E20C03">
            <w:pPr>
              <w:numPr>
                <w:ilvl w:val="0"/>
                <w:numId w:val="346"/>
              </w:numPr>
              <w:spacing w:before="0" w:after="120" w:line="276" w:lineRule="auto"/>
              <w:jc w:val="left"/>
            </w:pPr>
            <w:r>
              <w:t>síť válce</w:t>
            </w:r>
          </w:p>
          <w:p w14:paraId="545CE92C" w14:textId="77777777" w:rsidR="00F3768F" w:rsidRDefault="00F3768F" w:rsidP="00E20C03">
            <w:pPr>
              <w:numPr>
                <w:ilvl w:val="0"/>
                <w:numId w:val="346"/>
              </w:numPr>
              <w:spacing w:before="0" w:after="120" w:line="276" w:lineRule="auto"/>
              <w:jc w:val="left"/>
            </w:pPr>
            <w:r>
              <w:t>povrch válce</w:t>
            </w:r>
          </w:p>
          <w:p w14:paraId="0B6A181A" w14:textId="77777777" w:rsidR="00F3768F" w:rsidRDefault="00F3768F" w:rsidP="00E20C03">
            <w:pPr>
              <w:numPr>
                <w:ilvl w:val="0"/>
                <w:numId w:val="346"/>
              </w:numPr>
              <w:autoSpaceDE w:val="0"/>
              <w:autoSpaceDN w:val="0"/>
              <w:adjustRightInd w:val="0"/>
              <w:spacing w:before="0" w:after="120" w:line="276" w:lineRule="auto"/>
              <w:jc w:val="left"/>
            </w:pPr>
            <w:r>
              <w:t>objem válce</w:t>
            </w:r>
          </w:p>
          <w:p w14:paraId="002B4C21" w14:textId="77777777" w:rsidR="00F3768F" w:rsidRDefault="00F3768F" w:rsidP="00E20C03">
            <w:pPr>
              <w:numPr>
                <w:ilvl w:val="0"/>
                <w:numId w:val="346"/>
              </w:numPr>
              <w:autoSpaceDE w:val="0"/>
              <w:autoSpaceDN w:val="0"/>
              <w:adjustRightInd w:val="0"/>
              <w:spacing w:before="0" w:after="120" w:line="276" w:lineRule="auto"/>
              <w:jc w:val="left"/>
            </w:pPr>
            <w:r>
              <w:t>slovní úlohy z praxe</w:t>
            </w:r>
          </w:p>
          <w:p w14:paraId="181447B0" w14:textId="77777777" w:rsidR="00F3768F" w:rsidRDefault="00F3768F" w:rsidP="00A55B7D">
            <w:pPr>
              <w:autoSpaceDE w:val="0"/>
              <w:autoSpaceDN w:val="0"/>
              <w:adjustRightInd w:val="0"/>
              <w:spacing w:before="0" w:after="120" w:line="276" w:lineRule="auto"/>
              <w:jc w:val="left"/>
            </w:pPr>
          </w:p>
          <w:p w14:paraId="5D0ED92B" w14:textId="77777777" w:rsidR="00F3768F" w:rsidRDefault="00F3768F" w:rsidP="00A55B7D">
            <w:pPr>
              <w:spacing w:before="0" w:after="120" w:line="276" w:lineRule="auto"/>
              <w:jc w:val="left"/>
              <w:rPr>
                <w:b/>
              </w:rPr>
            </w:pPr>
            <w:r>
              <w:rPr>
                <w:b/>
              </w:rPr>
              <w:t>Konstrukční úlohy</w:t>
            </w:r>
          </w:p>
          <w:p w14:paraId="1DAE319A" w14:textId="77777777" w:rsidR="00F3768F" w:rsidRPr="0075612D" w:rsidRDefault="00F3768F" w:rsidP="00E20C03">
            <w:pPr>
              <w:numPr>
                <w:ilvl w:val="0"/>
                <w:numId w:val="347"/>
              </w:numPr>
              <w:spacing w:before="0" w:after="120" w:line="276" w:lineRule="auto"/>
              <w:ind w:left="714" w:hanging="357"/>
              <w:jc w:val="left"/>
            </w:pPr>
            <w:r>
              <w:rPr>
                <w:szCs w:val="20"/>
              </w:rPr>
              <w:lastRenderedPageBreak/>
              <w:t>množiny bodů dané vlastnosti a jejich konstrukce, Thaletova kružnice</w:t>
            </w:r>
          </w:p>
          <w:p w14:paraId="3EB1AAFA" w14:textId="77777777" w:rsidR="00F3768F" w:rsidRDefault="00F3768F" w:rsidP="00E20C03">
            <w:pPr>
              <w:numPr>
                <w:ilvl w:val="0"/>
                <w:numId w:val="347"/>
              </w:numPr>
              <w:autoSpaceDE w:val="0"/>
              <w:autoSpaceDN w:val="0"/>
              <w:adjustRightInd w:val="0"/>
              <w:spacing w:before="0" w:after="120" w:line="276" w:lineRule="auto"/>
              <w:ind w:left="714" w:hanging="357"/>
              <w:jc w:val="left"/>
              <w:rPr>
                <w:szCs w:val="20"/>
              </w:rPr>
            </w:pPr>
            <w:r>
              <w:rPr>
                <w:szCs w:val="20"/>
              </w:rPr>
              <w:t>zákl. pravidla přesného rýsování</w:t>
            </w:r>
          </w:p>
          <w:p w14:paraId="40F8FDFB" w14:textId="77777777" w:rsidR="00F3768F" w:rsidRDefault="00F3768F" w:rsidP="00E20C03">
            <w:pPr>
              <w:numPr>
                <w:ilvl w:val="0"/>
                <w:numId w:val="347"/>
              </w:numPr>
              <w:autoSpaceDE w:val="0"/>
              <w:autoSpaceDN w:val="0"/>
              <w:adjustRightInd w:val="0"/>
              <w:spacing w:before="0" w:after="120" w:line="276" w:lineRule="auto"/>
              <w:ind w:left="714" w:hanging="357"/>
              <w:jc w:val="left"/>
              <w:rPr>
                <w:szCs w:val="20"/>
              </w:rPr>
            </w:pPr>
            <w:r>
              <w:rPr>
                <w:szCs w:val="20"/>
              </w:rPr>
              <w:t>jednoduché konstrukce</w:t>
            </w:r>
          </w:p>
          <w:p w14:paraId="2B3452C3" w14:textId="77777777" w:rsidR="00F3768F" w:rsidRPr="00DF35C4" w:rsidRDefault="00F3768F" w:rsidP="00E20C03">
            <w:pPr>
              <w:numPr>
                <w:ilvl w:val="0"/>
                <w:numId w:val="347"/>
              </w:numPr>
              <w:autoSpaceDE w:val="0"/>
              <w:autoSpaceDN w:val="0"/>
              <w:adjustRightInd w:val="0"/>
              <w:spacing w:before="0" w:after="120" w:line="276" w:lineRule="auto"/>
              <w:ind w:left="714" w:hanging="357"/>
              <w:jc w:val="left"/>
              <w:rPr>
                <w:szCs w:val="20"/>
              </w:rPr>
            </w:pPr>
            <w:r>
              <w:rPr>
                <w:szCs w:val="20"/>
              </w:rPr>
              <w:t>konstrukce trojúhelníků a čtyřúhelníků</w:t>
            </w:r>
          </w:p>
        </w:tc>
        <w:tc>
          <w:tcPr>
            <w:tcW w:w="3603" w:type="dxa"/>
            <w:vMerge/>
            <w:vAlign w:val="center"/>
          </w:tcPr>
          <w:p w14:paraId="1157CEBF" w14:textId="77777777" w:rsidR="00F3768F" w:rsidRDefault="00F3768F" w:rsidP="00A55B7D">
            <w:pPr>
              <w:spacing w:before="0" w:after="120" w:line="276" w:lineRule="auto"/>
            </w:pPr>
          </w:p>
        </w:tc>
      </w:tr>
      <w:tr w:rsidR="00F3768F" w14:paraId="4D19161D" w14:textId="77777777" w:rsidTr="00A55B7D">
        <w:tc>
          <w:tcPr>
            <w:tcW w:w="3756" w:type="dxa"/>
          </w:tcPr>
          <w:p w14:paraId="3E6657D4" w14:textId="77777777" w:rsidR="00F3768F" w:rsidRPr="00580C5D" w:rsidRDefault="00F3768F" w:rsidP="00A55B7D">
            <w:pPr>
              <w:autoSpaceDE w:val="0"/>
              <w:autoSpaceDN w:val="0"/>
              <w:adjustRightInd w:val="0"/>
              <w:spacing w:before="0" w:after="120" w:line="276" w:lineRule="auto"/>
              <w:jc w:val="left"/>
              <w:rPr>
                <w:b/>
                <w:bCs/>
                <w:szCs w:val="20"/>
              </w:rPr>
            </w:pPr>
            <w:r w:rsidRPr="00580C5D">
              <w:rPr>
                <w:b/>
                <w:bCs/>
                <w:szCs w:val="20"/>
              </w:rPr>
              <w:lastRenderedPageBreak/>
              <w:t>Nestandardní aplikační úlohy a</w:t>
            </w:r>
            <w:r>
              <w:rPr>
                <w:b/>
                <w:bCs/>
                <w:szCs w:val="20"/>
              </w:rPr>
              <w:t xml:space="preserve"> </w:t>
            </w:r>
            <w:r w:rsidRPr="00580C5D">
              <w:rPr>
                <w:b/>
                <w:bCs/>
                <w:szCs w:val="20"/>
              </w:rPr>
              <w:t>problémy:</w:t>
            </w:r>
          </w:p>
          <w:p w14:paraId="7744355B"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užívá logickou úvahu a</w:t>
            </w:r>
            <w:r>
              <w:rPr>
                <w:szCs w:val="20"/>
              </w:rPr>
              <w:t xml:space="preserve"> </w:t>
            </w:r>
            <w:r w:rsidRPr="00580C5D">
              <w:rPr>
                <w:szCs w:val="20"/>
              </w:rPr>
              <w:t>kombinační úsudek při řešení</w:t>
            </w:r>
            <w:r>
              <w:rPr>
                <w:szCs w:val="20"/>
              </w:rPr>
              <w:t xml:space="preserve"> </w:t>
            </w:r>
            <w:r w:rsidRPr="00580C5D">
              <w:rPr>
                <w:szCs w:val="20"/>
              </w:rPr>
              <w:t>úloh a problémů a nalézá různá</w:t>
            </w:r>
            <w:r>
              <w:rPr>
                <w:szCs w:val="20"/>
              </w:rPr>
              <w:t xml:space="preserve"> </w:t>
            </w:r>
            <w:r w:rsidRPr="00580C5D">
              <w:rPr>
                <w:szCs w:val="20"/>
              </w:rPr>
              <w:t>řešení předkládaných nebo</w:t>
            </w:r>
            <w:r>
              <w:rPr>
                <w:szCs w:val="20"/>
              </w:rPr>
              <w:t xml:space="preserve"> </w:t>
            </w:r>
            <w:r w:rsidRPr="00580C5D">
              <w:rPr>
                <w:szCs w:val="20"/>
              </w:rPr>
              <w:t>zkoumaných situací</w:t>
            </w:r>
          </w:p>
          <w:p w14:paraId="0EBFDFFE" w14:textId="77777777" w:rsidR="00F3768F" w:rsidRPr="00580C5D" w:rsidRDefault="00F3768F" w:rsidP="00E20C03">
            <w:pPr>
              <w:numPr>
                <w:ilvl w:val="0"/>
                <w:numId w:val="337"/>
              </w:numPr>
              <w:autoSpaceDE w:val="0"/>
              <w:autoSpaceDN w:val="0"/>
              <w:adjustRightInd w:val="0"/>
              <w:spacing w:before="0" w:after="120" w:line="276" w:lineRule="auto"/>
              <w:jc w:val="left"/>
              <w:rPr>
                <w:szCs w:val="20"/>
              </w:rPr>
            </w:pPr>
            <w:r w:rsidRPr="00580C5D">
              <w:rPr>
                <w:szCs w:val="20"/>
              </w:rPr>
              <w:t>řeší úlohy na prostorovou</w:t>
            </w:r>
            <w:r>
              <w:rPr>
                <w:szCs w:val="20"/>
              </w:rPr>
              <w:t xml:space="preserve"> </w:t>
            </w:r>
            <w:r w:rsidRPr="00580C5D">
              <w:rPr>
                <w:szCs w:val="20"/>
              </w:rPr>
              <w:t>představivost, aplikuje a</w:t>
            </w:r>
            <w:r>
              <w:rPr>
                <w:szCs w:val="20"/>
              </w:rPr>
              <w:t xml:space="preserve"> </w:t>
            </w:r>
            <w:r w:rsidRPr="00580C5D">
              <w:rPr>
                <w:szCs w:val="20"/>
              </w:rPr>
              <w:t>kombinuje poznatky a dovednosti</w:t>
            </w:r>
            <w:r>
              <w:rPr>
                <w:szCs w:val="20"/>
              </w:rPr>
              <w:t xml:space="preserve"> </w:t>
            </w:r>
            <w:r w:rsidRPr="00580C5D">
              <w:rPr>
                <w:szCs w:val="20"/>
              </w:rPr>
              <w:t>z různých tematických</w:t>
            </w:r>
            <w:r>
              <w:rPr>
                <w:szCs w:val="20"/>
              </w:rPr>
              <w:t xml:space="preserve"> </w:t>
            </w:r>
            <w:r w:rsidRPr="00580C5D">
              <w:rPr>
                <w:szCs w:val="20"/>
              </w:rPr>
              <w:t>a vzdělávacích oblastí</w:t>
            </w:r>
          </w:p>
        </w:tc>
        <w:tc>
          <w:tcPr>
            <w:tcW w:w="3685" w:type="dxa"/>
          </w:tcPr>
          <w:p w14:paraId="7200D788" w14:textId="77777777" w:rsidR="00F3768F" w:rsidRDefault="00F3768F" w:rsidP="00E20C03">
            <w:pPr>
              <w:numPr>
                <w:ilvl w:val="0"/>
                <w:numId w:val="337"/>
              </w:numPr>
              <w:autoSpaceDE w:val="0"/>
              <w:autoSpaceDN w:val="0"/>
              <w:adjustRightInd w:val="0"/>
              <w:spacing w:before="0" w:after="120" w:line="276" w:lineRule="auto"/>
              <w:ind w:left="714" w:hanging="357"/>
              <w:jc w:val="left"/>
              <w:rPr>
                <w:szCs w:val="20"/>
              </w:rPr>
            </w:pPr>
            <w:r>
              <w:rPr>
                <w:szCs w:val="20"/>
              </w:rPr>
              <w:t>doplní číselnou, logickou nebo obrázkovou řadu</w:t>
            </w:r>
          </w:p>
          <w:p w14:paraId="25596874" w14:textId="77777777" w:rsidR="00F3768F" w:rsidRDefault="00F3768F" w:rsidP="00E20C03">
            <w:pPr>
              <w:numPr>
                <w:ilvl w:val="0"/>
                <w:numId w:val="337"/>
              </w:numPr>
              <w:autoSpaceDE w:val="0"/>
              <w:autoSpaceDN w:val="0"/>
              <w:adjustRightInd w:val="0"/>
              <w:spacing w:before="0" w:after="120" w:line="276" w:lineRule="auto"/>
              <w:ind w:left="714" w:hanging="357"/>
              <w:jc w:val="left"/>
              <w:rPr>
                <w:szCs w:val="20"/>
              </w:rPr>
            </w:pPr>
            <w:r>
              <w:rPr>
                <w:szCs w:val="20"/>
              </w:rPr>
              <w:t>rozdělí daný geometrický útvar na jiné, podle daných vlastností</w:t>
            </w:r>
          </w:p>
          <w:p w14:paraId="72090148" w14:textId="77777777" w:rsidR="00F3768F" w:rsidRDefault="00F3768F" w:rsidP="00E20C03">
            <w:pPr>
              <w:numPr>
                <w:ilvl w:val="0"/>
                <w:numId w:val="337"/>
              </w:numPr>
              <w:spacing w:before="0" w:after="120" w:line="276" w:lineRule="auto"/>
              <w:ind w:left="714" w:hanging="357"/>
              <w:jc w:val="left"/>
            </w:pPr>
            <w:r>
              <w:rPr>
                <w:szCs w:val="20"/>
              </w:rPr>
              <w:t>řeší slovní úlohy úsudkem, vysvětlí</w:t>
            </w:r>
            <w:r>
              <w:t xml:space="preserve"> </w:t>
            </w:r>
            <w:r>
              <w:rPr>
                <w:szCs w:val="20"/>
              </w:rPr>
              <w:t>způsob řešení</w:t>
            </w:r>
          </w:p>
        </w:tc>
        <w:tc>
          <w:tcPr>
            <w:tcW w:w="3828" w:type="dxa"/>
          </w:tcPr>
          <w:p w14:paraId="5E830A82" w14:textId="77777777" w:rsidR="00F3768F" w:rsidRDefault="00F3768F" w:rsidP="00E20C03">
            <w:pPr>
              <w:numPr>
                <w:ilvl w:val="0"/>
                <w:numId w:val="337"/>
              </w:numPr>
              <w:autoSpaceDE w:val="0"/>
              <w:autoSpaceDN w:val="0"/>
              <w:adjustRightInd w:val="0"/>
              <w:spacing w:before="0" w:after="120" w:line="276" w:lineRule="auto"/>
              <w:ind w:left="714" w:hanging="357"/>
              <w:jc w:val="left"/>
              <w:rPr>
                <w:szCs w:val="20"/>
              </w:rPr>
            </w:pPr>
            <w:r>
              <w:rPr>
                <w:szCs w:val="20"/>
              </w:rPr>
              <w:t>číselné a obrázkové analogie</w:t>
            </w:r>
          </w:p>
          <w:p w14:paraId="64371808" w14:textId="77777777" w:rsidR="00F3768F" w:rsidRPr="0004778F" w:rsidRDefault="00F3768F" w:rsidP="00E20C03">
            <w:pPr>
              <w:numPr>
                <w:ilvl w:val="0"/>
                <w:numId w:val="337"/>
              </w:numPr>
              <w:autoSpaceDE w:val="0"/>
              <w:autoSpaceDN w:val="0"/>
              <w:adjustRightInd w:val="0"/>
              <w:spacing w:before="0" w:after="120" w:line="276" w:lineRule="auto"/>
              <w:ind w:left="714" w:hanging="357"/>
              <w:jc w:val="left"/>
              <w:rPr>
                <w:szCs w:val="20"/>
              </w:rPr>
            </w:pPr>
            <w:r>
              <w:rPr>
                <w:szCs w:val="20"/>
              </w:rPr>
              <w:t>logické a netradiční geometrické úlohy</w:t>
            </w:r>
          </w:p>
        </w:tc>
        <w:tc>
          <w:tcPr>
            <w:tcW w:w="3603" w:type="dxa"/>
            <w:vMerge/>
            <w:vAlign w:val="center"/>
          </w:tcPr>
          <w:p w14:paraId="30A1DFF2" w14:textId="77777777" w:rsidR="00F3768F" w:rsidRDefault="00F3768F" w:rsidP="00A55B7D"/>
        </w:tc>
      </w:tr>
    </w:tbl>
    <w:p w14:paraId="56723026" w14:textId="77777777" w:rsidR="00F3768F" w:rsidRDefault="00F3768F" w:rsidP="00F3768F"/>
    <w:p w14:paraId="75AE04EF" w14:textId="77777777" w:rsidR="00F3768F" w:rsidRDefault="00F3768F" w:rsidP="00F3768F"/>
    <w:p w14:paraId="30002A94" w14:textId="77777777" w:rsidR="00F3768F" w:rsidRDefault="00F3768F" w:rsidP="00F3768F"/>
    <w:p w14:paraId="116E3D05" w14:textId="77777777" w:rsidR="00F3768F" w:rsidRDefault="00F3768F" w:rsidP="00F3768F"/>
    <w:p w14:paraId="4D27A6B5" w14:textId="77777777" w:rsidR="00F3768F" w:rsidRDefault="00F3768F" w:rsidP="00F3768F"/>
    <w:p w14:paraId="053348F2" w14:textId="77777777" w:rsidR="00F3768F" w:rsidRPr="00EF4B02" w:rsidRDefault="00F3768F" w:rsidP="00F3768F">
      <w:pPr>
        <w:rPr>
          <w:b/>
        </w:rPr>
      </w:pPr>
      <w:r w:rsidRPr="00EF4B02">
        <w:rPr>
          <w:b/>
        </w:rPr>
        <w:lastRenderedPageBreak/>
        <w:t xml:space="preserve">Vzdělávací oblast: </w:t>
      </w:r>
      <w:r>
        <w:rPr>
          <w:b/>
        </w:rPr>
        <w:t>Matematika a její aplikace</w:t>
      </w:r>
    </w:p>
    <w:p w14:paraId="1B822191" w14:textId="77777777" w:rsidR="00F3768F" w:rsidRPr="00A23A19" w:rsidRDefault="00F3768F" w:rsidP="00F3768F">
      <w:pPr>
        <w:rPr>
          <w:b/>
        </w:rPr>
      </w:pPr>
      <w:r>
        <w:rPr>
          <w:b/>
        </w:rPr>
        <w:t>Vyučovací předmět: Matematika</w:t>
      </w:r>
    </w:p>
    <w:p w14:paraId="6A4E6D3F" w14:textId="77777777" w:rsidR="00F3768F" w:rsidRDefault="00F3768F" w:rsidP="00F3768F">
      <w:pPr>
        <w:rPr>
          <w:b/>
        </w:rPr>
      </w:pPr>
      <w:r w:rsidRPr="00EF4B02">
        <w:rPr>
          <w:b/>
        </w:rPr>
        <w:t>Ročník</w:t>
      </w:r>
      <w:r>
        <w:rPr>
          <w:b/>
        </w:rPr>
        <w:t>: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F3768F" w14:paraId="4DA6EA74" w14:textId="77777777" w:rsidTr="00A55B7D">
        <w:trPr>
          <w:trHeight w:val="567"/>
          <w:tblHeader/>
        </w:trPr>
        <w:tc>
          <w:tcPr>
            <w:tcW w:w="3756" w:type="dxa"/>
            <w:vAlign w:val="center"/>
          </w:tcPr>
          <w:p w14:paraId="5DC20538" w14:textId="77777777" w:rsidR="00F3768F" w:rsidRPr="009C012A" w:rsidRDefault="00F3768F" w:rsidP="00A55B7D">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774F0E6E" w14:textId="77777777" w:rsidR="00F3768F" w:rsidRDefault="00F3768F" w:rsidP="00A55B7D">
            <w:pPr>
              <w:jc w:val="center"/>
              <w:rPr>
                <w:b/>
              </w:rPr>
            </w:pPr>
          </w:p>
          <w:p w14:paraId="2EE9910A" w14:textId="77777777" w:rsidR="00F3768F" w:rsidRPr="00581289" w:rsidRDefault="00F3768F" w:rsidP="00A55B7D">
            <w:pPr>
              <w:jc w:val="center"/>
              <w:rPr>
                <w:b/>
              </w:rPr>
            </w:pPr>
            <w:r w:rsidRPr="00581289">
              <w:rPr>
                <w:b/>
              </w:rPr>
              <w:t>KONKRETIZOVANÉ VÝSTUPY ŽÁKA</w:t>
            </w:r>
          </w:p>
          <w:p w14:paraId="516E08DE" w14:textId="77777777" w:rsidR="00F3768F" w:rsidRPr="009C012A" w:rsidRDefault="00F3768F" w:rsidP="00A55B7D">
            <w:pPr>
              <w:jc w:val="center"/>
              <w:rPr>
                <w:b/>
              </w:rPr>
            </w:pPr>
          </w:p>
        </w:tc>
        <w:tc>
          <w:tcPr>
            <w:tcW w:w="3828" w:type="dxa"/>
            <w:vAlign w:val="center"/>
          </w:tcPr>
          <w:p w14:paraId="05571D7F" w14:textId="77777777" w:rsidR="00F3768F" w:rsidRPr="009C012A" w:rsidRDefault="00F3768F" w:rsidP="00A55B7D">
            <w:pPr>
              <w:jc w:val="center"/>
              <w:rPr>
                <w:b/>
              </w:rPr>
            </w:pPr>
            <w:r w:rsidRPr="00581289">
              <w:rPr>
                <w:b/>
              </w:rPr>
              <w:t>KONKRETIZOVANÉ UČIVO</w:t>
            </w:r>
          </w:p>
        </w:tc>
        <w:tc>
          <w:tcPr>
            <w:tcW w:w="3603" w:type="dxa"/>
            <w:vAlign w:val="center"/>
          </w:tcPr>
          <w:p w14:paraId="7A133360" w14:textId="77777777" w:rsidR="00F3768F" w:rsidRPr="009C012A" w:rsidRDefault="00F3768F" w:rsidP="00A55B7D">
            <w:pPr>
              <w:jc w:val="center"/>
              <w:rPr>
                <w:b/>
              </w:rPr>
            </w:pPr>
            <w:r w:rsidRPr="00581289">
              <w:rPr>
                <w:b/>
              </w:rPr>
              <w:t>PRŮŘEZOVÁ TÉMATA</w:t>
            </w:r>
          </w:p>
        </w:tc>
      </w:tr>
      <w:tr w:rsidR="00F3768F" w14:paraId="14327C40" w14:textId="77777777" w:rsidTr="00A55B7D">
        <w:tc>
          <w:tcPr>
            <w:tcW w:w="3756" w:type="dxa"/>
          </w:tcPr>
          <w:p w14:paraId="177D324B" w14:textId="77777777" w:rsidR="00F3768F" w:rsidRPr="00B26FEF" w:rsidRDefault="00F3768F" w:rsidP="00A55B7D">
            <w:pPr>
              <w:autoSpaceDE w:val="0"/>
              <w:autoSpaceDN w:val="0"/>
              <w:adjustRightInd w:val="0"/>
              <w:spacing w:before="0" w:after="120" w:line="276" w:lineRule="auto"/>
              <w:jc w:val="left"/>
              <w:rPr>
                <w:rFonts w:cs="Times New Roman,Bold"/>
                <w:b/>
                <w:bCs/>
                <w:szCs w:val="20"/>
              </w:rPr>
            </w:pPr>
            <w:r w:rsidRPr="00B26FEF">
              <w:rPr>
                <w:rFonts w:cs="Times New Roman,Bold"/>
                <w:b/>
                <w:bCs/>
                <w:szCs w:val="20"/>
              </w:rPr>
              <w:t>Číslo a proměnná:</w:t>
            </w:r>
          </w:p>
          <w:p w14:paraId="38FF2C08" w14:textId="77777777" w:rsidR="00F3768F" w:rsidRPr="00B26FEF" w:rsidRDefault="00F3768F" w:rsidP="00E20C03">
            <w:pPr>
              <w:numPr>
                <w:ilvl w:val="0"/>
                <w:numId w:val="348"/>
              </w:numPr>
              <w:autoSpaceDE w:val="0"/>
              <w:autoSpaceDN w:val="0"/>
              <w:adjustRightInd w:val="0"/>
              <w:spacing w:before="0" w:after="120" w:line="276" w:lineRule="auto"/>
              <w:jc w:val="left"/>
              <w:rPr>
                <w:szCs w:val="20"/>
              </w:rPr>
            </w:pPr>
            <w:r w:rsidRPr="00B26FEF">
              <w:rPr>
                <w:szCs w:val="20"/>
              </w:rPr>
              <w:t>zaokrouhluje a provádí odhady</w:t>
            </w:r>
            <w:r>
              <w:rPr>
                <w:szCs w:val="20"/>
              </w:rPr>
              <w:t xml:space="preserve"> </w:t>
            </w:r>
            <w:r w:rsidRPr="00B26FEF">
              <w:rPr>
                <w:szCs w:val="20"/>
              </w:rPr>
              <w:t>s danou přesností, účelně využívá</w:t>
            </w:r>
            <w:r>
              <w:rPr>
                <w:szCs w:val="20"/>
              </w:rPr>
              <w:t xml:space="preserve"> </w:t>
            </w:r>
            <w:r w:rsidRPr="00B26FEF">
              <w:rPr>
                <w:szCs w:val="20"/>
              </w:rPr>
              <w:t>kalkulátor</w:t>
            </w:r>
          </w:p>
          <w:p w14:paraId="3048FF02" w14:textId="77777777" w:rsidR="00F3768F" w:rsidRPr="00B26FEF" w:rsidRDefault="00F3768F" w:rsidP="00E20C03">
            <w:pPr>
              <w:numPr>
                <w:ilvl w:val="0"/>
                <w:numId w:val="348"/>
              </w:numPr>
              <w:autoSpaceDE w:val="0"/>
              <w:autoSpaceDN w:val="0"/>
              <w:adjustRightInd w:val="0"/>
              <w:spacing w:before="0" w:after="120" w:line="276" w:lineRule="auto"/>
              <w:jc w:val="left"/>
              <w:rPr>
                <w:szCs w:val="20"/>
              </w:rPr>
            </w:pPr>
            <w:r w:rsidRPr="00B26FEF">
              <w:rPr>
                <w:bCs/>
                <w:iCs/>
                <w:szCs w:val="22"/>
              </w:rPr>
              <w:t>matematizuje jednoduché reálné situace s využitím proměnných; provádí rozklad mnohočlenu na součin pomocí vzorců a vytýkáním</w:t>
            </w:r>
          </w:p>
          <w:p w14:paraId="7B6BA9DE" w14:textId="77777777" w:rsidR="00F3768F" w:rsidRDefault="00F3768F" w:rsidP="00E20C03">
            <w:pPr>
              <w:numPr>
                <w:ilvl w:val="0"/>
                <w:numId w:val="348"/>
              </w:numPr>
              <w:autoSpaceDE w:val="0"/>
              <w:autoSpaceDN w:val="0"/>
              <w:adjustRightInd w:val="0"/>
              <w:spacing w:before="0" w:after="120" w:line="276" w:lineRule="auto"/>
              <w:jc w:val="left"/>
              <w:rPr>
                <w:szCs w:val="20"/>
              </w:rPr>
            </w:pPr>
            <w:r w:rsidRPr="00B26FEF">
              <w:rPr>
                <w:szCs w:val="20"/>
              </w:rPr>
              <w:t>provádí početní operace</w:t>
            </w:r>
            <w:r>
              <w:rPr>
                <w:szCs w:val="20"/>
              </w:rPr>
              <w:t xml:space="preserve"> </w:t>
            </w:r>
            <w:r w:rsidRPr="00B26FEF">
              <w:rPr>
                <w:szCs w:val="20"/>
              </w:rPr>
              <w:t>s</w:t>
            </w:r>
            <w:r>
              <w:rPr>
                <w:szCs w:val="20"/>
              </w:rPr>
              <w:t xml:space="preserve"> </w:t>
            </w:r>
            <w:r w:rsidRPr="00B26FEF">
              <w:rPr>
                <w:szCs w:val="20"/>
              </w:rPr>
              <w:t>lomenými výrazy</w:t>
            </w:r>
          </w:p>
          <w:p w14:paraId="6C60A80D" w14:textId="77777777" w:rsidR="00F3768F" w:rsidRDefault="00F3768F" w:rsidP="00E20C03">
            <w:pPr>
              <w:numPr>
                <w:ilvl w:val="0"/>
                <w:numId w:val="348"/>
              </w:numPr>
              <w:autoSpaceDE w:val="0"/>
              <w:autoSpaceDN w:val="0"/>
              <w:adjustRightInd w:val="0"/>
              <w:spacing w:before="0" w:after="120" w:line="276" w:lineRule="auto"/>
              <w:jc w:val="left"/>
              <w:rPr>
                <w:szCs w:val="20"/>
              </w:rPr>
            </w:pPr>
            <w:r w:rsidRPr="00B26FEF">
              <w:rPr>
                <w:szCs w:val="20"/>
              </w:rPr>
              <w:t>formuluje a řeší reálnou situaci</w:t>
            </w:r>
            <w:r>
              <w:rPr>
                <w:szCs w:val="20"/>
              </w:rPr>
              <w:t xml:space="preserve"> pomocí rovnic a jejich soustav</w:t>
            </w:r>
          </w:p>
          <w:p w14:paraId="531BE50C" w14:textId="77777777" w:rsidR="00F3768F" w:rsidRPr="00B26FEF" w:rsidRDefault="00F3768F" w:rsidP="00E20C03">
            <w:pPr>
              <w:numPr>
                <w:ilvl w:val="0"/>
                <w:numId w:val="348"/>
              </w:numPr>
              <w:autoSpaceDE w:val="0"/>
              <w:autoSpaceDN w:val="0"/>
              <w:adjustRightInd w:val="0"/>
              <w:spacing w:before="0" w:after="120" w:line="276" w:lineRule="auto"/>
              <w:jc w:val="left"/>
              <w:rPr>
                <w:szCs w:val="20"/>
              </w:rPr>
            </w:pPr>
            <w:r>
              <w:rPr>
                <w:szCs w:val="20"/>
              </w:rPr>
              <w:t>analyzuje a řeší jednoduché problémy</w:t>
            </w:r>
          </w:p>
        </w:tc>
        <w:tc>
          <w:tcPr>
            <w:tcW w:w="3685" w:type="dxa"/>
          </w:tcPr>
          <w:p w14:paraId="702ECD9B" w14:textId="77777777" w:rsidR="00F3768F" w:rsidRDefault="00F3768F" w:rsidP="00A55B7D">
            <w:pPr>
              <w:spacing w:before="0" w:after="120" w:line="276" w:lineRule="auto"/>
              <w:jc w:val="left"/>
              <w:rPr>
                <w:szCs w:val="20"/>
              </w:rPr>
            </w:pPr>
          </w:p>
          <w:p w14:paraId="4E92A1C1" w14:textId="77777777" w:rsidR="00F3768F" w:rsidRDefault="00F3768F" w:rsidP="00E20C03">
            <w:pPr>
              <w:numPr>
                <w:ilvl w:val="0"/>
                <w:numId w:val="348"/>
              </w:numPr>
              <w:spacing w:before="0" w:after="120" w:line="276" w:lineRule="auto"/>
              <w:jc w:val="left"/>
              <w:rPr>
                <w:szCs w:val="20"/>
              </w:rPr>
            </w:pPr>
            <w:r>
              <w:rPr>
                <w:szCs w:val="20"/>
              </w:rPr>
              <w:t>upravuje výrazy prováděním početních výkonů pomocí vzorců (a + b)</w:t>
            </w:r>
            <w:r>
              <w:rPr>
                <w:szCs w:val="20"/>
                <w:vertAlign w:val="superscript"/>
              </w:rPr>
              <w:t>2</w:t>
            </w:r>
            <w:r>
              <w:rPr>
                <w:szCs w:val="20"/>
              </w:rPr>
              <w:t>, (a - b)</w:t>
            </w:r>
            <w:r>
              <w:rPr>
                <w:szCs w:val="20"/>
                <w:vertAlign w:val="superscript"/>
              </w:rPr>
              <w:t>2</w:t>
            </w:r>
            <w:r>
              <w:rPr>
                <w:szCs w:val="20"/>
              </w:rPr>
              <w:t xml:space="preserve">, </w:t>
            </w:r>
            <w:r w:rsidRPr="00B12798">
              <w:rPr>
                <w:szCs w:val="20"/>
              </w:rPr>
              <w:t>a</w:t>
            </w:r>
            <w:r>
              <w:rPr>
                <w:szCs w:val="20"/>
                <w:vertAlign w:val="superscript"/>
              </w:rPr>
              <w:t>2</w:t>
            </w:r>
            <w:r>
              <w:rPr>
                <w:szCs w:val="20"/>
              </w:rPr>
              <w:t xml:space="preserve"> – b</w:t>
            </w:r>
            <w:r>
              <w:rPr>
                <w:szCs w:val="20"/>
                <w:vertAlign w:val="superscript"/>
              </w:rPr>
              <w:t>2</w:t>
            </w:r>
            <w:r>
              <w:rPr>
                <w:szCs w:val="20"/>
              </w:rPr>
              <w:t xml:space="preserve"> a vytýkáním</w:t>
            </w:r>
          </w:p>
          <w:p w14:paraId="6A54390F" w14:textId="77777777" w:rsidR="00F3768F" w:rsidRDefault="00F3768F" w:rsidP="00E20C03">
            <w:pPr>
              <w:numPr>
                <w:ilvl w:val="0"/>
                <w:numId w:val="348"/>
              </w:numPr>
              <w:spacing w:before="0" w:after="120" w:line="276" w:lineRule="auto"/>
              <w:jc w:val="left"/>
              <w:rPr>
                <w:szCs w:val="20"/>
              </w:rPr>
            </w:pPr>
            <w:r>
              <w:rPr>
                <w:szCs w:val="20"/>
              </w:rPr>
              <w:t>určuje hodnotu výrazu</w:t>
            </w:r>
          </w:p>
          <w:p w14:paraId="3C1DED62" w14:textId="77777777" w:rsidR="00F3768F" w:rsidRDefault="00F3768F" w:rsidP="00E20C03">
            <w:pPr>
              <w:numPr>
                <w:ilvl w:val="0"/>
                <w:numId w:val="348"/>
              </w:numPr>
              <w:spacing w:before="0" w:after="120" w:line="276" w:lineRule="auto"/>
              <w:jc w:val="left"/>
              <w:rPr>
                <w:szCs w:val="20"/>
              </w:rPr>
            </w:pPr>
            <w:r>
              <w:rPr>
                <w:szCs w:val="20"/>
              </w:rPr>
              <w:t>určí podmínky, za kterých má lomený výraz smysl</w:t>
            </w:r>
          </w:p>
          <w:p w14:paraId="6328A8E2" w14:textId="77777777" w:rsidR="00F3768F" w:rsidRDefault="00F3768F" w:rsidP="00E20C03">
            <w:pPr>
              <w:numPr>
                <w:ilvl w:val="0"/>
                <w:numId w:val="348"/>
              </w:numPr>
              <w:spacing w:before="0" w:after="120" w:line="276" w:lineRule="auto"/>
              <w:jc w:val="left"/>
            </w:pPr>
            <w:r>
              <w:t>provádí početní operace s lomenými výrazy</w:t>
            </w:r>
          </w:p>
          <w:p w14:paraId="29E3CF9A" w14:textId="77777777" w:rsidR="00F3768F" w:rsidRDefault="00F3768F" w:rsidP="00A55B7D">
            <w:pPr>
              <w:spacing w:before="0" w:after="120" w:line="276" w:lineRule="auto"/>
              <w:jc w:val="left"/>
            </w:pPr>
          </w:p>
          <w:p w14:paraId="23A01732" w14:textId="77777777" w:rsidR="00F3768F" w:rsidRDefault="00F3768F" w:rsidP="00A55B7D">
            <w:pPr>
              <w:spacing w:before="0" w:after="120" w:line="276" w:lineRule="auto"/>
              <w:jc w:val="left"/>
            </w:pPr>
          </w:p>
          <w:p w14:paraId="4FA6A13F" w14:textId="77777777" w:rsidR="00F3768F" w:rsidRDefault="00F3768F" w:rsidP="00A55B7D">
            <w:pPr>
              <w:spacing w:before="0" w:after="120" w:line="276" w:lineRule="auto"/>
              <w:jc w:val="left"/>
            </w:pPr>
          </w:p>
          <w:p w14:paraId="4684BDAF" w14:textId="77777777" w:rsidR="00F3768F" w:rsidRDefault="00F3768F" w:rsidP="00E20C03">
            <w:pPr>
              <w:numPr>
                <w:ilvl w:val="0"/>
                <w:numId w:val="348"/>
              </w:numPr>
              <w:spacing w:before="0" w:after="120" w:line="276" w:lineRule="auto"/>
              <w:jc w:val="left"/>
            </w:pPr>
            <w:r>
              <w:t>řeší rovnice s neznámou ve jmenovateli s využitím znalostí o lomených výrazech</w:t>
            </w:r>
          </w:p>
          <w:p w14:paraId="6D6DCD92" w14:textId="77777777" w:rsidR="00F3768F" w:rsidRDefault="00F3768F" w:rsidP="00E20C03">
            <w:pPr>
              <w:numPr>
                <w:ilvl w:val="0"/>
                <w:numId w:val="348"/>
              </w:numPr>
              <w:spacing w:before="0" w:after="120" w:line="276" w:lineRule="auto"/>
              <w:jc w:val="left"/>
            </w:pPr>
            <w:r>
              <w:t>řeší soustavu dvou lineárních rovnic se dvěma neznámými (metoda sčítací a dosazovací)</w:t>
            </w:r>
          </w:p>
          <w:p w14:paraId="28744291" w14:textId="77777777" w:rsidR="00F3768F" w:rsidRDefault="00F3768F" w:rsidP="00E20C03">
            <w:pPr>
              <w:numPr>
                <w:ilvl w:val="0"/>
                <w:numId w:val="348"/>
              </w:numPr>
              <w:spacing w:before="0" w:after="120" w:line="276" w:lineRule="auto"/>
              <w:jc w:val="left"/>
            </w:pPr>
            <w:r>
              <w:t>provede zkoušku správnosti řešení</w:t>
            </w:r>
          </w:p>
          <w:p w14:paraId="0F2A7724" w14:textId="77777777" w:rsidR="00F3768F" w:rsidRDefault="00F3768F" w:rsidP="00E20C03">
            <w:pPr>
              <w:numPr>
                <w:ilvl w:val="0"/>
                <w:numId w:val="348"/>
              </w:numPr>
              <w:spacing w:before="0" w:after="120" w:line="276" w:lineRule="auto"/>
              <w:jc w:val="left"/>
            </w:pPr>
            <w:r>
              <w:lastRenderedPageBreak/>
              <w:t>řeší slovní úlohy pomocí soustav dvou lineárních rovnic se dvěma neznámými</w:t>
            </w:r>
          </w:p>
          <w:p w14:paraId="6B2957F9" w14:textId="77777777" w:rsidR="00F3768F" w:rsidRDefault="00F3768F" w:rsidP="00A55B7D">
            <w:pPr>
              <w:spacing w:before="0" w:after="120" w:line="276" w:lineRule="auto"/>
              <w:jc w:val="left"/>
            </w:pPr>
          </w:p>
          <w:p w14:paraId="2C20D8A1" w14:textId="77777777" w:rsidR="00F3768F" w:rsidRDefault="00F3768F" w:rsidP="00E20C03">
            <w:pPr>
              <w:numPr>
                <w:ilvl w:val="0"/>
                <w:numId w:val="348"/>
              </w:numPr>
              <w:spacing w:before="0" w:after="120" w:line="276" w:lineRule="auto"/>
              <w:jc w:val="left"/>
            </w:pPr>
            <w:r>
              <w:t>užívá a zapisuje vztah nerovnosti</w:t>
            </w:r>
          </w:p>
          <w:p w14:paraId="032364FE" w14:textId="77777777" w:rsidR="00F3768F" w:rsidRDefault="00F3768F" w:rsidP="00E20C03">
            <w:pPr>
              <w:numPr>
                <w:ilvl w:val="0"/>
                <w:numId w:val="348"/>
              </w:numPr>
              <w:spacing w:before="0" w:after="120" w:line="276" w:lineRule="auto"/>
              <w:jc w:val="left"/>
            </w:pPr>
            <w:r>
              <w:t>znázorní řešení lin. nerovnic na číselné ose</w:t>
            </w:r>
          </w:p>
          <w:p w14:paraId="7FE62934" w14:textId="77777777" w:rsidR="00F3768F" w:rsidRDefault="00F3768F" w:rsidP="00E20C03">
            <w:pPr>
              <w:numPr>
                <w:ilvl w:val="0"/>
                <w:numId w:val="348"/>
              </w:numPr>
              <w:spacing w:before="0" w:after="120" w:line="276" w:lineRule="auto"/>
              <w:jc w:val="left"/>
            </w:pPr>
            <w:r>
              <w:rPr>
                <w:szCs w:val="20"/>
              </w:rPr>
              <w:t>zná a užívá základní pojmy finanční matematiky – úrok, jistina, úroková doba, období, míra</w:t>
            </w:r>
          </w:p>
        </w:tc>
        <w:tc>
          <w:tcPr>
            <w:tcW w:w="3828" w:type="dxa"/>
          </w:tcPr>
          <w:p w14:paraId="3BC7B44B" w14:textId="77777777" w:rsidR="00F3768F" w:rsidRPr="00B71FC2" w:rsidRDefault="00F3768F" w:rsidP="00A55B7D">
            <w:pPr>
              <w:spacing w:before="0" w:after="120" w:line="276" w:lineRule="auto"/>
              <w:jc w:val="left"/>
              <w:rPr>
                <w:szCs w:val="20"/>
              </w:rPr>
            </w:pPr>
            <w:r w:rsidRPr="00B71FC2">
              <w:rPr>
                <w:b/>
                <w:szCs w:val="20"/>
              </w:rPr>
              <w:lastRenderedPageBreak/>
              <w:t>Výrazy</w:t>
            </w:r>
          </w:p>
          <w:p w14:paraId="775C6A26" w14:textId="77777777" w:rsidR="00F3768F" w:rsidRPr="00B71FC2" w:rsidRDefault="00F3768F" w:rsidP="00E20C03">
            <w:pPr>
              <w:numPr>
                <w:ilvl w:val="0"/>
                <w:numId w:val="350"/>
              </w:numPr>
              <w:spacing w:before="0" w:after="120" w:line="276" w:lineRule="auto"/>
              <w:jc w:val="left"/>
              <w:rPr>
                <w:szCs w:val="20"/>
              </w:rPr>
            </w:pPr>
            <w:r>
              <w:rPr>
                <w:szCs w:val="20"/>
              </w:rPr>
              <w:t xml:space="preserve">rozklad výrazů pomocí vzorců </w:t>
            </w:r>
            <w:r w:rsidRPr="00B71FC2">
              <w:rPr>
                <w:szCs w:val="20"/>
              </w:rPr>
              <w:t xml:space="preserve"> (a + b)</w:t>
            </w:r>
            <w:r w:rsidRPr="00B71FC2">
              <w:rPr>
                <w:szCs w:val="20"/>
                <w:vertAlign w:val="superscript"/>
              </w:rPr>
              <w:t>2</w:t>
            </w:r>
            <w:r w:rsidRPr="00B71FC2">
              <w:rPr>
                <w:szCs w:val="20"/>
              </w:rPr>
              <w:t>, (a - b)</w:t>
            </w:r>
            <w:r w:rsidRPr="00B71FC2">
              <w:rPr>
                <w:szCs w:val="20"/>
                <w:vertAlign w:val="superscript"/>
              </w:rPr>
              <w:t>2</w:t>
            </w:r>
            <w:r w:rsidRPr="00B71FC2">
              <w:rPr>
                <w:szCs w:val="20"/>
              </w:rPr>
              <w:t>, a</w:t>
            </w:r>
            <w:r w:rsidRPr="00B71FC2">
              <w:rPr>
                <w:szCs w:val="20"/>
                <w:vertAlign w:val="superscript"/>
              </w:rPr>
              <w:t>2</w:t>
            </w:r>
            <w:r w:rsidRPr="00B71FC2">
              <w:rPr>
                <w:szCs w:val="20"/>
              </w:rPr>
              <w:t xml:space="preserve"> – b</w:t>
            </w:r>
            <w:r w:rsidRPr="00B71FC2">
              <w:rPr>
                <w:szCs w:val="20"/>
                <w:vertAlign w:val="superscript"/>
              </w:rPr>
              <w:t>2</w:t>
            </w:r>
            <w:r w:rsidRPr="00B71FC2">
              <w:rPr>
                <w:szCs w:val="20"/>
              </w:rPr>
              <w:t xml:space="preserve"> </w:t>
            </w:r>
          </w:p>
          <w:p w14:paraId="2F6129E5" w14:textId="77777777" w:rsidR="00F3768F" w:rsidRPr="00B71FC2" w:rsidRDefault="00F3768F" w:rsidP="00E20C03">
            <w:pPr>
              <w:numPr>
                <w:ilvl w:val="0"/>
                <w:numId w:val="350"/>
              </w:numPr>
              <w:spacing w:before="0" w:after="120" w:line="276" w:lineRule="auto"/>
              <w:jc w:val="left"/>
              <w:rPr>
                <w:szCs w:val="20"/>
              </w:rPr>
            </w:pPr>
            <w:r w:rsidRPr="00B71FC2">
              <w:rPr>
                <w:szCs w:val="20"/>
              </w:rPr>
              <w:t>rozklad výrazů na součin vytýkáním</w:t>
            </w:r>
          </w:p>
          <w:p w14:paraId="3D90F3DC" w14:textId="77777777" w:rsidR="00F3768F" w:rsidRPr="00B71FC2" w:rsidRDefault="00F3768F" w:rsidP="00A55B7D">
            <w:pPr>
              <w:spacing w:before="0" w:after="120" w:line="276" w:lineRule="auto"/>
              <w:jc w:val="left"/>
              <w:rPr>
                <w:szCs w:val="20"/>
              </w:rPr>
            </w:pPr>
          </w:p>
          <w:p w14:paraId="7CE80534" w14:textId="77777777" w:rsidR="00F3768F" w:rsidRPr="00B71FC2" w:rsidRDefault="00F3768F" w:rsidP="00A55B7D">
            <w:pPr>
              <w:spacing w:before="0" w:after="120" w:line="276" w:lineRule="auto"/>
              <w:jc w:val="left"/>
              <w:rPr>
                <w:b/>
                <w:szCs w:val="20"/>
              </w:rPr>
            </w:pPr>
            <w:r w:rsidRPr="00B71FC2">
              <w:rPr>
                <w:b/>
                <w:szCs w:val="20"/>
              </w:rPr>
              <w:t>Lomené výrazy</w:t>
            </w:r>
          </w:p>
          <w:p w14:paraId="6C1C8443" w14:textId="77777777" w:rsidR="00F3768F" w:rsidRPr="00B71FC2" w:rsidRDefault="00F3768F" w:rsidP="00E20C03">
            <w:pPr>
              <w:numPr>
                <w:ilvl w:val="0"/>
                <w:numId w:val="350"/>
              </w:numPr>
              <w:spacing w:before="0" w:after="120" w:line="276" w:lineRule="auto"/>
              <w:jc w:val="left"/>
              <w:rPr>
                <w:szCs w:val="20"/>
              </w:rPr>
            </w:pPr>
            <w:r w:rsidRPr="00B71FC2">
              <w:rPr>
                <w:szCs w:val="20"/>
              </w:rPr>
              <w:t xml:space="preserve">pojem lomený výraz </w:t>
            </w:r>
          </w:p>
          <w:p w14:paraId="1D0AFF98" w14:textId="77777777" w:rsidR="00F3768F" w:rsidRPr="00B71FC2" w:rsidRDefault="00F3768F" w:rsidP="00E20C03">
            <w:pPr>
              <w:numPr>
                <w:ilvl w:val="0"/>
                <w:numId w:val="350"/>
              </w:numPr>
              <w:spacing w:before="0" w:after="120" w:line="276" w:lineRule="auto"/>
              <w:jc w:val="left"/>
              <w:rPr>
                <w:szCs w:val="20"/>
              </w:rPr>
            </w:pPr>
            <w:r w:rsidRPr="00B71FC2">
              <w:rPr>
                <w:szCs w:val="20"/>
              </w:rPr>
              <w:t>obor proměnné</w:t>
            </w:r>
          </w:p>
          <w:p w14:paraId="49FC2A6F" w14:textId="77777777" w:rsidR="00F3768F" w:rsidRPr="00B71FC2" w:rsidRDefault="00F3768F" w:rsidP="00E20C03">
            <w:pPr>
              <w:numPr>
                <w:ilvl w:val="0"/>
                <w:numId w:val="350"/>
              </w:numPr>
              <w:spacing w:before="0" w:after="120" w:line="276" w:lineRule="auto"/>
              <w:jc w:val="left"/>
              <w:rPr>
                <w:szCs w:val="20"/>
              </w:rPr>
            </w:pPr>
            <w:r w:rsidRPr="00B71FC2">
              <w:rPr>
                <w:szCs w:val="20"/>
              </w:rPr>
              <w:t>krácení a rozšiřování lomených výrazů</w:t>
            </w:r>
          </w:p>
          <w:p w14:paraId="69F4B159" w14:textId="77777777" w:rsidR="00F3768F" w:rsidRPr="00B71FC2" w:rsidRDefault="00F3768F" w:rsidP="00E20C03">
            <w:pPr>
              <w:numPr>
                <w:ilvl w:val="0"/>
                <w:numId w:val="350"/>
              </w:numPr>
              <w:spacing w:before="0" w:after="120" w:line="276" w:lineRule="auto"/>
              <w:jc w:val="left"/>
              <w:rPr>
                <w:szCs w:val="20"/>
              </w:rPr>
            </w:pPr>
            <w:r w:rsidRPr="00B71FC2">
              <w:rPr>
                <w:szCs w:val="20"/>
              </w:rPr>
              <w:t>početní operace s lomenými výrazy</w:t>
            </w:r>
          </w:p>
          <w:p w14:paraId="6B44990B" w14:textId="77777777" w:rsidR="00F3768F" w:rsidRPr="00B71FC2" w:rsidRDefault="00F3768F" w:rsidP="00A55B7D">
            <w:pPr>
              <w:spacing w:before="0" w:after="120" w:line="276" w:lineRule="auto"/>
              <w:jc w:val="left"/>
              <w:rPr>
                <w:szCs w:val="20"/>
              </w:rPr>
            </w:pPr>
          </w:p>
          <w:p w14:paraId="41B0228C" w14:textId="77777777" w:rsidR="00F3768F" w:rsidRPr="00B71FC2" w:rsidRDefault="00F3768F" w:rsidP="00A55B7D">
            <w:pPr>
              <w:spacing w:before="0" w:after="120" w:line="276" w:lineRule="auto"/>
              <w:jc w:val="left"/>
              <w:rPr>
                <w:b/>
                <w:szCs w:val="20"/>
              </w:rPr>
            </w:pPr>
            <w:r w:rsidRPr="00B71FC2">
              <w:rPr>
                <w:b/>
                <w:szCs w:val="20"/>
              </w:rPr>
              <w:t>Lineární rovnice s neznámou ve jmenovateli</w:t>
            </w:r>
          </w:p>
          <w:p w14:paraId="1D2A2FE6" w14:textId="77777777" w:rsidR="00F3768F" w:rsidRPr="00B71FC2" w:rsidRDefault="00F3768F" w:rsidP="00A55B7D">
            <w:pPr>
              <w:spacing w:before="0" w:after="120" w:line="276" w:lineRule="auto"/>
              <w:jc w:val="left"/>
              <w:rPr>
                <w:b/>
                <w:szCs w:val="20"/>
              </w:rPr>
            </w:pPr>
            <w:r w:rsidRPr="00B71FC2">
              <w:rPr>
                <w:b/>
                <w:szCs w:val="20"/>
              </w:rPr>
              <w:t>Soustavy rovnic</w:t>
            </w:r>
          </w:p>
          <w:p w14:paraId="767C58A1" w14:textId="77777777" w:rsidR="00F3768F" w:rsidRPr="00B71FC2" w:rsidRDefault="00F3768F" w:rsidP="00E20C03">
            <w:pPr>
              <w:numPr>
                <w:ilvl w:val="0"/>
                <w:numId w:val="351"/>
              </w:numPr>
              <w:autoSpaceDE w:val="0"/>
              <w:autoSpaceDN w:val="0"/>
              <w:adjustRightInd w:val="0"/>
              <w:spacing w:before="0" w:after="120" w:line="276" w:lineRule="auto"/>
              <w:jc w:val="left"/>
              <w:rPr>
                <w:szCs w:val="20"/>
              </w:rPr>
            </w:pPr>
            <w:r w:rsidRPr="00B71FC2">
              <w:rPr>
                <w:szCs w:val="20"/>
              </w:rPr>
              <w:t xml:space="preserve">soustava dvou lineárních rovnic se dvěma neznámými </w:t>
            </w:r>
          </w:p>
          <w:p w14:paraId="1B60FCAC" w14:textId="77777777" w:rsidR="00F3768F" w:rsidRPr="00B71FC2" w:rsidRDefault="00F3768F" w:rsidP="00E20C03">
            <w:pPr>
              <w:numPr>
                <w:ilvl w:val="0"/>
                <w:numId w:val="351"/>
              </w:numPr>
              <w:autoSpaceDE w:val="0"/>
              <w:autoSpaceDN w:val="0"/>
              <w:adjustRightInd w:val="0"/>
              <w:spacing w:before="0" w:after="120" w:line="276" w:lineRule="auto"/>
              <w:jc w:val="left"/>
              <w:rPr>
                <w:szCs w:val="20"/>
              </w:rPr>
            </w:pPr>
            <w:r w:rsidRPr="00B71FC2">
              <w:rPr>
                <w:szCs w:val="20"/>
              </w:rPr>
              <w:t xml:space="preserve">grafické řešení soustavy dvou lineárních rovnic se dvěma </w:t>
            </w:r>
            <w:r w:rsidRPr="00B71FC2">
              <w:rPr>
                <w:szCs w:val="20"/>
              </w:rPr>
              <w:lastRenderedPageBreak/>
              <w:t>neznámými</w:t>
            </w:r>
          </w:p>
          <w:p w14:paraId="72CA006A" w14:textId="77777777" w:rsidR="00F3768F" w:rsidRPr="00B71FC2" w:rsidRDefault="00F3768F" w:rsidP="00E20C03">
            <w:pPr>
              <w:numPr>
                <w:ilvl w:val="0"/>
                <w:numId w:val="351"/>
              </w:numPr>
              <w:spacing w:before="0" w:after="120" w:line="276" w:lineRule="auto"/>
              <w:jc w:val="left"/>
              <w:rPr>
                <w:szCs w:val="20"/>
              </w:rPr>
            </w:pPr>
            <w:r w:rsidRPr="00B71FC2">
              <w:rPr>
                <w:szCs w:val="20"/>
              </w:rPr>
              <w:t>slovní úlohy řešené pomocí soustav lineárních rovnic</w:t>
            </w:r>
          </w:p>
          <w:p w14:paraId="4A7EC99C" w14:textId="77777777" w:rsidR="00F3768F" w:rsidRPr="00B71FC2" w:rsidRDefault="00F3768F" w:rsidP="00A55B7D">
            <w:pPr>
              <w:spacing w:before="0" w:after="120" w:line="276" w:lineRule="auto"/>
              <w:jc w:val="left"/>
              <w:rPr>
                <w:b/>
                <w:szCs w:val="20"/>
              </w:rPr>
            </w:pPr>
            <w:r w:rsidRPr="00B71FC2">
              <w:rPr>
                <w:b/>
                <w:szCs w:val="20"/>
              </w:rPr>
              <w:t>Nerovnice, soustavy nerovnic.</w:t>
            </w:r>
          </w:p>
          <w:p w14:paraId="7D093D1C" w14:textId="77777777" w:rsidR="00F3768F" w:rsidRPr="00B71FC2" w:rsidRDefault="00F3768F" w:rsidP="00E20C03">
            <w:pPr>
              <w:numPr>
                <w:ilvl w:val="0"/>
                <w:numId w:val="363"/>
              </w:numPr>
              <w:spacing w:before="0" w:after="120" w:line="276" w:lineRule="auto"/>
              <w:jc w:val="left"/>
              <w:rPr>
                <w:szCs w:val="20"/>
              </w:rPr>
            </w:pPr>
            <w:r w:rsidRPr="00B71FC2">
              <w:rPr>
                <w:szCs w:val="20"/>
              </w:rPr>
              <w:t>nerovnost</w:t>
            </w:r>
          </w:p>
          <w:p w14:paraId="667A5A66" w14:textId="77777777" w:rsidR="00F3768F" w:rsidRPr="00B71FC2" w:rsidRDefault="00F3768F" w:rsidP="00E20C03">
            <w:pPr>
              <w:numPr>
                <w:ilvl w:val="0"/>
                <w:numId w:val="363"/>
              </w:numPr>
              <w:spacing w:before="0" w:after="120" w:line="276" w:lineRule="auto"/>
              <w:jc w:val="left"/>
              <w:rPr>
                <w:szCs w:val="20"/>
              </w:rPr>
            </w:pPr>
            <w:r w:rsidRPr="00B71FC2">
              <w:rPr>
                <w:szCs w:val="20"/>
              </w:rPr>
              <w:t>lineární nerovnice</w:t>
            </w:r>
          </w:p>
          <w:p w14:paraId="7EEAE560" w14:textId="77777777" w:rsidR="00F3768F" w:rsidRPr="00B71FC2" w:rsidRDefault="00F3768F" w:rsidP="00A55B7D">
            <w:pPr>
              <w:spacing w:before="0" w:after="120" w:line="276" w:lineRule="auto"/>
              <w:jc w:val="left"/>
              <w:rPr>
                <w:szCs w:val="20"/>
              </w:rPr>
            </w:pPr>
          </w:p>
          <w:p w14:paraId="146E8A6A" w14:textId="77777777" w:rsidR="00F3768F" w:rsidRPr="00B71FC2" w:rsidRDefault="00F3768F" w:rsidP="00A55B7D">
            <w:pPr>
              <w:tabs>
                <w:tab w:val="left" w:pos="2835"/>
              </w:tabs>
              <w:autoSpaceDE w:val="0"/>
              <w:autoSpaceDN w:val="0"/>
              <w:adjustRightInd w:val="0"/>
              <w:spacing w:before="0" w:after="120" w:line="276" w:lineRule="auto"/>
              <w:jc w:val="left"/>
              <w:rPr>
                <w:b/>
                <w:bCs/>
                <w:szCs w:val="20"/>
              </w:rPr>
            </w:pPr>
            <w:r>
              <w:rPr>
                <w:b/>
                <w:bCs/>
                <w:szCs w:val="20"/>
              </w:rPr>
              <w:t>F</w:t>
            </w:r>
            <w:r w:rsidRPr="00B71FC2">
              <w:rPr>
                <w:b/>
                <w:bCs/>
                <w:szCs w:val="20"/>
              </w:rPr>
              <w:t>inanční matematika</w:t>
            </w:r>
            <w:r>
              <w:rPr>
                <w:b/>
                <w:bCs/>
                <w:szCs w:val="20"/>
              </w:rPr>
              <w:tab/>
            </w:r>
          </w:p>
          <w:p w14:paraId="6FC0C5C5" w14:textId="77777777" w:rsidR="00F3768F" w:rsidRPr="00B71FC2" w:rsidRDefault="00F3768F" w:rsidP="00E20C03">
            <w:pPr>
              <w:numPr>
                <w:ilvl w:val="0"/>
                <w:numId w:val="352"/>
              </w:numPr>
              <w:autoSpaceDE w:val="0"/>
              <w:autoSpaceDN w:val="0"/>
              <w:adjustRightInd w:val="0"/>
              <w:spacing w:before="0" w:after="120" w:line="276" w:lineRule="auto"/>
              <w:jc w:val="left"/>
              <w:rPr>
                <w:szCs w:val="20"/>
              </w:rPr>
            </w:pPr>
            <w:r w:rsidRPr="00B71FC2">
              <w:rPr>
                <w:szCs w:val="20"/>
              </w:rPr>
              <w:t>jednoduché úrokování</w:t>
            </w:r>
          </w:p>
          <w:p w14:paraId="516FF86C" w14:textId="77777777" w:rsidR="00F3768F" w:rsidRPr="0091157B" w:rsidRDefault="00F3768F" w:rsidP="00E20C03">
            <w:pPr>
              <w:numPr>
                <w:ilvl w:val="0"/>
                <w:numId w:val="352"/>
              </w:numPr>
              <w:spacing w:before="0" w:after="120" w:line="276" w:lineRule="auto"/>
              <w:jc w:val="left"/>
              <w:rPr>
                <w:szCs w:val="20"/>
              </w:rPr>
            </w:pPr>
            <w:r w:rsidRPr="00B71FC2">
              <w:rPr>
                <w:szCs w:val="20"/>
              </w:rPr>
              <w:t>složené úrokování</w:t>
            </w:r>
          </w:p>
        </w:tc>
        <w:tc>
          <w:tcPr>
            <w:tcW w:w="3603" w:type="dxa"/>
            <w:vMerge w:val="restart"/>
          </w:tcPr>
          <w:p w14:paraId="4F9A29C4" w14:textId="77777777" w:rsidR="00F3768F" w:rsidRDefault="00F3768F" w:rsidP="00A55B7D">
            <w:pPr>
              <w:spacing w:before="0" w:after="120" w:line="276" w:lineRule="auto"/>
              <w:jc w:val="left"/>
              <w:rPr>
                <w:bCs/>
                <w:szCs w:val="20"/>
              </w:rPr>
            </w:pPr>
            <w:r w:rsidRPr="00445B81">
              <w:rPr>
                <w:b/>
                <w:bCs/>
                <w:szCs w:val="20"/>
              </w:rPr>
              <w:lastRenderedPageBreak/>
              <w:t>OSV</w:t>
            </w:r>
          </w:p>
          <w:p w14:paraId="68411892" w14:textId="77777777" w:rsidR="00F3768F" w:rsidRPr="00560A30" w:rsidRDefault="00F3768F" w:rsidP="00E20C03">
            <w:pPr>
              <w:numPr>
                <w:ilvl w:val="0"/>
                <w:numId w:val="356"/>
              </w:numPr>
              <w:spacing w:before="0" w:after="120" w:line="276" w:lineRule="auto"/>
              <w:jc w:val="left"/>
              <w:rPr>
                <w:bCs/>
                <w:szCs w:val="20"/>
              </w:rPr>
            </w:pPr>
            <w:r w:rsidRPr="00560A30">
              <w:rPr>
                <w:bCs/>
                <w:szCs w:val="20"/>
              </w:rPr>
              <w:t>rozvoj schopnosti poznávání</w:t>
            </w:r>
          </w:p>
          <w:p w14:paraId="2458871C" w14:textId="77777777" w:rsidR="00F3768F" w:rsidRPr="00560A30" w:rsidRDefault="00F3768F" w:rsidP="00E20C03">
            <w:pPr>
              <w:numPr>
                <w:ilvl w:val="0"/>
                <w:numId w:val="356"/>
              </w:numPr>
              <w:spacing w:before="0" w:after="120" w:line="276" w:lineRule="auto"/>
              <w:jc w:val="left"/>
              <w:rPr>
                <w:bCs/>
                <w:szCs w:val="20"/>
              </w:rPr>
            </w:pPr>
            <w:r w:rsidRPr="00560A30">
              <w:rPr>
                <w:bCs/>
                <w:szCs w:val="20"/>
              </w:rPr>
              <w:t>psychohygiena</w:t>
            </w:r>
          </w:p>
          <w:p w14:paraId="7344107D" w14:textId="77777777" w:rsidR="00F3768F" w:rsidRPr="00E03FE8" w:rsidRDefault="00F3768F" w:rsidP="00E20C03">
            <w:pPr>
              <w:numPr>
                <w:ilvl w:val="0"/>
                <w:numId w:val="356"/>
              </w:numPr>
              <w:spacing w:before="0" w:after="120" w:line="276" w:lineRule="auto"/>
              <w:jc w:val="left"/>
              <w:rPr>
                <w:bCs/>
                <w:szCs w:val="20"/>
              </w:rPr>
            </w:pPr>
            <w:r>
              <w:rPr>
                <w:bCs/>
                <w:szCs w:val="20"/>
              </w:rPr>
              <w:t>kreativita</w:t>
            </w:r>
          </w:p>
          <w:p w14:paraId="15398B04" w14:textId="77777777" w:rsidR="00F3768F" w:rsidRPr="00560A30" w:rsidRDefault="00F3768F" w:rsidP="00E20C03">
            <w:pPr>
              <w:numPr>
                <w:ilvl w:val="0"/>
                <w:numId w:val="356"/>
              </w:numPr>
              <w:spacing w:before="0" w:after="120" w:line="276" w:lineRule="auto"/>
              <w:jc w:val="left"/>
              <w:rPr>
                <w:bCs/>
                <w:szCs w:val="20"/>
              </w:rPr>
            </w:pPr>
            <w:r w:rsidRPr="00560A30">
              <w:rPr>
                <w:bCs/>
                <w:szCs w:val="20"/>
              </w:rPr>
              <w:t>mezilidské vztahy</w:t>
            </w:r>
          </w:p>
          <w:p w14:paraId="5B96D8D1" w14:textId="77777777" w:rsidR="00F3768F" w:rsidRPr="00560A30" w:rsidRDefault="00F3768F" w:rsidP="00E20C03">
            <w:pPr>
              <w:numPr>
                <w:ilvl w:val="0"/>
                <w:numId w:val="356"/>
              </w:numPr>
              <w:spacing w:before="0" w:after="120" w:line="276" w:lineRule="auto"/>
              <w:jc w:val="left"/>
              <w:rPr>
                <w:bCs/>
                <w:szCs w:val="20"/>
              </w:rPr>
            </w:pPr>
            <w:r w:rsidRPr="00560A30">
              <w:rPr>
                <w:bCs/>
                <w:szCs w:val="20"/>
              </w:rPr>
              <w:t>komunikace</w:t>
            </w:r>
          </w:p>
          <w:p w14:paraId="4508A4E4" w14:textId="77777777" w:rsidR="00F3768F" w:rsidRPr="00E03FE8" w:rsidRDefault="00F3768F" w:rsidP="00E20C03">
            <w:pPr>
              <w:numPr>
                <w:ilvl w:val="0"/>
                <w:numId w:val="356"/>
              </w:numPr>
              <w:spacing w:before="0" w:after="120" w:line="276" w:lineRule="auto"/>
              <w:jc w:val="left"/>
              <w:rPr>
                <w:bCs/>
                <w:szCs w:val="20"/>
              </w:rPr>
            </w:pPr>
            <w:r w:rsidRPr="00560A30">
              <w:rPr>
                <w:bCs/>
                <w:szCs w:val="20"/>
              </w:rPr>
              <w:t>kooperace a kompetice</w:t>
            </w:r>
          </w:p>
          <w:p w14:paraId="77AA85EF" w14:textId="77777777" w:rsidR="00F3768F" w:rsidRPr="00560A30" w:rsidRDefault="00F3768F" w:rsidP="00E20C03">
            <w:pPr>
              <w:numPr>
                <w:ilvl w:val="0"/>
                <w:numId w:val="356"/>
              </w:numPr>
              <w:spacing w:before="0" w:after="120" w:line="276" w:lineRule="auto"/>
              <w:jc w:val="left"/>
              <w:rPr>
                <w:bCs/>
                <w:szCs w:val="20"/>
              </w:rPr>
            </w:pPr>
            <w:r w:rsidRPr="00560A30">
              <w:rPr>
                <w:bCs/>
                <w:szCs w:val="20"/>
              </w:rPr>
              <w:t>řešení problémů a rozhodovací dovednosti</w:t>
            </w:r>
          </w:p>
          <w:p w14:paraId="63E10A1F" w14:textId="77777777" w:rsidR="00F3768F" w:rsidRPr="00560A30" w:rsidRDefault="00F3768F" w:rsidP="00E20C03">
            <w:pPr>
              <w:numPr>
                <w:ilvl w:val="0"/>
                <w:numId w:val="356"/>
              </w:numPr>
              <w:spacing w:before="0" w:after="120" w:line="276" w:lineRule="auto"/>
              <w:jc w:val="left"/>
              <w:rPr>
                <w:bCs/>
                <w:szCs w:val="20"/>
              </w:rPr>
            </w:pPr>
            <w:r w:rsidRPr="00560A30">
              <w:rPr>
                <w:bCs/>
                <w:szCs w:val="20"/>
              </w:rPr>
              <w:t>hodnoty, postoje, praktická etika</w:t>
            </w:r>
          </w:p>
          <w:p w14:paraId="4B4E4178" w14:textId="77777777" w:rsidR="00F3768F" w:rsidRDefault="00F3768F" w:rsidP="00A55B7D">
            <w:pPr>
              <w:spacing w:before="0" w:after="120" w:line="276" w:lineRule="auto"/>
              <w:jc w:val="left"/>
            </w:pPr>
          </w:p>
        </w:tc>
      </w:tr>
      <w:tr w:rsidR="00F3768F" w14:paraId="32D749AE" w14:textId="77777777" w:rsidTr="00A55B7D">
        <w:tc>
          <w:tcPr>
            <w:tcW w:w="3756" w:type="dxa"/>
          </w:tcPr>
          <w:p w14:paraId="6FD56D0D" w14:textId="77777777" w:rsidR="00F3768F" w:rsidRDefault="00F3768F" w:rsidP="00A55B7D">
            <w:pPr>
              <w:autoSpaceDE w:val="0"/>
              <w:autoSpaceDN w:val="0"/>
              <w:adjustRightInd w:val="0"/>
              <w:spacing w:before="0" w:after="120" w:line="276" w:lineRule="auto"/>
              <w:jc w:val="left"/>
              <w:rPr>
                <w:b/>
                <w:bCs/>
                <w:szCs w:val="20"/>
              </w:rPr>
            </w:pPr>
            <w:r w:rsidRPr="00861DAE">
              <w:rPr>
                <w:b/>
                <w:bCs/>
                <w:szCs w:val="20"/>
              </w:rPr>
              <w:lastRenderedPageBreak/>
              <w:t>Závislosti, vztahy a práce s daty:</w:t>
            </w:r>
          </w:p>
          <w:p w14:paraId="69C588B3" w14:textId="77777777" w:rsidR="00F3768F" w:rsidRPr="00861DAE" w:rsidRDefault="00F3768F" w:rsidP="00E20C03">
            <w:pPr>
              <w:numPr>
                <w:ilvl w:val="0"/>
                <w:numId w:val="349"/>
              </w:numPr>
              <w:autoSpaceDE w:val="0"/>
              <w:autoSpaceDN w:val="0"/>
              <w:adjustRightInd w:val="0"/>
              <w:spacing w:before="0" w:after="120" w:line="276" w:lineRule="auto"/>
              <w:jc w:val="left"/>
              <w:rPr>
                <w:szCs w:val="20"/>
              </w:rPr>
            </w:pPr>
            <w:r w:rsidRPr="00861DAE">
              <w:rPr>
                <w:szCs w:val="20"/>
              </w:rPr>
              <w:t>vyhledává, vyhodnocuje a</w:t>
            </w:r>
            <w:r>
              <w:rPr>
                <w:szCs w:val="20"/>
              </w:rPr>
              <w:t xml:space="preserve"> </w:t>
            </w:r>
            <w:r w:rsidRPr="00861DAE">
              <w:rPr>
                <w:szCs w:val="20"/>
              </w:rPr>
              <w:t>zpracovává data</w:t>
            </w:r>
          </w:p>
          <w:p w14:paraId="5A1A3A54" w14:textId="77777777" w:rsidR="00F3768F" w:rsidRDefault="00F3768F" w:rsidP="00E20C03">
            <w:pPr>
              <w:numPr>
                <w:ilvl w:val="0"/>
                <w:numId w:val="349"/>
              </w:numPr>
              <w:autoSpaceDE w:val="0"/>
              <w:autoSpaceDN w:val="0"/>
              <w:adjustRightInd w:val="0"/>
              <w:spacing w:before="0" w:after="120" w:line="276" w:lineRule="auto"/>
              <w:jc w:val="left"/>
              <w:rPr>
                <w:szCs w:val="20"/>
              </w:rPr>
            </w:pPr>
            <w:r w:rsidRPr="00861DAE">
              <w:rPr>
                <w:szCs w:val="20"/>
              </w:rPr>
              <w:t>porovnává soubory dat</w:t>
            </w:r>
          </w:p>
          <w:p w14:paraId="3B3C99A8" w14:textId="77777777" w:rsidR="00F3768F" w:rsidRDefault="00F3768F" w:rsidP="00E20C03">
            <w:pPr>
              <w:numPr>
                <w:ilvl w:val="0"/>
                <w:numId w:val="349"/>
              </w:numPr>
              <w:autoSpaceDE w:val="0"/>
              <w:autoSpaceDN w:val="0"/>
              <w:adjustRightInd w:val="0"/>
              <w:spacing w:before="0" w:after="120" w:line="276" w:lineRule="auto"/>
              <w:jc w:val="left"/>
              <w:rPr>
                <w:szCs w:val="20"/>
              </w:rPr>
            </w:pPr>
            <w:r w:rsidRPr="00861DAE">
              <w:rPr>
                <w:szCs w:val="20"/>
              </w:rPr>
              <w:t>vyjádří funkční vztah tabulkou,</w:t>
            </w:r>
            <w:r>
              <w:rPr>
                <w:szCs w:val="20"/>
              </w:rPr>
              <w:t xml:space="preserve"> </w:t>
            </w:r>
            <w:r w:rsidRPr="00861DAE">
              <w:rPr>
                <w:szCs w:val="20"/>
              </w:rPr>
              <w:t>rovnicí, grafem</w:t>
            </w:r>
          </w:p>
          <w:p w14:paraId="1EDFA683" w14:textId="77777777" w:rsidR="00F3768F" w:rsidRDefault="00F3768F" w:rsidP="00E20C03">
            <w:pPr>
              <w:numPr>
                <w:ilvl w:val="0"/>
                <w:numId w:val="349"/>
              </w:numPr>
              <w:spacing w:before="0" w:after="120" w:line="276" w:lineRule="auto"/>
              <w:jc w:val="left"/>
            </w:pPr>
            <w:r w:rsidRPr="00861DAE">
              <w:rPr>
                <w:szCs w:val="20"/>
              </w:rPr>
              <w:t>matematizuje jednoduché reálné</w:t>
            </w:r>
            <w:r>
              <w:rPr>
                <w:szCs w:val="20"/>
              </w:rPr>
              <w:t xml:space="preserve"> </w:t>
            </w:r>
            <w:r w:rsidRPr="00861DAE">
              <w:rPr>
                <w:szCs w:val="20"/>
              </w:rPr>
              <w:t>situace s využitím funkčních</w:t>
            </w:r>
            <w:r>
              <w:rPr>
                <w:szCs w:val="20"/>
              </w:rPr>
              <w:t xml:space="preserve"> </w:t>
            </w:r>
            <w:r w:rsidRPr="00861DAE">
              <w:rPr>
                <w:szCs w:val="20"/>
              </w:rPr>
              <w:t>vztahů</w:t>
            </w:r>
          </w:p>
        </w:tc>
        <w:tc>
          <w:tcPr>
            <w:tcW w:w="3685" w:type="dxa"/>
          </w:tcPr>
          <w:p w14:paraId="0503B953" w14:textId="77777777" w:rsidR="00F3768F" w:rsidRDefault="00F3768F" w:rsidP="00A55B7D">
            <w:pPr>
              <w:autoSpaceDE w:val="0"/>
              <w:autoSpaceDN w:val="0"/>
              <w:adjustRightInd w:val="0"/>
              <w:spacing w:before="0" w:after="120" w:line="276" w:lineRule="auto"/>
              <w:jc w:val="left"/>
              <w:rPr>
                <w:szCs w:val="20"/>
              </w:rPr>
            </w:pPr>
          </w:p>
          <w:p w14:paraId="7AE94E6F" w14:textId="77777777" w:rsidR="00F3768F" w:rsidRDefault="00F3768F" w:rsidP="00E20C03">
            <w:pPr>
              <w:numPr>
                <w:ilvl w:val="0"/>
                <w:numId w:val="349"/>
              </w:numPr>
              <w:spacing w:before="0" w:after="120" w:line="276" w:lineRule="auto"/>
              <w:jc w:val="left"/>
            </w:pPr>
            <w:r>
              <w:t>zakreslí bod v PSS</w:t>
            </w:r>
          </w:p>
          <w:p w14:paraId="6372FBBF" w14:textId="77777777" w:rsidR="00F3768F" w:rsidRDefault="00F3768F" w:rsidP="00E20C03">
            <w:pPr>
              <w:numPr>
                <w:ilvl w:val="0"/>
                <w:numId w:val="349"/>
              </w:numPr>
              <w:autoSpaceDE w:val="0"/>
              <w:autoSpaceDN w:val="0"/>
              <w:adjustRightInd w:val="0"/>
              <w:spacing w:before="0" w:after="120" w:line="276" w:lineRule="auto"/>
              <w:jc w:val="left"/>
              <w:rPr>
                <w:szCs w:val="20"/>
              </w:rPr>
            </w:pPr>
            <w:r>
              <w:rPr>
                <w:szCs w:val="20"/>
              </w:rPr>
              <w:t>vyjádří funkční vztah tabulkou, rovnicí, grafem</w:t>
            </w:r>
          </w:p>
          <w:p w14:paraId="4D30BF4E" w14:textId="77777777" w:rsidR="00F3768F" w:rsidRDefault="00F3768F" w:rsidP="00E20C03">
            <w:pPr>
              <w:numPr>
                <w:ilvl w:val="0"/>
                <w:numId w:val="349"/>
              </w:numPr>
              <w:autoSpaceDE w:val="0"/>
              <w:autoSpaceDN w:val="0"/>
              <w:adjustRightInd w:val="0"/>
              <w:spacing w:before="0" w:after="120" w:line="276" w:lineRule="auto"/>
              <w:jc w:val="left"/>
              <w:rPr>
                <w:szCs w:val="20"/>
              </w:rPr>
            </w:pPr>
            <w:r>
              <w:rPr>
                <w:szCs w:val="20"/>
              </w:rPr>
              <w:t>zná a používá pojmy definiční obor funkce, obor hodnot funkce</w:t>
            </w:r>
          </w:p>
          <w:p w14:paraId="6227E2E8" w14:textId="77777777" w:rsidR="00F3768F" w:rsidRDefault="00F3768F" w:rsidP="00E20C03">
            <w:pPr>
              <w:numPr>
                <w:ilvl w:val="0"/>
                <w:numId w:val="349"/>
              </w:numPr>
              <w:autoSpaceDE w:val="0"/>
              <w:autoSpaceDN w:val="0"/>
              <w:adjustRightInd w:val="0"/>
              <w:spacing w:before="0" w:after="120" w:line="276" w:lineRule="auto"/>
              <w:jc w:val="left"/>
              <w:rPr>
                <w:szCs w:val="20"/>
              </w:rPr>
            </w:pPr>
            <w:r>
              <w:rPr>
                <w:szCs w:val="20"/>
              </w:rPr>
              <w:t>určuje základní vlastnosti funkcí – rostoucí, klesající</w:t>
            </w:r>
          </w:p>
          <w:p w14:paraId="2F38DABD" w14:textId="77777777" w:rsidR="00F3768F" w:rsidRDefault="00F3768F" w:rsidP="00E20C03">
            <w:pPr>
              <w:numPr>
                <w:ilvl w:val="0"/>
                <w:numId w:val="349"/>
              </w:numPr>
              <w:autoSpaceDE w:val="0"/>
              <w:autoSpaceDN w:val="0"/>
              <w:adjustRightInd w:val="0"/>
              <w:spacing w:before="0" w:after="120" w:line="276" w:lineRule="auto"/>
              <w:jc w:val="left"/>
            </w:pPr>
            <w:r>
              <w:t>rozlišuje lineární a kvadratickou funkci</w:t>
            </w:r>
          </w:p>
          <w:p w14:paraId="332C5330" w14:textId="77777777" w:rsidR="00F3768F" w:rsidRPr="0055673A" w:rsidRDefault="00F3768F" w:rsidP="00E20C03">
            <w:pPr>
              <w:numPr>
                <w:ilvl w:val="0"/>
                <w:numId w:val="349"/>
              </w:numPr>
              <w:autoSpaceDE w:val="0"/>
              <w:autoSpaceDN w:val="0"/>
              <w:adjustRightInd w:val="0"/>
              <w:spacing w:before="0" w:after="120" w:line="276" w:lineRule="auto"/>
              <w:jc w:val="left"/>
            </w:pPr>
            <w:r>
              <w:t xml:space="preserve">sestrojí </w:t>
            </w:r>
            <w:r>
              <w:rPr>
                <w:szCs w:val="20"/>
              </w:rPr>
              <w:t>graf funkce</w:t>
            </w:r>
          </w:p>
          <w:p w14:paraId="468019B3" w14:textId="77777777" w:rsidR="00F3768F" w:rsidRDefault="00F3768F" w:rsidP="00A55B7D">
            <w:pPr>
              <w:autoSpaceDE w:val="0"/>
              <w:autoSpaceDN w:val="0"/>
              <w:adjustRightInd w:val="0"/>
              <w:spacing w:before="0" w:after="120" w:line="276" w:lineRule="auto"/>
              <w:jc w:val="left"/>
              <w:rPr>
                <w:szCs w:val="20"/>
              </w:rPr>
            </w:pPr>
          </w:p>
          <w:p w14:paraId="3B66C9E2" w14:textId="77777777" w:rsidR="00F3768F" w:rsidRDefault="00F3768F" w:rsidP="00A55B7D">
            <w:pPr>
              <w:autoSpaceDE w:val="0"/>
              <w:autoSpaceDN w:val="0"/>
              <w:adjustRightInd w:val="0"/>
              <w:spacing w:before="0" w:after="120" w:line="276" w:lineRule="auto"/>
              <w:jc w:val="left"/>
              <w:rPr>
                <w:szCs w:val="20"/>
              </w:rPr>
            </w:pPr>
          </w:p>
          <w:p w14:paraId="715BC57B" w14:textId="77777777" w:rsidR="00F3768F" w:rsidRDefault="00F3768F" w:rsidP="00A55B7D">
            <w:pPr>
              <w:autoSpaceDE w:val="0"/>
              <w:autoSpaceDN w:val="0"/>
              <w:adjustRightInd w:val="0"/>
              <w:spacing w:before="0" w:after="120" w:line="276" w:lineRule="auto"/>
              <w:jc w:val="left"/>
              <w:rPr>
                <w:szCs w:val="20"/>
              </w:rPr>
            </w:pPr>
          </w:p>
          <w:p w14:paraId="68B3EC7A" w14:textId="77777777" w:rsidR="00F3768F" w:rsidRDefault="00F3768F" w:rsidP="00A55B7D">
            <w:pPr>
              <w:autoSpaceDE w:val="0"/>
              <w:autoSpaceDN w:val="0"/>
              <w:adjustRightInd w:val="0"/>
              <w:spacing w:before="0" w:after="120" w:line="276" w:lineRule="auto"/>
              <w:jc w:val="left"/>
              <w:rPr>
                <w:szCs w:val="20"/>
              </w:rPr>
            </w:pPr>
          </w:p>
          <w:p w14:paraId="5983FAA1" w14:textId="77777777" w:rsidR="00F3768F" w:rsidRDefault="00F3768F" w:rsidP="00A55B7D">
            <w:pPr>
              <w:autoSpaceDE w:val="0"/>
              <w:autoSpaceDN w:val="0"/>
              <w:adjustRightInd w:val="0"/>
              <w:spacing w:before="0" w:after="120" w:line="276" w:lineRule="auto"/>
              <w:jc w:val="left"/>
              <w:rPr>
                <w:szCs w:val="20"/>
              </w:rPr>
            </w:pPr>
          </w:p>
          <w:p w14:paraId="3732EB6C" w14:textId="77777777" w:rsidR="00F3768F" w:rsidRDefault="00F3768F" w:rsidP="00A55B7D">
            <w:pPr>
              <w:autoSpaceDE w:val="0"/>
              <w:autoSpaceDN w:val="0"/>
              <w:adjustRightInd w:val="0"/>
              <w:spacing w:before="0" w:after="120" w:line="276" w:lineRule="auto"/>
              <w:jc w:val="left"/>
              <w:rPr>
                <w:szCs w:val="20"/>
              </w:rPr>
            </w:pPr>
          </w:p>
          <w:p w14:paraId="377E6E85" w14:textId="77777777" w:rsidR="00F3768F" w:rsidRDefault="00F3768F" w:rsidP="00A55B7D">
            <w:pPr>
              <w:autoSpaceDE w:val="0"/>
              <w:autoSpaceDN w:val="0"/>
              <w:adjustRightInd w:val="0"/>
              <w:spacing w:before="0" w:after="120" w:line="276" w:lineRule="auto"/>
              <w:jc w:val="left"/>
              <w:rPr>
                <w:szCs w:val="20"/>
              </w:rPr>
            </w:pPr>
          </w:p>
          <w:p w14:paraId="0862A775" w14:textId="77777777" w:rsidR="00F3768F" w:rsidRDefault="00F3768F" w:rsidP="00A55B7D">
            <w:pPr>
              <w:autoSpaceDE w:val="0"/>
              <w:autoSpaceDN w:val="0"/>
              <w:adjustRightInd w:val="0"/>
              <w:spacing w:before="0" w:after="120" w:line="276" w:lineRule="auto"/>
              <w:jc w:val="left"/>
              <w:rPr>
                <w:szCs w:val="20"/>
              </w:rPr>
            </w:pPr>
          </w:p>
          <w:p w14:paraId="4BBEDD63" w14:textId="77777777" w:rsidR="00F3768F" w:rsidRDefault="00F3768F" w:rsidP="00A55B7D">
            <w:pPr>
              <w:autoSpaceDE w:val="0"/>
              <w:autoSpaceDN w:val="0"/>
              <w:adjustRightInd w:val="0"/>
              <w:spacing w:before="0" w:after="120" w:line="276" w:lineRule="auto"/>
              <w:jc w:val="left"/>
              <w:rPr>
                <w:szCs w:val="20"/>
              </w:rPr>
            </w:pPr>
          </w:p>
          <w:p w14:paraId="74400D68" w14:textId="77777777" w:rsidR="00F3768F" w:rsidRDefault="00F3768F" w:rsidP="00A55B7D">
            <w:pPr>
              <w:autoSpaceDE w:val="0"/>
              <w:autoSpaceDN w:val="0"/>
              <w:adjustRightInd w:val="0"/>
              <w:spacing w:before="0" w:after="120" w:line="276" w:lineRule="auto"/>
              <w:jc w:val="left"/>
              <w:rPr>
                <w:szCs w:val="20"/>
              </w:rPr>
            </w:pPr>
          </w:p>
          <w:p w14:paraId="584F44F1" w14:textId="77777777" w:rsidR="00F3768F" w:rsidRDefault="00F3768F" w:rsidP="00A55B7D">
            <w:pPr>
              <w:autoSpaceDE w:val="0"/>
              <w:autoSpaceDN w:val="0"/>
              <w:adjustRightInd w:val="0"/>
              <w:spacing w:before="0" w:after="120" w:line="276" w:lineRule="auto"/>
              <w:jc w:val="left"/>
              <w:rPr>
                <w:szCs w:val="20"/>
              </w:rPr>
            </w:pPr>
          </w:p>
          <w:p w14:paraId="7414BC9F" w14:textId="77777777" w:rsidR="00F3768F" w:rsidRDefault="00F3768F" w:rsidP="00E20C03">
            <w:pPr>
              <w:numPr>
                <w:ilvl w:val="0"/>
                <w:numId w:val="349"/>
              </w:numPr>
              <w:autoSpaceDE w:val="0"/>
              <w:autoSpaceDN w:val="0"/>
              <w:adjustRightInd w:val="0"/>
              <w:spacing w:before="0" w:after="120" w:line="276" w:lineRule="auto"/>
              <w:jc w:val="left"/>
              <w:rPr>
                <w:szCs w:val="20"/>
              </w:rPr>
            </w:pPr>
            <w:r>
              <w:rPr>
                <w:szCs w:val="20"/>
              </w:rPr>
              <w:t>určí v pravoúhlém trojúhelníku odvěsny (přilehlá, protilehlá), přeponu</w:t>
            </w:r>
          </w:p>
          <w:p w14:paraId="5A950F41" w14:textId="77777777" w:rsidR="00F3768F" w:rsidRPr="00C60B4E" w:rsidRDefault="00F3768F" w:rsidP="00E20C03">
            <w:pPr>
              <w:numPr>
                <w:ilvl w:val="0"/>
                <w:numId w:val="349"/>
              </w:numPr>
              <w:autoSpaceDE w:val="0"/>
              <w:autoSpaceDN w:val="0"/>
              <w:adjustRightInd w:val="0"/>
              <w:spacing w:before="0" w:after="120" w:line="276" w:lineRule="auto"/>
              <w:jc w:val="left"/>
              <w:rPr>
                <w:szCs w:val="20"/>
              </w:rPr>
            </w:pPr>
            <w:r>
              <w:rPr>
                <w:szCs w:val="20"/>
              </w:rPr>
              <w:t>vypočítá pomocí vhodně zvolené goniometrické funkce stranu, úhel v pravoúhlém trojúhelníku</w:t>
            </w:r>
          </w:p>
        </w:tc>
        <w:tc>
          <w:tcPr>
            <w:tcW w:w="3828" w:type="dxa"/>
          </w:tcPr>
          <w:p w14:paraId="2377153E" w14:textId="77777777" w:rsidR="00F3768F" w:rsidRDefault="00F3768F" w:rsidP="00A55B7D">
            <w:pPr>
              <w:spacing w:before="0" w:after="120" w:line="276" w:lineRule="auto"/>
              <w:jc w:val="left"/>
              <w:rPr>
                <w:b/>
              </w:rPr>
            </w:pPr>
            <w:r>
              <w:rPr>
                <w:b/>
              </w:rPr>
              <w:lastRenderedPageBreak/>
              <w:t>Funkce</w:t>
            </w:r>
          </w:p>
          <w:p w14:paraId="2A76C331" w14:textId="77777777" w:rsidR="00F3768F" w:rsidRDefault="00F3768F" w:rsidP="00E20C03">
            <w:pPr>
              <w:numPr>
                <w:ilvl w:val="0"/>
                <w:numId w:val="352"/>
              </w:numPr>
              <w:spacing w:before="0" w:after="120" w:line="276" w:lineRule="auto"/>
              <w:jc w:val="left"/>
            </w:pPr>
            <w:r>
              <w:t>pravoúhlá soustava souřadnic</w:t>
            </w:r>
          </w:p>
          <w:p w14:paraId="292AF636" w14:textId="77777777" w:rsidR="00F3768F" w:rsidRDefault="00F3768F" w:rsidP="00E20C03">
            <w:pPr>
              <w:numPr>
                <w:ilvl w:val="0"/>
                <w:numId w:val="352"/>
              </w:numPr>
              <w:spacing w:before="0" w:after="120" w:line="276" w:lineRule="auto"/>
              <w:jc w:val="left"/>
            </w:pPr>
            <w:r>
              <w:t>pojem funkce</w:t>
            </w:r>
          </w:p>
          <w:p w14:paraId="70342D10" w14:textId="77777777" w:rsidR="00F3768F" w:rsidRDefault="00F3768F" w:rsidP="00E20C03">
            <w:pPr>
              <w:numPr>
                <w:ilvl w:val="0"/>
                <w:numId w:val="352"/>
              </w:numPr>
              <w:spacing w:before="0" w:after="120" w:line="276" w:lineRule="auto"/>
              <w:jc w:val="left"/>
            </w:pPr>
            <w:r>
              <w:t xml:space="preserve">lineární funkce </w:t>
            </w:r>
          </w:p>
          <w:p w14:paraId="1CB1A88A" w14:textId="77777777" w:rsidR="00F3768F" w:rsidRDefault="00F3768F" w:rsidP="00E20C03">
            <w:pPr>
              <w:numPr>
                <w:ilvl w:val="0"/>
                <w:numId w:val="352"/>
              </w:numPr>
              <w:spacing w:before="0" w:after="120" w:line="276" w:lineRule="auto"/>
              <w:jc w:val="left"/>
            </w:pPr>
            <w:r>
              <w:rPr>
                <w:szCs w:val="20"/>
              </w:rPr>
              <w:t>definiční obor funkce, obor hodnot funkce</w:t>
            </w:r>
          </w:p>
          <w:p w14:paraId="669B74FF" w14:textId="77777777" w:rsidR="00F3768F" w:rsidRDefault="00F3768F" w:rsidP="00E20C03">
            <w:pPr>
              <w:numPr>
                <w:ilvl w:val="0"/>
                <w:numId w:val="352"/>
              </w:numPr>
              <w:spacing w:before="0" w:after="120" w:line="276" w:lineRule="auto"/>
              <w:jc w:val="left"/>
              <w:rPr>
                <w:szCs w:val="20"/>
              </w:rPr>
            </w:pPr>
            <w:r>
              <w:rPr>
                <w:szCs w:val="20"/>
              </w:rPr>
              <w:t>graf funkce</w:t>
            </w:r>
          </w:p>
          <w:p w14:paraId="74E443AF" w14:textId="77777777" w:rsidR="00F3768F" w:rsidRDefault="00F3768F" w:rsidP="00E20C03">
            <w:pPr>
              <w:numPr>
                <w:ilvl w:val="0"/>
                <w:numId w:val="352"/>
              </w:numPr>
              <w:spacing w:before="0" w:after="120" w:line="276" w:lineRule="auto"/>
              <w:jc w:val="left"/>
            </w:pPr>
            <w:r>
              <w:rPr>
                <w:szCs w:val="20"/>
              </w:rPr>
              <w:t>funkce klesající, rostoucí</w:t>
            </w:r>
          </w:p>
          <w:p w14:paraId="740583BC" w14:textId="77777777" w:rsidR="00F3768F" w:rsidRDefault="00F3768F" w:rsidP="00E20C03">
            <w:pPr>
              <w:numPr>
                <w:ilvl w:val="0"/>
                <w:numId w:val="352"/>
              </w:numPr>
              <w:spacing w:before="0" w:after="120" w:line="276" w:lineRule="auto"/>
              <w:jc w:val="left"/>
              <w:rPr>
                <w:szCs w:val="20"/>
              </w:rPr>
            </w:pPr>
            <w:r>
              <w:rPr>
                <w:szCs w:val="20"/>
              </w:rPr>
              <w:t xml:space="preserve">lineární funkce </w:t>
            </w:r>
            <w:r w:rsidRPr="00D774F4">
              <w:rPr>
                <w:i/>
                <w:iCs/>
                <w:szCs w:val="20"/>
              </w:rPr>
              <w:t xml:space="preserve">y = ax + b, </w:t>
            </w:r>
            <w:r w:rsidRPr="00D774F4">
              <w:rPr>
                <w:i/>
                <w:szCs w:val="20"/>
              </w:rPr>
              <w:t xml:space="preserve">kde </w:t>
            </w:r>
            <w:r w:rsidRPr="00D774F4">
              <w:rPr>
                <w:i/>
                <w:iCs/>
                <w:szCs w:val="20"/>
              </w:rPr>
              <w:t>a, bЄR</w:t>
            </w:r>
            <w:r>
              <w:rPr>
                <w:i/>
                <w:iCs/>
                <w:szCs w:val="20"/>
              </w:rPr>
              <w:t xml:space="preserve">, </w:t>
            </w:r>
            <w:r>
              <w:rPr>
                <w:szCs w:val="20"/>
              </w:rPr>
              <w:t xml:space="preserve">graf lineární funkce vliv koeficientů </w:t>
            </w:r>
            <w:r>
              <w:rPr>
                <w:i/>
                <w:iCs/>
                <w:szCs w:val="20"/>
              </w:rPr>
              <w:t xml:space="preserve">a, b </w:t>
            </w:r>
            <w:r>
              <w:rPr>
                <w:szCs w:val="20"/>
              </w:rPr>
              <w:t>na graf funkce</w:t>
            </w:r>
          </w:p>
          <w:p w14:paraId="129BCA8C" w14:textId="77777777" w:rsidR="00F3768F" w:rsidRDefault="00F3768F" w:rsidP="00E20C03">
            <w:pPr>
              <w:numPr>
                <w:ilvl w:val="0"/>
                <w:numId w:val="352"/>
              </w:numPr>
              <w:spacing w:before="0" w:after="120" w:line="276" w:lineRule="auto"/>
              <w:jc w:val="left"/>
              <w:rPr>
                <w:szCs w:val="20"/>
              </w:rPr>
            </w:pPr>
            <w:r>
              <w:rPr>
                <w:szCs w:val="20"/>
              </w:rPr>
              <w:lastRenderedPageBreak/>
              <w:t xml:space="preserve">přímá úměrnost jako funkce dána předpisem </w:t>
            </w:r>
            <w:r w:rsidRPr="00D774F4">
              <w:rPr>
                <w:i/>
                <w:iCs/>
                <w:szCs w:val="20"/>
              </w:rPr>
              <w:t>y = kx</w:t>
            </w:r>
            <w:r w:rsidRPr="00D774F4">
              <w:rPr>
                <w:i/>
                <w:szCs w:val="20"/>
              </w:rPr>
              <w:t xml:space="preserve">, kde </w:t>
            </w:r>
            <w:r w:rsidRPr="00D774F4">
              <w:rPr>
                <w:i/>
                <w:iCs/>
                <w:szCs w:val="20"/>
              </w:rPr>
              <w:t>kЄR</w:t>
            </w:r>
            <w:r>
              <w:rPr>
                <w:i/>
                <w:iCs/>
                <w:szCs w:val="20"/>
              </w:rPr>
              <w:t>, k</w:t>
            </w:r>
            <w:r w:rsidRPr="00D774F4">
              <w:rPr>
                <w:i/>
                <w:iCs/>
                <w:szCs w:val="20"/>
              </w:rPr>
              <w:t>≠</w:t>
            </w:r>
            <w:r>
              <w:rPr>
                <w:i/>
                <w:iCs/>
                <w:szCs w:val="20"/>
              </w:rPr>
              <w:t>0</w:t>
            </w:r>
          </w:p>
          <w:p w14:paraId="7DB60B16" w14:textId="77777777" w:rsidR="00F3768F" w:rsidRDefault="00F3768F" w:rsidP="00E20C03">
            <w:pPr>
              <w:numPr>
                <w:ilvl w:val="0"/>
                <w:numId w:val="352"/>
              </w:numPr>
              <w:spacing w:before="0" w:after="120" w:line="276" w:lineRule="auto"/>
              <w:jc w:val="left"/>
              <w:rPr>
                <w:szCs w:val="20"/>
              </w:rPr>
            </w:pPr>
            <w:r>
              <w:rPr>
                <w:szCs w:val="20"/>
              </w:rPr>
              <w:t>graf přímé úměrnosti</w:t>
            </w:r>
          </w:p>
          <w:p w14:paraId="4BD44DF7" w14:textId="77777777" w:rsidR="00F3768F" w:rsidRDefault="00F3768F" w:rsidP="00E20C03">
            <w:pPr>
              <w:numPr>
                <w:ilvl w:val="0"/>
                <w:numId w:val="352"/>
              </w:numPr>
              <w:spacing w:before="0" w:after="120" w:line="276" w:lineRule="auto"/>
              <w:jc w:val="left"/>
              <w:rPr>
                <w:i/>
                <w:szCs w:val="20"/>
              </w:rPr>
            </w:pPr>
            <w:r>
              <w:rPr>
                <w:szCs w:val="20"/>
              </w:rPr>
              <w:t xml:space="preserve">nepřímá úměrnost jako funkce dána předpisem </w:t>
            </w:r>
            <w:r w:rsidRPr="00D774F4">
              <w:rPr>
                <w:i/>
                <w:iCs/>
                <w:szCs w:val="20"/>
              </w:rPr>
              <w:t>y = k/x</w:t>
            </w:r>
            <w:r w:rsidRPr="00D774F4">
              <w:rPr>
                <w:i/>
                <w:sz w:val="24"/>
              </w:rPr>
              <w:t xml:space="preserve">, </w:t>
            </w:r>
            <w:r w:rsidRPr="00D774F4">
              <w:rPr>
                <w:i/>
                <w:szCs w:val="20"/>
              </w:rPr>
              <w:t xml:space="preserve">kde </w:t>
            </w:r>
            <w:r w:rsidRPr="00D774F4">
              <w:rPr>
                <w:i/>
                <w:iCs/>
                <w:szCs w:val="20"/>
              </w:rPr>
              <w:t>k≠0</w:t>
            </w:r>
            <w:r w:rsidRPr="00D774F4">
              <w:rPr>
                <w:i/>
                <w:szCs w:val="20"/>
              </w:rPr>
              <w:t xml:space="preserve">, </w:t>
            </w:r>
            <w:r w:rsidRPr="00D774F4">
              <w:rPr>
                <w:i/>
                <w:iCs/>
                <w:szCs w:val="20"/>
              </w:rPr>
              <w:t xml:space="preserve">xЄR </w:t>
            </w:r>
            <w:r w:rsidRPr="00D774F4">
              <w:rPr>
                <w:i/>
                <w:szCs w:val="20"/>
              </w:rPr>
              <w:t>-{0}</w:t>
            </w:r>
          </w:p>
          <w:p w14:paraId="2ABFEA0D" w14:textId="77777777" w:rsidR="00F3768F" w:rsidRDefault="00F3768F" w:rsidP="00E20C03">
            <w:pPr>
              <w:numPr>
                <w:ilvl w:val="0"/>
                <w:numId w:val="352"/>
              </w:numPr>
              <w:spacing w:before="0" w:after="120" w:line="276" w:lineRule="auto"/>
              <w:jc w:val="left"/>
              <w:rPr>
                <w:szCs w:val="20"/>
              </w:rPr>
            </w:pPr>
            <w:r>
              <w:rPr>
                <w:szCs w:val="20"/>
              </w:rPr>
              <w:t>graf nepřímé úměrnosti</w:t>
            </w:r>
          </w:p>
          <w:p w14:paraId="1F82CF17" w14:textId="77777777" w:rsidR="00F3768F" w:rsidRDefault="00F3768F" w:rsidP="00E20C03">
            <w:pPr>
              <w:numPr>
                <w:ilvl w:val="0"/>
                <w:numId w:val="352"/>
              </w:numPr>
              <w:spacing w:before="0" w:after="120" w:line="276" w:lineRule="auto"/>
              <w:jc w:val="left"/>
              <w:rPr>
                <w:szCs w:val="20"/>
              </w:rPr>
            </w:pPr>
            <w:r>
              <w:rPr>
                <w:szCs w:val="20"/>
              </w:rPr>
              <w:t xml:space="preserve">kvadratická funkce dána předpisem </w:t>
            </w:r>
            <w:r>
              <w:rPr>
                <w:i/>
                <w:iCs/>
                <w:szCs w:val="20"/>
              </w:rPr>
              <w:t>y = ax</w:t>
            </w:r>
            <w:r>
              <w:rPr>
                <w:i/>
                <w:iCs/>
                <w:szCs w:val="20"/>
                <w:vertAlign w:val="superscript"/>
              </w:rPr>
              <w:t>2</w:t>
            </w:r>
            <w:r>
              <w:rPr>
                <w:i/>
                <w:iCs/>
                <w:szCs w:val="20"/>
              </w:rPr>
              <w:t xml:space="preserve">,  </w:t>
            </w:r>
            <w:r w:rsidRPr="00D774F4">
              <w:rPr>
                <w:i/>
                <w:iCs/>
                <w:szCs w:val="20"/>
              </w:rPr>
              <w:t>aЄR, a≠0</w:t>
            </w:r>
            <w:r>
              <w:rPr>
                <w:i/>
                <w:iCs/>
                <w:szCs w:val="20"/>
              </w:rPr>
              <w:t xml:space="preserve">, </w:t>
            </w:r>
            <w:r>
              <w:rPr>
                <w:szCs w:val="20"/>
              </w:rPr>
              <w:t>graf kvadratické funkce</w:t>
            </w:r>
          </w:p>
          <w:p w14:paraId="784F5B13" w14:textId="77777777" w:rsidR="00F3768F" w:rsidRPr="0055673A" w:rsidRDefault="00F3768F" w:rsidP="00E20C03">
            <w:pPr>
              <w:numPr>
                <w:ilvl w:val="0"/>
                <w:numId w:val="352"/>
              </w:numPr>
              <w:spacing w:before="0" w:after="120" w:line="276" w:lineRule="auto"/>
              <w:jc w:val="left"/>
            </w:pPr>
            <w:r>
              <w:rPr>
                <w:szCs w:val="20"/>
              </w:rPr>
              <w:t>řešení slovních úloh pomocí funkcí</w:t>
            </w:r>
          </w:p>
          <w:p w14:paraId="1765F12C" w14:textId="77777777" w:rsidR="00F3768F" w:rsidRDefault="00F3768F" w:rsidP="00A55B7D">
            <w:pPr>
              <w:spacing w:before="0" w:after="120" w:line="276" w:lineRule="auto"/>
              <w:jc w:val="left"/>
              <w:rPr>
                <w:b/>
                <w:szCs w:val="20"/>
              </w:rPr>
            </w:pPr>
            <w:r w:rsidRPr="0055673A">
              <w:rPr>
                <w:b/>
                <w:szCs w:val="20"/>
              </w:rPr>
              <w:t>Goniometrické funkce</w:t>
            </w:r>
          </w:p>
          <w:p w14:paraId="3CE1F5D5" w14:textId="77777777" w:rsidR="00F3768F" w:rsidRDefault="00F3768F" w:rsidP="00E20C03">
            <w:pPr>
              <w:numPr>
                <w:ilvl w:val="0"/>
                <w:numId w:val="355"/>
              </w:numPr>
              <w:spacing w:before="0" w:after="120" w:line="276" w:lineRule="auto"/>
              <w:ind w:left="714" w:hanging="357"/>
              <w:jc w:val="left"/>
              <w:rPr>
                <w:szCs w:val="20"/>
              </w:rPr>
            </w:pPr>
            <w:r>
              <w:rPr>
                <w:szCs w:val="20"/>
              </w:rPr>
              <w:t>funkce sinus, kosinus, tangens</w:t>
            </w:r>
          </w:p>
          <w:p w14:paraId="43A0C5D8" w14:textId="77777777" w:rsidR="00F3768F" w:rsidRDefault="00F3768F" w:rsidP="00E20C03">
            <w:pPr>
              <w:numPr>
                <w:ilvl w:val="0"/>
                <w:numId w:val="355"/>
              </w:numPr>
              <w:spacing w:before="0" w:after="120" w:line="276" w:lineRule="auto"/>
              <w:ind w:left="714" w:hanging="357"/>
              <w:jc w:val="left"/>
              <w:rPr>
                <w:szCs w:val="20"/>
              </w:rPr>
            </w:pPr>
            <w:r>
              <w:rPr>
                <w:szCs w:val="20"/>
              </w:rPr>
              <w:t>grafy funkcí</w:t>
            </w:r>
          </w:p>
          <w:p w14:paraId="09D2C4AA" w14:textId="77777777" w:rsidR="00F3768F" w:rsidRPr="0055673A" w:rsidRDefault="00F3768F" w:rsidP="00E20C03">
            <w:pPr>
              <w:numPr>
                <w:ilvl w:val="0"/>
                <w:numId w:val="355"/>
              </w:numPr>
              <w:spacing w:before="0" w:after="120" w:line="276" w:lineRule="auto"/>
              <w:ind w:left="714" w:hanging="357"/>
              <w:jc w:val="left"/>
            </w:pPr>
            <w:r>
              <w:rPr>
                <w:szCs w:val="20"/>
              </w:rPr>
              <w:t>výpočet stran, úhlů pravoúhlého trojúhelníku pomocí goniometrických funkcí</w:t>
            </w:r>
          </w:p>
        </w:tc>
        <w:tc>
          <w:tcPr>
            <w:tcW w:w="3603" w:type="dxa"/>
            <w:vMerge/>
            <w:vAlign w:val="center"/>
          </w:tcPr>
          <w:p w14:paraId="75CF7563" w14:textId="77777777" w:rsidR="00F3768F" w:rsidRDefault="00F3768F" w:rsidP="00A55B7D">
            <w:pPr>
              <w:spacing w:before="0" w:after="120" w:line="276" w:lineRule="auto"/>
            </w:pPr>
          </w:p>
        </w:tc>
      </w:tr>
      <w:tr w:rsidR="00F3768F" w14:paraId="04AEB611" w14:textId="77777777" w:rsidTr="00A55B7D">
        <w:tc>
          <w:tcPr>
            <w:tcW w:w="3756" w:type="dxa"/>
          </w:tcPr>
          <w:p w14:paraId="083275A6" w14:textId="77777777" w:rsidR="00F3768F" w:rsidRPr="00861DAE" w:rsidRDefault="00F3768F" w:rsidP="00A55B7D">
            <w:pPr>
              <w:autoSpaceDE w:val="0"/>
              <w:autoSpaceDN w:val="0"/>
              <w:adjustRightInd w:val="0"/>
              <w:spacing w:before="0" w:after="120" w:line="276" w:lineRule="auto"/>
              <w:jc w:val="left"/>
              <w:rPr>
                <w:b/>
                <w:bCs/>
                <w:szCs w:val="20"/>
              </w:rPr>
            </w:pPr>
            <w:r w:rsidRPr="00861DAE">
              <w:rPr>
                <w:b/>
                <w:bCs/>
                <w:szCs w:val="20"/>
              </w:rPr>
              <w:lastRenderedPageBreak/>
              <w:t>Geometrie v rovině a v prostoru:</w:t>
            </w:r>
          </w:p>
          <w:p w14:paraId="12D82831" w14:textId="77777777" w:rsidR="00F3768F" w:rsidRPr="00861DAE" w:rsidRDefault="00F3768F" w:rsidP="00E20C03">
            <w:pPr>
              <w:numPr>
                <w:ilvl w:val="0"/>
                <w:numId w:val="349"/>
              </w:numPr>
              <w:autoSpaceDE w:val="0"/>
              <w:autoSpaceDN w:val="0"/>
              <w:adjustRightInd w:val="0"/>
              <w:spacing w:before="0" w:after="120" w:line="276" w:lineRule="auto"/>
              <w:jc w:val="left"/>
              <w:rPr>
                <w:szCs w:val="20"/>
              </w:rPr>
            </w:pPr>
            <w:r w:rsidRPr="00861DAE">
              <w:rPr>
                <w:szCs w:val="20"/>
              </w:rPr>
              <w:t>zdůvodňuje a využívá polohové a</w:t>
            </w:r>
            <w:r>
              <w:rPr>
                <w:szCs w:val="20"/>
              </w:rPr>
              <w:t xml:space="preserve"> </w:t>
            </w:r>
            <w:r w:rsidRPr="00861DAE">
              <w:rPr>
                <w:szCs w:val="20"/>
              </w:rPr>
              <w:t>metrické vlastnosti základních</w:t>
            </w:r>
            <w:r>
              <w:rPr>
                <w:szCs w:val="20"/>
              </w:rPr>
              <w:t xml:space="preserve"> </w:t>
            </w:r>
            <w:r w:rsidRPr="00861DAE">
              <w:rPr>
                <w:szCs w:val="20"/>
              </w:rPr>
              <w:t>rovinných útvarů při řešení úloh a</w:t>
            </w:r>
            <w:r>
              <w:rPr>
                <w:szCs w:val="20"/>
              </w:rPr>
              <w:t xml:space="preserve"> </w:t>
            </w:r>
            <w:r w:rsidRPr="00861DAE">
              <w:rPr>
                <w:szCs w:val="20"/>
              </w:rPr>
              <w:t>jednoduchých praktických</w:t>
            </w:r>
            <w:r>
              <w:rPr>
                <w:szCs w:val="20"/>
              </w:rPr>
              <w:t xml:space="preserve"> </w:t>
            </w:r>
            <w:r w:rsidRPr="00861DAE">
              <w:rPr>
                <w:szCs w:val="20"/>
              </w:rPr>
              <w:t>problémů; využívá potřebnou</w:t>
            </w:r>
            <w:r>
              <w:rPr>
                <w:szCs w:val="20"/>
              </w:rPr>
              <w:t xml:space="preserve"> </w:t>
            </w:r>
            <w:r w:rsidRPr="00861DAE">
              <w:rPr>
                <w:szCs w:val="20"/>
              </w:rPr>
              <w:lastRenderedPageBreak/>
              <w:t>matematickou symboliku</w:t>
            </w:r>
          </w:p>
          <w:p w14:paraId="098A8CD6" w14:textId="77777777" w:rsidR="00F3768F" w:rsidRPr="00861DAE" w:rsidRDefault="00F3768F" w:rsidP="00E20C03">
            <w:pPr>
              <w:numPr>
                <w:ilvl w:val="0"/>
                <w:numId w:val="349"/>
              </w:numPr>
              <w:autoSpaceDE w:val="0"/>
              <w:autoSpaceDN w:val="0"/>
              <w:adjustRightInd w:val="0"/>
              <w:spacing w:before="0" w:after="120" w:line="276" w:lineRule="auto"/>
              <w:jc w:val="left"/>
              <w:rPr>
                <w:szCs w:val="20"/>
              </w:rPr>
            </w:pPr>
            <w:r>
              <w:rPr>
                <w:szCs w:val="20"/>
              </w:rPr>
              <w:t>u</w:t>
            </w:r>
            <w:r w:rsidRPr="00861DAE">
              <w:rPr>
                <w:szCs w:val="20"/>
              </w:rPr>
              <w:t>žívá k argumentaci a při</w:t>
            </w:r>
            <w:r>
              <w:rPr>
                <w:szCs w:val="20"/>
              </w:rPr>
              <w:t xml:space="preserve"> </w:t>
            </w:r>
            <w:r w:rsidRPr="00861DAE">
              <w:rPr>
                <w:szCs w:val="20"/>
              </w:rPr>
              <w:t>výpočtech věty o podobnosti</w:t>
            </w:r>
            <w:r>
              <w:rPr>
                <w:szCs w:val="20"/>
              </w:rPr>
              <w:t xml:space="preserve"> </w:t>
            </w:r>
            <w:r w:rsidRPr="00861DAE">
              <w:rPr>
                <w:szCs w:val="20"/>
              </w:rPr>
              <w:t>trojúhelníků</w:t>
            </w:r>
          </w:p>
          <w:p w14:paraId="2349A797" w14:textId="77777777" w:rsidR="00F3768F" w:rsidRDefault="00F3768F" w:rsidP="00E20C03">
            <w:pPr>
              <w:numPr>
                <w:ilvl w:val="0"/>
                <w:numId w:val="349"/>
              </w:numPr>
              <w:autoSpaceDE w:val="0"/>
              <w:autoSpaceDN w:val="0"/>
              <w:adjustRightInd w:val="0"/>
              <w:spacing w:before="0" w:after="120" w:line="276" w:lineRule="auto"/>
              <w:jc w:val="left"/>
              <w:rPr>
                <w:szCs w:val="20"/>
              </w:rPr>
            </w:pPr>
            <w:r w:rsidRPr="00861DAE">
              <w:rPr>
                <w:szCs w:val="20"/>
              </w:rPr>
              <w:t>určuje a charakterizuje základní</w:t>
            </w:r>
            <w:r>
              <w:rPr>
                <w:szCs w:val="20"/>
              </w:rPr>
              <w:t xml:space="preserve"> </w:t>
            </w:r>
            <w:r w:rsidRPr="00861DAE">
              <w:rPr>
                <w:szCs w:val="20"/>
              </w:rPr>
              <w:t>prostorové útvary (tělesa),</w:t>
            </w:r>
            <w:r>
              <w:rPr>
                <w:szCs w:val="20"/>
              </w:rPr>
              <w:t xml:space="preserve"> a</w:t>
            </w:r>
            <w:r w:rsidRPr="00861DAE">
              <w:rPr>
                <w:szCs w:val="20"/>
              </w:rPr>
              <w:t>nalyzuje jejich vlastnosti</w:t>
            </w:r>
          </w:p>
          <w:p w14:paraId="5BAF0806" w14:textId="77777777" w:rsidR="00F3768F" w:rsidRPr="00861DAE" w:rsidRDefault="00F3768F" w:rsidP="00E20C03">
            <w:pPr>
              <w:numPr>
                <w:ilvl w:val="0"/>
                <w:numId w:val="349"/>
              </w:numPr>
              <w:autoSpaceDE w:val="0"/>
              <w:autoSpaceDN w:val="0"/>
              <w:adjustRightInd w:val="0"/>
              <w:spacing w:before="0" w:after="120" w:line="276" w:lineRule="auto"/>
              <w:jc w:val="left"/>
              <w:rPr>
                <w:szCs w:val="20"/>
              </w:rPr>
            </w:pPr>
            <w:r w:rsidRPr="00861DAE">
              <w:rPr>
                <w:szCs w:val="20"/>
              </w:rPr>
              <w:t>odhaduje a vypočítává objem a</w:t>
            </w:r>
            <w:r>
              <w:rPr>
                <w:szCs w:val="20"/>
              </w:rPr>
              <w:t xml:space="preserve"> </w:t>
            </w:r>
            <w:r w:rsidRPr="00861DAE">
              <w:rPr>
                <w:szCs w:val="20"/>
              </w:rPr>
              <w:t>povrch těles</w:t>
            </w:r>
          </w:p>
          <w:p w14:paraId="64D3A28C" w14:textId="77777777" w:rsidR="00F3768F" w:rsidRPr="00861DAE" w:rsidRDefault="00F3768F" w:rsidP="00E20C03">
            <w:pPr>
              <w:numPr>
                <w:ilvl w:val="0"/>
                <w:numId w:val="349"/>
              </w:numPr>
              <w:autoSpaceDE w:val="0"/>
              <w:autoSpaceDN w:val="0"/>
              <w:adjustRightInd w:val="0"/>
              <w:spacing w:before="0" w:after="120" w:line="276" w:lineRule="auto"/>
              <w:jc w:val="left"/>
              <w:rPr>
                <w:szCs w:val="20"/>
              </w:rPr>
            </w:pPr>
            <w:r w:rsidRPr="00861DAE">
              <w:rPr>
                <w:szCs w:val="20"/>
              </w:rPr>
              <w:t>načrtne a sestrojí sítě základních</w:t>
            </w:r>
            <w:r>
              <w:rPr>
                <w:szCs w:val="20"/>
              </w:rPr>
              <w:t xml:space="preserve"> </w:t>
            </w:r>
            <w:r w:rsidRPr="00861DAE">
              <w:rPr>
                <w:szCs w:val="20"/>
              </w:rPr>
              <w:t>těles</w:t>
            </w:r>
          </w:p>
          <w:p w14:paraId="260FC2EE" w14:textId="77777777" w:rsidR="00F3768F" w:rsidRDefault="00F3768F" w:rsidP="00E20C03">
            <w:pPr>
              <w:numPr>
                <w:ilvl w:val="0"/>
                <w:numId w:val="349"/>
              </w:numPr>
              <w:autoSpaceDE w:val="0"/>
              <w:autoSpaceDN w:val="0"/>
              <w:adjustRightInd w:val="0"/>
              <w:spacing w:before="0" w:after="120" w:line="276" w:lineRule="auto"/>
              <w:jc w:val="left"/>
              <w:rPr>
                <w:szCs w:val="20"/>
              </w:rPr>
            </w:pPr>
            <w:r w:rsidRPr="00861DAE">
              <w:rPr>
                <w:szCs w:val="20"/>
              </w:rPr>
              <w:t>načrtne a sestrojí obraz</w:t>
            </w:r>
            <w:r>
              <w:rPr>
                <w:szCs w:val="20"/>
              </w:rPr>
              <w:t xml:space="preserve"> </w:t>
            </w:r>
            <w:r w:rsidRPr="00861DAE">
              <w:rPr>
                <w:szCs w:val="20"/>
              </w:rPr>
              <w:t>jednoduchých těles v</w:t>
            </w:r>
            <w:r>
              <w:rPr>
                <w:szCs w:val="20"/>
              </w:rPr>
              <w:t> </w:t>
            </w:r>
            <w:r w:rsidRPr="00861DAE">
              <w:rPr>
                <w:szCs w:val="20"/>
              </w:rPr>
              <w:t>rovině</w:t>
            </w:r>
          </w:p>
          <w:p w14:paraId="45B5F7C8" w14:textId="77777777" w:rsidR="00F3768F" w:rsidRPr="00861DAE" w:rsidRDefault="00F3768F" w:rsidP="00E20C03">
            <w:pPr>
              <w:numPr>
                <w:ilvl w:val="0"/>
                <w:numId w:val="349"/>
              </w:numPr>
              <w:spacing w:before="0" w:after="120" w:line="276" w:lineRule="auto"/>
              <w:jc w:val="left"/>
              <w:rPr>
                <w:szCs w:val="20"/>
              </w:rPr>
            </w:pPr>
            <w:r w:rsidRPr="00861DAE">
              <w:rPr>
                <w:szCs w:val="20"/>
              </w:rPr>
              <w:t>analyzuje a řeší aplikační</w:t>
            </w:r>
            <w:r>
              <w:rPr>
                <w:szCs w:val="20"/>
              </w:rPr>
              <w:t xml:space="preserve"> </w:t>
            </w:r>
            <w:r w:rsidRPr="00861DAE">
              <w:rPr>
                <w:szCs w:val="20"/>
              </w:rPr>
              <w:t>geometrické úlohy s</w:t>
            </w:r>
            <w:r>
              <w:rPr>
                <w:szCs w:val="20"/>
              </w:rPr>
              <w:t> </w:t>
            </w:r>
            <w:r w:rsidRPr="00861DAE">
              <w:rPr>
                <w:szCs w:val="20"/>
              </w:rPr>
              <w:t>využitím</w:t>
            </w:r>
            <w:r>
              <w:rPr>
                <w:szCs w:val="20"/>
              </w:rPr>
              <w:t xml:space="preserve"> </w:t>
            </w:r>
            <w:r w:rsidRPr="00861DAE">
              <w:rPr>
                <w:szCs w:val="20"/>
              </w:rPr>
              <w:t>osvojeného matematického</w:t>
            </w:r>
            <w:r>
              <w:rPr>
                <w:szCs w:val="20"/>
              </w:rPr>
              <w:t xml:space="preserve"> </w:t>
            </w:r>
            <w:r w:rsidRPr="00861DAE">
              <w:rPr>
                <w:szCs w:val="20"/>
              </w:rPr>
              <w:t>aparátu</w:t>
            </w:r>
          </w:p>
        </w:tc>
        <w:tc>
          <w:tcPr>
            <w:tcW w:w="3685" w:type="dxa"/>
          </w:tcPr>
          <w:p w14:paraId="70EF8CE5" w14:textId="77777777" w:rsidR="00F3768F" w:rsidRDefault="00F3768F" w:rsidP="00A55B7D">
            <w:pPr>
              <w:autoSpaceDE w:val="0"/>
              <w:autoSpaceDN w:val="0"/>
              <w:adjustRightInd w:val="0"/>
              <w:spacing w:before="0" w:after="120" w:line="276" w:lineRule="auto"/>
              <w:jc w:val="left"/>
              <w:rPr>
                <w:szCs w:val="20"/>
              </w:rPr>
            </w:pPr>
          </w:p>
          <w:p w14:paraId="30FD13D8" w14:textId="77777777" w:rsidR="00F3768F" w:rsidRDefault="00F3768F" w:rsidP="00E20C03">
            <w:pPr>
              <w:numPr>
                <w:ilvl w:val="0"/>
                <w:numId w:val="349"/>
              </w:numPr>
              <w:autoSpaceDE w:val="0"/>
              <w:autoSpaceDN w:val="0"/>
              <w:adjustRightInd w:val="0"/>
              <w:spacing w:before="0" w:after="120" w:line="276" w:lineRule="auto"/>
              <w:jc w:val="left"/>
              <w:rPr>
                <w:szCs w:val="20"/>
              </w:rPr>
            </w:pPr>
            <w:r>
              <w:rPr>
                <w:szCs w:val="20"/>
              </w:rPr>
              <w:t>rozliší shodné a podobné útvary v rovině</w:t>
            </w:r>
          </w:p>
          <w:p w14:paraId="77EF199C" w14:textId="77777777" w:rsidR="00F3768F" w:rsidRDefault="00F3768F" w:rsidP="00E20C03">
            <w:pPr>
              <w:numPr>
                <w:ilvl w:val="0"/>
                <w:numId w:val="349"/>
              </w:numPr>
              <w:autoSpaceDE w:val="0"/>
              <w:autoSpaceDN w:val="0"/>
              <w:adjustRightInd w:val="0"/>
              <w:spacing w:before="0" w:after="120" w:line="276" w:lineRule="auto"/>
              <w:jc w:val="left"/>
              <w:rPr>
                <w:szCs w:val="20"/>
              </w:rPr>
            </w:pPr>
            <w:r>
              <w:rPr>
                <w:szCs w:val="20"/>
              </w:rPr>
              <w:t>určí a použije poměr podobnosti</w:t>
            </w:r>
          </w:p>
          <w:p w14:paraId="2AB67534" w14:textId="77777777" w:rsidR="00F3768F" w:rsidRDefault="00F3768F" w:rsidP="00E20C03">
            <w:pPr>
              <w:numPr>
                <w:ilvl w:val="0"/>
                <w:numId w:val="349"/>
              </w:numPr>
              <w:autoSpaceDE w:val="0"/>
              <w:autoSpaceDN w:val="0"/>
              <w:adjustRightInd w:val="0"/>
              <w:spacing w:before="0" w:after="120" w:line="276" w:lineRule="auto"/>
              <w:jc w:val="left"/>
              <w:rPr>
                <w:szCs w:val="20"/>
              </w:rPr>
            </w:pPr>
            <w:r>
              <w:rPr>
                <w:szCs w:val="20"/>
              </w:rPr>
              <w:t xml:space="preserve">sestrojí podobný obraz danému </w:t>
            </w:r>
            <w:r>
              <w:rPr>
                <w:szCs w:val="20"/>
              </w:rPr>
              <w:lastRenderedPageBreak/>
              <w:t>vzoru</w:t>
            </w:r>
          </w:p>
          <w:p w14:paraId="34BB055D" w14:textId="77777777" w:rsidR="00F3768F" w:rsidRDefault="00F3768F" w:rsidP="00E20C03">
            <w:pPr>
              <w:numPr>
                <w:ilvl w:val="0"/>
                <w:numId w:val="349"/>
              </w:numPr>
              <w:autoSpaceDE w:val="0"/>
              <w:autoSpaceDN w:val="0"/>
              <w:adjustRightInd w:val="0"/>
              <w:spacing w:before="0" w:after="120" w:line="276" w:lineRule="auto"/>
              <w:jc w:val="left"/>
            </w:pPr>
            <w:r>
              <w:t xml:space="preserve">užívá věty o podobnosti  trojúhelníků  v početních a konstrukčních úlohách </w:t>
            </w:r>
          </w:p>
          <w:p w14:paraId="05C9807A" w14:textId="77777777" w:rsidR="00F3768F" w:rsidRPr="0099413E" w:rsidRDefault="00F3768F" w:rsidP="00E20C03">
            <w:pPr>
              <w:numPr>
                <w:ilvl w:val="0"/>
                <w:numId w:val="349"/>
              </w:numPr>
              <w:spacing w:before="0" w:after="120" w:line="276" w:lineRule="auto"/>
              <w:jc w:val="left"/>
            </w:pPr>
            <w:r>
              <w:t xml:space="preserve">zmenší, zvětší, </w:t>
            </w:r>
            <w:r>
              <w:rPr>
                <w:szCs w:val="20"/>
              </w:rPr>
              <w:t>rozdělí úsečku dané délky v daném poměru</w:t>
            </w:r>
          </w:p>
          <w:p w14:paraId="1E528AEF" w14:textId="77777777" w:rsidR="00F3768F" w:rsidRDefault="00F3768F" w:rsidP="00A55B7D">
            <w:pPr>
              <w:spacing w:before="0" w:after="120" w:line="276" w:lineRule="auto"/>
              <w:jc w:val="center"/>
              <w:rPr>
                <w:szCs w:val="20"/>
              </w:rPr>
            </w:pPr>
          </w:p>
          <w:p w14:paraId="5FA8B8A8" w14:textId="77777777" w:rsidR="00F3768F" w:rsidRDefault="00F3768F" w:rsidP="00A55B7D">
            <w:pPr>
              <w:spacing w:before="0" w:after="120" w:line="276" w:lineRule="auto"/>
              <w:jc w:val="center"/>
              <w:rPr>
                <w:szCs w:val="20"/>
              </w:rPr>
            </w:pPr>
          </w:p>
          <w:p w14:paraId="66C0E9F5" w14:textId="77777777" w:rsidR="00F3768F" w:rsidRDefault="00F3768F" w:rsidP="00A55B7D">
            <w:pPr>
              <w:spacing w:before="0" w:after="120" w:line="276" w:lineRule="auto"/>
              <w:jc w:val="left"/>
            </w:pPr>
          </w:p>
          <w:p w14:paraId="11DC4F8C" w14:textId="77777777" w:rsidR="00F3768F" w:rsidRDefault="00F3768F" w:rsidP="00E20C03">
            <w:pPr>
              <w:numPr>
                <w:ilvl w:val="0"/>
                <w:numId w:val="349"/>
              </w:numPr>
              <w:spacing w:before="0" w:after="120" w:line="276" w:lineRule="auto"/>
              <w:jc w:val="left"/>
            </w:pPr>
            <w:r>
              <w:t>určuje a charakterizuje jednotlivá tělesa</w:t>
            </w:r>
          </w:p>
          <w:p w14:paraId="4BE464C8" w14:textId="77777777" w:rsidR="00F3768F" w:rsidRDefault="00F3768F" w:rsidP="00E20C03">
            <w:pPr>
              <w:numPr>
                <w:ilvl w:val="0"/>
                <w:numId w:val="349"/>
              </w:numPr>
              <w:spacing w:before="0" w:after="120" w:line="276" w:lineRule="auto"/>
              <w:jc w:val="left"/>
            </w:pPr>
            <w:r>
              <w:t>načrtne a narýsuje síť tělesa</w:t>
            </w:r>
          </w:p>
          <w:p w14:paraId="13FB2BF8" w14:textId="77777777" w:rsidR="00F3768F" w:rsidRDefault="00F3768F" w:rsidP="00E20C03">
            <w:pPr>
              <w:numPr>
                <w:ilvl w:val="0"/>
                <w:numId w:val="349"/>
              </w:numPr>
              <w:spacing w:before="0" w:after="120" w:line="276" w:lineRule="auto"/>
              <w:jc w:val="left"/>
            </w:pPr>
            <w:r>
              <w:t>vypočítá povrch a objem tělesa</w:t>
            </w:r>
          </w:p>
          <w:p w14:paraId="25D27E5F" w14:textId="77777777" w:rsidR="00F3768F" w:rsidRDefault="00F3768F" w:rsidP="00A55B7D">
            <w:pPr>
              <w:spacing w:before="0" w:after="120" w:line="276" w:lineRule="auto"/>
              <w:jc w:val="left"/>
            </w:pPr>
          </w:p>
        </w:tc>
        <w:tc>
          <w:tcPr>
            <w:tcW w:w="3828" w:type="dxa"/>
          </w:tcPr>
          <w:p w14:paraId="1746BB9C" w14:textId="77777777" w:rsidR="00F3768F" w:rsidRDefault="00F3768F" w:rsidP="00A55B7D">
            <w:pPr>
              <w:autoSpaceDE w:val="0"/>
              <w:autoSpaceDN w:val="0"/>
              <w:adjustRightInd w:val="0"/>
              <w:spacing w:before="0" w:after="120" w:line="276" w:lineRule="auto"/>
              <w:jc w:val="left"/>
              <w:rPr>
                <w:b/>
                <w:bCs/>
                <w:szCs w:val="20"/>
              </w:rPr>
            </w:pPr>
            <w:r>
              <w:rPr>
                <w:b/>
                <w:bCs/>
                <w:szCs w:val="20"/>
              </w:rPr>
              <w:lastRenderedPageBreak/>
              <w:t>Podobnost</w:t>
            </w:r>
          </w:p>
          <w:p w14:paraId="0F9812E3" w14:textId="77777777" w:rsidR="00F3768F" w:rsidRDefault="00F3768F" w:rsidP="00E20C03">
            <w:pPr>
              <w:numPr>
                <w:ilvl w:val="0"/>
                <w:numId w:val="353"/>
              </w:numPr>
              <w:autoSpaceDE w:val="0"/>
              <w:autoSpaceDN w:val="0"/>
              <w:adjustRightInd w:val="0"/>
              <w:spacing w:before="0" w:after="120" w:line="276" w:lineRule="auto"/>
              <w:jc w:val="left"/>
              <w:rPr>
                <w:szCs w:val="20"/>
              </w:rPr>
            </w:pPr>
            <w:r>
              <w:rPr>
                <w:szCs w:val="20"/>
              </w:rPr>
              <w:t>podobnost, poměr podobnosti</w:t>
            </w:r>
          </w:p>
          <w:p w14:paraId="58193F51" w14:textId="77777777" w:rsidR="00F3768F" w:rsidRDefault="00F3768F" w:rsidP="00A55B7D">
            <w:pPr>
              <w:autoSpaceDE w:val="0"/>
              <w:autoSpaceDN w:val="0"/>
              <w:adjustRightInd w:val="0"/>
              <w:spacing w:before="0" w:after="120" w:line="276" w:lineRule="auto"/>
              <w:jc w:val="left"/>
              <w:rPr>
                <w:szCs w:val="20"/>
              </w:rPr>
            </w:pPr>
          </w:p>
          <w:p w14:paraId="5B9EF0BF" w14:textId="77777777" w:rsidR="00F3768F" w:rsidRDefault="00F3768F" w:rsidP="00A55B7D">
            <w:pPr>
              <w:autoSpaceDE w:val="0"/>
              <w:autoSpaceDN w:val="0"/>
              <w:adjustRightInd w:val="0"/>
              <w:spacing w:before="0" w:after="120" w:line="276" w:lineRule="auto"/>
              <w:jc w:val="left"/>
              <w:rPr>
                <w:szCs w:val="20"/>
              </w:rPr>
            </w:pPr>
          </w:p>
          <w:p w14:paraId="7B86C5EC" w14:textId="77777777" w:rsidR="00F3768F" w:rsidRDefault="00F3768F" w:rsidP="00A55B7D">
            <w:pPr>
              <w:autoSpaceDE w:val="0"/>
              <w:autoSpaceDN w:val="0"/>
              <w:adjustRightInd w:val="0"/>
              <w:spacing w:before="0" w:after="120" w:line="276" w:lineRule="auto"/>
              <w:jc w:val="left"/>
              <w:rPr>
                <w:szCs w:val="20"/>
              </w:rPr>
            </w:pPr>
          </w:p>
          <w:p w14:paraId="7C63D635" w14:textId="77777777" w:rsidR="00F3768F" w:rsidRDefault="00F3768F" w:rsidP="00E20C03">
            <w:pPr>
              <w:numPr>
                <w:ilvl w:val="0"/>
                <w:numId w:val="353"/>
              </w:numPr>
              <w:autoSpaceDE w:val="0"/>
              <w:autoSpaceDN w:val="0"/>
              <w:adjustRightInd w:val="0"/>
              <w:spacing w:before="0" w:after="120" w:line="276" w:lineRule="auto"/>
              <w:jc w:val="left"/>
              <w:rPr>
                <w:szCs w:val="20"/>
              </w:rPr>
            </w:pPr>
            <w:r>
              <w:rPr>
                <w:szCs w:val="20"/>
              </w:rPr>
              <w:t>věty o podobnosti trojúhelníků</w:t>
            </w:r>
          </w:p>
          <w:p w14:paraId="1D1DA99D" w14:textId="77777777" w:rsidR="00F3768F" w:rsidRDefault="00F3768F" w:rsidP="00A55B7D">
            <w:pPr>
              <w:spacing w:before="0" w:after="120" w:line="276" w:lineRule="auto"/>
              <w:jc w:val="left"/>
              <w:rPr>
                <w:szCs w:val="20"/>
              </w:rPr>
            </w:pPr>
          </w:p>
          <w:p w14:paraId="1600B757" w14:textId="77777777" w:rsidR="00F3768F" w:rsidRDefault="00F3768F" w:rsidP="00A55B7D">
            <w:pPr>
              <w:spacing w:before="0" w:after="120" w:line="276" w:lineRule="auto"/>
              <w:jc w:val="left"/>
              <w:rPr>
                <w:szCs w:val="20"/>
              </w:rPr>
            </w:pPr>
          </w:p>
          <w:p w14:paraId="34864D23" w14:textId="77777777" w:rsidR="00F3768F" w:rsidRDefault="00F3768F" w:rsidP="00E20C03">
            <w:pPr>
              <w:numPr>
                <w:ilvl w:val="0"/>
                <w:numId w:val="353"/>
              </w:numPr>
              <w:spacing w:before="0" w:after="120" w:line="276" w:lineRule="auto"/>
              <w:jc w:val="left"/>
              <w:rPr>
                <w:szCs w:val="20"/>
              </w:rPr>
            </w:pPr>
            <w:r>
              <w:rPr>
                <w:szCs w:val="20"/>
              </w:rPr>
              <w:t>zmenšování a zvětšování útvarů, úseček v daném poměru</w:t>
            </w:r>
          </w:p>
          <w:p w14:paraId="1F4A0AF6" w14:textId="77777777" w:rsidR="00F3768F" w:rsidRDefault="00F3768F" w:rsidP="00E20C03">
            <w:pPr>
              <w:numPr>
                <w:ilvl w:val="0"/>
                <w:numId w:val="353"/>
              </w:numPr>
              <w:spacing w:before="0" w:after="120" w:line="276" w:lineRule="auto"/>
              <w:jc w:val="left"/>
              <w:rPr>
                <w:szCs w:val="20"/>
              </w:rPr>
            </w:pPr>
            <w:r>
              <w:rPr>
                <w:szCs w:val="20"/>
              </w:rPr>
              <w:t>dělení úsečky v daném poměru</w:t>
            </w:r>
          </w:p>
          <w:p w14:paraId="769351A3" w14:textId="77777777" w:rsidR="00F3768F" w:rsidRDefault="00F3768F" w:rsidP="00A55B7D">
            <w:pPr>
              <w:spacing w:before="0" w:after="120" w:line="276" w:lineRule="auto"/>
              <w:jc w:val="left"/>
              <w:rPr>
                <w:szCs w:val="20"/>
              </w:rPr>
            </w:pPr>
          </w:p>
          <w:p w14:paraId="0CAFC4FE" w14:textId="77777777" w:rsidR="00F3768F" w:rsidRDefault="00F3768F" w:rsidP="00A55B7D">
            <w:pPr>
              <w:spacing w:before="0" w:after="120" w:line="276" w:lineRule="auto"/>
              <w:jc w:val="left"/>
              <w:rPr>
                <w:b/>
              </w:rPr>
            </w:pPr>
            <w:r w:rsidRPr="00BC78C4">
              <w:rPr>
                <w:b/>
              </w:rPr>
              <w:t>Tělesa</w:t>
            </w:r>
          </w:p>
          <w:p w14:paraId="4E24F19B" w14:textId="77777777" w:rsidR="00F3768F" w:rsidRDefault="00F3768F" w:rsidP="00E20C03">
            <w:pPr>
              <w:numPr>
                <w:ilvl w:val="0"/>
                <w:numId w:val="354"/>
              </w:numPr>
              <w:autoSpaceDE w:val="0"/>
              <w:autoSpaceDN w:val="0"/>
              <w:adjustRightInd w:val="0"/>
              <w:spacing w:before="0" w:after="120" w:line="276" w:lineRule="auto"/>
              <w:jc w:val="left"/>
              <w:rPr>
                <w:szCs w:val="20"/>
              </w:rPr>
            </w:pPr>
            <w:r>
              <w:rPr>
                <w:szCs w:val="20"/>
              </w:rPr>
              <w:t>síť jehlanu, výpočet objemu a povrchu jehlanu</w:t>
            </w:r>
          </w:p>
          <w:p w14:paraId="7A559D06" w14:textId="77777777" w:rsidR="00F3768F" w:rsidRDefault="00F3768F" w:rsidP="00E20C03">
            <w:pPr>
              <w:numPr>
                <w:ilvl w:val="0"/>
                <w:numId w:val="354"/>
              </w:numPr>
              <w:autoSpaceDE w:val="0"/>
              <w:autoSpaceDN w:val="0"/>
              <w:adjustRightInd w:val="0"/>
              <w:spacing w:before="0" w:after="120" w:line="276" w:lineRule="auto"/>
              <w:jc w:val="left"/>
              <w:rPr>
                <w:szCs w:val="20"/>
              </w:rPr>
            </w:pPr>
            <w:r>
              <w:rPr>
                <w:szCs w:val="20"/>
              </w:rPr>
              <w:t>výpočet objemu a povrchu kužele</w:t>
            </w:r>
          </w:p>
          <w:p w14:paraId="4175E797" w14:textId="77777777" w:rsidR="00F3768F" w:rsidRPr="0099413E" w:rsidRDefault="00F3768F" w:rsidP="00E20C03">
            <w:pPr>
              <w:numPr>
                <w:ilvl w:val="0"/>
                <w:numId w:val="354"/>
              </w:numPr>
              <w:autoSpaceDE w:val="0"/>
              <w:autoSpaceDN w:val="0"/>
              <w:adjustRightInd w:val="0"/>
              <w:spacing w:before="0" w:after="120" w:line="276" w:lineRule="auto"/>
              <w:jc w:val="left"/>
              <w:rPr>
                <w:szCs w:val="20"/>
              </w:rPr>
            </w:pPr>
            <w:r>
              <w:rPr>
                <w:szCs w:val="20"/>
              </w:rPr>
              <w:t>výpočet povrchu a objemu koule</w:t>
            </w:r>
          </w:p>
        </w:tc>
        <w:tc>
          <w:tcPr>
            <w:tcW w:w="3603" w:type="dxa"/>
            <w:vMerge/>
            <w:vAlign w:val="center"/>
          </w:tcPr>
          <w:p w14:paraId="634261CC" w14:textId="77777777" w:rsidR="00F3768F" w:rsidRDefault="00F3768F" w:rsidP="00A55B7D">
            <w:pPr>
              <w:spacing w:before="0" w:after="120" w:line="276" w:lineRule="auto"/>
            </w:pPr>
          </w:p>
        </w:tc>
      </w:tr>
      <w:tr w:rsidR="00F3768F" w14:paraId="64071794" w14:textId="77777777" w:rsidTr="00A55B7D">
        <w:tc>
          <w:tcPr>
            <w:tcW w:w="3756" w:type="dxa"/>
          </w:tcPr>
          <w:p w14:paraId="3D8B4D51" w14:textId="77777777" w:rsidR="00F3768F" w:rsidRPr="00333AFB" w:rsidRDefault="00F3768F" w:rsidP="00A55B7D">
            <w:pPr>
              <w:autoSpaceDE w:val="0"/>
              <w:autoSpaceDN w:val="0"/>
              <w:adjustRightInd w:val="0"/>
              <w:spacing w:before="0" w:after="120" w:line="276" w:lineRule="auto"/>
              <w:jc w:val="left"/>
              <w:rPr>
                <w:b/>
                <w:bCs/>
                <w:szCs w:val="20"/>
              </w:rPr>
            </w:pPr>
            <w:r w:rsidRPr="00333AFB">
              <w:rPr>
                <w:b/>
                <w:bCs/>
                <w:szCs w:val="20"/>
              </w:rPr>
              <w:lastRenderedPageBreak/>
              <w:t>Nestandardní aplikační úlohy a</w:t>
            </w:r>
            <w:r>
              <w:rPr>
                <w:b/>
                <w:bCs/>
                <w:szCs w:val="20"/>
              </w:rPr>
              <w:t xml:space="preserve"> </w:t>
            </w:r>
            <w:r w:rsidRPr="00333AFB">
              <w:rPr>
                <w:b/>
                <w:bCs/>
                <w:szCs w:val="20"/>
              </w:rPr>
              <w:t>problémy:</w:t>
            </w:r>
          </w:p>
          <w:p w14:paraId="2421FD89" w14:textId="77777777" w:rsidR="00F3768F" w:rsidRPr="00333AFB" w:rsidRDefault="00F3768F" w:rsidP="00E20C03">
            <w:pPr>
              <w:numPr>
                <w:ilvl w:val="0"/>
                <w:numId w:val="349"/>
              </w:numPr>
              <w:autoSpaceDE w:val="0"/>
              <w:autoSpaceDN w:val="0"/>
              <w:adjustRightInd w:val="0"/>
              <w:spacing w:before="0" w:after="120" w:line="276" w:lineRule="auto"/>
              <w:jc w:val="left"/>
              <w:rPr>
                <w:szCs w:val="20"/>
              </w:rPr>
            </w:pPr>
            <w:r w:rsidRPr="00333AFB">
              <w:rPr>
                <w:szCs w:val="20"/>
              </w:rPr>
              <w:t>užívá logickou úvahu a</w:t>
            </w:r>
            <w:r>
              <w:rPr>
                <w:szCs w:val="20"/>
              </w:rPr>
              <w:t xml:space="preserve"> </w:t>
            </w:r>
            <w:r w:rsidRPr="00333AFB">
              <w:rPr>
                <w:szCs w:val="20"/>
              </w:rPr>
              <w:t>kombinační úsudek při řešení</w:t>
            </w:r>
            <w:r>
              <w:rPr>
                <w:szCs w:val="20"/>
              </w:rPr>
              <w:t xml:space="preserve"> </w:t>
            </w:r>
            <w:r w:rsidRPr="00333AFB">
              <w:rPr>
                <w:szCs w:val="20"/>
              </w:rPr>
              <w:t>úloh a problémů a nalézá různá</w:t>
            </w:r>
            <w:r>
              <w:rPr>
                <w:szCs w:val="20"/>
              </w:rPr>
              <w:t xml:space="preserve"> </w:t>
            </w:r>
            <w:r w:rsidRPr="00333AFB">
              <w:rPr>
                <w:szCs w:val="20"/>
              </w:rPr>
              <w:t xml:space="preserve">řešení </w:t>
            </w:r>
            <w:r>
              <w:rPr>
                <w:szCs w:val="20"/>
              </w:rPr>
              <w:t xml:space="preserve">daných </w:t>
            </w:r>
            <w:r w:rsidRPr="00333AFB">
              <w:rPr>
                <w:szCs w:val="20"/>
              </w:rPr>
              <w:t>situací</w:t>
            </w:r>
          </w:p>
          <w:p w14:paraId="470833D5" w14:textId="77777777" w:rsidR="00F3768F" w:rsidRPr="00333AFB" w:rsidRDefault="00F3768F" w:rsidP="00E20C03">
            <w:pPr>
              <w:numPr>
                <w:ilvl w:val="0"/>
                <w:numId w:val="349"/>
              </w:numPr>
              <w:spacing w:before="0" w:after="120" w:line="276" w:lineRule="auto"/>
              <w:jc w:val="left"/>
              <w:rPr>
                <w:szCs w:val="20"/>
              </w:rPr>
            </w:pPr>
            <w:r w:rsidRPr="00333AFB">
              <w:rPr>
                <w:szCs w:val="20"/>
              </w:rPr>
              <w:t>řeší úlohy na prostorovou</w:t>
            </w:r>
            <w:r>
              <w:rPr>
                <w:szCs w:val="20"/>
              </w:rPr>
              <w:t xml:space="preserve"> p</w:t>
            </w:r>
            <w:r w:rsidRPr="00333AFB">
              <w:rPr>
                <w:szCs w:val="20"/>
              </w:rPr>
              <w:t>ředstavivost</w:t>
            </w:r>
          </w:p>
        </w:tc>
        <w:tc>
          <w:tcPr>
            <w:tcW w:w="3685" w:type="dxa"/>
          </w:tcPr>
          <w:p w14:paraId="20B93BA9" w14:textId="77777777" w:rsidR="00F3768F" w:rsidRDefault="00F3768F" w:rsidP="00E20C03">
            <w:pPr>
              <w:numPr>
                <w:ilvl w:val="0"/>
                <w:numId w:val="354"/>
              </w:numPr>
              <w:autoSpaceDE w:val="0"/>
              <w:autoSpaceDN w:val="0"/>
              <w:adjustRightInd w:val="0"/>
              <w:spacing w:before="0" w:after="120" w:line="276" w:lineRule="auto"/>
              <w:ind w:left="714" w:hanging="357"/>
              <w:jc w:val="left"/>
              <w:rPr>
                <w:szCs w:val="20"/>
              </w:rPr>
            </w:pPr>
            <w:r>
              <w:rPr>
                <w:szCs w:val="20"/>
              </w:rPr>
              <w:t>logické a netradiční geometrické úlohy</w:t>
            </w:r>
          </w:p>
          <w:p w14:paraId="7D328E98" w14:textId="77777777" w:rsidR="00F3768F" w:rsidRDefault="00F3768F" w:rsidP="00E20C03">
            <w:pPr>
              <w:numPr>
                <w:ilvl w:val="0"/>
                <w:numId w:val="354"/>
              </w:numPr>
              <w:autoSpaceDE w:val="0"/>
              <w:autoSpaceDN w:val="0"/>
              <w:adjustRightInd w:val="0"/>
              <w:spacing w:before="0" w:after="120" w:line="276" w:lineRule="auto"/>
              <w:ind w:left="714" w:hanging="357"/>
              <w:jc w:val="left"/>
              <w:rPr>
                <w:szCs w:val="20"/>
              </w:rPr>
            </w:pPr>
            <w:r>
              <w:rPr>
                <w:szCs w:val="20"/>
              </w:rPr>
              <w:t>doplní číselnou, logickou nebo obrázkovou řadu</w:t>
            </w:r>
          </w:p>
          <w:p w14:paraId="17955302" w14:textId="77777777" w:rsidR="00F3768F" w:rsidRDefault="00F3768F" w:rsidP="00E20C03">
            <w:pPr>
              <w:numPr>
                <w:ilvl w:val="0"/>
                <w:numId w:val="354"/>
              </w:numPr>
              <w:spacing w:before="0" w:after="120" w:line="276" w:lineRule="auto"/>
              <w:ind w:left="714" w:hanging="357"/>
              <w:jc w:val="left"/>
            </w:pPr>
            <w:r>
              <w:rPr>
                <w:szCs w:val="20"/>
              </w:rPr>
              <w:t>řeší slovní úlohy úsudkem, vysvětlí způsob řešení</w:t>
            </w:r>
          </w:p>
        </w:tc>
        <w:tc>
          <w:tcPr>
            <w:tcW w:w="3828" w:type="dxa"/>
          </w:tcPr>
          <w:p w14:paraId="569E3BE2" w14:textId="77777777" w:rsidR="00F3768F" w:rsidRDefault="00F3768F" w:rsidP="00E20C03">
            <w:pPr>
              <w:numPr>
                <w:ilvl w:val="0"/>
                <w:numId w:val="354"/>
              </w:numPr>
              <w:autoSpaceDE w:val="0"/>
              <w:autoSpaceDN w:val="0"/>
              <w:adjustRightInd w:val="0"/>
              <w:spacing w:before="0" w:after="120" w:line="276" w:lineRule="auto"/>
              <w:ind w:left="714" w:hanging="357"/>
              <w:jc w:val="left"/>
              <w:rPr>
                <w:szCs w:val="20"/>
              </w:rPr>
            </w:pPr>
            <w:r>
              <w:rPr>
                <w:szCs w:val="20"/>
              </w:rPr>
              <w:t>číselné a logické řady</w:t>
            </w:r>
          </w:p>
          <w:p w14:paraId="0F6C23DF" w14:textId="77777777" w:rsidR="00F3768F" w:rsidRPr="00921BB7" w:rsidRDefault="00F3768F" w:rsidP="00E20C03">
            <w:pPr>
              <w:numPr>
                <w:ilvl w:val="0"/>
                <w:numId w:val="354"/>
              </w:numPr>
              <w:autoSpaceDE w:val="0"/>
              <w:autoSpaceDN w:val="0"/>
              <w:adjustRightInd w:val="0"/>
              <w:spacing w:before="0" w:after="120" w:line="276" w:lineRule="auto"/>
              <w:ind w:left="714" w:hanging="357"/>
              <w:jc w:val="left"/>
              <w:rPr>
                <w:szCs w:val="20"/>
              </w:rPr>
            </w:pPr>
            <w:r>
              <w:rPr>
                <w:szCs w:val="20"/>
              </w:rPr>
              <w:t>číselné a obrázkové analogie</w:t>
            </w:r>
          </w:p>
        </w:tc>
        <w:tc>
          <w:tcPr>
            <w:tcW w:w="3603" w:type="dxa"/>
            <w:vMerge/>
            <w:vAlign w:val="center"/>
          </w:tcPr>
          <w:p w14:paraId="42A8E286" w14:textId="77777777" w:rsidR="00F3768F" w:rsidRDefault="00F3768F" w:rsidP="00A55B7D">
            <w:pPr>
              <w:spacing w:before="0" w:after="120" w:line="276" w:lineRule="auto"/>
            </w:pPr>
          </w:p>
        </w:tc>
      </w:tr>
    </w:tbl>
    <w:p w14:paraId="7F206DFD" w14:textId="77777777" w:rsidR="00F3768F" w:rsidRDefault="00F3768F" w:rsidP="0013046C">
      <w:pPr>
        <w:rPr>
          <w:b/>
        </w:rPr>
      </w:pPr>
    </w:p>
    <w:p w14:paraId="1A289253" w14:textId="77777777" w:rsidR="006465E0" w:rsidRDefault="006465E0" w:rsidP="00F40D9A">
      <w:pPr>
        <w:pStyle w:val="Nadpis3"/>
        <w:sectPr w:rsidR="006465E0" w:rsidSect="00995697">
          <w:type w:val="continuous"/>
          <w:pgSz w:w="16838" w:h="11906" w:orient="landscape" w:code="9"/>
          <w:pgMar w:top="1077" w:right="964" w:bottom="964" w:left="1418" w:header="709" w:footer="709" w:gutter="0"/>
          <w:cols w:space="708"/>
          <w:docGrid w:linePitch="360"/>
        </w:sectPr>
      </w:pPr>
      <w:bookmarkStart w:id="98" w:name="_Toc198965653"/>
    </w:p>
    <w:p w14:paraId="2182471B" w14:textId="77777777" w:rsidR="00F40D9A" w:rsidRPr="007E3507" w:rsidRDefault="00F40D9A" w:rsidP="00F40D9A">
      <w:pPr>
        <w:pStyle w:val="Nadpis3"/>
      </w:pPr>
      <w:bookmarkStart w:id="99" w:name="_Toc149745519"/>
      <w:r>
        <w:lastRenderedPageBreak/>
        <w:t>Informa</w:t>
      </w:r>
      <w:bookmarkEnd w:id="98"/>
      <w:r w:rsidR="00980F88">
        <w:t>tika</w:t>
      </w:r>
      <w:bookmarkEnd w:id="99"/>
    </w:p>
    <w:p w14:paraId="1DEE9F31" w14:textId="77777777" w:rsidR="00183385" w:rsidRPr="003400DB" w:rsidRDefault="00183385" w:rsidP="00183385">
      <w:pPr>
        <w:pStyle w:val="MezititulekRVPZV12bTunZarovnatdoblokuPrvndek1cmPed6Char"/>
        <w:spacing w:after="120" w:line="276" w:lineRule="auto"/>
        <w:rPr>
          <w:sz w:val="20"/>
        </w:rPr>
      </w:pPr>
      <w:r w:rsidRPr="003400DB">
        <w:rPr>
          <w:sz w:val="20"/>
        </w:rPr>
        <w:t>Charakteristika vzdělávací oblasti</w:t>
      </w:r>
    </w:p>
    <w:p w14:paraId="665DE01C" w14:textId="77777777" w:rsidR="00183385" w:rsidRPr="00BF3F40" w:rsidRDefault="00183385" w:rsidP="00183385">
      <w:pPr>
        <w:spacing w:before="0" w:after="120" w:line="276" w:lineRule="auto"/>
        <w:rPr>
          <w:highlight w:val="yellow"/>
        </w:rPr>
      </w:pPr>
      <w:r w:rsidRPr="008077CB">
        <w:rPr>
          <w:rFonts w:eastAsia="TimesNewRomanPSMT"/>
        </w:rPr>
        <w:t>Vzd</w:t>
      </w:r>
      <w:r w:rsidRPr="008077CB">
        <w:rPr>
          <w:rFonts w:eastAsia="TimesNewRomanPSMT" w:hint="eastAsia"/>
        </w:rPr>
        <w:t>ě</w:t>
      </w:r>
      <w:r w:rsidRPr="008077CB">
        <w:rPr>
          <w:rFonts w:eastAsia="TimesNewRomanPSMT"/>
        </w:rPr>
        <w:t>l</w:t>
      </w:r>
      <w:r w:rsidRPr="008077CB">
        <w:rPr>
          <w:rFonts w:eastAsia="TimesNewRomanPSMT" w:hint="eastAsia"/>
        </w:rPr>
        <w:t>á</w:t>
      </w:r>
      <w:r w:rsidRPr="008077CB">
        <w:rPr>
          <w:rFonts w:eastAsia="TimesNewRomanPSMT"/>
        </w:rPr>
        <w:t>vac</w:t>
      </w:r>
      <w:r w:rsidRPr="008077CB">
        <w:rPr>
          <w:rFonts w:eastAsia="TimesNewRomanPSMT" w:hint="eastAsia"/>
        </w:rPr>
        <w:t>í</w:t>
      </w:r>
      <w:r w:rsidRPr="008077CB">
        <w:rPr>
          <w:rFonts w:eastAsia="TimesNewRomanPSMT"/>
        </w:rPr>
        <w:t xml:space="preserve"> oblast Informatika se zam</w:t>
      </w:r>
      <w:r w:rsidRPr="008077CB">
        <w:rPr>
          <w:rFonts w:eastAsia="TimesNewRomanPSMT" w:hint="eastAsia"/>
        </w:rPr>
        <w:t>ěř</w:t>
      </w:r>
      <w:r w:rsidRPr="008077CB">
        <w:rPr>
          <w:rFonts w:eastAsia="TimesNewRomanPSMT"/>
        </w:rPr>
        <w:t>uje p</w:t>
      </w:r>
      <w:r w:rsidRPr="008077CB">
        <w:rPr>
          <w:rFonts w:eastAsia="TimesNewRomanPSMT" w:hint="eastAsia"/>
        </w:rPr>
        <w:t>ř</w:t>
      </w:r>
      <w:r w:rsidRPr="008077CB">
        <w:rPr>
          <w:rFonts w:eastAsia="TimesNewRomanPSMT"/>
        </w:rPr>
        <w:t>edev</w:t>
      </w:r>
      <w:r w:rsidRPr="008077CB">
        <w:rPr>
          <w:rFonts w:eastAsia="TimesNewRomanPSMT" w:hint="eastAsia"/>
        </w:rPr>
        <w:t>ší</w:t>
      </w:r>
      <w:r w:rsidRPr="008077CB">
        <w:rPr>
          <w:rFonts w:eastAsia="TimesNewRomanPSMT"/>
        </w:rPr>
        <w:t>m na rozvoj informatick</w:t>
      </w:r>
      <w:r w:rsidRPr="008077CB">
        <w:rPr>
          <w:rFonts w:eastAsia="TimesNewRomanPSMT" w:hint="eastAsia"/>
        </w:rPr>
        <w:t>é</w:t>
      </w:r>
      <w:r w:rsidRPr="008077CB">
        <w:rPr>
          <w:rFonts w:eastAsia="TimesNewRomanPSMT"/>
        </w:rPr>
        <w:t>ho my</w:t>
      </w:r>
      <w:r w:rsidRPr="008077CB">
        <w:rPr>
          <w:rFonts w:eastAsia="TimesNewRomanPSMT" w:hint="eastAsia"/>
        </w:rPr>
        <w:t>š</w:t>
      </w:r>
      <w:r w:rsidRPr="008077CB">
        <w:rPr>
          <w:rFonts w:eastAsia="TimesNewRomanPSMT"/>
        </w:rPr>
        <w:t>len</w:t>
      </w:r>
      <w:r w:rsidRPr="008077CB">
        <w:rPr>
          <w:rFonts w:eastAsia="TimesNewRomanPSMT" w:hint="eastAsia"/>
        </w:rPr>
        <w:t>í</w:t>
      </w:r>
      <w:r w:rsidRPr="008077CB">
        <w:rPr>
          <w:rFonts w:eastAsia="TimesNewRomanPSMT"/>
        </w:rPr>
        <w:t xml:space="preserve"> a na</w:t>
      </w:r>
      <w:r>
        <w:rPr>
          <w:rFonts w:eastAsia="TimesNewRomanPSMT"/>
        </w:rPr>
        <w:t xml:space="preserve"> </w:t>
      </w:r>
      <w:r w:rsidRPr="008077CB">
        <w:rPr>
          <w:rFonts w:eastAsia="TimesNewRomanPSMT"/>
        </w:rPr>
        <w:t>porozum</w:t>
      </w:r>
      <w:r w:rsidRPr="008077CB">
        <w:rPr>
          <w:rFonts w:eastAsia="TimesNewRomanPSMT" w:hint="eastAsia"/>
        </w:rPr>
        <w:t>ě</w:t>
      </w:r>
      <w:r w:rsidRPr="008077CB">
        <w:rPr>
          <w:rFonts w:eastAsia="TimesNewRomanPSMT"/>
        </w:rPr>
        <w:t>n</w:t>
      </w:r>
      <w:r w:rsidRPr="008077CB">
        <w:rPr>
          <w:rFonts w:eastAsia="TimesNewRomanPSMT" w:hint="eastAsia"/>
        </w:rPr>
        <w:t>í</w:t>
      </w:r>
      <w:r w:rsidRPr="008077CB">
        <w:rPr>
          <w:rFonts w:eastAsia="TimesNewRomanPSMT"/>
        </w:rPr>
        <w:t xml:space="preserve"> z</w:t>
      </w:r>
      <w:r w:rsidRPr="008077CB">
        <w:rPr>
          <w:rFonts w:eastAsia="TimesNewRomanPSMT" w:hint="eastAsia"/>
        </w:rPr>
        <w:t>á</w:t>
      </w:r>
      <w:r w:rsidRPr="008077CB">
        <w:rPr>
          <w:rFonts w:eastAsia="TimesNewRomanPSMT"/>
        </w:rPr>
        <w:t>kladn</w:t>
      </w:r>
      <w:r w:rsidRPr="008077CB">
        <w:rPr>
          <w:rFonts w:eastAsia="TimesNewRomanPSMT" w:hint="eastAsia"/>
        </w:rPr>
        <w:t>í</w:t>
      </w:r>
      <w:r w:rsidRPr="008077CB">
        <w:rPr>
          <w:rFonts w:eastAsia="TimesNewRomanPSMT"/>
        </w:rPr>
        <w:t>m princip</w:t>
      </w:r>
      <w:r w:rsidRPr="008077CB">
        <w:rPr>
          <w:rFonts w:eastAsia="TimesNewRomanPSMT" w:hint="eastAsia"/>
        </w:rPr>
        <w:t>ů</w:t>
      </w:r>
      <w:r w:rsidRPr="008077CB">
        <w:rPr>
          <w:rFonts w:eastAsia="TimesNewRomanPSMT"/>
        </w:rPr>
        <w:t>m digit</w:t>
      </w:r>
      <w:r w:rsidRPr="008077CB">
        <w:rPr>
          <w:rFonts w:eastAsia="TimesNewRomanPSMT" w:hint="eastAsia"/>
        </w:rPr>
        <w:t>á</w:t>
      </w:r>
      <w:r w:rsidRPr="008077CB">
        <w:rPr>
          <w:rFonts w:eastAsia="TimesNewRomanPSMT"/>
        </w:rPr>
        <w:t>ln</w:t>
      </w:r>
      <w:r w:rsidRPr="008077CB">
        <w:rPr>
          <w:rFonts w:eastAsia="TimesNewRomanPSMT" w:hint="eastAsia"/>
        </w:rPr>
        <w:t>í</w:t>
      </w:r>
      <w:r w:rsidRPr="008077CB">
        <w:rPr>
          <w:rFonts w:eastAsia="TimesNewRomanPSMT"/>
        </w:rPr>
        <w:t>ch technologi</w:t>
      </w:r>
      <w:r w:rsidRPr="008077CB">
        <w:rPr>
          <w:rFonts w:eastAsia="TimesNewRomanPSMT" w:hint="eastAsia"/>
        </w:rPr>
        <w:t>í</w:t>
      </w:r>
      <w:r w:rsidRPr="008077CB">
        <w:rPr>
          <w:rFonts w:eastAsia="TimesNewRomanPSMT"/>
        </w:rPr>
        <w:t>.</w:t>
      </w:r>
      <w:r>
        <w:rPr>
          <w:rFonts w:eastAsia="TimesNewRomanPSMT"/>
        </w:rPr>
        <w:t xml:space="preserve"> U</w:t>
      </w:r>
      <w:r w:rsidRPr="00A54494">
        <w:t xml:space="preserve">možňuje všem žáků školy dosáhnout základní </w:t>
      </w:r>
      <w:r w:rsidRPr="008077CB">
        <w:t>úrovně informační</w:t>
      </w:r>
      <w:r>
        <w:t xml:space="preserve"> gramotnosti. </w:t>
      </w:r>
      <w:r w:rsidRPr="008077CB">
        <w:rPr>
          <w:rFonts w:eastAsia="TimesNewRomanPSMT"/>
        </w:rPr>
        <w:t>Poskytuje prost</w:t>
      </w:r>
      <w:r w:rsidRPr="008077CB">
        <w:rPr>
          <w:rFonts w:eastAsia="TimesNewRomanPSMT" w:hint="eastAsia"/>
        </w:rPr>
        <w:t>ř</w:t>
      </w:r>
      <w:r w:rsidRPr="008077CB">
        <w:rPr>
          <w:rFonts w:eastAsia="TimesNewRomanPSMT"/>
        </w:rPr>
        <w:t>edky a metody ke zkoum</w:t>
      </w:r>
      <w:r w:rsidRPr="008077CB">
        <w:rPr>
          <w:rFonts w:eastAsia="TimesNewRomanPSMT" w:hint="eastAsia"/>
        </w:rPr>
        <w:t>á</w:t>
      </w:r>
      <w:r w:rsidRPr="008077CB">
        <w:rPr>
          <w:rFonts w:eastAsia="TimesNewRomanPSMT"/>
        </w:rPr>
        <w:t>n</w:t>
      </w:r>
      <w:r w:rsidRPr="008077CB">
        <w:rPr>
          <w:rFonts w:eastAsia="TimesNewRomanPSMT" w:hint="eastAsia"/>
        </w:rPr>
        <w:t>í</w:t>
      </w:r>
      <w:r>
        <w:rPr>
          <w:rFonts w:eastAsia="TimesNewRomanPSMT"/>
        </w:rPr>
        <w:t xml:space="preserve"> </w:t>
      </w:r>
      <w:r w:rsidRPr="008077CB">
        <w:rPr>
          <w:rFonts w:eastAsia="TimesNewRomanPSMT" w:hint="eastAsia"/>
        </w:rPr>
        <w:t>ř</w:t>
      </w:r>
      <w:r w:rsidRPr="008077CB">
        <w:rPr>
          <w:rFonts w:eastAsia="TimesNewRomanPSMT"/>
        </w:rPr>
        <w:t>e</w:t>
      </w:r>
      <w:r w:rsidRPr="008077CB">
        <w:rPr>
          <w:rFonts w:eastAsia="TimesNewRomanPSMT" w:hint="eastAsia"/>
        </w:rPr>
        <w:t>š</w:t>
      </w:r>
      <w:r w:rsidRPr="008077CB">
        <w:rPr>
          <w:rFonts w:eastAsia="TimesNewRomanPSMT"/>
        </w:rPr>
        <w:t>itelnosti probl</w:t>
      </w:r>
      <w:r w:rsidRPr="008077CB">
        <w:rPr>
          <w:rFonts w:eastAsia="TimesNewRomanPSMT" w:hint="eastAsia"/>
        </w:rPr>
        <w:t>é</w:t>
      </w:r>
      <w:r w:rsidRPr="008077CB">
        <w:rPr>
          <w:rFonts w:eastAsia="TimesNewRomanPSMT"/>
        </w:rPr>
        <w:t>m</w:t>
      </w:r>
      <w:r w:rsidRPr="008077CB">
        <w:rPr>
          <w:rFonts w:eastAsia="TimesNewRomanPSMT" w:hint="eastAsia"/>
        </w:rPr>
        <w:t>ů</w:t>
      </w:r>
      <w:r w:rsidRPr="008077CB">
        <w:rPr>
          <w:rFonts w:eastAsia="TimesNewRomanPSMT"/>
        </w:rPr>
        <w:t xml:space="preserve"> i hled</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 xml:space="preserve"> a nal</w:t>
      </w:r>
      <w:r w:rsidRPr="008077CB">
        <w:rPr>
          <w:rFonts w:eastAsia="TimesNewRomanPSMT" w:hint="eastAsia"/>
        </w:rPr>
        <w:t>é</w:t>
      </w:r>
      <w:r w:rsidRPr="008077CB">
        <w:rPr>
          <w:rFonts w:eastAsia="TimesNewRomanPSMT"/>
        </w:rPr>
        <w:t>z</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 xml:space="preserve"> jejich optim</w:t>
      </w:r>
      <w:r w:rsidRPr="008077CB">
        <w:rPr>
          <w:rFonts w:eastAsia="TimesNewRomanPSMT" w:hint="eastAsia"/>
        </w:rPr>
        <w:t>á</w:t>
      </w:r>
      <w:r w:rsidRPr="008077CB">
        <w:rPr>
          <w:rFonts w:eastAsia="TimesNewRomanPSMT"/>
        </w:rPr>
        <w:t>ln</w:t>
      </w:r>
      <w:r w:rsidRPr="008077CB">
        <w:rPr>
          <w:rFonts w:eastAsia="TimesNewRomanPSMT" w:hint="eastAsia"/>
        </w:rPr>
        <w:t>í</w:t>
      </w:r>
      <w:r w:rsidRPr="008077CB">
        <w:rPr>
          <w:rFonts w:eastAsia="TimesNewRomanPSMT"/>
        </w:rPr>
        <w:t xml:space="preserve">ch </w:t>
      </w:r>
      <w:r w:rsidRPr="008077CB">
        <w:rPr>
          <w:rFonts w:eastAsia="TimesNewRomanPSMT" w:hint="eastAsia"/>
        </w:rPr>
        <w:t>ř</w:t>
      </w:r>
      <w:r w:rsidRPr="008077CB">
        <w:rPr>
          <w:rFonts w:eastAsia="TimesNewRomanPSMT"/>
        </w:rPr>
        <w:t>e</w:t>
      </w:r>
      <w:r w:rsidRPr="008077CB">
        <w:rPr>
          <w:rFonts w:eastAsia="TimesNewRomanPSMT" w:hint="eastAsia"/>
        </w:rPr>
        <w:t>š</w:t>
      </w:r>
      <w:r w:rsidRPr="008077CB">
        <w:rPr>
          <w:rFonts w:eastAsia="TimesNewRomanPSMT"/>
        </w:rPr>
        <w:t>en</w:t>
      </w:r>
      <w:r w:rsidRPr="008077CB">
        <w:rPr>
          <w:rFonts w:eastAsia="TimesNewRomanPSMT" w:hint="eastAsia"/>
        </w:rPr>
        <w:t>í</w:t>
      </w:r>
      <w:r w:rsidRPr="008077CB">
        <w:rPr>
          <w:rFonts w:eastAsia="TimesNewRomanPSMT"/>
        </w:rPr>
        <w:t>, ke zpracov</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 xml:space="preserve"> dat a jejich</w:t>
      </w:r>
      <w:r>
        <w:rPr>
          <w:rFonts w:eastAsia="TimesNewRomanPSMT"/>
        </w:rPr>
        <w:t xml:space="preserve"> </w:t>
      </w:r>
      <w:r w:rsidRPr="008077CB">
        <w:rPr>
          <w:rFonts w:eastAsia="TimesNewRomanPSMT"/>
        </w:rPr>
        <w:t>interpretaci a na z</w:t>
      </w:r>
      <w:r w:rsidRPr="008077CB">
        <w:rPr>
          <w:rFonts w:eastAsia="TimesNewRomanPSMT" w:hint="eastAsia"/>
        </w:rPr>
        <w:t>á</w:t>
      </w:r>
      <w:r w:rsidRPr="008077CB">
        <w:rPr>
          <w:rFonts w:eastAsia="TimesNewRomanPSMT"/>
        </w:rPr>
        <w:t>klad</w:t>
      </w:r>
      <w:r w:rsidRPr="008077CB">
        <w:rPr>
          <w:rFonts w:eastAsia="TimesNewRomanPSMT" w:hint="eastAsia"/>
        </w:rPr>
        <w:t>ě</w:t>
      </w:r>
      <w:r w:rsidRPr="008077CB">
        <w:rPr>
          <w:rFonts w:eastAsia="TimesNewRomanPSMT"/>
        </w:rPr>
        <w:t xml:space="preserve"> </w:t>
      </w:r>
      <w:r w:rsidRPr="008077CB">
        <w:rPr>
          <w:rFonts w:eastAsia="TimesNewRomanPSMT" w:hint="eastAsia"/>
        </w:rPr>
        <w:t>ř</w:t>
      </w:r>
      <w:r w:rsidRPr="008077CB">
        <w:rPr>
          <w:rFonts w:eastAsia="TimesNewRomanPSMT"/>
        </w:rPr>
        <w:t>e</w:t>
      </w:r>
      <w:r w:rsidRPr="008077CB">
        <w:rPr>
          <w:rFonts w:eastAsia="TimesNewRomanPSMT" w:hint="eastAsia"/>
        </w:rPr>
        <w:t>š</w:t>
      </w:r>
      <w:r w:rsidRPr="008077CB">
        <w:rPr>
          <w:rFonts w:eastAsia="TimesNewRomanPSMT"/>
        </w:rPr>
        <w:t>en</w:t>
      </w:r>
      <w:r w:rsidRPr="008077CB">
        <w:rPr>
          <w:rFonts w:eastAsia="TimesNewRomanPSMT" w:hint="eastAsia"/>
        </w:rPr>
        <w:t>í</w:t>
      </w:r>
      <w:r w:rsidRPr="008077CB">
        <w:rPr>
          <w:rFonts w:eastAsia="TimesNewRomanPSMT"/>
        </w:rPr>
        <w:t xml:space="preserve"> praktick</w:t>
      </w:r>
      <w:r w:rsidRPr="008077CB">
        <w:rPr>
          <w:rFonts w:eastAsia="TimesNewRomanPSMT" w:hint="eastAsia"/>
        </w:rPr>
        <w:t>ý</w:t>
      </w:r>
      <w:r w:rsidRPr="008077CB">
        <w:rPr>
          <w:rFonts w:eastAsia="TimesNewRomanPSMT"/>
        </w:rPr>
        <w:t xml:space="preserve">ch </w:t>
      </w:r>
      <w:r w:rsidRPr="008077CB">
        <w:rPr>
          <w:rFonts w:eastAsia="TimesNewRomanPSMT" w:hint="eastAsia"/>
        </w:rPr>
        <w:t>ú</w:t>
      </w:r>
      <w:r w:rsidRPr="008077CB">
        <w:rPr>
          <w:rFonts w:eastAsia="TimesNewRomanPSMT"/>
        </w:rPr>
        <w:t>kol</w:t>
      </w:r>
      <w:r w:rsidRPr="008077CB">
        <w:rPr>
          <w:rFonts w:eastAsia="TimesNewRomanPSMT" w:hint="eastAsia"/>
        </w:rPr>
        <w:t>ů</w:t>
      </w:r>
      <w:r w:rsidRPr="008077CB">
        <w:rPr>
          <w:rFonts w:eastAsia="TimesNewRomanPSMT"/>
        </w:rPr>
        <w:t xml:space="preserve"> i poznatky a zku</w:t>
      </w:r>
      <w:r w:rsidRPr="008077CB">
        <w:rPr>
          <w:rFonts w:eastAsia="TimesNewRomanPSMT" w:hint="eastAsia"/>
        </w:rPr>
        <w:t>š</w:t>
      </w:r>
      <w:r>
        <w:rPr>
          <w:rFonts w:eastAsia="TimesNewRomanPSMT"/>
        </w:rPr>
        <w:t>enosti</w:t>
      </w:r>
      <w:r w:rsidRPr="008077CB">
        <w:rPr>
          <w:rFonts w:eastAsia="TimesNewRomanPSMT"/>
        </w:rPr>
        <w:t>. Pochopen</w:t>
      </w:r>
      <w:r w:rsidRPr="008077CB">
        <w:rPr>
          <w:rFonts w:eastAsia="TimesNewRomanPSMT" w:hint="eastAsia"/>
        </w:rPr>
        <w:t>í</w:t>
      </w:r>
      <w:r w:rsidRPr="008077CB">
        <w:rPr>
          <w:rFonts w:eastAsia="TimesNewRomanPSMT"/>
        </w:rPr>
        <w:t>, jak digit</w:t>
      </w:r>
      <w:r w:rsidRPr="008077CB">
        <w:rPr>
          <w:rFonts w:eastAsia="TimesNewRomanPSMT" w:hint="eastAsia"/>
        </w:rPr>
        <w:t>á</w:t>
      </w:r>
      <w:r w:rsidRPr="008077CB">
        <w:rPr>
          <w:rFonts w:eastAsia="TimesNewRomanPSMT"/>
        </w:rPr>
        <w:t>ln</w:t>
      </w:r>
      <w:r w:rsidRPr="008077CB">
        <w:rPr>
          <w:rFonts w:eastAsia="TimesNewRomanPSMT" w:hint="eastAsia"/>
        </w:rPr>
        <w:t>í</w:t>
      </w:r>
      <w:r w:rsidRPr="008077CB">
        <w:rPr>
          <w:rFonts w:eastAsia="TimesNewRomanPSMT"/>
        </w:rPr>
        <w:t xml:space="preserve"> technologie funguj</w:t>
      </w:r>
      <w:r w:rsidRPr="008077CB">
        <w:rPr>
          <w:rFonts w:eastAsia="TimesNewRomanPSMT" w:hint="eastAsia"/>
        </w:rPr>
        <w:t>í</w:t>
      </w:r>
      <w:r w:rsidRPr="008077CB">
        <w:rPr>
          <w:rFonts w:eastAsia="TimesNewRomanPSMT"/>
        </w:rPr>
        <w:t>, p</w:t>
      </w:r>
      <w:r w:rsidRPr="008077CB">
        <w:rPr>
          <w:rFonts w:eastAsia="TimesNewRomanPSMT" w:hint="eastAsia"/>
        </w:rPr>
        <w:t>ř</w:t>
      </w:r>
      <w:r w:rsidRPr="008077CB">
        <w:rPr>
          <w:rFonts w:eastAsia="TimesNewRomanPSMT"/>
        </w:rPr>
        <w:t>isp</w:t>
      </w:r>
      <w:r w:rsidRPr="008077CB">
        <w:rPr>
          <w:rFonts w:eastAsia="TimesNewRomanPSMT" w:hint="eastAsia"/>
        </w:rPr>
        <w:t>í</w:t>
      </w:r>
      <w:r w:rsidRPr="008077CB">
        <w:rPr>
          <w:rFonts w:eastAsia="TimesNewRomanPSMT"/>
        </w:rPr>
        <w:t>v</w:t>
      </w:r>
      <w:r w:rsidRPr="008077CB">
        <w:rPr>
          <w:rFonts w:eastAsia="TimesNewRomanPSMT" w:hint="eastAsia"/>
        </w:rPr>
        <w:t>á</w:t>
      </w:r>
      <w:r w:rsidRPr="008077CB">
        <w:rPr>
          <w:rFonts w:eastAsia="TimesNewRomanPSMT"/>
        </w:rPr>
        <w:t xml:space="preserve"> jednak k</w:t>
      </w:r>
      <w:r>
        <w:rPr>
          <w:rFonts w:eastAsia="TimesNewRomanPSMT"/>
        </w:rPr>
        <w:t> </w:t>
      </w:r>
      <w:r w:rsidRPr="008077CB">
        <w:rPr>
          <w:rFonts w:eastAsia="TimesNewRomanPSMT"/>
        </w:rPr>
        <w:t>porozum</w:t>
      </w:r>
      <w:r w:rsidRPr="008077CB">
        <w:rPr>
          <w:rFonts w:eastAsia="TimesNewRomanPSMT" w:hint="eastAsia"/>
        </w:rPr>
        <w:t>ě</w:t>
      </w:r>
      <w:r w:rsidRPr="008077CB">
        <w:rPr>
          <w:rFonts w:eastAsia="TimesNewRomanPSMT"/>
        </w:rPr>
        <w:t>n</w:t>
      </w:r>
      <w:r w:rsidRPr="008077CB">
        <w:rPr>
          <w:rFonts w:eastAsia="TimesNewRomanPSMT" w:hint="eastAsia"/>
        </w:rPr>
        <w:t>í</w:t>
      </w:r>
      <w:r>
        <w:rPr>
          <w:rFonts w:eastAsia="TimesNewRomanPSMT"/>
        </w:rPr>
        <w:t xml:space="preserve"> </w:t>
      </w:r>
      <w:r w:rsidRPr="008077CB">
        <w:rPr>
          <w:rFonts w:eastAsia="TimesNewRomanPSMT"/>
        </w:rPr>
        <w:t>z</w:t>
      </w:r>
      <w:r w:rsidRPr="008077CB">
        <w:rPr>
          <w:rFonts w:eastAsia="TimesNewRomanPSMT" w:hint="eastAsia"/>
        </w:rPr>
        <w:t>á</w:t>
      </w:r>
      <w:r w:rsidRPr="008077CB">
        <w:rPr>
          <w:rFonts w:eastAsia="TimesNewRomanPSMT"/>
        </w:rPr>
        <w:t>konitostem digit</w:t>
      </w:r>
      <w:r w:rsidRPr="008077CB">
        <w:rPr>
          <w:rFonts w:eastAsia="TimesNewRomanPSMT" w:hint="eastAsia"/>
        </w:rPr>
        <w:t>á</w:t>
      </w:r>
      <w:r w:rsidRPr="008077CB">
        <w:rPr>
          <w:rFonts w:eastAsia="TimesNewRomanPSMT"/>
        </w:rPr>
        <w:t>ln</w:t>
      </w:r>
      <w:r w:rsidRPr="008077CB">
        <w:rPr>
          <w:rFonts w:eastAsia="TimesNewRomanPSMT" w:hint="eastAsia"/>
        </w:rPr>
        <w:t>í</w:t>
      </w:r>
      <w:r w:rsidRPr="008077CB">
        <w:rPr>
          <w:rFonts w:eastAsia="TimesNewRomanPSMT"/>
        </w:rPr>
        <w:t>ho sv</w:t>
      </w:r>
      <w:r w:rsidRPr="008077CB">
        <w:rPr>
          <w:rFonts w:eastAsia="TimesNewRomanPSMT" w:hint="eastAsia"/>
        </w:rPr>
        <w:t>ě</w:t>
      </w:r>
      <w:r w:rsidRPr="008077CB">
        <w:rPr>
          <w:rFonts w:eastAsia="TimesNewRomanPSMT"/>
        </w:rPr>
        <w:t>ta, jednak k jejich efektivn</w:t>
      </w:r>
      <w:r w:rsidRPr="008077CB">
        <w:rPr>
          <w:rFonts w:eastAsia="TimesNewRomanPSMT" w:hint="eastAsia"/>
        </w:rPr>
        <w:t>í</w:t>
      </w:r>
      <w:r w:rsidRPr="008077CB">
        <w:rPr>
          <w:rFonts w:eastAsia="TimesNewRomanPSMT"/>
        </w:rPr>
        <w:t>mu, bezpe</w:t>
      </w:r>
      <w:r w:rsidRPr="008077CB">
        <w:rPr>
          <w:rFonts w:eastAsia="TimesNewRomanPSMT" w:hint="eastAsia"/>
        </w:rPr>
        <w:t>č</w:t>
      </w:r>
      <w:r w:rsidRPr="008077CB">
        <w:rPr>
          <w:rFonts w:eastAsia="TimesNewRomanPSMT"/>
        </w:rPr>
        <w:t>n</w:t>
      </w:r>
      <w:r w:rsidRPr="008077CB">
        <w:rPr>
          <w:rFonts w:eastAsia="TimesNewRomanPSMT" w:hint="eastAsia"/>
        </w:rPr>
        <w:t>é</w:t>
      </w:r>
      <w:r w:rsidRPr="008077CB">
        <w:rPr>
          <w:rFonts w:eastAsia="TimesNewRomanPSMT"/>
        </w:rPr>
        <w:t>mu a etick</w:t>
      </w:r>
      <w:r w:rsidRPr="008077CB">
        <w:rPr>
          <w:rFonts w:eastAsia="TimesNewRomanPSMT" w:hint="eastAsia"/>
        </w:rPr>
        <w:t>é</w:t>
      </w:r>
      <w:r w:rsidRPr="008077CB">
        <w:rPr>
          <w:rFonts w:eastAsia="TimesNewRomanPSMT"/>
        </w:rPr>
        <w:t>mu u</w:t>
      </w:r>
      <w:r w:rsidRPr="008077CB">
        <w:rPr>
          <w:rFonts w:eastAsia="TimesNewRomanPSMT" w:hint="eastAsia"/>
        </w:rPr>
        <w:t>ží</w:t>
      </w:r>
      <w:r w:rsidRPr="008077CB">
        <w:rPr>
          <w:rFonts w:eastAsia="TimesNewRomanPSMT"/>
        </w:rPr>
        <w:t>v</w:t>
      </w:r>
      <w:r w:rsidRPr="008077CB">
        <w:rPr>
          <w:rFonts w:eastAsia="TimesNewRomanPSMT" w:hint="eastAsia"/>
        </w:rPr>
        <w:t>á</w:t>
      </w:r>
      <w:r w:rsidRPr="008077CB">
        <w:rPr>
          <w:rFonts w:eastAsia="TimesNewRomanPSMT"/>
        </w:rPr>
        <w:t>n</w:t>
      </w:r>
      <w:r w:rsidRPr="008077CB">
        <w:rPr>
          <w:rFonts w:eastAsia="TimesNewRomanPSMT" w:hint="eastAsia"/>
        </w:rPr>
        <w:t>í</w:t>
      </w:r>
      <w:r w:rsidRPr="008077CB">
        <w:rPr>
          <w:rFonts w:eastAsia="TimesNewRomanPSMT"/>
        </w:rPr>
        <w:t>.</w:t>
      </w:r>
      <w:r w:rsidRPr="008077CB">
        <w:t xml:space="preserve"> Naši žáci by se měli orientovat ve světě informací, pracovat s nimi a naučit se je využívat i v praktickém životě.</w:t>
      </w:r>
    </w:p>
    <w:p w14:paraId="3A6B6CB0" w14:textId="77777777" w:rsidR="00183385" w:rsidRPr="003400DB" w:rsidRDefault="00183385" w:rsidP="00183385">
      <w:pPr>
        <w:spacing w:before="0" w:after="120" w:line="276" w:lineRule="auto"/>
        <w:rPr>
          <w:szCs w:val="20"/>
        </w:rPr>
      </w:pPr>
      <w:r w:rsidRPr="003400DB">
        <w:rPr>
          <w:szCs w:val="20"/>
        </w:rPr>
        <w:t>Oblast zahrnuje vyučovací předmět Informatika.</w:t>
      </w:r>
    </w:p>
    <w:p w14:paraId="46355F99" w14:textId="77777777" w:rsidR="00183385" w:rsidRPr="00A54494" w:rsidRDefault="00183385" w:rsidP="00183385">
      <w:pPr>
        <w:spacing w:before="0" w:after="120" w:line="276" w:lineRule="auto"/>
        <w:rPr>
          <w:szCs w:val="20"/>
          <w:highlight w:val="yellow"/>
        </w:rPr>
      </w:pPr>
    </w:p>
    <w:p w14:paraId="08A14B40" w14:textId="77777777" w:rsidR="00183385" w:rsidRPr="003400DB" w:rsidRDefault="00183385" w:rsidP="00183385">
      <w:pPr>
        <w:pStyle w:val="Nadpis4"/>
        <w:tabs>
          <w:tab w:val="clear" w:pos="2439"/>
          <w:tab w:val="num" w:pos="1701"/>
        </w:tabs>
        <w:spacing w:before="0" w:line="276" w:lineRule="auto"/>
        <w:ind w:left="1701"/>
        <w:rPr>
          <w:sz w:val="20"/>
        </w:rPr>
      </w:pPr>
      <w:bookmarkStart w:id="100" w:name="_Toc149745520"/>
      <w:r w:rsidRPr="003400DB">
        <w:t>Informatika</w:t>
      </w:r>
      <w:bookmarkEnd w:id="100"/>
    </w:p>
    <w:p w14:paraId="2ED0817C" w14:textId="77777777" w:rsidR="00183385" w:rsidRPr="003400DB" w:rsidRDefault="00183385" w:rsidP="00183385">
      <w:pPr>
        <w:spacing w:before="0" w:after="120" w:line="276" w:lineRule="auto"/>
        <w:rPr>
          <w:b/>
        </w:rPr>
      </w:pPr>
      <w:r w:rsidRPr="003400DB">
        <w:rPr>
          <w:b/>
        </w:rPr>
        <w:t xml:space="preserve">Charakteristika vyučovacího předmětu </w:t>
      </w:r>
    </w:p>
    <w:p w14:paraId="10044479" w14:textId="77777777" w:rsidR="00183385" w:rsidRPr="003400DB" w:rsidRDefault="00183385" w:rsidP="00183385">
      <w:pPr>
        <w:spacing w:before="0" w:after="120" w:line="276" w:lineRule="auto"/>
      </w:pPr>
      <w:r w:rsidRPr="003400DB">
        <w:t>Vyučovací předmět Informatika se vyučuje jako samostatný předmět v těchto hodinových dotacích:</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360"/>
        <w:gridCol w:w="360"/>
        <w:gridCol w:w="360"/>
        <w:gridCol w:w="360"/>
        <w:gridCol w:w="359"/>
        <w:gridCol w:w="228"/>
        <w:gridCol w:w="131"/>
        <w:gridCol w:w="457"/>
        <w:gridCol w:w="589"/>
        <w:gridCol w:w="590"/>
      </w:tblGrid>
      <w:tr w:rsidR="00183385" w:rsidRPr="003400DB" w14:paraId="6018DBE2" w14:textId="77777777" w:rsidTr="00A44DD9">
        <w:trPr>
          <w:trHeight w:val="301"/>
        </w:trPr>
        <w:tc>
          <w:tcPr>
            <w:tcW w:w="1548" w:type="dxa"/>
            <w:gridSpan w:val="5"/>
          </w:tcPr>
          <w:p w14:paraId="0EC381F1" w14:textId="77777777" w:rsidR="00183385" w:rsidRPr="003400DB" w:rsidRDefault="00183385" w:rsidP="00A44DD9">
            <w:pPr>
              <w:spacing w:before="0" w:after="120" w:line="276" w:lineRule="auto"/>
              <w:ind w:right="7"/>
              <w:jc w:val="center"/>
              <w:rPr>
                <w:szCs w:val="20"/>
              </w:rPr>
            </w:pPr>
            <w:r w:rsidRPr="003400DB">
              <w:tab/>
            </w:r>
            <w:r w:rsidRPr="003400DB">
              <w:rPr>
                <w:b/>
                <w:szCs w:val="20"/>
              </w:rPr>
              <w:t xml:space="preserve">Ročník </w:t>
            </w:r>
          </w:p>
        </w:tc>
        <w:tc>
          <w:tcPr>
            <w:tcW w:w="587" w:type="dxa"/>
            <w:gridSpan w:val="2"/>
          </w:tcPr>
          <w:p w14:paraId="7D5CC5ED" w14:textId="77777777" w:rsidR="00183385" w:rsidRPr="003400DB" w:rsidRDefault="00183385" w:rsidP="00A44DD9">
            <w:pPr>
              <w:spacing w:before="0" w:after="120" w:line="276" w:lineRule="auto"/>
              <w:ind w:right="1"/>
              <w:jc w:val="center"/>
              <w:rPr>
                <w:szCs w:val="20"/>
              </w:rPr>
            </w:pPr>
            <w:r w:rsidRPr="003400DB">
              <w:rPr>
                <w:b/>
                <w:szCs w:val="20"/>
              </w:rPr>
              <w:t xml:space="preserve">6. </w:t>
            </w:r>
          </w:p>
        </w:tc>
        <w:tc>
          <w:tcPr>
            <w:tcW w:w="588" w:type="dxa"/>
            <w:gridSpan w:val="2"/>
          </w:tcPr>
          <w:p w14:paraId="6B220AF5" w14:textId="77777777" w:rsidR="00183385" w:rsidRPr="003400DB" w:rsidRDefault="00183385" w:rsidP="00A44DD9">
            <w:pPr>
              <w:spacing w:before="0" w:after="120" w:line="276" w:lineRule="auto"/>
              <w:ind w:right="1"/>
              <w:jc w:val="center"/>
              <w:rPr>
                <w:szCs w:val="20"/>
              </w:rPr>
            </w:pPr>
            <w:r w:rsidRPr="003400DB">
              <w:rPr>
                <w:b/>
                <w:szCs w:val="20"/>
              </w:rPr>
              <w:t xml:space="preserve">7. </w:t>
            </w:r>
          </w:p>
        </w:tc>
        <w:tc>
          <w:tcPr>
            <w:tcW w:w="589" w:type="dxa"/>
          </w:tcPr>
          <w:p w14:paraId="140B4E92" w14:textId="77777777" w:rsidR="00183385" w:rsidRPr="003400DB" w:rsidRDefault="00183385" w:rsidP="00A44DD9">
            <w:pPr>
              <w:spacing w:before="0" w:after="120" w:line="276" w:lineRule="auto"/>
              <w:ind w:right="6"/>
              <w:jc w:val="center"/>
              <w:rPr>
                <w:szCs w:val="20"/>
              </w:rPr>
            </w:pPr>
            <w:r w:rsidRPr="003400DB">
              <w:rPr>
                <w:b/>
                <w:szCs w:val="20"/>
              </w:rPr>
              <w:t xml:space="preserve">8. </w:t>
            </w:r>
          </w:p>
        </w:tc>
        <w:tc>
          <w:tcPr>
            <w:tcW w:w="590" w:type="dxa"/>
          </w:tcPr>
          <w:p w14:paraId="10D1EA5E" w14:textId="77777777" w:rsidR="00183385" w:rsidRPr="003400DB" w:rsidRDefault="00183385" w:rsidP="00A44DD9">
            <w:pPr>
              <w:spacing w:before="0" w:after="120" w:line="276" w:lineRule="auto"/>
              <w:ind w:right="5"/>
              <w:jc w:val="center"/>
              <w:rPr>
                <w:szCs w:val="20"/>
              </w:rPr>
            </w:pPr>
            <w:r w:rsidRPr="003400DB">
              <w:rPr>
                <w:b/>
                <w:szCs w:val="20"/>
              </w:rPr>
              <w:t xml:space="preserve">9. </w:t>
            </w:r>
          </w:p>
        </w:tc>
      </w:tr>
      <w:tr w:rsidR="00183385" w:rsidRPr="00A54494" w14:paraId="5267CC76" w14:textId="77777777" w:rsidTr="00A44DD9">
        <w:trPr>
          <w:trHeight w:val="301"/>
        </w:trPr>
        <w:tc>
          <w:tcPr>
            <w:tcW w:w="1548" w:type="dxa"/>
            <w:gridSpan w:val="5"/>
          </w:tcPr>
          <w:p w14:paraId="34B84EBC" w14:textId="77777777" w:rsidR="00183385" w:rsidRPr="003400DB" w:rsidRDefault="00183385" w:rsidP="00A44DD9">
            <w:pPr>
              <w:spacing w:before="0" w:after="120" w:line="276" w:lineRule="auto"/>
              <w:ind w:right="7"/>
              <w:jc w:val="center"/>
              <w:rPr>
                <w:szCs w:val="20"/>
              </w:rPr>
            </w:pPr>
            <w:r w:rsidRPr="003400DB">
              <w:rPr>
                <w:b/>
                <w:szCs w:val="20"/>
              </w:rPr>
              <w:t xml:space="preserve">Počet hodin </w:t>
            </w:r>
          </w:p>
        </w:tc>
        <w:tc>
          <w:tcPr>
            <w:tcW w:w="587" w:type="dxa"/>
            <w:gridSpan w:val="2"/>
          </w:tcPr>
          <w:p w14:paraId="1DB14FC6" w14:textId="77777777" w:rsidR="00183385" w:rsidRPr="003400DB" w:rsidRDefault="00183385" w:rsidP="00A44DD9">
            <w:pPr>
              <w:spacing w:before="0" w:after="120" w:line="276" w:lineRule="auto"/>
              <w:ind w:right="4"/>
              <w:jc w:val="center"/>
              <w:rPr>
                <w:b/>
                <w:szCs w:val="20"/>
              </w:rPr>
            </w:pPr>
            <w:r w:rsidRPr="003400DB">
              <w:rPr>
                <w:b/>
                <w:szCs w:val="20"/>
              </w:rPr>
              <w:t>1</w:t>
            </w:r>
          </w:p>
        </w:tc>
        <w:tc>
          <w:tcPr>
            <w:tcW w:w="588" w:type="dxa"/>
            <w:gridSpan w:val="2"/>
          </w:tcPr>
          <w:p w14:paraId="364E31BA" w14:textId="77777777" w:rsidR="00183385" w:rsidRPr="003400DB" w:rsidRDefault="00183385" w:rsidP="00A44DD9">
            <w:pPr>
              <w:spacing w:before="0" w:after="120" w:line="276" w:lineRule="auto"/>
              <w:ind w:right="4"/>
              <w:jc w:val="center"/>
              <w:rPr>
                <w:b/>
                <w:szCs w:val="20"/>
              </w:rPr>
            </w:pPr>
            <w:r w:rsidRPr="003400DB">
              <w:rPr>
                <w:b/>
                <w:szCs w:val="20"/>
              </w:rPr>
              <w:t>1</w:t>
            </w:r>
          </w:p>
        </w:tc>
        <w:tc>
          <w:tcPr>
            <w:tcW w:w="589" w:type="dxa"/>
          </w:tcPr>
          <w:p w14:paraId="70D67B64" w14:textId="77777777" w:rsidR="00183385" w:rsidRPr="003400DB" w:rsidRDefault="00493BD8" w:rsidP="00A44DD9">
            <w:pPr>
              <w:spacing w:before="0" w:after="120" w:line="276" w:lineRule="auto"/>
              <w:ind w:right="9"/>
              <w:jc w:val="center"/>
              <w:rPr>
                <w:b/>
                <w:szCs w:val="20"/>
              </w:rPr>
            </w:pPr>
            <w:r>
              <w:rPr>
                <w:b/>
                <w:szCs w:val="20"/>
              </w:rPr>
              <w:t>1</w:t>
            </w:r>
          </w:p>
        </w:tc>
        <w:tc>
          <w:tcPr>
            <w:tcW w:w="590" w:type="dxa"/>
          </w:tcPr>
          <w:p w14:paraId="6F48AED3" w14:textId="77777777" w:rsidR="00183385" w:rsidRPr="003400DB" w:rsidRDefault="00183385" w:rsidP="00A44DD9">
            <w:pPr>
              <w:spacing w:before="0" w:after="120" w:line="276" w:lineRule="auto"/>
              <w:ind w:right="8"/>
              <w:jc w:val="center"/>
              <w:rPr>
                <w:b/>
                <w:szCs w:val="20"/>
              </w:rPr>
            </w:pPr>
            <w:r w:rsidRPr="003400DB">
              <w:rPr>
                <w:b/>
                <w:szCs w:val="20"/>
              </w:rPr>
              <w:t>1</w:t>
            </w:r>
          </w:p>
        </w:tc>
      </w:tr>
      <w:tr w:rsidR="00183385" w:rsidRPr="003400DB" w14:paraId="591EFFE0" w14:textId="77777777" w:rsidTr="00A4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3"/>
          <w:wBefore w:w="108" w:type="dxa"/>
          <w:wAfter w:w="1636" w:type="dxa"/>
        </w:trPr>
        <w:tc>
          <w:tcPr>
            <w:tcW w:w="360" w:type="dxa"/>
          </w:tcPr>
          <w:p w14:paraId="731BB5C9" w14:textId="77777777" w:rsidR="00183385" w:rsidRPr="003400DB" w:rsidRDefault="00183385" w:rsidP="00A44DD9">
            <w:pPr>
              <w:spacing w:before="0" w:after="120" w:line="276" w:lineRule="auto"/>
              <w:rPr>
                <w:highlight w:val="yellow"/>
              </w:rPr>
            </w:pPr>
          </w:p>
        </w:tc>
        <w:tc>
          <w:tcPr>
            <w:tcW w:w="360" w:type="dxa"/>
          </w:tcPr>
          <w:p w14:paraId="0919E7F1" w14:textId="77777777" w:rsidR="00183385" w:rsidRPr="003400DB" w:rsidRDefault="00183385" w:rsidP="00A44DD9">
            <w:pPr>
              <w:spacing w:before="0" w:after="120" w:line="276" w:lineRule="auto"/>
              <w:rPr>
                <w:highlight w:val="yellow"/>
              </w:rPr>
            </w:pPr>
          </w:p>
        </w:tc>
        <w:tc>
          <w:tcPr>
            <w:tcW w:w="360" w:type="dxa"/>
          </w:tcPr>
          <w:p w14:paraId="41E3CF35" w14:textId="77777777" w:rsidR="00183385" w:rsidRPr="003400DB" w:rsidRDefault="00183385" w:rsidP="00A44DD9">
            <w:pPr>
              <w:spacing w:before="0" w:after="120" w:line="276" w:lineRule="auto"/>
              <w:rPr>
                <w:highlight w:val="yellow"/>
              </w:rPr>
            </w:pPr>
          </w:p>
        </w:tc>
        <w:tc>
          <w:tcPr>
            <w:tcW w:w="360" w:type="dxa"/>
          </w:tcPr>
          <w:p w14:paraId="5B91091B" w14:textId="77777777" w:rsidR="00183385" w:rsidRPr="003400DB" w:rsidRDefault="00183385" w:rsidP="00A44DD9">
            <w:pPr>
              <w:spacing w:before="0" w:after="120" w:line="276" w:lineRule="auto"/>
              <w:rPr>
                <w:highlight w:val="yellow"/>
              </w:rPr>
            </w:pPr>
          </w:p>
        </w:tc>
        <w:tc>
          <w:tcPr>
            <w:tcW w:w="359" w:type="dxa"/>
          </w:tcPr>
          <w:p w14:paraId="66173D61" w14:textId="77777777" w:rsidR="00183385" w:rsidRPr="003400DB" w:rsidRDefault="00183385" w:rsidP="00A44DD9">
            <w:pPr>
              <w:spacing w:before="0" w:after="120" w:line="276" w:lineRule="auto"/>
              <w:rPr>
                <w:highlight w:val="yellow"/>
              </w:rPr>
            </w:pPr>
          </w:p>
        </w:tc>
        <w:tc>
          <w:tcPr>
            <w:tcW w:w="359" w:type="dxa"/>
            <w:gridSpan w:val="2"/>
          </w:tcPr>
          <w:p w14:paraId="249A93A6" w14:textId="77777777" w:rsidR="00183385" w:rsidRPr="003400DB" w:rsidRDefault="00183385" w:rsidP="00A44DD9">
            <w:pPr>
              <w:spacing w:before="0" w:after="120" w:line="276" w:lineRule="auto"/>
              <w:rPr>
                <w:highlight w:val="yellow"/>
              </w:rPr>
            </w:pPr>
          </w:p>
        </w:tc>
      </w:tr>
    </w:tbl>
    <w:p w14:paraId="154B1389" w14:textId="77777777" w:rsidR="00183385" w:rsidRPr="00A54494" w:rsidRDefault="00183385" w:rsidP="00183385">
      <w:pPr>
        <w:spacing w:before="0" w:after="120" w:line="276" w:lineRule="auto"/>
        <w:rPr>
          <w:highlight w:val="yellow"/>
        </w:rPr>
      </w:pPr>
      <w:r>
        <w:rPr>
          <w:rFonts w:eastAsia="TimesNewRomanPSMT"/>
        </w:rPr>
        <w:t>Ž</w:t>
      </w:r>
      <w:r w:rsidRPr="003400DB">
        <w:rPr>
          <w:rFonts w:eastAsia="TimesNewRomanPSMT" w:hint="eastAsia"/>
        </w:rPr>
        <w:t>á</w:t>
      </w:r>
      <w:r w:rsidRPr="003400DB">
        <w:rPr>
          <w:rFonts w:eastAsia="TimesNewRomanPSMT"/>
        </w:rPr>
        <w:t>ci tvo</w:t>
      </w:r>
      <w:r w:rsidRPr="003400DB">
        <w:rPr>
          <w:rFonts w:eastAsia="TimesNewRomanPSMT" w:hint="eastAsia"/>
        </w:rPr>
        <w:t>ří</w:t>
      </w:r>
      <w:r w:rsidRPr="003400DB">
        <w:rPr>
          <w:rFonts w:eastAsia="TimesNewRomanPSMT"/>
        </w:rPr>
        <w:t>, experimentuj</w:t>
      </w:r>
      <w:r w:rsidRPr="003400DB">
        <w:rPr>
          <w:rFonts w:eastAsia="TimesNewRomanPSMT" w:hint="eastAsia"/>
        </w:rPr>
        <w:t>í</w:t>
      </w:r>
      <w:r w:rsidRPr="003400DB">
        <w:rPr>
          <w:rFonts w:eastAsia="TimesNewRomanPSMT"/>
        </w:rPr>
        <w:t>, prov</w:t>
      </w:r>
      <w:r w:rsidRPr="003400DB">
        <w:rPr>
          <w:rFonts w:eastAsia="TimesNewRomanPSMT" w:hint="eastAsia"/>
        </w:rPr>
        <w:t>ěř</w:t>
      </w:r>
      <w:r w:rsidRPr="003400DB">
        <w:rPr>
          <w:rFonts w:eastAsia="TimesNewRomanPSMT"/>
        </w:rPr>
        <w:t>uj</w:t>
      </w:r>
      <w:r w:rsidRPr="003400DB">
        <w:rPr>
          <w:rFonts w:eastAsia="TimesNewRomanPSMT" w:hint="eastAsia"/>
        </w:rPr>
        <w:t>í</w:t>
      </w:r>
      <w:r w:rsidRPr="003400DB">
        <w:rPr>
          <w:rFonts w:eastAsia="TimesNewRomanPSMT"/>
        </w:rPr>
        <w:t xml:space="preserve"> sv</w:t>
      </w:r>
      <w:r w:rsidRPr="003400DB">
        <w:rPr>
          <w:rFonts w:eastAsia="TimesNewRomanPSMT" w:hint="eastAsia"/>
        </w:rPr>
        <w:t>é</w:t>
      </w:r>
      <w:r w:rsidRPr="003400DB">
        <w:rPr>
          <w:rFonts w:eastAsia="TimesNewRomanPSMT"/>
        </w:rPr>
        <w:t xml:space="preserve"> hypot</w:t>
      </w:r>
      <w:r w:rsidRPr="003400DB">
        <w:rPr>
          <w:rFonts w:eastAsia="TimesNewRomanPSMT" w:hint="eastAsia"/>
        </w:rPr>
        <w:t>é</w:t>
      </w:r>
      <w:r w:rsidRPr="003400DB">
        <w:rPr>
          <w:rFonts w:eastAsia="TimesNewRomanPSMT"/>
        </w:rPr>
        <w:t>zy,</w:t>
      </w:r>
      <w:r>
        <w:rPr>
          <w:rFonts w:eastAsia="TimesNewRomanPSMT"/>
        </w:rPr>
        <w:t xml:space="preserve"> </w:t>
      </w:r>
      <w:r w:rsidRPr="003400DB">
        <w:rPr>
          <w:rFonts w:eastAsia="TimesNewRomanPSMT"/>
        </w:rPr>
        <w:t>objevuj</w:t>
      </w:r>
      <w:r w:rsidRPr="003400DB">
        <w:rPr>
          <w:rFonts w:eastAsia="TimesNewRomanPSMT" w:hint="eastAsia"/>
        </w:rPr>
        <w:t>í</w:t>
      </w:r>
      <w:r w:rsidRPr="003400DB">
        <w:rPr>
          <w:rFonts w:eastAsia="TimesNewRomanPSMT"/>
        </w:rPr>
        <w:t>, aktivn</w:t>
      </w:r>
      <w:r w:rsidRPr="003400DB">
        <w:rPr>
          <w:rFonts w:eastAsia="TimesNewRomanPSMT" w:hint="eastAsia"/>
        </w:rPr>
        <w:t>ě</w:t>
      </w:r>
      <w:r w:rsidRPr="003400DB">
        <w:rPr>
          <w:rFonts w:eastAsia="TimesNewRomanPSMT"/>
        </w:rPr>
        <w:t xml:space="preserve"> hledaj</w:t>
      </w:r>
      <w:r w:rsidRPr="003400DB">
        <w:rPr>
          <w:rFonts w:eastAsia="TimesNewRomanPSMT" w:hint="eastAsia"/>
        </w:rPr>
        <w:t>í</w:t>
      </w:r>
      <w:r w:rsidRPr="003400DB">
        <w:rPr>
          <w:rFonts w:eastAsia="TimesNewRomanPSMT"/>
        </w:rPr>
        <w:t>, navrhuj</w:t>
      </w:r>
      <w:r w:rsidRPr="003400DB">
        <w:rPr>
          <w:rFonts w:eastAsia="TimesNewRomanPSMT" w:hint="eastAsia"/>
        </w:rPr>
        <w:t>í</w:t>
      </w:r>
      <w:r w:rsidRPr="003400DB">
        <w:rPr>
          <w:rFonts w:eastAsia="TimesNewRomanPSMT"/>
        </w:rPr>
        <w:t xml:space="preserve"> a ov</w:t>
      </w:r>
      <w:r w:rsidRPr="003400DB">
        <w:rPr>
          <w:rFonts w:eastAsia="TimesNewRomanPSMT" w:hint="eastAsia"/>
        </w:rPr>
        <w:t>ěř</w:t>
      </w:r>
      <w:r w:rsidRPr="003400DB">
        <w:rPr>
          <w:rFonts w:eastAsia="TimesNewRomanPSMT"/>
        </w:rPr>
        <w:t>uj</w:t>
      </w:r>
      <w:r w:rsidRPr="003400DB">
        <w:rPr>
          <w:rFonts w:eastAsia="TimesNewRomanPSMT" w:hint="eastAsia"/>
        </w:rPr>
        <w:t>í</w:t>
      </w:r>
      <w:r w:rsidRPr="003400DB">
        <w:rPr>
          <w:rFonts w:eastAsia="TimesNewRomanPSMT"/>
        </w:rPr>
        <w:t xml:space="preserve"> r</w:t>
      </w:r>
      <w:r w:rsidRPr="003400DB">
        <w:rPr>
          <w:rFonts w:eastAsia="TimesNewRomanPSMT" w:hint="eastAsia"/>
        </w:rPr>
        <w:t>ů</w:t>
      </w:r>
      <w:r w:rsidRPr="003400DB">
        <w:rPr>
          <w:rFonts w:eastAsia="TimesNewRomanPSMT"/>
        </w:rPr>
        <w:t>zn</w:t>
      </w:r>
      <w:r w:rsidRPr="003400DB">
        <w:rPr>
          <w:rFonts w:eastAsia="TimesNewRomanPSMT" w:hint="eastAsia"/>
        </w:rPr>
        <w:t>á</w:t>
      </w:r>
      <w:r w:rsidRPr="003400DB">
        <w:rPr>
          <w:rFonts w:eastAsia="TimesNewRomanPSMT"/>
        </w:rPr>
        <w:t xml:space="preserve"> </w:t>
      </w:r>
      <w:r w:rsidRPr="003400DB">
        <w:rPr>
          <w:rFonts w:eastAsia="TimesNewRomanPSMT" w:hint="eastAsia"/>
        </w:rPr>
        <w:t>ř</w:t>
      </w:r>
      <w:r w:rsidRPr="003400DB">
        <w:rPr>
          <w:rFonts w:eastAsia="TimesNewRomanPSMT"/>
        </w:rPr>
        <w:t>e</w:t>
      </w:r>
      <w:r w:rsidRPr="003400DB">
        <w:rPr>
          <w:rFonts w:eastAsia="TimesNewRomanPSMT" w:hint="eastAsia"/>
        </w:rPr>
        <w:t>š</w:t>
      </w:r>
      <w:r w:rsidRPr="003400DB">
        <w:rPr>
          <w:rFonts w:eastAsia="TimesNewRomanPSMT"/>
        </w:rPr>
        <w:t>en</w:t>
      </w:r>
      <w:r w:rsidRPr="003400DB">
        <w:rPr>
          <w:rFonts w:eastAsia="TimesNewRomanPSMT" w:hint="eastAsia"/>
        </w:rPr>
        <w:t>í</w:t>
      </w:r>
      <w:r w:rsidRPr="003400DB">
        <w:rPr>
          <w:rFonts w:eastAsia="TimesNewRomanPSMT"/>
        </w:rPr>
        <w:t>, diskutuj</w:t>
      </w:r>
      <w:r w:rsidRPr="003400DB">
        <w:rPr>
          <w:rFonts w:eastAsia="TimesNewRomanPSMT" w:hint="eastAsia"/>
        </w:rPr>
        <w:t>í</w:t>
      </w:r>
      <w:r w:rsidRPr="003400DB">
        <w:rPr>
          <w:rFonts w:eastAsia="TimesNewRomanPSMT"/>
        </w:rPr>
        <w:t xml:space="preserve"> s ostatn</w:t>
      </w:r>
      <w:r w:rsidRPr="003400DB">
        <w:rPr>
          <w:rFonts w:eastAsia="TimesNewRomanPSMT" w:hint="eastAsia"/>
        </w:rPr>
        <w:t>í</w:t>
      </w:r>
      <w:r w:rsidRPr="003400DB">
        <w:rPr>
          <w:rFonts w:eastAsia="TimesNewRomanPSMT"/>
        </w:rPr>
        <w:t>mi a t</w:t>
      </w:r>
      <w:r w:rsidRPr="003400DB">
        <w:rPr>
          <w:rFonts w:eastAsia="TimesNewRomanPSMT" w:hint="eastAsia"/>
        </w:rPr>
        <w:t>í</w:t>
      </w:r>
      <w:r w:rsidRPr="003400DB">
        <w:rPr>
          <w:rFonts w:eastAsia="TimesNewRomanPSMT"/>
        </w:rPr>
        <w:t>m si prohlubuj</w:t>
      </w:r>
      <w:r w:rsidRPr="003400DB">
        <w:rPr>
          <w:rFonts w:eastAsia="TimesNewRomanPSMT" w:hint="eastAsia"/>
        </w:rPr>
        <w:t>í</w:t>
      </w:r>
      <w:r>
        <w:rPr>
          <w:rFonts w:eastAsia="TimesNewRomanPSMT"/>
        </w:rPr>
        <w:t xml:space="preserve"> </w:t>
      </w:r>
      <w:r w:rsidRPr="003400DB">
        <w:rPr>
          <w:rFonts w:eastAsia="TimesNewRomanPSMT"/>
        </w:rPr>
        <w:t>a rozv</w:t>
      </w:r>
      <w:r w:rsidRPr="003400DB">
        <w:rPr>
          <w:rFonts w:eastAsia="TimesNewRomanPSMT" w:hint="eastAsia"/>
        </w:rPr>
        <w:t>í</w:t>
      </w:r>
      <w:r w:rsidRPr="003400DB">
        <w:rPr>
          <w:rFonts w:eastAsia="TimesNewRomanPSMT"/>
        </w:rPr>
        <w:t>jej</w:t>
      </w:r>
      <w:r w:rsidRPr="003400DB">
        <w:rPr>
          <w:rFonts w:eastAsia="TimesNewRomanPSMT" w:hint="eastAsia"/>
        </w:rPr>
        <w:t>í</w:t>
      </w:r>
      <w:r w:rsidRPr="003400DB">
        <w:rPr>
          <w:rFonts w:eastAsia="TimesNewRomanPSMT"/>
        </w:rPr>
        <w:t xml:space="preserve"> porozum</w:t>
      </w:r>
      <w:r w:rsidRPr="003400DB">
        <w:rPr>
          <w:rFonts w:eastAsia="TimesNewRomanPSMT" w:hint="eastAsia"/>
        </w:rPr>
        <w:t>ě</w:t>
      </w:r>
      <w:r w:rsidRPr="003400DB">
        <w:rPr>
          <w:rFonts w:eastAsia="TimesNewRomanPSMT"/>
        </w:rPr>
        <w:t>n</w:t>
      </w:r>
      <w:r w:rsidRPr="003400DB">
        <w:rPr>
          <w:rFonts w:eastAsia="TimesNewRomanPSMT" w:hint="eastAsia"/>
        </w:rPr>
        <w:t>í</w:t>
      </w:r>
      <w:r w:rsidRPr="003400DB">
        <w:rPr>
          <w:rFonts w:eastAsia="TimesNewRomanPSMT"/>
        </w:rPr>
        <w:t xml:space="preserve"> z</w:t>
      </w:r>
      <w:r w:rsidRPr="003400DB">
        <w:rPr>
          <w:rFonts w:eastAsia="TimesNewRomanPSMT" w:hint="eastAsia"/>
        </w:rPr>
        <w:t>á</w:t>
      </w:r>
      <w:r w:rsidRPr="003400DB">
        <w:rPr>
          <w:rFonts w:eastAsia="TimesNewRomanPSMT"/>
        </w:rPr>
        <w:t>kladn</w:t>
      </w:r>
      <w:r w:rsidRPr="003400DB">
        <w:rPr>
          <w:rFonts w:eastAsia="TimesNewRomanPSMT" w:hint="eastAsia"/>
        </w:rPr>
        <w:t>í</w:t>
      </w:r>
      <w:r w:rsidRPr="003400DB">
        <w:rPr>
          <w:rFonts w:eastAsia="TimesNewRomanPSMT"/>
        </w:rPr>
        <w:t>m informatick</w:t>
      </w:r>
      <w:r w:rsidRPr="003400DB">
        <w:rPr>
          <w:rFonts w:eastAsia="TimesNewRomanPSMT" w:hint="eastAsia"/>
        </w:rPr>
        <w:t>ý</w:t>
      </w:r>
      <w:r w:rsidRPr="003400DB">
        <w:rPr>
          <w:rFonts w:eastAsia="TimesNewRomanPSMT"/>
        </w:rPr>
        <w:t>m koncept</w:t>
      </w:r>
      <w:r w:rsidRPr="003400DB">
        <w:rPr>
          <w:rFonts w:eastAsia="TimesNewRomanPSMT" w:hint="eastAsia"/>
        </w:rPr>
        <w:t>ů</w:t>
      </w:r>
      <w:r w:rsidRPr="003400DB">
        <w:rPr>
          <w:rFonts w:eastAsia="TimesNewRomanPSMT"/>
        </w:rPr>
        <w:t>m a princip</w:t>
      </w:r>
      <w:r w:rsidRPr="003400DB">
        <w:rPr>
          <w:rFonts w:eastAsia="TimesNewRomanPSMT" w:hint="eastAsia"/>
        </w:rPr>
        <w:t>ů</w:t>
      </w:r>
      <w:r w:rsidRPr="003400DB">
        <w:rPr>
          <w:rFonts w:eastAsia="TimesNewRomanPSMT"/>
        </w:rPr>
        <w:t>m fungov</w:t>
      </w:r>
      <w:r w:rsidRPr="003400DB">
        <w:rPr>
          <w:rFonts w:eastAsia="TimesNewRomanPSMT" w:hint="eastAsia"/>
        </w:rPr>
        <w:t>á</w:t>
      </w:r>
      <w:r w:rsidRPr="003400DB">
        <w:rPr>
          <w:rFonts w:eastAsia="TimesNewRomanPSMT"/>
        </w:rPr>
        <w:t>n</w:t>
      </w:r>
      <w:r w:rsidRPr="003400DB">
        <w:rPr>
          <w:rFonts w:eastAsia="TimesNewRomanPSMT" w:hint="eastAsia"/>
        </w:rPr>
        <w:t>í</w:t>
      </w:r>
      <w:r w:rsidRPr="003400DB">
        <w:rPr>
          <w:rFonts w:eastAsia="TimesNewRomanPSMT"/>
        </w:rPr>
        <w:t xml:space="preserve"> digit</w:t>
      </w:r>
      <w:r w:rsidRPr="003400DB">
        <w:rPr>
          <w:rFonts w:eastAsia="TimesNewRomanPSMT" w:hint="eastAsia"/>
        </w:rPr>
        <w:t>á</w:t>
      </w:r>
      <w:r w:rsidRPr="003400DB">
        <w:rPr>
          <w:rFonts w:eastAsia="TimesNewRomanPSMT"/>
        </w:rPr>
        <w:t>ln</w:t>
      </w:r>
      <w:r w:rsidRPr="003400DB">
        <w:rPr>
          <w:rFonts w:eastAsia="TimesNewRomanPSMT" w:hint="eastAsia"/>
        </w:rPr>
        <w:t>í</w:t>
      </w:r>
      <w:r w:rsidRPr="003400DB">
        <w:rPr>
          <w:rFonts w:eastAsia="TimesNewRomanPSMT"/>
        </w:rPr>
        <w:t>ch</w:t>
      </w:r>
      <w:r>
        <w:rPr>
          <w:rFonts w:eastAsia="TimesNewRomanPSMT"/>
        </w:rPr>
        <w:t xml:space="preserve"> </w:t>
      </w:r>
      <w:r w:rsidRPr="003400DB">
        <w:rPr>
          <w:rFonts w:eastAsia="TimesNewRomanPSMT"/>
        </w:rPr>
        <w:t>technologi</w:t>
      </w:r>
      <w:r w:rsidRPr="003400DB">
        <w:rPr>
          <w:rFonts w:eastAsia="TimesNewRomanPSMT" w:hint="eastAsia"/>
        </w:rPr>
        <w:t>í</w:t>
      </w:r>
      <w:r w:rsidRPr="003400DB">
        <w:rPr>
          <w:rFonts w:eastAsia="TimesNewRomanPSMT"/>
        </w:rPr>
        <w:t>. U</w:t>
      </w:r>
      <w:r w:rsidRPr="003400DB">
        <w:rPr>
          <w:rFonts w:eastAsia="TimesNewRomanPSMT" w:hint="eastAsia"/>
        </w:rPr>
        <w:t>čí</w:t>
      </w:r>
      <w:r w:rsidRPr="003400DB">
        <w:rPr>
          <w:rFonts w:eastAsia="TimesNewRomanPSMT"/>
        </w:rPr>
        <w:t xml:space="preserve"> se vytv</w:t>
      </w:r>
      <w:r w:rsidRPr="003400DB">
        <w:rPr>
          <w:rFonts w:eastAsia="TimesNewRomanPSMT" w:hint="eastAsia"/>
        </w:rPr>
        <w:t>ář</w:t>
      </w:r>
      <w:r w:rsidRPr="003400DB">
        <w:rPr>
          <w:rFonts w:eastAsia="TimesNewRomanPSMT"/>
        </w:rPr>
        <w:t>et, form</w:t>
      </w:r>
      <w:r w:rsidRPr="003400DB">
        <w:rPr>
          <w:rFonts w:eastAsia="TimesNewRomanPSMT" w:hint="eastAsia"/>
        </w:rPr>
        <w:t>á</w:t>
      </w:r>
      <w:r w:rsidRPr="003400DB">
        <w:rPr>
          <w:rFonts w:eastAsia="TimesNewRomanPSMT"/>
        </w:rPr>
        <w:t>ln</w:t>
      </w:r>
      <w:r w:rsidRPr="003400DB">
        <w:rPr>
          <w:rFonts w:eastAsia="TimesNewRomanPSMT" w:hint="eastAsia"/>
        </w:rPr>
        <w:t>ě</w:t>
      </w:r>
      <w:r w:rsidRPr="003400DB">
        <w:rPr>
          <w:rFonts w:eastAsia="TimesNewRomanPSMT"/>
        </w:rPr>
        <w:t xml:space="preserve"> zapisovat a systematicky posuzovat postupy vhodn</w:t>
      </w:r>
      <w:r w:rsidRPr="003400DB">
        <w:rPr>
          <w:rFonts w:eastAsia="TimesNewRomanPSMT" w:hint="eastAsia"/>
        </w:rPr>
        <w:t>é</w:t>
      </w:r>
      <w:r w:rsidRPr="003400DB">
        <w:rPr>
          <w:rFonts w:eastAsia="TimesNewRomanPSMT"/>
        </w:rPr>
        <w:t xml:space="preserve"> pro automatizaci,</w:t>
      </w:r>
      <w:r>
        <w:rPr>
          <w:rFonts w:eastAsia="TimesNewRomanPSMT"/>
        </w:rPr>
        <w:t xml:space="preserve"> </w:t>
      </w:r>
      <w:r w:rsidRPr="003400DB">
        <w:rPr>
          <w:rFonts w:eastAsia="TimesNewRomanPSMT"/>
        </w:rPr>
        <w:t>zpracov</w:t>
      </w:r>
      <w:r w:rsidRPr="003400DB">
        <w:rPr>
          <w:rFonts w:eastAsia="TimesNewRomanPSMT" w:hint="eastAsia"/>
        </w:rPr>
        <w:t>á</w:t>
      </w:r>
      <w:r w:rsidRPr="003400DB">
        <w:rPr>
          <w:rFonts w:eastAsia="TimesNewRomanPSMT"/>
        </w:rPr>
        <w:t>vat i velk</w:t>
      </w:r>
      <w:r w:rsidRPr="003400DB">
        <w:rPr>
          <w:rFonts w:eastAsia="TimesNewRomanPSMT" w:hint="eastAsia"/>
        </w:rPr>
        <w:t>é</w:t>
      </w:r>
      <w:r>
        <w:rPr>
          <w:rFonts w:eastAsia="TimesNewRomanPSMT"/>
        </w:rPr>
        <w:t xml:space="preserve"> </w:t>
      </w:r>
      <w:r w:rsidRPr="003400DB">
        <w:rPr>
          <w:rFonts w:eastAsia="TimesNewRomanPSMT"/>
        </w:rPr>
        <w:t xml:space="preserve">soubory dat. </w:t>
      </w:r>
      <w:r>
        <w:rPr>
          <w:rFonts w:eastAsia="TimesNewRomanPSMT"/>
        </w:rPr>
        <w:t>Ž</w:t>
      </w:r>
      <w:r w:rsidRPr="003400DB">
        <w:rPr>
          <w:rFonts w:eastAsia="TimesNewRomanPSMT" w:hint="eastAsia"/>
        </w:rPr>
        <w:t>á</w:t>
      </w:r>
      <w:r w:rsidRPr="003400DB">
        <w:rPr>
          <w:rFonts w:eastAsia="TimesNewRomanPSMT"/>
        </w:rPr>
        <w:t xml:space="preserve">ci </w:t>
      </w:r>
      <w:r>
        <w:rPr>
          <w:rFonts w:eastAsia="TimesNewRomanPSMT"/>
        </w:rPr>
        <w:t>se snaží po</w:t>
      </w:r>
      <w:r w:rsidRPr="003400DB">
        <w:rPr>
          <w:rFonts w:eastAsia="TimesNewRomanPSMT"/>
        </w:rPr>
        <w:t>ch</w:t>
      </w:r>
      <w:r>
        <w:rPr>
          <w:rFonts w:eastAsia="TimesNewRomanPSMT"/>
        </w:rPr>
        <w:t>opit</w:t>
      </w:r>
      <w:r w:rsidRPr="003400DB">
        <w:rPr>
          <w:rFonts w:eastAsia="TimesNewRomanPSMT"/>
        </w:rPr>
        <w:t xml:space="preserve"> z</w:t>
      </w:r>
      <w:r w:rsidRPr="003400DB">
        <w:rPr>
          <w:rFonts w:eastAsia="TimesNewRomanPSMT" w:hint="eastAsia"/>
        </w:rPr>
        <w:t>á</w:t>
      </w:r>
      <w:r w:rsidRPr="003400DB">
        <w:rPr>
          <w:rFonts w:eastAsia="TimesNewRomanPSMT"/>
        </w:rPr>
        <w:t>kladn</w:t>
      </w:r>
      <w:r w:rsidRPr="003400DB">
        <w:rPr>
          <w:rFonts w:eastAsia="TimesNewRomanPSMT" w:hint="eastAsia"/>
        </w:rPr>
        <w:t>í</w:t>
      </w:r>
      <w:r w:rsidRPr="003400DB">
        <w:rPr>
          <w:rFonts w:eastAsia="TimesNewRomanPSMT"/>
        </w:rPr>
        <w:t xml:space="preserve"> principy k</w:t>
      </w:r>
      <w:r w:rsidRPr="003400DB">
        <w:rPr>
          <w:rFonts w:eastAsia="TimesNewRomanPSMT" w:hint="eastAsia"/>
        </w:rPr>
        <w:t>ó</w:t>
      </w:r>
      <w:r w:rsidRPr="003400DB">
        <w:rPr>
          <w:rFonts w:eastAsia="TimesNewRomanPSMT"/>
        </w:rPr>
        <w:t>dov</w:t>
      </w:r>
      <w:r w:rsidRPr="003400DB">
        <w:rPr>
          <w:rFonts w:eastAsia="TimesNewRomanPSMT" w:hint="eastAsia"/>
        </w:rPr>
        <w:t>á</w:t>
      </w:r>
      <w:r w:rsidRPr="003400DB">
        <w:rPr>
          <w:rFonts w:eastAsia="TimesNewRomanPSMT"/>
        </w:rPr>
        <w:t>n</w:t>
      </w:r>
      <w:r w:rsidRPr="003400DB">
        <w:rPr>
          <w:rFonts w:eastAsia="TimesNewRomanPSMT" w:hint="eastAsia"/>
        </w:rPr>
        <w:t>í</w:t>
      </w:r>
      <w:r w:rsidRPr="003400DB">
        <w:rPr>
          <w:rFonts w:eastAsia="TimesNewRomanPSMT"/>
        </w:rPr>
        <w:t>, modelov</w:t>
      </w:r>
      <w:r w:rsidRPr="003400DB">
        <w:rPr>
          <w:rFonts w:eastAsia="TimesNewRomanPSMT" w:hint="eastAsia"/>
        </w:rPr>
        <w:t>á</w:t>
      </w:r>
      <w:r w:rsidRPr="003400DB">
        <w:rPr>
          <w:rFonts w:eastAsia="TimesNewRomanPSMT"/>
        </w:rPr>
        <w:t>n</w:t>
      </w:r>
      <w:r w:rsidRPr="003400DB">
        <w:rPr>
          <w:rFonts w:eastAsia="TimesNewRomanPSMT" w:hint="eastAsia"/>
        </w:rPr>
        <w:t>í</w:t>
      </w:r>
      <w:r w:rsidRPr="003400DB">
        <w:rPr>
          <w:rFonts w:eastAsia="TimesNewRomanPSMT"/>
        </w:rPr>
        <w:t xml:space="preserve"> a s v</w:t>
      </w:r>
      <w:r w:rsidRPr="003400DB">
        <w:rPr>
          <w:rFonts w:eastAsia="TimesNewRomanPSMT" w:hint="eastAsia"/>
        </w:rPr>
        <w:t>ě</w:t>
      </w:r>
      <w:r w:rsidRPr="003400DB">
        <w:rPr>
          <w:rFonts w:eastAsia="TimesNewRomanPSMT"/>
        </w:rPr>
        <w:t>t</w:t>
      </w:r>
      <w:r w:rsidRPr="003400DB">
        <w:rPr>
          <w:rFonts w:eastAsia="TimesNewRomanPSMT" w:hint="eastAsia"/>
        </w:rPr>
        <w:t>ší</w:t>
      </w:r>
      <w:r w:rsidRPr="003400DB">
        <w:rPr>
          <w:rFonts w:eastAsia="TimesNewRomanPSMT"/>
        </w:rPr>
        <w:t>m porozum</w:t>
      </w:r>
      <w:r w:rsidRPr="003400DB">
        <w:rPr>
          <w:rFonts w:eastAsia="TimesNewRomanPSMT" w:hint="eastAsia"/>
        </w:rPr>
        <w:t>ě</w:t>
      </w:r>
      <w:r w:rsidRPr="003400DB">
        <w:rPr>
          <w:rFonts w:eastAsia="TimesNewRomanPSMT"/>
        </w:rPr>
        <w:t>n</w:t>
      </w:r>
      <w:r w:rsidRPr="003400DB">
        <w:rPr>
          <w:rFonts w:eastAsia="TimesNewRomanPSMT" w:hint="eastAsia"/>
        </w:rPr>
        <w:t>í</w:t>
      </w:r>
      <w:r w:rsidRPr="003400DB">
        <w:rPr>
          <w:rFonts w:eastAsia="TimesNewRomanPSMT"/>
        </w:rPr>
        <w:t>m chr</w:t>
      </w:r>
      <w:r w:rsidRPr="003400DB">
        <w:rPr>
          <w:rFonts w:eastAsia="TimesNewRomanPSMT" w:hint="eastAsia"/>
        </w:rPr>
        <w:t>á</w:t>
      </w:r>
      <w:r w:rsidRPr="003400DB">
        <w:rPr>
          <w:rFonts w:eastAsia="TimesNewRomanPSMT"/>
        </w:rPr>
        <w:t>n</w:t>
      </w:r>
      <w:r w:rsidRPr="003400DB">
        <w:rPr>
          <w:rFonts w:eastAsia="TimesNewRomanPSMT" w:hint="eastAsia"/>
        </w:rPr>
        <w:t>í</w:t>
      </w:r>
      <w:r w:rsidRPr="003400DB">
        <w:rPr>
          <w:rFonts w:eastAsia="TimesNewRomanPSMT"/>
        </w:rPr>
        <w:t xml:space="preserve"> sebe, sv</w:t>
      </w:r>
      <w:r w:rsidRPr="003400DB">
        <w:rPr>
          <w:rFonts w:eastAsia="TimesNewRomanPSMT" w:hint="eastAsia"/>
        </w:rPr>
        <w:t>é</w:t>
      </w:r>
      <w:r>
        <w:rPr>
          <w:rFonts w:eastAsia="TimesNewRomanPSMT"/>
        </w:rPr>
        <w:t xml:space="preserve"> </w:t>
      </w:r>
      <w:r w:rsidRPr="003400DB">
        <w:rPr>
          <w:rFonts w:eastAsia="TimesNewRomanPSMT"/>
        </w:rPr>
        <w:t>soukrom</w:t>
      </w:r>
      <w:r w:rsidRPr="003400DB">
        <w:rPr>
          <w:rFonts w:eastAsia="TimesNewRomanPSMT" w:hint="eastAsia"/>
        </w:rPr>
        <w:t>í</w:t>
      </w:r>
      <w:r w:rsidRPr="003400DB">
        <w:rPr>
          <w:rFonts w:eastAsia="TimesNewRomanPSMT"/>
        </w:rPr>
        <w:t>, data i za</w:t>
      </w:r>
      <w:r w:rsidRPr="003400DB">
        <w:rPr>
          <w:rFonts w:eastAsia="TimesNewRomanPSMT" w:hint="eastAsia"/>
        </w:rPr>
        <w:t>ří</w:t>
      </w:r>
      <w:r w:rsidRPr="003400DB">
        <w:rPr>
          <w:rFonts w:eastAsia="TimesNewRomanPSMT"/>
        </w:rPr>
        <w:t>zen</w:t>
      </w:r>
      <w:r w:rsidRPr="003400DB">
        <w:rPr>
          <w:rFonts w:eastAsia="TimesNewRomanPSMT" w:hint="eastAsia"/>
        </w:rPr>
        <w:t>í</w:t>
      </w:r>
      <w:r>
        <w:rPr>
          <w:rFonts w:eastAsia="TimesNewRomanPSMT"/>
        </w:rPr>
        <w:t>.</w:t>
      </w:r>
    </w:p>
    <w:p w14:paraId="7C393C78" w14:textId="77777777" w:rsidR="00183385" w:rsidRDefault="00183385" w:rsidP="00183385">
      <w:pPr>
        <w:spacing w:before="0" w:after="120" w:line="276" w:lineRule="auto"/>
        <w:rPr>
          <w:szCs w:val="20"/>
        </w:rPr>
      </w:pPr>
    </w:p>
    <w:p w14:paraId="3AD1AF4C" w14:textId="77777777" w:rsidR="00183385" w:rsidRPr="00377D14" w:rsidRDefault="00183385" w:rsidP="00183385">
      <w:pPr>
        <w:spacing w:before="0" w:after="120" w:line="276" w:lineRule="auto"/>
        <w:rPr>
          <w:szCs w:val="20"/>
        </w:rPr>
      </w:pPr>
      <w:r w:rsidRPr="00377D14">
        <w:rPr>
          <w:szCs w:val="20"/>
        </w:rPr>
        <w:lastRenderedPageBreak/>
        <w:t xml:space="preserve">Do vzdělávacího předmětu </w:t>
      </w:r>
      <w:r w:rsidRPr="00377D14">
        <w:rPr>
          <w:i/>
          <w:szCs w:val="20"/>
        </w:rPr>
        <w:t>Informatika</w:t>
      </w:r>
      <w:r w:rsidRPr="00377D14">
        <w:rPr>
          <w:szCs w:val="20"/>
        </w:rPr>
        <w:t xml:space="preserve"> jsou začleněna průřezová témata (viz přehled průřezových témat v Charakteristice ŠVP).  </w:t>
      </w:r>
    </w:p>
    <w:p w14:paraId="193EB913" w14:textId="77777777" w:rsidR="00183385" w:rsidRPr="00A54494" w:rsidRDefault="00183385" w:rsidP="00183385">
      <w:pPr>
        <w:spacing w:before="0" w:after="120" w:line="276" w:lineRule="auto"/>
        <w:rPr>
          <w:highlight w:val="yellow"/>
        </w:rPr>
      </w:pPr>
    </w:p>
    <w:p w14:paraId="164EC5CD" w14:textId="77777777" w:rsidR="00183385" w:rsidRPr="00151F3E" w:rsidRDefault="00183385" w:rsidP="00183385">
      <w:pPr>
        <w:rPr>
          <w:b/>
        </w:rPr>
      </w:pPr>
      <w:r w:rsidRPr="00151F3E">
        <w:rPr>
          <w:b/>
        </w:rPr>
        <w:t>Výchovné a vzdělávací strategie pro rozvoj klíčových kompetencí žáků</w:t>
      </w:r>
    </w:p>
    <w:p w14:paraId="67071047" w14:textId="77777777" w:rsidR="00183385" w:rsidRPr="00151F3E" w:rsidRDefault="00183385" w:rsidP="00183385">
      <w:pPr>
        <w:rPr>
          <w:i/>
        </w:rPr>
      </w:pPr>
      <w:r w:rsidRPr="00151F3E">
        <w:rPr>
          <w:i/>
        </w:rPr>
        <w:t>Kompetence k učení</w:t>
      </w:r>
    </w:p>
    <w:p w14:paraId="15086696" w14:textId="77777777" w:rsidR="00183385" w:rsidRPr="00151F3E" w:rsidRDefault="00183385" w:rsidP="00E20C03">
      <w:pPr>
        <w:numPr>
          <w:ilvl w:val="0"/>
          <w:numId w:val="364"/>
        </w:numPr>
      </w:pPr>
      <w:r w:rsidRPr="00151F3E">
        <w:t>objevuje možností využití informačních a komunikačních technologií v praktickém životě</w:t>
      </w:r>
    </w:p>
    <w:p w14:paraId="7E544674" w14:textId="77777777" w:rsidR="00183385" w:rsidRPr="00151F3E" w:rsidRDefault="00183385" w:rsidP="00E20C03">
      <w:pPr>
        <w:numPr>
          <w:ilvl w:val="0"/>
          <w:numId w:val="364"/>
        </w:numPr>
      </w:pPr>
      <w:r w:rsidRPr="00151F3E">
        <w:t>využívá zkušeností s jiným SW, spolupracuje s ostatními žáky</w:t>
      </w:r>
    </w:p>
    <w:p w14:paraId="021FD8AA" w14:textId="77777777" w:rsidR="00183385" w:rsidRPr="00151F3E" w:rsidRDefault="00183385" w:rsidP="00183385">
      <w:pPr>
        <w:rPr>
          <w:i/>
        </w:rPr>
      </w:pPr>
      <w:r w:rsidRPr="00151F3E">
        <w:rPr>
          <w:i/>
        </w:rPr>
        <w:t>Kompetence k řešení problémů</w:t>
      </w:r>
    </w:p>
    <w:p w14:paraId="1AC7A370" w14:textId="77777777" w:rsidR="00183385" w:rsidRPr="00151F3E" w:rsidRDefault="00183385" w:rsidP="00E20C03">
      <w:pPr>
        <w:numPr>
          <w:ilvl w:val="0"/>
          <w:numId w:val="365"/>
        </w:numPr>
      </w:pPr>
      <w:r w:rsidRPr="00151F3E">
        <w:t>tvořivě přistupuje k řešení úloh</w:t>
      </w:r>
    </w:p>
    <w:p w14:paraId="77D5C392" w14:textId="77777777" w:rsidR="00183385" w:rsidRPr="00151F3E" w:rsidRDefault="00183385" w:rsidP="00E20C03">
      <w:pPr>
        <w:numPr>
          <w:ilvl w:val="0"/>
          <w:numId w:val="365"/>
        </w:numPr>
      </w:pPr>
      <w:r w:rsidRPr="00151F3E">
        <w:t>při setkání s problémy hledá více způsobů řešení, které dotahuje do konce</w:t>
      </w:r>
    </w:p>
    <w:p w14:paraId="5EBCBE9C" w14:textId="77777777" w:rsidR="00183385" w:rsidRPr="00151F3E" w:rsidRDefault="00183385" w:rsidP="00183385">
      <w:pPr>
        <w:rPr>
          <w:i/>
        </w:rPr>
      </w:pPr>
      <w:r w:rsidRPr="00151F3E">
        <w:rPr>
          <w:i/>
        </w:rPr>
        <w:t>Kompetence komunikativní</w:t>
      </w:r>
    </w:p>
    <w:p w14:paraId="09E94935" w14:textId="77777777" w:rsidR="00183385" w:rsidRPr="00151F3E" w:rsidRDefault="00183385" w:rsidP="00E20C03">
      <w:pPr>
        <w:numPr>
          <w:ilvl w:val="0"/>
          <w:numId w:val="366"/>
        </w:numPr>
      </w:pPr>
      <w:r w:rsidRPr="00151F3E">
        <w:t xml:space="preserve">využívání vhodné technologie pro komunikaci na dálku </w:t>
      </w:r>
    </w:p>
    <w:p w14:paraId="55AA2442" w14:textId="77777777" w:rsidR="00183385" w:rsidRPr="00151F3E" w:rsidRDefault="00183385" w:rsidP="00E20C03">
      <w:pPr>
        <w:numPr>
          <w:ilvl w:val="0"/>
          <w:numId w:val="366"/>
        </w:numPr>
      </w:pPr>
      <w:r w:rsidRPr="00151F3E">
        <w:t>dodržuje vžité konvence a pravidla</w:t>
      </w:r>
    </w:p>
    <w:p w14:paraId="7B3DE60B" w14:textId="77777777" w:rsidR="00183385" w:rsidRPr="00151F3E" w:rsidRDefault="00183385" w:rsidP="00183385">
      <w:pPr>
        <w:rPr>
          <w:i/>
        </w:rPr>
      </w:pPr>
      <w:r w:rsidRPr="00151F3E">
        <w:rPr>
          <w:i/>
        </w:rPr>
        <w:t>Kompetence sociální a personální</w:t>
      </w:r>
    </w:p>
    <w:p w14:paraId="10AF2DAF" w14:textId="77777777" w:rsidR="00183385" w:rsidRPr="00151F3E" w:rsidRDefault="00183385" w:rsidP="00E20C03">
      <w:pPr>
        <w:numPr>
          <w:ilvl w:val="0"/>
          <w:numId w:val="367"/>
        </w:numPr>
      </w:pPr>
      <w:r w:rsidRPr="00151F3E">
        <w:t>přijímá i uděluje kolegiální radu či pomoc, při projektech pracuje  v týmu, rozděluje a plánuje si práci, hlídá časový harmonogram</w:t>
      </w:r>
    </w:p>
    <w:p w14:paraId="2B784574" w14:textId="77777777" w:rsidR="00183385" w:rsidRPr="00151F3E" w:rsidRDefault="00183385" w:rsidP="00E20C03">
      <w:pPr>
        <w:numPr>
          <w:ilvl w:val="0"/>
          <w:numId w:val="367"/>
        </w:numPr>
      </w:pPr>
      <w:r w:rsidRPr="00151F3E">
        <w:t>hodnotí svou práci i práci ostatních, při vzájemné komunikaci je ohleduplný a taktní, chápe limity svých spolužáků</w:t>
      </w:r>
    </w:p>
    <w:p w14:paraId="400D336E" w14:textId="77777777" w:rsidR="00183385" w:rsidRPr="00151F3E" w:rsidRDefault="00183385" w:rsidP="00183385">
      <w:pPr>
        <w:rPr>
          <w:i/>
        </w:rPr>
      </w:pPr>
      <w:r w:rsidRPr="00151F3E">
        <w:rPr>
          <w:i/>
        </w:rPr>
        <w:t>Kompetence občanské</w:t>
      </w:r>
    </w:p>
    <w:p w14:paraId="557AD6F4" w14:textId="77777777" w:rsidR="00183385" w:rsidRPr="00151F3E" w:rsidRDefault="00183385" w:rsidP="00E20C03">
      <w:pPr>
        <w:numPr>
          <w:ilvl w:val="0"/>
          <w:numId w:val="368"/>
        </w:numPr>
      </w:pPr>
      <w:r w:rsidRPr="00151F3E">
        <w:t xml:space="preserve">seznamuje se s vazbami na legislativu a obecné morální zákony (SW pirátství, autorský zákon, ochrana osobních údajů, bezpečnost, hesla ...)  </w:t>
      </w:r>
    </w:p>
    <w:p w14:paraId="6495403B" w14:textId="77777777" w:rsidR="00183385" w:rsidRPr="00151F3E" w:rsidRDefault="00183385" w:rsidP="00183385">
      <w:pPr>
        <w:rPr>
          <w:i/>
        </w:rPr>
      </w:pPr>
      <w:r w:rsidRPr="00151F3E">
        <w:rPr>
          <w:i/>
        </w:rPr>
        <w:t>Kompetence pracovní</w:t>
      </w:r>
    </w:p>
    <w:p w14:paraId="4CCDFF5C" w14:textId="77777777" w:rsidR="00183385" w:rsidRPr="00151F3E" w:rsidRDefault="00183385" w:rsidP="00E20C03">
      <w:pPr>
        <w:numPr>
          <w:ilvl w:val="0"/>
          <w:numId w:val="369"/>
        </w:numPr>
        <w:rPr>
          <w:i/>
        </w:rPr>
      </w:pPr>
      <w:r w:rsidRPr="00151F3E">
        <w:t>dodržuje bezpečnostní a hygienická pravidla pro práci s výpočetní technikou</w:t>
      </w:r>
    </w:p>
    <w:p w14:paraId="15CA43CB" w14:textId="77777777" w:rsidR="00183385" w:rsidRDefault="00183385" w:rsidP="00E20C03">
      <w:pPr>
        <w:numPr>
          <w:ilvl w:val="0"/>
          <w:numId w:val="369"/>
        </w:numPr>
      </w:pPr>
      <w:r w:rsidRPr="00151F3E">
        <w:lastRenderedPageBreak/>
        <w:t>využívá informační technologie pro hledání informací důležitých pro svůj další profesní růst</w:t>
      </w:r>
    </w:p>
    <w:p w14:paraId="0B976E48" w14:textId="77777777" w:rsidR="00183385" w:rsidRDefault="00183385" w:rsidP="00183385">
      <w:pPr>
        <w:rPr>
          <w:i/>
        </w:rPr>
      </w:pPr>
      <w:r>
        <w:rPr>
          <w:i/>
        </w:rPr>
        <w:t>Kompetence digitální</w:t>
      </w:r>
    </w:p>
    <w:p w14:paraId="4B6E8816" w14:textId="77777777" w:rsidR="00183385" w:rsidRPr="009D53F1" w:rsidRDefault="00183385" w:rsidP="00E20C03">
      <w:pPr>
        <w:pStyle w:val="Odstavecseseznamem"/>
        <w:numPr>
          <w:ilvl w:val="0"/>
          <w:numId w:val="727"/>
        </w:numPr>
        <w:autoSpaceDE w:val="0"/>
        <w:autoSpaceDN w:val="0"/>
        <w:adjustRightInd w:val="0"/>
        <w:spacing w:before="0" w:after="120" w:line="276" w:lineRule="auto"/>
        <w:rPr>
          <w:rFonts w:eastAsia="TimesNewRomanPSMT"/>
          <w:szCs w:val="20"/>
        </w:rPr>
      </w:pPr>
      <w:r w:rsidRPr="009D53F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w:t>
      </w:r>
      <w:r>
        <w:rPr>
          <w:rFonts w:eastAsia="TimesNewRomanPSMT"/>
          <w:szCs w:val="20"/>
        </w:rPr>
        <w:t xml:space="preserve"> </w:t>
      </w:r>
      <w:r w:rsidRPr="009D53F1">
        <w:rPr>
          <w:rFonts w:eastAsia="TimesNewRomanPSMT"/>
          <w:szCs w:val="20"/>
        </w:rPr>
        <w:t>problém použít</w:t>
      </w:r>
    </w:p>
    <w:p w14:paraId="6A679C37" w14:textId="77777777" w:rsidR="00183385" w:rsidRPr="009D53F1" w:rsidRDefault="00183385" w:rsidP="00E20C03">
      <w:pPr>
        <w:pStyle w:val="Odstavecseseznamem"/>
        <w:numPr>
          <w:ilvl w:val="0"/>
          <w:numId w:val="727"/>
        </w:numPr>
        <w:autoSpaceDE w:val="0"/>
        <w:autoSpaceDN w:val="0"/>
        <w:adjustRightInd w:val="0"/>
        <w:spacing w:before="0" w:after="120" w:line="276" w:lineRule="auto"/>
        <w:rPr>
          <w:rFonts w:eastAsia="TimesNewRomanPSMT"/>
          <w:szCs w:val="20"/>
        </w:rPr>
      </w:pPr>
      <w:r w:rsidRPr="009D53F1">
        <w:rPr>
          <w:rFonts w:eastAsia="TimesNewRomanPSMT"/>
          <w:szCs w:val="20"/>
        </w:rPr>
        <w:t>získává, vyhledává, kriticky posuzuje, spravuje a sdílí data, informace a digitální obsah, k tomu volí</w:t>
      </w:r>
      <w:r>
        <w:rPr>
          <w:rFonts w:eastAsia="TimesNewRomanPSMT"/>
          <w:szCs w:val="20"/>
        </w:rPr>
        <w:t xml:space="preserve"> </w:t>
      </w:r>
      <w:r w:rsidRPr="009D53F1">
        <w:rPr>
          <w:rFonts w:eastAsia="TimesNewRomanPSMT"/>
          <w:szCs w:val="20"/>
        </w:rPr>
        <w:t>postupy, způsoby a prostředky, které odpovídají konkrétní situaci a účelu</w:t>
      </w:r>
    </w:p>
    <w:p w14:paraId="23E0DD39" w14:textId="77777777" w:rsidR="00183385" w:rsidRPr="009D53F1" w:rsidRDefault="00183385" w:rsidP="00E20C03">
      <w:pPr>
        <w:pStyle w:val="Odstavecseseznamem"/>
        <w:numPr>
          <w:ilvl w:val="0"/>
          <w:numId w:val="727"/>
        </w:numPr>
        <w:autoSpaceDE w:val="0"/>
        <w:autoSpaceDN w:val="0"/>
        <w:adjustRightInd w:val="0"/>
        <w:spacing w:before="0" w:after="120" w:line="276" w:lineRule="auto"/>
        <w:rPr>
          <w:rFonts w:eastAsia="TimesNewRomanPSMT"/>
          <w:szCs w:val="20"/>
        </w:rPr>
      </w:pPr>
      <w:r w:rsidRPr="009D53F1">
        <w:rPr>
          <w:rFonts w:eastAsia="TimesNewRomanPSMT"/>
          <w:szCs w:val="20"/>
        </w:rPr>
        <w:t>vytváří a upravuje digitální obsah, kombinuje různé formáty, vyjadřuje se za pomoci digitálních</w:t>
      </w:r>
      <w:r>
        <w:rPr>
          <w:rFonts w:eastAsia="TimesNewRomanPSMT"/>
          <w:szCs w:val="20"/>
        </w:rPr>
        <w:t xml:space="preserve"> </w:t>
      </w:r>
      <w:r w:rsidRPr="009D53F1">
        <w:rPr>
          <w:rFonts w:eastAsia="TimesNewRomanPSMT"/>
          <w:szCs w:val="20"/>
        </w:rPr>
        <w:t>prostředků</w:t>
      </w:r>
    </w:p>
    <w:p w14:paraId="04939520" w14:textId="77777777" w:rsidR="00183385" w:rsidRPr="009D53F1" w:rsidRDefault="00183385" w:rsidP="00E20C03">
      <w:pPr>
        <w:pStyle w:val="Odstavecseseznamem"/>
        <w:numPr>
          <w:ilvl w:val="0"/>
          <w:numId w:val="727"/>
        </w:numPr>
        <w:autoSpaceDE w:val="0"/>
        <w:autoSpaceDN w:val="0"/>
        <w:adjustRightInd w:val="0"/>
        <w:spacing w:before="0" w:after="120" w:line="276" w:lineRule="auto"/>
        <w:rPr>
          <w:rFonts w:eastAsia="TimesNewRomanPSMT"/>
          <w:szCs w:val="20"/>
        </w:rPr>
      </w:pPr>
      <w:r w:rsidRPr="009D53F1">
        <w:rPr>
          <w:rFonts w:eastAsia="TimesNewRomanPSMT"/>
          <w:szCs w:val="20"/>
        </w:rPr>
        <w:lastRenderedPageBreak/>
        <w:t>využívá digitální technologie, aby si usnadnil práci, zautomatizoval rutinní činnosti, zefektivnil či</w:t>
      </w:r>
      <w:r>
        <w:rPr>
          <w:rFonts w:eastAsia="TimesNewRomanPSMT"/>
          <w:szCs w:val="20"/>
        </w:rPr>
        <w:t xml:space="preserve"> </w:t>
      </w:r>
      <w:r w:rsidRPr="009D53F1">
        <w:rPr>
          <w:rFonts w:eastAsia="TimesNewRomanPSMT"/>
          <w:szCs w:val="20"/>
        </w:rPr>
        <w:t>zjednodušil své pracovní postupy a zkvalitnil výsledky své práce</w:t>
      </w:r>
    </w:p>
    <w:p w14:paraId="2CCC8FB1" w14:textId="77777777" w:rsidR="00183385" w:rsidRPr="009D53F1" w:rsidRDefault="00183385" w:rsidP="00E20C03">
      <w:pPr>
        <w:pStyle w:val="Odstavecseseznamem"/>
        <w:numPr>
          <w:ilvl w:val="0"/>
          <w:numId w:val="727"/>
        </w:numPr>
        <w:autoSpaceDE w:val="0"/>
        <w:autoSpaceDN w:val="0"/>
        <w:adjustRightInd w:val="0"/>
        <w:spacing w:before="0" w:after="120" w:line="276" w:lineRule="auto"/>
        <w:rPr>
          <w:rFonts w:eastAsia="TimesNewRomanPSMT"/>
          <w:szCs w:val="20"/>
        </w:rPr>
      </w:pPr>
      <w:r w:rsidRPr="009D53F1">
        <w:rPr>
          <w:rFonts w:eastAsia="TimesNewRomanPSMT"/>
          <w:szCs w:val="20"/>
        </w:rPr>
        <w:t>chápe význam digitálních technologií pro lidskou společnost, seznamuje se s novými technologiemi,</w:t>
      </w:r>
      <w:r>
        <w:rPr>
          <w:rFonts w:eastAsia="TimesNewRomanPSMT"/>
          <w:szCs w:val="20"/>
        </w:rPr>
        <w:t xml:space="preserve"> </w:t>
      </w:r>
      <w:r w:rsidRPr="009D53F1">
        <w:rPr>
          <w:rFonts w:eastAsia="TimesNewRomanPSMT"/>
          <w:szCs w:val="20"/>
        </w:rPr>
        <w:t>kriticky hodnotí jejich přínosy a reflektuje rizika jejich využívání</w:t>
      </w:r>
    </w:p>
    <w:p w14:paraId="3EB15371" w14:textId="77777777" w:rsidR="00F3768F" w:rsidRPr="00183385" w:rsidRDefault="00183385" w:rsidP="00E20C03">
      <w:pPr>
        <w:pStyle w:val="Odstavecseseznamem"/>
        <w:numPr>
          <w:ilvl w:val="0"/>
          <w:numId w:val="727"/>
        </w:numPr>
        <w:autoSpaceDE w:val="0"/>
        <w:autoSpaceDN w:val="0"/>
        <w:adjustRightInd w:val="0"/>
        <w:spacing w:before="0" w:after="120" w:line="276" w:lineRule="auto"/>
        <w:rPr>
          <w:rFonts w:eastAsia="TimesNewRomanPSMT"/>
          <w:szCs w:val="20"/>
        </w:rPr>
      </w:pPr>
      <w:r>
        <w:rPr>
          <w:rFonts w:eastAsia="TimesNewRomanPSMT"/>
          <w:szCs w:val="20"/>
        </w:rPr>
        <w:t xml:space="preserve">uvědomuje si, jak zabezpečit svá data při spolupráci, komunikaci a sdílení informací, </w:t>
      </w:r>
      <w:r w:rsidRPr="009D53F1">
        <w:rPr>
          <w:rFonts w:eastAsia="TimesNewRomanPSMT"/>
          <w:szCs w:val="20"/>
        </w:rPr>
        <w:t>v digitálním prostředí jedná eticky</w:t>
      </w:r>
    </w:p>
    <w:p w14:paraId="33DADD3C" w14:textId="77777777" w:rsidR="00F3768F" w:rsidRDefault="00F3768F" w:rsidP="00F40D9A"/>
    <w:p w14:paraId="6E660FB3" w14:textId="77777777" w:rsidR="00F3768F" w:rsidRDefault="00F3768F" w:rsidP="00F40D9A">
      <w:pPr>
        <w:sectPr w:rsidR="00F3768F" w:rsidSect="006465E0">
          <w:type w:val="continuous"/>
          <w:pgSz w:w="16838" w:h="11906" w:orient="landscape" w:code="9"/>
          <w:pgMar w:top="1077" w:right="964" w:bottom="964" w:left="1418" w:header="709" w:footer="709" w:gutter="0"/>
          <w:cols w:num="2" w:space="708" w:equalWidth="0">
            <w:col w:w="6874" w:space="708"/>
            <w:col w:w="6874"/>
          </w:cols>
          <w:docGrid w:linePitch="360"/>
        </w:sectPr>
      </w:pPr>
    </w:p>
    <w:p w14:paraId="5C753C1D" w14:textId="77777777" w:rsidR="00183385" w:rsidRDefault="00183385">
      <w:pPr>
        <w:spacing w:before="0" w:line="240" w:lineRule="auto"/>
        <w:jc w:val="left"/>
        <w:rPr>
          <w:b/>
        </w:rPr>
      </w:pPr>
      <w:r>
        <w:rPr>
          <w:b/>
        </w:rPr>
        <w:lastRenderedPageBreak/>
        <w:br w:type="page"/>
      </w:r>
    </w:p>
    <w:p w14:paraId="18900891" w14:textId="77777777" w:rsidR="00980F88" w:rsidRPr="00582942" w:rsidRDefault="00980F88" w:rsidP="00980F88">
      <w:pPr>
        <w:spacing w:before="0" w:after="120" w:line="276" w:lineRule="auto"/>
        <w:rPr>
          <w:b/>
        </w:rPr>
      </w:pPr>
      <w:r w:rsidRPr="00582942">
        <w:rPr>
          <w:b/>
        </w:rPr>
        <w:lastRenderedPageBreak/>
        <w:t xml:space="preserve">Vzdělávací oblast: </w:t>
      </w:r>
      <w:r>
        <w:rPr>
          <w:b/>
        </w:rPr>
        <w:t>Informatika</w:t>
      </w:r>
    </w:p>
    <w:p w14:paraId="68A568F5" w14:textId="77777777" w:rsidR="00980F88" w:rsidRPr="00582942" w:rsidRDefault="00980F88" w:rsidP="00980F88">
      <w:pPr>
        <w:spacing w:before="0" w:after="120" w:line="276" w:lineRule="auto"/>
        <w:rPr>
          <w:b/>
        </w:rPr>
      </w:pPr>
      <w:r w:rsidRPr="00582942">
        <w:rPr>
          <w:b/>
        </w:rPr>
        <w:t>Vyučovací předmět: Informatika</w:t>
      </w:r>
    </w:p>
    <w:p w14:paraId="2CB86761" w14:textId="77777777" w:rsidR="00980F88" w:rsidRPr="00582942" w:rsidRDefault="00980F88" w:rsidP="00980F88">
      <w:pPr>
        <w:spacing w:before="0" w:after="120" w:line="276" w:lineRule="auto"/>
        <w:rPr>
          <w:b/>
        </w:rPr>
      </w:pPr>
      <w:r>
        <w:rPr>
          <w:b/>
        </w:rPr>
        <w:t>Ročník: 6</w:t>
      </w:r>
      <w:r w:rsidRPr="00582942">
        <w:rPr>
          <w:b/>
        </w:rPr>
        <w:t>.</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980F88" w:rsidRPr="00582942" w14:paraId="4E5B2A35" w14:textId="77777777" w:rsidTr="00A44DD9">
        <w:trPr>
          <w:trHeight w:val="567"/>
          <w:tblHeader/>
        </w:trPr>
        <w:tc>
          <w:tcPr>
            <w:tcW w:w="3686" w:type="dxa"/>
            <w:vAlign w:val="center"/>
          </w:tcPr>
          <w:p w14:paraId="3962CF0D" w14:textId="77777777" w:rsidR="00980F88" w:rsidRPr="00582942" w:rsidRDefault="00980F88" w:rsidP="00A44DD9">
            <w:pPr>
              <w:spacing w:before="0" w:after="120" w:line="276" w:lineRule="auto"/>
              <w:jc w:val="center"/>
              <w:rPr>
                <w:b/>
              </w:rPr>
            </w:pPr>
            <w:r w:rsidRPr="00582942">
              <w:rPr>
                <w:b/>
              </w:rPr>
              <w:t xml:space="preserve">HLAVNÍ OKRUHY, </w:t>
            </w:r>
            <w:r>
              <w:rPr>
                <w:b/>
              </w:rPr>
              <w:t>O</w:t>
            </w:r>
            <w:r w:rsidRPr="00582942">
              <w:rPr>
                <w:b/>
              </w:rPr>
              <w:t>ČEKÁVANÉ VÝSTUPY ŽÁKA</w:t>
            </w:r>
          </w:p>
        </w:tc>
        <w:tc>
          <w:tcPr>
            <w:tcW w:w="3685" w:type="dxa"/>
            <w:vAlign w:val="center"/>
          </w:tcPr>
          <w:p w14:paraId="1EAE0542" w14:textId="77777777" w:rsidR="00980F88" w:rsidRPr="00582942" w:rsidRDefault="00980F88" w:rsidP="00A44DD9">
            <w:pPr>
              <w:spacing w:before="0" w:after="120" w:line="276" w:lineRule="auto"/>
              <w:jc w:val="center"/>
              <w:rPr>
                <w:b/>
              </w:rPr>
            </w:pPr>
          </w:p>
          <w:p w14:paraId="150C7F29" w14:textId="77777777" w:rsidR="00980F88" w:rsidRPr="00582942" w:rsidRDefault="00980F88" w:rsidP="00A44DD9">
            <w:pPr>
              <w:spacing w:before="0" w:after="120" w:line="276" w:lineRule="auto"/>
              <w:jc w:val="center"/>
              <w:rPr>
                <w:b/>
              </w:rPr>
            </w:pPr>
            <w:r w:rsidRPr="00582942">
              <w:rPr>
                <w:b/>
              </w:rPr>
              <w:t>KONKRETIZOVANÉ VÝSTUPY ŽÁKA</w:t>
            </w:r>
          </w:p>
          <w:p w14:paraId="1B76F4A1" w14:textId="77777777" w:rsidR="00980F88" w:rsidRPr="00582942" w:rsidRDefault="00980F88" w:rsidP="00A44DD9">
            <w:pPr>
              <w:spacing w:before="0" w:after="120" w:line="276" w:lineRule="auto"/>
              <w:jc w:val="center"/>
              <w:rPr>
                <w:b/>
              </w:rPr>
            </w:pPr>
          </w:p>
        </w:tc>
        <w:tc>
          <w:tcPr>
            <w:tcW w:w="3828" w:type="dxa"/>
            <w:vAlign w:val="center"/>
          </w:tcPr>
          <w:p w14:paraId="3D9388D3" w14:textId="77777777" w:rsidR="00980F88" w:rsidRPr="00582942" w:rsidRDefault="00980F88" w:rsidP="00A44DD9">
            <w:pPr>
              <w:spacing w:before="0" w:after="120" w:line="276" w:lineRule="auto"/>
              <w:jc w:val="center"/>
              <w:rPr>
                <w:b/>
              </w:rPr>
            </w:pPr>
            <w:r w:rsidRPr="00582942">
              <w:rPr>
                <w:b/>
              </w:rPr>
              <w:t>KONKRETIZOVANÉ UČIVO</w:t>
            </w:r>
          </w:p>
        </w:tc>
        <w:tc>
          <w:tcPr>
            <w:tcW w:w="3603" w:type="dxa"/>
            <w:vAlign w:val="center"/>
          </w:tcPr>
          <w:p w14:paraId="5FF4D34D" w14:textId="77777777" w:rsidR="00980F88" w:rsidRPr="00582942" w:rsidRDefault="00980F88" w:rsidP="00A44DD9">
            <w:pPr>
              <w:spacing w:before="0" w:after="120" w:line="276" w:lineRule="auto"/>
              <w:jc w:val="center"/>
              <w:rPr>
                <w:b/>
              </w:rPr>
            </w:pPr>
            <w:r>
              <w:rPr>
                <w:b/>
              </w:rPr>
              <w:t>PRŮŘEZOVÁ TÉMATA</w:t>
            </w:r>
          </w:p>
        </w:tc>
      </w:tr>
      <w:tr w:rsidR="00980F88" w:rsidRPr="0071034A" w14:paraId="7ADF2121" w14:textId="77777777" w:rsidTr="00A44DD9">
        <w:tc>
          <w:tcPr>
            <w:tcW w:w="3686" w:type="dxa"/>
          </w:tcPr>
          <w:p w14:paraId="1A6F090D" w14:textId="77777777" w:rsidR="00980F88" w:rsidRPr="0071034A" w:rsidRDefault="00980F88" w:rsidP="00A44DD9">
            <w:pPr>
              <w:spacing w:before="0" w:after="120" w:line="276" w:lineRule="auto"/>
              <w:jc w:val="left"/>
              <w:rPr>
                <w:b/>
                <w:szCs w:val="20"/>
              </w:rPr>
            </w:pPr>
            <w:r w:rsidRPr="0071034A">
              <w:rPr>
                <w:b/>
                <w:szCs w:val="20"/>
              </w:rPr>
              <w:t>Data, informace a modelování</w:t>
            </w:r>
          </w:p>
          <w:p w14:paraId="30BAEA60" w14:textId="77777777" w:rsidR="00980F88" w:rsidRPr="0071034A" w:rsidRDefault="00980F88" w:rsidP="00E20C03">
            <w:pPr>
              <w:pStyle w:val="Odstavecseseznamem"/>
              <w:numPr>
                <w:ilvl w:val="0"/>
                <w:numId w:val="742"/>
              </w:numPr>
              <w:autoSpaceDE w:val="0"/>
              <w:autoSpaceDN w:val="0"/>
              <w:adjustRightInd w:val="0"/>
              <w:spacing w:before="0" w:after="120" w:line="276" w:lineRule="auto"/>
              <w:ind w:left="714" w:hanging="357"/>
              <w:contextualSpacing w:val="0"/>
              <w:jc w:val="left"/>
              <w:rPr>
                <w:szCs w:val="20"/>
              </w:rPr>
            </w:pPr>
            <w:r w:rsidRPr="0071034A">
              <w:rPr>
                <w:rFonts w:eastAsia="ArialMT"/>
                <w:szCs w:val="20"/>
                <w:lang w:eastAsia="en-US"/>
              </w:rPr>
              <w:t>žák navrhuje a porovnává různé</w:t>
            </w:r>
            <w:r>
              <w:rPr>
                <w:rFonts w:eastAsia="ArialMT"/>
                <w:szCs w:val="20"/>
                <w:lang w:eastAsia="en-US"/>
              </w:rPr>
              <w:t xml:space="preserve"> </w:t>
            </w:r>
            <w:r w:rsidRPr="0071034A">
              <w:rPr>
                <w:rFonts w:eastAsia="ArialMT"/>
                <w:szCs w:val="20"/>
                <w:lang w:eastAsia="en-US"/>
              </w:rPr>
              <w:t>způsoby kódování dat s cílem jejich uložení a přenosu</w:t>
            </w:r>
          </w:p>
        </w:tc>
        <w:tc>
          <w:tcPr>
            <w:tcW w:w="3685" w:type="dxa"/>
          </w:tcPr>
          <w:p w14:paraId="0DBE36A0" w14:textId="77777777" w:rsidR="00980F88" w:rsidRPr="0071034A" w:rsidRDefault="00980F88" w:rsidP="00E20C03">
            <w:pPr>
              <w:pStyle w:val="Odstavecseseznamem"/>
              <w:numPr>
                <w:ilvl w:val="0"/>
                <w:numId w:val="743"/>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žák rozpozná zakódované informace kolem sebe</w:t>
            </w:r>
          </w:p>
          <w:p w14:paraId="5542521E" w14:textId="77777777" w:rsidR="00980F88" w:rsidRPr="0071034A" w:rsidRDefault="00980F88" w:rsidP="00E20C03">
            <w:pPr>
              <w:pStyle w:val="Odstavecseseznamem"/>
              <w:numPr>
                <w:ilvl w:val="0"/>
                <w:numId w:val="743"/>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žák zakóduje a dekóduje znaky pomocí znakové sady</w:t>
            </w:r>
          </w:p>
          <w:p w14:paraId="6C55395D" w14:textId="77777777" w:rsidR="00980F88" w:rsidRPr="0071034A" w:rsidRDefault="00980F88" w:rsidP="00E20C03">
            <w:pPr>
              <w:pStyle w:val="Odstavecseseznamem"/>
              <w:numPr>
                <w:ilvl w:val="0"/>
                <w:numId w:val="743"/>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žák zašifruje a dešifruje text pomocí několika šifer</w:t>
            </w:r>
          </w:p>
          <w:p w14:paraId="1C869747" w14:textId="77777777" w:rsidR="00980F88" w:rsidRPr="0071034A" w:rsidRDefault="00980F88" w:rsidP="00E20C03">
            <w:pPr>
              <w:pStyle w:val="Odstavecseseznamem"/>
              <w:numPr>
                <w:ilvl w:val="0"/>
                <w:numId w:val="743"/>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žák zakóduje v obrázku barvy více</w:t>
            </w:r>
            <w:r>
              <w:rPr>
                <w:rFonts w:eastAsia="ArialMT"/>
                <w:szCs w:val="20"/>
                <w:lang w:eastAsia="en-US"/>
              </w:rPr>
              <w:t xml:space="preserve"> </w:t>
            </w:r>
            <w:r w:rsidRPr="0071034A">
              <w:rPr>
                <w:rFonts w:eastAsia="ArialMT"/>
                <w:szCs w:val="20"/>
                <w:lang w:eastAsia="en-US"/>
              </w:rPr>
              <w:t>způsoby</w:t>
            </w:r>
          </w:p>
          <w:p w14:paraId="7266473F" w14:textId="77777777" w:rsidR="00980F88" w:rsidRPr="0071034A" w:rsidRDefault="00980F88" w:rsidP="00E20C03">
            <w:pPr>
              <w:pStyle w:val="Odstavecseseznamem"/>
              <w:numPr>
                <w:ilvl w:val="0"/>
                <w:numId w:val="743"/>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žák zakóduje obrázek pomocí základní geometrických tvarů</w:t>
            </w:r>
          </w:p>
          <w:p w14:paraId="58C82E87" w14:textId="77777777" w:rsidR="00980F88" w:rsidRPr="0071034A" w:rsidRDefault="00980F88" w:rsidP="00E20C03">
            <w:pPr>
              <w:pStyle w:val="Odstavecseseznamem"/>
              <w:numPr>
                <w:ilvl w:val="0"/>
                <w:numId w:val="743"/>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žák zjednoduší zápis textu a obrázku, pomocí kontrolního součtu ověří úplnost zápisu</w:t>
            </w:r>
          </w:p>
          <w:p w14:paraId="12ADC797" w14:textId="77777777" w:rsidR="00980F88" w:rsidRPr="0071034A" w:rsidRDefault="00980F88" w:rsidP="00E20C03">
            <w:pPr>
              <w:pStyle w:val="Odstavecseseznamem"/>
              <w:numPr>
                <w:ilvl w:val="0"/>
                <w:numId w:val="743"/>
              </w:numPr>
              <w:spacing w:before="0" w:after="120" w:line="276" w:lineRule="auto"/>
              <w:ind w:left="714" w:hanging="357"/>
              <w:contextualSpacing w:val="0"/>
              <w:jc w:val="left"/>
              <w:rPr>
                <w:szCs w:val="20"/>
              </w:rPr>
            </w:pPr>
            <w:r w:rsidRPr="0071034A">
              <w:rPr>
                <w:rFonts w:eastAsia="ArialMT"/>
                <w:szCs w:val="20"/>
                <w:lang w:eastAsia="en-US"/>
              </w:rPr>
              <w:t>žák ke kódování využívá i binární čísla</w:t>
            </w:r>
          </w:p>
        </w:tc>
        <w:tc>
          <w:tcPr>
            <w:tcW w:w="3828" w:type="dxa"/>
          </w:tcPr>
          <w:p w14:paraId="2FCE9777" w14:textId="77777777" w:rsidR="00980F88" w:rsidRPr="0071034A" w:rsidRDefault="00980F88" w:rsidP="00A44DD9">
            <w:pPr>
              <w:spacing w:before="0" w:after="120" w:line="276" w:lineRule="auto"/>
              <w:jc w:val="left"/>
              <w:rPr>
                <w:b/>
                <w:szCs w:val="20"/>
              </w:rPr>
            </w:pPr>
            <w:r w:rsidRPr="0071034A">
              <w:rPr>
                <w:b/>
                <w:szCs w:val="20"/>
              </w:rPr>
              <w:t>Kódování a šifrování dat a informací</w:t>
            </w:r>
          </w:p>
          <w:p w14:paraId="23957F22" w14:textId="77777777" w:rsidR="00980F88" w:rsidRPr="0071034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přenos informací, standardizované kódy</w:t>
            </w:r>
          </w:p>
          <w:p w14:paraId="393AF918" w14:textId="77777777" w:rsidR="00980F88" w:rsidRPr="0071034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znakové sady</w:t>
            </w:r>
          </w:p>
          <w:p w14:paraId="2672DAF9" w14:textId="77777777" w:rsidR="00980F88" w:rsidRPr="0071034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přenos dat, symetrická šifra</w:t>
            </w:r>
          </w:p>
          <w:p w14:paraId="1F47405A" w14:textId="77777777" w:rsidR="00980F88" w:rsidRPr="0071034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identifikace barev, barevný model</w:t>
            </w:r>
          </w:p>
          <w:p w14:paraId="0B7C7186" w14:textId="77777777" w:rsidR="00980F88" w:rsidRPr="0071034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vektorová grafika</w:t>
            </w:r>
          </w:p>
          <w:p w14:paraId="401BD754" w14:textId="77777777" w:rsidR="00980F88" w:rsidRPr="0071034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71034A">
              <w:rPr>
                <w:rFonts w:eastAsia="ArialMT"/>
                <w:szCs w:val="20"/>
                <w:lang w:eastAsia="en-US"/>
              </w:rPr>
              <w:t>zjednodušení zápisu, kontrolní součet</w:t>
            </w:r>
          </w:p>
          <w:p w14:paraId="07208D75" w14:textId="77777777" w:rsidR="00980F88" w:rsidRPr="0071034A" w:rsidRDefault="00980F88" w:rsidP="00E20C03">
            <w:pPr>
              <w:pStyle w:val="Odstavecseseznamem"/>
              <w:numPr>
                <w:ilvl w:val="0"/>
                <w:numId w:val="744"/>
              </w:numPr>
              <w:spacing w:before="0" w:after="120" w:line="276" w:lineRule="auto"/>
              <w:ind w:left="714" w:hanging="357"/>
              <w:contextualSpacing w:val="0"/>
              <w:jc w:val="left"/>
              <w:rPr>
                <w:szCs w:val="20"/>
              </w:rPr>
            </w:pPr>
            <w:r w:rsidRPr="0071034A">
              <w:rPr>
                <w:rFonts w:eastAsia="ArialMT"/>
                <w:szCs w:val="20"/>
                <w:lang w:eastAsia="en-US"/>
              </w:rPr>
              <w:t>binární kód, logické A a NEBO</w:t>
            </w:r>
          </w:p>
        </w:tc>
        <w:tc>
          <w:tcPr>
            <w:tcW w:w="3603" w:type="dxa"/>
            <w:vMerge w:val="restart"/>
          </w:tcPr>
          <w:p w14:paraId="06DF701D" w14:textId="77777777" w:rsidR="00E20C03" w:rsidRPr="0025076F" w:rsidRDefault="00E20C03" w:rsidP="00E20C03">
            <w:pPr>
              <w:autoSpaceDE w:val="0"/>
              <w:autoSpaceDN w:val="0"/>
              <w:adjustRightInd w:val="0"/>
              <w:spacing w:before="0" w:after="120" w:line="276" w:lineRule="auto"/>
              <w:jc w:val="left"/>
              <w:rPr>
                <w:b/>
                <w:bCs/>
                <w:szCs w:val="20"/>
              </w:rPr>
            </w:pPr>
            <w:r w:rsidRPr="0025076F">
              <w:rPr>
                <w:b/>
                <w:bCs/>
                <w:szCs w:val="20"/>
              </w:rPr>
              <w:t>OSV</w:t>
            </w:r>
          </w:p>
          <w:p w14:paraId="44DCBB43" w14:textId="77777777" w:rsidR="00E20C03" w:rsidRPr="002C39D5" w:rsidRDefault="00E20C03" w:rsidP="00E20C03">
            <w:pPr>
              <w:numPr>
                <w:ilvl w:val="0"/>
                <w:numId w:val="376"/>
              </w:numPr>
              <w:autoSpaceDE w:val="0"/>
              <w:autoSpaceDN w:val="0"/>
              <w:adjustRightInd w:val="0"/>
              <w:spacing w:before="0" w:after="120" w:line="276" w:lineRule="auto"/>
              <w:jc w:val="left"/>
              <w:rPr>
                <w:bCs/>
                <w:szCs w:val="20"/>
              </w:rPr>
            </w:pPr>
            <w:r w:rsidRPr="002C39D5">
              <w:rPr>
                <w:bCs/>
                <w:szCs w:val="20"/>
              </w:rPr>
              <w:t>rozvoj schopností poznávání</w:t>
            </w:r>
          </w:p>
          <w:p w14:paraId="6308D20E" w14:textId="77777777" w:rsidR="00E20C03" w:rsidRPr="002C39D5" w:rsidRDefault="00E20C03" w:rsidP="00E20C03">
            <w:pPr>
              <w:numPr>
                <w:ilvl w:val="0"/>
                <w:numId w:val="376"/>
              </w:numPr>
              <w:autoSpaceDE w:val="0"/>
              <w:autoSpaceDN w:val="0"/>
              <w:adjustRightInd w:val="0"/>
              <w:spacing w:before="0" w:after="120" w:line="276" w:lineRule="auto"/>
              <w:jc w:val="left"/>
              <w:rPr>
                <w:bCs/>
                <w:szCs w:val="20"/>
              </w:rPr>
            </w:pPr>
            <w:r w:rsidRPr="002C39D5">
              <w:rPr>
                <w:bCs/>
                <w:szCs w:val="20"/>
              </w:rPr>
              <w:t>kreativita</w:t>
            </w:r>
          </w:p>
          <w:p w14:paraId="646F3F52" w14:textId="77777777" w:rsidR="00E20C03" w:rsidRPr="002C39D5" w:rsidRDefault="00E20C03" w:rsidP="00E20C03">
            <w:pPr>
              <w:numPr>
                <w:ilvl w:val="0"/>
                <w:numId w:val="376"/>
              </w:numPr>
              <w:tabs>
                <w:tab w:val="right" w:pos="3463"/>
              </w:tabs>
              <w:autoSpaceDE w:val="0"/>
              <w:autoSpaceDN w:val="0"/>
              <w:adjustRightInd w:val="0"/>
              <w:spacing w:before="0" w:after="120" w:line="276" w:lineRule="auto"/>
              <w:jc w:val="left"/>
              <w:rPr>
                <w:bCs/>
                <w:szCs w:val="20"/>
              </w:rPr>
            </w:pPr>
            <w:r w:rsidRPr="002C39D5">
              <w:rPr>
                <w:bCs/>
                <w:szCs w:val="20"/>
              </w:rPr>
              <w:t>řešení problému a rozhodovací dovednosti</w:t>
            </w:r>
          </w:p>
          <w:p w14:paraId="1ADD1DA2" w14:textId="77777777" w:rsidR="00E20C03" w:rsidRPr="002C39D5" w:rsidRDefault="00E20C03" w:rsidP="00E20C03">
            <w:pPr>
              <w:numPr>
                <w:ilvl w:val="0"/>
                <w:numId w:val="376"/>
              </w:numPr>
              <w:autoSpaceDE w:val="0"/>
              <w:autoSpaceDN w:val="0"/>
              <w:adjustRightInd w:val="0"/>
              <w:spacing w:before="0" w:after="120" w:line="276" w:lineRule="auto"/>
              <w:jc w:val="left"/>
              <w:rPr>
                <w:bCs/>
                <w:szCs w:val="20"/>
              </w:rPr>
            </w:pPr>
            <w:r w:rsidRPr="002C39D5">
              <w:rPr>
                <w:bCs/>
                <w:szCs w:val="20"/>
              </w:rPr>
              <w:t>hodnoty, postoje, praktická etika</w:t>
            </w:r>
          </w:p>
          <w:p w14:paraId="2FC69875" w14:textId="77777777" w:rsidR="00E20C03" w:rsidRPr="0025076F" w:rsidRDefault="00E20C03" w:rsidP="00E20C03">
            <w:pPr>
              <w:autoSpaceDE w:val="0"/>
              <w:autoSpaceDN w:val="0"/>
              <w:adjustRightInd w:val="0"/>
              <w:spacing w:before="0" w:after="120" w:line="276" w:lineRule="auto"/>
              <w:jc w:val="left"/>
              <w:rPr>
                <w:b/>
                <w:bCs/>
                <w:szCs w:val="20"/>
              </w:rPr>
            </w:pPr>
            <w:r w:rsidRPr="0025076F">
              <w:rPr>
                <w:b/>
                <w:bCs/>
                <w:szCs w:val="20"/>
              </w:rPr>
              <w:t>EGS</w:t>
            </w:r>
          </w:p>
          <w:p w14:paraId="70D39AB7" w14:textId="77777777" w:rsidR="00E20C03" w:rsidRPr="002C39D5" w:rsidRDefault="00E20C03" w:rsidP="00E20C03">
            <w:pPr>
              <w:numPr>
                <w:ilvl w:val="0"/>
                <w:numId w:val="377"/>
              </w:numPr>
              <w:autoSpaceDE w:val="0"/>
              <w:autoSpaceDN w:val="0"/>
              <w:adjustRightInd w:val="0"/>
              <w:spacing w:before="0" w:after="120" w:line="276" w:lineRule="auto"/>
              <w:jc w:val="left"/>
              <w:rPr>
                <w:bCs/>
                <w:szCs w:val="20"/>
              </w:rPr>
            </w:pPr>
            <w:r w:rsidRPr="002C39D5">
              <w:rPr>
                <w:bCs/>
                <w:szCs w:val="20"/>
              </w:rPr>
              <w:t>objevujeme Evropu a svět</w:t>
            </w:r>
          </w:p>
          <w:p w14:paraId="00E35300" w14:textId="77777777" w:rsidR="00E20C03" w:rsidRDefault="00E20C03" w:rsidP="00E20C03">
            <w:pPr>
              <w:autoSpaceDE w:val="0"/>
              <w:autoSpaceDN w:val="0"/>
              <w:adjustRightInd w:val="0"/>
              <w:spacing w:before="0" w:after="120" w:line="276" w:lineRule="auto"/>
              <w:jc w:val="left"/>
              <w:rPr>
                <w:b/>
                <w:bCs/>
                <w:szCs w:val="20"/>
              </w:rPr>
            </w:pPr>
            <w:r w:rsidRPr="0025076F">
              <w:rPr>
                <w:b/>
                <w:bCs/>
                <w:szCs w:val="20"/>
              </w:rPr>
              <w:t>EV</w:t>
            </w:r>
          </w:p>
          <w:p w14:paraId="2BF3C57F" w14:textId="77777777" w:rsidR="00E20C03" w:rsidRPr="002C39D5" w:rsidRDefault="00E20C03" w:rsidP="00E20C03">
            <w:pPr>
              <w:numPr>
                <w:ilvl w:val="0"/>
                <w:numId w:val="377"/>
              </w:numPr>
              <w:autoSpaceDE w:val="0"/>
              <w:autoSpaceDN w:val="0"/>
              <w:adjustRightInd w:val="0"/>
              <w:spacing w:before="0" w:after="120" w:line="276" w:lineRule="auto"/>
              <w:jc w:val="left"/>
              <w:rPr>
                <w:bCs/>
                <w:szCs w:val="20"/>
              </w:rPr>
            </w:pPr>
            <w:r w:rsidRPr="002C39D5">
              <w:rPr>
                <w:bCs/>
                <w:szCs w:val="20"/>
              </w:rPr>
              <w:t>lidské aktivity a problémy životního</w:t>
            </w:r>
            <w:r>
              <w:rPr>
                <w:bCs/>
                <w:szCs w:val="20"/>
              </w:rPr>
              <w:t xml:space="preserve"> </w:t>
            </w:r>
            <w:r w:rsidRPr="002C39D5">
              <w:rPr>
                <w:bCs/>
                <w:szCs w:val="20"/>
              </w:rPr>
              <w:t>prostředí</w:t>
            </w:r>
          </w:p>
          <w:p w14:paraId="41EC7034" w14:textId="77777777" w:rsidR="00E20C03" w:rsidRPr="0025076F" w:rsidRDefault="00E20C03" w:rsidP="00E20C03">
            <w:pPr>
              <w:autoSpaceDE w:val="0"/>
              <w:autoSpaceDN w:val="0"/>
              <w:adjustRightInd w:val="0"/>
              <w:spacing w:before="0" w:after="120" w:line="276" w:lineRule="auto"/>
              <w:jc w:val="left"/>
              <w:rPr>
                <w:b/>
                <w:bCs/>
                <w:szCs w:val="20"/>
              </w:rPr>
            </w:pPr>
            <w:r w:rsidRPr="0025076F">
              <w:rPr>
                <w:b/>
                <w:bCs/>
                <w:szCs w:val="20"/>
              </w:rPr>
              <w:t>MV</w:t>
            </w:r>
          </w:p>
          <w:p w14:paraId="269962C8" w14:textId="77777777" w:rsidR="00E20C03" w:rsidRPr="00E20C03" w:rsidRDefault="00E20C03" w:rsidP="00E20C03">
            <w:pPr>
              <w:numPr>
                <w:ilvl w:val="0"/>
                <w:numId w:val="377"/>
              </w:numPr>
              <w:autoSpaceDE w:val="0"/>
              <w:autoSpaceDN w:val="0"/>
              <w:adjustRightInd w:val="0"/>
              <w:spacing w:before="0" w:after="120" w:line="276" w:lineRule="auto"/>
              <w:jc w:val="left"/>
              <w:rPr>
                <w:szCs w:val="20"/>
              </w:rPr>
            </w:pPr>
            <w:r w:rsidRPr="002C39D5">
              <w:rPr>
                <w:bCs/>
                <w:szCs w:val="20"/>
              </w:rPr>
              <w:t>fungování a vliv médií ve společnosti</w:t>
            </w:r>
          </w:p>
          <w:p w14:paraId="656F5364" w14:textId="77777777" w:rsidR="00980F88" w:rsidRPr="0071034A" w:rsidRDefault="00E20C03" w:rsidP="00E20C03">
            <w:pPr>
              <w:numPr>
                <w:ilvl w:val="0"/>
                <w:numId w:val="377"/>
              </w:numPr>
              <w:autoSpaceDE w:val="0"/>
              <w:autoSpaceDN w:val="0"/>
              <w:adjustRightInd w:val="0"/>
              <w:spacing w:before="0" w:after="120" w:line="276" w:lineRule="auto"/>
              <w:jc w:val="left"/>
              <w:rPr>
                <w:szCs w:val="20"/>
              </w:rPr>
            </w:pPr>
            <w:r w:rsidRPr="002C39D5">
              <w:rPr>
                <w:bCs/>
                <w:szCs w:val="20"/>
              </w:rPr>
              <w:t>tvorba</w:t>
            </w:r>
            <w:r>
              <w:rPr>
                <w:bCs/>
                <w:szCs w:val="20"/>
              </w:rPr>
              <w:t xml:space="preserve"> </w:t>
            </w:r>
            <w:r w:rsidRPr="002C39D5">
              <w:rPr>
                <w:bCs/>
                <w:szCs w:val="20"/>
              </w:rPr>
              <w:t>mediálního sdělení</w:t>
            </w:r>
          </w:p>
        </w:tc>
      </w:tr>
      <w:tr w:rsidR="00980F88" w:rsidRPr="0084321A" w14:paraId="5DADD04E" w14:textId="77777777" w:rsidTr="00A44DD9">
        <w:tc>
          <w:tcPr>
            <w:tcW w:w="3686" w:type="dxa"/>
          </w:tcPr>
          <w:p w14:paraId="5D06EE37" w14:textId="77777777" w:rsidR="00980F88" w:rsidRPr="0084321A" w:rsidRDefault="00980F88" w:rsidP="00A44DD9">
            <w:pPr>
              <w:spacing w:before="0" w:after="120" w:line="276" w:lineRule="auto"/>
              <w:jc w:val="left"/>
              <w:rPr>
                <w:b/>
                <w:szCs w:val="20"/>
              </w:rPr>
            </w:pPr>
            <w:r w:rsidRPr="0084321A">
              <w:rPr>
                <w:b/>
                <w:szCs w:val="20"/>
              </w:rPr>
              <w:t>Informační systémy</w:t>
            </w:r>
          </w:p>
          <w:p w14:paraId="6DED9E4D" w14:textId="77777777" w:rsidR="00980F88" w:rsidRPr="0084321A" w:rsidRDefault="00980F88" w:rsidP="00E20C03">
            <w:pPr>
              <w:pStyle w:val="Odstavecseseznamem"/>
              <w:numPr>
                <w:ilvl w:val="0"/>
                <w:numId w:val="744"/>
              </w:numPr>
              <w:spacing w:before="0" w:after="120" w:line="276" w:lineRule="auto"/>
              <w:contextualSpacing w:val="0"/>
              <w:jc w:val="left"/>
              <w:rPr>
                <w:rFonts w:eastAsia="ArialMT"/>
                <w:szCs w:val="20"/>
                <w:lang w:eastAsia="en-US"/>
              </w:rPr>
            </w:pPr>
            <w:r w:rsidRPr="0084321A">
              <w:rPr>
                <w:rFonts w:eastAsia="ArialMT"/>
                <w:szCs w:val="20"/>
                <w:lang w:eastAsia="en-US"/>
              </w:rPr>
              <w:t>žák získá z dat informace, interpretuje data, odhaluje chyby v cizích interpretacích dat</w:t>
            </w:r>
          </w:p>
          <w:p w14:paraId="4FDEE682"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b/>
                <w:szCs w:val="20"/>
              </w:rPr>
            </w:pPr>
            <w:r w:rsidRPr="0084321A">
              <w:rPr>
                <w:rFonts w:eastAsia="ArialMT"/>
                <w:szCs w:val="20"/>
                <w:lang w:eastAsia="en-US"/>
              </w:rPr>
              <w:t xml:space="preserve">žák sám evidenci vyzkouší a </w:t>
            </w:r>
            <w:r w:rsidRPr="0084321A">
              <w:rPr>
                <w:rFonts w:eastAsia="ArialMT"/>
                <w:szCs w:val="20"/>
                <w:lang w:eastAsia="en-US"/>
              </w:rPr>
              <w:lastRenderedPageBreak/>
              <w:t>následně zhodnotí její funkčnost, případně navrhne její úpravu</w:t>
            </w:r>
          </w:p>
          <w:p w14:paraId="353DF0DA" w14:textId="77777777" w:rsidR="00980F88" w:rsidRPr="0084321A" w:rsidRDefault="00980F88" w:rsidP="00A44DD9">
            <w:pPr>
              <w:autoSpaceDE w:val="0"/>
              <w:autoSpaceDN w:val="0"/>
              <w:adjustRightInd w:val="0"/>
              <w:spacing w:before="0" w:after="120" w:line="276" w:lineRule="auto"/>
              <w:jc w:val="left"/>
              <w:rPr>
                <w:b/>
                <w:szCs w:val="20"/>
              </w:rPr>
            </w:pPr>
          </w:p>
          <w:p w14:paraId="244DBD0E" w14:textId="77777777" w:rsidR="00980F88" w:rsidRPr="0084321A" w:rsidRDefault="00980F88" w:rsidP="00A44DD9">
            <w:pPr>
              <w:autoSpaceDE w:val="0"/>
              <w:autoSpaceDN w:val="0"/>
              <w:adjustRightInd w:val="0"/>
              <w:spacing w:before="0" w:after="120" w:line="276" w:lineRule="auto"/>
              <w:jc w:val="left"/>
              <w:rPr>
                <w:b/>
                <w:szCs w:val="20"/>
              </w:rPr>
            </w:pPr>
          </w:p>
          <w:p w14:paraId="555A7E1A" w14:textId="77777777" w:rsidR="00980F88" w:rsidRPr="0084321A" w:rsidRDefault="00980F88" w:rsidP="00A44DD9">
            <w:pPr>
              <w:autoSpaceDE w:val="0"/>
              <w:autoSpaceDN w:val="0"/>
              <w:adjustRightInd w:val="0"/>
              <w:spacing w:before="0" w:after="120" w:line="276" w:lineRule="auto"/>
              <w:jc w:val="left"/>
              <w:rPr>
                <w:b/>
                <w:szCs w:val="20"/>
              </w:rPr>
            </w:pPr>
          </w:p>
          <w:p w14:paraId="0BA4983F" w14:textId="77777777" w:rsidR="00980F88" w:rsidRPr="0084321A" w:rsidRDefault="00980F88" w:rsidP="00A44DD9">
            <w:pPr>
              <w:autoSpaceDE w:val="0"/>
              <w:autoSpaceDN w:val="0"/>
              <w:adjustRightInd w:val="0"/>
              <w:spacing w:before="0" w:after="120" w:line="276" w:lineRule="auto"/>
              <w:jc w:val="left"/>
              <w:rPr>
                <w:b/>
                <w:szCs w:val="20"/>
              </w:rPr>
            </w:pPr>
          </w:p>
          <w:p w14:paraId="44715279" w14:textId="77777777" w:rsidR="00980F88" w:rsidRPr="0084321A" w:rsidRDefault="00980F88" w:rsidP="00A44DD9">
            <w:pPr>
              <w:autoSpaceDE w:val="0"/>
              <w:autoSpaceDN w:val="0"/>
              <w:adjustRightInd w:val="0"/>
              <w:spacing w:before="0" w:after="120" w:line="276" w:lineRule="auto"/>
              <w:jc w:val="left"/>
              <w:rPr>
                <w:b/>
                <w:szCs w:val="20"/>
              </w:rPr>
            </w:pPr>
          </w:p>
          <w:p w14:paraId="4A75BE87"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b/>
                <w:szCs w:val="20"/>
              </w:rPr>
            </w:pPr>
            <w:r w:rsidRPr="0084321A">
              <w:rPr>
                <w:rFonts w:eastAsia="ArialMT"/>
                <w:szCs w:val="20"/>
                <w:lang w:eastAsia="en-US"/>
              </w:rPr>
              <w:t>žák vysvětlí účel informačních systémů, které používá, identifikuje jejich jednotlivé prvky a vztahy mezi nimi; zvažuje možná rizika při navrhování i užívání informačních systémů</w:t>
            </w:r>
          </w:p>
        </w:tc>
        <w:tc>
          <w:tcPr>
            <w:tcW w:w="3685" w:type="dxa"/>
          </w:tcPr>
          <w:p w14:paraId="221B2154"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lastRenderedPageBreak/>
              <w:t>žák najde a opraví chyby u různých interpretací týchž dat (tabulka versus graf)</w:t>
            </w:r>
          </w:p>
          <w:p w14:paraId="05DA56A8"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t>žák odpoví na otázky na základě dat v tabulce</w:t>
            </w:r>
          </w:p>
          <w:p w14:paraId="243B14EB"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lastRenderedPageBreak/>
              <w:t>žák popíše pravidla uspořádání v existující tabulce</w:t>
            </w:r>
          </w:p>
          <w:p w14:paraId="099E4375"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t>žák doplní podle pravidel do tabulky prvky, záznamy</w:t>
            </w:r>
          </w:p>
          <w:p w14:paraId="178E88F1"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t>žák navrhne tabulku pro záznam dat</w:t>
            </w:r>
          </w:p>
          <w:p w14:paraId="52284A2F" w14:textId="77777777" w:rsidR="00980F88" w:rsidRPr="0084321A" w:rsidRDefault="00980F88" w:rsidP="00E20C03">
            <w:pPr>
              <w:pStyle w:val="Odstavecseseznamem"/>
              <w:numPr>
                <w:ilvl w:val="0"/>
                <w:numId w:val="744"/>
              </w:numPr>
              <w:spacing w:before="0" w:after="120" w:line="276" w:lineRule="auto"/>
              <w:contextualSpacing w:val="0"/>
              <w:jc w:val="left"/>
              <w:rPr>
                <w:szCs w:val="20"/>
              </w:rPr>
            </w:pPr>
            <w:r w:rsidRPr="0084321A">
              <w:rPr>
                <w:rFonts w:eastAsia="ArialMT"/>
                <w:szCs w:val="20"/>
                <w:lang w:eastAsia="en-US"/>
              </w:rPr>
              <w:t>žák propojí data z více tabulek či grafů</w:t>
            </w:r>
          </w:p>
          <w:p w14:paraId="6EB2D599"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t>žák popíše pomocí modelu alespoň</w:t>
            </w:r>
          </w:p>
          <w:p w14:paraId="5DB93755"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t>jeden informační systém, s nímž ve škole aktivně pracují</w:t>
            </w:r>
          </w:p>
          <w:p w14:paraId="258C8F52"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szCs w:val="20"/>
              </w:rPr>
            </w:pPr>
            <w:r w:rsidRPr="0084321A">
              <w:rPr>
                <w:rFonts w:eastAsia="ArialMT"/>
                <w:szCs w:val="20"/>
                <w:lang w:eastAsia="en-US"/>
              </w:rPr>
              <w:t>žák pojmenuje role uživatelů a vymezí jejich činnosti a s tím související práva</w:t>
            </w:r>
          </w:p>
        </w:tc>
        <w:tc>
          <w:tcPr>
            <w:tcW w:w="3828" w:type="dxa"/>
          </w:tcPr>
          <w:p w14:paraId="1C6315A8"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lastRenderedPageBreak/>
              <w:t>data v grafu a tabulce</w:t>
            </w:r>
          </w:p>
          <w:p w14:paraId="204291D8"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t>evidence dat, názvy a hodnoty v tabulce</w:t>
            </w:r>
          </w:p>
          <w:p w14:paraId="34E1CDB5"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t>kontrola hodnot v tabulce</w:t>
            </w:r>
          </w:p>
          <w:p w14:paraId="559D621C"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lastRenderedPageBreak/>
              <w:t>filtrování, řazení a třídění dat</w:t>
            </w:r>
          </w:p>
          <w:p w14:paraId="11C99F58"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rFonts w:eastAsia="ArialMT"/>
                <w:szCs w:val="20"/>
                <w:lang w:eastAsia="en-US"/>
              </w:rPr>
            </w:pPr>
            <w:r w:rsidRPr="0084321A">
              <w:rPr>
                <w:rFonts w:eastAsia="ArialMT"/>
                <w:szCs w:val="20"/>
                <w:lang w:eastAsia="en-US"/>
              </w:rPr>
              <w:t>porovnání dat v tabulce a grafu</w:t>
            </w:r>
          </w:p>
          <w:p w14:paraId="7EF2BE45" w14:textId="77777777" w:rsidR="00980F88" w:rsidRPr="0084321A" w:rsidRDefault="00980F88" w:rsidP="00E20C03">
            <w:pPr>
              <w:pStyle w:val="Odstavecseseznamem"/>
              <w:numPr>
                <w:ilvl w:val="0"/>
                <w:numId w:val="744"/>
              </w:numPr>
              <w:spacing w:before="0" w:after="120" w:line="276" w:lineRule="auto"/>
              <w:contextualSpacing w:val="0"/>
              <w:jc w:val="left"/>
              <w:rPr>
                <w:szCs w:val="20"/>
              </w:rPr>
            </w:pPr>
            <w:r w:rsidRPr="0084321A">
              <w:rPr>
                <w:rFonts w:eastAsia="ArialMT"/>
                <w:szCs w:val="20"/>
                <w:lang w:eastAsia="en-US"/>
              </w:rPr>
              <w:t>řešení problémů s daty</w:t>
            </w:r>
          </w:p>
          <w:p w14:paraId="417A4BF6" w14:textId="77777777" w:rsidR="00980F88" w:rsidRPr="0084321A" w:rsidRDefault="00980F88" w:rsidP="00A44DD9">
            <w:pPr>
              <w:spacing w:before="0" w:after="120" w:line="276" w:lineRule="auto"/>
              <w:jc w:val="left"/>
              <w:rPr>
                <w:szCs w:val="20"/>
              </w:rPr>
            </w:pPr>
          </w:p>
          <w:p w14:paraId="0BC0EF9E" w14:textId="77777777" w:rsidR="00980F88" w:rsidRPr="0084321A" w:rsidRDefault="00980F88" w:rsidP="00A44DD9">
            <w:pPr>
              <w:spacing w:before="0" w:after="120" w:line="276" w:lineRule="auto"/>
              <w:jc w:val="left"/>
              <w:rPr>
                <w:szCs w:val="20"/>
              </w:rPr>
            </w:pPr>
          </w:p>
          <w:p w14:paraId="03B52C4F" w14:textId="77777777" w:rsidR="00980F88" w:rsidRPr="0084321A" w:rsidRDefault="00980F88" w:rsidP="00A44DD9">
            <w:pPr>
              <w:spacing w:before="0" w:after="120" w:line="276" w:lineRule="auto"/>
              <w:jc w:val="left"/>
              <w:rPr>
                <w:szCs w:val="20"/>
              </w:rPr>
            </w:pPr>
          </w:p>
          <w:p w14:paraId="5871971C" w14:textId="77777777" w:rsidR="00980F88" w:rsidRPr="0084321A" w:rsidRDefault="00980F88" w:rsidP="00A44DD9">
            <w:pPr>
              <w:spacing w:before="0" w:after="120" w:line="276" w:lineRule="auto"/>
              <w:jc w:val="left"/>
              <w:rPr>
                <w:szCs w:val="20"/>
              </w:rPr>
            </w:pPr>
          </w:p>
          <w:p w14:paraId="18BEE0CB" w14:textId="77777777" w:rsidR="00980F88" w:rsidRPr="0084321A" w:rsidRDefault="00980F88" w:rsidP="00E20C03">
            <w:pPr>
              <w:pStyle w:val="Odstavecseseznamem"/>
              <w:numPr>
                <w:ilvl w:val="0"/>
                <w:numId w:val="744"/>
              </w:numPr>
              <w:autoSpaceDE w:val="0"/>
              <w:autoSpaceDN w:val="0"/>
              <w:adjustRightInd w:val="0"/>
              <w:spacing w:before="0" w:after="120" w:line="276" w:lineRule="auto"/>
              <w:contextualSpacing w:val="0"/>
              <w:jc w:val="left"/>
              <w:rPr>
                <w:szCs w:val="20"/>
              </w:rPr>
            </w:pPr>
            <w:r w:rsidRPr="0084321A">
              <w:rPr>
                <w:rFonts w:eastAsia="ArialMT"/>
                <w:szCs w:val="20"/>
                <w:lang w:eastAsia="en-US"/>
              </w:rPr>
              <w:t>školní informační systém, uživatelé, činnosti, práva, databázové relace</w:t>
            </w:r>
          </w:p>
        </w:tc>
        <w:tc>
          <w:tcPr>
            <w:tcW w:w="3603" w:type="dxa"/>
            <w:vMerge/>
            <w:vAlign w:val="center"/>
          </w:tcPr>
          <w:p w14:paraId="6DC29A7E" w14:textId="77777777" w:rsidR="00980F88" w:rsidRPr="0084321A" w:rsidRDefault="00980F88" w:rsidP="00E20C03">
            <w:pPr>
              <w:pStyle w:val="Odstavecseseznamem"/>
              <w:numPr>
                <w:ilvl w:val="0"/>
                <w:numId w:val="744"/>
              </w:numPr>
              <w:spacing w:before="0" w:after="120" w:line="276" w:lineRule="auto"/>
              <w:contextualSpacing w:val="0"/>
              <w:rPr>
                <w:b/>
                <w:szCs w:val="20"/>
              </w:rPr>
            </w:pPr>
          </w:p>
        </w:tc>
      </w:tr>
      <w:tr w:rsidR="00980F88" w:rsidRPr="0084321A" w14:paraId="0B0E4829" w14:textId="77777777" w:rsidTr="00A44DD9">
        <w:tc>
          <w:tcPr>
            <w:tcW w:w="3686" w:type="dxa"/>
          </w:tcPr>
          <w:p w14:paraId="701D15FA" w14:textId="77777777" w:rsidR="00980F88" w:rsidRPr="0084321A" w:rsidRDefault="00980F88" w:rsidP="00A44DD9">
            <w:pPr>
              <w:spacing w:before="0" w:after="120" w:line="276" w:lineRule="auto"/>
              <w:jc w:val="left"/>
              <w:rPr>
                <w:b/>
                <w:szCs w:val="20"/>
              </w:rPr>
            </w:pPr>
            <w:r w:rsidRPr="0084321A">
              <w:rPr>
                <w:b/>
                <w:szCs w:val="20"/>
              </w:rPr>
              <w:lastRenderedPageBreak/>
              <w:t>Digitální technologie</w:t>
            </w:r>
          </w:p>
          <w:p w14:paraId="26E10943"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žák ukládá a spravuje svá data ve vhodném formátu s ohledem na</w:t>
            </w:r>
            <w:r>
              <w:rPr>
                <w:rFonts w:eastAsia="ArialMT"/>
                <w:szCs w:val="20"/>
                <w:lang w:eastAsia="en-US"/>
              </w:rPr>
              <w:t xml:space="preserve"> </w:t>
            </w:r>
            <w:r w:rsidRPr="0084321A">
              <w:rPr>
                <w:rFonts w:eastAsia="ArialMT"/>
                <w:szCs w:val="20"/>
                <w:lang w:eastAsia="en-US"/>
              </w:rPr>
              <w:t>jejich další zpracování či přenos</w:t>
            </w:r>
          </w:p>
          <w:p w14:paraId="222D297B"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žák vybírá nejvhodnější způsob připojení digitálních zařízení do</w:t>
            </w:r>
            <w:r>
              <w:rPr>
                <w:rFonts w:eastAsia="ArialMT"/>
                <w:szCs w:val="20"/>
                <w:lang w:eastAsia="en-US"/>
              </w:rPr>
              <w:t xml:space="preserve"> </w:t>
            </w:r>
            <w:r w:rsidRPr="0084321A">
              <w:rPr>
                <w:rFonts w:eastAsia="ArialMT"/>
                <w:szCs w:val="20"/>
                <w:lang w:eastAsia="en-US"/>
              </w:rPr>
              <w:t xml:space="preserve">počítačové sítě; uvede příklady sítí a popíše jejich charakteristické znaky </w:t>
            </w:r>
          </w:p>
          <w:p w14:paraId="399D1ADE"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 xml:space="preserve">žák si poradí s typickými závadami </w:t>
            </w:r>
            <w:r w:rsidRPr="0084321A">
              <w:rPr>
                <w:rFonts w:eastAsia="ArialMT"/>
                <w:szCs w:val="20"/>
                <w:lang w:eastAsia="en-US"/>
              </w:rPr>
              <w:lastRenderedPageBreak/>
              <w:t>a chybovými stavy počítače</w:t>
            </w:r>
          </w:p>
          <w:p w14:paraId="5B1C7F8D"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szCs w:val="20"/>
              </w:rPr>
            </w:pPr>
            <w:r w:rsidRPr="0084321A">
              <w:rPr>
                <w:rFonts w:eastAsia="ArialMT"/>
                <w:szCs w:val="20"/>
                <w:lang w:eastAsia="en-US"/>
              </w:rPr>
              <w:t>žák dokáže usměrnit svoji činnost tak, aby minimalizoval riziko ztráty či zneužití dat; popíše fungování a diskutuje omezení zabezpečovacích řešení</w:t>
            </w:r>
          </w:p>
        </w:tc>
        <w:tc>
          <w:tcPr>
            <w:tcW w:w="3685" w:type="dxa"/>
          </w:tcPr>
          <w:p w14:paraId="6F563A4F"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lastRenderedPageBreak/>
              <w:t>žák nainstaluje a odinstaluje aplikaci</w:t>
            </w:r>
          </w:p>
          <w:p w14:paraId="5A07CCBA"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žák uloží textové, grafické, zvukové a multimediální soubory</w:t>
            </w:r>
          </w:p>
          <w:p w14:paraId="7845E84A"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žák vybere vhodný formát pro uložení dat</w:t>
            </w:r>
          </w:p>
          <w:p w14:paraId="2CED4E3A"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žák vytvoří jednoduchý model domácí sítě; popíše, která zařízení jsou připojena do školní sítě</w:t>
            </w:r>
          </w:p>
          <w:p w14:paraId="26DEDDEA"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lastRenderedPageBreak/>
              <w:t>žák porovná různé metody zabezpečení účtů</w:t>
            </w:r>
          </w:p>
          <w:p w14:paraId="4EF4217D"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žák spravuje sdílení souborů</w:t>
            </w:r>
          </w:p>
          <w:p w14:paraId="06B59D31"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žák pomocí modelu znázorní cestu</w:t>
            </w:r>
            <w:r>
              <w:rPr>
                <w:rFonts w:eastAsia="ArialMT"/>
                <w:szCs w:val="20"/>
                <w:lang w:eastAsia="en-US"/>
              </w:rPr>
              <w:t xml:space="preserve"> </w:t>
            </w:r>
            <w:r w:rsidRPr="0084321A">
              <w:rPr>
                <w:rFonts w:eastAsia="ArialMT"/>
                <w:szCs w:val="20"/>
                <w:lang w:eastAsia="en-US"/>
              </w:rPr>
              <w:t>e-mailové zprávy</w:t>
            </w:r>
          </w:p>
          <w:p w14:paraId="005C200B"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szCs w:val="20"/>
              </w:rPr>
            </w:pPr>
            <w:r w:rsidRPr="0084321A">
              <w:rPr>
                <w:rFonts w:eastAsia="ArialMT"/>
                <w:szCs w:val="20"/>
                <w:lang w:eastAsia="en-US"/>
              </w:rPr>
              <w:t>žák zkontroluje, zda jsou části počítače</w:t>
            </w:r>
            <w:r>
              <w:rPr>
                <w:rFonts w:eastAsia="ArialMT"/>
                <w:szCs w:val="20"/>
                <w:lang w:eastAsia="en-US"/>
              </w:rPr>
              <w:t xml:space="preserve"> </w:t>
            </w:r>
            <w:r w:rsidRPr="0084321A">
              <w:rPr>
                <w:rFonts w:eastAsia="ArialMT"/>
                <w:szCs w:val="20"/>
                <w:lang w:eastAsia="en-US"/>
              </w:rPr>
              <w:t>správně propojeny, nastavení systému či aplikace, ukončí program bez odezvy</w:t>
            </w:r>
          </w:p>
        </w:tc>
        <w:tc>
          <w:tcPr>
            <w:tcW w:w="3828" w:type="dxa"/>
          </w:tcPr>
          <w:p w14:paraId="69460529"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lastRenderedPageBreak/>
              <w:t>datové a programové soubory a</w:t>
            </w:r>
            <w:r>
              <w:rPr>
                <w:rFonts w:eastAsia="ArialMT"/>
                <w:szCs w:val="20"/>
                <w:lang w:eastAsia="en-US"/>
              </w:rPr>
              <w:t xml:space="preserve"> </w:t>
            </w:r>
            <w:r w:rsidRPr="0084321A">
              <w:rPr>
                <w:rFonts w:eastAsia="ArialMT"/>
                <w:szCs w:val="20"/>
                <w:lang w:eastAsia="en-US"/>
              </w:rPr>
              <w:t>jejich asociace v</w:t>
            </w:r>
            <w:r>
              <w:rPr>
                <w:rFonts w:eastAsia="ArialMT"/>
                <w:szCs w:val="20"/>
                <w:lang w:eastAsia="en-US"/>
              </w:rPr>
              <w:t> </w:t>
            </w:r>
            <w:r w:rsidRPr="0084321A">
              <w:rPr>
                <w:rFonts w:eastAsia="ArialMT"/>
                <w:szCs w:val="20"/>
                <w:lang w:eastAsia="en-US"/>
              </w:rPr>
              <w:t>operačním</w:t>
            </w:r>
            <w:r>
              <w:rPr>
                <w:rFonts w:eastAsia="ArialMT"/>
                <w:szCs w:val="20"/>
                <w:lang w:eastAsia="en-US"/>
              </w:rPr>
              <w:t xml:space="preserve"> </w:t>
            </w:r>
            <w:r w:rsidRPr="0084321A">
              <w:rPr>
                <w:rFonts w:eastAsia="ArialMT"/>
                <w:szCs w:val="20"/>
                <w:lang w:eastAsia="en-US"/>
              </w:rPr>
              <w:t>systému</w:t>
            </w:r>
          </w:p>
          <w:p w14:paraId="3E40D475"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správa souborů, struktura složek</w:t>
            </w:r>
          </w:p>
          <w:p w14:paraId="58235735"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instalace aplikací</w:t>
            </w:r>
          </w:p>
          <w:p w14:paraId="5ED569C3"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domácí a školní počítačová síť</w:t>
            </w:r>
          </w:p>
          <w:p w14:paraId="3C47520E"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fungování a služby internetu</w:t>
            </w:r>
          </w:p>
          <w:p w14:paraId="1723B25D"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princip e-mailu</w:t>
            </w:r>
          </w:p>
          <w:p w14:paraId="4F7E5401"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rFonts w:eastAsia="ArialMT"/>
                <w:szCs w:val="20"/>
                <w:lang w:eastAsia="en-US"/>
              </w:rPr>
            </w:pPr>
            <w:r w:rsidRPr="0084321A">
              <w:rPr>
                <w:rFonts w:eastAsia="ArialMT"/>
                <w:szCs w:val="20"/>
                <w:lang w:eastAsia="en-US"/>
              </w:rPr>
              <w:t xml:space="preserve">přístup k datům: metody </w:t>
            </w:r>
            <w:r w:rsidRPr="0084321A">
              <w:rPr>
                <w:rFonts w:eastAsia="ArialMT"/>
                <w:szCs w:val="20"/>
                <w:lang w:eastAsia="en-US"/>
              </w:rPr>
              <w:lastRenderedPageBreak/>
              <w:t>zabezpečení přístupu, role a přístupová práva (vidět obsah, číst</w:t>
            </w:r>
            <w:r>
              <w:rPr>
                <w:rFonts w:eastAsia="ArialMT"/>
                <w:szCs w:val="20"/>
                <w:lang w:eastAsia="en-US"/>
              </w:rPr>
              <w:t xml:space="preserve"> </w:t>
            </w:r>
            <w:r w:rsidRPr="0084321A">
              <w:rPr>
                <w:rFonts w:eastAsia="ArialMT"/>
                <w:szCs w:val="20"/>
                <w:lang w:eastAsia="en-US"/>
              </w:rPr>
              <w:t>obsah, měnit obsah, měnit práva)</w:t>
            </w:r>
          </w:p>
          <w:p w14:paraId="3C69895F" w14:textId="77777777" w:rsidR="00980F88" w:rsidRPr="0084321A" w:rsidRDefault="00980F88" w:rsidP="00E20C03">
            <w:pPr>
              <w:pStyle w:val="Odstavecseseznamem"/>
              <w:numPr>
                <w:ilvl w:val="0"/>
                <w:numId w:val="744"/>
              </w:numPr>
              <w:autoSpaceDE w:val="0"/>
              <w:autoSpaceDN w:val="0"/>
              <w:adjustRightInd w:val="0"/>
              <w:spacing w:before="0" w:after="120" w:line="276" w:lineRule="auto"/>
              <w:ind w:left="714" w:hanging="357"/>
              <w:contextualSpacing w:val="0"/>
              <w:jc w:val="left"/>
              <w:rPr>
                <w:szCs w:val="20"/>
              </w:rPr>
            </w:pPr>
            <w:r w:rsidRPr="00933CF2">
              <w:rPr>
                <w:rFonts w:eastAsia="ArialMT"/>
                <w:szCs w:val="20"/>
                <w:lang w:eastAsia="en-US"/>
              </w:rPr>
              <w:t>postup při řešení problému s digitálním zařízením (např. nepropojení, program bez odezvy,</w:t>
            </w:r>
            <w:r>
              <w:rPr>
                <w:rFonts w:eastAsia="ArialMT"/>
                <w:szCs w:val="20"/>
                <w:lang w:eastAsia="en-US"/>
              </w:rPr>
              <w:t xml:space="preserve"> </w:t>
            </w:r>
            <w:r w:rsidRPr="00933CF2">
              <w:rPr>
                <w:rFonts w:eastAsia="ArialMT"/>
                <w:szCs w:val="20"/>
                <w:lang w:eastAsia="en-US"/>
              </w:rPr>
              <w:t>špatné nastavení, hlášení /</w:t>
            </w:r>
            <w:r>
              <w:rPr>
                <w:rFonts w:eastAsia="ArialMT"/>
                <w:szCs w:val="20"/>
                <w:lang w:eastAsia="en-US"/>
              </w:rPr>
              <w:t xml:space="preserve"> </w:t>
            </w:r>
            <w:r w:rsidRPr="0084321A">
              <w:rPr>
                <w:rFonts w:eastAsia="ArialMT"/>
                <w:szCs w:val="20"/>
                <w:lang w:eastAsia="en-US"/>
              </w:rPr>
              <w:t>dialogová okna)</w:t>
            </w:r>
          </w:p>
        </w:tc>
        <w:tc>
          <w:tcPr>
            <w:tcW w:w="3603" w:type="dxa"/>
            <w:vMerge/>
            <w:vAlign w:val="center"/>
          </w:tcPr>
          <w:p w14:paraId="37C7E7A4" w14:textId="77777777" w:rsidR="00980F88" w:rsidRPr="0084321A" w:rsidRDefault="00980F88" w:rsidP="00E20C03">
            <w:pPr>
              <w:pStyle w:val="Odstavecseseznamem"/>
              <w:numPr>
                <w:ilvl w:val="0"/>
                <w:numId w:val="744"/>
              </w:numPr>
              <w:spacing w:before="0" w:after="120" w:line="276" w:lineRule="auto"/>
              <w:ind w:left="714" w:hanging="357"/>
              <w:contextualSpacing w:val="0"/>
              <w:rPr>
                <w:b/>
                <w:szCs w:val="20"/>
              </w:rPr>
            </w:pPr>
          </w:p>
        </w:tc>
      </w:tr>
    </w:tbl>
    <w:p w14:paraId="3DF30E9B" w14:textId="77777777" w:rsidR="00980F88" w:rsidRDefault="00980F88" w:rsidP="00F3768F">
      <w:pPr>
        <w:rPr>
          <w:b/>
        </w:rPr>
      </w:pPr>
    </w:p>
    <w:p w14:paraId="3084359D" w14:textId="77777777" w:rsidR="00980F88" w:rsidRDefault="00980F88" w:rsidP="00980F88">
      <w:pPr>
        <w:pStyle w:val="Nadpis2"/>
      </w:pPr>
      <w:r>
        <w:br w:type="page"/>
      </w:r>
    </w:p>
    <w:p w14:paraId="5B0991B0" w14:textId="77777777" w:rsidR="00980F88" w:rsidRPr="00582942" w:rsidRDefault="00980F88" w:rsidP="00980F88">
      <w:pPr>
        <w:spacing w:before="0" w:after="120" w:line="276" w:lineRule="auto"/>
        <w:rPr>
          <w:b/>
        </w:rPr>
      </w:pPr>
      <w:r w:rsidRPr="00582942">
        <w:rPr>
          <w:b/>
        </w:rPr>
        <w:lastRenderedPageBreak/>
        <w:t xml:space="preserve">Vzdělávací oblast: </w:t>
      </w:r>
      <w:r>
        <w:rPr>
          <w:b/>
        </w:rPr>
        <w:t>Informatika</w:t>
      </w:r>
    </w:p>
    <w:p w14:paraId="1926FBFC" w14:textId="77777777" w:rsidR="00980F88" w:rsidRPr="00582942" w:rsidRDefault="00980F88" w:rsidP="00980F88">
      <w:pPr>
        <w:spacing w:before="0" w:after="120" w:line="276" w:lineRule="auto"/>
        <w:rPr>
          <w:b/>
        </w:rPr>
      </w:pPr>
      <w:r w:rsidRPr="00582942">
        <w:rPr>
          <w:b/>
        </w:rPr>
        <w:t>Vyučovací předmět: Informatika</w:t>
      </w:r>
    </w:p>
    <w:p w14:paraId="079DAD5F" w14:textId="77777777" w:rsidR="00980F88" w:rsidRPr="00582942" w:rsidRDefault="00980F88" w:rsidP="00980F88">
      <w:pPr>
        <w:spacing w:before="0" w:after="120" w:line="276" w:lineRule="auto"/>
        <w:rPr>
          <w:b/>
        </w:rPr>
      </w:pPr>
      <w:r>
        <w:rPr>
          <w:b/>
        </w:rPr>
        <w:t>Ročník: 7</w:t>
      </w:r>
      <w:r w:rsidRPr="00582942">
        <w:rPr>
          <w:b/>
        </w:rPr>
        <w:t>.</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980F88" w:rsidRPr="00582942" w14:paraId="551AD85C" w14:textId="77777777" w:rsidTr="00A44DD9">
        <w:trPr>
          <w:trHeight w:val="567"/>
          <w:tblHeader/>
        </w:trPr>
        <w:tc>
          <w:tcPr>
            <w:tcW w:w="3686" w:type="dxa"/>
            <w:vAlign w:val="center"/>
          </w:tcPr>
          <w:p w14:paraId="4710B92D" w14:textId="77777777" w:rsidR="00980F88" w:rsidRPr="00582942" w:rsidRDefault="00980F88" w:rsidP="00A44DD9">
            <w:pPr>
              <w:spacing w:before="0" w:after="120" w:line="276" w:lineRule="auto"/>
              <w:jc w:val="center"/>
              <w:rPr>
                <w:b/>
              </w:rPr>
            </w:pPr>
            <w:r w:rsidRPr="00582942">
              <w:rPr>
                <w:b/>
              </w:rPr>
              <w:t xml:space="preserve">HLAVNÍ OKRUHY, </w:t>
            </w:r>
            <w:r>
              <w:rPr>
                <w:b/>
              </w:rPr>
              <w:t>O</w:t>
            </w:r>
            <w:r w:rsidRPr="00582942">
              <w:rPr>
                <w:b/>
              </w:rPr>
              <w:t>ČEKÁVANÉ VÝSTUPY ŽÁKA</w:t>
            </w:r>
          </w:p>
        </w:tc>
        <w:tc>
          <w:tcPr>
            <w:tcW w:w="3685" w:type="dxa"/>
            <w:vAlign w:val="center"/>
          </w:tcPr>
          <w:p w14:paraId="679CDEDE" w14:textId="77777777" w:rsidR="00980F88" w:rsidRPr="00582942" w:rsidRDefault="00980F88" w:rsidP="00A44DD9">
            <w:pPr>
              <w:spacing w:before="0" w:after="120" w:line="276" w:lineRule="auto"/>
              <w:jc w:val="center"/>
              <w:rPr>
                <w:b/>
              </w:rPr>
            </w:pPr>
          </w:p>
          <w:p w14:paraId="081EDD98" w14:textId="77777777" w:rsidR="00980F88" w:rsidRPr="00582942" w:rsidRDefault="00980F88" w:rsidP="00A44DD9">
            <w:pPr>
              <w:spacing w:before="0" w:after="120" w:line="276" w:lineRule="auto"/>
              <w:jc w:val="center"/>
              <w:rPr>
                <w:b/>
              </w:rPr>
            </w:pPr>
            <w:r w:rsidRPr="00582942">
              <w:rPr>
                <w:b/>
              </w:rPr>
              <w:t>KONKRETIZOVANÉ VÝSTUPY ŽÁKA</w:t>
            </w:r>
          </w:p>
          <w:p w14:paraId="2327B5C3" w14:textId="77777777" w:rsidR="00980F88" w:rsidRPr="00582942" w:rsidRDefault="00980F88" w:rsidP="00A44DD9">
            <w:pPr>
              <w:spacing w:before="0" w:after="120" w:line="276" w:lineRule="auto"/>
              <w:jc w:val="center"/>
              <w:rPr>
                <w:b/>
              </w:rPr>
            </w:pPr>
          </w:p>
        </w:tc>
        <w:tc>
          <w:tcPr>
            <w:tcW w:w="3828" w:type="dxa"/>
            <w:vAlign w:val="center"/>
          </w:tcPr>
          <w:p w14:paraId="4574AD64" w14:textId="77777777" w:rsidR="00980F88" w:rsidRPr="00582942" w:rsidRDefault="00980F88" w:rsidP="00A44DD9">
            <w:pPr>
              <w:spacing w:before="0" w:after="120" w:line="276" w:lineRule="auto"/>
              <w:jc w:val="center"/>
              <w:rPr>
                <w:b/>
              </w:rPr>
            </w:pPr>
            <w:r w:rsidRPr="00582942">
              <w:rPr>
                <w:b/>
              </w:rPr>
              <w:t>KONKRETIZOVANÉ UČIVO</w:t>
            </w:r>
          </w:p>
        </w:tc>
        <w:tc>
          <w:tcPr>
            <w:tcW w:w="3603" w:type="dxa"/>
            <w:vAlign w:val="center"/>
          </w:tcPr>
          <w:p w14:paraId="282CADF8" w14:textId="77777777" w:rsidR="00980F88" w:rsidRPr="00582942" w:rsidRDefault="00980F88" w:rsidP="00A44DD9">
            <w:pPr>
              <w:spacing w:before="0" w:after="120" w:line="276" w:lineRule="auto"/>
              <w:jc w:val="center"/>
              <w:rPr>
                <w:b/>
              </w:rPr>
            </w:pPr>
            <w:r>
              <w:rPr>
                <w:b/>
              </w:rPr>
              <w:t>PRŮŘEZOVÁ TÉMATA</w:t>
            </w:r>
          </w:p>
        </w:tc>
      </w:tr>
      <w:tr w:rsidR="00980F88" w:rsidRPr="009C6FFB" w14:paraId="6640A1A7" w14:textId="77777777" w:rsidTr="00A44DD9">
        <w:tc>
          <w:tcPr>
            <w:tcW w:w="3686" w:type="dxa"/>
          </w:tcPr>
          <w:p w14:paraId="01EB3664" w14:textId="77777777" w:rsidR="00980F88" w:rsidRPr="009C6FFB" w:rsidRDefault="00980F88" w:rsidP="00A44DD9">
            <w:pPr>
              <w:spacing w:before="0" w:after="120" w:line="276" w:lineRule="auto"/>
              <w:jc w:val="left"/>
              <w:rPr>
                <w:b/>
                <w:szCs w:val="20"/>
              </w:rPr>
            </w:pPr>
            <w:r w:rsidRPr="009C6FFB">
              <w:rPr>
                <w:b/>
                <w:szCs w:val="20"/>
              </w:rPr>
              <w:t>Data, informace a modelování</w:t>
            </w:r>
          </w:p>
          <w:p w14:paraId="37923C32"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rFonts w:eastAsia="ArialMT"/>
                <w:szCs w:val="20"/>
                <w:lang w:eastAsia="en-US"/>
              </w:rPr>
            </w:pPr>
            <w:r>
              <w:rPr>
                <w:rFonts w:eastAsia="ArialMT"/>
                <w:szCs w:val="20"/>
                <w:lang w:eastAsia="en-US"/>
              </w:rPr>
              <w:t>ž</w:t>
            </w:r>
            <w:r w:rsidRPr="009C6FFB">
              <w:rPr>
                <w:rFonts w:eastAsia="ArialMT"/>
                <w:szCs w:val="20"/>
                <w:lang w:eastAsia="en-US"/>
              </w:rPr>
              <w:t>ák vymezí problém a určí, jaké informace bude potřebovat k jeho řešení; situaci modeluje pomocí grafů, případně obdobných schémat; porovná svůj navržený model s jinými modely k řešení stejného problému a vybere</w:t>
            </w:r>
            <w:r>
              <w:rPr>
                <w:rFonts w:eastAsia="ArialMT"/>
                <w:szCs w:val="20"/>
                <w:lang w:eastAsia="en-US"/>
              </w:rPr>
              <w:t xml:space="preserve"> </w:t>
            </w:r>
            <w:r w:rsidRPr="009C6FFB">
              <w:rPr>
                <w:rFonts w:eastAsia="ArialMT"/>
                <w:szCs w:val="20"/>
                <w:lang w:eastAsia="en-US"/>
              </w:rPr>
              <w:t>vhodnější, svou volbu zdůvodní</w:t>
            </w:r>
          </w:p>
          <w:p w14:paraId="001C27E8"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szCs w:val="20"/>
              </w:rPr>
            </w:pPr>
            <w:r w:rsidRPr="009C6FFB">
              <w:rPr>
                <w:rFonts w:eastAsia="ArialMT"/>
                <w:szCs w:val="20"/>
                <w:lang w:eastAsia="en-US"/>
              </w:rPr>
              <w:t>žák zhodnotí, zda jsou v</w:t>
            </w:r>
            <w:r>
              <w:rPr>
                <w:rFonts w:eastAsia="ArialMT"/>
                <w:szCs w:val="20"/>
                <w:lang w:eastAsia="en-US"/>
              </w:rPr>
              <w:t> </w:t>
            </w:r>
            <w:r w:rsidRPr="009C6FFB">
              <w:rPr>
                <w:rFonts w:eastAsia="ArialMT"/>
                <w:szCs w:val="20"/>
                <w:lang w:eastAsia="en-US"/>
              </w:rPr>
              <w:t>modelu</w:t>
            </w:r>
            <w:r>
              <w:rPr>
                <w:rFonts w:eastAsia="ArialMT"/>
                <w:szCs w:val="20"/>
                <w:lang w:eastAsia="en-US"/>
              </w:rPr>
              <w:t xml:space="preserve"> </w:t>
            </w:r>
            <w:r w:rsidRPr="009C6FFB">
              <w:rPr>
                <w:rFonts w:eastAsia="ArialMT"/>
                <w:szCs w:val="20"/>
                <w:lang w:eastAsia="en-US"/>
              </w:rPr>
              <w:t>všechna data potřebná k</w:t>
            </w:r>
            <w:r>
              <w:rPr>
                <w:rFonts w:eastAsia="ArialMT"/>
                <w:szCs w:val="20"/>
                <w:lang w:eastAsia="en-US"/>
              </w:rPr>
              <w:t> </w:t>
            </w:r>
            <w:r w:rsidRPr="009C6FFB">
              <w:rPr>
                <w:rFonts w:eastAsia="ArialMT"/>
                <w:szCs w:val="20"/>
                <w:lang w:eastAsia="en-US"/>
              </w:rPr>
              <w:t>řešení</w:t>
            </w:r>
            <w:r>
              <w:rPr>
                <w:rFonts w:eastAsia="ArialMT"/>
                <w:szCs w:val="20"/>
                <w:lang w:eastAsia="en-US"/>
              </w:rPr>
              <w:t xml:space="preserve"> </w:t>
            </w:r>
            <w:r w:rsidRPr="009C6FFB">
              <w:rPr>
                <w:rFonts w:eastAsia="ArialMT"/>
                <w:szCs w:val="20"/>
                <w:lang w:eastAsia="en-US"/>
              </w:rPr>
              <w:t>problému; vyhledá</w:t>
            </w:r>
            <w:r>
              <w:rPr>
                <w:rFonts w:eastAsia="ArialMT"/>
                <w:szCs w:val="20"/>
                <w:lang w:eastAsia="en-US"/>
              </w:rPr>
              <w:t xml:space="preserve"> chybu </w:t>
            </w:r>
            <w:r w:rsidRPr="009C6FFB">
              <w:rPr>
                <w:rFonts w:eastAsia="ArialMT"/>
                <w:szCs w:val="20"/>
                <w:lang w:eastAsia="en-US"/>
              </w:rPr>
              <w:t>v modelu a opraví ji</w:t>
            </w:r>
          </w:p>
        </w:tc>
        <w:tc>
          <w:tcPr>
            <w:tcW w:w="3685" w:type="dxa"/>
          </w:tcPr>
          <w:p w14:paraId="53339C50"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rFonts w:eastAsia="ArialMT"/>
                <w:szCs w:val="20"/>
                <w:lang w:eastAsia="en-US"/>
              </w:rPr>
            </w:pPr>
            <w:r w:rsidRPr="009C6FFB">
              <w:rPr>
                <w:rFonts w:eastAsia="ArialMT"/>
                <w:szCs w:val="20"/>
                <w:lang w:eastAsia="en-US"/>
              </w:rPr>
              <w:t>žák vysvětlí známé modely jevů, situací, činností</w:t>
            </w:r>
          </w:p>
          <w:p w14:paraId="7E008945"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rFonts w:eastAsia="ArialMT"/>
                <w:szCs w:val="20"/>
                <w:lang w:eastAsia="en-US"/>
              </w:rPr>
            </w:pPr>
            <w:r w:rsidRPr="009C6FFB">
              <w:rPr>
                <w:rFonts w:eastAsia="ArialMT"/>
                <w:szCs w:val="20"/>
                <w:lang w:eastAsia="en-US"/>
              </w:rPr>
              <w:t>žák v mapě a dalších schématech najde odpověď na otázku</w:t>
            </w:r>
          </w:p>
          <w:p w14:paraId="759F0CFB"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rFonts w:eastAsia="ArialMT"/>
                <w:szCs w:val="20"/>
                <w:lang w:eastAsia="en-US"/>
              </w:rPr>
            </w:pPr>
            <w:r w:rsidRPr="009C6FFB">
              <w:rPr>
                <w:rFonts w:eastAsia="ArialMT"/>
                <w:szCs w:val="20"/>
                <w:lang w:eastAsia="en-US"/>
              </w:rPr>
              <w:t>žák pomocí ohodnocených grafů řeší</w:t>
            </w:r>
            <w:r>
              <w:rPr>
                <w:rFonts w:eastAsia="ArialMT"/>
                <w:szCs w:val="20"/>
                <w:lang w:eastAsia="en-US"/>
              </w:rPr>
              <w:t xml:space="preserve"> </w:t>
            </w:r>
            <w:r w:rsidRPr="009C6FFB">
              <w:rPr>
                <w:rFonts w:eastAsia="ArialMT"/>
                <w:szCs w:val="20"/>
                <w:lang w:eastAsia="en-US"/>
              </w:rPr>
              <w:t>problémy</w:t>
            </w:r>
          </w:p>
          <w:p w14:paraId="71C1EF31"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rFonts w:eastAsia="ArialMT"/>
                <w:szCs w:val="20"/>
                <w:lang w:eastAsia="en-US"/>
              </w:rPr>
            </w:pPr>
            <w:r w:rsidRPr="009C6FFB">
              <w:rPr>
                <w:rFonts w:eastAsia="ArialMT"/>
                <w:szCs w:val="20"/>
                <w:lang w:eastAsia="en-US"/>
              </w:rPr>
              <w:t>žák pomocí orientovaných grafů řeší problémy</w:t>
            </w:r>
          </w:p>
          <w:p w14:paraId="38022E4D"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szCs w:val="20"/>
              </w:rPr>
            </w:pPr>
            <w:r w:rsidRPr="009C6FFB">
              <w:rPr>
                <w:rFonts w:eastAsia="ArialMT"/>
                <w:szCs w:val="20"/>
                <w:lang w:eastAsia="en-US"/>
              </w:rPr>
              <w:t>žák vytvoří model, ve kterém znázorní více souběžných činností</w:t>
            </w:r>
          </w:p>
        </w:tc>
        <w:tc>
          <w:tcPr>
            <w:tcW w:w="3828" w:type="dxa"/>
          </w:tcPr>
          <w:p w14:paraId="46B7116B"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rFonts w:eastAsia="ArialMT"/>
                <w:szCs w:val="20"/>
                <w:lang w:eastAsia="en-US"/>
              </w:rPr>
            </w:pPr>
            <w:r w:rsidRPr="009C6FFB">
              <w:rPr>
                <w:rFonts w:eastAsia="ArialMT"/>
                <w:szCs w:val="20"/>
                <w:lang w:eastAsia="en-US"/>
              </w:rPr>
              <w:t>standardizovaná schémata a modely</w:t>
            </w:r>
          </w:p>
          <w:p w14:paraId="782420B7"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rFonts w:eastAsia="ArialMT"/>
                <w:szCs w:val="20"/>
                <w:lang w:eastAsia="en-US"/>
              </w:rPr>
            </w:pPr>
            <w:r w:rsidRPr="009C6FFB">
              <w:rPr>
                <w:rFonts w:eastAsia="ArialMT"/>
                <w:szCs w:val="20"/>
                <w:lang w:eastAsia="en-US"/>
              </w:rPr>
              <w:t>ohodnocené grafy, minimální cesta grafu, kostra grafu</w:t>
            </w:r>
          </w:p>
          <w:p w14:paraId="1D080D6F" w14:textId="77777777" w:rsidR="00980F88" w:rsidRPr="009C6FFB" w:rsidRDefault="00980F88" w:rsidP="00E20C03">
            <w:pPr>
              <w:pStyle w:val="Odstavecseseznamem"/>
              <w:numPr>
                <w:ilvl w:val="0"/>
                <w:numId w:val="745"/>
              </w:numPr>
              <w:autoSpaceDE w:val="0"/>
              <w:autoSpaceDN w:val="0"/>
              <w:adjustRightInd w:val="0"/>
              <w:spacing w:before="0" w:after="120" w:line="276" w:lineRule="auto"/>
              <w:jc w:val="left"/>
              <w:rPr>
                <w:rFonts w:eastAsia="ArialMT"/>
                <w:szCs w:val="20"/>
                <w:lang w:eastAsia="en-US"/>
              </w:rPr>
            </w:pPr>
            <w:r w:rsidRPr="009C6FFB">
              <w:rPr>
                <w:rFonts w:eastAsia="ArialMT"/>
                <w:szCs w:val="20"/>
                <w:lang w:eastAsia="en-US"/>
              </w:rPr>
              <w:t>orientované grafy, automaty</w:t>
            </w:r>
          </w:p>
          <w:p w14:paraId="58F82607" w14:textId="77777777" w:rsidR="00980F88" w:rsidRPr="009C6FFB" w:rsidRDefault="00980F88" w:rsidP="00E20C03">
            <w:pPr>
              <w:pStyle w:val="Odstavecseseznamem"/>
              <w:numPr>
                <w:ilvl w:val="0"/>
                <w:numId w:val="745"/>
              </w:numPr>
              <w:spacing w:before="0" w:after="120" w:line="276" w:lineRule="auto"/>
              <w:jc w:val="left"/>
              <w:rPr>
                <w:szCs w:val="20"/>
              </w:rPr>
            </w:pPr>
            <w:r w:rsidRPr="009C6FFB">
              <w:rPr>
                <w:rFonts w:eastAsia="ArialMT"/>
                <w:szCs w:val="20"/>
                <w:lang w:eastAsia="en-US"/>
              </w:rPr>
              <w:t>modely, paralelní činnost</w:t>
            </w:r>
          </w:p>
        </w:tc>
        <w:tc>
          <w:tcPr>
            <w:tcW w:w="3603" w:type="dxa"/>
            <w:vMerge w:val="restart"/>
          </w:tcPr>
          <w:p w14:paraId="42D7B80E" w14:textId="77777777" w:rsidR="00E20C03" w:rsidRPr="0025076F" w:rsidRDefault="00E20C03" w:rsidP="00E20C03">
            <w:pPr>
              <w:autoSpaceDE w:val="0"/>
              <w:autoSpaceDN w:val="0"/>
              <w:adjustRightInd w:val="0"/>
              <w:spacing w:before="0" w:after="120" w:line="276" w:lineRule="auto"/>
              <w:jc w:val="left"/>
              <w:rPr>
                <w:b/>
                <w:bCs/>
                <w:szCs w:val="20"/>
              </w:rPr>
            </w:pPr>
            <w:r w:rsidRPr="0025076F">
              <w:rPr>
                <w:b/>
                <w:bCs/>
                <w:szCs w:val="20"/>
              </w:rPr>
              <w:t>OSV</w:t>
            </w:r>
          </w:p>
          <w:p w14:paraId="68BCBEEF" w14:textId="77777777" w:rsidR="00E20C03" w:rsidRPr="002C39D5" w:rsidRDefault="00E20C03" w:rsidP="00E20C03">
            <w:pPr>
              <w:numPr>
                <w:ilvl w:val="0"/>
                <w:numId w:val="376"/>
              </w:numPr>
              <w:autoSpaceDE w:val="0"/>
              <w:autoSpaceDN w:val="0"/>
              <w:adjustRightInd w:val="0"/>
              <w:spacing w:before="0" w:after="120" w:line="276" w:lineRule="auto"/>
              <w:jc w:val="left"/>
              <w:rPr>
                <w:bCs/>
                <w:szCs w:val="20"/>
              </w:rPr>
            </w:pPr>
            <w:r w:rsidRPr="002C39D5">
              <w:rPr>
                <w:bCs/>
                <w:szCs w:val="20"/>
              </w:rPr>
              <w:t>rozvoj schopností poznávání</w:t>
            </w:r>
          </w:p>
          <w:p w14:paraId="2BF5CC77" w14:textId="77777777" w:rsidR="00E20C03" w:rsidRPr="002C39D5" w:rsidRDefault="00E20C03" w:rsidP="00E20C03">
            <w:pPr>
              <w:numPr>
                <w:ilvl w:val="0"/>
                <w:numId w:val="376"/>
              </w:numPr>
              <w:autoSpaceDE w:val="0"/>
              <w:autoSpaceDN w:val="0"/>
              <w:adjustRightInd w:val="0"/>
              <w:spacing w:before="0" w:after="120" w:line="276" w:lineRule="auto"/>
              <w:jc w:val="left"/>
              <w:rPr>
                <w:bCs/>
                <w:szCs w:val="20"/>
              </w:rPr>
            </w:pPr>
            <w:r w:rsidRPr="002C39D5">
              <w:rPr>
                <w:bCs/>
                <w:szCs w:val="20"/>
              </w:rPr>
              <w:t>kreativita</w:t>
            </w:r>
          </w:p>
          <w:p w14:paraId="0FB1AB74" w14:textId="77777777" w:rsidR="00E20C03" w:rsidRPr="002C39D5" w:rsidRDefault="00E20C03" w:rsidP="00E20C03">
            <w:pPr>
              <w:numPr>
                <w:ilvl w:val="0"/>
                <w:numId w:val="376"/>
              </w:numPr>
              <w:tabs>
                <w:tab w:val="right" w:pos="3463"/>
              </w:tabs>
              <w:autoSpaceDE w:val="0"/>
              <w:autoSpaceDN w:val="0"/>
              <w:adjustRightInd w:val="0"/>
              <w:spacing w:before="0" w:after="120" w:line="276" w:lineRule="auto"/>
              <w:jc w:val="left"/>
              <w:rPr>
                <w:bCs/>
                <w:szCs w:val="20"/>
              </w:rPr>
            </w:pPr>
            <w:r w:rsidRPr="002C39D5">
              <w:rPr>
                <w:bCs/>
                <w:szCs w:val="20"/>
              </w:rPr>
              <w:t>řešení problému a rozhodovací dovednosti</w:t>
            </w:r>
          </w:p>
          <w:p w14:paraId="2E0B39CA" w14:textId="77777777" w:rsidR="00E20C03" w:rsidRPr="002C39D5" w:rsidRDefault="00E20C03" w:rsidP="00E20C03">
            <w:pPr>
              <w:numPr>
                <w:ilvl w:val="0"/>
                <w:numId w:val="376"/>
              </w:numPr>
              <w:autoSpaceDE w:val="0"/>
              <w:autoSpaceDN w:val="0"/>
              <w:adjustRightInd w:val="0"/>
              <w:spacing w:before="0" w:after="120" w:line="276" w:lineRule="auto"/>
              <w:jc w:val="left"/>
              <w:rPr>
                <w:bCs/>
                <w:szCs w:val="20"/>
              </w:rPr>
            </w:pPr>
            <w:r w:rsidRPr="002C39D5">
              <w:rPr>
                <w:bCs/>
                <w:szCs w:val="20"/>
              </w:rPr>
              <w:t>hodnoty, postoje, praktická etika</w:t>
            </w:r>
          </w:p>
          <w:p w14:paraId="7FB4BA25" w14:textId="77777777" w:rsidR="00E20C03" w:rsidRPr="0025076F" w:rsidRDefault="00E20C03" w:rsidP="00E20C03">
            <w:pPr>
              <w:autoSpaceDE w:val="0"/>
              <w:autoSpaceDN w:val="0"/>
              <w:adjustRightInd w:val="0"/>
              <w:spacing w:before="0" w:after="120" w:line="276" w:lineRule="auto"/>
              <w:jc w:val="left"/>
              <w:rPr>
                <w:b/>
                <w:bCs/>
                <w:szCs w:val="20"/>
              </w:rPr>
            </w:pPr>
            <w:r w:rsidRPr="0025076F">
              <w:rPr>
                <w:b/>
                <w:bCs/>
                <w:szCs w:val="20"/>
              </w:rPr>
              <w:t>EGS</w:t>
            </w:r>
          </w:p>
          <w:p w14:paraId="53560D62" w14:textId="77777777" w:rsidR="00E20C03" w:rsidRPr="002C39D5" w:rsidRDefault="00E20C03" w:rsidP="00E20C03">
            <w:pPr>
              <w:numPr>
                <w:ilvl w:val="0"/>
                <w:numId w:val="377"/>
              </w:numPr>
              <w:autoSpaceDE w:val="0"/>
              <w:autoSpaceDN w:val="0"/>
              <w:adjustRightInd w:val="0"/>
              <w:spacing w:before="0" w:after="120" w:line="276" w:lineRule="auto"/>
              <w:jc w:val="left"/>
              <w:rPr>
                <w:bCs/>
                <w:szCs w:val="20"/>
              </w:rPr>
            </w:pPr>
            <w:r w:rsidRPr="002C39D5">
              <w:rPr>
                <w:bCs/>
                <w:szCs w:val="20"/>
              </w:rPr>
              <w:t>objevujeme Evropu a svět</w:t>
            </w:r>
          </w:p>
          <w:p w14:paraId="274C50D4" w14:textId="77777777" w:rsidR="00E20C03" w:rsidRDefault="00E20C03" w:rsidP="00E20C03">
            <w:pPr>
              <w:autoSpaceDE w:val="0"/>
              <w:autoSpaceDN w:val="0"/>
              <w:adjustRightInd w:val="0"/>
              <w:spacing w:before="0" w:after="120" w:line="276" w:lineRule="auto"/>
              <w:jc w:val="left"/>
              <w:rPr>
                <w:b/>
                <w:bCs/>
                <w:szCs w:val="20"/>
              </w:rPr>
            </w:pPr>
            <w:r w:rsidRPr="0025076F">
              <w:rPr>
                <w:b/>
                <w:bCs/>
                <w:szCs w:val="20"/>
              </w:rPr>
              <w:t>EV</w:t>
            </w:r>
          </w:p>
          <w:p w14:paraId="35C5A1E5" w14:textId="77777777" w:rsidR="00E20C03" w:rsidRPr="002C39D5" w:rsidRDefault="00E20C03" w:rsidP="00E20C03">
            <w:pPr>
              <w:numPr>
                <w:ilvl w:val="0"/>
                <w:numId w:val="377"/>
              </w:numPr>
              <w:autoSpaceDE w:val="0"/>
              <w:autoSpaceDN w:val="0"/>
              <w:adjustRightInd w:val="0"/>
              <w:spacing w:before="0" w:after="120" w:line="276" w:lineRule="auto"/>
              <w:jc w:val="left"/>
              <w:rPr>
                <w:bCs/>
                <w:szCs w:val="20"/>
              </w:rPr>
            </w:pPr>
            <w:r w:rsidRPr="002C39D5">
              <w:rPr>
                <w:bCs/>
                <w:szCs w:val="20"/>
              </w:rPr>
              <w:t>lidské aktivity a problémy životního</w:t>
            </w:r>
            <w:r>
              <w:rPr>
                <w:bCs/>
                <w:szCs w:val="20"/>
              </w:rPr>
              <w:t xml:space="preserve"> </w:t>
            </w:r>
            <w:r w:rsidRPr="002C39D5">
              <w:rPr>
                <w:bCs/>
                <w:szCs w:val="20"/>
              </w:rPr>
              <w:t>prostředí</w:t>
            </w:r>
          </w:p>
          <w:p w14:paraId="79E08F9A" w14:textId="77777777" w:rsidR="00E20C03" w:rsidRPr="0025076F" w:rsidRDefault="00E20C03" w:rsidP="00E20C03">
            <w:pPr>
              <w:autoSpaceDE w:val="0"/>
              <w:autoSpaceDN w:val="0"/>
              <w:adjustRightInd w:val="0"/>
              <w:spacing w:before="0" w:after="120" w:line="276" w:lineRule="auto"/>
              <w:jc w:val="left"/>
              <w:rPr>
                <w:b/>
                <w:bCs/>
                <w:szCs w:val="20"/>
              </w:rPr>
            </w:pPr>
            <w:r w:rsidRPr="0025076F">
              <w:rPr>
                <w:b/>
                <w:bCs/>
                <w:szCs w:val="20"/>
              </w:rPr>
              <w:t>MV</w:t>
            </w:r>
          </w:p>
          <w:p w14:paraId="36F1F6BD" w14:textId="77777777" w:rsidR="00E20C03" w:rsidRPr="00E20C03" w:rsidRDefault="00E20C03" w:rsidP="00E20C03">
            <w:pPr>
              <w:numPr>
                <w:ilvl w:val="0"/>
                <w:numId w:val="377"/>
              </w:numPr>
              <w:autoSpaceDE w:val="0"/>
              <w:autoSpaceDN w:val="0"/>
              <w:adjustRightInd w:val="0"/>
              <w:spacing w:before="0" w:after="120" w:line="276" w:lineRule="auto"/>
              <w:jc w:val="left"/>
              <w:rPr>
                <w:szCs w:val="20"/>
              </w:rPr>
            </w:pPr>
            <w:r w:rsidRPr="002C39D5">
              <w:rPr>
                <w:bCs/>
                <w:szCs w:val="20"/>
              </w:rPr>
              <w:t>fungování a vliv médií ve společnosti</w:t>
            </w:r>
          </w:p>
          <w:p w14:paraId="7B938ACC" w14:textId="77777777" w:rsidR="00980F88" w:rsidRPr="009C6FFB" w:rsidRDefault="00E20C03" w:rsidP="00E20C03">
            <w:pPr>
              <w:numPr>
                <w:ilvl w:val="0"/>
                <w:numId w:val="377"/>
              </w:numPr>
              <w:autoSpaceDE w:val="0"/>
              <w:autoSpaceDN w:val="0"/>
              <w:adjustRightInd w:val="0"/>
              <w:spacing w:before="0" w:after="120" w:line="276" w:lineRule="auto"/>
              <w:jc w:val="left"/>
              <w:rPr>
                <w:szCs w:val="20"/>
              </w:rPr>
            </w:pPr>
            <w:r w:rsidRPr="002C39D5">
              <w:rPr>
                <w:bCs/>
                <w:szCs w:val="20"/>
              </w:rPr>
              <w:t>tvorba</w:t>
            </w:r>
            <w:r>
              <w:rPr>
                <w:bCs/>
                <w:szCs w:val="20"/>
              </w:rPr>
              <w:t xml:space="preserve"> </w:t>
            </w:r>
            <w:r w:rsidRPr="002C39D5">
              <w:rPr>
                <w:bCs/>
                <w:szCs w:val="20"/>
              </w:rPr>
              <w:t>mediálního sdělení</w:t>
            </w:r>
          </w:p>
        </w:tc>
      </w:tr>
      <w:tr w:rsidR="00980F88" w:rsidRPr="009C6FFB" w14:paraId="6FC1EB16" w14:textId="77777777" w:rsidTr="00A44DD9">
        <w:tc>
          <w:tcPr>
            <w:tcW w:w="3686" w:type="dxa"/>
          </w:tcPr>
          <w:p w14:paraId="58867316" w14:textId="77777777" w:rsidR="00980F88" w:rsidRPr="009C6FFB" w:rsidRDefault="00980F88" w:rsidP="00A44DD9">
            <w:pPr>
              <w:spacing w:before="0" w:after="120" w:line="276" w:lineRule="auto"/>
              <w:jc w:val="left"/>
              <w:rPr>
                <w:b/>
                <w:szCs w:val="20"/>
              </w:rPr>
            </w:pPr>
            <w:r w:rsidRPr="009C6FFB">
              <w:rPr>
                <w:b/>
                <w:szCs w:val="20"/>
              </w:rPr>
              <w:t>Algoritmizace a programování</w:t>
            </w:r>
          </w:p>
          <w:p w14:paraId="38F9F0A7"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Pr>
                <w:rFonts w:eastAsia="ArialMT"/>
                <w:szCs w:val="20"/>
                <w:lang w:eastAsia="en-US"/>
              </w:rPr>
              <w:t>ž</w:t>
            </w:r>
            <w:r w:rsidRPr="009C6FFB">
              <w:rPr>
                <w:rFonts w:eastAsia="ArialMT"/>
                <w:szCs w:val="20"/>
                <w:lang w:eastAsia="en-US"/>
              </w:rPr>
              <w:t>ák po přečtení jednotlivých kroků algoritmu nebo programu vysvětlí celý postup; určí problém, který je daným algoritmem řešen</w:t>
            </w:r>
          </w:p>
          <w:p w14:paraId="67921274"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 xml:space="preserve">žák vybere z více možností vhodný algoritmus pro řešený problém a svůj výběr zdůvodní; upraví daný algoritmus pro jiné problémy, navrhne různé </w:t>
            </w:r>
            <w:r w:rsidRPr="009C6FFB">
              <w:rPr>
                <w:rFonts w:eastAsia="ArialMT"/>
                <w:szCs w:val="20"/>
                <w:lang w:eastAsia="en-US"/>
              </w:rPr>
              <w:lastRenderedPageBreak/>
              <w:t>algoritmy pro řešení problému</w:t>
            </w:r>
          </w:p>
          <w:p w14:paraId="69DAD989"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žák v blokově orientovaném programovacím jazyce vytvoří přehledný program s ohledem na jeho možné důsledky a svou odpovědnost za ně; program vyzkouší a opraví v něm případné chyby; používá opakování, větvení</w:t>
            </w:r>
            <w:r>
              <w:rPr>
                <w:rFonts w:eastAsia="ArialMT"/>
                <w:szCs w:val="20"/>
                <w:lang w:eastAsia="en-US"/>
              </w:rPr>
              <w:t xml:space="preserve"> </w:t>
            </w:r>
            <w:r w:rsidRPr="009C6FFB">
              <w:rPr>
                <w:rFonts w:eastAsia="ArialMT"/>
                <w:szCs w:val="20"/>
                <w:lang w:eastAsia="en-US"/>
              </w:rPr>
              <w:t>programu, proměnné</w:t>
            </w:r>
          </w:p>
          <w:p w14:paraId="0BD83E1B"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szCs w:val="20"/>
              </w:rPr>
            </w:pPr>
            <w:r w:rsidRPr="009C6FFB">
              <w:rPr>
                <w:rFonts w:eastAsia="ArialMT"/>
                <w:szCs w:val="20"/>
                <w:lang w:eastAsia="en-US"/>
              </w:rPr>
              <w:t>žák ověří správnost postupu, najde a opraví v něm případnou chybu</w:t>
            </w:r>
          </w:p>
        </w:tc>
        <w:tc>
          <w:tcPr>
            <w:tcW w:w="3685" w:type="dxa"/>
          </w:tcPr>
          <w:p w14:paraId="01D3436A"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lastRenderedPageBreak/>
              <w:t>žák v blokově orientovaném programovacím jazyce sestaví program, dbá na jeho čitelnost</w:t>
            </w:r>
            <w:r>
              <w:rPr>
                <w:rFonts w:eastAsia="ArialMT"/>
                <w:szCs w:val="20"/>
                <w:lang w:eastAsia="en-US"/>
              </w:rPr>
              <w:t xml:space="preserve"> </w:t>
            </w:r>
            <w:r w:rsidRPr="009C6FFB">
              <w:rPr>
                <w:rFonts w:eastAsia="ArialMT"/>
                <w:szCs w:val="20"/>
                <w:lang w:eastAsia="en-US"/>
              </w:rPr>
              <w:t>a přehlednost</w:t>
            </w:r>
          </w:p>
          <w:p w14:paraId="20CDF66D"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žák po přečtení programu vysvětlí,</w:t>
            </w:r>
            <w:r>
              <w:rPr>
                <w:rFonts w:eastAsia="ArialMT"/>
                <w:szCs w:val="20"/>
                <w:lang w:eastAsia="en-US"/>
              </w:rPr>
              <w:t xml:space="preserve"> </w:t>
            </w:r>
            <w:r w:rsidRPr="009C6FFB">
              <w:rPr>
                <w:rFonts w:eastAsia="ArialMT"/>
                <w:szCs w:val="20"/>
                <w:lang w:eastAsia="en-US"/>
              </w:rPr>
              <w:t>co vykoná</w:t>
            </w:r>
          </w:p>
          <w:p w14:paraId="187380EE"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žák ověří správnost programu, najde a opraví v něm chyby</w:t>
            </w:r>
          </w:p>
          <w:p w14:paraId="2225DFF6"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 xml:space="preserve">žák používá cyklus s pevným počtem opakování, rozezná, zda </w:t>
            </w:r>
            <w:r w:rsidRPr="009C6FFB">
              <w:rPr>
                <w:rFonts w:eastAsia="ArialMT"/>
                <w:szCs w:val="20"/>
                <w:lang w:eastAsia="en-US"/>
              </w:rPr>
              <w:lastRenderedPageBreak/>
              <w:t>má být příkaz uvnitř nebo vně opakování,</w:t>
            </w:r>
          </w:p>
          <w:p w14:paraId="220DAE5F" w14:textId="77777777" w:rsidR="00980F88" w:rsidRPr="0074422A"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74422A">
              <w:rPr>
                <w:rFonts w:eastAsia="ArialMT"/>
                <w:szCs w:val="20"/>
                <w:lang w:eastAsia="en-US"/>
              </w:rPr>
              <w:t>žák vytváří vlastní bloky a používá je</w:t>
            </w:r>
            <w:r>
              <w:rPr>
                <w:rFonts w:eastAsia="ArialMT"/>
                <w:szCs w:val="20"/>
                <w:lang w:eastAsia="en-US"/>
              </w:rPr>
              <w:t xml:space="preserve"> </w:t>
            </w:r>
            <w:r w:rsidRPr="0074422A">
              <w:rPr>
                <w:rFonts w:eastAsia="ArialMT"/>
                <w:szCs w:val="20"/>
                <w:lang w:eastAsia="en-US"/>
              </w:rPr>
              <w:t>v dalších programech</w:t>
            </w:r>
          </w:p>
          <w:p w14:paraId="01E7295D" w14:textId="77777777" w:rsidR="00980F88" w:rsidRPr="0074422A"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74422A">
              <w:rPr>
                <w:rFonts w:eastAsia="ArialMT"/>
                <w:szCs w:val="20"/>
                <w:lang w:eastAsia="en-US"/>
              </w:rPr>
              <w:t>žák diskutuje různé programy pro</w:t>
            </w:r>
            <w:r>
              <w:rPr>
                <w:rFonts w:eastAsia="ArialMT"/>
                <w:szCs w:val="20"/>
                <w:lang w:eastAsia="en-US"/>
              </w:rPr>
              <w:t xml:space="preserve"> </w:t>
            </w:r>
            <w:r w:rsidRPr="0074422A">
              <w:rPr>
                <w:rFonts w:eastAsia="ArialMT"/>
                <w:szCs w:val="20"/>
                <w:lang w:eastAsia="en-US"/>
              </w:rPr>
              <w:t>řešení problému</w:t>
            </w:r>
          </w:p>
          <w:p w14:paraId="1C2A86C4" w14:textId="77777777" w:rsidR="00980F88" w:rsidRPr="0074422A"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74422A">
              <w:rPr>
                <w:rFonts w:eastAsia="ArialMT"/>
                <w:szCs w:val="20"/>
                <w:lang w:eastAsia="en-US"/>
              </w:rPr>
              <w:t>žák vybere z více možností vhodný</w:t>
            </w:r>
            <w:r>
              <w:rPr>
                <w:rFonts w:eastAsia="ArialMT"/>
                <w:szCs w:val="20"/>
                <w:lang w:eastAsia="en-US"/>
              </w:rPr>
              <w:t xml:space="preserve"> </w:t>
            </w:r>
            <w:r w:rsidRPr="0074422A">
              <w:rPr>
                <w:rFonts w:eastAsia="ArialMT"/>
                <w:szCs w:val="20"/>
                <w:lang w:eastAsia="en-US"/>
              </w:rPr>
              <w:t>program pro řešený problém a svůj výběr zdůvodní</w:t>
            </w:r>
          </w:p>
          <w:p w14:paraId="2680C69A" w14:textId="77777777" w:rsidR="00980F88" w:rsidRPr="009C6FFB" w:rsidRDefault="00980F88" w:rsidP="00A44DD9">
            <w:pPr>
              <w:autoSpaceDE w:val="0"/>
              <w:autoSpaceDN w:val="0"/>
              <w:adjustRightInd w:val="0"/>
              <w:spacing w:before="0" w:after="120" w:line="276" w:lineRule="auto"/>
              <w:jc w:val="left"/>
              <w:rPr>
                <w:rFonts w:eastAsia="ArialMT"/>
                <w:szCs w:val="20"/>
                <w:lang w:eastAsia="en-US"/>
              </w:rPr>
            </w:pPr>
          </w:p>
          <w:p w14:paraId="354FD1AC" w14:textId="77777777" w:rsidR="00980F88" w:rsidRPr="0074422A"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74422A">
              <w:rPr>
                <w:rFonts w:eastAsia="ArialMT"/>
                <w:szCs w:val="20"/>
                <w:lang w:eastAsia="en-US"/>
              </w:rPr>
              <w:t>žák používá podmínky pro ukončení</w:t>
            </w:r>
            <w:r>
              <w:rPr>
                <w:rFonts w:eastAsia="ArialMT"/>
                <w:szCs w:val="20"/>
                <w:lang w:eastAsia="en-US"/>
              </w:rPr>
              <w:t xml:space="preserve"> </w:t>
            </w:r>
            <w:r w:rsidRPr="0074422A">
              <w:rPr>
                <w:rFonts w:eastAsia="ArialMT"/>
                <w:szCs w:val="20"/>
                <w:lang w:eastAsia="en-US"/>
              </w:rPr>
              <w:t>opakování, rozezná, kdy je podmínka splněna</w:t>
            </w:r>
          </w:p>
          <w:p w14:paraId="522B7126"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žák spouští program myší, klávesnicí, interakcí postav</w:t>
            </w:r>
          </w:p>
          <w:p w14:paraId="67A0AB73"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b/>
                <w:szCs w:val="20"/>
              </w:rPr>
            </w:pPr>
            <w:r w:rsidRPr="009C6FFB">
              <w:rPr>
                <w:rFonts w:eastAsia="ArialMT"/>
                <w:szCs w:val="20"/>
                <w:lang w:eastAsia="en-US"/>
              </w:rPr>
              <w:t>žák hotový program upraví pro řešení příbuzného problému</w:t>
            </w:r>
          </w:p>
        </w:tc>
        <w:tc>
          <w:tcPr>
            <w:tcW w:w="3828" w:type="dxa"/>
          </w:tcPr>
          <w:p w14:paraId="19DE4328" w14:textId="77777777" w:rsidR="00980F88" w:rsidRPr="009C6FFB" w:rsidRDefault="00980F88" w:rsidP="00A44DD9">
            <w:pPr>
              <w:autoSpaceDE w:val="0"/>
              <w:autoSpaceDN w:val="0"/>
              <w:adjustRightInd w:val="0"/>
              <w:spacing w:before="0" w:after="120" w:line="276" w:lineRule="auto"/>
              <w:jc w:val="left"/>
              <w:rPr>
                <w:rFonts w:eastAsia="ArialMT"/>
                <w:b/>
                <w:szCs w:val="20"/>
                <w:lang w:eastAsia="en-US"/>
              </w:rPr>
            </w:pPr>
            <w:r w:rsidRPr="009C6FFB">
              <w:rPr>
                <w:rFonts w:eastAsia="ArialMT"/>
                <w:b/>
                <w:szCs w:val="20"/>
                <w:lang w:eastAsia="en-US"/>
              </w:rPr>
              <w:lastRenderedPageBreak/>
              <w:t>Opakování a vlastní bloky</w:t>
            </w:r>
            <w:r>
              <w:rPr>
                <w:rFonts w:eastAsia="ArialMT"/>
                <w:b/>
                <w:szCs w:val="20"/>
                <w:lang w:eastAsia="en-US"/>
              </w:rPr>
              <w:t xml:space="preserve"> (</w:t>
            </w:r>
            <w:r>
              <w:rPr>
                <w:b/>
                <w:szCs w:val="20"/>
              </w:rPr>
              <w:t>využití programovacího jazyka Scratch)</w:t>
            </w:r>
          </w:p>
          <w:p w14:paraId="7EC309FA"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vytvoření programu</w:t>
            </w:r>
          </w:p>
          <w:p w14:paraId="1B62C1B8"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opakování</w:t>
            </w:r>
          </w:p>
          <w:p w14:paraId="36AE7A19" w14:textId="77777777" w:rsidR="00980F88" w:rsidRPr="009C6FFB" w:rsidRDefault="00980F88" w:rsidP="00E20C03">
            <w:pPr>
              <w:pStyle w:val="Odstavecseseznamem"/>
              <w:numPr>
                <w:ilvl w:val="0"/>
                <w:numId w:val="745"/>
              </w:numPr>
              <w:spacing w:before="0" w:after="120" w:line="276" w:lineRule="auto"/>
              <w:contextualSpacing w:val="0"/>
              <w:jc w:val="left"/>
              <w:rPr>
                <w:rFonts w:eastAsia="ArialMT"/>
                <w:szCs w:val="20"/>
                <w:lang w:eastAsia="en-US"/>
              </w:rPr>
            </w:pPr>
            <w:r w:rsidRPr="009C6FFB">
              <w:rPr>
                <w:rFonts w:eastAsia="ArialMT"/>
                <w:szCs w:val="20"/>
                <w:lang w:eastAsia="en-US"/>
              </w:rPr>
              <w:t>podprogramy</w:t>
            </w:r>
          </w:p>
          <w:p w14:paraId="5E8EEB25" w14:textId="77777777" w:rsidR="00980F88" w:rsidRPr="009C6FFB" w:rsidRDefault="00980F88" w:rsidP="00A44DD9">
            <w:pPr>
              <w:spacing w:before="0" w:after="120" w:line="276" w:lineRule="auto"/>
              <w:jc w:val="left"/>
              <w:rPr>
                <w:rFonts w:eastAsia="ArialMT"/>
                <w:szCs w:val="20"/>
                <w:lang w:eastAsia="en-US"/>
              </w:rPr>
            </w:pPr>
          </w:p>
          <w:p w14:paraId="2BDFD105" w14:textId="77777777" w:rsidR="00980F88" w:rsidRPr="009C6FFB" w:rsidRDefault="00980F88" w:rsidP="00A44DD9">
            <w:pPr>
              <w:spacing w:before="0" w:after="120" w:line="276" w:lineRule="auto"/>
              <w:jc w:val="left"/>
              <w:rPr>
                <w:rFonts w:eastAsia="ArialMT"/>
                <w:szCs w:val="20"/>
                <w:lang w:eastAsia="en-US"/>
              </w:rPr>
            </w:pPr>
          </w:p>
          <w:p w14:paraId="446279D8" w14:textId="77777777" w:rsidR="00980F88" w:rsidRPr="009C6FFB" w:rsidRDefault="00980F88" w:rsidP="00A44DD9">
            <w:pPr>
              <w:spacing w:before="0" w:after="120" w:line="276" w:lineRule="auto"/>
              <w:jc w:val="left"/>
              <w:rPr>
                <w:rFonts w:eastAsia="ArialMT"/>
                <w:szCs w:val="20"/>
                <w:lang w:eastAsia="en-US"/>
              </w:rPr>
            </w:pPr>
          </w:p>
          <w:p w14:paraId="10E922D2" w14:textId="77777777" w:rsidR="00980F88" w:rsidRPr="009C6FFB" w:rsidRDefault="00980F88" w:rsidP="00A44DD9">
            <w:pPr>
              <w:spacing w:before="0" w:after="120" w:line="276" w:lineRule="auto"/>
              <w:jc w:val="left"/>
              <w:rPr>
                <w:rFonts w:eastAsia="ArialMT"/>
                <w:szCs w:val="20"/>
                <w:lang w:eastAsia="en-US"/>
              </w:rPr>
            </w:pPr>
          </w:p>
          <w:p w14:paraId="5AE9937A" w14:textId="77777777" w:rsidR="00980F88" w:rsidRPr="009C6FFB" w:rsidRDefault="00980F88" w:rsidP="00A44DD9">
            <w:pPr>
              <w:spacing w:before="0" w:after="120" w:line="276" w:lineRule="auto"/>
              <w:jc w:val="left"/>
              <w:rPr>
                <w:rFonts w:eastAsia="ArialMT"/>
                <w:szCs w:val="20"/>
                <w:lang w:eastAsia="en-US"/>
              </w:rPr>
            </w:pPr>
          </w:p>
          <w:p w14:paraId="4DCB8A35" w14:textId="77777777" w:rsidR="00980F88" w:rsidRPr="009C6FFB" w:rsidRDefault="00980F88" w:rsidP="00A44DD9">
            <w:pPr>
              <w:spacing w:before="0" w:after="120" w:line="276" w:lineRule="auto"/>
              <w:jc w:val="left"/>
              <w:rPr>
                <w:rFonts w:eastAsia="ArialMT"/>
                <w:szCs w:val="20"/>
                <w:lang w:eastAsia="en-US"/>
              </w:rPr>
            </w:pPr>
          </w:p>
          <w:p w14:paraId="1481F9C2" w14:textId="77777777" w:rsidR="00980F88" w:rsidRPr="009C6FFB" w:rsidRDefault="00980F88" w:rsidP="00A44DD9">
            <w:pPr>
              <w:spacing w:before="0" w:after="120" w:line="276" w:lineRule="auto"/>
              <w:jc w:val="left"/>
              <w:rPr>
                <w:rFonts w:eastAsia="ArialMT"/>
                <w:szCs w:val="20"/>
                <w:lang w:eastAsia="en-US"/>
              </w:rPr>
            </w:pPr>
          </w:p>
          <w:p w14:paraId="59574D89" w14:textId="77777777" w:rsidR="00980F88" w:rsidRPr="009C6FFB" w:rsidRDefault="00980F88" w:rsidP="00A44DD9">
            <w:pPr>
              <w:spacing w:before="0" w:after="120" w:line="276" w:lineRule="auto"/>
              <w:jc w:val="left"/>
              <w:rPr>
                <w:rFonts w:eastAsia="ArialMT"/>
                <w:szCs w:val="20"/>
                <w:lang w:eastAsia="en-US"/>
              </w:rPr>
            </w:pPr>
          </w:p>
          <w:p w14:paraId="0546543E" w14:textId="77777777" w:rsidR="00980F88" w:rsidRDefault="00980F88" w:rsidP="00A44DD9">
            <w:pPr>
              <w:spacing w:before="0" w:after="120" w:line="276" w:lineRule="auto"/>
              <w:jc w:val="left"/>
              <w:rPr>
                <w:rFonts w:eastAsia="ArialMT"/>
                <w:szCs w:val="20"/>
                <w:lang w:eastAsia="en-US"/>
              </w:rPr>
            </w:pPr>
          </w:p>
          <w:p w14:paraId="761A8F55" w14:textId="77777777" w:rsidR="00980F88" w:rsidRDefault="00980F88" w:rsidP="00A44DD9">
            <w:pPr>
              <w:spacing w:before="0" w:after="120" w:line="276" w:lineRule="auto"/>
              <w:jc w:val="left"/>
              <w:rPr>
                <w:rFonts w:eastAsia="ArialMT"/>
                <w:szCs w:val="20"/>
                <w:lang w:eastAsia="en-US"/>
              </w:rPr>
            </w:pPr>
          </w:p>
          <w:p w14:paraId="73F9B4A6" w14:textId="77777777" w:rsidR="00980F88" w:rsidRDefault="00980F88" w:rsidP="00A44DD9">
            <w:pPr>
              <w:spacing w:before="0" w:after="120" w:line="276" w:lineRule="auto"/>
              <w:jc w:val="left"/>
              <w:rPr>
                <w:rFonts w:eastAsia="ArialMT"/>
                <w:szCs w:val="20"/>
                <w:lang w:eastAsia="en-US"/>
              </w:rPr>
            </w:pPr>
          </w:p>
          <w:p w14:paraId="4D943F69" w14:textId="77777777" w:rsidR="00980F88" w:rsidRPr="0074422A" w:rsidRDefault="00980F88" w:rsidP="00A44DD9">
            <w:pPr>
              <w:spacing w:before="0" w:after="120" w:line="276" w:lineRule="auto"/>
              <w:jc w:val="left"/>
              <w:rPr>
                <w:rFonts w:eastAsia="ArialMT"/>
                <w:b/>
                <w:szCs w:val="20"/>
                <w:lang w:eastAsia="en-US"/>
              </w:rPr>
            </w:pPr>
            <w:r w:rsidRPr="0074422A">
              <w:rPr>
                <w:rFonts w:eastAsia="ArialMT"/>
                <w:b/>
                <w:szCs w:val="20"/>
                <w:lang w:eastAsia="en-US"/>
              </w:rPr>
              <w:t>Podmínky, postavy a události</w:t>
            </w:r>
            <w:r>
              <w:rPr>
                <w:rFonts w:eastAsia="ArialMT"/>
                <w:b/>
                <w:szCs w:val="20"/>
                <w:lang w:eastAsia="en-US"/>
              </w:rPr>
              <w:t xml:space="preserve"> (</w:t>
            </w:r>
            <w:r>
              <w:rPr>
                <w:b/>
                <w:szCs w:val="20"/>
              </w:rPr>
              <w:t>využití programovacího jazyka Scratch</w:t>
            </w:r>
            <w:r>
              <w:rPr>
                <w:rFonts w:eastAsia="ArialMT"/>
                <w:b/>
                <w:szCs w:val="20"/>
                <w:lang w:eastAsia="en-US"/>
              </w:rPr>
              <w:t>)</w:t>
            </w:r>
          </w:p>
          <w:p w14:paraId="4B5189C4"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opakování s podmínkou</w:t>
            </w:r>
          </w:p>
          <w:p w14:paraId="121F1041" w14:textId="77777777" w:rsidR="00980F88" w:rsidRPr="009C6FFB" w:rsidRDefault="00980F88" w:rsidP="00E20C03">
            <w:pPr>
              <w:pStyle w:val="Odstavecseseznamem"/>
              <w:numPr>
                <w:ilvl w:val="0"/>
                <w:numId w:val="745"/>
              </w:numPr>
              <w:autoSpaceDE w:val="0"/>
              <w:autoSpaceDN w:val="0"/>
              <w:adjustRightInd w:val="0"/>
              <w:spacing w:before="0" w:after="120" w:line="276" w:lineRule="auto"/>
              <w:contextualSpacing w:val="0"/>
              <w:jc w:val="left"/>
              <w:rPr>
                <w:rFonts w:eastAsia="ArialMT"/>
                <w:szCs w:val="20"/>
                <w:lang w:eastAsia="en-US"/>
              </w:rPr>
            </w:pPr>
            <w:r w:rsidRPr="009C6FFB">
              <w:rPr>
                <w:rFonts w:eastAsia="ArialMT"/>
                <w:szCs w:val="20"/>
                <w:lang w:eastAsia="en-US"/>
              </w:rPr>
              <w:t>události, vstupy</w:t>
            </w:r>
          </w:p>
          <w:p w14:paraId="4CBF3E3E" w14:textId="77777777" w:rsidR="00980F88" w:rsidRPr="009C6FFB" w:rsidRDefault="00980F88" w:rsidP="00E20C03">
            <w:pPr>
              <w:pStyle w:val="Odstavecseseznamem"/>
              <w:numPr>
                <w:ilvl w:val="0"/>
                <w:numId w:val="745"/>
              </w:numPr>
              <w:spacing w:before="0" w:after="120" w:line="276" w:lineRule="auto"/>
              <w:contextualSpacing w:val="0"/>
              <w:jc w:val="left"/>
              <w:rPr>
                <w:szCs w:val="20"/>
              </w:rPr>
            </w:pPr>
            <w:r w:rsidRPr="009C6FFB">
              <w:rPr>
                <w:rFonts w:eastAsia="ArialMT"/>
                <w:szCs w:val="20"/>
                <w:lang w:eastAsia="en-US"/>
              </w:rPr>
              <w:t>objekty a komunikace mezi nimi</w:t>
            </w:r>
          </w:p>
        </w:tc>
        <w:tc>
          <w:tcPr>
            <w:tcW w:w="3603" w:type="dxa"/>
            <w:vMerge/>
            <w:vAlign w:val="center"/>
          </w:tcPr>
          <w:p w14:paraId="5FC3A5F1" w14:textId="77777777" w:rsidR="00980F88" w:rsidRPr="009C6FFB" w:rsidRDefault="00980F88" w:rsidP="00E20C03">
            <w:pPr>
              <w:pStyle w:val="Odstavecseseznamem"/>
              <w:numPr>
                <w:ilvl w:val="0"/>
                <w:numId w:val="745"/>
              </w:numPr>
              <w:spacing w:before="0" w:after="120" w:line="276" w:lineRule="auto"/>
              <w:contextualSpacing w:val="0"/>
              <w:rPr>
                <w:b/>
                <w:szCs w:val="20"/>
              </w:rPr>
            </w:pPr>
          </w:p>
        </w:tc>
      </w:tr>
    </w:tbl>
    <w:p w14:paraId="7D649157" w14:textId="77777777" w:rsidR="00980F88" w:rsidRDefault="00980F88" w:rsidP="00F3768F">
      <w:pPr>
        <w:rPr>
          <w:b/>
        </w:rPr>
      </w:pPr>
    </w:p>
    <w:p w14:paraId="1628BB9B" w14:textId="77777777" w:rsidR="00980F88" w:rsidRDefault="00980F88" w:rsidP="00980F88">
      <w:pPr>
        <w:pStyle w:val="Nadpis2"/>
      </w:pPr>
      <w:r>
        <w:br w:type="page"/>
      </w:r>
    </w:p>
    <w:p w14:paraId="33B1ECAC" w14:textId="77777777" w:rsidR="00493BD8" w:rsidRPr="00582942" w:rsidRDefault="00493BD8" w:rsidP="00493BD8">
      <w:pPr>
        <w:spacing w:before="0" w:after="120" w:line="276" w:lineRule="auto"/>
        <w:rPr>
          <w:b/>
        </w:rPr>
      </w:pPr>
      <w:r w:rsidRPr="00582942">
        <w:rPr>
          <w:b/>
        </w:rPr>
        <w:lastRenderedPageBreak/>
        <w:t xml:space="preserve">Vzdělávací oblast: </w:t>
      </w:r>
      <w:r>
        <w:rPr>
          <w:b/>
        </w:rPr>
        <w:t>Informatika</w:t>
      </w:r>
    </w:p>
    <w:p w14:paraId="4BD14146" w14:textId="77777777" w:rsidR="00493BD8" w:rsidRPr="00582942" w:rsidRDefault="00493BD8" w:rsidP="00493BD8">
      <w:pPr>
        <w:spacing w:before="0" w:after="120" w:line="276" w:lineRule="auto"/>
        <w:rPr>
          <w:b/>
        </w:rPr>
      </w:pPr>
      <w:r w:rsidRPr="00582942">
        <w:rPr>
          <w:b/>
        </w:rPr>
        <w:t>Vyučovací předmět: Informatika</w:t>
      </w:r>
    </w:p>
    <w:p w14:paraId="35C1FC83" w14:textId="77777777" w:rsidR="00493BD8" w:rsidRPr="00582942" w:rsidRDefault="00493BD8" w:rsidP="00493BD8">
      <w:pPr>
        <w:spacing w:before="0" w:after="120" w:line="276" w:lineRule="auto"/>
        <w:rPr>
          <w:b/>
        </w:rPr>
      </w:pPr>
      <w:r>
        <w:rPr>
          <w:b/>
        </w:rPr>
        <w:t>Ročník: 8</w:t>
      </w:r>
      <w:r w:rsidRPr="00582942">
        <w:rPr>
          <w:b/>
        </w:rPr>
        <w:t>.</w:t>
      </w:r>
    </w:p>
    <w:tbl>
      <w:tblPr>
        <w:tblW w:w="1480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86"/>
        <w:gridCol w:w="3685"/>
        <w:gridCol w:w="3828"/>
        <w:gridCol w:w="3603"/>
      </w:tblGrid>
      <w:tr w:rsidR="00493BD8" w:rsidRPr="00582942" w14:paraId="1417A6FB" w14:textId="77777777" w:rsidTr="00493BD8">
        <w:trPr>
          <w:trHeight w:val="567"/>
          <w:tblHeader/>
        </w:trPr>
        <w:tc>
          <w:tcPr>
            <w:tcW w:w="3686" w:type="dxa"/>
            <w:vAlign w:val="center"/>
          </w:tcPr>
          <w:p w14:paraId="6E00FE83" w14:textId="77777777" w:rsidR="00493BD8" w:rsidRPr="00582942" w:rsidRDefault="00493BD8" w:rsidP="00493BD8">
            <w:pPr>
              <w:spacing w:before="0" w:after="120" w:line="276" w:lineRule="auto"/>
              <w:jc w:val="center"/>
              <w:rPr>
                <w:b/>
              </w:rPr>
            </w:pPr>
            <w:r w:rsidRPr="00582942">
              <w:rPr>
                <w:b/>
              </w:rPr>
              <w:t xml:space="preserve">HLAVNÍ OKRUHY, </w:t>
            </w:r>
            <w:r>
              <w:rPr>
                <w:b/>
              </w:rPr>
              <w:t>O</w:t>
            </w:r>
            <w:r w:rsidRPr="00582942">
              <w:rPr>
                <w:b/>
              </w:rPr>
              <w:t>ČEKÁVANÉ VÝSTUPY ŽÁKA</w:t>
            </w:r>
          </w:p>
        </w:tc>
        <w:tc>
          <w:tcPr>
            <w:tcW w:w="3685" w:type="dxa"/>
            <w:vAlign w:val="center"/>
          </w:tcPr>
          <w:p w14:paraId="3730C806" w14:textId="77777777" w:rsidR="00493BD8" w:rsidRPr="00582942" w:rsidRDefault="00493BD8" w:rsidP="00493BD8">
            <w:pPr>
              <w:spacing w:before="0" w:after="120" w:line="276" w:lineRule="auto"/>
              <w:jc w:val="center"/>
              <w:rPr>
                <w:b/>
              </w:rPr>
            </w:pPr>
          </w:p>
          <w:p w14:paraId="65765F53" w14:textId="77777777" w:rsidR="00493BD8" w:rsidRPr="00582942" w:rsidRDefault="00493BD8" w:rsidP="00493BD8">
            <w:pPr>
              <w:spacing w:before="0" w:after="120" w:line="276" w:lineRule="auto"/>
              <w:jc w:val="center"/>
              <w:rPr>
                <w:b/>
              </w:rPr>
            </w:pPr>
            <w:r w:rsidRPr="00582942">
              <w:rPr>
                <w:b/>
              </w:rPr>
              <w:t>KONKRETIZOVANÉ VÝSTUPY ŽÁKA</w:t>
            </w:r>
          </w:p>
          <w:p w14:paraId="0933E87E" w14:textId="77777777" w:rsidR="00493BD8" w:rsidRPr="00582942" w:rsidRDefault="00493BD8" w:rsidP="00493BD8">
            <w:pPr>
              <w:spacing w:before="0" w:after="120" w:line="276" w:lineRule="auto"/>
              <w:jc w:val="center"/>
              <w:rPr>
                <w:b/>
              </w:rPr>
            </w:pPr>
          </w:p>
        </w:tc>
        <w:tc>
          <w:tcPr>
            <w:tcW w:w="3828" w:type="dxa"/>
            <w:vAlign w:val="center"/>
          </w:tcPr>
          <w:p w14:paraId="276AEE7C" w14:textId="77777777" w:rsidR="00493BD8" w:rsidRPr="00582942" w:rsidRDefault="00493BD8" w:rsidP="00493BD8">
            <w:pPr>
              <w:spacing w:before="0" w:after="120" w:line="276" w:lineRule="auto"/>
              <w:jc w:val="center"/>
              <w:rPr>
                <w:b/>
              </w:rPr>
            </w:pPr>
            <w:r w:rsidRPr="00582942">
              <w:rPr>
                <w:b/>
              </w:rPr>
              <w:t>KONKRETIZOVANÉ UČIVO</w:t>
            </w:r>
          </w:p>
        </w:tc>
        <w:tc>
          <w:tcPr>
            <w:tcW w:w="3603" w:type="dxa"/>
            <w:vAlign w:val="center"/>
          </w:tcPr>
          <w:p w14:paraId="4C4BD42D" w14:textId="77777777" w:rsidR="00493BD8" w:rsidRPr="00582942" w:rsidRDefault="00493BD8" w:rsidP="00493BD8">
            <w:pPr>
              <w:spacing w:before="0" w:after="120" w:line="276" w:lineRule="auto"/>
              <w:jc w:val="center"/>
              <w:rPr>
                <w:b/>
              </w:rPr>
            </w:pPr>
            <w:r>
              <w:rPr>
                <w:b/>
              </w:rPr>
              <w:t>PRŮŘEZOVÁ TÉMATA</w:t>
            </w:r>
          </w:p>
        </w:tc>
      </w:tr>
      <w:tr w:rsidR="00493BD8" w:rsidRPr="006C36B9" w14:paraId="104AD16E" w14:textId="77777777" w:rsidTr="00493BD8">
        <w:tc>
          <w:tcPr>
            <w:tcW w:w="3686" w:type="dxa"/>
          </w:tcPr>
          <w:p w14:paraId="6A6D9C7C" w14:textId="77777777" w:rsidR="00493BD8" w:rsidRPr="006C36B9" w:rsidRDefault="00493BD8" w:rsidP="00493BD8">
            <w:pPr>
              <w:spacing w:before="0" w:after="120" w:line="276" w:lineRule="auto"/>
              <w:jc w:val="left"/>
              <w:rPr>
                <w:b/>
                <w:szCs w:val="20"/>
              </w:rPr>
            </w:pPr>
            <w:r w:rsidRPr="006C36B9">
              <w:rPr>
                <w:b/>
                <w:szCs w:val="20"/>
              </w:rPr>
              <w:t>Algoritmizace a programování</w:t>
            </w:r>
          </w:p>
          <w:p w14:paraId="0A192ED2"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po přečtení jednotlivých kroků algoritmu nebo programu vysvětlí celý postup; určí problém, který je daným algoritmem řešen</w:t>
            </w:r>
          </w:p>
          <w:p w14:paraId="0325E5BD"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vybere z více možností vhodný algoritmus pro řešený problém</w:t>
            </w:r>
            <w:r>
              <w:rPr>
                <w:rFonts w:eastAsia="ArialMT"/>
                <w:szCs w:val="20"/>
                <w:lang w:eastAsia="en-US"/>
              </w:rPr>
              <w:t xml:space="preserve"> </w:t>
            </w:r>
            <w:r w:rsidRPr="006C36B9">
              <w:rPr>
                <w:rFonts w:eastAsia="ArialMT"/>
                <w:szCs w:val="20"/>
                <w:lang w:eastAsia="en-US"/>
              </w:rPr>
              <w:t>a svůj výběr zdůvodní; upraví daný algoritmus pro jiné problémy, navrhne různé algoritmy pro řešení problému</w:t>
            </w:r>
          </w:p>
          <w:p w14:paraId="5FEB4705"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v blokově orientovaném programovacím jazyce vytvoří</w:t>
            </w:r>
            <w:r>
              <w:rPr>
                <w:rFonts w:eastAsia="ArialMT"/>
                <w:szCs w:val="20"/>
                <w:lang w:eastAsia="en-US"/>
              </w:rPr>
              <w:t xml:space="preserve"> </w:t>
            </w:r>
            <w:r w:rsidRPr="006C36B9">
              <w:rPr>
                <w:rFonts w:eastAsia="ArialMT"/>
                <w:szCs w:val="20"/>
                <w:lang w:eastAsia="en-US"/>
              </w:rPr>
              <w:t>přehledný program s ohledem na jeho možné důsledky a svou odpovědnost za ně; program vyzkouší a opraví v něm případné chyby; používá opakování, větvení programu, proměnné</w:t>
            </w:r>
          </w:p>
          <w:p w14:paraId="60106FF8"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szCs w:val="20"/>
              </w:rPr>
            </w:pPr>
            <w:r w:rsidRPr="006C36B9">
              <w:rPr>
                <w:rFonts w:eastAsia="ArialMT"/>
                <w:szCs w:val="20"/>
                <w:lang w:eastAsia="en-US"/>
              </w:rPr>
              <w:t>žák ověří správnost postupu, najde</w:t>
            </w:r>
            <w:r>
              <w:rPr>
                <w:rFonts w:eastAsia="ArialMT"/>
                <w:szCs w:val="20"/>
                <w:lang w:eastAsia="en-US"/>
              </w:rPr>
              <w:t xml:space="preserve"> </w:t>
            </w:r>
            <w:r w:rsidRPr="006C36B9">
              <w:rPr>
                <w:rFonts w:eastAsia="ArialMT"/>
                <w:szCs w:val="20"/>
                <w:lang w:eastAsia="en-US"/>
              </w:rPr>
              <w:t>a opraví v něm případnou chybu</w:t>
            </w:r>
          </w:p>
        </w:tc>
        <w:tc>
          <w:tcPr>
            <w:tcW w:w="3685" w:type="dxa"/>
          </w:tcPr>
          <w:p w14:paraId="71A4762D"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v blokově orientovaném programovacím jazyce sestaví</w:t>
            </w:r>
            <w:r>
              <w:rPr>
                <w:rFonts w:eastAsia="ArialMT"/>
                <w:szCs w:val="20"/>
                <w:lang w:eastAsia="en-US"/>
              </w:rPr>
              <w:t xml:space="preserve"> </w:t>
            </w:r>
            <w:r w:rsidRPr="006C36B9">
              <w:rPr>
                <w:rFonts w:eastAsia="ArialMT"/>
                <w:szCs w:val="20"/>
                <w:lang w:eastAsia="en-US"/>
              </w:rPr>
              <w:t>přehledný program k vyřešení problému</w:t>
            </w:r>
          </w:p>
          <w:p w14:paraId="4D568A91"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po přečtení programu vysvětlí, co vykoná</w:t>
            </w:r>
          </w:p>
          <w:p w14:paraId="0C0EBE03"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ověří správnost programu, najde a opraví v něm chyby</w:t>
            </w:r>
          </w:p>
          <w:p w14:paraId="2C9C2AB2"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používá podmínky pro větvení</w:t>
            </w:r>
            <w:r>
              <w:rPr>
                <w:rFonts w:eastAsia="ArialMT"/>
                <w:szCs w:val="20"/>
                <w:lang w:eastAsia="en-US"/>
              </w:rPr>
              <w:t xml:space="preserve"> </w:t>
            </w:r>
            <w:r w:rsidRPr="006C36B9">
              <w:rPr>
                <w:rFonts w:eastAsia="ArialMT"/>
                <w:szCs w:val="20"/>
                <w:lang w:eastAsia="en-US"/>
              </w:rPr>
              <w:t>programu, rozezná, kdy je</w:t>
            </w:r>
            <w:r>
              <w:rPr>
                <w:rFonts w:eastAsia="ArialMT"/>
                <w:szCs w:val="20"/>
                <w:lang w:eastAsia="en-US"/>
              </w:rPr>
              <w:t xml:space="preserve"> </w:t>
            </w:r>
            <w:r w:rsidRPr="006C36B9">
              <w:rPr>
                <w:rFonts w:eastAsia="ArialMT"/>
                <w:szCs w:val="20"/>
                <w:lang w:eastAsia="en-US"/>
              </w:rPr>
              <w:t>podmínka splněna</w:t>
            </w:r>
          </w:p>
          <w:p w14:paraId="7E1EAB94"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spouští program myší, klávesnicí, interakcí postav</w:t>
            </w:r>
          </w:p>
          <w:p w14:paraId="79A94074"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používá souřadnice pro programování postav</w:t>
            </w:r>
          </w:p>
          <w:p w14:paraId="6D1A8D5C"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používá parametry v blocích, ve vlastních blocích</w:t>
            </w:r>
          </w:p>
          <w:p w14:paraId="2EADFFEE"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vytvoří proměnnou, změní její</w:t>
            </w:r>
            <w:r>
              <w:rPr>
                <w:rFonts w:eastAsia="ArialMT"/>
                <w:szCs w:val="20"/>
                <w:lang w:eastAsia="en-US"/>
              </w:rPr>
              <w:t xml:space="preserve"> </w:t>
            </w:r>
            <w:r w:rsidRPr="006C36B9">
              <w:rPr>
                <w:rFonts w:eastAsia="ArialMT"/>
                <w:szCs w:val="20"/>
                <w:lang w:eastAsia="en-US"/>
              </w:rPr>
              <w:t>hodnotu, přečte a použije její</w:t>
            </w:r>
            <w:r>
              <w:rPr>
                <w:rFonts w:eastAsia="ArialMT"/>
                <w:szCs w:val="20"/>
                <w:lang w:eastAsia="en-US"/>
              </w:rPr>
              <w:t xml:space="preserve"> h</w:t>
            </w:r>
            <w:r w:rsidRPr="006C36B9">
              <w:rPr>
                <w:rFonts w:eastAsia="ArialMT"/>
                <w:szCs w:val="20"/>
                <w:lang w:eastAsia="en-US"/>
              </w:rPr>
              <w:t>odnotu</w:t>
            </w:r>
          </w:p>
          <w:p w14:paraId="64400A87"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diskutuje různé programy pro</w:t>
            </w:r>
            <w:r>
              <w:rPr>
                <w:rFonts w:eastAsia="ArialMT"/>
                <w:szCs w:val="20"/>
                <w:lang w:eastAsia="en-US"/>
              </w:rPr>
              <w:t xml:space="preserve"> </w:t>
            </w:r>
            <w:r w:rsidRPr="006C36B9">
              <w:rPr>
                <w:rFonts w:eastAsia="ArialMT"/>
                <w:szCs w:val="20"/>
                <w:lang w:eastAsia="en-US"/>
              </w:rPr>
              <w:lastRenderedPageBreak/>
              <w:t>řešení problému</w:t>
            </w:r>
          </w:p>
          <w:p w14:paraId="07E0B84F"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szCs w:val="20"/>
              </w:rPr>
            </w:pPr>
            <w:r w:rsidRPr="006C36B9">
              <w:rPr>
                <w:rFonts w:eastAsia="ArialMT"/>
                <w:szCs w:val="20"/>
                <w:lang w:eastAsia="en-US"/>
              </w:rPr>
              <w:t>žák hotový program upraví pro řešení příbuzného problému</w:t>
            </w:r>
          </w:p>
        </w:tc>
        <w:tc>
          <w:tcPr>
            <w:tcW w:w="3828" w:type="dxa"/>
          </w:tcPr>
          <w:p w14:paraId="530B6B51" w14:textId="77777777" w:rsidR="00493BD8" w:rsidRPr="00E373E5" w:rsidRDefault="00493BD8" w:rsidP="00493BD8">
            <w:pPr>
              <w:autoSpaceDE w:val="0"/>
              <w:autoSpaceDN w:val="0"/>
              <w:adjustRightInd w:val="0"/>
              <w:spacing w:before="0" w:after="120" w:line="276" w:lineRule="auto"/>
              <w:jc w:val="left"/>
              <w:rPr>
                <w:rFonts w:eastAsia="ArialMT"/>
                <w:b/>
                <w:sz w:val="22"/>
                <w:szCs w:val="20"/>
                <w:lang w:eastAsia="en-US"/>
              </w:rPr>
            </w:pPr>
            <w:r w:rsidRPr="006C36B9">
              <w:rPr>
                <w:rFonts w:eastAsia="ArialMT"/>
                <w:b/>
                <w:szCs w:val="20"/>
                <w:lang w:eastAsia="en-US"/>
              </w:rPr>
              <w:lastRenderedPageBreak/>
              <w:t>Větvení, p</w:t>
            </w:r>
            <w:r>
              <w:rPr>
                <w:rFonts w:eastAsia="ArialMT"/>
                <w:b/>
                <w:szCs w:val="20"/>
                <w:lang w:eastAsia="en-US"/>
              </w:rPr>
              <w:t>arametry a proměnné (</w:t>
            </w:r>
            <w:r>
              <w:rPr>
                <w:b/>
                <w:szCs w:val="20"/>
              </w:rPr>
              <w:t>využití programovacího jazyka Scratch)</w:t>
            </w:r>
          </w:p>
          <w:p w14:paraId="7820DA3D"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větvení programu, rozhodování</w:t>
            </w:r>
          </w:p>
          <w:p w14:paraId="1F6151DE"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grafický výstup, souřadnice</w:t>
            </w:r>
          </w:p>
          <w:p w14:paraId="738E874A"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podprogramy s parametry</w:t>
            </w:r>
          </w:p>
          <w:p w14:paraId="3DE91353" w14:textId="77777777" w:rsidR="00493BD8" w:rsidRPr="006C36B9" w:rsidRDefault="00493BD8" w:rsidP="00493BD8">
            <w:pPr>
              <w:pStyle w:val="Odstavecseseznamem"/>
              <w:numPr>
                <w:ilvl w:val="0"/>
                <w:numId w:val="759"/>
              </w:numPr>
              <w:spacing w:before="0" w:after="120" w:line="276" w:lineRule="auto"/>
              <w:ind w:left="714" w:hanging="357"/>
              <w:contextualSpacing w:val="0"/>
              <w:jc w:val="left"/>
              <w:rPr>
                <w:szCs w:val="20"/>
              </w:rPr>
            </w:pPr>
            <w:r w:rsidRPr="006C36B9">
              <w:rPr>
                <w:rFonts w:eastAsia="ArialMT"/>
                <w:szCs w:val="20"/>
                <w:lang w:eastAsia="en-US"/>
              </w:rPr>
              <w:t>proměnné</w:t>
            </w:r>
          </w:p>
        </w:tc>
        <w:tc>
          <w:tcPr>
            <w:tcW w:w="3603" w:type="dxa"/>
            <w:vMerge w:val="restart"/>
          </w:tcPr>
          <w:p w14:paraId="3197314B" w14:textId="77777777" w:rsidR="00493BD8" w:rsidRPr="00E373E5" w:rsidRDefault="00493BD8" w:rsidP="00493BD8">
            <w:pPr>
              <w:spacing w:before="0" w:after="120" w:line="276" w:lineRule="auto"/>
              <w:jc w:val="left"/>
              <w:rPr>
                <w:szCs w:val="20"/>
              </w:rPr>
            </w:pPr>
          </w:p>
        </w:tc>
      </w:tr>
      <w:tr w:rsidR="00493BD8" w:rsidRPr="006C36B9" w14:paraId="0F7E1695" w14:textId="77777777" w:rsidTr="00493BD8">
        <w:tc>
          <w:tcPr>
            <w:tcW w:w="3686" w:type="dxa"/>
          </w:tcPr>
          <w:p w14:paraId="215131DE" w14:textId="77777777" w:rsidR="00493BD8" w:rsidRPr="006C36B9" w:rsidRDefault="00493BD8" w:rsidP="00493BD8">
            <w:pPr>
              <w:spacing w:before="0" w:after="120" w:line="276" w:lineRule="auto"/>
              <w:jc w:val="left"/>
              <w:rPr>
                <w:b/>
                <w:szCs w:val="20"/>
              </w:rPr>
            </w:pPr>
            <w:r w:rsidRPr="006C36B9">
              <w:rPr>
                <w:b/>
                <w:szCs w:val="20"/>
              </w:rPr>
              <w:lastRenderedPageBreak/>
              <w:t>Informační systémy</w:t>
            </w:r>
          </w:p>
          <w:p w14:paraId="42F2E15F"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vymezí problém a určí, jak při jeho řešení využije evidenci dat; na základě doporučeného i vlastního návrhu sestaví tabulku pro evidenci dat a nastaví pravidla a postupy pro práci se záznamy v evidenci dat</w:t>
            </w:r>
          </w:p>
          <w:p w14:paraId="7ABCDD8A"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szCs w:val="20"/>
              </w:rPr>
            </w:pPr>
            <w:r w:rsidRPr="006C36B9">
              <w:rPr>
                <w:rFonts w:eastAsia="ArialMT"/>
                <w:szCs w:val="20"/>
                <w:lang w:eastAsia="en-US"/>
              </w:rPr>
              <w:t>žák nastavuje zobrazení, řazení a</w:t>
            </w:r>
            <w:r>
              <w:rPr>
                <w:rFonts w:eastAsia="ArialMT"/>
                <w:szCs w:val="20"/>
                <w:lang w:eastAsia="en-US"/>
              </w:rPr>
              <w:t xml:space="preserve"> </w:t>
            </w:r>
            <w:r w:rsidRPr="006C36B9">
              <w:rPr>
                <w:rFonts w:eastAsia="ArialMT"/>
                <w:szCs w:val="20"/>
                <w:lang w:eastAsia="en-US"/>
              </w:rPr>
              <w:t>filtrování dat v tabulce, aby mohl odpovědět na položenou otázku; využívá funkce pro automatizaci</w:t>
            </w:r>
            <w:r>
              <w:rPr>
                <w:rFonts w:eastAsia="ArialMT"/>
                <w:szCs w:val="20"/>
                <w:lang w:eastAsia="en-US"/>
              </w:rPr>
              <w:t xml:space="preserve"> </w:t>
            </w:r>
            <w:r w:rsidRPr="006C36B9">
              <w:rPr>
                <w:rFonts w:eastAsia="ArialMT"/>
                <w:szCs w:val="20"/>
                <w:lang w:eastAsia="en-US"/>
              </w:rPr>
              <w:t>zpracování dat</w:t>
            </w:r>
          </w:p>
        </w:tc>
        <w:tc>
          <w:tcPr>
            <w:tcW w:w="3685" w:type="dxa"/>
          </w:tcPr>
          <w:p w14:paraId="3A8BE3C8"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při tvorbě vzorců rozlišuje absolutní a relativní adresu buňky</w:t>
            </w:r>
          </w:p>
          <w:p w14:paraId="23AE31D2"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používá k výpočtům funkce pracující s číselnými a textovými vstupy (průměr, maximum, pořadí,</w:t>
            </w:r>
            <w:r>
              <w:rPr>
                <w:rFonts w:eastAsia="ArialMT"/>
                <w:szCs w:val="20"/>
                <w:lang w:eastAsia="en-US"/>
              </w:rPr>
              <w:t xml:space="preserve"> </w:t>
            </w:r>
            <w:r w:rsidRPr="006C36B9">
              <w:rPr>
                <w:rFonts w:eastAsia="ArialMT"/>
                <w:szCs w:val="20"/>
                <w:lang w:eastAsia="en-US"/>
              </w:rPr>
              <w:t>zleva, délka, počet, když)</w:t>
            </w:r>
          </w:p>
          <w:p w14:paraId="6CBA07AC"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řeší problémy výpočtem s daty</w:t>
            </w:r>
          </w:p>
          <w:p w14:paraId="37C54F24"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připíše do tabulky dat nový záznam</w:t>
            </w:r>
          </w:p>
          <w:p w14:paraId="2779E315"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seřadí tabulku dat podle daného kritéria (velikost, abecedně)</w:t>
            </w:r>
          </w:p>
          <w:p w14:paraId="0A096FA7"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žák používá filtr na výběr dat z tabulky, sestaví kritérium pro vyřešení úlohy</w:t>
            </w:r>
          </w:p>
          <w:p w14:paraId="270D1709"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szCs w:val="20"/>
              </w:rPr>
            </w:pPr>
            <w:r w:rsidRPr="006C36B9">
              <w:rPr>
                <w:rFonts w:eastAsia="ArialMT"/>
                <w:szCs w:val="20"/>
                <w:lang w:eastAsia="en-US"/>
              </w:rPr>
              <w:t>žák ověří hypotézu pomocí výpočtu,</w:t>
            </w:r>
            <w:r>
              <w:rPr>
                <w:rFonts w:eastAsia="ArialMT"/>
                <w:szCs w:val="20"/>
                <w:lang w:eastAsia="en-US"/>
              </w:rPr>
              <w:t xml:space="preserve"> </w:t>
            </w:r>
            <w:r w:rsidRPr="006C36B9">
              <w:rPr>
                <w:rFonts w:eastAsia="ArialMT"/>
                <w:szCs w:val="20"/>
                <w:lang w:eastAsia="en-US"/>
              </w:rPr>
              <w:t>porovnáním nebo vizualizací velkého množství dat</w:t>
            </w:r>
          </w:p>
        </w:tc>
        <w:tc>
          <w:tcPr>
            <w:tcW w:w="3828" w:type="dxa"/>
          </w:tcPr>
          <w:p w14:paraId="3C39850B" w14:textId="77777777" w:rsidR="00493BD8" w:rsidRPr="006C36B9" w:rsidRDefault="00493BD8" w:rsidP="00493BD8">
            <w:pPr>
              <w:spacing w:before="0" w:after="120" w:line="276" w:lineRule="auto"/>
              <w:jc w:val="left"/>
              <w:rPr>
                <w:b/>
                <w:szCs w:val="20"/>
              </w:rPr>
            </w:pPr>
            <w:r w:rsidRPr="006C36B9">
              <w:rPr>
                <w:b/>
                <w:szCs w:val="20"/>
              </w:rPr>
              <w:t>Hromadné zpracování dat</w:t>
            </w:r>
          </w:p>
          <w:p w14:paraId="05B1C97F"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relativní a absolutní adresy buněk</w:t>
            </w:r>
          </w:p>
          <w:p w14:paraId="108BC017"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použití vzorců u různých typů dat</w:t>
            </w:r>
          </w:p>
          <w:p w14:paraId="5C54F99C"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funkce s číselnými vstupy</w:t>
            </w:r>
          </w:p>
          <w:p w14:paraId="42F8CBE9"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funkce s textovými vstupy</w:t>
            </w:r>
          </w:p>
          <w:p w14:paraId="5DB3753F"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vkládání záznamu do databázové tabulky</w:t>
            </w:r>
          </w:p>
          <w:p w14:paraId="48A5D64A"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řazení dat v tabulce</w:t>
            </w:r>
          </w:p>
          <w:p w14:paraId="1D1ABE02" w14:textId="77777777" w:rsidR="00493BD8" w:rsidRPr="006C36B9" w:rsidRDefault="00493BD8" w:rsidP="00493BD8">
            <w:pPr>
              <w:pStyle w:val="Odstavecseseznamem"/>
              <w:numPr>
                <w:ilvl w:val="0"/>
                <w:numId w:val="759"/>
              </w:numPr>
              <w:autoSpaceDE w:val="0"/>
              <w:autoSpaceDN w:val="0"/>
              <w:adjustRightInd w:val="0"/>
              <w:spacing w:before="0" w:after="120" w:line="276" w:lineRule="auto"/>
              <w:ind w:left="714" w:hanging="357"/>
              <w:contextualSpacing w:val="0"/>
              <w:jc w:val="left"/>
              <w:rPr>
                <w:rFonts w:eastAsia="ArialMT"/>
                <w:szCs w:val="20"/>
                <w:lang w:eastAsia="en-US"/>
              </w:rPr>
            </w:pPr>
            <w:r w:rsidRPr="006C36B9">
              <w:rPr>
                <w:rFonts w:eastAsia="ArialMT"/>
                <w:szCs w:val="20"/>
                <w:lang w:eastAsia="en-US"/>
              </w:rPr>
              <w:t>filtrování dat v tabulce</w:t>
            </w:r>
          </w:p>
          <w:p w14:paraId="25F82680" w14:textId="77777777" w:rsidR="00493BD8" w:rsidRPr="006C36B9" w:rsidRDefault="00493BD8" w:rsidP="00493BD8">
            <w:pPr>
              <w:pStyle w:val="Odstavecseseznamem"/>
              <w:numPr>
                <w:ilvl w:val="0"/>
                <w:numId w:val="759"/>
              </w:numPr>
              <w:spacing w:before="0" w:after="120" w:line="276" w:lineRule="auto"/>
              <w:ind w:left="714" w:hanging="357"/>
              <w:contextualSpacing w:val="0"/>
              <w:jc w:val="left"/>
              <w:rPr>
                <w:szCs w:val="20"/>
              </w:rPr>
            </w:pPr>
            <w:r w:rsidRPr="006C36B9">
              <w:rPr>
                <w:rFonts w:eastAsia="ArialMT"/>
                <w:szCs w:val="20"/>
                <w:lang w:eastAsia="en-US"/>
              </w:rPr>
              <w:t>zpracování výstupů z velkých souborů dat</w:t>
            </w:r>
          </w:p>
        </w:tc>
        <w:tc>
          <w:tcPr>
            <w:tcW w:w="3603" w:type="dxa"/>
            <w:vMerge/>
            <w:vAlign w:val="center"/>
          </w:tcPr>
          <w:p w14:paraId="3BE9B2D3" w14:textId="77777777" w:rsidR="00493BD8" w:rsidRPr="006C36B9" w:rsidRDefault="00493BD8" w:rsidP="00493BD8">
            <w:pPr>
              <w:pStyle w:val="Odstavecseseznamem"/>
              <w:numPr>
                <w:ilvl w:val="0"/>
                <w:numId w:val="759"/>
              </w:numPr>
              <w:spacing w:before="0" w:after="120" w:line="276" w:lineRule="auto"/>
              <w:ind w:left="714" w:hanging="357"/>
              <w:contextualSpacing w:val="0"/>
              <w:rPr>
                <w:b/>
                <w:szCs w:val="20"/>
              </w:rPr>
            </w:pPr>
          </w:p>
        </w:tc>
      </w:tr>
    </w:tbl>
    <w:p w14:paraId="73350201" w14:textId="77777777" w:rsidR="00493BD8" w:rsidRDefault="00493BD8" w:rsidP="00F3768F">
      <w:pPr>
        <w:rPr>
          <w:b/>
        </w:rPr>
      </w:pPr>
    </w:p>
    <w:p w14:paraId="539AE330" w14:textId="77777777" w:rsidR="00493BD8" w:rsidRPr="00493BD8" w:rsidRDefault="00493BD8" w:rsidP="00F3768F">
      <w:pPr>
        <w:pStyle w:val="Nadpis2"/>
      </w:pPr>
      <w:r>
        <w:br w:type="page"/>
      </w:r>
    </w:p>
    <w:p w14:paraId="780A87F8" w14:textId="77777777" w:rsidR="00F3768F" w:rsidRPr="00EF4B02" w:rsidRDefault="00F3768F" w:rsidP="00F3768F">
      <w:pPr>
        <w:rPr>
          <w:b/>
        </w:rPr>
      </w:pPr>
      <w:r w:rsidRPr="00EF4B02">
        <w:rPr>
          <w:b/>
        </w:rPr>
        <w:lastRenderedPageBreak/>
        <w:t xml:space="preserve">Vzdělávací oblast: </w:t>
      </w:r>
      <w:r>
        <w:rPr>
          <w:b/>
        </w:rPr>
        <w:t>Informační a komunikační technologie</w:t>
      </w:r>
    </w:p>
    <w:p w14:paraId="470F25A3" w14:textId="77777777" w:rsidR="00F3768F" w:rsidRPr="00A23A19" w:rsidRDefault="00F3768F" w:rsidP="00F3768F">
      <w:pPr>
        <w:rPr>
          <w:b/>
        </w:rPr>
      </w:pPr>
      <w:r>
        <w:rPr>
          <w:b/>
        </w:rPr>
        <w:t>Vyučovací předmět: Informatika</w:t>
      </w:r>
    </w:p>
    <w:p w14:paraId="2B23B176" w14:textId="77777777" w:rsidR="00F3768F" w:rsidRDefault="00F3768F" w:rsidP="00F3768F">
      <w:pPr>
        <w:rPr>
          <w:b/>
        </w:rPr>
      </w:pPr>
      <w:r w:rsidRPr="00EF4B02">
        <w:rPr>
          <w:b/>
        </w:rPr>
        <w:t>Ročník</w:t>
      </w:r>
      <w:r>
        <w:rPr>
          <w:b/>
        </w:rPr>
        <w:t>: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F3768F" w14:paraId="61472752" w14:textId="77777777" w:rsidTr="00A55B7D">
        <w:trPr>
          <w:trHeight w:val="567"/>
          <w:tblHeader/>
        </w:trPr>
        <w:tc>
          <w:tcPr>
            <w:tcW w:w="3756" w:type="dxa"/>
            <w:vAlign w:val="center"/>
          </w:tcPr>
          <w:p w14:paraId="135BCE24" w14:textId="77777777" w:rsidR="00F3768F" w:rsidRPr="009C012A" w:rsidRDefault="00F3768F" w:rsidP="00A55B7D">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43FFFF7D" w14:textId="77777777" w:rsidR="00F3768F" w:rsidRDefault="00F3768F" w:rsidP="00A55B7D">
            <w:pPr>
              <w:jc w:val="center"/>
              <w:rPr>
                <w:b/>
              </w:rPr>
            </w:pPr>
          </w:p>
          <w:p w14:paraId="4EF93208" w14:textId="77777777" w:rsidR="00F3768F" w:rsidRPr="00581289" w:rsidRDefault="00F3768F" w:rsidP="00A55B7D">
            <w:pPr>
              <w:jc w:val="center"/>
              <w:rPr>
                <w:b/>
              </w:rPr>
            </w:pPr>
            <w:r w:rsidRPr="00581289">
              <w:rPr>
                <w:b/>
              </w:rPr>
              <w:t>KONKRETIZOVANÉ VÝSTUPY ŽÁKA</w:t>
            </w:r>
          </w:p>
          <w:p w14:paraId="49012BA8" w14:textId="77777777" w:rsidR="00F3768F" w:rsidRPr="009C012A" w:rsidRDefault="00F3768F" w:rsidP="00A55B7D">
            <w:pPr>
              <w:jc w:val="center"/>
              <w:rPr>
                <w:b/>
              </w:rPr>
            </w:pPr>
          </w:p>
        </w:tc>
        <w:tc>
          <w:tcPr>
            <w:tcW w:w="3828" w:type="dxa"/>
            <w:vAlign w:val="center"/>
          </w:tcPr>
          <w:p w14:paraId="4CF4A233" w14:textId="77777777" w:rsidR="00F3768F" w:rsidRPr="009C012A" w:rsidRDefault="00F3768F" w:rsidP="00A55B7D">
            <w:pPr>
              <w:jc w:val="center"/>
              <w:rPr>
                <w:b/>
              </w:rPr>
            </w:pPr>
            <w:r w:rsidRPr="00581289">
              <w:rPr>
                <w:b/>
              </w:rPr>
              <w:t>KONKRETIZOVANÉ UČIVO</w:t>
            </w:r>
          </w:p>
        </w:tc>
        <w:tc>
          <w:tcPr>
            <w:tcW w:w="3603" w:type="dxa"/>
            <w:vAlign w:val="center"/>
          </w:tcPr>
          <w:p w14:paraId="5FFF5405" w14:textId="77777777" w:rsidR="00F3768F" w:rsidRPr="009C012A" w:rsidRDefault="00F3768F" w:rsidP="00A55B7D">
            <w:pPr>
              <w:jc w:val="center"/>
              <w:rPr>
                <w:b/>
              </w:rPr>
            </w:pPr>
            <w:r w:rsidRPr="00581289">
              <w:rPr>
                <w:b/>
              </w:rPr>
              <w:t>PRŮŘEZOVÁ TÉMATA</w:t>
            </w:r>
          </w:p>
        </w:tc>
      </w:tr>
      <w:tr w:rsidR="00F3768F" w14:paraId="69851200" w14:textId="77777777" w:rsidTr="00A55B7D">
        <w:tc>
          <w:tcPr>
            <w:tcW w:w="3756" w:type="dxa"/>
          </w:tcPr>
          <w:p w14:paraId="01BC5706" w14:textId="77777777" w:rsidR="00F3768F" w:rsidRPr="00FB38BA" w:rsidRDefault="00F3768F" w:rsidP="00A55B7D">
            <w:pPr>
              <w:pStyle w:val="tabhlavni"/>
              <w:spacing w:before="0" w:after="120" w:line="276" w:lineRule="auto"/>
              <w:ind w:left="0"/>
              <w:rPr>
                <w:bCs/>
                <w:i w:val="0"/>
                <w:iCs/>
                <w:caps w:val="0"/>
                <w:sz w:val="20"/>
              </w:rPr>
            </w:pPr>
            <w:r w:rsidRPr="00FB38BA">
              <w:rPr>
                <w:bCs/>
                <w:i w:val="0"/>
                <w:iCs/>
                <w:caps w:val="0"/>
                <w:sz w:val="20"/>
              </w:rPr>
              <w:t>Vyhledávání informací a komunikace</w:t>
            </w:r>
          </w:p>
          <w:p w14:paraId="316339AD" w14:textId="77777777" w:rsidR="00F3768F" w:rsidRPr="00F45212" w:rsidRDefault="00F3768F" w:rsidP="00E20C03">
            <w:pPr>
              <w:numPr>
                <w:ilvl w:val="0"/>
                <w:numId w:val="370"/>
              </w:numPr>
              <w:autoSpaceDE w:val="0"/>
              <w:autoSpaceDN w:val="0"/>
              <w:adjustRightInd w:val="0"/>
              <w:spacing w:before="0" w:after="120" w:line="276" w:lineRule="auto"/>
              <w:jc w:val="left"/>
              <w:rPr>
                <w:szCs w:val="20"/>
              </w:rPr>
            </w:pPr>
            <w:r w:rsidRPr="00FB38BA">
              <w:rPr>
                <w:bCs/>
                <w:iCs/>
                <w:szCs w:val="20"/>
              </w:rPr>
              <w:t>ověřuje věrohodnost informací a informačních zdrojů, posuzuje jejich závažnost a vzájemnou návaznost</w:t>
            </w:r>
            <w:r w:rsidRPr="00FB38BA">
              <w:rPr>
                <w:bCs/>
                <w:szCs w:val="20"/>
              </w:rPr>
              <w:t xml:space="preserve"> </w:t>
            </w:r>
          </w:p>
          <w:p w14:paraId="46A87A0A" w14:textId="77777777" w:rsidR="00F3768F" w:rsidRPr="00FB38BA" w:rsidRDefault="00F3768F" w:rsidP="00E20C03">
            <w:pPr>
              <w:numPr>
                <w:ilvl w:val="0"/>
                <w:numId w:val="370"/>
              </w:numPr>
              <w:autoSpaceDE w:val="0"/>
              <w:autoSpaceDN w:val="0"/>
              <w:adjustRightInd w:val="0"/>
              <w:spacing w:before="0" w:after="120" w:line="276" w:lineRule="auto"/>
              <w:jc w:val="left"/>
              <w:rPr>
                <w:bCs/>
                <w:szCs w:val="20"/>
              </w:rPr>
            </w:pPr>
            <w:r>
              <w:rPr>
                <w:szCs w:val="20"/>
              </w:rPr>
              <w:t>při vyhledávání informace na internetu, používá jednoduché a vhodné cesty</w:t>
            </w:r>
          </w:p>
        </w:tc>
        <w:tc>
          <w:tcPr>
            <w:tcW w:w="3685" w:type="dxa"/>
          </w:tcPr>
          <w:p w14:paraId="485EBA75" w14:textId="77777777" w:rsidR="00F3768F" w:rsidRDefault="00F3768F" w:rsidP="00E20C03">
            <w:pPr>
              <w:numPr>
                <w:ilvl w:val="0"/>
                <w:numId w:val="370"/>
              </w:numPr>
              <w:autoSpaceDE w:val="0"/>
              <w:autoSpaceDN w:val="0"/>
              <w:adjustRightInd w:val="0"/>
              <w:spacing w:before="0" w:after="120" w:line="276" w:lineRule="auto"/>
              <w:ind w:left="714" w:hanging="357"/>
              <w:jc w:val="left"/>
              <w:rPr>
                <w:szCs w:val="20"/>
              </w:rPr>
            </w:pPr>
            <w:r>
              <w:rPr>
                <w:szCs w:val="20"/>
              </w:rPr>
              <w:t>ověřuje věrohodnost informací a informačních zdrojů</w:t>
            </w:r>
          </w:p>
          <w:p w14:paraId="7523F8C3" w14:textId="77777777" w:rsidR="00F3768F" w:rsidRDefault="00F3768F" w:rsidP="00E20C03">
            <w:pPr>
              <w:numPr>
                <w:ilvl w:val="0"/>
                <w:numId w:val="370"/>
              </w:numPr>
              <w:autoSpaceDE w:val="0"/>
              <w:autoSpaceDN w:val="0"/>
              <w:adjustRightInd w:val="0"/>
              <w:spacing w:before="0" w:after="120" w:line="276" w:lineRule="auto"/>
              <w:ind w:left="714" w:hanging="357"/>
              <w:jc w:val="left"/>
              <w:rPr>
                <w:szCs w:val="20"/>
              </w:rPr>
            </w:pPr>
            <w:r>
              <w:rPr>
                <w:szCs w:val="20"/>
              </w:rPr>
              <w:t>používá různé nástroje k ověřování informací</w:t>
            </w:r>
          </w:p>
          <w:p w14:paraId="000B3E04" w14:textId="77777777" w:rsidR="00F3768F" w:rsidRDefault="00F3768F" w:rsidP="00E20C03">
            <w:pPr>
              <w:numPr>
                <w:ilvl w:val="0"/>
                <w:numId w:val="370"/>
              </w:numPr>
              <w:autoSpaceDE w:val="0"/>
              <w:autoSpaceDN w:val="0"/>
              <w:adjustRightInd w:val="0"/>
              <w:spacing w:before="0" w:after="120" w:line="276" w:lineRule="auto"/>
              <w:ind w:left="714" w:hanging="357"/>
              <w:jc w:val="left"/>
              <w:rPr>
                <w:szCs w:val="20"/>
              </w:rPr>
            </w:pPr>
            <w:r>
              <w:rPr>
                <w:szCs w:val="20"/>
              </w:rPr>
              <w:t>vyhledává na internetu požadované informace a pracuje s nimi</w:t>
            </w:r>
          </w:p>
          <w:p w14:paraId="4A56C597" w14:textId="77777777" w:rsidR="00F3768F" w:rsidRPr="00F45212" w:rsidRDefault="00F3768F" w:rsidP="00E20C03">
            <w:pPr>
              <w:numPr>
                <w:ilvl w:val="0"/>
                <w:numId w:val="370"/>
              </w:numPr>
              <w:spacing w:before="0" w:after="120" w:line="276" w:lineRule="auto"/>
              <w:ind w:left="714" w:hanging="357"/>
              <w:jc w:val="left"/>
            </w:pPr>
            <w:r>
              <w:rPr>
                <w:szCs w:val="20"/>
              </w:rPr>
              <w:t>komunikuje prostřednictvím internetu</w:t>
            </w:r>
          </w:p>
          <w:p w14:paraId="7DE71D27" w14:textId="77777777" w:rsidR="00F3768F" w:rsidRDefault="00F3768F" w:rsidP="00E20C03">
            <w:pPr>
              <w:numPr>
                <w:ilvl w:val="0"/>
                <w:numId w:val="370"/>
              </w:numPr>
              <w:spacing w:before="0" w:after="120" w:line="276" w:lineRule="auto"/>
              <w:ind w:left="714" w:hanging="357"/>
              <w:jc w:val="left"/>
            </w:pPr>
            <w:r>
              <w:t xml:space="preserve">rozliší základní služby internetu </w:t>
            </w:r>
          </w:p>
        </w:tc>
        <w:tc>
          <w:tcPr>
            <w:tcW w:w="3828" w:type="dxa"/>
          </w:tcPr>
          <w:p w14:paraId="26564CD8" w14:textId="77777777" w:rsidR="00F3768F" w:rsidRPr="001E554D" w:rsidRDefault="00F3768F" w:rsidP="00A55B7D">
            <w:pPr>
              <w:autoSpaceDE w:val="0"/>
              <w:autoSpaceDN w:val="0"/>
              <w:adjustRightInd w:val="0"/>
              <w:spacing w:before="0" w:after="120" w:line="276" w:lineRule="auto"/>
              <w:jc w:val="left"/>
              <w:rPr>
                <w:b/>
                <w:bCs/>
                <w:szCs w:val="20"/>
              </w:rPr>
            </w:pPr>
            <w:r w:rsidRPr="001E554D">
              <w:rPr>
                <w:b/>
                <w:bCs/>
                <w:szCs w:val="20"/>
              </w:rPr>
              <w:t>Informace</w:t>
            </w:r>
          </w:p>
          <w:p w14:paraId="57CEAEB1" w14:textId="77777777" w:rsidR="00F3768F" w:rsidRPr="00772423" w:rsidRDefault="00F3768F" w:rsidP="00E20C03">
            <w:pPr>
              <w:numPr>
                <w:ilvl w:val="0"/>
                <w:numId w:val="371"/>
              </w:numPr>
              <w:autoSpaceDE w:val="0"/>
              <w:autoSpaceDN w:val="0"/>
              <w:adjustRightInd w:val="0"/>
              <w:spacing w:before="0" w:after="120" w:line="276" w:lineRule="auto"/>
              <w:jc w:val="left"/>
              <w:rPr>
                <w:bCs/>
                <w:szCs w:val="20"/>
              </w:rPr>
            </w:pPr>
            <w:r>
              <w:rPr>
                <w:bCs/>
                <w:szCs w:val="20"/>
              </w:rPr>
              <w:t>h</w:t>
            </w:r>
            <w:r w:rsidRPr="001E554D">
              <w:rPr>
                <w:bCs/>
                <w:szCs w:val="20"/>
              </w:rPr>
              <w:t>odnota a relevance informací a</w:t>
            </w:r>
            <w:r>
              <w:rPr>
                <w:bCs/>
                <w:szCs w:val="20"/>
              </w:rPr>
              <w:t xml:space="preserve"> informačních zdrojů, metody a n</w:t>
            </w:r>
            <w:r w:rsidRPr="001E554D">
              <w:rPr>
                <w:bCs/>
                <w:szCs w:val="20"/>
              </w:rPr>
              <w:t>ástroje</w:t>
            </w:r>
            <w:r>
              <w:rPr>
                <w:bCs/>
                <w:szCs w:val="20"/>
              </w:rPr>
              <w:t xml:space="preserve"> </w:t>
            </w:r>
            <w:r w:rsidRPr="001E554D">
              <w:rPr>
                <w:bCs/>
                <w:szCs w:val="20"/>
              </w:rPr>
              <w:t>jejich ověřování</w:t>
            </w:r>
          </w:p>
          <w:p w14:paraId="2F10AD4B" w14:textId="77777777" w:rsidR="00F3768F" w:rsidRDefault="00F3768F" w:rsidP="00A55B7D">
            <w:pPr>
              <w:spacing w:before="0" w:after="120" w:line="276" w:lineRule="auto"/>
              <w:jc w:val="left"/>
              <w:rPr>
                <w:b/>
                <w:bCs/>
                <w:szCs w:val="20"/>
              </w:rPr>
            </w:pPr>
            <w:r>
              <w:rPr>
                <w:b/>
                <w:bCs/>
                <w:szCs w:val="20"/>
              </w:rPr>
              <w:t>I</w:t>
            </w:r>
            <w:r w:rsidRPr="001E554D">
              <w:rPr>
                <w:b/>
                <w:bCs/>
                <w:szCs w:val="20"/>
              </w:rPr>
              <w:t>nternet</w:t>
            </w:r>
          </w:p>
          <w:p w14:paraId="2DD4ECCA" w14:textId="77777777" w:rsidR="00F3768F" w:rsidRDefault="00F3768F" w:rsidP="00E20C03">
            <w:pPr>
              <w:numPr>
                <w:ilvl w:val="0"/>
                <w:numId w:val="372"/>
              </w:numPr>
              <w:spacing w:before="0" w:after="120" w:line="276" w:lineRule="auto"/>
              <w:jc w:val="left"/>
            </w:pPr>
            <w:r>
              <w:t>co je to internet, kdy vznikl</w:t>
            </w:r>
          </w:p>
          <w:p w14:paraId="5C8CD35A" w14:textId="77777777" w:rsidR="00F3768F" w:rsidRPr="001E554D" w:rsidRDefault="00F3768F" w:rsidP="00E20C03">
            <w:pPr>
              <w:numPr>
                <w:ilvl w:val="0"/>
                <w:numId w:val="372"/>
              </w:numPr>
              <w:spacing w:before="0" w:after="120" w:line="276" w:lineRule="auto"/>
              <w:jc w:val="left"/>
            </w:pPr>
            <w:r>
              <w:t>služby internetu (e-mail, www, e-banking, … )</w:t>
            </w:r>
          </w:p>
        </w:tc>
        <w:tc>
          <w:tcPr>
            <w:tcW w:w="3603" w:type="dxa"/>
            <w:vMerge w:val="restart"/>
          </w:tcPr>
          <w:p w14:paraId="219518F6" w14:textId="77777777" w:rsidR="00F3768F" w:rsidRPr="0025076F" w:rsidRDefault="00F3768F" w:rsidP="00A55B7D">
            <w:pPr>
              <w:autoSpaceDE w:val="0"/>
              <w:autoSpaceDN w:val="0"/>
              <w:adjustRightInd w:val="0"/>
              <w:spacing w:before="0" w:after="120" w:line="276" w:lineRule="auto"/>
              <w:jc w:val="left"/>
              <w:rPr>
                <w:b/>
                <w:bCs/>
                <w:szCs w:val="20"/>
              </w:rPr>
            </w:pPr>
            <w:r w:rsidRPr="0025076F">
              <w:rPr>
                <w:b/>
                <w:bCs/>
                <w:szCs w:val="20"/>
              </w:rPr>
              <w:t>OSV</w:t>
            </w:r>
          </w:p>
          <w:p w14:paraId="6FEB531B" w14:textId="77777777" w:rsidR="00F3768F" w:rsidRPr="002C39D5" w:rsidRDefault="00F3768F" w:rsidP="00E20C03">
            <w:pPr>
              <w:numPr>
                <w:ilvl w:val="0"/>
                <w:numId w:val="376"/>
              </w:numPr>
              <w:autoSpaceDE w:val="0"/>
              <w:autoSpaceDN w:val="0"/>
              <w:adjustRightInd w:val="0"/>
              <w:spacing w:before="0" w:after="120" w:line="276" w:lineRule="auto"/>
              <w:jc w:val="left"/>
              <w:rPr>
                <w:bCs/>
                <w:szCs w:val="20"/>
              </w:rPr>
            </w:pPr>
            <w:r w:rsidRPr="002C39D5">
              <w:rPr>
                <w:bCs/>
                <w:szCs w:val="20"/>
              </w:rPr>
              <w:t>rozvoj schopností poznávání</w:t>
            </w:r>
          </w:p>
          <w:p w14:paraId="31E0266D" w14:textId="77777777" w:rsidR="00F3768F" w:rsidRPr="002C39D5" w:rsidRDefault="00F3768F" w:rsidP="00E20C03">
            <w:pPr>
              <w:numPr>
                <w:ilvl w:val="0"/>
                <w:numId w:val="376"/>
              </w:numPr>
              <w:autoSpaceDE w:val="0"/>
              <w:autoSpaceDN w:val="0"/>
              <w:adjustRightInd w:val="0"/>
              <w:spacing w:before="0" w:after="120" w:line="276" w:lineRule="auto"/>
              <w:jc w:val="left"/>
              <w:rPr>
                <w:bCs/>
                <w:szCs w:val="20"/>
              </w:rPr>
            </w:pPr>
            <w:r w:rsidRPr="002C39D5">
              <w:rPr>
                <w:bCs/>
                <w:szCs w:val="20"/>
              </w:rPr>
              <w:t>kreativita</w:t>
            </w:r>
          </w:p>
          <w:p w14:paraId="7F2EE18F" w14:textId="77777777" w:rsidR="00F3768F" w:rsidRPr="002C39D5" w:rsidRDefault="00F3768F" w:rsidP="00E20C03">
            <w:pPr>
              <w:numPr>
                <w:ilvl w:val="0"/>
                <w:numId w:val="376"/>
              </w:numPr>
              <w:tabs>
                <w:tab w:val="right" w:pos="3463"/>
              </w:tabs>
              <w:autoSpaceDE w:val="0"/>
              <w:autoSpaceDN w:val="0"/>
              <w:adjustRightInd w:val="0"/>
              <w:spacing w:before="0" w:after="120" w:line="276" w:lineRule="auto"/>
              <w:jc w:val="left"/>
              <w:rPr>
                <w:bCs/>
                <w:szCs w:val="20"/>
              </w:rPr>
            </w:pPr>
            <w:r w:rsidRPr="002C39D5">
              <w:rPr>
                <w:bCs/>
                <w:szCs w:val="20"/>
              </w:rPr>
              <w:t>řešení problému a rozhodovací dovednosti</w:t>
            </w:r>
          </w:p>
          <w:p w14:paraId="44903378" w14:textId="77777777" w:rsidR="00F3768F" w:rsidRPr="002C39D5" w:rsidRDefault="00F3768F" w:rsidP="00E20C03">
            <w:pPr>
              <w:numPr>
                <w:ilvl w:val="0"/>
                <w:numId w:val="376"/>
              </w:numPr>
              <w:autoSpaceDE w:val="0"/>
              <w:autoSpaceDN w:val="0"/>
              <w:adjustRightInd w:val="0"/>
              <w:spacing w:before="0" w:after="120" w:line="276" w:lineRule="auto"/>
              <w:jc w:val="left"/>
              <w:rPr>
                <w:bCs/>
                <w:szCs w:val="20"/>
              </w:rPr>
            </w:pPr>
            <w:r w:rsidRPr="002C39D5">
              <w:rPr>
                <w:bCs/>
                <w:szCs w:val="20"/>
              </w:rPr>
              <w:t>hodnoty, postoje, praktická etika</w:t>
            </w:r>
          </w:p>
          <w:p w14:paraId="6B135AA2" w14:textId="77777777" w:rsidR="00F3768F" w:rsidRPr="0025076F" w:rsidRDefault="00F3768F" w:rsidP="00A55B7D">
            <w:pPr>
              <w:autoSpaceDE w:val="0"/>
              <w:autoSpaceDN w:val="0"/>
              <w:adjustRightInd w:val="0"/>
              <w:spacing w:before="0" w:after="120" w:line="276" w:lineRule="auto"/>
              <w:jc w:val="left"/>
              <w:rPr>
                <w:b/>
                <w:bCs/>
                <w:szCs w:val="20"/>
              </w:rPr>
            </w:pPr>
            <w:r w:rsidRPr="0025076F">
              <w:rPr>
                <w:b/>
                <w:bCs/>
                <w:szCs w:val="20"/>
              </w:rPr>
              <w:t>EGS</w:t>
            </w:r>
          </w:p>
          <w:p w14:paraId="6088E319" w14:textId="77777777" w:rsidR="00F3768F" w:rsidRPr="002C39D5" w:rsidRDefault="00F3768F" w:rsidP="00E20C03">
            <w:pPr>
              <w:numPr>
                <w:ilvl w:val="0"/>
                <w:numId w:val="377"/>
              </w:numPr>
              <w:autoSpaceDE w:val="0"/>
              <w:autoSpaceDN w:val="0"/>
              <w:adjustRightInd w:val="0"/>
              <w:spacing w:before="0" w:after="120" w:line="276" w:lineRule="auto"/>
              <w:jc w:val="left"/>
              <w:rPr>
                <w:bCs/>
                <w:szCs w:val="20"/>
              </w:rPr>
            </w:pPr>
            <w:r w:rsidRPr="002C39D5">
              <w:rPr>
                <w:bCs/>
                <w:szCs w:val="20"/>
              </w:rPr>
              <w:t>objevujeme Evropu a svět</w:t>
            </w:r>
          </w:p>
          <w:p w14:paraId="7E7D25CC" w14:textId="77777777" w:rsidR="00F3768F" w:rsidRDefault="00F3768F" w:rsidP="00A55B7D">
            <w:pPr>
              <w:autoSpaceDE w:val="0"/>
              <w:autoSpaceDN w:val="0"/>
              <w:adjustRightInd w:val="0"/>
              <w:spacing w:before="0" w:after="120" w:line="276" w:lineRule="auto"/>
              <w:jc w:val="left"/>
              <w:rPr>
                <w:b/>
                <w:bCs/>
                <w:szCs w:val="20"/>
              </w:rPr>
            </w:pPr>
            <w:r w:rsidRPr="0025076F">
              <w:rPr>
                <w:b/>
                <w:bCs/>
                <w:szCs w:val="20"/>
              </w:rPr>
              <w:t>EV</w:t>
            </w:r>
          </w:p>
          <w:p w14:paraId="221FFCA5" w14:textId="77777777" w:rsidR="00F3768F" w:rsidRPr="002C39D5" w:rsidRDefault="00F3768F" w:rsidP="00E20C03">
            <w:pPr>
              <w:numPr>
                <w:ilvl w:val="0"/>
                <w:numId w:val="377"/>
              </w:numPr>
              <w:autoSpaceDE w:val="0"/>
              <w:autoSpaceDN w:val="0"/>
              <w:adjustRightInd w:val="0"/>
              <w:spacing w:before="0" w:after="120" w:line="276" w:lineRule="auto"/>
              <w:jc w:val="left"/>
              <w:rPr>
                <w:bCs/>
                <w:szCs w:val="20"/>
              </w:rPr>
            </w:pPr>
            <w:r w:rsidRPr="002C39D5">
              <w:rPr>
                <w:bCs/>
                <w:szCs w:val="20"/>
              </w:rPr>
              <w:t>lidské aktivity a problémy životního</w:t>
            </w:r>
            <w:r>
              <w:rPr>
                <w:bCs/>
                <w:szCs w:val="20"/>
              </w:rPr>
              <w:t xml:space="preserve"> </w:t>
            </w:r>
            <w:r w:rsidRPr="002C39D5">
              <w:rPr>
                <w:bCs/>
                <w:szCs w:val="20"/>
              </w:rPr>
              <w:t>prostředí</w:t>
            </w:r>
          </w:p>
          <w:p w14:paraId="402C1165" w14:textId="77777777" w:rsidR="00F3768F" w:rsidRPr="0025076F" w:rsidRDefault="00F3768F" w:rsidP="00A55B7D">
            <w:pPr>
              <w:autoSpaceDE w:val="0"/>
              <w:autoSpaceDN w:val="0"/>
              <w:adjustRightInd w:val="0"/>
              <w:spacing w:before="0" w:after="120" w:line="276" w:lineRule="auto"/>
              <w:jc w:val="left"/>
              <w:rPr>
                <w:b/>
                <w:bCs/>
                <w:szCs w:val="20"/>
              </w:rPr>
            </w:pPr>
            <w:r w:rsidRPr="0025076F">
              <w:rPr>
                <w:b/>
                <w:bCs/>
                <w:szCs w:val="20"/>
              </w:rPr>
              <w:t>MV</w:t>
            </w:r>
          </w:p>
          <w:p w14:paraId="75A42628" w14:textId="77777777" w:rsidR="00F3768F" w:rsidRPr="002C39D5" w:rsidRDefault="00F3768F" w:rsidP="00E20C03">
            <w:pPr>
              <w:numPr>
                <w:ilvl w:val="0"/>
                <w:numId w:val="377"/>
              </w:numPr>
              <w:autoSpaceDE w:val="0"/>
              <w:autoSpaceDN w:val="0"/>
              <w:adjustRightInd w:val="0"/>
              <w:spacing w:before="0" w:after="120" w:line="276" w:lineRule="auto"/>
              <w:jc w:val="left"/>
              <w:rPr>
                <w:bCs/>
                <w:szCs w:val="20"/>
              </w:rPr>
            </w:pPr>
            <w:r w:rsidRPr="002C39D5">
              <w:rPr>
                <w:bCs/>
                <w:szCs w:val="20"/>
              </w:rPr>
              <w:t>fungování a vliv médií ve společnosti</w:t>
            </w:r>
          </w:p>
          <w:p w14:paraId="3558BDE6" w14:textId="77777777" w:rsidR="00F3768F" w:rsidRPr="002C39D5" w:rsidRDefault="00F3768F" w:rsidP="00E20C03">
            <w:pPr>
              <w:numPr>
                <w:ilvl w:val="0"/>
                <w:numId w:val="377"/>
              </w:numPr>
              <w:autoSpaceDE w:val="0"/>
              <w:autoSpaceDN w:val="0"/>
              <w:adjustRightInd w:val="0"/>
              <w:spacing w:before="0" w:after="120" w:line="276" w:lineRule="auto"/>
              <w:jc w:val="left"/>
              <w:rPr>
                <w:bCs/>
                <w:szCs w:val="20"/>
              </w:rPr>
            </w:pPr>
            <w:r w:rsidRPr="002C39D5">
              <w:rPr>
                <w:bCs/>
                <w:szCs w:val="20"/>
              </w:rPr>
              <w:t>tvorba</w:t>
            </w:r>
            <w:r>
              <w:rPr>
                <w:bCs/>
                <w:szCs w:val="20"/>
              </w:rPr>
              <w:t xml:space="preserve"> </w:t>
            </w:r>
            <w:r w:rsidRPr="002C39D5">
              <w:rPr>
                <w:bCs/>
                <w:szCs w:val="20"/>
              </w:rPr>
              <w:t>mediálního sdělení</w:t>
            </w:r>
          </w:p>
          <w:p w14:paraId="2879F3A7" w14:textId="77777777" w:rsidR="00F3768F" w:rsidRPr="0025076F" w:rsidRDefault="00F3768F" w:rsidP="00A55B7D">
            <w:pPr>
              <w:spacing w:before="0" w:after="120" w:line="276" w:lineRule="auto"/>
              <w:jc w:val="left"/>
            </w:pPr>
          </w:p>
        </w:tc>
      </w:tr>
      <w:tr w:rsidR="00F3768F" w:rsidRPr="00FB38BA" w14:paraId="5F94FE09" w14:textId="77777777" w:rsidTr="00A55B7D">
        <w:tc>
          <w:tcPr>
            <w:tcW w:w="3756" w:type="dxa"/>
          </w:tcPr>
          <w:p w14:paraId="31107D04" w14:textId="77777777" w:rsidR="00F3768F" w:rsidRPr="00FB38BA" w:rsidRDefault="00F3768F" w:rsidP="00A55B7D">
            <w:pPr>
              <w:pStyle w:val="tabhlavni"/>
              <w:spacing w:before="0" w:after="120" w:line="276" w:lineRule="auto"/>
              <w:ind w:left="0"/>
              <w:rPr>
                <w:bCs/>
                <w:i w:val="0"/>
                <w:iCs/>
                <w:caps w:val="0"/>
                <w:sz w:val="20"/>
              </w:rPr>
            </w:pPr>
            <w:r w:rsidRPr="00FB38BA">
              <w:rPr>
                <w:bCs/>
                <w:i w:val="0"/>
                <w:iCs/>
                <w:caps w:val="0"/>
                <w:sz w:val="20"/>
              </w:rPr>
              <w:t>Zpracování a využití informací</w:t>
            </w:r>
          </w:p>
          <w:p w14:paraId="6098D552" w14:textId="77777777" w:rsidR="00F3768F" w:rsidRPr="00FB38BA" w:rsidRDefault="00F3768F" w:rsidP="00E20C03">
            <w:pPr>
              <w:pStyle w:val="Styl11bTunKurzvaVpravo02cmPed1b"/>
              <w:numPr>
                <w:ilvl w:val="0"/>
                <w:numId w:val="370"/>
              </w:numPr>
              <w:autoSpaceDE/>
              <w:autoSpaceDN/>
              <w:spacing w:before="0" w:after="120" w:line="276" w:lineRule="auto"/>
              <w:rPr>
                <w:b w:val="0"/>
                <w:bCs w:val="0"/>
                <w:i w:val="0"/>
                <w:iCs w:val="0"/>
                <w:sz w:val="20"/>
              </w:rPr>
            </w:pPr>
            <w:r w:rsidRPr="00FB38BA">
              <w:rPr>
                <w:b w:val="0"/>
                <w:bCs w:val="0"/>
                <w:i w:val="0"/>
                <w:iCs w:val="0"/>
                <w:sz w:val="20"/>
              </w:rPr>
              <w:t>ovládá práci s textovými a grafickými editory i tabulkovými editory  a využívá vhodných aplikací</w:t>
            </w:r>
          </w:p>
          <w:p w14:paraId="623CA6F2" w14:textId="77777777" w:rsidR="00F3768F" w:rsidRPr="00FB38BA" w:rsidRDefault="00F3768F" w:rsidP="00E20C03">
            <w:pPr>
              <w:pStyle w:val="Styl11bTunKurzvaVpravo02cmPed1b"/>
              <w:numPr>
                <w:ilvl w:val="0"/>
                <w:numId w:val="370"/>
              </w:numPr>
              <w:autoSpaceDE/>
              <w:autoSpaceDN/>
              <w:spacing w:before="0" w:after="120" w:line="276" w:lineRule="auto"/>
              <w:rPr>
                <w:b w:val="0"/>
                <w:bCs w:val="0"/>
                <w:i w:val="0"/>
                <w:iCs w:val="0"/>
                <w:sz w:val="20"/>
              </w:rPr>
            </w:pPr>
            <w:r w:rsidRPr="00FB38BA">
              <w:rPr>
                <w:b w:val="0"/>
                <w:bCs w:val="0"/>
                <w:i w:val="0"/>
                <w:iCs w:val="0"/>
                <w:sz w:val="20"/>
              </w:rPr>
              <w:t>uplatňuje základní estetická a typografická pravidla pro práci s textem a obrazem</w:t>
            </w:r>
          </w:p>
          <w:p w14:paraId="4BDD6AEE" w14:textId="77777777" w:rsidR="00F3768F" w:rsidRPr="00FB38BA" w:rsidRDefault="00F3768F" w:rsidP="00E20C03">
            <w:pPr>
              <w:pStyle w:val="Styl11bTunKurzvaVpravo02cmPed1b"/>
              <w:numPr>
                <w:ilvl w:val="0"/>
                <w:numId w:val="370"/>
              </w:numPr>
              <w:autoSpaceDE/>
              <w:autoSpaceDN/>
              <w:spacing w:before="0" w:after="120" w:line="276" w:lineRule="auto"/>
              <w:rPr>
                <w:b w:val="0"/>
                <w:bCs w:val="0"/>
                <w:i w:val="0"/>
                <w:iCs w:val="0"/>
                <w:sz w:val="20"/>
              </w:rPr>
            </w:pPr>
            <w:r w:rsidRPr="00FB38BA">
              <w:rPr>
                <w:b w:val="0"/>
                <w:i w:val="0"/>
                <w:sz w:val="20"/>
              </w:rPr>
              <w:t>pracuje s informacemi v souladu se zákony o duševním vlastnictví</w:t>
            </w:r>
          </w:p>
          <w:p w14:paraId="085BFE36" w14:textId="77777777" w:rsidR="00F3768F" w:rsidRPr="00FB38BA" w:rsidRDefault="00F3768F" w:rsidP="00E20C03">
            <w:pPr>
              <w:numPr>
                <w:ilvl w:val="0"/>
                <w:numId w:val="370"/>
              </w:numPr>
              <w:spacing w:before="0" w:after="120" w:line="276" w:lineRule="auto"/>
              <w:jc w:val="left"/>
              <w:rPr>
                <w:szCs w:val="20"/>
              </w:rPr>
            </w:pPr>
            <w:r w:rsidRPr="00FB38BA">
              <w:rPr>
                <w:szCs w:val="20"/>
              </w:rPr>
              <w:t xml:space="preserve">používá informace z různých informačních zdrojů a vyhodnocuje </w:t>
            </w:r>
            <w:r w:rsidRPr="00FB38BA">
              <w:rPr>
                <w:szCs w:val="20"/>
              </w:rPr>
              <w:lastRenderedPageBreak/>
              <w:t>jednoduché vztahy mezi údaji</w:t>
            </w:r>
          </w:p>
          <w:p w14:paraId="4C34179C" w14:textId="77777777" w:rsidR="00F3768F" w:rsidRPr="00FB38BA" w:rsidRDefault="00F3768F" w:rsidP="00E20C03">
            <w:pPr>
              <w:numPr>
                <w:ilvl w:val="0"/>
                <w:numId w:val="370"/>
              </w:numPr>
              <w:spacing w:before="0" w:after="120" w:line="276" w:lineRule="auto"/>
              <w:jc w:val="left"/>
              <w:rPr>
                <w:szCs w:val="20"/>
              </w:rPr>
            </w:pPr>
            <w:r w:rsidRPr="00FB38BA">
              <w:rPr>
                <w:bCs/>
                <w:iCs/>
                <w:szCs w:val="20"/>
              </w:rPr>
              <w:t>zpracuje a prezentuje na uživatelské úrovni informace v textové, grafické a multimediální formě</w:t>
            </w:r>
          </w:p>
        </w:tc>
        <w:tc>
          <w:tcPr>
            <w:tcW w:w="3685" w:type="dxa"/>
          </w:tcPr>
          <w:p w14:paraId="057AAC25" w14:textId="77777777" w:rsidR="00F3768F" w:rsidRDefault="00F3768F" w:rsidP="00E20C03">
            <w:pPr>
              <w:numPr>
                <w:ilvl w:val="0"/>
                <w:numId w:val="372"/>
              </w:numPr>
              <w:spacing w:before="0" w:after="120" w:line="276" w:lineRule="auto"/>
              <w:jc w:val="left"/>
            </w:pPr>
            <w:r>
              <w:lastRenderedPageBreak/>
              <w:t>vytvoří vlastní dokument nebo upraví existující a změny uloží</w:t>
            </w:r>
          </w:p>
          <w:p w14:paraId="4E2AAD34" w14:textId="77777777" w:rsidR="00F3768F" w:rsidRDefault="00F3768F" w:rsidP="00E20C03">
            <w:pPr>
              <w:numPr>
                <w:ilvl w:val="0"/>
                <w:numId w:val="372"/>
              </w:numPr>
              <w:spacing w:before="0" w:after="120" w:line="276" w:lineRule="auto"/>
              <w:jc w:val="left"/>
            </w:pPr>
            <w:r>
              <w:t>změní vlastnosti písma a odstavců</w:t>
            </w:r>
          </w:p>
          <w:p w14:paraId="564392B5" w14:textId="77777777" w:rsidR="00F3768F" w:rsidRDefault="00F3768F" w:rsidP="00E20C03">
            <w:pPr>
              <w:numPr>
                <w:ilvl w:val="0"/>
                <w:numId w:val="372"/>
              </w:numPr>
              <w:spacing w:before="0" w:after="120" w:line="276" w:lineRule="auto"/>
              <w:jc w:val="left"/>
            </w:pPr>
            <w:r>
              <w:t>do dokumentu vloží jakýkoliv obrázek, upraví jeho vlastnosti a vhodně jej umístí do textu</w:t>
            </w:r>
          </w:p>
          <w:p w14:paraId="79601C64" w14:textId="77777777" w:rsidR="00F3768F" w:rsidRDefault="00F3768F" w:rsidP="00A55B7D">
            <w:pPr>
              <w:spacing w:before="0" w:after="120" w:line="276" w:lineRule="auto"/>
              <w:jc w:val="left"/>
            </w:pPr>
          </w:p>
          <w:p w14:paraId="772E2515" w14:textId="77777777" w:rsidR="00F3768F" w:rsidRDefault="00F3768F" w:rsidP="00A55B7D">
            <w:pPr>
              <w:tabs>
                <w:tab w:val="left" w:pos="2715"/>
              </w:tabs>
              <w:spacing w:before="0" w:after="120" w:line="276" w:lineRule="auto"/>
              <w:jc w:val="left"/>
            </w:pPr>
            <w:r>
              <w:tab/>
            </w:r>
          </w:p>
          <w:p w14:paraId="4051811A" w14:textId="77777777" w:rsidR="00F3768F" w:rsidRDefault="00F3768F" w:rsidP="00A55B7D">
            <w:pPr>
              <w:spacing w:before="0" w:after="120" w:line="276" w:lineRule="auto"/>
              <w:jc w:val="left"/>
            </w:pPr>
          </w:p>
          <w:p w14:paraId="11D2A0A2" w14:textId="77777777" w:rsidR="00F3768F" w:rsidRDefault="00F3768F" w:rsidP="00A55B7D">
            <w:pPr>
              <w:spacing w:before="0" w:after="120" w:line="276" w:lineRule="auto"/>
              <w:jc w:val="left"/>
            </w:pPr>
          </w:p>
          <w:p w14:paraId="586926B0" w14:textId="77777777" w:rsidR="00F3768F" w:rsidRDefault="00F3768F" w:rsidP="00A55B7D">
            <w:pPr>
              <w:spacing w:before="0" w:after="120" w:line="276" w:lineRule="auto"/>
              <w:jc w:val="left"/>
            </w:pPr>
          </w:p>
          <w:p w14:paraId="54FE24D9" w14:textId="77777777" w:rsidR="00F3768F" w:rsidRDefault="00F3768F" w:rsidP="00A55B7D">
            <w:pPr>
              <w:spacing w:before="0" w:after="120" w:line="276" w:lineRule="auto"/>
              <w:jc w:val="left"/>
            </w:pPr>
          </w:p>
          <w:p w14:paraId="34D87CCA" w14:textId="77777777" w:rsidR="00F3768F" w:rsidRDefault="00F3768F" w:rsidP="00A55B7D">
            <w:pPr>
              <w:spacing w:before="0" w:after="120" w:line="276" w:lineRule="auto"/>
              <w:jc w:val="left"/>
            </w:pPr>
          </w:p>
          <w:p w14:paraId="703810B2" w14:textId="77777777" w:rsidR="00F3768F" w:rsidRDefault="00F3768F" w:rsidP="00A55B7D">
            <w:pPr>
              <w:spacing w:before="0" w:after="120" w:line="276" w:lineRule="auto"/>
              <w:jc w:val="left"/>
            </w:pPr>
          </w:p>
          <w:p w14:paraId="31E56929" w14:textId="77777777" w:rsidR="00F3768F" w:rsidRDefault="00F3768F" w:rsidP="00A55B7D">
            <w:pPr>
              <w:spacing w:before="0" w:after="120" w:line="276" w:lineRule="auto"/>
              <w:jc w:val="left"/>
            </w:pPr>
          </w:p>
          <w:p w14:paraId="49002455" w14:textId="77777777" w:rsidR="00F3768F" w:rsidRDefault="00F3768F" w:rsidP="00A55B7D">
            <w:pPr>
              <w:spacing w:before="0" w:after="120" w:line="276" w:lineRule="auto"/>
              <w:jc w:val="left"/>
            </w:pPr>
          </w:p>
          <w:p w14:paraId="257EB3F0" w14:textId="77777777" w:rsidR="00F3768F" w:rsidRDefault="00F3768F" w:rsidP="00A55B7D">
            <w:pPr>
              <w:spacing w:before="0" w:after="120" w:line="276" w:lineRule="auto"/>
              <w:jc w:val="left"/>
            </w:pPr>
          </w:p>
          <w:p w14:paraId="08C9B69D" w14:textId="77777777" w:rsidR="00F3768F" w:rsidRDefault="00F3768F" w:rsidP="00A55B7D">
            <w:pPr>
              <w:spacing w:before="0" w:after="120" w:line="276" w:lineRule="auto"/>
              <w:jc w:val="left"/>
            </w:pPr>
          </w:p>
          <w:p w14:paraId="3D6F4FE5" w14:textId="77777777" w:rsidR="00F3768F" w:rsidRDefault="00F3768F" w:rsidP="00A55B7D">
            <w:pPr>
              <w:spacing w:before="0" w:after="120" w:line="276" w:lineRule="auto"/>
              <w:jc w:val="left"/>
            </w:pPr>
          </w:p>
          <w:p w14:paraId="7258DA22" w14:textId="77777777" w:rsidR="00F3768F" w:rsidRDefault="00F3768F" w:rsidP="00A55B7D">
            <w:pPr>
              <w:spacing w:before="0" w:after="120" w:line="276" w:lineRule="auto"/>
              <w:jc w:val="left"/>
            </w:pPr>
          </w:p>
          <w:p w14:paraId="55B5314D" w14:textId="77777777" w:rsidR="00F3768F" w:rsidRPr="0025076F" w:rsidRDefault="00F3768F" w:rsidP="00E20C03">
            <w:pPr>
              <w:numPr>
                <w:ilvl w:val="0"/>
                <w:numId w:val="372"/>
              </w:numPr>
              <w:spacing w:before="0" w:after="120" w:line="276" w:lineRule="auto"/>
              <w:jc w:val="left"/>
              <w:rPr>
                <w:szCs w:val="20"/>
              </w:rPr>
            </w:pPr>
            <w:r>
              <w:t>vytvoří jednoduchou tabulku, naplní ji údaji, upraví její vzhled podle potřeb a umístí ji do textu</w:t>
            </w:r>
          </w:p>
          <w:p w14:paraId="233146FE" w14:textId="77777777" w:rsidR="00F3768F" w:rsidRDefault="00F3768F" w:rsidP="00E20C03">
            <w:pPr>
              <w:numPr>
                <w:ilvl w:val="0"/>
                <w:numId w:val="372"/>
              </w:numPr>
              <w:spacing w:before="0" w:after="120" w:line="276" w:lineRule="auto"/>
              <w:jc w:val="left"/>
              <w:rPr>
                <w:szCs w:val="20"/>
              </w:rPr>
            </w:pPr>
            <w:r>
              <w:rPr>
                <w:szCs w:val="20"/>
              </w:rPr>
              <w:t>vytvoří jednoduchý vzorec</w:t>
            </w:r>
          </w:p>
          <w:p w14:paraId="347D46F4" w14:textId="77777777" w:rsidR="00F3768F" w:rsidRDefault="00F3768F" w:rsidP="00E20C03">
            <w:pPr>
              <w:numPr>
                <w:ilvl w:val="0"/>
                <w:numId w:val="372"/>
              </w:numPr>
              <w:spacing w:before="0" w:after="120" w:line="276" w:lineRule="auto"/>
              <w:jc w:val="left"/>
              <w:rPr>
                <w:szCs w:val="20"/>
              </w:rPr>
            </w:pPr>
            <w:r>
              <w:rPr>
                <w:szCs w:val="20"/>
              </w:rPr>
              <w:t>vytvoří graf</w:t>
            </w:r>
          </w:p>
          <w:p w14:paraId="4517DFD3" w14:textId="77777777" w:rsidR="00F3768F" w:rsidRPr="00DE17B6" w:rsidRDefault="00F3768F" w:rsidP="00E20C03">
            <w:pPr>
              <w:numPr>
                <w:ilvl w:val="0"/>
                <w:numId w:val="372"/>
              </w:numPr>
              <w:spacing w:before="0" w:after="120" w:line="276" w:lineRule="auto"/>
              <w:jc w:val="left"/>
              <w:rPr>
                <w:szCs w:val="20"/>
              </w:rPr>
            </w:pPr>
            <w:r>
              <w:rPr>
                <w:szCs w:val="20"/>
              </w:rPr>
              <w:t>používá funkce</w:t>
            </w:r>
          </w:p>
          <w:p w14:paraId="3FF26BAF" w14:textId="77777777" w:rsidR="00F3768F" w:rsidRDefault="00F3768F" w:rsidP="00A55B7D">
            <w:pPr>
              <w:spacing w:before="0" w:after="120" w:line="276" w:lineRule="auto"/>
              <w:jc w:val="left"/>
            </w:pPr>
          </w:p>
          <w:p w14:paraId="5219DDBB" w14:textId="77777777" w:rsidR="00F3768F" w:rsidRDefault="00F3768F" w:rsidP="00A55B7D">
            <w:pPr>
              <w:spacing w:before="0" w:after="120" w:line="276" w:lineRule="auto"/>
              <w:jc w:val="left"/>
            </w:pPr>
          </w:p>
          <w:p w14:paraId="455C41E0" w14:textId="77777777" w:rsidR="00F3768F" w:rsidRDefault="00F3768F" w:rsidP="00A55B7D">
            <w:pPr>
              <w:spacing w:before="0" w:after="120" w:line="276" w:lineRule="auto"/>
              <w:jc w:val="left"/>
            </w:pPr>
          </w:p>
          <w:p w14:paraId="7F57FA46" w14:textId="77777777" w:rsidR="00F3768F" w:rsidRDefault="00F3768F" w:rsidP="00A55B7D">
            <w:pPr>
              <w:spacing w:before="0" w:after="120" w:line="276" w:lineRule="auto"/>
              <w:jc w:val="left"/>
            </w:pPr>
          </w:p>
          <w:p w14:paraId="6D294FB4" w14:textId="77777777" w:rsidR="00F3768F" w:rsidRDefault="00F3768F" w:rsidP="00A55B7D">
            <w:pPr>
              <w:spacing w:before="0" w:after="120" w:line="276" w:lineRule="auto"/>
              <w:jc w:val="left"/>
            </w:pPr>
          </w:p>
          <w:p w14:paraId="64E3AB64" w14:textId="77777777" w:rsidR="00F3768F" w:rsidRDefault="00F3768F" w:rsidP="00A55B7D">
            <w:pPr>
              <w:spacing w:before="0" w:after="120" w:line="276" w:lineRule="auto"/>
              <w:jc w:val="left"/>
            </w:pPr>
          </w:p>
          <w:p w14:paraId="0D33170A" w14:textId="77777777" w:rsidR="00F3768F" w:rsidRDefault="00F3768F" w:rsidP="00A55B7D">
            <w:pPr>
              <w:spacing w:before="0" w:after="120" w:line="276" w:lineRule="auto"/>
              <w:jc w:val="left"/>
            </w:pPr>
          </w:p>
          <w:p w14:paraId="7C0789D6" w14:textId="77777777" w:rsidR="00F3768F" w:rsidRDefault="00F3768F" w:rsidP="00A55B7D">
            <w:pPr>
              <w:spacing w:before="0" w:after="120" w:line="276" w:lineRule="auto"/>
              <w:jc w:val="left"/>
            </w:pPr>
          </w:p>
          <w:p w14:paraId="483FC137" w14:textId="77777777" w:rsidR="00F3768F" w:rsidRDefault="00F3768F" w:rsidP="00A55B7D">
            <w:pPr>
              <w:spacing w:before="0" w:after="120" w:line="276" w:lineRule="auto"/>
              <w:jc w:val="left"/>
            </w:pPr>
          </w:p>
          <w:p w14:paraId="50E4392A" w14:textId="77777777" w:rsidR="00F3768F" w:rsidRDefault="00F3768F" w:rsidP="00E20C03">
            <w:pPr>
              <w:numPr>
                <w:ilvl w:val="0"/>
                <w:numId w:val="372"/>
              </w:numPr>
              <w:autoSpaceDE w:val="0"/>
              <w:autoSpaceDN w:val="0"/>
              <w:adjustRightInd w:val="0"/>
              <w:spacing w:before="0" w:after="120" w:line="276" w:lineRule="auto"/>
              <w:jc w:val="left"/>
              <w:rPr>
                <w:szCs w:val="20"/>
              </w:rPr>
            </w:pPr>
            <w:r>
              <w:rPr>
                <w:szCs w:val="20"/>
              </w:rPr>
              <w:t>vysvětlí, k čemu se prezentační editor používá</w:t>
            </w:r>
          </w:p>
          <w:p w14:paraId="5E71E675" w14:textId="77777777" w:rsidR="00F3768F" w:rsidRPr="002C39D5" w:rsidRDefault="00F3768F" w:rsidP="00E20C03">
            <w:pPr>
              <w:numPr>
                <w:ilvl w:val="0"/>
                <w:numId w:val="372"/>
              </w:numPr>
              <w:autoSpaceDE w:val="0"/>
              <w:autoSpaceDN w:val="0"/>
              <w:adjustRightInd w:val="0"/>
              <w:spacing w:before="0" w:after="120" w:line="276" w:lineRule="auto"/>
              <w:jc w:val="left"/>
            </w:pPr>
            <w:r>
              <w:rPr>
                <w:szCs w:val="20"/>
              </w:rPr>
              <w:t>vytvoří jednoduchou prezentaci a spustí ji</w:t>
            </w:r>
          </w:p>
          <w:p w14:paraId="52A30D6A" w14:textId="77777777" w:rsidR="00F3768F" w:rsidRDefault="00F3768F" w:rsidP="00A55B7D">
            <w:pPr>
              <w:autoSpaceDE w:val="0"/>
              <w:autoSpaceDN w:val="0"/>
              <w:adjustRightInd w:val="0"/>
              <w:spacing w:before="0" w:after="120" w:line="276" w:lineRule="auto"/>
              <w:jc w:val="left"/>
            </w:pPr>
          </w:p>
          <w:p w14:paraId="54467F76" w14:textId="77777777" w:rsidR="00F3768F" w:rsidRPr="00FB38BA" w:rsidRDefault="00F3768F" w:rsidP="00E20C03">
            <w:pPr>
              <w:numPr>
                <w:ilvl w:val="0"/>
                <w:numId w:val="372"/>
              </w:numPr>
              <w:spacing w:before="0" w:after="120" w:line="276" w:lineRule="auto"/>
              <w:jc w:val="left"/>
              <w:rPr>
                <w:szCs w:val="20"/>
              </w:rPr>
            </w:pPr>
            <w:r>
              <w:rPr>
                <w:szCs w:val="20"/>
              </w:rPr>
              <w:t>seznámí se s autorským zákonem</w:t>
            </w:r>
          </w:p>
        </w:tc>
        <w:tc>
          <w:tcPr>
            <w:tcW w:w="3828" w:type="dxa"/>
          </w:tcPr>
          <w:p w14:paraId="2F94B78C" w14:textId="77777777" w:rsidR="00F3768F" w:rsidRPr="00EE2CC1" w:rsidRDefault="00F3768F" w:rsidP="00A55B7D">
            <w:pPr>
              <w:spacing w:before="0" w:after="120" w:line="276" w:lineRule="auto"/>
              <w:jc w:val="left"/>
              <w:rPr>
                <w:b/>
              </w:rPr>
            </w:pPr>
            <w:r w:rsidRPr="00EE2CC1">
              <w:rPr>
                <w:b/>
              </w:rPr>
              <w:lastRenderedPageBreak/>
              <w:t>Textové editory – Word</w:t>
            </w:r>
          </w:p>
          <w:p w14:paraId="77523BFD" w14:textId="77777777" w:rsidR="00F3768F" w:rsidRDefault="00F3768F" w:rsidP="00E20C03">
            <w:pPr>
              <w:numPr>
                <w:ilvl w:val="0"/>
                <w:numId w:val="373"/>
              </w:numPr>
              <w:spacing w:before="0" w:after="120" w:line="276" w:lineRule="auto"/>
              <w:jc w:val="left"/>
            </w:pPr>
            <w:r>
              <w:t>otevření, uložení změn, uložení jako, pohyb v dokumentu, označení části textu (klávesnice, myš)</w:t>
            </w:r>
          </w:p>
          <w:p w14:paraId="28D459B7" w14:textId="77777777" w:rsidR="00F3768F" w:rsidRDefault="00F3768F" w:rsidP="00E20C03">
            <w:pPr>
              <w:numPr>
                <w:ilvl w:val="0"/>
                <w:numId w:val="373"/>
              </w:numPr>
              <w:spacing w:before="0" w:after="120" w:line="276" w:lineRule="auto"/>
              <w:jc w:val="left"/>
            </w:pPr>
            <w:r>
              <w:t>pojmy: slovo, věta, odstavec – jak je chápe Word, zobrazení netisknutelných znaků</w:t>
            </w:r>
          </w:p>
          <w:p w14:paraId="75827E3F" w14:textId="77777777" w:rsidR="00F3768F" w:rsidRDefault="00F3768F" w:rsidP="00E20C03">
            <w:pPr>
              <w:numPr>
                <w:ilvl w:val="0"/>
                <w:numId w:val="373"/>
              </w:numPr>
              <w:spacing w:before="0" w:after="120" w:line="276" w:lineRule="auto"/>
              <w:jc w:val="left"/>
            </w:pPr>
            <w:r>
              <w:t>změna vlastností písma, psaní textu, diakritika, základní typografická pravidla, vložení symbolu</w:t>
            </w:r>
          </w:p>
          <w:p w14:paraId="2A321CA4" w14:textId="77777777" w:rsidR="00F3768F" w:rsidRDefault="00F3768F" w:rsidP="00E20C03">
            <w:pPr>
              <w:numPr>
                <w:ilvl w:val="0"/>
                <w:numId w:val="373"/>
              </w:numPr>
              <w:spacing w:before="0" w:after="120" w:line="276" w:lineRule="auto"/>
              <w:jc w:val="left"/>
            </w:pPr>
            <w:r>
              <w:t>změna vlastností odstavce</w:t>
            </w:r>
          </w:p>
          <w:p w14:paraId="5F818CD4" w14:textId="77777777" w:rsidR="00F3768F" w:rsidRDefault="00F3768F" w:rsidP="00E20C03">
            <w:pPr>
              <w:numPr>
                <w:ilvl w:val="0"/>
                <w:numId w:val="373"/>
              </w:numPr>
              <w:spacing w:before="0" w:after="120" w:line="276" w:lineRule="auto"/>
              <w:jc w:val="left"/>
            </w:pPr>
            <w:r>
              <w:lastRenderedPageBreak/>
              <w:t>vložení obrázku (klipart, WordArt, automatické tvary, obrázek ze souboru do textového pole), nastavení vlastností, vytvoření obrázku v grafickém editoru a vložení do Wordu</w:t>
            </w:r>
          </w:p>
          <w:p w14:paraId="08048546" w14:textId="77777777" w:rsidR="00F3768F" w:rsidRDefault="00F3768F" w:rsidP="00E20C03">
            <w:pPr>
              <w:numPr>
                <w:ilvl w:val="0"/>
                <w:numId w:val="373"/>
              </w:numPr>
              <w:spacing w:before="0" w:after="120" w:line="276" w:lineRule="auto"/>
              <w:jc w:val="left"/>
            </w:pPr>
            <w:r>
              <w:t>pojmy: buňka, řada, sloupec</w:t>
            </w:r>
          </w:p>
          <w:p w14:paraId="30798341" w14:textId="77777777" w:rsidR="00F3768F" w:rsidRDefault="00F3768F" w:rsidP="00E20C03">
            <w:pPr>
              <w:numPr>
                <w:ilvl w:val="0"/>
                <w:numId w:val="373"/>
              </w:numPr>
              <w:spacing w:before="0" w:after="120" w:line="276" w:lineRule="auto"/>
              <w:jc w:val="left"/>
            </w:pPr>
            <w:r>
              <w:t>vytvoření jednoduché tabulky, naplnění údaji, změna vlastností tabulky vč. přidávání a ubírání řad nebo sloupců</w:t>
            </w:r>
          </w:p>
          <w:p w14:paraId="40AD30A0" w14:textId="77777777" w:rsidR="00F3768F" w:rsidRDefault="00F3768F" w:rsidP="00E20C03">
            <w:pPr>
              <w:numPr>
                <w:ilvl w:val="0"/>
                <w:numId w:val="373"/>
              </w:numPr>
              <w:spacing w:before="0" w:after="120" w:line="276" w:lineRule="auto"/>
              <w:jc w:val="left"/>
            </w:pPr>
            <w:r>
              <w:t>spolupráce s Excelem</w:t>
            </w:r>
          </w:p>
          <w:p w14:paraId="4F2F4610" w14:textId="77777777" w:rsidR="00F3768F" w:rsidRPr="00EE2CC1" w:rsidRDefault="00F3768F" w:rsidP="00A55B7D">
            <w:pPr>
              <w:spacing w:before="0" w:after="120" w:line="276" w:lineRule="auto"/>
              <w:jc w:val="left"/>
              <w:rPr>
                <w:b/>
              </w:rPr>
            </w:pPr>
            <w:r w:rsidRPr="00EE2CC1">
              <w:rPr>
                <w:b/>
              </w:rPr>
              <w:t>Tabulkové procesory – Excel</w:t>
            </w:r>
          </w:p>
          <w:p w14:paraId="639FA8C8" w14:textId="77777777" w:rsidR="00F3768F" w:rsidRDefault="00F3768F" w:rsidP="00E20C03">
            <w:pPr>
              <w:numPr>
                <w:ilvl w:val="0"/>
                <w:numId w:val="374"/>
              </w:numPr>
              <w:spacing w:before="0" w:after="120" w:line="276" w:lineRule="auto"/>
              <w:ind w:left="714" w:hanging="357"/>
              <w:jc w:val="left"/>
            </w:pPr>
            <w:r>
              <w:t>k čemu jsou tabulkové procesory</w:t>
            </w:r>
          </w:p>
          <w:p w14:paraId="7F1AD9BE" w14:textId="77777777" w:rsidR="00F3768F" w:rsidRDefault="00F3768F" w:rsidP="00E20C03">
            <w:pPr>
              <w:numPr>
                <w:ilvl w:val="0"/>
                <w:numId w:val="374"/>
              </w:numPr>
              <w:spacing w:before="0" w:after="120" w:line="276" w:lineRule="auto"/>
              <w:ind w:left="714" w:hanging="357"/>
              <w:jc w:val="left"/>
            </w:pPr>
            <w:r>
              <w:t>pojmy: sešit, list, řada, sloupec, buňka, pohyb mezi sešity, mezi listy, na listu</w:t>
            </w:r>
          </w:p>
          <w:p w14:paraId="44204D1A" w14:textId="77777777" w:rsidR="00F3768F" w:rsidRDefault="00F3768F" w:rsidP="00E20C03">
            <w:pPr>
              <w:numPr>
                <w:ilvl w:val="0"/>
                <w:numId w:val="374"/>
              </w:numPr>
              <w:spacing w:before="0" w:after="120" w:line="276" w:lineRule="auto"/>
              <w:ind w:left="714" w:hanging="357"/>
              <w:jc w:val="left"/>
            </w:pPr>
            <w:r>
              <w:t>označení řady, sloupce, buněk</w:t>
            </w:r>
          </w:p>
          <w:p w14:paraId="263ABAAF" w14:textId="77777777" w:rsidR="00F3768F" w:rsidRDefault="00F3768F" w:rsidP="00E20C03">
            <w:pPr>
              <w:numPr>
                <w:ilvl w:val="0"/>
                <w:numId w:val="374"/>
              </w:numPr>
              <w:spacing w:before="0" w:after="120" w:line="276" w:lineRule="auto"/>
              <w:ind w:left="714" w:hanging="357"/>
              <w:jc w:val="left"/>
            </w:pPr>
            <w:r>
              <w:t>zadávání údajů</w:t>
            </w:r>
          </w:p>
          <w:p w14:paraId="3618960E" w14:textId="77777777" w:rsidR="00F3768F" w:rsidRDefault="00F3768F" w:rsidP="00E20C03">
            <w:pPr>
              <w:numPr>
                <w:ilvl w:val="0"/>
                <w:numId w:val="374"/>
              </w:numPr>
              <w:spacing w:before="0" w:after="120" w:line="276" w:lineRule="auto"/>
              <w:ind w:left="714" w:hanging="357"/>
              <w:jc w:val="left"/>
            </w:pPr>
            <w:r>
              <w:t xml:space="preserve">vzhled tabulky </w:t>
            </w:r>
          </w:p>
          <w:p w14:paraId="68415FB0" w14:textId="77777777" w:rsidR="00F3768F" w:rsidRDefault="00F3768F" w:rsidP="00E20C03">
            <w:pPr>
              <w:numPr>
                <w:ilvl w:val="0"/>
                <w:numId w:val="374"/>
              </w:numPr>
              <w:spacing w:before="0" w:after="120" w:line="276" w:lineRule="auto"/>
              <w:ind w:left="714" w:hanging="357"/>
              <w:jc w:val="left"/>
            </w:pPr>
            <w:r>
              <w:t>vložení řady, sloupce, buněk, sloučení buněk, rozdělení buněk</w:t>
            </w:r>
          </w:p>
          <w:p w14:paraId="2F00E384" w14:textId="77777777" w:rsidR="00F3768F" w:rsidRDefault="00F3768F" w:rsidP="00E20C03">
            <w:pPr>
              <w:numPr>
                <w:ilvl w:val="0"/>
                <w:numId w:val="374"/>
              </w:numPr>
              <w:spacing w:before="0" w:after="120" w:line="276" w:lineRule="auto"/>
              <w:ind w:left="714" w:hanging="357"/>
              <w:jc w:val="left"/>
            </w:pPr>
            <w:r>
              <w:t>jednoduché vzorce (součet, rozdíl, násobení, dělení)</w:t>
            </w:r>
          </w:p>
          <w:p w14:paraId="50250D1A" w14:textId="77777777" w:rsidR="00F3768F" w:rsidRDefault="00F3768F" w:rsidP="00E20C03">
            <w:pPr>
              <w:numPr>
                <w:ilvl w:val="0"/>
                <w:numId w:val="374"/>
              </w:numPr>
              <w:spacing w:before="0" w:after="120" w:line="276" w:lineRule="auto"/>
              <w:ind w:left="714" w:hanging="357"/>
              <w:jc w:val="left"/>
            </w:pPr>
            <w:r>
              <w:lastRenderedPageBreak/>
              <w:t>pojem: graf, vytvoření grafu, úprava vzhledu a vlastností grafu</w:t>
            </w:r>
          </w:p>
          <w:p w14:paraId="38748998" w14:textId="77777777" w:rsidR="00F3768F" w:rsidRDefault="00F3768F" w:rsidP="00E20C03">
            <w:pPr>
              <w:numPr>
                <w:ilvl w:val="0"/>
                <w:numId w:val="374"/>
              </w:numPr>
              <w:spacing w:before="0" w:after="120" w:line="276" w:lineRule="auto"/>
              <w:ind w:left="714" w:hanging="357"/>
              <w:jc w:val="left"/>
            </w:pPr>
            <w:r>
              <w:t>vložení tabulky a grafu do Wordu</w:t>
            </w:r>
          </w:p>
          <w:p w14:paraId="69CF5C51" w14:textId="77777777" w:rsidR="00F3768F" w:rsidRPr="00DE17B6" w:rsidRDefault="00F3768F" w:rsidP="00E20C03">
            <w:pPr>
              <w:numPr>
                <w:ilvl w:val="0"/>
                <w:numId w:val="374"/>
              </w:numPr>
              <w:spacing w:before="0" w:after="120" w:line="276" w:lineRule="auto"/>
              <w:ind w:left="714" w:hanging="357"/>
              <w:jc w:val="left"/>
              <w:rPr>
                <w:szCs w:val="20"/>
              </w:rPr>
            </w:pPr>
            <w:r>
              <w:t>jednoduché funkce (suma aritmetický průměr,…)</w:t>
            </w:r>
          </w:p>
          <w:p w14:paraId="53156FEF" w14:textId="77777777" w:rsidR="00F3768F" w:rsidRDefault="00F3768F" w:rsidP="00A55B7D">
            <w:pPr>
              <w:spacing w:before="0" w:after="120" w:line="276" w:lineRule="auto"/>
              <w:jc w:val="left"/>
              <w:rPr>
                <w:b/>
              </w:rPr>
            </w:pPr>
            <w:r>
              <w:rPr>
                <w:b/>
              </w:rPr>
              <w:t>Prezentační programy: Power point</w:t>
            </w:r>
          </w:p>
          <w:p w14:paraId="7873FBDD" w14:textId="77777777" w:rsidR="00F3768F" w:rsidRDefault="00F3768F" w:rsidP="00E20C03">
            <w:pPr>
              <w:numPr>
                <w:ilvl w:val="0"/>
                <w:numId w:val="375"/>
              </w:numPr>
              <w:spacing w:before="0" w:after="120" w:line="276" w:lineRule="auto"/>
              <w:jc w:val="left"/>
            </w:pPr>
            <w:r>
              <w:t>v</w:t>
            </w:r>
            <w:r w:rsidRPr="00DE17B6">
              <w:t>ytvoření snímku</w:t>
            </w:r>
          </w:p>
          <w:p w14:paraId="14923789" w14:textId="77777777" w:rsidR="00F3768F" w:rsidRDefault="00F3768F" w:rsidP="00E20C03">
            <w:pPr>
              <w:numPr>
                <w:ilvl w:val="0"/>
                <w:numId w:val="375"/>
              </w:numPr>
              <w:spacing w:before="0" w:after="120" w:line="276" w:lineRule="auto"/>
              <w:jc w:val="left"/>
            </w:pPr>
            <w:r>
              <w:t>formát písma</w:t>
            </w:r>
          </w:p>
          <w:p w14:paraId="48694C20" w14:textId="77777777" w:rsidR="00F3768F" w:rsidRPr="00DE17B6" w:rsidRDefault="00F3768F" w:rsidP="00E20C03">
            <w:pPr>
              <w:numPr>
                <w:ilvl w:val="0"/>
                <w:numId w:val="375"/>
              </w:numPr>
              <w:spacing w:before="0" w:after="120" w:line="276" w:lineRule="auto"/>
              <w:jc w:val="left"/>
              <w:rPr>
                <w:szCs w:val="20"/>
              </w:rPr>
            </w:pPr>
            <w:r>
              <w:t>animace</w:t>
            </w:r>
          </w:p>
          <w:p w14:paraId="0A9A3ACD" w14:textId="77777777" w:rsidR="00F3768F" w:rsidRPr="00DE17B6" w:rsidRDefault="00F3768F" w:rsidP="00A55B7D">
            <w:pPr>
              <w:spacing w:before="0" w:after="120" w:line="276" w:lineRule="auto"/>
              <w:jc w:val="left"/>
              <w:rPr>
                <w:szCs w:val="20"/>
              </w:rPr>
            </w:pPr>
            <w:r>
              <w:rPr>
                <w:b/>
                <w:bCs/>
                <w:szCs w:val="20"/>
              </w:rPr>
              <w:t>O</w:t>
            </w:r>
            <w:r w:rsidRPr="00DE17B6">
              <w:rPr>
                <w:b/>
                <w:bCs/>
                <w:szCs w:val="20"/>
              </w:rPr>
              <w:t>chrana práv k duševnímu vlastnictví,</w:t>
            </w:r>
            <w:r>
              <w:rPr>
                <w:b/>
                <w:bCs/>
                <w:szCs w:val="20"/>
              </w:rPr>
              <w:t xml:space="preserve"> c</w:t>
            </w:r>
            <w:r w:rsidRPr="00DE17B6">
              <w:rPr>
                <w:b/>
                <w:bCs/>
                <w:szCs w:val="20"/>
              </w:rPr>
              <w:t>opyright, informační etika</w:t>
            </w:r>
          </w:p>
        </w:tc>
        <w:tc>
          <w:tcPr>
            <w:tcW w:w="3603" w:type="dxa"/>
            <w:vMerge/>
          </w:tcPr>
          <w:p w14:paraId="59CE6F69" w14:textId="77777777" w:rsidR="00F3768F" w:rsidRPr="00FB38BA" w:rsidRDefault="00F3768F" w:rsidP="00A55B7D">
            <w:pPr>
              <w:spacing w:line="276" w:lineRule="auto"/>
              <w:jc w:val="left"/>
              <w:rPr>
                <w:szCs w:val="20"/>
              </w:rPr>
            </w:pPr>
          </w:p>
        </w:tc>
      </w:tr>
    </w:tbl>
    <w:p w14:paraId="71E298E0" w14:textId="77777777" w:rsidR="00F3768F" w:rsidRDefault="00F3768F" w:rsidP="00F40D9A">
      <w:pPr>
        <w:rPr>
          <w:b/>
        </w:rPr>
      </w:pPr>
    </w:p>
    <w:p w14:paraId="1D0FC203" w14:textId="77777777" w:rsidR="00F40D9A" w:rsidRDefault="00F40D9A" w:rsidP="00F40D9A"/>
    <w:p w14:paraId="0092B1A7" w14:textId="77777777" w:rsidR="008F4085" w:rsidRDefault="008F4085" w:rsidP="00AD3A3D">
      <w:pPr>
        <w:pStyle w:val="Nadpis3"/>
        <w:sectPr w:rsidR="008F4085" w:rsidSect="00995697">
          <w:type w:val="continuous"/>
          <w:pgSz w:w="16838" w:h="11906" w:orient="landscape" w:code="9"/>
          <w:pgMar w:top="1077" w:right="964" w:bottom="964" w:left="1418" w:header="709" w:footer="709" w:gutter="0"/>
          <w:cols w:space="708"/>
          <w:docGrid w:linePitch="360"/>
        </w:sectPr>
      </w:pPr>
      <w:bookmarkStart w:id="101" w:name="_Toc198965654"/>
    </w:p>
    <w:p w14:paraId="16B60EDD" w14:textId="77777777" w:rsidR="00F40D9A" w:rsidRDefault="008F4085" w:rsidP="00AD3A3D">
      <w:pPr>
        <w:pStyle w:val="Nadpis3"/>
      </w:pPr>
      <w:r>
        <w:lastRenderedPageBreak/>
        <w:br w:type="page"/>
      </w:r>
      <w:bookmarkStart w:id="102" w:name="_Toc149745521"/>
      <w:r w:rsidR="00AD3A3D">
        <w:lastRenderedPageBreak/>
        <w:t>Člověk a společnost</w:t>
      </w:r>
      <w:bookmarkEnd w:id="101"/>
      <w:bookmarkEnd w:id="102"/>
    </w:p>
    <w:p w14:paraId="6164FACB" w14:textId="77777777" w:rsidR="00A55B7D" w:rsidRDefault="00A55B7D" w:rsidP="00A55B7D">
      <w:pPr>
        <w:spacing w:after="72" w:line="259" w:lineRule="auto"/>
        <w:rPr>
          <w:b/>
          <w:szCs w:val="20"/>
        </w:rPr>
        <w:sectPr w:rsidR="00A55B7D" w:rsidSect="00A55B7D">
          <w:type w:val="continuous"/>
          <w:pgSz w:w="16838" w:h="11906" w:orient="landscape" w:code="9"/>
          <w:pgMar w:top="1077" w:right="964" w:bottom="964" w:left="1418" w:header="709" w:footer="709" w:gutter="0"/>
          <w:cols w:num="2" w:space="708" w:equalWidth="0">
            <w:col w:w="6874" w:space="708"/>
            <w:col w:w="6874"/>
          </w:cols>
          <w:docGrid w:linePitch="360"/>
        </w:sectPr>
      </w:pPr>
    </w:p>
    <w:p w14:paraId="79F62029" w14:textId="77777777" w:rsidR="00A55B7D" w:rsidRPr="00252990" w:rsidRDefault="00A55B7D" w:rsidP="00A55B7D">
      <w:pPr>
        <w:spacing w:after="72" w:line="259" w:lineRule="auto"/>
        <w:rPr>
          <w:szCs w:val="20"/>
        </w:rPr>
      </w:pPr>
      <w:r w:rsidRPr="00252990">
        <w:rPr>
          <w:b/>
          <w:szCs w:val="20"/>
        </w:rPr>
        <w:lastRenderedPageBreak/>
        <w:t xml:space="preserve">Charakteristika vzdělávací oblasti </w:t>
      </w:r>
    </w:p>
    <w:p w14:paraId="723CC851" w14:textId="77777777" w:rsidR="00A55B7D" w:rsidRPr="00252990" w:rsidRDefault="00A55B7D" w:rsidP="00A55B7D">
      <w:pPr>
        <w:spacing w:before="0" w:after="120" w:line="276" w:lineRule="auto"/>
        <w:rPr>
          <w:szCs w:val="20"/>
        </w:rPr>
      </w:pPr>
      <w:r w:rsidRPr="00252990">
        <w:rPr>
          <w:b/>
          <w:szCs w:val="20"/>
        </w:rPr>
        <w:t xml:space="preserve"> </w:t>
      </w:r>
      <w:r w:rsidRPr="00252990">
        <w:rPr>
          <w:szCs w:val="20"/>
        </w:rPr>
        <w:t xml:space="preserve">Vzdělávací oblast </w:t>
      </w:r>
      <w:r w:rsidRPr="00252990">
        <w:rPr>
          <w:bCs/>
          <w:szCs w:val="20"/>
        </w:rPr>
        <w:t>Člověk a společnost</w:t>
      </w:r>
      <w:r w:rsidRPr="00252990">
        <w:rPr>
          <w:szCs w:val="20"/>
        </w:rPr>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současná demokratická Evropa budována, včetně kolektivní obrany. Důležitou součástí vzdělávání v dané vzdělávací oblasti je prevence rasistických, xenofobních a extrémistických postojů, výchova k toleranci a respektování lidských práv, k rovnosti mužů a žen a výchova k úctě k přírodnímu a kulturnímu prostředí i k ochraně uměleckých a kulturních hodnot. Tato vzdělávací oblast přispívá také k rozvoji </w:t>
      </w:r>
      <w:r w:rsidRPr="00252990">
        <w:rPr>
          <w:szCs w:val="20"/>
        </w:rPr>
        <w:lastRenderedPageBreak/>
        <w:t xml:space="preserve">finanční gramotnosti a k osvojení pravidel chování při běžných rizikových situacích i při mimořádných událostech. </w:t>
      </w:r>
    </w:p>
    <w:p w14:paraId="20DDBC58" w14:textId="77777777" w:rsidR="00A55B7D" w:rsidRPr="00252990" w:rsidRDefault="00A55B7D" w:rsidP="00A55B7D">
      <w:pPr>
        <w:pStyle w:val="TextodatsvecRVPZV11bZarovnatdoblokuPrvndek1cmPed6b"/>
        <w:spacing w:before="0" w:after="120" w:line="276" w:lineRule="auto"/>
        <w:rPr>
          <w:sz w:val="20"/>
        </w:rPr>
      </w:pPr>
      <w:r w:rsidRPr="00252990">
        <w:rPr>
          <w:sz w:val="20"/>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252990">
        <w:rPr>
          <w:bCs/>
          <w:sz w:val="20"/>
        </w:rPr>
        <w:t xml:space="preserve"> </w:t>
      </w:r>
      <w:r w:rsidRPr="00252990">
        <w:rPr>
          <w:sz w:val="20"/>
        </w:rPr>
        <w:t>řešení, nacházet řešení a vyvozovat závěry, reflektovat je a aplikovat v reálných životních situacích.</w:t>
      </w:r>
    </w:p>
    <w:p w14:paraId="758F4B9D" w14:textId="77777777" w:rsidR="00A55B7D" w:rsidRPr="00252990" w:rsidRDefault="00A55B7D" w:rsidP="00A55B7D">
      <w:pPr>
        <w:spacing w:before="0" w:after="120" w:line="276" w:lineRule="auto"/>
        <w:ind w:left="19"/>
        <w:rPr>
          <w:b/>
          <w:szCs w:val="20"/>
        </w:rPr>
      </w:pPr>
    </w:p>
    <w:p w14:paraId="1554C976" w14:textId="77777777" w:rsidR="00A55B7D" w:rsidRPr="00252990" w:rsidRDefault="00A55B7D" w:rsidP="00A55B7D">
      <w:pPr>
        <w:spacing w:before="0" w:after="120" w:line="276" w:lineRule="auto"/>
        <w:ind w:left="19"/>
        <w:rPr>
          <w:szCs w:val="20"/>
        </w:rPr>
      </w:pPr>
      <w:r w:rsidRPr="00252990">
        <w:rPr>
          <w:b/>
          <w:szCs w:val="20"/>
        </w:rPr>
        <w:t>Oblast zahrnuje vyučovací předměty:</w:t>
      </w:r>
      <w:r w:rsidRPr="00252990">
        <w:rPr>
          <w:szCs w:val="20"/>
        </w:rPr>
        <w:t xml:space="preserve"> </w:t>
      </w:r>
    </w:p>
    <w:p w14:paraId="70C17E6B" w14:textId="77777777" w:rsidR="00A55B7D" w:rsidRPr="001E23EA" w:rsidRDefault="00A55B7D" w:rsidP="00E20C03">
      <w:pPr>
        <w:pStyle w:val="Odstavecseseznamem"/>
        <w:numPr>
          <w:ilvl w:val="0"/>
          <w:numId w:val="378"/>
        </w:numPr>
        <w:spacing w:before="0" w:after="120" w:line="276" w:lineRule="auto"/>
        <w:rPr>
          <w:szCs w:val="20"/>
        </w:rPr>
      </w:pPr>
      <w:r w:rsidRPr="001E23EA">
        <w:rPr>
          <w:szCs w:val="20"/>
        </w:rPr>
        <w:t>Dějepis</w:t>
      </w:r>
    </w:p>
    <w:p w14:paraId="4A1BC4CF" w14:textId="77777777" w:rsidR="00A55B7D" w:rsidRPr="001E23EA" w:rsidRDefault="00A55B7D" w:rsidP="00E20C03">
      <w:pPr>
        <w:pStyle w:val="Odstavecseseznamem"/>
        <w:numPr>
          <w:ilvl w:val="0"/>
          <w:numId w:val="378"/>
        </w:numPr>
        <w:spacing w:before="0" w:after="120" w:line="276" w:lineRule="auto"/>
        <w:rPr>
          <w:szCs w:val="20"/>
        </w:rPr>
      </w:pPr>
      <w:r w:rsidRPr="001E23EA">
        <w:rPr>
          <w:szCs w:val="20"/>
        </w:rPr>
        <w:t>Výchova k občanství</w:t>
      </w:r>
    </w:p>
    <w:p w14:paraId="265A0F72" w14:textId="77777777" w:rsidR="00A55B7D" w:rsidRPr="00252990" w:rsidRDefault="00A55B7D" w:rsidP="00A55B7D">
      <w:pPr>
        <w:spacing w:before="0" w:after="120" w:line="276" w:lineRule="auto"/>
        <w:ind w:left="10" w:right="13"/>
        <w:rPr>
          <w:szCs w:val="20"/>
        </w:rPr>
      </w:pPr>
      <w:r w:rsidRPr="00252990">
        <w:rPr>
          <w:szCs w:val="20"/>
        </w:rPr>
        <w:t xml:space="preserve">Oba předměty se vzájemně prolínají, a tím zároveň probíhá důležitá integrace získaných poznatků a vědomostí žáků. </w:t>
      </w:r>
    </w:p>
    <w:p w14:paraId="680F3E83" w14:textId="77777777" w:rsidR="00A55B7D" w:rsidRDefault="00A55B7D" w:rsidP="00A55B7D">
      <w:pPr>
        <w:sectPr w:rsidR="00A55B7D" w:rsidSect="00A55B7D">
          <w:type w:val="continuous"/>
          <w:pgSz w:w="16838" w:h="11906" w:orient="landscape" w:code="9"/>
          <w:pgMar w:top="1077" w:right="964" w:bottom="964" w:left="1418" w:header="709" w:footer="709" w:gutter="0"/>
          <w:cols w:num="2" w:space="710" w:equalWidth="0">
            <w:col w:w="6874" w:space="710"/>
            <w:col w:w="6872"/>
          </w:cols>
          <w:docGrid w:linePitch="360"/>
        </w:sectPr>
      </w:pPr>
    </w:p>
    <w:p w14:paraId="2BDE06FA" w14:textId="77777777" w:rsidR="00A55B7D" w:rsidRDefault="00A55B7D" w:rsidP="00A55B7D"/>
    <w:p w14:paraId="7FBE610F" w14:textId="77777777" w:rsidR="00A55B7D" w:rsidRDefault="00A55B7D" w:rsidP="00A55B7D"/>
    <w:p w14:paraId="459E7E26" w14:textId="77777777" w:rsidR="00A55B7D" w:rsidRDefault="00A55B7D" w:rsidP="00A55B7D"/>
    <w:p w14:paraId="6C5A61D3" w14:textId="77777777" w:rsidR="00A55B7D" w:rsidRDefault="00A55B7D" w:rsidP="00A55B7D"/>
    <w:p w14:paraId="6267DCAD" w14:textId="77777777" w:rsidR="00A55B7D" w:rsidRDefault="00A55B7D" w:rsidP="00A55B7D"/>
    <w:p w14:paraId="4589D0F5" w14:textId="77777777" w:rsidR="00A55B7D" w:rsidRDefault="00A55B7D" w:rsidP="00A55B7D"/>
    <w:p w14:paraId="5322275C" w14:textId="77777777" w:rsidR="00A55B7D" w:rsidRDefault="00A55B7D" w:rsidP="00A55B7D"/>
    <w:p w14:paraId="604CE4E3" w14:textId="77777777" w:rsidR="00A55B7D" w:rsidRDefault="00A55B7D" w:rsidP="00A55B7D"/>
    <w:p w14:paraId="00F5CAF6" w14:textId="77777777" w:rsidR="00A55B7D" w:rsidRDefault="00A55B7D" w:rsidP="00A55B7D"/>
    <w:p w14:paraId="7077E175" w14:textId="77777777" w:rsidR="00A55B7D" w:rsidRDefault="00A55B7D" w:rsidP="00A55B7D"/>
    <w:p w14:paraId="42113825" w14:textId="77777777" w:rsidR="00A55B7D" w:rsidRDefault="00A55B7D" w:rsidP="00A55B7D"/>
    <w:p w14:paraId="29A3C560" w14:textId="77777777" w:rsidR="00A55B7D" w:rsidRDefault="00A55B7D" w:rsidP="00A55B7D"/>
    <w:p w14:paraId="0AD7B6DD" w14:textId="77777777" w:rsidR="00A55B7D" w:rsidRDefault="00A55B7D" w:rsidP="00A55B7D"/>
    <w:p w14:paraId="108EFE9A" w14:textId="77777777" w:rsidR="00A55B7D" w:rsidRDefault="00A55B7D" w:rsidP="00A55B7D"/>
    <w:p w14:paraId="58CA03E7" w14:textId="77777777" w:rsidR="00A55B7D" w:rsidRDefault="00A55B7D" w:rsidP="00A55B7D"/>
    <w:p w14:paraId="5904AA54" w14:textId="77777777" w:rsidR="00A55B7D" w:rsidRDefault="00A55B7D" w:rsidP="00A55B7D"/>
    <w:p w14:paraId="23074A8F" w14:textId="77777777" w:rsidR="00A55B7D" w:rsidRDefault="00A55B7D" w:rsidP="00A55B7D"/>
    <w:p w14:paraId="69C414F5" w14:textId="77777777" w:rsidR="00A55B7D" w:rsidRDefault="00A55B7D" w:rsidP="00A55B7D"/>
    <w:p w14:paraId="2264E002" w14:textId="77777777" w:rsidR="00A55B7D" w:rsidRDefault="00A55B7D" w:rsidP="00A55B7D"/>
    <w:p w14:paraId="12F280E0" w14:textId="77777777" w:rsidR="00A55B7D" w:rsidRDefault="00A55B7D" w:rsidP="00A55B7D"/>
    <w:p w14:paraId="7C46C42C" w14:textId="77777777" w:rsidR="00A55B7D" w:rsidRDefault="00A55B7D" w:rsidP="00A55B7D">
      <w:pPr>
        <w:sectPr w:rsidR="00A55B7D" w:rsidSect="00A55B7D">
          <w:type w:val="continuous"/>
          <w:pgSz w:w="16838" w:h="11906" w:orient="landscape" w:code="9"/>
          <w:pgMar w:top="1077" w:right="964" w:bottom="964" w:left="1418" w:header="709" w:footer="709" w:gutter="0"/>
          <w:cols w:num="2" w:space="710" w:equalWidth="0">
            <w:col w:w="6874" w:space="710"/>
            <w:col w:w="6872"/>
          </w:cols>
          <w:docGrid w:linePitch="360"/>
        </w:sectPr>
      </w:pPr>
    </w:p>
    <w:p w14:paraId="41E0D208" w14:textId="77777777" w:rsidR="00A55B7D" w:rsidRDefault="00A55B7D" w:rsidP="00A55B7D"/>
    <w:p w14:paraId="68E65518" w14:textId="77777777" w:rsidR="00A55B7D" w:rsidRPr="00A55B7D" w:rsidRDefault="00A55B7D" w:rsidP="00A55B7D"/>
    <w:p w14:paraId="675B71E7" w14:textId="77777777" w:rsidR="00AD3A3D" w:rsidRPr="000C15AE" w:rsidRDefault="00AD3A3D" w:rsidP="00AD3A3D">
      <w:pPr>
        <w:pStyle w:val="Nadpis4"/>
      </w:pPr>
      <w:bookmarkStart w:id="103" w:name="_Toc198965655"/>
      <w:bookmarkStart w:id="104" w:name="_Toc149745522"/>
      <w:r>
        <w:lastRenderedPageBreak/>
        <w:t>Dě</w:t>
      </w:r>
      <w:r w:rsidRPr="000C15AE">
        <w:t>jepis</w:t>
      </w:r>
      <w:bookmarkEnd w:id="103"/>
      <w:bookmarkEnd w:id="104"/>
    </w:p>
    <w:p w14:paraId="3A2D923F" w14:textId="77777777" w:rsidR="00A55B7D" w:rsidRPr="00252990" w:rsidRDefault="00A55B7D" w:rsidP="00A55B7D">
      <w:pPr>
        <w:spacing w:before="0" w:after="120" w:line="276" w:lineRule="auto"/>
        <w:ind w:left="19"/>
        <w:rPr>
          <w:szCs w:val="20"/>
        </w:rPr>
      </w:pPr>
      <w:r w:rsidRPr="00252990">
        <w:rPr>
          <w:b/>
          <w:szCs w:val="20"/>
        </w:rPr>
        <w:t xml:space="preserve">Charakteristika vyučovacího předmětu </w:t>
      </w:r>
    </w:p>
    <w:p w14:paraId="015040E0" w14:textId="77777777" w:rsidR="00A55B7D" w:rsidRPr="00252990" w:rsidRDefault="00A55B7D" w:rsidP="00A55B7D">
      <w:pPr>
        <w:spacing w:before="0" w:after="120" w:line="276" w:lineRule="auto"/>
        <w:rPr>
          <w:szCs w:val="20"/>
        </w:rPr>
      </w:pPr>
      <w:r w:rsidRPr="00252990">
        <w:rPr>
          <w:szCs w:val="20"/>
        </w:rPr>
        <w:t xml:space="preserve"> Vyučovací předmět dějepis je vyučován v 6. – 9. ročníku v této časové dotaci: </w:t>
      </w:r>
    </w:p>
    <w:tbl>
      <w:tblPr>
        <w:tblW w:w="4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gridCol w:w="591"/>
      </w:tblGrid>
      <w:tr w:rsidR="00BD612C" w:rsidRPr="00E73532" w14:paraId="303414DE" w14:textId="77777777" w:rsidTr="00BD612C">
        <w:trPr>
          <w:trHeight w:val="301"/>
        </w:trPr>
        <w:tc>
          <w:tcPr>
            <w:tcW w:w="1543" w:type="dxa"/>
          </w:tcPr>
          <w:p w14:paraId="7ED57783" w14:textId="77777777" w:rsidR="00BD612C" w:rsidRPr="00E73532" w:rsidRDefault="00BD612C" w:rsidP="00A55B7D">
            <w:pPr>
              <w:spacing w:before="0" w:after="120" w:line="276" w:lineRule="auto"/>
              <w:ind w:right="7"/>
              <w:jc w:val="left"/>
              <w:rPr>
                <w:szCs w:val="20"/>
              </w:rPr>
            </w:pPr>
            <w:r w:rsidRPr="00E73532">
              <w:rPr>
                <w:b/>
                <w:szCs w:val="20"/>
              </w:rPr>
              <w:t>Ročník</w:t>
            </w:r>
          </w:p>
        </w:tc>
        <w:tc>
          <w:tcPr>
            <w:tcW w:w="589" w:type="dxa"/>
          </w:tcPr>
          <w:p w14:paraId="5E56C7E3" w14:textId="77777777" w:rsidR="00BD612C" w:rsidRPr="00E73532" w:rsidRDefault="00BD612C" w:rsidP="00A55B7D">
            <w:pPr>
              <w:spacing w:before="0" w:after="120" w:line="276" w:lineRule="auto"/>
              <w:ind w:right="1"/>
              <w:jc w:val="center"/>
              <w:rPr>
                <w:szCs w:val="20"/>
              </w:rPr>
            </w:pPr>
            <w:r>
              <w:rPr>
                <w:b/>
                <w:szCs w:val="20"/>
              </w:rPr>
              <w:t>6</w:t>
            </w:r>
            <w:r w:rsidRPr="00E73532">
              <w:rPr>
                <w:b/>
                <w:szCs w:val="20"/>
              </w:rPr>
              <w:t xml:space="preserve">. </w:t>
            </w:r>
          </w:p>
        </w:tc>
        <w:tc>
          <w:tcPr>
            <w:tcW w:w="589" w:type="dxa"/>
          </w:tcPr>
          <w:p w14:paraId="423F390A" w14:textId="77777777" w:rsidR="00BD612C" w:rsidRPr="00E73532" w:rsidRDefault="00BD612C" w:rsidP="00A55B7D">
            <w:pPr>
              <w:spacing w:before="0" w:after="120" w:line="276" w:lineRule="auto"/>
              <w:ind w:right="1"/>
              <w:jc w:val="center"/>
              <w:rPr>
                <w:szCs w:val="20"/>
              </w:rPr>
            </w:pPr>
            <w:r>
              <w:rPr>
                <w:b/>
                <w:szCs w:val="20"/>
              </w:rPr>
              <w:t>7</w:t>
            </w:r>
            <w:r w:rsidRPr="00E73532">
              <w:rPr>
                <w:b/>
                <w:szCs w:val="20"/>
              </w:rPr>
              <w:t xml:space="preserve">. </w:t>
            </w:r>
          </w:p>
        </w:tc>
        <w:tc>
          <w:tcPr>
            <w:tcW w:w="590" w:type="dxa"/>
          </w:tcPr>
          <w:p w14:paraId="0E7C0BDA" w14:textId="77777777" w:rsidR="00BD612C" w:rsidRPr="00E73532" w:rsidRDefault="00BD612C" w:rsidP="00A55B7D">
            <w:pPr>
              <w:spacing w:before="0" w:after="120" w:line="276" w:lineRule="auto"/>
              <w:ind w:right="6"/>
              <w:jc w:val="center"/>
              <w:rPr>
                <w:szCs w:val="20"/>
              </w:rPr>
            </w:pPr>
            <w:r>
              <w:rPr>
                <w:b/>
                <w:szCs w:val="20"/>
              </w:rPr>
              <w:t>8</w:t>
            </w:r>
            <w:r w:rsidRPr="00E73532">
              <w:rPr>
                <w:b/>
                <w:szCs w:val="20"/>
              </w:rPr>
              <w:t xml:space="preserve">. </w:t>
            </w:r>
          </w:p>
        </w:tc>
        <w:tc>
          <w:tcPr>
            <w:tcW w:w="591" w:type="dxa"/>
          </w:tcPr>
          <w:p w14:paraId="47DF6E28" w14:textId="77777777" w:rsidR="00BD612C" w:rsidRDefault="00BD612C" w:rsidP="00A55B7D">
            <w:pPr>
              <w:spacing w:before="0" w:after="120" w:line="276" w:lineRule="auto"/>
              <w:ind w:right="5"/>
              <w:jc w:val="center"/>
              <w:rPr>
                <w:b/>
                <w:szCs w:val="20"/>
              </w:rPr>
            </w:pPr>
            <w:r>
              <w:rPr>
                <w:b/>
                <w:szCs w:val="20"/>
              </w:rPr>
              <w:t>8.j</w:t>
            </w:r>
          </w:p>
        </w:tc>
        <w:tc>
          <w:tcPr>
            <w:tcW w:w="591" w:type="dxa"/>
          </w:tcPr>
          <w:p w14:paraId="6191C4B4" w14:textId="77777777" w:rsidR="00BD612C" w:rsidRPr="00E73532" w:rsidRDefault="00BD612C" w:rsidP="00A55B7D">
            <w:pPr>
              <w:spacing w:before="0" w:after="120" w:line="276" w:lineRule="auto"/>
              <w:ind w:right="5"/>
              <w:jc w:val="center"/>
              <w:rPr>
                <w:szCs w:val="20"/>
              </w:rPr>
            </w:pPr>
            <w:r>
              <w:rPr>
                <w:b/>
                <w:szCs w:val="20"/>
              </w:rPr>
              <w:t>9</w:t>
            </w:r>
            <w:r w:rsidRPr="00E73532">
              <w:rPr>
                <w:b/>
                <w:szCs w:val="20"/>
              </w:rPr>
              <w:t xml:space="preserve">. </w:t>
            </w:r>
          </w:p>
        </w:tc>
      </w:tr>
      <w:tr w:rsidR="00BD612C" w:rsidRPr="00E73532" w14:paraId="385B5424" w14:textId="77777777" w:rsidTr="00BD612C">
        <w:trPr>
          <w:trHeight w:val="301"/>
        </w:trPr>
        <w:tc>
          <w:tcPr>
            <w:tcW w:w="1543" w:type="dxa"/>
          </w:tcPr>
          <w:p w14:paraId="59115C91" w14:textId="77777777" w:rsidR="00BD612C" w:rsidRPr="00E73532" w:rsidRDefault="00BD612C" w:rsidP="00A55B7D">
            <w:pPr>
              <w:spacing w:before="0" w:after="120" w:line="276" w:lineRule="auto"/>
              <w:ind w:right="7"/>
              <w:jc w:val="left"/>
              <w:rPr>
                <w:szCs w:val="20"/>
              </w:rPr>
            </w:pPr>
            <w:r w:rsidRPr="00E73532">
              <w:rPr>
                <w:b/>
                <w:szCs w:val="20"/>
              </w:rPr>
              <w:t xml:space="preserve">Počet hodin </w:t>
            </w:r>
          </w:p>
        </w:tc>
        <w:tc>
          <w:tcPr>
            <w:tcW w:w="589" w:type="dxa"/>
          </w:tcPr>
          <w:p w14:paraId="0A19114D" w14:textId="77777777" w:rsidR="00BD612C" w:rsidRPr="0058179E" w:rsidRDefault="00BD612C" w:rsidP="00A55B7D">
            <w:pPr>
              <w:spacing w:before="0" w:after="120" w:line="276" w:lineRule="auto"/>
              <w:ind w:right="4"/>
              <w:jc w:val="center"/>
              <w:rPr>
                <w:b/>
                <w:szCs w:val="20"/>
              </w:rPr>
            </w:pPr>
            <w:r>
              <w:rPr>
                <w:b/>
                <w:szCs w:val="20"/>
              </w:rPr>
              <w:t>2</w:t>
            </w:r>
          </w:p>
        </w:tc>
        <w:tc>
          <w:tcPr>
            <w:tcW w:w="589" w:type="dxa"/>
          </w:tcPr>
          <w:p w14:paraId="7EB97CA7" w14:textId="77777777" w:rsidR="00BD612C" w:rsidRPr="0058179E" w:rsidRDefault="00BD612C" w:rsidP="00A55B7D">
            <w:pPr>
              <w:spacing w:before="0" w:after="120" w:line="276" w:lineRule="auto"/>
              <w:ind w:right="4"/>
              <w:jc w:val="center"/>
              <w:rPr>
                <w:b/>
                <w:szCs w:val="20"/>
              </w:rPr>
            </w:pPr>
            <w:r>
              <w:rPr>
                <w:b/>
                <w:szCs w:val="20"/>
              </w:rPr>
              <w:t>2</w:t>
            </w:r>
          </w:p>
        </w:tc>
        <w:tc>
          <w:tcPr>
            <w:tcW w:w="590" w:type="dxa"/>
          </w:tcPr>
          <w:p w14:paraId="2CF01006" w14:textId="77777777" w:rsidR="00BD612C" w:rsidRPr="0058179E" w:rsidRDefault="00BD612C" w:rsidP="00A55B7D">
            <w:pPr>
              <w:spacing w:before="0" w:after="120" w:line="276" w:lineRule="auto"/>
              <w:ind w:right="9"/>
              <w:jc w:val="center"/>
              <w:rPr>
                <w:b/>
                <w:szCs w:val="20"/>
              </w:rPr>
            </w:pPr>
            <w:r>
              <w:rPr>
                <w:b/>
                <w:szCs w:val="20"/>
              </w:rPr>
              <w:t>2</w:t>
            </w:r>
          </w:p>
        </w:tc>
        <w:tc>
          <w:tcPr>
            <w:tcW w:w="591" w:type="dxa"/>
          </w:tcPr>
          <w:p w14:paraId="10A38BAD" w14:textId="77777777" w:rsidR="00BD612C" w:rsidRDefault="00BD612C" w:rsidP="00A55B7D">
            <w:pPr>
              <w:spacing w:before="0" w:after="120" w:line="276" w:lineRule="auto"/>
              <w:ind w:right="8"/>
              <w:jc w:val="center"/>
              <w:rPr>
                <w:b/>
                <w:szCs w:val="20"/>
              </w:rPr>
            </w:pPr>
            <w:r>
              <w:rPr>
                <w:b/>
                <w:szCs w:val="20"/>
              </w:rPr>
              <w:t>1</w:t>
            </w:r>
          </w:p>
        </w:tc>
        <w:tc>
          <w:tcPr>
            <w:tcW w:w="591" w:type="dxa"/>
          </w:tcPr>
          <w:p w14:paraId="6D3228FD" w14:textId="77777777" w:rsidR="00BD612C" w:rsidRPr="0058179E" w:rsidRDefault="00BD612C" w:rsidP="00A55B7D">
            <w:pPr>
              <w:spacing w:before="0" w:after="120" w:line="276" w:lineRule="auto"/>
              <w:ind w:right="8"/>
              <w:jc w:val="center"/>
              <w:rPr>
                <w:b/>
                <w:szCs w:val="20"/>
              </w:rPr>
            </w:pPr>
            <w:r>
              <w:rPr>
                <w:b/>
                <w:szCs w:val="20"/>
              </w:rPr>
              <w:t>2</w:t>
            </w:r>
          </w:p>
        </w:tc>
      </w:tr>
    </w:tbl>
    <w:p w14:paraId="22B7C804" w14:textId="77777777" w:rsidR="00A55B7D" w:rsidRPr="00252990" w:rsidRDefault="00A55B7D" w:rsidP="00A55B7D">
      <w:pPr>
        <w:spacing w:before="0" w:after="120" w:line="276" w:lineRule="auto"/>
        <w:rPr>
          <w:szCs w:val="20"/>
        </w:rPr>
      </w:pPr>
    </w:p>
    <w:p w14:paraId="7F80FA3F" w14:textId="77777777" w:rsidR="00DB1012" w:rsidRDefault="00DB1012" w:rsidP="00A55B7D">
      <w:pPr>
        <w:pStyle w:val="TextodatsvecRVPZV11bZarovnatdoblokuPrvndek1cmPed6b"/>
        <w:spacing w:before="0" w:after="120" w:line="276" w:lineRule="auto"/>
        <w:ind w:firstLine="0"/>
        <w:rPr>
          <w:sz w:val="20"/>
        </w:rPr>
      </w:pPr>
      <w:r>
        <w:rPr>
          <w:sz w:val="20"/>
        </w:rPr>
        <w:t>Žáci 8. ročníku ve třídě s rozšířenou výukou anglického jazyka mají sníženou časovou dotaci.</w:t>
      </w:r>
    </w:p>
    <w:p w14:paraId="120D36F4" w14:textId="77777777" w:rsidR="00A55B7D" w:rsidRPr="00252990" w:rsidRDefault="00A55B7D" w:rsidP="00A55B7D">
      <w:pPr>
        <w:pStyle w:val="TextodatsvecRVPZV11bZarovnatdoblokuPrvndek1cmPed6b"/>
        <w:spacing w:before="0" w:after="120" w:line="276" w:lineRule="auto"/>
        <w:ind w:firstLine="0"/>
        <w:rPr>
          <w:sz w:val="20"/>
        </w:rPr>
      </w:pPr>
      <w:r w:rsidRPr="00252990">
        <w:rPr>
          <w:sz w:val="20"/>
        </w:rPr>
        <w:t xml:space="preserve">Vzdělávací obor </w:t>
      </w:r>
      <w:r w:rsidRPr="00252990">
        <w:rPr>
          <w:bCs/>
          <w:sz w:val="20"/>
        </w:rPr>
        <w:t>Dějepis</w:t>
      </w:r>
      <w:r w:rsidRPr="00252990">
        <w:rPr>
          <w:sz w:val="20"/>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14:paraId="2001F00E" w14:textId="77777777" w:rsidR="00A55B7D" w:rsidRPr="00252990" w:rsidRDefault="00A55B7D" w:rsidP="00A55B7D">
      <w:pPr>
        <w:spacing w:before="0" w:after="120" w:line="276" w:lineRule="auto"/>
        <w:rPr>
          <w:szCs w:val="20"/>
        </w:rPr>
      </w:pPr>
      <w:r w:rsidRPr="00252990">
        <w:rPr>
          <w:szCs w:val="20"/>
        </w:rPr>
        <w:t xml:space="preserve"> </w:t>
      </w:r>
    </w:p>
    <w:p w14:paraId="05631285" w14:textId="77777777" w:rsidR="00A55B7D" w:rsidRPr="00252990" w:rsidRDefault="00A55B7D" w:rsidP="00A55B7D">
      <w:pPr>
        <w:spacing w:before="0" w:after="120" w:line="276" w:lineRule="auto"/>
        <w:rPr>
          <w:szCs w:val="20"/>
        </w:rPr>
      </w:pPr>
      <w:r w:rsidRPr="00252990">
        <w:rPr>
          <w:szCs w:val="20"/>
        </w:rPr>
        <w:t xml:space="preserve"> Do vzdělávacího předmětu </w:t>
      </w:r>
      <w:r w:rsidRPr="00252990">
        <w:rPr>
          <w:i/>
          <w:szCs w:val="20"/>
        </w:rPr>
        <w:t>Dějepis</w:t>
      </w:r>
      <w:r w:rsidRPr="00252990">
        <w:rPr>
          <w:szCs w:val="20"/>
        </w:rPr>
        <w:t xml:space="preserve"> jsou začleněna průřezová témata (viz přehled průřezových</w:t>
      </w:r>
      <w:r>
        <w:rPr>
          <w:szCs w:val="20"/>
        </w:rPr>
        <w:t xml:space="preserve"> témat v Charakteristice ŠVP).</w:t>
      </w:r>
    </w:p>
    <w:p w14:paraId="44CA2C18" w14:textId="77777777" w:rsidR="00A55B7D" w:rsidRPr="00252990" w:rsidRDefault="00A55B7D" w:rsidP="00A55B7D">
      <w:pPr>
        <w:spacing w:before="0" w:after="120" w:line="276" w:lineRule="auto"/>
        <w:rPr>
          <w:szCs w:val="20"/>
        </w:rPr>
      </w:pPr>
      <w:r w:rsidRPr="00252990">
        <w:rPr>
          <w:szCs w:val="20"/>
        </w:rPr>
        <w:t xml:space="preserve"> </w:t>
      </w:r>
    </w:p>
    <w:p w14:paraId="1B0A5BE7" w14:textId="77777777" w:rsidR="00A55B7D" w:rsidRPr="000C7C68" w:rsidRDefault="00A55B7D" w:rsidP="00A55B7D">
      <w:pPr>
        <w:spacing w:before="0" w:after="120" w:line="276" w:lineRule="auto"/>
        <w:rPr>
          <w:b/>
        </w:rPr>
      </w:pPr>
      <w:r w:rsidRPr="000C7C68">
        <w:rPr>
          <w:b/>
        </w:rPr>
        <w:t>Výchovné a vzdělávací strategie pro rozvoj klíčových kompetencí žáků</w:t>
      </w:r>
      <w:r>
        <w:rPr>
          <w:b/>
        </w:rPr>
        <w:t>:</w:t>
      </w:r>
    </w:p>
    <w:p w14:paraId="777475D2" w14:textId="77777777" w:rsidR="00A55B7D" w:rsidRPr="00252990" w:rsidRDefault="00A55B7D" w:rsidP="00A55B7D">
      <w:pPr>
        <w:spacing w:before="0" w:after="120" w:line="276" w:lineRule="auto"/>
        <w:ind w:left="19"/>
        <w:rPr>
          <w:i/>
          <w:szCs w:val="20"/>
        </w:rPr>
      </w:pPr>
      <w:r w:rsidRPr="00252990">
        <w:rPr>
          <w:i/>
          <w:szCs w:val="20"/>
        </w:rPr>
        <w:t xml:space="preserve">Kompetence k učení: </w:t>
      </w:r>
    </w:p>
    <w:p w14:paraId="49D8EF60" w14:textId="77777777" w:rsidR="00A55B7D" w:rsidRPr="00252990" w:rsidRDefault="00A55B7D" w:rsidP="00E20C03">
      <w:pPr>
        <w:pStyle w:val="Odstavecseseznamem"/>
        <w:numPr>
          <w:ilvl w:val="0"/>
          <w:numId w:val="381"/>
        </w:numPr>
        <w:spacing w:before="0" w:after="120" w:line="276" w:lineRule="auto"/>
        <w:contextualSpacing w:val="0"/>
        <w:rPr>
          <w:szCs w:val="20"/>
        </w:rPr>
      </w:pPr>
      <w:r w:rsidRPr="00252990">
        <w:rPr>
          <w:szCs w:val="20"/>
        </w:rPr>
        <w:lastRenderedPageBreak/>
        <w:t xml:space="preserve">vedeme žáky k </w:t>
      </w:r>
      <w:r>
        <w:rPr>
          <w:szCs w:val="20"/>
        </w:rPr>
        <w:t>p</w:t>
      </w:r>
      <w:r w:rsidRPr="00252990">
        <w:rPr>
          <w:szCs w:val="20"/>
        </w:rPr>
        <w:t>ochopení probíraného</w:t>
      </w:r>
      <w:r>
        <w:rPr>
          <w:szCs w:val="20"/>
        </w:rPr>
        <w:t xml:space="preserve"> </w:t>
      </w:r>
      <w:r w:rsidRPr="00252990">
        <w:rPr>
          <w:szCs w:val="20"/>
        </w:rPr>
        <w:t>učiva v časový</w:t>
      </w:r>
      <w:r>
        <w:rPr>
          <w:szCs w:val="20"/>
        </w:rPr>
        <w:t>ch i prostorových souvislostech</w:t>
      </w:r>
    </w:p>
    <w:p w14:paraId="226419E8" w14:textId="77777777" w:rsidR="00A55B7D" w:rsidRPr="00252990" w:rsidRDefault="00A55B7D" w:rsidP="00E20C03">
      <w:pPr>
        <w:pStyle w:val="Odstavecseseznamem"/>
        <w:numPr>
          <w:ilvl w:val="0"/>
          <w:numId w:val="381"/>
        </w:numPr>
        <w:spacing w:before="0" w:after="120" w:line="276" w:lineRule="auto"/>
        <w:contextualSpacing w:val="0"/>
        <w:rPr>
          <w:szCs w:val="20"/>
        </w:rPr>
      </w:pPr>
      <w:r w:rsidRPr="00252990">
        <w:rPr>
          <w:szCs w:val="20"/>
        </w:rPr>
        <w:t xml:space="preserve">učíme žáky vyhledávat a třídit informace o historii dle zadaných kritérií samostatně či ve spolupráci s ostatními </w:t>
      </w:r>
      <w:r>
        <w:rPr>
          <w:szCs w:val="20"/>
        </w:rPr>
        <w:t>žáky</w:t>
      </w:r>
    </w:p>
    <w:p w14:paraId="75429F90" w14:textId="77777777" w:rsidR="00A55B7D" w:rsidRPr="00252990" w:rsidRDefault="00A55B7D" w:rsidP="00E20C03">
      <w:pPr>
        <w:pStyle w:val="Odstavecseseznamem"/>
        <w:numPr>
          <w:ilvl w:val="0"/>
          <w:numId w:val="381"/>
        </w:numPr>
        <w:spacing w:before="0" w:after="120" w:line="276" w:lineRule="auto"/>
        <w:contextualSpacing w:val="0"/>
        <w:rPr>
          <w:szCs w:val="20"/>
        </w:rPr>
      </w:pPr>
      <w:r w:rsidRPr="00252990">
        <w:rPr>
          <w:szCs w:val="20"/>
        </w:rPr>
        <w:t>seznamujeme žáky s obecně používanými termíny a symboly a učíme je dáv</w:t>
      </w:r>
      <w:r>
        <w:rPr>
          <w:szCs w:val="20"/>
        </w:rPr>
        <w:t>at je do vzájemných souvislostí</w:t>
      </w:r>
    </w:p>
    <w:p w14:paraId="17F03FB1" w14:textId="77777777" w:rsidR="00A55B7D" w:rsidRPr="00252990" w:rsidRDefault="00A55B7D" w:rsidP="00A55B7D">
      <w:pPr>
        <w:spacing w:before="0" w:after="120" w:line="276" w:lineRule="auto"/>
        <w:ind w:right="4116"/>
        <w:rPr>
          <w:i/>
          <w:szCs w:val="20"/>
        </w:rPr>
      </w:pPr>
      <w:r w:rsidRPr="00252990">
        <w:rPr>
          <w:i/>
          <w:szCs w:val="20"/>
        </w:rPr>
        <w:t xml:space="preserve">Kompetence k řešení problémů: </w:t>
      </w:r>
    </w:p>
    <w:p w14:paraId="76C81DD3" w14:textId="77777777" w:rsidR="00A55B7D" w:rsidRPr="00252990" w:rsidRDefault="00A55B7D" w:rsidP="00E20C03">
      <w:pPr>
        <w:pStyle w:val="Odstavecseseznamem"/>
        <w:numPr>
          <w:ilvl w:val="0"/>
          <w:numId w:val="379"/>
        </w:numPr>
        <w:spacing w:before="0" w:after="120" w:line="276" w:lineRule="auto"/>
        <w:ind w:left="714" w:hanging="357"/>
        <w:contextualSpacing w:val="0"/>
        <w:jc w:val="left"/>
        <w:rPr>
          <w:szCs w:val="20"/>
        </w:rPr>
      </w:pPr>
      <w:r w:rsidRPr="00252990">
        <w:rPr>
          <w:szCs w:val="20"/>
        </w:rPr>
        <w:t xml:space="preserve">učíme žáky vnímat podstatu významných historických i současných společenských </w:t>
      </w:r>
      <w:r>
        <w:rPr>
          <w:szCs w:val="20"/>
        </w:rPr>
        <w:t>problémů v jejich souvislostech</w:t>
      </w:r>
    </w:p>
    <w:p w14:paraId="762D0E27" w14:textId="77777777" w:rsidR="00A55B7D" w:rsidRPr="00252990" w:rsidRDefault="00A55B7D" w:rsidP="00E20C03">
      <w:pPr>
        <w:pStyle w:val="Odstavecseseznamem"/>
        <w:numPr>
          <w:ilvl w:val="0"/>
          <w:numId w:val="379"/>
        </w:numPr>
        <w:spacing w:before="0" w:after="120" w:line="276" w:lineRule="auto"/>
        <w:ind w:right="13"/>
        <w:contextualSpacing w:val="0"/>
        <w:jc w:val="left"/>
        <w:rPr>
          <w:szCs w:val="20"/>
        </w:rPr>
      </w:pPr>
      <w:r w:rsidRPr="00252990">
        <w:rPr>
          <w:szCs w:val="20"/>
        </w:rPr>
        <w:t>zařazujeme úkoly, při kterých žáci sami docházejí k závěrům a řešením</w:t>
      </w:r>
    </w:p>
    <w:p w14:paraId="3984DA97" w14:textId="77777777" w:rsidR="00A55B7D" w:rsidRPr="00252990" w:rsidRDefault="00A55B7D" w:rsidP="00E20C03">
      <w:pPr>
        <w:pStyle w:val="Odstavecseseznamem"/>
        <w:numPr>
          <w:ilvl w:val="0"/>
          <w:numId w:val="379"/>
        </w:numPr>
        <w:spacing w:before="0" w:after="120" w:line="276" w:lineRule="auto"/>
        <w:ind w:right="13"/>
        <w:contextualSpacing w:val="0"/>
        <w:jc w:val="left"/>
        <w:rPr>
          <w:szCs w:val="20"/>
        </w:rPr>
      </w:pPr>
      <w:r w:rsidRPr="00252990">
        <w:rPr>
          <w:szCs w:val="20"/>
        </w:rPr>
        <w:t>vedeme je ke kritickému myšlení a logickému uvažování</w:t>
      </w:r>
    </w:p>
    <w:p w14:paraId="38C2A667" w14:textId="77777777" w:rsidR="00A55B7D" w:rsidRPr="00252990" w:rsidRDefault="00A55B7D" w:rsidP="00A55B7D">
      <w:pPr>
        <w:spacing w:before="0" w:after="120" w:line="276" w:lineRule="auto"/>
        <w:ind w:left="19"/>
        <w:rPr>
          <w:i/>
          <w:szCs w:val="20"/>
        </w:rPr>
      </w:pPr>
      <w:r w:rsidRPr="00252990">
        <w:rPr>
          <w:i/>
          <w:szCs w:val="20"/>
        </w:rPr>
        <w:t xml:space="preserve">Kompetence komunikativní: </w:t>
      </w:r>
    </w:p>
    <w:p w14:paraId="1E768534" w14:textId="77777777" w:rsidR="00A55B7D" w:rsidRPr="00387F35" w:rsidRDefault="00A55B7D" w:rsidP="00E20C03">
      <w:pPr>
        <w:pStyle w:val="Odstavecseseznamem"/>
        <w:numPr>
          <w:ilvl w:val="0"/>
          <w:numId w:val="382"/>
        </w:numPr>
        <w:spacing w:before="0" w:after="120" w:line="276" w:lineRule="auto"/>
        <w:rPr>
          <w:szCs w:val="20"/>
        </w:rPr>
      </w:pPr>
      <w:r w:rsidRPr="00387F35">
        <w:rPr>
          <w:szCs w:val="20"/>
        </w:rPr>
        <w:t>učíme žáky výstižně a souvisle formulovat své názory na vývoj společnosti; umět své názory obhájit</w:t>
      </w:r>
    </w:p>
    <w:p w14:paraId="43E0CFD1" w14:textId="77777777" w:rsidR="00A55B7D" w:rsidRPr="00387F35" w:rsidRDefault="00A55B7D" w:rsidP="00E20C03">
      <w:pPr>
        <w:pStyle w:val="Odstavecseseznamem"/>
        <w:numPr>
          <w:ilvl w:val="0"/>
          <w:numId w:val="382"/>
        </w:numPr>
        <w:spacing w:before="0" w:after="120" w:line="276" w:lineRule="auto"/>
        <w:rPr>
          <w:szCs w:val="20"/>
        </w:rPr>
      </w:pPr>
      <w:r w:rsidRPr="00387F35">
        <w:rPr>
          <w:szCs w:val="20"/>
        </w:rPr>
        <w:t>nabízíme jim využívat dostupné komunikační prostředky a technologie</w:t>
      </w:r>
    </w:p>
    <w:p w14:paraId="22915A0C" w14:textId="77777777" w:rsidR="00A55B7D" w:rsidRPr="00252990" w:rsidRDefault="00A55B7D" w:rsidP="00A55B7D">
      <w:pPr>
        <w:spacing w:before="0" w:after="120" w:line="276" w:lineRule="auto"/>
        <w:rPr>
          <w:rFonts w:eastAsia="Arial"/>
          <w:i/>
          <w:szCs w:val="20"/>
        </w:rPr>
      </w:pPr>
      <w:r w:rsidRPr="00252990">
        <w:rPr>
          <w:i/>
          <w:szCs w:val="20"/>
        </w:rPr>
        <w:t xml:space="preserve">Kompetence sociální a personální: </w:t>
      </w:r>
      <w:r w:rsidRPr="00252990">
        <w:rPr>
          <w:rFonts w:eastAsia="Arial"/>
          <w:i/>
          <w:szCs w:val="20"/>
        </w:rPr>
        <w:t xml:space="preserve"> </w:t>
      </w:r>
    </w:p>
    <w:p w14:paraId="3D383F06" w14:textId="77777777" w:rsidR="00A55B7D" w:rsidRPr="00252990" w:rsidRDefault="00A55B7D" w:rsidP="00E20C03">
      <w:pPr>
        <w:pStyle w:val="Odstavecseseznamem"/>
        <w:numPr>
          <w:ilvl w:val="0"/>
          <w:numId w:val="383"/>
        </w:numPr>
        <w:spacing w:before="0" w:after="120" w:line="276" w:lineRule="auto"/>
        <w:contextualSpacing w:val="0"/>
        <w:rPr>
          <w:szCs w:val="20"/>
        </w:rPr>
      </w:pPr>
      <w:r w:rsidRPr="00252990">
        <w:rPr>
          <w:szCs w:val="20"/>
        </w:rPr>
        <w:t xml:space="preserve">učíme </w:t>
      </w:r>
      <w:r>
        <w:rPr>
          <w:szCs w:val="20"/>
        </w:rPr>
        <w:t>žáky diskutovat</w:t>
      </w:r>
    </w:p>
    <w:p w14:paraId="31D699A7" w14:textId="77777777" w:rsidR="00A55B7D" w:rsidRPr="00252990" w:rsidRDefault="00A55B7D" w:rsidP="00E20C03">
      <w:pPr>
        <w:pStyle w:val="Odstavecseseznamem"/>
        <w:numPr>
          <w:ilvl w:val="0"/>
          <w:numId w:val="383"/>
        </w:numPr>
        <w:spacing w:before="0" w:after="120" w:line="276" w:lineRule="auto"/>
        <w:contextualSpacing w:val="0"/>
        <w:rPr>
          <w:szCs w:val="20"/>
        </w:rPr>
      </w:pPr>
      <w:r w:rsidRPr="00252990">
        <w:rPr>
          <w:szCs w:val="20"/>
        </w:rPr>
        <w:t>vytváří</w:t>
      </w:r>
      <w:r>
        <w:rPr>
          <w:szCs w:val="20"/>
        </w:rPr>
        <w:t>me pozitivní atmosféru ve třídě</w:t>
      </w:r>
    </w:p>
    <w:p w14:paraId="10D178A8" w14:textId="77777777" w:rsidR="00A55B7D" w:rsidRPr="00252990" w:rsidRDefault="00A55B7D" w:rsidP="00E20C03">
      <w:pPr>
        <w:pStyle w:val="Odstavecseseznamem"/>
        <w:numPr>
          <w:ilvl w:val="0"/>
          <w:numId w:val="383"/>
        </w:numPr>
        <w:spacing w:before="0" w:after="120" w:line="276" w:lineRule="auto"/>
        <w:contextualSpacing w:val="0"/>
        <w:jc w:val="left"/>
        <w:rPr>
          <w:szCs w:val="20"/>
        </w:rPr>
      </w:pPr>
      <w:r w:rsidRPr="00252990">
        <w:rPr>
          <w:szCs w:val="20"/>
        </w:rPr>
        <w:t xml:space="preserve">umožňujeme žákům vcítění se do života lidí </w:t>
      </w:r>
      <w:r>
        <w:rPr>
          <w:szCs w:val="20"/>
        </w:rPr>
        <w:t>v různých historických obdobích</w:t>
      </w:r>
    </w:p>
    <w:p w14:paraId="4F0E8877" w14:textId="77777777" w:rsidR="00A55B7D" w:rsidRPr="00252990" w:rsidRDefault="00A55B7D" w:rsidP="00E20C03">
      <w:pPr>
        <w:pStyle w:val="Odstavecseseznamem"/>
        <w:numPr>
          <w:ilvl w:val="0"/>
          <w:numId w:val="383"/>
        </w:numPr>
        <w:spacing w:before="0" w:after="120" w:line="276" w:lineRule="auto"/>
        <w:contextualSpacing w:val="0"/>
        <w:jc w:val="left"/>
        <w:rPr>
          <w:szCs w:val="20"/>
        </w:rPr>
      </w:pPr>
      <w:r>
        <w:rPr>
          <w:szCs w:val="20"/>
        </w:rPr>
        <w:t>v</w:t>
      </w:r>
      <w:r w:rsidRPr="00252990">
        <w:rPr>
          <w:szCs w:val="20"/>
        </w:rPr>
        <w:t>edeme žáky k efektivní spolupráci</w:t>
      </w:r>
    </w:p>
    <w:p w14:paraId="7B962959" w14:textId="77777777" w:rsidR="00A55B7D" w:rsidRPr="00252990" w:rsidRDefault="00A55B7D" w:rsidP="00A55B7D">
      <w:pPr>
        <w:spacing w:before="0" w:after="120" w:line="276" w:lineRule="auto"/>
        <w:ind w:left="19"/>
        <w:rPr>
          <w:i/>
          <w:szCs w:val="20"/>
        </w:rPr>
      </w:pPr>
      <w:r>
        <w:rPr>
          <w:i/>
          <w:szCs w:val="20"/>
        </w:rPr>
        <w:t>Kompetence občanské:</w:t>
      </w:r>
    </w:p>
    <w:p w14:paraId="4ABD3FA8" w14:textId="77777777" w:rsidR="00A55B7D" w:rsidRPr="00252990" w:rsidRDefault="00A55B7D" w:rsidP="00E20C03">
      <w:pPr>
        <w:pStyle w:val="Odstavecseseznamem"/>
        <w:numPr>
          <w:ilvl w:val="0"/>
          <w:numId w:val="380"/>
        </w:numPr>
        <w:spacing w:before="0" w:after="120" w:line="276" w:lineRule="auto"/>
        <w:ind w:right="13"/>
        <w:contextualSpacing w:val="0"/>
        <w:jc w:val="left"/>
        <w:rPr>
          <w:szCs w:val="20"/>
        </w:rPr>
      </w:pPr>
      <w:r w:rsidRPr="00252990">
        <w:rPr>
          <w:szCs w:val="20"/>
        </w:rPr>
        <w:t>seznamujeme žáky s naší kulturní tradicí a historickým d</w:t>
      </w:r>
      <w:r>
        <w:rPr>
          <w:szCs w:val="20"/>
        </w:rPr>
        <w:t>ědictvím a učíme je chránit jej</w:t>
      </w:r>
    </w:p>
    <w:p w14:paraId="593FE17A" w14:textId="77777777" w:rsidR="00A55B7D" w:rsidRPr="00252990" w:rsidRDefault="00A55B7D" w:rsidP="00E20C03">
      <w:pPr>
        <w:pStyle w:val="Odstavecseseznamem"/>
        <w:numPr>
          <w:ilvl w:val="0"/>
          <w:numId w:val="380"/>
        </w:numPr>
        <w:spacing w:before="0" w:after="120" w:line="276" w:lineRule="auto"/>
        <w:ind w:right="13"/>
        <w:contextualSpacing w:val="0"/>
        <w:jc w:val="left"/>
        <w:rPr>
          <w:szCs w:val="20"/>
        </w:rPr>
      </w:pPr>
      <w:r w:rsidRPr="00252990">
        <w:rPr>
          <w:szCs w:val="20"/>
        </w:rPr>
        <w:t>učíme je projevovat poz</w:t>
      </w:r>
      <w:r>
        <w:rPr>
          <w:szCs w:val="20"/>
        </w:rPr>
        <w:t>itivní postoj k uměleckým dílům</w:t>
      </w:r>
    </w:p>
    <w:p w14:paraId="02B9F02C" w14:textId="77777777" w:rsidR="00A55B7D" w:rsidRPr="00252990" w:rsidRDefault="00A55B7D" w:rsidP="00E20C03">
      <w:pPr>
        <w:pStyle w:val="Odstavecseseznamem"/>
        <w:numPr>
          <w:ilvl w:val="0"/>
          <w:numId w:val="380"/>
        </w:numPr>
        <w:spacing w:before="0" w:after="120" w:line="276" w:lineRule="auto"/>
        <w:ind w:right="13"/>
        <w:contextualSpacing w:val="0"/>
        <w:jc w:val="left"/>
        <w:rPr>
          <w:szCs w:val="20"/>
        </w:rPr>
      </w:pPr>
      <w:r w:rsidRPr="00252990">
        <w:rPr>
          <w:szCs w:val="20"/>
        </w:rPr>
        <w:t>vedeme je k respektu jiného přesvědčení druhých lidí</w:t>
      </w:r>
    </w:p>
    <w:p w14:paraId="323F7C36" w14:textId="77777777" w:rsidR="00A55B7D" w:rsidRPr="00252990" w:rsidRDefault="00A55B7D" w:rsidP="00E20C03">
      <w:pPr>
        <w:pStyle w:val="Odstavecseseznamem"/>
        <w:numPr>
          <w:ilvl w:val="0"/>
          <w:numId w:val="380"/>
        </w:numPr>
        <w:spacing w:before="0" w:after="120" w:line="276" w:lineRule="auto"/>
        <w:ind w:right="13"/>
        <w:contextualSpacing w:val="0"/>
        <w:jc w:val="left"/>
        <w:rPr>
          <w:szCs w:val="20"/>
        </w:rPr>
      </w:pPr>
      <w:r w:rsidRPr="00252990">
        <w:rPr>
          <w:szCs w:val="20"/>
        </w:rPr>
        <w:lastRenderedPageBreak/>
        <w:t>učíme je odmítat útlak a hrubé zacházení</w:t>
      </w:r>
    </w:p>
    <w:p w14:paraId="488CEE3F" w14:textId="77777777" w:rsidR="00A55B7D" w:rsidRPr="00252990" w:rsidRDefault="00A55B7D" w:rsidP="00A55B7D">
      <w:pPr>
        <w:spacing w:before="0" w:after="120" w:line="276" w:lineRule="auto"/>
        <w:ind w:left="19"/>
        <w:rPr>
          <w:i/>
          <w:szCs w:val="20"/>
        </w:rPr>
      </w:pPr>
      <w:r w:rsidRPr="00252990">
        <w:rPr>
          <w:i/>
          <w:szCs w:val="20"/>
        </w:rPr>
        <w:t xml:space="preserve">Kompetence pracovní: </w:t>
      </w:r>
    </w:p>
    <w:p w14:paraId="619CD46E" w14:textId="77777777" w:rsidR="00A55B7D" w:rsidRDefault="00A55B7D" w:rsidP="00E20C03">
      <w:pPr>
        <w:pStyle w:val="Odstavecseseznamem"/>
        <w:numPr>
          <w:ilvl w:val="0"/>
          <w:numId w:val="384"/>
        </w:numPr>
        <w:spacing w:before="0" w:after="120" w:line="276" w:lineRule="auto"/>
        <w:ind w:right="13"/>
        <w:contextualSpacing w:val="0"/>
        <w:jc w:val="left"/>
        <w:rPr>
          <w:szCs w:val="20"/>
        </w:rPr>
      </w:pPr>
      <w:r w:rsidRPr="00A55B7D">
        <w:rPr>
          <w:szCs w:val="20"/>
        </w:rPr>
        <w:t>vedeme žáky k práci s názornými pomůckami, případně k jejich vytváření</w:t>
      </w:r>
    </w:p>
    <w:p w14:paraId="588E6F3A" w14:textId="77777777" w:rsidR="00A55B7D" w:rsidRPr="00A55B7D" w:rsidRDefault="00A55B7D" w:rsidP="00E20C03">
      <w:pPr>
        <w:pStyle w:val="Odstavecseseznamem"/>
        <w:numPr>
          <w:ilvl w:val="0"/>
          <w:numId w:val="384"/>
        </w:numPr>
        <w:spacing w:before="0" w:after="120" w:line="276" w:lineRule="auto"/>
        <w:ind w:right="13"/>
        <w:contextualSpacing w:val="0"/>
        <w:jc w:val="left"/>
        <w:rPr>
          <w:szCs w:val="20"/>
        </w:rPr>
      </w:pPr>
      <w:r w:rsidRPr="00A55B7D">
        <w:rPr>
          <w:szCs w:val="20"/>
        </w:rPr>
        <w:t>učíme je poznávání významu ochrany kulturních a historických památek a motivujeme je k podílení se na jejich ochraně</w:t>
      </w:r>
    </w:p>
    <w:p w14:paraId="6B4DFA28" w14:textId="77777777" w:rsidR="00A55B7D" w:rsidRDefault="00A55B7D" w:rsidP="00E20C03">
      <w:pPr>
        <w:pStyle w:val="Odstavecseseznamem"/>
        <w:numPr>
          <w:ilvl w:val="0"/>
          <w:numId w:val="384"/>
        </w:numPr>
        <w:spacing w:before="0" w:after="120" w:line="276" w:lineRule="auto"/>
        <w:contextualSpacing w:val="0"/>
        <w:jc w:val="left"/>
        <w:rPr>
          <w:szCs w:val="20"/>
        </w:rPr>
      </w:pPr>
      <w:r w:rsidRPr="00252990">
        <w:rPr>
          <w:szCs w:val="20"/>
        </w:rPr>
        <w:t>podporujeme rozvoj myšlení a nacházení novýc</w:t>
      </w:r>
      <w:r>
        <w:rPr>
          <w:szCs w:val="20"/>
        </w:rPr>
        <w:t>h řešení při realizaci projektů</w:t>
      </w:r>
    </w:p>
    <w:p w14:paraId="2982B490" w14:textId="77777777" w:rsidR="008505C7" w:rsidRPr="00F75471" w:rsidRDefault="008505C7" w:rsidP="008505C7">
      <w:pPr>
        <w:spacing w:after="120"/>
        <w:rPr>
          <w:i/>
          <w:szCs w:val="20"/>
        </w:rPr>
      </w:pPr>
      <w:r>
        <w:rPr>
          <w:i/>
          <w:szCs w:val="20"/>
        </w:rPr>
        <w:t>Kompetence digitální</w:t>
      </w:r>
    </w:p>
    <w:p w14:paraId="1655BEAC" w14:textId="77777777" w:rsidR="008505C7" w:rsidRPr="00F75471" w:rsidRDefault="008505C7"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72809576" w14:textId="77777777" w:rsidR="008505C7" w:rsidRPr="00F75471" w:rsidRDefault="008505C7"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získává, vyhledává, kriticky posuzuje, spravuje a sdílí data, informace a digitální obsah, k tomu volí postupy, způsoby a prostředky, které odpovídají konkrétní situaci a účelu</w:t>
      </w:r>
    </w:p>
    <w:p w14:paraId="49F2CCEC" w14:textId="77777777" w:rsidR="008505C7" w:rsidRPr="00F75471" w:rsidRDefault="008505C7"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02AC59B9" w14:textId="77777777" w:rsidR="008505C7" w:rsidRPr="00F75471" w:rsidRDefault="008505C7"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28FAB579" w14:textId="77777777" w:rsidR="008505C7" w:rsidRPr="008505C7" w:rsidRDefault="008505C7" w:rsidP="008505C7">
      <w:pPr>
        <w:spacing w:before="0" w:after="120" w:line="276" w:lineRule="auto"/>
        <w:jc w:val="left"/>
        <w:rPr>
          <w:szCs w:val="20"/>
        </w:rPr>
      </w:pPr>
    </w:p>
    <w:p w14:paraId="35109D54" w14:textId="77777777" w:rsidR="00A55B7D" w:rsidRDefault="00A55B7D" w:rsidP="00AD3A3D">
      <w:pPr>
        <w:rPr>
          <w:b/>
        </w:rPr>
      </w:pPr>
    </w:p>
    <w:p w14:paraId="59707D1A" w14:textId="77777777" w:rsidR="00EA1B4B" w:rsidRDefault="00EA1B4B" w:rsidP="00AD3A3D">
      <w:pPr>
        <w:rPr>
          <w:b/>
        </w:rPr>
        <w:sectPr w:rsidR="00EA1B4B" w:rsidSect="00A55B7D">
          <w:type w:val="continuous"/>
          <w:pgSz w:w="16838" w:h="11906" w:orient="landscape" w:code="9"/>
          <w:pgMar w:top="1077" w:right="964" w:bottom="964" w:left="1418" w:header="709" w:footer="709" w:gutter="0"/>
          <w:cols w:num="2" w:space="708" w:equalWidth="0">
            <w:col w:w="6874" w:space="708"/>
            <w:col w:w="6874"/>
          </w:cols>
          <w:docGrid w:linePitch="360"/>
        </w:sectPr>
      </w:pPr>
    </w:p>
    <w:p w14:paraId="4B7C2344" w14:textId="77777777" w:rsidR="00AD3A3D" w:rsidRDefault="00AD3A3D" w:rsidP="00AD3A3D">
      <w:pPr>
        <w:rPr>
          <w:b/>
        </w:rPr>
      </w:pPr>
    </w:p>
    <w:p w14:paraId="7461B2DA" w14:textId="77777777" w:rsidR="00387F35" w:rsidRDefault="00EA1B4B" w:rsidP="00AD3A3D">
      <w:pPr>
        <w:rPr>
          <w:b/>
        </w:rPr>
      </w:pPr>
      <w:r>
        <w:rPr>
          <w:b/>
        </w:rPr>
        <w:br w:type="page"/>
      </w:r>
    </w:p>
    <w:p w14:paraId="63175C84" w14:textId="77777777" w:rsidR="00387F35" w:rsidRPr="00FF2729" w:rsidRDefault="00387F35" w:rsidP="00387F35">
      <w:pPr>
        <w:rPr>
          <w:b/>
        </w:rPr>
      </w:pPr>
      <w:r w:rsidRPr="00FF2729">
        <w:rPr>
          <w:b/>
        </w:rPr>
        <w:lastRenderedPageBreak/>
        <w:t>Vzdělávací oblast:  Člověk a společnost</w:t>
      </w:r>
    </w:p>
    <w:p w14:paraId="12450F98" w14:textId="77777777" w:rsidR="00387F35" w:rsidRPr="00FF2729" w:rsidRDefault="00387F35" w:rsidP="00387F35">
      <w:pPr>
        <w:rPr>
          <w:b/>
        </w:rPr>
      </w:pPr>
      <w:r w:rsidRPr="00FF2729">
        <w:rPr>
          <w:b/>
        </w:rPr>
        <w:t>Vyučovací předmět: Dějepis</w:t>
      </w:r>
    </w:p>
    <w:p w14:paraId="7E73F350" w14:textId="77777777" w:rsidR="00387F35" w:rsidRPr="00FF2729" w:rsidRDefault="00387F35" w:rsidP="00387F35">
      <w:pPr>
        <w:rPr>
          <w:b/>
        </w:rPr>
      </w:pPr>
      <w:r w:rsidRPr="00FF2729">
        <w:rPr>
          <w:b/>
        </w:rPr>
        <w:t>Ročník: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87F35" w:rsidRPr="00FF2729" w14:paraId="20CA8726" w14:textId="77777777" w:rsidTr="000D7DCE">
        <w:trPr>
          <w:trHeight w:val="567"/>
          <w:tblHeader/>
        </w:trPr>
        <w:tc>
          <w:tcPr>
            <w:tcW w:w="3756" w:type="dxa"/>
            <w:vAlign w:val="center"/>
          </w:tcPr>
          <w:p w14:paraId="414A2DA3" w14:textId="77777777" w:rsidR="00387F35" w:rsidRPr="00FF2729" w:rsidRDefault="00387F35" w:rsidP="000D7DCE">
            <w:pPr>
              <w:jc w:val="center"/>
              <w:rPr>
                <w:b/>
              </w:rPr>
            </w:pPr>
            <w:r w:rsidRPr="00FF2729">
              <w:rPr>
                <w:b/>
              </w:rPr>
              <w:t>HLAVNÍ OKRUHY, OČEKÁVANÉ VÝSTUPY ŽÁKA</w:t>
            </w:r>
          </w:p>
        </w:tc>
        <w:tc>
          <w:tcPr>
            <w:tcW w:w="3685" w:type="dxa"/>
            <w:vAlign w:val="center"/>
          </w:tcPr>
          <w:p w14:paraId="55C59D81" w14:textId="77777777" w:rsidR="00387F35" w:rsidRPr="00FF2729" w:rsidRDefault="00387F35" w:rsidP="000D7DCE">
            <w:pPr>
              <w:jc w:val="center"/>
              <w:rPr>
                <w:b/>
              </w:rPr>
            </w:pPr>
          </w:p>
          <w:p w14:paraId="19384F28" w14:textId="77777777" w:rsidR="00387F35" w:rsidRPr="00FF2729" w:rsidRDefault="00387F35" w:rsidP="000D7DCE">
            <w:pPr>
              <w:jc w:val="center"/>
              <w:rPr>
                <w:b/>
              </w:rPr>
            </w:pPr>
            <w:r w:rsidRPr="00FF2729">
              <w:rPr>
                <w:b/>
              </w:rPr>
              <w:t>KONKRETIZOVANÉ VÝSTUPY ŽÁKA</w:t>
            </w:r>
          </w:p>
          <w:p w14:paraId="20417D96" w14:textId="77777777" w:rsidR="00387F35" w:rsidRPr="00FF2729" w:rsidRDefault="00387F35" w:rsidP="000D7DCE">
            <w:pPr>
              <w:jc w:val="center"/>
              <w:rPr>
                <w:b/>
              </w:rPr>
            </w:pPr>
          </w:p>
        </w:tc>
        <w:tc>
          <w:tcPr>
            <w:tcW w:w="3828" w:type="dxa"/>
            <w:vAlign w:val="center"/>
          </w:tcPr>
          <w:p w14:paraId="0B7BA4FC" w14:textId="77777777" w:rsidR="00387F35" w:rsidRPr="00FF2729" w:rsidRDefault="00387F35" w:rsidP="000D7DCE">
            <w:pPr>
              <w:jc w:val="center"/>
              <w:rPr>
                <w:b/>
              </w:rPr>
            </w:pPr>
            <w:r w:rsidRPr="00FF2729">
              <w:rPr>
                <w:b/>
              </w:rPr>
              <w:t>KONKRETIZOVANÉ UČIVO</w:t>
            </w:r>
          </w:p>
        </w:tc>
        <w:tc>
          <w:tcPr>
            <w:tcW w:w="3603" w:type="dxa"/>
            <w:vAlign w:val="center"/>
          </w:tcPr>
          <w:p w14:paraId="21750195" w14:textId="77777777" w:rsidR="00387F35" w:rsidRPr="00FF2729" w:rsidRDefault="00387F35" w:rsidP="000D7DCE">
            <w:pPr>
              <w:jc w:val="center"/>
              <w:rPr>
                <w:b/>
              </w:rPr>
            </w:pPr>
            <w:r>
              <w:rPr>
                <w:b/>
              </w:rPr>
              <w:t>PRŮŘEZOVÁ TÉMATA</w:t>
            </w:r>
          </w:p>
        </w:tc>
      </w:tr>
      <w:tr w:rsidR="00387F35" w:rsidRPr="00FF2729" w14:paraId="373DCEDF" w14:textId="77777777" w:rsidTr="000D7DCE">
        <w:tc>
          <w:tcPr>
            <w:tcW w:w="3756" w:type="dxa"/>
            <w:vAlign w:val="center"/>
          </w:tcPr>
          <w:p w14:paraId="14AF845D" w14:textId="77777777" w:rsidR="00387F35" w:rsidRPr="00FF2729" w:rsidRDefault="00387F35" w:rsidP="000D7DCE">
            <w:pPr>
              <w:spacing w:before="0" w:after="120" w:line="276" w:lineRule="auto"/>
            </w:pPr>
            <w:r>
              <w:rPr>
                <w:b/>
              </w:rPr>
              <w:t>Člověk v dějinách</w:t>
            </w:r>
          </w:p>
          <w:p w14:paraId="2C75A92C" w14:textId="77777777" w:rsidR="00387F35" w:rsidRPr="00FF2729" w:rsidRDefault="00387F35" w:rsidP="00E20C03">
            <w:pPr>
              <w:numPr>
                <w:ilvl w:val="0"/>
                <w:numId w:val="385"/>
              </w:numPr>
              <w:spacing w:before="0" w:after="120" w:line="276" w:lineRule="auto"/>
              <w:ind w:right="301" w:hanging="360"/>
              <w:jc w:val="left"/>
            </w:pPr>
            <w:r w:rsidRPr="00FF2729">
              <w:t xml:space="preserve">uvede konkrétní příklady důležitosti a potřebnosti dějepisných poznatků </w:t>
            </w:r>
          </w:p>
          <w:p w14:paraId="38E7B81B" w14:textId="77777777" w:rsidR="00387F35" w:rsidRPr="00FF2729" w:rsidRDefault="00387F35" w:rsidP="00E20C03">
            <w:pPr>
              <w:numPr>
                <w:ilvl w:val="0"/>
                <w:numId w:val="385"/>
              </w:numPr>
              <w:spacing w:before="0" w:after="120" w:line="276" w:lineRule="auto"/>
              <w:ind w:right="301" w:hanging="360"/>
              <w:jc w:val="left"/>
            </w:pPr>
            <w:r w:rsidRPr="00FF2729">
              <w:t xml:space="preserve">uvede příklady zdrojů informací o minulosti; pojmenuje instituce, kde jsou tyto zdroje shromažďovány </w:t>
            </w:r>
          </w:p>
          <w:p w14:paraId="2C8EA359" w14:textId="77777777" w:rsidR="00387F35" w:rsidRPr="00FF2729" w:rsidRDefault="00387F35" w:rsidP="00E20C03">
            <w:pPr>
              <w:numPr>
                <w:ilvl w:val="0"/>
                <w:numId w:val="385"/>
              </w:numPr>
              <w:spacing w:before="0" w:after="120" w:line="276" w:lineRule="auto"/>
              <w:ind w:right="301" w:hanging="360"/>
              <w:jc w:val="left"/>
            </w:pPr>
            <w:r w:rsidRPr="00FF2729">
              <w:t xml:space="preserve">orientuje se na časové ose a v historické mapě, řadí hlavní historické epochy v chronologickém sledu </w:t>
            </w:r>
          </w:p>
          <w:p w14:paraId="771D685E" w14:textId="77777777" w:rsidR="00387F35" w:rsidRPr="00FF2729" w:rsidRDefault="00387F35" w:rsidP="000D7DCE">
            <w:pPr>
              <w:spacing w:before="0" w:after="120" w:line="276" w:lineRule="auto"/>
            </w:pPr>
          </w:p>
        </w:tc>
        <w:tc>
          <w:tcPr>
            <w:tcW w:w="3685" w:type="dxa"/>
            <w:vAlign w:val="center"/>
          </w:tcPr>
          <w:p w14:paraId="3E39D296" w14:textId="77777777" w:rsidR="00387F35" w:rsidRPr="00FF2729" w:rsidRDefault="00387F35" w:rsidP="00E20C03">
            <w:pPr>
              <w:numPr>
                <w:ilvl w:val="0"/>
                <w:numId w:val="385"/>
              </w:numPr>
              <w:spacing w:before="0" w:after="120" w:line="276" w:lineRule="auto"/>
              <w:ind w:hanging="284"/>
              <w:jc w:val="left"/>
            </w:pPr>
            <w:r w:rsidRPr="00FF2729">
              <w:t xml:space="preserve">uvede jak, kdy a čím se člověk vyčlenil ze   světa zvířat </w:t>
            </w:r>
          </w:p>
          <w:p w14:paraId="4B50A8D2" w14:textId="77777777" w:rsidR="00387F35" w:rsidRPr="00FF2729" w:rsidRDefault="00387F35" w:rsidP="00E20C03">
            <w:pPr>
              <w:numPr>
                <w:ilvl w:val="0"/>
                <w:numId w:val="385"/>
              </w:numPr>
              <w:spacing w:before="0" w:after="120" w:line="276" w:lineRule="auto"/>
              <w:ind w:hanging="284"/>
              <w:jc w:val="left"/>
            </w:pPr>
            <w:r w:rsidRPr="00FF2729">
              <w:t xml:space="preserve">orientuje se v dějepisné mapě (vyhledává na mapě, čte z mapy) </w:t>
            </w:r>
          </w:p>
          <w:p w14:paraId="70696271" w14:textId="77777777" w:rsidR="00387F35" w:rsidRPr="00FF2729" w:rsidRDefault="00387F35" w:rsidP="00E20C03">
            <w:pPr>
              <w:numPr>
                <w:ilvl w:val="0"/>
                <w:numId w:val="385"/>
              </w:numPr>
              <w:spacing w:before="0" w:after="120" w:line="276" w:lineRule="auto"/>
              <w:ind w:hanging="284"/>
              <w:jc w:val="left"/>
            </w:pPr>
            <w:r w:rsidRPr="00FF2729">
              <w:t>vyhledává informace (navštíví knihovnu, muzeum apod.)</w:t>
            </w:r>
          </w:p>
          <w:p w14:paraId="15F2874F" w14:textId="77777777" w:rsidR="00387F35" w:rsidRPr="00FF2729" w:rsidRDefault="00387F35" w:rsidP="00E20C03">
            <w:pPr>
              <w:numPr>
                <w:ilvl w:val="0"/>
                <w:numId w:val="385"/>
              </w:numPr>
              <w:spacing w:before="0" w:after="120" w:line="276" w:lineRule="auto"/>
              <w:ind w:hanging="284"/>
              <w:jc w:val="left"/>
            </w:pPr>
            <w:r w:rsidRPr="00FF2729">
              <w:t xml:space="preserve">zaznamená správně údaje na časové přímce  </w:t>
            </w:r>
          </w:p>
          <w:p w14:paraId="143D97BA" w14:textId="77777777" w:rsidR="00387F35" w:rsidRPr="00FF2729" w:rsidRDefault="00387F35" w:rsidP="000D7DCE">
            <w:pPr>
              <w:spacing w:before="0" w:after="120" w:line="276" w:lineRule="auto"/>
              <w:jc w:val="left"/>
            </w:pPr>
          </w:p>
        </w:tc>
        <w:tc>
          <w:tcPr>
            <w:tcW w:w="3828" w:type="dxa"/>
          </w:tcPr>
          <w:p w14:paraId="19F26CA0" w14:textId="77777777" w:rsidR="00387F35" w:rsidRPr="00FF2729" w:rsidRDefault="00387F35" w:rsidP="000D7DCE">
            <w:pPr>
              <w:spacing w:before="0" w:after="120" w:line="276" w:lineRule="auto"/>
              <w:jc w:val="left"/>
            </w:pPr>
            <w:r>
              <w:rPr>
                <w:b/>
              </w:rPr>
              <w:t>V</w:t>
            </w:r>
            <w:r w:rsidRPr="00FF2729">
              <w:rPr>
                <w:b/>
              </w:rPr>
              <w:t xml:space="preserve">ýznam zkoumání dějin, získávání informací o dějinách; historické prameny  </w:t>
            </w:r>
          </w:p>
          <w:p w14:paraId="043DF67E" w14:textId="77777777" w:rsidR="00387F35" w:rsidRPr="00FF2729" w:rsidRDefault="00387F35" w:rsidP="00E20C03">
            <w:pPr>
              <w:numPr>
                <w:ilvl w:val="0"/>
                <w:numId w:val="386"/>
              </w:numPr>
              <w:spacing w:before="0" w:after="120" w:line="276" w:lineRule="auto"/>
              <w:ind w:hanging="360"/>
              <w:jc w:val="left"/>
            </w:pPr>
            <w:r w:rsidRPr="00FF2729">
              <w:t xml:space="preserve">historické prameny a instituce </w:t>
            </w:r>
          </w:p>
          <w:p w14:paraId="5825F45F" w14:textId="77777777" w:rsidR="00387F35" w:rsidRPr="00FF2729" w:rsidRDefault="00387F35" w:rsidP="000D7DCE">
            <w:pPr>
              <w:spacing w:before="0" w:after="120" w:line="276" w:lineRule="auto"/>
              <w:ind w:left="503"/>
              <w:jc w:val="left"/>
            </w:pPr>
            <w:r w:rsidRPr="00FF2729">
              <w:t xml:space="preserve">(muzea, archivy, knihovny, galerie) </w:t>
            </w:r>
          </w:p>
          <w:p w14:paraId="431CCDFB" w14:textId="77777777" w:rsidR="00387F35" w:rsidRPr="00FF2729" w:rsidRDefault="00387F35" w:rsidP="000D7DCE">
            <w:pPr>
              <w:spacing w:before="0" w:after="120" w:line="276" w:lineRule="auto"/>
              <w:ind w:left="143"/>
              <w:jc w:val="left"/>
            </w:pPr>
            <w:r w:rsidRPr="00FF2729">
              <w:t xml:space="preserve"> </w:t>
            </w:r>
          </w:p>
          <w:p w14:paraId="4316FE7C" w14:textId="77777777" w:rsidR="00387F35" w:rsidRPr="00FF2729" w:rsidRDefault="00387F35" w:rsidP="000D7DCE">
            <w:pPr>
              <w:spacing w:before="0" w:after="120" w:line="276" w:lineRule="auto"/>
              <w:ind w:left="143"/>
              <w:jc w:val="left"/>
            </w:pPr>
            <w:r w:rsidRPr="00FF2729">
              <w:t xml:space="preserve"> </w:t>
            </w:r>
          </w:p>
          <w:p w14:paraId="642DAEE4" w14:textId="77777777" w:rsidR="00387F35" w:rsidRPr="00FF2729" w:rsidRDefault="00387F35" w:rsidP="000D7DCE">
            <w:pPr>
              <w:spacing w:before="0" w:after="120" w:line="276" w:lineRule="auto"/>
              <w:ind w:left="143"/>
              <w:jc w:val="left"/>
            </w:pPr>
            <w:r w:rsidRPr="00FF2729">
              <w:t xml:space="preserve"> </w:t>
            </w:r>
          </w:p>
          <w:p w14:paraId="479B447C" w14:textId="77777777" w:rsidR="00387F35" w:rsidRPr="00FF2729" w:rsidRDefault="00387F35" w:rsidP="000D7DCE">
            <w:pPr>
              <w:spacing w:before="0" w:after="120" w:line="276" w:lineRule="auto"/>
              <w:jc w:val="left"/>
            </w:pPr>
            <w:r>
              <w:rPr>
                <w:b/>
              </w:rPr>
              <w:t>H</w:t>
            </w:r>
            <w:r w:rsidRPr="00FF2729">
              <w:rPr>
                <w:b/>
              </w:rPr>
              <w:t xml:space="preserve">istorický čas a prostor </w:t>
            </w:r>
          </w:p>
          <w:p w14:paraId="2A9F12DA" w14:textId="77777777" w:rsidR="00387F35" w:rsidRPr="00FF2729" w:rsidRDefault="00387F35" w:rsidP="00E20C03">
            <w:pPr>
              <w:numPr>
                <w:ilvl w:val="0"/>
                <w:numId w:val="386"/>
              </w:numPr>
              <w:spacing w:before="0" w:after="120" w:line="276" w:lineRule="auto"/>
              <w:ind w:hanging="360"/>
              <w:jc w:val="left"/>
            </w:pPr>
            <w:r w:rsidRPr="00FF2729">
              <w:t xml:space="preserve">časové přímky a historické mapy </w:t>
            </w:r>
          </w:p>
          <w:p w14:paraId="33A30BD0" w14:textId="77777777" w:rsidR="00387F35" w:rsidRPr="00FF2729" w:rsidRDefault="00387F35" w:rsidP="000D7DCE">
            <w:pPr>
              <w:spacing w:before="0" w:after="120" w:line="276" w:lineRule="auto"/>
              <w:jc w:val="left"/>
            </w:pPr>
          </w:p>
        </w:tc>
        <w:tc>
          <w:tcPr>
            <w:tcW w:w="3603" w:type="dxa"/>
            <w:vMerge w:val="restart"/>
            <w:vAlign w:val="center"/>
          </w:tcPr>
          <w:p w14:paraId="11090381" w14:textId="77777777" w:rsidR="00387F35" w:rsidRPr="00FF2729" w:rsidRDefault="00387F35" w:rsidP="000D7DCE">
            <w:pPr>
              <w:rPr>
                <w:b/>
              </w:rPr>
            </w:pPr>
            <w:r w:rsidRPr="00FF2729">
              <w:rPr>
                <w:b/>
              </w:rPr>
              <w:t>VDO</w:t>
            </w:r>
          </w:p>
          <w:p w14:paraId="21D836A5" w14:textId="77777777" w:rsidR="00387F35" w:rsidRPr="00FF2729" w:rsidRDefault="00387F35" w:rsidP="00E20C03">
            <w:pPr>
              <w:numPr>
                <w:ilvl w:val="0"/>
                <w:numId w:val="389"/>
              </w:numPr>
              <w:jc w:val="left"/>
            </w:pPr>
            <w:r w:rsidRPr="00FF2729">
              <w:t>objasní úlohu občana v demokratické společnosti, jeho práva a povinnosti</w:t>
            </w:r>
          </w:p>
          <w:p w14:paraId="7EB5160E" w14:textId="77777777" w:rsidR="00387F35" w:rsidRPr="00FF2729" w:rsidRDefault="00387F35" w:rsidP="000D7DCE">
            <w:pPr>
              <w:rPr>
                <w:b/>
              </w:rPr>
            </w:pPr>
            <w:r w:rsidRPr="00FF2729">
              <w:rPr>
                <w:b/>
              </w:rPr>
              <w:t>EV</w:t>
            </w:r>
          </w:p>
          <w:p w14:paraId="041C072F" w14:textId="77777777" w:rsidR="00387F35" w:rsidRPr="00FF2729" w:rsidRDefault="00387F35" w:rsidP="00E20C03">
            <w:pPr>
              <w:numPr>
                <w:ilvl w:val="0"/>
                <w:numId w:val="389"/>
              </w:numPr>
              <w:jc w:val="left"/>
            </w:pPr>
            <w:r w:rsidRPr="00FF2729">
              <w:t>porovná vliv rozdílných podmínek prostředí na společenský vývoj</w:t>
            </w:r>
          </w:p>
          <w:p w14:paraId="424C3F5C" w14:textId="77777777" w:rsidR="00387F35" w:rsidRPr="00FF2729" w:rsidRDefault="00387F35" w:rsidP="000D7DCE">
            <w:pPr>
              <w:rPr>
                <w:b/>
              </w:rPr>
            </w:pPr>
            <w:r w:rsidRPr="00FF2729">
              <w:rPr>
                <w:b/>
              </w:rPr>
              <w:t>EGS</w:t>
            </w:r>
          </w:p>
          <w:p w14:paraId="0227897D" w14:textId="77777777" w:rsidR="00387F35" w:rsidRPr="00FF2729" w:rsidRDefault="00387F35" w:rsidP="00E20C03">
            <w:pPr>
              <w:numPr>
                <w:ilvl w:val="0"/>
                <w:numId w:val="389"/>
              </w:numPr>
              <w:jc w:val="left"/>
            </w:pPr>
            <w:r w:rsidRPr="00FF2729">
              <w:t>porovná počátky evropské civilizace se současným vývojem v Evropě</w:t>
            </w:r>
          </w:p>
          <w:p w14:paraId="41D22473" w14:textId="77777777" w:rsidR="00387F35" w:rsidRPr="00FF2729" w:rsidRDefault="00387F35" w:rsidP="000D7DCE">
            <w:pPr>
              <w:jc w:val="left"/>
              <w:rPr>
                <w:b/>
              </w:rPr>
            </w:pPr>
            <w:r w:rsidRPr="00FF2729">
              <w:rPr>
                <w:b/>
              </w:rPr>
              <w:t>OSV</w:t>
            </w:r>
          </w:p>
          <w:p w14:paraId="35CD37C8" w14:textId="77777777" w:rsidR="00387F35" w:rsidRPr="00FF2729" w:rsidRDefault="00387F35" w:rsidP="00E20C03">
            <w:pPr>
              <w:numPr>
                <w:ilvl w:val="0"/>
                <w:numId w:val="389"/>
              </w:numPr>
              <w:jc w:val="left"/>
            </w:pPr>
            <w:r w:rsidRPr="00FF2729">
              <w:t>umí pracovat ve skupině při tvorbě prezentace a skupinové práce</w:t>
            </w:r>
          </w:p>
          <w:p w14:paraId="1CE1C2A2" w14:textId="77777777" w:rsidR="00387F35" w:rsidRPr="00FF2729" w:rsidRDefault="00387F35" w:rsidP="00E20C03">
            <w:pPr>
              <w:numPr>
                <w:ilvl w:val="0"/>
                <w:numId w:val="389"/>
              </w:numPr>
              <w:jc w:val="left"/>
            </w:pPr>
            <w:r w:rsidRPr="00FF2729">
              <w:t>umí prezentovat výsledky své práce</w:t>
            </w:r>
          </w:p>
          <w:p w14:paraId="1BF48590" w14:textId="77777777" w:rsidR="00387F35" w:rsidRPr="00FF2729" w:rsidRDefault="00387F35" w:rsidP="000D7DCE">
            <w:pPr>
              <w:rPr>
                <w:b/>
              </w:rPr>
            </w:pPr>
            <w:r w:rsidRPr="00FF2729">
              <w:rPr>
                <w:b/>
              </w:rPr>
              <w:t>M</w:t>
            </w:r>
            <w:r>
              <w:rPr>
                <w:b/>
              </w:rPr>
              <w:t>K</w:t>
            </w:r>
            <w:r w:rsidRPr="00FF2729">
              <w:rPr>
                <w:b/>
              </w:rPr>
              <w:t>V</w:t>
            </w:r>
          </w:p>
          <w:p w14:paraId="0EB4AE72" w14:textId="77777777" w:rsidR="00387F35" w:rsidRPr="00FF2729" w:rsidRDefault="00387F35" w:rsidP="00E20C03">
            <w:pPr>
              <w:numPr>
                <w:ilvl w:val="0"/>
                <w:numId w:val="390"/>
              </w:numPr>
            </w:pPr>
            <w:r w:rsidRPr="00FF2729">
              <w:lastRenderedPageBreak/>
              <w:t>porovná sbližování a prolínání kulturních vlivů v období helenismu s dnešní situací</w:t>
            </w:r>
          </w:p>
          <w:p w14:paraId="449509AE" w14:textId="77777777" w:rsidR="00387F35" w:rsidRPr="00FF2729" w:rsidRDefault="00387F35" w:rsidP="000D7DCE"/>
          <w:p w14:paraId="24A12FE1" w14:textId="77777777" w:rsidR="00387F35" w:rsidRPr="00FF2729" w:rsidRDefault="00387F35" w:rsidP="000D7DCE"/>
          <w:p w14:paraId="56B69225" w14:textId="77777777" w:rsidR="00387F35" w:rsidRPr="00FF2729" w:rsidRDefault="00387F35" w:rsidP="000D7DCE"/>
          <w:p w14:paraId="35117341" w14:textId="77777777" w:rsidR="00387F35" w:rsidRPr="00FF2729" w:rsidRDefault="00387F35" w:rsidP="000D7DCE"/>
          <w:p w14:paraId="797F47F8" w14:textId="77777777" w:rsidR="00387F35" w:rsidRPr="00FF2729" w:rsidRDefault="00387F35" w:rsidP="000D7DCE"/>
          <w:p w14:paraId="22F9009D" w14:textId="77777777" w:rsidR="00387F35" w:rsidRPr="00FF2729" w:rsidRDefault="00387F35" w:rsidP="000D7DCE"/>
          <w:p w14:paraId="459942E7" w14:textId="77777777" w:rsidR="00387F35" w:rsidRPr="00FF2729" w:rsidRDefault="00387F35" w:rsidP="000D7DCE"/>
          <w:p w14:paraId="23A876C7" w14:textId="77777777" w:rsidR="00387F35" w:rsidRPr="00FF2729" w:rsidRDefault="00387F35" w:rsidP="000D7DCE"/>
          <w:p w14:paraId="10E1887D" w14:textId="77777777" w:rsidR="00387F35" w:rsidRPr="00FF2729" w:rsidRDefault="00387F35" w:rsidP="000D7DCE"/>
        </w:tc>
      </w:tr>
      <w:tr w:rsidR="00387F35" w:rsidRPr="00FF2729" w14:paraId="1D6F7EDC" w14:textId="77777777" w:rsidTr="000D7DCE">
        <w:tc>
          <w:tcPr>
            <w:tcW w:w="3756" w:type="dxa"/>
          </w:tcPr>
          <w:p w14:paraId="593601F9" w14:textId="77777777" w:rsidR="00387F35" w:rsidRPr="00FF2729" w:rsidRDefault="00387F35" w:rsidP="000D7DCE">
            <w:pPr>
              <w:spacing w:before="0" w:after="120" w:line="276" w:lineRule="auto"/>
              <w:jc w:val="left"/>
              <w:rPr>
                <w:b/>
              </w:rPr>
            </w:pPr>
            <w:r>
              <w:rPr>
                <w:b/>
              </w:rPr>
              <w:t>Počátky lidské společnosti</w:t>
            </w:r>
          </w:p>
          <w:p w14:paraId="07F699CF" w14:textId="77777777" w:rsidR="00387F35" w:rsidRPr="00FF2729" w:rsidRDefault="00387F35" w:rsidP="00E20C03">
            <w:pPr>
              <w:numPr>
                <w:ilvl w:val="0"/>
                <w:numId w:val="385"/>
              </w:numPr>
              <w:spacing w:before="0" w:after="120" w:line="276" w:lineRule="auto"/>
              <w:ind w:right="36" w:hanging="284"/>
              <w:jc w:val="left"/>
            </w:pPr>
            <w:r w:rsidRPr="00FF2729">
              <w:t xml:space="preserve">charakterizuje život pravěkých sběračů a lovců, jejich materiální a duchovní kulturu </w:t>
            </w:r>
          </w:p>
          <w:p w14:paraId="1A774057" w14:textId="77777777" w:rsidR="00387F35" w:rsidRPr="00FF2729" w:rsidRDefault="00387F35" w:rsidP="00E20C03">
            <w:pPr>
              <w:numPr>
                <w:ilvl w:val="0"/>
                <w:numId w:val="385"/>
              </w:numPr>
              <w:spacing w:before="0" w:after="120" w:line="276" w:lineRule="auto"/>
              <w:ind w:hanging="284"/>
              <w:jc w:val="left"/>
            </w:pPr>
            <w:r w:rsidRPr="00FF2729">
              <w:t>objasní význam zemědělství, dobytkářství a zpracování kovů pro lidskou společnost</w:t>
            </w:r>
          </w:p>
          <w:p w14:paraId="6BEC0E8A" w14:textId="77777777" w:rsidR="00387F35" w:rsidRPr="00FF2729" w:rsidRDefault="00387F35" w:rsidP="000D7DCE">
            <w:pPr>
              <w:spacing w:before="0" w:after="120" w:line="276" w:lineRule="auto"/>
              <w:ind w:left="497"/>
              <w:jc w:val="left"/>
            </w:pPr>
          </w:p>
          <w:p w14:paraId="59F6A22B" w14:textId="77777777" w:rsidR="00387F35" w:rsidRPr="00FF2729" w:rsidRDefault="00387F35" w:rsidP="000D7DCE">
            <w:pPr>
              <w:spacing w:before="0" w:after="120" w:line="276" w:lineRule="auto"/>
              <w:ind w:left="497"/>
              <w:jc w:val="left"/>
            </w:pPr>
          </w:p>
        </w:tc>
        <w:tc>
          <w:tcPr>
            <w:tcW w:w="3685" w:type="dxa"/>
            <w:vAlign w:val="center"/>
          </w:tcPr>
          <w:p w14:paraId="65B823F6" w14:textId="77777777" w:rsidR="00387F35" w:rsidRPr="00FF2729" w:rsidRDefault="00387F35" w:rsidP="00E20C03">
            <w:pPr>
              <w:numPr>
                <w:ilvl w:val="0"/>
                <w:numId w:val="385"/>
              </w:numPr>
              <w:spacing w:before="0" w:after="120" w:line="276" w:lineRule="auto"/>
              <w:ind w:hanging="284"/>
              <w:jc w:val="left"/>
            </w:pPr>
            <w:r w:rsidRPr="00FF2729">
              <w:lastRenderedPageBreak/>
              <w:t xml:space="preserve">rozliší a seřadí vývojové typy </w:t>
            </w:r>
          </w:p>
          <w:p w14:paraId="64487420" w14:textId="77777777" w:rsidR="00387F35" w:rsidRPr="00FF2729" w:rsidRDefault="00387F35" w:rsidP="00E20C03">
            <w:pPr>
              <w:numPr>
                <w:ilvl w:val="0"/>
                <w:numId w:val="385"/>
              </w:numPr>
              <w:spacing w:before="0" w:after="120" w:line="276" w:lineRule="auto"/>
              <w:ind w:right="104" w:hanging="284"/>
              <w:jc w:val="left"/>
            </w:pPr>
            <w:r w:rsidRPr="00FF2729">
              <w:t>pravěkého člověka popíše způsob lovu, zbraně a nástroje vysvětlí způsob života</w:t>
            </w:r>
          </w:p>
          <w:p w14:paraId="4A9BCEB5" w14:textId="77777777" w:rsidR="00387F35" w:rsidRPr="00FF2729" w:rsidRDefault="00387F35" w:rsidP="00E20C03">
            <w:pPr>
              <w:numPr>
                <w:ilvl w:val="0"/>
                <w:numId w:val="385"/>
              </w:numPr>
              <w:spacing w:before="0" w:after="120" w:line="276" w:lineRule="auto"/>
              <w:ind w:right="104" w:hanging="284"/>
              <w:jc w:val="left"/>
            </w:pPr>
            <w:r w:rsidRPr="00FF2729">
              <w:t>v rodové společnosti objasní vznik náboženství a umění</w:t>
            </w:r>
          </w:p>
          <w:p w14:paraId="5655E2D9" w14:textId="77777777" w:rsidR="00387F35" w:rsidRPr="00FF2729" w:rsidRDefault="00387F35" w:rsidP="00E20C03">
            <w:pPr>
              <w:numPr>
                <w:ilvl w:val="0"/>
                <w:numId w:val="385"/>
              </w:numPr>
              <w:spacing w:before="0" w:after="120" w:line="276" w:lineRule="auto"/>
              <w:ind w:hanging="284"/>
              <w:jc w:val="left"/>
            </w:pPr>
            <w:r w:rsidRPr="00FF2729">
              <w:t>ukáže na dějepisné mapě oblasti vzniku zemědělství</w:t>
            </w:r>
          </w:p>
          <w:p w14:paraId="37EC8AA8" w14:textId="77777777" w:rsidR="00387F35" w:rsidRPr="00FF2729" w:rsidRDefault="00387F35" w:rsidP="00E20C03">
            <w:pPr>
              <w:numPr>
                <w:ilvl w:val="0"/>
                <w:numId w:val="385"/>
              </w:numPr>
              <w:spacing w:before="0" w:after="120" w:line="276" w:lineRule="auto"/>
              <w:ind w:hanging="284"/>
              <w:jc w:val="left"/>
            </w:pPr>
            <w:r w:rsidRPr="00FF2729">
              <w:lastRenderedPageBreak/>
              <w:t>objasní využívání kovů člověkem</w:t>
            </w:r>
          </w:p>
          <w:p w14:paraId="0890111F" w14:textId="77777777" w:rsidR="00387F35" w:rsidRPr="00FF2729" w:rsidRDefault="00387F35" w:rsidP="00E20C03">
            <w:pPr>
              <w:numPr>
                <w:ilvl w:val="0"/>
                <w:numId w:val="385"/>
              </w:numPr>
              <w:spacing w:before="0" w:after="120" w:line="276" w:lineRule="auto"/>
              <w:ind w:hanging="284"/>
              <w:jc w:val="left"/>
            </w:pPr>
            <w:r w:rsidRPr="00FF2729">
              <w:t>uvede některá archeologická naleziště u nás</w:t>
            </w:r>
          </w:p>
          <w:p w14:paraId="19ED8DAF" w14:textId="77777777" w:rsidR="00387F35" w:rsidRPr="00FF2729" w:rsidRDefault="00387F35" w:rsidP="00E20C03">
            <w:pPr>
              <w:numPr>
                <w:ilvl w:val="0"/>
                <w:numId w:val="385"/>
              </w:numPr>
              <w:spacing w:before="0" w:after="120" w:line="276" w:lineRule="auto"/>
              <w:ind w:hanging="284"/>
              <w:jc w:val="left"/>
            </w:pPr>
            <w:r w:rsidRPr="00FF2729">
              <w:t>vysvětlí kulturní rozmanitost světa na základě ner</w:t>
            </w:r>
            <w:r>
              <w:t>ovnoměrného vývoje v jednotlivý</w:t>
            </w:r>
            <w:r w:rsidRPr="00FF2729">
              <w:t>ch oblastech</w:t>
            </w:r>
          </w:p>
          <w:p w14:paraId="496127A0" w14:textId="77777777" w:rsidR="00387F35" w:rsidRPr="00FF2729" w:rsidRDefault="00387F35" w:rsidP="000D7DCE">
            <w:pPr>
              <w:spacing w:before="0" w:after="120" w:line="276" w:lineRule="auto"/>
              <w:ind w:left="497"/>
              <w:jc w:val="left"/>
            </w:pPr>
          </w:p>
        </w:tc>
        <w:tc>
          <w:tcPr>
            <w:tcW w:w="3828" w:type="dxa"/>
            <w:vAlign w:val="center"/>
          </w:tcPr>
          <w:p w14:paraId="2F39EFAE" w14:textId="77777777" w:rsidR="00387F35" w:rsidRPr="00FF2729" w:rsidRDefault="00387F35" w:rsidP="000D7DCE">
            <w:pPr>
              <w:spacing w:before="0" w:after="120" w:line="276" w:lineRule="auto"/>
            </w:pPr>
            <w:r>
              <w:rPr>
                <w:b/>
              </w:rPr>
              <w:lastRenderedPageBreak/>
              <w:t>Č</w:t>
            </w:r>
            <w:r w:rsidRPr="00FF2729">
              <w:rPr>
                <w:b/>
              </w:rPr>
              <w:t xml:space="preserve">lověk a lidská společnost v pravěku </w:t>
            </w:r>
          </w:p>
          <w:p w14:paraId="5CACB5C9" w14:textId="77777777" w:rsidR="00387F35" w:rsidRPr="00FF2729" w:rsidRDefault="00387F35" w:rsidP="00E20C03">
            <w:pPr>
              <w:numPr>
                <w:ilvl w:val="0"/>
                <w:numId w:val="388"/>
              </w:numPr>
              <w:spacing w:before="0" w:after="120" w:line="276" w:lineRule="auto"/>
              <w:ind w:right="188" w:hanging="284"/>
              <w:jc w:val="left"/>
            </w:pPr>
            <w:r w:rsidRPr="00FF2729">
              <w:t xml:space="preserve">vývojové typy člověka </w:t>
            </w:r>
          </w:p>
          <w:p w14:paraId="68C6B61C" w14:textId="77777777" w:rsidR="00387F35" w:rsidRPr="00FF2729" w:rsidRDefault="00387F35" w:rsidP="00E20C03">
            <w:pPr>
              <w:numPr>
                <w:ilvl w:val="0"/>
                <w:numId w:val="388"/>
              </w:numPr>
              <w:spacing w:before="0" w:after="120" w:line="276" w:lineRule="auto"/>
              <w:ind w:right="188" w:hanging="284"/>
              <w:jc w:val="left"/>
            </w:pPr>
            <w:r w:rsidRPr="00FF2729">
              <w:t xml:space="preserve">období přisvojovacího a výrobního hospodářství (počátky zemědělství a řemesel) </w:t>
            </w:r>
          </w:p>
          <w:p w14:paraId="2A454510" w14:textId="77777777" w:rsidR="00387F35" w:rsidRPr="00FF2729" w:rsidRDefault="00387F35" w:rsidP="000D7DCE">
            <w:pPr>
              <w:spacing w:before="0" w:after="120" w:line="276" w:lineRule="auto"/>
              <w:ind w:left="503" w:right="188"/>
              <w:jc w:val="left"/>
            </w:pPr>
            <w:r w:rsidRPr="00FF2729">
              <w:t>naše území v pravěku</w:t>
            </w:r>
          </w:p>
          <w:p w14:paraId="3E773813" w14:textId="77777777" w:rsidR="00387F35" w:rsidRPr="00FF2729" w:rsidRDefault="00387F35" w:rsidP="000D7DCE">
            <w:pPr>
              <w:spacing w:before="0" w:after="120" w:line="276" w:lineRule="auto"/>
            </w:pPr>
          </w:p>
        </w:tc>
        <w:tc>
          <w:tcPr>
            <w:tcW w:w="3603" w:type="dxa"/>
            <w:vMerge/>
            <w:vAlign w:val="center"/>
          </w:tcPr>
          <w:p w14:paraId="7EAF12C1" w14:textId="77777777" w:rsidR="00387F35" w:rsidRPr="00FF2729" w:rsidRDefault="00387F35" w:rsidP="000D7DCE"/>
        </w:tc>
      </w:tr>
      <w:tr w:rsidR="00387F35" w:rsidRPr="00FF2729" w14:paraId="6B56F897" w14:textId="77777777" w:rsidTr="000D7DCE">
        <w:tc>
          <w:tcPr>
            <w:tcW w:w="3756" w:type="dxa"/>
          </w:tcPr>
          <w:p w14:paraId="5962846E" w14:textId="77777777" w:rsidR="00387F35" w:rsidRPr="00FF2729" w:rsidRDefault="00387F35" w:rsidP="000D7DCE">
            <w:pPr>
              <w:spacing w:before="0" w:after="120" w:line="276" w:lineRule="auto"/>
              <w:jc w:val="left"/>
            </w:pPr>
            <w:r w:rsidRPr="00FF2729">
              <w:rPr>
                <w:b/>
              </w:rPr>
              <w:lastRenderedPageBreak/>
              <w:t>Nejstarší civil</w:t>
            </w:r>
            <w:r>
              <w:rPr>
                <w:b/>
              </w:rPr>
              <w:t>izace. Kořeny evropské kultury</w:t>
            </w:r>
          </w:p>
          <w:p w14:paraId="337F46E1" w14:textId="77777777" w:rsidR="00387F35" w:rsidRPr="00FF2729" w:rsidRDefault="00387F35" w:rsidP="00E20C03">
            <w:pPr>
              <w:numPr>
                <w:ilvl w:val="0"/>
                <w:numId w:val="387"/>
              </w:numPr>
              <w:spacing w:before="0" w:after="120" w:line="276" w:lineRule="auto"/>
              <w:ind w:left="714" w:hanging="360"/>
              <w:jc w:val="left"/>
            </w:pPr>
            <w:r w:rsidRPr="00FF2729">
              <w:t xml:space="preserve">rozpozná souvislost mezi přírodními podmínkami a vznikem prvních velkých zemědělských civilizací </w:t>
            </w:r>
          </w:p>
          <w:p w14:paraId="34CEF430" w14:textId="77777777" w:rsidR="00387F35" w:rsidRPr="00FF2729" w:rsidRDefault="00387F35" w:rsidP="00E20C03">
            <w:pPr>
              <w:numPr>
                <w:ilvl w:val="0"/>
                <w:numId w:val="387"/>
              </w:numPr>
              <w:spacing w:before="0" w:after="120" w:line="276" w:lineRule="auto"/>
              <w:ind w:left="714" w:hanging="360"/>
              <w:jc w:val="left"/>
            </w:pPr>
            <w:r w:rsidRPr="00FF2729">
              <w:t xml:space="preserve">uvede nejvýznamnější typy památek, které se staly součástí světového kulturního dědictví  </w:t>
            </w:r>
          </w:p>
          <w:p w14:paraId="027AB619" w14:textId="77777777" w:rsidR="00387F35" w:rsidRPr="00FF2729" w:rsidRDefault="00387F35" w:rsidP="00E20C03">
            <w:pPr>
              <w:numPr>
                <w:ilvl w:val="0"/>
                <w:numId w:val="387"/>
              </w:numPr>
              <w:spacing w:before="0" w:after="120" w:line="276" w:lineRule="auto"/>
              <w:ind w:left="714" w:hanging="360"/>
              <w:jc w:val="left"/>
            </w:pPr>
            <w:r w:rsidRPr="00FF2729">
              <w:t xml:space="preserve">demonstruje na konkrétních příkladech přínos antické kultury a uvede osobnosti antiky důležité pro evropskou civilizaci, zrod křesťanství a souvislost s judaismem </w:t>
            </w:r>
          </w:p>
          <w:p w14:paraId="38A89CB2" w14:textId="77777777" w:rsidR="00387F35" w:rsidRPr="00FF2729" w:rsidRDefault="00387F35" w:rsidP="00E20C03">
            <w:pPr>
              <w:numPr>
                <w:ilvl w:val="0"/>
                <w:numId w:val="387"/>
              </w:numPr>
              <w:spacing w:before="0" w:after="120" w:line="276" w:lineRule="auto"/>
              <w:ind w:left="714" w:hanging="360"/>
              <w:jc w:val="left"/>
            </w:pPr>
            <w:r w:rsidRPr="00FF2729">
              <w:t xml:space="preserve">porovná formy vlády a postavení společenských skupin v jednotlivých státech a vysvětlí </w:t>
            </w:r>
            <w:r w:rsidRPr="00FF2729">
              <w:lastRenderedPageBreak/>
              <w:t xml:space="preserve">podstatu antické demokracie </w:t>
            </w:r>
          </w:p>
          <w:p w14:paraId="37903AAC" w14:textId="77777777" w:rsidR="00387F35" w:rsidRPr="00FF2729" w:rsidRDefault="00387F35" w:rsidP="000D7DCE">
            <w:pPr>
              <w:spacing w:before="0" w:after="120" w:line="276" w:lineRule="auto"/>
              <w:ind w:left="357"/>
              <w:jc w:val="left"/>
            </w:pPr>
          </w:p>
        </w:tc>
        <w:tc>
          <w:tcPr>
            <w:tcW w:w="3685" w:type="dxa"/>
            <w:vAlign w:val="center"/>
          </w:tcPr>
          <w:p w14:paraId="3327B971" w14:textId="77777777" w:rsidR="00387F35" w:rsidRPr="00FF2729" w:rsidRDefault="00387F35" w:rsidP="00E20C03">
            <w:pPr>
              <w:numPr>
                <w:ilvl w:val="0"/>
                <w:numId w:val="385"/>
              </w:numPr>
              <w:spacing w:before="0" w:after="120" w:line="276" w:lineRule="auto"/>
              <w:ind w:left="714" w:hanging="357"/>
              <w:jc w:val="left"/>
            </w:pPr>
            <w:r w:rsidRPr="00FF2729">
              <w:lastRenderedPageBreak/>
              <w:t>vysvětlí vznik starověkých států a zdůvodní jejich vznik v povodí</w:t>
            </w:r>
            <w:r>
              <w:t xml:space="preserve"> velkých řek subtropického pásu, o</w:t>
            </w:r>
            <w:r w:rsidRPr="00FF2729">
              <w:t>bjasní pojem městské státy</w:t>
            </w:r>
            <w:r>
              <w:t>,</w:t>
            </w:r>
            <w:r w:rsidRPr="00FF2729">
              <w:t xml:space="preserve"> popíše způsob života ve starověkých státech </w:t>
            </w:r>
          </w:p>
          <w:p w14:paraId="1601FF8B" w14:textId="77777777" w:rsidR="00387F35" w:rsidRPr="00FF2729" w:rsidRDefault="00387F35" w:rsidP="00E20C03">
            <w:pPr>
              <w:numPr>
                <w:ilvl w:val="0"/>
                <w:numId w:val="385"/>
              </w:numPr>
              <w:spacing w:before="0" w:after="120" w:line="276" w:lineRule="auto"/>
              <w:ind w:left="714" w:hanging="357"/>
              <w:jc w:val="left"/>
            </w:pPr>
            <w:r w:rsidRPr="00FF2729">
              <w:t>uvede příklady přínosu starověkých států dnešnímu světu</w:t>
            </w:r>
            <w:r>
              <w:t>,</w:t>
            </w:r>
            <w:r w:rsidRPr="00FF2729">
              <w:t xml:space="preserve"> pracuje s dějepisnými mapami a časovými přímkami </w:t>
            </w:r>
          </w:p>
          <w:p w14:paraId="65B522A7" w14:textId="77777777" w:rsidR="00387F35" w:rsidRPr="00FF2729" w:rsidRDefault="00387F35" w:rsidP="00E20C03">
            <w:pPr>
              <w:numPr>
                <w:ilvl w:val="0"/>
                <w:numId w:val="385"/>
              </w:numPr>
              <w:spacing w:before="0" w:after="120" w:line="276" w:lineRule="auto"/>
              <w:ind w:left="714" w:hanging="357"/>
              <w:jc w:val="left"/>
            </w:pPr>
            <w:r w:rsidRPr="00FF2729">
              <w:t xml:space="preserve">srovnává vývoj starověkých států a střední Evropy </w:t>
            </w:r>
          </w:p>
          <w:p w14:paraId="70FF527B" w14:textId="77777777" w:rsidR="00387F35" w:rsidRPr="00FF2729" w:rsidRDefault="00387F35" w:rsidP="00E20C03">
            <w:pPr>
              <w:numPr>
                <w:ilvl w:val="0"/>
                <w:numId w:val="385"/>
              </w:numPr>
              <w:spacing w:before="0" w:after="120" w:line="276" w:lineRule="auto"/>
              <w:ind w:left="714" w:hanging="357"/>
              <w:jc w:val="left"/>
            </w:pPr>
            <w:r w:rsidRPr="00FF2729">
              <w:t xml:space="preserve">vysvětlí pojmy: antika, báje, epos, demokracie </w:t>
            </w:r>
          </w:p>
          <w:p w14:paraId="0E0C3584" w14:textId="77777777" w:rsidR="00387F35" w:rsidRPr="00FF2729" w:rsidRDefault="00387F35" w:rsidP="00E20C03">
            <w:pPr>
              <w:numPr>
                <w:ilvl w:val="0"/>
                <w:numId w:val="385"/>
              </w:numPr>
              <w:spacing w:before="0" w:after="120" w:line="276" w:lineRule="auto"/>
              <w:ind w:left="714" w:hanging="357"/>
              <w:jc w:val="left"/>
            </w:pPr>
            <w:r w:rsidRPr="00FF2729">
              <w:t>uvede přírodní podmínky významné pro vznik řeckých městských států</w:t>
            </w:r>
          </w:p>
          <w:p w14:paraId="056DD41C" w14:textId="77777777" w:rsidR="00387F35" w:rsidRPr="00FF2729" w:rsidRDefault="00387F35" w:rsidP="00E20C03">
            <w:pPr>
              <w:numPr>
                <w:ilvl w:val="0"/>
                <w:numId w:val="385"/>
              </w:numPr>
              <w:spacing w:before="0" w:after="120" w:line="276" w:lineRule="auto"/>
              <w:ind w:left="714" w:hanging="357"/>
              <w:jc w:val="left"/>
            </w:pPr>
            <w:r w:rsidRPr="00FF2729">
              <w:t xml:space="preserve"> rozliší spartskou a aténskou </w:t>
            </w:r>
            <w:r w:rsidRPr="00FF2729">
              <w:lastRenderedPageBreak/>
              <w:t>výchovu</w:t>
            </w:r>
          </w:p>
          <w:p w14:paraId="616EF0C4" w14:textId="77777777" w:rsidR="00387F35" w:rsidRPr="00FF2729" w:rsidRDefault="00387F35" w:rsidP="00E20C03">
            <w:pPr>
              <w:numPr>
                <w:ilvl w:val="0"/>
                <w:numId w:val="385"/>
              </w:numPr>
              <w:spacing w:before="0" w:after="120" w:line="276" w:lineRule="auto"/>
              <w:ind w:left="714" w:hanging="357"/>
              <w:jc w:val="left"/>
            </w:pPr>
            <w:r w:rsidRPr="00FF2729">
              <w:t xml:space="preserve"> objasní způsob vlády v městských státech</w:t>
            </w:r>
          </w:p>
          <w:p w14:paraId="78176AB0" w14:textId="77777777" w:rsidR="00387F35" w:rsidRPr="00FF2729" w:rsidRDefault="00387F35" w:rsidP="00E20C03">
            <w:pPr>
              <w:numPr>
                <w:ilvl w:val="0"/>
                <w:numId w:val="385"/>
              </w:numPr>
              <w:spacing w:before="0" w:after="120" w:line="276" w:lineRule="auto"/>
              <w:ind w:left="714" w:hanging="357"/>
              <w:jc w:val="left"/>
            </w:pPr>
            <w:r w:rsidRPr="00FF2729">
              <w:t xml:space="preserve"> převypráví řecký epos nebo báji</w:t>
            </w:r>
          </w:p>
          <w:p w14:paraId="3564D9D3" w14:textId="77777777" w:rsidR="00387F35" w:rsidRPr="00FF2729" w:rsidRDefault="00387F35" w:rsidP="00E20C03">
            <w:pPr>
              <w:numPr>
                <w:ilvl w:val="0"/>
                <w:numId w:val="385"/>
              </w:numPr>
              <w:spacing w:before="0" w:after="120" w:line="276" w:lineRule="auto"/>
              <w:ind w:left="714" w:hanging="357"/>
              <w:jc w:val="left"/>
            </w:pPr>
            <w:r w:rsidRPr="00FF2729">
              <w:t xml:space="preserve"> zdůvodní příčiny kolonizace</w:t>
            </w:r>
          </w:p>
          <w:p w14:paraId="79053F1A" w14:textId="77777777" w:rsidR="00387F35" w:rsidRPr="00FF2729" w:rsidRDefault="00387F35" w:rsidP="00E20C03">
            <w:pPr>
              <w:numPr>
                <w:ilvl w:val="0"/>
                <w:numId w:val="385"/>
              </w:numPr>
              <w:spacing w:before="0" w:after="120" w:line="276" w:lineRule="auto"/>
              <w:ind w:left="714" w:hanging="357"/>
              <w:jc w:val="left"/>
            </w:pPr>
            <w:r w:rsidRPr="00FF2729">
              <w:t xml:space="preserve"> vyvodí příčiny a zhodnotí důsledky řecko-perských a peloponéských válek </w:t>
            </w:r>
          </w:p>
          <w:p w14:paraId="5952C546" w14:textId="77777777" w:rsidR="00387F35" w:rsidRPr="00FF2729" w:rsidRDefault="00387F35" w:rsidP="00E20C03">
            <w:pPr>
              <w:numPr>
                <w:ilvl w:val="0"/>
                <w:numId w:val="385"/>
              </w:numPr>
              <w:spacing w:before="0" w:after="120" w:line="276" w:lineRule="auto"/>
              <w:ind w:left="714" w:hanging="357"/>
              <w:jc w:val="left"/>
            </w:pPr>
            <w:r w:rsidRPr="00FF2729">
              <w:t xml:space="preserve">uvede příklady řecké vzdělanosti, vědy a umění </w:t>
            </w:r>
          </w:p>
          <w:p w14:paraId="5766FFF2" w14:textId="77777777" w:rsidR="00387F35" w:rsidRPr="00FF2729" w:rsidRDefault="00387F35" w:rsidP="00E20C03">
            <w:pPr>
              <w:numPr>
                <w:ilvl w:val="0"/>
                <w:numId w:val="385"/>
              </w:numPr>
              <w:spacing w:before="0" w:after="120" w:line="276" w:lineRule="auto"/>
              <w:ind w:left="714" w:hanging="357"/>
              <w:jc w:val="left"/>
            </w:pPr>
            <w:r w:rsidRPr="00FF2729">
              <w:t>objasní vzestup a pád Alexandra velikého</w:t>
            </w:r>
          </w:p>
          <w:p w14:paraId="2575C7E0" w14:textId="77777777" w:rsidR="00387F35" w:rsidRPr="00FF2729" w:rsidRDefault="00387F35" w:rsidP="00E20C03">
            <w:pPr>
              <w:numPr>
                <w:ilvl w:val="0"/>
                <w:numId w:val="385"/>
              </w:numPr>
              <w:spacing w:before="0" w:after="120" w:line="276" w:lineRule="auto"/>
              <w:ind w:left="714" w:hanging="357"/>
              <w:jc w:val="left"/>
            </w:pPr>
            <w:r w:rsidRPr="00FF2729">
              <w:t>popíše život ve starém Římě</w:t>
            </w:r>
          </w:p>
          <w:p w14:paraId="32819180" w14:textId="77777777" w:rsidR="00387F35" w:rsidRPr="00FF2729" w:rsidRDefault="00387F35" w:rsidP="00E20C03">
            <w:pPr>
              <w:numPr>
                <w:ilvl w:val="0"/>
                <w:numId w:val="385"/>
              </w:numPr>
              <w:spacing w:before="0" w:after="120" w:line="276" w:lineRule="auto"/>
              <w:ind w:left="714" w:hanging="357"/>
              <w:jc w:val="left"/>
            </w:pPr>
            <w:r w:rsidRPr="00FF2729">
              <w:t>popíše s pomocí mapy územní rozsah římské říše</w:t>
            </w:r>
          </w:p>
          <w:p w14:paraId="2FB7AD06" w14:textId="77777777" w:rsidR="00387F35" w:rsidRPr="00FF2729" w:rsidRDefault="00387F35" w:rsidP="00E20C03">
            <w:pPr>
              <w:numPr>
                <w:ilvl w:val="0"/>
                <w:numId w:val="385"/>
              </w:numPr>
              <w:spacing w:before="0" w:after="120" w:line="276" w:lineRule="auto"/>
              <w:ind w:left="714" w:hanging="357"/>
              <w:jc w:val="left"/>
            </w:pPr>
            <w:r w:rsidRPr="00FF2729">
              <w:t>vysvětlí úlohu křesťanství</w:t>
            </w:r>
          </w:p>
          <w:p w14:paraId="34758AA2" w14:textId="77777777" w:rsidR="00387F35" w:rsidRPr="00FF2729" w:rsidRDefault="00387F35" w:rsidP="00E20C03">
            <w:pPr>
              <w:numPr>
                <w:ilvl w:val="0"/>
                <w:numId w:val="385"/>
              </w:numPr>
              <w:spacing w:before="0" w:after="120" w:line="276" w:lineRule="auto"/>
              <w:ind w:left="714" w:hanging="357"/>
              <w:jc w:val="left"/>
            </w:pPr>
            <w:r w:rsidRPr="00FF2729">
              <w:t>uvede příklady významných osobností</w:t>
            </w:r>
          </w:p>
          <w:p w14:paraId="1C543F52" w14:textId="77777777" w:rsidR="00387F35" w:rsidRPr="00FF2729" w:rsidRDefault="00387F35" w:rsidP="00E20C03">
            <w:pPr>
              <w:numPr>
                <w:ilvl w:val="0"/>
                <w:numId w:val="385"/>
              </w:numPr>
              <w:spacing w:before="0" w:after="120" w:line="276" w:lineRule="auto"/>
              <w:ind w:left="714" w:hanging="357"/>
              <w:jc w:val="left"/>
            </w:pPr>
            <w:r w:rsidRPr="00FF2729">
              <w:t>objasní význam římské kultury a vzdělanosti</w:t>
            </w:r>
          </w:p>
          <w:p w14:paraId="670DF7CA" w14:textId="77777777" w:rsidR="00387F35" w:rsidRPr="00FF2729" w:rsidRDefault="00387F35" w:rsidP="00E20C03">
            <w:pPr>
              <w:numPr>
                <w:ilvl w:val="0"/>
                <w:numId w:val="385"/>
              </w:numPr>
              <w:spacing w:before="0" w:after="120" w:line="276" w:lineRule="auto"/>
              <w:ind w:left="714" w:hanging="357"/>
              <w:jc w:val="left"/>
            </w:pPr>
            <w:r w:rsidRPr="00FF2729">
              <w:t>popíše vývoj na našem území v době železné</w:t>
            </w:r>
          </w:p>
        </w:tc>
        <w:tc>
          <w:tcPr>
            <w:tcW w:w="3828" w:type="dxa"/>
            <w:vAlign w:val="center"/>
          </w:tcPr>
          <w:p w14:paraId="1DE7F9C5" w14:textId="77777777" w:rsidR="00387F35" w:rsidRPr="00FF2729" w:rsidRDefault="00387F35" w:rsidP="000D7DCE">
            <w:pPr>
              <w:spacing w:before="0" w:after="120" w:line="276" w:lineRule="auto"/>
            </w:pPr>
            <w:r>
              <w:rPr>
                <w:b/>
              </w:rPr>
              <w:lastRenderedPageBreak/>
              <w:t>N</w:t>
            </w:r>
            <w:r w:rsidRPr="00FF2729">
              <w:rPr>
                <w:b/>
              </w:rPr>
              <w:t xml:space="preserve">ejstarší starověké civilizace a jejich kulturní odkaz </w:t>
            </w:r>
          </w:p>
          <w:p w14:paraId="6765B7EE" w14:textId="77777777" w:rsidR="00387F35" w:rsidRPr="00FF2729" w:rsidRDefault="00387F35" w:rsidP="00E20C03">
            <w:pPr>
              <w:numPr>
                <w:ilvl w:val="0"/>
                <w:numId w:val="391"/>
              </w:numPr>
              <w:spacing w:before="0" w:after="120" w:line="276" w:lineRule="auto"/>
              <w:ind w:left="714" w:hanging="357"/>
              <w:jc w:val="left"/>
            </w:pPr>
            <w:r w:rsidRPr="00FF2729">
              <w:t xml:space="preserve">Mezopotámie, Egypt, Indie a Čína – hospodářský, sociální a kulturní vývoj </w:t>
            </w:r>
          </w:p>
          <w:p w14:paraId="444E1C99" w14:textId="77777777" w:rsidR="00387F35" w:rsidRPr="00FF2729" w:rsidRDefault="00387F35" w:rsidP="00E20C03">
            <w:pPr>
              <w:numPr>
                <w:ilvl w:val="0"/>
                <w:numId w:val="391"/>
              </w:numPr>
              <w:spacing w:before="0" w:after="120" w:line="276" w:lineRule="auto"/>
              <w:ind w:left="714" w:hanging="357"/>
              <w:jc w:val="left"/>
            </w:pPr>
            <w:r w:rsidRPr="00FF2729">
              <w:t xml:space="preserve">Židé a judaismus </w:t>
            </w:r>
          </w:p>
          <w:p w14:paraId="03ABEC15" w14:textId="77777777" w:rsidR="00387F35" w:rsidRPr="00FF2729" w:rsidRDefault="00387F35" w:rsidP="000D7DCE">
            <w:pPr>
              <w:spacing w:before="0" w:after="120" w:line="276" w:lineRule="auto"/>
              <w:ind w:left="357" w:firstLine="357"/>
            </w:pPr>
            <w:r w:rsidRPr="00FF2729">
              <w:t xml:space="preserve"> </w:t>
            </w:r>
          </w:p>
          <w:p w14:paraId="758C9494" w14:textId="77777777" w:rsidR="00387F35" w:rsidRPr="00FF2729" w:rsidRDefault="00387F35" w:rsidP="000D7DCE">
            <w:pPr>
              <w:spacing w:before="0" w:after="120" w:line="276" w:lineRule="auto"/>
              <w:ind w:left="357"/>
            </w:pPr>
          </w:p>
          <w:p w14:paraId="2D2CDF63" w14:textId="77777777" w:rsidR="00387F35" w:rsidRPr="00FF2729" w:rsidRDefault="00387F35" w:rsidP="000D7DCE">
            <w:pPr>
              <w:spacing w:before="0" w:after="120" w:line="276" w:lineRule="auto"/>
              <w:ind w:left="357"/>
            </w:pPr>
            <w:r w:rsidRPr="00FF2729">
              <w:t xml:space="preserve"> </w:t>
            </w:r>
          </w:p>
          <w:p w14:paraId="2D82A8EA" w14:textId="77777777" w:rsidR="00387F35" w:rsidRPr="00FF2729" w:rsidRDefault="00387F35" w:rsidP="000D7DCE">
            <w:pPr>
              <w:spacing w:before="0" w:after="120" w:line="276" w:lineRule="auto"/>
              <w:ind w:left="357"/>
            </w:pPr>
            <w:r w:rsidRPr="00FF2729">
              <w:t xml:space="preserve"> </w:t>
            </w:r>
          </w:p>
          <w:p w14:paraId="0896EB95" w14:textId="77777777" w:rsidR="00387F35" w:rsidRPr="00FF2729" w:rsidRDefault="00387F35" w:rsidP="000D7DCE">
            <w:pPr>
              <w:spacing w:before="0" w:after="120" w:line="276" w:lineRule="auto"/>
              <w:ind w:left="357"/>
            </w:pPr>
            <w:r w:rsidRPr="00FF2729">
              <w:t xml:space="preserve"> </w:t>
            </w:r>
          </w:p>
          <w:p w14:paraId="20D86D0D" w14:textId="77777777" w:rsidR="00387F35" w:rsidRPr="00FF2729" w:rsidRDefault="00387F35" w:rsidP="000D7DCE">
            <w:pPr>
              <w:spacing w:before="0" w:after="120" w:line="276" w:lineRule="auto"/>
            </w:pPr>
            <w:r>
              <w:rPr>
                <w:b/>
              </w:rPr>
              <w:t>A</w:t>
            </w:r>
            <w:r w:rsidRPr="00FF2729">
              <w:rPr>
                <w:b/>
              </w:rPr>
              <w:t xml:space="preserve">ntické Řecko a Řím </w:t>
            </w:r>
          </w:p>
          <w:p w14:paraId="29DC4EDC" w14:textId="77777777" w:rsidR="00387F35" w:rsidRPr="00FF2729" w:rsidRDefault="00387F35" w:rsidP="00E20C03">
            <w:pPr>
              <w:numPr>
                <w:ilvl w:val="0"/>
                <w:numId w:val="392"/>
              </w:numPr>
              <w:spacing w:before="0" w:after="120" w:line="276" w:lineRule="auto"/>
              <w:ind w:left="357" w:right="357" w:hanging="357"/>
              <w:jc w:val="left"/>
            </w:pPr>
            <w:r w:rsidRPr="00FF2729">
              <w:t xml:space="preserve">doba mykénská a homérská, městské státy, kultura a umění, řecko-perské války, peloponéské války, Makedonie </w:t>
            </w:r>
          </w:p>
          <w:p w14:paraId="03CA1E2D" w14:textId="77777777" w:rsidR="00387F35" w:rsidRPr="00FF2729" w:rsidRDefault="00387F35" w:rsidP="00E20C03">
            <w:pPr>
              <w:numPr>
                <w:ilvl w:val="0"/>
                <w:numId w:val="392"/>
              </w:numPr>
              <w:spacing w:before="0" w:after="120" w:line="276" w:lineRule="auto"/>
              <w:ind w:left="357" w:right="357" w:hanging="357"/>
              <w:jc w:val="left"/>
            </w:pPr>
            <w:r w:rsidRPr="00FF2729">
              <w:lastRenderedPageBreak/>
              <w:t xml:space="preserve">antický Řím (období království, republiky, císařství, římská vzdělanost a věda – hospodářský, sociální a politický vývoj) </w:t>
            </w:r>
          </w:p>
          <w:p w14:paraId="7BF44610" w14:textId="77777777" w:rsidR="00387F35" w:rsidRPr="00FF2729" w:rsidRDefault="00387F35" w:rsidP="000D7DCE">
            <w:pPr>
              <w:spacing w:before="0" w:after="120" w:line="276" w:lineRule="auto"/>
              <w:ind w:left="357"/>
            </w:pPr>
          </w:p>
          <w:p w14:paraId="6530C9F9" w14:textId="77777777" w:rsidR="00387F35" w:rsidRPr="00FF2729" w:rsidRDefault="00387F35" w:rsidP="000D7DCE">
            <w:pPr>
              <w:spacing w:before="0" w:after="120" w:line="276" w:lineRule="auto"/>
              <w:ind w:left="357"/>
            </w:pPr>
          </w:p>
          <w:p w14:paraId="1BC14088" w14:textId="77777777" w:rsidR="00387F35" w:rsidRPr="00FF2729" w:rsidRDefault="00387F35" w:rsidP="000D7DCE">
            <w:pPr>
              <w:spacing w:before="0" w:after="120" w:line="276" w:lineRule="auto"/>
              <w:ind w:left="357"/>
            </w:pPr>
          </w:p>
          <w:p w14:paraId="5FD56A89" w14:textId="77777777" w:rsidR="00387F35" w:rsidRPr="00FF2729" w:rsidRDefault="00387F35" w:rsidP="000D7DCE">
            <w:pPr>
              <w:spacing w:before="0" w:after="120" w:line="276" w:lineRule="auto"/>
              <w:ind w:left="357"/>
            </w:pPr>
            <w:r>
              <w:rPr>
                <w:b/>
              </w:rPr>
              <w:t>S</w:t>
            </w:r>
            <w:r w:rsidRPr="00FF2729">
              <w:rPr>
                <w:b/>
              </w:rPr>
              <w:t xml:space="preserve">třední Evropa a její styky s antickým </w:t>
            </w:r>
          </w:p>
          <w:p w14:paraId="1964EE67" w14:textId="77777777" w:rsidR="00387F35" w:rsidRPr="00FF2729" w:rsidRDefault="00387F35" w:rsidP="000D7DCE">
            <w:pPr>
              <w:spacing w:before="0" w:after="120" w:line="276" w:lineRule="auto"/>
              <w:ind w:left="357"/>
              <w:rPr>
                <w:b/>
              </w:rPr>
            </w:pPr>
            <w:r w:rsidRPr="00FF2729">
              <w:rPr>
                <w:b/>
              </w:rPr>
              <w:t xml:space="preserve">Středomořím </w:t>
            </w:r>
          </w:p>
          <w:p w14:paraId="501A96B8" w14:textId="77777777" w:rsidR="00387F35" w:rsidRPr="00FF2729" w:rsidRDefault="00387F35" w:rsidP="00E20C03">
            <w:pPr>
              <w:numPr>
                <w:ilvl w:val="0"/>
                <w:numId w:val="393"/>
              </w:numPr>
              <w:spacing w:before="0" w:after="120" w:line="276" w:lineRule="auto"/>
              <w:ind w:left="714" w:hanging="357"/>
            </w:pPr>
            <w:r w:rsidRPr="00FF2729">
              <w:t>vývoj na našem území – Keltové, germánské kmeny</w:t>
            </w:r>
          </w:p>
          <w:p w14:paraId="2714FE9E" w14:textId="77777777" w:rsidR="00387F35" w:rsidRPr="00FF2729" w:rsidRDefault="00387F35" w:rsidP="000D7DCE">
            <w:pPr>
              <w:spacing w:before="0" w:after="120" w:line="276" w:lineRule="auto"/>
              <w:ind w:left="357"/>
            </w:pPr>
          </w:p>
          <w:p w14:paraId="6B78AAD8" w14:textId="77777777" w:rsidR="00387F35" w:rsidRPr="00FF2729" w:rsidRDefault="00387F35" w:rsidP="000D7DCE">
            <w:pPr>
              <w:spacing w:before="0" w:after="120" w:line="276" w:lineRule="auto"/>
              <w:ind w:left="357"/>
            </w:pPr>
            <w:r w:rsidRPr="00FF2729">
              <w:t xml:space="preserve"> </w:t>
            </w:r>
          </w:p>
          <w:p w14:paraId="0F3F0A32" w14:textId="77777777" w:rsidR="00387F35" w:rsidRPr="00FF2729" w:rsidRDefault="00387F35" w:rsidP="000D7DCE">
            <w:pPr>
              <w:spacing w:before="0" w:after="120" w:line="276" w:lineRule="auto"/>
              <w:ind w:left="357"/>
              <w:jc w:val="left"/>
            </w:pPr>
          </w:p>
        </w:tc>
        <w:tc>
          <w:tcPr>
            <w:tcW w:w="3603" w:type="dxa"/>
            <w:vMerge/>
            <w:vAlign w:val="center"/>
          </w:tcPr>
          <w:p w14:paraId="0076DF08" w14:textId="77777777" w:rsidR="00387F35" w:rsidRPr="00FF2729" w:rsidRDefault="00387F35" w:rsidP="000D7DCE"/>
        </w:tc>
      </w:tr>
    </w:tbl>
    <w:p w14:paraId="028BAC07" w14:textId="77777777" w:rsidR="00387F35" w:rsidRPr="00FF2729" w:rsidRDefault="00387F35" w:rsidP="00387F35"/>
    <w:p w14:paraId="4353283D" w14:textId="77777777" w:rsidR="00387F35" w:rsidRPr="00FF2729" w:rsidRDefault="00387F35" w:rsidP="00387F35">
      <w:pPr>
        <w:rPr>
          <w:b/>
        </w:rPr>
      </w:pPr>
      <w:r w:rsidRPr="00FF2729">
        <w:rPr>
          <w:b/>
        </w:rPr>
        <w:lastRenderedPageBreak/>
        <w:t>Vzdělávací oblast: Člověk a společnost</w:t>
      </w:r>
    </w:p>
    <w:p w14:paraId="683B7FA1" w14:textId="77777777" w:rsidR="00387F35" w:rsidRPr="00FF2729" w:rsidRDefault="00387F35" w:rsidP="00387F35">
      <w:pPr>
        <w:rPr>
          <w:b/>
        </w:rPr>
      </w:pPr>
      <w:r w:rsidRPr="00FF2729">
        <w:rPr>
          <w:b/>
        </w:rPr>
        <w:t>Vyučovací předmět: Dějepis</w:t>
      </w:r>
    </w:p>
    <w:p w14:paraId="4D9C41AB" w14:textId="77777777" w:rsidR="00387F35" w:rsidRPr="00FF2729" w:rsidRDefault="00387F35" w:rsidP="00387F35">
      <w:pPr>
        <w:rPr>
          <w:b/>
        </w:rPr>
      </w:pPr>
      <w:r w:rsidRPr="00FF2729">
        <w:rPr>
          <w:b/>
        </w:rPr>
        <w:t>Ročník: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87F35" w:rsidRPr="00FF2729" w14:paraId="480C1BF1" w14:textId="77777777" w:rsidTr="000D7DCE">
        <w:trPr>
          <w:trHeight w:val="567"/>
          <w:tblHeader/>
        </w:trPr>
        <w:tc>
          <w:tcPr>
            <w:tcW w:w="3756" w:type="dxa"/>
            <w:vAlign w:val="center"/>
          </w:tcPr>
          <w:p w14:paraId="7E901276" w14:textId="77777777" w:rsidR="00387F35" w:rsidRPr="00FF2729" w:rsidRDefault="00387F35" w:rsidP="000D7DCE">
            <w:pPr>
              <w:jc w:val="center"/>
              <w:rPr>
                <w:b/>
              </w:rPr>
            </w:pPr>
            <w:r w:rsidRPr="00FF2729">
              <w:rPr>
                <w:b/>
              </w:rPr>
              <w:t>HLAVNÍ OKRUHY, OČEKÁVANÉ VÝSTUPY ŽÁKA</w:t>
            </w:r>
          </w:p>
        </w:tc>
        <w:tc>
          <w:tcPr>
            <w:tcW w:w="3685" w:type="dxa"/>
            <w:vAlign w:val="center"/>
          </w:tcPr>
          <w:p w14:paraId="782134CC" w14:textId="77777777" w:rsidR="00387F35" w:rsidRPr="00FF2729" w:rsidRDefault="00387F35" w:rsidP="000D7DCE">
            <w:pPr>
              <w:jc w:val="center"/>
              <w:rPr>
                <w:b/>
              </w:rPr>
            </w:pPr>
          </w:p>
          <w:p w14:paraId="2CF360BC" w14:textId="77777777" w:rsidR="00387F35" w:rsidRPr="00FF2729" w:rsidRDefault="00387F35" w:rsidP="000D7DCE">
            <w:pPr>
              <w:jc w:val="center"/>
              <w:rPr>
                <w:b/>
              </w:rPr>
            </w:pPr>
            <w:r w:rsidRPr="00FF2729">
              <w:rPr>
                <w:b/>
              </w:rPr>
              <w:t>KONKRETIZOVANÉ VÝSTUPY ŽÁKA</w:t>
            </w:r>
          </w:p>
          <w:p w14:paraId="0FD2D20F" w14:textId="77777777" w:rsidR="00387F35" w:rsidRPr="00FF2729" w:rsidRDefault="00387F35" w:rsidP="000D7DCE">
            <w:pPr>
              <w:jc w:val="center"/>
              <w:rPr>
                <w:b/>
              </w:rPr>
            </w:pPr>
          </w:p>
        </w:tc>
        <w:tc>
          <w:tcPr>
            <w:tcW w:w="3828" w:type="dxa"/>
            <w:vAlign w:val="center"/>
          </w:tcPr>
          <w:p w14:paraId="25D1410C" w14:textId="77777777" w:rsidR="00387F35" w:rsidRPr="00FF2729" w:rsidRDefault="00387F35" w:rsidP="000D7DCE">
            <w:pPr>
              <w:jc w:val="center"/>
              <w:rPr>
                <w:b/>
              </w:rPr>
            </w:pPr>
            <w:r w:rsidRPr="00FF2729">
              <w:rPr>
                <w:b/>
              </w:rPr>
              <w:t>KONKRETIZOVANÉ UČIVO</w:t>
            </w:r>
          </w:p>
        </w:tc>
        <w:tc>
          <w:tcPr>
            <w:tcW w:w="3603" w:type="dxa"/>
            <w:vAlign w:val="center"/>
          </w:tcPr>
          <w:p w14:paraId="67B93AA8" w14:textId="77777777" w:rsidR="00387F35" w:rsidRPr="00FF2729" w:rsidRDefault="00387F35" w:rsidP="000D7DCE">
            <w:pPr>
              <w:jc w:val="center"/>
              <w:rPr>
                <w:b/>
              </w:rPr>
            </w:pPr>
            <w:r>
              <w:rPr>
                <w:b/>
              </w:rPr>
              <w:t>PRŮŘEZOVÁ TÉMATA</w:t>
            </w:r>
          </w:p>
        </w:tc>
      </w:tr>
      <w:tr w:rsidR="00387F35" w:rsidRPr="00FF2729" w14:paraId="199828A3" w14:textId="77777777" w:rsidTr="000D7DCE">
        <w:trPr>
          <w:trHeight w:val="4590"/>
        </w:trPr>
        <w:tc>
          <w:tcPr>
            <w:tcW w:w="3756" w:type="dxa"/>
            <w:tcBorders>
              <w:bottom w:val="single" w:sz="4" w:space="0" w:color="auto"/>
            </w:tcBorders>
          </w:tcPr>
          <w:p w14:paraId="1398CF62" w14:textId="77777777" w:rsidR="00387F35" w:rsidRPr="00FF2729" w:rsidRDefault="00387F35" w:rsidP="000D7DCE">
            <w:pPr>
              <w:spacing w:before="0" w:after="120" w:line="276" w:lineRule="auto"/>
              <w:ind w:left="137"/>
              <w:jc w:val="left"/>
              <w:rPr>
                <w:b/>
              </w:rPr>
            </w:pPr>
            <w:r w:rsidRPr="00FF2729">
              <w:rPr>
                <w:b/>
              </w:rPr>
              <w:t xml:space="preserve">Křesťanství a středověká Evropa: </w:t>
            </w:r>
          </w:p>
          <w:p w14:paraId="6858AC7B" w14:textId="77777777" w:rsidR="00387F35" w:rsidRPr="00FF2729" w:rsidRDefault="00387F35" w:rsidP="00E20C03">
            <w:pPr>
              <w:numPr>
                <w:ilvl w:val="0"/>
                <w:numId w:val="394"/>
              </w:numPr>
              <w:spacing w:before="0" w:after="120" w:line="276" w:lineRule="auto"/>
              <w:jc w:val="left"/>
            </w:pPr>
            <w:r w:rsidRPr="00FF2729">
              <w:t>popíše podstatnou změnu evropské situace, které nastala v důsledku příchodu nových etnik, christianizace a vzniku států</w:t>
            </w:r>
          </w:p>
          <w:p w14:paraId="2CDDC845" w14:textId="77777777" w:rsidR="00387F35" w:rsidRPr="00FF2729" w:rsidRDefault="00387F35" w:rsidP="00E20C03">
            <w:pPr>
              <w:numPr>
                <w:ilvl w:val="0"/>
                <w:numId w:val="394"/>
              </w:numPr>
              <w:spacing w:before="0" w:after="120" w:line="276" w:lineRule="auto"/>
              <w:jc w:val="left"/>
            </w:pPr>
            <w:r>
              <w:t xml:space="preserve">porovná základní rysy </w:t>
            </w:r>
            <w:r w:rsidRPr="00FF2729">
              <w:t>západoevropské, byzantsko-slovanské a islámské kulturní oblasti</w:t>
            </w:r>
          </w:p>
          <w:p w14:paraId="5358D3E2" w14:textId="77777777" w:rsidR="00387F35" w:rsidRPr="00FF2729" w:rsidRDefault="00387F35" w:rsidP="00E20C03">
            <w:pPr>
              <w:numPr>
                <w:ilvl w:val="0"/>
                <w:numId w:val="394"/>
              </w:numPr>
              <w:spacing w:before="0" w:after="120" w:line="276" w:lineRule="auto"/>
              <w:jc w:val="left"/>
            </w:pPr>
            <w:r w:rsidRPr="00FF2729">
              <w:t>objasní situaci Velkomoravské říše a vnitřní vývoj českého státu a postavení těchto státních útvarů v evropských souvislostech</w:t>
            </w:r>
          </w:p>
          <w:p w14:paraId="11C5769F" w14:textId="77777777" w:rsidR="00387F35" w:rsidRPr="00FF2729" w:rsidRDefault="00387F35" w:rsidP="00E20C03">
            <w:pPr>
              <w:numPr>
                <w:ilvl w:val="0"/>
                <w:numId w:val="394"/>
              </w:numPr>
              <w:spacing w:before="0" w:after="120" w:line="276" w:lineRule="auto"/>
              <w:ind w:right="248"/>
              <w:jc w:val="left"/>
            </w:pPr>
            <w:r w:rsidRPr="00FF2729">
              <w:t xml:space="preserve">vymezí úlohu křesťanství a víry v životě středověkého člověka, konflikty mezi světskou a církevní mocí, vztah křesťanství ke kacířství a jiným věroukám </w:t>
            </w:r>
          </w:p>
          <w:p w14:paraId="5F646C5B" w14:textId="77777777" w:rsidR="00387F35" w:rsidRPr="00FF2729" w:rsidRDefault="00387F35" w:rsidP="00E20C03">
            <w:pPr>
              <w:numPr>
                <w:ilvl w:val="0"/>
                <w:numId w:val="394"/>
              </w:numPr>
              <w:spacing w:before="0" w:after="120" w:line="276" w:lineRule="auto"/>
              <w:ind w:right="248"/>
              <w:jc w:val="left"/>
            </w:pPr>
            <w:r w:rsidRPr="00FF2729">
              <w:t xml:space="preserve">ilustruje postavení jednotlivých vrstev středověké společnosti, uvede příklady románské a gotické kultury </w:t>
            </w:r>
          </w:p>
          <w:p w14:paraId="2A9DBA8C" w14:textId="77777777" w:rsidR="00387F35" w:rsidRPr="00FF2729" w:rsidRDefault="00387F35" w:rsidP="000D7DCE">
            <w:pPr>
              <w:spacing w:before="0" w:after="120" w:line="276" w:lineRule="auto"/>
              <w:ind w:left="709" w:right="7"/>
              <w:jc w:val="left"/>
            </w:pPr>
          </w:p>
        </w:tc>
        <w:tc>
          <w:tcPr>
            <w:tcW w:w="3685" w:type="dxa"/>
            <w:tcBorders>
              <w:bottom w:val="single" w:sz="4" w:space="0" w:color="auto"/>
            </w:tcBorders>
            <w:vAlign w:val="center"/>
          </w:tcPr>
          <w:p w14:paraId="000A5E63" w14:textId="77777777" w:rsidR="00387F35" w:rsidRPr="00FF2729" w:rsidRDefault="00387F35" w:rsidP="00E20C03">
            <w:pPr>
              <w:numPr>
                <w:ilvl w:val="0"/>
                <w:numId w:val="394"/>
              </w:numPr>
              <w:spacing w:before="0" w:after="120" w:line="276" w:lineRule="auto"/>
              <w:jc w:val="left"/>
            </w:pPr>
            <w:r w:rsidRPr="00FF2729">
              <w:lastRenderedPageBreak/>
              <w:t>uvede příklady obohacení Evropy kulturními podněty z Orientu</w:t>
            </w:r>
          </w:p>
          <w:p w14:paraId="28D3A10E" w14:textId="77777777" w:rsidR="00387F35" w:rsidRPr="00FF2729" w:rsidRDefault="00387F35" w:rsidP="00E20C03">
            <w:pPr>
              <w:numPr>
                <w:ilvl w:val="0"/>
                <w:numId w:val="394"/>
              </w:numPr>
              <w:spacing w:before="0" w:after="120" w:line="276" w:lineRule="auto"/>
              <w:jc w:val="left"/>
            </w:pPr>
            <w:r w:rsidRPr="00FF2729">
              <w:t>objasní význam Velké Moravy</w:t>
            </w:r>
          </w:p>
          <w:p w14:paraId="59D66C8E" w14:textId="77777777" w:rsidR="00387F35" w:rsidRPr="00FF2729" w:rsidRDefault="00387F35" w:rsidP="00E20C03">
            <w:pPr>
              <w:numPr>
                <w:ilvl w:val="0"/>
                <w:numId w:val="394"/>
              </w:numPr>
              <w:spacing w:before="0" w:after="120" w:line="276" w:lineRule="auto"/>
              <w:jc w:val="left"/>
            </w:pPr>
            <w:r w:rsidRPr="00FF2729">
              <w:t>vysvětlí duchovní odkaz patronů českých zemí</w:t>
            </w:r>
          </w:p>
          <w:p w14:paraId="120F5C3B" w14:textId="77777777" w:rsidR="00387F35" w:rsidRPr="00FF2729" w:rsidRDefault="00387F35" w:rsidP="00E20C03">
            <w:pPr>
              <w:numPr>
                <w:ilvl w:val="0"/>
                <w:numId w:val="394"/>
              </w:numPr>
              <w:spacing w:before="0" w:after="120" w:line="276" w:lineRule="auto"/>
              <w:jc w:val="left"/>
            </w:pPr>
            <w:r w:rsidRPr="00FF2729">
              <w:t>na příkladech doloží vliv církve na život středověkého člověka</w:t>
            </w:r>
          </w:p>
          <w:p w14:paraId="7251F256" w14:textId="77777777" w:rsidR="00387F35" w:rsidRPr="00FF2729" w:rsidRDefault="00387F35" w:rsidP="00E20C03">
            <w:pPr>
              <w:numPr>
                <w:ilvl w:val="0"/>
                <w:numId w:val="394"/>
              </w:numPr>
              <w:spacing w:before="0" w:after="120" w:line="276" w:lineRule="auto"/>
              <w:jc w:val="left"/>
            </w:pPr>
            <w:r w:rsidRPr="00FF2729">
              <w:t xml:space="preserve">vysvětlí změny v zemědělské výrobě </w:t>
            </w:r>
          </w:p>
          <w:p w14:paraId="4CCAC234" w14:textId="77777777" w:rsidR="00387F35" w:rsidRPr="00FF2729" w:rsidRDefault="00387F35" w:rsidP="00E20C03">
            <w:pPr>
              <w:numPr>
                <w:ilvl w:val="0"/>
                <w:numId w:val="394"/>
              </w:numPr>
              <w:spacing w:before="0" w:after="120" w:line="276" w:lineRule="auto"/>
              <w:jc w:val="left"/>
            </w:pPr>
            <w:r w:rsidRPr="00FF2729">
              <w:t xml:space="preserve">popíše život ve středověkém městě a uvede příklady řemesel </w:t>
            </w:r>
          </w:p>
          <w:p w14:paraId="19893390" w14:textId="77777777" w:rsidR="00387F35" w:rsidRPr="00FF2729" w:rsidRDefault="00387F35" w:rsidP="00E20C03">
            <w:pPr>
              <w:numPr>
                <w:ilvl w:val="0"/>
                <w:numId w:val="394"/>
              </w:numPr>
              <w:spacing w:before="0" w:after="120" w:line="276" w:lineRule="auto"/>
              <w:jc w:val="left"/>
            </w:pPr>
            <w:r w:rsidRPr="00FF2729">
              <w:t>uvede hlavní znaky románského umění a příklady významných památek, včetně regionálních</w:t>
            </w:r>
          </w:p>
          <w:p w14:paraId="3F8BD9A7" w14:textId="77777777" w:rsidR="00387F35" w:rsidRPr="00FF2729" w:rsidRDefault="00387F35" w:rsidP="00E20C03">
            <w:pPr>
              <w:numPr>
                <w:ilvl w:val="0"/>
                <w:numId w:val="394"/>
              </w:numPr>
              <w:spacing w:before="0" w:after="120" w:line="276" w:lineRule="auto"/>
              <w:jc w:val="left"/>
            </w:pPr>
            <w:r w:rsidRPr="00FF2729">
              <w:t xml:space="preserve">posoudí události stoleté války </w:t>
            </w:r>
          </w:p>
          <w:p w14:paraId="7329BA4D" w14:textId="77777777" w:rsidR="00387F35" w:rsidRPr="00FF2729" w:rsidRDefault="00387F35" w:rsidP="00E20C03">
            <w:pPr>
              <w:numPr>
                <w:ilvl w:val="0"/>
                <w:numId w:val="394"/>
              </w:numPr>
              <w:spacing w:before="0" w:after="120" w:line="276" w:lineRule="auto"/>
              <w:jc w:val="left"/>
            </w:pPr>
            <w:r w:rsidRPr="00FF2729">
              <w:t>vysvětlí vznik Španělska a orientuje se na mapě středověké Evropy</w:t>
            </w:r>
          </w:p>
          <w:p w14:paraId="22DD05A0" w14:textId="77777777" w:rsidR="00387F35" w:rsidRPr="00FF2729" w:rsidRDefault="00387F35" w:rsidP="00E20C03">
            <w:pPr>
              <w:numPr>
                <w:ilvl w:val="0"/>
                <w:numId w:val="394"/>
              </w:numPr>
              <w:spacing w:before="0" w:after="120" w:line="276" w:lineRule="auto"/>
              <w:jc w:val="left"/>
            </w:pPr>
            <w:r w:rsidRPr="00FF2729">
              <w:t xml:space="preserve"> posoudí význam vlády Karla IV. </w:t>
            </w:r>
          </w:p>
          <w:p w14:paraId="142D8319" w14:textId="77777777" w:rsidR="00387F35" w:rsidRPr="00FF2729" w:rsidRDefault="00387F35" w:rsidP="00E20C03">
            <w:pPr>
              <w:numPr>
                <w:ilvl w:val="0"/>
                <w:numId w:val="394"/>
              </w:numPr>
              <w:spacing w:before="0" w:after="120" w:line="276" w:lineRule="auto"/>
              <w:jc w:val="left"/>
            </w:pPr>
            <w:r w:rsidRPr="00FF2729">
              <w:t xml:space="preserve">uvede hlavní znaky gotického </w:t>
            </w:r>
            <w:r w:rsidRPr="00FF2729">
              <w:lastRenderedPageBreak/>
              <w:t xml:space="preserve">umění a příklady významných památek, včetně regionálních </w:t>
            </w:r>
          </w:p>
          <w:p w14:paraId="310B23DC" w14:textId="77777777" w:rsidR="00387F35" w:rsidRDefault="00387F35" w:rsidP="000D7DCE">
            <w:pPr>
              <w:spacing w:before="0" w:after="120" w:line="276" w:lineRule="auto"/>
              <w:jc w:val="left"/>
            </w:pPr>
          </w:p>
          <w:p w14:paraId="136B773B" w14:textId="77777777" w:rsidR="00387F35" w:rsidRDefault="00387F35" w:rsidP="000D7DCE">
            <w:pPr>
              <w:spacing w:before="0" w:after="120" w:line="276" w:lineRule="auto"/>
              <w:jc w:val="left"/>
            </w:pPr>
          </w:p>
          <w:p w14:paraId="1CC9D0C7" w14:textId="77777777" w:rsidR="00387F35" w:rsidRDefault="00387F35" w:rsidP="000D7DCE">
            <w:pPr>
              <w:spacing w:before="0" w:after="120" w:line="276" w:lineRule="auto"/>
              <w:jc w:val="left"/>
            </w:pPr>
          </w:p>
          <w:p w14:paraId="055B1A91" w14:textId="77777777" w:rsidR="00387F35" w:rsidRDefault="00387F35" w:rsidP="000D7DCE">
            <w:pPr>
              <w:spacing w:before="0" w:after="120" w:line="276" w:lineRule="auto"/>
              <w:jc w:val="left"/>
            </w:pPr>
          </w:p>
          <w:p w14:paraId="1316EFF7" w14:textId="77777777" w:rsidR="00387F35" w:rsidRDefault="00387F35" w:rsidP="000D7DCE">
            <w:pPr>
              <w:spacing w:before="0" w:after="120" w:line="276" w:lineRule="auto"/>
              <w:jc w:val="left"/>
            </w:pPr>
          </w:p>
          <w:p w14:paraId="72008E8D" w14:textId="77777777" w:rsidR="00387F35" w:rsidRPr="00FF2729" w:rsidRDefault="00387F35" w:rsidP="000D7DCE">
            <w:pPr>
              <w:spacing w:before="0" w:after="120" w:line="276" w:lineRule="auto"/>
              <w:jc w:val="left"/>
            </w:pPr>
          </w:p>
          <w:p w14:paraId="1A699D6D" w14:textId="77777777" w:rsidR="00387F35" w:rsidRPr="00FF2729" w:rsidRDefault="00387F35" w:rsidP="000D7DCE">
            <w:pPr>
              <w:spacing w:before="0" w:after="120" w:line="276" w:lineRule="auto"/>
              <w:ind w:left="720"/>
              <w:jc w:val="left"/>
            </w:pPr>
          </w:p>
        </w:tc>
        <w:tc>
          <w:tcPr>
            <w:tcW w:w="3828" w:type="dxa"/>
            <w:tcBorders>
              <w:bottom w:val="single" w:sz="4" w:space="0" w:color="auto"/>
            </w:tcBorders>
            <w:vAlign w:val="center"/>
          </w:tcPr>
          <w:p w14:paraId="60C92F25" w14:textId="77777777" w:rsidR="00387F35" w:rsidRPr="00FF2729" w:rsidRDefault="00387F35" w:rsidP="000D7DCE">
            <w:pPr>
              <w:spacing w:before="0" w:after="120" w:line="276" w:lineRule="auto"/>
              <w:jc w:val="left"/>
              <w:rPr>
                <w:b/>
              </w:rPr>
            </w:pPr>
            <w:r w:rsidRPr="00FF2729">
              <w:rPr>
                <w:b/>
              </w:rPr>
              <w:lastRenderedPageBreak/>
              <w:t>Nový etnický obraz Evropy</w:t>
            </w:r>
          </w:p>
          <w:p w14:paraId="21228266" w14:textId="77777777" w:rsidR="00387F35" w:rsidRPr="00FF2729" w:rsidRDefault="00387F35" w:rsidP="00E20C03">
            <w:pPr>
              <w:numPr>
                <w:ilvl w:val="0"/>
                <w:numId w:val="394"/>
              </w:numPr>
              <w:spacing w:before="0" w:after="120" w:line="276" w:lineRule="auto"/>
              <w:jc w:val="left"/>
              <w:rPr>
                <w:b/>
              </w:rPr>
            </w:pPr>
            <w:r w:rsidRPr="00FF2729">
              <w:t>formování prvních státních celků v Evropě</w:t>
            </w:r>
          </w:p>
          <w:p w14:paraId="43F1425F" w14:textId="77777777" w:rsidR="00387F35" w:rsidRPr="00FF2729" w:rsidRDefault="00387F35" w:rsidP="000D7DCE">
            <w:pPr>
              <w:spacing w:before="0" w:after="120" w:line="276" w:lineRule="auto"/>
              <w:jc w:val="left"/>
              <w:rPr>
                <w:b/>
              </w:rPr>
            </w:pPr>
            <w:r w:rsidRPr="00FF2729">
              <w:rPr>
                <w:b/>
              </w:rPr>
              <w:t>Utváření států ve východoevropském a západoevropském kulturním okruhu a jejich specifický vývoj</w:t>
            </w:r>
          </w:p>
          <w:p w14:paraId="198BFCA6" w14:textId="77777777" w:rsidR="00387F35" w:rsidRPr="00FF2729" w:rsidRDefault="00387F35" w:rsidP="00E20C03">
            <w:pPr>
              <w:numPr>
                <w:ilvl w:val="0"/>
                <w:numId w:val="394"/>
              </w:numPr>
              <w:spacing w:before="0" w:after="120" w:line="276" w:lineRule="auto"/>
              <w:jc w:val="left"/>
              <w:rPr>
                <w:b/>
              </w:rPr>
            </w:pPr>
            <w:r w:rsidRPr="00FF2729">
              <w:t>Byzantská, Arabská a Franská říše</w:t>
            </w:r>
          </w:p>
          <w:p w14:paraId="2A682062" w14:textId="77777777" w:rsidR="00387F35" w:rsidRPr="00FF2729" w:rsidRDefault="00387F35" w:rsidP="000D7DCE">
            <w:pPr>
              <w:spacing w:before="0" w:after="120" w:line="276" w:lineRule="auto"/>
              <w:jc w:val="left"/>
              <w:rPr>
                <w:b/>
              </w:rPr>
            </w:pPr>
            <w:r w:rsidRPr="00FF2729">
              <w:rPr>
                <w:b/>
              </w:rPr>
              <w:t>Islám a islámské říše ovlivňující Evropu (Arabové, Turci)</w:t>
            </w:r>
          </w:p>
          <w:p w14:paraId="77AF0C4A" w14:textId="77777777" w:rsidR="00387F35" w:rsidRPr="00FF2729" w:rsidRDefault="00387F35" w:rsidP="000D7DCE">
            <w:pPr>
              <w:spacing w:before="0" w:after="120" w:line="276" w:lineRule="auto"/>
              <w:jc w:val="left"/>
              <w:rPr>
                <w:b/>
              </w:rPr>
            </w:pPr>
            <w:r w:rsidRPr="00FF2729">
              <w:rPr>
                <w:b/>
              </w:rPr>
              <w:t xml:space="preserve">Velká Morava a český stát, jejich vnitřní vývoj a jejich postavení v Evropě </w:t>
            </w:r>
          </w:p>
          <w:p w14:paraId="11777809" w14:textId="77777777" w:rsidR="00387F35" w:rsidRPr="00FF2729" w:rsidRDefault="00387F35" w:rsidP="00E20C03">
            <w:pPr>
              <w:numPr>
                <w:ilvl w:val="0"/>
                <w:numId w:val="394"/>
              </w:numPr>
              <w:spacing w:before="0" w:after="120" w:line="276" w:lineRule="auto"/>
              <w:jc w:val="left"/>
              <w:rPr>
                <w:b/>
              </w:rPr>
            </w:pPr>
            <w:r w:rsidRPr="00FF2729">
              <w:t>první státní útvary na našem území</w:t>
            </w:r>
          </w:p>
          <w:p w14:paraId="2F449C34" w14:textId="77777777" w:rsidR="00387F35" w:rsidRPr="00FF2729" w:rsidRDefault="00387F35" w:rsidP="00E20C03">
            <w:pPr>
              <w:numPr>
                <w:ilvl w:val="0"/>
                <w:numId w:val="394"/>
              </w:numPr>
              <w:spacing w:before="0" w:after="120" w:line="276" w:lineRule="auto"/>
              <w:jc w:val="left"/>
              <w:rPr>
                <w:b/>
              </w:rPr>
            </w:pPr>
            <w:r w:rsidRPr="00FF2729">
              <w:t>český stát v době knížecí</w:t>
            </w:r>
          </w:p>
          <w:p w14:paraId="762953CC" w14:textId="77777777" w:rsidR="00387F35" w:rsidRPr="00FF2729" w:rsidRDefault="00387F35" w:rsidP="000D7DCE">
            <w:pPr>
              <w:spacing w:before="0" w:after="120" w:line="276" w:lineRule="auto"/>
              <w:jc w:val="left"/>
              <w:rPr>
                <w:b/>
              </w:rPr>
            </w:pPr>
            <w:r w:rsidRPr="00FF2729">
              <w:rPr>
                <w:b/>
              </w:rPr>
              <w:t>Křesťanství, papežství, císařství, křížové výpravy</w:t>
            </w:r>
          </w:p>
          <w:p w14:paraId="2A80C24E" w14:textId="77777777" w:rsidR="00387F35" w:rsidRPr="00FF2729" w:rsidRDefault="00387F35" w:rsidP="00E20C03">
            <w:pPr>
              <w:numPr>
                <w:ilvl w:val="0"/>
                <w:numId w:val="394"/>
              </w:numPr>
              <w:spacing w:before="0" w:after="120" w:line="276" w:lineRule="auto"/>
              <w:jc w:val="left"/>
            </w:pPr>
            <w:r w:rsidRPr="00FF2729">
              <w:t>křižáci a rytíři</w:t>
            </w:r>
          </w:p>
          <w:p w14:paraId="28AAF44B" w14:textId="77777777" w:rsidR="00387F35" w:rsidRPr="00FF2729" w:rsidRDefault="00387F35" w:rsidP="000D7DCE">
            <w:pPr>
              <w:spacing w:before="0" w:after="120" w:line="276" w:lineRule="auto"/>
              <w:jc w:val="left"/>
              <w:rPr>
                <w:b/>
              </w:rPr>
            </w:pPr>
          </w:p>
          <w:p w14:paraId="416A9F70" w14:textId="77777777" w:rsidR="00387F35" w:rsidRPr="00FF2729" w:rsidRDefault="00387F35" w:rsidP="000D7DCE">
            <w:pPr>
              <w:spacing w:before="0" w:after="120" w:line="276" w:lineRule="auto"/>
              <w:jc w:val="left"/>
              <w:rPr>
                <w:b/>
              </w:rPr>
            </w:pPr>
            <w:r>
              <w:rPr>
                <w:b/>
              </w:rPr>
              <w:t>S</w:t>
            </w:r>
            <w:r w:rsidRPr="00FF2729">
              <w:rPr>
                <w:b/>
              </w:rPr>
              <w:t>truktura středověké společnosti, funkce jednotlivých vrstev</w:t>
            </w:r>
          </w:p>
          <w:p w14:paraId="32735C63" w14:textId="77777777" w:rsidR="00387F35" w:rsidRPr="00FF2729" w:rsidRDefault="00387F35" w:rsidP="00E20C03">
            <w:pPr>
              <w:numPr>
                <w:ilvl w:val="0"/>
                <w:numId w:val="394"/>
              </w:numPr>
              <w:spacing w:before="0" w:after="120" w:line="276" w:lineRule="auto"/>
              <w:jc w:val="left"/>
            </w:pPr>
            <w:r w:rsidRPr="00FF2729">
              <w:lastRenderedPageBreak/>
              <w:t xml:space="preserve">rozvoj řemesel, zakládání měst, život zemědělců, spory mezi měšťany a feudály </w:t>
            </w:r>
          </w:p>
          <w:p w14:paraId="0EAC0D7F" w14:textId="77777777" w:rsidR="00387F35" w:rsidRPr="00FF2729" w:rsidRDefault="00387F35" w:rsidP="000D7DCE">
            <w:pPr>
              <w:spacing w:before="0" w:after="120" w:line="276" w:lineRule="auto"/>
              <w:jc w:val="left"/>
              <w:rPr>
                <w:b/>
              </w:rPr>
            </w:pPr>
            <w:r>
              <w:rPr>
                <w:b/>
              </w:rPr>
              <w:t>K</w:t>
            </w:r>
            <w:r w:rsidRPr="00FF2729">
              <w:rPr>
                <w:b/>
              </w:rPr>
              <w:t>u</w:t>
            </w:r>
            <w:r>
              <w:rPr>
                <w:b/>
              </w:rPr>
              <w:t>ltura středověké společnosti – R</w:t>
            </w:r>
            <w:r w:rsidRPr="00FF2729">
              <w:rPr>
                <w:b/>
              </w:rPr>
              <w:t>ománské a gotické umění a vzdělanost</w:t>
            </w:r>
          </w:p>
          <w:p w14:paraId="798E7835" w14:textId="77777777" w:rsidR="00387F35" w:rsidRPr="00FF2729" w:rsidRDefault="00387F35" w:rsidP="00E20C03">
            <w:pPr>
              <w:numPr>
                <w:ilvl w:val="0"/>
                <w:numId w:val="394"/>
              </w:numPr>
              <w:spacing w:before="0" w:after="120" w:line="276" w:lineRule="auto"/>
              <w:jc w:val="left"/>
              <w:rPr>
                <w:b/>
              </w:rPr>
            </w:pPr>
            <w:r w:rsidRPr="00FF2729">
              <w:t>vývoj v některých oblastech Evropy – vznik Španělska, boje mezi Anglií a Francií, útoky Mongolů a Osmanských Turků</w:t>
            </w:r>
          </w:p>
          <w:p w14:paraId="69A6767F" w14:textId="77777777" w:rsidR="00387F35" w:rsidRPr="00FF2729" w:rsidRDefault="00387F35" w:rsidP="00E20C03">
            <w:pPr>
              <w:numPr>
                <w:ilvl w:val="0"/>
                <w:numId w:val="394"/>
              </w:numPr>
              <w:spacing w:before="0" w:after="120" w:line="276" w:lineRule="auto"/>
              <w:jc w:val="left"/>
              <w:rPr>
                <w:b/>
              </w:rPr>
            </w:pPr>
            <w:r w:rsidRPr="00FF2729">
              <w:t xml:space="preserve">český stát v době Karla IV. </w:t>
            </w:r>
          </w:p>
          <w:p w14:paraId="321CE00C" w14:textId="77777777" w:rsidR="00387F35" w:rsidRPr="00FF2729" w:rsidRDefault="00387F35" w:rsidP="00E20C03">
            <w:pPr>
              <w:numPr>
                <w:ilvl w:val="0"/>
                <w:numId w:val="394"/>
              </w:numPr>
              <w:spacing w:before="0" w:after="120" w:line="276" w:lineRule="auto"/>
              <w:jc w:val="left"/>
              <w:rPr>
                <w:b/>
              </w:rPr>
            </w:pPr>
            <w:r w:rsidRPr="00FF2729">
              <w:t>kultura středověké společnosti – gotické umění a vzdělanost</w:t>
            </w:r>
          </w:p>
        </w:tc>
        <w:tc>
          <w:tcPr>
            <w:tcW w:w="3603" w:type="dxa"/>
            <w:vMerge w:val="restart"/>
            <w:vAlign w:val="center"/>
          </w:tcPr>
          <w:p w14:paraId="18CBF425" w14:textId="77777777" w:rsidR="00387F35" w:rsidRPr="00FF2729" w:rsidRDefault="00387F35" w:rsidP="000D7DCE">
            <w:pPr>
              <w:spacing w:after="20" w:line="259" w:lineRule="auto"/>
              <w:jc w:val="left"/>
            </w:pPr>
            <w:r w:rsidRPr="00FF2729">
              <w:rPr>
                <w:b/>
              </w:rPr>
              <w:lastRenderedPageBreak/>
              <w:t xml:space="preserve">EGS </w:t>
            </w:r>
          </w:p>
          <w:p w14:paraId="6361E35D" w14:textId="77777777" w:rsidR="00387F35" w:rsidRPr="00FF2729" w:rsidRDefault="00387F35" w:rsidP="00E20C03">
            <w:pPr>
              <w:numPr>
                <w:ilvl w:val="0"/>
                <w:numId w:val="395"/>
              </w:numPr>
              <w:spacing w:before="0" w:after="120" w:line="276" w:lineRule="auto"/>
              <w:ind w:left="714" w:right="502" w:hanging="360"/>
              <w:jc w:val="left"/>
            </w:pPr>
            <w:r w:rsidRPr="00FF2729">
              <w:t xml:space="preserve">vyhledá a popíše zajímavá místa svého regionu z hlediska historického vývoje </w:t>
            </w:r>
          </w:p>
          <w:p w14:paraId="3D5C6244" w14:textId="77777777" w:rsidR="00387F35" w:rsidRPr="00FF2729" w:rsidRDefault="00387F35" w:rsidP="00E20C03">
            <w:pPr>
              <w:numPr>
                <w:ilvl w:val="0"/>
                <w:numId w:val="395"/>
              </w:numPr>
              <w:spacing w:before="0" w:after="120" w:line="276" w:lineRule="auto"/>
              <w:ind w:left="714" w:right="502" w:hanging="360"/>
              <w:jc w:val="left"/>
            </w:pPr>
            <w:r w:rsidRPr="00FF2729">
              <w:t xml:space="preserve">srovná lidové zvyky, tradice a obyčeje českého národa s okolními národy </w:t>
            </w:r>
          </w:p>
          <w:p w14:paraId="1C32B1BB" w14:textId="77777777" w:rsidR="00387F35" w:rsidRPr="00FF2729" w:rsidRDefault="00387F35" w:rsidP="00E20C03">
            <w:pPr>
              <w:numPr>
                <w:ilvl w:val="0"/>
                <w:numId w:val="395"/>
              </w:numPr>
              <w:spacing w:before="0" w:after="120" w:line="276" w:lineRule="auto"/>
              <w:ind w:left="714" w:hanging="360"/>
              <w:jc w:val="left"/>
              <w:rPr>
                <w:b/>
              </w:rPr>
            </w:pPr>
            <w:r w:rsidRPr="00FF2729">
              <w:t>uvede přínos i důsledky křížových výprav</w:t>
            </w:r>
          </w:p>
          <w:p w14:paraId="5FD92368" w14:textId="77777777" w:rsidR="00387F35" w:rsidRPr="00FF2729" w:rsidRDefault="00387F35" w:rsidP="00E20C03">
            <w:pPr>
              <w:numPr>
                <w:ilvl w:val="0"/>
                <w:numId w:val="395"/>
              </w:numPr>
              <w:spacing w:before="0" w:after="120" w:line="276" w:lineRule="auto"/>
              <w:ind w:left="714" w:hanging="360"/>
              <w:jc w:val="left"/>
              <w:rPr>
                <w:b/>
              </w:rPr>
            </w:pPr>
            <w:r w:rsidRPr="00FF2729">
              <w:t>vysvětlí význam objevení Ameriky</w:t>
            </w:r>
          </w:p>
          <w:p w14:paraId="283029C5" w14:textId="77777777" w:rsidR="00387F35" w:rsidRPr="00FF2729" w:rsidRDefault="00387F35" w:rsidP="000D7DCE">
            <w:pPr>
              <w:spacing w:before="0" w:after="120" w:line="276" w:lineRule="auto"/>
              <w:ind w:left="714" w:hanging="357"/>
              <w:jc w:val="left"/>
              <w:rPr>
                <w:b/>
              </w:rPr>
            </w:pPr>
          </w:p>
          <w:p w14:paraId="5ABF2E00" w14:textId="77777777" w:rsidR="00387F35" w:rsidRPr="00FF2729" w:rsidRDefault="00387F35" w:rsidP="00E20C03">
            <w:pPr>
              <w:numPr>
                <w:ilvl w:val="0"/>
                <w:numId w:val="395"/>
              </w:numPr>
              <w:spacing w:before="0" w:after="120" w:line="276" w:lineRule="auto"/>
              <w:ind w:left="714" w:hanging="360"/>
              <w:jc w:val="left"/>
            </w:pPr>
            <w:r w:rsidRPr="00FF2729">
              <w:t>porovná mírové poselství Jiřího z Poděbrad s dnešní OSN</w:t>
            </w:r>
          </w:p>
          <w:p w14:paraId="7354A21E" w14:textId="77777777" w:rsidR="00387F35" w:rsidRDefault="00387F35" w:rsidP="000D7DCE">
            <w:pPr>
              <w:spacing w:after="18" w:line="259" w:lineRule="auto"/>
              <w:jc w:val="left"/>
              <w:rPr>
                <w:b/>
              </w:rPr>
            </w:pPr>
          </w:p>
          <w:p w14:paraId="10DC5D3A" w14:textId="77777777" w:rsidR="00387F35" w:rsidRPr="00FF2729" w:rsidRDefault="00387F35" w:rsidP="000D7DCE">
            <w:pPr>
              <w:spacing w:after="18" w:line="259" w:lineRule="auto"/>
              <w:jc w:val="left"/>
              <w:rPr>
                <w:b/>
              </w:rPr>
            </w:pPr>
            <w:r w:rsidRPr="00FF2729">
              <w:rPr>
                <w:b/>
              </w:rPr>
              <w:t>M</w:t>
            </w:r>
            <w:r>
              <w:rPr>
                <w:b/>
              </w:rPr>
              <w:t>K</w:t>
            </w:r>
            <w:r w:rsidRPr="00FF2729">
              <w:rPr>
                <w:b/>
              </w:rPr>
              <w:t>V</w:t>
            </w:r>
          </w:p>
          <w:p w14:paraId="70F12527" w14:textId="77777777" w:rsidR="00387F35" w:rsidRPr="00FF2729" w:rsidRDefault="00387F35" w:rsidP="00E20C03">
            <w:pPr>
              <w:numPr>
                <w:ilvl w:val="0"/>
                <w:numId w:val="395"/>
              </w:numPr>
              <w:spacing w:before="0" w:after="120" w:line="276" w:lineRule="auto"/>
              <w:ind w:left="714" w:hanging="360"/>
              <w:jc w:val="left"/>
              <w:rPr>
                <w:b/>
              </w:rPr>
            </w:pPr>
            <w:r w:rsidRPr="00FF2729">
              <w:t>charakterizuje náš etnický původ</w:t>
            </w:r>
          </w:p>
          <w:p w14:paraId="6E2B3403" w14:textId="77777777" w:rsidR="00387F35" w:rsidRPr="00FF2729" w:rsidRDefault="00387F35" w:rsidP="00E20C03">
            <w:pPr>
              <w:numPr>
                <w:ilvl w:val="0"/>
                <w:numId w:val="395"/>
              </w:numPr>
              <w:spacing w:before="0" w:after="120" w:line="276" w:lineRule="auto"/>
              <w:ind w:left="714" w:hanging="360"/>
              <w:jc w:val="left"/>
            </w:pPr>
            <w:r w:rsidRPr="00FF2729">
              <w:t xml:space="preserve">uvede příklady předsudků katolické církve a porovná </w:t>
            </w:r>
            <w:r w:rsidRPr="00FF2729">
              <w:lastRenderedPageBreak/>
              <w:t>s dnešní situací</w:t>
            </w:r>
          </w:p>
          <w:p w14:paraId="0A775832" w14:textId="77777777" w:rsidR="00387F35" w:rsidRPr="00FF2729" w:rsidRDefault="00387F35" w:rsidP="00E20C03">
            <w:pPr>
              <w:numPr>
                <w:ilvl w:val="0"/>
                <w:numId w:val="395"/>
              </w:numPr>
              <w:spacing w:before="0" w:after="120" w:line="276" w:lineRule="auto"/>
              <w:ind w:left="714" w:hanging="360"/>
              <w:rPr>
                <w:b/>
              </w:rPr>
            </w:pPr>
            <w:r w:rsidRPr="00FF2729">
              <w:t>uvede příklady jiných kultur</w:t>
            </w:r>
          </w:p>
          <w:p w14:paraId="1F7F2871" w14:textId="77777777" w:rsidR="00387F35" w:rsidRPr="00FF2729" w:rsidRDefault="00387F35" w:rsidP="000D7DCE">
            <w:pPr>
              <w:rPr>
                <w:b/>
              </w:rPr>
            </w:pPr>
            <w:r w:rsidRPr="00FF2729">
              <w:rPr>
                <w:b/>
              </w:rPr>
              <w:t>VDO</w:t>
            </w:r>
          </w:p>
          <w:p w14:paraId="6C3F4C51" w14:textId="77777777" w:rsidR="00387F35" w:rsidRPr="00FF2729" w:rsidRDefault="00387F35" w:rsidP="00E20C03">
            <w:pPr>
              <w:numPr>
                <w:ilvl w:val="0"/>
                <w:numId w:val="395"/>
              </w:numPr>
              <w:spacing w:line="276" w:lineRule="auto"/>
              <w:ind w:left="714" w:hanging="360"/>
              <w:rPr>
                <w:b/>
              </w:rPr>
            </w:pPr>
            <w:r w:rsidRPr="00FF2729">
              <w:t>posoudí význam dokumentu Magma charta 1215</w:t>
            </w:r>
          </w:p>
          <w:p w14:paraId="535FB463" w14:textId="77777777" w:rsidR="00387F35" w:rsidRPr="00FF2729" w:rsidRDefault="00387F35" w:rsidP="000D7DCE">
            <w:pPr>
              <w:ind w:left="497" w:hanging="426"/>
              <w:rPr>
                <w:b/>
              </w:rPr>
            </w:pPr>
          </w:p>
        </w:tc>
      </w:tr>
      <w:tr w:rsidR="00387F35" w:rsidRPr="00FF2729" w14:paraId="6A25CC82" w14:textId="77777777" w:rsidTr="000D7DCE">
        <w:trPr>
          <w:trHeight w:val="3015"/>
        </w:trPr>
        <w:tc>
          <w:tcPr>
            <w:tcW w:w="3756" w:type="dxa"/>
            <w:tcBorders>
              <w:top w:val="single" w:sz="4" w:space="0" w:color="auto"/>
            </w:tcBorders>
          </w:tcPr>
          <w:p w14:paraId="7D5BB38D" w14:textId="77777777" w:rsidR="00387F35" w:rsidRPr="00FF2729" w:rsidRDefault="00387F35" w:rsidP="000D7DCE">
            <w:pPr>
              <w:spacing w:before="0" w:after="120" w:line="276" w:lineRule="auto"/>
              <w:ind w:left="137" w:right="307"/>
              <w:jc w:val="left"/>
            </w:pPr>
            <w:r w:rsidRPr="00FF2729">
              <w:rPr>
                <w:b/>
              </w:rPr>
              <w:lastRenderedPageBreak/>
              <w:t>Objevy</w:t>
            </w:r>
            <w:r>
              <w:rPr>
                <w:b/>
              </w:rPr>
              <w:t xml:space="preserve"> a dobývání. Počátky nové doby</w:t>
            </w:r>
          </w:p>
          <w:p w14:paraId="42042D38" w14:textId="77777777" w:rsidR="00387F35" w:rsidRPr="00FF2729" w:rsidRDefault="00387F35" w:rsidP="00E20C03">
            <w:pPr>
              <w:numPr>
                <w:ilvl w:val="0"/>
                <w:numId w:val="394"/>
              </w:numPr>
              <w:spacing w:before="0" w:after="120" w:line="276" w:lineRule="auto"/>
              <w:ind w:right="107"/>
              <w:jc w:val="left"/>
            </w:pPr>
            <w:r w:rsidRPr="00FF2729">
              <w:t xml:space="preserve">vysvětlí znovuobjevení antického ideálu člověka, nové myšlenky žádající reformu církve včetně reakce církve na tyto požadavky </w:t>
            </w:r>
          </w:p>
          <w:p w14:paraId="3547A712" w14:textId="77777777" w:rsidR="00387F35" w:rsidRPr="00FF2729" w:rsidRDefault="00387F35" w:rsidP="00E20C03">
            <w:pPr>
              <w:numPr>
                <w:ilvl w:val="0"/>
                <w:numId w:val="394"/>
              </w:numPr>
              <w:spacing w:before="0" w:after="120" w:line="276" w:lineRule="auto"/>
              <w:ind w:right="107"/>
              <w:jc w:val="left"/>
            </w:pPr>
            <w:r w:rsidRPr="00FF2729">
              <w:t xml:space="preserve">vymezí význam husitské tradice </w:t>
            </w:r>
          </w:p>
          <w:p w14:paraId="18E11C55" w14:textId="77777777" w:rsidR="00387F35" w:rsidRPr="00FF2729" w:rsidRDefault="00387F35" w:rsidP="000D7DCE">
            <w:pPr>
              <w:spacing w:before="0" w:after="120" w:line="276" w:lineRule="auto"/>
              <w:ind w:left="709" w:right="307"/>
              <w:jc w:val="left"/>
            </w:pPr>
            <w:r w:rsidRPr="00FF2729">
              <w:t xml:space="preserve">pro český politický a kulturní </w:t>
            </w:r>
          </w:p>
          <w:p w14:paraId="0F08A49A" w14:textId="77777777" w:rsidR="00387F35" w:rsidRPr="00FF2729" w:rsidRDefault="00387F35" w:rsidP="000D7DCE">
            <w:pPr>
              <w:spacing w:before="0" w:after="120" w:line="276" w:lineRule="auto"/>
              <w:ind w:left="709"/>
              <w:jc w:val="left"/>
            </w:pPr>
            <w:r w:rsidRPr="00FF2729">
              <w:t>život</w:t>
            </w:r>
          </w:p>
          <w:p w14:paraId="599F5281" w14:textId="77777777" w:rsidR="00387F35" w:rsidRPr="00FF2729" w:rsidRDefault="00387F35" w:rsidP="00E20C03">
            <w:pPr>
              <w:numPr>
                <w:ilvl w:val="0"/>
                <w:numId w:val="394"/>
              </w:numPr>
              <w:spacing w:before="0" w:after="120" w:line="276" w:lineRule="auto"/>
              <w:ind w:right="107"/>
              <w:jc w:val="left"/>
            </w:pPr>
            <w:r>
              <w:lastRenderedPageBreak/>
              <w:t>popíše</w:t>
            </w:r>
            <w:r w:rsidRPr="00FF2729">
              <w:t xml:space="preserve"> a demonstruje průběh zámořských objevů, jejich příčiny a důsledky  </w:t>
            </w:r>
          </w:p>
          <w:p w14:paraId="502CFF4C" w14:textId="77777777" w:rsidR="00387F35" w:rsidRPr="00FF2729" w:rsidRDefault="00387F35" w:rsidP="00E20C03">
            <w:pPr>
              <w:numPr>
                <w:ilvl w:val="0"/>
                <w:numId w:val="394"/>
              </w:numPr>
              <w:spacing w:before="0" w:after="120" w:line="276" w:lineRule="auto"/>
              <w:ind w:right="107"/>
              <w:jc w:val="left"/>
            </w:pPr>
            <w:r w:rsidRPr="00FF2729">
              <w:t>objasní postavení čes</w:t>
            </w:r>
            <w:r>
              <w:t>kého státu  v podmínkách</w:t>
            </w:r>
            <w:r w:rsidRPr="00FF2729">
              <w:t xml:space="preserve"> Evropy rozdělené </w:t>
            </w:r>
            <w:r w:rsidRPr="00FF2729">
              <w:rPr>
                <w:rFonts w:eastAsia="Arial"/>
              </w:rPr>
              <w:t xml:space="preserve"> </w:t>
            </w:r>
            <w:r w:rsidRPr="00FF2729">
              <w:t xml:space="preserve">do řady mocenských </w:t>
            </w:r>
            <w:r w:rsidRPr="00FF2729">
              <w:rPr>
                <w:rFonts w:eastAsia="Arial"/>
              </w:rPr>
              <w:t xml:space="preserve"> </w:t>
            </w:r>
            <w:r w:rsidRPr="00FF2729">
              <w:t xml:space="preserve">a náboženských center a jeho </w:t>
            </w:r>
          </w:p>
          <w:p w14:paraId="694AD7AE" w14:textId="77777777" w:rsidR="00387F35" w:rsidRPr="00FF2729" w:rsidRDefault="00387F35" w:rsidP="000D7DCE">
            <w:pPr>
              <w:spacing w:before="0" w:after="120" w:line="276" w:lineRule="auto"/>
              <w:ind w:left="709" w:right="307"/>
              <w:jc w:val="left"/>
            </w:pPr>
            <w:r w:rsidRPr="00FF2729">
              <w:t xml:space="preserve">postavení uvnitř habsburské </w:t>
            </w:r>
          </w:p>
          <w:p w14:paraId="77411C94" w14:textId="77777777" w:rsidR="00387F35" w:rsidRPr="00FF2729" w:rsidRDefault="00387F35" w:rsidP="000D7DCE">
            <w:pPr>
              <w:spacing w:before="0" w:after="120" w:line="276" w:lineRule="auto"/>
              <w:ind w:left="709"/>
              <w:jc w:val="left"/>
            </w:pPr>
            <w:r w:rsidRPr="00FF2729">
              <w:t xml:space="preserve">monarchie </w:t>
            </w:r>
          </w:p>
          <w:p w14:paraId="17F248F6" w14:textId="77777777" w:rsidR="00387F35" w:rsidRPr="00FF2729" w:rsidRDefault="00387F35" w:rsidP="00E20C03">
            <w:pPr>
              <w:numPr>
                <w:ilvl w:val="0"/>
                <w:numId w:val="394"/>
              </w:numPr>
              <w:spacing w:before="0" w:after="120" w:line="276" w:lineRule="auto"/>
              <w:ind w:right="107"/>
              <w:jc w:val="left"/>
            </w:pPr>
            <w:r w:rsidRPr="00FF2729">
              <w:t xml:space="preserve">objasní příčiny a důsledky vzniku třicetileté války a posoudí její důsledky </w:t>
            </w:r>
          </w:p>
          <w:p w14:paraId="44E5CE1F" w14:textId="77777777" w:rsidR="00387F35" w:rsidRPr="00FF2729" w:rsidRDefault="00387F35" w:rsidP="00E20C03">
            <w:pPr>
              <w:numPr>
                <w:ilvl w:val="0"/>
                <w:numId w:val="394"/>
              </w:numPr>
              <w:spacing w:before="0" w:after="120" w:line="276" w:lineRule="auto"/>
              <w:ind w:right="107"/>
              <w:jc w:val="left"/>
            </w:pPr>
            <w:r w:rsidRPr="00FF2729">
              <w:t xml:space="preserve">na příkladech evropských dějin konkretizuje absolutismus, </w:t>
            </w:r>
          </w:p>
          <w:p w14:paraId="3F21636A" w14:textId="77777777" w:rsidR="00387F35" w:rsidRPr="00FF2729" w:rsidRDefault="00387F35" w:rsidP="000D7DCE">
            <w:pPr>
              <w:spacing w:before="0" w:after="120" w:line="276" w:lineRule="auto"/>
              <w:ind w:left="709" w:right="307"/>
              <w:jc w:val="left"/>
            </w:pPr>
            <w:r w:rsidRPr="00FF2729">
              <w:t xml:space="preserve">konstituční monarchie, </w:t>
            </w:r>
          </w:p>
          <w:p w14:paraId="7EEF9F6A" w14:textId="77777777" w:rsidR="00387F35" w:rsidRPr="00FF2729" w:rsidRDefault="00387F35" w:rsidP="000D7DCE">
            <w:pPr>
              <w:spacing w:before="0" w:after="120" w:line="276" w:lineRule="auto"/>
              <w:ind w:left="709"/>
              <w:jc w:val="left"/>
            </w:pPr>
            <w:r w:rsidRPr="00FF2729">
              <w:t xml:space="preserve">parlamentarismus </w:t>
            </w:r>
            <w:r w:rsidRPr="00FF2729">
              <w:rPr>
                <w:rFonts w:eastAsia="Arial"/>
              </w:rPr>
              <w:t xml:space="preserve"> </w:t>
            </w:r>
          </w:p>
          <w:p w14:paraId="49C39167" w14:textId="77777777" w:rsidR="00387F35" w:rsidRPr="00FF2729" w:rsidRDefault="00387F35" w:rsidP="00E20C03">
            <w:pPr>
              <w:numPr>
                <w:ilvl w:val="0"/>
                <w:numId w:val="394"/>
              </w:numPr>
              <w:spacing w:before="0" w:after="120" w:line="276" w:lineRule="auto"/>
              <w:ind w:right="107"/>
              <w:jc w:val="left"/>
            </w:pPr>
            <w:r w:rsidRPr="00FF2729">
              <w:t xml:space="preserve">rozpozná základní znaky jednotlivých kulturních stylů </w:t>
            </w:r>
          </w:p>
          <w:p w14:paraId="6EAE0BD5" w14:textId="77777777" w:rsidR="00387F35" w:rsidRPr="00FF2729" w:rsidRDefault="00387F35" w:rsidP="000D7DCE">
            <w:pPr>
              <w:spacing w:before="0" w:after="120" w:line="276" w:lineRule="auto"/>
              <w:ind w:left="709" w:right="7"/>
              <w:jc w:val="left"/>
              <w:rPr>
                <w:b/>
              </w:rPr>
            </w:pPr>
            <w:r w:rsidRPr="00FF2729">
              <w:t>a uvede</w:t>
            </w:r>
            <w:r>
              <w:t xml:space="preserve"> jejich představitele</w:t>
            </w:r>
            <w:r w:rsidRPr="00FF2729">
              <w:rPr>
                <w:rFonts w:eastAsia="Arial"/>
              </w:rPr>
              <w:t xml:space="preserve"> </w:t>
            </w:r>
            <w:r w:rsidRPr="00FF2729">
              <w:t xml:space="preserve">a příklady významných kulturních památek   </w:t>
            </w:r>
          </w:p>
        </w:tc>
        <w:tc>
          <w:tcPr>
            <w:tcW w:w="3685" w:type="dxa"/>
            <w:tcBorders>
              <w:top w:val="single" w:sz="4" w:space="0" w:color="auto"/>
            </w:tcBorders>
            <w:vAlign w:val="center"/>
          </w:tcPr>
          <w:p w14:paraId="2608EE68" w14:textId="77777777" w:rsidR="00387F35" w:rsidRPr="00FF2729" w:rsidRDefault="00387F35" w:rsidP="00E20C03">
            <w:pPr>
              <w:numPr>
                <w:ilvl w:val="0"/>
                <w:numId w:val="394"/>
              </w:numPr>
              <w:spacing w:before="0" w:after="120" w:line="276" w:lineRule="auto"/>
              <w:jc w:val="left"/>
            </w:pPr>
            <w:r w:rsidRPr="00FF2729">
              <w:lastRenderedPageBreak/>
              <w:t>vysvětlí pojmy: reformace, renesance, humanismus</w:t>
            </w:r>
          </w:p>
          <w:p w14:paraId="3FAEC15B" w14:textId="77777777" w:rsidR="00387F35" w:rsidRPr="00FF2729" w:rsidRDefault="00387F35" w:rsidP="00E20C03">
            <w:pPr>
              <w:numPr>
                <w:ilvl w:val="0"/>
                <w:numId w:val="394"/>
              </w:numPr>
              <w:spacing w:before="0" w:after="120" w:line="276" w:lineRule="auto"/>
              <w:jc w:val="left"/>
            </w:pPr>
            <w:r w:rsidRPr="00FF2729">
              <w:t>uvede</w:t>
            </w:r>
            <w:r>
              <w:t>,</w:t>
            </w:r>
            <w:r w:rsidRPr="00FF2729">
              <w:t xml:space="preserve"> jak se projevují v kultuře, myšlení a životě lidí</w:t>
            </w:r>
          </w:p>
          <w:p w14:paraId="2E3C9507" w14:textId="77777777" w:rsidR="00387F35" w:rsidRPr="00FF2729" w:rsidRDefault="00387F35" w:rsidP="00E20C03">
            <w:pPr>
              <w:numPr>
                <w:ilvl w:val="0"/>
                <w:numId w:val="394"/>
              </w:numPr>
              <w:spacing w:before="0" w:after="120" w:line="276" w:lineRule="auto"/>
              <w:jc w:val="left"/>
            </w:pPr>
            <w:r w:rsidRPr="00FF2729">
              <w:t>zhodnotí úlohu reformátorů a Jana Husa</w:t>
            </w:r>
          </w:p>
          <w:p w14:paraId="652E06A1" w14:textId="77777777" w:rsidR="00387F35" w:rsidRPr="00FF2729" w:rsidRDefault="00387F35" w:rsidP="00E20C03">
            <w:pPr>
              <w:numPr>
                <w:ilvl w:val="0"/>
                <w:numId w:val="394"/>
              </w:numPr>
              <w:spacing w:before="0" w:after="120" w:line="276" w:lineRule="auto"/>
              <w:jc w:val="left"/>
            </w:pPr>
            <w:r w:rsidRPr="00FF2729">
              <w:t>vysvětlí důsledky náboženské nesnášenlivosti</w:t>
            </w:r>
          </w:p>
          <w:p w14:paraId="31C14D91" w14:textId="77777777" w:rsidR="00387F35" w:rsidRPr="00FF2729" w:rsidRDefault="00387F35" w:rsidP="00E20C03">
            <w:pPr>
              <w:numPr>
                <w:ilvl w:val="0"/>
                <w:numId w:val="394"/>
              </w:numPr>
              <w:spacing w:before="0" w:after="120" w:line="276" w:lineRule="auto"/>
              <w:jc w:val="left"/>
            </w:pPr>
            <w:r w:rsidRPr="00FF2729">
              <w:t xml:space="preserve">popíše způsob boje husitů a </w:t>
            </w:r>
            <w:r w:rsidRPr="00FF2729">
              <w:lastRenderedPageBreak/>
              <w:t>výsledek husitského hnutí</w:t>
            </w:r>
          </w:p>
          <w:p w14:paraId="5FC98FE9" w14:textId="77777777" w:rsidR="00387F35" w:rsidRPr="00FF2729" w:rsidRDefault="00387F35" w:rsidP="00E20C03">
            <w:pPr>
              <w:numPr>
                <w:ilvl w:val="0"/>
                <w:numId w:val="394"/>
              </w:numPr>
              <w:spacing w:before="0" w:after="120" w:line="276" w:lineRule="auto"/>
              <w:jc w:val="left"/>
            </w:pPr>
            <w:r w:rsidRPr="00FF2729">
              <w:t>zhodnotí vládu Jiřího z Poděbrad a vysvětlí vznik Jednoty bratrské</w:t>
            </w:r>
          </w:p>
          <w:p w14:paraId="52A2CE7C" w14:textId="77777777" w:rsidR="00387F35" w:rsidRPr="00FF2729" w:rsidRDefault="00387F35" w:rsidP="00E20C03">
            <w:pPr>
              <w:numPr>
                <w:ilvl w:val="0"/>
                <w:numId w:val="394"/>
              </w:numPr>
              <w:spacing w:before="0" w:after="120" w:line="276" w:lineRule="auto"/>
              <w:jc w:val="left"/>
            </w:pPr>
            <w:r w:rsidRPr="00FF2729">
              <w:t>objasní pojem stavovská monarchie</w:t>
            </w:r>
          </w:p>
          <w:p w14:paraId="4AD85A04" w14:textId="77777777" w:rsidR="00387F35" w:rsidRPr="00FF2729" w:rsidRDefault="00387F35" w:rsidP="00E20C03">
            <w:pPr>
              <w:numPr>
                <w:ilvl w:val="0"/>
                <w:numId w:val="394"/>
              </w:numPr>
              <w:spacing w:before="0" w:after="120" w:line="276" w:lineRule="auto"/>
              <w:jc w:val="left"/>
            </w:pPr>
            <w:r w:rsidRPr="00FF2729">
              <w:t>na mapě ukáže objevné plavby</w:t>
            </w:r>
          </w:p>
          <w:p w14:paraId="690225AA" w14:textId="77777777" w:rsidR="00387F35" w:rsidRPr="00FF2729" w:rsidRDefault="00387F35" w:rsidP="00E20C03">
            <w:pPr>
              <w:numPr>
                <w:ilvl w:val="0"/>
                <w:numId w:val="394"/>
              </w:numPr>
              <w:spacing w:before="0" w:after="120" w:line="276" w:lineRule="auto"/>
              <w:jc w:val="left"/>
            </w:pPr>
            <w:r w:rsidRPr="00FF2729">
              <w:t>uvede důvody hledání nových cest</w:t>
            </w:r>
          </w:p>
          <w:p w14:paraId="126BDF46" w14:textId="77777777" w:rsidR="00387F35" w:rsidRPr="00FF2729" w:rsidRDefault="00387F35" w:rsidP="00E20C03">
            <w:pPr>
              <w:numPr>
                <w:ilvl w:val="0"/>
                <w:numId w:val="394"/>
              </w:numPr>
              <w:spacing w:before="0" w:after="120" w:line="276" w:lineRule="auto"/>
              <w:jc w:val="left"/>
            </w:pPr>
            <w:r w:rsidRPr="00FF2729">
              <w:t>shrne význam objevných plaveb a jejich důsledky</w:t>
            </w:r>
          </w:p>
          <w:p w14:paraId="4F614537" w14:textId="77777777" w:rsidR="00387F35" w:rsidRPr="00FF2729" w:rsidRDefault="00387F35" w:rsidP="00E20C03">
            <w:pPr>
              <w:numPr>
                <w:ilvl w:val="0"/>
                <w:numId w:val="394"/>
              </w:numPr>
              <w:spacing w:before="0" w:after="120" w:line="276" w:lineRule="auto"/>
              <w:jc w:val="left"/>
            </w:pPr>
            <w:r w:rsidRPr="00FF2729">
              <w:t>vysvětlí pojem manufaktura a kolonie</w:t>
            </w:r>
          </w:p>
          <w:p w14:paraId="61A91F14" w14:textId="77777777" w:rsidR="00387F35" w:rsidRPr="00FF2729" w:rsidRDefault="00387F35" w:rsidP="00E20C03">
            <w:pPr>
              <w:numPr>
                <w:ilvl w:val="0"/>
                <w:numId w:val="394"/>
              </w:numPr>
              <w:spacing w:before="0" w:after="120" w:line="276" w:lineRule="auto"/>
              <w:jc w:val="left"/>
            </w:pPr>
            <w:r w:rsidRPr="00FF2729">
              <w:t>na mapě ukáže změny ve vývoji českého státu a jeho začlenění do habsburské monarchie</w:t>
            </w:r>
          </w:p>
          <w:p w14:paraId="301A22C6" w14:textId="77777777" w:rsidR="00387F35" w:rsidRPr="00FF2729" w:rsidRDefault="00387F35" w:rsidP="00E20C03">
            <w:pPr>
              <w:numPr>
                <w:ilvl w:val="0"/>
                <w:numId w:val="394"/>
              </w:numPr>
              <w:spacing w:before="0" w:after="120" w:line="276" w:lineRule="auto"/>
              <w:jc w:val="left"/>
            </w:pPr>
            <w:r w:rsidRPr="00FF2729">
              <w:t>uvede významné panovníky na našem území</w:t>
            </w:r>
          </w:p>
          <w:p w14:paraId="75B4DDF8" w14:textId="77777777" w:rsidR="00387F35" w:rsidRPr="00FF2729" w:rsidRDefault="00387F35" w:rsidP="00E20C03">
            <w:pPr>
              <w:numPr>
                <w:ilvl w:val="0"/>
                <w:numId w:val="394"/>
              </w:numPr>
              <w:spacing w:before="0" w:after="120" w:line="276" w:lineRule="auto"/>
              <w:jc w:val="left"/>
            </w:pPr>
            <w:r w:rsidRPr="00FF2729">
              <w:t>vysvětlí úlohu českých stavů, průběh stavovského povstání a třicetileté války</w:t>
            </w:r>
          </w:p>
          <w:p w14:paraId="36B45D58" w14:textId="77777777" w:rsidR="00387F35" w:rsidRPr="00FF2729" w:rsidRDefault="00387F35" w:rsidP="00E20C03">
            <w:pPr>
              <w:numPr>
                <w:ilvl w:val="0"/>
                <w:numId w:val="394"/>
              </w:numPr>
              <w:spacing w:before="0" w:after="120" w:line="276" w:lineRule="auto"/>
              <w:jc w:val="left"/>
            </w:pPr>
            <w:r w:rsidRPr="00FF2729">
              <w:t>zhod</w:t>
            </w:r>
            <w:r>
              <w:t>notí význam J.A. K</w:t>
            </w:r>
            <w:r w:rsidRPr="00FF2729">
              <w:t>omenského</w:t>
            </w:r>
          </w:p>
          <w:p w14:paraId="406DC253" w14:textId="77777777" w:rsidR="00387F35" w:rsidRPr="00FF2729" w:rsidRDefault="00387F35" w:rsidP="00E20C03">
            <w:pPr>
              <w:numPr>
                <w:ilvl w:val="0"/>
                <w:numId w:val="394"/>
              </w:numPr>
              <w:spacing w:before="0" w:after="120" w:line="276" w:lineRule="auto"/>
              <w:jc w:val="left"/>
            </w:pPr>
            <w:r w:rsidRPr="00FF2729">
              <w:t>porovná vývoj v zemích západní a východní Evropy</w:t>
            </w:r>
          </w:p>
        </w:tc>
        <w:tc>
          <w:tcPr>
            <w:tcW w:w="3828" w:type="dxa"/>
            <w:tcBorders>
              <w:top w:val="single" w:sz="4" w:space="0" w:color="auto"/>
            </w:tcBorders>
            <w:vAlign w:val="center"/>
          </w:tcPr>
          <w:p w14:paraId="4DC4BD52" w14:textId="77777777" w:rsidR="00387F35" w:rsidRPr="00FF2729" w:rsidRDefault="00387F35" w:rsidP="000D7DCE">
            <w:pPr>
              <w:spacing w:before="0" w:after="120" w:line="276" w:lineRule="auto"/>
              <w:jc w:val="left"/>
              <w:rPr>
                <w:b/>
              </w:rPr>
            </w:pPr>
            <w:r>
              <w:rPr>
                <w:b/>
              </w:rPr>
              <w:lastRenderedPageBreak/>
              <w:t>R</w:t>
            </w:r>
            <w:r w:rsidRPr="00FF2729">
              <w:rPr>
                <w:b/>
              </w:rPr>
              <w:t>enesance, humanismus, husitství, reformace a jejich šíření Evropou</w:t>
            </w:r>
          </w:p>
          <w:p w14:paraId="0F9FE475" w14:textId="77777777" w:rsidR="00387F35" w:rsidRPr="00FF2729" w:rsidRDefault="00387F35" w:rsidP="00E20C03">
            <w:pPr>
              <w:numPr>
                <w:ilvl w:val="0"/>
                <w:numId w:val="394"/>
              </w:numPr>
              <w:spacing w:before="0" w:after="120" w:line="276" w:lineRule="auto"/>
              <w:jc w:val="left"/>
            </w:pPr>
            <w:r w:rsidRPr="00FF2729">
              <w:t>husitství (příčina průběh a důsledky, významné osobnosti, bitvy, zbraně, husitské tradice)</w:t>
            </w:r>
          </w:p>
          <w:p w14:paraId="040C250A" w14:textId="77777777" w:rsidR="00387F35" w:rsidRPr="00FF2729" w:rsidRDefault="00387F35" w:rsidP="00E20C03">
            <w:pPr>
              <w:numPr>
                <w:ilvl w:val="0"/>
                <w:numId w:val="394"/>
              </w:numPr>
              <w:spacing w:before="0" w:after="120" w:line="276" w:lineRule="auto"/>
              <w:jc w:val="left"/>
            </w:pPr>
            <w:r w:rsidRPr="00FF2729">
              <w:t>renesance, humanismus (vznik v Itálii, šíření po Evropě i v našich zemích)</w:t>
            </w:r>
          </w:p>
          <w:p w14:paraId="60F59D83" w14:textId="77777777" w:rsidR="00387F35" w:rsidRPr="00FF2729" w:rsidRDefault="00387F35" w:rsidP="00E20C03">
            <w:pPr>
              <w:numPr>
                <w:ilvl w:val="0"/>
                <w:numId w:val="394"/>
              </w:numPr>
              <w:spacing w:before="0" w:after="120" w:line="276" w:lineRule="auto"/>
              <w:jc w:val="left"/>
            </w:pPr>
            <w:r w:rsidRPr="00FF2729">
              <w:t>reformace a její šíření Evropou, německá selská válka</w:t>
            </w:r>
          </w:p>
          <w:p w14:paraId="49A8A339" w14:textId="77777777" w:rsidR="00387F35" w:rsidRPr="00FF2729" w:rsidRDefault="00387F35" w:rsidP="000D7DCE">
            <w:pPr>
              <w:spacing w:before="0" w:after="120" w:line="276" w:lineRule="auto"/>
              <w:jc w:val="left"/>
              <w:rPr>
                <w:b/>
              </w:rPr>
            </w:pPr>
            <w:r>
              <w:rPr>
                <w:b/>
              </w:rPr>
              <w:lastRenderedPageBreak/>
              <w:t>Z</w:t>
            </w:r>
            <w:r w:rsidRPr="00FF2729">
              <w:rPr>
                <w:b/>
              </w:rPr>
              <w:t>ámořské objevy a počátky dobývání světa</w:t>
            </w:r>
          </w:p>
          <w:p w14:paraId="658AAC7A" w14:textId="77777777" w:rsidR="00387F35" w:rsidRPr="00FF2729" w:rsidRDefault="00387F35" w:rsidP="00E20C03">
            <w:pPr>
              <w:numPr>
                <w:ilvl w:val="0"/>
                <w:numId w:val="394"/>
              </w:numPr>
              <w:spacing w:before="0" w:after="120" w:line="276" w:lineRule="auto"/>
              <w:jc w:val="left"/>
              <w:rPr>
                <w:b/>
              </w:rPr>
            </w:pPr>
            <w:r w:rsidRPr="00FF2729">
              <w:t>zámořské objevy (příčiny, průběh a důsledky, rozvoj výroby a obchodu)</w:t>
            </w:r>
          </w:p>
          <w:p w14:paraId="1407BE4E" w14:textId="77777777" w:rsidR="00387F35" w:rsidRPr="00FF2729" w:rsidRDefault="00387F35" w:rsidP="00E20C03">
            <w:pPr>
              <w:numPr>
                <w:ilvl w:val="0"/>
                <w:numId w:val="394"/>
              </w:numPr>
              <w:spacing w:before="0" w:after="120" w:line="276" w:lineRule="auto"/>
              <w:jc w:val="left"/>
              <w:rPr>
                <w:b/>
              </w:rPr>
            </w:pPr>
            <w:r w:rsidRPr="00FF2729">
              <w:t>počátky dobývání světa – kolonialismus</w:t>
            </w:r>
          </w:p>
          <w:p w14:paraId="081C8517" w14:textId="77777777" w:rsidR="00387F35" w:rsidRPr="00FF2729" w:rsidRDefault="00387F35" w:rsidP="000D7DCE">
            <w:pPr>
              <w:spacing w:before="0" w:after="120" w:line="276" w:lineRule="auto"/>
              <w:jc w:val="left"/>
              <w:rPr>
                <w:b/>
              </w:rPr>
            </w:pPr>
            <w:r>
              <w:rPr>
                <w:b/>
              </w:rPr>
              <w:t>Č</w:t>
            </w:r>
            <w:r w:rsidRPr="00FF2729">
              <w:rPr>
                <w:b/>
              </w:rPr>
              <w:t>eský stát a velmoci v 16. – 18. století</w:t>
            </w:r>
          </w:p>
          <w:p w14:paraId="492A7329" w14:textId="77777777" w:rsidR="00387F35" w:rsidRPr="00FF2729" w:rsidRDefault="00387F35" w:rsidP="00E20C03">
            <w:pPr>
              <w:numPr>
                <w:ilvl w:val="0"/>
                <w:numId w:val="394"/>
              </w:numPr>
              <w:spacing w:before="0" w:after="120" w:line="276" w:lineRule="auto"/>
              <w:jc w:val="left"/>
              <w:rPr>
                <w:b/>
              </w:rPr>
            </w:pPr>
            <w:r w:rsidRPr="00FF2729">
              <w:t>vývoj ve střední, západní a východní Evropě</w:t>
            </w:r>
          </w:p>
          <w:p w14:paraId="7C90C162" w14:textId="77777777" w:rsidR="00387F35" w:rsidRPr="00FF2729" w:rsidRDefault="00387F35" w:rsidP="00E20C03">
            <w:pPr>
              <w:numPr>
                <w:ilvl w:val="0"/>
                <w:numId w:val="394"/>
              </w:numPr>
              <w:spacing w:before="0" w:after="120" w:line="276" w:lineRule="auto"/>
              <w:jc w:val="left"/>
              <w:rPr>
                <w:b/>
              </w:rPr>
            </w:pPr>
            <w:r w:rsidRPr="00FF2729">
              <w:t>nástup Habsburků na český trůn</w:t>
            </w:r>
          </w:p>
          <w:p w14:paraId="5857D678" w14:textId="77777777" w:rsidR="00387F35" w:rsidRPr="00FF2729" w:rsidRDefault="00387F35" w:rsidP="000D7DCE">
            <w:pPr>
              <w:spacing w:before="0" w:after="120" w:line="276" w:lineRule="auto"/>
              <w:jc w:val="left"/>
              <w:rPr>
                <w:b/>
              </w:rPr>
            </w:pPr>
          </w:p>
        </w:tc>
        <w:tc>
          <w:tcPr>
            <w:tcW w:w="3603" w:type="dxa"/>
            <w:vMerge/>
            <w:vAlign w:val="center"/>
          </w:tcPr>
          <w:p w14:paraId="3CCB9BD3" w14:textId="77777777" w:rsidR="00387F35" w:rsidRPr="00FF2729" w:rsidRDefault="00387F35" w:rsidP="000D7DCE"/>
        </w:tc>
      </w:tr>
    </w:tbl>
    <w:p w14:paraId="472395C8" w14:textId="77777777" w:rsidR="00387F35" w:rsidRPr="00FF2729" w:rsidRDefault="00387F35" w:rsidP="00387F35">
      <w:pPr>
        <w:rPr>
          <w:b/>
        </w:rPr>
      </w:pPr>
      <w:r w:rsidRPr="00FF2729">
        <w:rPr>
          <w:b/>
        </w:rPr>
        <w:lastRenderedPageBreak/>
        <w:t>Vzdělávací oblast: Člověk a společnost</w:t>
      </w:r>
    </w:p>
    <w:p w14:paraId="3B35EB7B" w14:textId="77777777" w:rsidR="00387F35" w:rsidRPr="00FF2729" w:rsidRDefault="00387F35" w:rsidP="00387F35">
      <w:pPr>
        <w:rPr>
          <w:b/>
        </w:rPr>
      </w:pPr>
      <w:r w:rsidRPr="00FF2729">
        <w:rPr>
          <w:b/>
        </w:rPr>
        <w:t>Vyučovací předmět: Dějepis</w:t>
      </w:r>
    </w:p>
    <w:p w14:paraId="1E978EA6" w14:textId="77777777" w:rsidR="00387F35" w:rsidRPr="00FF2729" w:rsidRDefault="00387F35" w:rsidP="00387F35">
      <w:pPr>
        <w:rPr>
          <w:b/>
        </w:rPr>
      </w:pPr>
      <w:r w:rsidRPr="00FF2729">
        <w:rPr>
          <w:b/>
        </w:rPr>
        <w:t>Ročník: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87F35" w:rsidRPr="00FF2729" w14:paraId="78056CD1" w14:textId="77777777" w:rsidTr="000D7DCE">
        <w:trPr>
          <w:trHeight w:val="567"/>
          <w:tblHeader/>
        </w:trPr>
        <w:tc>
          <w:tcPr>
            <w:tcW w:w="3756" w:type="dxa"/>
            <w:vAlign w:val="center"/>
          </w:tcPr>
          <w:p w14:paraId="37483C4A" w14:textId="77777777" w:rsidR="00387F35" w:rsidRPr="00FF2729" w:rsidRDefault="00387F35" w:rsidP="000D7DCE">
            <w:pPr>
              <w:jc w:val="center"/>
              <w:rPr>
                <w:b/>
              </w:rPr>
            </w:pPr>
            <w:r w:rsidRPr="00FF2729">
              <w:rPr>
                <w:b/>
              </w:rPr>
              <w:t xml:space="preserve">HLAVNÍ OKRUHY, </w:t>
            </w:r>
            <w:r>
              <w:rPr>
                <w:b/>
              </w:rPr>
              <w:t>O</w:t>
            </w:r>
            <w:r w:rsidRPr="00FF2729">
              <w:rPr>
                <w:b/>
              </w:rPr>
              <w:t>ČEKÁVANÉ VÝSTUPY ŽÁKA</w:t>
            </w:r>
          </w:p>
        </w:tc>
        <w:tc>
          <w:tcPr>
            <w:tcW w:w="3685" w:type="dxa"/>
            <w:vAlign w:val="center"/>
          </w:tcPr>
          <w:p w14:paraId="693DAF62" w14:textId="77777777" w:rsidR="00387F35" w:rsidRPr="00FF2729" w:rsidRDefault="00387F35" w:rsidP="000D7DCE">
            <w:pPr>
              <w:jc w:val="center"/>
              <w:rPr>
                <w:b/>
              </w:rPr>
            </w:pPr>
          </w:p>
          <w:p w14:paraId="7E7E2DE5" w14:textId="77777777" w:rsidR="00387F35" w:rsidRPr="00FF2729" w:rsidRDefault="00387F35" w:rsidP="000D7DCE">
            <w:pPr>
              <w:jc w:val="center"/>
              <w:rPr>
                <w:b/>
              </w:rPr>
            </w:pPr>
            <w:r w:rsidRPr="00FF2729">
              <w:rPr>
                <w:b/>
              </w:rPr>
              <w:t>KONKRETIZOVANÉ VÝSTUPY ŽÁKA</w:t>
            </w:r>
          </w:p>
          <w:p w14:paraId="49B3AE97" w14:textId="77777777" w:rsidR="00387F35" w:rsidRPr="00FF2729" w:rsidRDefault="00387F35" w:rsidP="000D7DCE">
            <w:pPr>
              <w:jc w:val="center"/>
              <w:rPr>
                <w:b/>
              </w:rPr>
            </w:pPr>
          </w:p>
        </w:tc>
        <w:tc>
          <w:tcPr>
            <w:tcW w:w="3828" w:type="dxa"/>
            <w:vAlign w:val="center"/>
          </w:tcPr>
          <w:p w14:paraId="0D3DAF33" w14:textId="77777777" w:rsidR="00387F35" w:rsidRPr="00FF2729" w:rsidRDefault="00387F35" w:rsidP="000D7DCE">
            <w:pPr>
              <w:jc w:val="center"/>
              <w:rPr>
                <w:b/>
              </w:rPr>
            </w:pPr>
            <w:r w:rsidRPr="00FF2729">
              <w:rPr>
                <w:b/>
              </w:rPr>
              <w:t>KONKRETIZOVANÉ UČIVO</w:t>
            </w:r>
          </w:p>
        </w:tc>
        <w:tc>
          <w:tcPr>
            <w:tcW w:w="3603" w:type="dxa"/>
            <w:vAlign w:val="center"/>
          </w:tcPr>
          <w:p w14:paraId="1276F0ED" w14:textId="77777777" w:rsidR="00387F35" w:rsidRPr="00FF2729" w:rsidRDefault="00387F35" w:rsidP="000D7DCE">
            <w:pPr>
              <w:jc w:val="center"/>
              <w:rPr>
                <w:b/>
              </w:rPr>
            </w:pPr>
            <w:r>
              <w:rPr>
                <w:b/>
              </w:rPr>
              <w:t>PRŮŘEZOVÁ TÉMATA</w:t>
            </w:r>
          </w:p>
        </w:tc>
      </w:tr>
      <w:tr w:rsidR="00387F35" w:rsidRPr="00FF2729" w14:paraId="3FC50866" w14:textId="77777777" w:rsidTr="000D7DCE">
        <w:tc>
          <w:tcPr>
            <w:tcW w:w="3756" w:type="dxa"/>
          </w:tcPr>
          <w:p w14:paraId="032C7B07" w14:textId="77777777" w:rsidR="00387F35" w:rsidRPr="00FF2729" w:rsidRDefault="00387F35" w:rsidP="000D7DCE">
            <w:pPr>
              <w:spacing w:before="0" w:after="120" w:line="276" w:lineRule="auto"/>
              <w:jc w:val="left"/>
              <w:rPr>
                <w:b/>
                <w:szCs w:val="20"/>
              </w:rPr>
            </w:pPr>
            <w:r>
              <w:rPr>
                <w:b/>
                <w:szCs w:val="20"/>
              </w:rPr>
              <w:t>Objevy a dobývání;</w:t>
            </w:r>
            <w:r w:rsidRPr="00FF2729">
              <w:rPr>
                <w:b/>
                <w:szCs w:val="20"/>
              </w:rPr>
              <w:t xml:space="preserve"> </w:t>
            </w:r>
            <w:r>
              <w:rPr>
                <w:b/>
                <w:szCs w:val="20"/>
              </w:rPr>
              <w:t>p</w:t>
            </w:r>
            <w:r w:rsidRPr="00FF2729">
              <w:rPr>
                <w:b/>
                <w:szCs w:val="20"/>
              </w:rPr>
              <w:t>očátky nové doby</w:t>
            </w:r>
          </w:p>
          <w:p w14:paraId="5C785AA3" w14:textId="77777777" w:rsidR="00387F35" w:rsidRPr="00FF2729" w:rsidRDefault="00387F35" w:rsidP="00E20C03">
            <w:pPr>
              <w:numPr>
                <w:ilvl w:val="0"/>
                <w:numId w:val="397"/>
              </w:numPr>
              <w:spacing w:before="0" w:after="120" w:line="276" w:lineRule="auto"/>
              <w:jc w:val="left"/>
              <w:rPr>
                <w:szCs w:val="20"/>
              </w:rPr>
            </w:pPr>
            <w:r w:rsidRPr="00FF2729">
              <w:rPr>
                <w:szCs w:val="20"/>
              </w:rPr>
              <w:t>rozpozná základní znaky jednotlivých kulturních stylů a uvede jejich představitele a příklady významných kulturních památek</w:t>
            </w:r>
          </w:p>
          <w:p w14:paraId="103A07AC" w14:textId="77777777" w:rsidR="00387F35" w:rsidRPr="00FF2729" w:rsidRDefault="00387F35" w:rsidP="000D7DCE">
            <w:pPr>
              <w:spacing w:before="0" w:after="120" w:line="276" w:lineRule="auto"/>
              <w:jc w:val="left"/>
            </w:pPr>
          </w:p>
          <w:p w14:paraId="1D44FD8B" w14:textId="77777777" w:rsidR="00387F35" w:rsidRPr="00FF2729" w:rsidRDefault="00387F35" w:rsidP="000D7DCE">
            <w:pPr>
              <w:spacing w:before="0" w:after="120" w:line="276" w:lineRule="auto"/>
              <w:jc w:val="left"/>
            </w:pPr>
          </w:p>
          <w:p w14:paraId="7ABF8FD7" w14:textId="77777777" w:rsidR="00387F35" w:rsidRPr="00FF2729" w:rsidRDefault="00387F35" w:rsidP="000D7DCE">
            <w:pPr>
              <w:spacing w:before="0" w:after="120" w:line="276" w:lineRule="auto"/>
              <w:jc w:val="left"/>
            </w:pPr>
          </w:p>
          <w:p w14:paraId="21FE1CD9" w14:textId="77777777" w:rsidR="00387F35" w:rsidRPr="00FF2729" w:rsidRDefault="00387F35" w:rsidP="000D7DCE">
            <w:pPr>
              <w:spacing w:before="0" w:after="120" w:line="276" w:lineRule="auto"/>
              <w:jc w:val="left"/>
            </w:pPr>
          </w:p>
        </w:tc>
        <w:tc>
          <w:tcPr>
            <w:tcW w:w="3685" w:type="dxa"/>
            <w:vAlign w:val="center"/>
          </w:tcPr>
          <w:p w14:paraId="2CA5807B" w14:textId="77777777" w:rsidR="00387F35" w:rsidRPr="00FF2729" w:rsidRDefault="00387F35" w:rsidP="00E20C03">
            <w:pPr>
              <w:pStyle w:val="Odstavecseseznamem"/>
              <w:numPr>
                <w:ilvl w:val="0"/>
                <w:numId w:val="405"/>
              </w:numPr>
              <w:spacing w:before="0" w:after="120" w:line="276" w:lineRule="auto"/>
            </w:pPr>
            <w:r w:rsidRPr="00FF2729">
              <w:t>objasní pojem osvícenský absolutismus</w:t>
            </w:r>
          </w:p>
          <w:p w14:paraId="643ECBBE" w14:textId="77777777" w:rsidR="00387F35" w:rsidRPr="00FF2729" w:rsidRDefault="00387F35" w:rsidP="00E20C03">
            <w:pPr>
              <w:pStyle w:val="Odstavecseseznamem"/>
              <w:numPr>
                <w:ilvl w:val="0"/>
                <w:numId w:val="405"/>
              </w:numPr>
              <w:spacing w:before="0" w:after="120" w:line="276" w:lineRule="auto"/>
            </w:pPr>
            <w:r w:rsidRPr="00FF2729">
              <w:t>objasní pojmy baroko a osvícenství</w:t>
            </w:r>
          </w:p>
          <w:p w14:paraId="581B28CA" w14:textId="77777777" w:rsidR="00387F35" w:rsidRPr="00FF2729" w:rsidRDefault="00387F35" w:rsidP="00E20C03">
            <w:pPr>
              <w:pStyle w:val="Odstavecseseznamem"/>
              <w:numPr>
                <w:ilvl w:val="0"/>
                <w:numId w:val="405"/>
              </w:numPr>
              <w:spacing w:before="0" w:after="120" w:line="276" w:lineRule="auto"/>
            </w:pPr>
            <w:r w:rsidRPr="00FF2729">
              <w:t xml:space="preserve">popíše barokní památky se zaměřením na regionální dějiny </w:t>
            </w:r>
          </w:p>
          <w:p w14:paraId="24F8B563" w14:textId="77777777" w:rsidR="00387F35" w:rsidRPr="00FF2729" w:rsidRDefault="00387F35" w:rsidP="000D7DCE">
            <w:pPr>
              <w:spacing w:before="0" w:after="120" w:line="276" w:lineRule="auto"/>
            </w:pPr>
          </w:p>
          <w:p w14:paraId="74534EEF" w14:textId="77777777" w:rsidR="00387F35" w:rsidRPr="00FF2729" w:rsidRDefault="00387F35" w:rsidP="000D7DCE">
            <w:pPr>
              <w:spacing w:before="0" w:after="120" w:line="276" w:lineRule="auto"/>
              <w:ind w:right="299"/>
            </w:pPr>
          </w:p>
          <w:p w14:paraId="3B081AF7" w14:textId="77777777" w:rsidR="00387F35" w:rsidRPr="00FF2729" w:rsidRDefault="00387F35" w:rsidP="000D7DCE">
            <w:pPr>
              <w:spacing w:before="0" w:after="120" w:line="276" w:lineRule="auto"/>
              <w:ind w:right="299"/>
            </w:pPr>
          </w:p>
        </w:tc>
        <w:tc>
          <w:tcPr>
            <w:tcW w:w="3828" w:type="dxa"/>
            <w:vAlign w:val="center"/>
          </w:tcPr>
          <w:p w14:paraId="40FF3E30" w14:textId="77777777" w:rsidR="00387F35" w:rsidRPr="00FF2729" w:rsidRDefault="00387F35" w:rsidP="000D7DCE">
            <w:pPr>
              <w:spacing w:before="0" w:after="120" w:line="276" w:lineRule="auto"/>
              <w:jc w:val="left"/>
              <w:rPr>
                <w:b/>
              </w:rPr>
            </w:pPr>
            <w:r w:rsidRPr="00FF2729">
              <w:rPr>
                <w:b/>
              </w:rPr>
              <w:t>Český stát a velmoci v 15. – 18. století</w:t>
            </w:r>
          </w:p>
          <w:p w14:paraId="1B0183B8"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upevňování vlády Habsburků po třicetileté válce</w:t>
            </w:r>
          </w:p>
          <w:p w14:paraId="2426D9E0"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české země za vlády Marie Terezie a Josefa II. </w:t>
            </w:r>
          </w:p>
          <w:p w14:paraId="01812A6A" w14:textId="77777777" w:rsidR="00387F35" w:rsidRPr="00FF2729" w:rsidRDefault="00387F35" w:rsidP="000D7DCE">
            <w:pPr>
              <w:spacing w:before="0" w:after="120" w:line="276" w:lineRule="auto"/>
              <w:jc w:val="left"/>
              <w:rPr>
                <w:b/>
              </w:rPr>
            </w:pPr>
            <w:r>
              <w:rPr>
                <w:b/>
              </w:rPr>
              <w:t>B</w:t>
            </w:r>
            <w:r w:rsidRPr="00FF2729">
              <w:rPr>
                <w:b/>
              </w:rPr>
              <w:t xml:space="preserve">arokní kultura a osvícenství </w:t>
            </w:r>
          </w:p>
          <w:p w14:paraId="5344D549"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baroko a životní styl</w:t>
            </w:r>
          </w:p>
          <w:p w14:paraId="12B734E1" w14:textId="77777777" w:rsidR="00387F35" w:rsidRPr="00064742" w:rsidRDefault="00387F35" w:rsidP="00E20C03">
            <w:pPr>
              <w:pStyle w:val="Odstavecseseznamem"/>
              <w:numPr>
                <w:ilvl w:val="0"/>
                <w:numId w:val="396"/>
              </w:numPr>
              <w:spacing w:before="0" w:after="120" w:line="276" w:lineRule="auto"/>
              <w:ind w:left="357"/>
              <w:contextualSpacing w:val="0"/>
              <w:jc w:val="left"/>
              <w:rPr>
                <w:szCs w:val="20"/>
              </w:rPr>
            </w:pPr>
            <w:r w:rsidRPr="00064742">
              <w:rPr>
                <w:szCs w:val="20"/>
              </w:rPr>
              <w:t>barokní památky na Vysočině</w:t>
            </w:r>
          </w:p>
          <w:p w14:paraId="19745523" w14:textId="77777777" w:rsidR="00387F35" w:rsidRPr="00FF2729" w:rsidRDefault="00387F35" w:rsidP="000D7DCE">
            <w:pPr>
              <w:spacing w:before="0" w:after="120" w:line="276" w:lineRule="auto"/>
            </w:pPr>
          </w:p>
          <w:p w14:paraId="1EF2D870" w14:textId="77777777" w:rsidR="00387F35" w:rsidRPr="00FF2729" w:rsidRDefault="00387F35" w:rsidP="000D7DCE">
            <w:pPr>
              <w:spacing w:before="0" w:after="120" w:line="276" w:lineRule="auto"/>
            </w:pPr>
          </w:p>
        </w:tc>
        <w:tc>
          <w:tcPr>
            <w:tcW w:w="3603" w:type="dxa"/>
            <w:vMerge w:val="restart"/>
          </w:tcPr>
          <w:p w14:paraId="6566076B" w14:textId="77777777" w:rsidR="00387F35" w:rsidRPr="00FF2729" w:rsidRDefault="00387F35" w:rsidP="000D7DCE">
            <w:pPr>
              <w:spacing w:after="22" w:line="259" w:lineRule="auto"/>
              <w:jc w:val="left"/>
            </w:pPr>
            <w:r w:rsidRPr="00FF2729">
              <w:rPr>
                <w:b/>
              </w:rPr>
              <w:t>EGS</w:t>
            </w:r>
            <w:r w:rsidRPr="00FF2729">
              <w:t xml:space="preserve"> </w:t>
            </w:r>
          </w:p>
          <w:p w14:paraId="16377FB2" w14:textId="77777777" w:rsidR="00387F35" w:rsidRPr="00FF2729" w:rsidRDefault="00387F35" w:rsidP="00E20C03">
            <w:pPr>
              <w:numPr>
                <w:ilvl w:val="0"/>
                <w:numId w:val="400"/>
              </w:numPr>
              <w:spacing w:before="0" w:after="19" w:line="261" w:lineRule="auto"/>
              <w:ind w:left="714" w:hanging="360"/>
              <w:jc w:val="left"/>
            </w:pPr>
            <w:r w:rsidRPr="00FF2729">
              <w:t xml:space="preserve">doloží vliv vědeckotechnického pokroku na vývoj moderní evropské společnosti </w:t>
            </w:r>
          </w:p>
          <w:p w14:paraId="6A2A91C0" w14:textId="77777777" w:rsidR="00387F35" w:rsidRPr="00FF2729" w:rsidRDefault="00387F35" w:rsidP="00E20C03">
            <w:pPr>
              <w:numPr>
                <w:ilvl w:val="0"/>
                <w:numId w:val="400"/>
              </w:numPr>
              <w:spacing w:before="0" w:after="25" w:line="259" w:lineRule="auto"/>
              <w:ind w:left="714" w:hanging="360"/>
              <w:jc w:val="left"/>
            </w:pPr>
            <w:r w:rsidRPr="00FF2729">
              <w:t xml:space="preserve">objasní význam vzniku politických stran a jejich vývoj </w:t>
            </w:r>
          </w:p>
          <w:p w14:paraId="7E265487" w14:textId="77777777" w:rsidR="00387F35" w:rsidRPr="00FF2729" w:rsidRDefault="00387F35" w:rsidP="00E20C03">
            <w:pPr>
              <w:numPr>
                <w:ilvl w:val="0"/>
                <w:numId w:val="400"/>
              </w:numPr>
              <w:spacing w:before="0" w:line="267" w:lineRule="auto"/>
              <w:ind w:left="714" w:hanging="360"/>
              <w:jc w:val="left"/>
            </w:pPr>
            <w:r w:rsidRPr="00FF2729">
              <w:t xml:space="preserve">vysvětlí, proč nerovnoměrnost politického a hospodářského vývoje vedla k válečným konfliktům </w:t>
            </w:r>
          </w:p>
          <w:p w14:paraId="1F85C0D2" w14:textId="77777777" w:rsidR="00387F35" w:rsidRPr="00FF2729" w:rsidRDefault="00387F35" w:rsidP="000D7DCE">
            <w:pPr>
              <w:jc w:val="left"/>
              <w:rPr>
                <w:b/>
              </w:rPr>
            </w:pPr>
            <w:r w:rsidRPr="00FF2729">
              <w:rPr>
                <w:b/>
              </w:rPr>
              <w:t>VDO</w:t>
            </w:r>
          </w:p>
          <w:p w14:paraId="694302D7" w14:textId="77777777" w:rsidR="00387F35" w:rsidRPr="00FF2729" w:rsidRDefault="00387F35" w:rsidP="00E20C03">
            <w:pPr>
              <w:numPr>
                <w:ilvl w:val="0"/>
                <w:numId w:val="396"/>
              </w:numPr>
              <w:spacing w:before="0" w:line="240" w:lineRule="auto"/>
              <w:ind w:left="714" w:hanging="357"/>
              <w:jc w:val="left"/>
              <w:rPr>
                <w:szCs w:val="20"/>
              </w:rPr>
            </w:pPr>
            <w:r w:rsidRPr="00FF2729">
              <w:rPr>
                <w:szCs w:val="20"/>
              </w:rPr>
              <w:t>vysvětlí význam dokumentů – Listina práv a svobod, ústava</w:t>
            </w:r>
          </w:p>
          <w:p w14:paraId="4AD0E80B" w14:textId="77777777" w:rsidR="00387F35" w:rsidRPr="00FF2729" w:rsidRDefault="00387F35" w:rsidP="000D7DCE">
            <w:pPr>
              <w:jc w:val="left"/>
              <w:rPr>
                <w:b/>
              </w:rPr>
            </w:pPr>
            <w:r w:rsidRPr="00FF2729">
              <w:rPr>
                <w:b/>
              </w:rPr>
              <w:t>EV</w:t>
            </w:r>
          </w:p>
          <w:p w14:paraId="4B62C417" w14:textId="77777777" w:rsidR="00387F35" w:rsidRPr="00FF2729" w:rsidRDefault="00387F35" w:rsidP="00E20C03">
            <w:pPr>
              <w:numPr>
                <w:ilvl w:val="0"/>
                <w:numId w:val="396"/>
              </w:numPr>
              <w:spacing w:before="0" w:line="240" w:lineRule="auto"/>
              <w:ind w:left="714" w:hanging="357"/>
              <w:jc w:val="left"/>
              <w:rPr>
                <w:szCs w:val="20"/>
              </w:rPr>
            </w:pPr>
            <w:r w:rsidRPr="00FF2729">
              <w:rPr>
                <w:szCs w:val="20"/>
              </w:rPr>
              <w:t>uvede příklady historických památek – se zaměřením na místní region</w:t>
            </w:r>
          </w:p>
          <w:p w14:paraId="270974E2" w14:textId="77777777" w:rsidR="00387F35" w:rsidRPr="00FF2729" w:rsidRDefault="00387F35" w:rsidP="00E20C03">
            <w:pPr>
              <w:numPr>
                <w:ilvl w:val="0"/>
                <w:numId w:val="396"/>
              </w:numPr>
              <w:spacing w:before="0" w:line="240" w:lineRule="auto"/>
              <w:ind w:left="714" w:hanging="357"/>
              <w:jc w:val="left"/>
              <w:rPr>
                <w:szCs w:val="20"/>
              </w:rPr>
            </w:pPr>
            <w:r w:rsidRPr="00FF2729">
              <w:rPr>
                <w:szCs w:val="20"/>
              </w:rPr>
              <w:t>vysvětlí dopad průmyslové revoluce na životní prostředí</w:t>
            </w:r>
          </w:p>
          <w:p w14:paraId="30D5C35E" w14:textId="77777777" w:rsidR="00387F35" w:rsidRPr="00FF2729" w:rsidRDefault="00387F35" w:rsidP="000D7DCE">
            <w:pPr>
              <w:ind w:left="563"/>
              <w:jc w:val="left"/>
            </w:pPr>
          </w:p>
          <w:p w14:paraId="13B4A8A5" w14:textId="77777777" w:rsidR="00387F35" w:rsidRPr="00FF2729" w:rsidRDefault="00387F35" w:rsidP="000D7DCE">
            <w:pPr>
              <w:jc w:val="left"/>
              <w:rPr>
                <w:b/>
              </w:rPr>
            </w:pPr>
            <w:r w:rsidRPr="00FF2729">
              <w:rPr>
                <w:b/>
              </w:rPr>
              <w:t>MV</w:t>
            </w:r>
          </w:p>
          <w:p w14:paraId="14B67DF6" w14:textId="77777777" w:rsidR="00387F35" w:rsidRPr="00FF2729" w:rsidRDefault="00387F35" w:rsidP="00E20C03">
            <w:pPr>
              <w:numPr>
                <w:ilvl w:val="0"/>
                <w:numId w:val="396"/>
              </w:numPr>
              <w:spacing w:before="0" w:line="240" w:lineRule="auto"/>
              <w:ind w:left="714" w:hanging="357"/>
              <w:jc w:val="left"/>
              <w:rPr>
                <w:b/>
              </w:rPr>
            </w:pPr>
            <w:r w:rsidRPr="00FF2729">
              <w:t>vysvětlí význam NO v souvislosti s šířením knih, novin,…</w:t>
            </w:r>
          </w:p>
          <w:p w14:paraId="380B0CCD" w14:textId="77777777" w:rsidR="00387F35" w:rsidRPr="00FF2729" w:rsidRDefault="00387F35" w:rsidP="000D7DCE">
            <w:pPr>
              <w:jc w:val="left"/>
              <w:rPr>
                <w:b/>
              </w:rPr>
            </w:pPr>
            <w:r w:rsidRPr="00FF2729">
              <w:rPr>
                <w:b/>
              </w:rPr>
              <w:lastRenderedPageBreak/>
              <w:t>M</w:t>
            </w:r>
            <w:r>
              <w:rPr>
                <w:b/>
              </w:rPr>
              <w:t>K</w:t>
            </w:r>
            <w:r w:rsidRPr="00FF2729">
              <w:rPr>
                <w:b/>
              </w:rPr>
              <w:t>V</w:t>
            </w:r>
          </w:p>
          <w:p w14:paraId="1AF6E46C" w14:textId="77777777" w:rsidR="00387F35" w:rsidRPr="00FF2729" w:rsidRDefault="00387F35" w:rsidP="00E20C03">
            <w:pPr>
              <w:numPr>
                <w:ilvl w:val="0"/>
                <w:numId w:val="396"/>
              </w:numPr>
              <w:spacing w:before="0" w:line="240" w:lineRule="auto"/>
              <w:ind w:left="714" w:hanging="357"/>
              <w:jc w:val="left"/>
            </w:pPr>
            <w:r w:rsidRPr="00FF2729">
              <w:t>vysvětlí pojmy rasismus otrokářství</w:t>
            </w:r>
          </w:p>
          <w:p w14:paraId="0CA5D5CF" w14:textId="77777777" w:rsidR="00387F35" w:rsidRPr="00FF2729" w:rsidRDefault="00387F35" w:rsidP="000D7DCE">
            <w:pPr>
              <w:ind w:left="563"/>
              <w:jc w:val="left"/>
              <w:rPr>
                <w:b/>
              </w:rPr>
            </w:pPr>
          </w:p>
          <w:p w14:paraId="5108201E" w14:textId="77777777" w:rsidR="00387F35" w:rsidRPr="00FF2729" w:rsidRDefault="00387F35" w:rsidP="000D7DCE">
            <w:pPr>
              <w:jc w:val="left"/>
            </w:pPr>
          </w:p>
        </w:tc>
      </w:tr>
      <w:tr w:rsidR="00387F35" w:rsidRPr="00FF2729" w14:paraId="79AF0619" w14:textId="77777777" w:rsidTr="000D7DCE">
        <w:tc>
          <w:tcPr>
            <w:tcW w:w="3756" w:type="dxa"/>
            <w:vAlign w:val="center"/>
          </w:tcPr>
          <w:p w14:paraId="04E0014F" w14:textId="77777777" w:rsidR="00387F35" w:rsidRPr="00FF2729" w:rsidRDefault="00387F35" w:rsidP="000D7DCE">
            <w:pPr>
              <w:spacing w:before="0" w:after="120" w:line="276" w:lineRule="auto"/>
              <w:jc w:val="left"/>
              <w:rPr>
                <w:szCs w:val="20"/>
              </w:rPr>
            </w:pPr>
            <w:r w:rsidRPr="00FF2729">
              <w:rPr>
                <w:b/>
                <w:szCs w:val="20"/>
              </w:rPr>
              <w:t xml:space="preserve">Modernizace společnosti: </w:t>
            </w:r>
          </w:p>
          <w:p w14:paraId="209ED56B"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vysvětlí podstatné ekonomické, sociální, politické a kulturní </w:t>
            </w:r>
          </w:p>
          <w:p w14:paraId="086E39AC"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změny ve vybraných zemích a u nás, které charakterizují modernizaci společnosti </w:t>
            </w:r>
          </w:p>
          <w:p w14:paraId="07A7401F"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obj</w:t>
            </w:r>
            <w:r>
              <w:rPr>
                <w:szCs w:val="20"/>
              </w:rPr>
              <w:t>asní souvislost mezi událostmi f</w:t>
            </w:r>
            <w:r w:rsidRPr="00FF2729">
              <w:rPr>
                <w:szCs w:val="20"/>
              </w:rPr>
              <w:t>rancouzské revoluce a napoleonský</w:t>
            </w:r>
            <w:r>
              <w:rPr>
                <w:szCs w:val="20"/>
              </w:rPr>
              <w:t>mi válkami</w:t>
            </w:r>
            <w:r w:rsidRPr="00FF2729">
              <w:rPr>
                <w:szCs w:val="20"/>
              </w:rPr>
              <w:t xml:space="preserve"> na jedné straně a rozbitím starých </w:t>
            </w:r>
            <w:r w:rsidRPr="00FF2729">
              <w:rPr>
                <w:szCs w:val="20"/>
              </w:rPr>
              <w:lastRenderedPageBreak/>
              <w:t xml:space="preserve">společenských struktur v Evropě na straně druhé </w:t>
            </w:r>
          </w:p>
          <w:p w14:paraId="3653A76D"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porovná jednotlivé fáze utváření novodobého českého národa v souvislosti s národními hnutími vybraných evropských národů </w:t>
            </w:r>
          </w:p>
          <w:p w14:paraId="424AC2FC"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charakterizuje emancipační úsilí významných sociálních skupin; uvede požadavky formulované ve vybraných evropských revolucích </w:t>
            </w:r>
          </w:p>
          <w:p w14:paraId="492714D7" w14:textId="77777777" w:rsidR="00387F35" w:rsidRDefault="00387F35" w:rsidP="00E20C03">
            <w:pPr>
              <w:numPr>
                <w:ilvl w:val="0"/>
                <w:numId w:val="396"/>
              </w:numPr>
              <w:spacing w:before="0" w:after="120" w:line="276" w:lineRule="auto"/>
              <w:ind w:left="714" w:hanging="357"/>
              <w:jc w:val="left"/>
              <w:rPr>
                <w:szCs w:val="20"/>
              </w:rPr>
            </w:pPr>
            <w:r w:rsidRPr="004B7981">
              <w:rPr>
                <w:szCs w:val="20"/>
              </w:rPr>
              <w:t xml:space="preserve">na vybraných příkladech demonstruje základní politické proudy </w:t>
            </w:r>
          </w:p>
          <w:p w14:paraId="7B574708" w14:textId="77777777" w:rsidR="00387F35" w:rsidRPr="004B7981" w:rsidRDefault="00387F35" w:rsidP="00E20C03">
            <w:pPr>
              <w:numPr>
                <w:ilvl w:val="0"/>
                <w:numId w:val="396"/>
              </w:numPr>
              <w:spacing w:before="0" w:after="120" w:line="276" w:lineRule="auto"/>
              <w:ind w:left="714" w:hanging="357"/>
              <w:jc w:val="left"/>
              <w:rPr>
                <w:szCs w:val="20"/>
              </w:rPr>
            </w:pPr>
            <w:r w:rsidRPr="004B7981">
              <w:rPr>
                <w:szCs w:val="20"/>
              </w:rPr>
              <w:t xml:space="preserve">vysvětlí rozdílné tempo modernizace a prohloubení nerovnoměrnosti vývoje jednotlivých částí Evropy a světa včetně důsledků, ke kterým tato nerovnoměrnost vedla; charakterizuje soupeření mezi velmocemi a vymezí význam kolonií </w:t>
            </w:r>
          </w:p>
          <w:p w14:paraId="5E4CF052" w14:textId="77777777" w:rsidR="00387F35" w:rsidRPr="00FF2729" w:rsidRDefault="00387F35" w:rsidP="000D7DCE">
            <w:pPr>
              <w:spacing w:before="0" w:after="120" w:line="276" w:lineRule="auto"/>
              <w:rPr>
                <w:b/>
                <w:szCs w:val="20"/>
              </w:rPr>
            </w:pPr>
          </w:p>
        </w:tc>
        <w:tc>
          <w:tcPr>
            <w:tcW w:w="3685" w:type="dxa"/>
            <w:vAlign w:val="center"/>
          </w:tcPr>
          <w:p w14:paraId="48AC61B7" w14:textId="77777777" w:rsidR="00387F35" w:rsidRPr="00FF2729" w:rsidRDefault="00387F35" w:rsidP="000D7DCE">
            <w:pPr>
              <w:spacing w:before="0" w:after="120" w:line="276" w:lineRule="auto"/>
              <w:ind w:left="497"/>
              <w:jc w:val="left"/>
              <w:rPr>
                <w:szCs w:val="20"/>
              </w:rPr>
            </w:pPr>
          </w:p>
          <w:p w14:paraId="182D80DA"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určí hlavní etapy revoluce, události a osobnosti a uvede všechny podstatné změny ve společnosti, nové myšlenky doby </w:t>
            </w:r>
          </w:p>
          <w:p w14:paraId="24B4D6BB"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na historické mapě ukáže evropské země před napoleonskými válkami a po Vídeňském kongresu</w:t>
            </w:r>
          </w:p>
          <w:p w14:paraId="489E8BDD"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objasní význam vzniku USA</w:t>
            </w:r>
          </w:p>
          <w:p w14:paraId="05688584"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lastRenderedPageBreak/>
              <w:t xml:space="preserve">uvede podstatu průmyslové revoluce a zdůvodní vznik průmyslové společnosti, srovná hospodářskou vyspělost států a doloží nerovnoměrnost hospodářského vývoje </w:t>
            </w:r>
          </w:p>
          <w:p w14:paraId="15D6BF78"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stanoví předpoklady, úkoly a cíle Národního obrození, posoudí úlohu buditelů </w:t>
            </w:r>
          </w:p>
          <w:p w14:paraId="6A7C2001"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sestaví přehled národně osvobozeneckých hnutí, stanoví příčiny, popíše průběh revoluce 1848 a zhodnotí její význam </w:t>
            </w:r>
          </w:p>
          <w:p w14:paraId="36E4B628"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rozliší politické programy a cíle v jednotlivých zemích, určí příčiny neúspěchu</w:t>
            </w:r>
          </w:p>
          <w:p w14:paraId="7F2CF6AB"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vysvětlí význam sjednocení pro další vývoj Německa </w:t>
            </w:r>
          </w:p>
          <w:p w14:paraId="7AFFEBAA"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stanoví příčiny, popíše průběh a určí důsledky občanské války pro další vývoj USA</w:t>
            </w:r>
          </w:p>
          <w:p w14:paraId="4700C82D"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 xml:space="preserve"> posoudí postavení našich zemí v habsburské monarchii </w:t>
            </w:r>
          </w:p>
          <w:p w14:paraId="040C4416"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t>rozliší politické programy a cíle jednotlivých politických stran</w:t>
            </w:r>
          </w:p>
          <w:p w14:paraId="659CBC62" w14:textId="77777777" w:rsidR="00387F35" w:rsidRPr="00FF2729" w:rsidRDefault="00387F35" w:rsidP="00E20C03">
            <w:pPr>
              <w:numPr>
                <w:ilvl w:val="0"/>
                <w:numId w:val="396"/>
              </w:numPr>
              <w:spacing w:before="0" w:after="120" w:line="276" w:lineRule="auto"/>
              <w:ind w:left="714" w:hanging="357"/>
              <w:jc w:val="left"/>
              <w:rPr>
                <w:szCs w:val="20"/>
              </w:rPr>
            </w:pPr>
            <w:r w:rsidRPr="00FF2729">
              <w:rPr>
                <w:szCs w:val="20"/>
              </w:rPr>
              <w:lastRenderedPageBreak/>
              <w:t xml:space="preserve"> vysvětlí pojmy: parlament, ústava, volební právo, liberalizmus, konzervatizmus, socializmus, občanská práva</w:t>
            </w:r>
          </w:p>
          <w:p w14:paraId="48F3E4E0" w14:textId="77777777" w:rsidR="00387F35" w:rsidRPr="00FF2729" w:rsidRDefault="00387F35" w:rsidP="000D7DCE">
            <w:pPr>
              <w:spacing w:before="0" w:after="120" w:line="276" w:lineRule="auto"/>
              <w:ind w:left="202" w:right="299"/>
              <w:jc w:val="left"/>
            </w:pPr>
          </w:p>
          <w:p w14:paraId="4FA04715" w14:textId="77777777" w:rsidR="00387F35" w:rsidRPr="00FF2729" w:rsidRDefault="00387F35" w:rsidP="000D7DCE">
            <w:pPr>
              <w:spacing w:before="0" w:after="120" w:line="276" w:lineRule="auto"/>
              <w:ind w:left="202" w:right="299"/>
              <w:jc w:val="left"/>
            </w:pPr>
          </w:p>
          <w:p w14:paraId="52D3C513" w14:textId="77777777" w:rsidR="00387F35" w:rsidRPr="00FF2729" w:rsidRDefault="00387F35" w:rsidP="000D7DCE">
            <w:pPr>
              <w:spacing w:before="0" w:after="120" w:line="276" w:lineRule="auto"/>
              <w:ind w:left="202" w:right="299"/>
              <w:jc w:val="left"/>
              <w:rPr>
                <w:szCs w:val="20"/>
              </w:rPr>
            </w:pPr>
          </w:p>
        </w:tc>
        <w:tc>
          <w:tcPr>
            <w:tcW w:w="3828" w:type="dxa"/>
          </w:tcPr>
          <w:p w14:paraId="213C3894" w14:textId="77777777" w:rsidR="00387F35" w:rsidRPr="00FF2729" w:rsidRDefault="00387F35" w:rsidP="000D7DCE">
            <w:pPr>
              <w:spacing w:before="0" w:after="120" w:line="276" w:lineRule="auto"/>
              <w:jc w:val="left"/>
            </w:pPr>
            <w:r w:rsidRPr="00FF2729">
              <w:rPr>
                <w:b/>
              </w:rPr>
              <w:lastRenderedPageBreak/>
              <w:t xml:space="preserve">Velká francouzská revoluce a napoleonské období, jejich vliv na Evropu a svět; vznik USA </w:t>
            </w:r>
          </w:p>
          <w:p w14:paraId="1E5354F8" w14:textId="77777777" w:rsidR="00387F35" w:rsidRPr="00FF2729" w:rsidRDefault="00387F35" w:rsidP="00E20C03">
            <w:pPr>
              <w:numPr>
                <w:ilvl w:val="0"/>
                <w:numId w:val="398"/>
              </w:numPr>
              <w:spacing w:before="0" w:after="120" w:line="276" w:lineRule="auto"/>
              <w:jc w:val="left"/>
            </w:pPr>
            <w:r w:rsidRPr="00FF2729">
              <w:t xml:space="preserve">Velká francouzská revoluce (situace ve Francii před revolucí, začátek revolučních událostí, fáze revoluce, důsledky pro Francii a šíření myšlenek v Evropě a ve světě) </w:t>
            </w:r>
          </w:p>
          <w:p w14:paraId="7DEF6157" w14:textId="77777777" w:rsidR="00387F35" w:rsidRPr="00FF2729" w:rsidRDefault="00387F35" w:rsidP="00E20C03">
            <w:pPr>
              <w:numPr>
                <w:ilvl w:val="0"/>
                <w:numId w:val="398"/>
              </w:numPr>
              <w:spacing w:before="0" w:after="120" w:line="276" w:lineRule="auto"/>
              <w:jc w:val="left"/>
            </w:pPr>
            <w:r w:rsidRPr="00FF2729">
              <w:t xml:space="preserve">napoleonské období, vliv na Evropu </w:t>
            </w:r>
          </w:p>
          <w:p w14:paraId="63765019" w14:textId="77777777" w:rsidR="00387F35" w:rsidRPr="00FF2729" w:rsidRDefault="00387F35" w:rsidP="00E20C03">
            <w:pPr>
              <w:numPr>
                <w:ilvl w:val="0"/>
                <w:numId w:val="398"/>
              </w:numPr>
              <w:spacing w:before="0" w:after="120" w:line="276" w:lineRule="auto"/>
              <w:jc w:val="left"/>
            </w:pPr>
            <w:r w:rsidRPr="00FF2729">
              <w:lastRenderedPageBreak/>
              <w:t xml:space="preserve">a svět </w:t>
            </w:r>
          </w:p>
          <w:p w14:paraId="4CEBB4E9" w14:textId="77777777" w:rsidR="00387F35" w:rsidRPr="00FF2729" w:rsidRDefault="00387F35" w:rsidP="00E20C03">
            <w:pPr>
              <w:numPr>
                <w:ilvl w:val="0"/>
                <w:numId w:val="398"/>
              </w:numPr>
              <w:spacing w:before="0" w:after="120" w:line="276" w:lineRule="auto"/>
              <w:jc w:val="left"/>
            </w:pPr>
            <w:r w:rsidRPr="00FF2729">
              <w:t xml:space="preserve">Vídeňský kongres </w:t>
            </w:r>
          </w:p>
          <w:p w14:paraId="098822B8" w14:textId="77777777" w:rsidR="00387F35" w:rsidRDefault="00387F35" w:rsidP="00E20C03">
            <w:pPr>
              <w:numPr>
                <w:ilvl w:val="0"/>
                <w:numId w:val="398"/>
              </w:numPr>
              <w:spacing w:before="0" w:after="120" w:line="276" w:lineRule="auto"/>
              <w:jc w:val="left"/>
            </w:pPr>
            <w:r>
              <w:t>válka za nezávislost, vznik USA</w:t>
            </w:r>
          </w:p>
          <w:p w14:paraId="46A898AD" w14:textId="77777777" w:rsidR="00387F35" w:rsidRDefault="00387F35" w:rsidP="000D7DCE">
            <w:pPr>
              <w:spacing w:before="0" w:after="120" w:line="276" w:lineRule="auto"/>
              <w:jc w:val="left"/>
              <w:rPr>
                <w:b/>
              </w:rPr>
            </w:pPr>
            <w:r w:rsidRPr="00E042B7">
              <w:rPr>
                <w:b/>
              </w:rPr>
              <w:t xml:space="preserve">Industrializace </w:t>
            </w:r>
            <w:r>
              <w:rPr>
                <w:b/>
              </w:rPr>
              <w:t>a její důsledky pro společnost</w:t>
            </w:r>
          </w:p>
          <w:p w14:paraId="4CF608A7" w14:textId="77777777" w:rsidR="00387F35" w:rsidRDefault="00387F35" w:rsidP="000D7DCE">
            <w:pPr>
              <w:spacing w:before="0" w:after="120" w:line="276" w:lineRule="auto"/>
              <w:jc w:val="left"/>
              <w:rPr>
                <w:b/>
              </w:rPr>
            </w:pPr>
            <w:r>
              <w:rPr>
                <w:b/>
              </w:rPr>
              <w:t>S</w:t>
            </w:r>
            <w:r w:rsidRPr="00E042B7">
              <w:rPr>
                <w:b/>
              </w:rPr>
              <w:t>ociální otázka, národní</w:t>
            </w:r>
            <w:r>
              <w:rPr>
                <w:b/>
              </w:rPr>
              <w:t xml:space="preserve"> hnutí velkých a malých národů</w:t>
            </w:r>
          </w:p>
          <w:p w14:paraId="15B6C669" w14:textId="77777777" w:rsidR="00387F35" w:rsidRPr="00E042B7" w:rsidRDefault="00387F35" w:rsidP="000D7DCE">
            <w:pPr>
              <w:spacing w:before="0" w:after="120" w:line="276" w:lineRule="auto"/>
              <w:jc w:val="left"/>
              <w:rPr>
                <w:b/>
              </w:rPr>
            </w:pPr>
            <w:r>
              <w:rPr>
                <w:b/>
              </w:rPr>
              <w:t>U</w:t>
            </w:r>
            <w:r w:rsidRPr="00E042B7">
              <w:rPr>
                <w:b/>
              </w:rPr>
              <w:t xml:space="preserve">tváření novodobého českého národa </w:t>
            </w:r>
          </w:p>
          <w:p w14:paraId="1FE67886" w14:textId="77777777" w:rsidR="00387F35" w:rsidRDefault="00387F35" w:rsidP="00E20C03">
            <w:pPr>
              <w:numPr>
                <w:ilvl w:val="0"/>
                <w:numId w:val="398"/>
              </w:numPr>
              <w:spacing w:before="0" w:after="120" w:line="276" w:lineRule="auto"/>
              <w:jc w:val="left"/>
            </w:pPr>
            <w:r w:rsidRPr="00FF2729">
              <w:t>počá</w:t>
            </w:r>
            <w:r>
              <w:t>tky a rozvoj národního obrození</w:t>
            </w:r>
          </w:p>
          <w:p w14:paraId="67AA6001" w14:textId="77777777" w:rsidR="00387F35" w:rsidRPr="00FF2729" w:rsidRDefault="00387F35" w:rsidP="000D7DCE">
            <w:pPr>
              <w:spacing w:before="0" w:after="120" w:line="276" w:lineRule="auto"/>
              <w:jc w:val="left"/>
            </w:pPr>
            <w:r w:rsidRPr="00E042B7">
              <w:rPr>
                <w:b/>
              </w:rPr>
              <w:t>R</w:t>
            </w:r>
            <w:r w:rsidRPr="00FF2729">
              <w:rPr>
                <w:b/>
              </w:rPr>
              <w:t xml:space="preserve">evoluce 19. století jako prostředek </w:t>
            </w:r>
          </w:p>
          <w:p w14:paraId="0E31F077" w14:textId="77777777" w:rsidR="00387F35" w:rsidRPr="00E042B7" w:rsidRDefault="00387F35" w:rsidP="00E20C03">
            <w:pPr>
              <w:numPr>
                <w:ilvl w:val="0"/>
                <w:numId w:val="398"/>
              </w:numPr>
              <w:spacing w:before="0" w:after="120" w:line="276" w:lineRule="auto"/>
              <w:jc w:val="left"/>
            </w:pPr>
            <w:r w:rsidRPr="00E042B7">
              <w:t xml:space="preserve">řešení politických, sociálních a národnostních problémů </w:t>
            </w:r>
          </w:p>
          <w:p w14:paraId="2CE2C080" w14:textId="77777777" w:rsidR="00387F35" w:rsidRPr="00FF2729" w:rsidRDefault="00387F35" w:rsidP="00E20C03">
            <w:pPr>
              <w:numPr>
                <w:ilvl w:val="0"/>
                <w:numId w:val="398"/>
              </w:numPr>
              <w:spacing w:before="0" w:after="120" w:line="276" w:lineRule="auto"/>
              <w:jc w:val="left"/>
            </w:pPr>
            <w:r w:rsidRPr="00FF2729">
              <w:t xml:space="preserve">rok 1848 v Evropě a v Čechách </w:t>
            </w:r>
          </w:p>
          <w:p w14:paraId="11FFBBFB" w14:textId="77777777" w:rsidR="00387F35" w:rsidRPr="00FF2729" w:rsidRDefault="00387F35" w:rsidP="00E20C03">
            <w:pPr>
              <w:numPr>
                <w:ilvl w:val="0"/>
                <w:numId w:val="398"/>
              </w:numPr>
              <w:spacing w:before="0" w:after="120" w:line="276" w:lineRule="auto"/>
              <w:jc w:val="left"/>
            </w:pPr>
            <w:r w:rsidRPr="00FF2729">
              <w:t xml:space="preserve">osvobozenecká hnutí v evropských zemích </w:t>
            </w:r>
          </w:p>
          <w:p w14:paraId="1ADB389E" w14:textId="77777777" w:rsidR="00387F35" w:rsidRPr="00FF2729" w:rsidRDefault="00387F35" w:rsidP="00E20C03">
            <w:pPr>
              <w:numPr>
                <w:ilvl w:val="0"/>
                <w:numId w:val="398"/>
              </w:numPr>
              <w:spacing w:before="0" w:after="120" w:line="276" w:lineRule="auto"/>
              <w:jc w:val="left"/>
            </w:pPr>
            <w:r w:rsidRPr="00FF2729">
              <w:t xml:space="preserve">sjednocení Itálie a Německa </w:t>
            </w:r>
          </w:p>
          <w:p w14:paraId="6717D439" w14:textId="77777777" w:rsidR="00387F35" w:rsidRPr="00FF2729" w:rsidRDefault="00387F35" w:rsidP="00E20C03">
            <w:pPr>
              <w:numPr>
                <w:ilvl w:val="0"/>
                <w:numId w:val="398"/>
              </w:numPr>
              <w:spacing w:before="0" w:after="120" w:line="276" w:lineRule="auto"/>
              <w:jc w:val="left"/>
            </w:pPr>
            <w:r w:rsidRPr="00FF2729">
              <w:t xml:space="preserve">občanská válka v USA </w:t>
            </w:r>
          </w:p>
          <w:p w14:paraId="18356BD8" w14:textId="77777777" w:rsidR="00387F35" w:rsidRPr="00E042B7" w:rsidRDefault="00387F35" w:rsidP="000D7DCE">
            <w:pPr>
              <w:spacing w:before="0" w:after="120" w:line="276" w:lineRule="auto"/>
              <w:jc w:val="left"/>
              <w:rPr>
                <w:szCs w:val="20"/>
              </w:rPr>
            </w:pPr>
            <w:r w:rsidRPr="00E042B7">
              <w:rPr>
                <w:b/>
              </w:rPr>
              <w:t xml:space="preserve">Vznik Rakouska – Uherska a hospodářský politický a kulturní vývoj v českých zemích (osobnost císaře Františka </w:t>
            </w:r>
            <w:r w:rsidRPr="00E042B7">
              <w:rPr>
                <w:b/>
                <w:szCs w:val="20"/>
              </w:rPr>
              <w:t>Josefa)</w:t>
            </w:r>
          </w:p>
          <w:p w14:paraId="54770ED7" w14:textId="77777777" w:rsidR="00387F35" w:rsidRPr="00E042B7" w:rsidRDefault="00387F35" w:rsidP="00E20C03">
            <w:pPr>
              <w:numPr>
                <w:ilvl w:val="0"/>
                <w:numId w:val="398"/>
              </w:numPr>
              <w:spacing w:before="0" w:after="120" w:line="276" w:lineRule="auto"/>
              <w:jc w:val="left"/>
              <w:rPr>
                <w:szCs w:val="20"/>
              </w:rPr>
            </w:pPr>
            <w:r w:rsidRPr="00E042B7">
              <w:rPr>
                <w:szCs w:val="20"/>
              </w:rPr>
              <w:t xml:space="preserve">politické proudy (konzervativismus, liberalismus, demokratismus, socialismus), ústava, politické </w:t>
            </w:r>
            <w:r w:rsidRPr="00E042B7">
              <w:rPr>
                <w:szCs w:val="20"/>
              </w:rPr>
              <w:lastRenderedPageBreak/>
              <w:t xml:space="preserve">strany, občanská práva </w:t>
            </w:r>
          </w:p>
          <w:p w14:paraId="768131FB" w14:textId="77777777" w:rsidR="00387F35" w:rsidRPr="00FF2729" w:rsidRDefault="00387F35" w:rsidP="00E20C03">
            <w:pPr>
              <w:numPr>
                <w:ilvl w:val="0"/>
                <w:numId w:val="399"/>
              </w:numPr>
              <w:spacing w:before="0" w:after="120" w:line="276" w:lineRule="auto"/>
              <w:jc w:val="left"/>
              <w:rPr>
                <w:szCs w:val="20"/>
              </w:rPr>
            </w:pPr>
            <w:r w:rsidRPr="00FF2729">
              <w:rPr>
                <w:szCs w:val="20"/>
              </w:rPr>
              <w:t xml:space="preserve">charakteristika rakouského politického života </w:t>
            </w:r>
          </w:p>
          <w:p w14:paraId="55676F41" w14:textId="77777777" w:rsidR="00387F35" w:rsidRPr="00FF2729" w:rsidRDefault="00387F35" w:rsidP="00E20C03">
            <w:pPr>
              <w:numPr>
                <w:ilvl w:val="0"/>
                <w:numId w:val="399"/>
              </w:numPr>
              <w:spacing w:before="0" w:after="120" w:line="276" w:lineRule="auto"/>
              <w:jc w:val="left"/>
              <w:rPr>
                <w:szCs w:val="20"/>
              </w:rPr>
            </w:pPr>
            <w:r w:rsidRPr="00FF2729">
              <w:rPr>
                <w:szCs w:val="20"/>
              </w:rPr>
              <w:t xml:space="preserve">občanská práva a parlament </w:t>
            </w:r>
          </w:p>
          <w:p w14:paraId="7C24013A" w14:textId="77777777" w:rsidR="00387F35" w:rsidRPr="00E042B7" w:rsidRDefault="00387F35" w:rsidP="00E20C03">
            <w:pPr>
              <w:numPr>
                <w:ilvl w:val="0"/>
                <w:numId w:val="399"/>
              </w:numPr>
              <w:spacing w:before="0" w:after="120" w:line="276" w:lineRule="auto"/>
              <w:jc w:val="left"/>
              <w:rPr>
                <w:szCs w:val="20"/>
              </w:rPr>
            </w:pPr>
            <w:r w:rsidRPr="00FF2729">
              <w:rPr>
                <w:szCs w:val="20"/>
              </w:rPr>
              <w:t xml:space="preserve">politika českého měšťanstva, politická organizace dělníků a rozvoj politických strana na přelomu 19. </w:t>
            </w:r>
            <w:r w:rsidRPr="00E042B7">
              <w:rPr>
                <w:szCs w:val="20"/>
              </w:rPr>
              <w:t xml:space="preserve">a 20. století </w:t>
            </w:r>
          </w:p>
          <w:p w14:paraId="0C500E80" w14:textId="77777777" w:rsidR="00387F35" w:rsidRDefault="00387F35" w:rsidP="00E20C03">
            <w:pPr>
              <w:numPr>
                <w:ilvl w:val="0"/>
                <w:numId w:val="399"/>
              </w:numPr>
              <w:spacing w:before="0" w:after="120" w:line="276" w:lineRule="auto"/>
              <w:jc w:val="left"/>
              <w:rPr>
                <w:szCs w:val="20"/>
              </w:rPr>
            </w:pPr>
            <w:r w:rsidRPr="00FF2729">
              <w:rPr>
                <w:szCs w:val="20"/>
              </w:rPr>
              <w:t xml:space="preserve">T. G. Masaryk </w:t>
            </w:r>
          </w:p>
          <w:p w14:paraId="764904DC" w14:textId="77777777" w:rsidR="00387F35" w:rsidRPr="00FF2729" w:rsidRDefault="00387F35" w:rsidP="000D7DCE">
            <w:pPr>
              <w:spacing w:before="0" w:after="120" w:line="276" w:lineRule="auto"/>
              <w:jc w:val="left"/>
              <w:rPr>
                <w:szCs w:val="20"/>
              </w:rPr>
            </w:pPr>
            <w:r>
              <w:rPr>
                <w:b/>
                <w:szCs w:val="20"/>
              </w:rPr>
              <w:t>K</w:t>
            </w:r>
            <w:r w:rsidRPr="00FF2729">
              <w:rPr>
                <w:b/>
                <w:szCs w:val="20"/>
              </w:rPr>
              <w:t xml:space="preserve">ulturní rozrůzněnost doby, konflikty mezi velmocemi, kolonialismus </w:t>
            </w:r>
          </w:p>
          <w:p w14:paraId="6A4C6D3F" w14:textId="77777777" w:rsidR="00387F35" w:rsidRPr="00FF2729" w:rsidRDefault="00387F35" w:rsidP="00E20C03">
            <w:pPr>
              <w:numPr>
                <w:ilvl w:val="0"/>
                <w:numId w:val="399"/>
              </w:numPr>
              <w:spacing w:before="0" w:after="120" w:line="276" w:lineRule="auto"/>
              <w:jc w:val="left"/>
              <w:rPr>
                <w:b/>
              </w:rPr>
            </w:pPr>
            <w:r w:rsidRPr="00FF2729">
              <w:rPr>
                <w:szCs w:val="20"/>
              </w:rPr>
              <w:t xml:space="preserve">mezinárodní vztahy před začátkem 1. sv. války a vznik vojenských bloků) </w:t>
            </w:r>
          </w:p>
        </w:tc>
        <w:tc>
          <w:tcPr>
            <w:tcW w:w="3603" w:type="dxa"/>
            <w:vMerge/>
            <w:vAlign w:val="center"/>
          </w:tcPr>
          <w:p w14:paraId="1107F783" w14:textId="77777777" w:rsidR="00387F35" w:rsidRPr="00FF2729" w:rsidRDefault="00387F35" w:rsidP="000D7DCE"/>
        </w:tc>
      </w:tr>
      <w:tr w:rsidR="00387F35" w:rsidRPr="00FF2729" w14:paraId="7989A615" w14:textId="77777777" w:rsidTr="000D7DCE">
        <w:tc>
          <w:tcPr>
            <w:tcW w:w="3756" w:type="dxa"/>
          </w:tcPr>
          <w:p w14:paraId="4A89DF0C" w14:textId="77777777" w:rsidR="00387F35" w:rsidRPr="00FF2729" w:rsidRDefault="00387F35" w:rsidP="000D7DCE">
            <w:pPr>
              <w:spacing w:before="0" w:after="120" w:line="276" w:lineRule="auto"/>
              <w:jc w:val="left"/>
            </w:pPr>
            <w:r>
              <w:rPr>
                <w:b/>
              </w:rPr>
              <w:lastRenderedPageBreak/>
              <w:t>Moderní doba</w:t>
            </w:r>
          </w:p>
          <w:p w14:paraId="263EB3D7" w14:textId="77777777" w:rsidR="00387F35" w:rsidRPr="00FF2729" w:rsidRDefault="00387F35" w:rsidP="00E20C03">
            <w:pPr>
              <w:numPr>
                <w:ilvl w:val="0"/>
                <w:numId w:val="399"/>
              </w:numPr>
              <w:spacing w:before="0" w:after="120" w:line="276" w:lineRule="auto"/>
              <w:jc w:val="left"/>
              <w:rPr>
                <w:szCs w:val="20"/>
              </w:rPr>
            </w:pPr>
            <w:r w:rsidRPr="00FF2729">
              <w:rPr>
                <w:szCs w:val="20"/>
              </w:rPr>
              <w:t xml:space="preserve">na příkladech demonstruje zneužití techniky ve světových válkách a jeho důsledky </w:t>
            </w:r>
          </w:p>
          <w:p w14:paraId="4E8608D6" w14:textId="77777777" w:rsidR="00387F35" w:rsidRPr="00FF2729" w:rsidRDefault="00387F35" w:rsidP="000D7DCE">
            <w:pPr>
              <w:spacing w:before="0" w:after="120" w:line="276" w:lineRule="auto"/>
              <w:jc w:val="left"/>
            </w:pPr>
          </w:p>
        </w:tc>
        <w:tc>
          <w:tcPr>
            <w:tcW w:w="3685" w:type="dxa"/>
            <w:vAlign w:val="center"/>
          </w:tcPr>
          <w:p w14:paraId="070DC965" w14:textId="77777777" w:rsidR="00387F35" w:rsidRPr="00FF2729" w:rsidRDefault="00387F35" w:rsidP="00E20C03">
            <w:pPr>
              <w:numPr>
                <w:ilvl w:val="0"/>
                <w:numId w:val="399"/>
              </w:numPr>
              <w:spacing w:before="0" w:after="120" w:line="276" w:lineRule="auto"/>
              <w:jc w:val="left"/>
            </w:pPr>
            <w:r w:rsidRPr="00FF2729">
              <w:rPr>
                <w:szCs w:val="20"/>
              </w:rPr>
              <w:t>popíše vztahy mezi velmocemi</w:t>
            </w:r>
            <w:r>
              <w:rPr>
                <w:szCs w:val="20"/>
              </w:rPr>
              <w:t>,</w:t>
            </w:r>
            <w:r w:rsidRPr="00FF2729">
              <w:rPr>
                <w:szCs w:val="20"/>
              </w:rPr>
              <w:t xml:space="preserve"> vyhledá příčiny, popíše průběh války a posoudí důsledky</w:t>
            </w:r>
          </w:p>
          <w:p w14:paraId="36F3DE64" w14:textId="77777777" w:rsidR="00387F35" w:rsidRPr="00FF2729" w:rsidRDefault="00387F35" w:rsidP="000D7DCE">
            <w:pPr>
              <w:spacing w:before="0" w:after="120" w:line="276" w:lineRule="auto"/>
              <w:jc w:val="left"/>
            </w:pPr>
          </w:p>
        </w:tc>
        <w:tc>
          <w:tcPr>
            <w:tcW w:w="3828" w:type="dxa"/>
            <w:vAlign w:val="center"/>
          </w:tcPr>
          <w:p w14:paraId="44A76CBB" w14:textId="77777777" w:rsidR="00387F35" w:rsidRPr="00FF2729" w:rsidRDefault="00387F35" w:rsidP="000D7DCE">
            <w:pPr>
              <w:spacing w:before="0" w:after="120" w:line="276" w:lineRule="auto"/>
            </w:pPr>
            <w:r>
              <w:rPr>
                <w:b/>
              </w:rPr>
              <w:t>P</w:t>
            </w:r>
            <w:r w:rsidRPr="00FF2729">
              <w:rPr>
                <w:b/>
              </w:rPr>
              <w:t xml:space="preserve">rvní světová válka a její politické, sociální a kulturní důsledky </w:t>
            </w:r>
          </w:p>
          <w:p w14:paraId="660329EF" w14:textId="77777777" w:rsidR="00387F35" w:rsidRPr="00FF2729" w:rsidRDefault="00387F35" w:rsidP="00E20C03">
            <w:pPr>
              <w:numPr>
                <w:ilvl w:val="0"/>
                <w:numId w:val="399"/>
              </w:numPr>
              <w:spacing w:before="0" w:after="120" w:line="276" w:lineRule="auto"/>
              <w:jc w:val="left"/>
              <w:rPr>
                <w:szCs w:val="20"/>
              </w:rPr>
            </w:pPr>
            <w:r w:rsidRPr="00FF2729">
              <w:rPr>
                <w:szCs w:val="20"/>
              </w:rPr>
              <w:t xml:space="preserve">hlavní příčiny, způsob válčení, nové zbraně, významné bitvy </w:t>
            </w:r>
          </w:p>
          <w:p w14:paraId="226C9429" w14:textId="77777777" w:rsidR="00387F35" w:rsidRPr="00FF2729" w:rsidRDefault="00387F35" w:rsidP="00E20C03">
            <w:pPr>
              <w:numPr>
                <w:ilvl w:val="0"/>
                <w:numId w:val="399"/>
              </w:numPr>
              <w:spacing w:before="0" w:after="120" w:line="276" w:lineRule="auto"/>
              <w:jc w:val="left"/>
              <w:rPr>
                <w:szCs w:val="20"/>
              </w:rPr>
            </w:pPr>
            <w:r w:rsidRPr="00FF2729">
              <w:rPr>
                <w:szCs w:val="20"/>
              </w:rPr>
              <w:t xml:space="preserve">situace na území Čech v době války </w:t>
            </w:r>
          </w:p>
          <w:p w14:paraId="3A7CB6AC" w14:textId="77777777" w:rsidR="00387F35" w:rsidRPr="00FF2729" w:rsidRDefault="00387F35" w:rsidP="00E20C03">
            <w:pPr>
              <w:numPr>
                <w:ilvl w:val="0"/>
                <w:numId w:val="399"/>
              </w:numPr>
              <w:spacing w:before="0" w:after="120" w:line="276" w:lineRule="auto"/>
              <w:jc w:val="left"/>
              <w:rPr>
                <w:b/>
              </w:rPr>
            </w:pPr>
            <w:r w:rsidRPr="00FF2729">
              <w:rPr>
                <w:szCs w:val="20"/>
              </w:rPr>
              <w:t xml:space="preserve">důsledky války  </w:t>
            </w:r>
          </w:p>
        </w:tc>
        <w:tc>
          <w:tcPr>
            <w:tcW w:w="3603" w:type="dxa"/>
            <w:vMerge/>
            <w:vAlign w:val="center"/>
          </w:tcPr>
          <w:p w14:paraId="5D78ACCA" w14:textId="77777777" w:rsidR="00387F35" w:rsidRPr="00FF2729" w:rsidRDefault="00387F35" w:rsidP="000D7DCE"/>
        </w:tc>
      </w:tr>
    </w:tbl>
    <w:p w14:paraId="30B578A1" w14:textId="77777777" w:rsidR="00387F35" w:rsidRPr="00FF2729" w:rsidRDefault="00387F35" w:rsidP="00387F35"/>
    <w:p w14:paraId="3CE17BD9" w14:textId="77777777" w:rsidR="00387F35" w:rsidRPr="00FF2729" w:rsidRDefault="00387F35" w:rsidP="00387F35"/>
    <w:p w14:paraId="315918FD" w14:textId="77777777" w:rsidR="00387F35" w:rsidRDefault="00387F35" w:rsidP="00387F35">
      <w:pPr>
        <w:rPr>
          <w:b/>
        </w:rPr>
      </w:pPr>
    </w:p>
    <w:p w14:paraId="42205DA1" w14:textId="77777777" w:rsidR="00387F35" w:rsidRPr="00FF2729" w:rsidRDefault="00387F35" w:rsidP="00387F35">
      <w:pPr>
        <w:rPr>
          <w:b/>
        </w:rPr>
      </w:pPr>
      <w:r w:rsidRPr="00FF2729">
        <w:rPr>
          <w:b/>
        </w:rPr>
        <w:lastRenderedPageBreak/>
        <w:t>Vzdělávací oblast: Člověk a společnost</w:t>
      </w:r>
    </w:p>
    <w:p w14:paraId="6EB4BA69" w14:textId="77777777" w:rsidR="00387F35" w:rsidRPr="00FF2729" w:rsidRDefault="00387F35" w:rsidP="00387F35">
      <w:pPr>
        <w:rPr>
          <w:b/>
        </w:rPr>
      </w:pPr>
      <w:r w:rsidRPr="00FF2729">
        <w:rPr>
          <w:b/>
        </w:rPr>
        <w:t>Vyučovací předmět: Dějepis</w:t>
      </w:r>
    </w:p>
    <w:p w14:paraId="26602E94" w14:textId="77777777" w:rsidR="00387F35" w:rsidRPr="00FF2729" w:rsidRDefault="00387F35" w:rsidP="00387F35">
      <w:pPr>
        <w:rPr>
          <w:b/>
        </w:rPr>
      </w:pPr>
      <w:r w:rsidRPr="00FF2729">
        <w:rPr>
          <w:b/>
        </w:rPr>
        <w:t>Ročník: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87F35" w:rsidRPr="00FF2729" w14:paraId="4EA26A77" w14:textId="77777777" w:rsidTr="000D7DCE">
        <w:trPr>
          <w:trHeight w:val="567"/>
          <w:tblHeader/>
        </w:trPr>
        <w:tc>
          <w:tcPr>
            <w:tcW w:w="3756" w:type="dxa"/>
            <w:vAlign w:val="center"/>
          </w:tcPr>
          <w:p w14:paraId="52E7B4EA" w14:textId="77777777" w:rsidR="00387F35" w:rsidRPr="00FF2729" w:rsidRDefault="00387F35" w:rsidP="000D7DCE">
            <w:pPr>
              <w:jc w:val="center"/>
              <w:rPr>
                <w:b/>
              </w:rPr>
            </w:pPr>
            <w:r w:rsidRPr="00FF2729">
              <w:rPr>
                <w:b/>
              </w:rPr>
              <w:t xml:space="preserve">HLAVNÍ OKRUHY, </w:t>
            </w:r>
            <w:r>
              <w:rPr>
                <w:b/>
              </w:rPr>
              <w:t>O</w:t>
            </w:r>
            <w:r w:rsidRPr="00FF2729">
              <w:rPr>
                <w:b/>
              </w:rPr>
              <w:t>ČEKÁVANÉ VÝSTUPY ŽÁKA</w:t>
            </w:r>
          </w:p>
        </w:tc>
        <w:tc>
          <w:tcPr>
            <w:tcW w:w="3685" w:type="dxa"/>
            <w:vAlign w:val="center"/>
          </w:tcPr>
          <w:p w14:paraId="1E1443FC" w14:textId="77777777" w:rsidR="00387F35" w:rsidRPr="00FF2729" w:rsidRDefault="00387F35" w:rsidP="000D7DCE">
            <w:pPr>
              <w:jc w:val="center"/>
              <w:rPr>
                <w:b/>
              </w:rPr>
            </w:pPr>
          </w:p>
          <w:p w14:paraId="0A80DF42" w14:textId="77777777" w:rsidR="00387F35" w:rsidRPr="00FF2729" w:rsidRDefault="00387F35" w:rsidP="000D7DCE">
            <w:pPr>
              <w:jc w:val="center"/>
              <w:rPr>
                <w:b/>
              </w:rPr>
            </w:pPr>
            <w:r w:rsidRPr="00FF2729">
              <w:rPr>
                <w:b/>
              </w:rPr>
              <w:t>KONKRETIZOVANÉ VÝSTUPY ŽÁKA</w:t>
            </w:r>
          </w:p>
          <w:p w14:paraId="0D01B01C" w14:textId="77777777" w:rsidR="00387F35" w:rsidRPr="00FF2729" w:rsidRDefault="00387F35" w:rsidP="000D7DCE">
            <w:pPr>
              <w:jc w:val="center"/>
              <w:rPr>
                <w:b/>
              </w:rPr>
            </w:pPr>
          </w:p>
        </w:tc>
        <w:tc>
          <w:tcPr>
            <w:tcW w:w="3828" w:type="dxa"/>
            <w:vAlign w:val="center"/>
          </w:tcPr>
          <w:p w14:paraId="14CDE071" w14:textId="77777777" w:rsidR="00387F35" w:rsidRPr="00FF2729" w:rsidRDefault="00387F35" w:rsidP="000D7DCE">
            <w:pPr>
              <w:jc w:val="center"/>
              <w:rPr>
                <w:b/>
              </w:rPr>
            </w:pPr>
            <w:r w:rsidRPr="00FF2729">
              <w:rPr>
                <w:b/>
              </w:rPr>
              <w:t>KONKRETIZOVANÉ UČIVO</w:t>
            </w:r>
          </w:p>
        </w:tc>
        <w:tc>
          <w:tcPr>
            <w:tcW w:w="3603" w:type="dxa"/>
            <w:vAlign w:val="center"/>
          </w:tcPr>
          <w:p w14:paraId="3928005B" w14:textId="77777777" w:rsidR="00387F35" w:rsidRPr="00FF2729" w:rsidRDefault="00387F35" w:rsidP="000D7DCE">
            <w:pPr>
              <w:jc w:val="center"/>
              <w:rPr>
                <w:b/>
              </w:rPr>
            </w:pPr>
            <w:r>
              <w:rPr>
                <w:b/>
              </w:rPr>
              <w:t>PRŮŘEZOVÁ TÉMATA</w:t>
            </w:r>
          </w:p>
        </w:tc>
      </w:tr>
      <w:tr w:rsidR="00387F35" w:rsidRPr="00FF2729" w14:paraId="76D7A7A9" w14:textId="77777777" w:rsidTr="000D7DCE">
        <w:tc>
          <w:tcPr>
            <w:tcW w:w="3756" w:type="dxa"/>
          </w:tcPr>
          <w:p w14:paraId="47DB350A" w14:textId="77777777" w:rsidR="00387F35" w:rsidRPr="00FF2729" w:rsidRDefault="00387F35" w:rsidP="000D7DCE">
            <w:pPr>
              <w:spacing w:before="0" w:after="120" w:line="276" w:lineRule="auto"/>
              <w:jc w:val="left"/>
            </w:pPr>
            <w:r w:rsidRPr="00FF2729">
              <w:rPr>
                <w:b/>
              </w:rPr>
              <w:t>Moderní doba</w:t>
            </w:r>
          </w:p>
          <w:p w14:paraId="3F8EAA5B" w14:textId="77777777" w:rsidR="00387F35" w:rsidRPr="00FF2729" w:rsidRDefault="00387F35" w:rsidP="00E20C03">
            <w:pPr>
              <w:numPr>
                <w:ilvl w:val="0"/>
                <w:numId w:val="401"/>
              </w:numPr>
              <w:spacing w:before="0" w:after="120" w:line="276" w:lineRule="auto"/>
              <w:jc w:val="left"/>
            </w:pPr>
            <w:r w:rsidRPr="00FF2729">
              <w:t xml:space="preserve">rozpozná klady a nedostatky demokratických systémů </w:t>
            </w:r>
          </w:p>
          <w:p w14:paraId="5F2A4A36" w14:textId="77777777" w:rsidR="00387F35" w:rsidRPr="00FF2729" w:rsidRDefault="00387F35" w:rsidP="00E20C03">
            <w:pPr>
              <w:numPr>
                <w:ilvl w:val="0"/>
                <w:numId w:val="401"/>
              </w:numPr>
              <w:spacing w:before="0" w:after="120" w:line="276" w:lineRule="auto"/>
              <w:jc w:val="left"/>
            </w:pPr>
            <w:r w:rsidRPr="00FF2729">
              <w:t xml:space="preserve">charakterizuje jednotlivé totalitní systémy, příčiny jejich nastolení </w:t>
            </w:r>
          </w:p>
          <w:p w14:paraId="746DDBB2" w14:textId="77777777" w:rsidR="00387F35" w:rsidRPr="00FF2729" w:rsidRDefault="00387F35" w:rsidP="00E20C03">
            <w:pPr>
              <w:numPr>
                <w:ilvl w:val="0"/>
                <w:numId w:val="401"/>
              </w:numPr>
              <w:spacing w:before="0" w:after="120" w:line="276" w:lineRule="auto"/>
              <w:ind w:right="321"/>
              <w:jc w:val="left"/>
            </w:pPr>
            <w:r w:rsidRPr="00FF2729">
              <w:t xml:space="preserve">v širších ekonomických a politických souvislostech a důsledky jejich existence pro svět, rozpozná destruktivní sílu totalitarismu a vypjatého nacionalismu </w:t>
            </w:r>
          </w:p>
          <w:p w14:paraId="359232F3" w14:textId="77777777" w:rsidR="00387F35" w:rsidRPr="00FF2729" w:rsidRDefault="00387F35" w:rsidP="00E20C03">
            <w:pPr>
              <w:numPr>
                <w:ilvl w:val="0"/>
                <w:numId w:val="401"/>
              </w:numPr>
              <w:spacing w:before="0" w:after="120" w:line="276" w:lineRule="auto"/>
              <w:jc w:val="left"/>
            </w:pPr>
            <w:r w:rsidRPr="00FF2729">
              <w:t xml:space="preserve">na příkladech vyloží antisemitismus, rasismus a jejich nepřijatelnost z hlediska lidských práv </w:t>
            </w:r>
          </w:p>
          <w:p w14:paraId="44B974B6" w14:textId="77777777" w:rsidR="00387F35" w:rsidRPr="00FF2729" w:rsidRDefault="00387F35" w:rsidP="00E20C03">
            <w:pPr>
              <w:numPr>
                <w:ilvl w:val="0"/>
                <w:numId w:val="401"/>
              </w:numPr>
              <w:spacing w:before="0" w:after="120" w:line="276" w:lineRule="auto"/>
              <w:ind w:right="161"/>
              <w:jc w:val="left"/>
            </w:pPr>
            <w:r w:rsidRPr="00FF2729">
              <w:t xml:space="preserve">zhodnotí postavení </w:t>
            </w:r>
            <w:r>
              <w:t>Č</w:t>
            </w:r>
            <w:r w:rsidRPr="00FF2729">
              <w:t xml:space="preserve">eskoslovenska v evropských souvislostech a jeho vnitřní sociální, politické, hospodářské a kulturní prostředí </w:t>
            </w:r>
          </w:p>
          <w:p w14:paraId="19BF3B31" w14:textId="77777777" w:rsidR="00387F35" w:rsidRPr="00FF2729" w:rsidRDefault="00387F35" w:rsidP="000D7DCE">
            <w:pPr>
              <w:spacing w:before="0" w:after="120" w:line="276" w:lineRule="auto"/>
              <w:ind w:left="720"/>
              <w:jc w:val="left"/>
            </w:pPr>
          </w:p>
        </w:tc>
        <w:tc>
          <w:tcPr>
            <w:tcW w:w="3685" w:type="dxa"/>
            <w:vAlign w:val="center"/>
          </w:tcPr>
          <w:p w14:paraId="584E8ECE" w14:textId="77777777" w:rsidR="00387F35" w:rsidRDefault="00387F35" w:rsidP="000D7DCE">
            <w:pPr>
              <w:spacing w:before="0" w:after="120" w:line="276" w:lineRule="auto"/>
              <w:ind w:left="720"/>
              <w:jc w:val="left"/>
            </w:pPr>
          </w:p>
          <w:p w14:paraId="58C96407" w14:textId="77777777" w:rsidR="00387F35" w:rsidRPr="00FF2729" w:rsidRDefault="00387F35" w:rsidP="00E20C03">
            <w:pPr>
              <w:numPr>
                <w:ilvl w:val="0"/>
                <w:numId w:val="401"/>
              </w:numPr>
              <w:spacing w:before="0" w:after="120" w:line="276" w:lineRule="auto"/>
              <w:jc w:val="left"/>
            </w:pPr>
            <w:r w:rsidRPr="00FF2729">
              <w:t>rozezná odlišnosti vývoje v evropských zemí</w:t>
            </w:r>
            <w:r>
              <w:t>ch</w:t>
            </w:r>
            <w:r w:rsidRPr="00FF2729">
              <w:t xml:space="preserve">, vysvětlí důsledky </w:t>
            </w:r>
          </w:p>
          <w:p w14:paraId="410F4FA9" w14:textId="77777777" w:rsidR="00387F35" w:rsidRPr="00FF2729" w:rsidRDefault="00387F35" w:rsidP="00E20C03">
            <w:pPr>
              <w:numPr>
                <w:ilvl w:val="0"/>
                <w:numId w:val="401"/>
              </w:numPr>
              <w:spacing w:before="0" w:after="120" w:line="276" w:lineRule="auto"/>
              <w:jc w:val="left"/>
            </w:pPr>
            <w:r w:rsidRPr="00FF2729">
              <w:t>posoudí mezinárodní vztahy a systém uspořádání Evropy</w:t>
            </w:r>
          </w:p>
          <w:p w14:paraId="036FEE8D" w14:textId="77777777" w:rsidR="00387F35" w:rsidRPr="00FF2729" w:rsidRDefault="00387F35" w:rsidP="00E20C03">
            <w:pPr>
              <w:numPr>
                <w:ilvl w:val="0"/>
                <w:numId w:val="401"/>
              </w:numPr>
              <w:spacing w:before="0" w:after="120" w:line="276" w:lineRule="auto"/>
              <w:jc w:val="left"/>
            </w:pPr>
            <w:r w:rsidRPr="00FF2729">
              <w:t xml:space="preserve"> popíše boj o samostatnost Československa, uvede formy odboje a hlavní představitele </w:t>
            </w:r>
          </w:p>
          <w:p w14:paraId="781F36C4" w14:textId="77777777" w:rsidR="00387F35" w:rsidRPr="00FF2729" w:rsidRDefault="00387F35" w:rsidP="00E20C03">
            <w:pPr>
              <w:numPr>
                <w:ilvl w:val="0"/>
                <w:numId w:val="401"/>
              </w:numPr>
              <w:spacing w:before="0" w:after="120" w:line="276" w:lineRule="auto"/>
              <w:ind w:right="158"/>
              <w:jc w:val="left"/>
            </w:pPr>
            <w:r w:rsidRPr="00FF2729">
              <w:t xml:space="preserve">rozliší politické proudy, opatření, reformy, zhodnotí úroveň naší země a její mezinárodní postavení </w:t>
            </w:r>
          </w:p>
          <w:p w14:paraId="6084E919" w14:textId="77777777" w:rsidR="00387F35" w:rsidRPr="00FF2729" w:rsidRDefault="00387F35" w:rsidP="00E20C03">
            <w:pPr>
              <w:numPr>
                <w:ilvl w:val="0"/>
                <w:numId w:val="401"/>
              </w:numPr>
              <w:spacing w:before="0" w:after="120" w:line="276" w:lineRule="auto"/>
              <w:ind w:right="158"/>
              <w:jc w:val="left"/>
            </w:pPr>
            <w:r w:rsidRPr="00FF2729">
              <w:t xml:space="preserve">vysvětlí pojmy: hospodářská krize, komunizmus, fašizmus, nacizmus (i s jejich vlivem na mezinárodní vztahy) </w:t>
            </w:r>
          </w:p>
          <w:p w14:paraId="65EF5380" w14:textId="77777777" w:rsidR="00387F35" w:rsidRPr="00FF2729" w:rsidRDefault="00387F35" w:rsidP="00E20C03">
            <w:pPr>
              <w:numPr>
                <w:ilvl w:val="0"/>
                <w:numId w:val="401"/>
              </w:numPr>
              <w:spacing w:before="0" w:after="120" w:line="276" w:lineRule="auto"/>
              <w:jc w:val="left"/>
            </w:pPr>
            <w:r w:rsidRPr="00FF2729">
              <w:t xml:space="preserve">na příkladech zhodnotí vývoj meziválečné kultury </w:t>
            </w:r>
          </w:p>
          <w:p w14:paraId="29633329" w14:textId="77777777" w:rsidR="00387F35" w:rsidRPr="00FF2729" w:rsidRDefault="00387F35" w:rsidP="00E20C03">
            <w:pPr>
              <w:numPr>
                <w:ilvl w:val="0"/>
                <w:numId w:val="401"/>
              </w:numPr>
              <w:spacing w:before="0" w:after="120" w:line="276" w:lineRule="auto"/>
              <w:jc w:val="left"/>
            </w:pPr>
            <w:r w:rsidRPr="00FF2729">
              <w:t xml:space="preserve">s použitím mapy uvede hlavní události rozhodující bitvy a postup </w:t>
            </w:r>
            <w:r w:rsidRPr="00FF2729">
              <w:lastRenderedPageBreak/>
              <w:t>spojenců za 2. světové války</w:t>
            </w:r>
          </w:p>
          <w:p w14:paraId="5DAE87AE" w14:textId="77777777" w:rsidR="00387F35" w:rsidRPr="00FF2729" w:rsidRDefault="00387F35" w:rsidP="00E20C03">
            <w:pPr>
              <w:numPr>
                <w:ilvl w:val="0"/>
                <w:numId w:val="401"/>
              </w:numPr>
              <w:spacing w:before="0" w:after="120" w:line="276" w:lineRule="auto"/>
              <w:jc w:val="left"/>
            </w:pPr>
            <w:r w:rsidRPr="00FF2729">
              <w:t xml:space="preserve"> uvede důsledky Mnichovské dohody pro další vývoj u nás i v Evropě</w:t>
            </w:r>
          </w:p>
          <w:p w14:paraId="0B980B9C" w14:textId="77777777" w:rsidR="00387F35" w:rsidRPr="00FF2729" w:rsidRDefault="00387F35" w:rsidP="00E20C03">
            <w:pPr>
              <w:numPr>
                <w:ilvl w:val="0"/>
                <w:numId w:val="401"/>
              </w:numPr>
              <w:spacing w:before="0" w:after="120" w:line="276" w:lineRule="auto"/>
              <w:jc w:val="left"/>
            </w:pPr>
            <w:r w:rsidRPr="00FF2729">
              <w:t xml:space="preserve"> popíše život v protektorátu a uvede hlavní odbojové organizace </w:t>
            </w:r>
          </w:p>
          <w:p w14:paraId="63021AA3" w14:textId="77777777" w:rsidR="00387F35" w:rsidRPr="00FF2729" w:rsidRDefault="00387F35" w:rsidP="00E20C03">
            <w:pPr>
              <w:numPr>
                <w:ilvl w:val="0"/>
                <w:numId w:val="401"/>
              </w:numPr>
              <w:spacing w:before="0" w:after="120" w:line="276" w:lineRule="auto"/>
              <w:jc w:val="left"/>
            </w:pPr>
            <w:r w:rsidRPr="00FF2729">
              <w:t>zhodnotí důsledky 2. světové války</w:t>
            </w:r>
          </w:p>
          <w:p w14:paraId="62C4DD8B" w14:textId="77777777" w:rsidR="00387F35" w:rsidRPr="00FF2729" w:rsidRDefault="00387F35" w:rsidP="000D7DCE">
            <w:pPr>
              <w:spacing w:before="0" w:after="120" w:line="276" w:lineRule="auto"/>
            </w:pPr>
          </w:p>
        </w:tc>
        <w:tc>
          <w:tcPr>
            <w:tcW w:w="3828" w:type="dxa"/>
            <w:vAlign w:val="center"/>
          </w:tcPr>
          <w:p w14:paraId="357400C7" w14:textId="77777777" w:rsidR="00387F35" w:rsidRDefault="00387F35" w:rsidP="000D7DCE">
            <w:pPr>
              <w:spacing w:before="0" w:after="120" w:line="276" w:lineRule="auto"/>
              <w:jc w:val="left"/>
              <w:rPr>
                <w:b/>
                <w:szCs w:val="20"/>
              </w:rPr>
            </w:pPr>
            <w:r>
              <w:rPr>
                <w:b/>
                <w:szCs w:val="20"/>
              </w:rPr>
              <w:lastRenderedPageBreak/>
              <w:t>N</w:t>
            </w:r>
            <w:r w:rsidRPr="00FF2729">
              <w:rPr>
                <w:b/>
                <w:szCs w:val="20"/>
              </w:rPr>
              <w:t>ové politické uspořád</w:t>
            </w:r>
            <w:r>
              <w:rPr>
                <w:b/>
                <w:szCs w:val="20"/>
              </w:rPr>
              <w:t>ání Evropy a úloha USA ve světě</w:t>
            </w:r>
          </w:p>
          <w:p w14:paraId="3E4E9F9F" w14:textId="77777777" w:rsidR="00387F35" w:rsidRPr="00FF2729" w:rsidRDefault="00387F35" w:rsidP="00E20C03">
            <w:pPr>
              <w:numPr>
                <w:ilvl w:val="0"/>
                <w:numId w:val="402"/>
              </w:numPr>
              <w:spacing w:before="0" w:after="120" w:line="276" w:lineRule="auto"/>
              <w:jc w:val="left"/>
            </w:pPr>
            <w:r w:rsidRPr="00FF2729">
              <w:t xml:space="preserve">Pařížská mírová konference, Versailleský systém </w:t>
            </w:r>
          </w:p>
          <w:p w14:paraId="694E5B9E" w14:textId="77777777" w:rsidR="00387F35" w:rsidRPr="00FF2729" w:rsidRDefault="00387F35" w:rsidP="000D7DCE">
            <w:pPr>
              <w:spacing w:before="0" w:after="120" w:line="276" w:lineRule="auto"/>
              <w:jc w:val="left"/>
              <w:rPr>
                <w:szCs w:val="20"/>
              </w:rPr>
            </w:pPr>
            <w:r>
              <w:rPr>
                <w:b/>
                <w:szCs w:val="20"/>
              </w:rPr>
              <w:t>V</w:t>
            </w:r>
            <w:r w:rsidRPr="00FF2729">
              <w:rPr>
                <w:b/>
                <w:szCs w:val="20"/>
              </w:rPr>
              <w:t xml:space="preserve">znik Československa, jeho hospodářsko-politický vývoj, sociální a národnostní problémy </w:t>
            </w:r>
          </w:p>
          <w:p w14:paraId="7E1DB9D3" w14:textId="77777777" w:rsidR="00387F35" w:rsidRPr="00FF2729" w:rsidRDefault="00387F35" w:rsidP="00E20C03">
            <w:pPr>
              <w:numPr>
                <w:ilvl w:val="0"/>
                <w:numId w:val="402"/>
              </w:numPr>
              <w:spacing w:before="0" w:after="120" w:line="276" w:lineRule="auto"/>
              <w:jc w:val="left"/>
            </w:pPr>
            <w:r w:rsidRPr="00FF2729">
              <w:t xml:space="preserve">kultura meziválečného období první československá vláda a prezident </w:t>
            </w:r>
          </w:p>
          <w:p w14:paraId="556ED667" w14:textId="77777777" w:rsidR="00387F35" w:rsidRPr="00FF2729" w:rsidRDefault="00387F35" w:rsidP="00E20C03">
            <w:pPr>
              <w:numPr>
                <w:ilvl w:val="0"/>
                <w:numId w:val="402"/>
              </w:numPr>
              <w:spacing w:before="0" w:after="120" w:line="276" w:lineRule="auto"/>
              <w:jc w:val="left"/>
            </w:pPr>
            <w:r w:rsidRPr="00FF2729">
              <w:t xml:space="preserve">další významné osobnosti Československa </w:t>
            </w:r>
          </w:p>
          <w:p w14:paraId="182405E9" w14:textId="77777777" w:rsidR="00387F35" w:rsidRPr="00FF2729" w:rsidRDefault="00387F35" w:rsidP="000D7DCE">
            <w:pPr>
              <w:spacing w:before="0" w:after="120" w:line="276" w:lineRule="auto"/>
              <w:ind w:left="143"/>
              <w:jc w:val="left"/>
              <w:rPr>
                <w:szCs w:val="20"/>
              </w:rPr>
            </w:pPr>
            <w:r w:rsidRPr="00FF2729">
              <w:rPr>
                <w:szCs w:val="20"/>
              </w:rPr>
              <w:t xml:space="preserve"> </w:t>
            </w:r>
          </w:p>
          <w:p w14:paraId="390382FA" w14:textId="77777777" w:rsidR="00387F35" w:rsidRPr="00FF2729" w:rsidRDefault="00387F35" w:rsidP="000D7DCE">
            <w:pPr>
              <w:spacing w:before="0" w:after="120" w:line="276" w:lineRule="auto"/>
              <w:jc w:val="left"/>
              <w:rPr>
                <w:szCs w:val="20"/>
              </w:rPr>
            </w:pPr>
            <w:r>
              <w:rPr>
                <w:b/>
                <w:szCs w:val="20"/>
              </w:rPr>
              <w:t>M</w:t>
            </w:r>
            <w:r w:rsidRPr="00FF2729">
              <w:rPr>
                <w:b/>
                <w:szCs w:val="20"/>
              </w:rPr>
              <w:t xml:space="preserve">ezinárodně politická a hospodářská situace ve 20. a 30. letech; totalitní systémy – komunismus, fašismus, nacismus – důsledky pro Československo a svět  </w:t>
            </w:r>
          </w:p>
          <w:p w14:paraId="56C487A9" w14:textId="77777777" w:rsidR="00387F35" w:rsidRPr="00077A07" w:rsidRDefault="00387F35" w:rsidP="00E20C03">
            <w:pPr>
              <w:numPr>
                <w:ilvl w:val="0"/>
                <w:numId w:val="402"/>
              </w:numPr>
              <w:spacing w:before="0" w:after="120" w:line="276" w:lineRule="auto"/>
              <w:jc w:val="left"/>
              <w:rPr>
                <w:szCs w:val="20"/>
              </w:rPr>
            </w:pPr>
            <w:r w:rsidRPr="00FF2729">
              <w:t>světová hospodářská krize, vývoj v SSSR, Itálii a Německu</w:t>
            </w:r>
            <w:r w:rsidRPr="00FF2729">
              <w:rPr>
                <w:b/>
                <w:szCs w:val="20"/>
              </w:rPr>
              <w:t xml:space="preserve"> </w:t>
            </w:r>
          </w:p>
          <w:p w14:paraId="4C954C3D" w14:textId="77777777" w:rsidR="00387F35" w:rsidRPr="00FF2729" w:rsidRDefault="00387F35" w:rsidP="000D7DCE">
            <w:pPr>
              <w:spacing w:before="0" w:after="120" w:line="276" w:lineRule="auto"/>
              <w:ind w:left="720"/>
              <w:jc w:val="left"/>
              <w:rPr>
                <w:szCs w:val="20"/>
              </w:rPr>
            </w:pPr>
          </w:p>
          <w:p w14:paraId="169AA4F1" w14:textId="77777777" w:rsidR="00387F35" w:rsidRPr="00FF2729" w:rsidRDefault="00387F35" w:rsidP="000D7DCE">
            <w:pPr>
              <w:spacing w:before="0" w:after="120" w:line="276" w:lineRule="auto"/>
              <w:jc w:val="left"/>
              <w:rPr>
                <w:szCs w:val="20"/>
              </w:rPr>
            </w:pPr>
            <w:r>
              <w:rPr>
                <w:b/>
                <w:szCs w:val="20"/>
              </w:rPr>
              <w:t>D</w:t>
            </w:r>
            <w:r w:rsidRPr="00FF2729">
              <w:rPr>
                <w:b/>
                <w:szCs w:val="20"/>
              </w:rPr>
              <w:t xml:space="preserve">ruhá světová válka, holocaust; situace v </w:t>
            </w:r>
            <w:r w:rsidRPr="00FF2729">
              <w:rPr>
                <w:b/>
                <w:szCs w:val="20"/>
              </w:rPr>
              <w:lastRenderedPageBreak/>
              <w:t xml:space="preserve">našich zemích </w:t>
            </w:r>
          </w:p>
          <w:p w14:paraId="45B670CA" w14:textId="77777777" w:rsidR="00387F35" w:rsidRPr="00FF2729" w:rsidRDefault="00387F35" w:rsidP="00E20C03">
            <w:pPr>
              <w:numPr>
                <w:ilvl w:val="0"/>
                <w:numId w:val="402"/>
              </w:numPr>
              <w:spacing w:before="0" w:after="120" w:line="276" w:lineRule="auto"/>
              <w:jc w:val="left"/>
            </w:pPr>
            <w:r w:rsidRPr="00FF2729">
              <w:t>začátek války, napadení SSSR</w:t>
            </w:r>
          </w:p>
          <w:p w14:paraId="0311DAEA" w14:textId="77777777" w:rsidR="00387F35" w:rsidRPr="00077A07" w:rsidRDefault="00387F35" w:rsidP="00E20C03">
            <w:pPr>
              <w:numPr>
                <w:ilvl w:val="0"/>
                <w:numId w:val="402"/>
              </w:numPr>
              <w:spacing w:before="0" w:after="120" w:line="276" w:lineRule="auto"/>
              <w:ind w:left="503" w:right="195"/>
              <w:jc w:val="left"/>
              <w:rPr>
                <w:szCs w:val="20"/>
              </w:rPr>
            </w:pPr>
            <w:r w:rsidRPr="00FF2729">
              <w:t>vstup USA do války, významné bitvy,</w:t>
            </w:r>
            <w:r>
              <w:t xml:space="preserve"> o</w:t>
            </w:r>
            <w:r w:rsidRPr="00077A07">
              <w:rPr>
                <w:szCs w:val="20"/>
              </w:rPr>
              <w:t xml:space="preserve">tevření druhé fronty, osvobozování Evropy </w:t>
            </w:r>
          </w:p>
          <w:p w14:paraId="5F07FB34" w14:textId="77777777" w:rsidR="00387F35" w:rsidRPr="00077A07" w:rsidRDefault="00387F35" w:rsidP="00E20C03">
            <w:pPr>
              <w:numPr>
                <w:ilvl w:val="0"/>
                <w:numId w:val="402"/>
              </w:numPr>
              <w:spacing w:before="0" w:after="120" w:line="276" w:lineRule="auto"/>
              <w:jc w:val="left"/>
            </w:pPr>
            <w:r w:rsidRPr="00077A07">
              <w:rPr>
                <w:szCs w:val="20"/>
              </w:rPr>
              <w:t xml:space="preserve">domácí a zahraniční odboj </w:t>
            </w:r>
          </w:p>
          <w:p w14:paraId="503CDC93" w14:textId="77777777" w:rsidR="00387F35" w:rsidRPr="00FF2729" w:rsidRDefault="00387F35" w:rsidP="00E20C03">
            <w:pPr>
              <w:numPr>
                <w:ilvl w:val="0"/>
                <w:numId w:val="402"/>
              </w:numPr>
              <w:spacing w:before="0" w:after="120" w:line="276" w:lineRule="auto"/>
              <w:jc w:val="left"/>
            </w:pPr>
            <w:r w:rsidRPr="00FF2729">
              <w:t xml:space="preserve">Mnichovská dohoda </w:t>
            </w:r>
          </w:p>
          <w:p w14:paraId="49E6C659" w14:textId="77777777" w:rsidR="00387F35" w:rsidRPr="00FF2729" w:rsidRDefault="00387F35" w:rsidP="00E20C03">
            <w:pPr>
              <w:numPr>
                <w:ilvl w:val="0"/>
                <w:numId w:val="402"/>
              </w:numPr>
              <w:spacing w:before="0" w:after="120" w:line="276" w:lineRule="auto"/>
              <w:jc w:val="left"/>
            </w:pPr>
            <w:r w:rsidRPr="00FF2729">
              <w:t xml:space="preserve">protektorát Čechy a Morava </w:t>
            </w:r>
          </w:p>
          <w:p w14:paraId="35542118" w14:textId="77777777" w:rsidR="00387F35" w:rsidRPr="00FF2729" w:rsidRDefault="00387F35" w:rsidP="00E20C03">
            <w:pPr>
              <w:numPr>
                <w:ilvl w:val="0"/>
                <w:numId w:val="402"/>
              </w:numPr>
              <w:spacing w:before="0" w:after="120" w:line="276" w:lineRule="auto"/>
              <w:jc w:val="left"/>
            </w:pPr>
            <w:r w:rsidRPr="00FF2729">
              <w:t xml:space="preserve">exilová vláda, hlavní odbojové organizace </w:t>
            </w:r>
          </w:p>
          <w:p w14:paraId="77866A9C" w14:textId="77777777" w:rsidR="00387F35" w:rsidRPr="00FF2729" w:rsidRDefault="00387F35" w:rsidP="00E20C03">
            <w:pPr>
              <w:numPr>
                <w:ilvl w:val="0"/>
                <w:numId w:val="402"/>
              </w:numPr>
              <w:spacing w:before="0" w:after="120" w:line="276" w:lineRule="auto"/>
              <w:jc w:val="left"/>
            </w:pPr>
            <w:r w:rsidRPr="00FF2729">
              <w:t xml:space="preserve">vyhlazení Lidic a Ležáků fašisty </w:t>
            </w:r>
          </w:p>
          <w:p w14:paraId="7AB4DB27" w14:textId="77777777" w:rsidR="00387F35" w:rsidRPr="00FF2729" w:rsidRDefault="00387F35" w:rsidP="00E20C03">
            <w:pPr>
              <w:numPr>
                <w:ilvl w:val="0"/>
                <w:numId w:val="402"/>
              </w:numPr>
              <w:spacing w:before="0" w:after="120" w:line="276" w:lineRule="auto"/>
              <w:jc w:val="left"/>
            </w:pPr>
            <w:r w:rsidRPr="00FF2729">
              <w:t xml:space="preserve">SNP a květnové povstání českého </w:t>
            </w:r>
          </w:p>
          <w:p w14:paraId="07486A5F" w14:textId="77777777" w:rsidR="00387F35" w:rsidRPr="00FF2729" w:rsidRDefault="00387F35" w:rsidP="000D7DCE">
            <w:pPr>
              <w:spacing w:before="0" w:after="120" w:line="276" w:lineRule="auto"/>
              <w:ind w:left="720"/>
              <w:jc w:val="left"/>
            </w:pPr>
            <w:r w:rsidRPr="00FF2729">
              <w:t xml:space="preserve">lidu </w:t>
            </w:r>
          </w:p>
          <w:p w14:paraId="00257417" w14:textId="77777777" w:rsidR="00387F35" w:rsidRPr="00FF2729" w:rsidRDefault="00387F35" w:rsidP="00E20C03">
            <w:pPr>
              <w:numPr>
                <w:ilvl w:val="0"/>
                <w:numId w:val="402"/>
              </w:numPr>
              <w:spacing w:before="0" w:after="120" w:line="276" w:lineRule="auto"/>
              <w:jc w:val="left"/>
              <w:rPr>
                <w:szCs w:val="20"/>
              </w:rPr>
            </w:pPr>
            <w:r w:rsidRPr="00FF2729">
              <w:t>osvobození českého lidu</w:t>
            </w:r>
          </w:p>
          <w:p w14:paraId="37E344F6" w14:textId="77777777" w:rsidR="00387F35" w:rsidRPr="00FF2729" w:rsidRDefault="00387F35" w:rsidP="000D7DCE">
            <w:pPr>
              <w:spacing w:before="0" w:after="120" w:line="276" w:lineRule="auto"/>
              <w:ind w:left="720"/>
              <w:jc w:val="left"/>
              <w:rPr>
                <w:szCs w:val="20"/>
              </w:rPr>
            </w:pPr>
          </w:p>
          <w:p w14:paraId="24D96A76" w14:textId="77777777" w:rsidR="00387F35" w:rsidRPr="00FF2729" w:rsidRDefault="00387F35" w:rsidP="000D7DCE">
            <w:pPr>
              <w:spacing w:before="0" w:after="120" w:line="276" w:lineRule="auto"/>
              <w:jc w:val="left"/>
              <w:rPr>
                <w:szCs w:val="20"/>
              </w:rPr>
            </w:pPr>
            <w:r>
              <w:rPr>
                <w:b/>
                <w:szCs w:val="20"/>
              </w:rPr>
              <w:t>P</w:t>
            </w:r>
            <w:r w:rsidRPr="00FF2729">
              <w:rPr>
                <w:b/>
                <w:szCs w:val="20"/>
              </w:rPr>
              <w:t xml:space="preserve">olitické, mocenské a ekonomické důsledky války </w:t>
            </w:r>
          </w:p>
          <w:p w14:paraId="43D5F19B" w14:textId="77777777" w:rsidR="00387F35" w:rsidRPr="00FF2729" w:rsidRDefault="00387F35" w:rsidP="000D7DCE">
            <w:pPr>
              <w:spacing w:before="0" w:after="120" w:line="276" w:lineRule="auto"/>
            </w:pPr>
          </w:p>
        </w:tc>
        <w:tc>
          <w:tcPr>
            <w:tcW w:w="3603" w:type="dxa"/>
            <w:vMerge w:val="restart"/>
            <w:vAlign w:val="center"/>
          </w:tcPr>
          <w:p w14:paraId="01A29EC1" w14:textId="77777777" w:rsidR="00387F35" w:rsidRPr="00FF2729" w:rsidRDefault="00387F35" w:rsidP="000D7DCE">
            <w:pPr>
              <w:spacing w:before="0" w:after="120" w:line="276" w:lineRule="auto"/>
            </w:pPr>
            <w:r w:rsidRPr="00FF2729">
              <w:rPr>
                <w:b/>
              </w:rPr>
              <w:lastRenderedPageBreak/>
              <w:t>EGS</w:t>
            </w:r>
            <w:r w:rsidRPr="00FF2729">
              <w:t xml:space="preserve"> </w:t>
            </w:r>
          </w:p>
          <w:p w14:paraId="56B1049D" w14:textId="77777777" w:rsidR="00387F35" w:rsidRPr="00FF2729" w:rsidRDefault="00387F35" w:rsidP="00E20C03">
            <w:pPr>
              <w:numPr>
                <w:ilvl w:val="0"/>
                <w:numId w:val="404"/>
              </w:numPr>
              <w:spacing w:before="0" w:after="120" w:line="276" w:lineRule="auto"/>
              <w:ind w:left="714" w:hanging="360"/>
              <w:jc w:val="left"/>
            </w:pPr>
            <w:r w:rsidRPr="00FF2729">
              <w:t>uvede důležité evropské i světové instituce</w:t>
            </w:r>
          </w:p>
          <w:p w14:paraId="600AE535" w14:textId="77777777" w:rsidR="00387F35" w:rsidRPr="00FF2729" w:rsidRDefault="00387F35" w:rsidP="00E20C03">
            <w:pPr>
              <w:numPr>
                <w:ilvl w:val="0"/>
                <w:numId w:val="404"/>
              </w:numPr>
              <w:spacing w:before="0" w:after="120" w:line="276" w:lineRule="auto"/>
              <w:ind w:left="714" w:hanging="360"/>
              <w:jc w:val="left"/>
            </w:pPr>
            <w:r w:rsidRPr="00FF2729">
              <w:t xml:space="preserve">porovná počátky hospodářského, politického a vojenského </w:t>
            </w:r>
          </w:p>
          <w:p w14:paraId="1D081652" w14:textId="77777777" w:rsidR="00387F35" w:rsidRPr="00FF2729" w:rsidRDefault="00387F35" w:rsidP="00E20C03">
            <w:pPr>
              <w:numPr>
                <w:ilvl w:val="0"/>
                <w:numId w:val="404"/>
              </w:numPr>
              <w:spacing w:before="0" w:after="120" w:line="276" w:lineRule="auto"/>
              <w:ind w:left="714" w:hanging="360"/>
              <w:jc w:val="left"/>
            </w:pPr>
            <w:r w:rsidRPr="00FF2729">
              <w:t xml:space="preserve">sjednocování Evropy </w:t>
            </w:r>
          </w:p>
          <w:p w14:paraId="5A4D0920" w14:textId="77777777" w:rsidR="00387F35" w:rsidRPr="00FF2729" w:rsidRDefault="00387F35" w:rsidP="00E20C03">
            <w:pPr>
              <w:numPr>
                <w:ilvl w:val="0"/>
                <w:numId w:val="404"/>
              </w:numPr>
              <w:spacing w:before="0" w:after="120" w:line="276" w:lineRule="auto"/>
              <w:ind w:left="714" w:hanging="360"/>
              <w:jc w:val="left"/>
            </w:pPr>
            <w:r w:rsidRPr="00FF2729">
              <w:t>vysvětlí význam revoluce 1989 a začlenění ČR do integračního procesu - vstup do EU</w:t>
            </w:r>
          </w:p>
          <w:p w14:paraId="5863F973" w14:textId="77777777" w:rsidR="00387F35" w:rsidRPr="00FF2729" w:rsidRDefault="00387F35" w:rsidP="00E20C03">
            <w:pPr>
              <w:numPr>
                <w:ilvl w:val="0"/>
                <w:numId w:val="404"/>
              </w:numPr>
              <w:spacing w:before="0" w:after="120" w:line="276" w:lineRule="auto"/>
              <w:ind w:left="714" w:hanging="360"/>
              <w:jc w:val="left"/>
            </w:pPr>
            <w:r w:rsidRPr="00FF2729">
              <w:t>vysvětlí holocaust, totalitní režimy - uvede příklady</w:t>
            </w:r>
          </w:p>
          <w:p w14:paraId="0E658F0A" w14:textId="77777777" w:rsidR="00387F35" w:rsidRPr="00FF2729" w:rsidRDefault="00387F35" w:rsidP="000D7DCE">
            <w:pPr>
              <w:spacing w:before="0" w:after="120" w:line="276" w:lineRule="auto"/>
            </w:pPr>
            <w:r w:rsidRPr="00FF2729">
              <w:rPr>
                <w:b/>
              </w:rPr>
              <w:t>M</w:t>
            </w:r>
            <w:r>
              <w:rPr>
                <w:b/>
              </w:rPr>
              <w:t>K</w:t>
            </w:r>
            <w:r w:rsidRPr="00FF2729">
              <w:rPr>
                <w:b/>
              </w:rPr>
              <w:t>V</w:t>
            </w:r>
            <w:r w:rsidRPr="00FF2729">
              <w:t xml:space="preserve"> </w:t>
            </w:r>
          </w:p>
          <w:p w14:paraId="692D3970" w14:textId="77777777" w:rsidR="00387F35" w:rsidRPr="00FF2729" w:rsidRDefault="00387F35" w:rsidP="00E20C03">
            <w:pPr>
              <w:numPr>
                <w:ilvl w:val="0"/>
                <w:numId w:val="404"/>
              </w:numPr>
              <w:spacing w:before="0" w:after="120" w:line="276" w:lineRule="auto"/>
              <w:ind w:left="714" w:hanging="360"/>
              <w:jc w:val="left"/>
            </w:pPr>
            <w:r w:rsidRPr="00FF2729">
              <w:t xml:space="preserve">porovnává různé etnické skupiny a kultury </w:t>
            </w:r>
          </w:p>
          <w:p w14:paraId="0701707B" w14:textId="77777777" w:rsidR="00387F35" w:rsidRPr="00FF2729" w:rsidRDefault="00387F35" w:rsidP="00E20C03">
            <w:pPr>
              <w:numPr>
                <w:ilvl w:val="0"/>
                <w:numId w:val="404"/>
              </w:numPr>
              <w:spacing w:before="0" w:after="120" w:line="276" w:lineRule="auto"/>
              <w:ind w:left="714" w:hanging="360"/>
              <w:jc w:val="left"/>
            </w:pPr>
            <w:r w:rsidRPr="00FF2729">
              <w:t xml:space="preserve">rozpoznává projevy rasové nesnášenlivosti </w:t>
            </w:r>
          </w:p>
          <w:p w14:paraId="5D44DCA6" w14:textId="77777777" w:rsidR="00387F35" w:rsidRPr="00FF2729" w:rsidRDefault="00387F35" w:rsidP="00E20C03">
            <w:pPr>
              <w:numPr>
                <w:ilvl w:val="0"/>
                <w:numId w:val="404"/>
              </w:numPr>
              <w:spacing w:before="0" w:after="120" w:line="276" w:lineRule="auto"/>
              <w:ind w:left="714" w:hanging="360"/>
              <w:jc w:val="left"/>
            </w:pPr>
            <w:r w:rsidRPr="00FF2729">
              <w:t xml:space="preserve">posoudí postavení národnostních menšin u nás </w:t>
            </w:r>
          </w:p>
          <w:p w14:paraId="35D1AE76" w14:textId="77777777" w:rsidR="00387F35" w:rsidRPr="00FF2729" w:rsidRDefault="00387F35" w:rsidP="000D7DCE">
            <w:pPr>
              <w:spacing w:before="0" w:after="120" w:line="276" w:lineRule="auto"/>
              <w:ind w:left="143"/>
              <w:rPr>
                <w:b/>
              </w:rPr>
            </w:pPr>
          </w:p>
          <w:p w14:paraId="481EBCC2" w14:textId="77777777" w:rsidR="00387F35" w:rsidRPr="00FF2729" w:rsidRDefault="00387F35" w:rsidP="000D7DCE">
            <w:pPr>
              <w:spacing w:before="0" w:after="120" w:line="276" w:lineRule="auto"/>
            </w:pPr>
            <w:r w:rsidRPr="00FF2729">
              <w:rPr>
                <w:b/>
              </w:rPr>
              <w:lastRenderedPageBreak/>
              <w:t>MV</w:t>
            </w:r>
            <w:r w:rsidRPr="00FF2729">
              <w:t xml:space="preserve"> </w:t>
            </w:r>
          </w:p>
          <w:p w14:paraId="5E3C3AC9" w14:textId="77777777" w:rsidR="00387F35" w:rsidRPr="00FF2729" w:rsidRDefault="00387F35" w:rsidP="00E20C03">
            <w:pPr>
              <w:numPr>
                <w:ilvl w:val="0"/>
                <w:numId w:val="404"/>
              </w:numPr>
              <w:spacing w:before="0" w:after="120" w:line="276" w:lineRule="auto"/>
              <w:ind w:left="714" w:hanging="360"/>
              <w:jc w:val="left"/>
            </w:pPr>
            <w:r w:rsidRPr="00FF2729">
              <w:t xml:space="preserve">posoudí vliv médií na život společnosti v politickém a kulturním vývoji, význam propagandy </w:t>
            </w:r>
          </w:p>
          <w:p w14:paraId="47A828D4" w14:textId="77777777" w:rsidR="00387F35" w:rsidRPr="00FF2729" w:rsidRDefault="00387F35" w:rsidP="000D7DCE">
            <w:pPr>
              <w:spacing w:before="0" w:after="120" w:line="276" w:lineRule="auto"/>
              <w:rPr>
                <w:b/>
              </w:rPr>
            </w:pPr>
            <w:r w:rsidRPr="00FF2729">
              <w:rPr>
                <w:b/>
              </w:rPr>
              <w:t>VDO</w:t>
            </w:r>
          </w:p>
          <w:p w14:paraId="193337DE" w14:textId="77777777" w:rsidR="00387F35" w:rsidRPr="00FF2729" w:rsidRDefault="00387F35" w:rsidP="00E20C03">
            <w:pPr>
              <w:numPr>
                <w:ilvl w:val="0"/>
                <w:numId w:val="402"/>
              </w:numPr>
              <w:spacing w:before="0" w:after="120" w:line="276" w:lineRule="auto"/>
              <w:ind w:left="714" w:hanging="357"/>
              <w:jc w:val="left"/>
            </w:pPr>
            <w:r w:rsidRPr="00FF2729">
              <w:t>vysvětlí význam Charty 77</w:t>
            </w:r>
          </w:p>
          <w:p w14:paraId="5CF2F3DF" w14:textId="77777777" w:rsidR="00387F35" w:rsidRPr="00FF2729" w:rsidRDefault="00387F35" w:rsidP="00E20C03">
            <w:pPr>
              <w:numPr>
                <w:ilvl w:val="0"/>
                <w:numId w:val="402"/>
              </w:numPr>
              <w:spacing w:before="0" w:after="120" w:line="276" w:lineRule="auto"/>
              <w:ind w:left="714" w:hanging="357"/>
              <w:jc w:val="left"/>
            </w:pPr>
            <w:r w:rsidRPr="00FF2729">
              <w:t>porovná formy vlády</w:t>
            </w:r>
          </w:p>
          <w:p w14:paraId="6F82A300" w14:textId="77777777" w:rsidR="00387F35" w:rsidRPr="00FF2729" w:rsidRDefault="00387F35" w:rsidP="000D7DCE">
            <w:pPr>
              <w:spacing w:before="0" w:after="120" w:line="276" w:lineRule="auto"/>
              <w:rPr>
                <w:b/>
              </w:rPr>
            </w:pPr>
            <w:r w:rsidRPr="00FF2729">
              <w:rPr>
                <w:b/>
              </w:rPr>
              <w:t>EV</w:t>
            </w:r>
          </w:p>
          <w:p w14:paraId="01B433E9" w14:textId="77777777" w:rsidR="00387F35" w:rsidRPr="00FF2729" w:rsidRDefault="00387F35" w:rsidP="00E20C03">
            <w:pPr>
              <w:numPr>
                <w:ilvl w:val="0"/>
                <w:numId w:val="402"/>
              </w:numPr>
              <w:spacing w:before="0" w:after="120" w:line="276" w:lineRule="auto"/>
              <w:ind w:left="714" w:hanging="357"/>
              <w:jc w:val="left"/>
            </w:pPr>
            <w:r w:rsidRPr="00FF2729">
              <w:t>uvede příklady negativního dopadu při budování hlavně těžkého průmyslu</w:t>
            </w:r>
          </w:p>
          <w:p w14:paraId="79381D53" w14:textId="77777777" w:rsidR="00387F35" w:rsidRPr="00FF2729" w:rsidRDefault="00387F35" w:rsidP="000D7DCE">
            <w:pPr>
              <w:spacing w:line="259" w:lineRule="auto"/>
              <w:ind w:left="714" w:hanging="357"/>
              <w:rPr>
                <w:b/>
              </w:rPr>
            </w:pPr>
          </w:p>
          <w:p w14:paraId="78C9F562" w14:textId="77777777" w:rsidR="00387F35" w:rsidRPr="00FF2729" w:rsidRDefault="00387F35" w:rsidP="000D7DCE"/>
        </w:tc>
      </w:tr>
      <w:tr w:rsidR="00387F35" w:rsidRPr="00FF2729" w14:paraId="66E41621" w14:textId="77777777" w:rsidTr="000D7DCE">
        <w:tc>
          <w:tcPr>
            <w:tcW w:w="3756" w:type="dxa"/>
          </w:tcPr>
          <w:p w14:paraId="4A47F05C" w14:textId="77777777" w:rsidR="00387F35" w:rsidRPr="00FF2729" w:rsidRDefault="00387F35" w:rsidP="000D7DCE">
            <w:pPr>
              <w:spacing w:before="0" w:after="120" w:line="276" w:lineRule="auto"/>
              <w:jc w:val="left"/>
              <w:rPr>
                <w:b/>
              </w:rPr>
            </w:pPr>
            <w:r w:rsidRPr="00FF2729">
              <w:rPr>
                <w:b/>
              </w:rPr>
              <w:lastRenderedPageBreak/>
              <w:t>Ro</w:t>
            </w:r>
            <w:r>
              <w:rPr>
                <w:b/>
              </w:rPr>
              <w:t>zdělený a integrující se svět</w:t>
            </w:r>
          </w:p>
          <w:p w14:paraId="44DCDDE7" w14:textId="77777777" w:rsidR="00387F35" w:rsidRPr="00FF2729" w:rsidRDefault="00387F35" w:rsidP="00E20C03">
            <w:pPr>
              <w:numPr>
                <w:ilvl w:val="0"/>
                <w:numId w:val="401"/>
              </w:numPr>
              <w:spacing w:before="0" w:after="120" w:line="276" w:lineRule="auto"/>
              <w:jc w:val="left"/>
            </w:pPr>
            <w:r w:rsidRPr="00FF2729">
              <w:t>vysvětlí příčiny a důsledky vzniku bipolárního světa</w:t>
            </w:r>
            <w:r>
              <w:t xml:space="preserve">; uvede </w:t>
            </w:r>
            <w:r w:rsidRPr="00FF2729">
              <w:t xml:space="preserve">příklady střetávání obou bloků  </w:t>
            </w:r>
          </w:p>
          <w:p w14:paraId="6839B0A5" w14:textId="77777777" w:rsidR="00387F35" w:rsidRPr="00FF2729" w:rsidRDefault="00387F35" w:rsidP="00E20C03">
            <w:pPr>
              <w:numPr>
                <w:ilvl w:val="0"/>
                <w:numId w:val="401"/>
              </w:numPr>
              <w:spacing w:before="0" w:after="120" w:line="276" w:lineRule="auto"/>
              <w:jc w:val="left"/>
            </w:pPr>
            <w:r w:rsidRPr="00FF2729">
              <w:lastRenderedPageBreak/>
              <w:t>v</w:t>
            </w:r>
            <w:r>
              <w:t xml:space="preserve">ysvětlí a na příkladech doloží mocenské a politické důvody </w:t>
            </w:r>
            <w:r w:rsidRPr="00FF2729">
              <w:t xml:space="preserve">euroatlantické hospodářské a </w:t>
            </w:r>
            <w:r>
              <w:t xml:space="preserve">vojenské spolupráce  </w:t>
            </w:r>
          </w:p>
          <w:p w14:paraId="083A9FF5" w14:textId="77777777" w:rsidR="00387F35" w:rsidRPr="00FF2729" w:rsidRDefault="00387F35" w:rsidP="00E20C03">
            <w:pPr>
              <w:numPr>
                <w:ilvl w:val="0"/>
                <w:numId w:val="401"/>
              </w:numPr>
              <w:spacing w:before="0" w:after="120" w:line="276" w:lineRule="auto"/>
              <w:jc w:val="left"/>
            </w:pPr>
            <w:r w:rsidRPr="00FF2729">
              <w:t xml:space="preserve">posoudí postavení rozvojových </w:t>
            </w:r>
            <w:r>
              <w:t xml:space="preserve">zemí </w:t>
            </w:r>
          </w:p>
          <w:p w14:paraId="4C1730B3" w14:textId="77777777" w:rsidR="00387F35" w:rsidRPr="00FF2729" w:rsidRDefault="00387F35" w:rsidP="00E20C03">
            <w:pPr>
              <w:numPr>
                <w:ilvl w:val="0"/>
                <w:numId w:val="401"/>
              </w:numPr>
              <w:spacing w:before="0" w:after="120" w:line="276" w:lineRule="auto"/>
              <w:jc w:val="left"/>
            </w:pPr>
            <w:r w:rsidRPr="00FF2729">
              <w:t xml:space="preserve">prokáže základní orientaci v problémech současného světa    </w:t>
            </w:r>
          </w:p>
          <w:p w14:paraId="30B433CC" w14:textId="77777777" w:rsidR="00387F35" w:rsidRPr="00FF2729" w:rsidRDefault="00387F35" w:rsidP="000D7DCE">
            <w:pPr>
              <w:spacing w:before="0" w:after="120" w:line="276" w:lineRule="auto"/>
              <w:ind w:left="720"/>
              <w:jc w:val="left"/>
            </w:pPr>
          </w:p>
        </w:tc>
        <w:tc>
          <w:tcPr>
            <w:tcW w:w="3685" w:type="dxa"/>
            <w:vAlign w:val="center"/>
          </w:tcPr>
          <w:p w14:paraId="0C33DAC0" w14:textId="77777777" w:rsidR="00387F35" w:rsidRPr="00FF2729" w:rsidRDefault="00387F35" w:rsidP="00E20C03">
            <w:pPr>
              <w:numPr>
                <w:ilvl w:val="0"/>
                <w:numId w:val="403"/>
              </w:numPr>
              <w:spacing w:before="0" w:after="120" w:line="276" w:lineRule="auto"/>
              <w:jc w:val="left"/>
            </w:pPr>
            <w:r w:rsidRPr="00FF2729">
              <w:lastRenderedPageBreak/>
              <w:t>vysvětlí pojmy: studená válka, vojenské bloky, velmoci</w:t>
            </w:r>
          </w:p>
          <w:p w14:paraId="3C5BAFB9" w14:textId="77777777" w:rsidR="00387F35" w:rsidRPr="00FF2729" w:rsidRDefault="00387F35" w:rsidP="00E20C03">
            <w:pPr>
              <w:numPr>
                <w:ilvl w:val="0"/>
                <w:numId w:val="402"/>
              </w:numPr>
              <w:spacing w:before="0" w:after="120" w:line="276" w:lineRule="auto"/>
              <w:jc w:val="left"/>
            </w:pPr>
            <w:r w:rsidRPr="00FF2729">
              <w:t>na příkladech rozliší systém totalitní a demokratický</w:t>
            </w:r>
          </w:p>
          <w:p w14:paraId="247119FC" w14:textId="77777777" w:rsidR="00387F35" w:rsidRPr="00FF2729" w:rsidRDefault="00387F35" w:rsidP="00E20C03">
            <w:pPr>
              <w:numPr>
                <w:ilvl w:val="0"/>
                <w:numId w:val="402"/>
              </w:numPr>
              <w:spacing w:before="0" w:after="120" w:line="276" w:lineRule="auto"/>
              <w:jc w:val="left"/>
            </w:pPr>
            <w:r w:rsidRPr="00FF2729">
              <w:lastRenderedPageBreak/>
              <w:t>sestaví přehled hlavních událostí 50. - 90. let v Evropě a ve světě</w:t>
            </w:r>
          </w:p>
          <w:p w14:paraId="21FEA0DB" w14:textId="77777777" w:rsidR="00387F35" w:rsidRPr="00FF2729" w:rsidRDefault="00387F35" w:rsidP="00E20C03">
            <w:pPr>
              <w:numPr>
                <w:ilvl w:val="0"/>
                <w:numId w:val="402"/>
              </w:numPr>
              <w:spacing w:before="0" w:after="120" w:line="276" w:lineRule="auto"/>
              <w:jc w:val="left"/>
            </w:pPr>
            <w:r w:rsidRPr="00FF2729">
              <w:t>posoudí vnitřní i mezinárodní postavení Československa</w:t>
            </w:r>
          </w:p>
          <w:p w14:paraId="406DAFE6" w14:textId="77777777" w:rsidR="00387F35" w:rsidRPr="00FF2729" w:rsidRDefault="00387F35" w:rsidP="00E20C03">
            <w:pPr>
              <w:numPr>
                <w:ilvl w:val="0"/>
                <w:numId w:val="402"/>
              </w:numPr>
              <w:spacing w:before="0" w:after="120" w:line="276" w:lineRule="auto"/>
              <w:jc w:val="left"/>
            </w:pPr>
            <w:r w:rsidRPr="00FF2729">
              <w:t>objasní politický převrat v roce 1948 i s jeho důsledky</w:t>
            </w:r>
          </w:p>
          <w:p w14:paraId="4B01E930" w14:textId="77777777" w:rsidR="00387F35" w:rsidRPr="00FF2729" w:rsidRDefault="00387F35" w:rsidP="00E20C03">
            <w:pPr>
              <w:numPr>
                <w:ilvl w:val="0"/>
                <w:numId w:val="402"/>
              </w:numPr>
              <w:spacing w:before="0" w:after="120" w:line="276" w:lineRule="auto"/>
              <w:jc w:val="left"/>
            </w:pPr>
            <w:r w:rsidRPr="00FF2729">
              <w:t>posoudí závislost ČSSR na SSSR</w:t>
            </w:r>
          </w:p>
          <w:p w14:paraId="235BC017" w14:textId="77777777" w:rsidR="00387F35" w:rsidRPr="00FF2729" w:rsidRDefault="00387F35" w:rsidP="00E20C03">
            <w:pPr>
              <w:numPr>
                <w:ilvl w:val="0"/>
                <w:numId w:val="402"/>
              </w:numPr>
              <w:spacing w:before="0" w:after="120" w:line="276" w:lineRule="auto"/>
              <w:jc w:val="left"/>
            </w:pPr>
            <w:r w:rsidRPr="00FF2729">
              <w:t>objasní spojitost našich národů v historii i důvody k rozdělení v roce 1993</w:t>
            </w:r>
          </w:p>
          <w:p w14:paraId="11E4EA2E" w14:textId="77777777" w:rsidR="00387F35" w:rsidRPr="00FF2729" w:rsidRDefault="00387F35" w:rsidP="00E20C03">
            <w:pPr>
              <w:numPr>
                <w:ilvl w:val="0"/>
                <w:numId w:val="402"/>
              </w:numPr>
              <w:spacing w:before="0" w:after="120" w:line="276" w:lineRule="auto"/>
              <w:jc w:val="left"/>
            </w:pPr>
            <w:r w:rsidRPr="00FF2729">
              <w:t>s pomocí mapy uvede změny související s rozpadem koloniálního systému</w:t>
            </w:r>
          </w:p>
          <w:p w14:paraId="15F8A68E" w14:textId="77777777" w:rsidR="00387F35" w:rsidRPr="00FF2729" w:rsidRDefault="00387F35" w:rsidP="00E20C03">
            <w:pPr>
              <w:numPr>
                <w:ilvl w:val="0"/>
                <w:numId w:val="402"/>
              </w:numPr>
              <w:spacing w:before="0" w:after="120" w:line="276" w:lineRule="auto"/>
              <w:jc w:val="left"/>
            </w:pPr>
            <w:r w:rsidRPr="00FF2729">
              <w:t>sleduje tisk a vyhledává informace</w:t>
            </w:r>
          </w:p>
          <w:p w14:paraId="7F1A3FC4" w14:textId="77777777" w:rsidR="00387F35" w:rsidRPr="00FF2729" w:rsidRDefault="00387F35" w:rsidP="00E20C03">
            <w:pPr>
              <w:numPr>
                <w:ilvl w:val="0"/>
                <w:numId w:val="402"/>
              </w:numPr>
              <w:spacing w:before="0" w:after="120" w:line="276" w:lineRule="auto"/>
              <w:jc w:val="left"/>
            </w:pPr>
            <w:r w:rsidRPr="00FF2729">
              <w:t>sestaví přehled nejvýznamnějších objevů, vynálezů a uměleckých děl a jejich autorů</w:t>
            </w:r>
          </w:p>
        </w:tc>
        <w:tc>
          <w:tcPr>
            <w:tcW w:w="3828" w:type="dxa"/>
            <w:vAlign w:val="center"/>
          </w:tcPr>
          <w:p w14:paraId="2D0D4C86" w14:textId="77777777" w:rsidR="00387F35" w:rsidRPr="00FF2729" w:rsidRDefault="00387F35" w:rsidP="000D7DCE">
            <w:pPr>
              <w:spacing w:before="0" w:after="120" w:line="276" w:lineRule="auto"/>
              <w:jc w:val="left"/>
              <w:rPr>
                <w:b/>
              </w:rPr>
            </w:pPr>
            <w:r>
              <w:rPr>
                <w:b/>
              </w:rPr>
              <w:lastRenderedPageBreak/>
              <w:t>S</w:t>
            </w:r>
            <w:r w:rsidRPr="00FF2729">
              <w:rPr>
                <w:b/>
              </w:rPr>
              <w:t>tudená válka, rozdělení světa do vojenských bloků reprezentovaných supervelmocemi; politické, hospodářské, sociální a ideologické soupeření</w:t>
            </w:r>
          </w:p>
          <w:p w14:paraId="723D7024" w14:textId="77777777" w:rsidR="00387F35" w:rsidRPr="00FF2729" w:rsidRDefault="00387F35" w:rsidP="00E20C03">
            <w:pPr>
              <w:numPr>
                <w:ilvl w:val="0"/>
                <w:numId w:val="402"/>
              </w:numPr>
              <w:spacing w:before="0" w:after="120" w:line="276" w:lineRule="auto"/>
              <w:jc w:val="left"/>
            </w:pPr>
            <w:r w:rsidRPr="00FF2729">
              <w:lastRenderedPageBreak/>
              <w:t>poválečné rozdělení světa</w:t>
            </w:r>
          </w:p>
          <w:p w14:paraId="3A040F83" w14:textId="77777777" w:rsidR="00387F35" w:rsidRPr="00FF2729" w:rsidRDefault="00387F35" w:rsidP="00E20C03">
            <w:pPr>
              <w:numPr>
                <w:ilvl w:val="0"/>
                <w:numId w:val="402"/>
              </w:numPr>
              <w:spacing w:before="0" w:after="120" w:line="276" w:lineRule="auto"/>
              <w:jc w:val="left"/>
            </w:pPr>
            <w:r w:rsidRPr="00FF2729">
              <w:t>Marshallův plán</w:t>
            </w:r>
          </w:p>
          <w:p w14:paraId="48D3E6F0" w14:textId="77777777" w:rsidR="00387F35" w:rsidRPr="00FF2729" w:rsidRDefault="00387F35" w:rsidP="00E20C03">
            <w:pPr>
              <w:numPr>
                <w:ilvl w:val="0"/>
                <w:numId w:val="402"/>
              </w:numPr>
              <w:spacing w:before="0" w:after="120" w:line="276" w:lineRule="auto"/>
              <w:jc w:val="left"/>
            </w:pPr>
            <w:r w:rsidRPr="00FF2729">
              <w:t>vznik OSN 1945</w:t>
            </w:r>
          </w:p>
          <w:p w14:paraId="044F5092" w14:textId="77777777" w:rsidR="00387F35" w:rsidRPr="00FF2729" w:rsidRDefault="00387F35" w:rsidP="00E20C03">
            <w:pPr>
              <w:numPr>
                <w:ilvl w:val="0"/>
                <w:numId w:val="402"/>
              </w:numPr>
              <w:spacing w:before="0" w:after="120" w:line="276" w:lineRule="auto"/>
              <w:jc w:val="left"/>
            </w:pPr>
            <w:r w:rsidRPr="00FF2729">
              <w:t>Norimberský tribunál, Postupimská konference, poválečný vývoj v západní Evropě, v Německu, v USA</w:t>
            </w:r>
          </w:p>
          <w:p w14:paraId="71D29A2C" w14:textId="77777777" w:rsidR="00387F35" w:rsidRPr="00FF2729" w:rsidRDefault="00387F35" w:rsidP="00E20C03">
            <w:pPr>
              <w:numPr>
                <w:ilvl w:val="0"/>
                <w:numId w:val="402"/>
              </w:numPr>
              <w:spacing w:before="0" w:after="120" w:line="276" w:lineRule="auto"/>
              <w:jc w:val="left"/>
            </w:pPr>
            <w:r w:rsidRPr="00FF2729">
              <w:t>vznik NATO, Varšavské smlouvy</w:t>
            </w:r>
          </w:p>
          <w:p w14:paraId="37717F79" w14:textId="77777777" w:rsidR="00387F35" w:rsidRPr="00FF2729" w:rsidRDefault="00387F35" w:rsidP="000D7DCE">
            <w:pPr>
              <w:spacing w:before="0" w:after="120" w:line="276" w:lineRule="auto"/>
              <w:jc w:val="left"/>
              <w:rPr>
                <w:b/>
              </w:rPr>
            </w:pPr>
            <w:r>
              <w:rPr>
                <w:b/>
              </w:rPr>
              <w:t>V</w:t>
            </w:r>
            <w:r w:rsidRPr="00FF2729">
              <w:rPr>
                <w:b/>
              </w:rPr>
              <w:t>nitřní situace v zemích východního bloku (na vybraných příkladech srovnání s charakteristikou západních zemí), vývoj Československa od roku 1945 do roku 1989, vznik České republiky</w:t>
            </w:r>
          </w:p>
          <w:p w14:paraId="1834179B" w14:textId="77777777" w:rsidR="00387F35" w:rsidRPr="00FF2729" w:rsidRDefault="00387F35" w:rsidP="00E20C03">
            <w:pPr>
              <w:numPr>
                <w:ilvl w:val="0"/>
                <w:numId w:val="402"/>
              </w:numPr>
              <w:spacing w:before="0" w:after="120" w:line="276" w:lineRule="auto"/>
              <w:jc w:val="left"/>
            </w:pPr>
            <w:r w:rsidRPr="00FF2729">
              <w:t>obnova ČSR, únor 1948, vytvoření totalitního režimu</w:t>
            </w:r>
          </w:p>
          <w:p w14:paraId="217A5633" w14:textId="77777777" w:rsidR="00387F35" w:rsidRPr="00FF2729" w:rsidRDefault="00387F35" w:rsidP="00E20C03">
            <w:pPr>
              <w:numPr>
                <w:ilvl w:val="0"/>
                <w:numId w:val="402"/>
              </w:numPr>
              <w:spacing w:before="0" w:after="120" w:line="276" w:lineRule="auto"/>
              <w:jc w:val="left"/>
            </w:pPr>
            <w:r w:rsidRPr="00FF2729">
              <w:t>politické procesy 50. let, znárodňování průmyslu, kolektivizace zemědělství, pokusy o reformu</w:t>
            </w:r>
          </w:p>
          <w:p w14:paraId="6D49A18A" w14:textId="77777777" w:rsidR="00387F35" w:rsidRPr="00FF2729" w:rsidRDefault="00387F35" w:rsidP="00E20C03">
            <w:pPr>
              <w:numPr>
                <w:ilvl w:val="0"/>
                <w:numId w:val="402"/>
              </w:numPr>
              <w:spacing w:before="0" w:after="120" w:line="276" w:lineRule="auto"/>
              <w:jc w:val="left"/>
            </w:pPr>
            <w:r w:rsidRPr="00FF2729">
              <w:t>okupace 1968, normalizace</w:t>
            </w:r>
          </w:p>
          <w:p w14:paraId="3CC7221F" w14:textId="77777777" w:rsidR="00387F35" w:rsidRPr="00FF2729" w:rsidRDefault="00387F35" w:rsidP="00E20C03">
            <w:pPr>
              <w:numPr>
                <w:ilvl w:val="0"/>
                <w:numId w:val="402"/>
              </w:numPr>
              <w:spacing w:before="0" w:after="120" w:line="276" w:lineRule="auto"/>
              <w:jc w:val="left"/>
            </w:pPr>
            <w:r w:rsidRPr="00FF2729">
              <w:t>sametová revoluce - osobnost Václava Havla, pád komunistického režimu</w:t>
            </w:r>
          </w:p>
          <w:p w14:paraId="3E74C3D2" w14:textId="77777777" w:rsidR="00387F35" w:rsidRPr="00FF2729" w:rsidRDefault="00387F35" w:rsidP="00E20C03">
            <w:pPr>
              <w:numPr>
                <w:ilvl w:val="0"/>
                <w:numId w:val="402"/>
              </w:numPr>
              <w:spacing w:before="0" w:after="120" w:line="276" w:lineRule="auto"/>
              <w:jc w:val="left"/>
              <w:rPr>
                <w:b/>
              </w:rPr>
            </w:pPr>
            <w:r w:rsidRPr="00FF2729">
              <w:t>vznik České republiky</w:t>
            </w:r>
          </w:p>
          <w:p w14:paraId="208930D9" w14:textId="77777777" w:rsidR="00387F35" w:rsidRPr="00FF2729" w:rsidRDefault="00387F35" w:rsidP="000D7DCE">
            <w:pPr>
              <w:spacing w:before="0" w:after="120" w:line="276" w:lineRule="auto"/>
              <w:jc w:val="left"/>
              <w:rPr>
                <w:b/>
              </w:rPr>
            </w:pPr>
            <w:r>
              <w:rPr>
                <w:b/>
              </w:rPr>
              <w:lastRenderedPageBreak/>
              <w:t>R</w:t>
            </w:r>
            <w:r w:rsidRPr="00FF2729">
              <w:rPr>
                <w:b/>
              </w:rPr>
              <w:t>ozpad koloniálního systému, mimoevropský svět, problémy současnosti, věda, technika a vzdělávání jako faktory vývoje; sport a zábava</w:t>
            </w:r>
          </w:p>
          <w:p w14:paraId="4A23BB57" w14:textId="77777777" w:rsidR="00387F35" w:rsidRPr="00FF2729" w:rsidRDefault="00387F35" w:rsidP="000D7DCE">
            <w:pPr>
              <w:spacing w:before="0" w:after="120" w:line="276" w:lineRule="auto"/>
            </w:pPr>
          </w:p>
        </w:tc>
        <w:tc>
          <w:tcPr>
            <w:tcW w:w="3603" w:type="dxa"/>
            <w:vMerge/>
            <w:vAlign w:val="center"/>
          </w:tcPr>
          <w:p w14:paraId="57D6CF85" w14:textId="77777777" w:rsidR="00387F35" w:rsidRPr="00FF2729" w:rsidRDefault="00387F35" w:rsidP="000D7DCE"/>
        </w:tc>
      </w:tr>
    </w:tbl>
    <w:p w14:paraId="5731D0A5" w14:textId="77777777" w:rsidR="00387F35" w:rsidRDefault="00387F35" w:rsidP="00AD3A3D">
      <w:pPr>
        <w:rPr>
          <w:b/>
        </w:rPr>
      </w:pPr>
    </w:p>
    <w:p w14:paraId="2D1E2FEC" w14:textId="77777777" w:rsidR="00B862E2" w:rsidRDefault="00B862E2" w:rsidP="00AD3A3D">
      <w:pPr>
        <w:pStyle w:val="Nadpis4"/>
        <w:sectPr w:rsidR="00B862E2" w:rsidSect="00995697">
          <w:type w:val="continuous"/>
          <w:pgSz w:w="16838" w:h="11906" w:orient="landscape" w:code="9"/>
          <w:pgMar w:top="1077" w:right="964" w:bottom="964" w:left="1418" w:header="709" w:footer="709" w:gutter="0"/>
          <w:cols w:space="708"/>
          <w:docGrid w:linePitch="360"/>
        </w:sectPr>
      </w:pPr>
      <w:bookmarkStart w:id="105" w:name="_Toc198965656"/>
    </w:p>
    <w:p w14:paraId="7A212C60" w14:textId="77777777" w:rsidR="00AD3A3D" w:rsidRPr="007178FA" w:rsidRDefault="00B862E2" w:rsidP="00AD3A3D">
      <w:pPr>
        <w:pStyle w:val="Nadpis4"/>
      </w:pPr>
      <w:r>
        <w:lastRenderedPageBreak/>
        <w:br w:type="page"/>
      </w:r>
      <w:bookmarkStart w:id="106" w:name="_Toc149745523"/>
      <w:r w:rsidR="00AD3A3D">
        <w:lastRenderedPageBreak/>
        <w:t>Výchova k občanství</w:t>
      </w:r>
      <w:bookmarkEnd w:id="105"/>
      <w:bookmarkEnd w:id="106"/>
    </w:p>
    <w:p w14:paraId="65B04F31" w14:textId="77777777" w:rsidR="000D4F41" w:rsidRPr="00C85629" w:rsidRDefault="000D4F41" w:rsidP="000D4F41">
      <w:pPr>
        <w:spacing w:before="0" w:after="120" w:line="276" w:lineRule="auto"/>
        <w:jc w:val="left"/>
        <w:rPr>
          <w:b/>
          <w:szCs w:val="20"/>
        </w:rPr>
      </w:pPr>
      <w:r w:rsidRPr="00C85629">
        <w:rPr>
          <w:b/>
          <w:szCs w:val="20"/>
        </w:rPr>
        <w:t>Charakteristika vyučovacího předmětu</w:t>
      </w:r>
    </w:p>
    <w:p w14:paraId="37DAEF6E" w14:textId="77777777" w:rsidR="000D4F41" w:rsidRPr="00C85629" w:rsidRDefault="000D4F41" w:rsidP="000D4F41">
      <w:pPr>
        <w:spacing w:before="0" w:after="120" w:line="276" w:lineRule="auto"/>
        <w:jc w:val="left"/>
        <w:rPr>
          <w:szCs w:val="20"/>
        </w:rPr>
      </w:pPr>
      <w:r w:rsidRPr="00C85629">
        <w:rPr>
          <w:szCs w:val="20"/>
        </w:rPr>
        <w:t xml:space="preserve">Vyučovací předmět výchova k občanství se vyučuje jako samostatný předmět ve všech ročnících 2. stupně </w:t>
      </w:r>
      <w:r w:rsidR="00E44082">
        <w:rPr>
          <w:szCs w:val="20"/>
        </w:rPr>
        <w:t>v těchto časových dotacích:</w:t>
      </w:r>
    </w:p>
    <w:tbl>
      <w:tblPr>
        <w:tblW w:w="5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89"/>
        <w:gridCol w:w="590"/>
        <w:gridCol w:w="590"/>
        <w:gridCol w:w="591"/>
      </w:tblGrid>
      <w:tr w:rsidR="00DB1012" w:rsidRPr="00C85629" w14:paraId="503082A8" w14:textId="77777777" w:rsidTr="00DB1012">
        <w:trPr>
          <w:trHeight w:val="301"/>
        </w:trPr>
        <w:tc>
          <w:tcPr>
            <w:tcW w:w="1543" w:type="dxa"/>
          </w:tcPr>
          <w:p w14:paraId="652026A0" w14:textId="77777777" w:rsidR="00DB1012" w:rsidRPr="00C85629" w:rsidRDefault="00DB1012" w:rsidP="002D14A2">
            <w:pPr>
              <w:spacing w:before="0" w:after="120" w:line="276" w:lineRule="auto"/>
              <w:jc w:val="left"/>
              <w:rPr>
                <w:szCs w:val="20"/>
              </w:rPr>
            </w:pPr>
            <w:r w:rsidRPr="00C85629">
              <w:rPr>
                <w:b/>
                <w:szCs w:val="20"/>
              </w:rPr>
              <w:t xml:space="preserve">Ročník </w:t>
            </w:r>
          </w:p>
        </w:tc>
        <w:tc>
          <w:tcPr>
            <w:tcW w:w="589" w:type="dxa"/>
          </w:tcPr>
          <w:p w14:paraId="1D76B5E6" w14:textId="77777777" w:rsidR="00DB1012" w:rsidRPr="00C85629" w:rsidRDefault="00DB1012" w:rsidP="002D14A2">
            <w:pPr>
              <w:spacing w:before="0" w:after="120" w:line="276" w:lineRule="auto"/>
              <w:jc w:val="left"/>
              <w:rPr>
                <w:szCs w:val="20"/>
              </w:rPr>
            </w:pPr>
            <w:r w:rsidRPr="00C85629">
              <w:rPr>
                <w:b/>
                <w:szCs w:val="20"/>
              </w:rPr>
              <w:t xml:space="preserve">6. </w:t>
            </w:r>
          </w:p>
        </w:tc>
        <w:tc>
          <w:tcPr>
            <w:tcW w:w="589" w:type="dxa"/>
          </w:tcPr>
          <w:p w14:paraId="6E2CF000" w14:textId="77777777" w:rsidR="00DB1012" w:rsidRPr="00C85629" w:rsidRDefault="00DB1012" w:rsidP="002D14A2">
            <w:pPr>
              <w:spacing w:before="0" w:after="120" w:line="276" w:lineRule="auto"/>
              <w:jc w:val="left"/>
              <w:rPr>
                <w:b/>
                <w:szCs w:val="20"/>
              </w:rPr>
            </w:pPr>
            <w:r>
              <w:rPr>
                <w:b/>
                <w:szCs w:val="20"/>
              </w:rPr>
              <w:t>6.j</w:t>
            </w:r>
          </w:p>
        </w:tc>
        <w:tc>
          <w:tcPr>
            <w:tcW w:w="589" w:type="dxa"/>
          </w:tcPr>
          <w:p w14:paraId="4D0019B9" w14:textId="77777777" w:rsidR="00DB1012" w:rsidRPr="00C85629" w:rsidRDefault="00DB1012" w:rsidP="002D14A2">
            <w:pPr>
              <w:spacing w:before="0" w:after="120" w:line="276" w:lineRule="auto"/>
              <w:jc w:val="left"/>
              <w:rPr>
                <w:szCs w:val="20"/>
              </w:rPr>
            </w:pPr>
            <w:r w:rsidRPr="00C85629">
              <w:rPr>
                <w:b/>
                <w:szCs w:val="20"/>
              </w:rPr>
              <w:t xml:space="preserve">7. </w:t>
            </w:r>
          </w:p>
        </w:tc>
        <w:tc>
          <w:tcPr>
            <w:tcW w:w="590" w:type="dxa"/>
          </w:tcPr>
          <w:p w14:paraId="17E7B370" w14:textId="77777777" w:rsidR="00DB1012" w:rsidRPr="00C85629" w:rsidRDefault="00DB1012" w:rsidP="002D14A2">
            <w:pPr>
              <w:spacing w:before="0" w:after="120" w:line="276" w:lineRule="auto"/>
              <w:jc w:val="left"/>
              <w:rPr>
                <w:b/>
                <w:szCs w:val="20"/>
              </w:rPr>
            </w:pPr>
            <w:r>
              <w:rPr>
                <w:b/>
                <w:szCs w:val="20"/>
              </w:rPr>
              <w:t>8.</w:t>
            </w:r>
          </w:p>
        </w:tc>
        <w:tc>
          <w:tcPr>
            <w:tcW w:w="590" w:type="dxa"/>
          </w:tcPr>
          <w:p w14:paraId="2EDB9260" w14:textId="77777777" w:rsidR="00DB1012" w:rsidRPr="00C85629" w:rsidRDefault="00DB1012" w:rsidP="002D14A2">
            <w:pPr>
              <w:spacing w:before="0" w:after="120" w:line="276" w:lineRule="auto"/>
              <w:jc w:val="left"/>
              <w:rPr>
                <w:szCs w:val="20"/>
              </w:rPr>
            </w:pPr>
            <w:r w:rsidRPr="00C85629">
              <w:rPr>
                <w:b/>
                <w:szCs w:val="20"/>
              </w:rPr>
              <w:t>8.</w:t>
            </w:r>
            <w:r>
              <w:rPr>
                <w:b/>
                <w:szCs w:val="20"/>
              </w:rPr>
              <w:t>j</w:t>
            </w:r>
          </w:p>
        </w:tc>
        <w:tc>
          <w:tcPr>
            <w:tcW w:w="591" w:type="dxa"/>
          </w:tcPr>
          <w:p w14:paraId="388B39AD" w14:textId="77777777" w:rsidR="00DB1012" w:rsidRPr="00C85629" w:rsidRDefault="00DB1012" w:rsidP="002D14A2">
            <w:pPr>
              <w:spacing w:before="0" w:after="120" w:line="276" w:lineRule="auto"/>
              <w:jc w:val="left"/>
              <w:rPr>
                <w:szCs w:val="20"/>
              </w:rPr>
            </w:pPr>
            <w:r w:rsidRPr="00C85629">
              <w:rPr>
                <w:b/>
                <w:szCs w:val="20"/>
              </w:rPr>
              <w:t xml:space="preserve">9. </w:t>
            </w:r>
          </w:p>
        </w:tc>
      </w:tr>
      <w:tr w:rsidR="00DB1012" w:rsidRPr="00C85629" w14:paraId="7FA10F1F" w14:textId="77777777" w:rsidTr="00DB1012">
        <w:trPr>
          <w:trHeight w:val="301"/>
        </w:trPr>
        <w:tc>
          <w:tcPr>
            <w:tcW w:w="1543" w:type="dxa"/>
          </w:tcPr>
          <w:p w14:paraId="70113494" w14:textId="77777777" w:rsidR="00DB1012" w:rsidRPr="00C85629" w:rsidRDefault="00DB1012" w:rsidP="002D14A2">
            <w:pPr>
              <w:spacing w:before="0" w:after="120" w:line="276" w:lineRule="auto"/>
              <w:jc w:val="left"/>
              <w:rPr>
                <w:szCs w:val="20"/>
              </w:rPr>
            </w:pPr>
            <w:r w:rsidRPr="00C85629">
              <w:rPr>
                <w:b/>
                <w:szCs w:val="20"/>
              </w:rPr>
              <w:t xml:space="preserve">Počet hodin </w:t>
            </w:r>
          </w:p>
        </w:tc>
        <w:tc>
          <w:tcPr>
            <w:tcW w:w="589" w:type="dxa"/>
          </w:tcPr>
          <w:p w14:paraId="5F1B11E4" w14:textId="77777777" w:rsidR="00DB1012" w:rsidRPr="00C85629" w:rsidRDefault="00DB1012" w:rsidP="002D14A2">
            <w:pPr>
              <w:spacing w:before="0" w:after="120" w:line="276" w:lineRule="auto"/>
              <w:jc w:val="left"/>
              <w:rPr>
                <w:b/>
                <w:szCs w:val="20"/>
              </w:rPr>
            </w:pPr>
            <w:r w:rsidRPr="00C85629">
              <w:rPr>
                <w:b/>
                <w:szCs w:val="20"/>
              </w:rPr>
              <w:t>1</w:t>
            </w:r>
          </w:p>
        </w:tc>
        <w:tc>
          <w:tcPr>
            <w:tcW w:w="589" w:type="dxa"/>
          </w:tcPr>
          <w:p w14:paraId="2C8A490C" w14:textId="77777777" w:rsidR="00DB1012" w:rsidRPr="00C85629" w:rsidRDefault="00DB1012" w:rsidP="002D14A2">
            <w:pPr>
              <w:spacing w:before="0" w:after="120" w:line="276" w:lineRule="auto"/>
              <w:jc w:val="left"/>
              <w:rPr>
                <w:b/>
                <w:szCs w:val="20"/>
              </w:rPr>
            </w:pPr>
            <w:r>
              <w:rPr>
                <w:b/>
                <w:szCs w:val="20"/>
              </w:rPr>
              <w:t>0</w:t>
            </w:r>
          </w:p>
        </w:tc>
        <w:tc>
          <w:tcPr>
            <w:tcW w:w="589" w:type="dxa"/>
          </w:tcPr>
          <w:p w14:paraId="50211671" w14:textId="77777777" w:rsidR="00DB1012" w:rsidRPr="00C85629" w:rsidRDefault="00DB1012" w:rsidP="002D14A2">
            <w:pPr>
              <w:spacing w:before="0" w:after="120" w:line="276" w:lineRule="auto"/>
              <w:jc w:val="left"/>
              <w:rPr>
                <w:b/>
                <w:szCs w:val="20"/>
              </w:rPr>
            </w:pPr>
            <w:r w:rsidRPr="00C85629">
              <w:rPr>
                <w:b/>
                <w:szCs w:val="20"/>
              </w:rPr>
              <w:t>1</w:t>
            </w:r>
          </w:p>
        </w:tc>
        <w:tc>
          <w:tcPr>
            <w:tcW w:w="590" w:type="dxa"/>
          </w:tcPr>
          <w:p w14:paraId="2066D906" w14:textId="77777777" w:rsidR="00DB1012" w:rsidRPr="00C85629" w:rsidRDefault="00DB1012" w:rsidP="002D14A2">
            <w:pPr>
              <w:spacing w:before="0" w:after="120" w:line="276" w:lineRule="auto"/>
              <w:jc w:val="left"/>
              <w:rPr>
                <w:b/>
                <w:szCs w:val="20"/>
              </w:rPr>
            </w:pPr>
            <w:r>
              <w:rPr>
                <w:b/>
                <w:szCs w:val="20"/>
              </w:rPr>
              <w:t>1</w:t>
            </w:r>
          </w:p>
        </w:tc>
        <w:tc>
          <w:tcPr>
            <w:tcW w:w="590" w:type="dxa"/>
          </w:tcPr>
          <w:p w14:paraId="24A08B35" w14:textId="77777777" w:rsidR="00DB1012" w:rsidRPr="00C85629" w:rsidRDefault="00DB1012" w:rsidP="002D14A2">
            <w:pPr>
              <w:spacing w:before="0" w:after="120" w:line="276" w:lineRule="auto"/>
              <w:jc w:val="left"/>
              <w:rPr>
                <w:b/>
                <w:szCs w:val="20"/>
              </w:rPr>
            </w:pPr>
            <w:r>
              <w:rPr>
                <w:b/>
                <w:szCs w:val="20"/>
              </w:rPr>
              <w:t>0</w:t>
            </w:r>
          </w:p>
        </w:tc>
        <w:tc>
          <w:tcPr>
            <w:tcW w:w="591" w:type="dxa"/>
          </w:tcPr>
          <w:p w14:paraId="3E09236E" w14:textId="77777777" w:rsidR="00DB1012" w:rsidRPr="00C85629" w:rsidRDefault="00DB1012" w:rsidP="002D14A2">
            <w:pPr>
              <w:spacing w:before="0" w:after="120" w:line="276" w:lineRule="auto"/>
              <w:jc w:val="left"/>
              <w:rPr>
                <w:b/>
                <w:szCs w:val="20"/>
              </w:rPr>
            </w:pPr>
            <w:r w:rsidRPr="00C85629">
              <w:rPr>
                <w:b/>
                <w:szCs w:val="20"/>
              </w:rPr>
              <w:t>1</w:t>
            </w:r>
          </w:p>
        </w:tc>
      </w:tr>
    </w:tbl>
    <w:p w14:paraId="60CE0222" w14:textId="77777777" w:rsidR="003F21C4" w:rsidRDefault="003F21C4" w:rsidP="003F21C4">
      <w:pPr>
        <w:spacing w:before="0" w:after="120" w:line="276" w:lineRule="auto"/>
        <w:rPr>
          <w:szCs w:val="20"/>
        </w:rPr>
      </w:pPr>
    </w:p>
    <w:p w14:paraId="5A34C584" w14:textId="77777777" w:rsidR="000D4F41" w:rsidRPr="00C85629" w:rsidRDefault="000D4F41" w:rsidP="000D4F41">
      <w:pPr>
        <w:spacing w:before="0" w:after="120" w:line="276" w:lineRule="auto"/>
        <w:jc w:val="left"/>
        <w:rPr>
          <w:szCs w:val="20"/>
        </w:rPr>
      </w:pPr>
      <w:r w:rsidRPr="00C85629">
        <w:rPr>
          <w:szCs w:val="20"/>
        </w:rPr>
        <w:t>Vzdělávání ve vyučovacím předmětu výchova k občanství je zaměřeno na:</w:t>
      </w:r>
    </w:p>
    <w:p w14:paraId="358A39C3" w14:textId="77777777" w:rsidR="000D4F41" w:rsidRPr="00C85629" w:rsidRDefault="000D4F41" w:rsidP="00E20C03">
      <w:pPr>
        <w:numPr>
          <w:ilvl w:val="0"/>
          <w:numId w:val="423"/>
        </w:numPr>
        <w:spacing w:before="0" w:after="120" w:line="276" w:lineRule="auto"/>
        <w:jc w:val="left"/>
        <w:rPr>
          <w:szCs w:val="20"/>
        </w:rPr>
      </w:pPr>
      <w:r w:rsidRPr="00C85629">
        <w:rPr>
          <w:szCs w:val="20"/>
        </w:rPr>
        <w:t>postupné formování a rozvíjení občanského profilu žáků</w:t>
      </w:r>
    </w:p>
    <w:p w14:paraId="12D6BB65" w14:textId="77777777" w:rsidR="000D4F41" w:rsidRPr="00C85629" w:rsidRDefault="000D4F41" w:rsidP="00E20C03">
      <w:pPr>
        <w:numPr>
          <w:ilvl w:val="0"/>
          <w:numId w:val="423"/>
        </w:numPr>
        <w:spacing w:before="0" w:after="120" w:line="276" w:lineRule="auto"/>
        <w:jc w:val="left"/>
        <w:rPr>
          <w:szCs w:val="20"/>
        </w:rPr>
      </w:pPr>
      <w:r w:rsidRPr="00C85629">
        <w:rPr>
          <w:szCs w:val="20"/>
        </w:rPr>
        <w:t>orientace ve významných okolnostech společenského života</w:t>
      </w:r>
    </w:p>
    <w:p w14:paraId="52DFC517" w14:textId="77777777" w:rsidR="000D4F41" w:rsidRPr="00C85629" w:rsidRDefault="000D4F41" w:rsidP="00E20C03">
      <w:pPr>
        <w:numPr>
          <w:ilvl w:val="0"/>
          <w:numId w:val="423"/>
        </w:numPr>
        <w:spacing w:before="0" w:after="120" w:line="276" w:lineRule="auto"/>
        <w:jc w:val="left"/>
        <w:rPr>
          <w:szCs w:val="20"/>
        </w:rPr>
      </w:pPr>
      <w:r w:rsidRPr="00C85629">
        <w:rPr>
          <w:szCs w:val="20"/>
        </w:rPr>
        <w:t>utváření vztahů žáků ke skutečnosti</w:t>
      </w:r>
    </w:p>
    <w:p w14:paraId="6D98F46B" w14:textId="77777777" w:rsidR="000D4F41" w:rsidRPr="00C85629" w:rsidRDefault="000D4F41" w:rsidP="00E20C03">
      <w:pPr>
        <w:numPr>
          <w:ilvl w:val="0"/>
          <w:numId w:val="423"/>
        </w:numPr>
        <w:spacing w:before="0" w:after="120" w:line="276" w:lineRule="auto"/>
        <w:jc w:val="left"/>
        <w:rPr>
          <w:szCs w:val="20"/>
        </w:rPr>
      </w:pPr>
      <w:r w:rsidRPr="00C85629">
        <w:rPr>
          <w:szCs w:val="20"/>
        </w:rPr>
        <w:t>formování vnitřních postojů žáků k důležitým oblastem lidského života</w:t>
      </w:r>
    </w:p>
    <w:p w14:paraId="1FE5B0BF" w14:textId="77777777" w:rsidR="000D4F41" w:rsidRPr="00C85629" w:rsidRDefault="000D4F41" w:rsidP="00E20C03">
      <w:pPr>
        <w:numPr>
          <w:ilvl w:val="0"/>
          <w:numId w:val="423"/>
        </w:numPr>
        <w:spacing w:before="0" w:after="120" w:line="276" w:lineRule="auto"/>
        <w:jc w:val="left"/>
        <w:rPr>
          <w:szCs w:val="20"/>
        </w:rPr>
      </w:pPr>
      <w:r w:rsidRPr="00C85629">
        <w:rPr>
          <w:szCs w:val="20"/>
        </w:rPr>
        <w:t>formování vědomí odpovědnosti za vlastní život</w:t>
      </w:r>
    </w:p>
    <w:p w14:paraId="49BA5D3D" w14:textId="77777777" w:rsidR="000D4F41" w:rsidRPr="00C85629" w:rsidRDefault="000D4F41" w:rsidP="00E20C03">
      <w:pPr>
        <w:numPr>
          <w:ilvl w:val="0"/>
          <w:numId w:val="423"/>
        </w:numPr>
        <w:spacing w:before="0" w:after="120" w:line="276" w:lineRule="auto"/>
        <w:jc w:val="left"/>
        <w:rPr>
          <w:szCs w:val="20"/>
        </w:rPr>
      </w:pPr>
      <w:r w:rsidRPr="00C85629">
        <w:rPr>
          <w:szCs w:val="20"/>
        </w:rPr>
        <w:t>vedení k sebepoznávání</w:t>
      </w:r>
    </w:p>
    <w:p w14:paraId="0D97BC70" w14:textId="77777777" w:rsidR="000D4F41" w:rsidRPr="00C85629" w:rsidRDefault="000D4F41" w:rsidP="000D4F41">
      <w:pPr>
        <w:spacing w:before="0" w:after="120" w:line="276" w:lineRule="auto"/>
        <w:jc w:val="left"/>
        <w:rPr>
          <w:szCs w:val="20"/>
        </w:rPr>
      </w:pPr>
      <w:r w:rsidRPr="00C85629">
        <w:rPr>
          <w:szCs w:val="20"/>
        </w:rPr>
        <w:t xml:space="preserve">Do vzdělávacího předmětu </w:t>
      </w:r>
      <w:r w:rsidRPr="00C85629">
        <w:rPr>
          <w:i/>
          <w:szCs w:val="20"/>
        </w:rPr>
        <w:t xml:space="preserve">Výchova k občanství </w:t>
      </w:r>
      <w:r w:rsidRPr="00C85629">
        <w:rPr>
          <w:szCs w:val="20"/>
        </w:rPr>
        <w:t xml:space="preserve">jsou začleněna průřezová témata (viz přehled průřezových témat v Charakteristice ŠVP).  </w:t>
      </w:r>
    </w:p>
    <w:p w14:paraId="1124CEE9" w14:textId="77777777" w:rsidR="000D4F41" w:rsidRPr="00C85629" w:rsidRDefault="000D4F41" w:rsidP="000D4F41">
      <w:pPr>
        <w:spacing w:before="0" w:after="120" w:line="276" w:lineRule="auto"/>
        <w:jc w:val="left"/>
        <w:rPr>
          <w:szCs w:val="20"/>
        </w:rPr>
      </w:pPr>
    </w:p>
    <w:p w14:paraId="4C22794A" w14:textId="77777777" w:rsidR="000D4F41" w:rsidRPr="00C85629" w:rsidRDefault="000D4F41" w:rsidP="000D4F41">
      <w:pPr>
        <w:spacing w:before="0" w:after="120" w:line="276" w:lineRule="auto"/>
        <w:ind w:left="357" w:hanging="357"/>
        <w:jc w:val="left"/>
        <w:rPr>
          <w:b/>
          <w:szCs w:val="20"/>
        </w:rPr>
      </w:pPr>
      <w:r w:rsidRPr="00C85629">
        <w:rPr>
          <w:b/>
          <w:szCs w:val="20"/>
        </w:rPr>
        <w:t>Výchovné a vzdělávací strategie pro rozvoj klíčových kompetencí žáků</w:t>
      </w:r>
    </w:p>
    <w:p w14:paraId="6193F202" w14:textId="77777777" w:rsidR="000D4F41" w:rsidRPr="00C85629" w:rsidRDefault="000D4F41" w:rsidP="000D4F41">
      <w:pPr>
        <w:spacing w:before="0" w:after="120" w:line="276" w:lineRule="auto"/>
        <w:ind w:left="357" w:hanging="357"/>
        <w:jc w:val="left"/>
        <w:rPr>
          <w:i/>
          <w:szCs w:val="20"/>
        </w:rPr>
      </w:pPr>
      <w:r w:rsidRPr="00C85629">
        <w:rPr>
          <w:i/>
          <w:szCs w:val="20"/>
        </w:rPr>
        <w:t>Kompetence k učení</w:t>
      </w:r>
    </w:p>
    <w:p w14:paraId="03B826AC"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využívat vhodné způsoby a metody pro efektivní učení, propojovat získané poznatky do širších celků, nalézat souvislosti</w:t>
      </w:r>
    </w:p>
    <w:p w14:paraId="4AB05632"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získané poznatky hodnotit, třídit a vyvozovat z nich závěry</w:t>
      </w:r>
    </w:p>
    <w:p w14:paraId="69E7A177"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poskytovat metody, při kterých ostatní docházejí k objevům, řešením a závěrům</w:t>
      </w:r>
    </w:p>
    <w:p w14:paraId="762A423F"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zadávat úkoly způsobem, který umožňuje volbu různých postupů</w:t>
      </w:r>
    </w:p>
    <w:p w14:paraId="4E3C59EE" w14:textId="77777777" w:rsidR="000D4F41" w:rsidRPr="00C85629" w:rsidRDefault="000D4F41" w:rsidP="000D4F41">
      <w:pPr>
        <w:spacing w:before="0" w:after="120" w:line="276" w:lineRule="auto"/>
        <w:ind w:left="357" w:hanging="357"/>
        <w:jc w:val="left"/>
        <w:rPr>
          <w:i/>
          <w:szCs w:val="20"/>
        </w:rPr>
      </w:pPr>
      <w:r w:rsidRPr="00C85629">
        <w:rPr>
          <w:i/>
          <w:szCs w:val="20"/>
        </w:rPr>
        <w:t>Kompetence k řešení problémů</w:t>
      </w:r>
    </w:p>
    <w:p w14:paraId="7C52E0CA"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lastRenderedPageBreak/>
        <w:t>tvořivě přistupovat k řešení problému, vyhledávat vhodné informace, pracovat s nimi a nalézat řešení</w:t>
      </w:r>
    </w:p>
    <w:p w14:paraId="1286A3B7"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kriticky myslet a hájit svá rozhodnutí</w:t>
      </w:r>
    </w:p>
    <w:p w14:paraId="5243608C" w14:textId="77777777" w:rsidR="000D4F41" w:rsidRPr="00C85629" w:rsidRDefault="000D4F41" w:rsidP="000D4F41">
      <w:pPr>
        <w:spacing w:before="0" w:after="120" w:line="276" w:lineRule="auto"/>
        <w:ind w:left="357" w:hanging="357"/>
        <w:jc w:val="left"/>
        <w:rPr>
          <w:i/>
          <w:szCs w:val="20"/>
        </w:rPr>
      </w:pPr>
      <w:r w:rsidRPr="00C85629">
        <w:rPr>
          <w:i/>
          <w:szCs w:val="20"/>
        </w:rPr>
        <w:t>Kompetence komunikativní</w:t>
      </w:r>
    </w:p>
    <w:p w14:paraId="7DDBB61E"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 xml:space="preserve">formulovat a vyjadřovat své myšlenky a názory souvisle a kultivovaně </w:t>
      </w:r>
    </w:p>
    <w:p w14:paraId="70E6A63D"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naslouchat promluvám druhých lidí, vhodně na ně reagovat</w:t>
      </w:r>
    </w:p>
    <w:p w14:paraId="5B84706A"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komunikovat na odpovídající úrovni</w:t>
      </w:r>
    </w:p>
    <w:p w14:paraId="02D96EE6"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 xml:space="preserve">využívat ke komunikaci vhodné technologie </w:t>
      </w:r>
    </w:p>
    <w:p w14:paraId="6A801F9B"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komunikovat výstižně, souvisle a kultivovaně</w:t>
      </w:r>
    </w:p>
    <w:p w14:paraId="50496409"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podněcovat k argumentaci</w:t>
      </w:r>
    </w:p>
    <w:p w14:paraId="2A8F9F3D"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 xml:space="preserve">vytvářet příležitostí pro komunikaci </w:t>
      </w:r>
    </w:p>
    <w:p w14:paraId="62DCA533" w14:textId="77777777" w:rsidR="000D4F41" w:rsidRPr="00C85629" w:rsidRDefault="000D4F41" w:rsidP="000D4F41">
      <w:pPr>
        <w:spacing w:before="0" w:after="120" w:line="276" w:lineRule="auto"/>
        <w:ind w:left="357" w:hanging="357"/>
        <w:jc w:val="left"/>
        <w:rPr>
          <w:i/>
          <w:szCs w:val="20"/>
        </w:rPr>
      </w:pPr>
      <w:r w:rsidRPr="00C85629">
        <w:rPr>
          <w:i/>
          <w:szCs w:val="20"/>
        </w:rPr>
        <w:t>Kompetence sociální a personální</w:t>
      </w:r>
    </w:p>
    <w:p w14:paraId="45BA7EA7"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spolupracovat v týmu, vzájemně si naslouchat a pomáhat</w:t>
      </w:r>
    </w:p>
    <w:p w14:paraId="1E99A071"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 xml:space="preserve">upevňovat dobré mezilidské vztahy </w:t>
      </w:r>
    </w:p>
    <w:p w14:paraId="06ACC561"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hodnotit svoji práci i práci ostatních</w:t>
      </w:r>
    </w:p>
    <w:p w14:paraId="2D1CC1CD"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na základě jasných kritérií hodnotit své činnosti</w:t>
      </w:r>
    </w:p>
    <w:p w14:paraId="4343ABB7" w14:textId="77777777" w:rsidR="000D4F41" w:rsidRPr="00C85629" w:rsidRDefault="000D4F41" w:rsidP="000D4F41">
      <w:pPr>
        <w:spacing w:before="0" w:after="120" w:line="276" w:lineRule="auto"/>
        <w:ind w:left="357" w:hanging="357"/>
        <w:jc w:val="left"/>
        <w:rPr>
          <w:i/>
          <w:szCs w:val="20"/>
        </w:rPr>
      </w:pPr>
      <w:r w:rsidRPr="00C85629">
        <w:rPr>
          <w:i/>
          <w:szCs w:val="20"/>
        </w:rPr>
        <w:t>Kompetence občanské</w:t>
      </w:r>
    </w:p>
    <w:p w14:paraId="161F67F2"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znát legislativu a obecné morální zákony a dodržovat je</w:t>
      </w:r>
    </w:p>
    <w:p w14:paraId="4DE367EF"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respektovat názory ostatních</w:t>
      </w:r>
    </w:p>
    <w:p w14:paraId="28171E6E"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formovat volní a charakterové rysy</w:t>
      </w:r>
    </w:p>
    <w:p w14:paraId="19F73D4D"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zodpovědně rozhodovat podle dané situace</w:t>
      </w:r>
    </w:p>
    <w:p w14:paraId="3CF7768F"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vést k prezentaci myšlenek a názorů</w:t>
      </w:r>
    </w:p>
    <w:p w14:paraId="7C8C1FA4" w14:textId="77777777" w:rsidR="000D4F41" w:rsidRPr="00C85629" w:rsidRDefault="000D4F41" w:rsidP="000D4F41">
      <w:pPr>
        <w:spacing w:before="0" w:after="120" w:line="276" w:lineRule="auto"/>
        <w:ind w:left="357" w:hanging="357"/>
        <w:jc w:val="left"/>
        <w:rPr>
          <w:i/>
          <w:szCs w:val="20"/>
        </w:rPr>
      </w:pPr>
      <w:r w:rsidRPr="00C85629">
        <w:rPr>
          <w:i/>
          <w:szCs w:val="20"/>
        </w:rPr>
        <w:t>Kompetence pracovní</w:t>
      </w:r>
    </w:p>
    <w:p w14:paraId="26A6D2A9"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vést k efektivitě při organizování vlastní práce</w:t>
      </w:r>
    </w:p>
    <w:p w14:paraId="68EC6F70" w14:textId="77777777" w:rsidR="000D4F41" w:rsidRPr="00C85629" w:rsidRDefault="000D4F41" w:rsidP="00E20C03">
      <w:pPr>
        <w:pStyle w:val="Odstavecseseznamem"/>
        <w:numPr>
          <w:ilvl w:val="0"/>
          <w:numId w:val="422"/>
        </w:numPr>
        <w:spacing w:before="0" w:after="120" w:line="276" w:lineRule="auto"/>
        <w:ind w:left="714" w:hanging="357"/>
        <w:jc w:val="left"/>
        <w:rPr>
          <w:szCs w:val="20"/>
        </w:rPr>
      </w:pPr>
      <w:r w:rsidRPr="00C85629">
        <w:rPr>
          <w:szCs w:val="20"/>
        </w:rPr>
        <w:t>napomáhat podle potřeby při cestě ke správnému řešení</w:t>
      </w:r>
    </w:p>
    <w:p w14:paraId="517C17EB" w14:textId="77777777" w:rsidR="000D4F41" w:rsidRDefault="000D4F41" w:rsidP="00E20C03">
      <w:pPr>
        <w:pStyle w:val="Odstavecseseznamem"/>
        <w:numPr>
          <w:ilvl w:val="0"/>
          <w:numId w:val="422"/>
        </w:numPr>
        <w:spacing w:before="0" w:after="120" w:line="276" w:lineRule="auto"/>
        <w:ind w:left="714" w:hanging="357"/>
        <w:jc w:val="left"/>
        <w:rPr>
          <w:szCs w:val="20"/>
        </w:rPr>
      </w:pPr>
      <w:r w:rsidRPr="00C85629">
        <w:rPr>
          <w:szCs w:val="20"/>
        </w:rPr>
        <w:t>vést ke správnému způsobu používání techniky a vybavení</w:t>
      </w:r>
    </w:p>
    <w:p w14:paraId="20AE725B" w14:textId="77777777" w:rsidR="008505C7" w:rsidRPr="00F75471" w:rsidRDefault="008505C7" w:rsidP="008505C7">
      <w:pPr>
        <w:spacing w:after="120"/>
        <w:rPr>
          <w:i/>
          <w:szCs w:val="20"/>
        </w:rPr>
      </w:pPr>
      <w:r>
        <w:rPr>
          <w:i/>
          <w:szCs w:val="20"/>
        </w:rPr>
        <w:t>Kompetence digitální</w:t>
      </w:r>
    </w:p>
    <w:p w14:paraId="5F65DAAF" w14:textId="77777777" w:rsidR="008505C7" w:rsidRPr="00F75471" w:rsidRDefault="008505C7"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ovládá běžně používaná digitální zařízení, aplikace a služby; využívá je při učení i při zapojení do života školy a do společnosti; samostatně rozhoduje, které technologie pro jakou činnost či řešený problém použít</w:t>
      </w:r>
    </w:p>
    <w:p w14:paraId="61834C4E" w14:textId="77777777" w:rsidR="008505C7" w:rsidRPr="00F75471" w:rsidRDefault="008505C7"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05133949" w14:textId="77777777" w:rsidR="008505C7" w:rsidRPr="00F75471" w:rsidRDefault="008505C7"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4D895D0A" w14:textId="77777777" w:rsidR="008505C7" w:rsidRPr="00F75471" w:rsidRDefault="008505C7"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29C33954" w14:textId="77777777" w:rsidR="008505C7" w:rsidRPr="008505C7" w:rsidRDefault="008505C7" w:rsidP="008505C7">
      <w:pPr>
        <w:spacing w:before="0" w:after="120" w:line="276" w:lineRule="auto"/>
        <w:jc w:val="left"/>
        <w:rPr>
          <w:szCs w:val="20"/>
        </w:rPr>
      </w:pPr>
    </w:p>
    <w:p w14:paraId="417B062F" w14:textId="77777777" w:rsidR="000D4F41" w:rsidRDefault="000D4F41" w:rsidP="00AD3A3D">
      <w:pPr>
        <w:rPr>
          <w:b/>
        </w:rPr>
      </w:pPr>
    </w:p>
    <w:p w14:paraId="27A91B88" w14:textId="77777777" w:rsidR="00B862E2" w:rsidRDefault="00B862E2" w:rsidP="00AD3A3D">
      <w:pPr>
        <w:sectPr w:rsidR="00B862E2" w:rsidSect="00B862E2">
          <w:type w:val="continuous"/>
          <w:pgSz w:w="16838" w:h="11906" w:orient="landscape" w:code="9"/>
          <w:pgMar w:top="1077" w:right="964" w:bottom="964" w:left="1418" w:header="709" w:footer="709" w:gutter="0"/>
          <w:cols w:num="2" w:space="708" w:equalWidth="0">
            <w:col w:w="6874" w:space="708"/>
            <w:col w:w="6874"/>
          </w:cols>
          <w:docGrid w:linePitch="360"/>
        </w:sectPr>
      </w:pPr>
    </w:p>
    <w:p w14:paraId="1D91FDCF" w14:textId="77777777" w:rsidR="008505C7" w:rsidRDefault="008505C7">
      <w:pPr>
        <w:spacing w:before="0" w:line="240" w:lineRule="auto"/>
        <w:jc w:val="left"/>
        <w:rPr>
          <w:b/>
        </w:rPr>
      </w:pPr>
      <w:r>
        <w:rPr>
          <w:b/>
        </w:rPr>
        <w:lastRenderedPageBreak/>
        <w:br w:type="page"/>
      </w:r>
    </w:p>
    <w:p w14:paraId="04C2BA08" w14:textId="77777777" w:rsidR="000D4F41" w:rsidRPr="00EF4B02" w:rsidRDefault="000D4F41" w:rsidP="000D4F41">
      <w:pPr>
        <w:spacing w:before="0" w:after="120" w:line="276" w:lineRule="auto"/>
        <w:rPr>
          <w:b/>
        </w:rPr>
      </w:pPr>
      <w:r w:rsidRPr="00EF4B02">
        <w:rPr>
          <w:b/>
        </w:rPr>
        <w:lastRenderedPageBreak/>
        <w:t xml:space="preserve">Vzdělávací oblast: </w:t>
      </w:r>
      <w:r>
        <w:rPr>
          <w:b/>
        </w:rPr>
        <w:t>Člověk a společnost</w:t>
      </w:r>
    </w:p>
    <w:p w14:paraId="3D67717D" w14:textId="77777777" w:rsidR="000D4F41" w:rsidRPr="00A23A19" w:rsidRDefault="000D4F41" w:rsidP="000D4F41">
      <w:pPr>
        <w:spacing w:before="0" w:after="120" w:line="276" w:lineRule="auto"/>
        <w:rPr>
          <w:b/>
        </w:rPr>
      </w:pPr>
      <w:r>
        <w:rPr>
          <w:b/>
        </w:rPr>
        <w:t>Vyučovací předmět: Výchova k občanství</w:t>
      </w:r>
    </w:p>
    <w:p w14:paraId="4479A52C" w14:textId="77777777" w:rsidR="000D4F41" w:rsidRDefault="000D4F41" w:rsidP="000D4F41">
      <w:pPr>
        <w:spacing w:before="0" w:after="120" w:line="276" w:lineRule="auto"/>
        <w:rPr>
          <w:b/>
        </w:rPr>
      </w:pPr>
      <w:r w:rsidRPr="00EF4B02">
        <w:rPr>
          <w:b/>
        </w:rPr>
        <w:t>Ročník</w:t>
      </w:r>
      <w:r>
        <w:rPr>
          <w:b/>
        </w:rPr>
        <w:t>: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0D4F41" w14:paraId="31D6434B" w14:textId="77777777" w:rsidTr="002D14A2">
        <w:trPr>
          <w:trHeight w:val="567"/>
          <w:tblHeader/>
        </w:trPr>
        <w:tc>
          <w:tcPr>
            <w:tcW w:w="3756" w:type="dxa"/>
            <w:vAlign w:val="center"/>
          </w:tcPr>
          <w:p w14:paraId="09C25DE2" w14:textId="77777777" w:rsidR="000D4F41" w:rsidRPr="009C012A" w:rsidRDefault="000D4F41" w:rsidP="002D14A2">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009852DD" w14:textId="77777777" w:rsidR="000D4F41" w:rsidRDefault="000D4F41" w:rsidP="002D14A2">
            <w:pPr>
              <w:jc w:val="center"/>
              <w:rPr>
                <w:b/>
              </w:rPr>
            </w:pPr>
          </w:p>
          <w:p w14:paraId="6EAF9EC1" w14:textId="77777777" w:rsidR="000D4F41" w:rsidRPr="00581289" w:rsidRDefault="000D4F41" w:rsidP="002D14A2">
            <w:pPr>
              <w:jc w:val="center"/>
              <w:rPr>
                <w:b/>
              </w:rPr>
            </w:pPr>
            <w:r w:rsidRPr="00581289">
              <w:rPr>
                <w:b/>
              </w:rPr>
              <w:t>KONKRETIZOVANÉ VÝSTUPY ŽÁKA</w:t>
            </w:r>
          </w:p>
          <w:p w14:paraId="626A5457" w14:textId="77777777" w:rsidR="000D4F41" w:rsidRPr="009C012A" w:rsidRDefault="000D4F41" w:rsidP="002D14A2">
            <w:pPr>
              <w:jc w:val="center"/>
              <w:rPr>
                <w:b/>
              </w:rPr>
            </w:pPr>
          </w:p>
        </w:tc>
        <w:tc>
          <w:tcPr>
            <w:tcW w:w="3828" w:type="dxa"/>
            <w:vAlign w:val="center"/>
          </w:tcPr>
          <w:p w14:paraId="24326726" w14:textId="77777777" w:rsidR="000D4F41" w:rsidRDefault="000D4F41" w:rsidP="002D14A2">
            <w:pPr>
              <w:jc w:val="center"/>
              <w:rPr>
                <w:b/>
              </w:rPr>
            </w:pPr>
          </w:p>
          <w:p w14:paraId="3CABD29B" w14:textId="77777777" w:rsidR="000D4F41" w:rsidRPr="00581289" w:rsidRDefault="000D4F41" w:rsidP="002D14A2">
            <w:pPr>
              <w:jc w:val="center"/>
              <w:rPr>
                <w:b/>
              </w:rPr>
            </w:pPr>
            <w:r w:rsidRPr="00581289">
              <w:rPr>
                <w:b/>
              </w:rPr>
              <w:t>KONKRETIZOVANÉ UČIVO</w:t>
            </w:r>
          </w:p>
          <w:p w14:paraId="26BB47D2" w14:textId="77777777" w:rsidR="000D4F41" w:rsidRPr="009C012A" w:rsidRDefault="000D4F41" w:rsidP="002D14A2">
            <w:pPr>
              <w:rPr>
                <w:b/>
              </w:rPr>
            </w:pPr>
          </w:p>
        </w:tc>
        <w:tc>
          <w:tcPr>
            <w:tcW w:w="3603" w:type="dxa"/>
            <w:vAlign w:val="center"/>
          </w:tcPr>
          <w:p w14:paraId="79BF1003" w14:textId="77777777" w:rsidR="000D4F41" w:rsidRPr="009C012A" w:rsidRDefault="000D4F41" w:rsidP="002D14A2">
            <w:pPr>
              <w:jc w:val="center"/>
              <w:rPr>
                <w:b/>
              </w:rPr>
            </w:pPr>
            <w:r w:rsidRPr="00581289">
              <w:rPr>
                <w:b/>
              </w:rPr>
              <w:t>PRŮŘEZOVÁ TÉMATA</w:t>
            </w:r>
          </w:p>
        </w:tc>
      </w:tr>
      <w:tr w:rsidR="000D4F41" w14:paraId="1014D864" w14:textId="77777777" w:rsidTr="002D14A2">
        <w:tc>
          <w:tcPr>
            <w:tcW w:w="3756" w:type="dxa"/>
          </w:tcPr>
          <w:p w14:paraId="03E065FF" w14:textId="77777777" w:rsidR="000D4F41" w:rsidRDefault="000D4F41" w:rsidP="00E20C03">
            <w:pPr>
              <w:numPr>
                <w:ilvl w:val="0"/>
                <w:numId w:val="428"/>
              </w:numPr>
              <w:spacing w:before="0" w:after="120" w:line="276" w:lineRule="auto"/>
              <w:jc w:val="left"/>
            </w:pPr>
            <w:r w:rsidRPr="001F0F0E">
              <w:t>objasní historické důvody pro zařazení státních svátků a významných dnů</w:t>
            </w:r>
            <w:r>
              <w:t xml:space="preserve"> </w:t>
            </w:r>
          </w:p>
        </w:tc>
        <w:tc>
          <w:tcPr>
            <w:tcW w:w="3685" w:type="dxa"/>
          </w:tcPr>
          <w:p w14:paraId="52B5A1A1" w14:textId="77777777" w:rsidR="000D4F41" w:rsidRDefault="000D4F41" w:rsidP="00E20C03">
            <w:pPr>
              <w:numPr>
                <w:ilvl w:val="0"/>
                <w:numId w:val="429"/>
              </w:numPr>
              <w:spacing w:before="0" w:after="120" w:line="276" w:lineRule="auto"/>
              <w:ind w:left="714" w:hanging="357"/>
              <w:jc w:val="left"/>
            </w:pPr>
            <w:r>
              <w:t>umí se orientovat v kalendáři, zná letopočty</w:t>
            </w:r>
          </w:p>
          <w:p w14:paraId="1D068DF5" w14:textId="77777777" w:rsidR="000D4F41" w:rsidRDefault="000D4F41" w:rsidP="00E20C03">
            <w:pPr>
              <w:numPr>
                <w:ilvl w:val="0"/>
                <w:numId w:val="429"/>
              </w:numPr>
              <w:spacing w:before="0" w:after="120" w:line="276" w:lineRule="auto"/>
              <w:ind w:left="714" w:hanging="357"/>
              <w:jc w:val="left"/>
            </w:pPr>
            <w:r>
              <w:t>umí vysvětlit původ a způsoby dodržování svátků</w:t>
            </w:r>
          </w:p>
          <w:p w14:paraId="1F80BC22" w14:textId="77777777" w:rsidR="000D4F41" w:rsidRDefault="000D4F41" w:rsidP="00E20C03">
            <w:pPr>
              <w:numPr>
                <w:ilvl w:val="0"/>
                <w:numId w:val="429"/>
              </w:numPr>
              <w:spacing w:before="0" w:after="120" w:line="276" w:lineRule="auto"/>
              <w:ind w:left="714" w:hanging="357"/>
              <w:jc w:val="left"/>
            </w:pPr>
            <w:r>
              <w:t>uvádí příklady svátků, tradic, pořekadel a přísloví</w:t>
            </w:r>
          </w:p>
        </w:tc>
        <w:tc>
          <w:tcPr>
            <w:tcW w:w="3828" w:type="dxa"/>
          </w:tcPr>
          <w:p w14:paraId="28BE2CCF" w14:textId="77777777" w:rsidR="000D4F41" w:rsidRDefault="000D4F41" w:rsidP="002D14A2">
            <w:pPr>
              <w:spacing w:before="0" w:after="120" w:line="276" w:lineRule="auto"/>
              <w:jc w:val="left"/>
              <w:rPr>
                <w:b/>
              </w:rPr>
            </w:pPr>
            <w:r>
              <w:rPr>
                <w:b/>
              </w:rPr>
              <w:t>Člověk v rytmu času</w:t>
            </w:r>
          </w:p>
          <w:p w14:paraId="22C9CD7A" w14:textId="77777777" w:rsidR="000D4F41" w:rsidRPr="00190FA5" w:rsidRDefault="000D4F41" w:rsidP="00E20C03">
            <w:pPr>
              <w:numPr>
                <w:ilvl w:val="0"/>
                <w:numId w:val="431"/>
              </w:numPr>
              <w:spacing w:before="0" w:after="120" w:line="276" w:lineRule="auto"/>
              <w:jc w:val="left"/>
            </w:pPr>
            <w:r>
              <w:t>cyklus přírody</w:t>
            </w:r>
          </w:p>
          <w:p w14:paraId="32DC97B7" w14:textId="77777777" w:rsidR="000D4F41" w:rsidRDefault="000D4F41" w:rsidP="00E20C03">
            <w:pPr>
              <w:numPr>
                <w:ilvl w:val="0"/>
                <w:numId w:val="431"/>
              </w:numPr>
              <w:spacing w:before="0" w:after="120" w:line="276" w:lineRule="auto"/>
              <w:jc w:val="left"/>
            </w:pPr>
            <w:r>
              <w:t>svátky</w:t>
            </w:r>
          </w:p>
          <w:p w14:paraId="53B50B84" w14:textId="77777777" w:rsidR="000D4F41" w:rsidRDefault="000D4F41" w:rsidP="00E20C03">
            <w:pPr>
              <w:numPr>
                <w:ilvl w:val="0"/>
                <w:numId w:val="431"/>
              </w:numPr>
              <w:spacing w:before="0" w:after="120" w:line="276" w:lineRule="auto"/>
              <w:jc w:val="left"/>
            </w:pPr>
            <w:r>
              <w:t>přísloví a pořekadla</w:t>
            </w:r>
          </w:p>
          <w:p w14:paraId="63879E18" w14:textId="77777777" w:rsidR="000D4F41" w:rsidRDefault="000D4F41" w:rsidP="002D14A2">
            <w:pPr>
              <w:spacing w:before="0" w:after="120" w:line="276" w:lineRule="auto"/>
              <w:ind w:left="714" w:hanging="357"/>
              <w:jc w:val="left"/>
            </w:pPr>
          </w:p>
        </w:tc>
        <w:tc>
          <w:tcPr>
            <w:tcW w:w="3603" w:type="dxa"/>
            <w:vMerge w:val="restart"/>
          </w:tcPr>
          <w:p w14:paraId="64C8E212" w14:textId="77777777" w:rsidR="000D4F41" w:rsidRPr="00A55916" w:rsidRDefault="000D4F41" w:rsidP="002D14A2">
            <w:pPr>
              <w:spacing w:before="0" w:after="120" w:line="276" w:lineRule="auto"/>
              <w:rPr>
                <w:b/>
              </w:rPr>
            </w:pPr>
            <w:r w:rsidRPr="00A55916">
              <w:rPr>
                <w:b/>
              </w:rPr>
              <w:t>OSV</w:t>
            </w:r>
          </w:p>
          <w:p w14:paraId="0995C733" w14:textId="77777777" w:rsidR="000D4F41" w:rsidRPr="000B5C26" w:rsidRDefault="000D4F41" w:rsidP="00E20C03">
            <w:pPr>
              <w:numPr>
                <w:ilvl w:val="0"/>
                <w:numId w:val="425"/>
              </w:numPr>
              <w:spacing w:before="0" w:after="120" w:line="276" w:lineRule="auto"/>
              <w:ind w:left="714" w:hanging="357"/>
            </w:pPr>
            <w:r>
              <w:t>r</w:t>
            </w:r>
            <w:r w:rsidRPr="000B5C26">
              <w:t>ozvoj schopností poznávání</w:t>
            </w:r>
          </w:p>
          <w:p w14:paraId="5207B044" w14:textId="77777777" w:rsidR="000D4F41" w:rsidRPr="000B5C26" w:rsidRDefault="000D4F41" w:rsidP="00E20C03">
            <w:pPr>
              <w:numPr>
                <w:ilvl w:val="0"/>
                <w:numId w:val="425"/>
              </w:numPr>
              <w:spacing w:before="0" w:after="120" w:line="276" w:lineRule="auto"/>
              <w:ind w:left="714" w:hanging="357"/>
            </w:pPr>
            <w:r>
              <w:t>s</w:t>
            </w:r>
            <w:r w:rsidRPr="000B5C26">
              <w:t>ebepoznání a sebepojetí</w:t>
            </w:r>
          </w:p>
          <w:p w14:paraId="0C01F826" w14:textId="77777777" w:rsidR="000D4F41" w:rsidRPr="000B5C26" w:rsidRDefault="000D4F41" w:rsidP="00E20C03">
            <w:pPr>
              <w:numPr>
                <w:ilvl w:val="0"/>
                <w:numId w:val="425"/>
              </w:numPr>
              <w:spacing w:before="0" w:after="120" w:line="276" w:lineRule="auto"/>
              <w:ind w:left="714" w:hanging="357"/>
            </w:pPr>
            <w:r>
              <w:t>p</w:t>
            </w:r>
            <w:r w:rsidRPr="000B5C26">
              <w:t>oznávání lidí</w:t>
            </w:r>
          </w:p>
          <w:p w14:paraId="42997C4E" w14:textId="77777777" w:rsidR="000D4F41" w:rsidRPr="000B5C26" w:rsidRDefault="000D4F41" w:rsidP="00E20C03">
            <w:pPr>
              <w:numPr>
                <w:ilvl w:val="0"/>
                <w:numId w:val="425"/>
              </w:numPr>
              <w:spacing w:before="0" w:after="120" w:line="276" w:lineRule="auto"/>
              <w:ind w:left="714" w:hanging="357"/>
            </w:pPr>
            <w:r>
              <w:t>m</w:t>
            </w:r>
            <w:r w:rsidRPr="000B5C26">
              <w:t>ezilidské vztahy</w:t>
            </w:r>
          </w:p>
          <w:p w14:paraId="1542A683" w14:textId="77777777" w:rsidR="000D4F41" w:rsidRPr="008A4799" w:rsidRDefault="000D4F41" w:rsidP="00E20C03">
            <w:pPr>
              <w:numPr>
                <w:ilvl w:val="0"/>
                <w:numId w:val="425"/>
              </w:numPr>
              <w:spacing w:before="0" w:after="120" w:line="276" w:lineRule="auto"/>
              <w:ind w:left="714" w:hanging="357"/>
              <w:rPr>
                <w:rFonts w:ascii="Tahoma" w:hAnsi="Tahoma" w:cs="Tahoma"/>
                <w:color w:val="2E3D47"/>
                <w:szCs w:val="20"/>
              </w:rPr>
            </w:pPr>
            <w:r>
              <w:t>k</w:t>
            </w:r>
            <w:r w:rsidRPr="000B5C26">
              <w:t>omunikace</w:t>
            </w:r>
          </w:p>
          <w:p w14:paraId="38FAB1D4" w14:textId="77777777" w:rsidR="000D4F41" w:rsidRDefault="000D4F41" w:rsidP="002D14A2">
            <w:pPr>
              <w:spacing w:before="0" w:after="120" w:line="276" w:lineRule="auto"/>
              <w:rPr>
                <w:b/>
              </w:rPr>
            </w:pPr>
            <w:r w:rsidRPr="00395EA5">
              <w:rPr>
                <w:b/>
              </w:rPr>
              <w:t>VDO</w:t>
            </w:r>
            <w:r>
              <w:rPr>
                <w:b/>
              </w:rPr>
              <w:t xml:space="preserve"> </w:t>
            </w:r>
          </w:p>
          <w:p w14:paraId="0484DB60" w14:textId="77777777" w:rsidR="000D4F41" w:rsidRDefault="000D4F41" w:rsidP="00E20C03">
            <w:pPr>
              <w:numPr>
                <w:ilvl w:val="0"/>
                <w:numId w:val="425"/>
              </w:numPr>
              <w:spacing w:before="0" w:after="120" w:line="276" w:lineRule="auto"/>
              <w:ind w:left="714" w:hanging="357"/>
              <w:rPr>
                <w:b/>
              </w:rPr>
            </w:pPr>
            <w:r>
              <w:t>o</w:t>
            </w:r>
            <w:r w:rsidRPr="000B5C26">
              <w:t>bčan, občanská společnost a stát</w:t>
            </w:r>
            <w:r w:rsidRPr="00395EA5">
              <w:rPr>
                <w:b/>
              </w:rPr>
              <w:t xml:space="preserve"> </w:t>
            </w:r>
          </w:p>
          <w:p w14:paraId="77E09EAE" w14:textId="77777777" w:rsidR="000D4F41" w:rsidRDefault="000D4F41" w:rsidP="00E20C03">
            <w:pPr>
              <w:numPr>
                <w:ilvl w:val="0"/>
                <w:numId w:val="425"/>
              </w:numPr>
              <w:spacing w:before="0" w:after="120" w:line="276" w:lineRule="auto"/>
              <w:ind w:left="714" w:hanging="357"/>
            </w:pPr>
            <w:r>
              <w:t>kulturní diference</w:t>
            </w:r>
          </w:p>
          <w:p w14:paraId="7F346AE0" w14:textId="77777777" w:rsidR="000D4F41" w:rsidRDefault="000D4F41" w:rsidP="00E20C03">
            <w:pPr>
              <w:numPr>
                <w:ilvl w:val="0"/>
                <w:numId w:val="425"/>
              </w:numPr>
              <w:spacing w:before="0" w:after="120" w:line="276" w:lineRule="auto"/>
              <w:ind w:left="714" w:hanging="357"/>
            </w:pPr>
            <w:r>
              <w:t>l</w:t>
            </w:r>
            <w:r w:rsidRPr="000B5C26">
              <w:t xml:space="preserve">idské vztahy </w:t>
            </w:r>
          </w:p>
          <w:p w14:paraId="18F50259" w14:textId="77777777" w:rsidR="000D4F41" w:rsidRDefault="000D4F41" w:rsidP="00E20C03">
            <w:pPr>
              <w:numPr>
                <w:ilvl w:val="0"/>
                <w:numId w:val="425"/>
              </w:numPr>
              <w:spacing w:before="0" w:after="120" w:line="276" w:lineRule="auto"/>
              <w:ind w:left="714" w:hanging="357"/>
            </w:pPr>
            <w:r>
              <w:t>e</w:t>
            </w:r>
            <w:r w:rsidRPr="000B5C26">
              <w:t xml:space="preserve">tnický původ </w:t>
            </w:r>
          </w:p>
          <w:p w14:paraId="0A67C443" w14:textId="77777777" w:rsidR="000D4F41" w:rsidRDefault="000D4F41" w:rsidP="00E20C03">
            <w:pPr>
              <w:numPr>
                <w:ilvl w:val="0"/>
                <w:numId w:val="425"/>
              </w:numPr>
              <w:spacing w:before="0" w:after="120" w:line="276" w:lineRule="auto"/>
              <w:ind w:left="714" w:hanging="357"/>
            </w:pPr>
            <w:r>
              <w:t>m</w:t>
            </w:r>
            <w:r w:rsidRPr="000B5C26">
              <w:t xml:space="preserve">ultikulturalita </w:t>
            </w:r>
          </w:p>
          <w:p w14:paraId="49E0ED18" w14:textId="77777777" w:rsidR="000D4F41" w:rsidRPr="000B5C26" w:rsidRDefault="000D4F41" w:rsidP="00E20C03">
            <w:pPr>
              <w:numPr>
                <w:ilvl w:val="0"/>
                <w:numId w:val="425"/>
              </w:numPr>
              <w:spacing w:before="0" w:after="120" w:line="276" w:lineRule="auto"/>
              <w:ind w:left="714" w:hanging="357"/>
            </w:pPr>
            <w:r>
              <w:t>p</w:t>
            </w:r>
            <w:r w:rsidRPr="000B5C26">
              <w:t>rincip sociálního smíru a solidarity</w:t>
            </w:r>
          </w:p>
          <w:p w14:paraId="54F498BF" w14:textId="77777777" w:rsidR="000D4F41" w:rsidRDefault="000D4F41" w:rsidP="002D14A2">
            <w:pPr>
              <w:spacing w:before="0" w:after="120" w:line="276" w:lineRule="auto"/>
              <w:rPr>
                <w:b/>
              </w:rPr>
            </w:pPr>
            <w:r>
              <w:rPr>
                <w:b/>
              </w:rPr>
              <w:t>MKV</w:t>
            </w:r>
          </w:p>
          <w:p w14:paraId="4694A7DC" w14:textId="77777777" w:rsidR="000D4F41" w:rsidRPr="008A4799" w:rsidRDefault="000D4F41" w:rsidP="00E20C03">
            <w:pPr>
              <w:numPr>
                <w:ilvl w:val="0"/>
                <w:numId w:val="425"/>
              </w:numPr>
              <w:spacing w:before="0" w:after="120" w:line="276" w:lineRule="auto"/>
              <w:ind w:left="714" w:hanging="357"/>
            </w:pPr>
            <w:r>
              <w:t>k</w:t>
            </w:r>
            <w:r w:rsidRPr="000B5C26">
              <w:t>ulturní diference</w:t>
            </w:r>
          </w:p>
          <w:p w14:paraId="4FF87FE8" w14:textId="77777777" w:rsidR="000D4F41" w:rsidRDefault="000D4F41" w:rsidP="002D14A2">
            <w:pPr>
              <w:spacing w:before="0" w:after="120" w:line="276" w:lineRule="auto"/>
              <w:rPr>
                <w:b/>
              </w:rPr>
            </w:pPr>
            <w:r>
              <w:rPr>
                <w:b/>
              </w:rPr>
              <w:lastRenderedPageBreak/>
              <w:t xml:space="preserve">MV </w:t>
            </w:r>
          </w:p>
          <w:p w14:paraId="0B4FD115" w14:textId="77777777" w:rsidR="000D4F41" w:rsidRDefault="000D4F41" w:rsidP="00E20C03">
            <w:pPr>
              <w:numPr>
                <w:ilvl w:val="0"/>
                <w:numId w:val="425"/>
              </w:numPr>
              <w:spacing w:before="0" w:after="120" w:line="276" w:lineRule="auto"/>
              <w:ind w:left="714" w:hanging="357"/>
              <w:jc w:val="left"/>
            </w:pPr>
            <w:r>
              <w:t>p</w:t>
            </w:r>
            <w:r w:rsidRPr="00A55916">
              <w:t>ráce v realizačním týmu</w:t>
            </w:r>
          </w:p>
        </w:tc>
      </w:tr>
      <w:tr w:rsidR="000D4F41" w14:paraId="1388FFF4" w14:textId="77777777" w:rsidTr="002D14A2">
        <w:tc>
          <w:tcPr>
            <w:tcW w:w="3756" w:type="dxa"/>
          </w:tcPr>
          <w:p w14:paraId="0ABE2BEE" w14:textId="77777777" w:rsidR="000D4F41" w:rsidRDefault="000D4F41" w:rsidP="00E20C03">
            <w:pPr>
              <w:numPr>
                <w:ilvl w:val="0"/>
                <w:numId w:val="430"/>
              </w:numPr>
              <w:spacing w:before="0" w:after="120" w:line="276" w:lineRule="auto"/>
              <w:jc w:val="left"/>
            </w:pPr>
            <w:r>
              <w:t>posoudí a na příkladech doloží přínos spolupráce lidí při řešení konkrétních úkolů a dosahování některých cílů v rodině</w:t>
            </w:r>
          </w:p>
          <w:p w14:paraId="3CA7F465" w14:textId="77777777" w:rsidR="000D4F41" w:rsidRPr="005230CF" w:rsidRDefault="000D4F41" w:rsidP="00E20C03">
            <w:pPr>
              <w:numPr>
                <w:ilvl w:val="0"/>
                <w:numId w:val="430"/>
              </w:numPr>
              <w:spacing w:before="0" w:after="120" w:line="276" w:lineRule="auto"/>
              <w:jc w:val="left"/>
            </w:pPr>
            <w:r w:rsidRPr="00CE619C">
              <w:t>uplatňuje vhodné způsoby chování a komunikace v různých životních situacích, případné neshody či konflikty s druhými lidmi řeší nenásilným způsobem</w:t>
            </w:r>
          </w:p>
          <w:p w14:paraId="1257A39B" w14:textId="77777777" w:rsidR="000D4F41" w:rsidRDefault="000D4F41" w:rsidP="002D14A2">
            <w:pPr>
              <w:spacing w:before="0" w:after="120" w:line="276" w:lineRule="auto"/>
              <w:ind w:left="714" w:hanging="357"/>
              <w:jc w:val="left"/>
            </w:pPr>
          </w:p>
          <w:p w14:paraId="472C2DC7" w14:textId="77777777" w:rsidR="000D4F41" w:rsidRDefault="000D4F41" w:rsidP="002D14A2">
            <w:pPr>
              <w:spacing w:before="0" w:after="120" w:line="276" w:lineRule="auto"/>
              <w:ind w:left="714" w:hanging="357"/>
              <w:jc w:val="left"/>
            </w:pPr>
          </w:p>
        </w:tc>
        <w:tc>
          <w:tcPr>
            <w:tcW w:w="3685" w:type="dxa"/>
          </w:tcPr>
          <w:p w14:paraId="04E4F52D" w14:textId="77777777" w:rsidR="000D4F41" w:rsidRDefault="000D4F41" w:rsidP="00E20C03">
            <w:pPr>
              <w:numPr>
                <w:ilvl w:val="0"/>
                <w:numId w:val="429"/>
              </w:numPr>
              <w:spacing w:before="0" w:after="120" w:line="276" w:lineRule="auto"/>
              <w:ind w:left="714" w:hanging="357"/>
              <w:jc w:val="left"/>
            </w:pPr>
            <w:r>
              <w:t>vysvětlí význam harmonických vztahů mezi členy rodiny (vzájemná pomoc, důvěra) pro zdravý vývoj dítěte</w:t>
            </w:r>
          </w:p>
          <w:p w14:paraId="5E9E7691" w14:textId="77777777" w:rsidR="000D4F41" w:rsidRDefault="000D4F41" w:rsidP="00E20C03">
            <w:pPr>
              <w:numPr>
                <w:ilvl w:val="0"/>
                <w:numId w:val="429"/>
              </w:numPr>
              <w:spacing w:before="0" w:after="120" w:line="276" w:lineRule="auto"/>
              <w:ind w:left="714" w:hanging="357"/>
              <w:jc w:val="left"/>
            </w:pPr>
            <w:r>
              <w:t>seznámí se s možnými příčinami rodinných problémů a ví, kam se při případných problémech obrátit</w:t>
            </w:r>
          </w:p>
          <w:p w14:paraId="003793DD" w14:textId="77777777" w:rsidR="000D4F41" w:rsidRDefault="000D4F41" w:rsidP="00E20C03">
            <w:pPr>
              <w:numPr>
                <w:ilvl w:val="0"/>
                <w:numId w:val="429"/>
              </w:numPr>
              <w:spacing w:before="0" w:after="120" w:line="276" w:lineRule="auto"/>
              <w:ind w:left="714" w:hanging="357"/>
              <w:jc w:val="left"/>
            </w:pPr>
            <w:r>
              <w:t>dokáže se rozhodnout, jak vhodně naložit se svým kapesným a s uspořenými penězi</w:t>
            </w:r>
          </w:p>
          <w:p w14:paraId="6F302A13" w14:textId="77777777" w:rsidR="000D4F41" w:rsidRDefault="000D4F41" w:rsidP="00E20C03">
            <w:pPr>
              <w:numPr>
                <w:ilvl w:val="0"/>
                <w:numId w:val="429"/>
              </w:numPr>
              <w:spacing w:before="0" w:after="120" w:line="276" w:lineRule="auto"/>
              <w:ind w:left="714" w:hanging="357"/>
              <w:jc w:val="left"/>
            </w:pPr>
            <w:r>
              <w:t>rozlišuje vhodné a nevhodné způsoby trávení volného času</w:t>
            </w:r>
          </w:p>
          <w:p w14:paraId="25CAFBDD" w14:textId="77777777" w:rsidR="000D4F41" w:rsidRDefault="000D4F41" w:rsidP="00E20C03">
            <w:pPr>
              <w:numPr>
                <w:ilvl w:val="0"/>
                <w:numId w:val="429"/>
              </w:numPr>
              <w:spacing w:before="0" w:after="120" w:line="276" w:lineRule="auto"/>
              <w:ind w:left="714" w:hanging="357"/>
              <w:jc w:val="left"/>
            </w:pPr>
            <w:r>
              <w:t>orientuje se v místní nabídce volnočasových aktivit</w:t>
            </w:r>
          </w:p>
        </w:tc>
        <w:tc>
          <w:tcPr>
            <w:tcW w:w="3828" w:type="dxa"/>
          </w:tcPr>
          <w:p w14:paraId="772D10CB" w14:textId="77777777" w:rsidR="000D4F41" w:rsidRDefault="000D4F41" w:rsidP="002D14A2">
            <w:pPr>
              <w:spacing w:before="0" w:after="120" w:line="276" w:lineRule="auto"/>
              <w:jc w:val="left"/>
            </w:pPr>
            <w:r>
              <w:rPr>
                <w:b/>
              </w:rPr>
              <w:t>Rodina</w:t>
            </w:r>
            <w:r>
              <w:t xml:space="preserve"> </w:t>
            </w:r>
          </w:p>
          <w:p w14:paraId="16EA2ED7" w14:textId="77777777" w:rsidR="000D4F41" w:rsidRDefault="000D4F41" w:rsidP="00E20C03">
            <w:pPr>
              <w:numPr>
                <w:ilvl w:val="0"/>
                <w:numId w:val="432"/>
              </w:numPr>
              <w:spacing w:before="0" w:after="120" w:line="276" w:lineRule="auto"/>
              <w:jc w:val="left"/>
            </w:pPr>
            <w:r>
              <w:t>rodina dříve a dnes</w:t>
            </w:r>
          </w:p>
          <w:p w14:paraId="3113A195" w14:textId="77777777" w:rsidR="000D4F41" w:rsidRDefault="000D4F41" w:rsidP="00E20C03">
            <w:pPr>
              <w:numPr>
                <w:ilvl w:val="0"/>
                <w:numId w:val="432"/>
              </w:numPr>
              <w:spacing w:before="0" w:after="120" w:line="276" w:lineRule="auto"/>
              <w:jc w:val="left"/>
              <w:rPr>
                <w:b/>
              </w:rPr>
            </w:pPr>
            <w:r>
              <w:t>postavení jedince v rodině</w:t>
            </w:r>
          </w:p>
          <w:p w14:paraId="592AA2CD" w14:textId="77777777" w:rsidR="000D4F41" w:rsidRDefault="000D4F41" w:rsidP="00E20C03">
            <w:pPr>
              <w:numPr>
                <w:ilvl w:val="0"/>
                <w:numId w:val="432"/>
              </w:numPr>
              <w:spacing w:before="0" w:after="120" w:line="276" w:lineRule="auto"/>
              <w:jc w:val="left"/>
              <w:rPr>
                <w:b/>
              </w:rPr>
            </w:pPr>
            <w:r>
              <w:t>role členů rodiny</w:t>
            </w:r>
          </w:p>
          <w:p w14:paraId="53B46BDC" w14:textId="77777777" w:rsidR="000D4F41" w:rsidRDefault="000D4F41" w:rsidP="00E20C03">
            <w:pPr>
              <w:numPr>
                <w:ilvl w:val="0"/>
                <w:numId w:val="432"/>
              </w:numPr>
              <w:spacing w:before="0" w:after="120" w:line="276" w:lineRule="auto"/>
              <w:jc w:val="left"/>
            </w:pPr>
            <w:r>
              <w:t>funkce a vývoj rodiny</w:t>
            </w:r>
          </w:p>
          <w:p w14:paraId="4B9ACB83" w14:textId="77777777" w:rsidR="000D4F41" w:rsidRDefault="000D4F41" w:rsidP="00E20C03">
            <w:pPr>
              <w:numPr>
                <w:ilvl w:val="0"/>
                <w:numId w:val="432"/>
              </w:numPr>
              <w:spacing w:before="0" w:after="120" w:line="276" w:lineRule="auto"/>
              <w:jc w:val="left"/>
            </w:pPr>
            <w:r>
              <w:t>vztahy v rodině, rodinné problémy</w:t>
            </w:r>
          </w:p>
          <w:p w14:paraId="0C7E2C59" w14:textId="77777777" w:rsidR="000D4F41" w:rsidRDefault="000D4F41" w:rsidP="00E20C03">
            <w:pPr>
              <w:numPr>
                <w:ilvl w:val="0"/>
                <w:numId w:val="432"/>
              </w:numPr>
              <w:spacing w:before="0" w:after="120" w:line="276" w:lineRule="auto"/>
              <w:jc w:val="left"/>
            </w:pPr>
            <w:r>
              <w:t>úplná a neúplná rodina</w:t>
            </w:r>
          </w:p>
          <w:p w14:paraId="5F77F7F2" w14:textId="77777777" w:rsidR="000D4F41" w:rsidRDefault="000D4F41" w:rsidP="00E20C03">
            <w:pPr>
              <w:numPr>
                <w:ilvl w:val="0"/>
                <w:numId w:val="432"/>
              </w:numPr>
              <w:spacing w:before="0" w:after="120" w:line="276" w:lineRule="auto"/>
              <w:jc w:val="left"/>
            </w:pPr>
            <w:r>
              <w:t>náhradní rodinná péče</w:t>
            </w:r>
          </w:p>
          <w:p w14:paraId="186FDFCD" w14:textId="77777777" w:rsidR="000D4F41" w:rsidRDefault="000D4F41" w:rsidP="00E20C03">
            <w:pPr>
              <w:numPr>
                <w:ilvl w:val="0"/>
                <w:numId w:val="432"/>
              </w:numPr>
              <w:spacing w:before="0" w:after="120" w:line="276" w:lineRule="auto"/>
              <w:jc w:val="left"/>
            </w:pPr>
            <w:r>
              <w:t>hospodaření rodiny</w:t>
            </w:r>
          </w:p>
          <w:p w14:paraId="16E969A2" w14:textId="77777777" w:rsidR="000D4F41" w:rsidRDefault="000D4F41" w:rsidP="00E20C03">
            <w:pPr>
              <w:numPr>
                <w:ilvl w:val="0"/>
                <w:numId w:val="432"/>
              </w:numPr>
              <w:spacing w:before="0" w:after="120" w:line="276" w:lineRule="auto"/>
              <w:jc w:val="left"/>
            </w:pPr>
            <w:r>
              <w:t>způsoby trávení volného času</w:t>
            </w:r>
          </w:p>
          <w:p w14:paraId="13861B22" w14:textId="77777777" w:rsidR="000D4F41" w:rsidRDefault="000D4F41" w:rsidP="002D14A2">
            <w:pPr>
              <w:spacing w:before="0" w:after="120" w:line="276" w:lineRule="auto"/>
              <w:ind w:left="714" w:hanging="357"/>
              <w:jc w:val="left"/>
            </w:pPr>
          </w:p>
        </w:tc>
        <w:tc>
          <w:tcPr>
            <w:tcW w:w="3603" w:type="dxa"/>
            <w:vMerge/>
            <w:vAlign w:val="center"/>
          </w:tcPr>
          <w:p w14:paraId="1ACBB26F" w14:textId="77777777" w:rsidR="000D4F41" w:rsidRDefault="000D4F41" w:rsidP="002D14A2"/>
        </w:tc>
      </w:tr>
      <w:tr w:rsidR="000D4F41" w14:paraId="25C27EEF" w14:textId="77777777" w:rsidTr="002D14A2">
        <w:tc>
          <w:tcPr>
            <w:tcW w:w="3756" w:type="dxa"/>
          </w:tcPr>
          <w:p w14:paraId="09CFECE4" w14:textId="77777777" w:rsidR="000D4F41" w:rsidRDefault="000D4F41" w:rsidP="00E20C03">
            <w:pPr>
              <w:numPr>
                <w:ilvl w:val="0"/>
                <w:numId w:val="433"/>
              </w:numPr>
              <w:spacing w:before="0" w:after="120" w:line="276" w:lineRule="auto"/>
              <w:jc w:val="left"/>
            </w:pPr>
            <w:r w:rsidRPr="00CE619C">
              <w:lastRenderedPageBreak/>
              <w:t>posoudí a na příkladech doloží přínos spolupráce lidí při řešení konkrétních úkolů a dosahování některých cílů v rodině, ve škole, v obci</w:t>
            </w:r>
          </w:p>
        </w:tc>
        <w:tc>
          <w:tcPr>
            <w:tcW w:w="3685" w:type="dxa"/>
          </w:tcPr>
          <w:p w14:paraId="08BF919E" w14:textId="77777777" w:rsidR="000D4F41" w:rsidRDefault="000D4F41" w:rsidP="00E20C03">
            <w:pPr>
              <w:numPr>
                <w:ilvl w:val="0"/>
                <w:numId w:val="429"/>
              </w:numPr>
              <w:spacing w:before="0" w:after="120" w:line="276" w:lineRule="auto"/>
              <w:jc w:val="left"/>
            </w:pPr>
            <w:r>
              <w:t>vysvětlí pojem domov, rodina</w:t>
            </w:r>
          </w:p>
          <w:p w14:paraId="38420303" w14:textId="77777777" w:rsidR="000D4F41" w:rsidRDefault="000D4F41" w:rsidP="00E20C03">
            <w:pPr>
              <w:numPr>
                <w:ilvl w:val="0"/>
                <w:numId w:val="429"/>
              </w:numPr>
              <w:spacing w:before="0" w:after="120" w:line="276" w:lineRule="auto"/>
              <w:jc w:val="left"/>
            </w:pPr>
            <w:r>
              <w:t>uvědomuje si pozitiva i negativa bydlení ve městě a na vesnici</w:t>
            </w:r>
          </w:p>
          <w:p w14:paraId="577A4ECC" w14:textId="77777777" w:rsidR="000D4F41" w:rsidRDefault="000D4F41" w:rsidP="002D14A2">
            <w:pPr>
              <w:spacing w:before="0" w:after="120" w:line="276" w:lineRule="auto"/>
              <w:ind w:left="714" w:hanging="357"/>
              <w:jc w:val="left"/>
            </w:pPr>
          </w:p>
        </w:tc>
        <w:tc>
          <w:tcPr>
            <w:tcW w:w="3828" w:type="dxa"/>
          </w:tcPr>
          <w:p w14:paraId="0A2DD79B" w14:textId="77777777" w:rsidR="000D4F41" w:rsidRDefault="000D4F41" w:rsidP="002D14A2">
            <w:pPr>
              <w:spacing w:before="0" w:after="120" w:line="276" w:lineRule="auto"/>
              <w:jc w:val="left"/>
              <w:rPr>
                <w:b/>
              </w:rPr>
            </w:pPr>
            <w:r>
              <w:rPr>
                <w:b/>
              </w:rPr>
              <w:t xml:space="preserve">Domov </w:t>
            </w:r>
          </w:p>
          <w:p w14:paraId="1BB51394" w14:textId="77777777" w:rsidR="000D4F41" w:rsidRDefault="000D4F41" w:rsidP="00E20C03">
            <w:pPr>
              <w:numPr>
                <w:ilvl w:val="0"/>
                <w:numId w:val="434"/>
              </w:numPr>
              <w:spacing w:before="0" w:after="120" w:line="276" w:lineRule="auto"/>
              <w:jc w:val="left"/>
            </w:pPr>
            <w:r>
              <w:t>pojem domov</w:t>
            </w:r>
          </w:p>
          <w:p w14:paraId="0CBCC612" w14:textId="77777777" w:rsidR="000D4F41" w:rsidRDefault="000D4F41" w:rsidP="00E20C03">
            <w:pPr>
              <w:numPr>
                <w:ilvl w:val="0"/>
                <w:numId w:val="434"/>
              </w:numPr>
              <w:spacing w:before="0" w:after="120" w:line="276" w:lineRule="auto"/>
              <w:jc w:val="left"/>
            </w:pPr>
            <w:r>
              <w:t>místo, kde žijeme</w:t>
            </w:r>
          </w:p>
          <w:p w14:paraId="410767F2" w14:textId="77777777" w:rsidR="000D4F41" w:rsidRDefault="000D4F41" w:rsidP="00E20C03">
            <w:pPr>
              <w:numPr>
                <w:ilvl w:val="0"/>
                <w:numId w:val="434"/>
              </w:numPr>
              <w:spacing w:before="0" w:after="120" w:line="276" w:lineRule="auto"/>
              <w:jc w:val="left"/>
            </w:pPr>
            <w:r>
              <w:t>obec a okolí</w:t>
            </w:r>
          </w:p>
        </w:tc>
        <w:tc>
          <w:tcPr>
            <w:tcW w:w="3603" w:type="dxa"/>
            <w:vMerge/>
            <w:vAlign w:val="center"/>
          </w:tcPr>
          <w:p w14:paraId="542B8CB9" w14:textId="77777777" w:rsidR="000D4F41" w:rsidRDefault="000D4F41" w:rsidP="002D14A2"/>
        </w:tc>
      </w:tr>
      <w:tr w:rsidR="000D4F41" w14:paraId="7210E641" w14:textId="77777777" w:rsidTr="002D14A2">
        <w:tc>
          <w:tcPr>
            <w:tcW w:w="3756" w:type="dxa"/>
          </w:tcPr>
          <w:p w14:paraId="318C559E" w14:textId="77777777" w:rsidR="000D4F41" w:rsidRDefault="000D4F41" w:rsidP="00E20C03">
            <w:pPr>
              <w:numPr>
                <w:ilvl w:val="0"/>
                <w:numId w:val="433"/>
              </w:numPr>
              <w:spacing w:before="0" w:after="120" w:line="276" w:lineRule="auto"/>
              <w:jc w:val="left"/>
            </w:pPr>
            <w:r>
              <w:lastRenderedPageBreak/>
              <w:t>objasní účel důležitých symbolů našeho státu a způsoby jejich používání</w:t>
            </w:r>
          </w:p>
          <w:p w14:paraId="6FBD4A1D" w14:textId="77777777" w:rsidR="000D4F41" w:rsidRDefault="000D4F41" w:rsidP="00E20C03">
            <w:pPr>
              <w:numPr>
                <w:ilvl w:val="0"/>
                <w:numId w:val="433"/>
              </w:numPr>
              <w:spacing w:before="0" w:after="120" w:line="276" w:lineRule="auto"/>
              <w:jc w:val="left"/>
            </w:pPr>
            <w:r>
              <w:t>rozumí projevům vlastenectví</w:t>
            </w:r>
          </w:p>
          <w:p w14:paraId="4BD131D2" w14:textId="77777777" w:rsidR="000D4F41" w:rsidRDefault="000D4F41" w:rsidP="00E20C03">
            <w:pPr>
              <w:numPr>
                <w:ilvl w:val="0"/>
                <w:numId w:val="433"/>
              </w:numPr>
              <w:spacing w:before="0" w:after="120" w:line="276" w:lineRule="auto"/>
              <w:jc w:val="left"/>
            </w:pPr>
            <w:r>
              <w:t>rozlišuje a porovnává úkoly jednotlivých složek , které se podílejí na správě obcí</w:t>
            </w:r>
          </w:p>
        </w:tc>
        <w:tc>
          <w:tcPr>
            <w:tcW w:w="3685" w:type="dxa"/>
          </w:tcPr>
          <w:p w14:paraId="337125B9" w14:textId="77777777" w:rsidR="000D4F41" w:rsidRDefault="000D4F41" w:rsidP="00E20C03">
            <w:pPr>
              <w:numPr>
                <w:ilvl w:val="0"/>
                <w:numId w:val="429"/>
              </w:numPr>
              <w:spacing w:before="0" w:after="120" w:line="276" w:lineRule="auto"/>
              <w:jc w:val="left"/>
            </w:pPr>
            <w:r>
              <w:t>orientuje se v historii naší vlasti</w:t>
            </w:r>
          </w:p>
          <w:p w14:paraId="16C0FB48" w14:textId="77777777" w:rsidR="000D4F41" w:rsidRDefault="000D4F41" w:rsidP="00E20C03">
            <w:pPr>
              <w:numPr>
                <w:ilvl w:val="0"/>
                <w:numId w:val="429"/>
              </w:numPr>
              <w:spacing w:before="0" w:after="120" w:line="276" w:lineRule="auto"/>
              <w:jc w:val="left"/>
            </w:pPr>
            <w:r>
              <w:t>zná osobnosti, které nás proslavili</w:t>
            </w:r>
          </w:p>
          <w:p w14:paraId="0474C12B" w14:textId="77777777" w:rsidR="000D4F41" w:rsidRDefault="000D4F41" w:rsidP="00E20C03">
            <w:pPr>
              <w:numPr>
                <w:ilvl w:val="0"/>
                <w:numId w:val="429"/>
              </w:numPr>
              <w:spacing w:before="0" w:after="120" w:line="276" w:lineRule="auto"/>
              <w:jc w:val="left"/>
            </w:pPr>
            <w:r>
              <w:t>dokáže vyjmenovat státní symboly</w:t>
            </w:r>
          </w:p>
          <w:p w14:paraId="0E233117" w14:textId="77777777" w:rsidR="000D4F41" w:rsidRPr="00D25DB8" w:rsidRDefault="000D4F41" w:rsidP="00E20C03">
            <w:pPr>
              <w:numPr>
                <w:ilvl w:val="0"/>
                <w:numId w:val="429"/>
              </w:numPr>
              <w:spacing w:before="0" w:after="120" w:line="276" w:lineRule="auto"/>
              <w:jc w:val="left"/>
            </w:pPr>
            <w:r>
              <w:t>uvede příklady památných míst ČR</w:t>
            </w:r>
          </w:p>
          <w:p w14:paraId="771F081C" w14:textId="77777777" w:rsidR="000D4F41" w:rsidRDefault="000D4F41" w:rsidP="002D14A2">
            <w:pPr>
              <w:spacing w:before="0" w:after="120" w:line="276" w:lineRule="auto"/>
              <w:ind w:left="714" w:hanging="357"/>
              <w:jc w:val="left"/>
            </w:pPr>
          </w:p>
        </w:tc>
        <w:tc>
          <w:tcPr>
            <w:tcW w:w="3828" w:type="dxa"/>
          </w:tcPr>
          <w:p w14:paraId="7C870252" w14:textId="77777777" w:rsidR="000D4F41" w:rsidRDefault="000D4F41" w:rsidP="002D14A2">
            <w:pPr>
              <w:spacing w:before="0" w:after="120" w:line="276" w:lineRule="auto"/>
              <w:jc w:val="left"/>
              <w:rPr>
                <w:b/>
              </w:rPr>
            </w:pPr>
            <w:r w:rsidRPr="00D25DB8">
              <w:rPr>
                <w:b/>
              </w:rPr>
              <w:t>Má vlast</w:t>
            </w:r>
          </w:p>
          <w:p w14:paraId="6270F035" w14:textId="77777777" w:rsidR="000D4F41" w:rsidRDefault="000D4F41" w:rsidP="00E20C03">
            <w:pPr>
              <w:numPr>
                <w:ilvl w:val="0"/>
                <w:numId w:val="435"/>
              </w:numPr>
              <w:spacing w:before="0" w:after="120" w:line="276" w:lineRule="auto"/>
              <w:jc w:val="left"/>
            </w:pPr>
            <w:r>
              <w:t xml:space="preserve">z historie </w:t>
            </w:r>
          </w:p>
          <w:p w14:paraId="21BC1B2A" w14:textId="77777777" w:rsidR="000D4F41" w:rsidRDefault="000D4F41" w:rsidP="00E20C03">
            <w:pPr>
              <w:numPr>
                <w:ilvl w:val="0"/>
                <w:numId w:val="435"/>
              </w:numPr>
              <w:spacing w:before="0" w:after="120" w:line="276" w:lineRule="auto"/>
              <w:jc w:val="left"/>
            </w:pPr>
            <w:r>
              <w:t>naši prezidenti</w:t>
            </w:r>
          </w:p>
          <w:p w14:paraId="486AE20A" w14:textId="77777777" w:rsidR="000D4F41" w:rsidRDefault="000D4F41" w:rsidP="00E20C03">
            <w:pPr>
              <w:numPr>
                <w:ilvl w:val="0"/>
                <w:numId w:val="435"/>
              </w:numPr>
              <w:spacing w:before="0" w:after="120" w:line="276" w:lineRule="auto"/>
              <w:jc w:val="left"/>
            </w:pPr>
            <w:r>
              <w:t>ČR – státní symboly</w:t>
            </w:r>
          </w:p>
          <w:p w14:paraId="476E73EC" w14:textId="77777777" w:rsidR="000D4F41" w:rsidRPr="00D25DB8" w:rsidRDefault="000D4F41" w:rsidP="00E20C03">
            <w:pPr>
              <w:numPr>
                <w:ilvl w:val="0"/>
                <w:numId w:val="435"/>
              </w:numPr>
              <w:spacing w:before="0" w:after="120" w:line="276" w:lineRule="auto"/>
              <w:jc w:val="left"/>
            </w:pPr>
            <w:r>
              <w:t>významná místa ČR</w:t>
            </w:r>
          </w:p>
          <w:p w14:paraId="7361F9DA" w14:textId="77777777" w:rsidR="000D4F41" w:rsidRDefault="000D4F41" w:rsidP="002D14A2">
            <w:pPr>
              <w:spacing w:before="0" w:after="120" w:line="276" w:lineRule="auto"/>
              <w:ind w:left="714" w:hanging="357"/>
              <w:jc w:val="left"/>
            </w:pPr>
          </w:p>
        </w:tc>
        <w:tc>
          <w:tcPr>
            <w:tcW w:w="3603" w:type="dxa"/>
            <w:vMerge/>
            <w:vAlign w:val="center"/>
          </w:tcPr>
          <w:p w14:paraId="10BB073A" w14:textId="77777777" w:rsidR="000D4F41" w:rsidRDefault="000D4F41" w:rsidP="002D14A2"/>
        </w:tc>
      </w:tr>
    </w:tbl>
    <w:p w14:paraId="0D5E2F92" w14:textId="77777777" w:rsidR="000D4F41" w:rsidRPr="00EF4B02" w:rsidRDefault="000D4F41" w:rsidP="000D4F41">
      <w:pPr>
        <w:rPr>
          <w:b/>
        </w:rPr>
      </w:pPr>
      <w:r>
        <w:rPr>
          <w:b/>
        </w:rPr>
        <w:br w:type="page"/>
      </w:r>
      <w:r w:rsidRPr="00EF4B02">
        <w:rPr>
          <w:b/>
        </w:rPr>
        <w:lastRenderedPageBreak/>
        <w:t xml:space="preserve">Vzdělávací oblast: </w:t>
      </w:r>
      <w:r>
        <w:rPr>
          <w:b/>
        </w:rPr>
        <w:t>Člověk a společnost</w:t>
      </w:r>
    </w:p>
    <w:p w14:paraId="7153B380" w14:textId="77777777" w:rsidR="000D4F41" w:rsidRPr="00A23A19" w:rsidRDefault="000D4F41" w:rsidP="000D4F41">
      <w:pPr>
        <w:rPr>
          <w:b/>
        </w:rPr>
      </w:pPr>
      <w:r>
        <w:rPr>
          <w:b/>
        </w:rPr>
        <w:t>Vyučovací předmět: Výchova k občanství</w:t>
      </w:r>
    </w:p>
    <w:p w14:paraId="331A2FEF" w14:textId="77777777" w:rsidR="000D4F41" w:rsidRDefault="000D4F41" w:rsidP="000D4F41">
      <w:pPr>
        <w:rPr>
          <w:b/>
        </w:rPr>
      </w:pPr>
      <w:r w:rsidRPr="00EF4B02">
        <w:rPr>
          <w:b/>
        </w:rPr>
        <w:t>Ročník</w:t>
      </w:r>
      <w:r>
        <w:rPr>
          <w:b/>
        </w:rPr>
        <w:t xml:space="preserve">: 7. </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0D4F41" w14:paraId="4326B88E" w14:textId="77777777" w:rsidTr="002D14A2">
        <w:trPr>
          <w:trHeight w:val="567"/>
          <w:tblHeader/>
        </w:trPr>
        <w:tc>
          <w:tcPr>
            <w:tcW w:w="3756" w:type="dxa"/>
            <w:vAlign w:val="center"/>
          </w:tcPr>
          <w:p w14:paraId="0EADB62C" w14:textId="77777777" w:rsidR="000D4F41" w:rsidRPr="009C012A" w:rsidRDefault="000D4F41" w:rsidP="002D14A2">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3932815D" w14:textId="77777777" w:rsidR="000D4F41" w:rsidRDefault="000D4F41" w:rsidP="002D14A2">
            <w:pPr>
              <w:jc w:val="center"/>
              <w:rPr>
                <w:b/>
              </w:rPr>
            </w:pPr>
          </w:p>
          <w:p w14:paraId="61999C48" w14:textId="77777777" w:rsidR="000D4F41" w:rsidRPr="00581289" w:rsidRDefault="000D4F41" w:rsidP="002D14A2">
            <w:pPr>
              <w:jc w:val="center"/>
              <w:rPr>
                <w:b/>
              </w:rPr>
            </w:pPr>
            <w:r w:rsidRPr="00581289">
              <w:rPr>
                <w:b/>
              </w:rPr>
              <w:t>KONKRETIZOVANÉ VÝSTUPY ŽÁKA</w:t>
            </w:r>
          </w:p>
          <w:p w14:paraId="5D0D6BA4" w14:textId="77777777" w:rsidR="000D4F41" w:rsidRPr="009C012A" w:rsidRDefault="000D4F41" w:rsidP="002D14A2">
            <w:pPr>
              <w:jc w:val="center"/>
              <w:rPr>
                <w:b/>
              </w:rPr>
            </w:pPr>
          </w:p>
        </w:tc>
        <w:tc>
          <w:tcPr>
            <w:tcW w:w="3828" w:type="dxa"/>
            <w:vAlign w:val="center"/>
          </w:tcPr>
          <w:p w14:paraId="66E76B96" w14:textId="77777777" w:rsidR="000D4F41" w:rsidRDefault="000D4F41" w:rsidP="002D14A2">
            <w:pPr>
              <w:jc w:val="center"/>
              <w:rPr>
                <w:b/>
              </w:rPr>
            </w:pPr>
          </w:p>
          <w:p w14:paraId="571740BE" w14:textId="77777777" w:rsidR="000D4F41" w:rsidRPr="00581289" w:rsidRDefault="000D4F41" w:rsidP="002D14A2">
            <w:pPr>
              <w:jc w:val="center"/>
              <w:rPr>
                <w:b/>
              </w:rPr>
            </w:pPr>
            <w:r w:rsidRPr="00581289">
              <w:rPr>
                <w:b/>
              </w:rPr>
              <w:t>KONKRETIZOVANÉ UČIVO</w:t>
            </w:r>
          </w:p>
          <w:p w14:paraId="321B9E67" w14:textId="77777777" w:rsidR="000D4F41" w:rsidRPr="009C012A" w:rsidRDefault="000D4F41" w:rsidP="002D14A2">
            <w:pPr>
              <w:jc w:val="center"/>
              <w:rPr>
                <w:b/>
              </w:rPr>
            </w:pPr>
          </w:p>
        </w:tc>
        <w:tc>
          <w:tcPr>
            <w:tcW w:w="3603" w:type="dxa"/>
            <w:vAlign w:val="center"/>
          </w:tcPr>
          <w:p w14:paraId="6898A60A" w14:textId="77777777" w:rsidR="000D4F41" w:rsidRPr="009C012A" w:rsidRDefault="000D4F41" w:rsidP="002D14A2">
            <w:pPr>
              <w:jc w:val="center"/>
              <w:rPr>
                <w:b/>
              </w:rPr>
            </w:pPr>
            <w:r w:rsidRPr="00581289">
              <w:rPr>
                <w:b/>
              </w:rPr>
              <w:t>PRŮŘEZOVÁ TÉMATA</w:t>
            </w:r>
          </w:p>
        </w:tc>
      </w:tr>
      <w:tr w:rsidR="000D4F41" w14:paraId="63671ACB" w14:textId="77777777" w:rsidTr="002D14A2">
        <w:tc>
          <w:tcPr>
            <w:tcW w:w="3756" w:type="dxa"/>
          </w:tcPr>
          <w:p w14:paraId="3F830125" w14:textId="77777777" w:rsidR="000D4F41" w:rsidRDefault="000D4F41" w:rsidP="00E20C03">
            <w:pPr>
              <w:numPr>
                <w:ilvl w:val="0"/>
                <w:numId w:val="436"/>
              </w:numPr>
              <w:spacing w:before="0" w:after="120" w:line="276" w:lineRule="auto"/>
              <w:jc w:val="left"/>
            </w:pPr>
            <w:r>
              <w:t>kriticky přistupuje k mediálním informacím, vyjádří svůj postoj k působení propagandy a reklamy na veřejné mínění a chování lidí</w:t>
            </w:r>
          </w:p>
          <w:p w14:paraId="1FCFAEF4" w14:textId="77777777" w:rsidR="000D4F41" w:rsidRDefault="000D4F41" w:rsidP="002D14A2">
            <w:pPr>
              <w:spacing w:before="0" w:after="120" w:line="276" w:lineRule="auto"/>
              <w:ind w:left="714" w:hanging="357"/>
              <w:jc w:val="left"/>
            </w:pPr>
          </w:p>
        </w:tc>
        <w:tc>
          <w:tcPr>
            <w:tcW w:w="3685" w:type="dxa"/>
          </w:tcPr>
          <w:p w14:paraId="7D777731" w14:textId="77777777" w:rsidR="000D4F41" w:rsidRDefault="000D4F41" w:rsidP="00E20C03">
            <w:pPr>
              <w:numPr>
                <w:ilvl w:val="0"/>
                <w:numId w:val="437"/>
              </w:numPr>
              <w:spacing w:before="0" w:after="120" w:line="276" w:lineRule="auto"/>
              <w:jc w:val="left"/>
            </w:pPr>
            <w:r>
              <w:t>verbální a neverbální komunikace</w:t>
            </w:r>
          </w:p>
          <w:p w14:paraId="6B24879D" w14:textId="77777777" w:rsidR="000D4F41" w:rsidRDefault="000D4F41" w:rsidP="00E20C03">
            <w:pPr>
              <w:numPr>
                <w:ilvl w:val="0"/>
                <w:numId w:val="437"/>
              </w:numPr>
              <w:spacing w:before="0" w:after="120" w:line="276" w:lineRule="auto"/>
              <w:jc w:val="left"/>
            </w:pPr>
            <w:r>
              <w:t>charakterizuje prostředky masové komunikace</w:t>
            </w:r>
          </w:p>
          <w:p w14:paraId="737372C4" w14:textId="77777777" w:rsidR="000D4F41" w:rsidRDefault="000D4F41" w:rsidP="00E20C03">
            <w:pPr>
              <w:numPr>
                <w:ilvl w:val="0"/>
                <w:numId w:val="437"/>
              </w:numPr>
              <w:spacing w:before="0" w:after="120" w:line="276" w:lineRule="auto"/>
              <w:jc w:val="left"/>
            </w:pPr>
            <w:r>
              <w:t>posoudí vliv masmédií na utváření masové kultury, na veřejné mínění</w:t>
            </w:r>
          </w:p>
          <w:p w14:paraId="2F06B63A" w14:textId="77777777" w:rsidR="000D4F41" w:rsidRDefault="000D4F41" w:rsidP="002D14A2">
            <w:pPr>
              <w:spacing w:before="0" w:after="120" w:line="276" w:lineRule="auto"/>
              <w:ind w:left="714" w:hanging="357"/>
              <w:jc w:val="left"/>
            </w:pPr>
          </w:p>
        </w:tc>
        <w:tc>
          <w:tcPr>
            <w:tcW w:w="3828" w:type="dxa"/>
          </w:tcPr>
          <w:p w14:paraId="2F898DA3" w14:textId="77777777" w:rsidR="000D4F41" w:rsidRDefault="000D4F41" w:rsidP="002D14A2">
            <w:pPr>
              <w:spacing w:before="0" w:after="120" w:line="276" w:lineRule="auto"/>
              <w:jc w:val="left"/>
              <w:rPr>
                <w:b/>
              </w:rPr>
            </w:pPr>
            <w:r>
              <w:rPr>
                <w:b/>
              </w:rPr>
              <w:t xml:space="preserve">Život mezi lidmi </w:t>
            </w:r>
          </w:p>
          <w:p w14:paraId="4B0B7364" w14:textId="77777777" w:rsidR="000D4F41" w:rsidRPr="000F13C0" w:rsidRDefault="000D4F41" w:rsidP="00E20C03">
            <w:pPr>
              <w:numPr>
                <w:ilvl w:val="0"/>
                <w:numId w:val="438"/>
              </w:numPr>
              <w:spacing w:before="0" w:after="120" w:line="276" w:lineRule="auto"/>
              <w:jc w:val="left"/>
              <w:rPr>
                <w:b/>
              </w:rPr>
            </w:pPr>
            <w:r>
              <w:t>komunikace</w:t>
            </w:r>
          </w:p>
          <w:p w14:paraId="1156A09E" w14:textId="77777777" w:rsidR="000D4F41" w:rsidRPr="00774A1D" w:rsidRDefault="000D4F41" w:rsidP="00E20C03">
            <w:pPr>
              <w:numPr>
                <w:ilvl w:val="0"/>
                <w:numId w:val="438"/>
              </w:numPr>
              <w:spacing w:before="0" w:after="120" w:line="276" w:lineRule="auto"/>
              <w:jc w:val="left"/>
            </w:pPr>
            <w:r>
              <w:t>vliv médií</w:t>
            </w:r>
          </w:p>
          <w:p w14:paraId="435C8658" w14:textId="77777777" w:rsidR="000D4F41" w:rsidRDefault="000D4F41" w:rsidP="00E20C03">
            <w:pPr>
              <w:numPr>
                <w:ilvl w:val="0"/>
                <w:numId w:val="438"/>
              </w:numPr>
              <w:spacing w:before="0" w:after="120" w:line="276" w:lineRule="auto"/>
              <w:jc w:val="left"/>
            </w:pPr>
            <w:r>
              <w:t>masová kultura, masmédia (prostředky masové komunikace, vliv masmédií na utváření masové kultury a veřejného mínění a na chování lidí)</w:t>
            </w:r>
          </w:p>
        </w:tc>
        <w:tc>
          <w:tcPr>
            <w:tcW w:w="3603" w:type="dxa"/>
            <w:vMerge w:val="restart"/>
          </w:tcPr>
          <w:p w14:paraId="4F9AB99B" w14:textId="77777777" w:rsidR="000D4F41" w:rsidRPr="00A55916" w:rsidRDefault="000D4F41" w:rsidP="002D14A2">
            <w:pPr>
              <w:spacing w:before="0" w:after="120" w:line="276" w:lineRule="auto"/>
              <w:rPr>
                <w:b/>
              </w:rPr>
            </w:pPr>
            <w:r w:rsidRPr="00A55916">
              <w:rPr>
                <w:b/>
              </w:rPr>
              <w:t>OSV</w:t>
            </w:r>
          </w:p>
          <w:p w14:paraId="7DCF4EC4" w14:textId="77777777" w:rsidR="000D4F41" w:rsidRPr="000B5C26" w:rsidRDefault="000D4F41" w:rsidP="00E20C03">
            <w:pPr>
              <w:numPr>
                <w:ilvl w:val="0"/>
                <w:numId w:val="424"/>
              </w:numPr>
              <w:spacing w:before="0" w:after="120" w:line="276" w:lineRule="auto"/>
              <w:ind w:left="714" w:hanging="357"/>
            </w:pPr>
            <w:r>
              <w:t>r</w:t>
            </w:r>
            <w:r w:rsidRPr="000B5C26">
              <w:t>ozvoj schopností poznávání</w:t>
            </w:r>
          </w:p>
          <w:p w14:paraId="150D9EC8" w14:textId="77777777" w:rsidR="000D4F41" w:rsidRPr="000B5C26" w:rsidRDefault="000D4F41" w:rsidP="00E20C03">
            <w:pPr>
              <w:numPr>
                <w:ilvl w:val="0"/>
                <w:numId w:val="424"/>
              </w:numPr>
              <w:spacing w:before="0" w:after="120" w:line="276" w:lineRule="auto"/>
              <w:ind w:left="714" w:hanging="357"/>
            </w:pPr>
            <w:r>
              <w:t>s</w:t>
            </w:r>
            <w:r w:rsidRPr="000B5C26">
              <w:t>ebepoznání a sebepojetí</w:t>
            </w:r>
          </w:p>
          <w:p w14:paraId="46910F96" w14:textId="77777777" w:rsidR="000D4F41" w:rsidRPr="000B5C26" w:rsidRDefault="000D4F41" w:rsidP="00E20C03">
            <w:pPr>
              <w:numPr>
                <w:ilvl w:val="0"/>
                <w:numId w:val="424"/>
              </w:numPr>
              <w:spacing w:before="0" w:after="120" w:line="276" w:lineRule="auto"/>
              <w:ind w:left="714" w:hanging="357"/>
            </w:pPr>
            <w:r>
              <w:t>p</w:t>
            </w:r>
            <w:r w:rsidRPr="000B5C26">
              <w:t>oznávání lidí</w:t>
            </w:r>
          </w:p>
          <w:p w14:paraId="460FB86C" w14:textId="77777777" w:rsidR="000D4F41" w:rsidRPr="000B5C26" w:rsidRDefault="000D4F41" w:rsidP="00E20C03">
            <w:pPr>
              <w:numPr>
                <w:ilvl w:val="0"/>
                <w:numId w:val="424"/>
              </w:numPr>
              <w:spacing w:before="0" w:after="120" w:line="276" w:lineRule="auto"/>
              <w:ind w:left="714" w:hanging="357"/>
            </w:pPr>
            <w:r>
              <w:t>me</w:t>
            </w:r>
            <w:r w:rsidRPr="000B5C26">
              <w:t>zilidské vztahy</w:t>
            </w:r>
          </w:p>
          <w:p w14:paraId="6422D349" w14:textId="77777777" w:rsidR="000D4F41" w:rsidRPr="00CB585E" w:rsidRDefault="000D4F41" w:rsidP="00E20C03">
            <w:pPr>
              <w:numPr>
                <w:ilvl w:val="0"/>
                <w:numId w:val="424"/>
              </w:numPr>
              <w:spacing w:before="0" w:after="120" w:line="276" w:lineRule="auto"/>
              <w:ind w:left="714" w:hanging="357"/>
              <w:rPr>
                <w:rFonts w:ascii="Tahoma" w:hAnsi="Tahoma" w:cs="Tahoma"/>
                <w:color w:val="2E3D47"/>
                <w:szCs w:val="20"/>
              </w:rPr>
            </w:pPr>
            <w:r>
              <w:t>k</w:t>
            </w:r>
            <w:r w:rsidRPr="000B5C26">
              <w:t>omunikace</w:t>
            </w:r>
          </w:p>
          <w:p w14:paraId="27107F5F" w14:textId="77777777" w:rsidR="000D4F41" w:rsidRDefault="000D4F41" w:rsidP="002D14A2">
            <w:pPr>
              <w:spacing w:before="0" w:after="120" w:line="276" w:lineRule="auto"/>
              <w:rPr>
                <w:b/>
              </w:rPr>
            </w:pPr>
            <w:r w:rsidRPr="00395EA5">
              <w:rPr>
                <w:b/>
              </w:rPr>
              <w:t>VDO</w:t>
            </w:r>
            <w:r>
              <w:rPr>
                <w:b/>
              </w:rPr>
              <w:t xml:space="preserve"> </w:t>
            </w:r>
          </w:p>
          <w:p w14:paraId="3EF32FE9" w14:textId="77777777" w:rsidR="000D4F41" w:rsidRDefault="000D4F41" w:rsidP="00E20C03">
            <w:pPr>
              <w:numPr>
                <w:ilvl w:val="0"/>
                <w:numId w:val="424"/>
              </w:numPr>
              <w:spacing w:before="0" w:after="120" w:line="276" w:lineRule="auto"/>
              <w:ind w:left="714" w:hanging="357"/>
              <w:rPr>
                <w:b/>
              </w:rPr>
            </w:pPr>
            <w:r>
              <w:t>o</w:t>
            </w:r>
            <w:r w:rsidRPr="000B5C26">
              <w:t>bčan, občanská společnost a stát</w:t>
            </w:r>
            <w:r w:rsidRPr="00395EA5">
              <w:rPr>
                <w:b/>
              </w:rPr>
              <w:t xml:space="preserve"> </w:t>
            </w:r>
          </w:p>
          <w:p w14:paraId="1281D3AA" w14:textId="77777777" w:rsidR="000D4F41" w:rsidRDefault="000D4F41" w:rsidP="00E20C03">
            <w:pPr>
              <w:numPr>
                <w:ilvl w:val="0"/>
                <w:numId w:val="424"/>
              </w:numPr>
              <w:spacing w:before="0" w:after="120" w:line="276" w:lineRule="auto"/>
              <w:ind w:left="714" w:hanging="357"/>
            </w:pPr>
            <w:r>
              <w:t>k</w:t>
            </w:r>
            <w:r w:rsidRPr="000B5C26">
              <w:t xml:space="preserve">ulturní diference </w:t>
            </w:r>
          </w:p>
          <w:p w14:paraId="19A1E851" w14:textId="77777777" w:rsidR="000D4F41" w:rsidRDefault="000D4F41" w:rsidP="00E20C03">
            <w:pPr>
              <w:numPr>
                <w:ilvl w:val="0"/>
                <w:numId w:val="424"/>
              </w:numPr>
              <w:spacing w:before="0" w:after="120" w:line="276" w:lineRule="auto"/>
              <w:ind w:left="714" w:hanging="357"/>
            </w:pPr>
            <w:r>
              <w:t>l</w:t>
            </w:r>
            <w:r w:rsidRPr="000B5C26">
              <w:t xml:space="preserve">idské vztahy </w:t>
            </w:r>
          </w:p>
          <w:p w14:paraId="735A30CE" w14:textId="77777777" w:rsidR="000D4F41" w:rsidRDefault="000D4F41" w:rsidP="00E20C03">
            <w:pPr>
              <w:numPr>
                <w:ilvl w:val="0"/>
                <w:numId w:val="424"/>
              </w:numPr>
              <w:spacing w:before="0" w:after="120" w:line="276" w:lineRule="auto"/>
              <w:ind w:left="714" w:hanging="357"/>
            </w:pPr>
            <w:r>
              <w:t>e</w:t>
            </w:r>
            <w:r w:rsidRPr="000B5C26">
              <w:t xml:space="preserve">tnický původ </w:t>
            </w:r>
          </w:p>
          <w:p w14:paraId="660F56AE" w14:textId="77777777" w:rsidR="000D4F41" w:rsidRPr="000B5C26" w:rsidRDefault="000D4F41" w:rsidP="00E20C03">
            <w:pPr>
              <w:numPr>
                <w:ilvl w:val="0"/>
                <w:numId w:val="424"/>
              </w:numPr>
              <w:spacing w:before="0" w:after="120" w:line="276" w:lineRule="auto"/>
              <w:ind w:left="714" w:hanging="357"/>
            </w:pPr>
            <w:r>
              <w:t>m</w:t>
            </w:r>
            <w:r w:rsidRPr="000B5C26">
              <w:t xml:space="preserve">ultikulturalita </w:t>
            </w:r>
          </w:p>
          <w:p w14:paraId="757D372F" w14:textId="77777777" w:rsidR="000D4F41" w:rsidRDefault="000D4F41" w:rsidP="002D14A2">
            <w:pPr>
              <w:spacing w:before="0" w:after="120" w:line="276" w:lineRule="auto"/>
              <w:rPr>
                <w:b/>
              </w:rPr>
            </w:pPr>
            <w:r>
              <w:rPr>
                <w:b/>
              </w:rPr>
              <w:t>MKV</w:t>
            </w:r>
          </w:p>
          <w:p w14:paraId="5FBB0E71" w14:textId="77777777" w:rsidR="000D4F41" w:rsidRDefault="000D4F41" w:rsidP="00E20C03">
            <w:pPr>
              <w:numPr>
                <w:ilvl w:val="0"/>
                <w:numId w:val="424"/>
              </w:numPr>
              <w:spacing w:before="0" w:after="120" w:line="276" w:lineRule="auto"/>
              <w:ind w:left="714" w:hanging="357"/>
            </w:pPr>
            <w:r>
              <w:t>k</w:t>
            </w:r>
            <w:r w:rsidRPr="000B5C26">
              <w:t>ulturní diference</w:t>
            </w:r>
          </w:p>
          <w:p w14:paraId="2625F55F" w14:textId="77777777" w:rsidR="000D4F41" w:rsidRDefault="000D4F41" w:rsidP="00E20C03">
            <w:pPr>
              <w:numPr>
                <w:ilvl w:val="0"/>
                <w:numId w:val="424"/>
              </w:numPr>
              <w:spacing w:before="0" w:after="120" w:line="276" w:lineRule="auto"/>
              <w:ind w:left="714" w:hanging="357"/>
              <w:rPr>
                <w:b/>
              </w:rPr>
            </w:pPr>
            <w:r>
              <w:t>l</w:t>
            </w:r>
            <w:r w:rsidRPr="00E1513F">
              <w:t>idské vztahy</w:t>
            </w:r>
          </w:p>
          <w:p w14:paraId="1942FBB4" w14:textId="77777777" w:rsidR="000D4F41" w:rsidRDefault="000D4F41" w:rsidP="002D14A2">
            <w:pPr>
              <w:spacing w:before="0" w:after="120" w:line="276" w:lineRule="auto"/>
              <w:rPr>
                <w:b/>
              </w:rPr>
            </w:pPr>
            <w:r>
              <w:rPr>
                <w:b/>
              </w:rPr>
              <w:t xml:space="preserve">MV </w:t>
            </w:r>
          </w:p>
          <w:p w14:paraId="39BEF917" w14:textId="77777777" w:rsidR="000D4F41" w:rsidRDefault="000D4F41" w:rsidP="00E20C03">
            <w:pPr>
              <w:numPr>
                <w:ilvl w:val="0"/>
                <w:numId w:val="424"/>
              </w:numPr>
              <w:spacing w:before="0" w:after="120" w:line="276" w:lineRule="auto"/>
              <w:ind w:left="714" w:hanging="357"/>
              <w:jc w:val="left"/>
            </w:pPr>
            <w:r>
              <w:lastRenderedPageBreak/>
              <w:t>p</w:t>
            </w:r>
            <w:r w:rsidRPr="00A55916">
              <w:t>ráce v realizačním týmu</w:t>
            </w:r>
          </w:p>
          <w:p w14:paraId="6E66B2E1" w14:textId="77777777" w:rsidR="000D4F41" w:rsidRPr="005F0576" w:rsidRDefault="000D4F41" w:rsidP="00E20C03">
            <w:pPr>
              <w:numPr>
                <w:ilvl w:val="0"/>
                <w:numId w:val="424"/>
              </w:numPr>
              <w:spacing w:before="0" w:after="120" w:line="276" w:lineRule="auto"/>
              <w:ind w:left="714" w:hanging="357"/>
              <w:jc w:val="left"/>
            </w:pPr>
            <w:r>
              <w:t>i</w:t>
            </w:r>
            <w:r w:rsidRPr="005F0576">
              <w:t>nterpretace vztahu mediálních sdělení a reality</w:t>
            </w:r>
          </w:p>
          <w:p w14:paraId="74E96589" w14:textId="77777777" w:rsidR="000D4F41" w:rsidRPr="005F0576" w:rsidRDefault="000D4F41" w:rsidP="00E20C03">
            <w:pPr>
              <w:numPr>
                <w:ilvl w:val="0"/>
                <w:numId w:val="424"/>
              </w:numPr>
              <w:spacing w:before="0" w:after="120" w:line="276" w:lineRule="auto"/>
              <w:ind w:left="714" w:hanging="357"/>
              <w:jc w:val="left"/>
            </w:pPr>
            <w:r>
              <w:t>v</w:t>
            </w:r>
            <w:r w:rsidRPr="005F0576">
              <w:t>nímání autora mediálních sdělení</w:t>
            </w:r>
          </w:p>
          <w:p w14:paraId="38E92617" w14:textId="77777777" w:rsidR="000D4F41" w:rsidRDefault="000D4F41" w:rsidP="002D14A2">
            <w:pPr>
              <w:jc w:val="left"/>
            </w:pPr>
          </w:p>
        </w:tc>
      </w:tr>
      <w:tr w:rsidR="000D4F41" w14:paraId="2C34487A" w14:textId="77777777" w:rsidTr="002D14A2">
        <w:tc>
          <w:tcPr>
            <w:tcW w:w="3756" w:type="dxa"/>
          </w:tcPr>
          <w:p w14:paraId="057BC0CE" w14:textId="77777777" w:rsidR="000D4F41" w:rsidRDefault="000D4F41" w:rsidP="00E20C03">
            <w:pPr>
              <w:numPr>
                <w:ilvl w:val="0"/>
                <w:numId w:val="436"/>
              </w:numPr>
              <w:spacing w:before="0" w:after="120" w:line="276" w:lineRule="auto"/>
              <w:jc w:val="left"/>
            </w:pPr>
            <w:r>
              <w:t>zhodnotí nabídku kulturních institucí a cíleně z ní vybírá akce, které ho zajímají</w:t>
            </w:r>
          </w:p>
          <w:p w14:paraId="77A05741" w14:textId="77777777" w:rsidR="000D4F41" w:rsidRDefault="000D4F41" w:rsidP="00E20C03">
            <w:pPr>
              <w:numPr>
                <w:ilvl w:val="0"/>
                <w:numId w:val="436"/>
              </w:numPr>
              <w:spacing w:before="0" w:after="120" w:line="276" w:lineRule="auto"/>
              <w:jc w:val="left"/>
            </w:pPr>
            <w:r>
              <w:t>objasní potřebu tolerance ve společnosti, respektuje kulturní a náboženské zvláštnosti i odlišné názory, zájmy, způsoby chování a myšlení lidí, zaujímá tolerantní postoje k menšinám</w:t>
            </w:r>
          </w:p>
          <w:p w14:paraId="5D405033" w14:textId="77777777" w:rsidR="000D4F41" w:rsidRDefault="000D4F41" w:rsidP="00E20C03">
            <w:pPr>
              <w:numPr>
                <w:ilvl w:val="0"/>
                <w:numId w:val="436"/>
              </w:numPr>
              <w:spacing w:before="0" w:after="120" w:line="276" w:lineRule="auto"/>
              <w:jc w:val="left"/>
            </w:pPr>
            <w:r>
              <w:t>rozlišuje nejčastější typy a formy států</w:t>
            </w:r>
          </w:p>
          <w:p w14:paraId="07518A79" w14:textId="77777777" w:rsidR="000D4F41" w:rsidRDefault="000D4F41" w:rsidP="002D14A2">
            <w:pPr>
              <w:spacing w:before="0" w:after="120" w:line="276" w:lineRule="auto"/>
              <w:ind w:left="714" w:hanging="357"/>
              <w:jc w:val="left"/>
            </w:pPr>
          </w:p>
        </w:tc>
        <w:tc>
          <w:tcPr>
            <w:tcW w:w="3685" w:type="dxa"/>
          </w:tcPr>
          <w:p w14:paraId="5E3A048B" w14:textId="77777777" w:rsidR="000D4F41" w:rsidRDefault="000D4F41" w:rsidP="00E20C03">
            <w:pPr>
              <w:numPr>
                <w:ilvl w:val="0"/>
                <w:numId w:val="437"/>
              </w:numPr>
              <w:spacing w:before="0" w:after="120" w:line="276" w:lineRule="auto"/>
              <w:jc w:val="left"/>
            </w:pPr>
            <w:r>
              <w:t>umí vysvětlit obsah pojmu kultura</w:t>
            </w:r>
          </w:p>
          <w:p w14:paraId="72CD385C" w14:textId="77777777" w:rsidR="000D4F41" w:rsidRDefault="000D4F41" w:rsidP="00E20C03">
            <w:pPr>
              <w:numPr>
                <w:ilvl w:val="0"/>
                <w:numId w:val="437"/>
              </w:numPr>
              <w:spacing w:before="0" w:after="120" w:line="276" w:lineRule="auto"/>
              <w:jc w:val="left"/>
            </w:pPr>
            <w:r>
              <w:t>uvědomuje si důležitost objektivního pohledu na odlišné kultury</w:t>
            </w:r>
          </w:p>
          <w:p w14:paraId="45F828E4" w14:textId="77777777" w:rsidR="000D4F41" w:rsidRDefault="000D4F41" w:rsidP="00E20C03">
            <w:pPr>
              <w:numPr>
                <w:ilvl w:val="0"/>
                <w:numId w:val="437"/>
              </w:numPr>
              <w:spacing w:before="0" w:after="120" w:line="276" w:lineRule="auto"/>
              <w:jc w:val="left"/>
            </w:pPr>
            <w:r>
              <w:t>snaží se poznat jiné kultury, nechápe jejich odlišnost (zvyky, styl života) jako důvod ke strachu a nepřátelství</w:t>
            </w:r>
          </w:p>
          <w:p w14:paraId="5C459C40" w14:textId="77777777" w:rsidR="000D4F41" w:rsidRDefault="000D4F41" w:rsidP="00E20C03">
            <w:pPr>
              <w:numPr>
                <w:ilvl w:val="0"/>
                <w:numId w:val="437"/>
              </w:numPr>
              <w:spacing w:before="0" w:after="120" w:line="276" w:lineRule="auto"/>
              <w:jc w:val="left"/>
            </w:pPr>
            <w:r>
              <w:t>porovnává různé podoby a projevy kultury (odívání, bydlení, cestování, chování lidí)</w:t>
            </w:r>
          </w:p>
          <w:p w14:paraId="758832E4" w14:textId="77777777" w:rsidR="000D4F41" w:rsidRDefault="000D4F41" w:rsidP="00E20C03">
            <w:pPr>
              <w:numPr>
                <w:ilvl w:val="0"/>
                <w:numId w:val="437"/>
              </w:numPr>
              <w:spacing w:before="0" w:after="120" w:line="276" w:lineRule="auto"/>
              <w:jc w:val="left"/>
            </w:pPr>
            <w:r>
              <w:t xml:space="preserve">vysvětlí přínos kulturních institucí </w:t>
            </w:r>
            <w:r>
              <w:lastRenderedPageBreak/>
              <w:t>pro život lidí</w:t>
            </w:r>
          </w:p>
          <w:p w14:paraId="05154766" w14:textId="77777777" w:rsidR="000D4F41" w:rsidRDefault="000D4F41" w:rsidP="00E20C03">
            <w:pPr>
              <w:numPr>
                <w:ilvl w:val="0"/>
                <w:numId w:val="437"/>
              </w:numPr>
              <w:spacing w:before="0" w:after="120" w:line="276" w:lineRule="auto"/>
              <w:jc w:val="left"/>
            </w:pPr>
            <w:r>
              <w:t>orientuje se v nabídce jednotlivých kulturních institucí</w:t>
            </w:r>
          </w:p>
          <w:p w14:paraId="1C60BD31" w14:textId="77777777" w:rsidR="000D4F41" w:rsidRDefault="000D4F41" w:rsidP="00E20C03">
            <w:pPr>
              <w:numPr>
                <w:ilvl w:val="0"/>
                <w:numId w:val="437"/>
              </w:numPr>
              <w:spacing w:before="0" w:after="120" w:line="276" w:lineRule="auto"/>
              <w:jc w:val="left"/>
            </w:pPr>
            <w:r>
              <w:t>orientuje se v hlavních světových náboženstvích</w:t>
            </w:r>
          </w:p>
        </w:tc>
        <w:tc>
          <w:tcPr>
            <w:tcW w:w="3828" w:type="dxa"/>
          </w:tcPr>
          <w:p w14:paraId="4646CFED" w14:textId="77777777" w:rsidR="000D4F41" w:rsidRDefault="000D4F41" w:rsidP="002D14A2">
            <w:pPr>
              <w:spacing w:before="0" w:after="120" w:line="276" w:lineRule="auto"/>
              <w:jc w:val="left"/>
              <w:rPr>
                <w:b/>
              </w:rPr>
            </w:pPr>
            <w:r>
              <w:rPr>
                <w:b/>
              </w:rPr>
              <w:lastRenderedPageBreak/>
              <w:t>Kultura</w:t>
            </w:r>
          </w:p>
          <w:p w14:paraId="25A389BF" w14:textId="77777777" w:rsidR="000D4F41" w:rsidRDefault="000D4F41" w:rsidP="00E20C03">
            <w:pPr>
              <w:numPr>
                <w:ilvl w:val="0"/>
                <w:numId w:val="439"/>
              </w:numPr>
              <w:spacing w:before="0" w:after="120" w:line="276" w:lineRule="auto"/>
              <w:jc w:val="left"/>
            </w:pPr>
            <w:r>
              <w:t>rozmanitost kultury, podoby a projevy kultury,</w:t>
            </w:r>
          </w:p>
          <w:p w14:paraId="0DE82547" w14:textId="77777777" w:rsidR="000D4F41" w:rsidRDefault="000D4F41" w:rsidP="00E20C03">
            <w:pPr>
              <w:numPr>
                <w:ilvl w:val="0"/>
                <w:numId w:val="439"/>
              </w:numPr>
              <w:spacing w:before="0" w:after="120" w:line="276" w:lineRule="auto"/>
              <w:jc w:val="left"/>
            </w:pPr>
            <w:r>
              <w:t>hodnoty a tradice</w:t>
            </w:r>
          </w:p>
          <w:p w14:paraId="1DEAD3CF" w14:textId="77777777" w:rsidR="000D4F41" w:rsidRDefault="000D4F41" w:rsidP="00E20C03">
            <w:pPr>
              <w:numPr>
                <w:ilvl w:val="0"/>
                <w:numId w:val="439"/>
              </w:numPr>
              <w:spacing w:before="0" w:after="120" w:line="276" w:lineRule="auto"/>
              <w:jc w:val="left"/>
            </w:pPr>
            <w:r>
              <w:t>kulturní instituce – typy, jejich nabídka, význam pro život</w:t>
            </w:r>
          </w:p>
          <w:p w14:paraId="54CC7CD2" w14:textId="77777777" w:rsidR="000D4F41" w:rsidRDefault="000D4F41" w:rsidP="00E20C03">
            <w:pPr>
              <w:numPr>
                <w:ilvl w:val="0"/>
                <w:numId w:val="439"/>
              </w:numPr>
              <w:spacing w:before="0" w:after="120" w:line="276" w:lineRule="auto"/>
              <w:jc w:val="left"/>
            </w:pPr>
            <w:r>
              <w:t>umění</w:t>
            </w:r>
          </w:p>
          <w:p w14:paraId="43DD6F36" w14:textId="77777777" w:rsidR="000D4F41" w:rsidRDefault="000D4F41" w:rsidP="00E20C03">
            <w:pPr>
              <w:numPr>
                <w:ilvl w:val="0"/>
                <w:numId w:val="439"/>
              </w:numPr>
              <w:spacing w:before="0" w:after="120" w:line="276" w:lineRule="auto"/>
              <w:jc w:val="left"/>
            </w:pPr>
            <w:r>
              <w:t>víra a náboženství</w:t>
            </w:r>
          </w:p>
          <w:p w14:paraId="21004C2D" w14:textId="77777777" w:rsidR="000D4F41" w:rsidRDefault="000D4F41" w:rsidP="00E20C03">
            <w:pPr>
              <w:numPr>
                <w:ilvl w:val="0"/>
                <w:numId w:val="439"/>
              </w:numPr>
              <w:spacing w:before="0" w:after="120" w:line="276" w:lineRule="auto"/>
              <w:jc w:val="left"/>
            </w:pPr>
            <w:r>
              <w:t>nejstarší formy náboženství</w:t>
            </w:r>
          </w:p>
        </w:tc>
        <w:tc>
          <w:tcPr>
            <w:tcW w:w="3603" w:type="dxa"/>
            <w:vMerge/>
            <w:vAlign w:val="center"/>
          </w:tcPr>
          <w:p w14:paraId="237720DB" w14:textId="77777777" w:rsidR="000D4F41" w:rsidRDefault="000D4F41" w:rsidP="002D14A2"/>
        </w:tc>
      </w:tr>
      <w:tr w:rsidR="000D4F41" w14:paraId="5BCEEB83" w14:textId="77777777" w:rsidTr="002D14A2">
        <w:tc>
          <w:tcPr>
            <w:tcW w:w="3756" w:type="dxa"/>
            <w:vAlign w:val="center"/>
          </w:tcPr>
          <w:p w14:paraId="6CCD3EC5" w14:textId="77777777" w:rsidR="003A70FD" w:rsidRDefault="003A70FD" w:rsidP="00E20C03">
            <w:pPr>
              <w:numPr>
                <w:ilvl w:val="0"/>
                <w:numId w:val="440"/>
              </w:numPr>
              <w:spacing w:before="0" w:after="120" w:line="276" w:lineRule="auto"/>
              <w:jc w:val="left"/>
            </w:pPr>
            <w:r>
              <w:lastRenderedPageBreak/>
              <w:t>objasní účel důležitých symbolů našeho státu</w:t>
            </w:r>
          </w:p>
          <w:p w14:paraId="18EDEC3A" w14:textId="77777777" w:rsidR="00811C65" w:rsidRDefault="00811C65" w:rsidP="00E20C03">
            <w:pPr>
              <w:numPr>
                <w:ilvl w:val="0"/>
                <w:numId w:val="440"/>
              </w:numPr>
              <w:spacing w:before="0" w:after="120" w:line="276" w:lineRule="auto"/>
              <w:jc w:val="left"/>
            </w:pPr>
            <w:r>
              <w:t>rozlišuje nejčastější typy a formy států</w:t>
            </w:r>
          </w:p>
          <w:p w14:paraId="7A8C2CD5" w14:textId="77777777" w:rsidR="003A70FD" w:rsidRDefault="003A70FD" w:rsidP="00E20C03">
            <w:pPr>
              <w:numPr>
                <w:ilvl w:val="0"/>
                <w:numId w:val="440"/>
              </w:numPr>
              <w:spacing w:before="0" w:after="120" w:line="276" w:lineRule="auto"/>
              <w:jc w:val="left"/>
            </w:pPr>
            <w:r>
              <w:t>rozlišuje projevy vlastenectví od projevů nacionalismu</w:t>
            </w:r>
          </w:p>
          <w:p w14:paraId="6EA0D752" w14:textId="77777777" w:rsidR="000D4F41" w:rsidRDefault="000D4F41" w:rsidP="003A70FD">
            <w:pPr>
              <w:spacing w:before="0" w:after="120" w:line="276" w:lineRule="auto"/>
              <w:jc w:val="left"/>
            </w:pPr>
          </w:p>
          <w:p w14:paraId="2B714D04" w14:textId="77777777" w:rsidR="003A70FD" w:rsidRDefault="003A70FD" w:rsidP="003A70FD">
            <w:pPr>
              <w:spacing w:before="0" w:after="120" w:line="276" w:lineRule="auto"/>
              <w:jc w:val="left"/>
            </w:pPr>
          </w:p>
          <w:p w14:paraId="34A45F68" w14:textId="77777777" w:rsidR="003A70FD" w:rsidRDefault="003A70FD" w:rsidP="003A70FD">
            <w:pPr>
              <w:spacing w:before="0" w:after="120" w:line="276" w:lineRule="auto"/>
              <w:jc w:val="left"/>
            </w:pPr>
          </w:p>
          <w:p w14:paraId="20ECE12A" w14:textId="77777777" w:rsidR="003A70FD" w:rsidRDefault="003A70FD" w:rsidP="003A70FD">
            <w:pPr>
              <w:spacing w:before="0" w:after="120" w:line="276" w:lineRule="auto"/>
              <w:jc w:val="left"/>
            </w:pPr>
          </w:p>
          <w:p w14:paraId="3A86CD91" w14:textId="77777777" w:rsidR="003A70FD" w:rsidRDefault="003A70FD" w:rsidP="003A70FD">
            <w:pPr>
              <w:spacing w:before="0" w:after="120" w:line="276" w:lineRule="auto"/>
              <w:jc w:val="left"/>
            </w:pPr>
          </w:p>
        </w:tc>
        <w:tc>
          <w:tcPr>
            <w:tcW w:w="3685" w:type="dxa"/>
          </w:tcPr>
          <w:p w14:paraId="60890E30" w14:textId="77777777" w:rsidR="000D4F41" w:rsidRDefault="000D4F41" w:rsidP="00E20C03">
            <w:pPr>
              <w:numPr>
                <w:ilvl w:val="0"/>
                <w:numId w:val="441"/>
              </w:numPr>
              <w:spacing w:before="0" w:after="120" w:line="276" w:lineRule="auto"/>
              <w:jc w:val="left"/>
            </w:pPr>
            <w:r>
              <w:t xml:space="preserve">vysvětlí pojem národa </w:t>
            </w:r>
          </w:p>
          <w:p w14:paraId="04F23177" w14:textId="77777777" w:rsidR="000D4F41" w:rsidRDefault="000D4F41" w:rsidP="00E20C03">
            <w:pPr>
              <w:numPr>
                <w:ilvl w:val="0"/>
                <w:numId w:val="441"/>
              </w:numPr>
              <w:spacing w:before="0" w:after="120" w:line="276" w:lineRule="auto"/>
              <w:jc w:val="left"/>
            </w:pPr>
            <w:r>
              <w:t>zná zajímavá a památná místa našeho státu</w:t>
            </w:r>
          </w:p>
          <w:p w14:paraId="5A605687" w14:textId="77777777" w:rsidR="000D4F41" w:rsidRDefault="000D4F41" w:rsidP="00E20C03">
            <w:pPr>
              <w:numPr>
                <w:ilvl w:val="0"/>
                <w:numId w:val="441"/>
              </w:numPr>
              <w:spacing w:before="0" w:after="120" w:line="276" w:lineRule="auto"/>
              <w:jc w:val="left"/>
            </w:pPr>
            <w:r>
              <w:t>uvede příklady významných osobností, které proslavily náš národ</w:t>
            </w:r>
          </w:p>
          <w:p w14:paraId="3CE47101" w14:textId="77777777" w:rsidR="000D4F41" w:rsidRDefault="000D4F41" w:rsidP="00E20C03">
            <w:pPr>
              <w:numPr>
                <w:ilvl w:val="0"/>
                <w:numId w:val="441"/>
              </w:numPr>
              <w:spacing w:before="0" w:after="120" w:line="276" w:lineRule="auto"/>
              <w:jc w:val="left"/>
            </w:pPr>
            <w:r>
              <w:t>dokáže uvést význačná díla z oblasti kultury</w:t>
            </w:r>
          </w:p>
          <w:p w14:paraId="22D005C9" w14:textId="77777777" w:rsidR="000D4F41" w:rsidRDefault="000D4F41" w:rsidP="00E20C03">
            <w:pPr>
              <w:numPr>
                <w:ilvl w:val="0"/>
                <w:numId w:val="441"/>
              </w:numPr>
              <w:spacing w:before="0" w:after="120" w:line="276" w:lineRule="auto"/>
              <w:jc w:val="left"/>
            </w:pPr>
            <w:r>
              <w:t>uvede příklady typických zvyklostí a tradic</w:t>
            </w:r>
          </w:p>
        </w:tc>
        <w:tc>
          <w:tcPr>
            <w:tcW w:w="3828" w:type="dxa"/>
          </w:tcPr>
          <w:p w14:paraId="217AC25E" w14:textId="77777777" w:rsidR="000D4F41" w:rsidRDefault="000D4F41" w:rsidP="002D14A2">
            <w:pPr>
              <w:spacing w:before="0" w:after="120" w:line="276" w:lineRule="auto"/>
              <w:jc w:val="left"/>
              <w:rPr>
                <w:b/>
              </w:rPr>
            </w:pPr>
            <w:r>
              <w:rPr>
                <w:b/>
              </w:rPr>
              <w:t>Národ</w:t>
            </w:r>
          </w:p>
          <w:p w14:paraId="7D7F5B86" w14:textId="77777777" w:rsidR="000D4F41" w:rsidRDefault="000D4F41" w:rsidP="00E20C03">
            <w:pPr>
              <w:numPr>
                <w:ilvl w:val="0"/>
                <w:numId w:val="442"/>
              </w:numPr>
              <w:spacing w:before="0" w:after="120" w:line="276" w:lineRule="auto"/>
              <w:jc w:val="left"/>
            </w:pPr>
            <w:r>
              <w:t>národní bohatství (přírodní krásy, kulturní bohatství, významné osobnosti a jejich dílo, zvyky a tradice)</w:t>
            </w:r>
          </w:p>
          <w:p w14:paraId="19E7198B" w14:textId="77777777" w:rsidR="000D4F41" w:rsidRDefault="000D4F41" w:rsidP="00E20C03">
            <w:pPr>
              <w:numPr>
                <w:ilvl w:val="0"/>
                <w:numId w:val="443"/>
              </w:numPr>
              <w:spacing w:before="0" w:after="120" w:line="276" w:lineRule="auto"/>
              <w:jc w:val="left"/>
            </w:pPr>
            <w:r>
              <w:t>stát – historické typy států</w:t>
            </w:r>
          </w:p>
          <w:p w14:paraId="51CBB8B2" w14:textId="77777777" w:rsidR="000D4F41" w:rsidRDefault="000D4F41" w:rsidP="00E20C03">
            <w:pPr>
              <w:numPr>
                <w:ilvl w:val="0"/>
                <w:numId w:val="443"/>
              </w:numPr>
              <w:spacing w:before="0" w:after="120" w:line="276" w:lineRule="auto"/>
              <w:jc w:val="left"/>
            </w:pPr>
            <w:r>
              <w:t>přírodní bohatství - Praha – hlavní město</w:t>
            </w:r>
          </w:p>
          <w:p w14:paraId="0F795E48" w14:textId="77777777" w:rsidR="000D4F41" w:rsidRDefault="000D4F41" w:rsidP="00E20C03">
            <w:pPr>
              <w:numPr>
                <w:ilvl w:val="0"/>
                <w:numId w:val="443"/>
              </w:numPr>
              <w:spacing w:before="0" w:after="120" w:line="276" w:lineRule="auto"/>
              <w:jc w:val="left"/>
            </w:pPr>
            <w:r>
              <w:t>kulturní památky a osobnosti Prahy</w:t>
            </w:r>
          </w:p>
          <w:p w14:paraId="3E22ACEC" w14:textId="77777777" w:rsidR="000D4F41" w:rsidRDefault="000D4F41" w:rsidP="002D14A2">
            <w:pPr>
              <w:spacing w:before="0" w:after="120" w:line="276" w:lineRule="auto"/>
              <w:ind w:left="714" w:hanging="357"/>
              <w:jc w:val="left"/>
            </w:pPr>
          </w:p>
        </w:tc>
        <w:tc>
          <w:tcPr>
            <w:tcW w:w="3603" w:type="dxa"/>
            <w:vMerge/>
            <w:vAlign w:val="center"/>
          </w:tcPr>
          <w:p w14:paraId="5350BF7C" w14:textId="77777777" w:rsidR="000D4F41" w:rsidRDefault="000D4F41" w:rsidP="002D14A2"/>
        </w:tc>
      </w:tr>
      <w:tr w:rsidR="000D4F41" w14:paraId="5E9076A8" w14:textId="77777777" w:rsidTr="002D14A2">
        <w:tc>
          <w:tcPr>
            <w:tcW w:w="3756" w:type="dxa"/>
            <w:vAlign w:val="center"/>
          </w:tcPr>
          <w:p w14:paraId="2C2DD6E9" w14:textId="77777777" w:rsidR="0016263B" w:rsidRDefault="0016263B" w:rsidP="00E20C03">
            <w:pPr>
              <w:numPr>
                <w:ilvl w:val="0"/>
                <w:numId w:val="440"/>
              </w:numPr>
              <w:spacing w:before="0" w:after="120" w:line="276" w:lineRule="auto"/>
              <w:jc w:val="left"/>
            </w:pPr>
            <w:r>
              <w:t>rozlišuje a porovnává různé formy vlastnictví, včetně duševního vlastnictví a způsoby jejich ochrany</w:t>
            </w:r>
          </w:p>
          <w:p w14:paraId="759A65B5" w14:textId="77777777" w:rsidR="0016263B" w:rsidRDefault="0016263B" w:rsidP="00E20C03">
            <w:pPr>
              <w:numPr>
                <w:ilvl w:val="0"/>
                <w:numId w:val="440"/>
              </w:numPr>
              <w:spacing w:before="0" w:after="120" w:line="276" w:lineRule="auto"/>
              <w:jc w:val="left"/>
            </w:pPr>
            <w:r>
              <w:t>sestaví jednoduchý rozpočet domácnosti, uvede hlavní příjmy a výdaje</w:t>
            </w:r>
          </w:p>
          <w:p w14:paraId="3F3CD261" w14:textId="77777777" w:rsidR="000D4F41" w:rsidRDefault="000D4F41" w:rsidP="00E20C03">
            <w:pPr>
              <w:numPr>
                <w:ilvl w:val="0"/>
                <w:numId w:val="440"/>
              </w:numPr>
              <w:spacing w:before="0" w:after="120" w:line="276" w:lineRule="auto"/>
              <w:jc w:val="left"/>
            </w:pPr>
            <w:r>
              <w:t xml:space="preserve">umí vysvětlit hotovostní a </w:t>
            </w:r>
            <w:r>
              <w:lastRenderedPageBreak/>
              <w:t>bezhotovostní placení, používání debetní a kreditní karty</w:t>
            </w:r>
          </w:p>
          <w:p w14:paraId="1B5FB65F" w14:textId="77777777" w:rsidR="000D4F41" w:rsidRDefault="000D4F41" w:rsidP="002D14A2">
            <w:pPr>
              <w:spacing w:before="0" w:after="120" w:line="276" w:lineRule="auto"/>
              <w:ind w:left="714" w:hanging="357"/>
              <w:jc w:val="left"/>
            </w:pPr>
          </w:p>
          <w:p w14:paraId="41E419E7" w14:textId="77777777" w:rsidR="000D4F41" w:rsidRDefault="000D4F41" w:rsidP="002D14A2">
            <w:pPr>
              <w:spacing w:before="0" w:after="120" w:line="276" w:lineRule="auto"/>
              <w:ind w:left="714" w:hanging="357"/>
              <w:jc w:val="left"/>
            </w:pPr>
          </w:p>
        </w:tc>
        <w:tc>
          <w:tcPr>
            <w:tcW w:w="3685" w:type="dxa"/>
            <w:vAlign w:val="center"/>
          </w:tcPr>
          <w:p w14:paraId="66C28004" w14:textId="77777777" w:rsidR="000D4F41" w:rsidRDefault="000D4F41" w:rsidP="00E20C03">
            <w:pPr>
              <w:numPr>
                <w:ilvl w:val="0"/>
                <w:numId w:val="441"/>
              </w:numPr>
              <w:spacing w:before="0" w:after="120" w:line="276" w:lineRule="auto"/>
              <w:jc w:val="left"/>
            </w:pPr>
            <w:r>
              <w:lastRenderedPageBreak/>
              <w:t>dokáže se rozhodnout, jak vhodně nakládat s penězi</w:t>
            </w:r>
          </w:p>
          <w:p w14:paraId="4EB61622" w14:textId="77777777" w:rsidR="000D4F41" w:rsidRDefault="000D4F41" w:rsidP="00E20C03">
            <w:pPr>
              <w:numPr>
                <w:ilvl w:val="0"/>
                <w:numId w:val="441"/>
              </w:numPr>
              <w:spacing w:before="0" w:after="120" w:line="276" w:lineRule="auto"/>
              <w:jc w:val="left"/>
            </w:pPr>
            <w:r>
              <w:t>rozlišuje a porovnává různé formy vlastnictví</w:t>
            </w:r>
          </w:p>
          <w:p w14:paraId="3A7BF9C8" w14:textId="77777777" w:rsidR="000D4F41" w:rsidRDefault="000D4F41" w:rsidP="00E20C03">
            <w:pPr>
              <w:numPr>
                <w:ilvl w:val="0"/>
                <w:numId w:val="441"/>
              </w:numPr>
              <w:spacing w:before="0" w:after="120" w:line="276" w:lineRule="auto"/>
              <w:jc w:val="left"/>
            </w:pPr>
            <w:r>
              <w:t xml:space="preserve">zdůvodní nepřijatelnost vandalského chování k veřejnému majetku a vysvětlí, jak lze proti </w:t>
            </w:r>
            <w:r>
              <w:lastRenderedPageBreak/>
              <w:t>němu aktivně vystupovat</w:t>
            </w:r>
          </w:p>
          <w:p w14:paraId="412A48EB" w14:textId="77777777" w:rsidR="000D4F41" w:rsidRDefault="000D4F41" w:rsidP="00E20C03">
            <w:pPr>
              <w:numPr>
                <w:ilvl w:val="0"/>
                <w:numId w:val="441"/>
              </w:numPr>
              <w:spacing w:before="0" w:after="120" w:line="276" w:lineRule="auto"/>
              <w:jc w:val="left"/>
            </w:pPr>
            <w:r>
              <w:t>uvědomuje si hierarchii potřeb</w:t>
            </w:r>
          </w:p>
        </w:tc>
        <w:tc>
          <w:tcPr>
            <w:tcW w:w="3828" w:type="dxa"/>
          </w:tcPr>
          <w:p w14:paraId="0E3C425B" w14:textId="77777777" w:rsidR="000D4F41" w:rsidRDefault="000D4F41" w:rsidP="002D14A2">
            <w:pPr>
              <w:spacing w:before="0" w:after="120" w:line="276" w:lineRule="auto"/>
              <w:jc w:val="left"/>
              <w:rPr>
                <w:b/>
              </w:rPr>
            </w:pPr>
            <w:r>
              <w:rPr>
                <w:b/>
              </w:rPr>
              <w:lastRenderedPageBreak/>
              <w:t>Majetek v našem životě</w:t>
            </w:r>
          </w:p>
          <w:p w14:paraId="38CA4E83" w14:textId="77777777" w:rsidR="000D4F41" w:rsidRDefault="000D4F41" w:rsidP="00E20C03">
            <w:pPr>
              <w:numPr>
                <w:ilvl w:val="0"/>
                <w:numId w:val="444"/>
              </w:numPr>
              <w:spacing w:before="0" w:after="120" w:line="276" w:lineRule="auto"/>
              <w:jc w:val="left"/>
            </w:pPr>
            <w:r w:rsidRPr="00C46BEA">
              <w:t>hospodaření s penězi, rozp</w:t>
            </w:r>
            <w:r>
              <w:t>očet</w:t>
            </w:r>
          </w:p>
          <w:p w14:paraId="4432CCEF" w14:textId="77777777" w:rsidR="000D4F41" w:rsidRDefault="000D4F41" w:rsidP="00E20C03">
            <w:pPr>
              <w:numPr>
                <w:ilvl w:val="0"/>
                <w:numId w:val="444"/>
              </w:numPr>
              <w:spacing w:before="0" w:after="120" w:line="276" w:lineRule="auto"/>
              <w:jc w:val="left"/>
            </w:pPr>
            <w:r>
              <w:t>vlastnictví</w:t>
            </w:r>
          </w:p>
          <w:p w14:paraId="6BECC264" w14:textId="77777777" w:rsidR="000D4F41" w:rsidRDefault="000D4F41" w:rsidP="00E20C03">
            <w:pPr>
              <w:numPr>
                <w:ilvl w:val="0"/>
                <w:numId w:val="444"/>
              </w:numPr>
              <w:spacing w:before="0" w:after="120" w:line="276" w:lineRule="auto"/>
              <w:jc w:val="left"/>
            </w:pPr>
            <w:r>
              <w:t>naše potřeby</w:t>
            </w:r>
          </w:p>
        </w:tc>
        <w:tc>
          <w:tcPr>
            <w:tcW w:w="3603" w:type="dxa"/>
            <w:vMerge/>
            <w:vAlign w:val="center"/>
          </w:tcPr>
          <w:p w14:paraId="74EA60CC" w14:textId="77777777" w:rsidR="000D4F41" w:rsidRDefault="000D4F41" w:rsidP="002D14A2"/>
        </w:tc>
      </w:tr>
      <w:tr w:rsidR="000D4F41" w14:paraId="0541E5F0" w14:textId="77777777" w:rsidTr="002D14A2">
        <w:tc>
          <w:tcPr>
            <w:tcW w:w="3756" w:type="dxa"/>
          </w:tcPr>
          <w:p w14:paraId="6724F14E" w14:textId="77777777" w:rsidR="000D4F41" w:rsidRDefault="000D4F41" w:rsidP="00E20C03">
            <w:pPr>
              <w:numPr>
                <w:ilvl w:val="0"/>
                <w:numId w:val="444"/>
              </w:numPr>
              <w:spacing w:before="0" w:after="120" w:line="276" w:lineRule="auto"/>
              <w:jc w:val="left"/>
            </w:pPr>
            <w:r>
              <w:lastRenderedPageBreak/>
              <w:t>vyloží smysl voleb do zastupitelstev a uvede příklady, jak mohou výsledky voleb ovlivňovat každodenní život občanů</w:t>
            </w:r>
          </w:p>
        </w:tc>
        <w:tc>
          <w:tcPr>
            <w:tcW w:w="3685" w:type="dxa"/>
          </w:tcPr>
          <w:p w14:paraId="0F4A3B38" w14:textId="77777777" w:rsidR="000D4F41" w:rsidRDefault="000D4F41" w:rsidP="00E20C03">
            <w:pPr>
              <w:numPr>
                <w:ilvl w:val="0"/>
                <w:numId w:val="445"/>
              </w:numPr>
              <w:spacing w:before="0" w:after="120" w:line="276" w:lineRule="auto"/>
              <w:jc w:val="left"/>
            </w:pPr>
            <w:r>
              <w:t>rozumí pojmu demokracie</w:t>
            </w:r>
          </w:p>
          <w:p w14:paraId="2DCE8CD1" w14:textId="77777777" w:rsidR="000D4F41" w:rsidRDefault="000D4F41" w:rsidP="00E20C03">
            <w:pPr>
              <w:numPr>
                <w:ilvl w:val="0"/>
                <w:numId w:val="445"/>
              </w:numPr>
              <w:spacing w:before="0" w:after="120" w:line="276" w:lineRule="auto"/>
              <w:jc w:val="left"/>
            </w:pPr>
            <w:r>
              <w:t>posoudí význam spolupráce mezi zeměmi Evropy</w:t>
            </w:r>
          </w:p>
        </w:tc>
        <w:tc>
          <w:tcPr>
            <w:tcW w:w="3828" w:type="dxa"/>
          </w:tcPr>
          <w:p w14:paraId="67FCED9D" w14:textId="77777777" w:rsidR="000D4F41" w:rsidRPr="00774A1D" w:rsidRDefault="000D4F41" w:rsidP="002D14A2">
            <w:pPr>
              <w:spacing w:before="0" w:after="120" w:line="276" w:lineRule="auto"/>
              <w:jc w:val="left"/>
              <w:rPr>
                <w:b/>
              </w:rPr>
            </w:pPr>
            <w:r w:rsidRPr="00774A1D">
              <w:rPr>
                <w:b/>
              </w:rPr>
              <w:t>Řízení společnosti</w:t>
            </w:r>
          </w:p>
          <w:p w14:paraId="6D348902" w14:textId="77777777" w:rsidR="000D4F41" w:rsidRDefault="000D4F41" w:rsidP="00E20C03">
            <w:pPr>
              <w:numPr>
                <w:ilvl w:val="0"/>
                <w:numId w:val="447"/>
              </w:numPr>
              <w:spacing w:before="0" w:after="120" w:line="276" w:lineRule="auto"/>
              <w:ind w:left="714" w:hanging="357"/>
              <w:jc w:val="left"/>
            </w:pPr>
            <w:r>
              <w:t>volby jako cesta k demokracii</w:t>
            </w:r>
          </w:p>
          <w:p w14:paraId="1378FDED" w14:textId="77777777" w:rsidR="000D4F41" w:rsidRPr="00F1780D" w:rsidRDefault="000D4F41" w:rsidP="00E20C03">
            <w:pPr>
              <w:numPr>
                <w:ilvl w:val="0"/>
                <w:numId w:val="447"/>
              </w:numPr>
              <w:spacing w:before="0" w:after="120" w:line="276" w:lineRule="auto"/>
              <w:ind w:left="714" w:hanging="357"/>
              <w:jc w:val="left"/>
              <w:rPr>
                <w:b/>
              </w:rPr>
            </w:pPr>
            <w:r>
              <w:t>spolupráce v Evropě, EU</w:t>
            </w:r>
          </w:p>
        </w:tc>
        <w:tc>
          <w:tcPr>
            <w:tcW w:w="3603" w:type="dxa"/>
            <w:vMerge/>
            <w:vAlign w:val="center"/>
          </w:tcPr>
          <w:p w14:paraId="23B22BAA" w14:textId="77777777" w:rsidR="000D4F41" w:rsidRDefault="000D4F41" w:rsidP="002D14A2"/>
        </w:tc>
      </w:tr>
      <w:tr w:rsidR="000D4F41" w14:paraId="0B2884E3" w14:textId="77777777" w:rsidTr="002D14A2">
        <w:tc>
          <w:tcPr>
            <w:tcW w:w="3756" w:type="dxa"/>
            <w:vAlign w:val="center"/>
          </w:tcPr>
          <w:p w14:paraId="4C1EDF1C" w14:textId="77777777" w:rsidR="000D4F41" w:rsidRDefault="000D4F41" w:rsidP="00E20C03">
            <w:pPr>
              <w:numPr>
                <w:ilvl w:val="0"/>
                <w:numId w:val="444"/>
              </w:numPr>
              <w:spacing w:before="0" w:after="120" w:line="276" w:lineRule="auto"/>
              <w:jc w:val="left"/>
            </w:pPr>
            <w:r>
              <w:t>rozpoznává netolerantní, rasistické a xenofobní projevy v chování lidí a zaujímá aktivní postoj proti všem projevům lidské nesnášenlivosti</w:t>
            </w:r>
          </w:p>
          <w:p w14:paraId="5762147B" w14:textId="77777777" w:rsidR="000D4F41" w:rsidRDefault="000D4F41" w:rsidP="00E20C03">
            <w:pPr>
              <w:numPr>
                <w:ilvl w:val="0"/>
                <w:numId w:val="444"/>
              </w:numPr>
              <w:spacing w:before="0" w:after="120" w:line="276" w:lineRule="auto"/>
              <w:jc w:val="left"/>
            </w:pPr>
            <w:r>
              <w:t>doloží význam solidarity mezi lidmi, uvede příklady pomoci lidem v nouzi a jak pomoci v situacích ohrožení a obrany státu</w:t>
            </w:r>
          </w:p>
        </w:tc>
        <w:tc>
          <w:tcPr>
            <w:tcW w:w="3685" w:type="dxa"/>
          </w:tcPr>
          <w:p w14:paraId="68B88E52" w14:textId="77777777" w:rsidR="000D4F41" w:rsidRDefault="000D4F41" w:rsidP="00E20C03">
            <w:pPr>
              <w:numPr>
                <w:ilvl w:val="0"/>
                <w:numId w:val="445"/>
              </w:numPr>
              <w:spacing w:before="0" w:after="120" w:line="276" w:lineRule="auto"/>
              <w:jc w:val="left"/>
            </w:pPr>
            <w:r>
              <w:t>uvědomuje si vzájemnou propojenost a souvislost jednotlivých dokumentů o lidských právech</w:t>
            </w:r>
          </w:p>
          <w:p w14:paraId="0B38BF40" w14:textId="77777777" w:rsidR="000D4F41" w:rsidRDefault="000D4F41" w:rsidP="00E20C03">
            <w:pPr>
              <w:numPr>
                <w:ilvl w:val="0"/>
                <w:numId w:val="445"/>
              </w:numPr>
              <w:spacing w:before="0" w:after="120" w:line="276" w:lineRule="auto"/>
              <w:jc w:val="left"/>
            </w:pPr>
            <w:r>
              <w:t>objasňuje důležitost dodržování lidských práv a nutnost jejich ochrany</w:t>
            </w:r>
          </w:p>
          <w:p w14:paraId="1B0DBD77" w14:textId="77777777" w:rsidR="000D4F41" w:rsidRDefault="000D4F41" w:rsidP="00E20C03">
            <w:pPr>
              <w:numPr>
                <w:ilvl w:val="0"/>
                <w:numId w:val="445"/>
              </w:numPr>
              <w:spacing w:before="0" w:after="120" w:line="276" w:lineRule="auto"/>
              <w:jc w:val="left"/>
            </w:pPr>
            <w:r>
              <w:t>respektuje práva druhých</w:t>
            </w:r>
          </w:p>
        </w:tc>
        <w:tc>
          <w:tcPr>
            <w:tcW w:w="3828" w:type="dxa"/>
          </w:tcPr>
          <w:p w14:paraId="792A2F15" w14:textId="77777777" w:rsidR="000D4F41" w:rsidRDefault="000D4F41" w:rsidP="002D14A2">
            <w:pPr>
              <w:spacing w:before="0" w:after="120" w:line="276" w:lineRule="auto"/>
              <w:jc w:val="left"/>
              <w:rPr>
                <w:b/>
              </w:rPr>
            </w:pPr>
            <w:r>
              <w:rPr>
                <w:b/>
              </w:rPr>
              <w:t>Lidská práva</w:t>
            </w:r>
          </w:p>
          <w:p w14:paraId="625D22F3" w14:textId="77777777" w:rsidR="000D4F41" w:rsidRDefault="000D4F41" w:rsidP="00E20C03">
            <w:pPr>
              <w:numPr>
                <w:ilvl w:val="0"/>
                <w:numId w:val="446"/>
              </w:numPr>
              <w:spacing w:before="0" w:after="120" w:line="276" w:lineRule="auto"/>
              <w:ind w:left="714" w:hanging="357"/>
              <w:jc w:val="left"/>
            </w:pPr>
            <w:r>
              <w:t>rovnost a nerovnost</w:t>
            </w:r>
          </w:p>
          <w:p w14:paraId="2A12BAE4" w14:textId="77777777" w:rsidR="000D4F41" w:rsidRDefault="000D4F41" w:rsidP="00E20C03">
            <w:pPr>
              <w:numPr>
                <w:ilvl w:val="0"/>
                <w:numId w:val="446"/>
              </w:numPr>
              <w:spacing w:before="0" w:after="120" w:line="276" w:lineRule="auto"/>
              <w:ind w:left="714" w:hanging="357"/>
              <w:jc w:val="left"/>
            </w:pPr>
            <w:r>
              <w:t>lidská práva v dokumentech</w:t>
            </w:r>
          </w:p>
          <w:p w14:paraId="2B9884E9" w14:textId="77777777" w:rsidR="000D4F41" w:rsidRDefault="000D4F41" w:rsidP="00E20C03">
            <w:pPr>
              <w:numPr>
                <w:ilvl w:val="0"/>
                <w:numId w:val="446"/>
              </w:numPr>
              <w:spacing w:before="0" w:after="120" w:line="276" w:lineRule="auto"/>
              <w:ind w:left="714" w:hanging="357"/>
              <w:jc w:val="left"/>
            </w:pPr>
            <w:r>
              <w:t>svoboda a autorita</w:t>
            </w:r>
          </w:p>
          <w:p w14:paraId="152FAE72" w14:textId="77777777" w:rsidR="000D4F41" w:rsidRDefault="000D4F41" w:rsidP="00E20C03">
            <w:pPr>
              <w:numPr>
                <w:ilvl w:val="0"/>
                <w:numId w:val="446"/>
              </w:numPr>
              <w:spacing w:before="0" w:after="120" w:line="276" w:lineRule="auto"/>
              <w:ind w:left="714" w:hanging="357"/>
              <w:jc w:val="left"/>
            </w:pPr>
            <w:r>
              <w:t xml:space="preserve"> morálka a mravnost</w:t>
            </w:r>
          </w:p>
        </w:tc>
        <w:tc>
          <w:tcPr>
            <w:tcW w:w="3603" w:type="dxa"/>
            <w:vMerge/>
            <w:vAlign w:val="center"/>
          </w:tcPr>
          <w:p w14:paraId="6144100C" w14:textId="77777777" w:rsidR="000D4F41" w:rsidRDefault="000D4F41" w:rsidP="002D14A2"/>
        </w:tc>
      </w:tr>
    </w:tbl>
    <w:p w14:paraId="2C7EBADA" w14:textId="77777777" w:rsidR="000D4F41" w:rsidRPr="00EF4B02" w:rsidRDefault="000D4F41" w:rsidP="000D4F41">
      <w:pPr>
        <w:rPr>
          <w:b/>
        </w:rPr>
      </w:pPr>
    </w:p>
    <w:p w14:paraId="14D3147D" w14:textId="77777777" w:rsidR="000D4F41" w:rsidRPr="00EF4B02" w:rsidRDefault="000D4F41" w:rsidP="000D4F41">
      <w:pPr>
        <w:rPr>
          <w:b/>
        </w:rPr>
      </w:pPr>
      <w:r>
        <w:rPr>
          <w:b/>
        </w:rPr>
        <w:br w:type="page"/>
      </w:r>
    </w:p>
    <w:p w14:paraId="00C5CA58" w14:textId="77777777" w:rsidR="000D4F41" w:rsidRPr="00EF4B02" w:rsidRDefault="000D4F41" w:rsidP="000D4F41">
      <w:pPr>
        <w:rPr>
          <w:b/>
        </w:rPr>
      </w:pPr>
      <w:r w:rsidRPr="00EF4B02">
        <w:rPr>
          <w:b/>
        </w:rPr>
        <w:lastRenderedPageBreak/>
        <w:t xml:space="preserve">Vzdělávací oblast: </w:t>
      </w:r>
      <w:r>
        <w:rPr>
          <w:b/>
        </w:rPr>
        <w:t>Člověk a společnost</w:t>
      </w:r>
    </w:p>
    <w:p w14:paraId="3EF037A8" w14:textId="77777777" w:rsidR="000D4F41" w:rsidRPr="00A23A19" w:rsidRDefault="000D4F41" w:rsidP="000D4F41">
      <w:pPr>
        <w:rPr>
          <w:b/>
        </w:rPr>
      </w:pPr>
      <w:r>
        <w:rPr>
          <w:b/>
        </w:rPr>
        <w:t>Vyučovací předmět: Výchova k občanství</w:t>
      </w:r>
    </w:p>
    <w:p w14:paraId="20940FE3" w14:textId="77777777" w:rsidR="000D4F41" w:rsidRPr="003E05A5" w:rsidRDefault="000D4F41" w:rsidP="000D4F41">
      <w:pPr>
        <w:rPr>
          <w:b/>
        </w:rPr>
      </w:pPr>
      <w:r w:rsidRPr="00EF4B02">
        <w:rPr>
          <w:b/>
        </w:rPr>
        <w:t>Ročník</w:t>
      </w:r>
      <w:r>
        <w:rPr>
          <w:b/>
        </w:rPr>
        <w:t>: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0D4F41" w14:paraId="1EE35D98" w14:textId="77777777" w:rsidTr="002D14A2">
        <w:trPr>
          <w:trHeight w:val="567"/>
          <w:tblHeader/>
        </w:trPr>
        <w:tc>
          <w:tcPr>
            <w:tcW w:w="3756" w:type="dxa"/>
            <w:vAlign w:val="center"/>
          </w:tcPr>
          <w:p w14:paraId="6B322CF6" w14:textId="77777777" w:rsidR="000D4F41" w:rsidRPr="009C012A" w:rsidRDefault="000D4F41" w:rsidP="002D14A2">
            <w:pPr>
              <w:jc w:val="center"/>
              <w:rPr>
                <w:b/>
              </w:rPr>
            </w:pPr>
            <w:r w:rsidRPr="00581289">
              <w:rPr>
                <w:b/>
              </w:rPr>
              <w:t xml:space="preserve">HLAVNÍ OKRUHY, </w:t>
            </w:r>
            <w:r>
              <w:rPr>
                <w:b/>
              </w:rPr>
              <w:t>O</w:t>
            </w:r>
            <w:r w:rsidRPr="00581289">
              <w:rPr>
                <w:b/>
              </w:rPr>
              <w:t>ČEKÁVANÉ VÝSTUPY ŽÁK</w:t>
            </w:r>
            <w:r>
              <w:rPr>
                <w:b/>
              </w:rPr>
              <w:t>A</w:t>
            </w:r>
          </w:p>
        </w:tc>
        <w:tc>
          <w:tcPr>
            <w:tcW w:w="3685" w:type="dxa"/>
            <w:vAlign w:val="center"/>
          </w:tcPr>
          <w:p w14:paraId="7EF3CDBA" w14:textId="77777777" w:rsidR="000D4F41" w:rsidRDefault="000D4F41" w:rsidP="002D14A2">
            <w:pPr>
              <w:jc w:val="center"/>
              <w:rPr>
                <w:b/>
              </w:rPr>
            </w:pPr>
          </w:p>
          <w:p w14:paraId="6A285C38" w14:textId="77777777" w:rsidR="000D4F41" w:rsidRPr="00581289" w:rsidRDefault="000D4F41" w:rsidP="002D14A2">
            <w:pPr>
              <w:jc w:val="center"/>
              <w:rPr>
                <w:b/>
              </w:rPr>
            </w:pPr>
            <w:r w:rsidRPr="00581289">
              <w:rPr>
                <w:b/>
              </w:rPr>
              <w:t>KONKRETIZOVANÉ VÝSTUPY ŽÁKA</w:t>
            </w:r>
          </w:p>
          <w:p w14:paraId="2966AFBB" w14:textId="77777777" w:rsidR="000D4F41" w:rsidRPr="009C012A" w:rsidRDefault="000D4F41" w:rsidP="002D14A2">
            <w:pPr>
              <w:jc w:val="center"/>
              <w:rPr>
                <w:b/>
              </w:rPr>
            </w:pPr>
          </w:p>
        </w:tc>
        <w:tc>
          <w:tcPr>
            <w:tcW w:w="3828" w:type="dxa"/>
            <w:vAlign w:val="center"/>
          </w:tcPr>
          <w:p w14:paraId="6370552D" w14:textId="77777777" w:rsidR="000D4F41" w:rsidRDefault="000D4F41" w:rsidP="002D14A2">
            <w:pPr>
              <w:jc w:val="center"/>
              <w:rPr>
                <w:b/>
              </w:rPr>
            </w:pPr>
          </w:p>
          <w:p w14:paraId="67807AAF" w14:textId="77777777" w:rsidR="000D4F41" w:rsidRPr="00581289" w:rsidRDefault="000D4F41" w:rsidP="002D14A2">
            <w:pPr>
              <w:jc w:val="center"/>
              <w:rPr>
                <w:b/>
              </w:rPr>
            </w:pPr>
            <w:r w:rsidRPr="00581289">
              <w:rPr>
                <w:b/>
              </w:rPr>
              <w:t>KONKRETIZOVANÉ UČIVO</w:t>
            </w:r>
          </w:p>
          <w:p w14:paraId="46EF7586" w14:textId="77777777" w:rsidR="000D4F41" w:rsidRPr="009C012A" w:rsidRDefault="000D4F41" w:rsidP="002D14A2">
            <w:pPr>
              <w:rPr>
                <w:b/>
              </w:rPr>
            </w:pPr>
          </w:p>
        </w:tc>
        <w:tc>
          <w:tcPr>
            <w:tcW w:w="3603" w:type="dxa"/>
            <w:vAlign w:val="center"/>
          </w:tcPr>
          <w:p w14:paraId="6B7C695F" w14:textId="77777777" w:rsidR="000D4F41" w:rsidRPr="009C012A" w:rsidRDefault="000D4F41" w:rsidP="002D14A2">
            <w:pPr>
              <w:jc w:val="center"/>
              <w:rPr>
                <w:b/>
              </w:rPr>
            </w:pPr>
            <w:r w:rsidRPr="00581289">
              <w:rPr>
                <w:b/>
              </w:rPr>
              <w:t>PRŮŘEZOVÁ TÉMATA</w:t>
            </w:r>
          </w:p>
        </w:tc>
      </w:tr>
      <w:tr w:rsidR="000D4F41" w14:paraId="5C063445" w14:textId="77777777" w:rsidTr="002D14A2">
        <w:tc>
          <w:tcPr>
            <w:tcW w:w="3756" w:type="dxa"/>
          </w:tcPr>
          <w:p w14:paraId="138A6245" w14:textId="77777777" w:rsidR="000D4F41" w:rsidRDefault="000D4F41" w:rsidP="00E20C03">
            <w:pPr>
              <w:numPr>
                <w:ilvl w:val="0"/>
                <w:numId w:val="448"/>
              </w:numPr>
              <w:spacing w:before="0" w:after="120" w:line="276" w:lineRule="auto"/>
              <w:jc w:val="left"/>
            </w:pPr>
            <w:r>
              <w:t>objasní, jak může poznání a hodnocení vlastní osobnosti pozitivně ovlivnit jeho rozhodování, vztahy s druhými lidmi i kvalitu života</w:t>
            </w:r>
          </w:p>
          <w:p w14:paraId="3EE8A092" w14:textId="77777777" w:rsidR="000D4F41" w:rsidRDefault="000D4F41" w:rsidP="00E20C03">
            <w:pPr>
              <w:numPr>
                <w:ilvl w:val="0"/>
                <w:numId w:val="448"/>
              </w:numPr>
              <w:spacing w:before="0" w:after="120" w:line="276" w:lineRule="auto"/>
              <w:jc w:val="left"/>
            </w:pPr>
            <w:r>
              <w:t>rozpoznává projevy záporných charakterových vlastností u sebe i u druhých lidí, kriticky hodnotí a vhodně koriguje své chování a jednání</w:t>
            </w:r>
          </w:p>
          <w:p w14:paraId="7D64E105" w14:textId="77777777" w:rsidR="000D4F41" w:rsidRDefault="000D4F41" w:rsidP="002D14A2">
            <w:pPr>
              <w:spacing w:before="0" w:after="120" w:line="276" w:lineRule="auto"/>
              <w:ind w:left="714" w:hanging="357"/>
              <w:jc w:val="left"/>
            </w:pPr>
          </w:p>
          <w:p w14:paraId="221970CF" w14:textId="77777777" w:rsidR="000D4F41" w:rsidRDefault="000D4F41" w:rsidP="002D14A2">
            <w:pPr>
              <w:spacing w:before="0" w:after="120" w:line="276" w:lineRule="auto"/>
              <w:ind w:left="714" w:hanging="357"/>
              <w:jc w:val="left"/>
            </w:pPr>
          </w:p>
        </w:tc>
        <w:tc>
          <w:tcPr>
            <w:tcW w:w="3685" w:type="dxa"/>
          </w:tcPr>
          <w:p w14:paraId="45096F92" w14:textId="77777777" w:rsidR="000D4F41" w:rsidRDefault="000D4F41" w:rsidP="00E20C03">
            <w:pPr>
              <w:numPr>
                <w:ilvl w:val="0"/>
                <w:numId w:val="449"/>
              </w:numPr>
              <w:spacing w:before="0" w:after="120" w:line="276" w:lineRule="auto"/>
              <w:jc w:val="left"/>
            </w:pPr>
            <w:r>
              <w:t>pochopí význam pojmu osobnost z psychologického a sociologického hlediska</w:t>
            </w:r>
          </w:p>
          <w:p w14:paraId="1609FAA0" w14:textId="77777777" w:rsidR="000D4F41" w:rsidRDefault="000D4F41" w:rsidP="00E20C03">
            <w:pPr>
              <w:numPr>
                <w:ilvl w:val="0"/>
                <w:numId w:val="449"/>
              </w:numPr>
              <w:spacing w:before="0" w:after="120" w:line="276" w:lineRule="auto"/>
              <w:jc w:val="left"/>
            </w:pPr>
            <w:r>
              <w:t>uvědomuje si, co vytváří rozdílnost jednotlivých osobností</w:t>
            </w:r>
          </w:p>
          <w:p w14:paraId="17E083A6" w14:textId="77777777" w:rsidR="000D4F41" w:rsidRDefault="000D4F41" w:rsidP="00E20C03">
            <w:pPr>
              <w:numPr>
                <w:ilvl w:val="0"/>
                <w:numId w:val="449"/>
              </w:numPr>
              <w:spacing w:before="0" w:after="120" w:line="276" w:lineRule="auto"/>
              <w:jc w:val="left"/>
            </w:pPr>
            <w:r>
              <w:t>seznámí se s pojmy charakter, svědomí, egocentrismus, altruismus, egoismus</w:t>
            </w:r>
          </w:p>
          <w:p w14:paraId="1B2741A3" w14:textId="77777777" w:rsidR="000D4F41" w:rsidRDefault="000D4F41" w:rsidP="00E20C03">
            <w:pPr>
              <w:numPr>
                <w:ilvl w:val="0"/>
                <w:numId w:val="449"/>
              </w:numPr>
              <w:spacing w:before="0" w:after="120" w:line="276" w:lineRule="auto"/>
              <w:jc w:val="left"/>
            </w:pPr>
            <w:r>
              <w:t xml:space="preserve">schopen sebepoznání, poznání jiných lidí </w:t>
            </w:r>
          </w:p>
          <w:p w14:paraId="4C0DC4E2" w14:textId="77777777" w:rsidR="000D4F41" w:rsidRDefault="000D4F41" w:rsidP="00E20C03">
            <w:pPr>
              <w:numPr>
                <w:ilvl w:val="0"/>
                <w:numId w:val="449"/>
              </w:numPr>
              <w:spacing w:before="0" w:after="120" w:line="276" w:lineRule="auto"/>
              <w:jc w:val="left"/>
            </w:pPr>
            <w:r>
              <w:t>uvědomuje si charakteristické rysy osobnosti u sebe a jiných lidí</w:t>
            </w:r>
          </w:p>
          <w:p w14:paraId="4746F48F" w14:textId="77777777" w:rsidR="000D4F41" w:rsidRDefault="000D4F41" w:rsidP="00E20C03">
            <w:pPr>
              <w:numPr>
                <w:ilvl w:val="0"/>
                <w:numId w:val="449"/>
              </w:numPr>
              <w:spacing w:before="0" w:after="120" w:line="276" w:lineRule="auto"/>
              <w:jc w:val="left"/>
            </w:pPr>
            <w:r>
              <w:t>respektuje odlišné názory či zájmy lidí i odlišné způsoby jejich chování i myšlení, je tolerantní k menšinám</w:t>
            </w:r>
          </w:p>
        </w:tc>
        <w:tc>
          <w:tcPr>
            <w:tcW w:w="3828" w:type="dxa"/>
          </w:tcPr>
          <w:p w14:paraId="0820DF5B" w14:textId="77777777" w:rsidR="000D4F41" w:rsidRDefault="000D4F41" w:rsidP="002D14A2">
            <w:pPr>
              <w:spacing w:before="0" w:after="120" w:line="276" w:lineRule="auto"/>
              <w:rPr>
                <w:b/>
              </w:rPr>
            </w:pPr>
            <w:r>
              <w:rPr>
                <w:b/>
              </w:rPr>
              <w:t>Člověk hledá sám sebe</w:t>
            </w:r>
          </w:p>
          <w:p w14:paraId="70254B85" w14:textId="77777777" w:rsidR="000D4F41" w:rsidRPr="00873D79" w:rsidRDefault="000D4F41" w:rsidP="00E20C03">
            <w:pPr>
              <w:numPr>
                <w:ilvl w:val="0"/>
                <w:numId w:val="449"/>
              </w:numPr>
              <w:spacing w:before="0" w:after="120" w:line="276" w:lineRule="auto"/>
              <w:jc w:val="left"/>
              <w:rPr>
                <w:b/>
              </w:rPr>
            </w:pPr>
            <w:r>
              <w:t>člověk jako osobnost</w:t>
            </w:r>
          </w:p>
          <w:p w14:paraId="61CF26A0" w14:textId="77777777" w:rsidR="000D4F41" w:rsidRDefault="000D4F41" w:rsidP="00E20C03">
            <w:pPr>
              <w:numPr>
                <w:ilvl w:val="0"/>
                <w:numId w:val="449"/>
              </w:numPr>
              <w:spacing w:before="0" w:after="120" w:line="276" w:lineRule="auto"/>
              <w:jc w:val="left"/>
            </w:pPr>
            <w:r>
              <w:t>charakter, svědomí</w:t>
            </w:r>
          </w:p>
          <w:p w14:paraId="6309A4F6" w14:textId="77777777" w:rsidR="000D4F41" w:rsidRDefault="000D4F41" w:rsidP="00E20C03">
            <w:pPr>
              <w:numPr>
                <w:ilvl w:val="0"/>
                <w:numId w:val="449"/>
              </w:numPr>
              <w:spacing w:before="0" w:after="120" w:line="276" w:lineRule="auto"/>
              <w:jc w:val="left"/>
            </w:pPr>
            <w:r>
              <w:t>sebepojetí, sebehodnocení, sebepoznávání</w:t>
            </w:r>
          </w:p>
          <w:p w14:paraId="040A4D3C" w14:textId="77777777" w:rsidR="000D4F41" w:rsidRDefault="000D4F41" w:rsidP="002D14A2">
            <w:pPr>
              <w:jc w:val="left"/>
            </w:pPr>
          </w:p>
        </w:tc>
        <w:tc>
          <w:tcPr>
            <w:tcW w:w="3603" w:type="dxa"/>
            <w:vMerge w:val="restart"/>
          </w:tcPr>
          <w:p w14:paraId="1A419E70" w14:textId="77777777" w:rsidR="000D4F41" w:rsidRPr="00A55916" w:rsidRDefault="000D4F41" w:rsidP="002D14A2">
            <w:pPr>
              <w:spacing w:before="0" w:after="120" w:line="276" w:lineRule="auto"/>
              <w:rPr>
                <w:b/>
              </w:rPr>
            </w:pPr>
            <w:r w:rsidRPr="00A55916">
              <w:rPr>
                <w:b/>
              </w:rPr>
              <w:t>OSV</w:t>
            </w:r>
          </w:p>
          <w:p w14:paraId="6267E589" w14:textId="77777777" w:rsidR="000D4F41" w:rsidRPr="000B5C26" w:rsidRDefault="000D4F41" w:rsidP="00E20C03">
            <w:pPr>
              <w:numPr>
                <w:ilvl w:val="0"/>
                <w:numId w:val="426"/>
              </w:numPr>
              <w:spacing w:before="0" w:after="120" w:line="276" w:lineRule="auto"/>
              <w:ind w:left="714" w:hanging="357"/>
            </w:pPr>
            <w:r>
              <w:t>r</w:t>
            </w:r>
            <w:r w:rsidRPr="000B5C26">
              <w:t>ozvoj schopností poznávání</w:t>
            </w:r>
          </w:p>
          <w:p w14:paraId="46DD911C" w14:textId="77777777" w:rsidR="000D4F41" w:rsidRPr="000B5C26" w:rsidRDefault="000D4F41" w:rsidP="00E20C03">
            <w:pPr>
              <w:numPr>
                <w:ilvl w:val="0"/>
                <w:numId w:val="426"/>
              </w:numPr>
              <w:spacing w:before="0" w:after="120" w:line="276" w:lineRule="auto"/>
              <w:ind w:left="714" w:hanging="357"/>
            </w:pPr>
            <w:r>
              <w:t>s</w:t>
            </w:r>
            <w:r w:rsidRPr="000B5C26">
              <w:t>ebepoznání a sebepojetí</w:t>
            </w:r>
          </w:p>
          <w:p w14:paraId="3D14BEEE" w14:textId="77777777" w:rsidR="000D4F41" w:rsidRPr="000B5C26" w:rsidRDefault="000D4F41" w:rsidP="00E20C03">
            <w:pPr>
              <w:numPr>
                <w:ilvl w:val="0"/>
                <w:numId w:val="426"/>
              </w:numPr>
              <w:spacing w:before="0" w:after="120" w:line="276" w:lineRule="auto"/>
              <w:ind w:left="714" w:hanging="357"/>
            </w:pPr>
            <w:r>
              <w:t>p</w:t>
            </w:r>
            <w:r w:rsidRPr="000B5C26">
              <w:t>oznávání lidí</w:t>
            </w:r>
          </w:p>
          <w:p w14:paraId="5FED8F8B" w14:textId="77777777" w:rsidR="000D4F41" w:rsidRPr="000B5C26" w:rsidRDefault="000D4F41" w:rsidP="00E20C03">
            <w:pPr>
              <w:numPr>
                <w:ilvl w:val="0"/>
                <w:numId w:val="426"/>
              </w:numPr>
              <w:spacing w:before="0" w:after="120" w:line="276" w:lineRule="auto"/>
              <w:ind w:left="714" w:hanging="357"/>
            </w:pPr>
            <w:r>
              <w:t>m</w:t>
            </w:r>
            <w:r w:rsidRPr="000B5C26">
              <w:t>ezilidské vztahy</w:t>
            </w:r>
          </w:p>
          <w:p w14:paraId="37A8B498" w14:textId="77777777" w:rsidR="000D4F41" w:rsidRPr="008A4799" w:rsidRDefault="000D4F41" w:rsidP="00E20C03">
            <w:pPr>
              <w:numPr>
                <w:ilvl w:val="0"/>
                <w:numId w:val="426"/>
              </w:numPr>
              <w:spacing w:before="0" w:after="120" w:line="276" w:lineRule="auto"/>
              <w:ind w:left="714" w:hanging="357"/>
              <w:rPr>
                <w:rFonts w:ascii="Tahoma" w:hAnsi="Tahoma" w:cs="Tahoma"/>
                <w:color w:val="2E3D47"/>
                <w:szCs w:val="20"/>
              </w:rPr>
            </w:pPr>
            <w:r>
              <w:t>k</w:t>
            </w:r>
            <w:r w:rsidRPr="000B5C26">
              <w:t>omunikace</w:t>
            </w:r>
          </w:p>
          <w:p w14:paraId="5E24F0AD" w14:textId="77777777" w:rsidR="000D4F41" w:rsidRDefault="000D4F41" w:rsidP="002D14A2">
            <w:pPr>
              <w:spacing w:before="0" w:after="120" w:line="276" w:lineRule="auto"/>
              <w:rPr>
                <w:b/>
              </w:rPr>
            </w:pPr>
            <w:r w:rsidRPr="00395EA5">
              <w:rPr>
                <w:b/>
              </w:rPr>
              <w:t>VDO</w:t>
            </w:r>
            <w:r>
              <w:rPr>
                <w:b/>
              </w:rPr>
              <w:t xml:space="preserve"> </w:t>
            </w:r>
          </w:p>
          <w:p w14:paraId="4A32054C" w14:textId="77777777" w:rsidR="000D4F41" w:rsidRDefault="000D4F41" w:rsidP="00E20C03">
            <w:pPr>
              <w:numPr>
                <w:ilvl w:val="0"/>
                <w:numId w:val="426"/>
              </w:numPr>
              <w:spacing w:before="0" w:after="120" w:line="276" w:lineRule="auto"/>
              <w:ind w:left="714" w:hanging="357"/>
              <w:rPr>
                <w:b/>
              </w:rPr>
            </w:pPr>
            <w:r>
              <w:t>o</w:t>
            </w:r>
            <w:r w:rsidRPr="000B5C26">
              <w:t>bčan, občanská společnost a stát</w:t>
            </w:r>
            <w:r w:rsidRPr="00395EA5">
              <w:rPr>
                <w:b/>
              </w:rPr>
              <w:t xml:space="preserve"> </w:t>
            </w:r>
          </w:p>
          <w:p w14:paraId="7C021663" w14:textId="77777777" w:rsidR="000D4F41" w:rsidRDefault="000D4F41" w:rsidP="00E20C03">
            <w:pPr>
              <w:numPr>
                <w:ilvl w:val="0"/>
                <w:numId w:val="426"/>
              </w:numPr>
              <w:spacing w:before="0" w:after="120" w:line="276" w:lineRule="auto"/>
              <w:ind w:left="714" w:hanging="357"/>
            </w:pPr>
            <w:r>
              <w:t>k</w:t>
            </w:r>
            <w:r w:rsidRPr="000B5C26">
              <w:t xml:space="preserve">ulturní diference </w:t>
            </w:r>
          </w:p>
          <w:p w14:paraId="7721D5BD" w14:textId="77777777" w:rsidR="000D4F41" w:rsidRDefault="000D4F41" w:rsidP="00E20C03">
            <w:pPr>
              <w:numPr>
                <w:ilvl w:val="0"/>
                <w:numId w:val="426"/>
              </w:numPr>
              <w:spacing w:before="0" w:after="120" w:line="276" w:lineRule="auto"/>
              <w:ind w:left="714" w:hanging="357"/>
            </w:pPr>
            <w:r>
              <w:t>l</w:t>
            </w:r>
            <w:r w:rsidRPr="000B5C26">
              <w:t xml:space="preserve">idské vztahy </w:t>
            </w:r>
          </w:p>
          <w:p w14:paraId="6811A493" w14:textId="77777777" w:rsidR="000D4F41" w:rsidRDefault="000D4F41" w:rsidP="00E20C03">
            <w:pPr>
              <w:numPr>
                <w:ilvl w:val="0"/>
                <w:numId w:val="426"/>
              </w:numPr>
              <w:spacing w:before="0" w:after="120" w:line="276" w:lineRule="auto"/>
              <w:ind w:left="714" w:hanging="357"/>
            </w:pPr>
            <w:r>
              <w:t>e</w:t>
            </w:r>
            <w:r w:rsidRPr="000B5C26">
              <w:t xml:space="preserve">tnický původ </w:t>
            </w:r>
          </w:p>
          <w:p w14:paraId="07E3916B" w14:textId="77777777" w:rsidR="000D4F41" w:rsidRPr="000B5C26" w:rsidRDefault="000D4F41" w:rsidP="00E20C03">
            <w:pPr>
              <w:numPr>
                <w:ilvl w:val="0"/>
                <w:numId w:val="426"/>
              </w:numPr>
              <w:spacing w:before="0" w:after="120" w:line="276" w:lineRule="auto"/>
              <w:ind w:left="714" w:hanging="357"/>
            </w:pPr>
            <w:r>
              <w:t>m</w:t>
            </w:r>
            <w:r w:rsidRPr="000B5C26">
              <w:t xml:space="preserve">ultikulturalita </w:t>
            </w:r>
          </w:p>
          <w:p w14:paraId="404E6C92" w14:textId="77777777" w:rsidR="000D4F41" w:rsidRDefault="000D4F41" w:rsidP="002D14A2">
            <w:pPr>
              <w:spacing w:before="0" w:after="120" w:line="276" w:lineRule="auto"/>
              <w:rPr>
                <w:b/>
              </w:rPr>
            </w:pPr>
            <w:r>
              <w:rPr>
                <w:b/>
              </w:rPr>
              <w:t>MKV</w:t>
            </w:r>
          </w:p>
          <w:p w14:paraId="1BA7E772" w14:textId="77777777" w:rsidR="000D4F41" w:rsidRPr="008A4799" w:rsidRDefault="000D4F41" w:rsidP="00E20C03">
            <w:pPr>
              <w:numPr>
                <w:ilvl w:val="0"/>
                <w:numId w:val="426"/>
              </w:numPr>
              <w:spacing w:before="0" w:after="120" w:line="276" w:lineRule="auto"/>
              <w:ind w:left="714" w:hanging="357"/>
              <w:rPr>
                <w:b/>
              </w:rPr>
            </w:pPr>
            <w:r>
              <w:t>k</w:t>
            </w:r>
            <w:r w:rsidRPr="000B5C26">
              <w:t>ulturní diference</w:t>
            </w:r>
          </w:p>
          <w:p w14:paraId="1366C20E" w14:textId="77777777" w:rsidR="000D4F41" w:rsidRDefault="000D4F41" w:rsidP="002D14A2">
            <w:pPr>
              <w:spacing w:before="0" w:after="120" w:line="276" w:lineRule="auto"/>
              <w:rPr>
                <w:b/>
              </w:rPr>
            </w:pPr>
            <w:r>
              <w:rPr>
                <w:b/>
              </w:rPr>
              <w:t xml:space="preserve">MV </w:t>
            </w:r>
          </w:p>
          <w:p w14:paraId="682F4B0E" w14:textId="77777777" w:rsidR="000D4F41" w:rsidRDefault="000D4F41" w:rsidP="00E20C03">
            <w:pPr>
              <w:numPr>
                <w:ilvl w:val="0"/>
                <w:numId w:val="426"/>
              </w:numPr>
              <w:spacing w:before="0" w:after="120" w:line="276" w:lineRule="auto"/>
              <w:ind w:left="714" w:hanging="357"/>
              <w:jc w:val="left"/>
            </w:pPr>
            <w:r>
              <w:t>p</w:t>
            </w:r>
            <w:r w:rsidRPr="00A55916">
              <w:t>ráce v realizačním týmu</w:t>
            </w:r>
          </w:p>
          <w:p w14:paraId="795F4C39" w14:textId="77777777" w:rsidR="000D4F41" w:rsidRPr="005F0576" w:rsidRDefault="000D4F41" w:rsidP="00E20C03">
            <w:pPr>
              <w:numPr>
                <w:ilvl w:val="0"/>
                <w:numId w:val="426"/>
              </w:numPr>
              <w:spacing w:before="0" w:after="120" w:line="276" w:lineRule="auto"/>
              <w:ind w:left="714" w:hanging="357"/>
              <w:jc w:val="left"/>
            </w:pPr>
            <w:r>
              <w:t>i</w:t>
            </w:r>
            <w:r w:rsidRPr="005F0576">
              <w:t xml:space="preserve">nterpretace vztahu mediálních </w:t>
            </w:r>
            <w:r w:rsidRPr="005F0576">
              <w:lastRenderedPageBreak/>
              <w:t>sdělení a reality</w:t>
            </w:r>
          </w:p>
          <w:p w14:paraId="57FC1560" w14:textId="77777777" w:rsidR="000D4F41" w:rsidRPr="005F0576" w:rsidRDefault="000D4F41" w:rsidP="00E20C03">
            <w:pPr>
              <w:numPr>
                <w:ilvl w:val="0"/>
                <w:numId w:val="426"/>
              </w:numPr>
              <w:spacing w:before="0" w:after="120" w:line="276" w:lineRule="auto"/>
              <w:ind w:left="714" w:hanging="357"/>
              <w:jc w:val="left"/>
            </w:pPr>
            <w:r>
              <w:t>v</w:t>
            </w:r>
            <w:r w:rsidRPr="005F0576">
              <w:t>nímání autora mediálních sdělení</w:t>
            </w:r>
          </w:p>
          <w:p w14:paraId="7CCCE8A6" w14:textId="77777777" w:rsidR="000D4F41" w:rsidRDefault="000D4F41" w:rsidP="002D14A2">
            <w:pPr>
              <w:jc w:val="left"/>
            </w:pPr>
          </w:p>
        </w:tc>
      </w:tr>
      <w:tr w:rsidR="000D4F41" w14:paraId="11F806DE" w14:textId="77777777" w:rsidTr="002D14A2">
        <w:tc>
          <w:tcPr>
            <w:tcW w:w="3756" w:type="dxa"/>
            <w:vAlign w:val="center"/>
          </w:tcPr>
          <w:p w14:paraId="75102097" w14:textId="77777777" w:rsidR="000D4F41" w:rsidRDefault="000D4F41" w:rsidP="00E20C03">
            <w:pPr>
              <w:numPr>
                <w:ilvl w:val="0"/>
                <w:numId w:val="450"/>
              </w:numPr>
              <w:spacing w:before="0" w:after="120" w:line="276" w:lineRule="auto"/>
              <w:jc w:val="left"/>
            </w:pPr>
            <w:r>
              <w:t>rozlišuje a porovnává úkoly jednotlivých složek státní moci ČR i jejich orgánů a institucí, uvede příklady institucí a orgánů, které se podílejí na správě obcí, krajů a státu</w:t>
            </w:r>
          </w:p>
          <w:p w14:paraId="06BF45C8" w14:textId="77777777" w:rsidR="000D4F41" w:rsidRDefault="000D4F41" w:rsidP="00E20C03">
            <w:pPr>
              <w:numPr>
                <w:ilvl w:val="0"/>
                <w:numId w:val="450"/>
              </w:numPr>
              <w:spacing w:before="0" w:after="120" w:line="276" w:lineRule="auto"/>
              <w:jc w:val="left"/>
            </w:pPr>
            <w:r>
              <w:t xml:space="preserve">vyloží smysl voleb do jednotlivých </w:t>
            </w:r>
            <w:r>
              <w:lastRenderedPageBreak/>
              <w:t>složek státní moci ČR</w:t>
            </w:r>
          </w:p>
          <w:p w14:paraId="72E4C61F" w14:textId="77777777" w:rsidR="000D4F41" w:rsidRDefault="000D4F41" w:rsidP="00E20C03">
            <w:pPr>
              <w:numPr>
                <w:ilvl w:val="0"/>
                <w:numId w:val="450"/>
              </w:numPr>
              <w:spacing w:before="0" w:after="120" w:line="276" w:lineRule="auto"/>
              <w:jc w:val="left"/>
            </w:pPr>
            <w:r>
              <w:t>objasní výhody demokratického způsobu řízní státu pro každodenní život občanů</w:t>
            </w:r>
          </w:p>
        </w:tc>
        <w:tc>
          <w:tcPr>
            <w:tcW w:w="3685" w:type="dxa"/>
          </w:tcPr>
          <w:p w14:paraId="4D918381" w14:textId="77777777" w:rsidR="000D4F41" w:rsidRDefault="000D4F41" w:rsidP="00E20C03">
            <w:pPr>
              <w:numPr>
                <w:ilvl w:val="0"/>
                <w:numId w:val="451"/>
              </w:numPr>
              <w:spacing w:before="0" w:after="120" w:line="276" w:lineRule="auto"/>
              <w:jc w:val="left"/>
            </w:pPr>
            <w:r>
              <w:lastRenderedPageBreak/>
              <w:t>získá základní představu o znacích emocí a dostává tak návod k vlastnímu sebepoznání</w:t>
            </w:r>
          </w:p>
          <w:p w14:paraId="626EC999" w14:textId="77777777" w:rsidR="000D4F41" w:rsidRDefault="000D4F41" w:rsidP="00E20C03">
            <w:pPr>
              <w:numPr>
                <w:ilvl w:val="0"/>
                <w:numId w:val="451"/>
              </w:numPr>
              <w:spacing w:before="0" w:after="120" w:line="276" w:lineRule="auto"/>
              <w:jc w:val="left"/>
            </w:pPr>
            <w:r>
              <w:t xml:space="preserve">chápe, že každý člověk má kladné a záporné vlastnosti a že je důležité rozvíjet dobré stránky </w:t>
            </w:r>
            <w:r>
              <w:lastRenderedPageBreak/>
              <w:t>osobnosti a potlačovat špatné</w:t>
            </w:r>
          </w:p>
          <w:p w14:paraId="4F38D556" w14:textId="77777777" w:rsidR="000D4F41" w:rsidRDefault="000D4F41" w:rsidP="00E20C03">
            <w:pPr>
              <w:numPr>
                <w:ilvl w:val="0"/>
                <w:numId w:val="451"/>
              </w:numPr>
              <w:spacing w:before="0" w:after="120" w:line="276" w:lineRule="auto"/>
              <w:jc w:val="left"/>
            </w:pPr>
            <w:r>
              <w:t>porozumí různým stránkám lidského života</w:t>
            </w:r>
          </w:p>
          <w:p w14:paraId="525D2D84" w14:textId="77777777" w:rsidR="000D4F41" w:rsidRDefault="000D4F41" w:rsidP="002D14A2">
            <w:pPr>
              <w:spacing w:before="0" w:after="120" w:line="276" w:lineRule="auto"/>
              <w:ind w:left="714" w:hanging="357"/>
              <w:jc w:val="left"/>
            </w:pPr>
          </w:p>
        </w:tc>
        <w:tc>
          <w:tcPr>
            <w:tcW w:w="3828" w:type="dxa"/>
          </w:tcPr>
          <w:p w14:paraId="5BA802A9" w14:textId="77777777" w:rsidR="000D4F41" w:rsidRPr="00943501" w:rsidRDefault="000D4F41" w:rsidP="002D14A2">
            <w:pPr>
              <w:spacing w:before="0" w:after="120" w:line="276" w:lineRule="auto"/>
              <w:rPr>
                <w:b/>
              </w:rPr>
            </w:pPr>
            <w:r w:rsidRPr="00943501">
              <w:rPr>
                <w:b/>
              </w:rPr>
              <w:lastRenderedPageBreak/>
              <w:t>Psychické procesy a stavy</w:t>
            </w:r>
          </w:p>
          <w:p w14:paraId="577AE1D6" w14:textId="77777777" w:rsidR="000D4F41" w:rsidRDefault="000D4F41" w:rsidP="00E20C03">
            <w:pPr>
              <w:numPr>
                <w:ilvl w:val="0"/>
                <w:numId w:val="450"/>
              </w:numPr>
              <w:spacing w:before="0" w:after="120" w:line="276" w:lineRule="auto"/>
            </w:pPr>
            <w:r>
              <w:t>prožívání, myšlení</w:t>
            </w:r>
          </w:p>
          <w:p w14:paraId="2036C3C8" w14:textId="77777777" w:rsidR="000D4F41" w:rsidRDefault="000D4F41" w:rsidP="00E20C03">
            <w:pPr>
              <w:numPr>
                <w:ilvl w:val="0"/>
                <w:numId w:val="450"/>
              </w:numPr>
              <w:spacing w:before="0" w:after="120" w:line="276" w:lineRule="auto"/>
            </w:pPr>
            <w:r>
              <w:t>paměť</w:t>
            </w:r>
          </w:p>
          <w:p w14:paraId="70019EDA" w14:textId="77777777" w:rsidR="000D4F41" w:rsidRPr="00774A1D" w:rsidRDefault="000D4F41" w:rsidP="00E20C03">
            <w:pPr>
              <w:numPr>
                <w:ilvl w:val="0"/>
                <w:numId w:val="450"/>
              </w:numPr>
              <w:spacing w:before="0" w:after="120" w:line="276" w:lineRule="auto"/>
            </w:pPr>
            <w:r>
              <w:t xml:space="preserve">city, emoce (protikladnost, hloubka </w:t>
            </w:r>
            <w:r>
              <w:lastRenderedPageBreak/>
              <w:t>citu, výrazovost)</w:t>
            </w:r>
          </w:p>
          <w:p w14:paraId="0938112D" w14:textId="77777777" w:rsidR="000D4F41" w:rsidRDefault="000D4F41" w:rsidP="002D14A2">
            <w:pPr>
              <w:rPr>
                <w:b/>
              </w:rPr>
            </w:pPr>
          </w:p>
          <w:p w14:paraId="46F7A81D" w14:textId="77777777" w:rsidR="000D4F41" w:rsidRDefault="000D4F41" w:rsidP="002D14A2">
            <w:pPr>
              <w:rPr>
                <w:b/>
              </w:rPr>
            </w:pPr>
          </w:p>
          <w:p w14:paraId="25F9464A" w14:textId="77777777" w:rsidR="000D4F41" w:rsidRDefault="000D4F41" w:rsidP="002D14A2">
            <w:pPr>
              <w:jc w:val="left"/>
            </w:pPr>
          </w:p>
        </w:tc>
        <w:tc>
          <w:tcPr>
            <w:tcW w:w="3603" w:type="dxa"/>
            <w:vMerge/>
            <w:vAlign w:val="center"/>
          </w:tcPr>
          <w:p w14:paraId="670A51FB" w14:textId="77777777" w:rsidR="000D4F41" w:rsidRDefault="000D4F41" w:rsidP="002D14A2"/>
        </w:tc>
      </w:tr>
      <w:tr w:rsidR="000D4F41" w14:paraId="41D7ACBE" w14:textId="77777777" w:rsidTr="002D14A2">
        <w:tc>
          <w:tcPr>
            <w:tcW w:w="3756" w:type="dxa"/>
          </w:tcPr>
          <w:p w14:paraId="732C2FB6" w14:textId="77777777" w:rsidR="000D4F41" w:rsidRDefault="000D4F41" w:rsidP="00E20C03">
            <w:pPr>
              <w:numPr>
                <w:ilvl w:val="0"/>
                <w:numId w:val="450"/>
              </w:numPr>
              <w:spacing w:before="0" w:after="120" w:line="276" w:lineRule="auto"/>
              <w:jc w:val="left"/>
            </w:pPr>
            <w:r>
              <w:lastRenderedPageBreak/>
              <w:t>rozlišuje a porovnává úkoly jednotlivých složek státní moci ČR i jejich orgánů a institucí, uvede příklady institucí a orgánů, které se podílejí na správě obcí, krajů a státu</w:t>
            </w:r>
          </w:p>
          <w:p w14:paraId="012F5ABF" w14:textId="77777777" w:rsidR="000D4F41" w:rsidRDefault="000D4F41" w:rsidP="00E20C03">
            <w:pPr>
              <w:numPr>
                <w:ilvl w:val="0"/>
                <w:numId w:val="450"/>
              </w:numPr>
              <w:spacing w:before="0" w:after="120" w:line="276" w:lineRule="auto"/>
              <w:jc w:val="left"/>
            </w:pPr>
            <w:r>
              <w:t>vyloží smysl voleb do jednotlivých složek státní moci ČR</w:t>
            </w:r>
          </w:p>
          <w:p w14:paraId="10B90E28" w14:textId="77777777" w:rsidR="000D4F41" w:rsidRDefault="000D4F41" w:rsidP="00E20C03">
            <w:pPr>
              <w:numPr>
                <w:ilvl w:val="0"/>
                <w:numId w:val="450"/>
              </w:numPr>
              <w:spacing w:before="0" w:after="120" w:line="276" w:lineRule="auto"/>
              <w:jc w:val="left"/>
            </w:pPr>
            <w:r>
              <w:t>objasní výhody demokratického způsobu řízní státu pro každodenní život občanů</w:t>
            </w:r>
          </w:p>
          <w:p w14:paraId="2660D3EC" w14:textId="77777777" w:rsidR="000D4F41" w:rsidRDefault="000D4F41" w:rsidP="00E20C03">
            <w:pPr>
              <w:numPr>
                <w:ilvl w:val="0"/>
                <w:numId w:val="450"/>
              </w:numPr>
              <w:spacing w:before="0" w:after="120" w:line="276" w:lineRule="auto"/>
              <w:jc w:val="left"/>
            </w:pPr>
            <w:r>
              <w:t>přiměřeně uplatňuje svá práva, včetně práv spotřebitele a respektuje práva a oprávněné zájmy druhých lidí, rozumí povinnostem občana při zajišťování obrany státu</w:t>
            </w:r>
          </w:p>
          <w:p w14:paraId="6BAEDD56" w14:textId="77777777" w:rsidR="000D4F41" w:rsidRDefault="000D4F41" w:rsidP="002D14A2">
            <w:pPr>
              <w:spacing w:before="0" w:after="120" w:line="276" w:lineRule="auto"/>
              <w:ind w:left="714" w:hanging="357"/>
              <w:jc w:val="left"/>
            </w:pPr>
          </w:p>
        </w:tc>
        <w:tc>
          <w:tcPr>
            <w:tcW w:w="3685" w:type="dxa"/>
          </w:tcPr>
          <w:p w14:paraId="2E6E1136" w14:textId="77777777" w:rsidR="000D4F41" w:rsidRDefault="000D4F41" w:rsidP="00E20C03">
            <w:pPr>
              <w:numPr>
                <w:ilvl w:val="0"/>
                <w:numId w:val="451"/>
              </w:numPr>
              <w:spacing w:before="0" w:after="120" w:line="276" w:lineRule="auto"/>
              <w:jc w:val="left"/>
            </w:pPr>
            <w:r>
              <w:t>na příkladech známých států rozliší republiku a monarchii (demokracii a diktaturu)</w:t>
            </w:r>
          </w:p>
          <w:p w14:paraId="4F970222" w14:textId="77777777" w:rsidR="000D4F41" w:rsidRDefault="000D4F41" w:rsidP="00E20C03">
            <w:pPr>
              <w:numPr>
                <w:ilvl w:val="0"/>
                <w:numId w:val="451"/>
              </w:numPr>
              <w:spacing w:before="0" w:after="120" w:line="276" w:lineRule="auto"/>
              <w:jc w:val="left"/>
            </w:pPr>
            <w:r>
              <w:t>vysvětlí, jaké výhody má demokratický způsob řízení státu pro každodenní život občanů</w:t>
            </w:r>
          </w:p>
          <w:p w14:paraId="6F39B10F" w14:textId="77777777" w:rsidR="000D4F41" w:rsidRDefault="000D4F41" w:rsidP="00E20C03">
            <w:pPr>
              <w:numPr>
                <w:ilvl w:val="0"/>
                <w:numId w:val="451"/>
              </w:numPr>
              <w:spacing w:before="0" w:after="120" w:line="276" w:lineRule="auto"/>
              <w:jc w:val="left"/>
            </w:pPr>
            <w:r>
              <w:t>rozumí povinnostem občana při obraně státu</w:t>
            </w:r>
          </w:p>
          <w:p w14:paraId="134A7D12" w14:textId="77777777" w:rsidR="000D4F41" w:rsidRDefault="000D4F41" w:rsidP="00E20C03">
            <w:pPr>
              <w:numPr>
                <w:ilvl w:val="0"/>
                <w:numId w:val="451"/>
              </w:numPr>
              <w:spacing w:before="0" w:after="120" w:line="276" w:lineRule="auto"/>
              <w:jc w:val="left"/>
            </w:pPr>
            <w:r>
              <w:t>charakterizuje a porovná složky státní moci a vysvětlí, jaké úkoly plní jejich orgány a instituce</w:t>
            </w:r>
          </w:p>
          <w:p w14:paraId="2BACCF51" w14:textId="77777777" w:rsidR="000D4F41" w:rsidRPr="00B15673" w:rsidRDefault="000D4F41" w:rsidP="00E20C03">
            <w:pPr>
              <w:numPr>
                <w:ilvl w:val="0"/>
                <w:numId w:val="451"/>
              </w:numPr>
              <w:spacing w:before="0" w:after="120" w:line="276" w:lineRule="auto"/>
              <w:jc w:val="left"/>
            </w:pPr>
            <w:r>
              <w:t>u</w:t>
            </w:r>
            <w:r w:rsidRPr="00B15673">
              <w:t>vede příklady institucí a orgánů, které se podílejí na správě obcí, krajů a státu</w:t>
            </w:r>
          </w:p>
          <w:p w14:paraId="1F9A1D9C" w14:textId="77777777" w:rsidR="000D4F41" w:rsidRPr="00B15673" w:rsidRDefault="000D4F41" w:rsidP="00E20C03">
            <w:pPr>
              <w:numPr>
                <w:ilvl w:val="0"/>
                <w:numId w:val="451"/>
              </w:numPr>
              <w:spacing w:before="0" w:after="120" w:line="276" w:lineRule="auto"/>
              <w:jc w:val="left"/>
            </w:pPr>
            <w:r>
              <w:t>o</w:t>
            </w:r>
            <w:r w:rsidRPr="00B15673">
              <w:t>bjasní smysl voleb v demokratických státech a vysvětlí, jak mohou výsledky voleb ovlivňovat život občanů</w:t>
            </w:r>
          </w:p>
          <w:p w14:paraId="766EB293" w14:textId="77777777" w:rsidR="000D4F41" w:rsidRDefault="000D4F41" w:rsidP="00E20C03">
            <w:pPr>
              <w:numPr>
                <w:ilvl w:val="0"/>
                <w:numId w:val="451"/>
              </w:numPr>
              <w:spacing w:before="0" w:after="120" w:line="276" w:lineRule="auto"/>
              <w:jc w:val="left"/>
            </w:pPr>
            <w:r w:rsidRPr="00B15673">
              <w:t>stručně charakterizuje hlavní formy voleb do zastupitelstev ČR</w:t>
            </w:r>
          </w:p>
        </w:tc>
        <w:tc>
          <w:tcPr>
            <w:tcW w:w="3828" w:type="dxa"/>
          </w:tcPr>
          <w:p w14:paraId="0FC5A77E" w14:textId="77777777" w:rsidR="000D4F41" w:rsidRPr="00E334AE" w:rsidRDefault="000D4F41" w:rsidP="002D14A2">
            <w:pPr>
              <w:jc w:val="left"/>
              <w:rPr>
                <w:b/>
              </w:rPr>
            </w:pPr>
            <w:r w:rsidRPr="00E334AE">
              <w:rPr>
                <w:b/>
              </w:rPr>
              <w:t xml:space="preserve">Právní základy státu </w:t>
            </w:r>
          </w:p>
          <w:p w14:paraId="2CB74A71" w14:textId="77777777" w:rsidR="000D4F41" w:rsidRDefault="000D4F41" w:rsidP="00E20C03">
            <w:pPr>
              <w:numPr>
                <w:ilvl w:val="0"/>
                <w:numId w:val="452"/>
              </w:numPr>
              <w:spacing w:before="0" w:after="120" w:line="276" w:lineRule="auto"/>
              <w:ind w:left="714" w:hanging="357"/>
              <w:jc w:val="left"/>
            </w:pPr>
            <w:r>
              <w:t>znaky státu</w:t>
            </w:r>
          </w:p>
          <w:p w14:paraId="0EAF9756" w14:textId="77777777" w:rsidR="000D4F41" w:rsidRDefault="000D4F41" w:rsidP="00E20C03">
            <w:pPr>
              <w:numPr>
                <w:ilvl w:val="0"/>
                <w:numId w:val="452"/>
              </w:numPr>
              <w:spacing w:before="0" w:after="120" w:line="276" w:lineRule="auto"/>
              <w:ind w:left="714" w:hanging="357"/>
              <w:jc w:val="left"/>
            </w:pPr>
            <w:r>
              <w:t>státní občanství ČR</w:t>
            </w:r>
          </w:p>
          <w:p w14:paraId="014D8042" w14:textId="77777777" w:rsidR="000D4F41" w:rsidRDefault="000D4F41" w:rsidP="00E20C03">
            <w:pPr>
              <w:numPr>
                <w:ilvl w:val="0"/>
                <w:numId w:val="452"/>
              </w:numPr>
              <w:spacing w:before="0" w:after="120" w:line="276" w:lineRule="auto"/>
              <w:ind w:left="714" w:hanging="357"/>
              <w:jc w:val="left"/>
            </w:pPr>
            <w:r>
              <w:t>složky státní moci, jejich orgány a instituce</w:t>
            </w:r>
          </w:p>
          <w:p w14:paraId="153E186E" w14:textId="77777777" w:rsidR="000D4F41" w:rsidRDefault="000D4F41" w:rsidP="00E20C03">
            <w:pPr>
              <w:numPr>
                <w:ilvl w:val="0"/>
                <w:numId w:val="452"/>
              </w:numPr>
              <w:spacing w:before="0" w:after="120" w:line="276" w:lineRule="auto"/>
              <w:ind w:left="714" w:hanging="357"/>
              <w:jc w:val="left"/>
            </w:pPr>
            <w:r>
              <w:t>obrana státu</w:t>
            </w:r>
          </w:p>
          <w:p w14:paraId="0A3BED23" w14:textId="77777777" w:rsidR="000D4F41" w:rsidRDefault="000D4F41" w:rsidP="00E20C03">
            <w:pPr>
              <w:numPr>
                <w:ilvl w:val="0"/>
                <w:numId w:val="452"/>
              </w:numPr>
              <w:spacing w:before="0" w:after="120" w:line="276" w:lineRule="auto"/>
              <w:ind w:left="714" w:hanging="357"/>
              <w:jc w:val="left"/>
            </w:pPr>
            <w:r>
              <w:t>orgány a instituce státní správy a samosprávy, jejich úkoly</w:t>
            </w:r>
          </w:p>
          <w:p w14:paraId="38050708" w14:textId="77777777" w:rsidR="000D4F41" w:rsidRPr="00762612" w:rsidRDefault="000D4F41" w:rsidP="00E20C03">
            <w:pPr>
              <w:numPr>
                <w:ilvl w:val="0"/>
                <w:numId w:val="452"/>
              </w:numPr>
              <w:spacing w:before="0" w:after="120" w:line="276" w:lineRule="auto"/>
              <w:ind w:left="714" w:hanging="357"/>
              <w:jc w:val="left"/>
            </w:pPr>
            <w:r>
              <w:t>volby a volební systém  (znaky demokratického způsobu rozhodování a řízení státu, význam politického pluralismu, význam a formy voleb do zastupitelstev ČR)</w:t>
            </w:r>
          </w:p>
          <w:p w14:paraId="33EB9FA7" w14:textId="77777777" w:rsidR="000D4F41" w:rsidRDefault="000D4F41" w:rsidP="002D14A2">
            <w:pPr>
              <w:jc w:val="left"/>
              <w:rPr>
                <w:b/>
              </w:rPr>
            </w:pPr>
          </w:p>
          <w:p w14:paraId="71588E73" w14:textId="77777777" w:rsidR="000D4F41" w:rsidRDefault="000D4F41" w:rsidP="002D14A2">
            <w:pPr>
              <w:jc w:val="left"/>
            </w:pPr>
          </w:p>
        </w:tc>
        <w:tc>
          <w:tcPr>
            <w:tcW w:w="3603" w:type="dxa"/>
            <w:vMerge/>
            <w:vAlign w:val="center"/>
          </w:tcPr>
          <w:p w14:paraId="6D5DC83D" w14:textId="77777777" w:rsidR="000D4F41" w:rsidRDefault="000D4F41" w:rsidP="002D14A2"/>
        </w:tc>
      </w:tr>
      <w:tr w:rsidR="000D4F41" w14:paraId="56BECFE6" w14:textId="77777777" w:rsidTr="00CB56C1">
        <w:tc>
          <w:tcPr>
            <w:tcW w:w="3756" w:type="dxa"/>
          </w:tcPr>
          <w:p w14:paraId="0A0AD41C" w14:textId="77777777" w:rsidR="000D4F41" w:rsidRDefault="000D4F41" w:rsidP="00E20C03">
            <w:pPr>
              <w:numPr>
                <w:ilvl w:val="0"/>
                <w:numId w:val="453"/>
              </w:numPr>
              <w:spacing w:before="0" w:after="120" w:line="276" w:lineRule="auto"/>
              <w:ind w:left="714" w:hanging="357"/>
              <w:jc w:val="left"/>
            </w:pPr>
            <w:r>
              <w:lastRenderedPageBreak/>
              <w:t>rozpozná protiprávní jednání, rozliší přestupek a trestný čin, uvede jejich příklady, diskutuje o příčinách a důsledcích korupčního jednání</w:t>
            </w:r>
          </w:p>
        </w:tc>
        <w:tc>
          <w:tcPr>
            <w:tcW w:w="3685" w:type="dxa"/>
          </w:tcPr>
          <w:p w14:paraId="5C77FCE7" w14:textId="77777777" w:rsidR="000D4F41" w:rsidRDefault="000D4F41" w:rsidP="00E20C03">
            <w:pPr>
              <w:numPr>
                <w:ilvl w:val="0"/>
                <w:numId w:val="454"/>
              </w:numPr>
              <w:spacing w:before="0" w:after="120" w:line="276" w:lineRule="auto"/>
              <w:jc w:val="left"/>
            </w:pPr>
            <w:r>
              <w:t>uvede příklady základních práv a svobod každého člověka a dokumentů upravujících lidská práva</w:t>
            </w:r>
          </w:p>
          <w:p w14:paraId="022E15BE" w14:textId="77777777" w:rsidR="000D4F41" w:rsidRDefault="000D4F41" w:rsidP="00E20C03">
            <w:pPr>
              <w:numPr>
                <w:ilvl w:val="0"/>
                <w:numId w:val="454"/>
              </w:numPr>
              <w:spacing w:before="0" w:after="120" w:line="276" w:lineRule="auto"/>
              <w:jc w:val="left"/>
            </w:pPr>
            <w:r>
              <w:t>vysvětlí, proč je každý občan povinen dodržovat právní řád, respektuje základní právní normy našeho státu</w:t>
            </w:r>
          </w:p>
          <w:p w14:paraId="3D04DC1C" w14:textId="77777777" w:rsidR="000D4F41" w:rsidRDefault="000D4F41" w:rsidP="00E20C03">
            <w:pPr>
              <w:numPr>
                <w:ilvl w:val="0"/>
                <w:numId w:val="454"/>
              </w:numPr>
              <w:spacing w:before="0" w:after="120" w:line="276" w:lineRule="auto"/>
              <w:jc w:val="left"/>
            </w:pPr>
            <w:r>
              <w:t>uvede příklady činnosti důležitých orgánů právní ochrany občanů (policie, státní zastupitelství, soudy, advokáti, notáři)</w:t>
            </w:r>
          </w:p>
          <w:p w14:paraId="7E7CFFF4" w14:textId="77777777" w:rsidR="000D4F41" w:rsidRDefault="000D4F41" w:rsidP="00E20C03">
            <w:pPr>
              <w:numPr>
                <w:ilvl w:val="0"/>
                <w:numId w:val="454"/>
              </w:numPr>
              <w:spacing w:before="0" w:after="120" w:line="276" w:lineRule="auto"/>
              <w:jc w:val="left"/>
            </w:pPr>
            <w:r>
              <w:t xml:space="preserve">rozliší protiprávní jednání </w:t>
            </w:r>
          </w:p>
          <w:p w14:paraId="1C74260F" w14:textId="77777777" w:rsidR="000D4F41" w:rsidRDefault="000D4F41" w:rsidP="00E20C03">
            <w:pPr>
              <w:numPr>
                <w:ilvl w:val="0"/>
                <w:numId w:val="454"/>
              </w:numPr>
              <w:spacing w:before="0" w:after="120" w:line="276" w:lineRule="auto"/>
              <w:jc w:val="left"/>
            </w:pPr>
            <w:r>
              <w:t>uvede příklady postihů, které může použít náš stát v případě protiprávního jednání, včetně korupce (pokuta, odnětí svobody aj.)</w:t>
            </w:r>
          </w:p>
          <w:p w14:paraId="2EE4CF03" w14:textId="77777777" w:rsidR="000D4F41" w:rsidRDefault="000D4F41" w:rsidP="00E20C03">
            <w:pPr>
              <w:numPr>
                <w:ilvl w:val="0"/>
                <w:numId w:val="455"/>
              </w:numPr>
              <w:spacing w:before="0" w:after="120" w:line="276" w:lineRule="auto"/>
              <w:jc w:val="left"/>
            </w:pPr>
            <w:r>
              <w:t>u</w:t>
            </w:r>
            <w:r w:rsidRPr="00B15673">
              <w:t>vede příklady práv a povinností, které vyplývají z důležitých právních vztahů (vlastnictví předmětu, pracovní poměr, manželství)</w:t>
            </w:r>
          </w:p>
          <w:p w14:paraId="1AE67D75" w14:textId="77777777" w:rsidR="000D4F41" w:rsidRDefault="000D4F41" w:rsidP="00E20C03">
            <w:pPr>
              <w:numPr>
                <w:ilvl w:val="0"/>
                <w:numId w:val="455"/>
              </w:numPr>
              <w:spacing w:before="0" w:after="120" w:line="276" w:lineRule="auto"/>
              <w:jc w:val="left"/>
            </w:pPr>
            <w:r>
              <w:t>vysvětlí, proč je výhodné vzájemně spolupracovat (rozdělit si úkoly)</w:t>
            </w:r>
          </w:p>
        </w:tc>
        <w:tc>
          <w:tcPr>
            <w:tcW w:w="3828" w:type="dxa"/>
          </w:tcPr>
          <w:p w14:paraId="1767C367" w14:textId="77777777" w:rsidR="000D4F41" w:rsidRDefault="000D4F41" w:rsidP="00CB56C1">
            <w:pPr>
              <w:jc w:val="left"/>
            </w:pPr>
            <w:r>
              <w:rPr>
                <w:b/>
              </w:rPr>
              <w:t>Právo a spravedlnost</w:t>
            </w:r>
            <w:r>
              <w:t xml:space="preserve"> </w:t>
            </w:r>
          </w:p>
          <w:p w14:paraId="02C00E5A" w14:textId="77777777" w:rsidR="000D4F41" w:rsidRDefault="000D4F41" w:rsidP="00E20C03">
            <w:pPr>
              <w:numPr>
                <w:ilvl w:val="0"/>
                <w:numId w:val="454"/>
              </w:numPr>
              <w:jc w:val="left"/>
            </w:pPr>
            <w:r>
              <w:t>protiprávní jednání (pojem protiprávního jednání trestní postižitelnosti; postihy protiprávního jednání, včetně korupce)</w:t>
            </w:r>
          </w:p>
          <w:p w14:paraId="1CF3548F" w14:textId="77777777" w:rsidR="000D4F41" w:rsidRDefault="000D4F41" w:rsidP="00E20C03">
            <w:pPr>
              <w:numPr>
                <w:ilvl w:val="0"/>
                <w:numId w:val="454"/>
              </w:numPr>
              <w:jc w:val="left"/>
            </w:pPr>
            <w:r>
              <w:t>právo v každodenním životě (člověk v právních vztazích, důležité právní vztahy a závazky z nich vyplývající, práva spotřebitele)</w:t>
            </w:r>
          </w:p>
          <w:p w14:paraId="3DFFBED4" w14:textId="77777777" w:rsidR="000D4F41" w:rsidRDefault="000D4F41" w:rsidP="00CB56C1">
            <w:pPr>
              <w:jc w:val="left"/>
            </w:pPr>
          </w:p>
          <w:p w14:paraId="1748A36F" w14:textId="77777777" w:rsidR="000D4F41" w:rsidRDefault="000D4F41" w:rsidP="00CB56C1">
            <w:pPr>
              <w:jc w:val="left"/>
            </w:pPr>
          </w:p>
        </w:tc>
        <w:tc>
          <w:tcPr>
            <w:tcW w:w="3603" w:type="dxa"/>
            <w:vMerge/>
            <w:vAlign w:val="center"/>
          </w:tcPr>
          <w:p w14:paraId="58B299B0" w14:textId="77777777" w:rsidR="000D4F41" w:rsidRDefault="000D4F41" w:rsidP="002D14A2"/>
        </w:tc>
      </w:tr>
    </w:tbl>
    <w:p w14:paraId="713A9806" w14:textId="77777777" w:rsidR="000D4F41" w:rsidRPr="00EF4B02" w:rsidRDefault="000D4F41" w:rsidP="000D4F41">
      <w:pPr>
        <w:rPr>
          <w:b/>
        </w:rPr>
      </w:pPr>
      <w:r>
        <w:br w:type="page"/>
      </w:r>
      <w:r w:rsidRPr="00EF4B02">
        <w:rPr>
          <w:b/>
        </w:rPr>
        <w:lastRenderedPageBreak/>
        <w:t xml:space="preserve">Vzdělávací oblast: </w:t>
      </w:r>
      <w:r>
        <w:rPr>
          <w:b/>
        </w:rPr>
        <w:t>Člověk a společnost</w:t>
      </w:r>
    </w:p>
    <w:p w14:paraId="6FE7067A" w14:textId="77777777" w:rsidR="000D4F41" w:rsidRPr="00A23A19" w:rsidRDefault="000D4F41" w:rsidP="000D4F41">
      <w:pPr>
        <w:rPr>
          <w:b/>
        </w:rPr>
      </w:pPr>
      <w:r>
        <w:rPr>
          <w:b/>
        </w:rPr>
        <w:t xml:space="preserve">Vyučovací předmět: Výchova k občanství </w:t>
      </w:r>
    </w:p>
    <w:p w14:paraId="0CF07088" w14:textId="77777777" w:rsidR="000D4F41" w:rsidRDefault="000D4F41" w:rsidP="000D4F41">
      <w:pPr>
        <w:rPr>
          <w:b/>
        </w:rPr>
      </w:pPr>
      <w:r w:rsidRPr="00EF4B02">
        <w:rPr>
          <w:b/>
        </w:rPr>
        <w:t>Ročník</w:t>
      </w:r>
      <w:r>
        <w:rPr>
          <w:b/>
        </w:rPr>
        <w:t>: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0D4F41" w14:paraId="7200442D" w14:textId="77777777" w:rsidTr="002D14A2">
        <w:trPr>
          <w:trHeight w:val="567"/>
          <w:tblHeader/>
        </w:trPr>
        <w:tc>
          <w:tcPr>
            <w:tcW w:w="3756" w:type="dxa"/>
            <w:vAlign w:val="center"/>
          </w:tcPr>
          <w:p w14:paraId="7F19CEC5" w14:textId="77777777" w:rsidR="000D4F41" w:rsidRPr="009C012A" w:rsidRDefault="000D4F41" w:rsidP="002D14A2">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1C1E52B4" w14:textId="77777777" w:rsidR="000D4F41" w:rsidRDefault="000D4F41" w:rsidP="002D14A2">
            <w:pPr>
              <w:jc w:val="center"/>
              <w:rPr>
                <w:b/>
              </w:rPr>
            </w:pPr>
          </w:p>
          <w:p w14:paraId="52579609" w14:textId="77777777" w:rsidR="000D4F41" w:rsidRPr="00581289" w:rsidRDefault="000D4F41" w:rsidP="002D14A2">
            <w:pPr>
              <w:jc w:val="center"/>
              <w:rPr>
                <w:b/>
              </w:rPr>
            </w:pPr>
            <w:r w:rsidRPr="00581289">
              <w:rPr>
                <w:b/>
              </w:rPr>
              <w:t>KONKRETIZOVANÉ VÝSTUPY ŽÁKA</w:t>
            </w:r>
          </w:p>
          <w:p w14:paraId="0523BE86" w14:textId="77777777" w:rsidR="000D4F41" w:rsidRPr="009C012A" w:rsidRDefault="000D4F41" w:rsidP="002D14A2">
            <w:pPr>
              <w:jc w:val="center"/>
              <w:rPr>
                <w:b/>
              </w:rPr>
            </w:pPr>
          </w:p>
        </w:tc>
        <w:tc>
          <w:tcPr>
            <w:tcW w:w="3828" w:type="dxa"/>
            <w:vAlign w:val="center"/>
          </w:tcPr>
          <w:p w14:paraId="4750D9B2" w14:textId="77777777" w:rsidR="000D4F41" w:rsidRDefault="000D4F41" w:rsidP="002D14A2">
            <w:pPr>
              <w:jc w:val="center"/>
              <w:rPr>
                <w:b/>
              </w:rPr>
            </w:pPr>
          </w:p>
          <w:p w14:paraId="03BC524A" w14:textId="77777777" w:rsidR="000D4F41" w:rsidRDefault="000D4F41" w:rsidP="002D14A2">
            <w:pPr>
              <w:jc w:val="center"/>
              <w:rPr>
                <w:b/>
              </w:rPr>
            </w:pPr>
            <w:r w:rsidRPr="00581289">
              <w:rPr>
                <w:b/>
              </w:rPr>
              <w:t>KONKRETIZOVANÉ UČIVO</w:t>
            </w:r>
          </w:p>
          <w:p w14:paraId="6AADA571" w14:textId="77777777" w:rsidR="000D4F41" w:rsidRPr="009C012A" w:rsidRDefault="000D4F41" w:rsidP="002D14A2">
            <w:pPr>
              <w:jc w:val="center"/>
              <w:rPr>
                <w:b/>
              </w:rPr>
            </w:pPr>
          </w:p>
        </w:tc>
        <w:tc>
          <w:tcPr>
            <w:tcW w:w="3603" w:type="dxa"/>
            <w:vAlign w:val="center"/>
          </w:tcPr>
          <w:p w14:paraId="22B0C19C" w14:textId="77777777" w:rsidR="000D4F41" w:rsidRPr="009C012A" w:rsidRDefault="000D4F41" w:rsidP="002D14A2">
            <w:pPr>
              <w:jc w:val="center"/>
              <w:rPr>
                <w:b/>
              </w:rPr>
            </w:pPr>
            <w:r w:rsidRPr="00581289">
              <w:rPr>
                <w:b/>
              </w:rPr>
              <w:t>PRŮŘEZOVÁ TÉMATA</w:t>
            </w:r>
          </w:p>
        </w:tc>
      </w:tr>
      <w:tr w:rsidR="000D4F41" w14:paraId="35F3ACE1" w14:textId="77777777" w:rsidTr="002D14A2">
        <w:trPr>
          <w:trHeight w:val="2844"/>
        </w:trPr>
        <w:tc>
          <w:tcPr>
            <w:tcW w:w="3756" w:type="dxa"/>
          </w:tcPr>
          <w:p w14:paraId="0F446FA2" w14:textId="77777777" w:rsidR="000D4F41" w:rsidRDefault="000D4F41" w:rsidP="00E20C03">
            <w:pPr>
              <w:numPr>
                <w:ilvl w:val="0"/>
                <w:numId w:val="456"/>
              </w:numPr>
              <w:jc w:val="left"/>
            </w:pPr>
            <w:r>
              <w:t>objasní význam právní úpravy důležitých vztahů – vlastnictví, pracovní poměr, manželství</w:t>
            </w:r>
          </w:p>
          <w:p w14:paraId="4F7B41F0" w14:textId="77777777" w:rsidR="000D4F41" w:rsidRDefault="000D4F41" w:rsidP="00E20C03">
            <w:pPr>
              <w:numPr>
                <w:ilvl w:val="0"/>
                <w:numId w:val="456"/>
              </w:numPr>
              <w:jc w:val="left"/>
            </w:pPr>
            <w:r>
              <w:t>provádí jednoduché právní úkony, uvede příklady některých smluv, upravujících občanskoprávní vztahy – osobní přeprava, koupě, oprava či pronájem věci</w:t>
            </w:r>
          </w:p>
          <w:p w14:paraId="469D74D8" w14:textId="77777777" w:rsidR="000D4F41" w:rsidRDefault="000D4F41" w:rsidP="002D14A2">
            <w:pPr>
              <w:jc w:val="left"/>
            </w:pPr>
          </w:p>
        </w:tc>
        <w:tc>
          <w:tcPr>
            <w:tcW w:w="3685" w:type="dxa"/>
          </w:tcPr>
          <w:p w14:paraId="21986873" w14:textId="77777777" w:rsidR="000D4F41" w:rsidRPr="00D059B4" w:rsidRDefault="000D4F41" w:rsidP="00E20C03">
            <w:pPr>
              <w:numPr>
                <w:ilvl w:val="0"/>
                <w:numId w:val="457"/>
              </w:numPr>
              <w:jc w:val="left"/>
            </w:pPr>
            <w:r w:rsidRPr="00D059B4">
              <w:t>vysvětlí, proč je každý občan povinen dodržovat právní řád, respektuje základní právní normy našeho státu</w:t>
            </w:r>
          </w:p>
          <w:p w14:paraId="6EEBBF6B" w14:textId="77777777" w:rsidR="000D4F41" w:rsidRDefault="000D4F41" w:rsidP="00E20C03">
            <w:pPr>
              <w:numPr>
                <w:ilvl w:val="0"/>
                <w:numId w:val="457"/>
              </w:numPr>
              <w:jc w:val="left"/>
            </w:pPr>
            <w:r w:rsidRPr="00D059B4">
              <w:t>uvede příklady činnosti důležitých orgánů právní ochrany občanů (policie, státní zastupitelství, soudy, advokáti, notáři</w:t>
            </w:r>
            <w:r>
              <w:t xml:space="preserve"> </w:t>
            </w:r>
          </w:p>
        </w:tc>
        <w:tc>
          <w:tcPr>
            <w:tcW w:w="3828" w:type="dxa"/>
          </w:tcPr>
          <w:p w14:paraId="651B5C30" w14:textId="77777777" w:rsidR="000D4F41" w:rsidRPr="00D059B4" w:rsidRDefault="000D4F41" w:rsidP="002D14A2">
            <w:pPr>
              <w:jc w:val="left"/>
              <w:rPr>
                <w:b/>
              </w:rPr>
            </w:pPr>
            <w:r w:rsidRPr="00D059B4">
              <w:rPr>
                <w:b/>
              </w:rPr>
              <w:t>Občan a právo</w:t>
            </w:r>
          </w:p>
          <w:p w14:paraId="65AC8210" w14:textId="77777777" w:rsidR="000D4F41" w:rsidRDefault="000D4F41" w:rsidP="00E20C03">
            <w:pPr>
              <w:numPr>
                <w:ilvl w:val="0"/>
                <w:numId w:val="458"/>
              </w:numPr>
              <w:jc w:val="left"/>
            </w:pPr>
            <w:r>
              <w:t>občanskoprávní vztahy</w:t>
            </w:r>
          </w:p>
          <w:p w14:paraId="26069DD8" w14:textId="77777777" w:rsidR="000D4F41" w:rsidRDefault="000D4F41" w:rsidP="00E20C03">
            <w:pPr>
              <w:numPr>
                <w:ilvl w:val="0"/>
                <w:numId w:val="458"/>
              </w:numPr>
              <w:jc w:val="left"/>
            </w:pPr>
            <w:r>
              <w:t>občanská odpovědnost</w:t>
            </w:r>
          </w:p>
          <w:p w14:paraId="66E22EE0" w14:textId="77777777" w:rsidR="000D4F41" w:rsidRDefault="000D4F41" w:rsidP="00E20C03">
            <w:pPr>
              <w:numPr>
                <w:ilvl w:val="0"/>
                <w:numId w:val="458"/>
              </w:numPr>
              <w:jc w:val="left"/>
            </w:pPr>
            <w:r>
              <w:t xml:space="preserve">přestupky a správní řízení </w:t>
            </w:r>
          </w:p>
          <w:p w14:paraId="0E2D2530" w14:textId="77777777" w:rsidR="000D4F41" w:rsidRDefault="000D4F41" w:rsidP="00E20C03">
            <w:pPr>
              <w:numPr>
                <w:ilvl w:val="0"/>
                <w:numId w:val="458"/>
              </w:numPr>
              <w:jc w:val="left"/>
            </w:pPr>
            <w:r>
              <w:t>orgány právní ochrany</w:t>
            </w:r>
          </w:p>
        </w:tc>
        <w:tc>
          <w:tcPr>
            <w:tcW w:w="3603" w:type="dxa"/>
            <w:vMerge w:val="restart"/>
          </w:tcPr>
          <w:p w14:paraId="74F865CC" w14:textId="77777777" w:rsidR="000D4F41" w:rsidRDefault="000D4F41" w:rsidP="002D14A2">
            <w:pPr>
              <w:spacing w:before="0" w:after="120" w:line="276" w:lineRule="auto"/>
              <w:jc w:val="left"/>
              <w:rPr>
                <w:b/>
              </w:rPr>
            </w:pPr>
            <w:r w:rsidRPr="002F6AFC">
              <w:rPr>
                <w:b/>
              </w:rPr>
              <w:t>OSV</w:t>
            </w:r>
          </w:p>
          <w:p w14:paraId="78662842" w14:textId="77777777" w:rsidR="000D4F41" w:rsidRDefault="000D4F41" w:rsidP="00E20C03">
            <w:pPr>
              <w:numPr>
                <w:ilvl w:val="0"/>
                <w:numId w:val="427"/>
              </w:numPr>
              <w:spacing w:before="0" w:after="120" w:line="276" w:lineRule="auto"/>
              <w:ind w:left="714" w:hanging="357"/>
              <w:jc w:val="left"/>
            </w:pPr>
            <w:r>
              <w:t>komunikace</w:t>
            </w:r>
          </w:p>
          <w:p w14:paraId="02237493" w14:textId="77777777" w:rsidR="000D4F41" w:rsidRDefault="000D4F41" w:rsidP="00E20C03">
            <w:pPr>
              <w:numPr>
                <w:ilvl w:val="0"/>
                <w:numId w:val="427"/>
              </w:numPr>
              <w:spacing w:before="0" w:after="120" w:line="276" w:lineRule="auto"/>
              <w:ind w:left="714" w:hanging="357"/>
              <w:jc w:val="left"/>
            </w:pPr>
            <w:r>
              <w:t>mezilidské vztahy</w:t>
            </w:r>
          </w:p>
          <w:p w14:paraId="253BE3FA" w14:textId="77777777" w:rsidR="000D4F41" w:rsidRDefault="000D4F41" w:rsidP="002D14A2">
            <w:pPr>
              <w:spacing w:before="0" w:after="120" w:line="276" w:lineRule="auto"/>
              <w:jc w:val="left"/>
              <w:rPr>
                <w:b/>
              </w:rPr>
            </w:pPr>
            <w:r>
              <w:rPr>
                <w:b/>
              </w:rPr>
              <w:t>EGS</w:t>
            </w:r>
          </w:p>
          <w:p w14:paraId="05A5A69F" w14:textId="77777777" w:rsidR="000D4F41" w:rsidRDefault="000D4F41" w:rsidP="00E20C03">
            <w:pPr>
              <w:numPr>
                <w:ilvl w:val="0"/>
                <w:numId w:val="427"/>
              </w:numPr>
              <w:spacing w:before="0" w:after="120" w:line="276" w:lineRule="auto"/>
              <w:ind w:left="714" w:hanging="357"/>
              <w:jc w:val="left"/>
            </w:pPr>
            <w:r>
              <w:t>Evropa a svět nás zajímá</w:t>
            </w:r>
          </w:p>
          <w:p w14:paraId="3EF5E01A" w14:textId="77777777" w:rsidR="000D4F41" w:rsidRDefault="000D4F41" w:rsidP="00E20C03">
            <w:pPr>
              <w:numPr>
                <w:ilvl w:val="0"/>
                <w:numId w:val="427"/>
              </w:numPr>
              <w:spacing w:before="0" w:after="120" w:line="276" w:lineRule="auto"/>
              <w:ind w:left="714" w:hanging="357"/>
              <w:jc w:val="left"/>
            </w:pPr>
            <w:r>
              <w:t>objevujeme Evropu a svět</w:t>
            </w:r>
          </w:p>
          <w:p w14:paraId="79A32414" w14:textId="77777777" w:rsidR="000D4F41" w:rsidRPr="00D3234B" w:rsidRDefault="000D4F41" w:rsidP="00E20C03">
            <w:pPr>
              <w:numPr>
                <w:ilvl w:val="0"/>
                <w:numId w:val="427"/>
              </w:numPr>
              <w:spacing w:before="0" w:after="120" w:line="276" w:lineRule="auto"/>
              <w:ind w:left="714" w:hanging="357"/>
              <w:jc w:val="left"/>
            </w:pPr>
            <w:r>
              <w:t>jsme Evropané</w:t>
            </w:r>
          </w:p>
          <w:p w14:paraId="02ABFCEB" w14:textId="77777777" w:rsidR="000D4F41" w:rsidRDefault="000D4F41" w:rsidP="002D14A2">
            <w:pPr>
              <w:spacing w:before="0" w:after="120" w:line="276" w:lineRule="auto"/>
              <w:jc w:val="left"/>
              <w:rPr>
                <w:b/>
              </w:rPr>
            </w:pPr>
            <w:r>
              <w:rPr>
                <w:b/>
              </w:rPr>
              <w:t>MKV</w:t>
            </w:r>
          </w:p>
          <w:p w14:paraId="1B127B58" w14:textId="77777777" w:rsidR="000D4F41" w:rsidRDefault="000D4F41" w:rsidP="00E20C03">
            <w:pPr>
              <w:numPr>
                <w:ilvl w:val="0"/>
                <w:numId w:val="427"/>
              </w:numPr>
              <w:spacing w:before="0" w:after="120" w:line="276" w:lineRule="auto"/>
              <w:ind w:left="714" w:hanging="357"/>
              <w:jc w:val="left"/>
            </w:pPr>
            <w:r>
              <w:t>kulturní diference</w:t>
            </w:r>
          </w:p>
          <w:p w14:paraId="2F12ACBF" w14:textId="77777777" w:rsidR="000D4F41" w:rsidRPr="00D3234B" w:rsidRDefault="000D4F41" w:rsidP="00E20C03">
            <w:pPr>
              <w:numPr>
                <w:ilvl w:val="0"/>
                <w:numId w:val="427"/>
              </w:numPr>
              <w:spacing w:before="0" w:after="120" w:line="276" w:lineRule="auto"/>
              <w:ind w:left="714" w:hanging="357"/>
              <w:jc w:val="left"/>
            </w:pPr>
            <w:r>
              <w:t>lidské vztahy</w:t>
            </w:r>
          </w:p>
          <w:p w14:paraId="7A79FAB1" w14:textId="77777777" w:rsidR="000D4F41" w:rsidRDefault="000D4F41" w:rsidP="002D14A2">
            <w:pPr>
              <w:spacing w:before="0" w:after="120" w:line="276" w:lineRule="auto"/>
              <w:jc w:val="left"/>
            </w:pPr>
            <w:r>
              <w:rPr>
                <w:b/>
              </w:rPr>
              <w:t>EV</w:t>
            </w:r>
          </w:p>
          <w:p w14:paraId="34935A4D" w14:textId="77777777" w:rsidR="000D4F41" w:rsidRDefault="000D4F41" w:rsidP="00E20C03">
            <w:pPr>
              <w:numPr>
                <w:ilvl w:val="0"/>
                <w:numId w:val="427"/>
              </w:numPr>
              <w:spacing w:before="0" w:after="120" w:line="276" w:lineRule="auto"/>
              <w:ind w:left="714" w:hanging="357"/>
              <w:jc w:val="left"/>
            </w:pPr>
            <w:r>
              <w:t>lidské aktivity a problémy životního prostředí</w:t>
            </w:r>
          </w:p>
          <w:p w14:paraId="13FC1B82" w14:textId="77777777" w:rsidR="000D4F41" w:rsidRDefault="000D4F41" w:rsidP="002D14A2">
            <w:pPr>
              <w:spacing w:before="0" w:after="120" w:line="276" w:lineRule="auto"/>
              <w:ind w:left="714" w:hanging="357"/>
            </w:pPr>
          </w:p>
          <w:p w14:paraId="49B81468" w14:textId="77777777" w:rsidR="000D4F41" w:rsidRDefault="000D4F41" w:rsidP="002D14A2">
            <w:pPr>
              <w:jc w:val="left"/>
            </w:pPr>
          </w:p>
        </w:tc>
      </w:tr>
      <w:tr w:rsidR="000D4F41" w14:paraId="0E98E645" w14:textId="77777777" w:rsidTr="002D14A2">
        <w:tc>
          <w:tcPr>
            <w:tcW w:w="3756" w:type="dxa"/>
            <w:vAlign w:val="center"/>
          </w:tcPr>
          <w:p w14:paraId="603BF812" w14:textId="77777777" w:rsidR="000D4F41" w:rsidRDefault="000D4F41" w:rsidP="00E20C03">
            <w:pPr>
              <w:numPr>
                <w:ilvl w:val="0"/>
                <w:numId w:val="456"/>
              </w:numPr>
              <w:jc w:val="left"/>
            </w:pPr>
            <w:r>
              <w:t>rozlišuje, ze kterých zdrojů pocházejí příjmy státu, uvede příklady dávek a příspěvků, které ze státního rozpočtu získávají občané</w:t>
            </w:r>
          </w:p>
          <w:p w14:paraId="77A8BD8D" w14:textId="77777777" w:rsidR="000D4F41" w:rsidRDefault="000D4F41" w:rsidP="00E20C03">
            <w:pPr>
              <w:numPr>
                <w:ilvl w:val="0"/>
                <w:numId w:val="456"/>
              </w:numPr>
              <w:jc w:val="left"/>
            </w:pPr>
            <w:r>
              <w:t xml:space="preserve">vysvětlí, jakou funkci plní banky a jaké služby občanům nabízejí, vysvětlí význam úroku placeného a přijatého, uvede nejčastější druhy pojištění a navrhne, kdy je využít, uvede a porovná nejobvyklejší způsoby nakládání s volnými </w:t>
            </w:r>
            <w:r>
              <w:lastRenderedPageBreak/>
              <w:t>prostředky a způsoby krytí deficitu</w:t>
            </w:r>
          </w:p>
          <w:p w14:paraId="1F7CC375" w14:textId="77777777" w:rsidR="000D4F41" w:rsidRDefault="000D4F41" w:rsidP="003A7238">
            <w:pPr>
              <w:numPr>
                <w:ilvl w:val="0"/>
                <w:numId w:val="456"/>
              </w:numPr>
              <w:jc w:val="left"/>
            </w:pPr>
            <w:r>
              <w:t>na příkladu chování kupujících a prodávajících vyloží fungování trhu, objasní vliv na</w:t>
            </w:r>
            <w:r w:rsidR="0092174B">
              <w:t>bídky a poptávky na tvorbu ceny</w:t>
            </w:r>
            <w:r>
              <w:t>, na příkladu ukáže tvorbu ceny jako součet nákladů, zisku</w:t>
            </w:r>
            <w:r w:rsidR="003A7238">
              <w:t>,</w:t>
            </w:r>
            <w:r>
              <w:t xml:space="preserve"> DPH, popíše vliv inflace na hodnotu peněz</w:t>
            </w:r>
          </w:p>
        </w:tc>
        <w:tc>
          <w:tcPr>
            <w:tcW w:w="3685" w:type="dxa"/>
          </w:tcPr>
          <w:p w14:paraId="10633573" w14:textId="77777777" w:rsidR="000D4F41" w:rsidRDefault="000D4F41" w:rsidP="00E20C03">
            <w:pPr>
              <w:numPr>
                <w:ilvl w:val="0"/>
                <w:numId w:val="457"/>
              </w:numPr>
              <w:jc w:val="left"/>
            </w:pPr>
            <w:r>
              <w:lastRenderedPageBreak/>
              <w:t>rozumí pojmu daně</w:t>
            </w:r>
          </w:p>
          <w:p w14:paraId="49063D5E" w14:textId="77777777" w:rsidR="000D4F41" w:rsidRDefault="000D4F41" w:rsidP="00E20C03">
            <w:pPr>
              <w:numPr>
                <w:ilvl w:val="0"/>
                <w:numId w:val="457"/>
              </w:numPr>
              <w:jc w:val="left"/>
            </w:pPr>
            <w:r>
              <w:t>popíše základní funkce bank (rozumí pojmu úrok, úvěr, hypotéka, kreditní karta, debetní karta)</w:t>
            </w:r>
          </w:p>
          <w:p w14:paraId="0F6D08A8" w14:textId="77777777" w:rsidR="000D4F41" w:rsidRDefault="000D4F41" w:rsidP="00E20C03">
            <w:pPr>
              <w:numPr>
                <w:ilvl w:val="0"/>
                <w:numId w:val="457"/>
              </w:numPr>
              <w:jc w:val="left"/>
            </w:pPr>
            <w:r>
              <w:t xml:space="preserve">vyjmenuje základní obchodní společnosti </w:t>
            </w:r>
          </w:p>
          <w:p w14:paraId="64F1CFC6" w14:textId="77777777" w:rsidR="000D4F41" w:rsidRDefault="000D4F41" w:rsidP="002D14A2">
            <w:pPr>
              <w:spacing w:before="0" w:line="240" w:lineRule="auto"/>
              <w:ind w:left="720"/>
              <w:jc w:val="left"/>
            </w:pPr>
          </w:p>
        </w:tc>
        <w:tc>
          <w:tcPr>
            <w:tcW w:w="3828" w:type="dxa"/>
          </w:tcPr>
          <w:p w14:paraId="2BBCC85B" w14:textId="77777777" w:rsidR="000D4F41" w:rsidRPr="00706FA1" w:rsidRDefault="000D4F41" w:rsidP="002D14A2">
            <w:pPr>
              <w:jc w:val="left"/>
              <w:rPr>
                <w:b/>
              </w:rPr>
            </w:pPr>
            <w:r w:rsidRPr="00706FA1">
              <w:rPr>
                <w:b/>
              </w:rPr>
              <w:t>Člověk a hospodářství</w:t>
            </w:r>
          </w:p>
          <w:p w14:paraId="045F1458" w14:textId="77777777" w:rsidR="000D4F41" w:rsidRDefault="000D4F41" w:rsidP="00E20C03">
            <w:pPr>
              <w:numPr>
                <w:ilvl w:val="0"/>
                <w:numId w:val="459"/>
              </w:numPr>
              <w:jc w:val="left"/>
            </w:pPr>
            <w:r>
              <w:t>peníze – funkce a podoby peněz, formy placení</w:t>
            </w:r>
          </w:p>
          <w:p w14:paraId="4E9C19CF" w14:textId="77777777" w:rsidR="000D4F41" w:rsidRDefault="000D4F41" w:rsidP="00E20C03">
            <w:pPr>
              <w:numPr>
                <w:ilvl w:val="0"/>
                <w:numId w:val="459"/>
              </w:numPr>
              <w:jc w:val="left"/>
            </w:pPr>
            <w:r>
              <w:t>hospodaření – rozpočet, úspory, investice, úvěry, splátkový prodej, leasing, význam daní</w:t>
            </w:r>
          </w:p>
          <w:p w14:paraId="5596E99F" w14:textId="77777777" w:rsidR="000D4F41" w:rsidRDefault="000D4F41" w:rsidP="00E20C03">
            <w:pPr>
              <w:numPr>
                <w:ilvl w:val="0"/>
                <w:numId w:val="459"/>
              </w:numPr>
              <w:jc w:val="left"/>
            </w:pPr>
            <w:r>
              <w:t>banky a jejich služby – aktivní a pasivní operace, úročení, pojištění, produkty finančního trhu pro investování a pro získávání prostředků</w:t>
            </w:r>
          </w:p>
          <w:p w14:paraId="198D6749" w14:textId="77777777" w:rsidR="000D4F41" w:rsidRDefault="000D4F41" w:rsidP="00E20C03">
            <w:pPr>
              <w:numPr>
                <w:ilvl w:val="0"/>
                <w:numId w:val="460"/>
              </w:numPr>
              <w:jc w:val="left"/>
            </w:pPr>
            <w:r>
              <w:lastRenderedPageBreak/>
              <w:t>trh – nabídka, poptávka, tvorba cen, inflace</w:t>
            </w:r>
          </w:p>
          <w:p w14:paraId="60C00BEC" w14:textId="77777777" w:rsidR="000D4F41" w:rsidRDefault="000D4F41" w:rsidP="00E20C03">
            <w:pPr>
              <w:numPr>
                <w:ilvl w:val="0"/>
                <w:numId w:val="460"/>
              </w:numPr>
              <w:jc w:val="left"/>
            </w:pPr>
            <w:r>
              <w:t xml:space="preserve"> nejčastější právní formy podnikání</w:t>
            </w:r>
          </w:p>
          <w:p w14:paraId="4296439C" w14:textId="77777777" w:rsidR="000D4F41" w:rsidRDefault="000D4F41" w:rsidP="002D14A2">
            <w:pPr>
              <w:jc w:val="left"/>
            </w:pPr>
          </w:p>
        </w:tc>
        <w:tc>
          <w:tcPr>
            <w:tcW w:w="3603" w:type="dxa"/>
            <w:vMerge/>
            <w:vAlign w:val="center"/>
          </w:tcPr>
          <w:p w14:paraId="19ACA093" w14:textId="77777777" w:rsidR="000D4F41" w:rsidRDefault="000D4F41" w:rsidP="002D14A2"/>
        </w:tc>
      </w:tr>
      <w:tr w:rsidR="000D4F41" w14:paraId="5E237504" w14:textId="77777777" w:rsidTr="002D14A2">
        <w:tc>
          <w:tcPr>
            <w:tcW w:w="3756" w:type="dxa"/>
            <w:tcBorders>
              <w:top w:val="single" w:sz="6" w:space="0" w:color="000000"/>
              <w:left w:val="single" w:sz="6" w:space="0" w:color="000000"/>
              <w:bottom w:val="single" w:sz="6" w:space="0" w:color="000000"/>
              <w:right w:val="single" w:sz="6" w:space="0" w:color="000000"/>
            </w:tcBorders>
          </w:tcPr>
          <w:p w14:paraId="1AC6A7C1" w14:textId="77777777" w:rsidR="000D4F41" w:rsidRDefault="000D4F41" w:rsidP="00E20C03">
            <w:pPr>
              <w:numPr>
                <w:ilvl w:val="0"/>
                <w:numId w:val="461"/>
              </w:numPr>
              <w:jc w:val="left"/>
            </w:pPr>
            <w:r>
              <w:lastRenderedPageBreak/>
              <w:t>uvede některé významné mezinárodní organizace, posoudí jejich význam a popíše výhody spolupráce mezi státy, včetně zajišťování obrany státu a účasti v zahraničních misích</w:t>
            </w:r>
          </w:p>
          <w:p w14:paraId="521E63EA" w14:textId="77777777" w:rsidR="000D4F41" w:rsidRDefault="000D4F41" w:rsidP="00E20C03">
            <w:pPr>
              <w:numPr>
                <w:ilvl w:val="0"/>
                <w:numId w:val="461"/>
              </w:numPr>
              <w:jc w:val="left"/>
            </w:pPr>
            <w:r>
              <w:t xml:space="preserve">objasní souvislosti globálních a lokálních problémů, uvede příklady možných příkladů a způsobů řešení problémů v obci, regionu </w:t>
            </w:r>
          </w:p>
          <w:p w14:paraId="72EBE8D0" w14:textId="77777777" w:rsidR="000D4F41" w:rsidRDefault="000D4F41" w:rsidP="00E20C03">
            <w:pPr>
              <w:numPr>
                <w:ilvl w:val="0"/>
                <w:numId w:val="461"/>
              </w:numPr>
              <w:jc w:val="left"/>
            </w:pPr>
            <w:r>
              <w:t>uvede příklady mezinárodního terorismu a zaujme vlastní postoj ke způsobům jeho potírání, objasní roli ozbrojených sil ČR při zajišťování obrany státu a při řešení krizí nevojenského charakteru</w:t>
            </w:r>
          </w:p>
        </w:tc>
        <w:tc>
          <w:tcPr>
            <w:tcW w:w="3685" w:type="dxa"/>
            <w:tcBorders>
              <w:top w:val="single" w:sz="6" w:space="0" w:color="000000"/>
              <w:left w:val="single" w:sz="6" w:space="0" w:color="000000"/>
              <w:bottom w:val="single" w:sz="6" w:space="0" w:color="000000"/>
              <w:right w:val="single" w:sz="6" w:space="0" w:color="000000"/>
            </w:tcBorders>
          </w:tcPr>
          <w:p w14:paraId="5F4F677A" w14:textId="77777777" w:rsidR="000D4F41" w:rsidRDefault="000D4F41" w:rsidP="00E20C03">
            <w:pPr>
              <w:numPr>
                <w:ilvl w:val="0"/>
                <w:numId w:val="465"/>
              </w:numPr>
              <w:jc w:val="left"/>
            </w:pPr>
            <w:r>
              <w:t>uvede příklady některých globálních problémů současnosti a jejich možných důsledků pro život lidstva</w:t>
            </w:r>
          </w:p>
          <w:p w14:paraId="04418D2A" w14:textId="77777777" w:rsidR="000D4F41" w:rsidRDefault="000D4F41" w:rsidP="00E20C03">
            <w:pPr>
              <w:numPr>
                <w:ilvl w:val="0"/>
                <w:numId w:val="465"/>
              </w:numPr>
              <w:jc w:val="left"/>
            </w:pPr>
            <w:r>
              <w:t>uvede příklady některých projevů globalizace v současném světě a objasní její klady a zápory</w:t>
            </w:r>
          </w:p>
          <w:p w14:paraId="61D12F91" w14:textId="77777777" w:rsidR="000D4F41" w:rsidRDefault="000D4F41" w:rsidP="00E20C03">
            <w:pPr>
              <w:numPr>
                <w:ilvl w:val="0"/>
                <w:numId w:val="465"/>
              </w:numPr>
              <w:jc w:val="left"/>
            </w:pPr>
            <w:r>
              <w:t>uvede příklady výhod, které vyplývají z členství v EU</w:t>
            </w:r>
          </w:p>
          <w:p w14:paraId="311AA711" w14:textId="77777777" w:rsidR="000D4F41" w:rsidRDefault="000D4F41" w:rsidP="00E20C03">
            <w:pPr>
              <w:numPr>
                <w:ilvl w:val="0"/>
                <w:numId w:val="465"/>
              </w:numPr>
              <w:jc w:val="left"/>
            </w:pPr>
            <w:r>
              <w:t>uvede příklady činnosti mezinárodních organizací, ke kterým má ČR vztah (OSN, WHO, NASO, UNICEF)</w:t>
            </w:r>
          </w:p>
          <w:p w14:paraId="66880566" w14:textId="77777777" w:rsidR="000D4F41" w:rsidRDefault="000D4F41" w:rsidP="00E20C03">
            <w:pPr>
              <w:numPr>
                <w:ilvl w:val="0"/>
                <w:numId w:val="463"/>
              </w:numPr>
              <w:jc w:val="left"/>
            </w:pPr>
            <w:r>
              <w:t xml:space="preserve"> posoudí význam ekonomické, politické a bezpečnostní spolupráce mezi státy</w:t>
            </w:r>
          </w:p>
        </w:tc>
        <w:tc>
          <w:tcPr>
            <w:tcW w:w="3828" w:type="dxa"/>
            <w:tcBorders>
              <w:top w:val="single" w:sz="6" w:space="0" w:color="000000"/>
              <w:left w:val="single" w:sz="6" w:space="0" w:color="000000"/>
              <w:bottom w:val="single" w:sz="6" w:space="0" w:color="000000"/>
            </w:tcBorders>
          </w:tcPr>
          <w:p w14:paraId="0B440C2D" w14:textId="77777777" w:rsidR="000D4F41" w:rsidRPr="00706FA1" w:rsidRDefault="000D4F41" w:rsidP="002D14A2">
            <w:pPr>
              <w:jc w:val="left"/>
              <w:rPr>
                <w:b/>
              </w:rPr>
            </w:pPr>
            <w:r w:rsidRPr="00706FA1">
              <w:rPr>
                <w:b/>
              </w:rPr>
              <w:t>Člověk hledá svůj svět</w:t>
            </w:r>
          </w:p>
          <w:p w14:paraId="4C93BFF6" w14:textId="77777777" w:rsidR="000D4F41" w:rsidRDefault="000D4F41" w:rsidP="00E20C03">
            <w:pPr>
              <w:numPr>
                <w:ilvl w:val="0"/>
                <w:numId w:val="462"/>
              </w:numPr>
              <w:jc w:val="left"/>
            </w:pPr>
            <w:r>
              <w:t>významné globální problémy (příklady globálních problémů, jejich příčin a možných důsledků pro život lidstva)</w:t>
            </w:r>
          </w:p>
          <w:p w14:paraId="5B382140" w14:textId="77777777" w:rsidR="000D4F41" w:rsidRDefault="000D4F41" w:rsidP="00E20C03">
            <w:pPr>
              <w:numPr>
                <w:ilvl w:val="0"/>
                <w:numId w:val="462"/>
              </w:numPr>
              <w:jc w:val="left"/>
            </w:pPr>
            <w:r>
              <w:t>globalizace (projevy, klady a zápory), významné globální problémy včetně válek a terorismu, možnosti jejich řešení</w:t>
            </w:r>
          </w:p>
          <w:p w14:paraId="136068C6" w14:textId="77777777" w:rsidR="000D4F41" w:rsidRDefault="000D4F41" w:rsidP="00E20C03">
            <w:pPr>
              <w:numPr>
                <w:ilvl w:val="0"/>
                <w:numId w:val="462"/>
              </w:numPr>
              <w:jc w:val="left"/>
            </w:pPr>
            <w:r>
              <w:t xml:space="preserve"> mezinárodní vztahy – integrační proces v Evropě (EU a ČR, význam evropské integrace)</w:t>
            </w:r>
          </w:p>
          <w:p w14:paraId="74A02335" w14:textId="77777777" w:rsidR="000D4F41" w:rsidRDefault="000D4F41" w:rsidP="00E20C03">
            <w:pPr>
              <w:numPr>
                <w:ilvl w:val="0"/>
                <w:numId w:val="462"/>
              </w:numPr>
              <w:jc w:val="left"/>
            </w:pPr>
            <w:r>
              <w:t>mezinárodní organizace (Rada Evropy, NATO, OSN aj.)</w:t>
            </w:r>
          </w:p>
          <w:p w14:paraId="3E7399B2" w14:textId="77777777" w:rsidR="00757001" w:rsidRPr="004B3ED3" w:rsidRDefault="000D4F41" w:rsidP="003A7238">
            <w:pPr>
              <w:numPr>
                <w:ilvl w:val="0"/>
                <w:numId w:val="464"/>
              </w:numPr>
              <w:jc w:val="left"/>
              <w:rPr>
                <w:b/>
              </w:rPr>
            </w:pPr>
            <w:r>
              <w:t>mezinárodní spolupráce</w:t>
            </w:r>
          </w:p>
        </w:tc>
        <w:tc>
          <w:tcPr>
            <w:tcW w:w="3603" w:type="dxa"/>
            <w:vMerge/>
            <w:tcBorders>
              <w:bottom w:val="single" w:sz="6" w:space="0" w:color="000000"/>
            </w:tcBorders>
            <w:vAlign w:val="center"/>
          </w:tcPr>
          <w:p w14:paraId="73DC1BCD" w14:textId="77777777" w:rsidR="000D4F41" w:rsidRDefault="000D4F41" w:rsidP="002D14A2">
            <w:pPr>
              <w:jc w:val="left"/>
            </w:pPr>
          </w:p>
        </w:tc>
      </w:tr>
    </w:tbl>
    <w:p w14:paraId="114D09E0" w14:textId="77777777" w:rsidR="00D50410" w:rsidRDefault="00D50410">
      <w:pPr>
        <w:spacing w:before="0" w:line="240" w:lineRule="auto"/>
        <w:jc w:val="left"/>
      </w:pPr>
      <w:bookmarkStart w:id="107" w:name="_Toc198965657"/>
      <w:r>
        <w:br w:type="page"/>
      </w:r>
    </w:p>
    <w:p w14:paraId="53808DAC" w14:textId="77777777" w:rsidR="0061360A" w:rsidRPr="0061360A" w:rsidRDefault="0061360A" w:rsidP="0061360A">
      <w:pPr>
        <w:sectPr w:rsidR="0061360A" w:rsidRPr="0061360A" w:rsidSect="00995697">
          <w:type w:val="continuous"/>
          <w:pgSz w:w="16838" w:h="11906" w:orient="landscape" w:code="9"/>
          <w:pgMar w:top="1077" w:right="964" w:bottom="964" w:left="1418" w:header="709" w:footer="709" w:gutter="0"/>
          <w:cols w:space="708"/>
          <w:docGrid w:linePitch="360"/>
        </w:sectPr>
      </w:pPr>
    </w:p>
    <w:p w14:paraId="05C7DB47" w14:textId="77777777" w:rsidR="00AD3A3D" w:rsidRDefault="00AD3A3D" w:rsidP="000D4F41">
      <w:pPr>
        <w:pStyle w:val="Nadpis3"/>
      </w:pPr>
      <w:bookmarkStart w:id="108" w:name="_Toc149745524"/>
      <w:r w:rsidRPr="000D4F41">
        <w:lastRenderedPageBreak/>
        <w:t>Člověk</w:t>
      </w:r>
      <w:r>
        <w:t xml:space="preserve"> a příroda</w:t>
      </w:r>
      <w:bookmarkEnd w:id="107"/>
      <w:bookmarkEnd w:id="108"/>
    </w:p>
    <w:p w14:paraId="5F33D376" w14:textId="77777777" w:rsidR="00E22CDF" w:rsidRDefault="00E22CDF" w:rsidP="00E22CDF">
      <w:pPr>
        <w:pStyle w:val="MezititulekRVPZV12bTunZarovnatdoblokuPrvndek1cmPed6Char"/>
        <w:spacing w:after="120" w:line="276" w:lineRule="auto"/>
        <w:rPr>
          <w:sz w:val="20"/>
        </w:rPr>
        <w:sectPr w:rsidR="00E22CDF" w:rsidSect="00B862E2">
          <w:type w:val="continuous"/>
          <w:pgSz w:w="16838" w:h="11906" w:orient="landscape" w:code="9"/>
          <w:pgMar w:top="1077" w:right="964" w:bottom="964" w:left="1418" w:header="709" w:footer="709" w:gutter="0"/>
          <w:cols w:num="2" w:space="708" w:equalWidth="0">
            <w:col w:w="6874" w:space="708"/>
            <w:col w:w="6874"/>
          </w:cols>
          <w:docGrid w:linePitch="360"/>
        </w:sectPr>
      </w:pPr>
    </w:p>
    <w:p w14:paraId="62443733" w14:textId="77777777" w:rsidR="00E22CDF" w:rsidRPr="00404D95" w:rsidRDefault="00E22CDF" w:rsidP="00E22CDF">
      <w:pPr>
        <w:pStyle w:val="MezititulekRVPZV12bTunZarovnatdoblokuPrvndek1cmPed6Char"/>
        <w:spacing w:after="120" w:line="276" w:lineRule="auto"/>
        <w:rPr>
          <w:rStyle w:val="TextodatsvecRVPZV11bZarovnatdoblokuPrvndek1cmPed6bChar"/>
          <w:sz w:val="20"/>
        </w:rPr>
      </w:pPr>
      <w:r w:rsidRPr="00404D95">
        <w:rPr>
          <w:sz w:val="20"/>
        </w:rPr>
        <w:lastRenderedPageBreak/>
        <w:t>Charakteristika vzdělávací oblasti</w:t>
      </w:r>
    </w:p>
    <w:p w14:paraId="6E06777E" w14:textId="77777777" w:rsidR="00E22CDF" w:rsidRPr="0095513C" w:rsidRDefault="00E22CDF" w:rsidP="00E22CDF">
      <w:pPr>
        <w:pStyle w:val="TextodatsvecRVPZV11bZarovnatdoblokuPrvndek1cmPed6b"/>
        <w:spacing w:before="0" w:after="120" w:line="276" w:lineRule="auto"/>
        <w:rPr>
          <w:sz w:val="20"/>
        </w:rPr>
      </w:pPr>
      <w:r w:rsidRPr="0095513C">
        <w:rPr>
          <w:sz w:val="20"/>
        </w:rPr>
        <w:t xml:space="preserve">Vzdělávací oblast </w:t>
      </w:r>
      <w:r w:rsidRPr="0095513C">
        <w:rPr>
          <w:bCs/>
          <w:sz w:val="20"/>
        </w:rPr>
        <w:t>Člověk a příroda</w:t>
      </w:r>
      <w:r w:rsidRPr="0095513C">
        <w:rPr>
          <w:sz w:val="20"/>
        </w:rPr>
        <w:t xml:space="preserve"> zahrnuje předměty, které se zabývají zkoumáním přírody. V této vzdělávací oblasti žáci poznávají přírodu jako systém. Snaží se pochopit důležitost udržování přírodní rovnováhy pro existenci živých soustav i člověka, včetně možných ohrožení plynoucích z přírodních procesů, z lidské činnosti a zásahů člověka do přírody. Tato vzdělávací oblast také podporuje vytváření otevřeného myšlení, kritického myšlení a logického uvažování.</w:t>
      </w:r>
    </w:p>
    <w:p w14:paraId="0923000F" w14:textId="77777777" w:rsidR="00E22CDF" w:rsidRPr="0095513C" w:rsidRDefault="00E22CDF" w:rsidP="00E22CDF">
      <w:pPr>
        <w:pStyle w:val="TextodatsvecRVPZV11bZarovnatdoblokuPrvndek1cmPed6b"/>
        <w:spacing w:before="0" w:after="120" w:line="276" w:lineRule="auto"/>
        <w:rPr>
          <w:sz w:val="20"/>
        </w:rPr>
      </w:pPr>
      <w:r w:rsidRPr="0095513C">
        <w:rPr>
          <w:sz w:val="20"/>
        </w:rPr>
        <w:t xml:space="preserve">Vzdělávacími obory této oblasti jsou </w:t>
      </w:r>
      <w:r w:rsidRPr="0095513C">
        <w:rPr>
          <w:bCs/>
          <w:sz w:val="20"/>
        </w:rPr>
        <w:t>Fyzika, Chemie, Přírodopis a Zeměpis.</w:t>
      </w:r>
      <w:r w:rsidRPr="0095513C">
        <w:rPr>
          <w:sz w:val="20"/>
        </w:rPr>
        <w:t xml:space="preserve"> Ty svým badatelským charakterem výuky umožňují žákům hlouběji porozumět zákonitostem přírodních procesů a využívat těchto poznatků v praktickém životě. Mezi tyto dovednosti především patří objektivní pozorování, experimentování a měření, naučí se vytvářet a ověřovat hypotézy o podstatě pozorovaných přírodních jevů, analyzovat výsledky tohoto ověřování a vyvozovat z nich závěry. Žáci se tak učí zkoumat příčiny přírodních procesů, souvislosti či vztahy mezi nimi, klást si otázky a hledat na ně odpovědi, vysvětlovat pozorované jevy atd.</w:t>
      </w:r>
    </w:p>
    <w:p w14:paraId="1EC5E67D" w14:textId="77777777" w:rsidR="00E22CDF" w:rsidRPr="0095513C" w:rsidRDefault="00E22CDF" w:rsidP="00E22CDF">
      <w:pPr>
        <w:pStyle w:val="TextodatsvecRVPZV11bZarovnatdoblokuPrvndek1cmPed6b"/>
        <w:spacing w:before="0" w:after="120" w:line="276" w:lineRule="auto"/>
        <w:rPr>
          <w:sz w:val="20"/>
        </w:rPr>
      </w:pPr>
      <w:r w:rsidRPr="0095513C">
        <w:rPr>
          <w:sz w:val="20"/>
        </w:rPr>
        <w:t>Učí se zkoumat změny probíhající v přírodě, odhalovat příčiny a následky ovlivňování důležitých místních i globálních ekosystémů a uvědoměle využívat své přírodovědné poznání ve prospěch ochrany životního prostředí. Komplexní pohled na vztah mezi člověkem a přírodou utváří také vzdělávání zeměpisné, které navíc umožňuje žákům postupně odhalovat souvislosti přírodních podmínek a života lidí i jejich společenství v blízkém okolí, v regionech, na celém území ČR, v Evropě i ve světě.</w:t>
      </w:r>
    </w:p>
    <w:p w14:paraId="2928153D" w14:textId="77777777" w:rsidR="00E22CDF" w:rsidRPr="0095513C" w:rsidRDefault="00E22CDF" w:rsidP="00E22CDF">
      <w:pPr>
        <w:pStyle w:val="TextodatsvecRVPZV11bZarovnatdoblokuPrvndek1cmPed6b"/>
        <w:spacing w:before="0" w:after="120" w:line="276" w:lineRule="auto"/>
        <w:rPr>
          <w:sz w:val="20"/>
        </w:rPr>
      </w:pPr>
      <w:r w:rsidRPr="0095513C">
        <w:rPr>
          <w:sz w:val="20"/>
        </w:rPr>
        <w:t>Vzdělávací obsah vzdělávacího oboru Zeměpis</w:t>
      </w:r>
      <w:r w:rsidRPr="0095513C">
        <w:rPr>
          <w:i/>
          <w:iCs/>
          <w:sz w:val="20"/>
        </w:rPr>
        <w:t>,</w:t>
      </w:r>
      <w:r w:rsidRPr="0095513C">
        <w:rPr>
          <w:sz w:val="20"/>
        </w:rPr>
        <w:t xml:space="preserve"> který má přírodovědný i společenskovědní charakter, je, v zájmu zachování celistvosti oboru, umístěn celý v této vzdělávací oblasti.</w:t>
      </w:r>
    </w:p>
    <w:p w14:paraId="01C3981C" w14:textId="77777777" w:rsidR="00E22CDF" w:rsidRPr="0095513C" w:rsidRDefault="00E22CDF" w:rsidP="00E22CDF">
      <w:pPr>
        <w:pStyle w:val="TextodatsvecRVPZV11bZarovnatdoblokuPrvndek1cmPed6b"/>
        <w:spacing w:before="0" w:after="120" w:line="276" w:lineRule="auto"/>
        <w:rPr>
          <w:sz w:val="20"/>
        </w:rPr>
      </w:pPr>
      <w:r w:rsidRPr="0095513C">
        <w:rPr>
          <w:sz w:val="20"/>
        </w:rPr>
        <w:t>Vzdělávací oblast Člověk a příroda navazuje na vzdělávací oblast Člověk a jeho svět.</w:t>
      </w:r>
    </w:p>
    <w:p w14:paraId="47AF2092" w14:textId="77777777" w:rsidR="00E22CDF" w:rsidRPr="0095513C" w:rsidRDefault="00E22CDF" w:rsidP="00E22CDF">
      <w:pPr>
        <w:pStyle w:val="Mezera"/>
        <w:spacing w:after="120" w:line="276" w:lineRule="auto"/>
        <w:rPr>
          <w:sz w:val="20"/>
          <w:szCs w:val="20"/>
        </w:rPr>
      </w:pPr>
    </w:p>
    <w:p w14:paraId="248155F0" w14:textId="77777777" w:rsidR="00E22CDF" w:rsidRPr="0095513C" w:rsidRDefault="00E22CDF" w:rsidP="00E22CDF">
      <w:pPr>
        <w:pStyle w:val="MezititulekRVPZV12bTunZarovnatdoblokuPrvndek1cmPed6Char"/>
        <w:spacing w:after="120" w:line="276" w:lineRule="auto"/>
        <w:rPr>
          <w:sz w:val="20"/>
        </w:rPr>
      </w:pPr>
      <w:r w:rsidRPr="0095513C">
        <w:rPr>
          <w:sz w:val="20"/>
        </w:rPr>
        <w:lastRenderedPageBreak/>
        <w:t>Cílové zaměření vzdělávací oblasti</w:t>
      </w:r>
    </w:p>
    <w:p w14:paraId="10CA9AF4" w14:textId="77777777" w:rsidR="00E22CDF" w:rsidRPr="0095513C" w:rsidRDefault="00E22CDF" w:rsidP="00E22CDF">
      <w:pPr>
        <w:pStyle w:val="TextodatsvecRVPZV11bZarovnatdoblokuPrvndek1cmPed6b"/>
        <w:spacing w:before="0" w:after="120" w:line="276" w:lineRule="auto"/>
        <w:rPr>
          <w:sz w:val="20"/>
        </w:rPr>
      </w:pPr>
      <w:r w:rsidRPr="0095513C">
        <w:rPr>
          <w:sz w:val="20"/>
        </w:rPr>
        <w:t>Vzdělávání v dané vzdělávací oblasti směřuje k utváření a rozvíjení klíčových kompetencí tím, že vede žáka k:</w:t>
      </w:r>
    </w:p>
    <w:p w14:paraId="47A7300C" w14:textId="77777777" w:rsidR="00E22CDF" w:rsidRPr="0095513C" w:rsidRDefault="00E22CDF" w:rsidP="00E20C03">
      <w:pPr>
        <w:pStyle w:val="VetvtextuRVPZVCharPed3b"/>
        <w:numPr>
          <w:ilvl w:val="0"/>
          <w:numId w:val="557"/>
        </w:numPr>
        <w:autoSpaceDE/>
        <w:autoSpaceDN/>
        <w:spacing w:before="0" w:after="120" w:line="276" w:lineRule="auto"/>
        <w:ind w:right="0"/>
        <w:rPr>
          <w:b/>
          <w:bCs/>
          <w:sz w:val="20"/>
          <w:szCs w:val="20"/>
        </w:rPr>
      </w:pPr>
      <w:r w:rsidRPr="0095513C">
        <w:rPr>
          <w:sz w:val="20"/>
          <w:szCs w:val="20"/>
        </w:rPr>
        <w:t>zkoumání přírodních faktů a jejich souvislostí</w:t>
      </w:r>
      <w:r w:rsidR="005C5C85">
        <w:rPr>
          <w:sz w:val="20"/>
          <w:szCs w:val="20"/>
        </w:rPr>
        <w:t xml:space="preserve"> s využitím různých empirických </w:t>
      </w:r>
      <w:r w:rsidRPr="0095513C">
        <w:rPr>
          <w:sz w:val="20"/>
          <w:szCs w:val="20"/>
        </w:rPr>
        <w:t xml:space="preserve">metod poznávání (pozorování, měření, experiment) </w:t>
      </w:r>
    </w:p>
    <w:p w14:paraId="73EB190B" w14:textId="77777777" w:rsidR="00E22CDF" w:rsidRPr="0095513C" w:rsidRDefault="00E22CDF" w:rsidP="00E20C03">
      <w:pPr>
        <w:pStyle w:val="VetvtextuRVPZVCharPed3b"/>
        <w:numPr>
          <w:ilvl w:val="0"/>
          <w:numId w:val="557"/>
        </w:numPr>
        <w:autoSpaceDE/>
        <w:autoSpaceDN/>
        <w:spacing w:before="0" w:after="120" w:line="276" w:lineRule="auto"/>
        <w:ind w:right="0"/>
        <w:rPr>
          <w:sz w:val="20"/>
          <w:szCs w:val="20"/>
        </w:rPr>
      </w:pPr>
      <w:r w:rsidRPr="0095513C">
        <w:rPr>
          <w:sz w:val="20"/>
          <w:szCs w:val="20"/>
        </w:rPr>
        <w:t>potřebě klást si otázky o průběhu a příčinách různých přírodních procesů, které mají vliv i na ochranu zdraví, životů, životního prostředí a majetku</w:t>
      </w:r>
    </w:p>
    <w:p w14:paraId="1D2CAF4A" w14:textId="77777777" w:rsidR="00E22CDF" w:rsidRPr="0095513C" w:rsidRDefault="00E22CDF" w:rsidP="00E20C03">
      <w:pPr>
        <w:pStyle w:val="VetvtextuRVPZVCharPed3b"/>
        <w:numPr>
          <w:ilvl w:val="0"/>
          <w:numId w:val="557"/>
        </w:numPr>
        <w:autoSpaceDE/>
        <w:autoSpaceDN/>
        <w:spacing w:before="0" w:after="120" w:line="276" w:lineRule="auto"/>
        <w:ind w:right="0"/>
        <w:rPr>
          <w:b/>
          <w:bCs/>
          <w:sz w:val="20"/>
          <w:szCs w:val="20"/>
        </w:rPr>
      </w:pPr>
      <w:r w:rsidRPr="0095513C">
        <w:rPr>
          <w:sz w:val="20"/>
          <w:szCs w:val="20"/>
        </w:rPr>
        <w:t>posuzování důležitosti a správnosti získaných dat pro potvrzení nebo vyvrácení hypotéz či závěrů</w:t>
      </w:r>
    </w:p>
    <w:p w14:paraId="564D59C3" w14:textId="77777777" w:rsidR="00E22CDF" w:rsidRPr="0095513C" w:rsidRDefault="00E22CDF" w:rsidP="00E20C03">
      <w:pPr>
        <w:pStyle w:val="VetvtextuRVPZVCharPed3b"/>
        <w:numPr>
          <w:ilvl w:val="0"/>
          <w:numId w:val="557"/>
        </w:numPr>
        <w:autoSpaceDE/>
        <w:autoSpaceDN/>
        <w:spacing w:before="0" w:after="120" w:line="276" w:lineRule="auto"/>
        <w:ind w:right="0"/>
        <w:rPr>
          <w:b/>
          <w:bCs/>
          <w:sz w:val="20"/>
          <w:szCs w:val="20"/>
        </w:rPr>
      </w:pPr>
      <w:r w:rsidRPr="0095513C">
        <w:rPr>
          <w:sz w:val="20"/>
          <w:szCs w:val="20"/>
        </w:rPr>
        <w:t>zapojování se do aktivit směřujících k šetrnému chování k přírodě, ke svému zdraví i zdraví ostatních lidí</w:t>
      </w:r>
    </w:p>
    <w:p w14:paraId="70796A4C" w14:textId="77777777" w:rsidR="00E22CDF" w:rsidRPr="0095513C" w:rsidRDefault="00E22CDF" w:rsidP="00E20C03">
      <w:pPr>
        <w:pStyle w:val="VetvtextuRVPZVCharPed3b"/>
        <w:numPr>
          <w:ilvl w:val="0"/>
          <w:numId w:val="557"/>
        </w:numPr>
        <w:autoSpaceDE/>
        <w:autoSpaceDN/>
        <w:spacing w:before="0" w:after="120" w:line="276" w:lineRule="auto"/>
        <w:ind w:right="0"/>
        <w:rPr>
          <w:b/>
          <w:bCs/>
          <w:sz w:val="20"/>
          <w:szCs w:val="20"/>
        </w:rPr>
      </w:pPr>
      <w:r w:rsidRPr="0095513C">
        <w:rPr>
          <w:sz w:val="20"/>
          <w:szCs w:val="20"/>
        </w:rPr>
        <w:t>porozumění souvislostem mezi činností lidí a stavem životního prostředí</w:t>
      </w:r>
    </w:p>
    <w:p w14:paraId="7CEFEB5A" w14:textId="77777777" w:rsidR="00E22CDF" w:rsidRPr="0095513C" w:rsidRDefault="00E22CDF" w:rsidP="00E20C03">
      <w:pPr>
        <w:pStyle w:val="VetvtextuRVPZVCharPed3b"/>
        <w:numPr>
          <w:ilvl w:val="0"/>
          <w:numId w:val="557"/>
        </w:numPr>
        <w:autoSpaceDE/>
        <w:autoSpaceDN/>
        <w:spacing w:before="0" w:after="120" w:line="276" w:lineRule="auto"/>
        <w:ind w:right="0"/>
        <w:rPr>
          <w:b/>
          <w:bCs/>
          <w:sz w:val="20"/>
          <w:szCs w:val="20"/>
        </w:rPr>
      </w:pPr>
      <w:r w:rsidRPr="0095513C">
        <w:rPr>
          <w:sz w:val="20"/>
          <w:szCs w:val="20"/>
        </w:rPr>
        <w:t>uvažování a jednání, která preferují co nejefektivnější využívání zdrojů energie v praxi (využívání obnovitelných zdrojů, zejména slunečního záření, větru, vody a biomasy)</w:t>
      </w:r>
    </w:p>
    <w:p w14:paraId="1B24E4BE" w14:textId="77777777" w:rsidR="00E22CDF" w:rsidRPr="0095513C" w:rsidRDefault="00E22CDF" w:rsidP="00E20C03">
      <w:pPr>
        <w:pStyle w:val="VetvtextuRVPZVCharPed3b"/>
        <w:numPr>
          <w:ilvl w:val="0"/>
          <w:numId w:val="557"/>
        </w:numPr>
        <w:autoSpaceDE/>
        <w:autoSpaceDN/>
        <w:spacing w:before="0" w:after="120" w:line="276" w:lineRule="auto"/>
        <w:ind w:right="0"/>
        <w:rPr>
          <w:b/>
          <w:bCs/>
          <w:sz w:val="20"/>
          <w:szCs w:val="20"/>
        </w:rPr>
      </w:pPr>
      <w:r w:rsidRPr="0095513C">
        <w:rPr>
          <w:sz w:val="20"/>
          <w:szCs w:val="20"/>
        </w:rPr>
        <w:t>utváření dovedností, jak se vhodně se chovat při kontaktu s objekty či situacemi, které mohou ohrožovat životy, zdraví, majetek nebo životní prostředí lidí</w:t>
      </w:r>
    </w:p>
    <w:p w14:paraId="7168090A" w14:textId="77777777" w:rsidR="00E22CDF" w:rsidRDefault="00E22CDF" w:rsidP="00E22CDF"/>
    <w:p w14:paraId="3F2FB16E" w14:textId="77777777" w:rsidR="00E22CDF" w:rsidRPr="00C6333D" w:rsidRDefault="00E22CDF" w:rsidP="00E22CDF">
      <w:pPr>
        <w:rPr>
          <w:b/>
        </w:rPr>
      </w:pPr>
      <w:r w:rsidRPr="00C6333D">
        <w:rPr>
          <w:b/>
        </w:rPr>
        <w:t xml:space="preserve">Oblast zahrnuje tyto </w:t>
      </w:r>
      <w:r>
        <w:rPr>
          <w:b/>
        </w:rPr>
        <w:t xml:space="preserve">vyučovací </w:t>
      </w:r>
      <w:r w:rsidRPr="00C6333D">
        <w:rPr>
          <w:b/>
        </w:rPr>
        <w:t>předměty:</w:t>
      </w:r>
    </w:p>
    <w:p w14:paraId="23B698E9" w14:textId="77777777" w:rsidR="00E22CDF" w:rsidRPr="00C6333D" w:rsidRDefault="00E22CDF" w:rsidP="00B67279">
      <w:pPr>
        <w:pStyle w:val="Odstavecseseznamem"/>
        <w:numPr>
          <w:ilvl w:val="0"/>
          <w:numId w:val="157"/>
        </w:numPr>
        <w:rPr>
          <w:b/>
        </w:rPr>
      </w:pPr>
      <w:r>
        <w:rPr>
          <w:b/>
        </w:rPr>
        <w:t>Fyzika</w:t>
      </w:r>
    </w:p>
    <w:p w14:paraId="2F14F538" w14:textId="77777777" w:rsidR="00E22CDF" w:rsidRPr="00C6333D" w:rsidRDefault="00E22CDF" w:rsidP="00B67279">
      <w:pPr>
        <w:pStyle w:val="Odstavecseseznamem"/>
        <w:numPr>
          <w:ilvl w:val="0"/>
          <w:numId w:val="157"/>
        </w:numPr>
        <w:rPr>
          <w:b/>
        </w:rPr>
      </w:pPr>
      <w:r>
        <w:rPr>
          <w:b/>
        </w:rPr>
        <w:t>Chemie</w:t>
      </w:r>
    </w:p>
    <w:p w14:paraId="52101F43" w14:textId="77777777" w:rsidR="00E22CDF" w:rsidRDefault="00E22CDF" w:rsidP="00B67279">
      <w:pPr>
        <w:pStyle w:val="Odstavecseseznamem"/>
        <w:numPr>
          <w:ilvl w:val="0"/>
          <w:numId w:val="157"/>
        </w:numPr>
        <w:rPr>
          <w:b/>
        </w:rPr>
      </w:pPr>
      <w:r>
        <w:rPr>
          <w:b/>
        </w:rPr>
        <w:t>Přírodopis</w:t>
      </w:r>
    </w:p>
    <w:p w14:paraId="4F8C36D7" w14:textId="77777777" w:rsidR="00E22CDF" w:rsidRPr="00C6333D" w:rsidRDefault="00E22CDF" w:rsidP="00B67279">
      <w:pPr>
        <w:pStyle w:val="Odstavecseseznamem"/>
        <w:numPr>
          <w:ilvl w:val="0"/>
          <w:numId w:val="157"/>
        </w:numPr>
        <w:rPr>
          <w:b/>
        </w:rPr>
      </w:pPr>
      <w:r>
        <w:rPr>
          <w:b/>
        </w:rPr>
        <w:t>Zeměpis</w:t>
      </w:r>
    </w:p>
    <w:p w14:paraId="5120A65A" w14:textId="77777777" w:rsidR="00E22CDF" w:rsidRDefault="00E22CDF" w:rsidP="00E22CDF">
      <w:pPr>
        <w:sectPr w:rsidR="00E22CDF" w:rsidSect="00E22CDF">
          <w:type w:val="continuous"/>
          <w:pgSz w:w="16838" w:h="11906" w:orient="landscape" w:code="9"/>
          <w:pgMar w:top="1077" w:right="964" w:bottom="964" w:left="1418" w:header="709" w:footer="709" w:gutter="0"/>
          <w:cols w:num="2" w:space="708" w:equalWidth="0">
            <w:col w:w="6874" w:space="708"/>
            <w:col w:w="6874"/>
          </w:cols>
          <w:docGrid w:linePitch="360"/>
        </w:sectPr>
      </w:pPr>
    </w:p>
    <w:p w14:paraId="6C9AB923" w14:textId="77777777" w:rsidR="00E22CDF" w:rsidRDefault="00E22CDF" w:rsidP="00E22CDF"/>
    <w:p w14:paraId="06BD69E1" w14:textId="77777777" w:rsidR="00E22CDF" w:rsidRDefault="00E22CDF" w:rsidP="00E22CDF"/>
    <w:p w14:paraId="2B93A173" w14:textId="77777777" w:rsidR="00AD3A3D" w:rsidRPr="0018466D" w:rsidRDefault="00AD3A3D" w:rsidP="0018466D">
      <w:pPr>
        <w:pStyle w:val="Nadpis4"/>
      </w:pPr>
      <w:bookmarkStart w:id="109" w:name="_Toc198965658"/>
      <w:bookmarkStart w:id="110" w:name="_Toc149745525"/>
      <w:r w:rsidRPr="0018466D">
        <w:lastRenderedPageBreak/>
        <w:t>Fyzika</w:t>
      </w:r>
      <w:bookmarkEnd w:id="109"/>
      <w:bookmarkEnd w:id="110"/>
    </w:p>
    <w:p w14:paraId="59A581E8" w14:textId="77777777" w:rsidR="002D14A2" w:rsidRDefault="002D14A2" w:rsidP="002D14A2">
      <w:pPr>
        <w:spacing w:before="0" w:after="120" w:line="276" w:lineRule="auto"/>
        <w:rPr>
          <w:b/>
        </w:rPr>
      </w:pPr>
      <w:r w:rsidRPr="001066F0">
        <w:rPr>
          <w:b/>
        </w:rPr>
        <w:t>Charakteristika vyučovacího předmětu</w:t>
      </w:r>
      <w:r>
        <w:rPr>
          <w:b/>
        </w:rPr>
        <w:t xml:space="preserve"> </w:t>
      </w:r>
    </w:p>
    <w:p w14:paraId="3D7585E9" w14:textId="77777777" w:rsidR="008C09AD" w:rsidRPr="001066F0" w:rsidRDefault="002D14A2" w:rsidP="002D14A2">
      <w:pPr>
        <w:spacing w:before="0" w:after="120" w:line="276" w:lineRule="auto"/>
      </w:pPr>
      <w:r w:rsidRPr="001066F0">
        <w:t>Předmět fyzika se vyučuje jako samostatný předmět ve všech ročnících 2. stupně v těchto časových dotacích:</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tblGrid>
      <w:tr w:rsidR="00B76C74" w:rsidRPr="00E73532" w14:paraId="071C5485" w14:textId="77777777" w:rsidTr="00B76C74">
        <w:trPr>
          <w:trHeight w:val="301"/>
        </w:trPr>
        <w:tc>
          <w:tcPr>
            <w:tcW w:w="1543" w:type="dxa"/>
          </w:tcPr>
          <w:p w14:paraId="609F134F" w14:textId="77777777" w:rsidR="00B76C74" w:rsidRPr="00E73532" w:rsidRDefault="00B76C74" w:rsidP="001C6968">
            <w:pPr>
              <w:spacing w:before="0" w:after="120" w:line="276" w:lineRule="auto"/>
              <w:ind w:right="7"/>
              <w:jc w:val="center"/>
              <w:rPr>
                <w:szCs w:val="20"/>
              </w:rPr>
            </w:pPr>
            <w:r>
              <w:tab/>
            </w:r>
            <w:r w:rsidRPr="00E73532">
              <w:rPr>
                <w:b/>
                <w:szCs w:val="20"/>
              </w:rPr>
              <w:t xml:space="preserve">Ročník </w:t>
            </w:r>
          </w:p>
        </w:tc>
        <w:tc>
          <w:tcPr>
            <w:tcW w:w="589" w:type="dxa"/>
          </w:tcPr>
          <w:p w14:paraId="51B4AB78" w14:textId="77777777" w:rsidR="00B76C74" w:rsidRPr="00E73532" w:rsidRDefault="00B76C74" w:rsidP="001C6968">
            <w:pPr>
              <w:spacing w:before="0" w:after="120" w:line="276" w:lineRule="auto"/>
              <w:ind w:right="1"/>
              <w:jc w:val="center"/>
              <w:rPr>
                <w:szCs w:val="20"/>
              </w:rPr>
            </w:pPr>
            <w:r>
              <w:rPr>
                <w:b/>
                <w:szCs w:val="20"/>
              </w:rPr>
              <w:t>6</w:t>
            </w:r>
            <w:r w:rsidRPr="00E73532">
              <w:rPr>
                <w:b/>
                <w:szCs w:val="20"/>
              </w:rPr>
              <w:t xml:space="preserve">. </w:t>
            </w:r>
          </w:p>
        </w:tc>
        <w:tc>
          <w:tcPr>
            <w:tcW w:w="589" w:type="dxa"/>
          </w:tcPr>
          <w:p w14:paraId="1B22F868" w14:textId="77777777" w:rsidR="00B76C74" w:rsidRPr="00E73532" w:rsidRDefault="00B76C74" w:rsidP="001C6968">
            <w:pPr>
              <w:spacing w:before="0" w:after="120" w:line="276" w:lineRule="auto"/>
              <w:ind w:right="1"/>
              <w:jc w:val="center"/>
              <w:rPr>
                <w:szCs w:val="20"/>
              </w:rPr>
            </w:pPr>
            <w:r>
              <w:rPr>
                <w:b/>
                <w:szCs w:val="20"/>
              </w:rPr>
              <w:t>7</w:t>
            </w:r>
            <w:r w:rsidRPr="00E73532">
              <w:rPr>
                <w:b/>
                <w:szCs w:val="20"/>
              </w:rPr>
              <w:t xml:space="preserve">. </w:t>
            </w:r>
          </w:p>
        </w:tc>
        <w:tc>
          <w:tcPr>
            <w:tcW w:w="590" w:type="dxa"/>
          </w:tcPr>
          <w:p w14:paraId="27A07125" w14:textId="77777777" w:rsidR="00B76C74" w:rsidRPr="00E73532" w:rsidRDefault="00B76C74" w:rsidP="001C6968">
            <w:pPr>
              <w:spacing w:before="0" w:after="120" w:line="276" w:lineRule="auto"/>
              <w:ind w:right="6"/>
              <w:jc w:val="center"/>
              <w:rPr>
                <w:szCs w:val="20"/>
              </w:rPr>
            </w:pPr>
            <w:r>
              <w:rPr>
                <w:b/>
                <w:szCs w:val="20"/>
              </w:rPr>
              <w:t>8</w:t>
            </w:r>
            <w:r w:rsidRPr="00E73532">
              <w:rPr>
                <w:b/>
                <w:szCs w:val="20"/>
              </w:rPr>
              <w:t xml:space="preserve">. </w:t>
            </w:r>
          </w:p>
        </w:tc>
        <w:tc>
          <w:tcPr>
            <w:tcW w:w="591" w:type="dxa"/>
          </w:tcPr>
          <w:p w14:paraId="5121573B" w14:textId="77777777" w:rsidR="00B76C74" w:rsidRPr="00E73532" w:rsidRDefault="00B76C74" w:rsidP="001C6968">
            <w:pPr>
              <w:spacing w:before="0" w:after="120" w:line="276" w:lineRule="auto"/>
              <w:ind w:right="5"/>
              <w:jc w:val="center"/>
              <w:rPr>
                <w:szCs w:val="20"/>
              </w:rPr>
            </w:pPr>
            <w:r>
              <w:rPr>
                <w:b/>
                <w:szCs w:val="20"/>
              </w:rPr>
              <w:t>9</w:t>
            </w:r>
            <w:r w:rsidRPr="00E73532">
              <w:rPr>
                <w:b/>
                <w:szCs w:val="20"/>
              </w:rPr>
              <w:t xml:space="preserve">. </w:t>
            </w:r>
          </w:p>
        </w:tc>
      </w:tr>
      <w:tr w:rsidR="00B76C74" w:rsidRPr="00E73532" w14:paraId="0364BFDB" w14:textId="77777777" w:rsidTr="00B76C74">
        <w:trPr>
          <w:trHeight w:val="301"/>
        </w:trPr>
        <w:tc>
          <w:tcPr>
            <w:tcW w:w="1543" w:type="dxa"/>
          </w:tcPr>
          <w:p w14:paraId="64E31CE0" w14:textId="77777777" w:rsidR="00B76C74" w:rsidRPr="00E73532" w:rsidRDefault="00B76C74" w:rsidP="001C6968">
            <w:pPr>
              <w:spacing w:before="0" w:after="120" w:line="276" w:lineRule="auto"/>
              <w:ind w:right="7"/>
              <w:jc w:val="center"/>
              <w:rPr>
                <w:szCs w:val="20"/>
              </w:rPr>
            </w:pPr>
            <w:r w:rsidRPr="00E73532">
              <w:rPr>
                <w:b/>
                <w:szCs w:val="20"/>
              </w:rPr>
              <w:t xml:space="preserve">Počet hodin </w:t>
            </w:r>
          </w:p>
        </w:tc>
        <w:tc>
          <w:tcPr>
            <w:tcW w:w="589" w:type="dxa"/>
          </w:tcPr>
          <w:p w14:paraId="77D79DCE" w14:textId="77777777" w:rsidR="00B76C74" w:rsidRPr="0058179E" w:rsidRDefault="00B76C74" w:rsidP="001C6968">
            <w:pPr>
              <w:spacing w:before="0" w:after="120" w:line="276" w:lineRule="auto"/>
              <w:ind w:right="4"/>
              <w:jc w:val="center"/>
              <w:rPr>
                <w:b/>
                <w:szCs w:val="20"/>
              </w:rPr>
            </w:pPr>
            <w:r>
              <w:rPr>
                <w:b/>
                <w:szCs w:val="20"/>
              </w:rPr>
              <w:t>1</w:t>
            </w:r>
          </w:p>
        </w:tc>
        <w:tc>
          <w:tcPr>
            <w:tcW w:w="589" w:type="dxa"/>
          </w:tcPr>
          <w:p w14:paraId="25CDDF46" w14:textId="77777777" w:rsidR="00B76C74" w:rsidRPr="0058179E" w:rsidRDefault="00B76C74" w:rsidP="001C6968">
            <w:pPr>
              <w:spacing w:before="0" w:after="120" w:line="276" w:lineRule="auto"/>
              <w:ind w:right="4"/>
              <w:jc w:val="center"/>
              <w:rPr>
                <w:b/>
                <w:szCs w:val="20"/>
              </w:rPr>
            </w:pPr>
            <w:r>
              <w:rPr>
                <w:b/>
                <w:szCs w:val="20"/>
              </w:rPr>
              <w:t>2</w:t>
            </w:r>
          </w:p>
        </w:tc>
        <w:tc>
          <w:tcPr>
            <w:tcW w:w="590" w:type="dxa"/>
          </w:tcPr>
          <w:p w14:paraId="65FB4895" w14:textId="77777777" w:rsidR="00B76C74" w:rsidRPr="0058179E" w:rsidRDefault="00B76C74" w:rsidP="001C6968">
            <w:pPr>
              <w:spacing w:before="0" w:after="120" w:line="276" w:lineRule="auto"/>
              <w:ind w:right="9"/>
              <w:jc w:val="center"/>
              <w:rPr>
                <w:b/>
                <w:szCs w:val="20"/>
              </w:rPr>
            </w:pPr>
            <w:r>
              <w:rPr>
                <w:b/>
                <w:szCs w:val="20"/>
              </w:rPr>
              <w:t>2</w:t>
            </w:r>
          </w:p>
        </w:tc>
        <w:tc>
          <w:tcPr>
            <w:tcW w:w="591" w:type="dxa"/>
          </w:tcPr>
          <w:p w14:paraId="741C7942" w14:textId="77777777" w:rsidR="00B76C74" w:rsidRPr="0058179E" w:rsidRDefault="00B76C74" w:rsidP="001C6968">
            <w:pPr>
              <w:spacing w:before="0" w:after="120" w:line="276" w:lineRule="auto"/>
              <w:ind w:right="8"/>
              <w:jc w:val="center"/>
              <w:rPr>
                <w:b/>
                <w:szCs w:val="20"/>
              </w:rPr>
            </w:pPr>
            <w:r>
              <w:rPr>
                <w:b/>
                <w:szCs w:val="20"/>
              </w:rPr>
              <w:t>1</w:t>
            </w:r>
          </w:p>
        </w:tc>
      </w:tr>
    </w:tbl>
    <w:p w14:paraId="4B20F72B" w14:textId="77777777" w:rsidR="00B76C74" w:rsidRDefault="00B76C74" w:rsidP="002D14A2">
      <w:pPr>
        <w:spacing w:before="0" w:after="120" w:line="276" w:lineRule="auto"/>
      </w:pPr>
    </w:p>
    <w:p w14:paraId="4AB718D1" w14:textId="77777777" w:rsidR="002D14A2" w:rsidRPr="001066F0" w:rsidRDefault="002D14A2" w:rsidP="002D14A2">
      <w:pPr>
        <w:spacing w:before="0" w:after="120" w:line="276" w:lineRule="auto"/>
      </w:pPr>
      <w:r w:rsidRPr="001066F0">
        <w:t>Vzdělávání ve vyučovacím předmětu fyzika:</w:t>
      </w:r>
    </w:p>
    <w:p w14:paraId="6D3FEEDA" w14:textId="77777777" w:rsidR="002D14A2" w:rsidRPr="001066F0" w:rsidRDefault="002D14A2" w:rsidP="00E20C03">
      <w:pPr>
        <w:pStyle w:val="Odstavecseseznamem"/>
        <w:numPr>
          <w:ilvl w:val="0"/>
          <w:numId w:val="467"/>
        </w:numPr>
        <w:spacing w:before="0" w:after="120" w:line="276" w:lineRule="auto"/>
        <w:contextualSpacing w:val="0"/>
      </w:pPr>
      <w:r w:rsidRPr="001066F0">
        <w:t>podporuje hledání a poznávání fyzikálních jevů a jejich vzájemných souvislostí</w:t>
      </w:r>
    </w:p>
    <w:p w14:paraId="48BB14BC" w14:textId="77777777" w:rsidR="002D14A2" w:rsidRPr="001066F0" w:rsidRDefault="002D14A2" w:rsidP="00E20C03">
      <w:pPr>
        <w:pStyle w:val="Odstavecseseznamem"/>
        <w:numPr>
          <w:ilvl w:val="0"/>
          <w:numId w:val="467"/>
        </w:numPr>
        <w:spacing w:before="0" w:after="120" w:line="276" w:lineRule="auto"/>
        <w:contextualSpacing w:val="0"/>
      </w:pPr>
      <w:r w:rsidRPr="001066F0">
        <w:t>rozvíjí a upevňuje dovedností pozorovat a měřit fyzikální vlastnosti a děje</w:t>
      </w:r>
    </w:p>
    <w:p w14:paraId="4C174DBB" w14:textId="77777777" w:rsidR="002D14A2" w:rsidRPr="001066F0" w:rsidRDefault="002D14A2" w:rsidP="00E20C03">
      <w:pPr>
        <w:pStyle w:val="Odstavecseseznamem"/>
        <w:numPr>
          <w:ilvl w:val="0"/>
          <w:numId w:val="467"/>
        </w:numPr>
        <w:spacing w:before="0" w:after="120" w:line="276" w:lineRule="auto"/>
        <w:contextualSpacing w:val="0"/>
      </w:pPr>
      <w:r w:rsidRPr="001066F0">
        <w:t>vede k vytváření a ověřování hypotéz</w:t>
      </w:r>
    </w:p>
    <w:p w14:paraId="350DEC2E" w14:textId="77777777" w:rsidR="002D14A2" w:rsidRPr="001066F0" w:rsidRDefault="002D14A2" w:rsidP="00E20C03">
      <w:pPr>
        <w:pStyle w:val="Odstavecseseznamem"/>
        <w:numPr>
          <w:ilvl w:val="0"/>
          <w:numId w:val="467"/>
        </w:numPr>
        <w:spacing w:before="0" w:after="120" w:line="276" w:lineRule="auto"/>
        <w:contextualSpacing w:val="0"/>
      </w:pPr>
      <w:r w:rsidRPr="001066F0">
        <w:t>učí žáky zkoumat příčiny přírodních procesů, souvislosti a vztahy mezi nimi</w:t>
      </w:r>
    </w:p>
    <w:p w14:paraId="722A741A" w14:textId="77777777" w:rsidR="002D14A2" w:rsidRPr="001066F0" w:rsidRDefault="002D14A2" w:rsidP="00E20C03">
      <w:pPr>
        <w:pStyle w:val="Odstavecseseznamem"/>
        <w:numPr>
          <w:ilvl w:val="0"/>
          <w:numId w:val="467"/>
        </w:numPr>
        <w:spacing w:before="0" w:after="120" w:line="276" w:lineRule="auto"/>
        <w:contextualSpacing w:val="0"/>
      </w:pPr>
      <w:r w:rsidRPr="001066F0">
        <w:t>směřuje k osvojení základních fyzikálních pojmů a odborné terminologie</w:t>
      </w:r>
    </w:p>
    <w:p w14:paraId="61B51004" w14:textId="77777777" w:rsidR="002D14A2" w:rsidRPr="001066F0" w:rsidRDefault="002D14A2" w:rsidP="00E20C03">
      <w:pPr>
        <w:pStyle w:val="Odstavecseseznamem"/>
        <w:numPr>
          <w:ilvl w:val="0"/>
          <w:numId w:val="467"/>
        </w:numPr>
        <w:spacing w:before="0" w:after="120" w:line="276" w:lineRule="auto"/>
        <w:contextualSpacing w:val="0"/>
      </w:pPr>
      <w:r w:rsidRPr="001066F0">
        <w:t>podporuje vytváření kritického myšlení a logického uvažování</w:t>
      </w:r>
    </w:p>
    <w:p w14:paraId="7A344BFB" w14:textId="77777777" w:rsidR="002D14A2" w:rsidRPr="001066F0" w:rsidRDefault="002D14A2" w:rsidP="002D14A2">
      <w:pPr>
        <w:spacing w:before="0" w:after="120" w:line="276" w:lineRule="auto"/>
      </w:pPr>
      <w:r w:rsidRPr="001066F0">
        <w:t>Formy a metody práce se užívají podle charakteru učiva a cílů vzdělávání:</w:t>
      </w:r>
    </w:p>
    <w:p w14:paraId="4353D6EB" w14:textId="77777777" w:rsidR="002D14A2" w:rsidRPr="001066F0" w:rsidRDefault="002D14A2" w:rsidP="00E20C03">
      <w:pPr>
        <w:pStyle w:val="Odstavecseseznamem"/>
        <w:numPr>
          <w:ilvl w:val="0"/>
          <w:numId w:val="468"/>
        </w:numPr>
        <w:spacing w:before="0" w:after="120" w:line="276" w:lineRule="auto"/>
        <w:contextualSpacing w:val="0"/>
      </w:pPr>
      <w:r w:rsidRPr="001066F0">
        <w:t>frontální výuka s demonstračními pomůckami</w:t>
      </w:r>
    </w:p>
    <w:p w14:paraId="0268BD3B" w14:textId="77777777" w:rsidR="002D14A2" w:rsidRPr="001066F0" w:rsidRDefault="002D14A2" w:rsidP="00E20C03">
      <w:pPr>
        <w:pStyle w:val="Odstavecseseznamem"/>
        <w:numPr>
          <w:ilvl w:val="0"/>
          <w:numId w:val="468"/>
        </w:numPr>
        <w:spacing w:before="0" w:after="120" w:line="276" w:lineRule="auto"/>
        <w:contextualSpacing w:val="0"/>
      </w:pPr>
      <w:r w:rsidRPr="001066F0">
        <w:t>skupinová práce s využitím pomůcek, pracovních listů, odborné literatury</w:t>
      </w:r>
    </w:p>
    <w:p w14:paraId="07303B55" w14:textId="77777777" w:rsidR="002D14A2" w:rsidRPr="001066F0" w:rsidRDefault="002D14A2" w:rsidP="00E20C03">
      <w:pPr>
        <w:pStyle w:val="Odstavecseseznamem"/>
        <w:numPr>
          <w:ilvl w:val="0"/>
          <w:numId w:val="468"/>
        </w:numPr>
        <w:spacing w:before="0" w:after="120" w:line="276" w:lineRule="auto"/>
        <w:contextualSpacing w:val="0"/>
      </w:pPr>
      <w:r w:rsidRPr="001066F0">
        <w:t>samostatné pozorování</w:t>
      </w:r>
    </w:p>
    <w:p w14:paraId="6060D684" w14:textId="77777777" w:rsidR="002D14A2" w:rsidRPr="001066F0" w:rsidRDefault="002D14A2" w:rsidP="00E20C03">
      <w:pPr>
        <w:pStyle w:val="Odstavecseseznamem"/>
        <w:numPr>
          <w:ilvl w:val="0"/>
          <w:numId w:val="468"/>
        </w:numPr>
        <w:spacing w:before="0" w:after="120" w:line="276" w:lineRule="auto"/>
        <w:contextualSpacing w:val="0"/>
      </w:pPr>
      <w:r w:rsidRPr="001066F0">
        <w:t xml:space="preserve">krátkodobé projekty </w:t>
      </w:r>
    </w:p>
    <w:p w14:paraId="7E125DFB" w14:textId="77777777" w:rsidR="002D14A2" w:rsidRPr="001066F0" w:rsidRDefault="002D14A2" w:rsidP="00E20C03">
      <w:pPr>
        <w:pStyle w:val="Odstavecseseznamem"/>
        <w:numPr>
          <w:ilvl w:val="0"/>
          <w:numId w:val="468"/>
        </w:numPr>
        <w:spacing w:before="0" w:after="120" w:line="276" w:lineRule="auto"/>
        <w:contextualSpacing w:val="0"/>
      </w:pPr>
      <w:r w:rsidRPr="001066F0">
        <w:t>exkurze</w:t>
      </w:r>
    </w:p>
    <w:p w14:paraId="21AC6783" w14:textId="77777777" w:rsidR="002D14A2" w:rsidRDefault="002D14A2" w:rsidP="002D14A2">
      <w:pPr>
        <w:spacing w:before="0" w:after="120" w:line="276" w:lineRule="auto"/>
        <w:rPr>
          <w:b/>
        </w:rPr>
      </w:pPr>
      <w:r w:rsidRPr="001066F0">
        <w:t>Řád učebny fyziky</w:t>
      </w:r>
      <w:r w:rsidRPr="001066F0">
        <w:rPr>
          <w:b/>
        </w:rPr>
        <w:t xml:space="preserve"> </w:t>
      </w:r>
      <w:r w:rsidRPr="001066F0">
        <w:t>je součástí vybavení učebny, dodržování pravidel je závazné</w:t>
      </w:r>
      <w:r w:rsidRPr="001066F0">
        <w:rPr>
          <w:b/>
        </w:rPr>
        <w:t>.</w:t>
      </w:r>
    </w:p>
    <w:p w14:paraId="6E0BD3D8" w14:textId="77777777" w:rsidR="002D14A2" w:rsidRPr="001066F0" w:rsidRDefault="002D14A2" w:rsidP="002D14A2">
      <w:pPr>
        <w:spacing w:before="0" w:after="120" w:line="276" w:lineRule="auto"/>
      </w:pPr>
      <w:r w:rsidRPr="001066F0">
        <w:t>Vyučovací předmět fyzika je úzce spjat s ostatními předměty vzdělávací oblasti Člověk a příroda:</w:t>
      </w:r>
    </w:p>
    <w:p w14:paraId="56CAFBB4" w14:textId="77777777" w:rsidR="002D14A2" w:rsidRPr="001066F0" w:rsidRDefault="002D14A2" w:rsidP="002D14A2">
      <w:pPr>
        <w:spacing w:before="0" w:after="120" w:line="276" w:lineRule="auto"/>
      </w:pPr>
      <w:r w:rsidRPr="001066F0">
        <w:rPr>
          <w:b/>
        </w:rPr>
        <w:lastRenderedPageBreak/>
        <w:t>-</w:t>
      </w:r>
      <w:r w:rsidRPr="001066F0">
        <w:t>chemie: jaderné reakce, radioaktivita, skupenství a vlastnosti látek, atomy, atomové teorie, elektrická vodivost</w:t>
      </w:r>
    </w:p>
    <w:p w14:paraId="44271A82" w14:textId="77777777" w:rsidR="002D14A2" w:rsidRPr="001066F0" w:rsidRDefault="002D14A2" w:rsidP="002D14A2">
      <w:pPr>
        <w:spacing w:before="0" w:after="120" w:line="276" w:lineRule="auto"/>
      </w:pPr>
      <w:r w:rsidRPr="001066F0">
        <w:t>- přírodopis: světelná energie (fotosyntéza), optika (zrak), zvuk (sluch), přenos elektromagnetických signálů (srdce, nervová soustava)</w:t>
      </w:r>
    </w:p>
    <w:p w14:paraId="2B30B935" w14:textId="77777777" w:rsidR="002D14A2" w:rsidRDefault="002D14A2" w:rsidP="002D14A2">
      <w:pPr>
        <w:spacing w:before="0" w:after="120" w:line="276" w:lineRule="auto"/>
      </w:pPr>
      <w:r w:rsidRPr="001066F0">
        <w:t>- zeměpis: magnetické póly Země, kompas, sluneční soustava, skupenství látek</w:t>
      </w:r>
    </w:p>
    <w:p w14:paraId="073DE0C7" w14:textId="77777777" w:rsidR="002D14A2" w:rsidRPr="00252990" w:rsidRDefault="002D14A2" w:rsidP="002D14A2">
      <w:pPr>
        <w:spacing w:before="0" w:after="120" w:line="276" w:lineRule="auto"/>
        <w:rPr>
          <w:szCs w:val="20"/>
        </w:rPr>
      </w:pPr>
      <w:r w:rsidRPr="00252990">
        <w:rPr>
          <w:szCs w:val="20"/>
        </w:rPr>
        <w:t xml:space="preserve">Do vzdělávacího předmětu </w:t>
      </w:r>
      <w:r>
        <w:rPr>
          <w:i/>
          <w:szCs w:val="20"/>
        </w:rPr>
        <w:t>Fyzika</w:t>
      </w:r>
      <w:r w:rsidRPr="00252990">
        <w:rPr>
          <w:szCs w:val="20"/>
        </w:rPr>
        <w:t xml:space="preserve"> jsou začleněna průřezová témata (viz přehled průřezových témat v Charakteristice ŠVP).  </w:t>
      </w:r>
    </w:p>
    <w:p w14:paraId="6BE4E072" w14:textId="77777777" w:rsidR="002D14A2" w:rsidRPr="001066F0" w:rsidRDefault="002D14A2" w:rsidP="002D14A2">
      <w:pPr>
        <w:spacing w:before="0" w:after="120" w:line="276" w:lineRule="auto"/>
        <w:rPr>
          <w:b/>
        </w:rPr>
      </w:pPr>
      <w:r w:rsidRPr="001066F0">
        <w:rPr>
          <w:b/>
        </w:rPr>
        <w:t>Výchovné a vzdělávací strategie pro rozvoj klíčových kompetencí žáků</w:t>
      </w:r>
    </w:p>
    <w:p w14:paraId="4683716C" w14:textId="77777777" w:rsidR="002D14A2" w:rsidRPr="001066F0" w:rsidRDefault="002D14A2" w:rsidP="002D14A2">
      <w:pPr>
        <w:spacing w:before="0" w:after="120" w:line="276" w:lineRule="auto"/>
        <w:rPr>
          <w:bCs/>
          <w:i/>
        </w:rPr>
      </w:pPr>
      <w:r w:rsidRPr="001066F0">
        <w:rPr>
          <w:bCs/>
          <w:i/>
        </w:rPr>
        <w:t>Kompetence k učení</w:t>
      </w:r>
    </w:p>
    <w:p w14:paraId="3BA30763" w14:textId="77777777" w:rsidR="002D14A2" w:rsidRPr="001066F0" w:rsidRDefault="002D14A2" w:rsidP="00E20C03">
      <w:pPr>
        <w:pStyle w:val="Odstavecseseznamem"/>
        <w:numPr>
          <w:ilvl w:val="0"/>
          <w:numId w:val="469"/>
        </w:numPr>
        <w:spacing w:before="0" w:after="120" w:line="276" w:lineRule="auto"/>
        <w:contextualSpacing w:val="0"/>
      </w:pPr>
      <w:r w:rsidRPr="001066F0">
        <w:t>vyhledáv</w:t>
      </w:r>
      <w:r>
        <w:t>at</w:t>
      </w:r>
      <w:r w:rsidRPr="001066F0">
        <w:t>, tříd</w:t>
      </w:r>
      <w:r>
        <w:t>it a propojovat informace</w:t>
      </w:r>
    </w:p>
    <w:p w14:paraId="785F41EB" w14:textId="77777777" w:rsidR="002D14A2" w:rsidRPr="001066F0" w:rsidRDefault="002D14A2" w:rsidP="00E20C03">
      <w:pPr>
        <w:pStyle w:val="Odstavecseseznamem"/>
        <w:numPr>
          <w:ilvl w:val="0"/>
          <w:numId w:val="469"/>
        </w:numPr>
        <w:spacing w:before="0" w:after="120" w:line="276" w:lineRule="auto"/>
        <w:contextualSpacing w:val="0"/>
      </w:pPr>
      <w:r>
        <w:t>měřit</w:t>
      </w:r>
      <w:r w:rsidRPr="001066F0">
        <w:t>, experimentov</w:t>
      </w:r>
      <w:r>
        <w:t>at a porovnávat získané informace</w:t>
      </w:r>
    </w:p>
    <w:p w14:paraId="7970D638" w14:textId="77777777" w:rsidR="002D14A2" w:rsidRPr="001066F0" w:rsidRDefault="002D14A2" w:rsidP="00E20C03">
      <w:pPr>
        <w:pStyle w:val="Odstavecseseznamem"/>
        <w:numPr>
          <w:ilvl w:val="0"/>
          <w:numId w:val="469"/>
        </w:numPr>
        <w:spacing w:before="0" w:after="120" w:line="276" w:lineRule="auto"/>
        <w:contextualSpacing w:val="0"/>
      </w:pPr>
      <w:r>
        <w:t>nacházet souvislosti</w:t>
      </w:r>
      <w:r w:rsidRPr="001066F0">
        <w:t xml:space="preserve"> mezi získanými daty</w:t>
      </w:r>
    </w:p>
    <w:p w14:paraId="78D71A4D" w14:textId="77777777" w:rsidR="002D14A2" w:rsidRPr="002D4283" w:rsidRDefault="002D14A2" w:rsidP="002D14A2">
      <w:pPr>
        <w:spacing w:before="0" w:after="120" w:line="276" w:lineRule="auto"/>
        <w:rPr>
          <w:bCs/>
          <w:i/>
        </w:rPr>
      </w:pPr>
      <w:r w:rsidRPr="002D4283">
        <w:rPr>
          <w:bCs/>
          <w:i/>
        </w:rPr>
        <w:t>Kompetence k řešení problémů</w:t>
      </w:r>
    </w:p>
    <w:p w14:paraId="6F18F4D4" w14:textId="77777777" w:rsidR="002D14A2" w:rsidRPr="001066F0" w:rsidRDefault="002D14A2" w:rsidP="00E20C03">
      <w:pPr>
        <w:pStyle w:val="Odstavecseseznamem"/>
        <w:numPr>
          <w:ilvl w:val="0"/>
          <w:numId w:val="470"/>
        </w:numPr>
        <w:spacing w:before="0" w:after="120" w:line="276" w:lineRule="auto"/>
      </w:pPr>
      <w:r>
        <w:t xml:space="preserve">objevovat </w:t>
      </w:r>
      <w:r w:rsidRPr="001066F0">
        <w:t>problémy, formulovat je a hledat postupy jejich řešení, vyhodnocovat získaná data</w:t>
      </w:r>
    </w:p>
    <w:p w14:paraId="2B7568C5" w14:textId="77777777" w:rsidR="002D14A2" w:rsidRPr="001066F0" w:rsidRDefault="002D14A2" w:rsidP="002D14A2">
      <w:pPr>
        <w:spacing w:before="0" w:after="120" w:line="276" w:lineRule="auto"/>
        <w:rPr>
          <w:bCs/>
          <w:i/>
        </w:rPr>
      </w:pPr>
      <w:r w:rsidRPr="001066F0">
        <w:rPr>
          <w:bCs/>
          <w:i/>
        </w:rPr>
        <w:t>Kompetence komunikativní</w:t>
      </w:r>
    </w:p>
    <w:p w14:paraId="52411BDE" w14:textId="77777777" w:rsidR="002D14A2" w:rsidRPr="002D4283" w:rsidRDefault="002D14A2" w:rsidP="00E20C03">
      <w:pPr>
        <w:pStyle w:val="Odstavecseseznamem"/>
        <w:numPr>
          <w:ilvl w:val="0"/>
          <w:numId w:val="471"/>
        </w:numPr>
        <w:spacing w:before="0" w:after="120" w:line="276" w:lineRule="auto"/>
        <w:rPr>
          <w:bCs/>
        </w:rPr>
      </w:pPr>
      <w:r w:rsidRPr="002D4283">
        <w:rPr>
          <w:bCs/>
        </w:rPr>
        <w:t>komunikovat a respektovat názory druhých</w:t>
      </w:r>
    </w:p>
    <w:p w14:paraId="26D6E65F" w14:textId="77777777" w:rsidR="002D14A2" w:rsidRPr="002D4283" w:rsidRDefault="002D14A2" w:rsidP="00E20C03">
      <w:pPr>
        <w:pStyle w:val="Odstavecseseznamem"/>
        <w:numPr>
          <w:ilvl w:val="0"/>
          <w:numId w:val="471"/>
        </w:numPr>
        <w:spacing w:before="0" w:after="120" w:line="276" w:lineRule="auto"/>
        <w:rPr>
          <w:bCs/>
        </w:rPr>
      </w:pPr>
      <w:r w:rsidRPr="002D4283">
        <w:rPr>
          <w:bCs/>
        </w:rPr>
        <w:t>formulovat myšlenky v písemné i mluvené formě</w:t>
      </w:r>
    </w:p>
    <w:p w14:paraId="1D50925F" w14:textId="77777777" w:rsidR="002D14A2" w:rsidRPr="001066F0" w:rsidRDefault="002D14A2" w:rsidP="002D14A2">
      <w:pPr>
        <w:spacing w:before="0" w:after="120" w:line="276" w:lineRule="auto"/>
        <w:rPr>
          <w:bCs/>
          <w:i/>
        </w:rPr>
      </w:pPr>
      <w:r w:rsidRPr="001066F0">
        <w:rPr>
          <w:bCs/>
          <w:i/>
        </w:rPr>
        <w:t>Kompetence sociální a personální</w:t>
      </w:r>
    </w:p>
    <w:p w14:paraId="370C0168" w14:textId="77777777" w:rsidR="002D14A2" w:rsidRPr="002D4283" w:rsidRDefault="002D14A2" w:rsidP="00E20C03">
      <w:pPr>
        <w:pStyle w:val="Odstavecseseznamem"/>
        <w:numPr>
          <w:ilvl w:val="0"/>
          <w:numId w:val="472"/>
        </w:numPr>
        <w:spacing w:before="0" w:after="120" w:line="276" w:lineRule="auto"/>
        <w:rPr>
          <w:bCs/>
        </w:rPr>
      </w:pPr>
      <w:r w:rsidRPr="002D4283">
        <w:rPr>
          <w:bCs/>
        </w:rPr>
        <w:t>spolupracovat při řešení problémů, být ochoten pomoci</w:t>
      </w:r>
    </w:p>
    <w:p w14:paraId="629EC3C7" w14:textId="77777777" w:rsidR="002D14A2" w:rsidRPr="001066F0" w:rsidRDefault="002D14A2" w:rsidP="002D14A2">
      <w:pPr>
        <w:spacing w:before="0" w:after="120" w:line="276" w:lineRule="auto"/>
        <w:rPr>
          <w:bCs/>
          <w:i/>
        </w:rPr>
      </w:pPr>
      <w:r w:rsidRPr="001066F0">
        <w:rPr>
          <w:bCs/>
          <w:i/>
        </w:rPr>
        <w:t>Kompetence občanské</w:t>
      </w:r>
    </w:p>
    <w:p w14:paraId="7FC990B1" w14:textId="77777777" w:rsidR="002D14A2" w:rsidRPr="002D4283" w:rsidRDefault="002D14A2" w:rsidP="00E20C03">
      <w:pPr>
        <w:pStyle w:val="Odstavecseseznamem"/>
        <w:numPr>
          <w:ilvl w:val="0"/>
          <w:numId w:val="473"/>
        </w:numPr>
        <w:spacing w:before="0" w:after="120" w:line="276" w:lineRule="auto"/>
        <w:rPr>
          <w:bCs/>
        </w:rPr>
      </w:pPr>
      <w:r w:rsidRPr="002D4283">
        <w:rPr>
          <w:bCs/>
        </w:rPr>
        <w:t>šetrné využívat elektrické energie,  porovnávat energetické zdroje</w:t>
      </w:r>
    </w:p>
    <w:p w14:paraId="72C0C99D" w14:textId="77777777" w:rsidR="002D14A2" w:rsidRPr="002D4283" w:rsidRDefault="002D14A2" w:rsidP="00E20C03">
      <w:pPr>
        <w:pStyle w:val="Odstavecseseznamem"/>
        <w:numPr>
          <w:ilvl w:val="0"/>
          <w:numId w:val="473"/>
        </w:numPr>
        <w:spacing w:before="0" w:after="120" w:line="276" w:lineRule="auto"/>
        <w:rPr>
          <w:bCs/>
        </w:rPr>
      </w:pPr>
      <w:r w:rsidRPr="002D4283">
        <w:rPr>
          <w:bCs/>
        </w:rPr>
        <w:t xml:space="preserve">objasnit vhodnost a potřebnost obnovitelných zdrojů </w:t>
      </w:r>
    </w:p>
    <w:p w14:paraId="69037ADA" w14:textId="77777777" w:rsidR="002D14A2" w:rsidRPr="001066F0" w:rsidRDefault="002D14A2" w:rsidP="002D14A2">
      <w:pPr>
        <w:spacing w:before="0" w:after="120" w:line="276" w:lineRule="auto"/>
        <w:rPr>
          <w:bCs/>
          <w:i/>
        </w:rPr>
      </w:pPr>
      <w:r w:rsidRPr="001066F0">
        <w:rPr>
          <w:bCs/>
          <w:i/>
        </w:rPr>
        <w:t>Kompetence pracovní</w:t>
      </w:r>
    </w:p>
    <w:p w14:paraId="458CEFE9" w14:textId="77777777" w:rsidR="002D14A2" w:rsidRDefault="002D14A2" w:rsidP="00E20C03">
      <w:pPr>
        <w:pStyle w:val="Odstavecseseznamem"/>
        <w:numPr>
          <w:ilvl w:val="0"/>
          <w:numId w:val="474"/>
        </w:numPr>
        <w:spacing w:before="0" w:after="120" w:line="276" w:lineRule="auto"/>
      </w:pPr>
      <w:r w:rsidRPr="002D4283">
        <w:rPr>
          <w:bCs/>
        </w:rPr>
        <w:t>dodržovat zásady bezpečného chování při práci</w:t>
      </w:r>
      <w:r w:rsidRPr="001066F0">
        <w:t xml:space="preserve"> s fy</w:t>
      </w:r>
      <w:r>
        <w:t>zikálními přístroji a zařízeními</w:t>
      </w:r>
    </w:p>
    <w:p w14:paraId="4ADC9B01" w14:textId="77777777" w:rsidR="00D50410" w:rsidRPr="00F75471" w:rsidRDefault="00D50410" w:rsidP="00D50410">
      <w:pPr>
        <w:spacing w:after="120"/>
        <w:rPr>
          <w:i/>
          <w:szCs w:val="20"/>
        </w:rPr>
      </w:pPr>
      <w:r>
        <w:rPr>
          <w:i/>
          <w:szCs w:val="20"/>
        </w:rPr>
        <w:lastRenderedPageBreak/>
        <w:t>Kompetence digitální</w:t>
      </w:r>
    </w:p>
    <w:p w14:paraId="0C335BA5" w14:textId="77777777" w:rsidR="00D50410" w:rsidRPr="00F75471" w:rsidRDefault="00D50410"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294F7A19" w14:textId="77777777" w:rsidR="00D50410" w:rsidRPr="00F75471" w:rsidRDefault="00D50410"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690BCA8D" w14:textId="77777777" w:rsidR="00D50410" w:rsidRPr="00F75471" w:rsidRDefault="00D50410"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04666947" w14:textId="77777777" w:rsidR="00D50410" w:rsidRPr="00F75471" w:rsidRDefault="00D50410"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67E18B67" w14:textId="77777777" w:rsidR="00D50410" w:rsidRDefault="00D50410" w:rsidP="00D50410">
      <w:pPr>
        <w:spacing w:before="0" w:after="120" w:line="276" w:lineRule="auto"/>
      </w:pPr>
    </w:p>
    <w:p w14:paraId="52ADDA9D" w14:textId="77777777" w:rsidR="00D50410" w:rsidRPr="001066F0" w:rsidRDefault="00D50410" w:rsidP="00E20C03">
      <w:pPr>
        <w:pStyle w:val="Odstavecseseznamem"/>
        <w:numPr>
          <w:ilvl w:val="0"/>
          <w:numId w:val="474"/>
        </w:numPr>
        <w:spacing w:before="0" w:after="120" w:line="276" w:lineRule="auto"/>
        <w:sectPr w:rsidR="00D50410" w:rsidRPr="001066F0" w:rsidSect="002D14A2">
          <w:type w:val="continuous"/>
          <w:pgSz w:w="16838" w:h="11906" w:orient="landscape" w:code="9"/>
          <w:pgMar w:top="1077" w:right="964" w:bottom="964" w:left="1418" w:header="709" w:footer="709" w:gutter="0"/>
          <w:cols w:num="2" w:space="708" w:equalWidth="0">
            <w:col w:w="6874" w:space="708"/>
            <w:col w:w="6874"/>
          </w:cols>
          <w:docGrid w:linePitch="360"/>
        </w:sectPr>
      </w:pPr>
    </w:p>
    <w:p w14:paraId="72A89DF6" w14:textId="77777777" w:rsidR="00D50410" w:rsidRDefault="00D50410">
      <w:pPr>
        <w:spacing w:before="0" w:line="240" w:lineRule="auto"/>
        <w:jc w:val="left"/>
        <w:rPr>
          <w:b/>
        </w:rPr>
      </w:pPr>
      <w:r>
        <w:rPr>
          <w:b/>
        </w:rPr>
        <w:lastRenderedPageBreak/>
        <w:br w:type="page"/>
      </w:r>
    </w:p>
    <w:p w14:paraId="49C0D9E8" w14:textId="77777777" w:rsidR="006530B9" w:rsidRPr="00EF4B02" w:rsidRDefault="006530B9" w:rsidP="006530B9">
      <w:pPr>
        <w:spacing w:before="0" w:after="120" w:line="276" w:lineRule="auto"/>
        <w:rPr>
          <w:b/>
        </w:rPr>
      </w:pPr>
      <w:r w:rsidRPr="00EF4B02">
        <w:rPr>
          <w:b/>
        </w:rPr>
        <w:lastRenderedPageBreak/>
        <w:t xml:space="preserve">Vzdělávací oblast: </w:t>
      </w:r>
      <w:r>
        <w:rPr>
          <w:b/>
        </w:rPr>
        <w:t>Člověk a příroda</w:t>
      </w:r>
    </w:p>
    <w:p w14:paraId="067476B8" w14:textId="77777777" w:rsidR="006530B9" w:rsidRPr="00A23A19" w:rsidRDefault="006530B9" w:rsidP="006530B9">
      <w:pPr>
        <w:spacing w:before="0" w:after="120" w:line="276" w:lineRule="auto"/>
        <w:rPr>
          <w:b/>
        </w:rPr>
      </w:pPr>
      <w:r>
        <w:rPr>
          <w:b/>
        </w:rPr>
        <w:t>Vyučovací předmět: Fyzika</w:t>
      </w:r>
    </w:p>
    <w:p w14:paraId="3CFB37BA" w14:textId="77777777" w:rsidR="006530B9" w:rsidRDefault="006530B9" w:rsidP="006530B9">
      <w:pPr>
        <w:spacing w:before="0" w:after="120" w:line="276" w:lineRule="auto"/>
        <w:rPr>
          <w:b/>
        </w:rPr>
      </w:pPr>
      <w:r w:rsidRPr="00EF4B02">
        <w:rPr>
          <w:b/>
        </w:rPr>
        <w:t>Ročník</w:t>
      </w:r>
      <w:r>
        <w:rPr>
          <w:b/>
        </w:rPr>
        <w:t>: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6530B9" w14:paraId="169B6939" w14:textId="77777777" w:rsidTr="0032708C">
        <w:trPr>
          <w:trHeight w:val="567"/>
          <w:tblHeader/>
        </w:trPr>
        <w:tc>
          <w:tcPr>
            <w:tcW w:w="3756" w:type="dxa"/>
            <w:vAlign w:val="center"/>
          </w:tcPr>
          <w:p w14:paraId="0C95ADF8" w14:textId="77777777" w:rsidR="006530B9" w:rsidRPr="009C012A" w:rsidRDefault="006530B9" w:rsidP="0032708C">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653FBCF0" w14:textId="77777777" w:rsidR="006530B9" w:rsidRDefault="006530B9" w:rsidP="0032708C">
            <w:pPr>
              <w:jc w:val="center"/>
              <w:rPr>
                <w:b/>
              </w:rPr>
            </w:pPr>
          </w:p>
          <w:p w14:paraId="594025B8" w14:textId="77777777" w:rsidR="006530B9" w:rsidRDefault="006530B9" w:rsidP="0032708C">
            <w:pPr>
              <w:jc w:val="center"/>
              <w:rPr>
                <w:b/>
              </w:rPr>
            </w:pPr>
            <w:r w:rsidRPr="00581289">
              <w:rPr>
                <w:b/>
              </w:rPr>
              <w:t>KONKRETIZOVANÉ VÝSTUPY ŽÁKA</w:t>
            </w:r>
          </w:p>
          <w:p w14:paraId="0CF3D837" w14:textId="77777777" w:rsidR="006530B9" w:rsidRPr="009C012A" w:rsidRDefault="006530B9" w:rsidP="0032708C">
            <w:pPr>
              <w:jc w:val="center"/>
              <w:rPr>
                <w:b/>
              </w:rPr>
            </w:pPr>
          </w:p>
        </w:tc>
        <w:tc>
          <w:tcPr>
            <w:tcW w:w="3828" w:type="dxa"/>
            <w:vAlign w:val="center"/>
          </w:tcPr>
          <w:p w14:paraId="01BA7DB1" w14:textId="77777777" w:rsidR="006530B9" w:rsidRPr="009C012A" w:rsidRDefault="006530B9" w:rsidP="0032708C">
            <w:pPr>
              <w:jc w:val="center"/>
              <w:rPr>
                <w:b/>
              </w:rPr>
            </w:pPr>
            <w:r w:rsidRPr="00581289">
              <w:rPr>
                <w:b/>
              </w:rPr>
              <w:t>KONKRETIZOVANÉ UČIVO</w:t>
            </w:r>
          </w:p>
        </w:tc>
        <w:tc>
          <w:tcPr>
            <w:tcW w:w="3603" w:type="dxa"/>
            <w:vAlign w:val="center"/>
          </w:tcPr>
          <w:p w14:paraId="6A749C41" w14:textId="77777777" w:rsidR="006530B9" w:rsidRPr="009C012A" w:rsidRDefault="006530B9" w:rsidP="0032708C">
            <w:pPr>
              <w:jc w:val="center"/>
              <w:rPr>
                <w:b/>
              </w:rPr>
            </w:pPr>
            <w:r w:rsidRPr="00581289">
              <w:rPr>
                <w:b/>
              </w:rPr>
              <w:t>PRŮŘEZOVÁ TÉMATA</w:t>
            </w:r>
          </w:p>
        </w:tc>
      </w:tr>
      <w:tr w:rsidR="006530B9" w:rsidRPr="006530B9" w14:paraId="03B95597" w14:textId="77777777" w:rsidTr="0032708C">
        <w:tc>
          <w:tcPr>
            <w:tcW w:w="3756" w:type="dxa"/>
          </w:tcPr>
          <w:p w14:paraId="632060A2" w14:textId="77777777" w:rsidR="006530B9" w:rsidRPr="006530B9" w:rsidRDefault="006530B9" w:rsidP="0032708C">
            <w:pPr>
              <w:pStyle w:val="tabhlavni"/>
              <w:spacing w:before="0" w:after="120" w:line="276" w:lineRule="auto"/>
              <w:rPr>
                <w:bCs/>
                <w:i w:val="0"/>
                <w:iCs/>
                <w:caps w:val="0"/>
                <w:sz w:val="20"/>
              </w:rPr>
            </w:pPr>
            <w:r w:rsidRPr="006530B9">
              <w:rPr>
                <w:bCs/>
                <w:i w:val="0"/>
                <w:iCs/>
                <w:caps w:val="0"/>
                <w:sz w:val="20"/>
              </w:rPr>
              <w:t>Látky a tělesa</w:t>
            </w:r>
          </w:p>
          <w:p w14:paraId="6C281824" w14:textId="77777777" w:rsidR="006530B9" w:rsidRPr="006530B9" w:rsidRDefault="006530B9" w:rsidP="00E20C03">
            <w:pPr>
              <w:pStyle w:val="Styl11bTunKurzvaVpravo02cmPed1b"/>
              <w:numPr>
                <w:ilvl w:val="0"/>
                <w:numId w:val="475"/>
              </w:numPr>
              <w:autoSpaceDE/>
              <w:autoSpaceDN/>
              <w:spacing w:before="0" w:after="120" w:line="276" w:lineRule="auto"/>
              <w:ind w:right="0"/>
              <w:rPr>
                <w:b w:val="0"/>
                <w:i w:val="0"/>
                <w:sz w:val="20"/>
                <w:szCs w:val="20"/>
              </w:rPr>
            </w:pPr>
            <w:r w:rsidRPr="006530B9">
              <w:rPr>
                <w:b w:val="0"/>
                <w:i w:val="0"/>
                <w:sz w:val="20"/>
                <w:szCs w:val="20"/>
              </w:rPr>
              <w:t>změří vhodně zvolenými měřidly některé důležité fyzikální veličiny charakterizující látky a tělesa</w:t>
            </w:r>
          </w:p>
          <w:p w14:paraId="59330F7E" w14:textId="77777777" w:rsidR="006530B9" w:rsidRPr="006530B9" w:rsidRDefault="006530B9" w:rsidP="00E20C03">
            <w:pPr>
              <w:pStyle w:val="Styl11bTunKurzvaVpravo02cmPed1b"/>
              <w:numPr>
                <w:ilvl w:val="0"/>
                <w:numId w:val="475"/>
              </w:numPr>
              <w:autoSpaceDE/>
              <w:autoSpaceDN/>
              <w:spacing w:before="0" w:after="120" w:line="276" w:lineRule="auto"/>
              <w:ind w:right="0"/>
              <w:rPr>
                <w:b w:val="0"/>
                <w:i w:val="0"/>
                <w:sz w:val="20"/>
                <w:szCs w:val="20"/>
              </w:rPr>
            </w:pPr>
            <w:r w:rsidRPr="006530B9">
              <w:rPr>
                <w:b w:val="0"/>
                <w:i w:val="0"/>
                <w:sz w:val="20"/>
                <w:szCs w:val="20"/>
              </w:rPr>
              <w:t xml:space="preserve">uvede konkrétní příklady jevů dokazujících, že se částice látek neustále pohybují a vzájemně na sebe působí </w:t>
            </w:r>
          </w:p>
          <w:p w14:paraId="16E63CB4" w14:textId="77777777" w:rsidR="006530B9" w:rsidRPr="006530B9" w:rsidRDefault="006530B9" w:rsidP="00E20C03">
            <w:pPr>
              <w:pStyle w:val="Styl11bTunKurzvaVpravo02cmPed1b"/>
              <w:numPr>
                <w:ilvl w:val="0"/>
                <w:numId w:val="475"/>
              </w:numPr>
              <w:autoSpaceDE/>
              <w:autoSpaceDN/>
              <w:spacing w:before="0" w:after="120" w:line="276" w:lineRule="auto"/>
              <w:ind w:right="0"/>
              <w:rPr>
                <w:b w:val="0"/>
                <w:i w:val="0"/>
                <w:sz w:val="20"/>
                <w:szCs w:val="20"/>
              </w:rPr>
            </w:pPr>
            <w:r w:rsidRPr="006530B9">
              <w:rPr>
                <w:b w:val="0"/>
                <w:i w:val="0"/>
                <w:sz w:val="20"/>
                <w:szCs w:val="20"/>
              </w:rPr>
              <w:t>předpoví, jak se změní délka či objem tělesa při dané změně jeho teploty</w:t>
            </w:r>
          </w:p>
          <w:p w14:paraId="19B37665" w14:textId="77777777" w:rsidR="006530B9" w:rsidRPr="006530B9" w:rsidRDefault="006530B9" w:rsidP="00E20C03">
            <w:pPr>
              <w:pStyle w:val="StylStyl11bTunKurzvaVpravo02cmPed1bZa3"/>
              <w:numPr>
                <w:ilvl w:val="0"/>
                <w:numId w:val="475"/>
              </w:numPr>
              <w:spacing w:before="0" w:line="276" w:lineRule="auto"/>
              <w:ind w:right="0"/>
              <w:rPr>
                <w:b w:val="0"/>
                <w:i w:val="0"/>
              </w:rPr>
            </w:pPr>
            <w:r w:rsidRPr="006530B9">
              <w:rPr>
                <w:b w:val="0"/>
                <w:i w:val="0"/>
              </w:rPr>
              <w:t>využívá s porozuměním vztah mezi hustotou, hmotností a objemem při řešení praktických problémů</w:t>
            </w:r>
          </w:p>
          <w:p w14:paraId="14D1D297" w14:textId="77777777" w:rsidR="006530B9" w:rsidRPr="006530B9" w:rsidRDefault="006530B9" w:rsidP="0032708C">
            <w:pPr>
              <w:spacing w:before="0" w:after="120" w:line="276" w:lineRule="auto"/>
              <w:jc w:val="left"/>
              <w:rPr>
                <w:szCs w:val="20"/>
              </w:rPr>
            </w:pPr>
          </w:p>
        </w:tc>
        <w:tc>
          <w:tcPr>
            <w:tcW w:w="3685" w:type="dxa"/>
          </w:tcPr>
          <w:p w14:paraId="5088B2C9" w14:textId="77777777" w:rsidR="006530B9" w:rsidRPr="006530B9" w:rsidRDefault="006530B9" w:rsidP="00E20C03">
            <w:pPr>
              <w:numPr>
                <w:ilvl w:val="0"/>
                <w:numId w:val="475"/>
              </w:numPr>
              <w:spacing w:before="0" w:after="120" w:line="276" w:lineRule="auto"/>
              <w:jc w:val="left"/>
              <w:rPr>
                <w:szCs w:val="20"/>
              </w:rPr>
            </w:pPr>
            <w:r w:rsidRPr="006530B9">
              <w:rPr>
                <w:szCs w:val="20"/>
              </w:rPr>
              <w:t>pozná, kdy je těleso v klidu a kdy v pohybu.</w:t>
            </w:r>
          </w:p>
          <w:p w14:paraId="273FB13F" w14:textId="77777777" w:rsidR="006530B9" w:rsidRPr="006530B9" w:rsidRDefault="006530B9" w:rsidP="00E20C03">
            <w:pPr>
              <w:numPr>
                <w:ilvl w:val="0"/>
                <w:numId w:val="475"/>
              </w:numPr>
              <w:spacing w:before="0" w:after="120" w:line="276" w:lineRule="auto"/>
              <w:jc w:val="left"/>
              <w:rPr>
                <w:szCs w:val="20"/>
              </w:rPr>
            </w:pPr>
            <w:r w:rsidRPr="006530B9">
              <w:rPr>
                <w:szCs w:val="20"/>
              </w:rPr>
              <w:t>určí druh pohybu v konkrétních příkladech</w:t>
            </w:r>
          </w:p>
          <w:p w14:paraId="517F8AC3" w14:textId="77777777" w:rsidR="006530B9" w:rsidRPr="006530B9" w:rsidRDefault="006530B9" w:rsidP="00E20C03">
            <w:pPr>
              <w:numPr>
                <w:ilvl w:val="0"/>
                <w:numId w:val="475"/>
              </w:numPr>
              <w:spacing w:before="0" w:after="120" w:line="276" w:lineRule="auto"/>
              <w:jc w:val="left"/>
              <w:rPr>
                <w:szCs w:val="20"/>
              </w:rPr>
            </w:pPr>
            <w:r w:rsidRPr="006530B9">
              <w:rPr>
                <w:szCs w:val="20"/>
              </w:rPr>
              <w:t>vymyslí příklad určitého druhu pohybu</w:t>
            </w:r>
          </w:p>
          <w:p w14:paraId="24FB429E" w14:textId="77777777" w:rsidR="006530B9" w:rsidRPr="006530B9" w:rsidRDefault="006530B9" w:rsidP="00E20C03">
            <w:pPr>
              <w:numPr>
                <w:ilvl w:val="0"/>
                <w:numId w:val="475"/>
              </w:numPr>
              <w:spacing w:before="0" w:after="120" w:line="276" w:lineRule="auto"/>
              <w:jc w:val="left"/>
              <w:rPr>
                <w:szCs w:val="20"/>
              </w:rPr>
            </w:pPr>
            <w:r w:rsidRPr="006530B9">
              <w:rPr>
                <w:szCs w:val="20"/>
              </w:rPr>
              <w:t>převádí jednotky času, dráhy a rychlosti.</w:t>
            </w:r>
          </w:p>
          <w:p w14:paraId="563770D4"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vypočítá rychlost, dráhu, čas ze zadaných údajů. </w:t>
            </w:r>
          </w:p>
          <w:p w14:paraId="27F04F28" w14:textId="77777777" w:rsidR="006530B9" w:rsidRPr="006530B9" w:rsidRDefault="006530B9" w:rsidP="00E20C03">
            <w:pPr>
              <w:numPr>
                <w:ilvl w:val="0"/>
                <w:numId w:val="475"/>
              </w:numPr>
              <w:spacing w:before="0" w:after="120" w:line="276" w:lineRule="auto"/>
              <w:jc w:val="left"/>
              <w:rPr>
                <w:szCs w:val="20"/>
              </w:rPr>
            </w:pPr>
            <w:r w:rsidRPr="006530B9">
              <w:rPr>
                <w:szCs w:val="20"/>
              </w:rPr>
              <w:t>rozlišuje okamžitou a průměrnou rychlost, vypočítá průměrnou rychlost.</w:t>
            </w:r>
          </w:p>
          <w:p w14:paraId="491978B7" w14:textId="77777777" w:rsidR="006530B9" w:rsidRPr="006530B9" w:rsidRDefault="006530B9" w:rsidP="0032708C">
            <w:pPr>
              <w:spacing w:before="0" w:after="120" w:line="276" w:lineRule="auto"/>
              <w:ind w:left="357"/>
              <w:jc w:val="left"/>
              <w:rPr>
                <w:szCs w:val="20"/>
              </w:rPr>
            </w:pPr>
          </w:p>
          <w:p w14:paraId="7138CD62" w14:textId="77777777" w:rsidR="006530B9" w:rsidRPr="006530B9" w:rsidRDefault="006530B9" w:rsidP="0032708C">
            <w:pPr>
              <w:spacing w:before="0" w:after="120" w:line="276" w:lineRule="auto"/>
              <w:jc w:val="left"/>
              <w:rPr>
                <w:szCs w:val="20"/>
              </w:rPr>
            </w:pPr>
          </w:p>
        </w:tc>
        <w:tc>
          <w:tcPr>
            <w:tcW w:w="3828" w:type="dxa"/>
          </w:tcPr>
          <w:p w14:paraId="2B2C1EB1" w14:textId="77777777" w:rsidR="006530B9" w:rsidRPr="006530B9" w:rsidRDefault="006530B9" w:rsidP="00E20C03">
            <w:pPr>
              <w:numPr>
                <w:ilvl w:val="0"/>
                <w:numId w:val="475"/>
              </w:numPr>
              <w:spacing w:before="0" w:after="120" w:line="276" w:lineRule="auto"/>
              <w:jc w:val="left"/>
              <w:rPr>
                <w:szCs w:val="20"/>
              </w:rPr>
            </w:pPr>
            <w:r w:rsidRPr="006530B9">
              <w:rPr>
                <w:szCs w:val="20"/>
              </w:rPr>
              <w:t>Rozlišení vlastností látek podle velikosti sil mezi částicemi</w:t>
            </w:r>
          </w:p>
          <w:p w14:paraId="56A229F7" w14:textId="77777777" w:rsidR="006530B9" w:rsidRPr="006530B9" w:rsidRDefault="006530B9" w:rsidP="00E20C03">
            <w:pPr>
              <w:numPr>
                <w:ilvl w:val="0"/>
                <w:numId w:val="475"/>
              </w:numPr>
              <w:spacing w:before="0" w:after="120" w:line="276" w:lineRule="auto"/>
              <w:jc w:val="left"/>
              <w:rPr>
                <w:szCs w:val="20"/>
              </w:rPr>
            </w:pPr>
            <w:r w:rsidRPr="006530B9">
              <w:rPr>
                <w:szCs w:val="20"/>
              </w:rPr>
              <w:t>Difúze kapalin a plynů</w:t>
            </w:r>
          </w:p>
          <w:p w14:paraId="2630D561" w14:textId="77777777" w:rsidR="006530B9" w:rsidRPr="006530B9" w:rsidRDefault="006530B9" w:rsidP="00E20C03">
            <w:pPr>
              <w:numPr>
                <w:ilvl w:val="0"/>
                <w:numId w:val="475"/>
              </w:numPr>
              <w:spacing w:before="0" w:after="120" w:line="276" w:lineRule="auto"/>
              <w:jc w:val="left"/>
              <w:rPr>
                <w:szCs w:val="20"/>
              </w:rPr>
            </w:pPr>
            <w:r w:rsidRPr="006530B9">
              <w:rPr>
                <w:szCs w:val="20"/>
              </w:rPr>
              <w:t>Braunův pohyb částic v kapalině</w:t>
            </w:r>
          </w:p>
          <w:p w14:paraId="3A76AC40" w14:textId="77777777" w:rsidR="006530B9" w:rsidRPr="006530B9" w:rsidRDefault="006530B9" w:rsidP="00E20C03">
            <w:pPr>
              <w:numPr>
                <w:ilvl w:val="0"/>
                <w:numId w:val="475"/>
              </w:numPr>
              <w:spacing w:before="0" w:after="120" w:line="276" w:lineRule="auto"/>
              <w:jc w:val="left"/>
              <w:rPr>
                <w:szCs w:val="20"/>
              </w:rPr>
            </w:pPr>
            <w:r w:rsidRPr="006530B9">
              <w:rPr>
                <w:szCs w:val="20"/>
              </w:rPr>
              <w:t>Délka- jednotky, měřidla, měření</w:t>
            </w:r>
          </w:p>
          <w:p w14:paraId="75BAEE0F" w14:textId="77777777" w:rsidR="006530B9" w:rsidRPr="006530B9" w:rsidRDefault="006530B9" w:rsidP="00E20C03">
            <w:pPr>
              <w:numPr>
                <w:ilvl w:val="0"/>
                <w:numId w:val="475"/>
              </w:numPr>
              <w:spacing w:before="0" w:after="120" w:line="276" w:lineRule="auto"/>
              <w:jc w:val="left"/>
              <w:rPr>
                <w:szCs w:val="20"/>
              </w:rPr>
            </w:pPr>
            <w:r w:rsidRPr="006530B9">
              <w:rPr>
                <w:szCs w:val="20"/>
              </w:rPr>
              <w:t>Užití odměrného válce na určení objemu kapalného i pevného tělesa.</w:t>
            </w:r>
          </w:p>
          <w:p w14:paraId="1F4BBB59" w14:textId="77777777" w:rsidR="006530B9" w:rsidRPr="006530B9" w:rsidRDefault="006530B9" w:rsidP="00E20C03">
            <w:pPr>
              <w:numPr>
                <w:ilvl w:val="0"/>
                <w:numId w:val="475"/>
              </w:numPr>
              <w:spacing w:before="0" w:after="120" w:line="276" w:lineRule="auto"/>
              <w:jc w:val="left"/>
              <w:rPr>
                <w:szCs w:val="20"/>
              </w:rPr>
            </w:pPr>
            <w:r w:rsidRPr="006530B9">
              <w:rPr>
                <w:szCs w:val="20"/>
              </w:rPr>
              <w:t>Měření potřebných rozměrů těles a výpočet jejich objemu pomocí geometrických vzorců</w:t>
            </w:r>
          </w:p>
          <w:p w14:paraId="375F0F96" w14:textId="77777777" w:rsidR="006530B9" w:rsidRPr="006530B9" w:rsidRDefault="006530B9" w:rsidP="00E20C03">
            <w:pPr>
              <w:numPr>
                <w:ilvl w:val="0"/>
                <w:numId w:val="475"/>
              </w:numPr>
              <w:spacing w:before="0" w:after="120" w:line="276" w:lineRule="auto"/>
              <w:jc w:val="left"/>
              <w:rPr>
                <w:szCs w:val="20"/>
              </w:rPr>
            </w:pPr>
            <w:r w:rsidRPr="006530B9">
              <w:rPr>
                <w:szCs w:val="20"/>
              </w:rPr>
              <w:t>Vážení na laboratorních vahách – postup, vážení drobných tělísek stejného druhu</w:t>
            </w:r>
          </w:p>
          <w:p w14:paraId="54E5C78E" w14:textId="77777777" w:rsidR="006530B9" w:rsidRPr="006530B9" w:rsidRDefault="006530B9" w:rsidP="00E20C03">
            <w:pPr>
              <w:numPr>
                <w:ilvl w:val="0"/>
                <w:numId w:val="475"/>
              </w:numPr>
              <w:spacing w:before="0" w:after="120" w:line="276" w:lineRule="auto"/>
              <w:jc w:val="left"/>
              <w:rPr>
                <w:szCs w:val="20"/>
              </w:rPr>
            </w:pPr>
            <w:r w:rsidRPr="006530B9">
              <w:rPr>
                <w:szCs w:val="20"/>
              </w:rPr>
              <w:t>Teplota- jednotky, vztah mezi pohybem částic a teplotou, vztah mezi objemem tělesa a teplotou</w:t>
            </w:r>
          </w:p>
          <w:p w14:paraId="0E25792B"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Teploměry- historie, druhy teploměrů </w:t>
            </w:r>
          </w:p>
          <w:p w14:paraId="4EA60D49"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Hustota- definice, jednotka, výpočet a vztah mezi hustotou, hmotností a </w:t>
            </w:r>
            <w:r w:rsidRPr="006530B9">
              <w:rPr>
                <w:szCs w:val="20"/>
              </w:rPr>
              <w:lastRenderedPageBreak/>
              <w:t>objemem</w:t>
            </w:r>
          </w:p>
        </w:tc>
        <w:tc>
          <w:tcPr>
            <w:tcW w:w="3603" w:type="dxa"/>
            <w:vMerge w:val="restart"/>
          </w:tcPr>
          <w:p w14:paraId="535878DE" w14:textId="77777777" w:rsidR="006530B9" w:rsidRPr="006530B9" w:rsidRDefault="006530B9" w:rsidP="0032708C">
            <w:pPr>
              <w:autoSpaceDE w:val="0"/>
              <w:autoSpaceDN w:val="0"/>
              <w:adjustRightInd w:val="0"/>
              <w:spacing w:before="0" w:after="120" w:line="276" w:lineRule="auto"/>
              <w:jc w:val="left"/>
              <w:rPr>
                <w:b/>
                <w:bCs/>
                <w:szCs w:val="20"/>
              </w:rPr>
            </w:pPr>
            <w:r w:rsidRPr="006530B9">
              <w:rPr>
                <w:b/>
                <w:bCs/>
                <w:szCs w:val="20"/>
              </w:rPr>
              <w:lastRenderedPageBreak/>
              <w:t>OSV</w:t>
            </w:r>
          </w:p>
          <w:p w14:paraId="0421C434" w14:textId="77777777" w:rsidR="006530B9" w:rsidRPr="006530B9" w:rsidRDefault="006530B9" w:rsidP="00E20C03">
            <w:pPr>
              <w:numPr>
                <w:ilvl w:val="0"/>
                <w:numId w:val="479"/>
              </w:numPr>
              <w:autoSpaceDE w:val="0"/>
              <w:autoSpaceDN w:val="0"/>
              <w:adjustRightInd w:val="0"/>
              <w:spacing w:before="0" w:after="120" w:line="276" w:lineRule="auto"/>
              <w:jc w:val="left"/>
              <w:rPr>
                <w:bCs/>
                <w:szCs w:val="20"/>
              </w:rPr>
            </w:pPr>
            <w:r w:rsidRPr="006530B9">
              <w:rPr>
                <w:bCs/>
                <w:szCs w:val="20"/>
              </w:rPr>
              <w:t>komunikace</w:t>
            </w:r>
          </w:p>
          <w:p w14:paraId="1E70B36B" w14:textId="77777777" w:rsidR="006530B9" w:rsidRPr="006530B9" w:rsidRDefault="006530B9" w:rsidP="00E20C03">
            <w:pPr>
              <w:numPr>
                <w:ilvl w:val="0"/>
                <w:numId w:val="479"/>
              </w:numPr>
              <w:autoSpaceDE w:val="0"/>
              <w:autoSpaceDN w:val="0"/>
              <w:adjustRightInd w:val="0"/>
              <w:spacing w:before="0" w:after="120" w:line="276" w:lineRule="auto"/>
              <w:jc w:val="left"/>
              <w:rPr>
                <w:bCs/>
                <w:szCs w:val="20"/>
              </w:rPr>
            </w:pPr>
            <w:r w:rsidRPr="006530B9">
              <w:rPr>
                <w:bCs/>
                <w:szCs w:val="20"/>
              </w:rPr>
              <w:t>kreativita</w:t>
            </w:r>
          </w:p>
          <w:p w14:paraId="649FD002" w14:textId="77777777" w:rsidR="006530B9" w:rsidRPr="006530B9" w:rsidRDefault="006530B9" w:rsidP="00E20C03">
            <w:pPr>
              <w:numPr>
                <w:ilvl w:val="0"/>
                <w:numId w:val="479"/>
              </w:numPr>
              <w:autoSpaceDE w:val="0"/>
              <w:autoSpaceDN w:val="0"/>
              <w:adjustRightInd w:val="0"/>
              <w:spacing w:before="0" w:after="120" w:line="276" w:lineRule="auto"/>
              <w:jc w:val="left"/>
              <w:rPr>
                <w:bCs/>
                <w:szCs w:val="20"/>
              </w:rPr>
            </w:pPr>
            <w:r w:rsidRPr="006530B9">
              <w:rPr>
                <w:bCs/>
                <w:szCs w:val="20"/>
              </w:rPr>
              <w:t>řešení problémů a rozhodovací dovednosti</w:t>
            </w:r>
          </w:p>
          <w:p w14:paraId="61FBC925" w14:textId="77777777" w:rsidR="006530B9" w:rsidRPr="006530B9" w:rsidRDefault="006530B9" w:rsidP="0032708C">
            <w:pPr>
              <w:autoSpaceDE w:val="0"/>
              <w:autoSpaceDN w:val="0"/>
              <w:adjustRightInd w:val="0"/>
              <w:spacing w:before="0" w:after="120" w:line="276" w:lineRule="auto"/>
              <w:jc w:val="left"/>
              <w:rPr>
                <w:bCs/>
                <w:szCs w:val="20"/>
              </w:rPr>
            </w:pPr>
            <w:r w:rsidRPr="006530B9">
              <w:rPr>
                <w:b/>
                <w:bCs/>
                <w:szCs w:val="20"/>
              </w:rPr>
              <w:t>EGS</w:t>
            </w:r>
          </w:p>
          <w:p w14:paraId="13608A47" w14:textId="77777777" w:rsidR="006530B9" w:rsidRPr="006530B9" w:rsidRDefault="006530B9" w:rsidP="00E20C03">
            <w:pPr>
              <w:numPr>
                <w:ilvl w:val="0"/>
                <w:numId w:val="479"/>
              </w:numPr>
              <w:autoSpaceDE w:val="0"/>
              <w:autoSpaceDN w:val="0"/>
              <w:adjustRightInd w:val="0"/>
              <w:spacing w:before="0" w:after="120" w:line="276" w:lineRule="auto"/>
              <w:jc w:val="left"/>
              <w:rPr>
                <w:bCs/>
                <w:szCs w:val="20"/>
              </w:rPr>
            </w:pPr>
            <w:r w:rsidRPr="006530B9">
              <w:rPr>
                <w:bCs/>
                <w:szCs w:val="20"/>
              </w:rPr>
              <w:t>objevujeme Evropu a svět</w:t>
            </w:r>
          </w:p>
          <w:p w14:paraId="79A5869A" w14:textId="77777777" w:rsidR="006530B9" w:rsidRPr="006530B9" w:rsidRDefault="006530B9" w:rsidP="0032708C">
            <w:pPr>
              <w:autoSpaceDE w:val="0"/>
              <w:autoSpaceDN w:val="0"/>
              <w:adjustRightInd w:val="0"/>
              <w:spacing w:before="0" w:after="120" w:line="276" w:lineRule="auto"/>
              <w:jc w:val="left"/>
              <w:rPr>
                <w:b/>
                <w:bCs/>
                <w:szCs w:val="20"/>
              </w:rPr>
            </w:pPr>
            <w:r w:rsidRPr="006530B9">
              <w:rPr>
                <w:b/>
                <w:bCs/>
                <w:szCs w:val="20"/>
              </w:rPr>
              <w:t>EVM</w:t>
            </w:r>
          </w:p>
          <w:p w14:paraId="5E29C6B7" w14:textId="77777777" w:rsidR="006530B9" w:rsidRPr="006530B9" w:rsidRDefault="006530B9" w:rsidP="00E20C03">
            <w:pPr>
              <w:numPr>
                <w:ilvl w:val="0"/>
                <w:numId w:val="479"/>
              </w:numPr>
              <w:autoSpaceDE w:val="0"/>
              <w:autoSpaceDN w:val="0"/>
              <w:adjustRightInd w:val="0"/>
              <w:spacing w:before="0" w:after="120" w:line="276" w:lineRule="auto"/>
              <w:jc w:val="left"/>
              <w:rPr>
                <w:bCs/>
                <w:szCs w:val="20"/>
              </w:rPr>
            </w:pPr>
            <w:r w:rsidRPr="006530B9">
              <w:rPr>
                <w:bCs/>
                <w:szCs w:val="20"/>
              </w:rPr>
              <w:t>vztah člověka k prostředí</w:t>
            </w:r>
          </w:p>
        </w:tc>
      </w:tr>
      <w:tr w:rsidR="006530B9" w:rsidRPr="006530B9" w14:paraId="5F2C6AAA" w14:textId="77777777" w:rsidTr="0032708C">
        <w:tc>
          <w:tcPr>
            <w:tcW w:w="3756" w:type="dxa"/>
          </w:tcPr>
          <w:p w14:paraId="7815460A" w14:textId="77777777" w:rsidR="006530B9" w:rsidRPr="006530B9" w:rsidRDefault="006530B9" w:rsidP="006530B9">
            <w:pPr>
              <w:pStyle w:val="tabhlavni"/>
              <w:spacing w:before="0" w:after="120" w:line="276" w:lineRule="auto"/>
              <w:ind w:left="0"/>
              <w:rPr>
                <w:bCs/>
                <w:i w:val="0"/>
                <w:iCs/>
                <w:caps w:val="0"/>
                <w:sz w:val="20"/>
              </w:rPr>
            </w:pPr>
            <w:r w:rsidRPr="006530B9">
              <w:rPr>
                <w:bCs/>
                <w:i w:val="0"/>
                <w:iCs/>
                <w:caps w:val="0"/>
                <w:sz w:val="20"/>
              </w:rPr>
              <w:lastRenderedPageBreak/>
              <w:t>Síly</w:t>
            </w:r>
          </w:p>
          <w:p w14:paraId="632CD2B6" w14:textId="77777777" w:rsidR="006530B9" w:rsidRPr="006530B9" w:rsidRDefault="006530B9" w:rsidP="00E20C03">
            <w:pPr>
              <w:pStyle w:val="Styl11bTunKurzvaVpravo02cmPed1b"/>
              <w:numPr>
                <w:ilvl w:val="0"/>
                <w:numId w:val="721"/>
              </w:numPr>
              <w:autoSpaceDE/>
              <w:autoSpaceDN/>
              <w:spacing w:before="0" w:after="120" w:line="276" w:lineRule="auto"/>
              <w:ind w:right="0"/>
              <w:rPr>
                <w:b w:val="0"/>
                <w:i w:val="0"/>
                <w:sz w:val="20"/>
                <w:szCs w:val="20"/>
              </w:rPr>
            </w:pPr>
            <w:r w:rsidRPr="006530B9">
              <w:rPr>
                <w:b w:val="0"/>
                <w:i w:val="0"/>
                <w:sz w:val="20"/>
                <w:szCs w:val="20"/>
              </w:rPr>
              <w:t xml:space="preserve">změří velikost působící síly </w:t>
            </w:r>
          </w:p>
          <w:p w14:paraId="499C6B4E" w14:textId="77777777" w:rsidR="004376DF" w:rsidRDefault="006530B9" w:rsidP="00E20C03">
            <w:pPr>
              <w:pStyle w:val="Styl11bTunKurzvaVpravo02cmPed1b"/>
              <w:numPr>
                <w:ilvl w:val="0"/>
                <w:numId w:val="721"/>
              </w:numPr>
              <w:autoSpaceDE/>
              <w:autoSpaceDN/>
              <w:spacing w:before="0" w:after="120" w:line="276" w:lineRule="auto"/>
              <w:ind w:right="0"/>
              <w:rPr>
                <w:b w:val="0"/>
                <w:i w:val="0"/>
                <w:sz w:val="20"/>
                <w:szCs w:val="20"/>
              </w:rPr>
            </w:pPr>
            <w:r w:rsidRPr="006530B9">
              <w:rPr>
                <w:b w:val="0"/>
                <w:i w:val="0"/>
                <w:sz w:val="20"/>
                <w:szCs w:val="20"/>
              </w:rPr>
              <w:t>určí v konkrétní jednoduché situaci druhy sil působících na těleso, jejich velikosti, směry a výslednici</w:t>
            </w:r>
          </w:p>
          <w:p w14:paraId="10CD6B5A" w14:textId="77777777" w:rsidR="004376DF" w:rsidRDefault="004376DF" w:rsidP="004376DF">
            <w:pPr>
              <w:pStyle w:val="Styl11bTunKurzvaVpravo02cmPed1b"/>
              <w:numPr>
                <w:ilvl w:val="0"/>
                <w:numId w:val="0"/>
              </w:numPr>
              <w:autoSpaceDE/>
              <w:autoSpaceDN/>
              <w:spacing w:before="0" w:after="120" w:line="276" w:lineRule="auto"/>
              <w:ind w:left="720" w:right="0"/>
              <w:rPr>
                <w:b w:val="0"/>
                <w:i w:val="0"/>
                <w:sz w:val="20"/>
                <w:szCs w:val="20"/>
              </w:rPr>
            </w:pPr>
          </w:p>
          <w:p w14:paraId="339C1145" w14:textId="77777777" w:rsidR="00930341" w:rsidRDefault="00930341" w:rsidP="004376DF">
            <w:pPr>
              <w:pStyle w:val="Styl11bTunKurzvaVpravo02cmPed1b"/>
              <w:numPr>
                <w:ilvl w:val="0"/>
                <w:numId w:val="0"/>
              </w:numPr>
              <w:autoSpaceDE/>
              <w:autoSpaceDN/>
              <w:spacing w:before="0" w:after="120" w:line="276" w:lineRule="auto"/>
              <w:ind w:left="720" w:right="0"/>
              <w:rPr>
                <w:b w:val="0"/>
                <w:i w:val="0"/>
                <w:sz w:val="20"/>
                <w:szCs w:val="20"/>
              </w:rPr>
            </w:pPr>
          </w:p>
          <w:p w14:paraId="054F590A" w14:textId="77777777" w:rsidR="00930341" w:rsidRPr="004376DF" w:rsidRDefault="00930341" w:rsidP="004376DF">
            <w:pPr>
              <w:pStyle w:val="Styl11bTunKurzvaVpravo02cmPed1b"/>
              <w:numPr>
                <w:ilvl w:val="0"/>
                <w:numId w:val="0"/>
              </w:numPr>
              <w:autoSpaceDE/>
              <w:autoSpaceDN/>
              <w:spacing w:before="0" w:after="120" w:line="276" w:lineRule="auto"/>
              <w:ind w:left="720" w:right="0"/>
              <w:rPr>
                <w:b w:val="0"/>
                <w:i w:val="0"/>
                <w:sz w:val="20"/>
                <w:szCs w:val="20"/>
              </w:rPr>
            </w:pPr>
          </w:p>
          <w:p w14:paraId="5017875C" w14:textId="77777777" w:rsidR="006530B9" w:rsidRPr="00930341" w:rsidRDefault="004376DF" w:rsidP="00E20C03">
            <w:pPr>
              <w:pStyle w:val="Styl11bTunKurzvaVpravo02cmPed1b"/>
              <w:numPr>
                <w:ilvl w:val="0"/>
                <w:numId w:val="721"/>
              </w:numPr>
              <w:autoSpaceDE/>
              <w:autoSpaceDN/>
              <w:spacing w:before="0" w:after="120" w:line="276" w:lineRule="auto"/>
              <w:rPr>
                <w:b w:val="0"/>
                <w:i w:val="0"/>
                <w:sz w:val="20"/>
                <w:szCs w:val="20"/>
              </w:rPr>
            </w:pPr>
            <w:r w:rsidRPr="006530B9">
              <w:rPr>
                <w:b w:val="0"/>
                <w:i w:val="0"/>
                <w:sz w:val="20"/>
                <w:szCs w:val="20"/>
              </w:rPr>
              <w:t>využívá Newtonovy zákony pro objasňování či předvídání změn pohybu těles při působení stálé výsledné síly v jednoduchých situacích</w:t>
            </w:r>
          </w:p>
        </w:tc>
        <w:tc>
          <w:tcPr>
            <w:tcW w:w="3685" w:type="dxa"/>
          </w:tcPr>
          <w:p w14:paraId="31B0AD23" w14:textId="77777777" w:rsidR="006530B9" w:rsidRPr="006530B9" w:rsidRDefault="006530B9" w:rsidP="00E20C03">
            <w:pPr>
              <w:numPr>
                <w:ilvl w:val="0"/>
                <w:numId w:val="722"/>
              </w:numPr>
              <w:spacing w:before="0" w:after="120" w:line="276" w:lineRule="auto"/>
              <w:jc w:val="left"/>
              <w:rPr>
                <w:szCs w:val="20"/>
              </w:rPr>
            </w:pPr>
            <w:r w:rsidRPr="006530B9">
              <w:rPr>
                <w:szCs w:val="20"/>
              </w:rPr>
              <w:t>vyjmenuje základní jednotku síly, odvozené jednotky převádí je</w:t>
            </w:r>
          </w:p>
          <w:p w14:paraId="61EEF3F3" w14:textId="77777777" w:rsidR="006530B9" w:rsidRPr="006530B9" w:rsidRDefault="006530B9" w:rsidP="00E20C03">
            <w:pPr>
              <w:numPr>
                <w:ilvl w:val="0"/>
                <w:numId w:val="722"/>
              </w:numPr>
              <w:spacing w:before="0" w:after="120" w:line="276" w:lineRule="auto"/>
              <w:jc w:val="left"/>
              <w:rPr>
                <w:szCs w:val="20"/>
              </w:rPr>
            </w:pPr>
            <w:r w:rsidRPr="006530B9">
              <w:rPr>
                <w:szCs w:val="20"/>
              </w:rPr>
              <w:t>měří sílu siloměrem</w:t>
            </w:r>
          </w:p>
          <w:p w14:paraId="2711A21F" w14:textId="77777777" w:rsidR="006530B9" w:rsidRPr="006530B9" w:rsidRDefault="006530B9" w:rsidP="00E20C03">
            <w:pPr>
              <w:numPr>
                <w:ilvl w:val="0"/>
                <w:numId w:val="722"/>
              </w:numPr>
              <w:spacing w:before="0" w:after="120" w:line="276" w:lineRule="auto"/>
              <w:jc w:val="left"/>
              <w:rPr>
                <w:szCs w:val="20"/>
              </w:rPr>
            </w:pPr>
            <w:r w:rsidRPr="006530B9">
              <w:rPr>
                <w:szCs w:val="20"/>
              </w:rPr>
              <w:t>znázorní sílu graficky a určí její působení</w:t>
            </w:r>
          </w:p>
          <w:p w14:paraId="6A8547DD" w14:textId="77777777" w:rsidR="006530B9" w:rsidRPr="006530B9" w:rsidRDefault="006530B9" w:rsidP="00E20C03">
            <w:pPr>
              <w:numPr>
                <w:ilvl w:val="0"/>
                <w:numId w:val="722"/>
              </w:numPr>
              <w:spacing w:before="0" w:after="120" w:line="276" w:lineRule="auto"/>
              <w:jc w:val="left"/>
              <w:rPr>
                <w:szCs w:val="20"/>
              </w:rPr>
            </w:pPr>
            <w:r w:rsidRPr="006530B9">
              <w:rPr>
                <w:szCs w:val="20"/>
              </w:rPr>
              <w:t>určuje výslednici sil působících v jedné přímce, narýsuje rovnoběžník sil</w:t>
            </w:r>
          </w:p>
          <w:p w14:paraId="1622E9DD" w14:textId="77777777" w:rsidR="004376DF" w:rsidRPr="006530B9" w:rsidRDefault="004376DF" w:rsidP="00E20C03">
            <w:pPr>
              <w:numPr>
                <w:ilvl w:val="0"/>
                <w:numId w:val="722"/>
              </w:numPr>
              <w:spacing w:before="0" w:after="120" w:line="276" w:lineRule="auto"/>
              <w:jc w:val="left"/>
              <w:rPr>
                <w:szCs w:val="20"/>
              </w:rPr>
            </w:pPr>
            <w:r w:rsidRPr="006530B9">
              <w:rPr>
                <w:szCs w:val="20"/>
              </w:rPr>
              <w:t>zapíše jednotku tlaku, jeho výpočet a užití změny tlaku změnou styčné plochy v praxi</w:t>
            </w:r>
          </w:p>
          <w:p w14:paraId="5472916F" w14:textId="77777777" w:rsidR="00930341" w:rsidRPr="006530B9" w:rsidRDefault="00930341" w:rsidP="00E20C03">
            <w:pPr>
              <w:numPr>
                <w:ilvl w:val="0"/>
                <w:numId w:val="722"/>
              </w:numPr>
              <w:spacing w:before="0" w:after="120" w:line="276" w:lineRule="auto"/>
              <w:jc w:val="left"/>
              <w:rPr>
                <w:szCs w:val="20"/>
              </w:rPr>
            </w:pPr>
            <w:r w:rsidRPr="006530B9">
              <w:rPr>
                <w:szCs w:val="20"/>
              </w:rPr>
              <w:t>rozlišuje užitečné a škodlivé tření v běžném životě</w:t>
            </w:r>
          </w:p>
          <w:p w14:paraId="4A423A79" w14:textId="77777777" w:rsidR="00930341" w:rsidRPr="006530B9" w:rsidRDefault="00930341" w:rsidP="00E20C03">
            <w:pPr>
              <w:numPr>
                <w:ilvl w:val="0"/>
                <w:numId w:val="722"/>
              </w:numPr>
              <w:spacing w:before="0" w:after="120" w:line="276" w:lineRule="auto"/>
              <w:jc w:val="left"/>
              <w:rPr>
                <w:szCs w:val="20"/>
              </w:rPr>
            </w:pPr>
            <w:r w:rsidRPr="006530B9">
              <w:rPr>
                <w:szCs w:val="20"/>
              </w:rPr>
              <w:t>rozlišuje dvojzvratnou a jednozvratnou páku, její grafické znázornění a výpočty</w:t>
            </w:r>
          </w:p>
          <w:p w14:paraId="69CA040E" w14:textId="77777777" w:rsidR="00930341" w:rsidRPr="006530B9" w:rsidRDefault="00930341" w:rsidP="00E20C03">
            <w:pPr>
              <w:numPr>
                <w:ilvl w:val="0"/>
                <w:numId w:val="722"/>
              </w:numPr>
              <w:spacing w:before="0" w:after="120" w:line="276" w:lineRule="auto"/>
              <w:jc w:val="left"/>
              <w:rPr>
                <w:szCs w:val="20"/>
              </w:rPr>
            </w:pPr>
            <w:r w:rsidRPr="006530B9">
              <w:rPr>
                <w:szCs w:val="20"/>
              </w:rPr>
              <w:t>popíše užití páky v praxi</w:t>
            </w:r>
          </w:p>
          <w:p w14:paraId="060A6D99" w14:textId="77777777" w:rsidR="00930341" w:rsidRDefault="00930341" w:rsidP="00E20C03">
            <w:pPr>
              <w:numPr>
                <w:ilvl w:val="0"/>
                <w:numId w:val="722"/>
              </w:numPr>
              <w:spacing w:before="0" w:after="120" w:line="276" w:lineRule="auto"/>
              <w:jc w:val="left"/>
              <w:rPr>
                <w:szCs w:val="20"/>
              </w:rPr>
            </w:pPr>
            <w:r w:rsidRPr="006530B9">
              <w:rPr>
                <w:szCs w:val="20"/>
              </w:rPr>
              <w:t>rozlišuje pevnou a volnou kladku a kladkostroj, jejich grafické znázornění a výpočty</w:t>
            </w:r>
            <w:r>
              <w:rPr>
                <w:szCs w:val="20"/>
              </w:rPr>
              <w:t xml:space="preserve"> </w:t>
            </w:r>
          </w:p>
          <w:p w14:paraId="591B3842" w14:textId="77777777" w:rsidR="006530B9" w:rsidRPr="006530B9" w:rsidRDefault="00930341" w:rsidP="00E20C03">
            <w:pPr>
              <w:numPr>
                <w:ilvl w:val="0"/>
                <w:numId w:val="722"/>
              </w:numPr>
              <w:spacing w:before="0" w:after="120" w:line="276" w:lineRule="auto"/>
              <w:jc w:val="left"/>
              <w:rPr>
                <w:szCs w:val="20"/>
              </w:rPr>
            </w:pPr>
            <w:r w:rsidRPr="006530B9">
              <w:rPr>
                <w:szCs w:val="20"/>
              </w:rPr>
              <w:t>vyjmenuje jejich užití</w:t>
            </w:r>
          </w:p>
        </w:tc>
        <w:tc>
          <w:tcPr>
            <w:tcW w:w="3828" w:type="dxa"/>
          </w:tcPr>
          <w:p w14:paraId="044A263B" w14:textId="77777777" w:rsidR="006530B9" w:rsidRPr="006530B9" w:rsidRDefault="006530B9" w:rsidP="00E20C03">
            <w:pPr>
              <w:pStyle w:val="Uivo"/>
              <w:numPr>
                <w:ilvl w:val="0"/>
                <w:numId w:val="722"/>
              </w:numPr>
              <w:autoSpaceDE/>
              <w:autoSpaceDN/>
              <w:spacing w:before="0" w:after="120" w:line="276" w:lineRule="auto"/>
              <w:ind w:right="0"/>
              <w:rPr>
                <w:bCs/>
              </w:rPr>
            </w:pPr>
            <w:r w:rsidRPr="006530B9">
              <w:rPr>
                <w:bCs/>
              </w:rPr>
              <w:t xml:space="preserve">Gravitační pole a gravitační síla </w:t>
            </w:r>
            <w:r w:rsidRPr="006530B9">
              <w:t>– přímá úměrnost mezi gravitační silou a hmotností tělesa</w:t>
            </w:r>
          </w:p>
          <w:p w14:paraId="2BA94847" w14:textId="77777777" w:rsidR="006530B9" w:rsidRPr="006530B9" w:rsidRDefault="006530B9" w:rsidP="00E20C03">
            <w:pPr>
              <w:pStyle w:val="Uivo"/>
              <w:numPr>
                <w:ilvl w:val="0"/>
                <w:numId w:val="722"/>
              </w:numPr>
              <w:autoSpaceDE/>
              <w:autoSpaceDN/>
              <w:spacing w:before="0" w:after="120" w:line="276" w:lineRule="auto"/>
              <w:ind w:right="0"/>
              <w:rPr>
                <w:bCs/>
              </w:rPr>
            </w:pPr>
            <w:r w:rsidRPr="006530B9">
              <w:rPr>
                <w:bCs/>
              </w:rPr>
              <w:t xml:space="preserve">Tlaková síla a tlak </w:t>
            </w:r>
            <w:r w:rsidRPr="006530B9">
              <w:t>– vztah mezi tlakovou silou, tlakem a obsahem plochy, na niž síla působí</w:t>
            </w:r>
          </w:p>
          <w:p w14:paraId="18469108" w14:textId="77777777" w:rsidR="006530B9" w:rsidRPr="006530B9" w:rsidRDefault="006530B9" w:rsidP="00E20C03">
            <w:pPr>
              <w:pStyle w:val="Uivo"/>
              <w:numPr>
                <w:ilvl w:val="0"/>
                <w:numId w:val="722"/>
              </w:numPr>
              <w:autoSpaceDE/>
              <w:autoSpaceDN/>
              <w:spacing w:before="0" w:after="120" w:line="276" w:lineRule="auto"/>
              <w:ind w:right="0"/>
              <w:rPr>
                <w:bCs/>
              </w:rPr>
            </w:pPr>
            <w:r w:rsidRPr="006530B9">
              <w:rPr>
                <w:bCs/>
              </w:rPr>
              <w:t xml:space="preserve">Třecí síla </w:t>
            </w:r>
            <w:r w:rsidRPr="006530B9">
              <w:t>– smykové tření, ovlivňování velikosti třecí síly v praxi</w:t>
            </w:r>
          </w:p>
          <w:p w14:paraId="66368D16" w14:textId="77777777" w:rsidR="006530B9" w:rsidRDefault="006530B9" w:rsidP="00E20C03">
            <w:pPr>
              <w:pStyle w:val="Uivo"/>
              <w:numPr>
                <w:ilvl w:val="0"/>
                <w:numId w:val="722"/>
              </w:numPr>
              <w:autoSpaceDE/>
              <w:autoSpaceDN/>
              <w:spacing w:before="0" w:after="120" w:line="276" w:lineRule="auto"/>
              <w:ind w:right="0"/>
              <w:rPr>
                <w:bCs/>
              </w:rPr>
            </w:pPr>
            <w:r w:rsidRPr="006530B9">
              <w:rPr>
                <w:bCs/>
              </w:rPr>
              <w:t>Výslednice dvou sil stejných a opačných směrů</w:t>
            </w:r>
          </w:p>
          <w:p w14:paraId="55CF7323" w14:textId="77777777" w:rsidR="00930341" w:rsidRPr="006530B9" w:rsidRDefault="00930341" w:rsidP="00E20C03">
            <w:pPr>
              <w:pStyle w:val="Uivo"/>
              <w:numPr>
                <w:ilvl w:val="0"/>
                <w:numId w:val="722"/>
              </w:numPr>
              <w:tabs>
                <w:tab w:val="clear" w:pos="567"/>
                <w:tab w:val="left" w:pos="-9709"/>
              </w:tabs>
              <w:autoSpaceDE/>
              <w:autoSpaceDN/>
              <w:spacing w:before="0" w:after="120" w:line="276" w:lineRule="auto"/>
              <w:rPr>
                <w:bCs/>
              </w:rPr>
            </w:pPr>
            <w:r w:rsidRPr="006530B9">
              <w:rPr>
                <w:bCs/>
              </w:rPr>
              <w:t xml:space="preserve">Newtonovy zákony </w:t>
            </w:r>
            <w:r w:rsidRPr="006530B9">
              <w:t>– první, druhý (kvalitativně), třetí</w:t>
            </w:r>
          </w:p>
          <w:p w14:paraId="1280E002" w14:textId="77777777" w:rsidR="00930341" w:rsidRPr="006530B9" w:rsidRDefault="00930341" w:rsidP="00E20C03">
            <w:pPr>
              <w:pStyle w:val="Uivo"/>
              <w:numPr>
                <w:ilvl w:val="0"/>
                <w:numId w:val="722"/>
              </w:numPr>
              <w:tabs>
                <w:tab w:val="clear" w:pos="567"/>
                <w:tab w:val="left" w:pos="-9142"/>
              </w:tabs>
              <w:autoSpaceDE/>
              <w:autoSpaceDN/>
              <w:spacing w:before="0" w:after="120" w:line="276" w:lineRule="auto"/>
              <w:rPr>
                <w:bCs/>
              </w:rPr>
            </w:pPr>
            <w:r>
              <w:rPr>
                <w:bCs/>
              </w:rPr>
              <w:t>R</w:t>
            </w:r>
            <w:r w:rsidRPr="006530B9">
              <w:rPr>
                <w:bCs/>
              </w:rPr>
              <w:t>ovnováha na páce a pevné kladce</w:t>
            </w:r>
          </w:p>
          <w:p w14:paraId="751E5B7B" w14:textId="77777777" w:rsidR="00930341" w:rsidRPr="006530B9" w:rsidRDefault="00930341" w:rsidP="00E20C03">
            <w:pPr>
              <w:pStyle w:val="Uivo"/>
              <w:numPr>
                <w:ilvl w:val="0"/>
                <w:numId w:val="475"/>
              </w:numPr>
              <w:autoSpaceDE/>
              <w:autoSpaceDN/>
              <w:spacing w:before="0" w:after="120" w:line="276" w:lineRule="auto"/>
              <w:ind w:left="0" w:right="0"/>
              <w:rPr>
                <w:bCs/>
              </w:rPr>
            </w:pPr>
          </w:p>
        </w:tc>
        <w:tc>
          <w:tcPr>
            <w:tcW w:w="3603" w:type="dxa"/>
            <w:vMerge/>
            <w:vAlign w:val="center"/>
          </w:tcPr>
          <w:p w14:paraId="28A864B6" w14:textId="77777777" w:rsidR="006530B9" w:rsidRPr="006530B9" w:rsidRDefault="006530B9" w:rsidP="006530B9">
            <w:pPr>
              <w:spacing w:before="0" w:after="120" w:line="276" w:lineRule="auto"/>
              <w:rPr>
                <w:szCs w:val="20"/>
              </w:rPr>
            </w:pPr>
          </w:p>
        </w:tc>
      </w:tr>
    </w:tbl>
    <w:p w14:paraId="4604DFB6" w14:textId="77777777" w:rsidR="006530B9" w:rsidRDefault="006530B9" w:rsidP="006530B9"/>
    <w:p w14:paraId="44072ECC" w14:textId="77777777" w:rsidR="00930341" w:rsidRDefault="00930341" w:rsidP="006530B9">
      <w:pPr>
        <w:spacing w:before="0" w:after="120" w:line="276" w:lineRule="auto"/>
        <w:rPr>
          <w:b/>
        </w:rPr>
      </w:pPr>
    </w:p>
    <w:p w14:paraId="629B0E3E" w14:textId="77777777" w:rsidR="006530B9" w:rsidRPr="00EF4B02" w:rsidRDefault="006530B9" w:rsidP="006530B9">
      <w:pPr>
        <w:spacing w:before="0" w:after="120" w:line="276" w:lineRule="auto"/>
        <w:rPr>
          <w:b/>
        </w:rPr>
      </w:pPr>
      <w:r w:rsidRPr="00EF4B02">
        <w:rPr>
          <w:b/>
        </w:rPr>
        <w:lastRenderedPageBreak/>
        <w:t xml:space="preserve">Vzdělávací oblast: </w:t>
      </w:r>
      <w:r>
        <w:rPr>
          <w:b/>
        </w:rPr>
        <w:t>Člověk a příroda</w:t>
      </w:r>
    </w:p>
    <w:p w14:paraId="717E3AF6" w14:textId="77777777" w:rsidR="006530B9" w:rsidRPr="00A23A19" w:rsidRDefault="006530B9" w:rsidP="006530B9">
      <w:pPr>
        <w:spacing w:before="0" w:after="120" w:line="276" w:lineRule="auto"/>
        <w:rPr>
          <w:b/>
        </w:rPr>
      </w:pPr>
      <w:r>
        <w:rPr>
          <w:b/>
        </w:rPr>
        <w:t>Vyučovací předmět: Fyzika</w:t>
      </w:r>
    </w:p>
    <w:p w14:paraId="12A8D26D" w14:textId="77777777" w:rsidR="006530B9" w:rsidRDefault="006530B9" w:rsidP="006530B9">
      <w:pPr>
        <w:spacing w:before="0" w:after="120" w:line="276" w:lineRule="auto"/>
        <w:rPr>
          <w:b/>
        </w:rPr>
      </w:pPr>
      <w:r w:rsidRPr="00EF4B02">
        <w:rPr>
          <w:b/>
        </w:rPr>
        <w:t>Ročník</w:t>
      </w:r>
      <w:r>
        <w:rPr>
          <w:b/>
        </w:rPr>
        <w:t>: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6530B9" w14:paraId="23534E58" w14:textId="77777777" w:rsidTr="0032708C">
        <w:trPr>
          <w:trHeight w:val="567"/>
          <w:tblHeader/>
        </w:trPr>
        <w:tc>
          <w:tcPr>
            <w:tcW w:w="3756" w:type="dxa"/>
            <w:vAlign w:val="center"/>
          </w:tcPr>
          <w:p w14:paraId="719D582A" w14:textId="77777777" w:rsidR="006530B9" w:rsidRPr="009C012A" w:rsidRDefault="006530B9" w:rsidP="0032708C">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3C4C48C8" w14:textId="77777777" w:rsidR="006530B9" w:rsidRDefault="006530B9" w:rsidP="0032708C">
            <w:pPr>
              <w:jc w:val="center"/>
              <w:rPr>
                <w:b/>
              </w:rPr>
            </w:pPr>
          </w:p>
          <w:p w14:paraId="5590EE81" w14:textId="77777777" w:rsidR="006530B9" w:rsidRDefault="006530B9" w:rsidP="0032708C">
            <w:pPr>
              <w:jc w:val="center"/>
              <w:rPr>
                <w:b/>
              </w:rPr>
            </w:pPr>
            <w:r w:rsidRPr="00581289">
              <w:rPr>
                <w:b/>
              </w:rPr>
              <w:t>KONKRETIZOVANÉ VÝSTUPY ŽÁKA</w:t>
            </w:r>
          </w:p>
          <w:p w14:paraId="341AC080" w14:textId="77777777" w:rsidR="006530B9" w:rsidRPr="009C012A" w:rsidRDefault="006530B9" w:rsidP="0032708C">
            <w:pPr>
              <w:jc w:val="center"/>
              <w:rPr>
                <w:b/>
              </w:rPr>
            </w:pPr>
          </w:p>
        </w:tc>
        <w:tc>
          <w:tcPr>
            <w:tcW w:w="3828" w:type="dxa"/>
            <w:vAlign w:val="center"/>
          </w:tcPr>
          <w:p w14:paraId="0157CF16" w14:textId="77777777" w:rsidR="006530B9" w:rsidRPr="009C012A" w:rsidRDefault="006530B9" w:rsidP="0032708C">
            <w:pPr>
              <w:jc w:val="center"/>
              <w:rPr>
                <w:b/>
              </w:rPr>
            </w:pPr>
            <w:r w:rsidRPr="00581289">
              <w:rPr>
                <w:b/>
              </w:rPr>
              <w:t>KONKRETIZOVANÉ UČIVO</w:t>
            </w:r>
          </w:p>
        </w:tc>
        <w:tc>
          <w:tcPr>
            <w:tcW w:w="3603" w:type="dxa"/>
            <w:vAlign w:val="center"/>
          </w:tcPr>
          <w:p w14:paraId="20B037A4" w14:textId="77777777" w:rsidR="006530B9" w:rsidRPr="009C012A" w:rsidRDefault="006530B9" w:rsidP="0032708C">
            <w:pPr>
              <w:jc w:val="center"/>
              <w:rPr>
                <w:b/>
              </w:rPr>
            </w:pPr>
            <w:r w:rsidRPr="00581289">
              <w:rPr>
                <w:b/>
              </w:rPr>
              <w:t>PRŮŘEZOVÁ TÉMATA</w:t>
            </w:r>
          </w:p>
        </w:tc>
      </w:tr>
      <w:tr w:rsidR="00930341" w:rsidRPr="006530B9" w14:paraId="630C9FC3" w14:textId="77777777" w:rsidTr="00C537CC">
        <w:trPr>
          <w:trHeight w:val="4158"/>
        </w:trPr>
        <w:tc>
          <w:tcPr>
            <w:tcW w:w="3756" w:type="dxa"/>
          </w:tcPr>
          <w:p w14:paraId="4DF15B0D" w14:textId="77777777" w:rsidR="00930341" w:rsidRPr="006530B9" w:rsidRDefault="00930341" w:rsidP="0032708C">
            <w:pPr>
              <w:pStyle w:val="tabhlavni"/>
              <w:spacing w:before="0" w:after="120" w:line="276" w:lineRule="auto"/>
              <w:rPr>
                <w:bCs/>
                <w:i w:val="0"/>
                <w:iCs/>
                <w:caps w:val="0"/>
                <w:sz w:val="20"/>
              </w:rPr>
            </w:pPr>
            <w:r w:rsidRPr="006530B9">
              <w:rPr>
                <w:bCs/>
                <w:i w:val="0"/>
                <w:iCs/>
                <w:caps w:val="0"/>
                <w:sz w:val="20"/>
              </w:rPr>
              <w:t>Pohyb těles</w:t>
            </w:r>
          </w:p>
          <w:p w14:paraId="3F3ED215" w14:textId="77777777" w:rsidR="00930341" w:rsidRPr="006530B9" w:rsidRDefault="00930341"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rozhodne, jaký druh pohybu těleso koná vzhledem k jinému tělesu</w:t>
            </w:r>
          </w:p>
          <w:p w14:paraId="680E5561" w14:textId="77777777" w:rsidR="00930341" w:rsidRPr="006530B9" w:rsidRDefault="00930341"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využívá s porozuměním při řešení problémů a úloh vztah mezi rychlostí, dráhou a časem u rovnoměrného pohybu těles</w:t>
            </w:r>
          </w:p>
          <w:p w14:paraId="08EE5DB5" w14:textId="77777777" w:rsidR="00930341" w:rsidRPr="006530B9" w:rsidRDefault="00930341" w:rsidP="0032708C">
            <w:pPr>
              <w:spacing w:before="0" w:after="120" w:line="276" w:lineRule="auto"/>
              <w:jc w:val="left"/>
              <w:rPr>
                <w:szCs w:val="20"/>
              </w:rPr>
            </w:pPr>
          </w:p>
        </w:tc>
        <w:tc>
          <w:tcPr>
            <w:tcW w:w="3685" w:type="dxa"/>
          </w:tcPr>
          <w:p w14:paraId="3B8D98B5" w14:textId="77777777" w:rsidR="00930341" w:rsidRPr="006530B9" w:rsidRDefault="00930341" w:rsidP="00E20C03">
            <w:pPr>
              <w:numPr>
                <w:ilvl w:val="0"/>
                <w:numId w:val="475"/>
              </w:numPr>
              <w:spacing w:before="0" w:after="120" w:line="276" w:lineRule="auto"/>
              <w:jc w:val="left"/>
              <w:rPr>
                <w:szCs w:val="20"/>
              </w:rPr>
            </w:pPr>
            <w:r w:rsidRPr="006530B9">
              <w:rPr>
                <w:szCs w:val="20"/>
              </w:rPr>
              <w:t>pozná, kdy je těleso v klidu a kdy v pohybu.</w:t>
            </w:r>
          </w:p>
          <w:p w14:paraId="42283B2F" w14:textId="77777777" w:rsidR="00930341" w:rsidRPr="006530B9" w:rsidRDefault="00930341" w:rsidP="00E20C03">
            <w:pPr>
              <w:numPr>
                <w:ilvl w:val="0"/>
                <w:numId w:val="475"/>
              </w:numPr>
              <w:spacing w:before="0" w:after="120" w:line="276" w:lineRule="auto"/>
              <w:jc w:val="left"/>
              <w:rPr>
                <w:szCs w:val="20"/>
              </w:rPr>
            </w:pPr>
            <w:r w:rsidRPr="006530B9">
              <w:rPr>
                <w:szCs w:val="20"/>
              </w:rPr>
              <w:t>určí druh pohybu v konkrétních příkladech</w:t>
            </w:r>
          </w:p>
          <w:p w14:paraId="1C735557" w14:textId="77777777" w:rsidR="00930341" w:rsidRPr="006530B9" w:rsidRDefault="00930341" w:rsidP="00E20C03">
            <w:pPr>
              <w:numPr>
                <w:ilvl w:val="0"/>
                <w:numId w:val="475"/>
              </w:numPr>
              <w:spacing w:before="0" w:after="120" w:line="276" w:lineRule="auto"/>
              <w:jc w:val="left"/>
              <w:rPr>
                <w:szCs w:val="20"/>
              </w:rPr>
            </w:pPr>
            <w:r w:rsidRPr="006530B9">
              <w:rPr>
                <w:szCs w:val="20"/>
              </w:rPr>
              <w:t>vymyslí příklad určitého druhu pohybu</w:t>
            </w:r>
          </w:p>
          <w:p w14:paraId="0F9DA73A" w14:textId="77777777" w:rsidR="00930341" w:rsidRPr="006530B9" w:rsidRDefault="00930341" w:rsidP="00E20C03">
            <w:pPr>
              <w:numPr>
                <w:ilvl w:val="0"/>
                <w:numId w:val="475"/>
              </w:numPr>
              <w:spacing w:before="0" w:after="120" w:line="276" w:lineRule="auto"/>
              <w:jc w:val="left"/>
              <w:rPr>
                <w:szCs w:val="20"/>
              </w:rPr>
            </w:pPr>
            <w:r w:rsidRPr="006530B9">
              <w:rPr>
                <w:szCs w:val="20"/>
              </w:rPr>
              <w:t>převádí jednotky času, dráhy a rychlosti.</w:t>
            </w:r>
          </w:p>
          <w:p w14:paraId="2E250D86" w14:textId="77777777" w:rsidR="00930341" w:rsidRPr="006530B9" w:rsidRDefault="00930341" w:rsidP="00E20C03">
            <w:pPr>
              <w:numPr>
                <w:ilvl w:val="0"/>
                <w:numId w:val="475"/>
              </w:numPr>
              <w:spacing w:before="0" w:after="120" w:line="276" w:lineRule="auto"/>
              <w:jc w:val="left"/>
              <w:rPr>
                <w:szCs w:val="20"/>
              </w:rPr>
            </w:pPr>
            <w:r w:rsidRPr="006530B9">
              <w:rPr>
                <w:szCs w:val="20"/>
              </w:rPr>
              <w:t xml:space="preserve">vypočítá rychlost, dráhu, čas ze zadaných údajů. </w:t>
            </w:r>
          </w:p>
          <w:p w14:paraId="5E84A305" w14:textId="77777777" w:rsidR="00930341" w:rsidRPr="006530B9" w:rsidRDefault="00930341" w:rsidP="00E20C03">
            <w:pPr>
              <w:numPr>
                <w:ilvl w:val="0"/>
                <w:numId w:val="475"/>
              </w:numPr>
              <w:spacing w:before="0" w:after="120" w:line="276" w:lineRule="auto"/>
              <w:jc w:val="left"/>
              <w:rPr>
                <w:szCs w:val="20"/>
              </w:rPr>
            </w:pPr>
            <w:r w:rsidRPr="006530B9">
              <w:rPr>
                <w:szCs w:val="20"/>
              </w:rPr>
              <w:t>rozlišuje okamžitou a průměrnou rychlost, vypočítá průměrnou rychlost</w:t>
            </w:r>
          </w:p>
        </w:tc>
        <w:tc>
          <w:tcPr>
            <w:tcW w:w="3828" w:type="dxa"/>
          </w:tcPr>
          <w:p w14:paraId="216EF2C0" w14:textId="77777777" w:rsidR="00930341" w:rsidRPr="006530B9" w:rsidRDefault="00930341" w:rsidP="00E20C03">
            <w:pPr>
              <w:pStyle w:val="Uivo"/>
              <w:numPr>
                <w:ilvl w:val="0"/>
                <w:numId w:val="478"/>
              </w:numPr>
              <w:tabs>
                <w:tab w:val="clear" w:pos="567"/>
                <w:tab w:val="left" w:pos="-10843"/>
              </w:tabs>
              <w:autoSpaceDE/>
              <w:autoSpaceDN/>
              <w:spacing w:before="0" w:after="120" w:line="276" w:lineRule="auto"/>
              <w:ind w:left="714" w:right="0" w:hanging="357"/>
              <w:rPr>
                <w:bCs/>
              </w:rPr>
            </w:pPr>
            <w:r w:rsidRPr="006530B9">
              <w:rPr>
                <w:bCs/>
              </w:rPr>
              <w:t>Pohyb a klid tělesa</w:t>
            </w:r>
          </w:p>
          <w:p w14:paraId="386373DC" w14:textId="77777777" w:rsidR="00930341" w:rsidRPr="006530B9" w:rsidRDefault="00930341" w:rsidP="00E20C03">
            <w:pPr>
              <w:pStyle w:val="Uivo"/>
              <w:numPr>
                <w:ilvl w:val="0"/>
                <w:numId w:val="478"/>
              </w:numPr>
              <w:tabs>
                <w:tab w:val="clear" w:pos="567"/>
                <w:tab w:val="left" w:pos="-10843"/>
              </w:tabs>
              <w:autoSpaceDE/>
              <w:autoSpaceDN/>
              <w:spacing w:before="0" w:after="120" w:line="276" w:lineRule="auto"/>
              <w:ind w:left="714" w:right="0" w:hanging="357"/>
            </w:pPr>
            <w:r w:rsidRPr="006530B9">
              <w:rPr>
                <w:bCs/>
              </w:rPr>
              <w:t xml:space="preserve">Rozdělení pohybů </w:t>
            </w:r>
            <w:r w:rsidRPr="006530B9">
              <w:t>–</w:t>
            </w:r>
            <w:r w:rsidRPr="006530B9">
              <w:rPr>
                <w:bCs/>
              </w:rPr>
              <w:t xml:space="preserve"> </w:t>
            </w:r>
            <w:r w:rsidRPr="006530B9">
              <w:t>pohyb rovnoměrný, nerovnoměrný; pohyb přímočarý, křivočarý; pohyb posuvný, valivý</w:t>
            </w:r>
          </w:p>
          <w:p w14:paraId="5A609D08" w14:textId="77777777" w:rsidR="00930341" w:rsidRPr="006530B9" w:rsidRDefault="00930341" w:rsidP="00E20C03">
            <w:pPr>
              <w:pStyle w:val="Uivo"/>
              <w:numPr>
                <w:ilvl w:val="0"/>
                <w:numId w:val="478"/>
              </w:numPr>
              <w:tabs>
                <w:tab w:val="clear" w:pos="567"/>
                <w:tab w:val="left" w:pos="-10843"/>
              </w:tabs>
              <w:autoSpaceDE/>
              <w:autoSpaceDN/>
              <w:spacing w:before="0" w:after="120" w:line="276" w:lineRule="auto"/>
              <w:ind w:left="714" w:right="0" w:hanging="357"/>
            </w:pPr>
            <w:r w:rsidRPr="006530B9">
              <w:t>Rychlost, jednotky, výpočet, měření</w:t>
            </w:r>
          </w:p>
          <w:p w14:paraId="47751B24" w14:textId="77777777" w:rsidR="00930341" w:rsidRPr="006530B9" w:rsidRDefault="00930341" w:rsidP="00E20C03">
            <w:pPr>
              <w:pStyle w:val="Uivo"/>
              <w:numPr>
                <w:ilvl w:val="0"/>
                <w:numId w:val="478"/>
              </w:numPr>
              <w:tabs>
                <w:tab w:val="clear" w:pos="567"/>
                <w:tab w:val="left" w:pos="-10843"/>
              </w:tabs>
              <w:autoSpaceDE/>
              <w:autoSpaceDN/>
              <w:spacing w:before="0" w:after="120" w:line="276" w:lineRule="auto"/>
              <w:ind w:left="714" w:right="0" w:hanging="357"/>
            </w:pPr>
            <w:r w:rsidRPr="006530B9">
              <w:t>Výpočet dráhy a času</w:t>
            </w:r>
          </w:p>
        </w:tc>
        <w:tc>
          <w:tcPr>
            <w:tcW w:w="3603" w:type="dxa"/>
            <w:vMerge w:val="restart"/>
          </w:tcPr>
          <w:p w14:paraId="729F08BF" w14:textId="77777777" w:rsidR="00930341" w:rsidRPr="006530B9" w:rsidRDefault="00930341" w:rsidP="0032708C">
            <w:pPr>
              <w:autoSpaceDE w:val="0"/>
              <w:autoSpaceDN w:val="0"/>
              <w:adjustRightInd w:val="0"/>
              <w:spacing w:before="0" w:after="120" w:line="276" w:lineRule="auto"/>
              <w:jc w:val="left"/>
              <w:rPr>
                <w:b/>
                <w:bCs/>
                <w:szCs w:val="20"/>
              </w:rPr>
            </w:pPr>
            <w:r w:rsidRPr="006530B9">
              <w:rPr>
                <w:b/>
                <w:bCs/>
                <w:szCs w:val="20"/>
              </w:rPr>
              <w:t>OSV</w:t>
            </w:r>
          </w:p>
          <w:p w14:paraId="5A1F6AF7" w14:textId="77777777" w:rsidR="00930341" w:rsidRPr="006530B9" w:rsidRDefault="00930341" w:rsidP="00E20C03">
            <w:pPr>
              <w:numPr>
                <w:ilvl w:val="0"/>
                <w:numId w:val="480"/>
              </w:numPr>
              <w:autoSpaceDE w:val="0"/>
              <w:autoSpaceDN w:val="0"/>
              <w:adjustRightInd w:val="0"/>
              <w:spacing w:before="0" w:after="120" w:line="276" w:lineRule="auto"/>
              <w:jc w:val="left"/>
              <w:rPr>
                <w:bCs/>
                <w:szCs w:val="20"/>
              </w:rPr>
            </w:pPr>
            <w:r w:rsidRPr="006530B9">
              <w:rPr>
                <w:bCs/>
                <w:szCs w:val="20"/>
              </w:rPr>
              <w:t>komunikace</w:t>
            </w:r>
          </w:p>
          <w:p w14:paraId="02576F02" w14:textId="77777777" w:rsidR="00930341" w:rsidRPr="006530B9" w:rsidRDefault="00930341" w:rsidP="00E20C03">
            <w:pPr>
              <w:numPr>
                <w:ilvl w:val="0"/>
                <w:numId w:val="480"/>
              </w:numPr>
              <w:autoSpaceDE w:val="0"/>
              <w:autoSpaceDN w:val="0"/>
              <w:adjustRightInd w:val="0"/>
              <w:spacing w:before="0" w:after="120" w:line="276" w:lineRule="auto"/>
              <w:jc w:val="left"/>
              <w:rPr>
                <w:bCs/>
                <w:szCs w:val="20"/>
              </w:rPr>
            </w:pPr>
            <w:r w:rsidRPr="006530B9">
              <w:rPr>
                <w:bCs/>
                <w:szCs w:val="20"/>
              </w:rPr>
              <w:t>kreativita</w:t>
            </w:r>
          </w:p>
          <w:p w14:paraId="6F4A5B11" w14:textId="77777777" w:rsidR="00930341" w:rsidRPr="006530B9" w:rsidRDefault="00930341" w:rsidP="00E20C03">
            <w:pPr>
              <w:numPr>
                <w:ilvl w:val="0"/>
                <w:numId w:val="480"/>
              </w:numPr>
              <w:autoSpaceDE w:val="0"/>
              <w:autoSpaceDN w:val="0"/>
              <w:adjustRightInd w:val="0"/>
              <w:spacing w:before="0" w:after="120" w:line="276" w:lineRule="auto"/>
              <w:jc w:val="left"/>
              <w:rPr>
                <w:bCs/>
                <w:szCs w:val="20"/>
              </w:rPr>
            </w:pPr>
            <w:r w:rsidRPr="006530B9">
              <w:rPr>
                <w:bCs/>
                <w:szCs w:val="20"/>
              </w:rPr>
              <w:t>řešení problémů a rozhodovací</w:t>
            </w:r>
          </w:p>
          <w:p w14:paraId="129495FD" w14:textId="77777777" w:rsidR="00930341" w:rsidRPr="006530B9" w:rsidRDefault="00930341" w:rsidP="00E20C03">
            <w:pPr>
              <w:numPr>
                <w:ilvl w:val="0"/>
                <w:numId w:val="480"/>
              </w:numPr>
              <w:autoSpaceDE w:val="0"/>
              <w:autoSpaceDN w:val="0"/>
              <w:adjustRightInd w:val="0"/>
              <w:spacing w:before="0" w:after="120" w:line="276" w:lineRule="auto"/>
              <w:jc w:val="left"/>
              <w:rPr>
                <w:bCs/>
                <w:szCs w:val="20"/>
              </w:rPr>
            </w:pPr>
            <w:r w:rsidRPr="006530B9">
              <w:rPr>
                <w:bCs/>
                <w:szCs w:val="20"/>
              </w:rPr>
              <w:t>dovednosti</w:t>
            </w:r>
          </w:p>
          <w:p w14:paraId="694ACA39" w14:textId="77777777" w:rsidR="00930341" w:rsidRPr="006530B9" w:rsidRDefault="00930341" w:rsidP="0032708C">
            <w:pPr>
              <w:autoSpaceDE w:val="0"/>
              <w:autoSpaceDN w:val="0"/>
              <w:adjustRightInd w:val="0"/>
              <w:spacing w:before="0" w:after="120" w:line="276" w:lineRule="auto"/>
              <w:jc w:val="left"/>
              <w:rPr>
                <w:b/>
                <w:bCs/>
                <w:szCs w:val="20"/>
              </w:rPr>
            </w:pPr>
            <w:r w:rsidRPr="006530B9">
              <w:rPr>
                <w:b/>
                <w:bCs/>
                <w:szCs w:val="20"/>
              </w:rPr>
              <w:t>EGS</w:t>
            </w:r>
          </w:p>
          <w:p w14:paraId="753CD933" w14:textId="77777777" w:rsidR="00930341" w:rsidRPr="006530B9" w:rsidRDefault="00930341" w:rsidP="00E20C03">
            <w:pPr>
              <w:numPr>
                <w:ilvl w:val="0"/>
                <w:numId w:val="480"/>
              </w:numPr>
              <w:autoSpaceDE w:val="0"/>
              <w:autoSpaceDN w:val="0"/>
              <w:adjustRightInd w:val="0"/>
              <w:spacing w:before="0" w:after="120" w:line="276" w:lineRule="auto"/>
              <w:jc w:val="left"/>
              <w:rPr>
                <w:bCs/>
                <w:szCs w:val="20"/>
              </w:rPr>
            </w:pPr>
            <w:r w:rsidRPr="006530B9">
              <w:rPr>
                <w:bCs/>
                <w:szCs w:val="20"/>
              </w:rPr>
              <w:t>objevujeme Evropu a svět</w:t>
            </w:r>
          </w:p>
          <w:p w14:paraId="3A657A54" w14:textId="77777777" w:rsidR="00930341" w:rsidRPr="006530B9" w:rsidRDefault="00930341" w:rsidP="0032708C">
            <w:pPr>
              <w:autoSpaceDE w:val="0"/>
              <w:autoSpaceDN w:val="0"/>
              <w:adjustRightInd w:val="0"/>
              <w:spacing w:before="0" w:after="120" w:line="276" w:lineRule="auto"/>
              <w:jc w:val="left"/>
              <w:rPr>
                <w:b/>
                <w:bCs/>
                <w:szCs w:val="20"/>
              </w:rPr>
            </w:pPr>
            <w:r w:rsidRPr="006530B9">
              <w:rPr>
                <w:b/>
                <w:bCs/>
                <w:szCs w:val="20"/>
              </w:rPr>
              <w:t>EVM</w:t>
            </w:r>
          </w:p>
          <w:p w14:paraId="6212CBA5" w14:textId="77777777" w:rsidR="00930341" w:rsidRPr="006530B9" w:rsidRDefault="00930341" w:rsidP="00E20C03">
            <w:pPr>
              <w:numPr>
                <w:ilvl w:val="0"/>
                <w:numId w:val="480"/>
              </w:numPr>
              <w:autoSpaceDE w:val="0"/>
              <w:autoSpaceDN w:val="0"/>
              <w:adjustRightInd w:val="0"/>
              <w:spacing w:before="0" w:after="120" w:line="276" w:lineRule="auto"/>
              <w:jc w:val="left"/>
              <w:rPr>
                <w:bCs/>
                <w:szCs w:val="20"/>
              </w:rPr>
            </w:pPr>
            <w:r w:rsidRPr="006530B9">
              <w:rPr>
                <w:bCs/>
                <w:szCs w:val="20"/>
              </w:rPr>
              <w:t>vztah člověka k prostředí</w:t>
            </w:r>
          </w:p>
          <w:p w14:paraId="061B5EB3" w14:textId="77777777" w:rsidR="00930341" w:rsidRPr="006530B9" w:rsidRDefault="00930341" w:rsidP="0032708C">
            <w:pPr>
              <w:spacing w:before="0" w:after="120" w:line="276" w:lineRule="auto"/>
              <w:jc w:val="left"/>
              <w:rPr>
                <w:szCs w:val="20"/>
              </w:rPr>
            </w:pPr>
          </w:p>
        </w:tc>
      </w:tr>
      <w:tr w:rsidR="006530B9" w:rsidRPr="006530B9" w14:paraId="44642C1F" w14:textId="77777777" w:rsidTr="0032708C">
        <w:tc>
          <w:tcPr>
            <w:tcW w:w="3756" w:type="dxa"/>
          </w:tcPr>
          <w:p w14:paraId="7659F884" w14:textId="77777777" w:rsidR="006530B9" w:rsidRPr="006530B9" w:rsidRDefault="006530B9" w:rsidP="006530B9">
            <w:pPr>
              <w:pStyle w:val="tabhlavni"/>
              <w:spacing w:before="0" w:after="120" w:line="276" w:lineRule="auto"/>
              <w:rPr>
                <w:bCs/>
                <w:i w:val="0"/>
                <w:iCs/>
                <w:caps w:val="0"/>
                <w:sz w:val="20"/>
              </w:rPr>
            </w:pPr>
            <w:r w:rsidRPr="006530B9">
              <w:rPr>
                <w:bCs/>
                <w:i w:val="0"/>
                <w:iCs/>
                <w:caps w:val="0"/>
                <w:sz w:val="20"/>
              </w:rPr>
              <w:t>Mechanické vlastnosti tekutin</w:t>
            </w:r>
          </w:p>
          <w:p w14:paraId="749FE9BE"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využívá poznatky o zákonitostech tlaku v klidných tekutinách pro řešení konkrétních praktických problémů</w:t>
            </w:r>
          </w:p>
          <w:p w14:paraId="35D71FBA"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 xml:space="preserve">předpoví z analýzy sil působících na těleso v klidné tekutině chování </w:t>
            </w:r>
            <w:r w:rsidRPr="006530B9">
              <w:rPr>
                <w:b w:val="0"/>
                <w:i w:val="0"/>
                <w:sz w:val="20"/>
                <w:szCs w:val="20"/>
              </w:rPr>
              <w:lastRenderedPageBreak/>
              <w:t>tělesa v ní</w:t>
            </w:r>
          </w:p>
        </w:tc>
        <w:tc>
          <w:tcPr>
            <w:tcW w:w="3685" w:type="dxa"/>
          </w:tcPr>
          <w:p w14:paraId="18E8E63C"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ví co je, na čem závisí a na čem nezávisí hydrostatický tlak</w:t>
            </w:r>
          </w:p>
          <w:p w14:paraId="39D54019" w14:textId="77777777" w:rsidR="006530B9" w:rsidRPr="006530B9" w:rsidRDefault="006530B9" w:rsidP="00E20C03">
            <w:pPr>
              <w:numPr>
                <w:ilvl w:val="0"/>
                <w:numId w:val="475"/>
              </w:numPr>
              <w:spacing w:before="0" w:after="120" w:line="276" w:lineRule="auto"/>
              <w:jc w:val="left"/>
              <w:rPr>
                <w:szCs w:val="20"/>
              </w:rPr>
            </w:pPr>
            <w:r w:rsidRPr="006530B9">
              <w:rPr>
                <w:szCs w:val="20"/>
              </w:rPr>
              <w:t>vysvětlí dopad hydrostatického tlaku na přehradní hráze, ponorky a jiná tělesa vyskytující se v hloubkách</w:t>
            </w:r>
          </w:p>
          <w:p w14:paraId="4508D0AE" w14:textId="77777777" w:rsidR="006530B9" w:rsidRPr="006530B9" w:rsidRDefault="006530B9" w:rsidP="00E20C03">
            <w:pPr>
              <w:numPr>
                <w:ilvl w:val="0"/>
                <w:numId w:val="475"/>
              </w:numPr>
              <w:spacing w:before="0" w:after="120" w:line="276" w:lineRule="auto"/>
              <w:jc w:val="left"/>
              <w:rPr>
                <w:szCs w:val="20"/>
              </w:rPr>
            </w:pPr>
            <w:r w:rsidRPr="006530B9">
              <w:rPr>
                <w:szCs w:val="20"/>
              </w:rPr>
              <w:t>vypočítá hydrostatický tlak</w:t>
            </w:r>
          </w:p>
          <w:p w14:paraId="7E3A75A1"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popíše, co jsou spojené nádoby a kde se používají</w:t>
            </w:r>
          </w:p>
          <w:p w14:paraId="23BF9A33" w14:textId="77777777" w:rsidR="006530B9" w:rsidRPr="006530B9" w:rsidRDefault="006530B9" w:rsidP="00E20C03">
            <w:pPr>
              <w:numPr>
                <w:ilvl w:val="0"/>
                <w:numId w:val="475"/>
              </w:numPr>
              <w:spacing w:before="0" w:after="120" w:line="276" w:lineRule="auto"/>
              <w:jc w:val="left"/>
              <w:rPr>
                <w:szCs w:val="20"/>
              </w:rPr>
            </w:pPr>
            <w:r w:rsidRPr="006530B9">
              <w:rPr>
                <w:szCs w:val="20"/>
              </w:rPr>
              <w:t>chápe rozdíl mezi hydrostatickým tlakem a tlakem přenášeným kapalinou</w:t>
            </w:r>
          </w:p>
          <w:p w14:paraId="088B61FC" w14:textId="77777777" w:rsidR="006530B9" w:rsidRPr="006530B9" w:rsidRDefault="006530B9" w:rsidP="00E20C03">
            <w:pPr>
              <w:numPr>
                <w:ilvl w:val="0"/>
                <w:numId w:val="475"/>
              </w:numPr>
              <w:spacing w:before="0" w:after="120" w:line="276" w:lineRule="auto"/>
              <w:jc w:val="left"/>
              <w:rPr>
                <w:szCs w:val="20"/>
              </w:rPr>
            </w:pPr>
            <w:r w:rsidRPr="006530B9">
              <w:rPr>
                <w:szCs w:val="20"/>
              </w:rPr>
              <w:t>vypočítá veličiny v hydraulickém zařízení a zná jejich použití</w:t>
            </w:r>
          </w:p>
          <w:p w14:paraId="663AB0A6" w14:textId="77777777" w:rsidR="006530B9" w:rsidRPr="006530B9" w:rsidRDefault="006530B9" w:rsidP="00E20C03">
            <w:pPr>
              <w:numPr>
                <w:ilvl w:val="0"/>
                <w:numId w:val="475"/>
              </w:numPr>
              <w:spacing w:before="0" w:after="120" w:line="276" w:lineRule="auto"/>
              <w:jc w:val="left"/>
              <w:rPr>
                <w:szCs w:val="20"/>
              </w:rPr>
            </w:pPr>
            <w:r w:rsidRPr="006530B9">
              <w:rPr>
                <w:szCs w:val="20"/>
              </w:rPr>
              <w:t>zdůvodní vznik vztlakové síly a vypočítá její velikost na základě znalosti Archimédova zákona</w:t>
            </w:r>
          </w:p>
          <w:p w14:paraId="7497C1AB" w14:textId="77777777" w:rsidR="006530B9" w:rsidRPr="006530B9" w:rsidRDefault="006530B9" w:rsidP="00E20C03">
            <w:pPr>
              <w:numPr>
                <w:ilvl w:val="0"/>
                <w:numId w:val="475"/>
              </w:numPr>
              <w:spacing w:before="0" w:after="120" w:line="276" w:lineRule="auto"/>
              <w:jc w:val="left"/>
              <w:rPr>
                <w:szCs w:val="20"/>
              </w:rPr>
            </w:pPr>
            <w:r w:rsidRPr="006530B9">
              <w:rPr>
                <w:szCs w:val="20"/>
              </w:rPr>
              <w:t>určí chování tělesa v kapalině</w:t>
            </w:r>
          </w:p>
          <w:p w14:paraId="7CEDB680" w14:textId="77777777" w:rsidR="006530B9" w:rsidRPr="006530B9" w:rsidRDefault="006530B9" w:rsidP="00E20C03">
            <w:pPr>
              <w:numPr>
                <w:ilvl w:val="0"/>
                <w:numId w:val="475"/>
              </w:numPr>
              <w:spacing w:before="0" w:after="120" w:line="276" w:lineRule="auto"/>
              <w:jc w:val="left"/>
              <w:rPr>
                <w:szCs w:val="20"/>
              </w:rPr>
            </w:pPr>
            <w:r w:rsidRPr="006530B9">
              <w:rPr>
                <w:szCs w:val="20"/>
              </w:rPr>
              <w:t>odvodí vlastnosti vztlakové síly v plynech na základě Archimédova zákona</w:t>
            </w:r>
          </w:p>
          <w:p w14:paraId="467F5698" w14:textId="77777777" w:rsidR="006530B9" w:rsidRPr="006530B9" w:rsidRDefault="006530B9" w:rsidP="00E20C03">
            <w:pPr>
              <w:numPr>
                <w:ilvl w:val="0"/>
                <w:numId w:val="475"/>
              </w:numPr>
              <w:spacing w:before="0" w:after="120" w:line="276" w:lineRule="auto"/>
              <w:jc w:val="left"/>
              <w:rPr>
                <w:szCs w:val="20"/>
              </w:rPr>
            </w:pPr>
            <w:r w:rsidRPr="006530B9">
              <w:rPr>
                <w:szCs w:val="20"/>
              </w:rPr>
              <w:t>určí rozdíl mezi tlakem v plynu v uzavřeném prostoru a atmosférickým tlakem a jejich měření</w:t>
            </w:r>
          </w:p>
        </w:tc>
        <w:tc>
          <w:tcPr>
            <w:tcW w:w="3828" w:type="dxa"/>
          </w:tcPr>
          <w:p w14:paraId="1E29D612" w14:textId="77777777" w:rsidR="006530B9" w:rsidRPr="006530B9" w:rsidRDefault="006530B9" w:rsidP="00E20C03">
            <w:pPr>
              <w:pStyle w:val="Uivo"/>
              <w:numPr>
                <w:ilvl w:val="0"/>
                <w:numId w:val="475"/>
              </w:numPr>
              <w:tabs>
                <w:tab w:val="clear" w:pos="567"/>
              </w:tabs>
              <w:autoSpaceDE/>
              <w:autoSpaceDN/>
              <w:spacing w:before="0" w:after="120" w:line="276" w:lineRule="auto"/>
            </w:pPr>
            <w:r w:rsidRPr="006530B9">
              <w:rPr>
                <w:bCs/>
              </w:rPr>
              <w:lastRenderedPageBreak/>
              <w:t>Pascalův zákon</w:t>
            </w:r>
            <w:r w:rsidRPr="006530B9">
              <w:t xml:space="preserve"> – hydraulická zařízení</w:t>
            </w:r>
          </w:p>
          <w:p w14:paraId="460623A4" w14:textId="77777777" w:rsidR="006530B9" w:rsidRPr="006530B9" w:rsidRDefault="006530B9" w:rsidP="00E20C03">
            <w:pPr>
              <w:pStyle w:val="Uivo"/>
              <w:numPr>
                <w:ilvl w:val="0"/>
                <w:numId w:val="475"/>
              </w:numPr>
              <w:tabs>
                <w:tab w:val="clear" w:pos="567"/>
              </w:tabs>
              <w:autoSpaceDE/>
              <w:autoSpaceDN/>
              <w:spacing w:before="0" w:after="120" w:line="276" w:lineRule="auto"/>
            </w:pPr>
            <w:r w:rsidRPr="006530B9">
              <w:rPr>
                <w:bCs/>
              </w:rPr>
              <w:t>Hydrostatický a atmosférický tlak</w:t>
            </w:r>
            <w:r w:rsidRPr="006530B9">
              <w:t xml:space="preserve"> – souvislost mezi hydrostatickým tlakem, hloubkou a hustotou kapaliny; souvislost atmosférického tlaku s některými procesy v atmosféře</w:t>
            </w:r>
          </w:p>
          <w:p w14:paraId="74921FC5" w14:textId="77777777" w:rsidR="006530B9" w:rsidRPr="006530B9" w:rsidRDefault="006530B9" w:rsidP="006530B9">
            <w:pPr>
              <w:pStyle w:val="Uivo"/>
              <w:numPr>
                <w:ilvl w:val="0"/>
                <w:numId w:val="0"/>
              </w:numPr>
              <w:tabs>
                <w:tab w:val="clear" w:pos="567"/>
              </w:tabs>
              <w:autoSpaceDE/>
              <w:autoSpaceDN/>
              <w:spacing w:before="0" w:after="120" w:line="276" w:lineRule="auto"/>
              <w:ind w:left="567" w:hanging="397"/>
            </w:pPr>
          </w:p>
          <w:p w14:paraId="24D9B690" w14:textId="77777777" w:rsidR="006530B9" w:rsidRPr="006530B9" w:rsidRDefault="006530B9" w:rsidP="006530B9">
            <w:pPr>
              <w:pStyle w:val="Uivo"/>
              <w:numPr>
                <w:ilvl w:val="0"/>
                <w:numId w:val="0"/>
              </w:numPr>
              <w:tabs>
                <w:tab w:val="clear" w:pos="567"/>
              </w:tabs>
              <w:autoSpaceDE/>
              <w:autoSpaceDN/>
              <w:spacing w:before="0" w:after="120" w:line="276" w:lineRule="auto"/>
              <w:ind w:left="567" w:hanging="397"/>
            </w:pPr>
          </w:p>
          <w:p w14:paraId="4F3D7EAA" w14:textId="77777777" w:rsidR="006530B9" w:rsidRPr="006530B9" w:rsidRDefault="006530B9" w:rsidP="006530B9">
            <w:pPr>
              <w:pStyle w:val="Uivo"/>
              <w:numPr>
                <w:ilvl w:val="0"/>
                <w:numId w:val="0"/>
              </w:numPr>
              <w:tabs>
                <w:tab w:val="clear" w:pos="567"/>
              </w:tabs>
              <w:autoSpaceDE/>
              <w:autoSpaceDN/>
              <w:spacing w:before="0" w:after="120" w:line="276" w:lineRule="auto"/>
              <w:ind w:left="567" w:hanging="397"/>
            </w:pPr>
          </w:p>
          <w:p w14:paraId="05311D1F" w14:textId="77777777" w:rsidR="006530B9" w:rsidRPr="006530B9" w:rsidRDefault="006530B9" w:rsidP="006530B9">
            <w:pPr>
              <w:pStyle w:val="Uivo"/>
              <w:numPr>
                <w:ilvl w:val="0"/>
                <w:numId w:val="0"/>
              </w:numPr>
              <w:tabs>
                <w:tab w:val="clear" w:pos="567"/>
              </w:tabs>
              <w:autoSpaceDE/>
              <w:autoSpaceDN/>
              <w:spacing w:before="0" w:after="120" w:line="276" w:lineRule="auto"/>
              <w:ind w:left="567" w:hanging="397"/>
            </w:pPr>
          </w:p>
          <w:p w14:paraId="4836EE2D" w14:textId="77777777" w:rsidR="006530B9" w:rsidRPr="006530B9" w:rsidRDefault="006530B9" w:rsidP="006530B9">
            <w:pPr>
              <w:pStyle w:val="Uivo"/>
              <w:numPr>
                <w:ilvl w:val="0"/>
                <w:numId w:val="0"/>
              </w:numPr>
              <w:tabs>
                <w:tab w:val="clear" w:pos="567"/>
              </w:tabs>
              <w:autoSpaceDE/>
              <w:autoSpaceDN/>
              <w:spacing w:before="0" w:after="120" w:line="276" w:lineRule="auto"/>
              <w:ind w:left="567" w:hanging="397"/>
            </w:pPr>
          </w:p>
          <w:p w14:paraId="7E5C0BDC" w14:textId="77777777" w:rsidR="006530B9" w:rsidRPr="006530B9" w:rsidRDefault="006530B9" w:rsidP="00E20C03">
            <w:pPr>
              <w:pStyle w:val="Uivo"/>
              <w:numPr>
                <w:ilvl w:val="0"/>
                <w:numId w:val="475"/>
              </w:numPr>
              <w:tabs>
                <w:tab w:val="clear" w:pos="567"/>
              </w:tabs>
              <w:spacing w:before="0" w:after="120" w:line="276" w:lineRule="auto"/>
            </w:pPr>
            <w:r w:rsidRPr="006530B9">
              <w:rPr>
                <w:bCs/>
              </w:rPr>
              <w:t>Archimédův zákon</w:t>
            </w:r>
            <w:r w:rsidRPr="006530B9">
              <w:t xml:space="preserve"> – vztlaková síla; potápění, vznášení se a plování těles v klidných tekutinách</w:t>
            </w:r>
          </w:p>
          <w:p w14:paraId="2C3FFD1F" w14:textId="77777777" w:rsidR="006530B9" w:rsidRPr="006530B9" w:rsidRDefault="006530B9" w:rsidP="006530B9">
            <w:pPr>
              <w:spacing w:before="0" w:after="120" w:line="276" w:lineRule="auto"/>
              <w:jc w:val="left"/>
              <w:rPr>
                <w:szCs w:val="20"/>
              </w:rPr>
            </w:pPr>
          </w:p>
        </w:tc>
        <w:tc>
          <w:tcPr>
            <w:tcW w:w="3603" w:type="dxa"/>
            <w:vMerge/>
            <w:vAlign w:val="center"/>
          </w:tcPr>
          <w:p w14:paraId="2DDE4E07" w14:textId="77777777" w:rsidR="006530B9" w:rsidRPr="006530B9" w:rsidRDefault="006530B9" w:rsidP="006530B9">
            <w:pPr>
              <w:spacing w:before="0" w:after="120" w:line="276" w:lineRule="auto"/>
              <w:rPr>
                <w:szCs w:val="20"/>
              </w:rPr>
            </w:pPr>
          </w:p>
        </w:tc>
      </w:tr>
      <w:tr w:rsidR="006530B9" w:rsidRPr="006530B9" w14:paraId="23D1105D" w14:textId="77777777" w:rsidTr="0032708C">
        <w:tc>
          <w:tcPr>
            <w:tcW w:w="3756" w:type="dxa"/>
          </w:tcPr>
          <w:p w14:paraId="51FD8956" w14:textId="77777777" w:rsidR="006530B9" w:rsidRPr="006530B9" w:rsidRDefault="006530B9" w:rsidP="006530B9">
            <w:pPr>
              <w:pStyle w:val="Styl11bTunKurzvaVpravo02cmPed1b"/>
              <w:numPr>
                <w:ilvl w:val="0"/>
                <w:numId w:val="0"/>
              </w:numPr>
              <w:autoSpaceDE/>
              <w:autoSpaceDN/>
              <w:spacing w:before="0" w:after="120" w:line="276" w:lineRule="auto"/>
              <w:rPr>
                <w:i w:val="0"/>
                <w:sz w:val="20"/>
                <w:szCs w:val="20"/>
              </w:rPr>
            </w:pPr>
            <w:r w:rsidRPr="006530B9">
              <w:rPr>
                <w:i w:val="0"/>
                <w:sz w:val="20"/>
                <w:szCs w:val="20"/>
              </w:rPr>
              <w:lastRenderedPageBreak/>
              <w:t>Světelné děje</w:t>
            </w:r>
          </w:p>
          <w:p w14:paraId="068A8D8D"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využívá zákona o přímočarém šíření světla ve stejnorodém optickém prostředí a zákona odrazu světla při řešení problémů a úloh</w:t>
            </w:r>
          </w:p>
          <w:p w14:paraId="0C64FD84"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 xml:space="preserve">rozhodne ze znalosti rychlostí </w:t>
            </w:r>
            <w:r w:rsidRPr="006530B9">
              <w:rPr>
                <w:b w:val="0"/>
                <w:i w:val="0"/>
                <w:sz w:val="20"/>
                <w:szCs w:val="20"/>
              </w:rPr>
              <w:lastRenderedPageBreak/>
              <w:t>světla ve dvou různých prostředích, zda se světlo bude lámat ke kolmici či od kolmice, a využívá této skutečnosti při analýze průchodu světla čočkami</w:t>
            </w:r>
          </w:p>
        </w:tc>
        <w:tc>
          <w:tcPr>
            <w:tcW w:w="3685" w:type="dxa"/>
          </w:tcPr>
          <w:p w14:paraId="195E79A3"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popíše, co je světlo, světelný zdroj a těleso osvětlené</w:t>
            </w:r>
          </w:p>
          <w:p w14:paraId="586D1D08" w14:textId="77777777" w:rsidR="006530B9" w:rsidRPr="006530B9" w:rsidRDefault="006530B9" w:rsidP="00E20C03">
            <w:pPr>
              <w:numPr>
                <w:ilvl w:val="0"/>
                <w:numId w:val="475"/>
              </w:numPr>
              <w:spacing w:before="0" w:after="120" w:line="276" w:lineRule="auto"/>
              <w:jc w:val="left"/>
              <w:rPr>
                <w:szCs w:val="20"/>
              </w:rPr>
            </w:pPr>
            <w:r w:rsidRPr="006530B9">
              <w:rPr>
                <w:szCs w:val="20"/>
              </w:rPr>
              <w:t>vyjmenuje spektrální barvy a chápe vznik barev na předmětech</w:t>
            </w:r>
          </w:p>
          <w:p w14:paraId="6CFFAC4C" w14:textId="77777777" w:rsidR="006530B9" w:rsidRPr="006530B9" w:rsidRDefault="006530B9" w:rsidP="00E20C03">
            <w:pPr>
              <w:numPr>
                <w:ilvl w:val="0"/>
                <w:numId w:val="475"/>
              </w:numPr>
              <w:spacing w:before="0" w:after="120" w:line="276" w:lineRule="auto"/>
              <w:jc w:val="left"/>
              <w:rPr>
                <w:szCs w:val="20"/>
              </w:rPr>
            </w:pPr>
            <w:r w:rsidRPr="006530B9">
              <w:rPr>
                <w:szCs w:val="20"/>
              </w:rPr>
              <w:t>rozlišuje látky průsvitné, průhledné a neprůsvitné</w:t>
            </w:r>
          </w:p>
          <w:p w14:paraId="2781CB22"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vyjmenuje důsledky přímočarého šíření světla – plný stín, polostín, zatmění Měsíce a Země</w:t>
            </w:r>
          </w:p>
          <w:p w14:paraId="395AA401" w14:textId="77777777" w:rsidR="006530B9" w:rsidRPr="006530B9" w:rsidRDefault="006530B9" w:rsidP="00E20C03">
            <w:pPr>
              <w:numPr>
                <w:ilvl w:val="0"/>
                <w:numId w:val="475"/>
              </w:numPr>
              <w:spacing w:before="0" w:after="120" w:line="276" w:lineRule="auto"/>
              <w:jc w:val="left"/>
              <w:rPr>
                <w:szCs w:val="20"/>
              </w:rPr>
            </w:pPr>
            <w:r w:rsidRPr="006530B9">
              <w:rPr>
                <w:szCs w:val="20"/>
              </w:rPr>
              <w:t>podle zákona odrazu chápe zobrazení v rovinném a kulovém zrcadle</w:t>
            </w:r>
          </w:p>
          <w:p w14:paraId="65528D3B" w14:textId="77777777" w:rsidR="006530B9" w:rsidRPr="006530B9" w:rsidRDefault="006530B9" w:rsidP="00E20C03">
            <w:pPr>
              <w:numPr>
                <w:ilvl w:val="0"/>
                <w:numId w:val="475"/>
              </w:numPr>
              <w:spacing w:before="0" w:after="120" w:line="276" w:lineRule="auto"/>
              <w:jc w:val="left"/>
              <w:rPr>
                <w:szCs w:val="20"/>
              </w:rPr>
            </w:pPr>
            <w:r w:rsidRPr="006530B9">
              <w:rPr>
                <w:szCs w:val="20"/>
              </w:rPr>
              <w:t>podle zákonu lomu odvodí průchod světla čočkami spojnými i rozptylnými</w:t>
            </w:r>
          </w:p>
          <w:p w14:paraId="2B010C97" w14:textId="77777777" w:rsidR="006530B9" w:rsidRPr="006530B9" w:rsidRDefault="006530B9" w:rsidP="00E20C03">
            <w:pPr>
              <w:numPr>
                <w:ilvl w:val="0"/>
                <w:numId w:val="475"/>
              </w:numPr>
              <w:spacing w:before="0" w:after="120" w:line="276" w:lineRule="auto"/>
              <w:jc w:val="left"/>
              <w:rPr>
                <w:szCs w:val="20"/>
              </w:rPr>
            </w:pPr>
            <w:r w:rsidRPr="006530B9">
              <w:rPr>
                <w:szCs w:val="20"/>
              </w:rPr>
              <w:t>vyjmenuje části oka, jejich funkci, vady oka a jejich korekci</w:t>
            </w:r>
          </w:p>
          <w:p w14:paraId="624CD5DE"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popíše funkci lupy, mikroskopu, fotoaparátu a kamery a jejich užití v praxi </w:t>
            </w:r>
          </w:p>
          <w:p w14:paraId="38B59DC2" w14:textId="77777777" w:rsidR="006530B9" w:rsidRPr="006530B9" w:rsidRDefault="006530B9" w:rsidP="00E20C03">
            <w:pPr>
              <w:numPr>
                <w:ilvl w:val="0"/>
                <w:numId w:val="475"/>
              </w:numPr>
              <w:spacing w:before="0" w:after="120" w:line="276" w:lineRule="auto"/>
              <w:jc w:val="left"/>
              <w:rPr>
                <w:szCs w:val="20"/>
              </w:rPr>
            </w:pPr>
            <w:r w:rsidRPr="006530B9">
              <w:rPr>
                <w:szCs w:val="20"/>
              </w:rPr>
              <w:t>z fotometrie rozlišuje světelný tok a osvětlení a jejich jednotky</w:t>
            </w:r>
          </w:p>
        </w:tc>
        <w:tc>
          <w:tcPr>
            <w:tcW w:w="3828" w:type="dxa"/>
          </w:tcPr>
          <w:p w14:paraId="2A71FBD6" w14:textId="77777777" w:rsidR="006530B9" w:rsidRPr="006530B9" w:rsidRDefault="006530B9" w:rsidP="00E20C03">
            <w:pPr>
              <w:pStyle w:val="Uivo"/>
              <w:numPr>
                <w:ilvl w:val="0"/>
                <w:numId w:val="475"/>
              </w:numPr>
              <w:tabs>
                <w:tab w:val="clear" w:pos="567"/>
              </w:tabs>
              <w:spacing w:before="0" w:after="120" w:line="276" w:lineRule="auto"/>
            </w:pPr>
            <w:r w:rsidRPr="006530B9">
              <w:rPr>
                <w:bCs/>
              </w:rPr>
              <w:lastRenderedPageBreak/>
              <w:t>Vlastnosti světla</w:t>
            </w:r>
            <w:r w:rsidRPr="006530B9">
              <w:t xml:space="preserve"> – zdroje světla;   rychlost světla ve vakuu a v různých prostředích;                </w:t>
            </w:r>
          </w:p>
          <w:p w14:paraId="71D70AD8" w14:textId="77777777" w:rsidR="006530B9" w:rsidRPr="006530B9" w:rsidRDefault="006530B9" w:rsidP="00E20C03">
            <w:pPr>
              <w:pStyle w:val="Uivo"/>
              <w:numPr>
                <w:ilvl w:val="0"/>
                <w:numId w:val="475"/>
              </w:numPr>
              <w:tabs>
                <w:tab w:val="clear" w:pos="567"/>
              </w:tabs>
              <w:spacing w:before="0" w:after="120" w:line="276" w:lineRule="auto"/>
            </w:pPr>
            <w:r w:rsidRPr="006530B9">
              <w:t xml:space="preserve">Stín, zatmění Slunce a Měsíce;            </w:t>
            </w:r>
          </w:p>
          <w:p w14:paraId="61C7F2F5" w14:textId="77777777" w:rsidR="006530B9" w:rsidRPr="006530B9" w:rsidRDefault="006530B9" w:rsidP="00E20C03">
            <w:pPr>
              <w:pStyle w:val="Uivo"/>
              <w:numPr>
                <w:ilvl w:val="0"/>
                <w:numId w:val="475"/>
              </w:numPr>
              <w:tabs>
                <w:tab w:val="clear" w:pos="567"/>
              </w:tabs>
              <w:spacing w:before="0" w:after="120" w:line="276" w:lineRule="auto"/>
            </w:pPr>
            <w:r w:rsidRPr="006530B9">
              <w:t xml:space="preserve">Zobrazení odrazem na rovinném, dutém a vypuklém zrcadle </w:t>
            </w:r>
            <w:r w:rsidRPr="006530B9">
              <w:lastRenderedPageBreak/>
              <w:t xml:space="preserve">(kvalitativně);                   </w:t>
            </w:r>
          </w:p>
          <w:p w14:paraId="4EC08FD3" w14:textId="77777777" w:rsidR="006530B9" w:rsidRPr="006530B9" w:rsidRDefault="006530B9" w:rsidP="00E20C03">
            <w:pPr>
              <w:pStyle w:val="Uivo"/>
              <w:numPr>
                <w:ilvl w:val="0"/>
                <w:numId w:val="475"/>
              </w:numPr>
              <w:tabs>
                <w:tab w:val="clear" w:pos="567"/>
              </w:tabs>
              <w:spacing w:before="0" w:after="120" w:line="276" w:lineRule="auto"/>
            </w:pPr>
            <w:r w:rsidRPr="006530B9">
              <w:t xml:space="preserve">Zobrazení lomem tenkou spojkou a rozptylkou (kvalitativně);  </w:t>
            </w:r>
          </w:p>
          <w:p w14:paraId="4C5A5DEE" w14:textId="77777777" w:rsidR="006530B9" w:rsidRPr="006530B9" w:rsidRDefault="006530B9" w:rsidP="00E20C03">
            <w:pPr>
              <w:pStyle w:val="Uivo"/>
              <w:numPr>
                <w:ilvl w:val="0"/>
                <w:numId w:val="475"/>
              </w:numPr>
              <w:tabs>
                <w:tab w:val="clear" w:pos="567"/>
              </w:tabs>
              <w:spacing w:before="0" w:after="120" w:line="276" w:lineRule="auto"/>
            </w:pPr>
            <w:r w:rsidRPr="006530B9">
              <w:t>Rozklad bílého světla hranolem</w:t>
            </w:r>
          </w:p>
          <w:p w14:paraId="41D249DA" w14:textId="77777777" w:rsidR="006530B9" w:rsidRPr="006530B9" w:rsidRDefault="006530B9" w:rsidP="006530B9">
            <w:pPr>
              <w:spacing w:before="0" w:after="120" w:line="276" w:lineRule="auto"/>
              <w:jc w:val="left"/>
              <w:rPr>
                <w:szCs w:val="20"/>
              </w:rPr>
            </w:pPr>
          </w:p>
        </w:tc>
        <w:tc>
          <w:tcPr>
            <w:tcW w:w="3603" w:type="dxa"/>
            <w:vMerge/>
            <w:vAlign w:val="center"/>
          </w:tcPr>
          <w:p w14:paraId="3B681A98" w14:textId="77777777" w:rsidR="006530B9" w:rsidRPr="006530B9" w:rsidRDefault="006530B9" w:rsidP="006530B9">
            <w:pPr>
              <w:spacing w:before="0" w:after="120" w:line="276" w:lineRule="auto"/>
              <w:rPr>
                <w:szCs w:val="20"/>
              </w:rPr>
            </w:pPr>
          </w:p>
        </w:tc>
      </w:tr>
    </w:tbl>
    <w:p w14:paraId="266D7CC7" w14:textId="77777777" w:rsidR="006530B9" w:rsidRPr="0033468D" w:rsidRDefault="006530B9" w:rsidP="006530B9"/>
    <w:p w14:paraId="5158B296" w14:textId="77777777" w:rsidR="006530B9" w:rsidRDefault="006530B9" w:rsidP="006530B9"/>
    <w:p w14:paraId="52C80B98" w14:textId="77777777" w:rsidR="006530B9" w:rsidRDefault="006530B9" w:rsidP="006530B9"/>
    <w:p w14:paraId="5F719DA9" w14:textId="77777777" w:rsidR="006530B9" w:rsidRDefault="006530B9" w:rsidP="006530B9"/>
    <w:p w14:paraId="24BA3543" w14:textId="77777777" w:rsidR="006530B9" w:rsidRDefault="006530B9" w:rsidP="006530B9"/>
    <w:p w14:paraId="169A0F27" w14:textId="77777777" w:rsidR="006530B9" w:rsidRDefault="006530B9" w:rsidP="006530B9"/>
    <w:p w14:paraId="2F440D68" w14:textId="77777777" w:rsidR="006530B9" w:rsidRDefault="006530B9" w:rsidP="006530B9"/>
    <w:p w14:paraId="60C31822" w14:textId="77777777" w:rsidR="006530B9" w:rsidRPr="00EF4B02" w:rsidRDefault="006530B9" w:rsidP="006530B9">
      <w:pPr>
        <w:spacing w:before="0" w:after="120" w:line="276" w:lineRule="auto"/>
        <w:rPr>
          <w:b/>
        </w:rPr>
      </w:pPr>
      <w:r w:rsidRPr="00EF4B02">
        <w:rPr>
          <w:b/>
        </w:rPr>
        <w:lastRenderedPageBreak/>
        <w:t xml:space="preserve">Vzdělávací oblast: </w:t>
      </w:r>
      <w:r>
        <w:rPr>
          <w:b/>
        </w:rPr>
        <w:t>Člověk a příroda</w:t>
      </w:r>
    </w:p>
    <w:p w14:paraId="3781C9E3" w14:textId="77777777" w:rsidR="006530B9" w:rsidRPr="00A23A19" w:rsidRDefault="006530B9" w:rsidP="006530B9">
      <w:pPr>
        <w:spacing w:before="0" w:after="120" w:line="276" w:lineRule="auto"/>
        <w:rPr>
          <w:b/>
        </w:rPr>
      </w:pPr>
      <w:r>
        <w:rPr>
          <w:b/>
        </w:rPr>
        <w:t>Vyučovací předmět: Fyzika</w:t>
      </w:r>
    </w:p>
    <w:p w14:paraId="092AD4C5" w14:textId="77777777" w:rsidR="006530B9" w:rsidRDefault="006530B9" w:rsidP="006530B9">
      <w:pPr>
        <w:spacing w:before="0" w:after="120" w:line="276" w:lineRule="auto"/>
        <w:rPr>
          <w:b/>
        </w:rPr>
      </w:pPr>
      <w:r w:rsidRPr="00EF4B02">
        <w:rPr>
          <w:b/>
        </w:rPr>
        <w:t>Ročník</w:t>
      </w:r>
      <w:r>
        <w:rPr>
          <w:b/>
        </w:rPr>
        <w:t>: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6530B9" w14:paraId="19B8D9BA" w14:textId="77777777" w:rsidTr="0032708C">
        <w:trPr>
          <w:trHeight w:val="567"/>
          <w:tblHeader/>
        </w:trPr>
        <w:tc>
          <w:tcPr>
            <w:tcW w:w="3756" w:type="dxa"/>
            <w:vAlign w:val="center"/>
          </w:tcPr>
          <w:p w14:paraId="4B315219" w14:textId="77777777" w:rsidR="006530B9" w:rsidRPr="009C012A" w:rsidRDefault="006530B9" w:rsidP="0032708C">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3E275C54" w14:textId="77777777" w:rsidR="006530B9" w:rsidRDefault="006530B9" w:rsidP="0032708C">
            <w:pPr>
              <w:jc w:val="center"/>
              <w:rPr>
                <w:b/>
              </w:rPr>
            </w:pPr>
          </w:p>
          <w:p w14:paraId="070DD4CA" w14:textId="77777777" w:rsidR="006530B9" w:rsidRPr="00581289" w:rsidRDefault="006530B9" w:rsidP="0032708C">
            <w:pPr>
              <w:jc w:val="center"/>
              <w:rPr>
                <w:b/>
              </w:rPr>
            </w:pPr>
            <w:r w:rsidRPr="00581289">
              <w:rPr>
                <w:b/>
              </w:rPr>
              <w:t>KONKRETIZOVANÉ VÝSTUPY ŽÁKA</w:t>
            </w:r>
          </w:p>
          <w:p w14:paraId="38A90DCB" w14:textId="77777777" w:rsidR="006530B9" w:rsidRPr="009C012A" w:rsidRDefault="006530B9" w:rsidP="0032708C">
            <w:pPr>
              <w:jc w:val="center"/>
              <w:rPr>
                <w:b/>
              </w:rPr>
            </w:pPr>
          </w:p>
        </w:tc>
        <w:tc>
          <w:tcPr>
            <w:tcW w:w="3828" w:type="dxa"/>
            <w:vAlign w:val="center"/>
          </w:tcPr>
          <w:p w14:paraId="4882F85E" w14:textId="77777777" w:rsidR="006530B9" w:rsidRPr="009C012A" w:rsidRDefault="006530B9" w:rsidP="0032708C">
            <w:pPr>
              <w:jc w:val="center"/>
              <w:rPr>
                <w:b/>
              </w:rPr>
            </w:pPr>
            <w:r w:rsidRPr="00581289">
              <w:rPr>
                <w:b/>
              </w:rPr>
              <w:t>KONKRETIZOVANÉ UČIVO</w:t>
            </w:r>
          </w:p>
        </w:tc>
        <w:tc>
          <w:tcPr>
            <w:tcW w:w="3603" w:type="dxa"/>
            <w:vAlign w:val="center"/>
          </w:tcPr>
          <w:p w14:paraId="637EFCE5" w14:textId="77777777" w:rsidR="006530B9" w:rsidRPr="009C012A" w:rsidRDefault="006530B9" w:rsidP="0032708C">
            <w:pPr>
              <w:jc w:val="center"/>
              <w:rPr>
                <w:b/>
              </w:rPr>
            </w:pPr>
            <w:r w:rsidRPr="00581289">
              <w:rPr>
                <w:b/>
              </w:rPr>
              <w:t>PRŮŘEZOVÁ TÉMATA</w:t>
            </w:r>
          </w:p>
        </w:tc>
      </w:tr>
      <w:tr w:rsidR="006530B9" w:rsidRPr="006530B9" w14:paraId="18031B9B" w14:textId="77777777" w:rsidTr="0032708C">
        <w:tc>
          <w:tcPr>
            <w:tcW w:w="3756" w:type="dxa"/>
          </w:tcPr>
          <w:p w14:paraId="638563B3" w14:textId="77777777" w:rsidR="006530B9" w:rsidRPr="006530B9" w:rsidRDefault="006530B9" w:rsidP="0032708C">
            <w:pPr>
              <w:pStyle w:val="Styl11bTunKurzvaVpravo02cmPed1b"/>
              <w:numPr>
                <w:ilvl w:val="0"/>
                <w:numId w:val="0"/>
              </w:numPr>
              <w:autoSpaceDE/>
              <w:autoSpaceDN/>
              <w:spacing w:before="0" w:after="120" w:line="276" w:lineRule="auto"/>
              <w:ind w:left="567" w:hanging="397"/>
              <w:rPr>
                <w:i w:val="0"/>
                <w:sz w:val="20"/>
                <w:szCs w:val="20"/>
              </w:rPr>
            </w:pPr>
            <w:r w:rsidRPr="006530B9">
              <w:rPr>
                <w:i w:val="0"/>
                <w:sz w:val="20"/>
                <w:szCs w:val="20"/>
              </w:rPr>
              <w:t>Energie</w:t>
            </w:r>
          </w:p>
          <w:p w14:paraId="0F4EAD89"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určí v jednoduchých případech práci vykonanou silou a z ní určí změnu energie tělesa</w:t>
            </w:r>
          </w:p>
          <w:p w14:paraId="58641CA3"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využívá s porozuměním vztah mezi výkonem, vykonanou prací a časem</w:t>
            </w:r>
          </w:p>
          <w:p w14:paraId="13AB7814"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využívá poznatky o vzájemných přeměnách různých forem energie a jejich přenosu při řešení konkrétních problémů a úloh</w:t>
            </w:r>
          </w:p>
          <w:p w14:paraId="342A4918"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určí v jednoduchých případech teplo přijaté či odevzdané tělesem</w:t>
            </w:r>
          </w:p>
          <w:p w14:paraId="5542EF8A" w14:textId="77777777" w:rsidR="006530B9" w:rsidRPr="006530B9" w:rsidRDefault="006530B9" w:rsidP="00E20C03">
            <w:pPr>
              <w:pStyle w:val="StylStyl11bTunKurzvaVpravo02cmPed1bZa3"/>
              <w:numPr>
                <w:ilvl w:val="0"/>
                <w:numId w:val="475"/>
              </w:numPr>
              <w:spacing w:before="0" w:line="276" w:lineRule="auto"/>
              <w:rPr>
                <w:b w:val="0"/>
                <w:i w:val="0"/>
              </w:rPr>
            </w:pPr>
            <w:r w:rsidRPr="006530B9">
              <w:rPr>
                <w:b w:val="0"/>
                <w:i w:val="0"/>
              </w:rPr>
              <w:t>zhodnotí výhody a nevýhody využívání různých energetických zdrojů z hlediska vlivu na životní prostředí</w:t>
            </w:r>
          </w:p>
          <w:p w14:paraId="03EC6877" w14:textId="77777777" w:rsidR="006530B9" w:rsidRPr="006530B9" w:rsidRDefault="006530B9" w:rsidP="0032708C">
            <w:pPr>
              <w:spacing w:before="0" w:after="120" w:line="276" w:lineRule="auto"/>
              <w:jc w:val="left"/>
              <w:rPr>
                <w:szCs w:val="20"/>
              </w:rPr>
            </w:pPr>
          </w:p>
        </w:tc>
        <w:tc>
          <w:tcPr>
            <w:tcW w:w="3685" w:type="dxa"/>
          </w:tcPr>
          <w:p w14:paraId="1F703CDA" w14:textId="77777777" w:rsidR="006530B9" w:rsidRPr="006530B9" w:rsidRDefault="006530B9" w:rsidP="00E20C03">
            <w:pPr>
              <w:numPr>
                <w:ilvl w:val="0"/>
                <w:numId w:val="475"/>
              </w:numPr>
              <w:spacing w:before="0" w:after="120" w:line="276" w:lineRule="auto"/>
              <w:jc w:val="left"/>
              <w:rPr>
                <w:szCs w:val="20"/>
              </w:rPr>
            </w:pPr>
            <w:r w:rsidRPr="006530B9">
              <w:rPr>
                <w:szCs w:val="20"/>
              </w:rPr>
              <w:t>určí, kdy koná těleso práci</w:t>
            </w:r>
          </w:p>
          <w:p w14:paraId="2FDB43B3" w14:textId="77777777" w:rsidR="006530B9" w:rsidRPr="006530B9" w:rsidRDefault="006530B9" w:rsidP="00E20C03">
            <w:pPr>
              <w:numPr>
                <w:ilvl w:val="0"/>
                <w:numId w:val="475"/>
              </w:numPr>
              <w:spacing w:before="0" w:after="120" w:line="276" w:lineRule="auto"/>
              <w:jc w:val="left"/>
              <w:rPr>
                <w:szCs w:val="20"/>
              </w:rPr>
            </w:pPr>
            <w:r w:rsidRPr="006530B9">
              <w:rPr>
                <w:szCs w:val="20"/>
              </w:rPr>
              <w:t>převádí jednotky práce</w:t>
            </w:r>
          </w:p>
          <w:p w14:paraId="09C0EEF7" w14:textId="77777777" w:rsidR="006530B9" w:rsidRPr="006530B9" w:rsidRDefault="006530B9" w:rsidP="00E20C03">
            <w:pPr>
              <w:numPr>
                <w:ilvl w:val="0"/>
                <w:numId w:val="475"/>
              </w:numPr>
              <w:spacing w:before="0" w:after="120" w:line="276" w:lineRule="auto"/>
              <w:jc w:val="left"/>
              <w:rPr>
                <w:szCs w:val="20"/>
              </w:rPr>
            </w:pPr>
            <w:r w:rsidRPr="006530B9">
              <w:rPr>
                <w:szCs w:val="20"/>
              </w:rPr>
              <w:t>vypočítá práci, sílu a dráhu z ostatních veličin</w:t>
            </w:r>
          </w:p>
          <w:p w14:paraId="499C3167"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chápe velikost vykonané práce na jednoduchých strojích a umí ji vypočítat </w:t>
            </w:r>
          </w:p>
          <w:p w14:paraId="082014B0" w14:textId="77777777" w:rsidR="006530B9" w:rsidRPr="006530B9" w:rsidRDefault="006530B9" w:rsidP="00E20C03">
            <w:pPr>
              <w:numPr>
                <w:ilvl w:val="0"/>
                <w:numId w:val="475"/>
              </w:numPr>
              <w:spacing w:before="0" w:after="120" w:line="276" w:lineRule="auto"/>
              <w:jc w:val="left"/>
              <w:rPr>
                <w:szCs w:val="20"/>
              </w:rPr>
            </w:pPr>
            <w:r w:rsidRPr="006530B9">
              <w:rPr>
                <w:szCs w:val="20"/>
              </w:rPr>
              <w:t>vypočítá velikost výkonu z práce a času</w:t>
            </w:r>
          </w:p>
          <w:p w14:paraId="51C6565D" w14:textId="77777777" w:rsidR="006530B9" w:rsidRPr="006530B9" w:rsidRDefault="006530B9" w:rsidP="00E20C03">
            <w:pPr>
              <w:numPr>
                <w:ilvl w:val="0"/>
                <w:numId w:val="475"/>
              </w:numPr>
              <w:spacing w:before="0" w:after="120" w:line="276" w:lineRule="auto"/>
              <w:jc w:val="left"/>
              <w:rPr>
                <w:szCs w:val="20"/>
              </w:rPr>
            </w:pPr>
            <w:r w:rsidRPr="006530B9">
              <w:rPr>
                <w:szCs w:val="20"/>
              </w:rPr>
              <w:t>převádí jednotky výkonu</w:t>
            </w:r>
          </w:p>
          <w:p w14:paraId="40EC10FE"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určí, které těleso má mechanickou energii a který druh - pohybovou, polohovou, pružnosti </w:t>
            </w:r>
          </w:p>
          <w:p w14:paraId="3B54A6A2" w14:textId="77777777" w:rsidR="006530B9" w:rsidRPr="006530B9" w:rsidRDefault="006530B9" w:rsidP="00E20C03">
            <w:pPr>
              <w:numPr>
                <w:ilvl w:val="0"/>
                <w:numId w:val="475"/>
              </w:numPr>
              <w:spacing w:before="0" w:after="120" w:line="276" w:lineRule="auto"/>
              <w:jc w:val="left"/>
              <w:rPr>
                <w:szCs w:val="20"/>
              </w:rPr>
            </w:pPr>
            <w:r w:rsidRPr="006530B9">
              <w:rPr>
                <w:szCs w:val="20"/>
              </w:rPr>
              <w:t>popíše přeměny jednotlivých druhů mechanické energie</w:t>
            </w:r>
          </w:p>
          <w:p w14:paraId="39895DD5" w14:textId="77777777" w:rsidR="006530B9" w:rsidRPr="006530B9" w:rsidRDefault="006530B9" w:rsidP="00E20C03">
            <w:pPr>
              <w:numPr>
                <w:ilvl w:val="0"/>
                <w:numId w:val="475"/>
              </w:numPr>
              <w:spacing w:before="0" w:after="120" w:line="276" w:lineRule="auto"/>
              <w:jc w:val="left"/>
              <w:rPr>
                <w:szCs w:val="20"/>
              </w:rPr>
            </w:pPr>
            <w:r w:rsidRPr="006530B9">
              <w:rPr>
                <w:szCs w:val="20"/>
              </w:rPr>
              <w:t>jmenuje příklady využití energie vody a větru</w:t>
            </w:r>
          </w:p>
          <w:p w14:paraId="65E18B12" w14:textId="77777777" w:rsidR="006530B9" w:rsidRPr="006530B9" w:rsidRDefault="006530B9" w:rsidP="00E20C03">
            <w:pPr>
              <w:numPr>
                <w:ilvl w:val="0"/>
                <w:numId w:val="475"/>
              </w:numPr>
              <w:spacing w:before="0" w:after="120" w:line="276" w:lineRule="auto"/>
              <w:jc w:val="left"/>
              <w:rPr>
                <w:szCs w:val="20"/>
              </w:rPr>
            </w:pPr>
            <w:r w:rsidRPr="006530B9">
              <w:rPr>
                <w:szCs w:val="20"/>
              </w:rPr>
              <w:t>chápe pojem účinnost a její souvislost s úsporností strojů a přístrojů</w:t>
            </w:r>
          </w:p>
          <w:p w14:paraId="18A11173"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rozlišuje pojem teplo a teplota</w:t>
            </w:r>
          </w:p>
          <w:p w14:paraId="76272F6F" w14:textId="77777777" w:rsidR="006530B9" w:rsidRPr="006530B9" w:rsidRDefault="006530B9" w:rsidP="00E20C03">
            <w:pPr>
              <w:numPr>
                <w:ilvl w:val="0"/>
                <w:numId w:val="475"/>
              </w:numPr>
              <w:spacing w:before="0" w:after="120" w:line="276" w:lineRule="auto"/>
              <w:jc w:val="left"/>
              <w:rPr>
                <w:szCs w:val="20"/>
              </w:rPr>
            </w:pPr>
            <w:r w:rsidRPr="006530B9">
              <w:rPr>
                <w:szCs w:val="20"/>
              </w:rPr>
              <w:t>pochopí závislost tepla na hmotnosti tělesa, druhu látky a počáteční a konečné teplotě</w:t>
            </w:r>
          </w:p>
          <w:p w14:paraId="58539A2D"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vypočítá velikost tepla odevzdaného a přijatého </w:t>
            </w:r>
          </w:p>
          <w:p w14:paraId="1A4E9D12" w14:textId="77777777" w:rsidR="006530B9" w:rsidRPr="006530B9" w:rsidRDefault="006530B9" w:rsidP="00E20C03">
            <w:pPr>
              <w:numPr>
                <w:ilvl w:val="0"/>
                <w:numId w:val="475"/>
              </w:numPr>
              <w:spacing w:before="0" w:after="120" w:line="276" w:lineRule="auto"/>
              <w:jc w:val="left"/>
              <w:rPr>
                <w:szCs w:val="20"/>
              </w:rPr>
            </w:pPr>
            <w:r w:rsidRPr="006530B9">
              <w:rPr>
                <w:szCs w:val="20"/>
              </w:rPr>
              <w:t>popíše příklady šíření tepla vedením, prouděním a zářením</w:t>
            </w:r>
          </w:p>
          <w:p w14:paraId="54EC8485" w14:textId="77777777" w:rsidR="006530B9" w:rsidRPr="006530B9" w:rsidRDefault="006530B9" w:rsidP="00E20C03">
            <w:pPr>
              <w:numPr>
                <w:ilvl w:val="0"/>
                <w:numId w:val="475"/>
              </w:numPr>
              <w:spacing w:before="0" w:after="120" w:line="276" w:lineRule="auto"/>
              <w:jc w:val="left"/>
              <w:rPr>
                <w:szCs w:val="20"/>
              </w:rPr>
            </w:pPr>
            <w:r w:rsidRPr="006530B9">
              <w:rPr>
                <w:szCs w:val="20"/>
              </w:rPr>
              <w:t>učí, jaký je látka tepelný vodič</w:t>
            </w:r>
          </w:p>
          <w:p w14:paraId="10A4B903" w14:textId="77777777" w:rsidR="006530B9" w:rsidRPr="006530B9" w:rsidRDefault="006530B9" w:rsidP="00E20C03">
            <w:pPr>
              <w:numPr>
                <w:ilvl w:val="0"/>
                <w:numId w:val="475"/>
              </w:numPr>
              <w:spacing w:before="0" w:after="120" w:line="276" w:lineRule="auto"/>
              <w:jc w:val="left"/>
              <w:rPr>
                <w:szCs w:val="20"/>
              </w:rPr>
            </w:pPr>
            <w:r w:rsidRPr="006530B9">
              <w:rPr>
                <w:szCs w:val="20"/>
              </w:rPr>
              <w:t>chápe výhody a nevýhody užití energie Slunce</w:t>
            </w:r>
          </w:p>
          <w:p w14:paraId="1A5A61A3"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popíše na konkrétních příkladech tání, tavení, vypařování, var, kapalnění, tuhnutí a sublimaci </w:t>
            </w:r>
          </w:p>
          <w:p w14:paraId="186070E0" w14:textId="77777777" w:rsidR="006530B9" w:rsidRPr="006530B9" w:rsidRDefault="006530B9" w:rsidP="00E20C03">
            <w:pPr>
              <w:numPr>
                <w:ilvl w:val="0"/>
                <w:numId w:val="475"/>
              </w:numPr>
              <w:spacing w:before="0" w:after="120" w:line="276" w:lineRule="auto"/>
              <w:jc w:val="left"/>
              <w:rPr>
                <w:szCs w:val="20"/>
              </w:rPr>
            </w:pPr>
            <w:r w:rsidRPr="006530B9">
              <w:rPr>
                <w:szCs w:val="20"/>
              </w:rPr>
              <w:t>rozlišuje vlastnosti skupenských přeměn</w:t>
            </w:r>
          </w:p>
          <w:p w14:paraId="46D6FFDD"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určí, na čem závisí teplota ovzduší </w:t>
            </w:r>
          </w:p>
          <w:p w14:paraId="4122ADDB"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chápe a popíše součásti a funkci motoru reaktivního, zážehového čtyřdobého a vznětového </w:t>
            </w:r>
          </w:p>
        </w:tc>
        <w:tc>
          <w:tcPr>
            <w:tcW w:w="3828" w:type="dxa"/>
          </w:tcPr>
          <w:p w14:paraId="6A748BF7" w14:textId="77777777" w:rsidR="006530B9" w:rsidRPr="006530B9" w:rsidRDefault="006530B9" w:rsidP="00E20C03">
            <w:pPr>
              <w:pStyle w:val="Uivo"/>
              <w:numPr>
                <w:ilvl w:val="0"/>
                <w:numId w:val="477"/>
              </w:numPr>
              <w:tabs>
                <w:tab w:val="clear" w:pos="567"/>
              </w:tabs>
              <w:autoSpaceDE/>
              <w:autoSpaceDN/>
              <w:spacing w:before="0" w:after="120" w:line="276" w:lineRule="auto"/>
              <w:ind w:right="0"/>
            </w:pPr>
            <w:r w:rsidRPr="006530B9">
              <w:rPr>
                <w:bCs/>
              </w:rPr>
              <w:lastRenderedPageBreak/>
              <w:t>Formy energie</w:t>
            </w:r>
            <w:r w:rsidRPr="006530B9">
              <w:t xml:space="preserve"> – pohybová a polohová energie; vnitřní energie; elektrická energie a výkon;                          výroba a přenos elektrické energie; jaderná energie, štěpná reakce, jaderný reaktor, jaderná elektrárna; ochrana lidí před radioaktivním zářením</w:t>
            </w:r>
          </w:p>
          <w:p w14:paraId="142A61AB" w14:textId="77777777" w:rsidR="006530B9" w:rsidRPr="006530B9" w:rsidRDefault="006530B9" w:rsidP="00E20C03">
            <w:pPr>
              <w:pStyle w:val="Uivo"/>
              <w:numPr>
                <w:ilvl w:val="0"/>
                <w:numId w:val="477"/>
              </w:numPr>
              <w:tabs>
                <w:tab w:val="clear" w:pos="567"/>
              </w:tabs>
              <w:autoSpaceDE/>
              <w:autoSpaceDN/>
              <w:spacing w:before="0" w:after="120" w:line="276" w:lineRule="auto"/>
              <w:ind w:right="0"/>
              <w:rPr>
                <w:bCs/>
              </w:rPr>
            </w:pPr>
            <w:r w:rsidRPr="006530B9">
              <w:rPr>
                <w:bCs/>
              </w:rPr>
              <w:t>Přeměny skupenství</w:t>
            </w:r>
            <w:r w:rsidRPr="006530B9">
              <w:t xml:space="preserve"> – tání a tuhnutí, skupenské teplo tání; vypařování a kapalnění; hlavní faktory ovlivňující vypařování a teplotu varu kapaliny</w:t>
            </w:r>
          </w:p>
          <w:p w14:paraId="38F195EB" w14:textId="77777777" w:rsidR="006530B9" w:rsidRPr="006530B9" w:rsidRDefault="006530B9" w:rsidP="00E20C03">
            <w:pPr>
              <w:pStyle w:val="Uivo"/>
              <w:numPr>
                <w:ilvl w:val="0"/>
                <w:numId w:val="477"/>
              </w:numPr>
              <w:tabs>
                <w:tab w:val="clear" w:pos="567"/>
              </w:tabs>
              <w:spacing w:before="0" w:after="120" w:line="276" w:lineRule="auto"/>
              <w:ind w:right="0"/>
            </w:pPr>
            <w:r w:rsidRPr="006530B9">
              <w:t>Obnovitelné a neobnovitelné zdroje energie</w:t>
            </w:r>
          </w:p>
          <w:p w14:paraId="27112613" w14:textId="77777777" w:rsidR="006530B9" w:rsidRPr="006530B9" w:rsidRDefault="006530B9" w:rsidP="0032708C">
            <w:pPr>
              <w:spacing w:before="0" w:after="120" w:line="276" w:lineRule="auto"/>
              <w:jc w:val="left"/>
              <w:rPr>
                <w:szCs w:val="20"/>
              </w:rPr>
            </w:pPr>
          </w:p>
        </w:tc>
        <w:tc>
          <w:tcPr>
            <w:tcW w:w="3603" w:type="dxa"/>
            <w:vMerge w:val="restart"/>
          </w:tcPr>
          <w:p w14:paraId="57EE683D" w14:textId="77777777" w:rsidR="006530B9" w:rsidRPr="006530B9" w:rsidRDefault="006530B9" w:rsidP="0032708C">
            <w:pPr>
              <w:autoSpaceDE w:val="0"/>
              <w:autoSpaceDN w:val="0"/>
              <w:adjustRightInd w:val="0"/>
              <w:spacing w:before="0" w:after="120" w:line="276" w:lineRule="auto"/>
              <w:jc w:val="left"/>
              <w:rPr>
                <w:b/>
                <w:bCs/>
                <w:szCs w:val="20"/>
              </w:rPr>
            </w:pPr>
            <w:r w:rsidRPr="006530B9">
              <w:rPr>
                <w:b/>
                <w:bCs/>
                <w:szCs w:val="20"/>
              </w:rPr>
              <w:t>OSV</w:t>
            </w:r>
          </w:p>
          <w:p w14:paraId="7021D4FB"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komunikace</w:t>
            </w:r>
          </w:p>
          <w:p w14:paraId="5CF4A5CE"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kreativita</w:t>
            </w:r>
          </w:p>
          <w:p w14:paraId="3089BD28"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řešení problémů a rozhodovací</w:t>
            </w:r>
          </w:p>
          <w:p w14:paraId="2F2A81E5"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dovednosti</w:t>
            </w:r>
          </w:p>
          <w:p w14:paraId="0CC60A48" w14:textId="77777777" w:rsidR="006530B9" w:rsidRPr="006530B9" w:rsidRDefault="006530B9" w:rsidP="0032708C">
            <w:pPr>
              <w:autoSpaceDE w:val="0"/>
              <w:autoSpaceDN w:val="0"/>
              <w:adjustRightInd w:val="0"/>
              <w:spacing w:before="0" w:after="120" w:line="276" w:lineRule="auto"/>
              <w:jc w:val="left"/>
              <w:rPr>
                <w:b/>
                <w:bCs/>
                <w:szCs w:val="20"/>
              </w:rPr>
            </w:pPr>
            <w:r w:rsidRPr="006530B9">
              <w:rPr>
                <w:b/>
                <w:bCs/>
                <w:szCs w:val="20"/>
              </w:rPr>
              <w:t>EGS</w:t>
            </w:r>
          </w:p>
          <w:p w14:paraId="248528B3"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objevujeme Evropu a svět</w:t>
            </w:r>
          </w:p>
          <w:p w14:paraId="23772BE1" w14:textId="77777777" w:rsidR="006530B9" w:rsidRPr="006530B9" w:rsidRDefault="006530B9" w:rsidP="0032708C">
            <w:pPr>
              <w:autoSpaceDE w:val="0"/>
              <w:autoSpaceDN w:val="0"/>
              <w:adjustRightInd w:val="0"/>
              <w:spacing w:before="0" w:after="120" w:line="276" w:lineRule="auto"/>
              <w:jc w:val="left"/>
              <w:rPr>
                <w:b/>
                <w:bCs/>
                <w:szCs w:val="20"/>
              </w:rPr>
            </w:pPr>
            <w:r w:rsidRPr="006530B9">
              <w:rPr>
                <w:b/>
                <w:bCs/>
                <w:szCs w:val="20"/>
              </w:rPr>
              <w:t>EVM</w:t>
            </w:r>
          </w:p>
          <w:p w14:paraId="2DDB09D7"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vztah člověka k prostředí</w:t>
            </w:r>
          </w:p>
          <w:p w14:paraId="4715524D" w14:textId="77777777" w:rsidR="006530B9" w:rsidRPr="006530B9" w:rsidRDefault="006530B9" w:rsidP="0032708C">
            <w:pPr>
              <w:spacing w:before="0" w:after="120" w:line="276" w:lineRule="auto"/>
              <w:jc w:val="left"/>
              <w:rPr>
                <w:szCs w:val="20"/>
              </w:rPr>
            </w:pPr>
          </w:p>
        </w:tc>
      </w:tr>
      <w:tr w:rsidR="006530B9" w:rsidRPr="006530B9" w14:paraId="2228C61B" w14:textId="77777777" w:rsidTr="0032708C">
        <w:tc>
          <w:tcPr>
            <w:tcW w:w="3756" w:type="dxa"/>
          </w:tcPr>
          <w:p w14:paraId="4A46D5A9" w14:textId="77777777" w:rsidR="006530B9" w:rsidRPr="006530B9" w:rsidRDefault="006530B9" w:rsidP="006530B9">
            <w:pPr>
              <w:pStyle w:val="tabhlavni"/>
              <w:spacing w:before="0" w:after="120" w:line="276" w:lineRule="auto"/>
              <w:rPr>
                <w:bCs/>
                <w:i w:val="0"/>
                <w:iCs/>
                <w:caps w:val="0"/>
                <w:sz w:val="20"/>
              </w:rPr>
            </w:pPr>
            <w:r w:rsidRPr="006530B9">
              <w:rPr>
                <w:bCs/>
                <w:i w:val="0"/>
                <w:iCs/>
                <w:caps w:val="0"/>
                <w:sz w:val="20"/>
              </w:rPr>
              <w:lastRenderedPageBreak/>
              <w:t>Elektromagnetické děje</w:t>
            </w:r>
          </w:p>
          <w:p w14:paraId="1A7F91C2"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 xml:space="preserve">sestaví správně podle schématu elektrický obvod a analyzuje </w:t>
            </w:r>
            <w:r w:rsidRPr="006530B9">
              <w:rPr>
                <w:b w:val="0"/>
                <w:i w:val="0"/>
                <w:sz w:val="20"/>
                <w:szCs w:val="20"/>
              </w:rPr>
              <w:lastRenderedPageBreak/>
              <w:t>správně schéma reálného obvodu</w:t>
            </w:r>
          </w:p>
          <w:p w14:paraId="2B077F64"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rozliší stejnosměrný proud od střídavého a změří elektrický proud a napětí</w:t>
            </w:r>
          </w:p>
          <w:p w14:paraId="59AEF6D8"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rozliší vodič, izolant a polovodič na základě analýzy jejich vlastností</w:t>
            </w:r>
          </w:p>
          <w:p w14:paraId="28409C4E"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využívá Ohmův zákon pro část obvodu při řešení praktických problémů</w:t>
            </w:r>
          </w:p>
          <w:p w14:paraId="51B91C06"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využívá prakticky poznatky o působení magnetického pole na magnet a cívku s proudem a o vlivu změny magnetického pole v okolí cívky na vznik indukovaného napětí v ní</w:t>
            </w:r>
          </w:p>
          <w:p w14:paraId="4574FB27"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Zapojí správně polovodičovou diodu</w:t>
            </w:r>
          </w:p>
          <w:p w14:paraId="33D3F35E" w14:textId="77777777" w:rsidR="006530B9" w:rsidRPr="006530B9" w:rsidRDefault="006530B9" w:rsidP="006530B9">
            <w:pPr>
              <w:spacing w:before="0" w:after="120" w:line="276" w:lineRule="auto"/>
              <w:jc w:val="left"/>
              <w:rPr>
                <w:szCs w:val="20"/>
              </w:rPr>
            </w:pPr>
          </w:p>
        </w:tc>
        <w:tc>
          <w:tcPr>
            <w:tcW w:w="3685" w:type="dxa"/>
          </w:tcPr>
          <w:p w14:paraId="652C1BB6"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vysvětlí, co je elektrický náboj, jakými elektrickými silami působí, kde se vyskytuje a jak ho můžeme získat</w:t>
            </w:r>
          </w:p>
          <w:p w14:paraId="683008A8"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vyjmenuje části elektrického obvodu, nakreslí jeho schéma a sestaví ho</w:t>
            </w:r>
          </w:p>
          <w:p w14:paraId="15C8F252" w14:textId="77777777" w:rsidR="006530B9" w:rsidRPr="006530B9" w:rsidRDefault="006530B9" w:rsidP="00E20C03">
            <w:pPr>
              <w:numPr>
                <w:ilvl w:val="0"/>
                <w:numId w:val="475"/>
              </w:numPr>
              <w:spacing w:before="0" w:after="120" w:line="276" w:lineRule="auto"/>
              <w:jc w:val="left"/>
              <w:rPr>
                <w:szCs w:val="20"/>
              </w:rPr>
            </w:pPr>
            <w:r w:rsidRPr="006530B9">
              <w:rPr>
                <w:szCs w:val="20"/>
              </w:rPr>
              <w:t>rozliší vlastnosti stejnosměrného a střídavého napětí a proudu, jejich zdroje a užití v praxi</w:t>
            </w:r>
          </w:p>
          <w:p w14:paraId="5904ECBC" w14:textId="77777777" w:rsidR="006530B9" w:rsidRPr="006530B9" w:rsidRDefault="006530B9" w:rsidP="00E20C03">
            <w:pPr>
              <w:numPr>
                <w:ilvl w:val="0"/>
                <w:numId w:val="475"/>
              </w:numPr>
              <w:spacing w:before="0" w:after="120" w:line="276" w:lineRule="auto"/>
              <w:jc w:val="left"/>
              <w:rPr>
                <w:szCs w:val="20"/>
              </w:rPr>
            </w:pPr>
            <w:r w:rsidRPr="006530B9">
              <w:rPr>
                <w:szCs w:val="20"/>
              </w:rPr>
              <w:t>odliší vodivost v pevných látkách, kapalinách a plynech a podle toho rozlišuje vodiče, izolanty a polovodiče</w:t>
            </w:r>
          </w:p>
          <w:p w14:paraId="2CFAC3F0" w14:textId="77777777" w:rsidR="006530B9" w:rsidRPr="006530B9" w:rsidRDefault="006530B9" w:rsidP="00E20C03">
            <w:pPr>
              <w:numPr>
                <w:ilvl w:val="0"/>
                <w:numId w:val="475"/>
              </w:numPr>
              <w:spacing w:before="0" w:after="120" w:line="276" w:lineRule="auto"/>
              <w:jc w:val="left"/>
              <w:rPr>
                <w:szCs w:val="20"/>
              </w:rPr>
            </w:pPr>
            <w:r w:rsidRPr="006530B9">
              <w:rPr>
                <w:szCs w:val="20"/>
              </w:rPr>
              <w:t>vypočítá hodnoty z Ohmova zákona</w:t>
            </w:r>
          </w:p>
          <w:p w14:paraId="2B3B8749" w14:textId="77777777" w:rsidR="006530B9" w:rsidRPr="006530B9" w:rsidRDefault="006530B9" w:rsidP="00E20C03">
            <w:pPr>
              <w:numPr>
                <w:ilvl w:val="0"/>
                <w:numId w:val="475"/>
              </w:numPr>
              <w:spacing w:before="0" w:after="120" w:line="276" w:lineRule="auto"/>
              <w:jc w:val="left"/>
              <w:rPr>
                <w:szCs w:val="20"/>
              </w:rPr>
            </w:pPr>
            <w:r w:rsidRPr="006530B9">
              <w:rPr>
                <w:szCs w:val="20"/>
              </w:rPr>
              <w:t>rozliší sériové a paralelní zapojení, výsledné napětí, proud a odpor při těchto zapojeních</w:t>
            </w:r>
          </w:p>
          <w:p w14:paraId="25C1BEBB" w14:textId="77777777" w:rsidR="006530B9" w:rsidRPr="006530B9" w:rsidRDefault="006530B9" w:rsidP="00E20C03">
            <w:pPr>
              <w:numPr>
                <w:ilvl w:val="0"/>
                <w:numId w:val="475"/>
              </w:numPr>
              <w:spacing w:before="0" w:after="120" w:line="276" w:lineRule="auto"/>
              <w:jc w:val="left"/>
              <w:rPr>
                <w:szCs w:val="20"/>
              </w:rPr>
            </w:pPr>
            <w:r w:rsidRPr="006530B9">
              <w:rPr>
                <w:szCs w:val="20"/>
              </w:rPr>
              <w:t>vysvětlí funkci reostatu a různé druhy jejich použití v praxi</w:t>
            </w:r>
          </w:p>
          <w:p w14:paraId="14BEE327" w14:textId="77777777" w:rsidR="006530B9" w:rsidRPr="006530B9" w:rsidRDefault="006530B9" w:rsidP="00E20C03">
            <w:pPr>
              <w:numPr>
                <w:ilvl w:val="0"/>
                <w:numId w:val="475"/>
              </w:numPr>
              <w:spacing w:before="0" w:after="120" w:line="276" w:lineRule="auto"/>
              <w:jc w:val="left"/>
              <w:rPr>
                <w:szCs w:val="20"/>
              </w:rPr>
            </w:pPr>
            <w:r w:rsidRPr="006530B9">
              <w:rPr>
                <w:szCs w:val="20"/>
              </w:rPr>
              <w:t>popíše před čím, proč a jak chráníme elektrický obvod</w:t>
            </w:r>
          </w:p>
          <w:p w14:paraId="7A1D1320" w14:textId="77777777" w:rsidR="006530B9" w:rsidRPr="006530B9" w:rsidRDefault="006530B9" w:rsidP="00E20C03">
            <w:pPr>
              <w:numPr>
                <w:ilvl w:val="0"/>
                <w:numId w:val="475"/>
              </w:numPr>
              <w:spacing w:before="0" w:after="120" w:line="276" w:lineRule="auto"/>
              <w:jc w:val="left"/>
              <w:rPr>
                <w:szCs w:val="20"/>
              </w:rPr>
            </w:pPr>
            <w:r w:rsidRPr="006530B9">
              <w:rPr>
                <w:szCs w:val="20"/>
              </w:rPr>
              <w:t>vypočítá příkon elektrického proudu a vyhledá různé možnosti úspory elektrické energie v domácnosti i v obci</w:t>
            </w:r>
          </w:p>
          <w:p w14:paraId="4873A929" w14:textId="77777777" w:rsidR="006530B9" w:rsidRPr="006530B9" w:rsidRDefault="006530B9" w:rsidP="00E20C03">
            <w:pPr>
              <w:numPr>
                <w:ilvl w:val="0"/>
                <w:numId w:val="475"/>
              </w:numPr>
              <w:spacing w:before="0" w:after="120" w:line="276" w:lineRule="auto"/>
              <w:jc w:val="left"/>
              <w:rPr>
                <w:szCs w:val="20"/>
              </w:rPr>
            </w:pPr>
            <w:r w:rsidRPr="006530B9">
              <w:rPr>
                <w:szCs w:val="20"/>
              </w:rPr>
              <w:t>popíše souvislosti mezi magnetizmem a elektřinou</w:t>
            </w:r>
          </w:p>
          <w:p w14:paraId="182D7186"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odvodí funkci elektromagnetu a princip elektromagnetické indukce</w:t>
            </w:r>
          </w:p>
          <w:p w14:paraId="2268DD2D" w14:textId="77777777" w:rsidR="006530B9" w:rsidRPr="006530B9" w:rsidRDefault="006530B9" w:rsidP="00E20C03">
            <w:pPr>
              <w:numPr>
                <w:ilvl w:val="0"/>
                <w:numId w:val="475"/>
              </w:numPr>
              <w:spacing w:before="0" w:after="120" w:line="276" w:lineRule="auto"/>
              <w:jc w:val="left"/>
              <w:rPr>
                <w:szCs w:val="20"/>
              </w:rPr>
            </w:pPr>
            <w:r w:rsidRPr="006530B9">
              <w:rPr>
                <w:szCs w:val="20"/>
              </w:rPr>
              <w:t>popíše vznik střídavého napětí v alternátoru, přenos a transformace elektrického proudu, rozdíl mezi vstupní energii v různých elektrárnách</w:t>
            </w:r>
          </w:p>
          <w:p w14:paraId="2BF9C35E" w14:textId="77777777" w:rsidR="006530B9" w:rsidRPr="006530B9" w:rsidRDefault="006530B9" w:rsidP="00E20C03">
            <w:pPr>
              <w:numPr>
                <w:ilvl w:val="0"/>
                <w:numId w:val="475"/>
              </w:numPr>
              <w:spacing w:before="0" w:after="120" w:line="276" w:lineRule="auto"/>
              <w:jc w:val="left"/>
              <w:rPr>
                <w:szCs w:val="20"/>
              </w:rPr>
            </w:pPr>
            <w:r w:rsidRPr="006530B9">
              <w:rPr>
                <w:szCs w:val="20"/>
              </w:rPr>
              <w:t>vyjmenuje elektrické jevy v atmosféře a ochranu před nimi</w:t>
            </w:r>
          </w:p>
          <w:p w14:paraId="27C8B395"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vyjmenuje základní jednoduchá pravidla při styku s elektrickým zařízením </w:t>
            </w:r>
          </w:p>
        </w:tc>
        <w:tc>
          <w:tcPr>
            <w:tcW w:w="3828" w:type="dxa"/>
          </w:tcPr>
          <w:p w14:paraId="599E2B13" w14:textId="77777777" w:rsidR="006530B9" w:rsidRPr="006530B9" w:rsidRDefault="006530B9" w:rsidP="00E20C03">
            <w:pPr>
              <w:pStyle w:val="Uivo"/>
              <w:numPr>
                <w:ilvl w:val="0"/>
                <w:numId w:val="475"/>
              </w:numPr>
              <w:tabs>
                <w:tab w:val="clear" w:pos="567"/>
                <w:tab w:val="left" w:pos="-9993"/>
              </w:tabs>
              <w:autoSpaceDE/>
              <w:autoSpaceDN/>
              <w:spacing w:before="0" w:after="120" w:line="276" w:lineRule="auto"/>
              <w:rPr>
                <w:bCs/>
              </w:rPr>
            </w:pPr>
            <w:r w:rsidRPr="006530B9">
              <w:rPr>
                <w:bCs/>
              </w:rPr>
              <w:lastRenderedPageBreak/>
              <w:t xml:space="preserve">Elektrický obvod </w:t>
            </w:r>
            <w:r w:rsidRPr="006530B9">
              <w:t>–</w:t>
            </w:r>
            <w:r w:rsidRPr="006530B9">
              <w:rPr>
                <w:bCs/>
              </w:rPr>
              <w:t xml:space="preserve"> </w:t>
            </w:r>
            <w:r w:rsidRPr="006530B9">
              <w:t>zdroj napětí, spotřebič, spínač</w:t>
            </w:r>
          </w:p>
          <w:p w14:paraId="23E770D7" w14:textId="77777777" w:rsidR="006530B9" w:rsidRPr="006530B9" w:rsidRDefault="006530B9" w:rsidP="00E20C03">
            <w:pPr>
              <w:pStyle w:val="Uivo"/>
              <w:numPr>
                <w:ilvl w:val="0"/>
                <w:numId w:val="475"/>
              </w:numPr>
              <w:tabs>
                <w:tab w:val="clear" w:pos="567"/>
                <w:tab w:val="left" w:pos="-9993"/>
              </w:tabs>
              <w:autoSpaceDE/>
              <w:autoSpaceDN/>
              <w:spacing w:before="0" w:after="120" w:line="276" w:lineRule="auto"/>
            </w:pPr>
            <w:r w:rsidRPr="006530B9">
              <w:rPr>
                <w:bCs/>
              </w:rPr>
              <w:t xml:space="preserve">Elektrické a magnetické pole </w:t>
            </w:r>
            <w:r w:rsidRPr="006530B9">
              <w:t xml:space="preserve">– </w:t>
            </w:r>
            <w:r w:rsidRPr="006530B9">
              <w:lastRenderedPageBreak/>
              <w:t>elektrická a magnetická síla</w:t>
            </w:r>
          </w:p>
          <w:p w14:paraId="00E0A207" w14:textId="77777777" w:rsidR="006530B9" w:rsidRPr="006530B9" w:rsidRDefault="006530B9" w:rsidP="00E20C03">
            <w:pPr>
              <w:pStyle w:val="Uivo"/>
              <w:numPr>
                <w:ilvl w:val="0"/>
                <w:numId w:val="475"/>
              </w:numPr>
              <w:tabs>
                <w:tab w:val="clear" w:pos="567"/>
                <w:tab w:val="left" w:pos="-9993"/>
              </w:tabs>
              <w:autoSpaceDE/>
              <w:autoSpaceDN/>
              <w:spacing w:before="0" w:after="120" w:line="276" w:lineRule="auto"/>
            </w:pPr>
            <w:r w:rsidRPr="006530B9">
              <w:t xml:space="preserve">Elektrický náboj      </w:t>
            </w:r>
          </w:p>
          <w:p w14:paraId="44B4A9AE" w14:textId="77777777" w:rsidR="006530B9" w:rsidRPr="006530B9" w:rsidRDefault="006530B9" w:rsidP="00E20C03">
            <w:pPr>
              <w:pStyle w:val="Uivo"/>
              <w:numPr>
                <w:ilvl w:val="0"/>
                <w:numId w:val="475"/>
              </w:numPr>
              <w:tabs>
                <w:tab w:val="clear" w:pos="567"/>
                <w:tab w:val="left" w:pos="-9993"/>
              </w:tabs>
              <w:autoSpaceDE/>
              <w:autoSpaceDN/>
              <w:spacing w:before="0" w:after="120" w:line="276" w:lineRule="auto"/>
            </w:pPr>
            <w:r w:rsidRPr="006530B9">
              <w:t>Tepelné účinky elektrického proudu; elektrický odpor</w:t>
            </w:r>
          </w:p>
          <w:p w14:paraId="61DE4875" w14:textId="77777777" w:rsidR="006530B9" w:rsidRPr="006530B9" w:rsidRDefault="006530B9" w:rsidP="00E20C03">
            <w:pPr>
              <w:pStyle w:val="Uivo"/>
              <w:numPr>
                <w:ilvl w:val="0"/>
                <w:numId w:val="475"/>
              </w:numPr>
              <w:tabs>
                <w:tab w:val="clear" w:pos="567"/>
                <w:tab w:val="left" w:pos="-9993"/>
              </w:tabs>
              <w:autoSpaceDE/>
              <w:autoSpaceDN/>
              <w:spacing w:before="0" w:after="120" w:line="276" w:lineRule="auto"/>
            </w:pPr>
            <w:r w:rsidRPr="006530B9">
              <w:t>Stejnosměrný elektromotor; transformátor</w:t>
            </w:r>
          </w:p>
          <w:p w14:paraId="278EAA6A" w14:textId="77777777" w:rsidR="006530B9" w:rsidRPr="006530B9" w:rsidRDefault="006530B9" w:rsidP="00E20C03">
            <w:pPr>
              <w:pStyle w:val="Uivo"/>
              <w:numPr>
                <w:ilvl w:val="0"/>
                <w:numId w:val="475"/>
              </w:numPr>
              <w:tabs>
                <w:tab w:val="clear" w:pos="567"/>
                <w:tab w:val="left" w:pos="-9993"/>
              </w:tabs>
              <w:autoSpaceDE/>
              <w:autoSpaceDN/>
              <w:spacing w:before="0" w:after="120" w:line="276" w:lineRule="auto"/>
            </w:pPr>
            <w:r w:rsidRPr="006530B9">
              <w:t>Bezpečné chování při práci s elektrickými přístroji a zařízeními</w:t>
            </w:r>
          </w:p>
          <w:p w14:paraId="272C6C4A" w14:textId="77777777" w:rsidR="006530B9" w:rsidRPr="006530B9" w:rsidRDefault="006530B9" w:rsidP="006530B9">
            <w:pPr>
              <w:tabs>
                <w:tab w:val="left" w:pos="-9993"/>
              </w:tabs>
              <w:spacing w:before="0" w:after="120" w:line="276" w:lineRule="auto"/>
              <w:jc w:val="left"/>
              <w:rPr>
                <w:szCs w:val="20"/>
              </w:rPr>
            </w:pPr>
          </w:p>
        </w:tc>
        <w:tc>
          <w:tcPr>
            <w:tcW w:w="3603" w:type="dxa"/>
            <w:vMerge/>
            <w:vAlign w:val="center"/>
          </w:tcPr>
          <w:p w14:paraId="6E432D2B" w14:textId="77777777" w:rsidR="006530B9" w:rsidRPr="006530B9" w:rsidRDefault="006530B9" w:rsidP="006530B9">
            <w:pPr>
              <w:spacing w:before="0" w:after="120" w:line="276" w:lineRule="auto"/>
              <w:rPr>
                <w:szCs w:val="20"/>
              </w:rPr>
            </w:pPr>
          </w:p>
        </w:tc>
      </w:tr>
    </w:tbl>
    <w:p w14:paraId="1144BA7A" w14:textId="77777777" w:rsidR="006530B9" w:rsidRDefault="006530B9" w:rsidP="006530B9"/>
    <w:p w14:paraId="14B2846F" w14:textId="77777777" w:rsidR="006530B9" w:rsidRDefault="006530B9" w:rsidP="006530B9"/>
    <w:p w14:paraId="1F8F4CF3" w14:textId="77777777" w:rsidR="006530B9" w:rsidRDefault="006530B9" w:rsidP="006530B9"/>
    <w:p w14:paraId="5787C9B6" w14:textId="77777777" w:rsidR="006530B9" w:rsidRDefault="006530B9" w:rsidP="006530B9"/>
    <w:p w14:paraId="0F52373E" w14:textId="77777777" w:rsidR="006530B9" w:rsidRDefault="006530B9" w:rsidP="006530B9"/>
    <w:p w14:paraId="601DFD1E" w14:textId="77777777" w:rsidR="006530B9" w:rsidRPr="0033468D" w:rsidRDefault="006530B9" w:rsidP="006530B9"/>
    <w:p w14:paraId="79845F8E" w14:textId="77777777" w:rsidR="006530B9" w:rsidRDefault="006530B9" w:rsidP="006530B9"/>
    <w:p w14:paraId="6652CDDC" w14:textId="77777777" w:rsidR="006530B9" w:rsidRDefault="006530B9" w:rsidP="006530B9"/>
    <w:p w14:paraId="11B053C1" w14:textId="77777777" w:rsidR="006530B9" w:rsidRDefault="006530B9" w:rsidP="006530B9"/>
    <w:p w14:paraId="3489DCFE" w14:textId="77777777" w:rsidR="006530B9" w:rsidRDefault="006530B9" w:rsidP="006530B9"/>
    <w:p w14:paraId="27EFD9DC" w14:textId="77777777" w:rsidR="008C09AD" w:rsidRPr="00EF4B02" w:rsidRDefault="008C09AD" w:rsidP="008C09AD">
      <w:pPr>
        <w:spacing w:before="0" w:after="120" w:line="276" w:lineRule="auto"/>
        <w:rPr>
          <w:b/>
        </w:rPr>
      </w:pPr>
      <w:r w:rsidRPr="00EF4B02">
        <w:rPr>
          <w:b/>
        </w:rPr>
        <w:lastRenderedPageBreak/>
        <w:t xml:space="preserve">Vzdělávací oblast: </w:t>
      </w:r>
      <w:r>
        <w:rPr>
          <w:b/>
        </w:rPr>
        <w:t>Člověk a příroda</w:t>
      </w:r>
    </w:p>
    <w:p w14:paraId="3785A1BE" w14:textId="77777777" w:rsidR="006530B9" w:rsidRPr="00A23A19" w:rsidRDefault="006530B9" w:rsidP="00CE6097">
      <w:pPr>
        <w:spacing w:before="0" w:after="120" w:line="276" w:lineRule="auto"/>
        <w:rPr>
          <w:b/>
        </w:rPr>
      </w:pPr>
      <w:r>
        <w:rPr>
          <w:b/>
        </w:rPr>
        <w:t>Vyučovací předmět: Fyzika</w:t>
      </w:r>
    </w:p>
    <w:p w14:paraId="1C9AC12E" w14:textId="77777777" w:rsidR="006530B9" w:rsidRDefault="006530B9" w:rsidP="00CE6097">
      <w:pPr>
        <w:spacing w:before="0" w:after="120" w:line="276" w:lineRule="auto"/>
        <w:rPr>
          <w:b/>
        </w:rPr>
      </w:pPr>
      <w:r w:rsidRPr="00EF4B02">
        <w:rPr>
          <w:b/>
        </w:rPr>
        <w:t>Ročník</w:t>
      </w:r>
      <w:r>
        <w:rPr>
          <w:b/>
        </w:rPr>
        <w:t>: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6530B9" w14:paraId="5D10C74B" w14:textId="77777777" w:rsidTr="0032708C">
        <w:trPr>
          <w:trHeight w:val="567"/>
          <w:tblHeader/>
        </w:trPr>
        <w:tc>
          <w:tcPr>
            <w:tcW w:w="3756" w:type="dxa"/>
            <w:vAlign w:val="center"/>
          </w:tcPr>
          <w:p w14:paraId="77F1BC4D" w14:textId="77777777" w:rsidR="006530B9" w:rsidRPr="009C012A" w:rsidRDefault="006530B9" w:rsidP="0032708C">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0FD1D7D4" w14:textId="77777777" w:rsidR="006530B9" w:rsidRDefault="006530B9" w:rsidP="0032708C">
            <w:pPr>
              <w:jc w:val="center"/>
              <w:rPr>
                <w:b/>
              </w:rPr>
            </w:pPr>
          </w:p>
          <w:p w14:paraId="00518B41" w14:textId="77777777" w:rsidR="006530B9" w:rsidRPr="00581289" w:rsidRDefault="006530B9" w:rsidP="0032708C">
            <w:pPr>
              <w:jc w:val="center"/>
              <w:rPr>
                <w:b/>
              </w:rPr>
            </w:pPr>
            <w:r w:rsidRPr="00581289">
              <w:rPr>
                <w:b/>
              </w:rPr>
              <w:t>KONKRETIZOVANÉ VÝSTUPY ŽÁKA</w:t>
            </w:r>
          </w:p>
          <w:p w14:paraId="5357E8AC" w14:textId="77777777" w:rsidR="006530B9" w:rsidRPr="009C012A" w:rsidRDefault="006530B9" w:rsidP="0032708C">
            <w:pPr>
              <w:jc w:val="center"/>
              <w:rPr>
                <w:b/>
              </w:rPr>
            </w:pPr>
          </w:p>
        </w:tc>
        <w:tc>
          <w:tcPr>
            <w:tcW w:w="3828" w:type="dxa"/>
            <w:vAlign w:val="center"/>
          </w:tcPr>
          <w:p w14:paraId="6E85E0D4" w14:textId="77777777" w:rsidR="006530B9" w:rsidRPr="009C012A" w:rsidRDefault="006530B9" w:rsidP="0032708C">
            <w:pPr>
              <w:jc w:val="center"/>
              <w:rPr>
                <w:b/>
              </w:rPr>
            </w:pPr>
            <w:r w:rsidRPr="00581289">
              <w:rPr>
                <w:b/>
              </w:rPr>
              <w:t>KONKRETIZOVANÉ UČIVO</w:t>
            </w:r>
          </w:p>
        </w:tc>
        <w:tc>
          <w:tcPr>
            <w:tcW w:w="3603" w:type="dxa"/>
            <w:vAlign w:val="center"/>
          </w:tcPr>
          <w:p w14:paraId="210F2525" w14:textId="77777777" w:rsidR="006530B9" w:rsidRPr="009C012A" w:rsidRDefault="006530B9" w:rsidP="0032708C">
            <w:pPr>
              <w:jc w:val="center"/>
              <w:rPr>
                <w:b/>
              </w:rPr>
            </w:pPr>
            <w:r w:rsidRPr="00581289">
              <w:rPr>
                <w:b/>
              </w:rPr>
              <w:t>PRŮŘEZOVÁ TÉMATA</w:t>
            </w:r>
          </w:p>
        </w:tc>
      </w:tr>
      <w:tr w:rsidR="006530B9" w:rsidRPr="006530B9" w14:paraId="5BBB3DCE" w14:textId="77777777" w:rsidTr="0032708C">
        <w:tc>
          <w:tcPr>
            <w:tcW w:w="3756" w:type="dxa"/>
          </w:tcPr>
          <w:p w14:paraId="67BA73B1" w14:textId="77777777" w:rsidR="006530B9" w:rsidRPr="006530B9" w:rsidRDefault="006530B9" w:rsidP="0032708C">
            <w:pPr>
              <w:pStyle w:val="tabhlavni"/>
              <w:spacing w:before="0" w:after="120" w:line="276" w:lineRule="auto"/>
              <w:rPr>
                <w:bCs/>
                <w:i w:val="0"/>
                <w:iCs/>
                <w:caps w:val="0"/>
                <w:sz w:val="20"/>
              </w:rPr>
            </w:pPr>
            <w:r w:rsidRPr="006530B9">
              <w:rPr>
                <w:bCs/>
                <w:i w:val="0"/>
                <w:iCs/>
                <w:caps w:val="0"/>
                <w:sz w:val="20"/>
              </w:rPr>
              <w:t>Zvukové děje</w:t>
            </w:r>
          </w:p>
          <w:p w14:paraId="76F53945"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rozpozná ve svém okolí zdroje zvuku a kvalitativně analyzuje příhodnost daného prostředí pro šíření zvuku</w:t>
            </w:r>
          </w:p>
          <w:p w14:paraId="38A30274"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posoudí možnosti zmenšování vlivu nadměrného hluku na životní prostředí</w:t>
            </w:r>
          </w:p>
        </w:tc>
        <w:tc>
          <w:tcPr>
            <w:tcW w:w="3685" w:type="dxa"/>
          </w:tcPr>
          <w:p w14:paraId="60A1F5AE" w14:textId="77777777" w:rsidR="006530B9" w:rsidRPr="006530B9" w:rsidRDefault="006530B9" w:rsidP="00E20C03">
            <w:pPr>
              <w:numPr>
                <w:ilvl w:val="0"/>
                <w:numId w:val="475"/>
              </w:numPr>
              <w:spacing w:before="0" w:after="120" w:line="276" w:lineRule="auto"/>
              <w:jc w:val="left"/>
              <w:rPr>
                <w:szCs w:val="20"/>
              </w:rPr>
            </w:pPr>
            <w:r w:rsidRPr="006530B9">
              <w:rPr>
                <w:szCs w:val="20"/>
              </w:rPr>
              <w:t>pojmenuje polohy při kmitání kyvadla a pružiny</w:t>
            </w:r>
          </w:p>
          <w:p w14:paraId="405AF05F" w14:textId="77777777" w:rsidR="006530B9" w:rsidRPr="006530B9" w:rsidRDefault="006530B9" w:rsidP="00E20C03">
            <w:pPr>
              <w:numPr>
                <w:ilvl w:val="0"/>
                <w:numId w:val="475"/>
              </w:numPr>
              <w:spacing w:before="0" w:after="120" w:line="276" w:lineRule="auto"/>
              <w:jc w:val="left"/>
              <w:rPr>
                <w:szCs w:val="20"/>
              </w:rPr>
            </w:pPr>
            <w:r w:rsidRPr="006530B9">
              <w:rPr>
                <w:szCs w:val="20"/>
              </w:rPr>
              <w:t>graficky znázorní periodické děje a vysvětlí, co je frekvence a perioda a jejich jednotky</w:t>
            </w:r>
          </w:p>
          <w:p w14:paraId="7BC45662" w14:textId="77777777" w:rsidR="006530B9" w:rsidRPr="006530B9" w:rsidRDefault="006530B9" w:rsidP="00E20C03">
            <w:pPr>
              <w:numPr>
                <w:ilvl w:val="0"/>
                <w:numId w:val="475"/>
              </w:numPr>
              <w:spacing w:before="0" w:after="120" w:line="276" w:lineRule="auto"/>
              <w:jc w:val="left"/>
              <w:rPr>
                <w:szCs w:val="20"/>
              </w:rPr>
            </w:pPr>
            <w:r w:rsidRPr="006530B9">
              <w:rPr>
                <w:szCs w:val="20"/>
              </w:rPr>
              <w:t>popíše vlnění podélné a příčné, graficky znázorní a popíše</w:t>
            </w:r>
          </w:p>
          <w:p w14:paraId="3632E0B1" w14:textId="77777777" w:rsidR="006530B9" w:rsidRPr="006530B9" w:rsidRDefault="006530B9" w:rsidP="00E20C03">
            <w:pPr>
              <w:numPr>
                <w:ilvl w:val="0"/>
                <w:numId w:val="475"/>
              </w:numPr>
              <w:spacing w:before="0" w:after="120" w:line="276" w:lineRule="auto"/>
              <w:jc w:val="left"/>
              <w:rPr>
                <w:szCs w:val="20"/>
              </w:rPr>
            </w:pPr>
            <w:r w:rsidRPr="006530B9">
              <w:rPr>
                <w:szCs w:val="20"/>
              </w:rPr>
              <w:t>vyjmenuje několik druhů vlnění v přírodě a vytvořené člověkem</w:t>
            </w:r>
          </w:p>
          <w:p w14:paraId="58E2C023" w14:textId="77777777" w:rsidR="006530B9" w:rsidRPr="006530B9" w:rsidRDefault="006530B9" w:rsidP="00E20C03">
            <w:pPr>
              <w:numPr>
                <w:ilvl w:val="0"/>
                <w:numId w:val="475"/>
              </w:numPr>
              <w:spacing w:before="0" w:after="120" w:line="276" w:lineRule="auto"/>
              <w:jc w:val="left"/>
              <w:rPr>
                <w:szCs w:val="20"/>
              </w:rPr>
            </w:pPr>
            <w:r w:rsidRPr="006530B9">
              <w:rPr>
                <w:szCs w:val="20"/>
              </w:rPr>
              <w:t>vysvětlí, jak vzniká zvuk, jak, kde a jakou rychlostí se šíří</w:t>
            </w:r>
          </w:p>
          <w:p w14:paraId="0DF1F6C1" w14:textId="77777777" w:rsidR="006530B9" w:rsidRPr="006530B9" w:rsidRDefault="006530B9" w:rsidP="00E20C03">
            <w:pPr>
              <w:numPr>
                <w:ilvl w:val="0"/>
                <w:numId w:val="475"/>
              </w:numPr>
              <w:spacing w:before="0" w:after="120" w:line="276" w:lineRule="auto"/>
              <w:jc w:val="left"/>
              <w:rPr>
                <w:szCs w:val="20"/>
              </w:rPr>
            </w:pPr>
            <w:r w:rsidRPr="006530B9">
              <w:rPr>
                <w:szCs w:val="20"/>
              </w:rPr>
              <w:t>u tónu rozlišuje výšku, barvu a hlasitost</w:t>
            </w:r>
          </w:p>
          <w:p w14:paraId="1693FD24" w14:textId="77777777" w:rsidR="006530B9" w:rsidRPr="006530B9" w:rsidRDefault="006530B9" w:rsidP="00E20C03">
            <w:pPr>
              <w:numPr>
                <w:ilvl w:val="0"/>
                <w:numId w:val="475"/>
              </w:numPr>
              <w:spacing w:before="0" w:after="120" w:line="276" w:lineRule="auto"/>
              <w:jc w:val="left"/>
              <w:rPr>
                <w:szCs w:val="20"/>
              </w:rPr>
            </w:pPr>
            <w:r w:rsidRPr="006530B9">
              <w:rPr>
                <w:szCs w:val="20"/>
              </w:rPr>
              <w:t>uvědomuje si nebezpečí vysoké hladiny intenzity zvuku</w:t>
            </w:r>
          </w:p>
          <w:p w14:paraId="46631C4E"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rozdělí hudební nástroje podle vzniku tónu </w:t>
            </w:r>
          </w:p>
        </w:tc>
        <w:tc>
          <w:tcPr>
            <w:tcW w:w="3828" w:type="dxa"/>
          </w:tcPr>
          <w:p w14:paraId="6341A816" w14:textId="77777777" w:rsidR="006530B9" w:rsidRPr="006530B9" w:rsidRDefault="006530B9" w:rsidP="00E20C03">
            <w:pPr>
              <w:pStyle w:val="Uivo"/>
              <w:numPr>
                <w:ilvl w:val="0"/>
                <w:numId w:val="475"/>
              </w:numPr>
              <w:tabs>
                <w:tab w:val="clear" w:pos="567"/>
                <w:tab w:val="left" w:pos="-9284"/>
              </w:tabs>
              <w:spacing w:before="0" w:after="120" w:line="276" w:lineRule="auto"/>
            </w:pPr>
            <w:r w:rsidRPr="006530B9">
              <w:rPr>
                <w:bCs/>
              </w:rPr>
              <w:t>Vlastnosti zvuku</w:t>
            </w:r>
            <w:r w:rsidRPr="006530B9">
              <w:t xml:space="preserve"> – látkové prostředí jako podmínka vzniku šíření zvuku,                               </w:t>
            </w:r>
          </w:p>
          <w:p w14:paraId="68DA4655" w14:textId="77777777" w:rsidR="006530B9" w:rsidRPr="006530B9" w:rsidRDefault="006530B9" w:rsidP="00E20C03">
            <w:pPr>
              <w:pStyle w:val="Uivo"/>
              <w:numPr>
                <w:ilvl w:val="0"/>
                <w:numId w:val="475"/>
              </w:numPr>
              <w:tabs>
                <w:tab w:val="clear" w:pos="567"/>
                <w:tab w:val="left" w:pos="-9284"/>
              </w:tabs>
              <w:spacing w:before="0" w:after="120" w:line="276" w:lineRule="auto"/>
            </w:pPr>
            <w:r w:rsidRPr="006530B9">
              <w:t xml:space="preserve">Rychlost šíření zvuku v různých prostředích;                        </w:t>
            </w:r>
          </w:p>
          <w:p w14:paraId="18C90BC4" w14:textId="77777777" w:rsidR="006530B9" w:rsidRPr="006530B9" w:rsidRDefault="006530B9" w:rsidP="00E20C03">
            <w:pPr>
              <w:pStyle w:val="Uivo"/>
              <w:numPr>
                <w:ilvl w:val="0"/>
                <w:numId w:val="475"/>
              </w:numPr>
              <w:tabs>
                <w:tab w:val="clear" w:pos="567"/>
                <w:tab w:val="left" w:pos="-9284"/>
              </w:tabs>
              <w:spacing w:before="0" w:after="120" w:line="276" w:lineRule="auto"/>
            </w:pPr>
            <w:r w:rsidRPr="006530B9">
              <w:t>Odraz zvuku na překážce, ozvěna; pohlcování zvuku; výška zvukového tónu</w:t>
            </w:r>
          </w:p>
        </w:tc>
        <w:tc>
          <w:tcPr>
            <w:tcW w:w="3603" w:type="dxa"/>
            <w:vMerge w:val="restart"/>
          </w:tcPr>
          <w:p w14:paraId="73D50C5B" w14:textId="77777777" w:rsidR="006530B9" w:rsidRPr="006530B9" w:rsidRDefault="006530B9" w:rsidP="0032708C">
            <w:pPr>
              <w:autoSpaceDE w:val="0"/>
              <w:autoSpaceDN w:val="0"/>
              <w:adjustRightInd w:val="0"/>
              <w:spacing w:before="0" w:after="120" w:line="276" w:lineRule="auto"/>
              <w:jc w:val="left"/>
              <w:rPr>
                <w:b/>
                <w:bCs/>
                <w:szCs w:val="20"/>
              </w:rPr>
            </w:pPr>
            <w:r w:rsidRPr="006530B9">
              <w:rPr>
                <w:b/>
                <w:bCs/>
                <w:szCs w:val="20"/>
              </w:rPr>
              <w:t>OSV</w:t>
            </w:r>
          </w:p>
          <w:p w14:paraId="4F47FB10"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komunikace</w:t>
            </w:r>
          </w:p>
          <w:p w14:paraId="17778655"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kreativita</w:t>
            </w:r>
          </w:p>
          <w:p w14:paraId="5F692579"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řešení problémů a rozhodovací</w:t>
            </w:r>
          </w:p>
          <w:p w14:paraId="5FCF6E71"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dovednosti</w:t>
            </w:r>
          </w:p>
          <w:p w14:paraId="33CCDCF0" w14:textId="77777777" w:rsidR="006530B9" w:rsidRPr="006530B9" w:rsidRDefault="006530B9" w:rsidP="0032708C">
            <w:pPr>
              <w:autoSpaceDE w:val="0"/>
              <w:autoSpaceDN w:val="0"/>
              <w:adjustRightInd w:val="0"/>
              <w:spacing w:before="0" w:after="120" w:line="276" w:lineRule="auto"/>
              <w:jc w:val="left"/>
              <w:rPr>
                <w:b/>
                <w:bCs/>
                <w:szCs w:val="20"/>
              </w:rPr>
            </w:pPr>
            <w:r w:rsidRPr="006530B9">
              <w:rPr>
                <w:b/>
                <w:bCs/>
                <w:szCs w:val="20"/>
              </w:rPr>
              <w:t>EGS</w:t>
            </w:r>
          </w:p>
          <w:p w14:paraId="5544AEA4"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objevujeme Evropu a svět</w:t>
            </w:r>
          </w:p>
          <w:p w14:paraId="46ECA00C" w14:textId="77777777" w:rsidR="006530B9" w:rsidRPr="006530B9" w:rsidRDefault="006530B9" w:rsidP="0032708C">
            <w:pPr>
              <w:autoSpaceDE w:val="0"/>
              <w:autoSpaceDN w:val="0"/>
              <w:adjustRightInd w:val="0"/>
              <w:spacing w:before="0" w:after="120" w:line="276" w:lineRule="auto"/>
              <w:jc w:val="left"/>
              <w:rPr>
                <w:b/>
                <w:bCs/>
                <w:szCs w:val="20"/>
              </w:rPr>
            </w:pPr>
            <w:r w:rsidRPr="006530B9">
              <w:rPr>
                <w:b/>
                <w:bCs/>
                <w:szCs w:val="20"/>
              </w:rPr>
              <w:t>EVM</w:t>
            </w:r>
          </w:p>
          <w:p w14:paraId="7EC4B75C" w14:textId="77777777" w:rsidR="006530B9" w:rsidRPr="006530B9" w:rsidRDefault="006530B9" w:rsidP="00E20C03">
            <w:pPr>
              <w:numPr>
                <w:ilvl w:val="0"/>
                <w:numId w:val="481"/>
              </w:numPr>
              <w:autoSpaceDE w:val="0"/>
              <w:autoSpaceDN w:val="0"/>
              <w:adjustRightInd w:val="0"/>
              <w:spacing w:before="0" w:after="120" w:line="276" w:lineRule="auto"/>
              <w:jc w:val="left"/>
              <w:rPr>
                <w:bCs/>
                <w:szCs w:val="20"/>
              </w:rPr>
            </w:pPr>
            <w:r w:rsidRPr="006530B9">
              <w:rPr>
                <w:bCs/>
                <w:szCs w:val="20"/>
              </w:rPr>
              <w:t>vztah člověka k prostředí</w:t>
            </w:r>
          </w:p>
        </w:tc>
      </w:tr>
      <w:tr w:rsidR="006530B9" w:rsidRPr="006530B9" w14:paraId="3CC5260D" w14:textId="77777777" w:rsidTr="0032708C">
        <w:tc>
          <w:tcPr>
            <w:tcW w:w="3756" w:type="dxa"/>
          </w:tcPr>
          <w:p w14:paraId="393EEB91" w14:textId="77777777" w:rsidR="006530B9" w:rsidRPr="006530B9" w:rsidRDefault="006530B9" w:rsidP="006530B9">
            <w:pPr>
              <w:pStyle w:val="tabhlavni"/>
              <w:spacing w:before="0" w:after="120" w:line="276" w:lineRule="auto"/>
              <w:rPr>
                <w:bCs/>
                <w:i w:val="0"/>
                <w:iCs/>
                <w:caps w:val="0"/>
                <w:sz w:val="20"/>
              </w:rPr>
            </w:pPr>
            <w:r w:rsidRPr="006530B9">
              <w:rPr>
                <w:bCs/>
                <w:i w:val="0"/>
                <w:iCs/>
                <w:caps w:val="0"/>
                <w:sz w:val="20"/>
              </w:rPr>
              <w:t>Vesmír</w:t>
            </w:r>
          </w:p>
          <w:p w14:paraId="3DDFEA73" w14:textId="77777777" w:rsidR="006530B9" w:rsidRPr="006530B9" w:rsidRDefault="006530B9" w:rsidP="00E20C03">
            <w:pPr>
              <w:pStyle w:val="Styl11bTunKurzvaVpravo02cmPed1b"/>
              <w:numPr>
                <w:ilvl w:val="0"/>
                <w:numId w:val="475"/>
              </w:numPr>
              <w:autoSpaceDE/>
              <w:autoSpaceDN/>
              <w:spacing w:before="0" w:after="120" w:line="276" w:lineRule="auto"/>
              <w:rPr>
                <w:sz w:val="20"/>
                <w:szCs w:val="20"/>
              </w:rPr>
            </w:pPr>
            <w:r w:rsidRPr="006530B9">
              <w:rPr>
                <w:b w:val="0"/>
                <w:i w:val="0"/>
                <w:sz w:val="20"/>
                <w:szCs w:val="20"/>
              </w:rPr>
              <w:t xml:space="preserve">objasní (kvalitativně) pomocí poznatků o gravitačních silách </w:t>
            </w:r>
            <w:r w:rsidRPr="006530B9">
              <w:rPr>
                <w:b w:val="0"/>
                <w:i w:val="0"/>
                <w:sz w:val="20"/>
                <w:szCs w:val="20"/>
              </w:rPr>
              <w:lastRenderedPageBreak/>
              <w:t>pohyb planet kolem Slunce a měsíců planet kolem planet</w:t>
            </w:r>
          </w:p>
          <w:p w14:paraId="52321046" w14:textId="77777777" w:rsidR="006530B9" w:rsidRPr="006530B9" w:rsidRDefault="006530B9" w:rsidP="00E20C03">
            <w:pPr>
              <w:pStyle w:val="Styl11bTunKurzvaVpravo02cmPed1b"/>
              <w:numPr>
                <w:ilvl w:val="0"/>
                <w:numId w:val="475"/>
              </w:numPr>
              <w:autoSpaceDE/>
              <w:autoSpaceDN/>
              <w:spacing w:before="0" w:after="120" w:line="276" w:lineRule="auto"/>
              <w:rPr>
                <w:b w:val="0"/>
                <w:i w:val="0"/>
                <w:sz w:val="20"/>
                <w:szCs w:val="20"/>
              </w:rPr>
            </w:pPr>
            <w:r w:rsidRPr="006530B9">
              <w:rPr>
                <w:b w:val="0"/>
                <w:i w:val="0"/>
                <w:sz w:val="20"/>
                <w:szCs w:val="20"/>
              </w:rPr>
              <w:t>odliší hvězdu od planety na základě jejich vlastností</w:t>
            </w:r>
          </w:p>
        </w:tc>
        <w:tc>
          <w:tcPr>
            <w:tcW w:w="3685" w:type="dxa"/>
          </w:tcPr>
          <w:p w14:paraId="65A726BE" w14:textId="77777777" w:rsidR="006530B9" w:rsidRPr="006530B9" w:rsidRDefault="006530B9" w:rsidP="00E20C03">
            <w:pPr>
              <w:numPr>
                <w:ilvl w:val="0"/>
                <w:numId w:val="475"/>
              </w:numPr>
              <w:spacing w:before="0" w:after="120" w:line="276" w:lineRule="auto"/>
              <w:jc w:val="left"/>
              <w:rPr>
                <w:szCs w:val="20"/>
              </w:rPr>
            </w:pPr>
            <w:r w:rsidRPr="006530B9">
              <w:rPr>
                <w:szCs w:val="20"/>
              </w:rPr>
              <w:lastRenderedPageBreak/>
              <w:t>rozliší hvězdy a planety</w:t>
            </w:r>
          </w:p>
          <w:p w14:paraId="588634A4" w14:textId="77777777" w:rsidR="006530B9" w:rsidRPr="006530B9" w:rsidRDefault="006530B9" w:rsidP="00E20C03">
            <w:pPr>
              <w:numPr>
                <w:ilvl w:val="0"/>
                <w:numId w:val="475"/>
              </w:numPr>
              <w:spacing w:before="0" w:after="120" w:line="276" w:lineRule="auto"/>
              <w:jc w:val="left"/>
              <w:rPr>
                <w:szCs w:val="20"/>
              </w:rPr>
            </w:pPr>
            <w:r w:rsidRPr="006530B9">
              <w:rPr>
                <w:szCs w:val="20"/>
              </w:rPr>
              <w:t xml:space="preserve">vyjmenuje planety Slunce a vyhledá jejich srovnání podle </w:t>
            </w:r>
            <w:r w:rsidRPr="006530B9">
              <w:rPr>
                <w:szCs w:val="20"/>
              </w:rPr>
              <w:lastRenderedPageBreak/>
              <w:t>velikosti</w:t>
            </w:r>
          </w:p>
          <w:p w14:paraId="2F9E6DD1" w14:textId="77777777" w:rsidR="006530B9" w:rsidRPr="006530B9" w:rsidRDefault="006530B9" w:rsidP="00E20C03">
            <w:pPr>
              <w:numPr>
                <w:ilvl w:val="0"/>
                <w:numId w:val="475"/>
              </w:numPr>
              <w:spacing w:before="0" w:after="120" w:line="276" w:lineRule="auto"/>
              <w:jc w:val="left"/>
              <w:rPr>
                <w:szCs w:val="20"/>
              </w:rPr>
            </w:pPr>
            <w:r w:rsidRPr="006530B9">
              <w:rPr>
                <w:szCs w:val="20"/>
              </w:rPr>
              <w:t>vysvětlí, jak astronomové získávají znalosti o hvězdách ze světla, které dopadá na Zem</w:t>
            </w:r>
          </w:p>
          <w:p w14:paraId="6BE7B687" w14:textId="77777777" w:rsidR="006530B9" w:rsidRPr="006530B9" w:rsidRDefault="006530B9" w:rsidP="00E20C03">
            <w:pPr>
              <w:numPr>
                <w:ilvl w:val="0"/>
                <w:numId w:val="475"/>
              </w:numPr>
              <w:spacing w:before="0" w:after="120" w:line="276" w:lineRule="auto"/>
              <w:jc w:val="left"/>
              <w:rPr>
                <w:szCs w:val="20"/>
              </w:rPr>
            </w:pPr>
            <w:r w:rsidRPr="006530B9">
              <w:rPr>
                <w:szCs w:val="20"/>
              </w:rPr>
              <w:t>vyjmenuje jednotky užívané v astronomii</w:t>
            </w:r>
          </w:p>
          <w:p w14:paraId="33523D73" w14:textId="77777777" w:rsidR="006530B9" w:rsidRPr="006530B9" w:rsidRDefault="006530B9" w:rsidP="00E20C03">
            <w:pPr>
              <w:numPr>
                <w:ilvl w:val="0"/>
                <w:numId w:val="475"/>
              </w:numPr>
              <w:spacing w:before="0" w:after="120" w:line="276" w:lineRule="auto"/>
              <w:jc w:val="left"/>
              <w:rPr>
                <w:szCs w:val="20"/>
              </w:rPr>
            </w:pPr>
            <w:r w:rsidRPr="006530B9">
              <w:rPr>
                <w:szCs w:val="20"/>
              </w:rPr>
              <w:t>orientuje se na obloze podle hvězdné mapy</w:t>
            </w:r>
          </w:p>
        </w:tc>
        <w:tc>
          <w:tcPr>
            <w:tcW w:w="3828" w:type="dxa"/>
          </w:tcPr>
          <w:p w14:paraId="750C2789" w14:textId="77777777" w:rsidR="006530B9" w:rsidRPr="006530B9" w:rsidRDefault="006530B9" w:rsidP="00E20C03">
            <w:pPr>
              <w:pStyle w:val="Uivo"/>
              <w:numPr>
                <w:ilvl w:val="0"/>
                <w:numId w:val="475"/>
              </w:numPr>
              <w:tabs>
                <w:tab w:val="clear" w:pos="567"/>
                <w:tab w:val="left" w:pos="-11127"/>
              </w:tabs>
              <w:autoSpaceDE/>
              <w:autoSpaceDN/>
              <w:spacing w:before="0" w:after="120" w:line="276" w:lineRule="auto"/>
              <w:rPr>
                <w:bCs/>
              </w:rPr>
            </w:pPr>
            <w:r w:rsidRPr="006530B9">
              <w:rPr>
                <w:bCs/>
              </w:rPr>
              <w:lastRenderedPageBreak/>
              <w:t>Sluneční soustava</w:t>
            </w:r>
            <w:r w:rsidRPr="006530B9">
              <w:t xml:space="preserve"> – její hlavní složky; měsíční fáze</w:t>
            </w:r>
          </w:p>
          <w:p w14:paraId="6E55ACE6" w14:textId="77777777" w:rsidR="006530B9" w:rsidRPr="006530B9" w:rsidRDefault="006530B9" w:rsidP="00E20C03">
            <w:pPr>
              <w:pStyle w:val="Uivo"/>
              <w:numPr>
                <w:ilvl w:val="0"/>
                <w:numId w:val="475"/>
              </w:numPr>
              <w:tabs>
                <w:tab w:val="clear" w:pos="567"/>
                <w:tab w:val="left" w:pos="-11127"/>
              </w:tabs>
              <w:autoSpaceDE/>
              <w:autoSpaceDN/>
              <w:spacing w:before="0" w:after="120" w:line="276" w:lineRule="auto"/>
            </w:pPr>
            <w:r w:rsidRPr="006530B9">
              <w:rPr>
                <w:bCs/>
              </w:rPr>
              <w:t>Hvězdy</w:t>
            </w:r>
            <w:r w:rsidRPr="006530B9">
              <w:t xml:space="preserve"> – jejich složení</w:t>
            </w:r>
          </w:p>
        </w:tc>
        <w:tc>
          <w:tcPr>
            <w:tcW w:w="3603" w:type="dxa"/>
            <w:vMerge/>
            <w:vAlign w:val="center"/>
          </w:tcPr>
          <w:p w14:paraId="67D6F6C1" w14:textId="77777777" w:rsidR="006530B9" w:rsidRPr="006530B9" w:rsidRDefault="006530B9" w:rsidP="006530B9">
            <w:pPr>
              <w:spacing w:before="0" w:after="120" w:line="276" w:lineRule="auto"/>
              <w:rPr>
                <w:szCs w:val="20"/>
              </w:rPr>
            </w:pPr>
          </w:p>
        </w:tc>
      </w:tr>
    </w:tbl>
    <w:p w14:paraId="725195B0" w14:textId="77777777" w:rsidR="002D14A2" w:rsidRDefault="002D14A2" w:rsidP="00AD3A3D">
      <w:pPr>
        <w:rPr>
          <w:b/>
        </w:rPr>
      </w:pPr>
    </w:p>
    <w:p w14:paraId="3EE88064" w14:textId="77777777" w:rsidR="00CF5CF5" w:rsidRDefault="00CF5CF5" w:rsidP="006D7AEF">
      <w:pPr>
        <w:pStyle w:val="Nadpis4"/>
        <w:ind w:left="1584" w:hanging="580"/>
        <w:sectPr w:rsidR="00CF5CF5" w:rsidSect="00995697">
          <w:type w:val="continuous"/>
          <w:pgSz w:w="16838" w:h="11906" w:orient="landscape" w:code="9"/>
          <w:pgMar w:top="1077" w:right="964" w:bottom="964" w:left="1418" w:header="709" w:footer="709" w:gutter="0"/>
          <w:cols w:space="708"/>
          <w:docGrid w:linePitch="360"/>
        </w:sectPr>
      </w:pPr>
      <w:bookmarkStart w:id="111" w:name="_Toc198965659"/>
    </w:p>
    <w:p w14:paraId="7892551D" w14:textId="77777777" w:rsidR="009B4921" w:rsidRDefault="00CF5CF5" w:rsidP="006D7AEF">
      <w:pPr>
        <w:pStyle w:val="Nadpis4"/>
        <w:ind w:left="1584" w:hanging="580"/>
      </w:pPr>
      <w:r>
        <w:lastRenderedPageBreak/>
        <w:br w:type="page"/>
      </w:r>
      <w:bookmarkStart w:id="112" w:name="_Toc149745526"/>
      <w:r w:rsidR="009B4921">
        <w:lastRenderedPageBreak/>
        <w:t>Chemie</w:t>
      </w:r>
      <w:bookmarkEnd w:id="111"/>
      <w:bookmarkEnd w:id="112"/>
    </w:p>
    <w:p w14:paraId="20D8431B" w14:textId="77777777" w:rsidR="00CE6097" w:rsidRPr="001249DA" w:rsidRDefault="00CE6097" w:rsidP="00CE6097">
      <w:pPr>
        <w:spacing w:before="0" w:after="120" w:line="276" w:lineRule="auto"/>
        <w:rPr>
          <w:b/>
          <w:szCs w:val="20"/>
        </w:rPr>
      </w:pPr>
      <w:r w:rsidRPr="001249DA">
        <w:rPr>
          <w:b/>
          <w:szCs w:val="20"/>
        </w:rPr>
        <w:t>Charakteristika vyučovacího předmětu</w:t>
      </w:r>
      <w:r>
        <w:rPr>
          <w:b/>
          <w:szCs w:val="20"/>
        </w:rPr>
        <w:t xml:space="preserve"> </w:t>
      </w:r>
    </w:p>
    <w:p w14:paraId="2393292B" w14:textId="77777777" w:rsidR="00CE6097" w:rsidRDefault="00CE6097" w:rsidP="00CE6097">
      <w:pPr>
        <w:spacing w:before="0" w:after="120" w:line="276" w:lineRule="auto"/>
        <w:rPr>
          <w:szCs w:val="20"/>
        </w:rPr>
      </w:pPr>
      <w:r>
        <w:rPr>
          <w:szCs w:val="20"/>
        </w:rPr>
        <w:t>Vyučovací p</w:t>
      </w:r>
      <w:r w:rsidRPr="001249DA">
        <w:rPr>
          <w:szCs w:val="20"/>
        </w:rPr>
        <w:t>ředmět chemie se vyučuje jako samostatný předmět v 8.</w:t>
      </w:r>
      <w:r>
        <w:rPr>
          <w:szCs w:val="20"/>
        </w:rPr>
        <w:t xml:space="preserve"> a v 9. ročníku v těchto časových dotacích:</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tblGrid>
      <w:tr w:rsidR="00B76C74" w:rsidRPr="00E73532" w14:paraId="0FA88C2C" w14:textId="77777777" w:rsidTr="00B76C74">
        <w:trPr>
          <w:trHeight w:val="301"/>
        </w:trPr>
        <w:tc>
          <w:tcPr>
            <w:tcW w:w="1543" w:type="dxa"/>
          </w:tcPr>
          <w:p w14:paraId="5F9F1F9A" w14:textId="77777777" w:rsidR="00B76C74" w:rsidRPr="00E73532" w:rsidRDefault="00B76C74" w:rsidP="0032708C">
            <w:pPr>
              <w:spacing w:before="0" w:after="120" w:line="276" w:lineRule="auto"/>
              <w:ind w:right="7"/>
              <w:jc w:val="center"/>
              <w:rPr>
                <w:szCs w:val="20"/>
              </w:rPr>
            </w:pPr>
            <w:r>
              <w:tab/>
            </w:r>
            <w:r w:rsidRPr="00E73532">
              <w:rPr>
                <w:b/>
                <w:szCs w:val="20"/>
              </w:rPr>
              <w:t xml:space="preserve">Ročník </w:t>
            </w:r>
          </w:p>
        </w:tc>
        <w:tc>
          <w:tcPr>
            <w:tcW w:w="589" w:type="dxa"/>
          </w:tcPr>
          <w:p w14:paraId="768C2DA2" w14:textId="77777777" w:rsidR="00B76C74" w:rsidRPr="00E73532" w:rsidRDefault="00B76C74" w:rsidP="0032708C">
            <w:pPr>
              <w:spacing w:before="0" w:after="120" w:line="276" w:lineRule="auto"/>
              <w:ind w:right="1"/>
              <w:jc w:val="center"/>
              <w:rPr>
                <w:szCs w:val="20"/>
              </w:rPr>
            </w:pPr>
            <w:r>
              <w:rPr>
                <w:b/>
                <w:szCs w:val="20"/>
              </w:rPr>
              <w:t>6</w:t>
            </w:r>
            <w:r w:rsidRPr="00E73532">
              <w:rPr>
                <w:b/>
                <w:szCs w:val="20"/>
              </w:rPr>
              <w:t xml:space="preserve">. </w:t>
            </w:r>
          </w:p>
        </w:tc>
        <w:tc>
          <w:tcPr>
            <w:tcW w:w="589" w:type="dxa"/>
          </w:tcPr>
          <w:p w14:paraId="7ABFA61F" w14:textId="77777777" w:rsidR="00B76C74" w:rsidRPr="00E73532" w:rsidRDefault="00B76C74" w:rsidP="0032708C">
            <w:pPr>
              <w:spacing w:before="0" w:after="120" w:line="276" w:lineRule="auto"/>
              <w:ind w:right="1"/>
              <w:jc w:val="center"/>
              <w:rPr>
                <w:szCs w:val="20"/>
              </w:rPr>
            </w:pPr>
            <w:r>
              <w:rPr>
                <w:b/>
                <w:szCs w:val="20"/>
              </w:rPr>
              <w:t>7</w:t>
            </w:r>
            <w:r w:rsidRPr="00E73532">
              <w:rPr>
                <w:b/>
                <w:szCs w:val="20"/>
              </w:rPr>
              <w:t xml:space="preserve">. </w:t>
            </w:r>
          </w:p>
        </w:tc>
        <w:tc>
          <w:tcPr>
            <w:tcW w:w="590" w:type="dxa"/>
          </w:tcPr>
          <w:p w14:paraId="2554E049" w14:textId="77777777" w:rsidR="00B76C74" w:rsidRPr="00E73532" w:rsidRDefault="00B76C74" w:rsidP="0032708C">
            <w:pPr>
              <w:spacing w:before="0" w:after="120" w:line="276" w:lineRule="auto"/>
              <w:ind w:right="6"/>
              <w:jc w:val="center"/>
              <w:rPr>
                <w:szCs w:val="20"/>
              </w:rPr>
            </w:pPr>
            <w:r>
              <w:rPr>
                <w:b/>
                <w:szCs w:val="20"/>
              </w:rPr>
              <w:t>8</w:t>
            </w:r>
            <w:r w:rsidRPr="00E73532">
              <w:rPr>
                <w:b/>
                <w:szCs w:val="20"/>
              </w:rPr>
              <w:t xml:space="preserve">. </w:t>
            </w:r>
          </w:p>
        </w:tc>
        <w:tc>
          <w:tcPr>
            <w:tcW w:w="591" w:type="dxa"/>
          </w:tcPr>
          <w:p w14:paraId="442D0F16" w14:textId="77777777" w:rsidR="00B76C74" w:rsidRPr="00E73532" w:rsidRDefault="00B76C74" w:rsidP="0032708C">
            <w:pPr>
              <w:spacing w:before="0" w:after="120" w:line="276" w:lineRule="auto"/>
              <w:ind w:right="5"/>
              <w:jc w:val="center"/>
              <w:rPr>
                <w:szCs w:val="20"/>
              </w:rPr>
            </w:pPr>
            <w:r>
              <w:rPr>
                <w:b/>
                <w:szCs w:val="20"/>
              </w:rPr>
              <w:t>9</w:t>
            </w:r>
            <w:r w:rsidRPr="00E73532">
              <w:rPr>
                <w:b/>
                <w:szCs w:val="20"/>
              </w:rPr>
              <w:t xml:space="preserve">. </w:t>
            </w:r>
          </w:p>
        </w:tc>
      </w:tr>
      <w:tr w:rsidR="00B76C74" w:rsidRPr="00E73532" w14:paraId="7FB394D5" w14:textId="77777777" w:rsidTr="00B76C74">
        <w:trPr>
          <w:trHeight w:val="301"/>
        </w:trPr>
        <w:tc>
          <w:tcPr>
            <w:tcW w:w="1543" w:type="dxa"/>
          </w:tcPr>
          <w:p w14:paraId="50162AE8" w14:textId="77777777" w:rsidR="00B76C74" w:rsidRPr="00E73532" w:rsidRDefault="00B76C74" w:rsidP="0032708C">
            <w:pPr>
              <w:spacing w:before="0" w:after="120" w:line="276" w:lineRule="auto"/>
              <w:ind w:right="7"/>
              <w:jc w:val="center"/>
              <w:rPr>
                <w:szCs w:val="20"/>
              </w:rPr>
            </w:pPr>
            <w:r w:rsidRPr="00E73532">
              <w:rPr>
                <w:b/>
                <w:szCs w:val="20"/>
              </w:rPr>
              <w:t xml:space="preserve">Počet hodin </w:t>
            </w:r>
          </w:p>
        </w:tc>
        <w:tc>
          <w:tcPr>
            <w:tcW w:w="589" w:type="dxa"/>
          </w:tcPr>
          <w:p w14:paraId="7D78E596" w14:textId="77777777" w:rsidR="00B76C74" w:rsidRPr="0058179E" w:rsidRDefault="00B76C74" w:rsidP="0032708C">
            <w:pPr>
              <w:spacing w:before="0" w:after="120" w:line="276" w:lineRule="auto"/>
              <w:ind w:right="4"/>
              <w:jc w:val="center"/>
              <w:rPr>
                <w:b/>
                <w:szCs w:val="20"/>
              </w:rPr>
            </w:pPr>
            <w:r>
              <w:rPr>
                <w:b/>
                <w:szCs w:val="20"/>
              </w:rPr>
              <w:t>0</w:t>
            </w:r>
          </w:p>
        </w:tc>
        <w:tc>
          <w:tcPr>
            <w:tcW w:w="589" w:type="dxa"/>
          </w:tcPr>
          <w:p w14:paraId="220CAD7F" w14:textId="77777777" w:rsidR="00B76C74" w:rsidRPr="0058179E" w:rsidRDefault="00B76C74" w:rsidP="0032708C">
            <w:pPr>
              <w:spacing w:before="0" w:after="120" w:line="276" w:lineRule="auto"/>
              <w:ind w:right="4"/>
              <w:jc w:val="center"/>
              <w:rPr>
                <w:b/>
                <w:szCs w:val="20"/>
              </w:rPr>
            </w:pPr>
            <w:r>
              <w:rPr>
                <w:b/>
                <w:szCs w:val="20"/>
              </w:rPr>
              <w:t>0</w:t>
            </w:r>
          </w:p>
        </w:tc>
        <w:tc>
          <w:tcPr>
            <w:tcW w:w="590" w:type="dxa"/>
          </w:tcPr>
          <w:p w14:paraId="5B689A4E" w14:textId="77777777" w:rsidR="00B76C74" w:rsidRPr="0058179E" w:rsidRDefault="00B76C74" w:rsidP="0032708C">
            <w:pPr>
              <w:spacing w:before="0" w:after="120" w:line="276" w:lineRule="auto"/>
              <w:ind w:right="9"/>
              <w:jc w:val="center"/>
              <w:rPr>
                <w:b/>
                <w:szCs w:val="20"/>
              </w:rPr>
            </w:pPr>
            <w:r>
              <w:rPr>
                <w:b/>
                <w:szCs w:val="20"/>
              </w:rPr>
              <w:t>2</w:t>
            </w:r>
          </w:p>
        </w:tc>
        <w:tc>
          <w:tcPr>
            <w:tcW w:w="591" w:type="dxa"/>
          </w:tcPr>
          <w:p w14:paraId="56F492E1" w14:textId="77777777" w:rsidR="00B76C74" w:rsidRPr="0058179E" w:rsidRDefault="00B76C74" w:rsidP="0032708C">
            <w:pPr>
              <w:spacing w:before="0" w:after="120" w:line="276" w:lineRule="auto"/>
              <w:ind w:right="8"/>
              <w:jc w:val="center"/>
              <w:rPr>
                <w:b/>
                <w:szCs w:val="20"/>
              </w:rPr>
            </w:pPr>
            <w:r>
              <w:rPr>
                <w:b/>
                <w:szCs w:val="20"/>
              </w:rPr>
              <w:t>2</w:t>
            </w:r>
          </w:p>
        </w:tc>
      </w:tr>
    </w:tbl>
    <w:p w14:paraId="27619A14" w14:textId="77777777" w:rsidR="00CE6097" w:rsidRDefault="00CE6097" w:rsidP="00CE6097">
      <w:pPr>
        <w:spacing w:before="0" w:after="120" w:line="276" w:lineRule="auto"/>
        <w:rPr>
          <w:kern w:val="28"/>
          <w:szCs w:val="20"/>
        </w:rPr>
      </w:pPr>
    </w:p>
    <w:p w14:paraId="6660BDEA" w14:textId="77777777" w:rsidR="00CE6097" w:rsidRPr="001249DA" w:rsidRDefault="00CE6097" w:rsidP="00CE6097">
      <w:pPr>
        <w:spacing w:before="0" w:after="120" w:line="276" w:lineRule="auto"/>
        <w:rPr>
          <w:kern w:val="28"/>
          <w:szCs w:val="20"/>
        </w:rPr>
      </w:pPr>
      <w:r>
        <w:rPr>
          <w:kern w:val="28"/>
          <w:szCs w:val="20"/>
        </w:rPr>
        <w:t>Vzdělávání ve vyučovacím předmětu</w:t>
      </w:r>
      <w:r w:rsidRPr="001249DA">
        <w:rPr>
          <w:kern w:val="28"/>
          <w:szCs w:val="20"/>
        </w:rPr>
        <w:t xml:space="preserve"> chemie </w:t>
      </w:r>
      <w:r>
        <w:rPr>
          <w:kern w:val="28"/>
          <w:szCs w:val="20"/>
        </w:rPr>
        <w:t>je zaměřeno na</w:t>
      </w:r>
      <w:r w:rsidRPr="001249DA">
        <w:rPr>
          <w:kern w:val="28"/>
          <w:szCs w:val="20"/>
        </w:rPr>
        <w:t>:</w:t>
      </w:r>
    </w:p>
    <w:p w14:paraId="2862B33E" w14:textId="77777777" w:rsidR="00CE6097" w:rsidRPr="001249DA" w:rsidRDefault="00CE6097" w:rsidP="00E20C03">
      <w:pPr>
        <w:pStyle w:val="Odstavecseseznamem"/>
        <w:numPr>
          <w:ilvl w:val="0"/>
          <w:numId w:val="482"/>
        </w:numPr>
        <w:spacing w:before="0" w:after="120" w:line="276" w:lineRule="auto"/>
        <w:contextualSpacing w:val="0"/>
        <w:rPr>
          <w:kern w:val="28"/>
          <w:szCs w:val="20"/>
        </w:rPr>
      </w:pPr>
      <w:r w:rsidRPr="001249DA">
        <w:rPr>
          <w:szCs w:val="20"/>
        </w:rPr>
        <w:t>podchycení a rozvíjení zájmu o poznání základních chemických pojmů a zákonitostí</w:t>
      </w:r>
    </w:p>
    <w:p w14:paraId="6D832750" w14:textId="77777777" w:rsidR="00CE6097" w:rsidRPr="001249DA" w:rsidRDefault="00CE6097" w:rsidP="00E20C03">
      <w:pPr>
        <w:pStyle w:val="Odstavecseseznamem"/>
        <w:numPr>
          <w:ilvl w:val="0"/>
          <w:numId w:val="482"/>
        </w:numPr>
        <w:spacing w:before="0" w:after="120" w:line="276" w:lineRule="auto"/>
        <w:contextualSpacing w:val="0"/>
        <w:rPr>
          <w:szCs w:val="20"/>
        </w:rPr>
      </w:pPr>
      <w:r w:rsidRPr="001249DA">
        <w:rPr>
          <w:szCs w:val="20"/>
        </w:rPr>
        <w:t>vytváření potřeb objevovat a vysvětlovat základní chemické jevy a zákonitosti</w:t>
      </w:r>
    </w:p>
    <w:p w14:paraId="5B882770" w14:textId="77777777" w:rsidR="00CE6097" w:rsidRDefault="00CE6097" w:rsidP="00E20C03">
      <w:pPr>
        <w:pStyle w:val="Odstavecseseznamem"/>
        <w:numPr>
          <w:ilvl w:val="0"/>
          <w:numId w:val="482"/>
        </w:numPr>
        <w:spacing w:before="0" w:after="120" w:line="276" w:lineRule="auto"/>
        <w:contextualSpacing w:val="0"/>
        <w:rPr>
          <w:szCs w:val="20"/>
        </w:rPr>
      </w:pPr>
      <w:r w:rsidRPr="001249DA">
        <w:rPr>
          <w:szCs w:val="20"/>
        </w:rPr>
        <w:t xml:space="preserve">získání a upevňování dovedností pracovat podle pravidel bezpečné práce s chemikáliemi a dovednosti poskytnout první pomoc při úrazech s vybranými nebezpečnými látkami.  </w:t>
      </w:r>
    </w:p>
    <w:p w14:paraId="115DEBCD" w14:textId="77777777" w:rsidR="00CE6097" w:rsidRDefault="00CE6097" w:rsidP="00CE6097">
      <w:pPr>
        <w:autoSpaceDE w:val="0"/>
        <w:autoSpaceDN w:val="0"/>
        <w:adjustRightInd w:val="0"/>
        <w:spacing w:before="0" w:after="120" w:line="276" w:lineRule="auto"/>
        <w:jc w:val="left"/>
        <w:rPr>
          <w:rFonts w:eastAsiaTheme="minorHAnsi"/>
          <w:szCs w:val="20"/>
          <w:lang w:eastAsia="en-US"/>
        </w:rPr>
      </w:pPr>
      <w:r w:rsidRPr="00526706">
        <w:rPr>
          <w:rFonts w:eastAsiaTheme="minorHAnsi"/>
          <w:szCs w:val="20"/>
          <w:lang w:eastAsia="en-US"/>
        </w:rPr>
        <w:t>Chemie je vyučována v klasických vyučovacích hodinách v učebně chemie. Během probírání jednotlivých témat doplňují teoretickou výuku praktická cvičení ve formě</w:t>
      </w:r>
      <w:r>
        <w:rPr>
          <w:rFonts w:eastAsiaTheme="minorHAnsi"/>
          <w:szCs w:val="20"/>
          <w:lang w:eastAsia="en-US"/>
        </w:rPr>
        <w:t xml:space="preserve"> </w:t>
      </w:r>
      <w:r w:rsidRPr="00526706">
        <w:rPr>
          <w:rFonts w:eastAsiaTheme="minorHAnsi"/>
          <w:szCs w:val="20"/>
          <w:lang w:eastAsia="en-US"/>
        </w:rPr>
        <w:t>laboratorní práce.</w:t>
      </w:r>
    </w:p>
    <w:p w14:paraId="5B2BD177" w14:textId="77777777" w:rsidR="00CE6097" w:rsidRPr="00252990" w:rsidRDefault="00CE6097" w:rsidP="00CE6097">
      <w:pPr>
        <w:spacing w:before="0" w:after="120" w:line="276" w:lineRule="auto"/>
        <w:rPr>
          <w:szCs w:val="20"/>
        </w:rPr>
      </w:pPr>
      <w:r w:rsidRPr="00252990">
        <w:rPr>
          <w:szCs w:val="20"/>
        </w:rPr>
        <w:t xml:space="preserve">Do vzdělávacího předmětu </w:t>
      </w:r>
      <w:r>
        <w:rPr>
          <w:i/>
          <w:szCs w:val="20"/>
        </w:rPr>
        <w:t>Chemie</w:t>
      </w:r>
      <w:r w:rsidRPr="00252990">
        <w:rPr>
          <w:szCs w:val="20"/>
        </w:rPr>
        <w:t xml:space="preserve"> jsou začleněna průřezová témata (viz přehled průřezových témat v Charakteristice ŠVP).  </w:t>
      </w:r>
    </w:p>
    <w:p w14:paraId="3B0FB2B3" w14:textId="77777777" w:rsidR="00CE6097" w:rsidRPr="00665EF4" w:rsidRDefault="00CE6097" w:rsidP="00CE6097">
      <w:pPr>
        <w:spacing w:before="0" w:after="120" w:line="276" w:lineRule="auto"/>
        <w:rPr>
          <w:szCs w:val="20"/>
        </w:rPr>
      </w:pPr>
    </w:p>
    <w:p w14:paraId="64474927" w14:textId="77777777" w:rsidR="00CE6097" w:rsidRPr="00665EF4" w:rsidRDefault="00CE6097" w:rsidP="00CE6097">
      <w:pPr>
        <w:spacing w:before="0" w:after="120" w:line="276" w:lineRule="auto"/>
        <w:rPr>
          <w:b/>
        </w:rPr>
      </w:pPr>
      <w:r w:rsidRPr="001249DA">
        <w:rPr>
          <w:b/>
        </w:rPr>
        <w:t>Výchovné a vzdělávací strategie pro rozvoj klíčových kompetencí žáků:</w:t>
      </w:r>
    </w:p>
    <w:p w14:paraId="1DCE4BFD" w14:textId="77777777" w:rsidR="00CE6097" w:rsidRPr="00526706" w:rsidRDefault="00CE6097" w:rsidP="00CE6097">
      <w:pPr>
        <w:spacing w:before="0" w:after="120" w:line="276" w:lineRule="auto"/>
        <w:rPr>
          <w:i/>
          <w:szCs w:val="20"/>
        </w:rPr>
      </w:pPr>
      <w:r w:rsidRPr="00526706">
        <w:rPr>
          <w:i/>
          <w:szCs w:val="20"/>
        </w:rPr>
        <w:t>Kompetence k učení</w:t>
      </w:r>
    </w:p>
    <w:p w14:paraId="0E45F531" w14:textId="77777777" w:rsidR="00CE6097" w:rsidRPr="00526706" w:rsidRDefault="00CE6097" w:rsidP="00E20C03">
      <w:pPr>
        <w:pStyle w:val="Odstavecseseznamem"/>
        <w:numPr>
          <w:ilvl w:val="0"/>
          <w:numId w:val="483"/>
        </w:numPr>
        <w:spacing w:before="0" w:after="120" w:line="276" w:lineRule="auto"/>
        <w:contextualSpacing w:val="0"/>
        <w:rPr>
          <w:szCs w:val="20"/>
        </w:rPr>
      </w:pPr>
      <w:r w:rsidRPr="00526706">
        <w:rPr>
          <w:szCs w:val="20"/>
        </w:rPr>
        <w:t>využívat  různé metody poznávání přírodních objektů, vlastností a jevů</w:t>
      </w:r>
    </w:p>
    <w:p w14:paraId="2CDC08D5" w14:textId="77777777" w:rsidR="00CE6097" w:rsidRPr="00526706" w:rsidRDefault="00CE6097" w:rsidP="00CE6097">
      <w:pPr>
        <w:spacing w:before="0" w:after="120" w:line="276" w:lineRule="auto"/>
        <w:rPr>
          <w:i/>
          <w:szCs w:val="20"/>
        </w:rPr>
      </w:pPr>
      <w:r w:rsidRPr="00526706">
        <w:rPr>
          <w:i/>
          <w:szCs w:val="20"/>
        </w:rPr>
        <w:t>Kompetence k řešení problémů</w:t>
      </w:r>
    </w:p>
    <w:p w14:paraId="104B976B" w14:textId="77777777" w:rsidR="00CE6097" w:rsidRPr="001E260B" w:rsidRDefault="00CE6097" w:rsidP="00E20C03">
      <w:pPr>
        <w:pStyle w:val="Odstavecseseznamem"/>
        <w:numPr>
          <w:ilvl w:val="0"/>
          <w:numId w:val="488"/>
        </w:numPr>
        <w:spacing w:before="0" w:after="120" w:line="276" w:lineRule="auto"/>
        <w:ind w:left="714" w:hanging="357"/>
        <w:contextualSpacing w:val="0"/>
        <w:rPr>
          <w:szCs w:val="20"/>
        </w:rPr>
      </w:pPr>
      <w:r w:rsidRPr="001E260B">
        <w:rPr>
          <w:szCs w:val="20"/>
        </w:rPr>
        <w:t>objevovat a formulovat problém a hledat různé varianty řešení</w:t>
      </w:r>
    </w:p>
    <w:p w14:paraId="3EFC94A6" w14:textId="77777777" w:rsidR="00CE6097" w:rsidRPr="00CC4367" w:rsidRDefault="00CE6097" w:rsidP="00E20C03">
      <w:pPr>
        <w:pStyle w:val="Odstavecseseznamem"/>
        <w:numPr>
          <w:ilvl w:val="0"/>
          <w:numId w:val="488"/>
        </w:numPr>
        <w:autoSpaceDE w:val="0"/>
        <w:autoSpaceDN w:val="0"/>
        <w:adjustRightInd w:val="0"/>
        <w:spacing w:before="0" w:after="120" w:line="276" w:lineRule="auto"/>
        <w:ind w:left="714" w:hanging="357"/>
        <w:contextualSpacing w:val="0"/>
        <w:jc w:val="left"/>
        <w:rPr>
          <w:szCs w:val="20"/>
        </w:rPr>
      </w:pPr>
      <w:r w:rsidRPr="00CC4367">
        <w:rPr>
          <w:rFonts w:eastAsiaTheme="minorHAnsi"/>
          <w:szCs w:val="20"/>
          <w:lang w:eastAsia="en-US"/>
        </w:rPr>
        <w:lastRenderedPageBreak/>
        <w:t>samostatně pozorovat chemické děje a vlastnosti látek, provádět experimenty a řešit praktické úkoly, včetně vyvozování závěrů a souvislostí</w:t>
      </w:r>
    </w:p>
    <w:p w14:paraId="7ADF87A8" w14:textId="77777777" w:rsidR="00CE6097" w:rsidRPr="00CC4367" w:rsidRDefault="00CE6097" w:rsidP="00CE6097">
      <w:pPr>
        <w:spacing w:before="0" w:after="120" w:line="276" w:lineRule="auto"/>
        <w:rPr>
          <w:i/>
          <w:szCs w:val="20"/>
        </w:rPr>
      </w:pPr>
      <w:r w:rsidRPr="00CC4367">
        <w:rPr>
          <w:i/>
          <w:szCs w:val="20"/>
        </w:rPr>
        <w:t>Kompetence komunikativní</w:t>
      </w:r>
    </w:p>
    <w:p w14:paraId="6C6432B0" w14:textId="77777777" w:rsidR="00CE6097" w:rsidRDefault="00CE6097" w:rsidP="00E20C03">
      <w:pPr>
        <w:pStyle w:val="Odstavecseseznamem"/>
        <w:numPr>
          <w:ilvl w:val="0"/>
          <w:numId w:val="484"/>
        </w:numPr>
        <w:spacing w:before="0" w:after="120" w:line="276" w:lineRule="auto"/>
        <w:contextualSpacing w:val="0"/>
        <w:rPr>
          <w:szCs w:val="20"/>
        </w:rPr>
      </w:pPr>
      <w:r w:rsidRPr="00CC4367">
        <w:rPr>
          <w:szCs w:val="20"/>
        </w:rPr>
        <w:t>stručně, př</w:t>
      </w:r>
      <w:r>
        <w:rPr>
          <w:szCs w:val="20"/>
        </w:rPr>
        <w:t>ehledně i objektivně sdělovat (</w:t>
      </w:r>
      <w:r w:rsidRPr="00CC4367">
        <w:rPr>
          <w:szCs w:val="20"/>
        </w:rPr>
        <w:t>ústně i písemně) post</w:t>
      </w:r>
      <w:r>
        <w:rPr>
          <w:szCs w:val="20"/>
        </w:rPr>
        <w:t xml:space="preserve">up a výsledky svých pozorování </w:t>
      </w:r>
      <w:r w:rsidRPr="00CC4367">
        <w:rPr>
          <w:szCs w:val="20"/>
        </w:rPr>
        <w:t>a experimentů</w:t>
      </w:r>
    </w:p>
    <w:p w14:paraId="5AF9711D" w14:textId="77777777" w:rsidR="00CE6097" w:rsidRPr="00CC4367" w:rsidRDefault="00CE6097" w:rsidP="00E20C03">
      <w:pPr>
        <w:pStyle w:val="Odstavecseseznamem"/>
        <w:numPr>
          <w:ilvl w:val="0"/>
          <w:numId w:val="484"/>
        </w:numPr>
        <w:spacing w:before="0" w:after="120" w:line="276" w:lineRule="auto"/>
        <w:contextualSpacing w:val="0"/>
        <w:rPr>
          <w:szCs w:val="20"/>
        </w:rPr>
      </w:pPr>
      <w:r>
        <w:rPr>
          <w:rFonts w:eastAsiaTheme="minorHAnsi"/>
          <w:szCs w:val="20"/>
          <w:lang w:eastAsia="en-US"/>
        </w:rPr>
        <w:t>obhájit vlastní názor na recyklaci, chemizaci, používání návykových látek, využití netradičních biotechnologií a jaderné energie</w:t>
      </w:r>
    </w:p>
    <w:p w14:paraId="2E754405" w14:textId="77777777" w:rsidR="00CE6097" w:rsidRDefault="00CE6097" w:rsidP="00CE6097">
      <w:pPr>
        <w:spacing w:before="0" w:after="120" w:line="276" w:lineRule="auto"/>
        <w:rPr>
          <w:i/>
          <w:szCs w:val="20"/>
        </w:rPr>
      </w:pPr>
      <w:r w:rsidRPr="00CC4367">
        <w:rPr>
          <w:i/>
          <w:szCs w:val="20"/>
        </w:rPr>
        <w:t>Kompetence sociální a personální</w:t>
      </w:r>
    </w:p>
    <w:p w14:paraId="63BF4F87" w14:textId="77777777" w:rsidR="00CE6097" w:rsidRPr="002B348E" w:rsidRDefault="00CE6097" w:rsidP="00E20C03">
      <w:pPr>
        <w:pStyle w:val="Odstavecseseznamem"/>
        <w:numPr>
          <w:ilvl w:val="0"/>
          <w:numId w:val="485"/>
        </w:numPr>
        <w:spacing w:before="0" w:after="120" w:line="276" w:lineRule="auto"/>
        <w:contextualSpacing w:val="0"/>
        <w:rPr>
          <w:i/>
          <w:szCs w:val="20"/>
        </w:rPr>
      </w:pPr>
      <w:r>
        <w:rPr>
          <w:szCs w:val="20"/>
        </w:rPr>
        <w:t xml:space="preserve">spolupracovat ve skupině, </w:t>
      </w:r>
      <w:r w:rsidRPr="002B348E">
        <w:rPr>
          <w:szCs w:val="20"/>
        </w:rPr>
        <w:t>společně hledat optimální řešení problému</w:t>
      </w:r>
    </w:p>
    <w:p w14:paraId="3D5AD478" w14:textId="77777777" w:rsidR="00CE6097" w:rsidRPr="002B348E" w:rsidRDefault="00CE6097" w:rsidP="00E20C03">
      <w:pPr>
        <w:pStyle w:val="Odstavecseseznamem"/>
        <w:numPr>
          <w:ilvl w:val="0"/>
          <w:numId w:val="485"/>
        </w:numPr>
        <w:spacing w:before="0" w:after="120" w:line="276" w:lineRule="auto"/>
        <w:contextualSpacing w:val="0"/>
        <w:rPr>
          <w:i/>
          <w:szCs w:val="20"/>
        </w:rPr>
      </w:pPr>
      <w:r w:rsidRPr="0069624F">
        <w:t>přispív</w:t>
      </w:r>
      <w:r>
        <w:t>at</w:t>
      </w:r>
      <w:r w:rsidRPr="0069624F">
        <w:t xml:space="preserve"> k diskusi v mal</w:t>
      </w:r>
      <w:r>
        <w:t>é skupině i k debatě celé třídy</w:t>
      </w:r>
    </w:p>
    <w:p w14:paraId="6095E50C" w14:textId="77777777" w:rsidR="00CE6097" w:rsidRPr="002B348E" w:rsidRDefault="00CE6097" w:rsidP="00CE6097">
      <w:pPr>
        <w:spacing w:before="0" w:after="120" w:line="276" w:lineRule="auto"/>
        <w:rPr>
          <w:i/>
          <w:szCs w:val="20"/>
        </w:rPr>
      </w:pPr>
      <w:r w:rsidRPr="002B348E">
        <w:rPr>
          <w:i/>
          <w:szCs w:val="20"/>
        </w:rPr>
        <w:t>Kompetence občanské</w:t>
      </w:r>
    </w:p>
    <w:p w14:paraId="7180D4F3" w14:textId="77777777" w:rsidR="00CE6097" w:rsidRPr="002B348E" w:rsidRDefault="00CE6097" w:rsidP="00E20C03">
      <w:pPr>
        <w:pStyle w:val="Odstavecseseznamem"/>
        <w:numPr>
          <w:ilvl w:val="0"/>
          <w:numId w:val="486"/>
        </w:numPr>
        <w:spacing w:before="0" w:after="120" w:line="276" w:lineRule="auto"/>
        <w:contextualSpacing w:val="0"/>
      </w:pPr>
      <w:r w:rsidRPr="002B348E">
        <w:rPr>
          <w:szCs w:val="20"/>
        </w:rPr>
        <w:t>poznat možnosti rozvoje i zneužití chemie a vnímat odpovědnost za zachování životního prostředí</w:t>
      </w:r>
    </w:p>
    <w:p w14:paraId="76765513" w14:textId="77777777" w:rsidR="00CE6097" w:rsidRPr="0069624F" w:rsidRDefault="00CE6097" w:rsidP="00E20C03">
      <w:pPr>
        <w:pStyle w:val="Odstavecseseznamem"/>
        <w:numPr>
          <w:ilvl w:val="0"/>
          <w:numId w:val="486"/>
        </w:numPr>
        <w:spacing w:before="0" w:after="120" w:line="276" w:lineRule="auto"/>
        <w:contextualSpacing w:val="0"/>
      </w:pPr>
      <w:r w:rsidRPr="0069624F">
        <w:t>cháp</w:t>
      </w:r>
      <w:r>
        <w:t>at</w:t>
      </w:r>
      <w:r w:rsidRPr="0069624F">
        <w:t xml:space="preserve"> základní ekologické souvislosti a environmentální problémy, respektuje požadavky na kvalitní životní prostředí, rozhoduje se v zájmu podpory a ochrany zdraví a trvale udržitelného rozvoje společnosti</w:t>
      </w:r>
    </w:p>
    <w:p w14:paraId="34AAC233" w14:textId="77777777" w:rsidR="00CE6097" w:rsidRPr="002B348E" w:rsidRDefault="00CE6097" w:rsidP="00CE6097">
      <w:pPr>
        <w:spacing w:before="0" w:after="120" w:line="276" w:lineRule="auto"/>
        <w:rPr>
          <w:i/>
          <w:szCs w:val="20"/>
        </w:rPr>
      </w:pPr>
      <w:r w:rsidRPr="002B348E">
        <w:rPr>
          <w:i/>
          <w:szCs w:val="20"/>
        </w:rPr>
        <w:t>Kompetence pracovní</w:t>
      </w:r>
    </w:p>
    <w:p w14:paraId="15E8E197" w14:textId="77777777" w:rsidR="00CE6097" w:rsidRDefault="00CE6097" w:rsidP="00E20C03">
      <w:pPr>
        <w:pStyle w:val="Odstavecseseznamem"/>
        <w:numPr>
          <w:ilvl w:val="0"/>
          <w:numId w:val="487"/>
        </w:numPr>
        <w:spacing w:before="0" w:after="120" w:line="276" w:lineRule="auto"/>
        <w:contextualSpacing w:val="0"/>
        <w:rPr>
          <w:szCs w:val="20"/>
        </w:rPr>
      </w:pPr>
      <w:r w:rsidRPr="002B348E">
        <w:rPr>
          <w:szCs w:val="20"/>
        </w:rPr>
        <w:t>optimálně plánovat a provádět pozorování a experimenty a získaná data zpracovávat a vyhodnocovat</w:t>
      </w:r>
    </w:p>
    <w:p w14:paraId="22232723" w14:textId="77777777" w:rsidR="00CE6097" w:rsidRDefault="00CE6097" w:rsidP="00E20C03">
      <w:pPr>
        <w:pStyle w:val="Odstavecseseznamem"/>
        <w:numPr>
          <w:ilvl w:val="0"/>
          <w:numId w:val="487"/>
        </w:numPr>
        <w:autoSpaceDE w:val="0"/>
        <w:autoSpaceDN w:val="0"/>
        <w:adjustRightInd w:val="0"/>
        <w:spacing w:before="0" w:after="120" w:line="276" w:lineRule="auto"/>
        <w:contextualSpacing w:val="0"/>
        <w:jc w:val="left"/>
        <w:rPr>
          <w:rFonts w:eastAsiaTheme="minorHAnsi"/>
          <w:szCs w:val="20"/>
          <w:lang w:eastAsia="en-US"/>
        </w:rPr>
      </w:pPr>
      <w:r w:rsidRPr="002B348E">
        <w:rPr>
          <w:rFonts w:eastAsiaTheme="minorHAnsi"/>
          <w:szCs w:val="20"/>
          <w:lang w:eastAsia="en-US"/>
        </w:rPr>
        <w:t>zacházet s chemikáliemi, laboratorním náčiním, pomů</w:t>
      </w:r>
      <w:r>
        <w:rPr>
          <w:rFonts w:eastAsiaTheme="minorHAnsi"/>
          <w:szCs w:val="20"/>
          <w:lang w:eastAsia="en-US"/>
        </w:rPr>
        <w:t>ckami</w:t>
      </w:r>
    </w:p>
    <w:p w14:paraId="39A135EB" w14:textId="77777777" w:rsidR="00CE6097" w:rsidRPr="002B348E" w:rsidRDefault="00CE6097" w:rsidP="00E20C03">
      <w:pPr>
        <w:pStyle w:val="Odstavecseseznamem"/>
        <w:numPr>
          <w:ilvl w:val="0"/>
          <w:numId w:val="487"/>
        </w:numPr>
        <w:autoSpaceDE w:val="0"/>
        <w:autoSpaceDN w:val="0"/>
        <w:adjustRightInd w:val="0"/>
        <w:spacing w:before="0" w:after="120" w:line="276" w:lineRule="auto"/>
        <w:contextualSpacing w:val="0"/>
        <w:jc w:val="left"/>
        <w:rPr>
          <w:rFonts w:eastAsiaTheme="minorHAnsi"/>
          <w:szCs w:val="20"/>
          <w:lang w:eastAsia="en-US"/>
        </w:rPr>
      </w:pPr>
      <w:r>
        <w:rPr>
          <w:rFonts w:eastAsiaTheme="minorHAnsi"/>
          <w:szCs w:val="20"/>
          <w:lang w:eastAsia="en-US"/>
        </w:rPr>
        <w:t>respektovat</w:t>
      </w:r>
      <w:r w:rsidRPr="002B348E">
        <w:rPr>
          <w:rFonts w:eastAsiaTheme="minorHAnsi"/>
          <w:szCs w:val="20"/>
          <w:lang w:eastAsia="en-US"/>
        </w:rPr>
        <w:t xml:space="preserve"> zásad</w:t>
      </w:r>
      <w:r>
        <w:rPr>
          <w:rFonts w:eastAsiaTheme="minorHAnsi"/>
          <w:szCs w:val="20"/>
          <w:lang w:eastAsia="en-US"/>
        </w:rPr>
        <w:t>y</w:t>
      </w:r>
      <w:r w:rsidRPr="002B348E">
        <w:rPr>
          <w:rFonts w:eastAsiaTheme="minorHAnsi"/>
          <w:szCs w:val="20"/>
          <w:lang w:eastAsia="en-US"/>
        </w:rPr>
        <w:t xml:space="preserve"> bezpečnosti práce s chemikáliemi, zejména</w:t>
      </w:r>
      <w:r>
        <w:rPr>
          <w:rFonts w:eastAsiaTheme="minorHAnsi"/>
          <w:szCs w:val="20"/>
          <w:lang w:eastAsia="en-US"/>
        </w:rPr>
        <w:t xml:space="preserve"> s</w:t>
      </w:r>
      <w:r w:rsidRPr="002B348E">
        <w:rPr>
          <w:rFonts w:eastAsiaTheme="minorHAnsi"/>
          <w:szCs w:val="20"/>
          <w:lang w:eastAsia="en-US"/>
        </w:rPr>
        <w:t xml:space="preserve"> běžně prodávanými hořlavinami, žíravinami, zdraví škodlivými a jedovatými látkami.</w:t>
      </w:r>
    </w:p>
    <w:p w14:paraId="789E47CB" w14:textId="77777777" w:rsidR="00CE6097" w:rsidRPr="007E0CF3" w:rsidRDefault="00CE6097" w:rsidP="00E20C03">
      <w:pPr>
        <w:pStyle w:val="Odstavecseseznamem"/>
        <w:numPr>
          <w:ilvl w:val="0"/>
          <w:numId w:val="487"/>
        </w:numPr>
        <w:spacing w:before="0" w:after="120" w:line="276" w:lineRule="auto"/>
        <w:contextualSpacing w:val="0"/>
        <w:rPr>
          <w:szCs w:val="20"/>
        </w:rPr>
      </w:pPr>
      <w:r>
        <w:rPr>
          <w:rFonts w:eastAsiaTheme="minorHAnsi"/>
          <w:szCs w:val="20"/>
          <w:lang w:eastAsia="en-US"/>
        </w:rPr>
        <w:t>poskytnout první pomoc při nehodách či úrazech způsobených těmito látkami</w:t>
      </w:r>
    </w:p>
    <w:p w14:paraId="6B352543" w14:textId="77777777" w:rsidR="007E0CF3" w:rsidRPr="00F75471" w:rsidRDefault="007E0CF3" w:rsidP="007E0CF3">
      <w:pPr>
        <w:spacing w:after="120"/>
        <w:rPr>
          <w:i/>
          <w:szCs w:val="20"/>
        </w:rPr>
      </w:pPr>
      <w:r>
        <w:rPr>
          <w:i/>
          <w:szCs w:val="20"/>
        </w:rPr>
        <w:t>Kompetence digitální</w:t>
      </w:r>
    </w:p>
    <w:p w14:paraId="70E3788B"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ovládá běžně používaná digitální zařízení, aplikace a služby; využívá je při učení i při zapojení do života školy a do společnosti; samostatně rozhoduje, které technologie pro jakou činnost či řešený problém použít</w:t>
      </w:r>
    </w:p>
    <w:p w14:paraId="61945A6A"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135D8055"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0510FEF8"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78122B82" w14:textId="77777777" w:rsidR="007E0CF3" w:rsidRPr="007E0CF3" w:rsidRDefault="007E0CF3" w:rsidP="007E0CF3">
      <w:pPr>
        <w:spacing w:before="0" w:after="120" w:line="276" w:lineRule="auto"/>
        <w:rPr>
          <w:szCs w:val="20"/>
        </w:rPr>
      </w:pPr>
    </w:p>
    <w:p w14:paraId="6C1C1C00" w14:textId="77777777" w:rsidR="00CF5CF5" w:rsidRDefault="00CF5CF5" w:rsidP="009B4921">
      <w:pPr>
        <w:sectPr w:rsidR="00CF5CF5" w:rsidSect="00CF5CF5">
          <w:type w:val="continuous"/>
          <w:pgSz w:w="16838" w:h="11906" w:orient="landscape" w:code="9"/>
          <w:pgMar w:top="1077" w:right="964" w:bottom="964" w:left="1418" w:header="709" w:footer="709" w:gutter="0"/>
          <w:cols w:num="2" w:space="708" w:equalWidth="0">
            <w:col w:w="6874" w:space="708"/>
            <w:col w:w="6874"/>
          </w:cols>
          <w:docGrid w:linePitch="360"/>
        </w:sectPr>
      </w:pPr>
    </w:p>
    <w:p w14:paraId="0D6B1CEC" w14:textId="77777777" w:rsidR="00B76C74" w:rsidRDefault="00B76C74" w:rsidP="000D40FA">
      <w:pPr>
        <w:spacing w:before="0" w:after="120" w:line="276" w:lineRule="auto"/>
        <w:rPr>
          <w:b/>
        </w:rPr>
      </w:pPr>
    </w:p>
    <w:p w14:paraId="61413305" w14:textId="77777777" w:rsidR="007E0CF3" w:rsidRDefault="007E0CF3">
      <w:pPr>
        <w:spacing w:before="0" w:line="240" w:lineRule="auto"/>
        <w:jc w:val="left"/>
        <w:rPr>
          <w:b/>
        </w:rPr>
      </w:pPr>
      <w:r>
        <w:rPr>
          <w:b/>
        </w:rPr>
        <w:br w:type="page"/>
      </w:r>
    </w:p>
    <w:p w14:paraId="1D4F23E1" w14:textId="77777777" w:rsidR="000D40FA" w:rsidRPr="00EF4B02" w:rsidRDefault="000D40FA" w:rsidP="000D40FA">
      <w:pPr>
        <w:spacing w:before="0" w:after="120" w:line="276" w:lineRule="auto"/>
        <w:rPr>
          <w:b/>
        </w:rPr>
      </w:pPr>
      <w:r w:rsidRPr="00EF4B02">
        <w:rPr>
          <w:b/>
        </w:rPr>
        <w:lastRenderedPageBreak/>
        <w:t xml:space="preserve">Vzdělávací oblast: </w:t>
      </w:r>
      <w:r>
        <w:rPr>
          <w:b/>
        </w:rPr>
        <w:t>Člověk a příroda</w:t>
      </w:r>
    </w:p>
    <w:p w14:paraId="00203925" w14:textId="77777777" w:rsidR="000D40FA" w:rsidRPr="00A23A19" w:rsidRDefault="000D40FA" w:rsidP="000D40FA">
      <w:pPr>
        <w:spacing w:before="0" w:after="120" w:line="276" w:lineRule="auto"/>
        <w:rPr>
          <w:b/>
        </w:rPr>
      </w:pPr>
      <w:r>
        <w:rPr>
          <w:b/>
        </w:rPr>
        <w:t>Vyučovací předmět: Chemie</w:t>
      </w:r>
    </w:p>
    <w:p w14:paraId="6F3D0213" w14:textId="77777777" w:rsidR="000D40FA" w:rsidRDefault="000D40FA" w:rsidP="000D40FA">
      <w:pPr>
        <w:spacing w:before="0" w:after="120" w:line="276" w:lineRule="auto"/>
        <w:rPr>
          <w:b/>
        </w:rPr>
      </w:pPr>
      <w:r w:rsidRPr="00EF4B02">
        <w:rPr>
          <w:b/>
        </w:rPr>
        <w:t>Ročník</w:t>
      </w:r>
      <w:r>
        <w:rPr>
          <w:b/>
        </w:rPr>
        <w:t>: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94"/>
        <w:gridCol w:w="3819"/>
        <w:gridCol w:w="3603"/>
      </w:tblGrid>
      <w:tr w:rsidR="000D40FA" w14:paraId="6160D018" w14:textId="77777777" w:rsidTr="0032708C">
        <w:trPr>
          <w:trHeight w:val="567"/>
          <w:tblHeader/>
        </w:trPr>
        <w:tc>
          <w:tcPr>
            <w:tcW w:w="3756" w:type="dxa"/>
            <w:vAlign w:val="center"/>
          </w:tcPr>
          <w:p w14:paraId="1285979B" w14:textId="77777777" w:rsidR="000D40FA" w:rsidRPr="009C012A" w:rsidRDefault="000D40FA" w:rsidP="0032708C">
            <w:pPr>
              <w:jc w:val="center"/>
              <w:rPr>
                <w:b/>
              </w:rPr>
            </w:pPr>
            <w:r w:rsidRPr="00581289">
              <w:rPr>
                <w:b/>
              </w:rPr>
              <w:t xml:space="preserve">HLAVNÍ OKRUHY, </w:t>
            </w:r>
            <w:r>
              <w:rPr>
                <w:b/>
              </w:rPr>
              <w:t>O</w:t>
            </w:r>
            <w:r w:rsidRPr="00581289">
              <w:rPr>
                <w:b/>
              </w:rPr>
              <w:t>ČEKÁVANÉ VÝSTUPY ŽÁKA</w:t>
            </w:r>
          </w:p>
        </w:tc>
        <w:tc>
          <w:tcPr>
            <w:tcW w:w="3694" w:type="dxa"/>
            <w:vAlign w:val="center"/>
          </w:tcPr>
          <w:p w14:paraId="2A15CB2F" w14:textId="77777777" w:rsidR="000D40FA" w:rsidRDefault="000D40FA" w:rsidP="0032708C">
            <w:pPr>
              <w:jc w:val="center"/>
              <w:rPr>
                <w:b/>
              </w:rPr>
            </w:pPr>
          </w:p>
          <w:p w14:paraId="2120948E" w14:textId="77777777" w:rsidR="000D40FA" w:rsidRPr="00581289" w:rsidRDefault="000D40FA" w:rsidP="0032708C">
            <w:pPr>
              <w:jc w:val="center"/>
              <w:rPr>
                <w:b/>
              </w:rPr>
            </w:pPr>
            <w:r w:rsidRPr="00581289">
              <w:rPr>
                <w:b/>
              </w:rPr>
              <w:t>KONKRETIZOVANÉ VÝSTUPY ŽÁKA</w:t>
            </w:r>
          </w:p>
          <w:p w14:paraId="79EFD430" w14:textId="77777777" w:rsidR="000D40FA" w:rsidRPr="009C012A" w:rsidRDefault="000D40FA" w:rsidP="0032708C">
            <w:pPr>
              <w:jc w:val="center"/>
              <w:rPr>
                <w:b/>
              </w:rPr>
            </w:pPr>
          </w:p>
        </w:tc>
        <w:tc>
          <w:tcPr>
            <w:tcW w:w="3819" w:type="dxa"/>
            <w:vAlign w:val="center"/>
          </w:tcPr>
          <w:p w14:paraId="00AC3605" w14:textId="77777777" w:rsidR="000D40FA" w:rsidRPr="009C012A" w:rsidRDefault="000D40FA" w:rsidP="0032708C">
            <w:pPr>
              <w:jc w:val="center"/>
              <w:rPr>
                <w:b/>
              </w:rPr>
            </w:pPr>
            <w:r w:rsidRPr="00581289">
              <w:rPr>
                <w:b/>
              </w:rPr>
              <w:t>KONKRETIZOVANÉ UČIVO</w:t>
            </w:r>
          </w:p>
        </w:tc>
        <w:tc>
          <w:tcPr>
            <w:tcW w:w="3603" w:type="dxa"/>
            <w:vAlign w:val="center"/>
          </w:tcPr>
          <w:p w14:paraId="69A1059A" w14:textId="77777777" w:rsidR="000D40FA" w:rsidRPr="009C012A" w:rsidRDefault="000D40FA" w:rsidP="0032708C">
            <w:pPr>
              <w:jc w:val="center"/>
              <w:rPr>
                <w:b/>
              </w:rPr>
            </w:pPr>
            <w:r>
              <w:rPr>
                <w:b/>
              </w:rPr>
              <w:t>PRŮŘEZOVÁ TÉMATA</w:t>
            </w:r>
          </w:p>
        </w:tc>
      </w:tr>
      <w:tr w:rsidR="000D40FA" w14:paraId="09A57BA6" w14:textId="77777777" w:rsidTr="0032708C">
        <w:tc>
          <w:tcPr>
            <w:tcW w:w="3756" w:type="dxa"/>
          </w:tcPr>
          <w:p w14:paraId="5A1C0448" w14:textId="77777777" w:rsidR="000D40FA" w:rsidRDefault="000D40FA" w:rsidP="0032708C">
            <w:pPr>
              <w:autoSpaceDE w:val="0"/>
              <w:autoSpaceDN w:val="0"/>
              <w:adjustRightInd w:val="0"/>
              <w:spacing w:before="0" w:after="120" w:line="276" w:lineRule="auto"/>
              <w:jc w:val="left"/>
              <w:rPr>
                <w:b/>
                <w:bCs/>
                <w:szCs w:val="20"/>
              </w:rPr>
            </w:pPr>
            <w:r w:rsidRPr="00834A41">
              <w:rPr>
                <w:b/>
                <w:bCs/>
                <w:szCs w:val="20"/>
              </w:rPr>
              <w:t>Pozorování, pokus a bezpečnost</w:t>
            </w:r>
            <w:r>
              <w:rPr>
                <w:b/>
                <w:bCs/>
                <w:szCs w:val="20"/>
              </w:rPr>
              <w:t xml:space="preserve"> p</w:t>
            </w:r>
            <w:r w:rsidRPr="00834A41">
              <w:rPr>
                <w:b/>
                <w:bCs/>
                <w:szCs w:val="20"/>
              </w:rPr>
              <w:t>ráce</w:t>
            </w:r>
          </w:p>
          <w:p w14:paraId="7FDD16A5" w14:textId="77777777" w:rsidR="000D40FA" w:rsidRPr="00834A41" w:rsidRDefault="000D40FA" w:rsidP="00E20C03">
            <w:pPr>
              <w:pStyle w:val="Styl11bTunKurzvaVpravo02cmPed1b"/>
              <w:numPr>
                <w:ilvl w:val="0"/>
                <w:numId w:val="489"/>
              </w:numPr>
              <w:spacing w:before="0" w:after="120" w:line="276" w:lineRule="auto"/>
              <w:rPr>
                <w:b w:val="0"/>
                <w:bCs w:val="0"/>
                <w:i w:val="0"/>
                <w:iCs w:val="0"/>
                <w:sz w:val="20"/>
              </w:rPr>
            </w:pPr>
            <w:r w:rsidRPr="00834A41">
              <w:rPr>
                <w:b w:val="0"/>
                <w:bCs w:val="0"/>
                <w:i w:val="0"/>
                <w:iCs w:val="0"/>
                <w:sz w:val="20"/>
              </w:rPr>
              <w:t xml:space="preserve">určí společné a rozdílné vlastnosti látek </w:t>
            </w:r>
          </w:p>
          <w:p w14:paraId="5FBAA5A3" w14:textId="77777777" w:rsidR="000D40FA" w:rsidRPr="00834A41" w:rsidRDefault="000D40FA" w:rsidP="00E20C03">
            <w:pPr>
              <w:numPr>
                <w:ilvl w:val="0"/>
                <w:numId w:val="489"/>
              </w:numPr>
              <w:spacing w:before="0" w:after="120" w:line="276" w:lineRule="auto"/>
              <w:jc w:val="left"/>
              <w:rPr>
                <w:bCs/>
                <w:iCs/>
                <w:szCs w:val="20"/>
              </w:rPr>
            </w:pPr>
            <w:r w:rsidRPr="00834A41">
              <w:rPr>
                <w:bCs/>
                <w:iCs/>
                <w:szCs w:val="20"/>
              </w:rPr>
              <w:t>pracuje bezpečně s vybranými dostupnými a běžně používanými látkami</w:t>
            </w:r>
          </w:p>
          <w:p w14:paraId="1671350F" w14:textId="77777777" w:rsidR="000D40FA" w:rsidRPr="00834A41" w:rsidRDefault="000D40FA" w:rsidP="00E20C03">
            <w:pPr>
              <w:pStyle w:val="Styl11bTunKurzvaVpravo02cmPed1b"/>
              <w:numPr>
                <w:ilvl w:val="0"/>
                <w:numId w:val="489"/>
              </w:numPr>
              <w:spacing w:before="0" w:after="120" w:line="276" w:lineRule="auto"/>
              <w:rPr>
                <w:b w:val="0"/>
                <w:bCs w:val="0"/>
                <w:i w:val="0"/>
                <w:iCs w:val="0"/>
                <w:sz w:val="20"/>
              </w:rPr>
            </w:pPr>
            <w:r w:rsidRPr="00834A41">
              <w:rPr>
                <w:b w:val="0"/>
                <w:bCs w:val="0"/>
                <w:i w:val="0"/>
                <w:iCs w:val="0"/>
                <w:sz w:val="20"/>
              </w:rPr>
              <w:t>posoudí nebezpečnost vybraných dostupných látek, se kterými zatím pracovat nesmí</w:t>
            </w:r>
          </w:p>
          <w:p w14:paraId="100D47EF" w14:textId="77777777" w:rsidR="000D40FA" w:rsidRDefault="000D40FA" w:rsidP="0032708C">
            <w:pPr>
              <w:spacing w:before="0" w:after="120" w:line="276" w:lineRule="auto"/>
              <w:jc w:val="center"/>
            </w:pPr>
          </w:p>
        </w:tc>
        <w:tc>
          <w:tcPr>
            <w:tcW w:w="3694" w:type="dxa"/>
          </w:tcPr>
          <w:p w14:paraId="688D5A3D" w14:textId="77777777" w:rsidR="000D40FA" w:rsidRDefault="000D40FA" w:rsidP="00E20C03">
            <w:pPr>
              <w:numPr>
                <w:ilvl w:val="0"/>
                <w:numId w:val="489"/>
              </w:numPr>
              <w:spacing w:before="0" w:after="120" w:line="276" w:lineRule="auto"/>
              <w:jc w:val="left"/>
            </w:pPr>
            <w:r>
              <w:t xml:space="preserve">uvede, </w:t>
            </w:r>
            <w:r w:rsidRPr="00605D76">
              <w:t>čím se</w:t>
            </w:r>
            <w:r>
              <w:t xml:space="preserve"> </w:t>
            </w:r>
            <w:r w:rsidRPr="00605D76">
              <w:t>zabývá chemie</w:t>
            </w:r>
          </w:p>
          <w:p w14:paraId="11CBBBC4" w14:textId="77777777" w:rsidR="000D40FA" w:rsidRDefault="000D40FA" w:rsidP="00E20C03">
            <w:pPr>
              <w:numPr>
                <w:ilvl w:val="0"/>
                <w:numId w:val="489"/>
              </w:numPr>
              <w:spacing w:before="0" w:after="120" w:line="276" w:lineRule="auto"/>
              <w:jc w:val="left"/>
            </w:pPr>
            <w:r w:rsidRPr="00605D76">
              <w:t>rozliší fyzikální tělesa a látky</w:t>
            </w:r>
            <w:r>
              <w:t xml:space="preserve"> </w:t>
            </w:r>
          </w:p>
          <w:p w14:paraId="4FEF0D5E" w14:textId="77777777" w:rsidR="000D40FA" w:rsidRDefault="000D40FA" w:rsidP="00E20C03">
            <w:pPr>
              <w:numPr>
                <w:ilvl w:val="0"/>
                <w:numId w:val="489"/>
              </w:numPr>
              <w:spacing w:before="0" w:after="120" w:line="276" w:lineRule="auto"/>
              <w:jc w:val="left"/>
            </w:pPr>
            <w:r>
              <w:t>uvede příklady chemického děje</w:t>
            </w:r>
          </w:p>
          <w:p w14:paraId="20E0ADB6" w14:textId="77777777" w:rsidR="000D40FA" w:rsidRDefault="000D40FA" w:rsidP="00E20C03">
            <w:pPr>
              <w:numPr>
                <w:ilvl w:val="0"/>
                <w:numId w:val="489"/>
              </w:numPr>
              <w:spacing w:before="0" w:after="120" w:line="276" w:lineRule="auto"/>
              <w:jc w:val="left"/>
            </w:pPr>
            <w:r>
              <w:t xml:space="preserve">rozpozná, zda dochází k </w:t>
            </w:r>
            <w:r w:rsidRPr="00605D76">
              <w:t xml:space="preserve">přeměnám látek </w:t>
            </w:r>
          </w:p>
          <w:p w14:paraId="6674DB6F" w14:textId="77777777" w:rsidR="000D40FA" w:rsidRDefault="000D40FA" w:rsidP="00E20C03">
            <w:pPr>
              <w:numPr>
                <w:ilvl w:val="0"/>
                <w:numId w:val="489"/>
              </w:numPr>
              <w:spacing w:before="0" w:after="120" w:line="276" w:lineRule="auto"/>
              <w:jc w:val="left"/>
            </w:pPr>
            <w:r w:rsidRPr="00605D76">
              <w:t>uvede fyzikální vlastnosti látek</w:t>
            </w:r>
          </w:p>
          <w:p w14:paraId="2C1313A2" w14:textId="77777777" w:rsidR="000D40FA" w:rsidRDefault="000D40FA" w:rsidP="00E20C03">
            <w:pPr>
              <w:numPr>
                <w:ilvl w:val="0"/>
                <w:numId w:val="489"/>
              </w:numPr>
              <w:spacing w:before="0" w:after="120" w:line="276" w:lineRule="auto"/>
              <w:jc w:val="left"/>
            </w:pPr>
            <w:r w:rsidRPr="00605D76">
              <w:t>rozliší látky podle jejich vlastností</w:t>
            </w:r>
          </w:p>
          <w:p w14:paraId="72E4ED50" w14:textId="77777777" w:rsidR="000D40FA" w:rsidRDefault="000D40FA" w:rsidP="00E20C03">
            <w:pPr>
              <w:numPr>
                <w:ilvl w:val="0"/>
                <w:numId w:val="489"/>
              </w:numPr>
              <w:spacing w:before="0" w:after="120" w:line="276" w:lineRule="auto"/>
              <w:jc w:val="left"/>
            </w:pPr>
            <w:r>
              <w:t>navrhne a provede jednoduché p</w:t>
            </w:r>
            <w:r w:rsidRPr="00605D76">
              <w:t>okusy</w:t>
            </w:r>
          </w:p>
          <w:p w14:paraId="5371107F" w14:textId="77777777" w:rsidR="000D40FA" w:rsidRDefault="000D40FA" w:rsidP="00E20C03">
            <w:pPr>
              <w:numPr>
                <w:ilvl w:val="0"/>
                <w:numId w:val="489"/>
              </w:numPr>
              <w:spacing w:before="0" w:after="120" w:line="276" w:lineRule="auto"/>
              <w:jc w:val="left"/>
            </w:pPr>
            <w:r w:rsidRPr="00605D76">
              <w:t>rozpozná skupenství látek a jejich změny</w:t>
            </w:r>
          </w:p>
          <w:p w14:paraId="3392AA7C" w14:textId="77777777" w:rsidR="000D40FA" w:rsidRDefault="000D40FA" w:rsidP="0032708C">
            <w:pPr>
              <w:spacing w:before="0" w:after="120" w:line="276" w:lineRule="auto"/>
              <w:jc w:val="left"/>
            </w:pPr>
          </w:p>
          <w:p w14:paraId="1CA3226D" w14:textId="77777777" w:rsidR="000D40FA" w:rsidRDefault="000D40FA" w:rsidP="0032708C">
            <w:pPr>
              <w:spacing w:before="0" w:after="120" w:line="276" w:lineRule="auto"/>
              <w:jc w:val="left"/>
            </w:pPr>
          </w:p>
          <w:p w14:paraId="396C7F19" w14:textId="77777777" w:rsidR="000D40FA" w:rsidRDefault="000D40FA" w:rsidP="00E20C03">
            <w:pPr>
              <w:numPr>
                <w:ilvl w:val="0"/>
                <w:numId w:val="489"/>
              </w:numPr>
              <w:spacing w:before="0" w:after="120" w:line="276" w:lineRule="auto"/>
              <w:jc w:val="left"/>
            </w:pPr>
            <w:r w:rsidRPr="00605D76">
              <w:t>uvede zásady bezpečnosti práce v chemické pracovně</w:t>
            </w:r>
            <w:r>
              <w:t xml:space="preserve"> a zásady </w:t>
            </w:r>
            <w:r w:rsidRPr="00605D76">
              <w:t>první pomoc</w:t>
            </w:r>
            <w:r>
              <w:t>i</w:t>
            </w:r>
            <w:r w:rsidRPr="00605D76">
              <w:t xml:space="preserve"> při úrazu</w:t>
            </w:r>
          </w:p>
          <w:p w14:paraId="1254B136" w14:textId="77777777" w:rsidR="000D40FA" w:rsidRDefault="000D40FA" w:rsidP="00E20C03">
            <w:pPr>
              <w:numPr>
                <w:ilvl w:val="0"/>
                <w:numId w:val="489"/>
              </w:numPr>
              <w:spacing w:before="0" w:after="120" w:line="276" w:lineRule="auto"/>
              <w:jc w:val="left"/>
            </w:pPr>
            <w:r w:rsidRPr="00605D76">
              <w:t xml:space="preserve">uvede příklady nebezpečných látek a </w:t>
            </w:r>
            <w:r>
              <w:t>z</w:t>
            </w:r>
            <w:r w:rsidRPr="00605D76">
              <w:t>ásady bezpečné práce s nimi</w:t>
            </w:r>
          </w:p>
        </w:tc>
        <w:tc>
          <w:tcPr>
            <w:tcW w:w="3819" w:type="dxa"/>
          </w:tcPr>
          <w:p w14:paraId="561F10E6" w14:textId="77777777" w:rsidR="000D40FA" w:rsidRDefault="000D40FA" w:rsidP="0032708C">
            <w:pPr>
              <w:spacing w:before="0" w:after="120" w:line="276" w:lineRule="auto"/>
              <w:jc w:val="left"/>
              <w:rPr>
                <w:b/>
              </w:rPr>
            </w:pPr>
            <w:r w:rsidRPr="009411EB">
              <w:rPr>
                <w:b/>
              </w:rPr>
              <w:t>Úvod do chemie</w:t>
            </w:r>
          </w:p>
          <w:p w14:paraId="00D82ECF" w14:textId="77777777" w:rsidR="000D40FA" w:rsidRDefault="000D40FA" w:rsidP="00E20C03">
            <w:pPr>
              <w:numPr>
                <w:ilvl w:val="0"/>
                <w:numId w:val="489"/>
              </w:numPr>
              <w:spacing w:before="0" w:after="120" w:line="276" w:lineRule="auto"/>
            </w:pPr>
            <w:r w:rsidRPr="00605D76">
              <w:t>vymezení chemie</w:t>
            </w:r>
          </w:p>
          <w:p w14:paraId="00887A38" w14:textId="77777777" w:rsidR="000D40FA" w:rsidRDefault="000D40FA" w:rsidP="00E20C03">
            <w:pPr>
              <w:numPr>
                <w:ilvl w:val="0"/>
                <w:numId w:val="489"/>
              </w:numPr>
              <w:spacing w:before="0" w:after="120" w:line="276" w:lineRule="auto"/>
            </w:pPr>
            <w:r w:rsidRPr="00605D76">
              <w:t>látky a tělesa</w:t>
            </w:r>
          </w:p>
          <w:p w14:paraId="0EC5609C" w14:textId="77777777" w:rsidR="000D40FA" w:rsidRPr="00605D76" w:rsidRDefault="000D40FA" w:rsidP="00E20C03">
            <w:pPr>
              <w:numPr>
                <w:ilvl w:val="0"/>
                <w:numId w:val="489"/>
              </w:numPr>
              <w:spacing w:before="0" w:after="120" w:line="276" w:lineRule="auto"/>
            </w:pPr>
            <w:r w:rsidRPr="00605D76">
              <w:t>chemické děje</w:t>
            </w:r>
          </w:p>
          <w:p w14:paraId="4517EA5E" w14:textId="77777777" w:rsidR="000D40FA" w:rsidRDefault="000D40FA" w:rsidP="0032708C">
            <w:pPr>
              <w:spacing w:before="0" w:after="120" w:line="276" w:lineRule="auto"/>
              <w:jc w:val="left"/>
            </w:pPr>
          </w:p>
          <w:p w14:paraId="4186F15A" w14:textId="77777777" w:rsidR="000D40FA" w:rsidRDefault="000D40FA" w:rsidP="0032708C">
            <w:pPr>
              <w:spacing w:before="0" w:after="120" w:line="276" w:lineRule="auto"/>
              <w:jc w:val="left"/>
              <w:rPr>
                <w:b/>
              </w:rPr>
            </w:pPr>
            <w:r>
              <w:rPr>
                <w:b/>
              </w:rPr>
              <w:t>Vlastnosti látek</w:t>
            </w:r>
          </w:p>
          <w:p w14:paraId="70E5D9B7" w14:textId="77777777" w:rsidR="000D40FA" w:rsidRDefault="000D40FA" w:rsidP="00E20C03">
            <w:pPr>
              <w:numPr>
                <w:ilvl w:val="0"/>
                <w:numId w:val="490"/>
              </w:numPr>
              <w:spacing w:before="0" w:after="120" w:line="276" w:lineRule="auto"/>
              <w:jc w:val="left"/>
            </w:pPr>
            <w:r w:rsidRPr="00605D76">
              <w:t>vlastnosti látek - barva, skupenství, rozpustnost ve vodě, kujnost, elektrická a tepelná vodivost, hustota</w:t>
            </w:r>
          </w:p>
          <w:p w14:paraId="3CDE4162" w14:textId="77777777" w:rsidR="000D40FA" w:rsidRDefault="000D40FA" w:rsidP="00E20C03">
            <w:pPr>
              <w:numPr>
                <w:ilvl w:val="0"/>
                <w:numId w:val="490"/>
              </w:numPr>
              <w:spacing w:before="0" w:after="120" w:line="276" w:lineRule="auto"/>
              <w:jc w:val="left"/>
            </w:pPr>
            <w:r w:rsidRPr="00605D76">
              <w:t>změny skupenství - tání, tuhnutí, vypařování, zkapalnění, sublimace</w:t>
            </w:r>
          </w:p>
          <w:p w14:paraId="357F28D7" w14:textId="77777777" w:rsidR="000D40FA" w:rsidRDefault="000D40FA" w:rsidP="0032708C">
            <w:pPr>
              <w:spacing w:before="0" w:after="120" w:line="276" w:lineRule="auto"/>
              <w:jc w:val="left"/>
            </w:pPr>
          </w:p>
          <w:p w14:paraId="6A4E8A95" w14:textId="77777777" w:rsidR="000D40FA" w:rsidRPr="00D86C35" w:rsidRDefault="000D40FA" w:rsidP="0032708C">
            <w:pPr>
              <w:spacing w:before="0" w:after="120" w:line="276" w:lineRule="auto"/>
              <w:jc w:val="left"/>
              <w:rPr>
                <w:b/>
              </w:rPr>
            </w:pPr>
            <w:r w:rsidRPr="00D86C35">
              <w:rPr>
                <w:b/>
              </w:rPr>
              <w:t>Bezpečnost při experimentální činnosti</w:t>
            </w:r>
          </w:p>
          <w:p w14:paraId="62276519" w14:textId="77777777" w:rsidR="000D40FA" w:rsidRDefault="000D40FA" w:rsidP="00E20C03">
            <w:pPr>
              <w:numPr>
                <w:ilvl w:val="0"/>
                <w:numId w:val="491"/>
              </w:numPr>
              <w:spacing w:before="0" w:after="120" w:line="276" w:lineRule="auto"/>
              <w:jc w:val="left"/>
            </w:pPr>
            <w:r w:rsidRPr="00605D76">
              <w:t>zásady bezpečné práce v</w:t>
            </w:r>
            <w:r>
              <w:t> </w:t>
            </w:r>
            <w:r w:rsidRPr="00605D76">
              <w:t>laboratoři</w:t>
            </w:r>
          </w:p>
          <w:p w14:paraId="1C5E4A4C" w14:textId="77777777" w:rsidR="000D40FA" w:rsidRDefault="000D40FA" w:rsidP="00E20C03">
            <w:pPr>
              <w:numPr>
                <w:ilvl w:val="0"/>
                <w:numId w:val="491"/>
              </w:numPr>
              <w:spacing w:before="0" w:after="120" w:line="276" w:lineRule="auto"/>
              <w:jc w:val="left"/>
            </w:pPr>
            <w:r w:rsidRPr="00605D76">
              <w:t>první pomoc při úrazu v laboratoři (poleptání, popálení, pořezání)</w:t>
            </w:r>
          </w:p>
          <w:p w14:paraId="685513C2" w14:textId="77777777" w:rsidR="000D40FA" w:rsidRDefault="000D40FA" w:rsidP="00E20C03">
            <w:pPr>
              <w:numPr>
                <w:ilvl w:val="0"/>
                <w:numId w:val="491"/>
              </w:numPr>
              <w:spacing w:before="0" w:after="120" w:line="276" w:lineRule="auto"/>
              <w:jc w:val="left"/>
            </w:pPr>
            <w:r>
              <w:t xml:space="preserve">nebezpečné látky – varovné značky </w:t>
            </w:r>
            <w:r>
              <w:lastRenderedPageBreak/>
              <w:t>a jejich význam</w:t>
            </w:r>
          </w:p>
          <w:p w14:paraId="22E3E4A0" w14:textId="77777777" w:rsidR="000D40FA" w:rsidRPr="003D1209" w:rsidRDefault="000D40FA" w:rsidP="00E20C03">
            <w:pPr>
              <w:numPr>
                <w:ilvl w:val="0"/>
                <w:numId w:val="491"/>
              </w:numPr>
              <w:spacing w:before="0" w:after="120" w:line="276" w:lineRule="auto"/>
              <w:jc w:val="left"/>
            </w:pPr>
            <w:r>
              <w:t>mimořádné události – únik nebezpečných látek</w:t>
            </w:r>
          </w:p>
        </w:tc>
        <w:tc>
          <w:tcPr>
            <w:tcW w:w="3603" w:type="dxa"/>
            <w:vMerge w:val="restart"/>
          </w:tcPr>
          <w:p w14:paraId="1BC69E3A" w14:textId="77777777" w:rsidR="000D40FA" w:rsidRPr="00C21B25" w:rsidRDefault="000D40FA" w:rsidP="0032708C">
            <w:pPr>
              <w:spacing w:before="0" w:after="120" w:line="276" w:lineRule="auto"/>
              <w:jc w:val="left"/>
              <w:rPr>
                <w:b/>
                <w:bCs/>
                <w:szCs w:val="20"/>
              </w:rPr>
            </w:pPr>
            <w:r w:rsidRPr="00C21B25">
              <w:rPr>
                <w:b/>
                <w:bCs/>
                <w:szCs w:val="20"/>
              </w:rPr>
              <w:lastRenderedPageBreak/>
              <w:t>OSV</w:t>
            </w:r>
          </w:p>
          <w:p w14:paraId="2DB0D137" w14:textId="77777777" w:rsidR="000D40FA" w:rsidRPr="00560A30" w:rsidRDefault="000D40FA" w:rsidP="00B67279">
            <w:pPr>
              <w:numPr>
                <w:ilvl w:val="0"/>
                <w:numId w:val="195"/>
              </w:numPr>
              <w:spacing w:before="0" w:after="120" w:line="276" w:lineRule="auto"/>
              <w:jc w:val="left"/>
              <w:rPr>
                <w:bCs/>
                <w:szCs w:val="20"/>
              </w:rPr>
            </w:pPr>
            <w:r w:rsidRPr="00560A30">
              <w:rPr>
                <w:bCs/>
                <w:szCs w:val="20"/>
              </w:rPr>
              <w:t>rozvoj schopnosti poznávání</w:t>
            </w:r>
          </w:p>
          <w:p w14:paraId="73570305" w14:textId="77777777" w:rsidR="000D40FA" w:rsidRPr="00560A30" w:rsidRDefault="000D40FA" w:rsidP="00B67279">
            <w:pPr>
              <w:numPr>
                <w:ilvl w:val="0"/>
                <w:numId w:val="195"/>
              </w:numPr>
              <w:spacing w:before="0" w:after="120" w:line="276" w:lineRule="auto"/>
              <w:jc w:val="left"/>
              <w:rPr>
                <w:bCs/>
                <w:szCs w:val="20"/>
              </w:rPr>
            </w:pPr>
            <w:r w:rsidRPr="00560A30">
              <w:rPr>
                <w:bCs/>
                <w:szCs w:val="20"/>
              </w:rPr>
              <w:t>komunikace</w:t>
            </w:r>
          </w:p>
          <w:p w14:paraId="6C1BC110" w14:textId="77777777" w:rsidR="000D40FA" w:rsidRPr="00E03FE8" w:rsidRDefault="000D40FA" w:rsidP="00B67279">
            <w:pPr>
              <w:numPr>
                <w:ilvl w:val="0"/>
                <w:numId w:val="195"/>
              </w:numPr>
              <w:spacing w:before="0" w:after="120" w:line="276" w:lineRule="auto"/>
              <w:jc w:val="left"/>
              <w:rPr>
                <w:bCs/>
                <w:szCs w:val="20"/>
              </w:rPr>
            </w:pPr>
            <w:r w:rsidRPr="00560A30">
              <w:rPr>
                <w:bCs/>
                <w:szCs w:val="20"/>
              </w:rPr>
              <w:t xml:space="preserve">kooperace </w:t>
            </w:r>
          </w:p>
          <w:p w14:paraId="7FCA7287" w14:textId="77777777" w:rsidR="000D40FA" w:rsidRPr="00560A30" w:rsidRDefault="000D40FA" w:rsidP="00B67279">
            <w:pPr>
              <w:numPr>
                <w:ilvl w:val="0"/>
                <w:numId w:val="195"/>
              </w:numPr>
              <w:spacing w:before="0" w:after="120" w:line="276" w:lineRule="auto"/>
              <w:jc w:val="left"/>
              <w:rPr>
                <w:bCs/>
                <w:szCs w:val="20"/>
              </w:rPr>
            </w:pPr>
            <w:r w:rsidRPr="00560A30">
              <w:rPr>
                <w:bCs/>
                <w:szCs w:val="20"/>
              </w:rPr>
              <w:t>řešení problémů a rozhodovací dovednosti</w:t>
            </w:r>
          </w:p>
          <w:p w14:paraId="14989EA8" w14:textId="77777777" w:rsidR="000D40FA" w:rsidRPr="00560A30" w:rsidRDefault="000D40FA" w:rsidP="00B67279">
            <w:pPr>
              <w:numPr>
                <w:ilvl w:val="0"/>
                <w:numId w:val="195"/>
              </w:numPr>
              <w:spacing w:before="0" w:after="120" w:line="276" w:lineRule="auto"/>
              <w:jc w:val="left"/>
              <w:rPr>
                <w:bCs/>
                <w:szCs w:val="20"/>
              </w:rPr>
            </w:pPr>
            <w:r w:rsidRPr="00560A30">
              <w:rPr>
                <w:bCs/>
                <w:szCs w:val="20"/>
              </w:rPr>
              <w:t xml:space="preserve">hodnoty, </w:t>
            </w:r>
            <w:r>
              <w:rPr>
                <w:bCs/>
                <w:szCs w:val="20"/>
              </w:rPr>
              <w:t>postoje</w:t>
            </w:r>
          </w:p>
          <w:p w14:paraId="3E0B3F04" w14:textId="77777777" w:rsidR="000D40FA" w:rsidRDefault="000D40FA" w:rsidP="0032708C">
            <w:pPr>
              <w:keepNext/>
              <w:spacing w:before="0" w:after="120" w:line="276" w:lineRule="auto"/>
              <w:jc w:val="left"/>
              <w:rPr>
                <w:b/>
                <w:bCs/>
                <w:szCs w:val="20"/>
              </w:rPr>
            </w:pPr>
            <w:r>
              <w:rPr>
                <w:b/>
                <w:bCs/>
                <w:szCs w:val="20"/>
              </w:rPr>
              <w:t>EV</w:t>
            </w:r>
          </w:p>
          <w:p w14:paraId="507D47D5" w14:textId="77777777" w:rsidR="000D40FA" w:rsidRPr="001535D6" w:rsidRDefault="000D40FA" w:rsidP="00E20C03">
            <w:pPr>
              <w:keepNext/>
              <w:numPr>
                <w:ilvl w:val="0"/>
                <w:numId w:val="517"/>
              </w:numPr>
              <w:spacing w:before="0" w:after="120" w:line="276" w:lineRule="auto"/>
              <w:jc w:val="left"/>
              <w:rPr>
                <w:bCs/>
                <w:szCs w:val="20"/>
              </w:rPr>
            </w:pPr>
            <w:r w:rsidRPr="001535D6">
              <w:rPr>
                <w:bCs/>
                <w:szCs w:val="20"/>
              </w:rPr>
              <w:t>ekosystémy</w:t>
            </w:r>
          </w:p>
          <w:p w14:paraId="713985E0" w14:textId="77777777" w:rsidR="000D40FA" w:rsidRPr="001535D6" w:rsidRDefault="000D40FA" w:rsidP="00E20C03">
            <w:pPr>
              <w:numPr>
                <w:ilvl w:val="0"/>
                <w:numId w:val="517"/>
              </w:numPr>
              <w:autoSpaceDE w:val="0"/>
              <w:autoSpaceDN w:val="0"/>
              <w:adjustRightInd w:val="0"/>
              <w:spacing w:before="0" w:after="120" w:line="276" w:lineRule="auto"/>
              <w:jc w:val="left"/>
              <w:rPr>
                <w:bCs/>
                <w:szCs w:val="20"/>
              </w:rPr>
            </w:pPr>
            <w:r w:rsidRPr="001535D6">
              <w:rPr>
                <w:bCs/>
                <w:szCs w:val="20"/>
              </w:rPr>
              <w:t>základní podmínky života</w:t>
            </w:r>
          </w:p>
          <w:p w14:paraId="46D1D7DD" w14:textId="77777777" w:rsidR="000D40FA" w:rsidRPr="00A93C6A" w:rsidRDefault="000D40FA" w:rsidP="00E20C03">
            <w:pPr>
              <w:numPr>
                <w:ilvl w:val="0"/>
                <w:numId w:val="517"/>
              </w:numPr>
              <w:autoSpaceDE w:val="0"/>
              <w:autoSpaceDN w:val="0"/>
              <w:adjustRightInd w:val="0"/>
              <w:spacing w:before="0" w:after="120" w:line="276" w:lineRule="auto"/>
              <w:jc w:val="left"/>
              <w:rPr>
                <w:bCs/>
                <w:iCs/>
                <w:szCs w:val="20"/>
              </w:rPr>
            </w:pPr>
            <w:r w:rsidRPr="001535D6">
              <w:rPr>
                <w:bCs/>
                <w:szCs w:val="20"/>
              </w:rPr>
              <w:t>lidské aktivity a problémy životního prostředí</w:t>
            </w:r>
          </w:p>
          <w:p w14:paraId="7B530BEE" w14:textId="77777777" w:rsidR="000D40FA" w:rsidRDefault="000D40FA" w:rsidP="00E20C03">
            <w:pPr>
              <w:numPr>
                <w:ilvl w:val="0"/>
                <w:numId w:val="517"/>
              </w:numPr>
              <w:autoSpaceDE w:val="0"/>
              <w:autoSpaceDN w:val="0"/>
              <w:adjustRightInd w:val="0"/>
              <w:spacing w:before="0" w:after="120" w:line="276" w:lineRule="auto"/>
              <w:jc w:val="left"/>
              <w:rPr>
                <w:bCs/>
                <w:iCs/>
                <w:szCs w:val="20"/>
              </w:rPr>
            </w:pPr>
            <w:r w:rsidRPr="001535D6">
              <w:rPr>
                <w:bCs/>
                <w:iCs/>
                <w:szCs w:val="20"/>
              </w:rPr>
              <w:t>vztah člověka k</w:t>
            </w:r>
            <w:r>
              <w:rPr>
                <w:bCs/>
                <w:iCs/>
                <w:szCs w:val="20"/>
              </w:rPr>
              <w:t> </w:t>
            </w:r>
            <w:r w:rsidRPr="001535D6">
              <w:rPr>
                <w:bCs/>
                <w:iCs/>
                <w:szCs w:val="20"/>
              </w:rPr>
              <w:t>prostředí</w:t>
            </w:r>
          </w:p>
          <w:p w14:paraId="3BFD90B6" w14:textId="77777777" w:rsidR="000D40FA" w:rsidRDefault="000D40FA" w:rsidP="0032708C">
            <w:pPr>
              <w:spacing w:before="0" w:after="120" w:line="276" w:lineRule="auto"/>
              <w:jc w:val="left"/>
            </w:pPr>
          </w:p>
        </w:tc>
      </w:tr>
      <w:tr w:rsidR="000D40FA" w14:paraId="480461C1" w14:textId="77777777" w:rsidTr="0032708C">
        <w:tc>
          <w:tcPr>
            <w:tcW w:w="3756" w:type="dxa"/>
          </w:tcPr>
          <w:p w14:paraId="2C854781" w14:textId="77777777" w:rsidR="000D40FA" w:rsidRPr="00097E67" w:rsidRDefault="000D40FA" w:rsidP="0032708C">
            <w:pPr>
              <w:autoSpaceDE w:val="0"/>
              <w:autoSpaceDN w:val="0"/>
              <w:adjustRightInd w:val="0"/>
              <w:spacing w:before="0" w:after="120" w:line="276" w:lineRule="auto"/>
              <w:jc w:val="left"/>
              <w:rPr>
                <w:b/>
                <w:bCs/>
                <w:szCs w:val="20"/>
              </w:rPr>
            </w:pPr>
            <w:r w:rsidRPr="00097E67">
              <w:rPr>
                <w:b/>
                <w:bCs/>
                <w:szCs w:val="20"/>
              </w:rPr>
              <w:lastRenderedPageBreak/>
              <w:t>Směsi</w:t>
            </w:r>
          </w:p>
          <w:p w14:paraId="1014DC2F" w14:textId="77777777" w:rsidR="000D40FA" w:rsidRDefault="000D40FA" w:rsidP="00E20C03">
            <w:pPr>
              <w:numPr>
                <w:ilvl w:val="0"/>
                <w:numId w:val="491"/>
              </w:numPr>
              <w:autoSpaceDE w:val="0"/>
              <w:autoSpaceDN w:val="0"/>
              <w:adjustRightInd w:val="0"/>
              <w:spacing w:before="0" w:after="120" w:line="276" w:lineRule="auto"/>
              <w:jc w:val="left"/>
              <w:rPr>
                <w:szCs w:val="20"/>
              </w:rPr>
            </w:pPr>
            <w:r w:rsidRPr="00097E67">
              <w:rPr>
                <w:szCs w:val="20"/>
              </w:rPr>
              <w:t>rozlišuje směsi a chemické látky</w:t>
            </w:r>
          </w:p>
          <w:p w14:paraId="0B4FB305" w14:textId="77777777" w:rsidR="000D40FA" w:rsidRDefault="000D40FA" w:rsidP="00E20C03">
            <w:pPr>
              <w:numPr>
                <w:ilvl w:val="0"/>
                <w:numId w:val="491"/>
              </w:numPr>
              <w:autoSpaceDE w:val="0"/>
              <w:autoSpaceDN w:val="0"/>
              <w:adjustRightInd w:val="0"/>
              <w:spacing w:before="0" w:after="120" w:line="276" w:lineRule="auto"/>
              <w:jc w:val="left"/>
              <w:rPr>
                <w:szCs w:val="20"/>
              </w:rPr>
            </w:pPr>
            <w:r w:rsidRPr="00097E67">
              <w:rPr>
                <w:szCs w:val="20"/>
              </w:rPr>
              <w:t>vypočítá složení roztoků, připraví</w:t>
            </w:r>
            <w:r>
              <w:rPr>
                <w:szCs w:val="20"/>
              </w:rPr>
              <w:t xml:space="preserve"> </w:t>
            </w:r>
            <w:r w:rsidRPr="00097E67">
              <w:rPr>
                <w:szCs w:val="20"/>
              </w:rPr>
              <w:t>prakticky roztok daného složení</w:t>
            </w:r>
          </w:p>
          <w:p w14:paraId="0B938649" w14:textId="77777777" w:rsidR="000D40FA" w:rsidRDefault="000D40FA" w:rsidP="00E20C03">
            <w:pPr>
              <w:numPr>
                <w:ilvl w:val="0"/>
                <w:numId w:val="491"/>
              </w:numPr>
              <w:autoSpaceDE w:val="0"/>
              <w:autoSpaceDN w:val="0"/>
              <w:adjustRightInd w:val="0"/>
              <w:spacing w:before="0" w:after="120" w:line="276" w:lineRule="auto"/>
              <w:jc w:val="left"/>
              <w:rPr>
                <w:szCs w:val="20"/>
              </w:rPr>
            </w:pPr>
            <w:r w:rsidRPr="00097E67">
              <w:rPr>
                <w:szCs w:val="20"/>
              </w:rPr>
              <w:t>vysvětlí základní faktory</w:t>
            </w:r>
            <w:r>
              <w:rPr>
                <w:szCs w:val="20"/>
              </w:rPr>
              <w:t xml:space="preserve"> </w:t>
            </w:r>
            <w:r w:rsidRPr="00097E67">
              <w:rPr>
                <w:szCs w:val="20"/>
              </w:rPr>
              <w:t>ovlivňující rozpouštění pevných</w:t>
            </w:r>
            <w:r>
              <w:rPr>
                <w:szCs w:val="20"/>
              </w:rPr>
              <w:t xml:space="preserve"> </w:t>
            </w:r>
            <w:r w:rsidRPr="00097E67">
              <w:rPr>
                <w:szCs w:val="20"/>
              </w:rPr>
              <w:t>látek</w:t>
            </w:r>
          </w:p>
          <w:p w14:paraId="35934C3A" w14:textId="77777777" w:rsidR="000D40FA" w:rsidRDefault="000D40FA" w:rsidP="00E20C03">
            <w:pPr>
              <w:numPr>
                <w:ilvl w:val="0"/>
                <w:numId w:val="491"/>
              </w:numPr>
              <w:autoSpaceDE w:val="0"/>
              <w:autoSpaceDN w:val="0"/>
              <w:adjustRightInd w:val="0"/>
              <w:spacing w:before="0" w:after="120" w:line="276" w:lineRule="auto"/>
              <w:jc w:val="left"/>
              <w:rPr>
                <w:szCs w:val="20"/>
              </w:rPr>
            </w:pPr>
            <w:r w:rsidRPr="00097E67">
              <w:rPr>
                <w:szCs w:val="20"/>
              </w:rPr>
              <w:t>navrhne postupy a prakticky</w:t>
            </w:r>
            <w:r>
              <w:rPr>
                <w:szCs w:val="20"/>
              </w:rPr>
              <w:t xml:space="preserve"> </w:t>
            </w:r>
            <w:r w:rsidRPr="00097E67">
              <w:rPr>
                <w:szCs w:val="20"/>
              </w:rPr>
              <w:t>provede oddělování složek směsí</w:t>
            </w:r>
            <w:r>
              <w:rPr>
                <w:szCs w:val="20"/>
              </w:rPr>
              <w:t xml:space="preserve"> o </w:t>
            </w:r>
            <w:r w:rsidRPr="00097E67">
              <w:rPr>
                <w:szCs w:val="20"/>
              </w:rPr>
              <w:t>známém složení, uvede příklady</w:t>
            </w:r>
            <w:r>
              <w:rPr>
                <w:szCs w:val="20"/>
              </w:rPr>
              <w:t xml:space="preserve"> </w:t>
            </w:r>
            <w:r w:rsidRPr="00097E67">
              <w:rPr>
                <w:szCs w:val="20"/>
              </w:rPr>
              <w:t>oddělování složek v</w:t>
            </w:r>
            <w:r>
              <w:rPr>
                <w:szCs w:val="20"/>
              </w:rPr>
              <w:t> </w:t>
            </w:r>
            <w:r w:rsidRPr="00097E67">
              <w:rPr>
                <w:szCs w:val="20"/>
              </w:rPr>
              <w:t>praxi</w:t>
            </w:r>
          </w:p>
          <w:p w14:paraId="6EE01F44" w14:textId="77777777" w:rsidR="000D40FA" w:rsidRDefault="000D40FA" w:rsidP="00E20C03">
            <w:pPr>
              <w:numPr>
                <w:ilvl w:val="0"/>
                <w:numId w:val="491"/>
              </w:numPr>
              <w:autoSpaceDE w:val="0"/>
              <w:autoSpaceDN w:val="0"/>
              <w:adjustRightInd w:val="0"/>
              <w:spacing w:before="0" w:after="120" w:line="276" w:lineRule="auto"/>
              <w:jc w:val="left"/>
              <w:rPr>
                <w:szCs w:val="20"/>
              </w:rPr>
            </w:pPr>
            <w:r w:rsidRPr="00097E67">
              <w:rPr>
                <w:szCs w:val="20"/>
              </w:rPr>
              <w:t>rozliší různé druhy vody a uvede</w:t>
            </w:r>
            <w:r>
              <w:rPr>
                <w:szCs w:val="20"/>
              </w:rPr>
              <w:t xml:space="preserve"> </w:t>
            </w:r>
            <w:r w:rsidRPr="00097E67">
              <w:rPr>
                <w:szCs w:val="20"/>
              </w:rPr>
              <w:t>příklady jejich výskytu a použití</w:t>
            </w:r>
          </w:p>
          <w:p w14:paraId="271C5782" w14:textId="77777777" w:rsidR="000D40FA" w:rsidRPr="00097E67" w:rsidRDefault="000D40FA" w:rsidP="00E20C03">
            <w:pPr>
              <w:numPr>
                <w:ilvl w:val="0"/>
                <w:numId w:val="491"/>
              </w:numPr>
              <w:spacing w:before="0" w:after="120" w:line="276" w:lineRule="auto"/>
              <w:jc w:val="left"/>
              <w:rPr>
                <w:szCs w:val="20"/>
              </w:rPr>
            </w:pPr>
            <w:r w:rsidRPr="00097E67">
              <w:rPr>
                <w:szCs w:val="20"/>
              </w:rPr>
              <w:t>uvede příklady znečištění vody a</w:t>
            </w:r>
            <w:r>
              <w:rPr>
                <w:szCs w:val="20"/>
              </w:rPr>
              <w:t xml:space="preserve"> </w:t>
            </w:r>
            <w:r w:rsidRPr="00097E67">
              <w:rPr>
                <w:szCs w:val="20"/>
              </w:rPr>
              <w:t>vzduchu v pracovním prostředí a</w:t>
            </w:r>
            <w:r>
              <w:rPr>
                <w:szCs w:val="20"/>
              </w:rPr>
              <w:t xml:space="preserve"> </w:t>
            </w:r>
            <w:r w:rsidRPr="00097E67">
              <w:rPr>
                <w:szCs w:val="20"/>
              </w:rPr>
              <w:t>domácnosti, navrhne nejvhodnější</w:t>
            </w:r>
            <w:r>
              <w:rPr>
                <w:szCs w:val="20"/>
              </w:rPr>
              <w:t xml:space="preserve"> </w:t>
            </w:r>
            <w:r w:rsidRPr="00097E67">
              <w:rPr>
                <w:szCs w:val="20"/>
              </w:rPr>
              <w:t>preventivní opatření a způsob</w:t>
            </w:r>
            <w:r>
              <w:rPr>
                <w:szCs w:val="20"/>
              </w:rPr>
              <w:t xml:space="preserve"> </w:t>
            </w:r>
            <w:r w:rsidRPr="00097E67">
              <w:rPr>
                <w:szCs w:val="20"/>
              </w:rPr>
              <w:t>likvidace znečištění</w:t>
            </w:r>
          </w:p>
        </w:tc>
        <w:tc>
          <w:tcPr>
            <w:tcW w:w="3694" w:type="dxa"/>
          </w:tcPr>
          <w:p w14:paraId="0555EDF9" w14:textId="77777777" w:rsidR="000D40FA" w:rsidRDefault="000D40FA" w:rsidP="00E20C03">
            <w:pPr>
              <w:numPr>
                <w:ilvl w:val="0"/>
                <w:numId w:val="491"/>
              </w:numPr>
              <w:spacing w:before="0" w:after="120" w:line="276" w:lineRule="auto"/>
            </w:pPr>
            <w:r w:rsidRPr="00605D76">
              <w:t>rozliší stejnorodé a různorodé směsi</w:t>
            </w:r>
          </w:p>
          <w:p w14:paraId="4C971178" w14:textId="77777777" w:rsidR="000D40FA" w:rsidRDefault="000D40FA" w:rsidP="00E20C03">
            <w:pPr>
              <w:numPr>
                <w:ilvl w:val="0"/>
                <w:numId w:val="491"/>
              </w:numPr>
              <w:spacing w:before="0" w:after="120" w:line="276" w:lineRule="auto"/>
            </w:pPr>
            <w:r w:rsidRPr="00605D76">
              <w:t>rozliší susp</w:t>
            </w:r>
            <w:r>
              <w:t xml:space="preserve">enzi, emulzi, pěnu, dým, mlhu a </w:t>
            </w:r>
            <w:r w:rsidRPr="00605D76">
              <w:t>uvede jejich příklady z běžného života</w:t>
            </w:r>
          </w:p>
          <w:p w14:paraId="5A860248" w14:textId="77777777" w:rsidR="000D40FA" w:rsidRDefault="000D40FA" w:rsidP="00E20C03">
            <w:pPr>
              <w:numPr>
                <w:ilvl w:val="0"/>
                <w:numId w:val="491"/>
              </w:numPr>
              <w:spacing w:before="0" w:after="120" w:line="276" w:lineRule="auto"/>
            </w:pPr>
            <w:r>
              <w:t>u</w:t>
            </w:r>
            <w:r w:rsidRPr="00605D76">
              <w:t>vede p</w:t>
            </w:r>
            <w:r>
              <w:t xml:space="preserve">říklady pevné, kapalné a plynné </w:t>
            </w:r>
            <w:r w:rsidRPr="00605D76">
              <w:t>stejnorodé směsi</w:t>
            </w:r>
          </w:p>
          <w:p w14:paraId="62126E41" w14:textId="77777777" w:rsidR="000D40FA" w:rsidRDefault="000D40FA" w:rsidP="00E20C03">
            <w:pPr>
              <w:numPr>
                <w:ilvl w:val="0"/>
                <w:numId w:val="491"/>
              </w:numPr>
              <w:spacing w:before="0" w:after="120" w:line="276" w:lineRule="auto"/>
            </w:pPr>
            <w:r w:rsidRPr="00605D76">
              <w:t>použije</w:t>
            </w:r>
            <w:r>
              <w:t xml:space="preserve"> správně pojmy: složka roztoku, </w:t>
            </w:r>
            <w:r w:rsidRPr="00605D76">
              <w:t>rozpuštěná lá</w:t>
            </w:r>
            <w:r>
              <w:t xml:space="preserve">tka, rozpouštědlo, rozpustnost, </w:t>
            </w:r>
            <w:r w:rsidRPr="00605D76">
              <w:t>koncentro</w:t>
            </w:r>
            <w:r>
              <w:t xml:space="preserve">vanější, zředěnější, nasycený a </w:t>
            </w:r>
            <w:r w:rsidRPr="00605D76">
              <w:t>nenasycený roztok</w:t>
            </w:r>
          </w:p>
          <w:p w14:paraId="781C953E" w14:textId="77777777" w:rsidR="000D40FA" w:rsidRDefault="000D40FA" w:rsidP="00E20C03">
            <w:pPr>
              <w:numPr>
                <w:ilvl w:val="0"/>
                <w:numId w:val="491"/>
              </w:numPr>
              <w:spacing w:before="0" w:after="120" w:line="276" w:lineRule="auto"/>
              <w:jc w:val="left"/>
            </w:pPr>
            <w:r w:rsidRPr="00605D76">
              <w:t>aplikuje po</w:t>
            </w:r>
            <w:r>
              <w:t xml:space="preserve">znatky o vlivu teploty, míchání </w:t>
            </w:r>
            <w:r w:rsidRPr="00605D76">
              <w:t>a plošného obsahu povrchu rozpuštěné látky</w:t>
            </w:r>
            <w:r>
              <w:t xml:space="preserve"> </w:t>
            </w:r>
            <w:r w:rsidRPr="00605D76">
              <w:t>na  rychlost jejího rozpouštění</w:t>
            </w:r>
          </w:p>
          <w:p w14:paraId="7B965F5C" w14:textId="77777777" w:rsidR="000D40FA" w:rsidRDefault="000D40FA" w:rsidP="00E20C03">
            <w:pPr>
              <w:numPr>
                <w:ilvl w:val="0"/>
                <w:numId w:val="491"/>
              </w:numPr>
              <w:spacing w:before="0" w:after="120" w:line="276" w:lineRule="auto"/>
              <w:jc w:val="left"/>
            </w:pPr>
            <w:r w:rsidRPr="00605D76">
              <w:t xml:space="preserve">vypočítá složení roztoku (hmotnostní </w:t>
            </w:r>
            <w:r>
              <w:t>z</w:t>
            </w:r>
            <w:r w:rsidRPr="00605D76">
              <w:t>lomek rozpuště</w:t>
            </w:r>
            <w:r>
              <w:t>né látky) a připraví roztok p</w:t>
            </w:r>
            <w:r w:rsidRPr="00605D76">
              <w:t>ožadovaného složení</w:t>
            </w:r>
          </w:p>
          <w:p w14:paraId="52D545BB" w14:textId="77777777" w:rsidR="000D40FA" w:rsidRDefault="000D40FA" w:rsidP="00E20C03">
            <w:pPr>
              <w:numPr>
                <w:ilvl w:val="0"/>
                <w:numId w:val="491"/>
              </w:numPr>
              <w:spacing w:before="0" w:after="120" w:line="276" w:lineRule="auto"/>
              <w:jc w:val="left"/>
            </w:pPr>
            <w:r>
              <w:t xml:space="preserve">sestaví jednoduchou filtrační </w:t>
            </w:r>
            <w:r>
              <w:lastRenderedPageBreak/>
              <w:t>a</w:t>
            </w:r>
            <w:r w:rsidRPr="00605D76">
              <w:t>paraturu a provede filtraci</w:t>
            </w:r>
          </w:p>
          <w:p w14:paraId="5AE0F3C5" w14:textId="77777777" w:rsidR="000D40FA" w:rsidRDefault="000D40FA" w:rsidP="00E20C03">
            <w:pPr>
              <w:numPr>
                <w:ilvl w:val="0"/>
                <w:numId w:val="491"/>
              </w:numPr>
              <w:spacing w:before="0" w:after="120" w:line="276" w:lineRule="auto"/>
              <w:jc w:val="left"/>
            </w:pPr>
            <w:r w:rsidRPr="00605D76">
              <w:t>p</w:t>
            </w:r>
            <w:r>
              <w:t xml:space="preserve">opíše jednoduchou destilační aparaturu a vysvětlí princip </w:t>
            </w:r>
            <w:r w:rsidRPr="00605D76">
              <w:t>destilace</w:t>
            </w:r>
          </w:p>
          <w:p w14:paraId="02F4A86F" w14:textId="77777777" w:rsidR="000D40FA" w:rsidRDefault="000D40FA" w:rsidP="00E20C03">
            <w:pPr>
              <w:numPr>
                <w:ilvl w:val="0"/>
                <w:numId w:val="491"/>
              </w:numPr>
              <w:spacing w:before="0" w:after="120" w:line="276" w:lineRule="auto"/>
              <w:jc w:val="left"/>
            </w:pPr>
            <w:r>
              <w:t xml:space="preserve">navrhne postup oddělování směsí </w:t>
            </w:r>
            <w:r w:rsidRPr="00605D76">
              <w:t>v běžném životě</w:t>
            </w:r>
          </w:p>
          <w:p w14:paraId="7EEE51F5" w14:textId="77777777" w:rsidR="000D40FA" w:rsidRDefault="000D40FA" w:rsidP="00E20C03">
            <w:pPr>
              <w:numPr>
                <w:ilvl w:val="0"/>
                <w:numId w:val="491"/>
              </w:numPr>
              <w:spacing w:before="0" w:after="120" w:line="276" w:lineRule="auto"/>
              <w:jc w:val="left"/>
            </w:pPr>
            <w:r>
              <w:t xml:space="preserve">vysvětlí princip usazování a </w:t>
            </w:r>
            <w:r w:rsidRPr="00605D76">
              <w:t>krystalizace</w:t>
            </w:r>
          </w:p>
          <w:p w14:paraId="17CB2795" w14:textId="77777777" w:rsidR="000D40FA" w:rsidRDefault="000D40FA" w:rsidP="00E20C03">
            <w:pPr>
              <w:numPr>
                <w:ilvl w:val="0"/>
                <w:numId w:val="491"/>
              </w:numPr>
              <w:spacing w:before="0" w:after="120" w:line="276" w:lineRule="auto"/>
              <w:jc w:val="left"/>
            </w:pPr>
            <w:r>
              <w:t xml:space="preserve">rozezná a uvede názvy vody v plynném, kapalném a pevném </w:t>
            </w:r>
            <w:r w:rsidRPr="00605D76">
              <w:t>skupenství</w:t>
            </w:r>
          </w:p>
          <w:p w14:paraId="67BA482F" w14:textId="77777777" w:rsidR="000D40FA" w:rsidRDefault="000D40FA" w:rsidP="00E20C03">
            <w:pPr>
              <w:numPr>
                <w:ilvl w:val="0"/>
                <w:numId w:val="491"/>
              </w:numPr>
              <w:spacing w:before="0" w:after="120" w:line="276" w:lineRule="auto"/>
              <w:jc w:val="left"/>
            </w:pPr>
            <w:r w:rsidRPr="00605D76">
              <w:t>zhodnotí význam vody pro život na Zemi</w:t>
            </w:r>
          </w:p>
          <w:p w14:paraId="707010BB" w14:textId="77777777" w:rsidR="000D40FA" w:rsidRDefault="000D40FA" w:rsidP="00E20C03">
            <w:pPr>
              <w:numPr>
                <w:ilvl w:val="0"/>
                <w:numId w:val="491"/>
              </w:numPr>
              <w:spacing w:before="0" w:after="120" w:line="276" w:lineRule="auto"/>
              <w:jc w:val="left"/>
            </w:pPr>
            <w:r w:rsidRPr="00605D76">
              <w:t>uvede základní význam vody a její využití v</w:t>
            </w:r>
            <w:r>
              <w:t> </w:t>
            </w:r>
            <w:r w:rsidRPr="00605D76">
              <w:t>praxi</w:t>
            </w:r>
          </w:p>
          <w:p w14:paraId="163ED816" w14:textId="77777777" w:rsidR="000D40FA" w:rsidRDefault="000D40FA" w:rsidP="00E20C03">
            <w:pPr>
              <w:numPr>
                <w:ilvl w:val="0"/>
                <w:numId w:val="491"/>
              </w:numPr>
              <w:spacing w:before="0" w:after="120" w:line="276" w:lineRule="auto"/>
              <w:jc w:val="left"/>
            </w:pPr>
            <w:r w:rsidRPr="00605D76">
              <w:t>rozliší vodu  destilovanou, pitnou, užitkovou, odpadní a uvede</w:t>
            </w:r>
            <w:r>
              <w:t xml:space="preserve"> p</w:t>
            </w:r>
            <w:r w:rsidRPr="00605D76">
              <w:t>říklady jejich výskytu a použití</w:t>
            </w:r>
          </w:p>
          <w:p w14:paraId="03F48B1A" w14:textId="77777777" w:rsidR="000D40FA" w:rsidRDefault="000D40FA" w:rsidP="00E20C03">
            <w:pPr>
              <w:numPr>
                <w:ilvl w:val="0"/>
                <w:numId w:val="491"/>
              </w:numPr>
              <w:spacing w:before="0" w:after="120" w:line="276" w:lineRule="auto"/>
              <w:jc w:val="left"/>
            </w:pPr>
            <w:r w:rsidRPr="00605D76">
              <w:t>uvede princip výroby pitné vody ve vodárnách</w:t>
            </w:r>
          </w:p>
          <w:p w14:paraId="57892662" w14:textId="77777777" w:rsidR="000D40FA" w:rsidRDefault="000D40FA" w:rsidP="00E20C03">
            <w:pPr>
              <w:numPr>
                <w:ilvl w:val="0"/>
                <w:numId w:val="491"/>
              </w:numPr>
              <w:spacing w:before="0" w:after="120" w:line="276" w:lineRule="auto"/>
              <w:jc w:val="left"/>
            </w:pPr>
            <w:r>
              <w:t xml:space="preserve">vysvětlí oběh vody v přírodě a </w:t>
            </w:r>
            <w:r w:rsidRPr="00605D76">
              <w:t xml:space="preserve">zhodnotí jeho význam pro život na </w:t>
            </w:r>
            <w:r w:rsidR="003A7238">
              <w:t>Ze</w:t>
            </w:r>
            <w:r w:rsidRPr="00605D76">
              <w:t>mi</w:t>
            </w:r>
          </w:p>
          <w:p w14:paraId="43925172" w14:textId="77777777" w:rsidR="000D40FA" w:rsidRDefault="000D40FA" w:rsidP="00E20C03">
            <w:pPr>
              <w:numPr>
                <w:ilvl w:val="0"/>
                <w:numId w:val="491"/>
              </w:numPr>
              <w:spacing w:before="0" w:after="120" w:line="276" w:lineRule="auto"/>
              <w:jc w:val="left"/>
            </w:pPr>
            <w:r>
              <w:lastRenderedPageBreak/>
              <w:t xml:space="preserve">charakterizuje kyslík jako </w:t>
            </w:r>
            <w:r w:rsidRPr="00605D76">
              <w:t>nezbytnou složku pro hoření látek</w:t>
            </w:r>
          </w:p>
          <w:p w14:paraId="5F4B6611" w14:textId="77777777" w:rsidR="000D40FA" w:rsidRDefault="000D40FA" w:rsidP="00E20C03">
            <w:pPr>
              <w:numPr>
                <w:ilvl w:val="0"/>
                <w:numId w:val="491"/>
              </w:numPr>
              <w:spacing w:before="0" w:after="120" w:line="276" w:lineRule="auto"/>
              <w:jc w:val="left"/>
            </w:pPr>
            <w:r w:rsidRPr="00605D76">
              <w:t>v</w:t>
            </w:r>
            <w:r>
              <w:t xml:space="preserve">ysvětlí princip hašení a  uvede </w:t>
            </w:r>
            <w:r w:rsidRPr="00605D76">
              <w:t>telefonní číslo hasičů</w:t>
            </w:r>
          </w:p>
          <w:p w14:paraId="6A978A57" w14:textId="77777777" w:rsidR="000D40FA" w:rsidRDefault="000D40FA" w:rsidP="00E20C03">
            <w:pPr>
              <w:numPr>
                <w:ilvl w:val="0"/>
                <w:numId w:val="491"/>
              </w:numPr>
              <w:spacing w:before="0" w:after="120" w:line="276" w:lineRule="auto"/>
              <w:jc w:val="left"/>
            </w:pPr>
            <w:r w:rsidRPr="00605D76">
              <w:t xml:space="preserve">popíše, co je teplotní inverze </w:t>
            </w:r>
            <w:r>
              <w:t xml:space="preserve">a smog, a uvede příklady zdrojů </w:t>
            </w:r>
            <w:r w:rsidRPr="00605D76">
              <w:t>informací o čistotě ovzduší</w:t>
            </w:r>
          </w:p>
          <w:p w14:paraId="52A32896" w14:textId="77777777" w:rsidR="000D40FA" w:rsidRDefault="000D40FA" w:rsidP="00E20C03">
            <w:pPr>
              <w:numPr>
                <w:ilvl w:val="0"/>
                <w:numId w:val="491"/>
              </w:numPr>
              <w:spacing w:before="0" w:after="120" w:line="276" w:lineRule="auto"/>
              <w:jc w:val="left"/>
            </w:pPr>
            <w:r>
              <w:t xml:space="preserve">zjistí a uvede příklady znečisťování vody a vzduchu </w:t>
            </w:r>
            <w:r w:rsidRPr="00605D76">
              <w:t>v přírodě i domácnosti</w:t>
            </w:r>
          </w:p>
          <w:p w14:paraId="5858DB6E" w14:textId="77777777" w:rsidR="000D40FA" w:rsidRDefault="000D40FA" w:rsidP="00E20C03">
            <w:pPr>
              <w:numPr>
                <w:ilvl w:val="0"/>
                <w:numId w:val="491"/>
              </w:numPr>
              <w:spacing w:before="0" w:after="120" w:line="276" w:lineRule="auto"/>
              <w:jc w:val="left"/>
            </w:pPr>
            <w:r w:rsidRPr="00605D76">
              <w:t xml:space="preserve">navrhne, jak lze v nejbližším okolí omezovat znečišťování vody a vzduchu </w:t>
            </w:r>
          </w:p>
        </w:tc>
        <w:tc>
          <w:tcPr>
            <w:tcW w:w="3819" w:type="dxa"/>
          </w:tcPr>
          <w:p w14:paraId="63E6FC1A" w14:textId="77777777" w:rsidR="000D40FA" w:rsidRDefault="000D40FA" w:rsidP="0032708C">
            <w:pPr>
              <w:spacing w:before="0" w:after="120" w:line="276" w:lineRule="auto"/>
              <w:jc w:val="left"/>
              <w:rPr>
                <w:b/>
              </w:rPr>
            </w:pPr>
            <w:r>
              <w:rPr>
                <w:b/>
              </w:rPr>
              <w:lastRenderedPageBreak/>
              <w:t>Směsi</w:t>
            </w:r>
          </w:p>
          <w:p w14:paraId="2F6255ED" w14:textId="77777777" w:rsidR="000D40FA" w:rsidRDefault="000D40FA" w:rsidP="00E20C03">
            <w:pPr>
              <w:numPr>
                <w:ilvl w:val="0"/>
                <w:numId w:val="492"/>
              </w:numPr>
              <w:spacing w:before="0" w:after="120" w:line="276" w:lineRule="auto"/>
              <w:jc w:val="left"/>
            </w:pPr>
            <w:r w:rsidRPr="00605D76">
              <w:t>různoro</w:t>
            </w:r>
            <w:r>
              <w:t>dé a stejnorodé směsi (roztoky)</w:t>
            </w:r>
          </w:p>
          <w:p w14:paraId="6A872ED3" w14:textId="77777777" w:rsidR="000D40FA" w:rsidRDefault="000D40FA" w:rsidP="00E20C03">
            <w:pPr>
              <w:numPr>
                <w:ilvl w:val="0"/>
                <w:numId w:val="492"/>
              </w:numPr>
              <w:spacing w:before="0" w:after="120" w:line="276" w:lineRule="auto"/>
              <w:jc w:val="left"/>
            </w:pPr>
            <w:r w:rsidRPr="00605D76">
              <w:t>složky směsi</w:t>
            </w:r>
          </w:p>
          <w:p w14:paraId="5F1C4AAA" w14:textId="77777777" w:rsidR="000D40FA" w:rsidRDefault="000D40FA" w:rsidP="00E20C03">
            <w:pPr>
              <w:numPr>
                <w:ilvl w:val="0"/>
                <w:numId w:val="492"/>
              </w:numPr>
              <w:spacing w:before="0" w:after="120" w:line="276" w:lineRule="auto"/>
              <w:jc w:val="left"/>
            </w:pPr>
            <w:r w:rsidRPr="00605D76">
              <w:t>složení roztoků</w:t>
            </w:r>
          </w:p>
          <w:p w14:paraId="5B6938D1" w14:textId="77777777" w:rsidR="000D40FA" w:rsidRDefault="000D40FA" w:rsidP="00E20C03">
            <w:pPr>
              <w:numPr>
                <w:ilvl w:val="0"/>
                <w:numId w:val="492"/>
              </w:numPr>
              <w:spacing w:before="0" w:after="120" w:line="276" w:lineRule="auto"/>
              <w:jc w:val="left"/>
            </w:pPr>
            <w:r w:rsidRPr="00605D76">
              <w:t>hmotnostní zlomek</w:t>
            </w:r>
          </w:p>
          <w:p w14:paraId="6EB59AB1" w14:textId="77777777" w:rsidR="000D40FA" w:rsidRDefault="000D40FA" w:rsidP="00E20C03">
            <w:pPr>
              <w:numPr>
                <w:ilvl w:val="0"/>
                <w:numId w:val="492"/>
              </w:numPr>
              <w:spacing w:before="0" w:after="120" w:line="276" w:lineRule="auto"/>
              <w:jc w:val="left"/>
            </w:pPr>
            <w:r>
              <w:rPr>
                <w:szCs w:val="20"/>
              </w:rPr>
              <w:t>vliv teploty, míchání a plošného obsahu pevné složky na rychlost jejího rozpouštění do roztoku</w:t>
            </w:r>
          </w:p>
          <w:p w14:paraId="47FC604D" w14:textId="77777777" w:rsidR="000D40FA" w:rsidRDefault="000D40FA" w:rsidP="0032708C">
            <w:pPr>
              <w:spacing w:before="0" w:after="120" w:line="276" w:lineRule="auto"/>
              <w:jc w:val="left"/>
            </w:pPr>
          </w:p>
          <w:p w14:paraId="3807484F" w14:textId="77777777" w:rsidR="000D40FA" w:rsidRDefault="000D40FA" w:rsidP="0032708C">
            <w:pPr>
              <w:spacing w:before="0" w:after="120" w:line="276" w:lineRule="auto"/>
              <w:jc w:val="left"/>
            </w:pPr>
          </w:p>
          <w:p w14:paraId="0A6DCC7A" w14:textId="77777777" w:rsidR="000D40FA" w:rsidRDefault="000D40FA" w:rsidP="0032708C">
            <w:pPr>
              <w:spacing w:before="0" w:after="120" w:line="276" w:lineRule="auto"/>
              <w:jc w:val="left"/>
            </w:pPr>
          </w:p>
          <w:p w14:paraId="314A2CA1" w14:textId="77777777" w:rsidR="000D40FA" w:rsidRDefault="000D40FA" w:rsidP="0032708C">
            <w:pPr>
              <w:spacing w:before="0" w:after="120" w:line="276" w:lineRule="auto"/>
              <w:jc w:val="left"/>
            </w:pPr>
          </w:p>
          <w:p w14:paraId="059EDAD5" w14:textId="77777777" w:rsidR="000D40FA" w:rsidRDefault="000D40FA" w:rsidP="0032708C">
            <w:pPr>
              <w:spacing w:before="0" w:after="120" w:line="276" w:lineRule="auto"/>
              <w:jc w:val="left"/>
            </w:pPr>
          </w:p>
          <w:p w14:paraId="3A3DD5A7" w14:textId="77777777" w:rsidR="000D40FA" w:rsidRDefault="000D40FA" w:rsidP="0032708C">
            <w:pPr>
              <w:spacing w:before="0" w:after="120" w:line="276" w:lineRule="auto"/>
              <w:jc w:val="left"/>
            </w:pPr>
          </w:p>
          <w:p w14:paraId="713A2AF3" w14:textId="77777777" w:rsidR="000D40FA" w:rsidRPr="00396BDF" w:rsidRDefault="000D40FA" w:rsidP="0032708C">
            <w:pPr>
              <w:spacing w:before="0" w:after="120" w:line="276" w:lineRule="auto"/>
              <w:jc w:val="left"/>
              <w:rPr>
                <w:b/>
              </w:rPr>
            </w:pPr>
            <w:r w:rsidRPr="00396BDF">
              <w:rPr>
                <w:b/>
              </w:rPr>
              <w:t>Oddělování s</w:t>
            </w:r>
            <w:r>
              <w:rPr>
                <w:b/>
              </w:rPr>
              <w:t>l</w:t>
            </w:r>
            <w:r w:rsidRPr="00396BDF">
              <w:rPr>
                <w:b/>
              </w:rPr>
              <w:t>ožek směsi</w:t>
            </w:r>
          </w:p>
          <w:p w14:paraId="5F8EB0D3" w14:textId="77777777" w:rsidR="000D40FA" w:rsidRDefault="000D40FA" w:rsidP="00E20C03">
            <w:pPr>
              <w:numPr>
                <w:ilvl w:val="0"/>
                <w:numId w:val="493"/>
              </w:numPr>
              <w:spacing w:before="0" w:after="120" w:line="276" w:lineRule="auto"/>
              <w:jc w:val="left"/>
            </w:pPr>
            <w:r w:rsidRPr="00605D76">
              <w:t>usazování, filtrace, destilace,</w:t>
            </w:r>
            <w:r>
              <w:t xml:space="preserve"> </w:t>
            </w:r>
            <w:r>
              <w:lastRenderedPageBreak/>
              <w:t>k</w:t>
            </w:r>
            <w:r w:rsidRPr="00605D76">
              <w:t>rystalizace,</w:t>
            </w:r>
            <w:r>
              <w:t xml:space="preserve"> </w:t>
            </w:r>
            <w:r w:rsidRPr="00605D76">
              <w:t>sublimace</w:t>
            </w:r>
          </w:p>
          <w:p w14:paraId="002274EF" w14:textId="77777777" w:rsidR="000D40FA" w:rsidRDefault="000D40FA" w:rsidP="0032708C">
            <w:pPr>
              <w:spacing w:before="0" w:after="120" w:line="276" w:lineRule="auto"/>
              <w:jc w:val="left"/>
            </w:pPr>
          </w:p>
          <w:p w14:paraId="44ECA5FA" w14:textId="77777777" w:rsidR="000D40FA" w:rsidRDefault="000D40FA" w:rsidP="0032708C">
            <w:pPr>
              <w:spacing w:before="0" w:after="120" w:line="276" w:lineRule="auto"/>
              <w:jc w:val="left"/>
            </w:pPr>
          </w:p>
          <w:p w14:paraId="45A847A8" w14:textId="77777777" w:rsidR="000D40FA" w:rsidRDefault="000D40FA" w:rsidP="0032708C">
            <w:pPr>
              <w:spacing w:before="0" w:after="120" w:line="276" w:lineRule="auto"/>
              <w:jc w:val="left"/>
            </w:pPr>
          </w:p>
          <w:p w14:paraId="63D1C61B" w14:textId="77777777" w:rsidR="000D40FA" w:rsidRPr="004D217D" w:rsidRDefault="000D40FA" w:rsidP="0032708C">
            <w:pPr>
              <w:spacing w:before="0" w:after="120" w:line="276" w:lineRule="auto"/>
              <w:jc w:val="left"/>
              <w:rPr>
                <w:b/>
              </w:rPr>
            </w:pPr>
            <w:r w:rsidRPr="004D217D">
              <w:rPr>
                <w:b/>
              </w:rPr>
              <w:t>Voda a vzduch</w:t>
            </w:r>
          </w:p>
          <w:p w14:paraId="01A9DDFE" w14:textId="77777777" w:rsidR="000D40FA" w:rsidRDefault="000D40FA" w:rsidP="00E20C03">
            <w:pPr>
              <w:numPr>
                <w:ilvl w:val="0"/>
                <w:numId w:val="493"/>
              </w:numPr>
              <w:spacing w:before="0" w:after="120" w:line="276" w:lineRule="auto"/>
            </w:pPr>
            <w:r w:rsidRPr="00605D76">
              <w:t>voda- destilovaná, pitná, odpadní</w:t>
            </w:r>
          </w:p>
          <w:p w14:paraId="6CB60721" w14:textId="77777777" w:rsidR="000D40FA" w:rsidRDefault="000D40FA" w:rsidP="00E20C03">
            <w:pPr>
              <w:numPr>
                <w:ilvl w:val="0"/>
                <w:numId w:val="493"/>
              </w:numPr>
              <w:spacing w:before="0" w:after="120" w:line="276" w:lineRule="auto"/>
            </w:pPr>
            <w:r w:rsidRPr="00605D76">
              <w:t>výroba pitné vody</w:t>
            </w:r>
          </w:p>
          <w:p w14:paraId="1E3C5D20" w14:textId="77777777" w:rsidR="000D40FA" w:rsidRDefault="000D40FA" w:rsidP="00E20C03">
            <w:pPr>
              <w:numPr>
                <w:ilvl w:val="0"/>
                <w:numId w:val="493"/>
              </w:numPr>
              <w:spacing w:before="0" w:after="120" w:line="276" w:lineRule="auto"/>
            </w:pPr>
            <w:r w:rsidRPr="00605D76">
              <w:t>čistota vody</w:t>
            </w:r>
          </w:p>
          <w:p w14:paraId="0CCD5571" w14:textId="77777777" w:rsidR="000D40FA" w:rsidRDefault="000D40FA" w:rsidP="00E20C03">
            <w:pPr>
              <w:numPr>
                <w:ilvl w:val="0"/>
                <w:numId w:val="493"/>
              </w:numPr>
              <w:spacing w:before="0" w:after="120" w:line="276" w:lineRule="auto"/>
            </w:pPr>
            <w:r w:rsidRPr="00605D76">
              <w:t>vzduch- složení, vlastnosti</w:t>
            </w:r>
            <w:r>
              <w:t>, hoření, hašení plamene</w:t>
            </w:r>
          </w:p>
          <w:p w14:paraId="3C538819" w14:textId="77777777" w:rsidR="000D40FA" w:rsidRDefault="000D40FA" w:rsidP="00E20C03">
            <w:pPr>
              <w:numPr>
                <w:ilvl w:val="0"/>
                <w:numId w:val="493"/>
              </w:numPr>
              <w:spacing w:before="0" w:after="120" w:line="276" w:lineRule="auto"/>
              <w:jc w:val="left"/>
            </w:pPr>
            <w:r w:rsidRPr="00605D76">
              <w:t>čistota ovzduší</w:t>
            </w:r>
          </w:p>
          <w:p w14:paraId="6B98FBD3" w14:textId="77777777" w:rsidR="000D40FA" w:rsidRPr="00396BDF" w:rsidRDefault="000D40FA" w:rsidP="00E20C03">
            <w:pPr>
              <w:numPr>
                <w:ilvl w:val="0"/>
                <w:numId w:val="493"/>
              </w:numPr>
              <w:spacing w:before="0" w:after="120" w:line="276" w:lineRule="auto"/>
              <w:jc w:val="left"/>
            </w:pPr>
            <w:r w:rsidRPr="00605D76">
              <w:t>ozonová vrstva</w:t>
            </w:r>
          </w:p>
        </w:tc>
        <w:tc>
          <w:tcPr>
            <w:tcW w:w="3603" w:type="dxa"/>
            <w:vMerge/>
          </w:tcPr>
          <w:p w14:paraId="6701B833" w14:textId="77777777" w:rsidR="000D40FA" w:rsidRDefault="000D40FA" w:rsidP="0032708C">
            <w:pPr>
              <w:jc w:val="left"/>
            </w:pPr>
          </w:p>
        </w:tc>
      </w:tr>
      <w:tr w:rsidR="000D40FA" w14:paraId="312C9366" w14:textId="77777777" w:rsidTr="0032708C">
        <w:tc>
          <w:tcPr>
            <w:tcW w:w="3756" w:type="dxa"/>
          </w:tcPr>
          <w:p w14:paraId="6B271229" w14:textId="77777777" w:rsidR="000D40FA" w:rsidRDefault="000D40FA" w:rsidP="0032708C">
            <w:pPr>
              <w:spacing w:before="0" w:after="120" w:line="276" w:lineRule="auto"/>
              <w:jc w:val="left"/>
              <w:rPr>
                <w:b/>
              </w:rPr>
            </w:pPr>
            <w:r w:rsidRPr="004C4025">
              <w:rPr>
                <w:b/>
              </w:rPr>
              <w:lastRenderedPageBreak/>
              <w:t>Částicové složení látek a chemické prvky</w:t>
            </w:r>
          </w:p>
          <w:p w14:paraId="54F0A20F" w14:textId="77777777" w:rsidR="000D40FA" w:rsidRPr="004C4025" w:rsidRDefault="000D40FA" w:rsidP="00E20C03">
            <w:pPr>
              <w:pStyle w:val="Styl11bTunKurzvaVpravo02cmPed1b"/>
              <w:numPr>
                <w:ilvl w:val="0"/>
                <w:numId w:val="494"/>
              </w:numPr>
              <w:spacing w:before="0" w:after="120" w:line="276" w:lineRule="auto"/>
              <w:rPr>
                <w:b w:val="0"/>
                <w:bCs w:val="0"/>
                <w:i w:val="0"/>
                <w:iCs w:val="0"/>
                <w:sz w:val="20"/>
              </w:rPr>
            </w:pPr>
            <w:r w:rsidRPr="004C4025">
              <w:rPr>
                <w:b w:val="0"/>
                <w:bCs w:val="0"/>
                <w:i w:val="0"/>
                <w:iCs w:val="0"/>
                <w:sz w:val="20"/>
              </w:rPr>
              <w:t>používá pojmy atom a molekula ve správných souvislostech</w:t>
            </w:r>
          </w:p>
          <w:p w14:paraId="2E85FA55" w14:textId="77777777" w:rsidR="000D40FA" w:rsidRPr="004C4025" w:rsidRDefault="000D40FA" w:rsidP="00E20C03">
            <w:pPr>
              <w:pStyle w:val="Styl11bTunKurzvaVpravo02cmPed1b"/>
              <w:numPr>
                <w:ilvl w:val="0"/>
                <w:numId w:val="494"/>
              </w:numPr>
              <w:spacing w:before="0" w:after="120" w:line="276" w:lineRule="auto"/>
              <w:rPr>
                <w:b w:val="0"/>
                <w:bCs w:val="0"/>
                <w:i w:val="0"/>
                <w:iCs w:val="0"/>
                <w:sz w:val="20"/>
              </w:rPr>
            </w:pPr>
            <w:r w:rsidRPr="004C4025">
              <w:rPr>
                <w:b w:val="0"/>
                <w:bCs w:val="0"/>
                <w:i w:val="0"/>
                <w:iCs w:val="0"/>
                <w:sz w:val="20"/>
              </w:rPr>
              <w:t>rozlišuje chemické prvky a chemické sloučeniny a pojmy užívá ve správných souvislostech</w:t>
            </w:r>
          </w:p>
          <w:p w14:paraId="64E16365" w14:textId="77777777" w:rsidR="000D40FA" w:rsidRPr="004C4025" w:rsidRDefault="000D40FA" w:rsidP="00E20C03">
            <w:pPr>
              <w:numPr>
                <w:ilvl w:val="0"/>
                <w:numId w:val="494"/>
              </w:numPr>
              <w:spacing w:before="0" w:after="120" w:line="276" w:lineRule="auto"/>
              <w:jc w:val="left"/>
            </w:pPr>
            <w:r w:rsidRPr="004C4025">
              <w:rPr>
                <w:bCs/>
                <w:iCs/>
                <w:szCs w:val="20"/>
              </w:rPr>
              <w:t>orientuje se v periodické soustavě chemických prvků, rozpozná vybrané kovy a nekovy a usuzuje na jejich možné vlastnosti</w:t>
            </w:r>
          </w:p>
        </w:tc>
        <w:tc>
          <w:tcPr>
            <w:tcW w:w="3694" w:type="dxa"/>
          </w:tcPr>
          <w:p w14:paraId="35AF15B3" w14:textId="77777777" w:rsidR="000D40FA" w:rsidRDefault="000D40FA" w:rsidP="00E20C03">
            <w:pPr>
              <w:numPr>
                <w:ilvl w:val="0"/>
                <w:numId w:val="493"/>
              </w:numPr>
              <w:spacing w:before="0" w:after="120" w:line="276" w:lineRule="auto"/>
              <w:jc w:val="left"/>
            </w:pPr>
            <w:r w:rsidRPr="00605D76">
              <w:t>uvede př</w:t>
            </w:r>
            <w:r>
              <w:t xml:space="preserve">íklady (z praxe) dokazující, že </w:t>
            </w:r>
            <w:r w:rsidRPr="00605D76">
              <w:t>látky se skládají z  pohybujících se částic</w:t>
            </w:r>
          </w:p>
          <w:p w14:paraId="18E03F1C" w14:textId="77777777" w:rsidR="000D40FA" w:rsidRDefault="000D40FA" w:rsidP="00E20C03">
            <w:pPr>
              <w:numPr>
                <w:ilvl w:val="0"/>
                <w:numId w:val="493"/>
              </w:numPr>
              <w:spacing w:before="0" w:after="120" w:line="276" w:lineRule="auto"/>
              <w:jc w:val="left"/>
            </w:pPr>
            <w:r w:rsidRPr="00605D76">
              <w:t>používá pojmy atom, molekul</w:t>
            </w:r>
            <w:r>
              <w:t xml:space="preserve">a ve </w:t>
            </w:r>
            <w:r w:rsidRPr="00605D76">
              <w:t>správných souvislostech</w:t>
            </w:r>
          </w:p>
          <w:p w14:paraId="6DE1C8CC" w14:textId="77777777" w:rsidR="000D40FA" w:rsidRDefault="000D40FA" w:rsidP="00E20C03">
            <w:pPr>
              <w:numPr>
                <w:ilvl w:val="0"/>
                <w:numId w:val="493"/>
              </w:numPr>
              <w:spacing w:before="0" w:after="120" w:line="276" w:lineRule="auto"/>
              <w:jc w:val="left"/>
            </w:pPr>
            <w:r w:rsidRPr="00605D76">
              <w:t xml:space="preserve">popíše </w:t>
            </w:r>
            <w:r>
              <w:t>složení atomu a vznik kationu a anionu z neutrálních atomů</w:t>
            </w:r>
          </w:p>
          <w:p w14:paraId="09E119B9" w14:textId="77777777" w:rsidR="000D40FA" w:rsidRDefault="000D40FA" w:rsidP="00E20C03">
            <w:pPr>
              <w:numPr>
                <w:ilvl w:val="0"/>
                <w:numId w:val="493"/>
              </w:numPr>
              <w:spacing w:before="0" w:after="120" w:line="276" w:lineRule="auto"/>
              <w:jc w:val="left"/>
            </w:pPr>
            <w:r>
              <w:t>používá značky a názvy c</w:t>
            </w:r>
            <w:r w:rsidRPr="00605D76">
              <w:t xml:space="preserve">hemických prvků: Ag, Al, Au, Br, </w:t>
            </w:r>
            <w:r>
              <w:t xml:space="preserve">C, Ca, </w:t>
            </w:r>
            <w:r w:rsidRPr="00605D76">
              <w:t xml:space="preserve">Cl, </w:t>
            </w:r>
            <w:r>
              <w:t xml:space="preserve">Cr, </w:t>
            </w:r>
            <w:r w:rsidRPr="00605D76">
              <w:t xml:space="preserve">Cu, F, Fe, H, He, </w:t>
            </w:r>
            <w:r>
              <w:lastRenderedPageBreak/>
              <w:t xml:space="preserve">Hg, </w:t>
            </w:r>
            <w:r w:rsidRPr="00605D76">
              <w:t>I, Li, K, Mg, Mn, N, Na,</w:t>
            </w:r>
            <w:r>
              <w:t xml:space="preserve"> Ne,</w:t>
            </w:r>
            <w:r w:rsidRPr="00605D76">
              <w:t xml:space="preserve"> O, P, Pb, Pt, S, Si, Sn, Zn</w:t>
            </w:r>
          </w:p>
          <w:p w14:paraId="1BA478FE" w14:textId="77777777" w:rsidR="000D40FA" w:rsidRDefault="000D40FA" w:rsidP="00E20C03">
            <w:pPr>
              <w:numPr>
                <w:ilvl w:val="0"/>
                <w:numId w:val="493"/>
              </w:numPr>
              <w:spacing w:before="0" w:after="120" w:line="276" w:lineRule="auto"/>
              <w:jc w:val="left"/>
            </w:pPr>
            <w:r w:rsidRPr="00605D76">
              <w:t>vysvětlí, co udává protonové číslo</w:t>
            </w:r>
          </w:p>
          <w:p w14:paraId="0FC27740" w14:textId="77777777" w:rsidR="000D40FA" w:rsidRDefault="000D40FA" w:rsidP="00E20C03">
            <w:pPr>
              <w:numPr>
                <w:ilvl w:val="0"/>
                <w:numId w:val="493"/>
              </w:numPr>
              <w:spacing w:before="0" w:after="120" w:line="276" w:lineRule="auto"/>
              <w:jc w:val="left"/>
            </w:pPr>
            <w:r>
              <w:t xml:space="preserve">používá pojmy chemická látka, chemický prvek, chemická </w:t>
            </w:r>
            <w:r w:rsidRPr="00605D76">
              <w:t>sloučenina, chemická vazba</w:t>
            </w:r>
          </w:p>
          <w:p w14:paraId="326596F6" w14:textId="77777777" w:rsidR="000D40FA" w:rsidRDefault="000D40FA" w:rsidP="00E20C03">
            <w:pPr>
              <w:numPr>
                <w:ilvl w:val="0"/>
                <w:numId w:val="493"/>
              </w:numPr>
              <w:spacing w:before="0" w:after="120" w:line="276" w:lineRule="auto"/>
              <w:jc w:val="left"/>
            </w:pPr>
            <w:r w:rsidRPr="00605D76">
              <w:t>r</w:t>
            </w:r>
            <w:r>
              <w:t xml:space="preserve">ozliší chemickou značku prvku a </w:t>
            </w:r>
            <w:r w:rsidRPr="00605D76">
              <w:t>chemický vzorec sloučeniny</w:t>
            </w:r>
          </w:p>
          <w:p w14:paraId="7E5D247E" w14:textId="77777777" w:rsidR="000D40FA" w:rsidRDefault="000D40FA" w:rsidP="00E20C03">
            <w:pPr>
              <w:numPr>
                <w:ilvl w:val="0"/>
                <w:numId w:val="493"/>
              </w:numPr>
              <w:spacing w:before="0" w:after="120" w:line="276" w:lineRule="auto"/>
              <w:jc w:val="left"/>
            </w:pPr>
            <w:r w:rsidRPr="00605D76">
              <w:t>o</w:t>
            </w:r>
            <w:r>
              <w:t xml:space="preserve">dvodí složení chemické látky ze </w:t>
            </w:r>
            <w:r w:rsidRPr="00605D76">
              <w:t>vzorce chemické sloučeniny</w:t>
            </w:r>
          </w:p>
          <w:p w14:paraId="564E00C4" w14:textId="77777777" w:rsidR="000D40FA" w:rsidRDefault="000D40FA" w:rsidP="00E20C03">
            <w:pPr>
              <w:numPr>
                <w:ilvl w:val="0"/>
                <w:numId w:val="493"/>
              </w:numPr>
              <w:spacing w:before="0" w:after="120" w:line="276" w:lineRule="auto"/>
              <w:jc w:val="left"/>
            </w:pPr>
            <w:r>
              <w:t xml:space="preserve">rozliší kovy a nekovy a uvede </w:t>
            </w:r>
            <w:r w:rsidRPr="00605D76">
              <w:t>př</w:t>
            </w:r>
            <w:r>
              <w:t xml:space="preserve">íklady vlastností a praktického </w:t>
            </w:r>
            <w:r w:rsidRPr="00605D76">
              <w:t>v</w:t>
            </w:r>
            <w:r>
              <w:t xml:space="preserve">yužití vybraných kovů, slitin a </w:t>
            </w:r>
            <w:r w:rsidRPr="00605D76">
              <w:t>nekovů</w:t>
            </w:r>
          </w:p>
          <w:p w14:paraId="098036F3" w14:textId="77777777" w:rsidR="000D40FA" w:rsidRDefault="000D40FA" w:rsidP="00E20C03">
            <w:pPr>
              <w:numPr>
                <w:ilvl w:val="0"/>
                <w:numId w:val="493"/>
              </w:numPr>
              <w:spacing w:before="0" w:after="120" w:line="276" w:lineRule="auto"/>
              <w:jc w:val="left"/>
            </w:pPr>
            <w:r w:rsidRPr="00605D76">
              <w:t>zh</w:t>
            </w:r>
            <w:r>
              <w:t xml:space="preserve">odnotí vliv činnosti člověka na změny obsahu kyslíku a ozonu </w:t>
            </w:r>
            <w:r w:rsidRPr="00605D76">
              <w:t>v plynném obalu Země</w:t>
            </w:r>
          </w:p>
          <w:p w14:paraId="16C8B04B" w14:textId="77777777" w:rsidR="000D40FA" w:rsidRDefault="000D40FA" w:rsidP="00E20C03">
            <w:pPr>
              <w:numPr>
                <w:ilvl w:val="0"/>
                <w:numId w:val="493"/>
              </w:numPr>
              <w:spacing w:before="0" w:after="120" w:line="276" w:lineRule="auto"/>
              <w:jc w:val="left"/>
            </w:pPr>
            <w:r w:rsidRPr="00605D76">
              <w:t>ro</w:t>
            </w:r>
            <w:r>
              <w:t xml:space="preserve">zliší periody a skupiny v PSP a vyhledá známé prvky s podobnými </w:t>
            </w:r>
            <w:r w:rsidRPr="00605D76">
              <w:t xml:space="preserve">vlastnostmi </w:t>
            </w:r>
          </w:p>
        </w:tc>
        <w:tc>
          <w:tcPr>
            <w:tcW w:w="3819" w:type="dxa"/>
          </w:tcPr>
          <w:p w14:paraId="2C1FE093" w14:textId="77777777" w:rsidR="000D40FA" w:rsidRPr="00D37D6C" w:rsidRDefault="000D40FA" w:rsidP="0032708C">
            <w:pPr>
              <w:spacing w:before="0" w:after="120" w:line="276" w:lineRule="auto"/>
              <w:rPr>
                <w:b/>
              </w:rPr>
            </w:pPr>
            <w:r w:rsidRPr="00D37D6C">
              <w:rPr>
                <w:b/>
              </w:rPr>
              <w:lastRenderedPageBreak/>
              <w:t>Částicové složení látek</w:t>
            </w:r>
          </w:p>
          <w:p w14:paraId="5DF72B23" w14:textId="77777777" w:rsidR="000D40FA" w:rsidRDefault="000D40FA" w:rsidP="00E20C03">
            <w:pPr>
              <w:numPr>
                <w:ilvl w:val="0"/>
                <w:numId w:val="493"/>
              </w:numPr>
              <w:spacing w:before="0" w:after="120" w:line="276" w:lineRule="auto"/>
            </w:pPr>
            <w:r w:rsidRPr="00605D76">
              <w:t>molekuly, atomy</w:t>
            </w:r>
          </w:p>
          <w:p w14:paraId="6E3EBF58" w14:textId="77777777" w:rsidR="000D40FA" w:rsidRDefault="000D40FA" w:rsidP="00E20C03">
            <w:pPr>
              <w:numPr>
                <w:ilvl w:val="0"/>
                <w:numId w:val="493"/>
              </w:numPr>
              <w:spacing w:before="0" w:after="120" w:line="276" w:lineRule="auto"/>
              <w:jc w:val="left"/>
            </w:pPr>
            <w:r w:rsidRPr="00605D76">
              <w:t>atomové jádro, protony, neutrony</w:t>
            </w:r>
          </w:p>
          <w:p w14:paraId="783F86CE" w14:textId="77777777" w:rsidR="000D40FA" w:rsidRDefault="000D40FA" w:rsidP="00E20C03">
            <w:pPr>
              <w:numPr>
                <w:ilvl w:val="0"/>
                <w:numId w:val="493"/>
              </w:numPr>
              <w:spacing w:before="0" w:after="120" w:line="276" w:lineRule="auto"/>
              <w:jc w:val="left"/>
            </w:pPr>
            <w:r w:rsidRPr="00605D76">
              <w:t>elektrony, e</w:t>
            </w:r>
            <w:r>
              <w:t xml:space="preserve">lektronový obal atomu, valenční </w:t>
            </w:r>
            <w:r w:rsidRPr="00605D76">
              <w:t>elektrony, ionty</w:t>
            </w:r>
          </w:p>
          <w:p w14:paraId="38238625" w14:textId="77777777" w:rsidR="000D40FA" w:rsidRDefault="000D40FA" w:rsidP="0032708C">
            <w:pPr>
              <w:spacing w:before="0" w:after="120" w:line="276" w:lineRule="auto"/>
              <w:jc w:val="left"/>
            </w:pPr>
          </w:p>
          <w:p w14:paraId="45DE1647" w14:textId="77777777" w:rsidR="000D40FA" w:rsidRDefault="000D40FA" w:rsidP="0032708C">
            <w:pPr>
              <w:spacing w:before="0" w:after="120" w:line="276" w:lineRule="auto"/>
              <w:jc w:val="center"/>
            </w:pPr>
          </w:p>
          <w:p w14:paraId="74097DA7" w14:textId="77777777" w:rsidR="000D40FA" w:rsidRDefault="000D40FA" w:rsidP="0032708C">
            <w:pPr>
              <w:spacing w:before="0" w:after="120" w:line="276" w:lineRule="auto"/>
              <w:jc w:val="left"/>
              <w:rPr>
                <w:b/>
              </w:rPr>
            </w:pPr>
            <w:r w:rsidRPr="00E05CAB">
              <w:rPr>
                <w:b/>
              </w:rPr>
              <w:t>Chemické prvky a chemické sloučeniny</w:t>
            </w:r>
          </w:p>
          <w:p w14:paraId="2B266409" w14:textId="77777777" w:rsidR="000D40FA" w:rsidRDefault="000D40FA" w:rsidP="00E20C03">
            <w:pPr>
              <w:numPr>
                <w:ilvl w:val="0"/>
                <w:numId w:val="495"/>
              </w:numPr>
              <w:spacing w:before="0" w:after="120" w:line="276" w:lineRule="auto"/>
            </w:pPr>
            <w:r w:rsidRPr="00605D76">
              <w:t>chemické prvky</w:t>
            </w:r>
          </w:p>
          <w:p w14:paraId="7AD86430" w14:textId="77777777" w:rsidR="000D40FA" w:rsidRDefault="000D40FA" w:rsidP="00E20C03">
            <w:pPr>
              <w:numPr>
                <w:ilvl w:val="0"/>
                <w:numId w:val="495"/>
              </w:numPr>
              <w:spacing w:before="0" w:after="120" w:line="276" w:lineRule="auto"/>
              <w:jc w:val="left"/>
            </w:pPr>
            <w:r w:rsidRPr="00605D76">
              <w:lastRenderedPageBreak/>
              <w:t>vybrané značky a názvy chemických prvků</w:t>
            </w:r>
          </w:p>
          <w:p w14:paraId="5A888B1C" w14:textId="77777777" w:rsidR="000D40FA" w:rsidRDefault="000D40FA" w:rsidP="00E20C03">
            <w:pPr>
              <w:numPr>
                <w:ilvl w:val="0"/>
                <w:numId w:val="495"/>
              </w:numPr>
              <w:spacing w:before="0" w:after="120" w:line="276" w:lineRule="auto"/>
              <w:jc w:val="left"/>
            </w:pPr>
            <w:r>
              <w:t>p</w:t>
            </w:r>
            <w:r w:rsidRPr="00605D76">
              <w:t>rotonové číslo</w:t>
            </w:r>
          </w:p>
          <w:p w14:paraId="434D8CCF" w14:textId="77777777" w:rsidR="000D40FA" w:rsidRDefault="000D40FA" w:rsidP="0032708C">
            <w:pPr>
              <w:spacing w:before="0" w:after="120" w:line="276" w:lineRule="auto"/>
              <w:jc w:val="left"/>
            </w:pPr>
          </w:p>
          <w:p w14:paraId="111FC0A9" w14:textId="77777777" w:rsidR="000D40FA" w:rsidRDefault="000D40FA" w:rsidP="0032708C">
            <w:pPr>
              <w:spacing w:before="0" w:after="120" w:line="276" w:lineRule="auto"/>
              <w:jc w:val="left"/>
            </w:pPr>
          </w:p>
          <w:p w14:paraId="0A2ED69C" w14:textId="77777777" w:rsidR="000D40FA" w:rsidRDefault="000D40FA" w:rsidP="0032708C">
            <w:pPr>
              <w:spacing w:before="0" w:after="120" w:line="276" w:lineRule="auto"/>
              <w:jc w:val="left"/>
            </w:pPr>
          </w:p>
          <w:p w14:paraId="41EBCF86" w14:textId="77777777" w:rsidR="000D40FA" w:rsidRDefault="000D40FA" w:rsidP="0032708C">
            <w:pPr>
              <w:spacing w:before="0" w:after="120" w:line="276" w:lineRule="auto"/>
              <w:jc w:val="left"/>
            </w:pPr>
          </w:p>
          <w:p w14:paraId="0E853202" w14:textId="77777777" w:rsidR="000D40FA" w:rsidRDefault="000D40FA" w:rsidP="0032708C">
            <w:pPr>
              <w:spacing w:before="0" w:after="120" w:line="276" w:lineRule="auto"/>
              <w:jc w:val="left"/>
            </w:pPr>
          </w:p>
          <w:p w14:paraId="26DC208A" w14:textId="77777777" w:rsidR="00B42282" w:rsidRDefault="00B42282" w:rsidP="0032708C">
            <w:pPr>
              <w:spacing w:before="0" w:after="120" w:line="276" w:lineRule="auto"/>
              <w:jc w:val="left"/>
            </w:pPr>
          </w:p>
          <w:p w14:paraId="65D90F3E" w14:textId="77777777" w:rsidR="000D40FA" w:rsidRDefault="000D40FA" w:rsidP="0032708C">
            <w:pPr>
              <w:spacing w:before="0" w:after="120" w:line="276" w:lineRule="auto"/>
              <w:jc w:val="left"/>
              <w:rPr>
                <w:b/>
              </w:rPr>
            </w:pPr>
            <w:r w:rsidRPr="00E05CAB">
              <w:rPr>
                <w:b/>
              </w:rPr>
              <w:t>Chemické prvky a PSP</w:t>
            </w:r>
          </w:p>
          <w:p w14:paraId="532AB7CE" w14:textId="77777777" w:rsidR="000D40FA" w:rsidRDefault="000D40FA" w:rsidP="00E20C03">
            <w:pPr>
              <w:numPr>
                <w:ilvl w:val="0"/>
                <w:numId w:val="496"/>
              </w:numPr>
              <w:spacing w:before="0" w:after="120" w:line="276" w:lineRule="auto"/>
            </w:pPr>
            <w:r w:rsidRPr="00605D76">
              <w:t>kovy - Fe, Al, Zn, Cu, Ag, Au</w:t>
            </w:r>
          </w:p>
          <w:p w14:paraId="28DA4476" w14:textId="77777777" w:rsidR="000D40FA" w:rsidRDefault="000D40FA" w:rsidP="00E20C03">
            <w:pPr>
              <w:numPr>
                <w:ilvl w:val="0"/>
                <w:numId w:val="496"/>
              </w:numPr>
              <w:spacing w:before="0" w:after="120" w:line="276" w:lineRule="auto"/>
              <w:jc w:val="left"/>
            </w:pPr>
            <w:r>
              <w:t>s</w:t>
            </w:r>
            <w:r w:rsidRPr="00605D76">
              <w:t>litiny -  mosaz, bronz. Dural</w:t>
            </w:r>
          </w:p>
          <w:p w14:paraId="5881288D" w14:textId="77777777" w:rsidR="000D40FA" w:rsidRPr="00E05CAB" w:rsidRDefault="000D40FA" w:rsidP="00E20C03">
            <w:pPr>
              <w:numPr>
                <w:ilvl w:val="0"/>
                <w:numId w:val="496"/>
              </w:numPr>
              <w:spacing w:before="0" w:after="120" w:line="276" w:lineRule="auto"/>
              <w:jc w:val="left"/>
            </w:pPr>
            <w:r w:rsidRPr="00605D76">
              <w:t>nekovy – H, O, N, Cl,</w:t>
            </w:r>
            <w:r>
              <w:t xml:space="preserve"> S, C</w:t>
            </w:r>
          </w:p>
        </w:tc>
        <w:tc>
          <w:tcPr>
            <w:tcW w:w="3603" w:type="dxa"/>
            <w:vMerge/>
          </w:tcPr>
          <w:p w14:paraId="6DFD8036" w14:textId="77777777" w:rsidR="000D40FA" w:rsidRDefault="000D40FA" w:rsidP="0032708C">
            <w:pPr>
              <w:jc w:val="left"/>
            </w:pPr>
          </w:p>
        </w:tc>
      </w:tr>
      <w:tr w:rsidR="000D40FA" w14:paraId="15F8926F" w14:textId="77777777" w:rsidTr="0032708C">
        <w:tc>
          <w:tcPr>
            <w:tcW w:w="3756" w:type="dxa"/>
          </w:tcPr>
          <w:p w14:paraId="161F8C98" w14:textId="77777777" w:rsidR="000D40FA" w:rsidRDefault="000D40FA" w:rsidP="0032708C">
            <w:pPr>
              <w:spacing w:before="0" w:after="120" w:line="276" w:lineRule="auto"/>
              <w:jc w:val="left"/>
              <w:rPr>
                <w:b/>
              </w:rPr>
            </w:pPr>
            <w:r w:rsidRPr="008E0D2C">
              <w:rPr>
                <w:b/>
              </w:rPr>
              <w:lastRenderedPageBreak/>
              <w:t>Chemické reakce</w:t>
            </w:r>
          </w:p>
          <w:p w14:paraId="53616335" w14:textId="77777777" w:rsidR="000D40FA" w:rsidRDefault="000D40FA" w:rsidP="00E20C03">
            <w:pPr>
              <w:pStyle w:val="Styl11bTunKurzvaVpravo02cmPed1b"/>
              <w:numPr>
                <w:ilvl w:val="0"/>
                <w:numId w:val="497"/>
              </w:numPr>
              <w:spacing w:before="0" w:after="120" w:line="276" w:lineRule="auto"/>
              <w:ind w:left="714" w:hanging="357"/>
              <w:rPr>
                <w:b w:val="0"/>
                <w:bCs w:val="0"/>
                <w:i w:val="0"/>
                <w:iCs w:val="0"/>
                <w:sz w:val="20"/>
              </w:rPr>
            </w:pPr>
            <w:r w:rsidRPr="008E0D2C">
              <w:rPr>
                <w:b w:val="0"/>
                <w:bCs w:val="0"/>
                <w:i w:val="0"/>
                <w:iCs w:val="0"/>
                <w:sz w:val="20"/>
              </w:rPr>
              <w:t>rozliší výchozí látk</w:t>
            </w:r>
            <w:r>
              <w:rPr>
                <w:b w:val="0"/>
                <w:bCs w:val="0"/>
                <w:i w:val="0"/>
                <w:iCs w:val="0"/>
                <w:sz w:val="20"/>
              </w:rPr>
              <w:t>y a produkty chemických reakcí</w:t>
            </w:r>
          </w:p>
          <w:p w14:paraId="5A27C6BD" w14:textId="77777777" w:rsidR="000D40FA" w:rsidRPr="008E0D2C" w:rsidRDefault="000D40FA" w:rsidP="00E20C03">
            <w:pPr>
              <w:pStyle w:val="Styl11bTunKurzvaVpravo02cmPed1b"/>
              <w:numPr>
                <w:ilvl w:val="0"/>
                <w:numId w:val="497"/>
              </w:numPr>
              <w:spacing w:before="0" w:after="120" w:line="276" w:lineRule="auto"/>
              <w:ind w:left="714" w:hanging="357"/>
              <w:rPr>
                <w:b w:val="0"/>
                <w:bCs w:val="0"/>
                <w:i w:val="0"/>
                <w:iCs w:val="0"/>
                <w:sz w:val="20"/>
              </w:rPr>
            </w:pPr>
            <w:r w:rsidRPr="008E0D2C">
              <w:rPr>
                <w:b w:val="0"/>
                <w:bCs w:val="0"/>
                <w:i w:val="0"/>
                <w:iCs w:val="0"/>
                <w:sz w:val="20"/>
              </w:rPr>
              <w:lastRenderedPageBreak/>
              <w:t xml:space="preserve">uvede příklady prakticky důležitých </w:t>
            </w:r>
            <w:r>
              <w:rPr>
                <w:b w:val="0"/>
                <w:bCs w:val="0"/>
                <w:i w:val="0"/>
                <w:iCs w:val="0"/>
                <w:sz w:val="20"/>
              </w:rPr>
              <w:t>chemických reakcí</w:t>
            </w:r>
          </w:p>
          <w:p w14:paraId="43001C5F" w14:textId="77777777" w:rsidR="000D40FA" w:rsidRPr="008E0D2C" w:rsidRDefault="000D40FA" w:rsidP="00E20C03">
            <w:pPr>
              <w:pStyle w:val="Styl11bTunKurzvaVpravo02cmPed1b"/>
              <w:numPr>
                <w:ilvl w:val="0"/>
                <w:numId w:val="497"/>
              </w:numPr>
              <w:spacing w:before="0" w:after="120" w:line="276" w:lineRule="auto"/>
              <w:ind w:left="714" w:hanging="357"/>
              <w:rPr>
                <w:b w:val="0"/>
                <w:bCs w:val="0"/>
                <w:i w:val="0"/>
                <w:iCs w:val="0"/>
                <w:sz w:val="20"/>
              </w:rPr>
            </w:pPr>
            <w:r w:rsidRPr="008E0D2C">
              <w:rPr>
                <w:b w:val="0"/>
                <w:i w:val="0"/>
                <w:sz w:val="20"/>
              </w:rPr>
              <w:t>přečte chemické rovnice a s užitím zákona zachování hmotnosti vypočítá hmotnost výchozí látky nebo produkt</w:t>
            </w:r>
            <w:r>
              <w:rPr>
                <w:b w:val="0"/>
                <w:i w:val="0"/>
                <w:sz w:val="20"/>
              </w:rPr>
              <w:t>u</w:t>
            </w:r>
          </w:p>
        </w:tc>
        <w:tc>
          <w:tcPr>
            <w:tcW w:w="3694" w:type="dxa"/>
          </w:tcPr>
          <w:p w14:paraId="764D4EF0" w14:textId="77777777" w:rsidR="000D40FA" w:rsidRPr="00756C77" w:rsidRDefault="000D40FA" w:rsidP="00E20C03">
            <w:pPr>
              <w:numPr>
                <w:ilvl w:val="0"/>
                <w:numId w:val="497"/>
              </w:numPr>
              <w:spacing w:before="0" w:after="120" w:line="276" w:lineRule="auto"/>
              <w:jc w:val="left"/>
              <w:rPr>
                <w:szCs w:val="20"/>
              </w:rPr>
            </w:pPr>
            <w:r w:rsidRPr="00756C77">
              <w:rPr>
                <w:szCs w:val="20"/>
              </w:rPr>
              <w:lastRenderedPageBreak/>
              <w:t>rozliší výchozí látky a produkty v chemické reakci</w:t>
            </w:r>
          </w:p>
          <w:p w14:paraId="0EDA32A5" w14:textId="77777777" w:rsidR="000D40FA" w:rsidRDefault="000D40FA" w:rsidP="00E20C03">
            <w:pPr>
              <w:numPr>
                <w:ilvl w:val="0"/>
                <w:numId w:val="497"/>
              </w:numPr>
              <w:spacing w:before="0" w:after="120" w:line="276" w:lineRule="auto"/>
              <w:jc w:val="left"/>
            </w:pPr>
            <w:r w:rsidRPr="00756C77">
              <w:t xml:space="preserve">provede jednoduché chemické </w:t>
            </w:r>
            <w:r w:rsidRPr="00756C77">
              <w:lastRenderedPageBreak/>
              <w:t>reakce</w:t>
            </w:r>
          </w:p>
          <w:p w14:paraId="63D59551" w14:textId="77777777" w:rsidR="000D40FA" w:rsidRDefault="000D40FA" w:rsidP="00B42282">
            <w:pPr>
              <w:spacing w:before="0" w:after="120" w:line="276" w:lineRule="auto"/>
              <w:jc w:val="left"/>
              <w:rPr>
                <w:szCs w:val="20"/>
              </w:rPr>
            </w:pPr>
          </w:p>
          <w:p w14:paraId="13CE392B" w14:textId="77777777" w:rsidR="000D40FA" w:rsidRPr="00756C77" w:rsidRDefault="000D40FA" w:rsidP="00E20C03">
            <w:pPr>
              <w:numPr>
                <w:ilvl w:val="0"/>
                <w:numId w:val="497"/>
              </w:numPr>
              <w:spacing w:before="0" w:after="120" w:line="276" w:lineRule="auto"/>
              <w:jc w:val="left"/>
              <w:rPr>
                <w:szCs w:val="20"/>
              </w:rPr>
            </w:pPr>
            <w:r w:rsidRPr="00756C77">
              <w:rPr>
                <w:szCs w:val="20"/>
              </w:rPr>
              <w:t>uvede zákon zachování hmotnosti</w:t>
            </w:r>
          </w:p>
          <w:p w14:paraId="6973D9F2" w14:textId="77777777" w:rsidR="000D40FA" w:rsidRPr="00756C77" w:rsidRDefault="000D40FA" w:rsidP="00E20C03">
            <w:pPr>
              <w:numPr>
                <w:ilvl w:val="0"/>
                <w:numId w:val="497"/>
              </w:numPr>
              <w:spacing w:before="0" w:after="120" w:line="276" w:lineRule="auto"/>
              <w:jc w:val="left"/>
              <w:rPr>
                <w:szCs w:val="20"/>
              </w:rPr>
            </w:pPr>
            <w:r w:rsidRPr="00756C77">
              <w:rPr>
                <w:szCs w:val="20"/>
              </w:rPr>
              <w:t>zapíše chemickými rovnicemi vybrané chemické reakce</w:t>
            </w:r>
          </w:p>
          <w:p w14:paraId="1C7D0304" w14:textId="77777777" w:rsidR="000D40FA" w:rsidRPr="00756C77" w:rsidRDefault="000D40FA" w:rsidP="00E20C03">
            <w:pPr>
              <w:numPr>
                <w:ilvl w:val="0"/>
                <w:numId w:val="497"/>
              </w:numPr>
              <w:spacing w:before="0" w:after="120" w:line="276" w:lineRule="auto"/>
              <w:jc w:val="left"/>
              <w:rPr>
                <w:szCs w:val="20"/>
              </w:rPr>
            </w:pPr>
            <w:r w:rsidRPr="00756C77">
              <w:rPr>
                <w:szCs w:val="20"/>
              </w:rPr>
              <w:t>přečte zápis chemické rovnice</w:t>
            </w:r>
          </w:p>
          <w:p w14:paraId="02E96BBA" w14:textId="77777777" w:rsidR="000D40FA" w:rsidRPr="00756C77" w:rsidRDefault="000D40FA" w:rsidP="00B42282">
            <w:pPr>
              <w:spacing w:before="0" w:after="120" w:line="276" w:lineRule="auto"/>
              <w:ind w:left="720"/>
              <w:jc w:val="left"/>
              <w:rPr>
                <w:szCs w:val="20"/>
              </w:rPr>
            </w:pPr>
            <w:r w:rsidRPr="00756C77">
              <w:rPr>
                <w:szCs w:val="20"/>
              </w:rPr>
              <w:t>počítá úlohy s využitím veličin n, M, m, V, ρ</w:t>
            </w:r>
          </w:p>
        </w:tc>
        <w:tc>
          <w:tcPr>
            <w:tcW w:w="3819" w:type="dxa"/>
          </w:tcPr>
          <w:p w14:paraId="4FD665AF" w14:textId="77777777" w:rsidR="000D40FA" w:rsidRPr="008E0D2C" w:rsidRDefault="000D40FA" w:rsidP="0032708C">
            <w:pPr>
              <w:spacing w:before="0" w:after="120" w:line="276" w:lineRule="auto"/>
              <w:jc w:val="left"/>
              <w:rPr>
                <w:b/>
              </w:rPr>
            </w:pPr>
            <w:r w:rsidRPr="008E0D2C">
              <w:rPr>
                <w:b/>
              </w:rPr>
              <w:lastRenderedPageBreak/>
              <w:t>Chemické reakce</w:t>
            </w:r>
          </w:p>
          <w:p w14:paraId="6F07BD5F" w14:textId="77777777" w:rsidR="000D40FA" w:rsidRDefault="000D40FA" w:rsidP="00E20C03">
            <w:pPr>
              <w:numPr>
                <w:ilvl w:val="0"/>
                <w:numId w:val="498"/>
              </w:numPr>
              <w:spacing w:before="0" w:after="120" w:line="276" w:lineRule="auto"/>
            </w:pPr>
            <w:r w:rsidRPr="00605D76">
              <w:t>výchozí látky a produkty</w:t>
            </w:r>
          </w:p>
          <w:p w14:paraId="16F8CB58" w14:textId="77777777" w:rsidR="000D40FA" w:rsidRDefault="000D40FA" w:rsidP="00E20C03">
            <w:pPr>
              <w:numPr>
                <w:ilvl w:val="0"/>
                <w:numId w:val="498"/>
              </w:numPr>
              <w:spacing w:before="0" w:after="120" w:line="276" w:lineRule="auto"/>
            </w:pPr>
            <w:r w:rsidRPr="00605D76">
              <w:t>chemický děj</w:t>
            </w:r>
          </w:p>
          <w:p w14:paraId="619D9CC0" w14:textId="77777777" w:rsidR="000D40FA" w:rsidRDefault="000D40FA" w:rsidP="00E20C03">
            <w:pPr>
              <w:numPr>
                <w:ilvl w:val="0"/>
                <w:numId w:val="498"/>
              </w:numPr>
              <w:spacing w:before="0" w:after="120" w:line="276" w:lineRule="auto"/>
            </w:pPr>
            <w:r>
              <w:lastRenderedPageBreak/>
              <w:t>průběh chemické reakce</w:t>
            </w:r>
          </w:p>
          <w:p w14:paraId="76934AE9" w14:textId="77777777" w:rsidR="000D40FA" w:rsidRDefault="000D40FA" w:rsidP="0032708C">
            <w:pPr>
              <w:spacing w:before="0" w:after="120" w:line="276" w:lineRule="auto"/>
              <w:rPr>
                <w:b/>
              </w:rPr>
            </w:pPr>
          </w:p>
          <w:p w14:paraId="0BADD2B2" w14:textId="77777777" w:rsidR="000D40FA" w:rsidRPr="00756C77" w:rsidRDefault="000D40FA" w:rsidP="0032708C">
            <w:pPr>
              <w:spacing w:before="0" w:after="120" w:line="276" w:lineRule="auto"/>
              <w:rPr>
                <w:b/>
              </w:rPr>
            </w:pPr>
            <w:r w:rsidRPr="00756C77">
              <w:rPr>
                <w:b/>
              </w:rPr>
              <w:t>Chemické rovnice</w:t>
            </w:r>
          </w:p>
          <w:p w14:paraId="2678A87E" w14:textId="77777777" w:rsidR="000D40FA" w:rsidRDefault="000D40FA" w:rsidP="00E20C03">
            <w:pPr>
              <w:numPr>
                <w:ilvl w:val="0"/>
                <w:numId w:val="499"/>
              </w:numPr>
              <w:spacing w:before="0" w:after="120" w:line="276" w:lineRule="auto"/>
            </w:pPr>
            <w:r w:rsidRPr="00605D76">
              <w:t>zákon zachování hmotnosti</w:t>
            </w:r>
          </w:p>
          <w:p w14:paraId="7DE4BB97" w14:textId="77777777" w:rsidR="000D40FA" w:rsidRDefault="000D40FA" w:rsidP="00E20C03">
            <w:pPr>
              <w:numPr>
                <w:ilvl w:val="0"/>
                <w:numId w:val="499"/>
              </w:numPr>
              <w:spacing w:before="0" w:after="120" w:line="276" w:lineRule="auto"/>
            </w:pPr>
            <w:r w:rsidRPr="00605D76">
              <w:t>látkové množství</w:t>
            </w:r>
          </w:p>
          <w:p w14:paraId="4AFD9D8B" w14:textId="77777777" w:rsidR="000D40FA" w:rsidRDefault="000D40FA" w:rsidP="00E20C03">
            <w:pPr>
              <w:numPr>
                <w:ilvl w:val="0"/>
                <w:numId w:val="499"/>
              </w:numPr>
              <w:spacing w:before="0" w:after="120" w:line="276" w:lineRule="auto"/>
            </w:pPr>
            <w:r w:rsidRPr="00605D76">
              <w:t>molární hmotnost</w:t>
            </w:r>
          </w:p>
          <w:p w14:paraId="7E91C9EA" w14:textId="77777777" w:rsidR="000D40FA" w:rsidRDefault="000D40FA" w:rsidP="00E20C03">
            <w:pPr>
              <w:numPr>
                <w:ilvl w:val="0"/>
                <w:numId w:val="499"/>
              </w:numPr>
              <w:spacing w:before="0" w:after="120" w:line="276" w:lineRule="auto"/>
            </w:pPr>
            <w:r w:rsidRPr="00605D76">
              <w:t>jednoduché chemické rovnice</w:t>
            </w:r>
          </w:p>
        </w:tc>
        <w:tc>
          <w:tcPr>
            <w:tcW w:w="3603" w:type="dxa"/>
            <w:vMerge/>
          </w:tcPr>
          <w:p w14:paraId="39FC0FD8" w14:textId="77777777" w:rsidR="000D40FA" w:rsidRDefault="000D40FA" w:rsidP="0032708C">
            <w:pPr>
              <w:jc w:val="left"/>
            </w:pPr>
          </w:p>
        </w:tc>
      </w:tr>
      <w:tr w:rsidR="000D40FA" w14:paraId="76292228" w14:textId="77777777" w:rsidTr="0032708C">
        <w:tc>
          <w:tcPr>
            <w:tcW w:w="3756" w:type="dxa"/>
          </w:tcPr>
          <w:p w14:paraId="7C16724E" w14:textId="77777777" w:rsidR="000D40FA" w:rsidRPr="00326B4A" w:rsidRDefault="000D40FA" w:rsidP="0032708C">
            <w:pPr>
              <w:spacing w:before="0" w:after="120" w:line="276" w:lineRule="auto"/>
              <w:jc w:val="left"/>
              <w:rPr>
                <w:b/>
              </w:rPr>
            </w:pPr>
            <w:r w:rsidRPr="00326B4A">
              <w:rPr>
                <w:b/>
              </w:rPr>
              <w:lastRenderedPageBreak/>
              <w:t>Anorganické sloučeniny</w:t>
            </w:r>
          </w:p>
          <w:p w14:paraId="042C0D34" w14:textId="77777777" w:rsidR="000D40FA" w:rsidRPr="00326B4A" w:rsidRDefault="000D40FA" w:rsidP="00E20C03">
            <w:pPr>
              <w:pStyle w:val="Styl11bTunKurzvaVpravo02cmPed1b"/>
              <w:numPr>
                <w:ilvl w:val="0"/>
                <w:numId w:val="500"/>
              </w:numPr>
              <w:spacing w:before="0" w:after="120" w:line="276" w:lineRule="auto"/>
              <w:rPr>
                <w:b w:val="0"/>
                <w:bCs w:val="0"/>
                <w:i w:val="0"/>
                <w:iCs w:val="0"/>
                <w:sz w:val="20"/>
              </w:rPr>
            </w:pPr>
            <w:r w:rsidRPr="00326B4A">
              <w:rPr>
                <w:b w:val="0"/>
                <w:bCs w:val="0"/>
                <w:i w:val="0"/>
                <w:iCs w:val="0"/>
                <w:sz w:val="20"/>
              </w:rPr>
              <w:t>porovná vlastnosti a použití vybraných prakticky význa</w:t>
            </w:r>
            <w:r>
              <w:rPr>
                <w:b w:val="0"/>
                <w:bCs w:val="0"/>
                <w:i w:val="0"/>
                <w:iCs w:val="0"/>
                <w:sz w:val="20"/>
              </w:rPr>
              <w:t xml:space="preserve">mných oxidů, kyselin, hydroxidů </w:t>
            </w:r>
            <w:r w:rsidRPr="00326B4A">
              <w:rPr>
                <w:b w:val="0"/>
                <w:bCs w:val="0"/>
                <w:i w:val="0"/>
                <w:iCs w:val="0"/>
                <w:sz w:val="20"/>
              </w:rPr>
              <w:t>a posoudí vliv významných zástupců těchto látek na životní prostředí</w:t>
            </w:r>
          </w:p>
          <w:p w14:paraId="290348E7" w14:textId="77777777" w:rsidR="000D40FA" w:rsidRPr="00326B4A" w:rsidRDefault="000D40FA" w:rsidP="00E20C03">
            <w:pPr>
              <w:pStyle w:val="Styl11bTunKurzvaVpravo02cmPed1b"/>
              <w:numPr>
                <w:ilvl w:val="0"/>
                <w:numId w:val="500"/>
              </w:numPr>
              <w:spacing w:before="0" w:after="120" w:line="276" w:lineRule="auto"/>
              <w:rPr>
                <w:b w:val="0"/>
                <w:bCs w:val="0"/>
                <w:i w:val="0"/>
                <w:iCs w:val="0"/>
                <w:sz w:val="20"/>
              </w:rPr>
            </w:pPr>
            <w:r w:rsidRPr="00326B4A">
              <w:rPr>
                <w:b w:val="0"/>
                <w:bCs w:val="0"/>
                <w:i w:val="0"/>
                <w:iCs w:val="0"/>
                <w:sz w:val="20"/>
              </w:rPr>
              <w:t>vysvětlí vznik kyselých dešťů, uvede jejich vliv na životní prostředí a uvede opatření, kterými jim lze předcházet</w:t>
            </w:r>
          </w:p>
          <w:p w14:paraId="7E10848E" w14:textId="77777777" w:rsidR="000D40FA" w:rsidRPr="009120BA" w:rsidRDefault="000D40FA" w:rsidP="00E20C03">
            <w:pPr>
              <w:numPr>
                <w:ilvl w:val="0"/>
                <w:numId w:val="500"/>
              </w:numPr>
              <w:spacing w:before="0" w:after="120" w:line="276" w:lineRule="auto"/>
              <w:jc w:val="left"/>
            </w:pPr>
            <w:r w:rsidRPr="00326B4A">
              <w:rPr>
                <w:bCs/>
                <w:iCs/>
                <w:szCs w:val="20"/>
              </w:rPr>
              <w:t xml:space="preserve">orientuje se na stupnici pH, změří reakci roztoku univerzálním indikátorovým papírkem a uvede příklady uplatňování neutralizace </w:t>
            </w:r>
            <w:r w:rsidRPr="00326B4A">
              <w:rPr>
                <w:bCs/>
                <w:iCs/>
                <w:szCs w:val="20"/>
              </w:rPr>
              <w:lastRenderedPageBreak/>
              <w:t>v praxi</w:t>
            </w:r>
          </w:p>
        </w:tc>
        <w:tc>
          <w:tcPr>
            <w:tcW w:w="3694" w:type="dxa"/>
          </w:tcPr>
          <w:p w14:paraId="5ABA3618" w14:textId="77777777" w:rsidR="000D40FA" w:rsidRDefault="000D40FA" w:rsidP="00E20C03">
            <w:pPr>
              <w:numPr>
                <w:ilvl w:val="0"/>
                <w:numId w:val="499"/>
              </w:numPr>
              <w:spacing w:before="0" w:after="120" w:line="276" w:lineRule="auto"/>
              <w:jc w:val="left"/>
            </w:pPr>
            <w:r w:rsidRPr="00605D76">
              <w:lastRenderedPageBreak/>
              <w:t>určí oxidační číslo atomů v</w:t>
            </w:r>
            <w:r>
              <w:t> </w:t>
            </w:r>
            <w:r w:rsidRPr="00605D76">
              <w:t>oxidech</w:t>
            </w:r>
          </w:p>
          <w:p w14:paraId="34BA0FF6" w14:textId="77777777" w:rsidR="000D40FA" w:rsidRDefault="000D40FA" w:rsidP="00E20C03">
            <w:pPr>
              <w:numPr>
                <w:ilvl w:val="0"/>
                <w:numId w:val="499"/>
              </w:numPr>
              <w:spacing w:before="0" w:after="120" w:line="276" w:lineRule="auto"/>
              <w:jc w:val="left"/>
            </w:pPr>
            <w:r w:rsidRPr="00605D76">
              <w:t>napíše z názvu vzorec oxidu a naopak</w:t>
            </w:r>
          </w:p>
          <w:p w14:paraId="610310A7" w14:textId="77777777" w:rsidR="000D40FA" w:rsidRDefault="000D40FA" w:rsidP="00E20C03">
            <w:pPr>
              <w:numPr>
                <w:ilvl w:val="0"/>
                <w:numId w:val="499"/>
              </w:numPr>
              <w:spacing w:before="0" w:after="120" w:line="276" w:lineRule="auto"/>
              <w:jc w:val="left"/>
            </w:pPr>
            <w:r w:rsidRPr="00605D76">
              <w:t>popíše vlastnosti vybraných oxidů</w:t>
            </w:r>
          </w:p>
          <w:p w14:paraId="4DA2D106" w14:textId="77777777" w:rsidR="000D40FA" w:rsidRDefault="000D40FA" w:rsidP="0032708C">
            <w:pPr>
              <w:spacing w:before="0" w:after="120" w:line="276" w:lineRule="auto"/>
              <w:ind w:firstLine="708"/>
              <w:jc w:val="left"/>
            </w:pPr>
          </w:p>
          <w:p w14:paraId="7A39C4C5" w14:textId="77777777" w:rsidR="000D40FA" w:rsidRDefault="000D40FA" w:rsidP="00E20C03">
            <w:pPr>
              <w:numPr>
                <w:ilvl w:val="0"/>
                <w:numId w:val="499"/>
              </w:numPr>
              <w:spacing w:before="0" w:after="120" w:line="276" w:lineRule="auto"/>
              <w:jc w:val="left"/>
            </w:pPr>
            <w:r w:rsidRPr="00605D76">
              <w:t>určí oxidační číslo atomů v</w:t>
            </w:r>
            <w:r>
              <w:t> </w:t>
            </w:r>
            <w:r w:rsidRPr="00605D76">
              <w:t>halogenidech</w:t>
            </w:r>
          </w:p>
          <w:p w14:paraId="153EA17F" w14:textId="77777777" w:rsidR="000D40FA" w:rsidRDefault="000D40FA" w:rsidP="00E20C03">
            <w:pPr>
              <w:numPr>
                <w:ilvl w:val="0"/>
                <w:numId w:val="499"/>
              </w:numPr>
              <w:spacing w:before="0" w:after="120" w:line="276" w:lineRule="auto"/>
              <w:jc w:val="left"/>
            </w:pPr>
            <w:r w:rsidRPr="00605D76">
              <w:t xml:space="preserve">napíše z názvu vzorec </w:t>
            </w:r>
            <w:r>
              <w:t xml:space="preserve">halogenidu </w:t>
            </w:r>
            <w:r w:rsidRPr="00605D76">
              <w:t>a naopak</w:t>
            </w:r>
          </w:p>
          <w:p w14:paraId="1EC63638" w14:textId="77777777" w:rsidR="000D40FA" w:rsidRDefault="000D40FA" w:rsidP="00E20C03">
            <w:pPr>
              <w:numPr>
                <w:ilvl w:val="0"/>
                <w:numId w:val="499"/>
              </w:numPr>
              <w:spacing w:before="0" w:after="120" w:line="276" w:lineRule="auto"/>
              <w:jc w:val="left"/>
            </w:pPr>
            <w:r w:rsidRPr="00605D76">
              <w:t>popíše vlastnosti, použití a význam chloridu sodného</w:t>
            </w:r>
          </w:p>
          <w:p w14:paraId="351AB4D9" w14:textId="77777777" w:rsidR="000D40FA" w:rsidRDefault="000D40FA" w:rsidP="00E20C03">
            <w:pPr>
              <w:numPr>
                <w:ilvl w:val="0"/>
                <w:numId w:val="499"/>
              </w:numPr>
              <w:spacing w:before="0" w:after="120" w:line="276" w:lineRule="auto"/>
              <w:jc w:val="left"/>
            </w:pPr>
            <w:r w:rsidRPr="00605D76">
              <w:t>popíš</w:t>
            </w:r>
            <w:r>
              <w:t xml:space="preserve">e vlastnosti a požití vybraných kyselin, bezpečné </w:t>
            </w:r>
            <w:r>
              <w:lastRenderedPageBreak/>
              <w:t xml:space="preserve">ředění jejich </w:t>
            </w:r>
            <w:r w:rsidRPr="00605D76">
              <w:t>koncentrov</w:t>
            </w:r>
            <w:r>
              <w:t xml:space="preserve">aných roztoků a první pomoc při </w:t>
            </w:r>
            <w:r w:rsidRPr="00605D76">
              <w:t>zasažení těmito látkami</w:t>
            </w:r>
          </w:p>
          <w:p w14:paraId="5C98ACA4" w14:textId="77777777" w:rsidR="000D40FA" w:rsidRDefault="000D40FA" w:rsidP="00E20C03">
            <w:pPr>
              <w:numPr>
                <w:ilvl w:val="0"/>
                <w:numId w:val="499"/>
              </w:numPr>
              <w:spacing w:before="0" w:after="120" w:line="276" w:lineRule="auto"/>
              <w:jc w:val="left"/>
            </w:pPr>
            <w:r w:rsidRPr="00605D76">
              <w:t>zapíše z názvů vzorce</w:t>
            </w:r>
            <w:r>
              <w:t xml:space="preserve"> kyselin</w:t>
            </w:r>
            <w:r w:rsidRPr="00605D76">
              <w:t xml:space="preserve"> a naopak</w:t>
            </w:r>
          </w:p>
          <w:p w14:paraId="6823F82D" w14:textId="77777777" w:rsidR="000D40FA" w:rsidRDefault="000D40FA" w:rsidP="00E20C03">
            <w:pPr>
              <w:numPr>
                <w:ilvl w:val="0"/>
                <w:numId w:val="499"/>
              </w:numPr>
              <w:spacing w:before="0" w:after="120" w:line="276" w:lineRule="auto"/>
              <w:jc w:val="left"/>
            </w:pPr>
            <w:r w:rsidRPr="00605D76">
              <w:t>rozliší z</w:t>
            </w:r>
            <w:r>
              <w:t xml:space="preserve">ásadité a kyselé roztoky pomocí </w:t>
            </w:r>
            <w:r w:rsidRPr="00605D76">
              <w:t>i</w:t>
            </w:r>
            <w:r>
              <w:t xml:space="preserve">ndikátoru pH a změří pH roztoku </w:t>
            </w:r>
            <w:r w:rsidRPr="00605D76">
              <w:t>univerzálním indikátorovým papírem</w:t>
            </w:r>
          </w:p>
          <w:p w14:paraId="46F4C611" w14:textId="77777777" w:rsidR="000D40FA" w:rsidRDefault="000D40FA" w:rsidP="00E20C03">
            <w:pPr>
              <w:numPr>
                <w:ilvl w:val="0"/>
                <w:numId w:val="499"/>
              </w:numPr>
              <w:spacing w:before="0" w:after="120" w:line="276" w:lineRule="auto"/>
              <w:jc w:val="left"/>
            </w:pPr>
            <w:r w:rsidRPr="00605D76">
              <w:t>vysvětl</w:t>
            </w:r>
            <w:r>
              <w:t xml:space="preserve">í vznik kyselých dešťů, vliv na </w:t>
            </w:r>
            <w:r w:rsidRPr="00605D76">
              <w:t>životní prostředí</w:t>
            </w:r>
          </w:p>
          <w:p w14:paraId="375F4D59" w14:textId="77777777" w:rsidR="000D40FA" w:rsidRDefault="000D40FA" w:rsidP="00E20C03">
            <w:pPr>
              <w:numPr>
                <w:ilvl w:val="0"/>
                <w:numId w:val="499"/>
              </w:numPr>
              <w:spacing w:before="0" w:after="120" w:line="276" w:lineRule="auto"/>
              <w:jc w:val="left"/>
            </w:pPr>
            <w:r w:rsidRPr="00605D76">
              <w:t>posoudí vl</w:t>
            </w:r>
            <w:r>
              <w:t xml:space="preserve">iv vybraných kyselin na životní </w:t>
            </w:r>
            <w:r w:rsidRPr="00605D76">
              <w:t>prostředí</w:t>
            </w:r>
          </w:p>
          <w:p w14:paraId="5E271AA2" w14:textId="77777777" w:rsidR="000D40FA" w:rsidRDefault="000D40FA" w:rsidP="00E20C03">
            <w:pPr>
              <w:numPr>
                <w:ilvl w:val="0"/>
                <w:numId w:val="499"/>
              </w:numPr>
              <w:spacing w:before="0" w:after="120" w:line="276" w:lineRule="auto"/>
              <w:jc w:val="left"/>
            </w:pPr>
            <w:r w:rsidRPr="00605D76">
              <w:t>popíše</w:t>
            </w:r>
            <w:r>
              <w:t xml:space="preserve"> vlastnosti a použití vybraných </w:t>
            </w:r>
            <w:r w:rsidRPr="00605D76">
              <w:t>hydroxidů</w:t>
            </w:r>
            <w:r>
              <w:t xml:space="preserve">, jejich bezpečné rozpouštění a </w:t>
            </w:r>
            <w:r w:rsidRPr="00605D76">
              <w:t>první pomoc při zasažení těmito látkami</w:t>
            </w:r>
          </w:p>
          <w:p w14:paraId="1D35A7BF" w14:textId="77777777" w:rsidR="000D40FA" w:rsidRDefault="000D40FA" w:rsidP="00E20C03">
            <w:pPr>
              <w:numPr>
                <w:ilvl w:val="0"/>
                <w:numId w:val="499"/>
              </w:numPr>
              <w:spacing w:before="0" w:after="120" w:line="276" w:lineRule="auto"/>
              <w:jc w:val="left"/>
            </w:pPr>
            <w:r w:rsidRPr="00605D76">
              <w:t xml:space="preserve">zapíše z názvů vzorce </w:t>
            </w:r>
            <w:r>
              <w:t xml:space="preserve">hydroxidů </w:t>
            </w:r>
            <w:r w:rsidRPr="00605D76">
              <w:t>a naopak</w:t>
            </w:r>
          </w:p>
          <w:p w14:paraId="2E711DA2" w14:textId="77777777" w:rsidR="000D40FA" w:rsidRPr="00326B4A" w:rsidRDefault="000D40FA" w:rsidP="00E20C03">
            <w:pPr>
              <w:numPr>
                <w:ilvl w:val="0"/>
                <w:numId w:val="499"/>
              </w:numPr>
              <w:tabs>
                <w:tab w:val="left" w:pos="2580"/>
              </w:tabs>
              <w:spacing w:before="0" w:after="120" w:line="276" w:lineRule="auto"/>
              <w:jc w:val="left"/>
            </w:pPr>
            <w:r w:rsidRPr="00605D76">
              <w:t>po</w:t>
            </w:r>
            <w:r>
              <w:t>soudí vliv vybraných hydroxidů (v odpadech</w:t>
            </w:r>
            <w:r w:rsidRPr="00605D76">
              <w:t>) na  životní prostředí</w:t>
            </w:r>
          </w:p>
        </w:tc>
        <w:tc>
          <w:tcPr>
            <w:tcW w:w="3819" w:type="dxa"/>
          </w:tcPr>
          <w:p w14:paraId="448AA21F" w14:textId="77777777" w:rsidR="000D40FA" w:rsidRDefault="000D40FA" w:rsidP="0032708C">
            <w:pPr>
              <w:spacing w:before="0" w:after="120" w:line="276" w:lineRule="auto"/>
              <w:jc w:val="left"/>
              <w:rPr>
                <w:b/>
              </w:rPr>
            </w:pPr>
            <w:r w:rsidRPr="00841A54">
              <w:rPr>
                <w:b/>
              </w:rPr>
              <w:lastRenderedPageBreak/>
              <w:t>Oxidy</w:t>
            </w:r>
          </w:p>
          <w:p w14:paraId="157A6A0A" w14:textId="77777777" w:rsidR="000D40FA" w:rsidRDefault="000D40FA" w:rsidP="00E20C03">
            <w:pPr>
              <w:numPr>
                <w:ilvl w:val="0"/>
                <w:numId w:val="501"/>
              </w:numPr>
              <w:spacing w:before="0" w:after="120" w:line="276" w:lineRule="auto"/>
              <w:jc w:val="left"/>
            </w:pPr>
            <w:r w:rsidRPr="00605D76">
              <w:t>oxid siřiči</w:t>
            </w:r>
            <w:r>
              <w:t xml:space="preserve">tý, sírový, uhelnatý, uhličitý, </w:t>
            </w:r>
            <w:r w:rsidRPr="00605D76">
              <w:t>vápenatý, dusnatý, dusičitý,</w:t>
            </w:r>
            <w:r>
              <w:t xml:space="preserve"> </w:t>
            </w:r>
            <w:r w:rsidRPr="00605D76">
              <w:t>křemičitý</w:t>
            </w:r>
          </w:p>
          <w:p w14:paraId="1442AEE4" w14:textId="77777777" w:rsidR="000D40FA" w:rsidRDefault="000D40FA" w:rsidP="00E20C03">
            <w:pPr>
              <w:numPr>
                <w:ilvl w:val="0"/>
                <w:numId w:val="501"/>
              </w:numPr>
              <w:spacing w:before="0" w:after="120" w:line="276" w:lineRule="auto"/>
              <w:jc w:val="left"/>
            </w:pPr>
            <w:r>
              <w:t>n</w:t>
            </w:r>
            <w:r w:rsidRPr="00605D76">
              <w:t>ázvosloví oxidů, oxidační číslo,</w:t>
            </w:r>
          </w:p>
          <w:p w14:paraId="5D3C2F94" w14:textId="77777777" w:rsidR="000D40FA" w:rsidRDefault="000D40FA" w:rsidP="00E20C03">
            <w:pPr>
              <w:numPr>
                <w:ilvl w:val="0"/>
                <w:numId w:val="501"/>
              </w:numPr>
              <w:spacing w:before="0" w:after="120" w:line="276" w:lineRule="auto"/>
              <w:jc w:val="left"/>
            </w:pPr>
            <w:r w:rsidRPr="00605D76">
              <w:t>skleníkový efekt</w:t>
            </w:r>
          </w:p>
          <w:p w14:paraId="68FA16EE" w14:textId="77777777" w:rsidR="000D40FA" w:rsidRDefault="000D40FA" w:rsidP="0032708C">
            <w:pPr>
              <w:spacing w:before="0" w:after="120" w:line="276" w:lineRule="auto"/>
              <w:jc w:val="left"/>
              <w:rPr>
                <w:b/>
              </w:rPr>
            </w:pPr>
            <w:r w:rsidRPr="00841A54">
              <w:rPr>
                <w:b/>
              </w:rPr>
              <w:t>Halogenidy</w:t>
            </w:r>
          </w:p>
          <w:p w14:paraId="5D4EA451" w14:textId="77777777" w:rsidR="000D40FA" w:rsidRDefault="000D40FA" w:rsidP="00E20C03">
            <w:pPr>
              <w:numPr>
                <w:ilvl w:val="0"/>
                <w:numId w:val="502"/>
              </w:numPr>
              <w:spacing w:before="0" w:after="120" w:line="276" w:lineRule="auto"/>
              <w:jc w:val="left"/>
            </w:pPr>
            <w:r w:rsidRPr="00605D76">
              <w:t>fluoridy, chloridy, bromidy, jodidy</w:t>
            </w:r>
          </w:p>
          <w:p w14:paraId="2D029AEF" w14:textId="77777777" w:rsidR="000D40FA" w:rsidRDefault="000D40FA" w:rsidP="00E20C03">
            <w:pPr>
              <w:numPr>
                <w:ilvl w:val="0"/>
                <w:numId w:val="502"/>
              </w:numPr>
              <w:spacing w:before="0" w:after="120" w:line="276" w:lineRule="auto"/>
              <w:jc w:val="left"/>
            </w:pPr>
            <w:r w:rsidRPr="00605D76">
              <w:t>názvosloví halogenidů</w:t>
            </w:r>
          </w:p>
          <w:p w14:paraId="57FE7EB1" w14:textId="77777777" w:rsidR="000D40FA" w:rsidRDefault="000D40FA" w:rsidP="0032708C">
            <w:pPr>
              <w:spacing w:before="0" w:after="120" w:line="276" w:lineRule="auto"/>
              <w:jc w:val="left"/>
            </w:pPr>
          </w:p>
          <w:p w14:paraId="594F2B29" w14:textId="77777777" w:rsidR="000D40FA" w:rsidRDefault="000D40FA" w:rsidP="0032708C">
            <w:pPr>
              <w:spacing w:before="0" w:after="120" w:line="276" w:lineRule="auto"/>
              <w:jc w:val="left"/>
            </w:pPr>
          </w:p>
          <w:p w14:paraId="4D379C16" w14:textId="77777777" w:rsidR="000D40FA" w:rsidRPr="00841A54" w:rsidRDefault="000D40FA" w:rsidP="0032708C">
            <w:pPr>
              <w:spacing w:before="0" w:after="120" w:line="276" w:lineRule="auto"/>
              <w:jc w:val="left"/>
              <w:rPr>
                <w:b/>
              </w:rPr>
            </w:pPr>
            <w:r w:rsidRPr="00841A54">
              <w:rPr>
                <w:b/>
              </w:rPr>
              <w:t>Kyseliny, pH</w:t>
            </w:r>
          </w:p>
          <w:p w14:paraId="696BC9D0" w14:textId="77777777" w:rsidR="000D40FA" w:rsidRDefault="000D40FA" w:rsidP="00E20C03">
            <w:pPr>
              <w:numPr>
                <w:ilvl w:val="0"/>
                <w:numId w:val="503"/>
              </w:numPr>
              <w:spacing w:before="0" w:after="120" w:line="276" w:lineRule="auto"/>
              <w:jc w:val="left"/>
            </w:pPr>
            <w:r w:rsidRPr="00605D76">
              <w:lastRenderedPageBreak/>
              <w:t>kyseliny- chlorovodíková, sírová, dusičná</w:t>
            </w:r>
          </w:p>
          <w:p w14:paraId="672A17E3" w14:textId="77777777" w:rsidR="000D40FA" w:rsidRDefault="000D40FA" w:rsidP="00E20C03">
            <w:pPr>
              <w:numPr>
                <w:ilvl w:val="0"/>
                <w:numId w:val="503"/>
              </w:numPr>
              <w:spacing w:before="0" w:after="120" w:line="276" w:lineRule="auto"/>
              <w:jc w:val="left"/>
            </w:pPr>
            <w:r w:rsidRPr="00605D76">
              <w:t>názvosloví kyselin</w:t>
            </w:r>
          </w:p>
          <w:p w14:paraId="54E34BCF" w14:textId="77777777" w:rsidR="000D40FA" w:rsidRDefault="000D40FA" w:rsidP="00E20C03">
            <w:pPr>
              <w:numPr>
                <w:ilvl w:val="0"/>
                <w:numId w:val="503"/>
              </w:numPr>
              <w:spacing w:before="0" w:after="120" w:line="276" w:lineRule="auto"/>
              <w:jc w:val="left"/>
            </w:pPr>
            <w:r w:rsidRPr="00605D76">
              <w:t>pH, indikátory pH</w:t>
            </w:r>
          </w:p>
          <w:p w14:paraId="2EE03711" w14:textId="77777777" w:rsidR="000D40FA" w:rsidRDefault="000D40FA" w:rsidP="00E20C03">
            <w:pPr>
              <w:numPr>
                <w:ilvl w:val="0"/>
                <w:numId w:val="503"/>
              </w:numPr>
              <w:spacing w:before="0" w:after="120" w:line="276" w:lineRule="auto"/>
              <w:jc w:val="left"/>
            </w:pPr>
            <w:r w:rsidRPr="00605D76">
              <w:t>kyselé deště</w:t>
            </w:r>
          </w:p>
          <w:p w14:paraId="6AAD4C1C" w14:textId="77777777" w:rsidR="000D40FA" w:rsidRDefault="000D40FA" w:rsidP="0032708C">
            <w:pPr>
              <w:spacing w:before="0" w:after="120" w:line="276" w:lineRule="auto"/>
              <w:jc w:val="left"/>
            </w:pPr>
          </w:p>
          <w:p w14:paraId="154DAC36" w14:textId="77777777" w:rsidR="000D40FA" w:rsidRDefault="000D40FA" w:rsidP="0032708C">
            <w:pPr>
              <w:spacing w:before="0" w:after="120" w:line="276" w:lineRule="auto"/>
              <w:jc w:val="left"/>
            </w:pPr>
          </w:p>
          <w:p w14:paraId="5FD44585" w14:textId="77777777" w:rsidR="000D40FA" w:rsidRDefault="000D40FA" w:rsidP="0032708C">
            <w:pPr>
              <w:spacing w:before="0" w:after="120" w:line="276" w:lineRule="auto"/>
              <w:jc w:val="left"/>
            </w:pPr>
          </w:p>
          <w:p w14:paraId="6D7BD81B" w14:textId="77777777" w:rsidR="000D40FA" w:rsidRDefault="000D40FA" w:rsidP="0032708C">
            <w:pPr>
              <w:spacing w:before="0" w:after="120" w:line="276" w:lineRule="auto"/>
              <w:jc w:val="left"/>
            </w:pPr>
          </w:p>
          <w:p w14:paraId="431E6704" w14:textId="77777777" w:rsidR="000D40FA" w:rsidRDefault="000D40FA" w:rsidP="0032708C">
            <w:pPr>
              <w:spacing w:before="0" w:after="120" w:line="276" w:lineRule="auto"/>
              <w:jc w:val="left"/>
            </w:pPr>
          </w:p>
          <w:p w14:paraId="0062CAD1" w14:textId="77777777" w:rsidR="000D40FA" w:rsidRDefault="000D40FA" w:rsidP="0032708C">
            <w:pPr>
              <w:spacing w:before="0" w:after="120" w:line="276" w:lineRule="auto"/>
              <w:jc w:val="left"/>
              <w:rPr>
                <w:b/>
              </w:rPr>
            </w:pPr>
            <w:r w:rsidRPr="00841A54">
              <w:rPr>
                <w:b/>
              </w:rPr>
              <w:t>Hydroxidy</w:t>
            </w:r>
          </w:p>
          <w:p w14:paraId="690B568A" w14:textId="77777777" w:rsidR="000D40FA" w:rsidRDefault="000D40FA" w:rsidP="00E20C03">
            <w:pPr>
              <w:numPr>
                <w:ilvl w:val="0"/>
                <w:numId w:val="504"/>
              </w:numPr>
              <w:spacing w:before="0" w:after="120" w:line="276" w:lineRule="auto"/>
              <w:jc w:val="left"/>
            </w:pPr>
            <w:r w:rsidRPr="00605D76">
              <w:t>hydroxidy – sodný, draselný, vápenatý</w:t>
            </w:r>
          </w:p>
          <w:p w14:paraId="7303E930" w14:textId="77777777" w:rsidR="000D40FA" w:rsidRPr="005C1B18" w:rsidRDefault="000D40FA" w:rsidP="00E20C03">
            <w:pPr>
              <w:numPr>
                <w:ilvl w:val="0"/>
                <w:numId w:val="504"/>
              </w:numPr>
              <w:spacing w:before="0" w:after="120" w:line="276" w:lineRule="auto"/>
              <w:jc w:val="left"/>
            </w:pPr>
            <w:r w:rsidRPr="00605D76">
              <w:t>názvosloví hydroxidů</w:t>
            </w:r>
          </w:p>
        </w:tc>
        <w:tc>
          <w:tcPr>
            <w:tcW w:w="3603" w:type="dxa"/>
            <w:vMerge/>
          </w:tcPr>
          <w:p w14:paraId="7815C4BB" w14:textId="77777777" w:rsidR="000D40FA" w:rsidRDefault="000D40FA" w:rsidP="0032708C">
            <w:pPr>
              <w:jc w:val="left"/>
            </w:pPr>
          </w:p>
        </w:tc>
      </w:tr>
    </w:tbl>
    <w:p w14:paraId="23104BD9" w14:textId="77777777" w:rsidR="000D40FA" w:rsidRDefault="000D40FA" w:rsidP="000D40FA">
      <w:pPr>
        <w:rPr>
          <w:b/>
        </w:rPr>
      </w:pPr>
    </w:p>
    <w:p w14:paraId="433A8C4A" w14:textId="77777777" w:rsidR="00236D1C" w:rsidRDefault="00236D1C" w:rsidP="00236D1C">
      <w:pPr>
        <w:spacing w:before="0" w:after="120" w:line="276" w:lineRule="auto"/>
        <w:rPr>
          <w:b/>
        </w:rPr>
      </w:pPr>
    </w:p>
    <w:p w14:paraId="3824BF29" w14:textId="77777777" w:rsidR="000D40FA" w:rsidRPr="00EF4B02" w:rsidRDefault="000D40FA" w:rsidP="000D40FA">
      <w:pPr>
        <w:spacing w:before="0" w:after="120" w:line="276" w:lineRule="auto"/>
        <w:rPr>
          <w:b/>
        </w:rPr>
      </w:pPr>
      <w:r w:rsidRPr="00EF4B02">
        <w:rPr>
          <w:b/>
        </w:rPr>
        <w:lastRenderedPageBreak/>
        <w:t xml:space="preserve">Vzdělávací oblast: </w:t>
      </w:r>
      <w:r>
        <w:rPr>
          <w:b/>
        </w:rPr>
        <w:t>Člověk a příroda</w:t>
      </w:r>
    </w:p>
    <w:p w14:paraId="74C65E49" w14:textId="77777777" w:rsidR="000D40FA" w:rsidRPr="00A23A19" w:rsidRDefault="000D40FA" w:rsidP="000D40FA">
      <w:pPr>
        <w:spacing w:before="0" w:after="120" w:line="276" w:lineRule="auto"/>
        <w:rPr>
          <w:b/>
        </w:rPr>
      </w:pPr>
      <w:r>
        <w:rPr>
          <w:b/>
        </w:rPr>
        <w:t>Vyučovací předmět: Chemie</w:t>
      </w:r>
    </w:p>
    <w:p w14:paraId="791C00EA" w14:textId="77777777" w:rsidR="000D40FA" w:rsidRDefault="000D40FA" w:rsidP="000D40FA">
      <w:pPr>
        <w:spacing w:before="0" w:after="120" w:line="276" w:lineRule="auto"/>
        <w:rPr>
          <w:b/>
        </w:rPr>
      </w:pPr>
      <w:r w:rsidRPr="00EF4B02">
        <w:rPr>
          <w:b/>
        </w:rPr>
        <w:t>Ročník</w:t>
      </w:r>
      <w:r>
        <w:rPr>
          <w:b/>
        </w:rPr>
        <w:t>: 9.</w:t>
      </w:r>
    </w:p>
    <w:tbl>
      <w:tblPr>
        <w:tblW w:w="150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988"/>
        <w:gridCol w:w="3603"/>
      </w:tblGrid>
      <w:tr w:rsidR="000D40FA" w14:paraId="6755D3DD" w14:textId="77777777" w:rsidTr="00B42282">
        <w:trPr>
          <w:trHeight w:val="567"/>
          <w:tblHeader/>
        </w:trPr>
        <w:tc>
          <w:tcPr>
            <w:tcW w:w="3756" w:type="dxa"/>
            <w:vAlign w:val="center"/>
          </w:tcPr>
          <w:p w14:paraId="425C0E83" w14:textId="77777777" w:rsidR="000D40FA" w:rsidRPr="009C012A" w:rsidRDefault="000D40FA" w:rsidP="0032708C">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60A59B05" w14:textId="77777777" w:rsidR="000D40FA" w:rsidRDefault="000D40FA" w:rsidP="0032708C">
            <w:pPr>
              <w:jc w:val="center"/>
              <w:rPr>
                <w:b/>
              </w:rPr>
            </w:pPr>
          </w:p>
          <w:p w14:paraId="4C38EA14" w14:textId="77777777" w:rsidR="000D40FA" w:rsidRPr="00581289" w:rsidRDefault="000D40FA" w:rsidP="0032708C">
            <w:pPr>
              <w:jc w:val="center"/>
              <w:rPr>
                <w:b/>
              </w:rPr>
            </w:pPr>
            <w:r w:rsidRPr="00581289">
              <w:rPr>
                <w:b/>
              </w:rPr>
              <w:t>KONKRETIZOVANÉ VÝSTUPY ŽÁKA</w:t>
            </w:r>
          </w:p>
          <w:p w14:paraId="3E78E43F" w14:textId="77777777" w:rsidR="000D40FA" w:rsidRPr="009C012A" w:rsidRDefault="000D40FA" w:rsidP="0032708C">
            <w:pPr>
              <w:jc w:val="center"/>
              <w:rPr>
                <w:b/>
              </w:rPr>
            </w:pPr>
          </w:p>
        </w:tc>
        <w:tc>
          <w:tcPr>
            <w:tcW w:w="3988" w:type="dxa"/>
            <w:vAlign w:val="center"/>
          </w:tcPr>
          <w:p w14:paraId="3ED91CB4" w14:textId="77777777" w:rsidR="000D40FA" w:rsidRPr="009C012A" w:rsidRDefault="000D40FA" w:rsidP="0032708C">
            <w:pPr>
              <w:jc w:val="center"/>
              <w:rPr>
                <w:b/>
              </w:rPr>
            </w:pPr>
            <w:r w:rsidRPr="00581289">
              <w:rPr>
                <w:b/>
              </w:rPr>
              <w:t>KONKRETIZOVANÉ UČIVO</w:t>
            </w:r>
          </w:p>
        </w:tc>
        <w:tc>
          <w:tcPr>
            <w:tcW w:w="3603" w:type="dxa"/>
            <w:vAlign w:val="center"/>
          </w:tcPr>
          <w:p w14:paraId="2A2EFABC" w14:textId="77777777" w:rsidR="000D40FA" w:rsidRPr="009C012A" w:rsidRDefault="000D40FA" w:rsidP="0032708C">
            <w:pPr>
              <w:jc w:val="center"/>
              <w:rPr>
                <w:b/>
              </w:rPr>
            </w:pPr>
            <w:r w:rsidRPr="00581289">
              <w:rPr>
                <w:b/>
              </w:rPr>
              <w:t>PRŮŘEZOVÁ TÉMATA</w:t>
            </w:r>
          </w:p>
        </w:tc>
      </w:tr>
      <w:tr w:rsidR="000D40FA" w14:paraId="1100DC6F" w14:textId="77777777" w:rsidTr="00B42282">
        <w:tc>
          <w:tcPr>
            <w:tcW w:w="3756" w:type="dxa"/>
          </w:tcPr>
          <w:p w14:paraId="62ADAFC2" w14:textId="77777777" w:rsidR="000D40FA" w:rsidRPr="00B61881" w:rsidRDefault="000D40FA" w:rsidP="0032708C">
            <w:pPr>
              <w:spacing w:before="0" w:after="120" w:line="276" w:lineRule="auto"/>
              <w:jc w:val="left"/>
              <w:rPr>
                <w:b/>
                <w:szCs w:val="20"/>
              </w:rPr>
            </w:pPr>
            <w:r>
              <w:rPr>
                <w:b/>
                <w:szCs w:val="20"/>
              </w:rPr>
              <w:t>Anorganické slouč</w:t>
            </w:r>
            <w:r w:rsidRPr="00B61881">
              <w:rPr>
                <w:b/>
                <w:szCs w:val="20"/>
              </w:rPr>
              <w:t>eniny</w:t>
            </w:r>
          </w:p>
          <w:p w14:paraId="3C3C8396" w14:textId="77777777" w:rsidR="000D40FA" w:rsidRPr="00B61881" w:rsidRDefault="000D40FA" w:rsidP="00E20C03">
            <w:pPr>
              <w:pStyle w:val="Styl11bTunKurzvaVpravo02cmPed1b"/>
              <w:numPr>
                <w:ilvl w:val="0"/>
                <w:numId w:val="505"/>
              </w:numPr>
              <w:spacing w:before="0" w:after="120" w:line="276" w:lineRule="auto"/>
              <w:rPr>
                <w:b w:val="0"/>
                <w:bCs w:val="0"/>
                <w:i w:val="0"/>
                <w:iCs w:val="0"/>
                <w:sz w:val="20"/>
              </w:rPr>
            </w:pPr>
            <w:r w:rsidRPr="00B61881">
              <w:rPr>
                <w:b w:val="0"/>
                <w:bCs w:val="0"/>
                <w:i w:val="0"/>
                <w:iCs w:val="0"/>
                <w:sz w:val="20"/>
              </w:rPr>
              <w:t>porovná vlastnosti a použití</w:t>
            </w:r>
            <w:r>
              <w:rPr>
                <w:b w:val="0"/>
                <w:bCs w:val="0"/>
                <w:i w:val="0"/>
                <w:iCs w:val="0"/>
                <w:sz w:val="20"/>
              </w:rPr>
              <w:t xml:space="preserve"> vybraných prakticky významných </w:t>
            </w:r>
            <w:r w:rsidRPr="00B61881">
              <w:rPr>
                <w:b w:val="0"/>
                <w:bCs w:val="0"/>
                <w:i w:val="0"/>
                <w:iCs w:val="0"/>
                <w:sz w:val="20"/>
              </w:rPr>
              <w:t>solí a posoudí vliv významných zástupců těchto látek na životní prostředí</w:t>
            </w:r>
          </w:p>
          <w:p w14:paraId="7890F0B9" w14:textId="77777777" w:rsidR="000D40FA" w:rsidRPr="00B61881" w:rsidRDefault="000D40FA" w:rsidP="0032708C">
            <w:pPr>
              <w:spacing w:before="0" w:after="120" w:line="276" w:lineRule="auto"/>
              <w:jc w:val="left"/>
              <w:rPr>
                <w:szCs w:val="20"/>
              </w:rPr>
            </w:pPr>
          </w:p>
        </w:tc>
        <w:tc>
          <w:tcPr>
            <w:tcW w:w="3685" w:type="dxa"/>
          </w:tcPr>
          <w:p w14:paraId="6B6FE43D" w14:textId="77777777" w:rsidR="000D40FA" w:rsidRDefault="000D40FA" w:rsidP="00E20C03">
            <w:pPr>
              <w:numPr>
                <w:ilvl w:val="0"/>
                <w:numId w:val="506"/>
              </w:numPr>
              <w:spacing w:before="0" w:after="120" w:line="276" w:lineRule="auto"/>
              <w:jc w:val="left"/>
            </w:pPr>
            <w:r w:rsidRPr="00605D76">
              <w:t>provede neutralizaci velmi zředěných rozto</w:t>
            </w:r>
            <w:r>
              <w:t xml:space="preserve">ků známých kyselin a hydroxidů, </w:t>
            </w:r>
            <w:r w:rsidRPr="00605D76">
              <w:t>uvede vzorce a názvy reaktantů a produktů</w:t>
            </w:r>
          </w:p>
          <w:p w14:paraId="3E93DBE4" w14:textId="77777777" w:rsidR="000D40FA" w:rsidRDefault="000D40FA" w:rsidP="00E20C03">
            <w:pPr>
              <w:numPr>
                <w:ilvl w:val="0"/>
                <w:numId w:val="506"/>
              </w:numPr>
              <w:spacing w:before="0" w:after="120" w:line="276" w:lineRule="auto"/>
              <w:jc w:val="left"/>
            </w:pPr>
            <w:r w:rsidRPr="00605D76">
              <w:t>rozliší, které látky patří mezi soli</w:t>
            </w:r>
          </w:p>
          <w:p w14:paraId="49678AAD" w14:textId="77777777" w:rsidR="000D40FA" w:rsidRDefault="000D40FA" w:rsidP="00E20C03">
            <w:pPr>
              <w:numPr>
                <w:ilvl w:val="0"/>
                <w:numId w:val="506"/>
              </w:numPr>
              <w:spacing w:before="0" w:after="120" w:line="276" w:lineRule="auto"/>
              <w:jc w:val="left"/>
            </w:pPr>
            <w:r w:rsidRPr="00605D76">
              <w:t>připraví jednoduchým způsobem sůl</w:t>
            </w:r>
          </w:p>
          <w:p w14:paraId="243FE850" w14:textId="77777777" w:rsidR="000D40FA" w:rsidRDefault="000D40FA" w:rsidP="00E20C03">
            <w:pPr>
              <w:numPr>
                <w:ilvl w:val="0"/>
                <w:numId w:val="506"/>
              </w:numPr>
              <w:spacing w:before="0" w:after="120" w:line="276" w:lineRule="auto"/>
              <w:jc w:val="left"/>
            </w:pPr>
            <w:r w:rsidRPr="00605D76">
              <w:t>vypíše z názvů vzorce a naopak</w:t>
            </w:r>
          </w:p>
          <w:p w14:paraId="42C01A42" w14:textId="77777777" w:rsidR="000D40FA" w:rsidRDefault="000D40FA" w:rsidP="00E20C03">
            <w:pPr>
              <w:numPr>
                <w:ilvl w:val="0"/>
                <w:numId w:val="506"/>
              </w:numPr>
              <w:spacing w:before="0" w:after="120" w:line="276" w:lineRule="auto"/>
              <w:jc w:val="left"/>
            </w:pPr>
            <w:r w:rsidRPr="00605D76">
              <w:t>uvede příklady solí v</w:t>
            </w:r>
            <w:r>
              <w:t> </w:t>
            </w:r>
            <w:r w:rsidRPr="00605D76">
              <w:t>praxi</w:t>
            </w:r>
          </w:p>
          <w:p w14:paraId="5EBC1D9B" w14:textId="77777777" w:rsidR="000D40FA" w:rsidRDefault="000D40FA" w:rsidP="00E20C03">
            <w:pPr>
              <w:numPr>
                <w:ilvl w:val="0"/>
                <w:numId w:val="506"/>
              </w:numPr>
              <w:spacing w:before="0" w:after="120" w:line="276" w:lineRule="auto"/>
              <w:jc w:val="left"/>
            </w:pPr>
            <w:r w:rsidRPr="00605D76">
              <w:t>vysvětlí rozdíl mezi tvrdou a měkkou vodou</w:t>
            </w:r>
          </w:p>
          <w:p w14:paraId="71C8B605" w14:textId="77777777" w:rsidR="000D40FA" w:rsidRDefault="000D40FA" w:rsidP="00E20C03">
            <w:pPr>
              <w:numPr>
                <w:ilvl w:val="0"/>
                <w:numId w:val="506"/>
              </w:numPr>
              <w:spacing w:before="0" w:after="120" w:line="276" w:lineRule="auto"/>
              <w:jc w:val="left"/>
            </w:pPr>
            <w:r w:rsidRPr="00605D76">
              <w:t>uve</w:t>
            </w:r>
            <w:r>
              <w:t xml:space="preserve">de význam průmyslových hnojiv a </w:t>
            </w:r>
            <w:r w:rsidRPr="00605D76">
              <w:t>posoudí jejich vliv na životní prostředí</w:t>
            </w:r>
          </w:p>
          <w:p w14:paraId="3BFBE18A" w14:textId="77777777" w:rsidR="000D40FA" w:rsidRDefault="000D40FA" w:rsidP="00E20C03">
            <w:pPr>
              <w:numPr>
                <w:ilvl w:val="0"/>
                <w:numId w:val="506"/>
              </w:numPr>
              <w:spacing w:before="0" w:after="120" w:line="276" w:lineRule="auto"/>
              <w:jc w:val="left"/>
            </w:pPr>
            <w:r w:rsidRPr="00605D76">
              <w:t>popíše složení a použití nejznámějších stavebních pojiv</w:t>
            </w:r>
          </w:p>
        </w:tc>
        <w:tc>
          <w:tcPr>
            <w:tcW w:w="3988" w:type="dxa"/>
          </w:tcPr>
          <w:p w14:paraId="4908518F" w14:textId="77777777" w:rsidR="000D40FA" w:rsidRPr="0008226B" w:rsidRDefault="000D40FA" w:rsidP="0032708C">
            <w:pPr>
              <w:spacing w:before="0" w:after="120" w:line="276" w:lineRule="auto"/>
              <w:jc w:val="left"/>
              <w:rPr>
                <w:b/>
              </w:rPr>
            </w:pPr>
            <w:r w:rsidRPr="0008226B">
              <w:rPr>
                <w:b/>
              </w:rPr>
              <w:t>Neutralizace, soli</w:t>
            </w:r>
          </w:p>
          <w:p w14:paraId="5F2DC067" w14:textId="77777777" w:rsidR="000D40FA" w:rsidRDefault="000D40FA" w:rsidP="00E20C03">
            <w:pPr>
              <w:numPr>
                <w:ilvl w:val="0"/>
                <w:numId w:val="507"/>
              </w:numPr>
              <w:spacing w:before="0" w:after="120" w:line="276" w:lineRule="auto"/>
            </w:pPr>
            <w:r w:rsidRPr="00605D76">
              <w:t>podstata neutralizace</w:t>
            </w:r>
          </w:p>
          <w:p w14:paraId="793B0702" w14:textId="77777777" w:rsidR="000D40FA" w:rsidRDefault="000D40FA" w:rsidP="00E20C03">
            <w:pPr>
              <w:numPr>
                <w:ilvl w:val="0"/>
                <w:numId w:val="507"/>
              </w:numPr>
              <w:spacing w:before="0" w:after="120" w:line="276" w:lineRule="auto"/>
            </w:pPr>
            <w:r w:rsidRPr="00605D76">
              <w:t>vznik solí</w:t>
            </w:r>
          </w:p>
          <w:p w14:paraId="6888BE87" w14:textId="77777777" w:rsidR="000D40FA" w:rsidRDefault="000D40FA" w:rsidP="00E20C03">
            <w:pPr>
              <w:numPr>
                <w:ilvl w:val="0"/>
                <w:numId w:val="507"/>
              </w:numPr>
              <w:spacing w:before="0" w:after="120" w:line="276" w:lineRule="auto"/>
            </w:pPr>
            <w:r w:rsidRPr="00605D76">
              <w:t>názvy a vzorce síranů, dusičnanů, uhličitanů</w:t>
            </w:r>
          </w:p>
          <w:p w14:paraId="610222F9" w14:textId="77777777" w:rsidR="000D40FA" w:rsidRDefault="000D40FA" w:rsidP="0032708C">
            <w:pPr>
              <w:spacing w:before="0" w:after="120" w:line="276" w:lineRule="auto"/>
            </w:pPr>
          </w:p>
          <w:p w14:paraId="2A0493CF" w14:textId="77777777" w:rsidR="000D40FA" w:rsidRPr="0008226B" w:rsidRDefault="000D40FA" w:rsidP="0032708C">
            <w:pPr>
              <w:spacing w:before="0" w:after="120" w:line="276" w:lineRule="auto"/>
              <w:jc w:val="left"/>
              <w:rPr>
                <w:b/>
              </w:rPr>
            </w:pPr>
            <w:r w:rsidRPr="0008226B">
              <w:rPr>
                <w:b/>
              </w:rPr>
              <w:t>Hospodářsky významné látky</w:t>
            </w:r>
          </w:p>
          <w:p w14:paraId="0CA72E84" w14:textId="77777777" w:rsidR="000D40FA" w:rsidRDefault="000D40FA" w:rsidP="00E20C03">
            <w:pPr>
              <w:numPr>
                <w:ilvl w:val="0"/>
                <w:numId w:val="508"/>
              </w:numPr>
              <w:spacing w:before="0" w:after="120" w:line="276" w:lineRule="auto"/>
            </w:pPr>
            <w:r w:rsidRPr="00605D76">
              <w:t>průmyslová hnojiva (N, P, K, stopové prvky)</w:t>
            </w:r>
          </w:p>
          <w:p w14:paraId="04B027EB" w14:textId="77777777" w:rsidR="000D40FA" w:rsidRDefault="000D40FA" w:rsidP="00E20C03">
            <w:pPr>
              <w:numPr>
                <w:ilvl w:val="0"/>
                <w:numId w:val="508"/>
              </w:numPr>
              <w:spacing w:before="0" w:after="120" w:line="276" w:lineRule="auto"/>
              <w:jc w:val="left"/>
            </w:pPr>
            <w:r w:rsidRPr="00605D76">
              <w:t>vápenná malta,</w:t>
            </w:r>
            <w:r>
              <w:t xml:space="preserve"> </w:t>
            </w:r>
            <w:r w:rsidRPr="00605D76">
              <w:t>sádra, beton</w:t>
            </w:r>
          </w:p>
          <w:p w14:paraId="74F80B0E" w14:textId="77777777" w:rsidR="000D40FA" w:rsidRDefault="000D40FA" w:rsidP="00E20C03">
            <w:pPr>
              <w:numPr>
                <w:ilvl w:val="0"/>
                <w:numId w:val="508"/>
              </w:numPr>
              <w:spacing w:before="0" w:after="120" w:line="276" w:lineRule="auto"/>
              <w:jc w:val="left"/>
            </w:pPr>
            <w:r w:rsidRPr="00605D76">
              <w:t>keramika</w:t>
            </w:r>
          </w:p>
        </w:tc>
        <w:tc>
          <w:tcPr>
            <w:tcW w:w="3603" w:type="dxa"/>
            <w:vMerge w:val="restart"/>
          </w:tcPr>
          <w:p w14:paraId="6ACD0A20" w14:textId="77777777" w:rsidR="000D40FA" w:rsidRPr="00C21B25" w:rsidRDefault="000D40FA" w:rsidP="0032708C">
            <w:pPr>
              <w:spacing w:before="0" w:after="120" w:line="276" w:lineRule="auto"/>
              <w:jc w:val="left"/>
              <w:rPr>
                <w:b/>
                <w:bCs/>
                <w:szCs w:val="20"/>
              </w:rPr>
            </w:pPr>
            <w:r w:rsidRPr="00C21B25">
              <w:rPr>
                <w:b/>
                <w:bCs/>
                <w:szCs w:val="20"/>
              </w:rPr>
              <w:t>OSV</w:t>
            </w:r>
          </w:p>
          <w:p w14:paraId="570A5925" w14:textId="77777777" w:rsidR="000D40FA" w:rsidRPr="00560A30" w:rsidRDefault="000D40FA" w:rsidP="00B67279">
            <w:pPr>
              <w:numPr>
                <w:ilvl w:val="0"/>
                <w:numId w:val="195"/>
              </w:numPr>
              <w:spacing w:before="0" w:after="120" w:line="276" w:lineRule="auto"/>
              <w:jc w:val="left"/>
              <w:rPr>
                <w:bCs/>
                <w:szCs w:val="20"/>
              </w:rPr>
            </w:pPr>
            <w:r w:rsidRPr="00560A30">
              <w:rPr>
                <w:bCs/>
                <w:szCs w:val="20"/>
              </w:rPr>
              <w:t>rozvoj schopnosti poznávání</w:t>
            </w:r>
          </w:p>
          <w:p w14:paraId="430AD375" w14:textId="77777777" w:rsidR="000D40FA" w:rsidRPr="00560A30" w:rsidRDefault="000D40FA" w:rsidP="00B67279">
            <w:pPr>
              <w:numPr>
                <w:ilvl w:val="0"/>
                <w:numId w:val="195"/>
              </w:numPr>
              <w:spacing w:before="0" w:after="120" w:line="276" w:lineRule="auto"/>
              <w:jc w:val="left"/>
              <w:rPr>
                <w:bCs/>
                <w:szCs w:val="20"/>
              </w:rPr>
            </w:pPr>
            <w:r w:rsidRPr="00560A30">
              <w:rPr>
                <w:bCs/>
                <w:szCs w:val="20"/>
              </w:rPr>
              <w:t>komunikace</w:t>
            </w:r>
          </w:p>
          <w:p w14:paraId="115F0261" w14:textId="77777777" w:rsidR="000D40FA" w:rsidRPr="00E03FE8" w:rsidRDefault="000D40FA" w:rsidP="00B67279">
            <w:pPr>
              <w:numPr>
                <w:ilvl w:val="0"/>
                <w:numId w:val="195"/>
              </w:numPr>
              <w:spacing w:before="0" w:after="120" w:line="276" w:lineRule="auto"/>
              <w:jc w:val="left"/>
              <w:rPr>
                <w:bCs/>
                <w:szCs w:val="20"/>
              </w:rPr>
            </w:pPr>
            <w:r w:rsidRPr="00560A30">
              <w:rPr>
                <w:bCs/>
                <w:szCs w:val="20"/>
              </w:rPr>
              <w:t xml:space="preserve">kooperace </w:t>
            </w:r>
          </w:p>
          <w:p w14:paraId="04EAF2AC" w14:textId="77777777" w:rsidR="000D40FA" w:rsidRPr="00560A30" w:rsidRDefault="000D40FA" w:rsidP="00B67279">
            <w:pPr>
              <w:numPr>
                <w:ilvl w:val="0"/>
                <w:numId w:val="195"/>
              </w:numPr>
              <w:spacing w:before="0" w:after="120" w:line="276" w:lineRule="auto"/>
              <w:jc w:val="left"/>
              <w:rPr>
                <w:bCs/>
                <w:szCs w:val="20"/>
              </w:rPr>
            </w:pPr>
            <w:r w:rsidRPr="00560A30">
              <w:rPr>
                <w:bCs/>
                <w:szCs w:val="20"/>
              </w:rPr>
              <w:t>řešení problémů a rozhodovací dovednosti</w:t>
            </w:r>
          </w:p>
          <w:p w14:paraId="446C6323" w14:textId="77777777" w:rsidR="000D40FA" w:rsidRPr="00560A30" w:rsidRDefault="000D40FA" w:rsidP="00B67279">
            <w:pPr>
              <w:numPr>
                <w:ilvl w:val="0"/>
                <w:numId w:val="195"/>
              </w:numPr>
              <w:spacing w:before="0" w:after="120" w:line="276" w:lineRule="auto"/>
              <w:jc w:val="left"/>
              <w:rPr>
                <w:bCs/>
                <w:szCs w:val="20"/>
              </w:rPr>
            </w:pPr>
            <w:r w:rsidRPr="00560A30">
              <w:rPr>
                <w:bCs/>
                <w:szCs w:val="20"/>
              </w:rPr>
              <w:t xml:space="preserve">hodnoty, </w:t>
            </w:r>
            <w:r>
              <w:rPr>
                <w:bCs/>
                <w:szCs w:val="20"/>
              </w:rPr>
              <w:t>postoje</w:t>
            </w:r>
          </w:p>
          <w:p w14:paraId="0D240777" w14:textId="77777777" w:rsidR="000D40FA" w:rsidRDefault="000D40FA" w:rsidP="0032708C">
            <w:pPr>
              <w:keepNext/>
              <w:spacing w:before="0" w:after="120" w:line="276" w:lineRule="auto"/>
              <w:jc w:val="left"/>
              <w:rPr>
                <w:b/>
                <w:bCs/>
                <w:szCs w:val="20"/>
              </w:rPr>
            </w:pPr>
            <w:r>
              <w:rPr>
                <w:b/>
                <w:bCs/>
                <w:szCs w:val="20"/>
              </w:rPr>
              <w:t>EV</w:t>
            </w:r>
          </w:p>
          <w:p w14:paraId="3A3F1A3A" w14:textId="77777777" w:rsidR="000D40FA" w:rsidRPr="001535D6" w:rsidRDefault="000D40FA" w:rsidP="00E20C03">
            <w:pPr>
              <w:keepNext/>
              <w:numPr>
                <w:ilvl w:val="0"/>
                <w:numId w:val="517"/>
              </w:numPr>
              <w:spacing w:before="0" w:after="120" w:line="276" w:lineRule="auto"/>
              <w:jc w:val="left"/>
              <w:rPr>
                <w:bCs/>
                <w:szCs w:val="20"/>
              </w:rPr>
            </w:pPr>
            <w:r w:rsidRPr="001535D6">
              <w:rPr>
                <w:bCs/>
                <w:szCs w:val="20"/>
              </w:rPr>
              <w:t>ekosystémy</w:t>
            </w:r>
          </w:p>
          <w:p w14:paraId="21DDED2D" w14:textId="77777777" w:rsidR="000D40FA" w:rsidRPr="001535D6" w:rsidRDefault="000D40FA" w:rsidP="00E20C03">
            <w:pPr>
              <w:numPr>
                <w:ilvl w:val="0"/>
                <w:numId w:val="517"/>
              </w:numPr>
              <w:autoSpaceDE w:val="0"/>
              <w:autoSpaceDN w:val="0"/>
              <w:adjustRightInd w:val="0"/>
              <w:spacing w:before="0" w:after="120" w:line="276" w:lineRule="auto"/>
              <w:jc w:val="left"/>
              <w:rPr>
                <w:bCs/>
                <w:szCs w:val="20"/>
              </w:rPr>
            </w:pPr>
            <w:r w:rsidRPr="001535D6">
              <w:rPr>
                <w:bCs/>
                <w:szCs w:val="20"/>
              </w:rPr>
              <w:t>základní podmínky života</w:t>
            </w:r>
          </w:p>
          <w:p w14:paraId="59E0A379" w14:textId="77777777" w:rsidR="000D40FA" w:rsidRPr="00A93C6A" w:rsidRDefault="000D40FA" w:rsidP="00E20C03">
            <w:pPr>
              <w:numPr>
                <w:ilvl w:val="0"/>
                <w:numId w:val="517"/>
              </w:numPr>
              <w:autoSpaceDE w:val="0"/>
              <w:autoSpaceDN w:val="0"/>
              <w:adjustRightInd w:val="0"/>
              <w:spacing w:before="0" w:after="120" w:line="276" w:lineRule="auto"/>
              <w:jc w:val="left"/>
              <w:rPr>
                <w:bCs/>
                <w:iCs/>
                <w:szCs w:val="20"/>
              </w:rPr>
            </w:pPr>
            <w:r w:rsidRPr="001535D6">
              <w:rPr>
                <w:bCs/>
                <w:szCs w:val="20"/>
              </w:rPr>
              <w:t>lidské aktivity a problémy životního prostředí</w:t>
            </w:r>
          </w:p>
          <w:p w14:paraId="19EC47C7" w14:textId="77777777" w:rsidR="000D40FA" w:rsidRDefault="000D40FA" w:rsidP="00E20C03">
            <w:pPr>
              <w:numPr>
                <w:ilvl w:val="0"/>
                <w:numId w:val="517"/>
              </w:numPr>
              <w:autoSpaceDE w:val="0"/>
              <w:autoSpaceDN w:val="0"/>
              <w:adjustRightInd w:val="0"/>
              <w:spacing w:before="0" w:after="120" w:line="276" w:lineRule="auto"/>
              <w:jc w:val="left"/>
              <w:rPr>
                <w:bCs/>
                <w:iCs/>
                <w:szCs w:val="20"/>
              </w:rPr>
            </w:pPr>
            <w:r w:rsidRPr="001535D6">
              <w:rPr>
                <w:bCs/>
                <w:iCs/>
                <w:szCs w:val="20"/>
              </w:rPr>
              <w:t>vztah člověka k</w:t>
            </w:r>
            <w:r>
              <w:rPr>
                <w:bCs/>
                <w:iCs/>
                <w:szCs w:val="20"/>
              </w:rPr>
              <w:t> </w:t>
            </w:r>
            <w:r w:rsidRPr="001535D6">
              <w:rPr>
                <w:bCs/>
                <w:iCs/>
                <w:szCs w:val="20"/>
              </w:rPr>
              <w:t>prostředí</w:t>
            </w:r>
          </w:p>
          <w:p w14:paraId="188A6993" w14:textId="77777777" w:rsidR="000D40FA" w:rsidRDefault="000D40FA" w:rsidP="0032708C">
            <w:pPr>
              <w:spacing w:before="0" w:after="120" w:line="276" w:lineRule="auto"/>
              <w:jc w:val="left"/>
            </w:pPr>
          </w:p>
        </w:tc>
      </w:tr>
      <w:tr w:rsidR="000D40FA" w14:paraId="16EF3723" w14:textId="77777777" w:rsidTr="00B42282">
        <w:tc>
          <w:tcPr>
            <w:tcW w:w="3756" w:type="dxa"/>
          </w:tcPr>
          <w:p w14:paraId="6915525B" w14:textId="77777777" w:rsidR="000D40FA" w:rsidRPr="003C2581" w:rsidRDefault="000D40FA" w:rsidP="0032708C">
            <w:pPr>
              <w:spacing w:before="0" w:after="120" w:line="276" w:lineRule="auto"/>
              <w:jc w:val="left"/>
              <w:rPr>
                <w:b/>
                <w:szCs w:val="20"/>
              </w:rPr>
            </w:pPr>
            <w:r w:rsidRPr="003C2581">
              <w:rPr>
                <w:b/>
                <w:szCs w:val="20"/>
              </w:rPr>
              <w:t>Chemické reakce</w:t>
            </w:r>
          </w:p>
          <w:p w14:paraId="72056A90" w14:textId="77777777" w:rsidR="000D40FA" w:rsidRPr="006C3A03" w:rsidRDefault="000D40FA" w:rsidP="00E20C03">
            <w:pPr>
              <w:numPr>
                <w:ilvl w:val="0"/>
                <w:numId w:val="509"/>
              </w:numPr>
              <w:spacing w:before="0" w:after="120" w:line="276" w:lineRule="auto"/>
              <w:jc w:val="left"/>
              <w:rPr>
                <w:szCs w:val="20"/>
              </w:rPr>
            </w:pPr>
            <w:r w:rsidRPr="003C2581">
              <w:rPr>
                <w:bCs/>
                <w:iCs/>
                <w:szCs w:val="20"/>
              </w:rPr>
              <w:t xml:space="preserve">uvede příklady prakticky důležitých chemických reakcí, provede jejich </w:t>
            </w:r>
            <w:r w:rsidRPr="003C2581">
              <w:rPr>
                <w:bCs/>
                <w:iCs/>
                <w:szCs w:val="20"/>
              </w:rPr>
              <w:lastRenderedPageBreak/>
              <w:t>klasifikaci a zhodnotí jejich využívání</w:t>
            </w:r>
          </w:p>
          <w:p w14:paraId="54D5F9AB" w14:textId="77777777" w:rsidR="000D40FA" w:rsidRPr="00357A5E" w:rsidRDefault="000D40FA" w:rsidP="00E20C03">
            <w:pPr>
              <w:pStyle w:val="Styl11bTunKurzvaVpravo02cmPed1b"/>
              <w:numPr>
                <w:ilvl w:val="0"/>
                <w:numId w:val="509"/>
              </w:numPr>
              <w:spacing w:before="0" w:after="120" w:line="276" w:lineRule="auto"/>
              <w:rPr>
                <w:b w:val="0"/>
                <w:bCs w:val="0"/>
                <w:i w:val="0"/>
                <w:iCs w:val="0"/>
                <w:sz w:val="20"/>
              </w:rPr>
            </w:pPr>
            <w:r w:rsidRPr="00357A5E">
              <w:rPr>
                <w:b w:val="0"/>
                <w:bCs w:val="0"/>
                <w:i w:val="0"/>
                <w:iCs w:val="0"/>
                <w:sz w:val="20"/>
              </w:rPr>
              <w:t>zhodnotí užívání fosilních paliv a vyráběných paliv jako zdrojů energie a uvede příklady produktů průmyslového zpracování ropy</w:t>
            </w:r>
          </w:p>
          <w:p w14:paraId="2FD7E991" w14:textId="77777777" w:rsidR="000D40FA" w:rsidRPr="003C2581" w:rsidRDefault="000D40FA" w:rsidP="0032708C">
            <w:pPr>
              <w:spacing w:before="0" w:after="120" w:line="276" w:lineRule="auto"/>
              <w:jc w:val="left"/>
              <w:rPr>
                <w:szCs w:val="20"/>
              </w:rPr>
            </w:pPr>
          </w:p>
        </w:tc>
        <w:tc>
          <w:tcPr>
            <w:tcW w:w="3685" w:type="dxa"/>
          </w:tcPr>
          <w:p w14:paraId="09282E5B" w14:textId="77777777" w:rsidR="000D40FA" w:rsidRDefault="000D40FA" w:rsidP="00E20C03">
            <w:pPr>
              <w:numPr>
                <w:ilvl w:val="0"/>
                <w:numId w:val="508"/>
              </w:numPr>
              <w:spacing w:before="0" w:after="120" w:line="276" w:lineRule="auto"/>
              <w:jc w:val="left"/>
            </w:pPr>
            <w:r w:rsidRPr="00605D76">
              <w:lastRenderedPageBreak/>
              <w:t>vysvětlí pojmy oxidace a redukce</w:t>
            </w:r>
          </w:p>
          <w:p w14:paraId="658701E4" w14:textId="77777777" w:rsidR="000D40FA" w:rsidRDefault="000D40FA" w:rsidP="00E20C03">
            <w:pPr>
              <w:numPr>
                <w:ilvl w:val="0"/>
                <w:numId w:val="508"/>
              </w:numPr>
              <w:spacing w:before="0" w:after="120" w:line="276" w:lineRule="auto"/>
              <w:jc w:val="left"/>
            </w:pPr>
            <w:r w:rsidRPr="00605D76">
              <w:t>popíše princip výroby železa a oceli</w:t>
            </w:r>
          </w:p>
          <w:p w14:paraId="076087CF" w14:textId="77777777" w:rsidR="000D40FA" w:rsidRDefault="000D40FA" w:rsidP="00E20C03">
            <w:pPr>
              <w:numPr>
                <w:ilvl w:val="0"/>
                <w:numId w:val="508"/>
              </w:numPr>
              <w:spacing w:before="0" w:after="120" w:line="276" w:lineRule="auto"/>
              <w:jc w:val="left"/>
            </w:pPr>
            <w:r w:rsidRPr="00605D76">
              <w:lastRenderedPageBreak/>
              <w:t>vysvět</w:t>
            </w:r>
            <w:r>
              <w:t xml:space="preserve">lí pojem koroze, uvede příklady </w:t>
            </w:r>
            <w:r w:rsidRPr="00605D76">
              <w:t xml:space="preserve">činitelů </w:t>
            </w:r>
            <w:r>
              <w:t xml:space="preserve">ovlivňující její rychlost, uvede </w:t>
            </w:r>
            <w:r w:rsidRPr="00605D76">
              <w:t>způsoby ochrany před korozí</w:t>
            </w:r>
          </w:p>
          <w:p w14:paraId="1D46CCF8" w14:textId="77777777" w:rsidR="000D40FA" w:rsidRDefault="000D40FA" w:rsidP="00E20C03">
            <w:pPr>
              <w:numPr>
                <w:ilvl w:val="0"/>
                <w:numId w:val="508"/>
              </w:numPr>
              <w:spacing w:before="0" w:after="120" w:line="276" w:lineRule="auto"/>
              <w:jc w:val="left"/>
            </w:pPr>
            <w:r w:rsidRPr="00605D76">
              <w:t>rozliší</w:t>
            </w:r>
            <w:r>
              <w:t xml:space="preserve"> podstatu galvanických článků a </w:t>
            </w:r>
            <w:r w:rsidRPr="00605D76">
              <w:t>uvede příklady jejich praktického použití</w:t>
            </w:r>
          </w:p>
          <w:p w14:paraId="4032057C" w14:textId="77777777" w:rsidR="000D40FA" w:rsidRDefault="000D40FA" w:rsidP="00E20C03">
            <w:pPr>
              <w:numPr>
                <w:ilvl w:val="0"/>
                <w:numId w:val="508"/>
              </w:numPr>
              <w:spacing w:before="0" w:after="120" w:line="276" w:lineRule="auto"/>
              <w:jc w:val="left"/>
            </w:pPr>
            <w:r w:rsidRPr="00605D76">
              <w:t>rozli</w:t>
            </w:r>
            <w:r>
              <w:t xml:space="preserve">ší, které ze známých reakcí jsou </w:t>
            </w:r>
            <w:r w:rsidRPr="00605D76">
              <w:t xml:space="preserve"> </w:t>
            </w:r>
            <w:r>
              <w:t>e</w:t>
            </w:r>
            <w:r w:rsidRPr="00605D76">
              <w:t>xotermické a které endotermické</w:t>
            </w:r>
          </w:p>
          <w:p w14:paraId="5A093326" w14:textId="77777777" w:rsidR="000D40FA" w:rsidRDefault="000D40FA" w:rsidP="00E20C03">
            <w:pPr>
              <w:numPr>
                <w:ilvl w:val="0"/>
                <w:numId w:val="508"/>
              </w:numPr>
              <w:spacing w:before="0" w:after="120" w:line="276" w:lineRule="auto"/>
              <w:jc w:val="left"/>
            </w:pPr>
            <w:r w:rsidRPr="00605D76">
              <w:t>uvede příklady  fosilníc</w:t>
            </w:r>
            <w:r>
              <w:t>h a průmyslově vyráběných paliv</w:t>
            </w:r>
          </w:p>
          <w:p w14:paraId="2DFC0F20" w14:textId="77777777" w:rsidR="000D40FA" w:rsidRDefault="000D40FA" w:rsidP="00E20C03">
            <w:pPr>
              <w:numPr>
                <w:ilvl w:val="0"/>
                <w:numId w:val="508"/>
              </w:numPr>
              <w:spacing w:before="0" w:after="120" w:line="276" w:lineRule="auto"/>
              <w:jc w:val="left"/>
            </w:pPr>
            <w:r w:rsidRPr="00605D76">
              <w:t>posoudí vliv spalování různých paliv na životní prostředí</w:t>
            </w:r>
          </w:p>
          <w:p w14:paraId="39DCFBB1" w14:textId="77777777" w:rsidR="000D40FA" w:rsidRDefault="000D40FA" w:rsidP="00E20C03">
            <w:pPr>
              <w:numPr>
                <w:ilvl w:val="0"/>
                <w:numId w:val="508"/>
              </w:numPr>
              <w:spacing w:before="0" w:after="120" w:line="276" w:lineRule="auto"/>
              <w:jc w:val="left"/>
            </w:pPr>
            <w:r w:rsidRPr="00605D76">
              <w:t>rozliší obnovitelné a neobnovitelné zdroje energie</w:t>
            </w:r>
          </w:p>
          <w:p w14:paraId="6DB09090" w14:textId="77777777" w:rsidR="000D40FA" w:rsidRDefault="000D40FA" w:rsidP="00E20C03">
            <w:pPr>
              <w:numPr>
                <w:ilvl w:val="0"/>
                <w:numId w:val="508"/>
              </w:numPr>
              <w:spacing w:before="0" w:after="120" w:line="276" w:lineRule="auto"/>
              <w:jc w:val="left"/>
            </w:pPr>
            <w:r w:rsidRPr="00605D76">
              <w:t>rozpozná označení hořlavých látek, uvede zásady bezpečné manipulace</w:t>
            </w:r>
          </w:p>
          <w:p w14:paraId="29A6C74B" w14:textId="77777777" w:rsidR="000D40FA" w:rsidRDefault="000D40FA" w:rsidP="00E20C03">
            <w:pPr>
              <w:numPr>
                <w:ilvl w:val="0"/>
                <w:numId w:val="508"/>
              </w:numPr>
              <w:spacing w:before="0" w:after="120" w:line="276" w:lineRule="auto"/>
              <w:jc w:val="left"/>
            </w:pPr>
            <w:r w:rsidRPr="00605D76">
              <w:t>zná telefonní číslo pro přivolání hasičů, uvede, jak postupovat při vzniku požáru, poskytne první pomoc při popálení</w:t>
            </w:r>
          </w:p>
          <w:p w14:paraId="7E386022" w14:textId="77777777" w:rsidR="00236D1C" w:rsidRDefault="00236D1C" w:rsidP="00236D1C">
            <w:pPr>
              <w:spacing w:before="0" w:after="120" w:line="276" w:lineRule="auto"/>
              <w:ind w:left="720"/>
              <w:jc w:val="left"/>
            </w:pPr>
          </w:p>
        </w:tc>
        <w:tc>
          <w:tcPr>
            <w:tcW w:w="3988" w:type="dxa"/>
          </w:tcPr>
          <w:p w14:paraId="53CCFB07" w14:textId="77777777" w:rsidR="000D40FA" w:rsidRPr="00117CB9" w:rsidRDefault="000D40FA" w:rsidP="0032708C">
            <w:pPr>
              <w:spacing w:before="0" w:after="120" w:line="276" w:lineRule="auto"/>
              <w:jc w:val="left"/>
              <w:rPr>
                <w:b/>
              </w:rPr>
            </w:pPr>
            <w:r w:rsidRPr="00117CB9">
              <w:rPr>
                <w:b/>
              </w:rPr>
              <w:lastRenderedPageBreak/>
              <w:t>Redoxní reakce</w:t>
            </w:r>
          </w:p>
          <w:p w14:paraId="79C70CFD" w14:textId="77777777" w:rsidR="000D40FA" w:rsidRDefault="000D40FA" w:rsidP="00E20C03">
            <w:pPr>
              <w:numPr>
                <w:ilvl w:val="0"/>
                <w:numId w:val="510"/>
              </w:numPr>
              <w:spacing w:before="0" w:after="120" w:line="276" w:lineRule="auto"/>
              <w:jc w:val="left"/>
            </w:pPr>
            <w:r w:rsidRPr="00605D76">
              <w:t>oxidace a redukce</w:t>
            </w:r>
          </w:p>
          <w:p w14:paraId="644A30C2" w14:textId="77777777" w:rsidR="000D40FA" w:rsidRDefault="000D40FA" w:rsidP="00E20C03">
            <w:pPr>
              <w:numPr>
                <w:ilvl w:val="0"/>
                <w:numId w:val="510"/>
              </w:numPr>
              <w:spacing w:before="0" w:after="120" w:line="276" w:lineRule="auto"/>
              <w:jc w:val="left"/>
            </w:pPr>
            <w:r w:rsidRPr="00605D76">
              <w:lastRenderedPageBreak/>
              <w:t>výroba železa a oceli</w:t>
            </w:r>
          </w:p>
          <w:p w14:paraId="0D3D5D38" w14:textId="77777777" w:rsidR="000D40FA" w:rsidRDefault="000D40FA" w:rsidP="00E20C03">
            <w:pPr>
              <w:numPr>
                <w:ilvl w:val="0"/>
                <w:numId w:val="510"/>
              </w:numPr>
              <w:spacing w:before="0" w:after="120" w:line="276" w:lineRule="auto"/>
              <w:jc w:val="left"/>
            </w:pPr>
            <w:r w:rsidRPr="00605D76">
              <w:t>galvanický článek</w:t>
            </w:r>
          </w:p>
          <w:p w14:paraId="062DDF8D" w14:textId="77777777" w:rsidR="000D40FA" w:rsidRDefault="000D40FA" w:rsidP="00E20C03">
            <w:pPr>
              <w:numPr>
                <w:ilvl w:val="0"/>
                <w:numId w:val="510"/>
              </w:numPr>
              <w:spacing w:before="0" w:after="120" w:line="276" w:lineRule="auto"/>
              <w:jc w:val="left"/>
            </w:pPr>
            <w:r w:rsidRPr="00605D76">
              <w:t>elektrolýza</w:t>
            </w:r>
          </w:p>
          <w:p w14:paraId="28E5CC29" w14:textId="77777777" w:rsidR="000D40FA" w:rsidRDefault="000D40FA" w:rsidP="00E20C03">
            <w:pPr>
              <w:numPr>
                <w:ilvl w:val="0"/>
                <w:numId w:val="510"/>
              </w:numPr>
              <w:spacing w:before="0" w:after="120" w:line="276" w:lineRule="auto"/>
              <w:jc w:val="left"/>
            </w:pPr>
            <w:r w:rsidRPr="00605D76">
              <w:t>koroze</w:t>
            </w:r>
          </w:p>
          <w:p w14:paraId="12D6139E" w14:textId="77777777" w:rsidR="000D40FA" w:rsidRDefault="000D40FA" w:rsidP="0032708C">
            <w:pPr>
              <w:spacing w:before="0" w:after="120" w:line="276" w:lineRule="auto"/>
              <w:jc w:val="left"/>
              <w:rPr>
                <w:b/>
              </w:rPr>
            </w:pPr>
          </w:p>
          <w:p w14:paraId="39BB5C41" w14:textId="77777777" w:rsidR="000D40FA" w:rsidRPr="00117CB9" w:rsidRDefault="000D40FA" w:rsidP="0032708C">
            <w:pPr>
              <w:spacing w:before="0" w:after="120" w:line="276" w:lineRule="auto"/>
              <w:jc w:val="left"/>
              <w:rPr>
                <w:b/>
              </w:rPr>
            </w:pPr>
            <w:r w:rsidRPr="00117CB9">
              <w:rPr>
                <w:b/>
              </w:rPr>
              <w:t>Energi</w:t>
            </w:r>
            <w:r>
              <w:rPr>
                <w:b/>
              </w:rPr>
              <w:t>e</w:t>
            </w:r>
            <w:r w:rsidRPr="00117CB9">
              <w:rPr>
                <w:b/>
              </w:rPr>
              <w:t xml:space="preserve"> a reakce</w:t>
            </w:r>
          </w:p>
          <w:p w14:paraId="63CF0ADE" w14:textId="77777777" w:rsidR="000D40FA" w:rsidRDefault="000D40FA" w:rsidP="00E20C03">
            <w:pPr>
              <w:numPr>
                <w:ilvl w:val="0"/>
                <w:numId w:val="511"/>
              </w:numPr>
              <w:spacing w:before="0" w:after="120" w:line="276" w:lineRule="auto"/>
              <w:jc w:val="left"/>
            </w:pPr>
            <w:r w:rsidRPr="00605D76">
              <w:t>exotermická a endotermická reakce</w:t>
            </w:r>
          </w:p>
          <w:p w14:paraId="18E0DE03" w14:textId="77777777" w:rsidR="000D40FA" w:rsidRDefault="000D40FA" w:rsidP="00E20C03">
            <w:pPr>
              <w:numPr>
                <w:ilvl w:val="0"/>
                <w:numId w:val="511"/>
              </w:numPr>
              <w:spacing w:before="0" w:after="120" w:line="276" w:lineRule="auto"/>
              <w:jc w:val="left"/>
            </w:pPr>
            <w:r w:rsidRPr="00605D76">
              <w:t>obnovitelné a neobnovitelné zdroje energie</w:t>
            </w:r>
          </w:p>
          <w:p w14:paraId="05B1DA22" w14:textId="77777777" w:rsidR="000D40FA" w:rsidRDefault="000D40FA" w:rsidP="00E20C03">
            <w:pPr>
              <w:numPr>
                <w:ilvl w:val="0"/>
                <w:numId w:val="511"/>
              </w:numPr>
              <w:spacing w:before="0" w:after="120" w:line="276" w:lineRule="auto"/>
              <w:jc w:val="left"/>
            </w:pPr>
            <w:r w:rsidRPr="00605D76">
              <w:t>fosilní paliva ( uhlí, ropa, zemní plyn)</w:t>
            </w:r>
          </w:p>
          <w:p w14:paraId="1309F0F1" w14:textId="77777777" w:rsidR="000D40FA" w:rsidRDefault="000D40FA" w:rsidP="00E20C03">
            <w:pPr>
              <w:numPr>
                <w:ilvl w:val="0"/>
                <w:numId w:val="511"/>
              </w:numPr>
              <w:spacing w:before="0" w:after="120" w:line="276" w:lineRule="auto"/>
              <w:jc w:val="left"/>
            </w:pPr>
            <w:r w:rsidRPr="00605D76">
              <w:t>průmyslově vyráběná paliva</w:t>
            </w:r>
          </w:p>
        </w:tc>
        <w:tc>
          <w:tcPr>
            <w:tcW w:w="3603" w:type="dxa"/>
            <w:vMerge/>
            <w:vAlign w:val="center"/>
          </w:tcPr>
          <w:p w14:paraId="7F6D15EE" w14:textId="77777777" w:rsidR="000D40FA" w:rsidRDefault="000D40FA" w:rsidP="0032708C"/>
        </w:tc>
      </w:tr>
      <w:tr w:rsidR="000D40FA" w14:paraId="7D3B7907" w14:textId="77777777" w:rsidTr="00B42282">
        <w:tc>
          <w:tcPr>
            <w:tcW w:w="3756" w:type="dxa"/>
          </w:tcPr>
          <w:p w14:paraId="7222EDF0" w14:textId="77777777" w:rsidR="000D40FA" w:rsidRPr="00357A5E" w:rsidRDefault="000D40FA" w:rsidP="0032708C">
            <w:pPr>
              <w:pStyle w:val="Styl11bTunKurzvaVpravo02cmPed1b"/>
              <w:numPr>
                <w:ilvl w:val="0"/>
                <w:numId w:val="0"/>
              </w:numPr>
              <w:spacing w:before="0" w:after="120" w:line="276" w:lineRule="auto"/>
              <w:rPr>
                <w:bCs w:val="0"/>
                <w:i w:val="0"/>
                <w:iCs w:val="0"/>
                <w:sz w:val="20"/>
              </w:rPr>
            </w:pPr>
            <w:r w:rsidRPr="00357A5E">
              <w:rPr>
                <w:bCs w:val="0"/>
                <w:i w:val="0"/>
                <w:iCs w:val="0"/>
                <w:sz w:val="20"/>
              </w:rPr>
              <w:lastRenderedPageBreak/>
              <w:t>Organické sloučeniny</w:t>
            </w:r>
          </w:p>
          <w:p w14:paraId="410F012E" w14:textId="77777777" w:rsidR="000D40FA" w:rsidRPr="00357A5E" w:rsidRDefault="000D40FA" w:rsidP="00E20C03">
            <w:pPr>
              <w:pStyle w:val="Styl11bTunKurzvaVpravo02cmPed1b"/>
              <w:numPr>
                <w:ilvl w:val="0"/>
                <w:numId w:val="511"/>
              </w:numPr>
              <w:spacing w:before="0" w:after="120" w:line="276" w:lineRule="auto"/>
              <w:rPr>
                <w:b w:val="0"/>
                <w:bCs w:val="0"/>
                <w:i w:val="0"/>
                <w:iCs w:val="0"/>
                <w:sz w:val="20"/>
              </w:rPr>
            </w:pPr>
            <w:r w:rsidRPr="00357A5E">
              <w:rPr>
                <w:b w:val="0"/>
                <w:bCs w:val="0"/>
                <w:i w:val="0"/>
                <w:iCs w:val="0"/>
                <w:sz w:val="20"/>
              </w:rPr>
              <w:t>rozliší nejjednodušší uhlovodíky, uvede jejich zdroje, vlastnosti a použití</w:t>
            </w:r>
          </w:p>
          <w:p w14:paraId="77AD1840" w14:textId="77777777" w:rsidR="000D40FA" w:rsidRPr="00357A5E" w:rsidRDefault="000D40FA" w:rsidP="00E20C03">
            <w:pPr>
              <w:pStyle w:val="Styl11bTunKurzvaVpravo02cmPed1b"/>
              <w:numPr>
                <w:ilvl w:val="0"/>
                <w:numId w:val="511"/>
              </w:numPr>
              <w:spacing w:before="0" w:after="120" w:line="276" w:lineRule="auto"/>
              <w:rPr>
                <w:b w:val="0"/>
                <w:bCs w:val="0"/>
                <w:i w:val="0"/>
                <w:iCs w:val="0"/>
                <w:sz w:val="20"/>
              </w:rPr>
            </w:pPr>
            <w:r w:rsidRPr="00357A5E">
              <w:rPr>
                <w:b w:val="0"/>
                <w:bCs w:val="0"/>
                <w:i w:val="0"/>
                <w:iCs w:val="0"/>
                <w:sz w:val="20"/>
              </w:rPr>
              <w:t>rozliší vybrané deriváty uhlovodíků, uvede jejich zdroje, vlastnosti a použití</w:t>
            </w:r>
          </w:p>
          <w:p w14:paraId="46884796" w14:textId="77777777" w:rsidR="000D40FA" w:rsidRPr="00357A5E" w:rsidRDefault="000D40FA" w:rsidP="00E20C03">
            <w:pPr>
              <w:pStyle w:val="Styl11bTunKurzvaVpravo02cmPed1b"/>
              <w:numPr>
                <w:ilvl w:val="0"/>
                <w:numId w:val="511"/>
              </w:numPr>
              <w:spacing w:before="0" w:after="120" w:line="276" w:lineRule="auto"/>
              <w:rPr>
                <w:b w:val="0"/>
                <w:bCs w:val="0"/>
                <w:i w:val="0"/>
                <w:iCs w:val="0"/>
                <w:sz w:val="20"/>
              </w:rPr>
            </w:pPr>
            <w:r w:rsidRPr="00357A5E">
              <w:rPr>
                <w:b w:val="0"/>
                <w:bCs w:val="0"/>
                <w:i w:val="0"/>
                <w:iCs w:val="0"/>
                <w:sz w:val="20"/>
              </w:rPr>
              <w:t>orientuje se ve výchozích látkách a produktech fotosyntézy a koncových produktů biochemického zpracování, především bílkovin, tuků, sacharidů.</w:t>
            </w:r>
          </w:p>
          <w:p w14:paraId="752F148A" w14:textId="77777777" w:rsidR="000D40FA" w:rsidRPr="00357A5E" w:rsidRDefault="000D40FA" w:rsidP="00E20C03">
            <w:pPr>
              <w:pStyle w:val="Styl11bTunKurzvaVpravo02cmPed1b"/>
              <w:numPr>
                <w:ilvl w:val="0"/>
                <w:numId w:val="511"/>
              </w:numPr>
              <w:spacing w:before="0" w:after="120" w:line="276" w:lineRule="auto"/>
              <w:rPr>
                <w:b w:val="0"/>
                <w:bCs w:val="0"/>
                <w:i w:val="0"/>
                <w:iCs w:val="0"/>
                <w:sz w:val="20"/>
              </w:rPr>
            </w:pPr>
            <w:r w:rsidRPr="00357A5E">
              <w:rPr>
                <w:b w:val="0"/>
                <w:bCs w:val="0"/>
                <w:i w:val="0"/>
                <w:iCs w:val="0"/>
                <w:sz w:val="20"/>
              </w:rPr>
              <w:t>určí podmínky postačující pro aktivní fotosyntézu</w:t>
            </w:r>
          </w:p>
          <w:p w14:paraId="2A33E42D" w14:textId="77777777" w:rsidR="000D40FA" w:rsidRPr="00357A5E" w:rsidRDefault="000D40FA" w:rsidP="00E20C03">
            <w:pPr>
              <w:numPr>
                <w:ilvl w:val="0"/>
                <w:numId w:val="511"/>
              </w:numPr>
              <w:spacing w:before="0" w:after="120" w:line="276" w:lineRule="auto"/>
              <w:jc w:val="left"/>
              <w:rPr>
                <w:szCs w:val="20"/>
              </w:rPr>
            </w:pPr>
            <w:r w:rsidRPr="00357A5E">
              <w:rPr>
                <w:bCs/>
                <w:iCs/>
                <w:szCs w:val="20"/>
              </w:rPr>
              <w:t>uvede příklady zdrojů bílkovin, tuků, sacharidů a vitaminů</w:t>
            </w:r>
          </w:p>
        </w:tc>
        <w:tc>
          <w:tcPr>
            <w:tcW w:w="3685" w:type="dxa"/>
          </w:tcPr>
          <w:p w14:paraId="23C55782" w14:textId="77777777" w:rsidR="000D40FA" w:rsidRDefault="000D40FA" w:rsidP="00E20C03">
            <w:pPr>
              <w:numPr>
                <w:ilvl w:val="0"/>
                <w:numId w:val="511"/>
              </w:numPr>
              <w:spacing w:before="0" w:after="120" w:line="276" w:lineRule="auto"/>
              <w:jc w:val="left"/>
            </w:pPr>
            <w:r>
              <w:t xml:space="preserve">vyjmenuje </w:t>
            </w:r>
            <w:r w:rsidRPr="00605D76">
              <w:t>nejjednodušší uhlovodíky, uvede jej</w:t>
            </w:r>
            <w:r>
              <w:t>ich vzorce, vlastnosti, použití</w:t>
            </w:r>
          </w:p>
          <w:p w14:paraId="64BAE2CD" w14:textId="77777777" w:rsidR="000D40FA" w:rsidRDefault="000D40FA" w:rsidP="00E20C03">
            <w:pPr>
              <w:numPr>
                <w:ilvl w:val="0"/>
                <w:numId w:val="511"/>
              </w:numPr>
              <w:spacing w:before="0" w:after="120" w:line="276" w:lineRule="auto"/>
              <w:jc w:val="left"/>
            </w:pPr>
            <w:r w:rsidRPr="00605D76">
              <w:t>vyhledá a uvede příklady průmyslového zpracování ropy a zemního plynu</w:t>
            </w:r>
          </w:p>
          <w:p w14:paraId="709BC4BC" w14:textId="77777777" w:rsidR="000D40FA" w:rsidRDefault="000D40FA" w:rsidP="00E20C03">
            <w:pPr>
              <w:numPr>
                <w:ilvl w:val="0"/>
                <w:numId w:val="511"/>
              </w:numPr>
              <w:spacing w:before="0" w:after="120" w:line="276" w:lineRule="auto"/>
              <w:jc w:val="left"/>
            </w:pPr>
            <w:r w:rsidRPr="00605D76">
              <w:t>havárie způsobené ropou a zemním plynem</w:t>
            </w:r>
          </w:p>
          <w:p w14:paraId="22D76094" w14:textId="77777777" w:rsidR="000D40FA" w:rsidRDefault="000D40FA" w:rsidP="00E20C03">
            <w:pPr>
              <w:numPr>
                <w:ilvl w:val="0"/>
                <w:numId w:val="511"/>
              </w:numPr>
              <w:spacing w:before="0" w:after="120" w:line="276" w:lineRule="auto"/>
              <w:jc w:val="left"/>
            </w:pPr>
            <w:r w:rsidRPr="00605D76">
              <w:t>rozliší uhlovodíky, zbytek, funkční skupinu</w:t>
            </w:r>
          </w:p>
          <w:p w14:paraId="3BA0C00B" w14:textId="77777777" w:rsidR="000D40FA" w:rsidRDefault="000D40FA" w:rsidP="00E20C03">
            <w:pPr>
              <w:numPr>
                <w:ilvl w:val="0"/>
                <w:numId w:val="511"/>
              </w:numPr>
              <w:spacing w:before="0" w:after="120" w:line="276" w:lineRule="auto"/>
              <w:jc w:val="left"/>
            </w:pPr>
            <w:r w:rsidRPr="00605D76">
              <w:t>zapíše vzo</w:t>
            </w:r>
            <w:r>
              <w:t xml:space="preserve">rce </w:t>
            </w:r>
            <w:r w:rsidRPr="00605D76">
              <w:t>methanolu, ethanolu, fenolu, kyseliny mravenčí, octové, formaldehydu, acetonu</w:t>
            </w:r>
          </w:p>
          <w:p w14:paraId="20F43B44" w14:textId="77777777" w:rsidR="000D40FA" w:rsidRDefault="000D40FA" w:rsidP="00E20C03">
            <w:pPr>
              <w:numPr>
                <w:ilvl w:val="0"/>
                <w:numId w:val="511"/>
              </w:numPr>
              <w:spacing w:before="0" w:after="120" w:line="276" w:lineRule="auto"/>
              <w:jc w:val="left"/>
            </w:pPr>
            <w:r>
              <w:t>uvede výchozí látky a produkty esterifikace</w:t>
            </w:r>
          </w:p>
          <w:p w14:paraId="54926E4D" w14:textId="77777777" w:rsidR="000D40FA" w:rsidRDefault="000D40FA" w:rsidP="00E20C03">
            <w:pPr>
              <w:numPr>
                <w:ilvl w:val="0"/>
                <w:numId w:val="511"/>
              </w:numPr>
              <w:spacing w:before="0" w:after="120" w:line="276" w:lineRule="auto"/>
              <w:jc w:val="left"/>
            </w:pPr>
            <w:r w:rsidRPr="00605D76">
              <w:t>výchozí látky a produkty dýchání,</w:t>
            </w:r>
            <w:r>
              <w:t xml:space="preserve"> </w:t>
            </w:r>
            <w:r w:rsidRPr="00605D76">
              <w:t>fotosyntézy</w:t>
            </w:r>
          </w:p>
          <w:p w14:paraId="109E6E92" w14:textId="77777777" w:rsidR="000D40FA" w:rsidRDefault="000D40FA" w:rsidP="00E20C03">
            <w:pPr>
              <w:numPr>
                <w:ilvl w:val="0"/>
                <w:numId w:val="511"/>
              </w:numPr>
              <w:spacing w:before="0" w:after="120" w:line="276" w:lineRule="auto"/>
              <w:jc w:val="left"/>
            </w:pPr>
            <w:r w:rsidRPr="00605D76">
              <w:t>rozl</w:t>
            </w:r>
            <w:r>
              <w:t xml:space="preserve">iší bílkoviny, tuky, sacharidy, </w:t>
            </w:r>
            <w:r w:rsidRPr="00605D76">
              <w:t>vitamíny</w:t>
            </w:r>
          </w:p>
          <w:p w14:paraId="29048E6A" w14:textId="77777777" w:rsidR="000D40FA" w:rsidRDefault="000D40FA" w:rsidP="00E20C03">
            <w:pPr>
              <w:numPr>
                <w:ilvl w:val="0"/>
                <w:numId w:val="511"/>
              </w:numPr>
              <w:spacing w:before="0" w:after="120" w:line="276" w:lineRule="auto"/>
              <w:jc w:val="left"/>
            </w:pPr>
            <w:r>
              <w:t>p</w:t>
            </w:r>
            <w:r w:rsidRPr="00605D76">
              <w:t>osoudí různé potraviny z hlediska obecně uznávaných zásad zdravé výživy</w:t>
            </w:r>
          </w:p>
          <w:p w14:paraId="2ED834E7" w14:textId="77777777" w:rsidR="00236D1C" w:rsidRDefault="00236D1C" w:rsidP="00236D1C">
            <w:pPr>
              <w:spacing w:before="0" w:after="120" w:line="276" w:lineRule="auto"/>
              <w:ind w:left="360"/>
              <w:jc w:val="left"/>
            </w:pPr>
          </w:p>
        </w:tc>
        <w:tc>
          <w:tcPr>
            <w:tcW w:w="3988" w:type="dxa"/>
          </w:tcPr>
          <w:p w14:paraId="377244D4" w14:textId="77777777" w:rsidR="000D40FA" w:rsidRPr="00476588" w:rsidRDefault="000D40FA" w:rsidP="0032708C">
            <w:pPr>
              <w:spacing w:before="0" w:after="120" w:line="276" w:lineRule="auto"/>
              <w:jc w:val="left"/>
              <w:rPr>
                <w:b/>
              </w:rPr>
            </w:pPr>
            <w:r w:rsidRPr="00476588">
              <w:rPr>
                <w:b/>
              </w:rPr>
              <w:t>Uhlovodíky</w:t>
            </w:r>
          </w:p>
          <w:p w14:paraId="35C75AB9" w14:textId="77777777" w:rsidR="000D40FA" w:rsidRDefault="000D40FA" w:rsidP="00E20C03">
            <w:pPr>
              <w:numPr>
                <w:ilvl w:val="0"/>
                <w:numId w:val="511"/>
              </w:numPr>
              <w:spacing w:before="0" w:after="120" w:line="276" w:lineRule="auto"/>
              <w:jc w:val="left"/>
            </w:pPr>
            <w:r w:rsidRPr="00605D76">
              <w:t>alkany, alkeny, alkiny, areny</w:t>
            </w:r>
          </w:p>
          <w:p w14:paraId="3BF03FA7" w14:textId="77777777" w:rsidR="000D40FA" w:rsidRDefault="000D40FA" w:rsidP="00E20C03">
            <w:pPr>
              <w:numPr>
                <w:ilvl w:val="0"/>
                <w:numId w:val="511"/>
              </w:numPr>
              <w:spacing w:before="0" w:after="120" w:line="276" w:lineRule="auto"/>
              <w:jc w:val="left"/>
            </w:pPr>
            <w:r w:rsidRPr="00605D76">
              <w:t>průmyslové zpracování ropy</w:t>
            </w:r>
          </w:p>
          <w:p w14:paraId="0AC6B859" w14:textId="77777777" w:rsidR="000D40FA" w:rsidRPr="00476588" w:rsidRDefault="000D40FA" w:rsidP="0032708C">
            <w:pPr>
              <w:spacing w:before="0" w:after="120" w:line="276" w:lineRule="auto"/>
              <w:jc w:val="left"/>
              <w:rPr>
                <w:b/>
              </w:rPr>
            </w:pPr>
            <w:r w:rsidRPr="00476588">
              <w:rPr>
                <w:b/>
              </w:rPr>
              <w:t>Deriváty uhlovodíků</w:t>
            </w:r>
          </w:p>
          <w:p w14:paraId="049AD72C" w14:textId="77777777" w:rsidR="000D40FA" w:rsidRDefault="000D40FA" w:rsidP="00E20C03">
            <w:pPr>
              <w:numPr>
                <w:ilvl w:val="0"/>
                <w:numId w:val="511"/>
              </w:numPr>
              <w:spacing w:before="0" w:after="120" w:line="276" w:lineRule="auto"/>
              <w:jc w:val="left"/>
            </w:pPr>
            <w:r w:rsidRPr="00605D76">
              <w:t>halogenové deriváty</w:t>
            </w:r>
          </w:p>
          <w:p w14:paraId="433D663C" w14:textId="77777777" w:rsidR="000D40FA" w:rsidRDefault="000D40FA" w:rsidP="00E20C03">
            <w:pPr>
              <w:numPr>
                <w:ilvl w:val="0"/>
                <w:numId w:val="511"/>
              </w:numPr>
              <w:spacing w:before="0" w:after="120" w:line="276" w:lineRule="auto"/>
              <w:jc w:val="left"/>
            </w:pPr>
            <w:r w:rsidRPr="00605D76">
              <w:t>alkoholy</w:t>
            </w:r>
          </w:p>
          <w:p w14:paraId="2587EEEE" w14:textId="77777777" w:rsidR="000D40FA" w:rsidRDefault="000D40FA" w:rsidP="00E20C03">
            <w:pPr>
              <w:numPr>
                <w:ilvl w:val="0"/>
                <w:numId w:val="511"/>
              </w:numPr>
              <w:spacing w:before="0" w:after="120" w:line="276" w:lineRule="auto"/>
              <w:jc w:val="left"/>
            </w:pPr>
            <w:r w:rsidRPr="00605D76">
              <w:t>fenoly</w:t>
            </w:r>
          </w:p>
          <w:p w14:paraId="6AE5DFD9" w14:textId="77777777" w:rsidR="000D40FA" w:rsidRDefault="000D40FA" w:rsidP="00E20C03">
            <w:pPr>
              <w:numPr>
                <w:ilvl w:val="0"/>
                <w:numId w:val="511"/>
              </w:numPr>
              <w:spacing w:before="0" w:after="120" w:line="276" w:lineRule="auto"/>
              <w:jc w:val="left"/>
            </w:pPr>
            <w:r w:rsidRPr="00605D76">
              <w:t>aldehydy, ketony</w:t>
            </w:r>
          </w:p>
          <w:p w14:paraId="0FC97B4D" w14:textId="77777777" w:rsidR="000D40FA" w:rsidRDefault="000D40FA" w:rsidP="00E20C03">
            <w:pPr>
              <w:numPr>
                <w:ilvl w:val="0"/>
                <w:numId w:val="511"/>
              </w:numPr>
              <w:spacing w:before="0" w:after="120" w:line="276" w:lineRule="auto"/>
              <w:jc w:val="left"/>
            </w:pPr>
            <w:r w:rsidRPr="00605D76">
              <w:t>karboxylové kyseliny</w:t>
            </w:r>
          </w:p>
          <w:p w14:paraId="3F8BE901" w14:textId="77777777" w:rsidR="000D40FA" w:rsidRDefault="000D40FA" w:rsidP="00E20C03">
            <w:pPr>
              <w:numPr>
                <w:ilvl w:val="0"/>
                <w:numId w:val="511"/>
              </w:numPr>
              <w:spacing w:before="0" w:after="120" w:line="276" w:lineRule="auto"/>
              <w:jc w:val="left"/>
            </w:pPr>
            <w:r w:rsidRPr="00605D76">
              <w:t>estery, esterifikace</w:t>
            </w:r>
          </w:p>
          <w:p w14:paraId="75768F65" w14:textId="77777777" w:rsidR="000D40FA" w:rsidRDefault="000D40FA" w:rsidP="0032708C">
            <w:pPr>
              <w:spacing w:before="0" w:after="120" w:line="276" w:lineRule="auto"/>
              <w:ind w:firstLine="708"/>
              <w:jc w:val="left"/>
            </w:pPr>
          </w:p>
          <w:p w14:paraId="60681332" w14:textId="77777777" w:rsidR="000D40FA" w:rsidRDefault="000D40FA" w:rsidP="0032708C">
            <w:pPr>
              <w:spacing w:before="0" w:after="120" w:line="276" w:lineRule="auto"/>
              <w:jc w:val="left"/>
            </w:pPr>
          </w:p>
          <w:p w14:paraId="13B54899" w14:textId="77777777" w:rsidR="000D40FA" w:rsidRDefault="000D40FA" w:rsidP="0032708C">
            <w:pPr>
              <w:spacing w:before="0" w:after="120" w:line="276" w:lineRule="auto"/>
              <w:jc w:val="left"/>
              <w:rPr>
                <w:b/>
              </w:rPr>
            </w:pPr>
            <w:r w:rsidRPr="00612A88">
              <w:rPr>
                <w:b/>
              </w:rPr>
              <w:t>Přírodní látky</w:t>
            </w:r>
          </w:p>
          <w:p w14:paraId="2CAECA7C" w14:textId="77777777" w:rsidR="000D40FA" w:rsidRDefault="000D40FA" w:rsidP="00E20C03">
            <w:pPr>
              <w:numPr>
                <w:ilvl w:val="0"/>
                <w:numId w:val="512"/>
              </w:numPr>
              <w:spacing w:before="0" w:after="120" w:line="276" w:lineRule="auto"/>
              <w:jc w:val="left"/>
            </w:pPr>
            <w:r w:rsidRPr="00605D76">
              <w:t>sacharidy, tuky, bílkoviny, vitamíny</w:t>
            </w:r>
          </w:p>
          <w:p w14:paraId="489AB3AA" w14:textId="77777777" w:rsidR="000D40FA" w:rsidRDefault="000D40FA" w:rsidP="00E20C03">
            <w:pPr>
              <w:numPr>
                <w:ilvl w:val="0"/>
                <w:numId w:val="512"/>
              </w:numPr>
              <w:spacing w:before="0" w:after="120" w:line="276" w:lineRule="auto"/>
              <w:jc w:val="left"/>
            </w:pPr>
            <w:r w:rsidRPr="00605D76">
              <w:t>fotosyntéza</w:t>
            </w:r>
          </w:p>
          <w:p w14:paraId="71EB5892" w14:textId="77777777" w:rsidR="000D40FA" w:rsidRPr="00612A88" w:rsidRDefault="000D40FA" w:rsidP="00B42282">
            <w:pPr>
              <w:spacing w:before="0" w:after="120" w:line="276" w:lineRule="auto"/>
            </w:pPr>
          </w:p>
        </w:tc>
        <w:tc>
          <w:tcPr>
            <w:tcW w:w="3603" w:type="dxa"/>
            <w:vMerge/>
            <w:vAlign w:val="center"/>
          </w:tcPr>
          <w:p w14:paraId="6CB1D4BE" w14:textId="77777777" w:rsidR="000D40FA" w:rsidRDefault="000D40FA" w:rsidP="0032708C"/>
        </w:tc>
      </w:tr>
      <w:tr w:rsidR="000D40FA" w14:paraId="1691A4B6" w14:textId="77777777" w:rsidTr="00B42282">
        <w:tc>
          <w:tcPr>
            <w:tcW w:w="3756" w:type="dxa"/>
          </w:tcPr>
          <w:p w14:paraId="6D9EF30F" w14:textId="77777777" w:rsidR="000D40FA" w:rsidRPr="00BE6A86" w:rsidRDefault="000D40FA" w:rsidP="0032708C">
            <w:pPr>
              <w:spacing w:before="0" w:after="120" w:line="276" w:lineRule="auto"/>
              <w:jc w:val="left"/>
              <w:rPr>
                <w:b/>
              </w:rPr>
            </w:pPr>
            <w:r w:rsidRPr="00BE6A86">
              <w:rPr>
                <w:b/>
              </w:rPr>
              <w:lastRenderedPageBreak/>
              <w:t>Chemie a společnost</w:t>
            </w:r>
          </w:p>
          <w:p w14:paraId="05DF677C" w14:textId="77777777" w:rsidR="000D40FA" w:rsidRPr="00BE6A86" w:rsidRDefault="000D40FA" w:rsidP="00E20C03">
            <w:pPr>
              <w:pStyle w:val="Styl11bTunKurzvaVpravo02cmPed1b"/>
              <w:numPr>
                <w:ilvl w:val="0"/>
                <w:numId w:val="513"/>
              </w:numPr>
              <w:spacing w:before="0" w:after="120" w:line="276" w:lineRule="auto"/>
              <w:rPr>
                <w:b w:val="0"/>
                <w:bCs w:val="0"/>
                <w:i w:val="0"/>
                <w:iCs w:val="0"/>
                <w:sz w:val="20"/>
              </w:rPr>
            </w:pPr>
            <w:r w:rsidRPr="00BE6A86">
              <w:rPr>
                <w:b w:val="0"/>
                <w:bCs w:val="0"/>
                <w:i w:val="0"/>
                <w:iCs w:val="0"/>
                <w:sz w:val="20"/>
              </w:rPr>
              <w:t>zhodnotí využívání prvotních a druhotných surovin z hlediska trvale udržitelného rozvoje na Zemi</w:t>
            </w:r>
          </w:p>
          <w:p w14:paraId="6691BC36" w14:textId="77777777" w:rsidR="000D40FA" w:rsidRDefault="000D40FA" w:rsidP="00E20C03">
            <w:pPr>
              <w:numPr>
                <w:ilvl w:val="0"/>
                <w:numId w:val="513"/>
              </w:numPr>
              <w:spacing w:before="0" w:after="120" w:line="276" w:lineRule="auto"/>
              <w:jc w:val="left"/>
            </w:pPr>
            <w:r w:rsidRPr="00BE6A86">
              <w:rPr>
                <w:bCs/>
                <w:iCs/>
                <w:szCs w:val="20"/>
              </w:rPr>
              <w:t>orientuje se v  přípravě a využívání různých látek v praxi a jejich vlivech na životní prostředí a zdraví člověka</w:t>
            </w:r>
          </w:p>
        </w:tc>
        <w:tc>
          <w:tcPr>
            <w:tcW w:w="3685" w:type="dxa"/>
          </w:tcPr>
          <w:p w14:paraId="7FEE5E59" w14:textId="77777777" w:rsidR="000D40FA" w:rsidRDefault="000D40FA" w:rsidP="00E20C03">
            <w:pPr>
              <w:numPr>
                <w:ilvl w:val="0"/>
                <w:numId w:val="512"/>
              </w:numPr>
              <w:spacing w:before="0" w:after="120" w:line="276" w:lineRule="auto"/>
              <w:jc w:val="left"/>
            </w:pPr>
            <w:r w:rsidRPr="00605D76">
              <w:t>rozliší pl</w:t>
            </w:r>
            <w:r>
              <w:t xml:space="preserve">asty, uvede názvy, vlastnosti a </w:t>
            </w:r>
            <w:r w:rsidRPr="00605D76">
              <w:t>použití</w:t>
            </w:r>
          </w:p>
          <w:p w14:paraId="76A66A66" w14:textId="77777777" w:rsidR="000D40FA" w:rsidRDefault="000D40FA" w:rsidP="00E20C03">
            <w:pPr>
              <w:numPr>
                <w:ilvl w:val="0"/>
                <w:numId w:val="512"/>
              </w:numPr>
              <w:spacing w:before="0" w:after="120" w:line="276" w:lineRule="auto"/>
              <w:jc w:val="left"/>
            </w:pPr>
            <w:r w:rsidRPr="00605D76">
              <w:t>vliv plastů na životní prostředí</w:t>
            </w:r>
          </w:p>
          <w:p w14:paraId="694CC4D0" w14:textId="77777777" w:rsidR="000D40FA" w:rsidRDefault="000D40FA" w:rsidP="00E20C03">
            <w:pPr>
              <w:numPr>
                <w:ilvl w:val="0"/>
                <w:numId w:val="512"/>
              </w:numPr>
              <w:spacing w:before="0" w:after="120" w:line="276" w:lineRule="auto"/>
              <w:jc w:val="left"/>
            </w:pPr>
            <w:r w:rsidRPr="00605D76">
              <w:t>rozliší přírodní a syntetická vlákna</w:t>
            </w:r>
          </w:p>
          <w:p w14:paraId="41273FD8" w14:textId="77777777" w:rsidR="000D40FA" w:rsidRDefault="000D40FA" w:rsidP="0032708C">
            <w:pPr>
              <w:spacing w:before="0" w:after="120" w:line="276" w:lineRule="auto"/>
              <w:jc w:val="left"/>
            </w:pPr>
          </w:p>
          <w:p w14:paraId="19C92AF8" w14:textId="77777777" w:rsidR="000D40FA" w:rsidRDefault="000D40FA" w:rsidP="00E20C03">
            <w:pPr>
              <w:numPr>
                <w:ilvl w:val="0"/>
                <w:numId w:val="512"/>
              </w:numPr>
              <w:spacing w:before="0" w:after="120" w:line="276" w:lineRule="auto"/>
              <w:jc w:val="left"/>
            </w:pPr>
            <w:r w:rsidRPr="00605D76">
              <w:t xml:space="preserve">zhodnotí </w:t>
            </w:r>
            <w:r>
              <w:t xml:space="preserve">ekonomický a  ekologický význam </w:t>
            </w:r>
            <w:r w:rsidRPr="00605D76">
              <w:t>recyklace odpadů</w:t>
            </w:r>
          </w:p>
          <w:p w14:paraId="55823C57" w14:textId="77777777" w:rsidR="000D40FA" w:rsidRDefault="000D40FA" w:rsidP="00E20C03">
            <w:pPr>
              <w:numPr>
                <w:ilvl w:val="0"/>
                <w:numId w:val="512"/>
              </w:numPr>
              <w:spacing w:before="0" w:after="120" w:line="276" w:lineRule="auto"/>
              <w:jc w:val="left"/>
            </w:pPr>
            <w:r w:rsidRPr="00605D76">
              <w:t>vysvět</w:t>
            </w:r>
            <w:r>
              <w:t xml:space="preserve">lí pojem biotechnologie a uvede </w:t>
            </w:r>
            <w:r w:rsidRPr="00605D76">
              <w:t>příklady</w:t>
            </w:r>
          </w:p>
          <w:p w14:paraId="0051C40E" w14:textId="77777777" w:rsidR="000D40FA" w:rsidRDefault="000D40FA" w:rsidP="00E20C03">
            <w:pPr>
              <w:numPr>
                <w:ilvl w:val="0"/>
                <w:numId w:val="512"/>
              </w:numPr>
              <w:spacing w:before="0" w:after="120" w:line="276" w:lineRule="auto"/>
              <w:jc w:val="left"/>
            </w:pPr>
            <w:r w:rsidRPr="00605D76">
              <w:t>rozpozná</w:t>
            </w:r>
            <w:r>
              <w:t xml:space="preserve"> označení hořlavých, toxických, </w:t>
            </w:r>
            <w:r w:rsidRPr="00605D76">
              <w:t>výbušných látek</w:t>
            </w:r>
          </w:p>
          <w:p w14:paraId="5BDAF685" w14:textId="77777777" w:rsidR="000D40FA" w:rsidRDefault="000D40FA" w:rsidP="00E20C03">
            <w:pPr>
              <w:numPr>
                <w:ilvl w:val="0"/>
                <w:numId w:val="512"/>
              </w:numPr>
              <w:spacing w:before="0" w:after="120" w:line="276" w:lineRule="auto"/>
              <w:jc w:val="left"/>
            </w:pPr>
            <w:r w:rsidRPr="00605D76">
              <w:t>u</w:t>
            </w:r>
            <w:r>
              <w:t xml:space="preserve">vede příklady volně i nezákonně </w:t>
            </w:r>
            <w:r w:rsidRPr="00605D76">
              <w:t>prodávaných drog</w:t>
            </w:r>
          </w:p>
          <w:p w14:paraId="7A303750" w14:textId="77777777" w:rsidR="000D40FA" w:rsidRPr="00E61BDE" w:rsidRDefault="000D40FA" w:rsidP="00E20C03">
            <w:pPr>
              <w:numPr>
                <w:ilvl w:val="0"/>
                <w:numId w:val="512"/>
              </w:numPr>
              <w:spacing w:before="0" w:after="120" w:line="276" w:lineRule="auto"/>
              <w:jc w:val="left"/>
            </w:pPr>
            <w:r>
              <w:rPr>
                <w:szCs w:val="20"/>
              </w:rPr>
              <w:t>bezpečně zachází s běžnými mycími a čistícími prostředky používanými v domácnosti</w:t>
            </w:r>
          </w:p>
          <w:p w14:paraId="26C6EEFA" w14:textId="77777777" w:rsidR="000D40FA" w:rsidRDefault="000D40FA" w:rsidP="00E20C03">
            <w:pPr>
              <w:numPr>
                <w:ilvl w:val="0"/>
                <w:numId w:val="512"/>
              </w:numPr>
              <w:spacing w:before="0" w:after="120" w:line="276" w:lineRule="auto"/>
              <w:jc w:val="left"/>
            </w:pPr>
            <w:r>
              <w:t xml:space="preserve">uvede příklady výbušných, </w:t>
            </w:r>
            <w:r w:rsidRPr="00605D76">
              <w:t>hořlavých a toxických látek</w:t>
            </w:r>
          </w:p>
          <w:p w14:paraId="38CAAA7D" w14:textId="77777777" w:rsidR="000D40FA" w:rsidRDefault="000D40FA" w:rsidP="00E20C03">
            <w:pPr>
              <w:numPr>
                <w:ilvl w:val="0"/>
                <w:numId w:val="512"/>
              </w:numPr>
              <w:spacing w:before="0" w:after="120" w:line="276" w:lineRule="auto"/>
              <w:jc w:val="left"/>
            </w:pPr>
            <w:r>
              <w:t xml:space="preserve">uvede a zdůvodní nejúčelnější </w:t>
            </w:r>
            <w:r w:rsidRPr="00605D76">
              <w:t>j</w:t>
            </w:r>
            <w:r>
              <w:t xml:space="preserve">ednání v případě havárie únikem </w:t>
            </w:r>
            <w:r w:rsidRPr="00605D76">
              <w:t>nebezpečných látek</w:t>
            </w:r>
          </w:p>
        </w:tc>
        <w:tc>
          <w:tcPr>
            <w:tcW w:w="3988" w:type="dxa"/>
          </w:tcPr>
          <w:p w14:paraId="51FB43B1" w14:textId="77777777" w:rsidR="000D40FA" w:rsidRPr="00BE6A86" w:rsidRDefault="000D40FA" w:rsidP="0032708C">
            <w:pPr>
              <w:spacing w:before="0" w:after="120" w:line="276" w:lineRule="auto"/>
              <w:jc w:val="left"/>
              <w:rPr>
                <w:b/>
              </w:rPr>
            </w:pPr>
            <w:r w:rsidRPr="00BE6A86">
              <w:rPr>
                <w:b/>
              </w:rPr>
              <w:t>Plasty a syntetická vlákna</w:t>
            </w:r>
          </w:p>
          <w:p w14:paraId="2F60C5AD" w14:textId="77777777" w:rsidR="000D40FA" w:rsidRDefault="000D40FA" w:rsidP="00E20C03">
            <w:pPr>
              <w:numPr>
                <w:ilvl w:val="0"/>
                <w:numId w:val="514"/>
              </w:numPr>
              <w:spacing w:before="0" w:after="120" w:line="276" w:lineRule="auto"/>
              <w:jc w:val="left"/>
            </w:pPr>
            <w:r w:rsidRPr="00605D76">
              <w:t>polyeth</w:t>
            </w:r>
            <w:r>
              <w:t>ylen, polypropylen, polystyren, polyv</w:t>
            </w:r>
            <w:r w:rsidRPr="00605D76">
              <w:t xml:space="preserve">inylchlorid, </w:t>
            </w:r>
          </w:p>
          <w:p w14:paraId="2E8C58AA" w14:textId="77777777" w:rsidR="000D40FA" w:rsidRDefault="000D40FA" w:rsidP="00E20C03">
            <w:pPr>
              <w:numPr>
                <w:ilvl w:val="0"/>
                <w:numId w:val="514"/>
              </w:numPr>
              <w:spacing w:before="0" w:after="120" w:line="276" w:lineRule="auto"/>
              <w:jc w:val="left"/>
            </w:pPr>
            <w:r w:rsidRPr="00605D76">
              <w:t>polyamidová, polyesterová vlákna</w:t>
            </w:r>
          </w:p>
          <w:p w14:paraId="59322AED" w14:textId="77777777" w:rsidR="000D40FA" w:rsidRPr="00BE6A86" w:rsidRDefault="000D40FA" w:rsidP="0032708C">
            <w:pPr>
              <w:spacing w:before="0" w:after="120" w:line="276" w:lineRule="auto"/>
              <w:jc w:val="left"/>
              <w:rPr>
                <w:b/>
              </w:rPr>
            </w:pPr>
            <w:r w:rsidRPr="00BE6A86">
              <w:rPr>
                <w:b/>
              </w:rPr>
              <w:t>Chemie a společnost</w:t>
            </w:r>
          </w:p>
          <w:p w14:paraId="74A5B6A3" w14:textId="77777777" w:rsidR="000D40FA" w:rsidRDefault="000D40FA" w:rsidP="00E20C03">
            <w:pPr>
              <w:numPr>
                <w:ilvl w:val="0"/>
                <w:numId w:val="515"/>
              </w:numPr>
              <w:spacing w:before="0" w:after="120" w:line="276" w:lineRule="auto"/>
              <w:jc w:val="left"/>
            </w:pPr>
            <w:r w:rsidRPr="00605D76">
              <w:t>chemické výroby</w:t>
            </w:r>
          </w:p>
          <w:p w14:paraId="145C84AD" w14:textId="77777777" w:rsidR="000D40FA" w:rsidRDefault="000D40FA" w:rsidP="00E20C03">
            <w:pPr>
              <w:numPr>
                <w:ilvl w:val="0"/>
                <w:numId w:val="515"/>
              </w:numPr>
              <w:spacing w:before="0" w:after="120" w:line="276" w:lineRule="auto"/>
              <w:jc w:val="left"/>
            </w:pPr>
            <w:r w:rsidRPr="00605D76">
              <w:t>otravné látky</w:t>
            </w:r>
          </w:p>
          <w:p w14:paraId="3C5AA542" w14:textId="77777777" w:rsidR="000D40FA" w:rsidRDefault="000D40FA" w:rsidP="00E20C03">
            <w:pPr>
              <w:numPr>
                <w:ilvl w:val="0"/>
                <w:numId w:val="515"/>
              </w:numPr>
              <w:spacing w:before="0" w:after="120" w:line="276" w:lineRule="auto"/>
              <w:jc w:val="left"/>
            </w:pPr>
            <w:r w:rsidRPr="00605D76">
              <w:t>pesticidy</w:t>
            </w:r>
          </w:p>
          <w:p w14:paraId="7C82A898" w14:textId="77777777" w:rsidR="000D40FA" w:rsidRDefault="000D40FA" w:rsidP="00E20C03">
            <w:pPr>
              <w:numPr>
                <w:ilvl w:val="0"/>
                <w:numId w:val="515"/>
              </w:numPr>
              <w:spacing w:before="0" w:after="120" w:line="276" w:lineRule="auto"/>
              <w:jc w:val="left"/>
            </w:pPr>
            <w:r w:rsidRPr="00605D76">
              <w:t>enzymy</w:t>
            </w:r>
          </w:p>
          <w:p w14:paraId="3B8AC455" w14:textId="77777777" w:rsidR="000D40FA" w:rsidRDefault="000D40FA" w:rsidP="00E20C03">
            <w:pPr>
              <w:numPr>
                <w:ilvl w:val="0"/>
                <w:numId w:val="515"/>
              </w:numPr>
              <w:spacing w:before="0" w:after="120" w:line="276" w:lineRule="auto"/>
              <w:jc w:val="left"/>
            </w:pPr>
            <w:r w:rsidRPr="00605D76">
              <w:t>léčiva</w:t>
            </w:r>
          </w:p>
          <w:p w14:paraId="559AC71F" w14:textId="77777777" w:rsidR="000D40FA" w:rsidRDefault="000D40FA" w:rsidP="00E20C03">
            <w:pPr>
              <w:numPr>
                <w:ilvl w:val="0"/>
                <w:numId w:val="515"/>
              </w:numPr>
              <w:spacing w:before="0" w:after="120" w:line="276" w:lineRule="auto"/>
              <w:jc w:val="left"/>
            </w:pPr>
            <w:r w:rsidRPr="00605D76">
              <w:t>drogy</w:t>
            </w:r>
          </w:p>
          <w:p w14:paraId="2DD5CCBA" w14:textId="77777777" w:rsidR="000D40FA" w:rsidRDefault="000D40FA" w:rsidP="00E20C03">
            <w:pPr>
              <w:numPr>
                <w:ilvl w:val="0"/>
                <w:numId w:val="515"/>
              </w:numPr>
              <w:spacing w:before="0" w:after="120" w:line="276" w:lineRule="auto"/>
              <w:jc w:val="left"/>
            </w:pPr>
            <w:r w:rsidRPr="00605D76">
              <w:t>detergenty</w:t>
            </w:r>
          </w:p>
          <w:p w14:paraId="7E1BB496" w14:textId="77777777" w:rsidR="000D40FA" w:rsidRDefault="000D40FA" w:rsidP="00E20C03">
            <w:pPr>
              <w:numPr>
                <w:ilvl w:val="0"/>
                <w:numId w:val="515"/>
              </w:numPr>
              <w:spacing w:before="0" w:after="120" w:line="276" w:lineRule="auto"/>
              <w:jc w:val="left"/>
            </w:pPr>
            <w:r w:rsidRPr="00605D76">
              <w:t>potraviny</w:t>
            </w:r>
          </w:p>
          <w:p w14:paraId="07EBE777" w14:textId="77777777" w:rsidR="000D40FA" w:rsidRDefault="000D40FA" w:rsidP="00E20C03">
            <w:pPr>
              <w:numPr>
                <w:ilvl w:val="0"/>
                <w:numId w:val="515"/>
              </w:numPr>
              <w:spacing w:before="0" w:after="120" w:line="276" w:lineRule="auto"/>
              <w:jc w:val="left"/>
            </w:pPr>
            <w:r w:rsidRPr="00605D76">
              <w:t>chemie a životní prostředí</w:t>
            </w:r>
          </w:p>
          <w:p w14:paraId="001B7536" w14:textId="77777777" w:rsidR="000D40FA" w:rsidRPr="00E61BDE" w:rsidRDefault="000D40FA" w:rsidP="0032708C">
            <w:pPr>
              <w:spacing w:before="0" w:after="120" w:line="276" w:lineRule="auto"/>
              <w:jc w:val="left"/>
              <w:rPr>
                <w:b/>
              </w:rPr>
            </w:pPr>
            <w:r w:rsidRPr="00E61BDE">
              <w:rPr>
                <w:b/>
              </w:rPr>
              <w:t>Havárie s únikem nebezpečných látek</w:t>
            </w:r>
          </w:p>
          <w:p w14:paraId="386C35D7" w14:textId="77777777" w:rsidR="000D40FA" w:rsidRDefault="000D40FA" w:rsidP="00E20C03">
            <w:pPr>
              <w:numPr>
                <w:ilvl w:val="0"/>
                <w:numId w:val="516"/>
              </w:numPr>
              <w:spacing w:before="0" w:after="120" w:line="276" w:lineRule="auto"/>
              <w:jc w:val="left"/>
            </w:pPr>
            <w:r w:rsidRPr="00605D76">
              <w:t>látky výbušné, hořlavé, toxické</w:t>
            </w:r>
          </w:p>
          <w:p w14:paraId="2A5A4CCE" w14:textId="77777777" w:rsidR="000D40FA" w:rsidRDefault="000D40FA" w:rsidP="00E20C03">
            <w:pPr>
              <w:numPr>
                <w:ilvl w:val="0"/>
                <w:numId w:val="516"/>
              </w:numPr>
              <w:spacing w:before="0" w:after="120" w:line="276" w:lineRule="auto"/>
              <w:jc w:val="left"/>
            </w:pPr>
            <w:r w:rsidRPr="00605D76">
              <w:t>zásady chování při úniku nebezpečných látek</w:t>
            </w:r>
          </w:p>
          <w:p w14:paraId="65413893" w14:textId="77777777" w:rsidR="000D40FA" w:rsidRPr="00BE6A86" w:rsidRDefault="000D40FA" w:rsidP="00E20C03">
            <w:pPr>
              <w:numPr>
                <w:ilvl w:val="0"/>
                <w:numId w:val="516"/>
              </w:numPr>
              <w:spacing w:before="0" w:after="120" w:line="276" w:lineRule="auto"/>
              <w:jc w:val="left"/>
            </w:pPr>
            <w:r w:rsidRPr="00605D76">
              <w:t>improvizovaná ochrana při úniku</w:t>
            </w:r>
            <w:r>
              <w:t xml:space="preserve"> </w:t>
            </w:r>
            <w:r w:rsidRPr="00605D76">
              <w:t>nebezpečných látek</w:t>
            </w:r>
          </w:p>
        </w:tc>
        <w:tc>
          <w:tcPr>
            <w:tcW w:w="3603" w:type="dxa"/>
            <w:vMerge/>
            <w:vAlign w:val="center"/>
          </w:tcPr>
          <w:p w14:paraId="12245305" w14:textId="77777777" w:rsidR="000D40FA" w:rsidRDefault="000D40FA" w:rsidP="0032708C"/>
        </w:tc>
      </w:tr>
    </w:tbl>
    <w:p w14:paraId="6C688EF0" w14:textId="77777777" w:rsidR="009B4921" w:rsidRPr="00605D76" w:rsidRDefault="009B4921" w:rsidP="009B4921"/>
    <w:p w14:paraId="02408F91" w14:textId="77777777" w:rsidR="000D40FA" w:rsidRPr="000D40FA" w:rsidRDefault="000D40FA" w:rsidP="000D40FA">
      <w:pPr>
        <w:sectPr w:rsidR="000D40FA" w:rsidRPr="000D40FA" w:rsidSect="00744E0B">
          <w:type w:val="continuous"/>
          <w:pgSz w:w="16838" w:h="11906" w:orient="landscape"/>
          <w:pgMar w:top="1418" w:right="1418" w:bottom="1418" w:left="1418" w:header="709" w:footer="709" w:gutter="0"/>
          <w:cols w:space="708"/>
          <w:docGrid w:linePitch="360"/>
        </w:sectPr>
      </w:pPr>
      <w:bookmarkStart w:id="113" w:name="_Toc198965660"/>
    </w:p>
    <w:p w14:paraId="01D06341" w14:textId="77777777" w:rsidR="004F2704" w:rsidRPr="00390F66" w:rsidRDefault="009B4921" w:rsidP="009B4921">
      <w:pPr>
        <w:pStyle w:val="Nadpis4"/>
      </w:pPr>
      <w:bookmarkStart w:id="114" w:name="_Toc149745527"/>
      <w:r>
        <w:lastRenderedPageBreak/>
        <w:t>Přírodopis</w:t>
      </w:r>
      <w:bookmarkEnd w:id="113"/>
      <w:bookmarkEnd w:id="114"/>
    </w:p>
    <w:p w14:paraId="327C6339" w14:textId="77777777" w:rsidR="00342349" w:rsidRDefault="00342349" w:rsidP="00342349">
      <w:pPr>
        <w:spacing w:before="0" w:after="120" w:line="276" w:lineRule="auto"/>
        <w:rPr>
          <w:b/>
        </w:rPr>
      </w:pPr>
      <w:r w:rsidRPr="00D25BD5">
        <w:rPr>
          <w:b/>
        </w:rPr>
        <w:t>Charakteristika vyučovacího předmětu</w:t>
      </w:r>
    </w:p>
    <w:p w14:paraId="68F74B6E" w14:textId="77777777" w:rsidR="00342349" w:rsidRDefault="00342349" w:rsidP="00342349">
      <w:pPr>
        <w:spacing w:before="0" w:after="120" w:line="276" w:lineRule="auto"/>
        <w:rPr>
          <w:szCs w:val="20"/>
        </w:rPr>
      </w:pPr>
      <w:r>
        <w:rPr>
          <w:szCs w:val="20"/>
        </w:rPr>
        <w:t>Vyučovací p</w:t>
      </w:r>
      <w:r w:rsidRPr="001249DA">
        <w:rPr>
          <w:szCs w:val="20"/>
        </w:rPr>
        <w:t xml:space="preserve">ředmět </w:t>
      </w:r>
      <w:r>
        <w:rPr>
          <w:szCs w:val="20"/>
        </w:rPr>
        <w:t>přírodopis</w:t>
      </w:r>
      <w:r w:rsidRPr="001249DA">
        <w:rPr>
          <w:szCs w:val="20"/>
        </w:rPr>
        <w:t xml:space="preserve"> se vyučuje jako samostatný předmět </w:t>
      </w:r>
      <w:r w:rsidR="002C6202" w:rsidRPr="00DA113D">
        <w:t xml:space="preserve">v 6. – 9. ročníku </w:t>
      </w:r>
      <w:r>
        <w:rPr>
          <w:szCs w:val="20"/>
        </w:rPr>
        <w:t>v těchto časových dotacích:</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tblGrid>
      <w:tr w:rsidR="00342349" w:rsidRPr="00E73532" w14:paraId="0266DF29" w14:textId="77777777" w:rsidTr="0032708C">
        <w:trPr>
          <w:trHeight w:val="301"/>
        </w:trPr>
        <w:tc>
          <w:tcPr>
            <w:tcW w:w="1543" w:type="dxa"/>
          </w:tcPr>
          <w:p w14:paraId="7215A954" w14:textId="77777777" w:rsidR="00342349" w:rsidRPr="00E73532" w:rsidRDefault="00342349" w:rsidP="0032708C">
            <w:pPr>
              <w:spacing w:line="259" w:lineRule="auto"/>
              <w:ind w:right="7"/>
              <w:jc w:val="center"/>
              <w:rPr>
                <w:szCs w:val="20"/>
              </w:rPr>
            </w:pPr>
            <w:r>
              <w:tab/>
            </w:r>
            <w:r w:rsidRPr="00E73532">
              <w:rPr>
                <w:b/>
                <w:szCs w:val="20"/>
              </w:rPr>
              <w:t xml:space="preserve">Ročník </w:t>
            </w:r>
          </w:p>
        </w:tc>
        <w:tc>
          <w:tcPr>
            <w:tcW w:w="589" w:type="dxa"/>
          </w:tcPr>
          <w:p w14:paraId="440DEAB6" w14:textId="77777777" w:rsidR="00342349" w:rsidRPr="00E73532" w:rsidRDefault="00342349" w:rsidP="0032708C">
            <w:pPr>
              <w:spacing w:line="259" w:lineRule="auto"/>
              <w:ind w:right="1"/>
              <w:jc w:val="center"/>
              <w:rPr>
                <w:szCs w:val="20"/>
              </w:rPr>
            </w:pPr>
            <w:r>
              <w:rPr>
                <w:b/>
                <w:szCs w:val="20"/>
              </w:rPr>
              <w:t>6</w:t>
            </w:r>
            <w:r w:rsidRPr="00E73532">
              <w:rPr>
                <w:b/>
                <w:szCs w:val="20"/>
              </w:rPr>
              <w:t xml:space="preserve">. </w:t>
            </w:r>
          </w:p>
        </w:tc>
        <w:tc>
          <w:tcPr>
            <w:tcW w:w="589" w:type="dxa"/>
          </w:tcPr>
          <w:p w14:paraId="64F210DF" w14:textId="77777777" w:rsidR="00342349" w:rsidRPr="00E73532" w:rsidRDefault="00342349" w:rsidP="0032708C">
            <w:pPr>
              <w:spacing w:line="259" w:lineRule="auto"/>
              <w:ind w:right="1"/>
              <w:jc w:val="center"/>
              <w:rPr>
                <w:szCs w:val="20"/>
              </w:rPr>
            </w:pPr>
            <w:r>
              <w:rPr>
                <w:b/>
                <w:szCs w:val="20"/>
              </w:rPr>
              <w:t>7</w:t>
            </w:r>
            <w:r w:rsidRPr="00E73532">
              <w:rPr>
                <w:b/>
                <w:szCs w:val="20"/>
              </w:rPr>
              <w:t xml:space="preserve">. </w:t>
            </w:r>
          </w:p>
        </w:tc>
        <w:tc>
          <w:tcPr>
            <w:tcW w:w="590" w:type="dxa"/>
          </w:tcPr>
          <w:p w14:paraId="357E232A" w14:textId="77777777" w:rsidR="00342349" w:rsidRPr="00E73532" w:rsidRDefault="00342349" w:rsidP="0032708C">
            <w:pPr>
              <w:spacing w:line="259" w:lineRule="auto"/>
              <w:ind w:right="6"/>
              <w:jc w:val="center"/>
              <w:rPr>
                <w:szCs w:val="20"/>
              </w:rPr>
            </w:pPr>
            <w:r>
              <w:rPr>
                <w:b/>
                <w:szCs w:val="20"/>
              </w:rPr>
              <w:t>8</w:t>
            </w:r>
            <w:r w:rsidRPr="00E73532">
              <w:rPr>
                <w:b/>
                <w:szCs w:val="20"/>
              </w:rPr>
              <w:t xml:space="preserve">. </w:t>
            </w:r>
          </w:p>
        </w:tc>
        <w:tc>
          <w:tcPr>
            <w:tcW w:w="591" w:type="dxa"/>
          </w:tcPr>
          <w:p w14:paraId="4317C82B" w14:textId="77777777" w:rsidR="00342349" w:rsidRPr="00E73532" w:rsidRDefault="00342349" w:rsidP="0032708C">
            <w:pPr>
              <w:spacing w:line="259" w:lineRule="auto"/>
              <w:ind w:right="5"/>
              <w:jc w:val="center"/>
              <w:rPr>
                <w:szCs w:val="20"/>
              </w:rPr>
            </w:pPr>
            <w:r>
              <w:rPr>
                <w:b/>
                <w:szCs w:val="20"/>
              </w:rPr>
              <w:t>9</w:t>
            </w:r>
            <w:r w:rsidRPr="00E73532">
              <w:rPr>
                <w:b/>
                <w:szCs w:val="20"/>
              </w:rPr>
              <w:t xml:space="preserve">. </w:t>
            </w:r>
          </w:p>
        </w:tc>
      </w:tr>
      <w:tr w:rsidR="00342349" w:rsidRPr="00E73532" w14:paraId="3B8B7329" w14:textId="77777777" w:rsidTr="0032708C">
        <w:trPr>
          <w:trHeight w:val="301"/>
        </w:trPr>
        <w:tc>
          <w:tcPr>
            <w:tcW w:w="1543" w:type="dxa"/>
          </w:tcPr>
          <w:p w14:paraId="3F8BCA96" w14:textId="77777777" w:rsidR="00342349" w:rsidRPr="00E73532" w:rsidRDefault="00342349" w:rsidP="0032708C">
            <w:pPr>
              <w:spacing w:line="259" w:lineRule="auto"/>
              <w:ind w:right="7"/>
              <w:jc w:val="center"/>
              <w:rPr>
                <w:szCs w:val="20"/>
              </w:rPr>
            </w:pPr>
            <w:r w:rsidRPr="00E73532">
              <w:rPr>
                <w:b/>
                <w:szCs w:val="20"/>
              </w:rPr>
              <w:t xml:space="preserve">Počet hodin </w:t>
            </w:r>
          </w:p>
        </w:tc>
        <w:tc>
          <w:tcPr>
            <w:tcW w:w="589" w:type="dxa"/>
          </w:tcPr>
          <w:p w14:paraId="70E7BA27" w14:textId="77777777" w:rsidR="00342349" w:rsidRPr="0058179E" w:rsidRDefault="00342349" w:rsidP="0032708C">
            <w:pPr>
              <w:spacing w:line="259" w:lineRule="auto"/>
              <w:ind w:right="4"/>
              <w:jc w:val="center"/>
              <w:rPr>
                <w:b/>
                <w:szCs w:val="20"/>
              </w:rPr>
            </w:pPr>
            <w:r>
              <w:rPr>
                <w:b/>
                <w:szCs w:val="20"/>
              </w:rPr>
              <w:t>2</w:t>
            </w:r>
          </w:p>
        </w:tc>
        <w:tc>
          <w:tcPr>
            <w:tcW w:w="589" w:type="dxa"/>
          </w:tcPr>
          <w:p w14:paraId="04DD5CF6" w14:textId="77777777" w:rsidR="00342349" w:rsidRPr="0058179E" w:rsidRDefault="00342349" w:rsidP="0032708C">
            <w:pPr>
              <w:spacing w:line="259" w:lineRule="auto"/>
              <w:ind w:right="4"/>
              <w:jc w:val="center"/>
              <w:rPr>
                <w:b/>
                <w:szCs w:val="20"/>
              </w:rPr>
            </w:pPr>
            <w:r>
              <w:rPr>
                <w:b/>
                <w:szCs w:val="20"/>
              </w:rPr>
              <w:t>2</w:t>
            </w:r>
          </w:p>
        </w:tc>
        <w:tc>
          <w:tcPr>
            <w:tcW w:w="590" w:type="dxa"/>
          </w:tcPr>
          <w:p w14:paraId="3B440755" w14:textId="77777777" w:rsidR="00342349" w:rsidRPr="0058179E" w:rsidRDefault="00342349" w:rsidP="0032708C">
            <w:pPr>
              <w:spacing w:line="259" w:lineRule="auto"/>
              <w:ind w:right="9"/>
              <w:jc w:val="center"/>
              <w:rPr>
                <w:b/>
                <w:szCs w:val="20"/>
              </w:rPr>
            </w:pPr>
            <w:r>
              <w:rPr>
                <w:b/>
                <w:szCs w:val="20"/>
              </w:rPr>
              <w:t>2</w:t>
            </w:r>
          </w:p>
        </w:tc>
        <w:tc>
          <w:tcPr>
            <w:tcW w:w="591" w:type="dxa"/>
          </w:tcPr>
          <w:p w14:paraId="3BDA2A09" w14:textId="77777777" w:rsidR="00342349" w:rsidRPr="0058179E" w:rsidRDefault="00342349" w:rsidP="0032708C">
            <w:pPr>
              <w:spacing w:line="259" w:lineRule="auto"/>
              <w:ind w:right="8"/>
              <w:jc w:val="center"/>
              <w:rPr>
                <w:b/>
                <w:szCs w:val="20"/>
              </w:rPr>
            </w:pPr>
            <w:r>
              <w:rPr>
                <w:b/>
                <w:szCs w:val="20"/>
              </w:rPr>
              <w:t>1</w:t>
            </w:r>
          </w:p>
        </w:tc>
      </w:tr>
    </w:tbl>
    <w:p w14:paraId="6FCDC834" w14:textId="77777777" w:rsidR="00342349" w:rsidRDefault="00342349" w:rsidP="00342349">
      <w:pPr>
        <w:spacing w:before="0" w:after="120" w:line="276" w:lineRule="auto"/>
        <w:rPr>
          <w:b/>
        </w:rPr>
      </w:pPr>
    </w:p>
    <w:p w14:paraId="44866AB3" w14:textId="77777777" w:rsidR="00342349" w:rsidRPr="00711FED" w:rsidRDefault="00342349" w:rsidP="00342349">
      <w:pPr>
        <w:spacing w:before="0" w:after="120" w:line="276" w:lineRule="auto"/>
      </w:pPr>
      <w:r w:rsidRPr="00711FED">
        <w:t>Vzdělávání v předmětu přírodopis:</w:t>
      </w:r>
    </w:p>
    <w:p w14:paraId="73B83FF2" w14:textId="77777777" w:rsidR="00342349" w:rsidRPr="004F2704" w:rsidRDefault="00342349" w:rsidP="00505A43">
      <w:pPr>
        <w:numPr>
          <w:ilvl w:val="0"/>
          <w:numId w:val="11"/>
        </w:numPr>
        <w:spacing w:before="0" w:after="120" w:line="276" w:lineRule="auto"/>
      </w:pPr>
      <w:r w:rsidRPr="004F2704">
        <w:t>směřuje k podchycení a rozvíjení zájmu o přírodu a přírodniny</w:t>
      </w:r>
    </w:p>
    <w:p w14:paraId="7E7A2ED5" w14:textId="77777777" w:rsidR="00342349" w:rsidRPr="004F2704" w:rsidRDefault="00342349" w:rsidP="00505A43">
      <w:pPr>
        <w:numPr>
          <w:ilvl w:val="0"/>
          <w:numId w:val="11"/>
        </w:numPr>
        <w:spacing w:before="0" w:after="120" w:line="276" w:lineRule="auto"/>
      </w:pPr>
      <w:r w:rsidRPr="004F2704">
        <w:t>poskytuje žákům prostředky a metody pro hlubší porozumění přírodním faktům</w:t>
      </w:r>
    </w:p>
    <w:p w14:paraId="30638E67" w14:textId="77777777" w:rsidR="00342349" w:rsidRPr="004F2704" w:rsidRDefault="00342349" w:rsidP="00505A43">
      <w:pPr>
        <w:numPr>
          <w:ilvl w:val="0"/>
          <w:numId w:val="11"/>
        </w:numPr>
        <w:spacing w:before="0" w:after="120" w:line="276" w:lineRule="auto"/>
      </w:pPr>
      <w:r w:rsidRPr="004F2704">
        <w:t>umožňuje poznat přírodu jako systém, jehož součásti jsou vzájemně propojeny, působí na sebe a ovlivňují se</w:t>
      </w:r>
    </w:p>
    <w:p w14:paraId="765AC3FB" w14:textId="77777777" w:rsidR="00342349" w:rsidRPr="004F2704" w:rsidRDefault="00342349" w:rsidP="00505A43">
      <w:pPr>
        <w:numPr>
          <w:ilvl w:val="0"/>
          <w:numId w:val="11"/>
        </w:numPr>
        <w:spacing w:before="0" w:after="120" w:line="276" w:lineRule="auto"/>
      </w:pPr>
      <w:r w:rsidRPr="004F2704">
        <w:t>podporuje vytváření otevřeného myšlení, kritického myšlení a logického uvažování</w:t>
      </w:r>
    </w:p>
    <w:p w14:paraId="131D67BA" w14:textId="77777777" w:rsidR="00342349" w:rsidRPr="004F2704" w:rsidRDefault="00342349" w:rsidP="00505A43">
      <w:pPr>
        <w:numPr>
          <w:ilvl w:val="0"/>
          <w:numId w:val="11"/>
        </w:numPr>
        <w:spacing w:before="0" w:after="120" w:line="276" w:lineRule="auto"/>
      </w:pPr>
      <w:r w:rsidRPr="004F2704">
        <w:t>učí aplikovat přírodovědné poznatky v praktickém životě</w:t>
      </w:r>
    </w:p>
    <w:p w14:paraId="6A2101A4" w14:textId="77777777" w:rsidR="00342349" w:rsidRPr="004F2704" w:rsidRDefault="00342349" w:rsidP="00505A43">
      <w:pPr>
        <w:numPr>
          <w:ilvl w:val="0"/>
          <w:numId w:val="11"/>
        </w:numPr>
        <w:spacing w:before="0" w:after="120" w:line="276" w:lineRule="auto"/>
      </w:pPr>
      <w:r w:rsidRPr="004F2704">
        <w:t>vede k chápání podstatných souvislostí mezi stavem přírody a lidskou činností, závislosti člověka na přírodních zdrojích</w:t>
      </w:r>
    </w:p>
    <w:p w14:paraId="0F48DDD4" w14:textId="77777777" w:rsidR="00342349" w:rsidRPr="004F2704" w:rsidRDefault="00342349" w:rsidP="00505A43">
      <w:pPr>
        <w:numPr>
          <w:ilvl w:val="0"/>
          <w:numId w:val="11"/>
        </w:numPr>
        <w:spacing w:before="0" w:after="120" w:line="276" w:lineRule="auto"/>
      </w:pPr>
      <w:r w:rsidRPr="004F2704">
        <w:t>seznamuje žáka se stavbou živých organismů</w:t>
      </w:r>
    </w:p>
    <w:p w14:paraId="7972BB0B" w14:textId="77777777" w:rsidR="00342349" w:rsidRPr="00711FED" w:rsidRDefault="00342349" w:rsidP="00342349">
      <w:pPr>
        <w:spacing w:before="0" w:after="120" w:line="276" w:lineRule="auto"/>
      </w:pPr>
      <w:r w:rsidRPr="00711FED">
        <w:t>Formy a metody práce se užívají podle charakteru učiva a cílů vzdělávání:</w:t>
      </w:r>
    </w:p>
    <w:p w14:paraId="417E9B91" w14:textId="77777777" w:rsidR="00342349" w:rsidRPr="004F2704" w:rsidRDefault="00342349" w:rsidP="00505A43">
      <w:pPr>
        <w:numPr>
          <w:ilvl w:val="0"/>
          <w:numId w:val="12"/>
        </w:numPr>
        <w:spacing w:before="0" w:after="120" w:line="276" w:lineRule="auto"/>
      </w:pPr>
      <w:r>
        <w:t>frontální výuka</w:t>
      </w:r>
      <w:r w:rsidRPr="004F2704">
        <w:t xml:space="preserve"> s demonstračními pomůckami</w:t>
      </w:r>
    </w:p>
    <w:p w14:paraId="3122EC35" w14:textId="77777777" w:rsidR="00342349" w:rsidRPr="004F2704" w:rsidRDefault="00342349" w:rsidP="00505A43">
      <w:pPr>
        <w:numPr>
          <w:ilvl w:val="0"/>
          <w:numId w:val="12"/>
        </w:numPr>
        <w:spacing w:before="0" w:after="120" w:line="276" w:lineRule="auto"/>
      </w:pPr>
      <w:r>
        <w:t xml:space="preserve">skupinová práce </w:t>
      </w:r>
      <w:r w:rsidRPr="004F2704">
        <w:t>(s využitím přírodnin, pracovních listů, odborné literatury)</w:t>
      </w:r>
    </w:p>
    <w:p w14:paraId="23CC81A0" w14:textId="77777777" w:rsidR="00342349" w:rsidRPr="004F2704" w:rsidRDefault="00342349" w:rsidP="00505A43">
      <w:pPr>
        <w:numPr>
          <w:ilvl w:val="0"/>
          <w:numId w:val="12"/>
        </w:numPr>
        <w:spacing w:before="0" w:after="120" w:line="276" w:lineRule="auto"/>
      </w:pPr>
      <w:r w:rsidRPr="004F2704">
        <w:t>přírodovědné vycházky s pozorováním</w:t>
      </w:r>
    </w:p>
    <w:p w14:paraId="77959ED4" w14:textId="77777777" w:rsidR="00342349" w:rsidRPr="004F2704" w:rsidRDefault="00342349" w:rsidP="00505A43">
      <w:pPr>
        <w:numPr>
          <w:ilvl w:val="0"/>
          <w:numId w:val="12"/>
        </w:numPr>
        <w:spacing w:before="0" w:after="120" w:line="276" w:lineRule="auto"/>
      </w:pPr>
      <w:r w:rsidRPr="004F2704">
        <w:lastRenderedPageBreak/>
        <w:t xml:space="preserve">krátkodobé projekty </w:t>
      </w:r>
    </w:p>
    <w:p w14:paraId="41FB24B3" w14:textId="77777777" w:rsidR="00342349" w:rsidRPr="00711FED" w:rsidRDefault="00342349" w:rsidP="00342349">
      <w:pPr>
        <w:spacing w:before="0" w:after="120" w:line="276" w:lineRule="auto"/>
      </w:pPr>
      <w:r w:rsidRPr="00711FED">
        <w:t>Předmět přírodopis úzce souvisí s ostatními předměty vzdělávací oblasti Člověka příroda:</w:t>
      </w:r>
    </w:p>
    <w:p w14:paraId="5ABBC044" w14:textId="77777777" w:rsidR="00342349" w:rsidRPr="004F2704" w:rsidRDefault="00342349" w:rsidP="00342349">
      <w:pPr>
        <w:spacing w:before="0" w:after="120" w:line="276" w:lineRule="auto"/>
      </w:pPr>
      <w:r>
        <w:t>- chemie</w:t>
      </w:r>
      <w:r w:rsidRPr="004F2704">
        <w:t>:</w:t>
      </w:r>
      <w:r>
        <w:t xml:space="preserve"> </w:t>
      </w:r>
      <w:r w:rsidRPr="004F2704">
        <w:t>ochrana životního prostředí – chemické znečištění, chemické vlastnosti minerálů a hornin, herbicidy, pesticidy, insekticidy</w:t>
      </w:r>
    </w:p>
    <w:p w14:paraId="6FCBD75A" w14:textId="77777777" w:rsidR="00342349" w:rsidRPr="004F2704" w:rsidRDefault="00342349" w:rsidP="00342349">
      <w:pPr>
        <w:spacing w:before="0" w:after="120" w:line="276" w:lineRule="auto"/>
      </w:pPr>
      <w:r w:rsidRPr="004F2704">
        <w:t>- fyzika: fotosyntéza, světelná energie, sluch, zrak</w:t>
      </w:r>
    </w:p>
    <w:p w14:paraId="7A11920D" w14:textId="77777777" w:rsidR="00342349" w:rsidRPr="004F2704" w:rsidRDefault="00342349" w:rsidP="00342349">
      <w:pPr>
        <w:spacing w:before="0" w:after="120" w:line="276" w:lineRule="auto"/>
      </w:pPr>
      <w:r w:rsidRPr="004F2704">
        <w:t>- zeměpis: rozšíření živočichů a rostlin, výskyt, biotopy, CHKO, Národní parky</w:t>
      </w:r>
    </w:p>
    <w:p w14:paraId="0F1CEE64" w14:textId="77777777" w:rsidR="00342349" w:rsidRDefault="00342349" w:rsidP="00342349">
      <w:pPr>
        <w:spacing w:before="0" w:after="120" w:line="276" w:lineRule="auto"/>
        <w:rPr>
          <w:b/>
        </w:rPr>
      </w:pPr>
    </w:p>
    <w:p w14:paraId="63F23AEF" w14:textId="77777777" w:rsidR="00342349" w:rsidRPr="003A1481" w:rsidRDefault="00342349" w:rsidP="00342349">
      <w:pPr>
        <w:spacing w:before="0" w:after="120" w:line="276" w:lineRule="auto"/>
      </w:pPr>
      <w:r w:rsidRPr="003A1481">
        <w:t xml:space="preserve">Do vzdělávacího předmětu </w:t>
      </w:r>
      <w:r w:rsidRPr="00FB737E">
        <w:rPr>
          <w:i/>
        </w:rPr>
        <w:t>Přírodopis</w:t>
      </w:r>
      <w:r w:rsidRPr="003A1481">
        <w:t xml:space="preserve"> jsou začleněna průřezová témata (viz přehled průřezových témat v Charakteristice ŠVP)</w:t>
      </w:r>
      <w:r>
        <w:t>.</w:t>
      </w:r>
    </w:p>
    <w:p w14:paraId="5ECBBD09" w14:textId="77777777" w:rsidR="00342349" w:rsidRDefault="00342349" w:rsidP="00342349">
      <w:pPr>
        <w:spacing w:before="0" w:after="120" w:line="276" w:lineRule="auto"/>
        <w:rPr>
          <w:b/>
        </w:rPr>
      </w:pPr>
    </w:p>
    <w:p w14:paraId="491FF6C8" w14:textId="77777777" w:rsidR="00342349" w:rsidRPr="004F2704" w:rsidRDefault="00342349" w:rsidP="00342349">
      <w:pPr>
        <w:spacing w:before="0" w:after="120" w:line="276" w:lineRule="auto"/>
        <w:rPr>
          <w:b/>
        </w:rPr>
      </w:pPr>
      <w:r w:rsidRPr="004F2704">
        <w:rPr>
          <w:b/>
        </w:rPr>
        <w:t xml:space="preserve">Výchovné a vzdělávací strategie pro rozvoj </w:t>
      </w:r>
      <w:r>
        <w:rPr>
          <w:b/>
        </w:rPr>
        <w:t xml:space="preserve">klíčových </w:t>
      </w:r>
      <w:r w:rsidRPr="004F2704">
        <w:rPr>
          <w:b/>
        </w:rPr>
        <w:t>kompetencí žáků</w:t>
      </w:r>
      <w:r>
        <w:rPr>
          <w:b/>
        </w:rPr>
        <w:t>:</w:t>
      </w:r>
    </w:p>
    <w:p w14:paraId="6A4B41CD" w14:textId="77777777" w:rsidR="00342349" w:rsidRPr="004F2704" w:rsidRDefault="00342349" w:rsidP="00342349">
      <w:pPr>
        <w:spacing w:before="0" w:after="120" w:line="276" w:lineRule="auto"/>
        <w:rPr>
          <w:i/>
        </w:rPr>
      </w:pPr>
      <w:r w:rsidRPr="004F2704">
        <w:rPr>
          <w:i/>
        </w:rPr>
        <w:t>Kompetence k učení</w:t>
      </w:r>
    </w:p>
    <w:p w14:paraId="64284BEF" w14:textId="77777777" w:rsidR="00342349" w:rsidRPr="004F2704" w:rsidRDefault="00342349" w:rsidP="00E20C03">
      <w:pPr>
        <w:pStyle w:val="Odstavecseseznamem"/>
        <w:numPr>
          <w:ilvl w:val="0"/>
          <w:numId w:val="518"/>
        </w:numPr>
        <w:spacing w:before="0" w:after="120" w:line="276" w:lineRule="auto"/>
        <w:ind w:left="714" w:hanging="357"/>
        <w:contextualSpacing w:val="0"/>
      </w:pPr>
      <w:r w:rsidRPr="004F2704">
        <w:t>vyhledávání, třídění a propojování informací</w:t>
      </w:r>
    </w:p>
    <w:p w14:paraId="78F5F054" w14:textId="77777777" w:rsidR="00342349" w:rsidRPr="004F2704" w:rsidRDefault="00342349" w:rsidP="00E20C03">
      <w:pPr>
        <w:pStyle w:val="Odstavecseseznamem"/>
        <w:numPr>
          <w:ilvl w:val="0"/>
          <w:numId w:val="518"/>
        </w:numPr>
        <w:spacing w:before="0" w:after="120" w:line="276" w:lineRule="auto"/>
        <w:ind w:left="714" w:hanging="357"/>
        <w:contextualSpacing w:val="0"/>
      </w:pPr>
      <w:r>
        <w:t>správné</w:t>
      </w:r>
      <w:r w:rsidRPr="004F2704">
        <w:t xml:space="preserve"> používání odborné terminologie</w:t>
      </w:r>
    </w:p>
    <w:p w14:paraId="0E11C4EC" w14:textId="77777777" w:rsidR="00342349" w:rsidRPr="004F2704" w:rsidRDefault="00342349" w:rsidP="00E20C03">
      <w:pPr>
        <w:pStyle w:val="Odstavecseseznamem"/>
        <w:numPr>
          <w:ilvl w:val="0"/>
          <w:numId w:val="518"/>
        </w:numPr>
        <w:spacing w:before="0" w:after="120" w:line="276" w:lineRule="auto"/>
        <w:contextualSpacing w:val="0"/>
      </w:pPr>
      <w:r>
        <w:t>samostatné</w:t>
      </w:r>
      <w:r w:rsidRPr="004F2704">
        <w:t xml:space="preserve"> pozorování a porovnávání získaných informací</w:t>
      </w:r>
    </w:p>
    <w:p w14:paraId="5ABC55B1" w14:textId="77777777" w:rsidR="00342349" w:rsidRPr="004F2704" w:rsidRDefault="00342349" w:rsidP="00E20C03">
      <w:pPr>
        <w:pStyle w:val="Odstavecseseznamem"/>
        <w:numPr>
          <w:ilvl w:val="0"/>
          <w:numId w:val="518"/>
        </w:numPr>
        <w:spacing w:before="0" w:after="120" w:line="276" w:lineRule="auto"/>
        <w:ind w:left="714" w:hanging="357"/>
        <w:contextualSpacing w:val="0"/>
      </w:pPr>
      <w:r w:rsidRPr="004F2704">
        <w:t>nalézání souvislostí</w:t>
      </w:r>
    </w:p>
    <w:p w14:paraId="06305DD7" w14:textId="77777777" w:rsidR="00342349" w:rsidRPr="004F2704" w:rsidRDefault="00342349" w:rsidP="00342349">
      <w:pPr>
        <w:spacing w:before="0" w:after="120" w:line="276" w:lineRule="auto"/>
        <w:rPr>
          <w:i/>
        </w:rPr>
      </w:pPr>
      <w:r w:rsidRPr="004F2704">
        <w:rPr>
          <w:i/>
        </w:rPr>
        <w:t>Kompetence k řešení problémů</w:t>
      </w:r>
    </w:p>
    <w:p w14:paraId="088CC239" w14:textId="77777777" w:rsidR="00342349" w:rsidRPr="004F2704" w:rsidRDefault="00342349" w:rsidP="00E20C03">
      <w:pPr>
        <w:pStyle w:val="Odstavecseseznamem"/>
        <w:numPr>
          <w:ilvl w:val="0"/>
          <w:numId w:val="519"/>
        </w:numPr>
        <w:spacing w:before="0" w:after="120" w:line="276" w:lineRule="auto"/>
        <w:contextualSpacing w:val="0"/>
      </w:pPr>
      <w:r>
        <w:t>úkoly, které umožňují</w:t>
      </w:r>
      <w:r w:rsidRPr="004F2704">
        <w:t xml:space="preserve"> více postupů</w:t>
      </w:r>
    </w:p>
    <w:p w14:paraId="1B03B244" w14:textId="77777777" w:rsidR="00342349" w:rsidRPr="004F2704" w:rsidRDefault="00342349" w:rsidP="00E20C03">
      <w:pPr>
        <w:pStyle w:val="Odstavecseseznamem"/>
        <w:numPr>
          <w:ilvl w:val="0"/>
          <w:numId w:val="519"/>
        </w:numPr>
        <w:spacing w:before="0" w:after="120" w:line="276" w:lineRule="auto"/>
        <w:contextualSpacing w:val="0"/>
      </w:pPr>
      <w:r w:rsidRPr="004F2704">
        <w:t>navrh</w:t>
      </w:r>
      <w:r>
        <w:t>ování vlastního</w:t>
      </w:r>
      <w:r w:rsidRPr="004F2704">
        <w:t xml:space="preserve"> řešení, </w:t>
      </w:r>
      <w:r>
        <w:t xml:space="preserve">žáci </w:t>
      </w:r>
      <w:r w:rsidRPr="004F2704">
        <w:t>docházejí k závěrům a vyhodnocují získaná fakta</w:t>
      </w:r>
    </w:p>
    <w:p w14:paraId="77DA9EF6" w14:textId="77777777" w:rsidR="00342349" w:rsidRPr="004F2704" w:rsidRDefault="00342349" w:rsidP="00342349">
      <w:pPr>
        <w:spacing w:before="0" w:after="120" w:line="276" w:lineRule="auto"/>
        <w:rPr>
          <w:i/>
        </w:rPr>
      </w:pPr>
      <w:r w:rsidRPr="004F2704">
        <w:rPr>
          <w:i/>
        </w:rPr>
        <w:t>Kompetence komunikativní</w:t>
      </w:r>
    </w:p>
    <w:p w14:paraId="19112F6B" w14:textId="77777777" w:rsidR="00342349" w:rsidRPr="004F2704" w:rsidRDefault="00342349" w:rsidP="00E20C03">
      <w:pPr>
        <w:pStyle w:val="Odstavecseseznamem"/>
        <w:numPr>
          <w:ilvl w:val="0"/>
          <w:numId w:val="520"/>
        </w:numPr>
        <w:spacing w:before="0" w:after="120" w:line="276" w:lineRule="auto"/>
        <w:ind w:left="714" w:hanging="357"/>
        <w:contextualSpacing w:val="0"/>
      </w:pPr>
      <w:r w:rsidRPr="004F2704">
        <w:t>práce ve skupinách je založena na komunikaci mezi žáky, respektování názorů druhých, na diskusi</w:t>
      </w:r>
    </w:p>
    <w:p w14:paraId="4354CCA6" w14:textId="77777777" w:rsidR="00342349" w:rsidRPr="004F2704" w:rsidRDefault="00342349" w:rsidP="00E20C03">
      <w:pPr>
        <w:pStyle w:val="Odstavecseseznamem"/>
        <w:numPr>
          <w:ilvl w:val="0"/>
          <w:numId w:val="520"/>
        </w:numPr>
        <w:spacing w:before="0" w:after="120" w:line="276" w:lineRule="auto"/>
        <w:ind w:left="714" w:hanging="357"/>
        <w:contextualSpacing w:val="0"/>
      </w:pPr>
      <w:r w:rsidRPr="004F2704">
        <w:lastRenderedPageBreak/>
        <w:t>učitel vede žáky k formulování svých myšlenek v písemné i mluvené formě</w:t>
      </w:r>
    </w:p>
    <w:p w14:paraId="273BDFA9" w14:textId="77777777" w:rsidR="00342349" w:rsidRPr="004F2704" w:rsidRDefault="00342349" w:rsidP="00E20C03">
      <w:pPr>
        <w:pStyle w:val="Odstavecseseznamem"/>
        <w:numPr>
          <w:ilvl w:val="0"/>
          <w:numId w:val="520"/>
        </w:numPr>
        <w:spacing w:before="0" w:after="120" w:line="276" w:lineRule="auto"/>
        <w:ind w:left="714" w:hanging="357"/>
        <w:contextualSpacing w:val="0"/>
      </w:pPr>
      <w:r w:rsidRPr="004F2704">
        <w:t>učitel umožňuje prezentaci práce žáků, žáci mají možnost sami zhodnotit výsledky své práce a reagovat na hodnocení ostatních, argumentovat, přijmout kritiku</w:t>
      </w:r>
    </w:p>
    <w:p w14:paraId="3F002AB0" w14:textId="77777777" w:rsidR="00342349" w:rsidRPr="004F2704" w:rsidRDefault="00342349" w:rsidP="00342349">
      <w:pPr>
        <w:keepNext/>
        <w:spacing w:before="0" w:after="120" w:line="276" w:lineRule="auto"/>
        <w:rPr>
          <w:i/>
        </w:rPr>
      </w:pPr>
      <w:r w:rsidRPr="004F2704">
        <w:rPr>
          <w:i/>
        </w:rPr>
        <w:t>Kompetence sociální a personální</w:t>
      </w:r>
    </w:p>
    <w:p w14:paraId="0472890B" w14:textId="77777777" w:rsidR="00342349" w:rsidRDefault="00342349" w:rsidP="00E20C03">
      <w:pPr>
        <w:pStyle w:val="Odstavecseseznamem"/>
        <w:numPr>
          <w:ilvl w:val="0"/>
          <w:numId w:val="521"/>
        </w:numPr>
        <w:spacing w:before="0" w:after="120" w:line="276" w:lineRule="auto"/>
        <w:ind w:left="714" w:hanging="357"/>
        <w:contextualSpacing w:val="0"/>
      </w:pPr>
      <w:r w:rsidRPr="004F2704">
        <w:t>využívání skupinového vyučování vede žáky ke spolupráci při řešení problémů</w:t>
      </w:r>
    </w:p>
    <w:p w14:paraId="39001C13" w14:textId="77777777" w:rsidR="00342349" w:rsidRPr="004F2704" w:rsidRDefault="00342349" w:rsidP="00E20C03">
      <w:pPr>
        <w:pStyle w:val="Odstavecseseznamem"/>
        <w:numPr>
          <w:ilvl w:val="0"/>
          <w:numId w:val="521"/>
        </w:numPr>
        <w:spacing w:before="0" w:after="120" w:line="276" w:lineRule="auto"/>
        <w:ind w:left="714" w:hanging="357"/>
        <w:contextualSpacing w:val="0"/>
      </w:pPr>
      <w:r>
        <w:t>posilování</w:t>
      </w:r>
      <w:r w:rsidRPr="004F2704">
        <w:t xml:space="preserve"> sebedůvěry žáků, pocitu zodpovědnosti</w:t>
      </w:r>
    </w:p>
    <w:p w14:paraId="5441DDC4" w14:textId="77777777" w:rsidR="00342349" w:rsidRPr="004F2704" w:rsidRDefault="00342349" w:rsidP="00342349">
      <w:pPr>
        <w:spacing w:before="0" w:after="120" w:line="276" w:lineRule="auto"/>
        <w:rPr>
          <w:i/>
        </w:rPr>
      </w:pPr>
      <w:r w:rsidRPr="004F2704">
        <w:rPr>
          <w:i/>
        </w:rPr>
        <w:t>Kompetence občanské</w:t>
      </w:r>
    </w:p>
    <w:p w14:paraId="7DE59260" w14:textId="77777777" w:rsidR="00342349" w:rsidRPr="004F2704" w:rsidRDefault="00342349" w:rsidP="00E20C03">
      <w:pPr>
        <w:pStyle w:val="Odstavecseseznamem"/>
        <w:numPr>
          <w:ilvl w:val="0"/>
          <w:numId w:val="522"/>
        </w:numPr>
        <w:spacing w:before="0" w:after="120" w:line="276" w:lineRule="auto"/>
        <w:ind w:left="714" w:hanging="357"/>
        <w:contextualSpacing w:val="0"/>
      </w:pPr>
      <w:r w:rsidRPr="004F2704">
        <w:t>dodržování pravidel slušného chování</w:t>
      </w:r>
    </w:p>
    <w:p w14:paraId="6B2D5579" w14:textId="77777777" w:rsidR="00342349" w:rsidRPr="004F2704" w:rsidRDefault="00342349" w:rsidP="00E20C03">
      <w:pPr>
        <w:pStyle w:val="Odstavecseseznamem"/>
        <w:numPr>
          <w:ilvl w:val="0"/>
          <w:numId w:val="522"/>
        </w:numPr>
        <w:spacing w:before="0" w:after="120" w:line="276" w:lineRule="auto"/>
        <w:ind w:left="714" w:hanging="357"/>
        <w:contextualSpacing w:val="0"/>
      </w:pPr>
      <w:r w:rsidRPr="004F2704">
        <w:t>učitel vede žáky k pochopení práv a povinností v souvislosti s ochranou životního prostředí, ochranou vlastního zdraví i zdraví svých blízkých</w:t>
      </w:r>
    </w:p>
    <w:p w14:paraId="4534F2AD" w14:textId="77777777" w:rsidR="00342349" w:rsidRPr="004F2704" w:rsidRDefault="00342349" w:rsidP="00342349">
      <w:pPr>
        <w:spacing w:before="0" w:after="120" w:line="276" w:lineRule="auto"/>
        <w:rPr>
          <w:i/>
        </w:rPr>
      </w:pPr>
      <w:r w:rsidRPr="004F2704">
        <w:rPr>
          <w:i/>
        </w:rPr>
        <w:t>Kompetence pracovní</w:t>
      </w:r>
    </w:p>
    <w:p w14:paraId="1B4EAA18" w14:textId="77777777" w:rsidR="00342349" w:rsidRPr="004F2704" w:rsidRDefault="00342349" w:rsidP="00E20C03">
      <w:pPr>
        <w:pStyle w:val="Odstavecseseznamem"/>
        <w:numPr>
          <w:ilvl w:val="0"/>
          <w:numId w:val="523"/>
        </w:numPr>
        <w:spacing w:before="0" w:after="120" w:line="276" w:lineRule="auto"/>
        <w:ind w:left="714" w:hanging="357"/>
        <w:contextualSpacing w:val="0"/>
      </w:pPr>
      <w:r w:rsidRPr="004F2704">
        <w:t>učitel vede žáky k dodržování bezpečnostních a hygienických pravidel při práci s mikroskopi</w:t>
      </w:r>
      <w:r>
        <w:t xml:space="preserve">ckými preparáty a s živými </w:t>
      </w:r>
      <w:r w:rsidRPr="004F2704">
        <w:t>přírodninami</w:t>
      </w:r>
    </w:p>
    <w:p w14:paraId="33E02CFE" w14:textId="77777777" w:rsidR="00342349" w:rsidRDefault="00342349" w:rsidP="00E20C03">
      <w:pPr>
        <w:pStyle w:val="Odstavecseseznamem"/>
        <w:numPr>
          <w:ilvl w:val="0"/>
          <w:numId w:val="523"/>
        </w:numPr>
        <w:spacing w:before="0" w:after="120" w:line="276" w:lineRule="auto"/>
        <w:ind w:left="714" w:hanging="357"/>
        <w:contextualSpacing w:val="0"/>
      </w:pPr>
      <w:r w:rsidRPr="004F2704">
        <w:lastRenderedPageBreak/>
        <w:t xml:space="preserve">učitel zadává úkoly tak, aby měli žáci možnost si práci sami organizovat, navrhnout postup a časový rozvrh </w:t>
      </w:r>
    </w:p>
    <w:p w14:paraId="3A2AD0AF" w14:textId="77777777" w:rsidR="007E0CF3" w:rsidRPr="00F75471" w:rsidRDefault="007E0CF3" w:rsidP="007E0CF3">
      <w:pPr>
        <w:spacing w:after="120"/>
        <w:rPr>
          <w:i/>
          <w:szCs w:val="20"/>
        </w:rPr>
      </w:pPr>
      <w:r>
        <w:rPr>
          <w:i/>
          <w:szCs w:val="20"/>
        </w:rPr>
        <w:t>Kompetence digitální</w:t>
      </w:r>
    </w:p>
    <w:p w14:paraId="17949D32"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3B5F55EA"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536FC82D"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025F3BD8"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1A878A9D" w14:textId="77777777" w:rsidR="007E0CF3" w:rsidRDefault="007E0CF3" w:rsidP="007E0CF3">
      <w:pPr>
        <w:spacing w:before="0" w:after="120" w:line="276" w:lineRule="auto"/>
      </w:pPr>
    </w:p>
    <w:p w14:paraId="5CDD64E7" w14:textId="77777777" w:rsidR="00342349" w:rsidRDefault="00342349" w:rsidP="00D25BD5">
      <w:pPr>
        <w:rPr>
          <w:b/>
        </w:rPr>
      </w:pPr>
    </w:p>
    <w:p w14:paraId="3474E7C8" w14:textId="77777777" w:rsidR="003430E1" w:rsidRDefault="003430E1" w:rsidP="004F2704">
      <w:pPr>
        <w:sectPr w:rsidR="003430E1" w:rsidSect="003430E1">
          <w:type w:val="continuous"/>
          <w:pgSz w:w="16838" w:h="11906" w:orient="landscape"/>
          <w:pgMar w:top="1418" w:right="1418" w:bottom="1418" w:left="1418" w:header="709" w:footer="709" w:gutter="0"/>
          <w:cols w:num="2" w:space="708" w:equalWidth="0">
            <w:col w:w="6647" w:space="708"/>
            <w:col w:w="6647"/>
          </w:cols>
          <w:docGrid w:linePitch="360"/>
        </w:sectPr>
      </w:pPr>
    </w:p>
    <w:p w14:paraId="03ECB2C9" w14:textId="77777777" w:rsidR="004F2704" w:rsidRDefault="004F2704" w:rsidP="004F2704"/>
    <w:p w14:paraId="2A93754E" w14:textId="77777777" w:rsidR="00E1278F" w:rsidRDefault="003430E1" w:rsidP="002522CE">
      <w:pPr>
        <w:jc w:val="left"/>
        <w:rPr>
          <w:b/>
        </w:rPr>
      </w:pPr>
      <w:r>
        <w:rPr>
          <w:b/>
        </w:rPr>
        <w:br w:type="page"/>
      </w:r>
    </w:p>
    <w:p w14:paraId="7607F239" w14:textId="77777777" w:rsidR="00E1278F" w:rsidRPr="00B24A56" w:rsidRDefault="00E1278F" w:rsidP="00E1278F">
      <w:pPr>
        <w:spacing w:before="0" w:after="120" w:line="276" w:lineRule="auto"/>
        <w:rPr>
          <w:b/>
          <w:szCs w:val="20"/>
        </w:rPr>
      </w:pPr>
      <w:r w:rsidRPr="00B24A56">
        <w:rPr>
          <w:b/>
          <w:szCs w:val="20"/>
        </w:rPr>
        <w:lastRenderedPageBreak/>
        <w:t xml:space="preserve">Vzdělávací oblast: Člověk a příroda </w:t>
      </w:r>
    </w:p>
    <w:p w14:paraId="29E45A16" w14:textId="77777777" w:rsidR="00E1278F" w:rsidRPr="00B24A56" w:rsidRDefault="00E1278F" w:rsidP="00E1278F">
      <w:pPr>
        <w:spacing w:before="0" w:after="120" w:line="276" w:lineRule="auto"/>
        <w:rPr>
          <w:b/>
          <w:szCs w:val="20"/>
        </w:rPr>
      </w:pPr>
      <w:r w:rsidRPr="00B24A56">
        <w:rPr>
          <w:b/>
          <w:szCs w:val="20"/>
        </w:rPr>
        <w:t>Vyučovací předmět: Přírodopis</w:t>
      </w:r>
    </w:p>
    <w:p w14:paraId="3860CEB1" w14:textId="77777777" w:rsidR="00E1278F" w:rsidRPr="00B24A56" w:rsidRDefault="00E1278F" w:rsidP="00E1278F">
      <w:pPr>
        <w:spacing w:before="0" w:after="120" w:line="276" w:lineRule="auto"/>
        <w:rPr>
          <w:b/>
          <w:szCs w:val="20"/>
        </w:rPr>
      </w:pPr>
      <w:r w:rsidRPr="00B24A56">
        <w:rPr>
          <w:b/>
          <w:szCs w:val="20"/>
        </w:rPr>
        <w:t>Ročník: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E1278F" w:rsidRPr="00B24A56" w14:paraId="25250BA1" w14:textId="77777777" w:rsidTr="0032708C">
        <w:trPr>
          <w:trHeight w:val="567"/>
          <w:tblHeader/>
        </w:trPr>
        <w:tc>
          <w:tcPr>
            <w:tcW w:w="3756" w:type="dxa"/>
            <w:vAlign w:val="center"/>
          </w:tcPr>
          <w:p w14:paraId="74E627D3" w14:textId="77777777" w:rsidR="00E1278F" w:rsidRPr="00B24A56" w:rsidRDefault="00E1278F" w:rsidP="0032708C">
            <w:pPr>
              <w:spacing w:before="0" w:after="120" w:line="276" w:lineRule="auto"/>
              <w:jc w:val="center"/>
              <w:rPr>
                <w:b/>
                <w:szCs w:val="20"/>
              </w:rPr>
            </w:pPr>
            <w:r w:rsidRPr="00B24A56">
              <w:rPr>
                <w:b/>
                <w:szCs w:val="20"/>
              </w:rPr>
              <w:t xml:space="preserve">HLAVNÍ OKRUHY, </w:t>
            </w:r>
            <w:r>
              <w:rPr>
                <w:b/>
                <w:szCs w:val="20"/>
              </w:rPr>
              <w:t>O</w:t>
            </w:r>
            <w:r w:rsidRPr="00B24A56">
              <w:rPr>
                <w:b/>
                <w:szCs w:val="20"/>
              </w:rPr>
              <w:t>ČEKÁVANÉ VÝSTUPY ŽÁKA</w:t>
            </w:r>
          </w:p>
        </w:tc>
        <w:tc>
          <w:tcPr>
            <w:tcW w:w="3685" w:type="dxa"/>
            <w:vAlign w:val="center"/>
          </w:tcPr>
          <w:p w14:paraId="3C92CD74" w14:textId="77777777" w:rsidR="00E1278F" w:rsidRPr="00B24A56" w:rsidRDefault="00E1278F" w:rsidP="0032708C">
            <w:pPr>
              <w:spacing w:before="0" w:after="120" w:line="276" w:lineRule="auto"/>
              <w:jc w:val="center"/>
              <w:rPr>
                <w:b/>
                <w:szCs w:val="20"/>
              </w:rPr>
            </w:pPr>
          </w:p>
          <w:p w14:paraId="66E0A218" w14:textId="77777777" w:rsidR="00E1278F" w:rsidRPr="00B24A56" w:rsidRDefault="00E1278F" w:rsidP="0032708C">
            <w:pPr>
              <w:spacing w:before="0" w:after="120" w:line="276" w:lineRule="auto"/>
              <w:jc w:val="center"/>
              <w:rPr>
                <w:b/>
                <w:szCs w:val="20"/>
              </w:rPr>
            </w:pPr>
            <w:r w:rsidRPr="00B24A56">
              <w:rPr>
                <w:b/>
                <w:szCs w:val="20"/>
              </w:rPr>
              <w:t>KONKRETIZOVANÉ VÝSTUPY ŽÁKA</w:t>
            </w:r>
          </w:p>
          <w:p w14:paraId="52B77372" w14:textId="77777777" w:rsidR="00E1278F" w:rsidRPr="00B24A56" w:rsidRDefault="00E1278F" w:rsidP="0032708C">
            <w:pPr>
              <w:spacing w:before="0" w:after="120" w:line="276" w:lineRule="auto"/>
              <w:jc w:val="center"/>
              <w:rPr>
                <w:b/>
                <w:szCs w:val="20"/>
              </w:rPr>
            </w:pPr>
          </w:p>
        </w:tc>
        <w:tc>
          <w:tcPr>
            <w:tcW w:w="3828" w:type="dxa"/>
            <w:vAlign w:val="center"/>
          </w:tcPr>
          <w:p w14:paraId="62D4B880" w14:textId="77777777" w:rsidR="00E1278F" w:rsidRPr="00B24A56" w:rsidRDefault="00E1278F" w:rsidP="0032708C">
            <w:pPr>
              <w:spacing w:before="0" w:after="120" w:line="276" w:lineRule="auto"/>
              <w:jc w:val="center"/>
              <w:rPr>
                <w:b/>
                <w:szCs w:val="20"/>
              </w:rPr>
            </w:pPr>
            <w:r w:rsidRPr="00B24A56">
              <w:rPr>
                <w:b/>
                <w:szCs w:val="20"/>
              </w:rPr>
              <w:t>KONKRETIZOVANÉ UČIVO</w:t>
            </w:r>
          </w:p>
        </w:tc>
        <w:tc>
          <w:tcPr>
            <w:tcW w:w="3603" w:type="dxa"/>
            <w:vAlign w:val="center"/>
          </w:tcPr>
          <w:p w14:paraId="15B6E969" w14:textId="77777777" w:rsidR="00E1278F" w:rsidRPr="00B24A56" w:rsidRDefault="00E1278F" w:rsidP="0032708C">
            <w:pPr>
              <w:spacing w:before="0" w:after="120" w:line="276" w:lineRule="auto"/>
              <w:jc w:val="center"/>
              <w:rPr>
                <w:b/>
                <w:szCs w:val="20"/>
              </w:rPr>
            </w:pPr>
            <w:r w:rsidRPr="00B24A56">
              <w:rPr>
                <w:b/>
                <w:szCs w:val="20"/>
              </w:rPr>
              <w:t>PRŮŘEZOVÁ TÉMATA</w:t>
            </w:r>
          </w:p>
        </w:tc>
      </w:tr>
      <w:tr w:rsidR="00E1278F" w:rsidRPr="00B24A56" w14:paraId="4E6A08F2" w14:textId="77777777" w:rsidTr="0032708C">
        <w:tc>
          <w:tcPr>
            <w:tcW w:w="3756" w:type="dxa"/>
          </w:tcPr>
          <w:p w14:paraId="193BF8F5" w14:textId="77777777" w:rsidR="00E1278F" w:rsidRPr="00B24A56" w:rsidRDefault="00E1278F" w:rsidP="0032708C">
            <w:pPr>
              <w:spacing w:before="0" w:after="120" w:line="276" w:lineRule="auto"/>
              <w:ind w:right="268"/>
              <w:jc w:val="left"/>
              <w:rPr>
                <w:b/>
                <w:szCs w:val="20"/>
              </w:rPr>
            </w:pPr>
            <w:r w:rsidRPr="00B24A56">
              <w:rPr>
                <w:b/>
                <w:szCs w:val="20"/>
              </w:rPr>
              <w:t>Obecná biologie a genetika</w:t>
            </w:r>
          </w:p>
          <w:p w14:paraId="2CCA7DD6" w14:textId="77777777" w:rsidR="00E1278F" w:rsidRPr="00B24A56" w:rsidRDefault="00E1278F" w:rsidP="00E20C03">
            <w:pPr>
              <w:numPr>
                <w:ilvl w:val="0"/>
                <w:numId w:val="524"/>
              </w:numPr>
              <w:spacing w:before="0" w:after="120" w:line="276" w:lineRule="auto"/>
              <w:ind w:right="268"/>
              <w:jc w:val="left"/>
              <w:rPr>
                <w:szCs w:val="20"/>
              </w:rPr>
            </w:pPr>
            <w:r w:rsidRPr="00B24A56">
              <w:rPr>
                <w:szCs w:val="20"/>
              </w:rPr>
              <w:t xml:space="preserve">rozliší základní projevy a  podmínky života, orientuje se daném přehledu vývoje organismů </w:t>
            </w:r>
          </w:p>
          <w:p w14:paraId="6F4A425F" w14:textId="77777777" w:rsidR="00E1278F" w:rsidRPr="00B24A56" w:rsidRDefault="00E1278F" w:rsidP="00E20C03">
            <w:pPr>
              <w:numPr>
                <w:ilvl w:val="0"/>
                <w:numId w:val="524"/>
              </w:numPr>
              <w:spacing w:before="0" w:after="120" w:line="276" w:lineRule="auto"/>
              <w:ind w:right="268"/>
              <w:jc w:val="left"/>
              <w:rPr>
                <w:szCs w:val="20"/>
              </w:rPr>
            </w:pPr>
            <w:r w:rsidRPr="00B24A56">
              <w:rPr>
                <w:szCs w:val="20"/>
              </w:rPr>
              <w:t xml:space="preserve">třídí organismy a zařadí vybrané organismy do říší a nižších taxonomických jednotek </w:t>
            </w:r>
          </w:p>
          <w:p w14:paraId="0EE1293B" w14:textId="77777777" w:rsidR="00E1278F" w:rsidRPr="00B24A56" w:rsidRDefault="00E1278F" w:rsidP="00E20C03">
            <w:pPr>
              <w:numPr>
                <w:ilvl w:val="0"/>
                <w:numId w:val="524"/>
              </w:numPr>
              <w:spacing w:before="0" w:after="120" w:line="276" w:lineRule="auto"/>
              <w:ind w:right="268"/>
              <w:jc w:val="left"/>
              <w:rPr>
                <w:szCs w:val="20"/>
              </w:rPr>
            </w:pPr>
            <w:r w:rsidRPr="00B24A56">
              <w:rPr>
                <w:szCs w:val="20"/>
              </w:rPr>
              <w:t>uvede na příkladech z běžného života význam virů</w:t>
            </w:r>
            <w:r w:rsidRPr="00B24A56">
              <w:rPr>
                <w:color w:val="FF0000"/>
                <w:szCs w:val="20"/>
              </w:rPr>
              <w:t xml:space="preserve"> </w:t>
            </w:r>
            <w:r w:rsidRPr="00B24A56">
              <w:rPr>
                <w:szCs w:val="20"/>
              </w:rPr>
              <w:t>a bakterií přírodě i pro člověka</w:t>
            </w:r>
          </w:p>
          <w:p w14:paraId="6EF77381" w14:textId="77777777" w:rsidR="00E1278F" w:rsidRPr="00B24A56" w:rsidRDefault="00E1278F" w:rsidP="0032708C">
            <w:pPr>
              <w:spacing w:before="0" w:after="120" w:line="276" w:lineRule="auto"/>
              <w:ind w:left="137" w:right="268"/>
              <w:jc w:val="left"/>
              <w:rPr>
                <w:szCs w:val="20"/>
              </w:rPr>
            </w:pPr>
            <w:r w:rsidRPr="00B24A56">
              <w:rPr>
                <w:szCs w:val="20"/>
              </w:rPr>
              <w:t xml:space="preserve"> </w:t>
            </w:r>
          </w:p>
          <w:p w14:paraId="2617091C" w14:textId="77777777" w:rsidR="00E1278F" w:rsidRPr="00B24A56" w:rsidRDefault="00E1278F" w:rsidP="0032708C">
            <w:pPr>
              <w:spacing w:before="0" w:after="120" w:line="276" w:lineRule="auto"/>
              <w:jc w:val="left"/>
              <w:rPr>
                <w:szCs w:val="20"/>
              </w:rPr>
            </w:pPr>
          </w:p>
          <w:p w14:paraId="5CC54AB7" w14:textId="77777777" w:rsidR="00E1278F" w:rsidRPr="00B24A56" w:rsidRDefault="00E1278F" w:rsidP="0032708C">
            <w:pPr>
              <w:spacing w:before="0" w:after="120" w:line="276" w:lineRule="auto"/>
              <w:jc w:val="left"/>
              <w:rPr>
                <w:szCs w:val="20"/>
              </w:rPr>
            </w:pPr>
          </w:p>
          <w:p w14:paraId="17D03CA1" w14:textId="77777777" w:rsidR="00E1278F" w:rsidRPr="00B24A56" w:rsidRDefault="00E1278F" w:rsidP="0032708C">
            <w:pPr>
              <w:spacing w:before="0" w:after="120" w:line="276" w:lineRule="auto"/>
              <w:jc w:val="left"/>
              <w:rPr>
                <w:szCs w:val="20"/>
              </w:rPr>
            </w:pPr>
          </w:p>
          <w:p w14:paraId="2AB2A06A" w14:textId="77777777" w:rsidR="00E1278F" w:rsidRPr="00B24A56" w:rsidRDefault="00E1278F" w:rsidP="0032708C">
            <w:pPr>
              <w:spacing w:before="0" w:after="120" w:line="276" w:lineRule="auto"/>
              <w:jc w:val="left"/>
              <w:rPr>
                <w:szCs w:val="20"/>
              </w:rPr>
            </w:pPr>
          </w:p>
          <w:p w14:paraId="21C0D7A1" w14:textId="77777777" w:rsidR="00E1278F" w:rsidRPr="00B24A56" w:rsidRDefault="00E1278F" w:rsidP="0032708C">
            <w:pPr>
              <w:spacing w:before="0" w:after="120" w:line="276" w:lineRule="auto"/>
              <w:jc w:val="left"/>
              <w:rPr>
                <w:szCs w:val="20"/>
              </w:rPr>
            </w:pPr>
          </w:p>
          <w:p w14:paraId="7E1CFC26" w14:textId="77777777" w:rsidR="00E1278F" w:rsidRPr="00B24A56" w:rsidRDefault="00E1278F" w:rsidP="0032708C">
            <w:pPr>
              <w:spacing w:before="0" w:after="120" w:line="276" w:lineRule="auto"/>
              <w:jc w:val="left"/>
              <w:rPr>
                <w:szCs w:val="20"/>
              </w:rPr>
            </w:pPr>
          </w:p>
          <w:p w14:paraId="390234A4" w14:textId="77777777" w:rsidR="0060181C" w:rsidRPr="00B24A56" w:rsidRDefault="0060181C" w:rsidP="0032708C">
            <w:pPr>
              <w:spacing w:before="0" w:after="120" w:line="276" w:lineRule="auto"/>
              <w:jc w:val="left"/>
              <w:rPr>
                <w:szCs w:val="20"/>
              </w:rPr>
            </w:pPr>
          </w:p>
          <w:p w14:paraId="24AA54B7" w14:textId="77777777" w:rsidR="00E1278F" w:rsidRPr="00B24A56" w:rsidRDefault="00E1278F" w:rsidP="0032708C">
            <w:pPr>
              <w:spacing w:before="0" w:after="120" w:line="276" w:lineRule="auto"/>
              <w:jc w:val="left"/>
              <w:rPr>
                <w:b/>
                <w:szCs w:val="20"/>
              </w:rPr>
            </w:pPr>
            <w:r w:rsidRPr="00B24A56">
              <w:rPr>
                <w:b/>
                <w:szCs w:val="20"/>
              </w:rPr>
              <w:t>Biologie živočichů</w:t>
            </w:r>
          </w:p>
          <w:p w14:paraId="3580C1DB" w14:textId="77777777" w:rsidR="00E1278F" w:rsidRPr="00E1278F" w:rsidRDefault="00E1278F" w:rsidP="00E20C03">
            <w:pPr>
              <w:pStyle w:val="Odstavecseseznamem"/>
              <w:numPr>
                <w:ilvl w:val="0"/>
                <w:numId w:val="530"/>
              </w:numPr>
              <w:spacing w:before="0" w:after="120" w:line="276" w:lineRule="auto"/>
              <w:jc w:val="left"/>
              <w:rPr>
                <w:szCs w:val="20"/>
              </w:rPr>
            </w:pPr>
            <w:r w:rsidRPr="00E1278F">
              <w:rPr>
                <w:szCs w:val="20"/>
              </w:rPr>
              <w:t xml:space="preserve">rozlišuje a porovná jednotlivé skupiny živočichů, určuje vybrané živočichy, zařazuje je do hlavních taxonomických skupin </w:t>
            </w:r>
          </w:p>
          <w:p w14:paraId="2799AC14" w14:textId="77777777" w:rsidR="00E1278F" w:rsidRPr="00E1278F" w:rsidRDefault="00E1278F" w:rsidP="00E20C03">
            <w:pPr>
              <w:pStyle w:val="Odstavecseseznamem"/>
              <w:numPr>
                <w:ilvl w:val="0"/>
                <w:numId w:val="530"/>
              </w:numPr>
              <w:spacing w:before="0" w:after="120" w:line="276" w:lineRule="auto"/>
              <w:jc w:val="left"/>
              <w:rPr>
                <w:szCs w:val="20"/>
              </w:rPr>
            </w:pPr>
            <w:r w:rsidRPr="00E1278F">
              <w:rPr>
                <w:szCs w:val="20"/>
              </w:rPr>
              <w:t xml:space="preserve">odvodí na základě pozorování základní projevy chování živočichů v přírodě, na příkladech  objasní jejich způsob života a  přizpůsobení danému prostředí </w:t>
            </w:r>
            <w:r w:rsidRPr="00E1278F">
              <w:rPr>
                <w:rFonts w:eastAsia="Arial"/>
                <w:szCs w:val="20"/>
              </w:rPr>
              <w:t xml:space="preserve"> </w:t>
            </w:r>
          </w:p>
          <w:p w14:paraId="4D6B339C" w14:textId="77777777" w:rsidR="00E1278F" w:rsidRDefault="00E1278F" w:rsidP="00E20C03">
            <w:pPr>
              <w:pStyle w:val="Odstavecseseznamem"/>
              <w:numPr>
                <w:ilvl w:val="0"/>
                <w:numId w:val="530"/>
              </w:numPr>
              <w:spacing w:before="0" w:after="120" w:line="276" w:lineRule="auto"/>
              <w:jc w:val="left"/>
              <w:rPr>
                <w:szCs w:val="20"/>
              </w:rPr>
            </w:pPr>
            <w:r w:rsidRPr="00E1278F">
              <w:rPr>
                <w:szCs w:val="20"/>
              </w:rPr>
              <w:t>zhodnotí význam živočichů v přírodě i pro člověka, uplatňuje zásady bezpečného chování ve  styku se živočichy</w:t>
            </w:r>
          </w:p>
          <w:p w14:paraId="24A7D84B" w14:textId="77777777" w:rsidR="007C319E" w:rsidRPr="00B24A56" w:rsidRDefault="007C319E" w:rsidP="007C319E">
            <w:pPr>
              <w:spacing w:before="0" w:after="120" w:line="276" w:lineRule="auto"/>
              <w:ind w:left="357"/>
              <w:jc w:val="left"/>
              <w:rPr>
                <w:szCs w:val="20"/>
              </w:rPr>
            </w:pPr>
          </w:p>
          <w:p w14:paraId="562168F2" w14:textId="77777777" w:rsidR="007C319E" w:rsidRDefault="007C319E" w:rsidP="007C319E">
            <w:pPr>
              <w:spacing w:before="0" w:after="120" w:line="276" w:lineRule="auto"/>
              <w:jc w:val="left"/>
              <w:rPr>
                <w:szCs w:val="20"/>
              </w:rPr>
            </w:pPr>
          </w:p>
          <w:p w14:paraId="5AC3F27D" w14:textId="77777777" w:rsidR="007C319E" w:rsidRDefault="007C319E" w:rsidP="007C319E">
            <w:pPr>
              <w:spacing w:before="0" w:after="120" w:line="276" w:lineRule="auto"/>
              <w:jc w:val="left"/>
              <w:rPr>
                <w:szCs w:val="20"/>
              </w:rPr>
            </w:pPr>
          </w:p>
          <w:p w14:paraId="2A3A98CD" w14:textId="77777777" w:rsidR="007C319E" w:rsidRDefault="007C319E" w:rsidP="007C319E">
            <w:pPr>
              <w:spacing w:before="0" w:after="120" w:line="276" w:lineRule="auto"/>
              <w:jc w:val="left"/>
              <w:rPr>
                <w:szCs w:val="20"/>
              </w:rPr>
            </w:pPr>
          </w:p>
          <w:p w14:paraId="2504BFD3" w14:textId="77777777" w:rsidR="007C319E" w:rsidRDefault="007C319E" w:rsidP="007C319E">
            <w:pPr>
              <w:spacing w:before="0" w:after="120" w:line="276" w:lineRule="auto"/>
              <w:jc w:val="left"/>
              <w:rPr>
                <w:szCs w:val="20"/>
              </w:rPr>
            </w:pPr>
          </w:p>
          <w:p w14:paraId="423FC2D7" w14:textId="77777777" w:rsidR="007C319E" w:rsidRDefault="007C319E" w:rsidP="007C319E">
            <w:pPr>
              <w:spacing w:before="0" w:after="120" w:line="276" w:lineRule="auto"/>
              <w:jc w:val="left"/>
              <w:rPr>
                <w:szCs w:val="20"/>
              </w:rPr>
            </w:pPr>
          </w:p>
          <w:p w14:paraId="23228CFF" w14:textId="77777777" w:rsidR="007C319E" w:rsidRDefault="007C319E" w:rsidP="007C319E">
            <w:pPr>
              <w:spacing w:before="0" w:after="120" w:line="276" w:lineRule="auto"/>
              <w:jc w:val="left"/>
              <w:rPr>
                <w:szCs w:val="20"/>
              </w:rPr>
            </w:pPr>
          </w:p>
          <w:p w14:paraId="7F87D2C6" w14:textId="77777777" w:rsidR="007C319E" w:rsidRDefault="007C319E" w:rsidP="007C319E">
            <w:pPr>
              <w:spacing w:before="0" w:after="120" w:line="276" w:lineRule="auto"/>
              <w:jc w:val="left"/>
              <w:rPr>
                <w:szCs w:val="20"/>
              </w:rPr>
            </w:pPr>
          </w:p>
          <w:p w14:paraId="18ADE25B" w14:textId="77777777" w:rsidR="007C319E" w:rsidRDefault="007C319E" w:rsidP="007C319E">
            <w:pPr>
              <w:spacing w:before="0" w:after="120" w:line="276" w:lineRule="auto"/>
              <w:jc w:val="left"/>
              <w:rPr>
                <w:szCs w:val="20"/>
              </w:rPr>
            </w:pPr>
          </w:p>
          <w:p w14:paraId="61D16A3D" w14:textId="77777777" w:rsidR="007C319E" w:rsidRDefault="007C319E" w:rsidP="007C319E">
            <w:pPr>
              <w:spacing w:before="0" w:after="120" w:line="276" w:lineRule="auto"/>
              <w:jc w:val="left"/>
              <w:rPr>
                <w:szCs w:val="20"/>
              </w:rPr>
            </w:pPr>
          </w:p>
          <w:p w14:paraId="39E5944E" w14:textId="77777777" w:rsidR="007C319E" w:rsidRDefault="007C319E" w:rsidP="007C319E">
            <w:pPr>
              <w:spacing w:before="0" w:after="120" w:line="276" w:lineRule="auto"/>
              <w:jc w:val="left"/>
              <w:rPr>
                <w:szCs w:val="20"/>
              </w:rPr>
            </w:pPr>
          </w:p>
          <w:p w14:paraId="37774EA0" w14:textId="77777777" w:rsidR="007C319E" w:rsidRDefault="007C319E" w:rsidP="007C319E">
            <w:pPr>
              <w:spacing w:before="0" w:after="120" w:line="276" w:lineRule="auto"/>
              <w:jc w:val="left"/>
              <w:rPr>
                <w:szCs w:val="20"/>
              </w:rPr>
            </w:pPr>
          </w:p>
          <w:p w14:paraId="7710253E" w14:textId="77777777" w:rsidR="007C319E" w:rsidRDefault="007C319E" w:rsidP="007C319E">
            <w:pPr>
              <w:spacing w:before="0" w:after="120" w:line="276" w:lineRule="auto"/>
              <w:jc w:val="left"/>
              <w:rPr>
                <w:szCs w:val="20"/>
              </w:rPr>
            </w:pPr>
          </w:p>
          <w:p w14:paraId="4171A28D" w14:textId="77777777" w:rsidR="007C319E" w:rsidRDefault="007C319E" w:rsidP="007C319E">
            <w:pPr>
              <w:spacing w:before="0" w:after="120" w:line="276" w:lineRule="auto"/>
              <w:jc w:val="left"/>
              <w:rPr>
                <w:szCs w:val="20"/>
              </w:rPr>
            </w:pPr>
          </w:p>
          <w:p w14:paraId="3F75CBC5" w14:textId="77777777" w:rsidR="007C319E" w:rsidRDefault="007C319E" w:rsidP="007C319E">
            <w:pPr>
              <w:spacing w:before="0" w:after="120" w:line="276" w:lineRule="auto"/>
              <w:jc w:val="left"/>
              <w:rPr>
                <w:szCs w:val="20"/>
              </w:rPr>
            </w:pPr>
          </w:p>
          <w:p w14:paraId="25172886" w14:textId="77777777" w:rsidR="007C319E" w:rsidRDefault="007C319E" w:rsidP="007C319E">
            <w:pPr>
              <w:spacing w:before="0" w:after="120" w:line="276" w:lineRule="auto"/>
              <w:jc w:val="left"/>
              <w:rPr>
                <w:szCs w:val="20"/>
              </w:rPr>
            </w:pPr>
          </w:p>
          <w:p w14:paraId="047A5C00" w14:textId="77777777" w:rsidR="00856D2D" w:rsidRDefault="00856D2D" w:rsidP="007C319E">
            <w:pPr>
              <w:spacing w:before="0" w:after="120" w:line="276" w:lineRule="auto"/>
              <w:jc w:val="left"/>
              <w:rPr>
                <w:szCs w:val="20"/>
              </w:rPr>
            </w:pPr>
          </w:p>
          <w:p w14:paraId="65280BC5" w14:textId="77777777" w:rsidR="00856D2D" w:rsidRDefault="00856D2D" w:rsidP="007C319E">
            <w:pPr>
              <w:spacing w:before="0" w:after="120" w:line="276" w:lineRule="auto"/>
              <w:jc w:val="left"/>
              <w:rPr>
                <w:szCs w:val="20"/>
              </w:rPr>
            </w:pPr>
          </w:p>
          <w:p w14:paraId="4C585F01" w14:textId="77777777" w:rsidR="00856D2D" w:rsidRDefault="00856D2D" w:rsidP="007C319E">
            <w:pPr>
              <w:spacing w:before="0" w:after="120" w:line="276" w:lineRule="auto"/>
              <w:jc w:val="left"/>
              <w:rPr>
                <w:szCs w:val="20"/>
              </w:rPr>
            </w:pPr>
          </w:p>
          <w:p w14:paraId="75418C6A" w14:textId="77777777" w:rsidR="00856D2D" w:rsidRDefault="00856D2D" w:rsidP="007C319E">
            <w:pPr>
              <w:spacing w:before="0" w:after="120" w:line="276" w:lineRule="auto"/>
              <w:jc w:val="left"/>
              <w:rPr>
                <w:szCs w:val="20"/>
              </w:rPr>
            </w:pPr>
          </w:p>
          <w:p w14:paraId="6EB4C3A7" w14:textId="77777777" w:rsidR="00856D2D" w:rsidRDefault="00856D2D" w:rsidP="007C319E">
            <w:pPr>
              <w:spacing w:before="0" w:after="120" w:line="276" w:lineRule="auto"/>
              <w:jc w:val="left"/>
              <w:rPr>
                <w:szCs w:val="20"/>
              </w:rPr>
            </w:pPr>
          </w:p>
          <w:p w14:paraId="27C2D555" w14:textId="77777777" w:rsidR="00856D2D" w:rsidRDefault="00856D2D" w:rsidP="007C319E">
            <w:pPr>
              <w:spacing w:before="0" w:after="120" w:line="276" w:lineRule="auto"/>
              <w:jc w:val="left"/>
              <w:rPr>
                <w:szCs w:val="20"/>
              </w:rPr>
            </w:pPr>
          </w:p>
          <w:p w14:paraId="787ED480" w14:textId="77777777" w:rsidR="00856D2D" w:rsidRDefault="00856D2D" w:rsidP="007C319E">
            <w:pPr>
              <w:spacing w:before="0" w:after="120" w:line="276" w:lineRule="auto"/>
              <w:jc w:val="left"/>
              <w:rPr>
                <w:szCs w:val="20"/>
              </w:rPr>
            </w:pPr>
          </w:p>
          <w:p w14:paraId="34AB1C4D" w14:textId="77777777" w:rsidR="00856D2D" w:rsidRDefault="00856D2D" w:rsidP="007C319E">
            <w:pPr>
              <w:spacing w:before="0" w:after="120" w:line="276" w:lineRule="auto"/>
              <w:jc w:val="left"/>
              <w:rPr>
                <w:szCs w:val="20"/>
              </w:rPr>
            </w:pPr>
          </w:p>
          <w:p w14:paraId="23697BBC" w14:textId="77777777" w:rsidR="00856D2D" w:rsidRDefault="00856D2D" w:rsidP="007C319E">
            <w:pPr>
              <w:spacing w:before="0" w:after="120" w:line="276" w:lineRule="auto"/>
              <w:jc w:val="left"/>
              <w:rPr>
                <w:szCs w:val="20"/>
              </w:rPr>
            </w:pPr>
          </w:p>
          <w:p w14:paraId="20BC92E5" w14:textId="77777777" w:rsidR="007C319E" w:rsidRPr="001B3622" w:rsidRDefault="007C319E" w:rsidP="007C319E">
            <w:pPr>
              <w:spacing w:before="0" w:after="120" w:line="276" w:lineRule="auto"/>
              <w:jc w:val="left"/>
              <w:rPr>
                <w:b/>
                <w:szCs w:val="20"/>
              </w:rPr>
            </w:pPr>
            <w:r w:rsidRPr="001B3622">
              <w:rPr>
                <w:b/>
                <w:szCs w:val="20"/>
              </w:rPr>
              <w:t>Biologie rostlin</w:t>
            </w:r>
          </w:p>
          <w:p w14:paraId="7D5C2C7C" w14:textId="77777777" w:rsidR="007C319E" w:rsidRPr="001B3622" w:rsidRDefault="007C319E" w:rsidP="00E20C03">
            <w:pPr>
              <w:numPr>
                <w:ilvl w:val="0"/>
                <w:numId w:val="531"/>
              </w:numPr>
              <w:spacing w:before="0" w:after="120" w:line="276" w:lineRule="auto"/>
              <w:ind w:left="714" w:hanging="357"/>
              <w:jc w:val="left"/>
              <w:rPr>
                <w:szCs w:val="20"/>
              </w:rPr>
            </w:pPr>
            <w:r w:rsidRPr="001B3622">
              <w:rPr>
                <w:szCs w:val="20"/>
              </w:rPr>
              <w:t xml:space="preserve">odvodí na základě pozorování uspořádání rostlinného těla od </w:t>
            </w:r>
            <w:r w:rsidRPr="001B3622">
              <w:rPr>
                <w:szCs w:val="20"/>
              </w:rPr>
              <w:lastRenderedPageBreak/>
              <w:t xml:space="preserve">buňky přes pletiva až k jednotlivým orgánům </w:t>
            </w:r>
          </w:p>
          <w:p w14:paraId="54239452" w14:textId="77777777" w:rsidR="007C319E" w:rsidRPr="001B3622" w:rsidRDefault="007C319E" w:rsidP="00E20C03">
            <w:pPr>
              <w:numPr>
                <w:ilvl w:val="0"/>
                <w:numId w:val="531"/>
              </w:numPr>
              <w:spacing w:before="0" w:after="120" w:line="276" w:lineRule="auto"/>
              <w:ind w:left="714" w:hanging="357"/>
              <w:jc w:val="left"/>
              <w:rPr>
                <w:szCs w:val="20"/>
              </w:rPr>
            </w:pPr>
            <w:r w:rsidRPr="001B3622">
              <w:rPr>
                <w:szCs w:val="20"/>
              </w:rPr>
              <w:t xml:space="preserve">porovná vnější a vnitřní stavbu jednotlivých orgánů a uvede praktické příklady jejich funkcí a vztahů v rostlině jako celku </w:t>
            </w:r>
          </w:p>
          <w:p w14:paraId="73FDF09E" w14:textId="77777777" w:rsidR="007C319E" w:rsidRPr="001B3622" w:rsidRDefault="007C319E" w:rsidP="00E20C03">
            <w:pPr>
              <w:numPr>
                <w:ilvl w:val="0"/>
                <w:numId w:val="531"/>
              </w:numPr>
              <w:spacing w:before="0" w:after="120" w:line="276" w:lineRule="auto"/>
              <w:ind w:left="714" w:hanging="357"/>
              <w:jc w:val="left"/>
              <w:rPr>
                <w:szCs w:val="20"/>
              </w:rPr>
            </w:pPr>
            <w:r w:rsidRPr="001B3622">
              <w:rPr>
                <w:szCs w:val="20"/>
              </w:rPr>
              <w:t xml:space="preserve">vysvětlí princip základních rostlinných fyziologických procesů a jejich využití při pěstování rostlin </w:t>
            </w:r>
          </w:p>
          <w:p w14:paraId="7004CDA3" w14:textId="77777777" w:rsidR="00856D2D" w:rsidRDefault="007C319E" w:rsidP="00E20C03">
            <w:pPr>
              <w:numPr>
                <w:ilvl w:val="0"/>
                <w:numId w:val="531"/>
              </w:numPr>
              <w:spacing w:before="0" w:after="120" w:line="276" w:lineRule="auto"/>
              <w:ind w:left="714" w:hanging="357"/>
              <w:jc w:val="left"/>
              <w:rPr>
                <w:szCs w:val="20"/>
              </w:rPr>
            </w:pPr>
            <w:r w:rsidRPr="001B3622">
              <w:rPr>
                <w:szCs w:val="20"/>
              </w:rPr>
              <w:t xml:space="preserve">rozlišuje základní systematické skupiny rostlin a určuje jejich význačné zástupce pomocí klíčů a atlasů </w:t>
            </w:r>
          </w:p>
          <w:p w14:paraId="0351EA51" w14:textId="77777777" w:rsidR="007C319E" w:rsidRDefault="007C319E" w:rsidP="00E20C03">
            <w:pPr>
              <w:numPr>
                <w:ilvl w:val="0"/>
                <w:numId w:val="531"/>
              </w:numPr>
              <w:spacing w:before="0" w:after="120" w:line="276" w:lineRule="auto"/>
              <w:ind w:left="714" w:hanging="357"/>
              <w:jc w:val="left"/>
              <w:rPr>
                <w:szCs w:val="20"/>
              </w:rPr>
            </w:pPr>
            <w:r w:rsidRPr="00856D2D">
              <w:rPr>
                <w:szCs w:val="20"/>
              </w:rPr>
              <w:t>odvodí na základě pozorování přírody závislost a přizpůsobení některých rostlin podmínkám</w:t>
            </w:r>
          </w:p>
          <w:p w14:paraId="7896E1E4" w14:textId="77777777" w:rsidR="00856D2D" w:rsidRPr="00B24A56" w:rsidRDefault="00856D2D" w:rsidP="00856D2D">
            <w:pPr>
              <w:spacing w:before="0" w:after="120" w:line="276" w:lineRule="auto"/>
              <w:jc w:val="left"/>
              <w:rPr>
                <w:b/>
                <w:szCs w:val="20"/>
              </w:rPr>
            </w:pPr>
            <w:r w:rsidRPr="00B24A56">
              <w:rPr>
                <w:b/>
                <w:szCs w:val="20"/>
              </w:rPr>
              <w:t>Biologie hub</w:t>
            </w:r>
            <w:r>
              <w:rPr>
                <w:b/>
                <w:szCs w:val="20"/>
              </w:rPr>
              <w:t xml:space="preserve"> a lišejníků</w:t>
            </w:r>
          </w:p>
          <w:p w14:paraId="4F64D813" w14:textId="77777777" w:rsidR="00856D2D" w:rsidRDefault="00856D2D" w:rsidP="00E20C03">
            <w:pPr>
              <w:numPr>
                <w:ilvl w:val="0"/>
                <w:numId w:val="529"/>
              </w:numPr>
              <w:spacing w:before="0" w:after="120" w:line="276" w:lineRule="auto"/>
              <w:ind w:right="350"/>
              <w:jc w:val="left"/>
              <w:rPr>
                <w:szCs w:val="20"/>
              </w:rPr>
            </w:pPr>
            <w:r w:rsidRPr="00E1278F">
              <w:rPr>
                <w:szCs w:val="20"/>
              </w:rPr>
              <w:t xml:space="preserve">rozpozná naše nejznámější jedlé a jedovaté houby s plodnicemi a porovná je podle charakteristických znaků </w:t>
            </w:r>
          </w:p>
          <w:p w14:paraId="6AC21F33" w14:textId="77777777" w:rsidR="00856D2D" w:rsidRPr="00E1278F" w:rsidRDefault="00856D2D" w:rsidP="00E20C03">
            <w:pPr>
              <w:numPr>
                <w:ilvl w:val="0"/>
                <w:numId w:val="529"/>
              </w:numPr>
              <w:spacing w:before="0" w:after="120" w:line="276" w:lineRule="auto"/>
              <w:ind w:right="350"/>
              <w:jc w:val="left"/>
              <w:rPr>
                <w:szCs w:val="20"/>
              </w:rPr>
            </w:pPr>
            <w:r w:rsidRPr="00E1278F">
              <w:rPr>
                <w:szCs w:val="20"/>
              </w:rPr>
              <w:t xml:space="preserve">vysvětlí různé způsoby výživy hub a jejich význam v ekosystémech a místo v </w:t>
            </w:r>
            <w:r w:rsidRPr="00E1278F">
              <w:rPr>
                <w:szCs w:val="20"/>
              </w:rPr>
              <w:lastRenderedPageBreak/>
              <w:t xml:space="preserve">potravních řetězcích </w:t>
            </w:r>
          </w:p>
          <w:p w14:paraId="3433E09D" w14:textId="77777777" w:rsidR="00856D2D" w:rsidRPr="00E1278F" w:rsidRDefault="00856D2D" w:rsidP="00E20C03">
            <w:pPr>
              <w:pStyle w:val="Odstavecseseznamem"/>
              <w:numPr>
                <w:ilvl w:val="0"/>
                <w:numId w:val="529"/>
              </w:numPr>
              <w:spacing w:before="0" w:after="120" w:line="276" w:lineRule="auto"/>
              <w:ind w:right="350"/>
              <w:jc w:val="left"/>
              <w:rPr>
                <w:szCs w:val="20"/>
              </w:rPr>
            </w:pPr>
            <w:r w:rsidRPr="00E1278F">
              <w:rPr>
                <w:szCs w:val="20"/>
              </w:rPr>
              <w:t>objasní funkci dvou organismů   ve stélce lišejníků</w:t>
            </w:r>
          </w:p>
          <w:p w14:paraId="453CAEE4" w14:textId="77777777" w:rsidR="00856D2D" w:rsidRPr="00856D2D" w:rsidRDefault="00856D2D" w:rsidP="00856D2D">
            <w:pPr>
              <w:spacing w:before="0" w:after="120" w:line="276" w:lineRule="auto"/>
              <w:ind w:left="357"/>
              <w:jc w:val="left"/>
              <w:rPr>
                <w:szCs w:val="20"/>
              </w:rPr>
            </w:pPr>
          </w:p>
        </w:tc>
        <w:tc>
          <w:tcPr>
            <w:tcW w:w="3685" w:type="dxa"/>
            <w:vAlign w:val="center"/>
          </w:tcPr>
          <w:p w14:paraId="440E4216" w14:textId="77777777" w:rsidR="00E1278F" w:rsidRPr="00B24A56" w:rsidRDefault="00E1278F" w:rsidP="00E20C03">
            <w:pPr>
              <w:numPr>
                <w:ilvl w:val="0"/>
                <w:numId w:val="525"/>
              </w:numPr>
              <w:spacing w:before="0" w:after="120" w:line="276" w:lineRule="auto"/>
              <w:ind w:left="714" w:hanging="357"/>
              <w:jc w:val="left"/>
              <w:rPr>
                <w:szCs w:val="20"/>
              </w:rPr>
            </w:pPr>
            <w:r w:rsidRPr="00B24A56">
              <w:rPr>
                <w:szCs w:val="20"/>
              </w:rPr>
              <w:lastRenderedPageBreak/>
              <w:t>vysvětlí, co zkoumají jednotlivé biologické vědy</w:t>
            </w:r>
          </w:p>
          <w:p w14:paraId="720A16FD" w14:textId="77777777" w:rsidR="00E1278F" w:rsidRDefault="00E1278F" w:rsidP="00E20C03">
            <w:pPr>
              <w:numPr>
                <w:ilvl w:val="0"/>
                <w:numId w:val="525"/>
              </w:numPr>
              <w:spacing w:before="0" w:after="120" w:line="276" w:lineRule="auto"/>
              <w:jc w:val="left"/>
              <w:rPr>
                <w:szCs w:val="20"/>
              </w:rPr>
            </w:pPr>
            <w:r w:rsidRPr="00B24A56">
              <w:rPr>
                <w:szCs w:val="20"/>
              </w:rPr>
              <w:t>uvede příklady rozmanitosti přírody</w:t>
            </w:r>
          </w:p>
          <w:p w14:paraId="0820CF51" w14:textId="77777777" w:rsidR="007C319E" w:rsidRDefault="007C319E" w:rsidP="00E20C03">
            <w:pPr>
              <w:numPr>
                <w:ilvl w:val="0"/>
                <w:numId w:val="525"/>
              </w:numPr>
              <w:spacing w:before="0" w:after="120" w:line="276" w:lineRule="auto"/>
              <w:jc w:val="left"/>
              <w:rPr>
                <w:szCs w:val="20"/>
              </w:rPr>
            </w:pPr>
            <w:r w:rsidRPr="00B24A56">
              <w:rPr>
                <w:szCs w:val="20"/>
              </w:rPr>
              <w:t>vysvětlí rozdíl mezi nebuněčným, jednobuněčným a mnohobuněčným organismem, uvede příklady</w:t>
            </w:r>
          </w:p>
          <w:p w14:paraId="6DBDFD03" w14:textId="77777777" w:rsidR="007C319E" w:rsidRPr="007C319E" w:rsidRDefault="007C319E" w:rsidP="00E20C03">
            <w:pPr>
              <w:numPr>
                <w:ilvl w:val="0"/>
                <w:numId w:val="525"/>
              </w:numPr>
              <w:spacing w:before="0" w:after="120" w:line="276" w:lineRule="auto"/>
              <w:jc w:val="left"/>
              <w:rPr>
                <w:szCs w:val="20"/>
              </w:rPr>
            </w:pPr>
            <w:r w:rsidRPr="00B24A56">
              <w:rPr>
                <w:szCs w:val="20"/>
              </w:rPr>
              <w:t>vymezí základní projevy života, uvede jejich význam</w:t>
            </w:r>
          </w:p>
          <w:p w14:paraId="2CA04AD6" w14:textId="77777777" w:rsidR="00E1278F" w:rsidRPr="00B24A56" w:rsidRDefault="00E1278F" w:rsidP="00E20C03">
            <w:pPr>
              <w:numPr>
                <w:ilvl w:val="0"/>
                <w:numId w:val="525"/>
              </w:numPr>
              <w:spacing w:before="0" w:after="120" w:line="276" w:lineRule="auto"/>
              <w:jc w:val="left"/>
              <w:rPr>
                <w:szCs w:val="20"/>
              </w:rPr>
            </w:pPr>
            <w:r w:rsidRPr="00B24A56">
              <w:rPr>
                <w:szCs w:val="20"/>
              </w:rPr>
              <w:t>popíše buňku, vysvětlí funkci organel</w:t>
            </w:r>
          </w:p>
          <w:p w14:paraId="1C63B934" w14:textId="77777777" w:rsidR="00E1278F" w:rsidRPr="00B24A56" w:rsidRDefault="00E1278F" w:rsidP="00E20C03">
            <w:pPr>
              <w:numPr>
                <w:ilvl w:val="0"/>
                <w:numId w:val="525"/>
              </w:numPr>
              <w:spacing w:before="0" w:after="120" w:line="276" w:lineRule="auto"/>
              <w:jc w:val="left"/>
              <w:rPr>
                <w:szCs w:val="20"/>
              </w:rPr>
            </w:pPr>
            <w:r w:rsidRPr="00B24A56">
              <w:rPr>
                <w:szCs w:val="20"/>
              </w:rPr>
              <w:t>vysvětlí rozdíl mezi rostlinnou a živočišnou buňkou</w:t>
            </w:r>
          </w:p>
          <w:p w14:paraId="38C4C1FA" w14:textId="77777777" w:rsidR="00E1278F" w:rsidRPr="007C319E" w:rsidRDefault="00E1278F" w:rsidP="00E20C03">
            <w:pPr>
              <w:numPr>
                <w:ilvl w:val="0"/>
                <w:numId w:val="525"/>
              </w:numPr>
              <w:spacing w:before="0" w:after="120" w:line="276" w:lineRule="auto"/>
              <w:jc w:val="left"/>
              <w:rPr>
                <w:szCs w:val="20"/>
              </w:rPr>
            </w:pPr>
            <w:r w:rsidRPr="007C319E">
              <w:rPr>
                <w:szCs w:val="20"/>
              </w:rPr>
              <w:t>pracuje s mikroskopem, připraví jednoduchý mikroskopický preparát</w:t>
            </w:r>
          </w:p>
          <w:p w14:paraId="6F527599" w14:textId="77777777" w:rsidR="00E1278F" w:rsidRPr="00B24A56" w:rsidRDefault="00E1278F" w:rsidP="00E20C03">
            <w:pPr>
              <w:numPr>
                <w:ilvl w:val="0"/>
                <w:numId w:val="525"/>
              </w:numPr>
              <w:spacing w:before="0" w:after="120" w:line="276" w:lineRule="auto"/>
              <w:jc w:val="left"/>
              <w:rPr>
                <w:szCs w:val="20"/>
              </w:rPr>
            </w:pPr>
            <w:r w:rsidRPr="00B24A56">
              <w:rPr>
                <w:szCs w:val="20"/>
              </w:rPr>
              <w:t>vysvětlí pojmy: pletivo, tkáň, orgán, orgánová soustava, organismus</w:t>
            </w:r>
          </w:p>
          <w:p w14:paraId="4976705C" w14:textId="77777777" w:rsidR="00E1278F" w:rsidRPr="00B24A56" w:rsidRDefault="00E1278F" w:rsidP="00E20C03">
            <w:pPr>
              <w:numPr>
                <w:ilvl w:val="0"/>
                <w:numId w:val="525"/>
              </w:numPr>
              <w:spacing w:before="0" w:after="120" w:line="276" w:lineRule="auto"/>
              <w:jc w:val="left"/>
              <w:rPr>
                <w:szCs w:val="20"/>
              </w:rPr>
            </w:pPr>
            <w:r w:rsidRPr="00B24A56">
              <w:rPr>
                <w:szCs w:val="20"/>
              </w:rPr>
              <w:lastRenderedPageBreak/>
              <w:t>dokáže roztřídit organismy do říší</w:t>
            </w:r>
          </w:p>
          <w:p w14:paraId="5FC143F9" w14:textId="77777777" w:rsidR="00E1278F" w:rsidRPr="00B24A56" w:rsidRDefault="00E1278F" w:rsidP="00E20C03">
            <w:pPr>
              <w:numPr>
                <w:ilvl w:val="0"/>
                <w:numId w:val="525"/>
              </w:numPr>
              <w:spacing w:before="0" w:after="120" w:line="276" w:lineRule="auto"/>
              <w:jc w:val="left"/>
              <w:rPr>
                <w:szCs w:val="20"/>
              </w:rPr>
            </w:pPr>
            <w:r w:rsidRPr="00B24A56">
              <w:rPr>
                <w:szCs w:val="20"/>
              </w:rPr>
              <w:t>pochopí rozdíl mezi bakterií a virem</w:t>
            </w:r>
          </w:p>
          <w:p w14:paraId="14599D66" w14:textId="77777777" w:rsidR="007C319E" w:rsidRDefault="007C319E" w:rsidP="00856D2D">
            <w:pPr>
              <w:spacing w:before="0" w:after="120" w:line="276" w:lineRule="auto"/>
              <w:ind w:left="720"/>
              <w:jc w:val="left"/>
              <w:rPr>
                <w:szCs w:val="20"/>
              </w:rPr>
            </w:pPr>
          </w:p>
          <w:p w14:paraId="4CF801C9" w14:textId="77777777" w:rsidR="00E1278F" w:rsidRPr="00B24A56" w:rsidRDefault="00E1278F" w:rsidP="00E20C03">
            <w:pPr>
              <w:numPr>
                <w:ilvl w:val="0"/>
                <w:numId w:val="525"/>
              </w:numPr>
              <w:spacing w:before="0" w:after="120" w:line="276" w:lineRule="auto"/>
              <w:jc w:val="left"/>
              <w:rPr>
                <w:szCs w:val="20"/>
              </w:rPr>
            </w:pPr>
            <w:r w:rsidRPr="00B24A56">
              <w:rPr>
                <w:szCs w:val="20"/>
              </w:rPr>
              <w:t>popíše vnitřní a vnější stavbu živočichů za použití osvojené odborné terminologie a vysvětlí funkci jednotlivých orgánů</w:t>
            </w:r>
          </w:p>
          <w:p w14:paraId="61694A8B" w14:textId="77777777" w:rsidR="00E1278F" w:rsidRPr="00B24A56" w:rsidRDefault="00E1278F" w:rsidP="00E20C03">
            <w:pPr>
              <w:numPr>
                <w:ilvl w:val="0"/>
                <w:numId w:val="525"/>
              </w:numPr>
              <w:spacing w:before="0" w:after="120" w:line="276" w:lineRule="auto"/>
              <w:jc w:val="left"/>
              <w:rPr>
                <w:szCs w:val="20"/>
              </w:rPr>
            </w:pPr>
            <w:r w:rsidRPr="00B24A56">
              <w:rPr>
                <w:szCs w:val="20"/>
              </w:rPr>
              <w:t>porovná stavbu těla tasemnice a škrkavky</w:t>
            </w:r>
          </w:p>
          <w:p w14:paraId="1F5D9E20" w14:textId="77777777" w:rsidR="00E1278F" w:rsidRPr="00B24A56" w:rsidRDefault="00E1278F" w:rsidP="00E20C03">
            <w:pPr>
              <w:numPr>
                <w:ilvl w:val="0"/>
                <w:numId w:val="525"/>
              </w:numPr>
              <w:spacing w:before="0" w:after="120" w:line="276" w:lineRule="auto"/>
              <w:jc w:val="left"/>
              <w:rPr>
                <w:szCs w:val="20"/>
              </w:rPr>
            </w:pPr>
            <w:r w:rsidRPr="00B24A56">
              <w:rPr>
                <w:szCs w:val="20"/>
              </w:rPr>
              <w:t>rozlišuje vnitřní a vnější parazity</w:t>
            </w:r>
          </w:p>
          <w:p w14:paraId="6587ED1E" w14:textId="77777777" w:rsidR="00E1278F" w:rsidRPr="00B24A56" w:rsidRDefault="00E1278F" w:rsidP="00E20C03">
            <w:pPr>
              <w:numPr>
                <w:ilvl w:val="0"/>
                <w:numId w:val="525"/>
              </w:numPr>
              <w:spacing w:before="0" w:after="120" w:line="276" w:lineRule="auto"/>
              <w:jc w:val="left"/>
              <w:rPr>
                <w:szCs w:val="20"/>
              </w:rPr>
            </w:pPr>
            <w:r w:rsidRPr="00B24A56">
              <w:rPr>
                <w:szCs w:val="20"/>
              </w:rPr>
              <w:t>podle charakteristických znaků rozlišuje plže , mlže, hlavonožce</w:t>
            </w:r>
          </w:p>
          <w:p w14:paraId="2AA07A48" w14:textId="77777777" w:rsidR="00E1278F" w:rsidRPr="00B24A56" w:rsidRDefault="00E1278F" w:rsidP="00E20C03">
            <w:pPr>
              <w:numPr>
                <w:ilvl w:val="0"/>
                <w:numId w:val="525"/>
              </w:numPr>
              <w:spacing w:before="0" w:after="120" w:line="276" w:lineRule="auto"/>
              <w:jc w:val="left"/>
              <w:rPr>
                <w:szCs w:val="20"/>
              </w:rPr>
            </w:pPr>
            <w:r w:rsidRPr="00B24A56">
              <w:rPr>
                <w:szCs w:val="20"/>
              </w:rPr>
              <w:t>pochopí vývojové zdokonalení stavby těla</w:t>
            </w:r>
          </w:p>
          <w:p w14:paraId="697FE296" w14:textId="77777777" w:rsidR="00E1278F" w:rsidRPr="00B24A56" w:rsidRDefault="00E1278F" w:rsidP="00E20C03">
            <w:pPr>
              <w:numPr>
                <w:ilvl w:val="0"/>
                <w:numId w:val="525"/>
              </w:numPr>
              <w:spacing w:before="0" w:after="120" w:line="276" w:lineRule="auto"/>
              <w:jc w:val="left"/>
              <w:rPr>
                <w:szCs w:val="20"/>
              </w:rPr>
            </w:pPr>
            <w:r w:rsidRPr="00B24A56">
              <w:rPr>
                <w:szCs w:val="20"/>
              </w:rPr>
              <w:t>rozlišuje vodní a suchozemské druhy</w:t>
            </w:r>
          </w:p>
          <w:p w14:paraId="6A248ACD" w14:textId="77777777" w:rsidR="00E1278F" w:rsidRPr="00B24A56" w:rsidRDefault="00E1278F" w:rsidP="00E20C03">
            <w:pPr>
              <w:numPr>
                <w:ilvl w:val="0"/>
                <w:numId w:val="525"/>
              </w:numPr>
              <w:spacing w:before="0" w:after="120" w:line="276" w:lineRule="auto"/>
              <w:jc w:val="left"/>
              <w:rPr>
                <w:szCs w:val="20"/>
              </w:rPr>
            </w:pPr>
            <w:r w:rsidRPr="00B24A56">
              <w:rPr>
                <w:szCs w:val="20"/>
              </w:rPr>
              <w:t>pozná vybrané zástupce (hlemýžď, páskovka, škeble, srdcovka, sépie)</w:t>
            </w:r>
          </w:p>
          <w:p w14:paraId="16EDD369" w14:textId="77777777" w:rsidR="00E1278F" w:rsidRPr="00B24A56" w:rsidRDefault="00E1278F" w:rsidP="00E20C03">
            <w:pPr>
              <w:numPr>
                <w:ilvl w:val="0"/>
                <w:numId w:val="525"/>
              </w:numPr>
              <w:spacing w:before="0" w:after="120" w:line="276" w:lineRule="auto"/>
              <w:jc w:val="left"/>
              <w:rPr>
                <w:szCs w:val="20"/>
              </w:rPr>
            </w:pPr>
            <w:r w:rsidRPr="00B24A56">
              <w:rPr>
                <w:szCs w:val="20"/>
              </w:rPr>
              <w:t>zná jejich význam a postavení v přírodě</w:t>
            </w:r>
          </w:p>
          <w:p w14:paraId="3CD41D11" w14:textId="77777777" w:rsidR="00E1278F" w:rsidRPr="00B24A56" w:rsidRDefault="00E1278F" w:rsidP="00E20C03">
            <w:pPr>
              <w:numPr>
                <w:ilvl w:val="0"/>
                <w:numId w:val="525"/>
              </w:numPr>
              <w:spacing w:before="0" w:after="120" w:line="276" w:lineRule="auto"/>
              <w:jc w:val="left"/>
              <w:rPr>
                <w:szCs w:val="20"/>
              </w:rPr>
            </w:pPr>
            <w:r w:rsidRPr="00B24A56">
              <w:rPr>
                <w:szCs w:val="20"/>
              </w:rPr>
              <w:t>popíše tělo žížaly a vysvětlí funkce jednotlivých orgánů</w:t>
            </w:r>
          </w:p>
          <w:p w14:paraId="306BD850" w14:textId="77777777" w:rsidR="00E1278F" w:rsidRPr="00B24A56" w:rsidRDefault="00E1278F" w:rsidP="00E20C03">
            <w:pPr>
              <w:numPr>
                <w:ilvl w:val="0"/>
                <w:numId w:val="525"/>
              </w:numPr>
              <w:spacing w:before="0" w:after="120" w:line="276" w:lineRule="auto"/>
              <w:jc w:val="left"/>
              <w:rPr>
                <w:szCs w:val="20"/>
              </w:rPr>
            </w:pPr>
            <w:r w:rsidRPr="00B24A56">
              <w:rPr>
                <w:szCs w:val="20"/>
              </w:rPr>
              <w:lastRenderedPageBreak/>
              <w:t>vysvětlí význam žížaly v přírodě</w:t>
            </w:r>
          </w:p>
          <w:p w14:paraId="34564550" w14:textId="77777777" w:rsidR="00E1278F" w:rsidRPr="00B24A56" w:rsidRDefault="00E1278F" w:rsidP="00E20C03">
            <w:pPr>
              <w:numPr>
                <w:ilvl w:val="0"/>
                <w:numId w:val="525"/>
              </w:numPr>
              <w:spacing w:before="0" w:after="120" w:line="276" w:lineRule="auto"/>
              <w:jc w:val="left"/>
              <w:rPr>
                <w:szCs w:val="20"/>
              </w:rPr>
            </w:pPr>
            <w:r w:rsidRPr="00B24A56">
              <w:rPr>
                <w:szCs w:val="20"/>
              </w:rPr>
              <w:t>dokáže popsat vnější i vnitřní stavbu těla členovců</w:t>
            </w:r>
          </w:p>
          <w:p w14:paraId="6CADD624" w14:textId="77777777" w:rsidR="00E1278F" w:rsidRPr="00B24A56" w:rsidRDefault="00E1278F" w:rsidP="00E20C03">
            <w:pPr>
              <w:numPr>
                <w:ilvl w:val="0"/>
                <w:numId w:val="525"/>
              </w:numPr>
              <w:spacing w:before="0" w:after="120" w:line="276" w:lineRule="auto"/>
              <w:jc w:val="left"/>
              <w:rPr>
                <w:szCs w:val="20"/>
              </w:rPr>
            </w:pPr>
            <w:r w:rsidRPr="00B24A56">
              <w:rPr>
                <w:szCs w:val="20"/>
              </w:rPr>
              <w:t>rozlišuje jednotlivé třídy členovců  podle charakteristických znaků</w:t>
            </w:r>
          </w:p>
          <w:p w14:paraId="63FD193D" w14:textId="77777777" w:rsidR="00E1278F" w:rsidRPr="00B24A56" w:rsidRDefault="00E1278F" w:rsidP="00E20C03">
            <w:pPr>
              <w:numPr>
                <w:ilvl w:val="0"/>
                <w:numId w:val="525"/>
              </w:numPr>
              <w:spacing w:before="0" w:after="120" w:line="276" w:lineRule="auto"/>
              <w:jc w:val="left"/>
              <w:rPr>
                <w:szCs w:val="20"/>
              </w:rPr>
            </w:pPr>
            <w:r w:rsidRPr="00B24A56">
              <w:rPr>
                <w:szCs w:val="20"/>
              </w:rPr>
              <w:t>uvede nejznámější zástupce jednotlivých tříd</w:t>
            </w:r>
          </w:p>
          <w:p w14:paraId="7FBE243B" w14:textId="77777777" w:rsidR="00E1278F" w:rsidRPr="00B24A56" w:rsidRDefault="00E1278F" w:rsidP="00E20C03">
            <w:pPr>
              <w:numPr>
                <w:ilvl w:val="0"/>
                <w:numId w:val="525"/>
              </w:numPr>
              <w:spacing w:before="0" w:after="120" w:line="276" w:lineRule="auto"/>
              <w:jc w:val="left"/>
              <w:rPr>
                <w:szCs w:val="20"/>
              </w:rPr>
            </w:pPr>
            <w:r w:rsidRPr="00B24A56">
              <w:rPr>
                <w:szCs w:val="20"/>
              </w:rPr>
              <w:t>dokáže popsat tělo včely medonosné jako modelový příklad hmyzu</w:t>
            </w:r>
          </w:p>
          <w:p w14:paraId="3C80DAED" w14:textId="77777777" w:rsidR="00E1278F" w:rsidRPr="00B24A56" w:rsidRDefault="00E1278F" w:rsidP="00E20C03">
            <w:pPr>
              <w:numPr>
                <w:ilvl w:val="0"/>
                <w:numId w:val="525"/>
              </w:numPr>
              <w:spacing w:before="0" w:after="120" w:line="276" w:lineRule="auto"/>
              <w:jc w:val="left"/>
              <w:rPr>
                <w:szCs w:val="20"/>
              </w:rPr>
            </w:pPr>
            <w:r w:rsidRPr="00B24A56">
              <w:rPr>
                <w:szCs w:val="20"/>
              </w:rPr>
              <w:t>rozlišuje proměnu dokonalou a nedokonalou</w:t>
            </w:r>
          </w:p>
          <w:p w14:paraId="365B9ABA" w14:textId="77777777" w:rsidR="00E1278F" w:rsidRPr="00B24A56" w:rsidRDefault="00E1278F" w:rsidP="00E20C03">
            <w:pPr>
              <w:numPr>
                <w:ilvl w:val="0"/>
                <w:numId w:val="525"/>
              </w:numPr>
              <w:spacing w:before="0" w:after="120" w:line="276" w:lineRule="auto"/>
              <w:jc w:val="left"/>
              <w:rPr>
                <w:szCs w:val="20"/>
              </w:rPr>
            </w:pPr>
            <w:r w:rsidRPr="00B24A56">
              <w:rPr>
                <w:szCs w:val="20"/>
              </w:rPr>
              <w:t>orientuje se v nejznámějších řádech hmyzu a pozná vybrané zástupce</w:t>
            </w:r>
          </w:p>
          <w:p w14:paraId="734BA93C" w14:textId="77777777" w:rsidR="00E1278F" w:rsidRPr="00B24A56" w:rsidRDefault="00E1278F" w:rsidP="00E20C03">
            <w:pPr>
              <w:numPr>
                <w:ilvl w:val="0"/>
                <w:numId w:val="525"/>
              </w:numPr>
              <w:spacing w:before="0" w:after="120" w:line="276" w:lineRule="auto"/>
              <w:jc w:val="left"/>
              <w:rPr>
                <w:szCs w:val="20"/>
              </w:rPr>
            </w:pPr>
            <w:r w:rsidRPr="00B24A56">
              <w:rPr>
                <w:szCs w:val="20"/>
              </w:rPr>
              <w:t>zhodnotí pozitivní i negativní význam hospodářských a epidemiologických druhů hmyzu</w:t>
            </w:r>
          </w:p>
          <w:p w14:paraId="38A85091" w14:textId="77777777" w:rsidR="00E1278F" w:rsidRDefault="00E1278F" w:rsidP="00E20C03">
            <w:pPr>
              <w:numPr>
                <w:ilvl w:val="0"/>
                <w:numId w:val="525"/>
              </w:numPr>
              <w:spacing w:before="0" w:after="120" w:line="276" w:lineRule="auto"/>
              <w:jc w:val="left"/>
              <w:rPr>
                <w:szCs w:val="20"/>
              </w:rPr>
            </w:pPr>
            <w:r w:rsidRPr="00B24A56">
              <w:rPr>
                <w:szCs w:val="20"/>
              </w:rPr>
              <w:t>pochopí význam ostnokožců z vývojového hlediska</w:t>
            </w:r>
          </w:p>
          <w:p w14:paraId="2C27A890" w14:textId="77777777" w:rsidR="00856D2D" w:rsidRDefault="00856D2D" w:rsidP="00856D2D">
            <w:pPr>
              <w:spacing w:before="0" w:after="120" w:line="276" w:lineRule="auto"/>
              <w:jc w:val="left"/>
              <w:rPr>
                <w:szCs w:val="20"/>
              </w:rPr>
            </w:pPr>
          </w:p>
          <w:p w14:paraId="087A66A5" w14:textId="77777777" w:rsidR="00856D2D" w:rsidRPr="00856D2D" w:rsidRDefault="00856D2D" w:rsidP="00E20C03">
            <w:pPr>
              <w:pStyle w:val="Odstavecseseznamem"/>
              <w:numPr>
                <w:ilvl w:val="0"/>
                <w:numId w:val="715"/>
              </w:numPr>
              <w:spacing w:before="0" w:after="120" w:line="276" w:lineRule="auto"/>
              <w:ind w:left="714" w:hanging="357"/>
              <w:contextualSpacing w:val="0"/>
              <w:jc w:val="left"/>
              <w:rPr>
                <w:szCs w:val="20"/>
              </w:rPr>
            </w:pPr>
            <w:r w:rsidRPr="00856D2D">
              <w:rPr>
                <w:szCs w:val="20"/>
              </w:rPr>
              <w:t>vysvětlí vývoj rostlin</w:t>
            </w:r>
          </w:p>
          <w:p w14:paraId="5AC0829C" w14:textId="77777777" w:rsidR="00D73219" w:rsidRDefault="00D73219" w:rsidP="00D73219">
            <w:pPr>
              <w:pStyle w:val="Odstavecseseznamem"/>
              <w:spacing w:before="0" w:after="120" w:line="276" w:lineRule="auto"/>
              <w:ind w:left="714"/>
              <w:contextualSpacing w:val="0"/>
              <w:jc w:val="left"/>
              <w:rPr>
                <w:szCs w:val="20"/>
              </w:rPr>
            </w:pPr>
          </w:p>
          <w:p w14:paraId="265F7D21" w14:textId="77777777" w:rsidR="00D73219" w:rsidRDefault="00D73219" w:rsidP="00D73219">
            <w:pPr>
              <w:pStyle w:val="Odstavecseseznamem"/>
              <w:spacing w:before="0" w:after="120" w:line="276" w:lineRule="auto"/>
              <w:ind w:left="714"/>
              <w:contextualSpacing w:val="0"/>
              <w:jc w:val="left"/>
              <w:rPr>
                <w:szCs w:val="20"/>
              </w:rPr>
            </w:pPr>
          </w:p>
          <w:p w14:paraId="38502864" w14:textId="77777777" w:rsidR="00D73219" w:rsidRDefault="00D73219" w:rsidP="00D73219">
            <w:pPr>
              <w:pStyle w:val="Odstavecseseznamem"/>
              <w:spacing w:before="0" w:after="120" w:line="276" w:lineRule="auto"/>
              <w:ind w:left="714"/>
              <w:contextualSpacing w:val="0"/>
              <w:jc w:val="left"/>
              <w:rPr>
                <w:szCs w:val="20"/>
              </w:rPr>
            </w:pPr>
          </w:p>
          <w:p w14:paraId="762A5027" w14:textId="77777777" w:rsidR="00856D2D" w:rsidRPr="00856D2D" w:rsidRDefault="00856D2D" w:rsidP="00E20C03">
            <w:pPr>
              <w:pStyle w:val="Odstavecseseznamem"/>
              <w:numPr>
                <w:ilvl w:val="0"/>
                <w:numId w:val="715"/>
              </w:numPr>
              <w:spacing w:before="0" w:after="120" w:line="276" w:lineRule="auto"/>
              <w:ind w:left="714" w:hanging="357"/>
              <w:contextualSpacing w:val="0"/>
              <w:jc w:val="left"/>
              <w:rPr>
                <w:szCs w:val="20"/>
              </w:rPr>
            </w:pPr>
            <w:r w:rsidRPr="00856D2D">
              <w:rPr>
                <w:szCs w:val="20"/>
              </w:rPr>
              <w:t>zná význam řas a vybrané zástupce</w:t>
            </w:r>
          </w:p>
          <w:p w14:paraId="5051E17A" w14:textId="77777777" w:rsidR="00856D2D" w:rsidRDefault="00856D2D" w:rsidP="00E20C03">
            <w:pPr>
              <w:pStyle w:val="Odstavecseseznamem"/>
              <w:numPr>
                <w:ilvl w:val="0"/>
                <w:numId w:val="715"/>
              </w:numPr>
              <w:spacing w:before="0" w:after="120" w:line="276" w:lineRule="auto"/>
              <w:ind w:left="714" w:hanging="357"/>
              <w:contextualSpacing w:val="0"/>
              <w:jc w:val="left"/>
              <w:rPr>
                <w:szCs w:val="20"/>
              </w:rPr>
            </w:pPr>
            <w:r w:rsidRPr="00856D2D">
              <w:rPr>
                <w:szCs w:val="20"/>
              </w:rPr>
              <w:t>na příkladech řas, kvasinek a prvoků vysvětlí pojmy producent, konzument a reducent</w:t>
            </w:r>
          </w:p>
          <w:p w14:paraId="7043E227" w14:textId="77777777" w:rsidR="00D73219" w:rsidRDefault="00D73219" w:rsidP="00E20C03">
            <w:pPr>
              <w:pStyle w:val="Odstavecseseznamem"/>
              <w:numPr>
                <w:ilvl w:val="0"/>
                <w:numId w:val="715"/>
              </w:numPr>
              <w:spacing w:before="0" w:after="120" w:line="276" w:lineRule="auto"/>
              <w:ind w:left="714" w:hanging="357"/>
              <w:contextualSpacing w:val="0"/>
              <w:jc w:val="left"/>
              <w:rPr>
                <w:szCs w:val="20"/>
              </w:rPr>
            </w:pPr>
            <w:r>
              <w:rPr>
                <w:szCs w:val="20"/>
              </w:rPr>
              <w:t>dokáže rozlišit vývojově nižší a vyšší rostliny</w:t>
            </w:r>
          </w:p>
          <w:p w14:paraId="7747F464" w14:textId="77777777" w:rsidR="00D73219" w:rsidRDefault="00D73219" w:rsidP="00E20C03">
            <w:pPr>
              <w:pStyle w:val="Odstavecseseznamem"/>
              <w:numPr>
                <w:ilvl w:val="0"/>
                <w:numId w:val="715"/>
              </w:numPr>
              <w:spacing w:before="0" w:after="120" w:line="276" w:lineRule="auto"/>
              <w:ind w:left="714" w:hanging="357"/>
              <w:contextualSpacing w:val="0"/>
              <w:jc w:val="left"/>
              <w:rPr>
                <w:szCs w:val="20"/>
              </w:rPr>
            </w:pPr>
            <w:r>
              <w:rPr>
                <w:szCs w:val="20"/>
              </w:rPr>
              <w:t>zná příklady výtrusných rostlin</w:t>
            </w:r>
          </w:p>
          <w:p w14:paraId="1E7794D8" w14:textId="77777777" w:rsidR="00D73219" w:rsidRDefault="00D73219" w:rsidP="00E20C03">
            <w:pPr>
              <w:pStyle w:val="Odstavecseseznamem"/>
              <w:numPr>
                <w:ilvl w:val="0"/>
                <w:numId w:val="715"/>
              </w:numPr>
              <w:spacing w:before="0" w:after="120" w:line="276" w:lineRule="auto"/>
              <w:ind w:left="714" w:hanging="357"/>
              <w:contextualSpacing w:val="0"/>
              <w:jc w:val="left"/>
              <w:rPr>
                <w:szCs w:val="20"/>
              </w:rPr>
            </w:pPr>
            <w:r>
              <w:rPr>
                <w:szCs w:val="20"/>
              </w:rPr>
              <w:t>vysvětlí význam výtrusných rostlin v přírodě</w:t>
            </w:r>
          </w:p>
          <w:p w14:paraId="6C95E753" w14:textId="77777777" w:rsidR="00D73219" w:rsidRDefault="00D73219" w:rsidP="00E20C03">
            <w:pPr>
              <w:pStyle w:val="Odstavecseseznamem"/>
              <w:numPr>
                <w:ilvl w:val="0"/>
                <w:numId w:val="715"/>
              </w:numPr>
              <w:spacing w:before="0" w:after="120" w:line="276" w:lineRule="auto"/>
              <w:ind w:left="714" w:hanging="357"/>
              <w:contextualSpacing w:val="0"/>
              <w:jc w:val="left"/>
              <w:rPr>
                <w:szCs w:val="20"/>
              </w:rPr>
            </w:pPr>
            <w:r>
              <w:rPr>
                <w:szCs w:val="20"/>
              </w:rPr>
              <w:t>vysvětlí rozdíl mezi výtrusnými a semennými rostlinami</w:t>
            </w:r>
          </w:p>
          <w:p w14:paraId="4DD85895" w14:textId="77777777" w:rsidR="00D73219" w:rsidRDefault="00D73219" w:rsidP="00E20C03">
            <w:pPr>
              <w:pStyle w:val="Odstavecseseznamem"/>
              <w:numPr>
                <w:ilvl w:val="0"/>
                <w:numId w:val="715"/>
              </w:numPr>
              <w:spacing w:before="0" w:after="120" w:line="276" w:lineRule="auto"/>
              <w:ind w:left="714" w:hanging="357"/>
              <w:contextualSpacing w:val="0"/>
              <w:jc w:val="left"/>
              <w:rPr>
                <w:szCs w:val="20"/>
              </w:rPr>
            </w:pPr>
            <w:r>
              <w:rPr>
                <w:szCs w:val="20"/>
              </w:rPr>
              <w:t>rozliší hlavní zástupce nahosemenných</w:t>
            </w:r>
          </w:p>
          <w:p w14:paraId="7FCB28A9" w14:textId="77777777" w:rsidR="00856D2D" w:rsidRDefault="00856D2D" w:rsidP="00856D2D">
            <w:pPr>
              <w:spacing w:before="0" w:after="120" w:line="276" w:lineRule="auto"/>
              <w:jc w:val="left"/>
              <w:rPr>
                <w:szCs w:val="20"/>
              </w:rPr>
            </w:pPr>
          </w:p>
          <w:p w14:paraId="2FE3E81C" w14:textId="77777777" w:rsidR="00856D2D" w:rsidRPr="00B24A56" w:rsidRDefault="00856D2D" w:rsidP="00E20C03">
            <w:pPr>
              <w:numPr>
                <w:ilvl w:val="0"/>
                <w:numId w:val="525"/>
              </w:numPr>
              <w:spacing w:before="0" w:after="120" w:line="276" w:lineRule="auto"/>
              <w:jc w:val="left"/>
              <w:rPr>
                <w:szCs w:val="20"/>
              </w:rPr>
            </w:pPr>
            <w:r w:rsidRPr="00B24A56">
              <w:rPr>
                <w:szCs w:val="20"/>
              </w:rPr>
              <w:t>umí popsat jednotlivé části hub</w:t>
            </w:r>
          </w:p>
          <w:p w14:paraId="554C58CE" w14:textId="77777777" w:rsidR="00856D2D" w:rsidRPr="00B24A56" w:rsidRDefault="00856D2D" w:rsidP="00E20C03">
            <w:pPr>
              <w:numPr>
                <w:ilvl w:val="0"/>
                <w:numId w:val="525"/>
              </w:numPr>
              <w:spacing w:before="0" w:after="120" w:line="276" w:lineRule="auto"/>
              <w:jc w:val="left"/>
              <w:rPr>
                <w:szCs w:val="20"/>
              </w:rPr>
            </w:pPr>
            <w:r w:rsidRPr="00B24A56">
              <w:rPr>
                <w:szCs w:val="20"/>
              </w:rPr>
              <w:t>zná význam hub v přírodě i pro člověka, rozlišuje mezi parazitismem a symbiózou</w:t>
            </w:r>
          </w:p>
          <w:p w14:paraId="6CF7C07B" w14:textId="77777777" w:rsidR="00856D2D" w:rsidRPr="00B24A56" w:rsidRDefault="00856D2D" w:rsidP="00E20C03">
            <w:pPr>
              <w:numPr>
                <w:ilvl w:val="0"/>
                <w:numId w:val="525"/>
              </w:numPr>
              <w:spacing w:before="0" w:after="120" w:line="276" w:lineRule="auto"/>
              <w:jc w:val="left"/>
              <w:rPr>
                <w:szCs w:val="20"/>
              </w:rPr>
            </w:pPr>
            <w:r w:rsidRPr="00B24A56">
              <w:rPr>
                <w:szCs w:val="20"/>
              </w:rPr>
              <w:t>pozná (i s pomocí atlasu) naše nejznámější jedlé a jedovaté houby</w:t>
            </w:r>
          </w:p>
          <w:p w14:paraId="77A0333B" w14:textId="77777777" w:rsidR="00856D2D" w:rsidRDefault="00856D2D" w:rsidP="00E20C03">
            <w:pPr>
              <w:numPr>
                <w:ilvl w:val="0"/>
                <w:numId w:val="525"/>
              </w:numPr>
              <w:spacing w:before="0" w:after="120" w:line="276" w:lineRule="auto"/>
              <w:jc w:val="left"/>
              <w:rPr>
                <w:szCs w:val="20"/>
              </w:rPr>
            </w:pPr>
            <w:r w:rsidRPr="00856D2D">
              <w:rPr>
                <w:szCs w:val="20"/>
              </w:rPr>
              <w:lastRenderedPageBreak/>
              <w:t>vysvětlí rozdíl mezi stélkou a tělem vyšších rostlin</w:t>
            </w:r>
          </w:p>
          <w:p w14:paraId="57DA44B6" w14:textId="77777777" w:rsidR="00856D2D" w:rsidRPr="00856D2D" w:rsidRDefault="00856D2D" w:rsidP="00E20C03">
            <w:pPr>
              <w:numPr>
                <w:ilvl w:val="0"/>
                <w:numId w:val="525"/>
              </w:numPr>
              <w:spacing w:before="0" w:after="120" w:line="276" w:lineRule="auto"/>
              <w:jc w:val="left"/>
              <w:rPr>
                <w:szCs w:val="20"/>
              </w:rPr>
            </w:pPr>
            <w:r w:rsidRPr="00856D2D">
              <w:rPr>
                <w:szCs w:val="20"/>
              </w:rPr>
              <w:t>pozná lišejník zeměpisný</w:t>
            </w:r>
          </w:p>
          <w:p w14:paraId="6B8AD1B5" w14:textId="77777777" w:rsidR="00856D2D" w:rsidRPr="00B24A56" w:rsidRDefault="00856D2D" w:rsidP="00856D2D">
            <w:pPr>
              <w:spacing w:before="0" w:after="120" w:line="276" w:lineRule="auto"/>
              <w:jc w:val="left"/>
              <w:rPr>
                <w:szCs w:val="20"/>
              </w:rPr>
            </w:pPr>
          </w:p>
        </w:tc>
        <w:tc>
          <w:tcPr>
            <w:tcW w:w="3828" w:type="dxa"/>
          </w:tcPr>
          <w:p w14:paraId="479BF38E" w14:textId="77777777" w:rsidR="00E1278F" w:rsidRPr="00B24A56" w:rsidRDefault="007C319E" w:rsidP="0032708C">
            <w:pPr>
              <w:spacing w:before="0" w:after="120" w:line="276" w:lineRule="auto"/>
              <w:jc w:val="left"/>
              <w:rPr>
                <w:b/>
                <w:szCs w:val="20"/>
              </w:rPr>
            </w:pPr>
            <w:r>
              <w:rPr>
                <w:b/>
                <w:szCs w:val="20"/>
              </w:rPr>
              <w:lastRenderedPageBreak/>
              <w:t>Planeta Země – život na Zemi</w:t>
            </w:r>
          </w:p>
          <w:p w14:paraId="44DB7084" w14:textId="77777777" w:rsidR="00E1278F" w:rsidRPr="00B24A56" w:rsidRDefault="007C319E" w:rsidP="0032708C">
            <w:pPr>
              <w:spacing w:before="0" w:after="120" w:line="276" w:lineRule="auto"/>
              <w:jc w:val="left"/>
              <w:rPr>
                <w:b/>
                <w:szCs w:val="20"/>
              </w:rPr>
            </w:pPr>
            <w:r>
              <w:rPr>
                <w:b/>
                <w:szCs w:val="20"/>
              </w:rPr>
              <w:t>Život kolem nás (projevy života, rozmanitost života)</w:t>
            </w:r>
          </w:p>
          <w:p w14:paraId="3178614E" w14:textId="77777777" w:rsidR="00E1278F" w:rsidRPr="00B24A56" w:rsidRDefault="00E1278F" w:rsidP="0032708C">
            <w:pPr>
              <w:spacing w:before="0" w:after="120" w:line="276" w:lineRule="auto"/>
              <w:jc w:val="left"/>
              <w:rPr>
                <w:b/>
                <w:szCs w:val="20"/>
              </w:rPr>
            </w:pPr>
          </w:p>
          <w:p w14:paraId="7239AFA5" w14:textId="77777777" w:rsidR="00E1278F" w:rsidRPr="00B24A56" w:rsidRDefault="00E1278F" w:rsidP="0032708C">
            <w:pPr>
              <w:spacing w:before="0" w:after="120" w:line="276" w:lineRule="auto"/>
              <w:jc w:val="left"/>
              <w:rPr>
                <w:szCs w:val="20"/>
              </w:rPr>
            </w:pPr>
          </w:p>
          <w:p w14:paraId="2A1443A1" w14:textId="77777777" w:rsidR="00E1278F" w:rsidRPr="00B24A56" w:rsidRDefault="00E1278F" w:rsidP="0032708C">
            <w:pPr>
              <w:spacing w:before="0" w:after="120" w:line="276" w:lineRule="auto"/>
              <w:jc w:val="left"/>
              <w:rPr>
                <w:szCs w:val="20"/>
              </w:rPr>
            </w:pPr>
          </w:p>
          <w:p w14:paraId="66734689" w14:textId="77777777" w:rsidR="00E1278F" w:rsidRPr="00B24A56" w:rsidRDefault="00E1278F" w:rsidP="0032708C">
            <w:pPr>
              <w:spacing w:before="0" w:after="120" w:line="276" w:lineRule="auto"/>
              <w:jc w:val="left"/>
              <w:rPr>
                <w:szCs w:val="20"/>
              </w:rPr>
            </w:pPr>
          </w:p>
          <w:p w14:paraId="6F65E7CF" w14:textId="77777777" w:rsidR="007C319E" w:rsidRDefault="007C319E" w:rsidP="0032708C">
            <w:pPr>
              <w:spacing w:before="0" w:after="120" w:line="276" w:lineRule="auto"/>
              <w:jc w:val="left"/>
              <w:rPr>
                <w:b/>
                <w:szCs w:val="20"/>
              </w:rPr>
            </w:pPr>
          </w:p>
          <w:p w14:paraId="337ADB93" w14:textId="77777777" w:rsidR="007C319E" w:rsidRDefault="007C319E" w:rsidP="0032708C">
            <w:pPr>
              <w:spacing w:before="0" w:after="120" w:line="276" w:lineRule="auto"/>
              <w:jc w:val="left"/>
              <w:rPr>
                <w:b/>
                <w:szCs w:val="20"/>
              </w:rPr>
            </w:pPr>
            <w:r>
              <w:rPr>
                <w:b/>
                <w:szCs w:val="20"/>
              </w:rPr>
              <w:t>Zkoumáme život (třídění organismů, makrosvět, mikrosvět, mikroskop)</w:t>
            </w:r>
          </w:p>
          <w:p w14:paraId="0B46551F" w14:textId="77777777" w:rsidR="007C319E" w:rsidRDefault="007C319E" w:rsidP="0032708C">
            <w:pPr>
              <w:spacing w:before="0" w:after="120" w:line="276" w:lineRule="auto"/>
              <w:jc w:val="left"/>
              <w:rPr>
                <w:b/>
                <w:szCs w:val="20"/>
              </w:rPr>
            </w:pPr>
          </w:p>
          <w:p w14:paraId="243C3B03" w14:textId="77777777" w:rsidR="007C319E" w:rsidRDefault="007C319E" w:rsidP="0032708C">
            <w:pPr>
              <w:spacing w:before="0" w:after="120" w:line="276" w:lineRule="auto"/>
              <w:jc w:val="left"/>
              <w:rPr>
                <w:b/>
                <w:szCs w:val="20"/>
              </w:rPr>
            </w:pPr>
          </w:p>
          <w:p w14:paraId="35B0B722" w14:textId="77777777" w:rsidR="007C319E" w:rsidRDefault="007C319E" w:rsidP="0032708C">
            <w:pPr>
              <w:spacing w:before="0" w:after="120" w:line="276" w:lineRule="auto"/>
              <w:jc w:val="left"/>
              <w:rPr>
                <w:b/>
                <w:szCs w:val="20"/>
              </w:rPr>
            </w:pPr>
          </w:p>
          <w:p w14:paraId="576E7369" w14:textId="77777777" w:rsidR="007C319E" w:rsidRDefault="007C319E" w:rsidP="0032708C">
            <w:pPr>
              <w:spacing w:before="0" w:after="120" w:line="276" w:lineRule="auto"/>
              <w:jc w:val="left"/>
              <w:rPr>
                <w:b/>
                <w:szCs w:val="20"/>
              </w:rPr>
            </w:pPr>
          </w:p>
          <w:p w14:paraId="434E57BD" w14:textId="77777777" w:rsidR="007C319E" w:rsidRDefault="007C319E" w:rsidP="0032708C">
            <w:pPr>
              <w:spacing w:before="0" w:after="120" w:line="276" w:lineRule="auto"/>
              <w:jc w:val="left"/>
              <w:rPr>
                <w:b/>
                <w:szCs w:val="20"/>
              </w:rPr>
            </w:pPr>
          </w:p>
          <w:p w14:paraId="2F88CA46" w14:textId="77777777" w:rsidR="007C319E" w:rsidRDefault="007C319E" w:rsidP="0032708C">
            <w:pPr>
              <w:spacing w:before="0" w:after="120" w:line="276" w:lineRule="auto"/>
              <w:jc w:val="left"/>
              <w:rPr>
                <w:b/>
                <w:szCs w:val="20"/>
              </w:rPr>
            </w:pPr>
          </w:p>
          <w:p w14:paraId="2DC4A663" w14:textId="77777777" w:rsidR="007C319E" w:rsidRDefault="007C319E" w:rsidP="0032708C">
            <w:pPr>
              <w:spacing w:before="0" w:after="120" w:line="276" w:lineRule="auto"/>
              <w:jc w:val="left"/>
              <w:rPr>
                <w:b/>
                <w:szCs w:val="20"/>
              </w:rPr>
            </w:pPr>
          </w:p>
          <w:p w14:paraId="6C2FFE53" w14:textId="77777777" w:rsidR="007C319E" w:rsidRDefault="007C319E" w:rsidP="0032708C">
            <w:pPr>
              <w:spacing w:before="0" w:after="120" w:line="276" w:lineRule="auto"/>
              <w:jc w:val="left"/>
              <w:rPr>
                <w:b/>
                <w:szCs w:val="20"/>
              </w:rPr>
            </w:pPr>
          </w:p>
          <w:p w14:paraId="083CB89B" w14:textId="77777777" w:rsidR="007C319E" w:rsidRDefault="007C319E" w:rsidP="0032708C">
            <w:pPr>
              <w:spacing w:before="0" w:after="120" w:line="276" w:lineRule="auto"/>
              <w:jc w:val="left"/>
              <w:rPr>
                <w:b/>
                <w:szCs w:val="20"/>
              </w:rPr>
            </w:pPr>
            <w:r>
              <w:rPr>
                <w:b/>
                <w:szCs w:val="20"/>
              </w:rPr>
              <w:t>Viry – nebuněčné formy života</w:t>
            </w:r>
          </w:p>
          <w:p w14:paraId="1C82CEEE" w14:textId="77777777" w:rsidR="0060181C" w:rsidRDefault="00D73219" w:rsidP="0032708C">
            <w:pPr>
              <w:spacing w:before="0" w:after="120" w:line="276" w:lineRule="auto"/>
              <w:jc w:val="left"/>
              <w:rPr>
                <w:b/>
                <w:szCs w:val="20"/>
              </w:rPr>
            </w:pPr>
            <w:r>
              <w:rPr>
                <w:b/>
                <w:szCs w:val="20"/>
              </w:rPr>
              <w:t>Bakterie</w:t>
            </w:r>
          </w:p>
          <w:p w14:paraId="614931E9" w14:textId="77777777" w:rsidR="00D73219" w:rsidRDefault="00D73219" w:rsidP="0032708C">
            <w:pPr>
              <w:spacing w:before="0" w:after="120" w:line="276" w:lineRule="auto"/>
              <w:jc w:val="left"/>
              <w:rPr>
                <w:b/>
                <w:szCs w:val="20"/>
              </w:rPr>
            </w:pPr>
            <w:r>
              <w:rPr>
                <w:b/>
                <w:szCs w:val="20"/>
              </w:rPr>
              <w:t>Prvoci</w:t>
            </w:r>
          </w:p>
          <w:p w14:paraId="500CB35A" w14:textId="77777777" w:rsidR="007C319E" w:rsidRDefault="007C319E" w:rsidP="0032708C">
            <w:pPr>
              <w:spacing w:before="0" w:after="120" w:line="276" w:lineRule="auto"/>
              <w:jc w:val="left"/>
              <w:rPr>
                <w:b/>
                <w:szCs w:val="20"/>
              </w:rPr>
            </w:pPr>
            <w:r>
              <w:rPr>
                <w:b/>
                <w:szCs w:val="20"/>
              </w:rPr>
              <w:t>Nižší  živočichové (bezobratlí)</w:t>
            </w:r>
          </w:p>
          <w:p w14:paraId="12495944" w14:textId="77777777" w:rsidR="007C319E" w:rsidRPr="007C319E" w:rsidRDefault="007C319E" w:rsidP="00E20C03">
            <w:pPr>
              <w:numPr>
                <w:ilvl w:val="0"/>
                <w:numId w:val="527"/>
              </w:numPr>
              <w:spacing w:before="0" w:after="120" w:line="276" w:lineRule="auto"/>
              <w:jc w:val="left"/>
              <w:rPr>
                <w:b/>
                <w:szCs w:val="20"/>
              </w:rPr>
            </w:pPr>
            <w:r w:rsidRPr="007C319E">
              <w:rPr>
                <w:b/>
                <w:szCs w:val="20"/>
              </w:rPr>
              <w:t>žahavci</w:t>
            </w:r>
          </w:p>
          <w:p w14:paraId="22F249D1" w14:textId="77777777" w:rsidR="007C319E" w:rsidRPr="007C319E" w:rsidRDefault="007C319E" w:rsidP="00E20C03">
            <w:pPr>
              <w:numPr>
                <w:ilvl w:val="0"/>
                <w:numId w:val="527"/>
              </w:numPr>
              <w:spacing w:before="0" w:after="120" w:line="276" w:lineRule="auto"/>
              <w:jc w:val="left"/>
              <w:rPr>
                <w:b/>
                <w:szCs w:val="20"/>
              </w:rPr>
            </w:pPr>
            <w:r w:rsidRPr="007C319E">
              <w:rPr>
                <w:b/>
                <w:szCs w:val="20"/>
              </w:rPr>
              <w:t>ploštěnci</w:t>
            </w:r>
          </w:p>
          <w:p w14:paraId="44068EAC" w14:textId="77777777" w:rsidR="007C319E" w:rsidRPr="007C319E" w:rsidRDefault="007C319E" w:rsidP="00E20C03">
            <w:pPr>
              <w:numPr>
                <w:ilvl w:val="0"/>
                <w:numId w:val="527"/>
              </w:numPr>
              <w:spacing w:before="0" w:after="120" w:line="276" w:lineRule="auto"/>
              <w:jc w:val="left"/>
              <w:rPr>
                <w:b/>
                <w:szCs w:val="20"/>
              </w:rPr>
            </w:pPr>
            <w:r w:rsidRPr="007C319E">
              <w:rPr>
                <w:b/>
                <w:szCs w:val="20"/>
              </w:rPr>
              <w:t>hlísti</w:t>
            </w:r>
            <w:r w:rsidR="00D73219">
              <w:rPr>
                <w:b/>
                <w:szCs w:val="20"/>
              </w:rPr>
              <w:t>ce</w:t>
            </w:r>
          </w:p>
          <w:p w14:paraId="4A9C3BB8" w14:textId="77777777" w:rsidR="007C319E" w:rsidRDefault="007C319E" w:rsidP="00E20C03">
            <w:pPr>
              <w:numPr>
                <w:ilvl w:val="0"/>
                <w:numId w:val="527"/>
              </w:numPr>
              <w:spacing w:before="0" w:after="120" w:line="276" w:lineRule="auto"/>
              <w:jc w:val="left"/>
              <w:rPr>
                <w:b/>
                <w:szCs w:val="20"/>
              </w:rPr>
            </w:pPr>
            <w:r w:rsidRPr="007C319E">
              <w:rPr>
                <w:b/>
                <w:szCs w:val="20"/>
              </w:rPr>
              <w:t>měkkýši</w:t>
            </w:r>
          </w:p>
          <w:p w14:paraId="66ABD683" w14:textId="77777777" w:rsidR="00D73219" w:rsidRPr="00D73219" w:rsidRDefault="00D73219" w:rsidP="00E20C03">
            <w:pPr>
              <w:numPr>
                <w:ilvl w:val="0"/>
                <w:numId w:val="527"/>
              </w:numPr>
              <w:spacing w:before="0" w:after="120" w:line="276" w:lineRule="auto"/>
              <w:jc w:val="left"/>
              <w:rPr>
                <w:b/>
                <w:szCs w:val="20"/>
              </w:rPr>
            </w:pPr>
            <w:r>
              <w:rPr>
                <w:szCs w:val="20"/>
              </w:rPr>
              <w:t>plži</w:t>
            </w:r>
          </w:p>
          <w:p w14:paraId="6951432B" w14:textId="77777777" w:rsidR="00D73219" w:rsidRPr="00D73219" w:rsidRDefault="00D73219" w:rsidP="00E20C03">
            <w:pPr>
              <w:numPr>
                <w:ilvl w:val="0"/>
                <w:numId w:val="527"/>
              </w:numPr>
              <w:spacing w:before="0" w:after="120" w:line="276" w:lineRule="auto"/>
              <w:jc w:val="left"/>
              <w:rPr>
                <w:b/>
                <w:szCs w:val="20"/>
              </w:rPr>
            </w:pPr>
            <w:r>
              <w:rPr>
                <w:szCs w:val="20"/>
              </w:rPr>
              <w:t>mlži</w:t>
            </w:r>
          </w:p>
          <w:p w14:paraId="6D8AB1D1" w14:textId="77777777" w:rsidR="00D73219" w:rsidRPr="007C319E" w:rsidRDefault="00D73219" w:rsidP="00E20C03">
            <w:pPr>
              <w:numPr>
                <w:ilvl w:val="0"/>
                <w:numId w:val="527"/>
              </w:numPr>
              <w:spacing w:before="0" w:after="120" w:line="276" w:lineRule="auto"/>
              <w:jc w:val="left"/>
              <w:rPr>
                <w:b/>
                <w:szCs w:val="20"/>
              </w:rPr>
            </w:pPr>
            <w:r>
              <w:rPr>
                <w:szCs w:val="20"/>
              </w:rPr>
              <w:t>hlavonožci</w:t>
            </w:r>
          </w:p>
          <w:p w14:paraId="7CD4A006" w14:textId="77777777" w:rsidR="007C319E" w:rsidRDefault="007C319E" w:rsidP="007C319E">
            <w:pPr>
              <w:spacing w:before="0" w:after="120" w:line="276" w:lineRule="auto"/>
              <w:jc w:val="left"/>
              <w:rPr>
                <w:b/>
                <w:szCs w:val="20"/>
              </w:rPr>
            </w:pPr>
          </w:p>
          <w:p w14:paraId="040C0530" w14:textId="77777777" w:rsidR="00D73219" w:rsidRDefault="00D73219" w:rsidP="007C319E">
            <w:pPr>
              <w:spacing w:before="0" w:after="120" w:line="276" w:lineRule="auto"/>
              <w:jc w:val="left"/>
              <w:rPr>
                <w:b/>
                <w:szCs w:val="20"/>
              </w:rPr>
            </w:pPr>
          </w:p>
          <w:p w14:paraId="5C2FB16B" w14:textId="77777777" w:rsidR="00D73219" w:rsidRDefault="00D73219" w:rsidP="007C319E">
            <w:pPr>
              <w:spacing w:before="0" w:after="120" w:line="276" w:lineRule="auto"/>
              <w:jc w:val="left"/>
              <w:rPr>
                <w:b/>
                <w:szCs w:val="20"/>
              </w:rPr>
            </w:pPr>
          </w:p>
          <w:p w14:paraId="2CB62B71" w14:textId="77777777" w:rsidR="00D73219" w:rsidRDefault="00D73219" w:rsidP="007C319E">
            <w:pPr>
              <w:spacing w:before="0" w:after="120" w:line="276" w:lineRule="auto"/>
              <w:jc w:val="left"/>
              <w:rPr>
                <w:b/>
                <w:szCs w:val="20"/>
              </w:rPr>
            </w:pPr>
          </w:p>
          <w:p w14:paraId="63AD5229" w14:textId="77777777" w:rsidR="00D73219" w:rsidRDefault="00D73219" w:rsidP="007C319E">
            <w:pPr>
              <w:spacing w:before="0" w:after="120" w:line="276" w:lineRule="auto"/>
              <w:jc w:val="left"/>
              <w:rPr>
                <w:b/>
                <w:szCs w:val="20"/>
              </w:rPr>
            </w:pPr>
          </w:p>
          <w:p w14:paraId="0B35CD02" w14:textId="77777777" w:rsidR="00D73219" w:rsidRPr="007C319E" w:rsidRDefault="00D73219" w:rsidP="007C319E">
            <w:pPr>
              <w:spacing w:before="0" w:after="120" w:line="276" w:lineRule="auto"/>
              <w:jc w:val="left"/>
              <w:rPr>
                <w:b/>
                <w:szCs w:val="20"/>
              </w:rPr>
            </w:pPr>
          </w:p>
          <w:p w14:paraId="2A067E99" w14:textId="77777777" w:rsidR="007C319E" w:rsidRPr="007C319E" w:rsidRDefault="007C319E" w:rsidP="00E20C03">
            <w:pPr>
              <w:numPr>
                <w:ilvl w:val="0"/>
                <w:numId w:val="528"/>
              </w:numPr>
              <w:spacing w:before="0" w:after="120" w:line="276" w:lineRule="auto"/>
              <w:jc w:val="left"/>
              <w:rPr>
                <w:b/>
                <w:szCs w:val="20"/>
              </w:rPr>
            </w:pPr>
            <w:r w:rsidRPr="007C319E">
              <w:rPr>
                <w:b/>
                <w:szCs w:val="20"/>
              </w:rPr>
              <w:t>kroužkovci</w:t>
            </w:r>
          </w:p>
          <w:p w14:paraId="56338840" w14:textId="77777777" w:rsidR="007C319E" w:rsidRPr="007C319E" w:rsidRDefault="007C319E" w:rsidP="007C319E">
            <w:pPr>
              <w:spacing w:before="0" w:after="120" w:line="276" w:lineRule="auto"/>
              <w:jc w:val="left"/>
              <w:rPr>
                <w:b/>
                <w:szCs w:val="20"/>
              </w:rPr>
            </w:pPr>
          </w:p>
          <w:p w14:paraId="11FEE2D5" w14:textId="77777777" w:rsidR="007C319E" w:rsidRPr="007C319E" w:rsidRDefault="007C319E" w:rsidP="00E20C03">
            <w:pPr>
              <w:numPr>
                <w:ilvl w:val="0"/>
                <w:numId w:val="528"/>
              </w:numPr>
              <w:spacing w:before="0" w:after="120" w:line="276" w:lineRule="auto"/>
              <w:jc w:val="left"/>
              <w:rPr>
                <w:b/>
                <w:szCs w:val="20"/>
              </w:rPr>
            </w:pPr>
            <w:r w:rsidRPr="007C319E">
              <w:rPr>
                <w:b/>
                <w:szCs w:val="20"/>
              </w:rPr>
              <w:t xml:space="preserve">členovci </w:t>
            </w:r>
          </w:p>
          <w:p w14:paraId="7A50C836" w14:textId="77777777" w:rsidR="007C319E" w:rsidRPr="00B24A56" w:rsidRDefault="007C319E" w:rsidP="007C319E">
            <w:pPr>
              <w:spacing w:before="0" w:after="120" w:line="276" w:lineRule="auto"/>
              <w:jc w:val="left"/>
              <w:rPr>
                <w:szCs w:val="20"/>
              </w:rPr>
            </w:pPr>
          </w:p>
          <w:p w14:paraId="081DC0B9" w14:textId="77777777" w:rsidR="007C319E" w:rsidRPr="00B24A56" w:rsidRDefault="007C319E" w:rsidP="007C319E">
            <w:pPr>
              <w:spacing w:before="0" w:after="120" w:line="276" w:lineRule="auto"/>
              <w:jc w:val="left"/>
              <w:rPr>
                <w:szCs w:val="20"/>
              </w:rPr>
            </w:pPr>
          </w:p>
          <w:p w14:paraId="78772B7B" w14:textId="77777777" w:rsidR="007C319E" w:rsidRPr="00B24A56" w:rsidRDefault="007C319E" w:rsidP="00E20C03">
            <w:pPr>
              <w:numPr>
                <w:ilvl w:val="0"/>
                <w:numId w:val="528"/>
              </w:numPr>
              <w:spacing w:before="0" w:after="120" w:line="276" w:lineRule="auto"/>
              <w:jc w:val="left"/>
              <w:rPr>
                <w:szCs w:val="20"/>
              </w:rPr>
            </w:pPr>
            <w:r w:rsidRPr="00B24A56">
              <w:rPr>
                <w:szCs w:val="20"/>
              </w:rPr>
              <w:t>pavoukovci</w:t>
            </w:r>
          </w:p>
          <w:p w14:paraId="0ECC0952" w14:textId="77777777" w:rsidR="007C319E" w:rsidRPr="00B24A56" w:rsidRDefault="007C319E" w:rsidP="007C319E">
            <w:pPr>
              <w:spacing w:before="0" w:after="120" w:line="276" w:lineRule="auto"/>
              <w:jc w:val="left"/>
              <w:rPr>
                <w:szCs w:val="20"/>
              </w:rPr>
            </w:pPr>
          </w:p>
          <w:p w14:paraId="448E372D" w14:textId="77777777" w:rsidR="007C319E" w:rsidRPr="00B24A56" w:rsidRDefault="007C319E" w:rsidP="007C319E">
            <w:pPr>
              <w:spacing w:before="0" w:after="120" w:line="276" w:lineRule="auto"/>
              <w:jc w:val="left"/>
              <w:rPr>
                <w:szCs w:val="20"/>
              </w:rPr>
            </w:pPr>
          </w:p>
          <w:p w14:paraId="1EE78F84" w14:textId="77777777" w:rsidR="007C319E" w:rsidRPr="00B24A56" w:rsidRDefault="007C319E" w:rsidP="00E20C03">
            <w:pPr>
              <w:numPr>
                <w:ilvl w:val="0"/>
                <w:numId w:val="528"/>
              </w:numPr>
              <w:spacing w:before="0" w:after="120" w:line="276" w:lineRule="auto"/>
              <w:jc w:val="left"/>
              <w:rPr>
                <w:szCs w:val="20"/>
              </w:rPr>
            </w:pPr>
            <w:r w:rsidRPr="00B24A56">
              <w:rPr>
                <w:szCs w:val="20"/>
              </w:rPr>
              <w:t>korýši</w:t>
            </w:r>
          </w:p>
          <w:p w14:paraId="34799073" w14:textId="77777777" w:rsidR="007C319E" w:rsidRPr="00B24A56" w:rsidRDefault="007C319E" w:rsidP="007C319E">
            <w:pPr>
              <w:spacing w:before="0" w:after="120" w:line="276" w:lineRule="auto"/>
              <w:jc w:val="left"/>
              <w:rPr>
                <w:szCs w:val="20"/>
              </w:rPr>
            </w:pPr>
          </w:p>
          <w:p w14:paraId="36A748EB" w14:textId="77777777" w:rsidR="007C319E" w:rsidRPr="00B24A56" w:rsidRDefault="007C319E" w:rsidP="00E20C03">
            <w:pPr>
              <w:numPr>
                <w:ilvl w:val="0"/>
                <w:numId w:val="528"/>
              </w:numPr>
              <w:spacing w:before="0" w:after="120" w:line="276" w:lineRule="auto"/>
              <w:jc w:val="left"/>
              <w:rPr>
                <w:szCs w:val="20"/>
              </w:rPr>
            </w:pPr>
            <w:r w:rsidRPr="00B24A56">
              <w:rPr>
                <w:szCs w:val="20"/>
              </w:rPr>
              <w:t>hmyz</w:t>
            </w:r>
          </w:p>
          <w:p w14:paraId="4AA5419A" w14:textId="77777777" w:rsidR="007C319E" w:rsidRDefault="007C319E" w:rsidP="007C319E">
            <w:pPr>
              <w:spacing w:before="0" w:after="120" w:line="276" w:lineRule="auto"/>
              <w:jc w:val="left"/>
              <w:rPr>
                <w:szCs w:val="20"/>
              </w:rPr>
            </w:pPr>
          </w:p>
          <w:p w14:paraId="40D28FCE" w14:textId="77777777" w:rsidR="00D73219" w:rsidRDefault="00D73219" w:rsidP="007C319E">
            <w:pPr>
              <w:spacing w:before="0" w:after="120" w:line="276" w:lineRule="auto"/>
              <w:jc w:val="left"/>
              <w:rPr>
                <w:szCs w:val="20"/>
              </w:rPr>
            </w:pPr>
          </w:p>
          <w:p w14:paraId="68E3AA06" w14:textId="77777777" w:rsidR="00D73219" w:rsidRDefault="00D73219" w:rsidP="007C319E">
            <w:pPr>
              <w:spacing w:before="0" w:after="120" w:line="276" w:lineRule="auto"/>
              <w:jc w:val="left"/>
              <w:rPr>
                <w:szCs w:val="20"/>
              </w:rPr>
            </w:pPr>
          </w:p>
          <w:p w14:paraId="00FEA05E" w14:textId="77777777" w:rsidR="00D73219" w:rsidRDefault="00D73219" w:rsidP="007C319E">
            <w:pPr>
              <w:spacing w:before="0" w:after="120" w:line="276" w:lineRule="auto"/>
              <w:jc w:val="left"/>
              <w:rPr>
                <w:szCs w:val="20"/>
              </w:rPr>
            </w:pPr>
          </w:p>
          <w:p w14:paraId="435AF71D" w14:textId="77777777" w:rsidR="00D73219" w:rsidRPr="00B24A56" w:rsidRDefault="00D73219" w:rsidP="007C319E">
            <w:pPr>
              <w:spacing w:before="0" w:after="120" w:line="276" w:lineRule="auto"/>
              <w:jc w:val="left"/>
              <w:rPr>
                <w:szCs w:val="20"/>
              </w:rPr>
            </w:pPr>
          </w:p>
          <w:p w14:paraId="13C6D986" w14:textId="77777777" w:rsidR="007C319E" w:rsidRDefault="007C319E" w:rsidP="007C319E">
            <w:pPr>
              <w:spacing w:before="0" w:after="120" w:line="276" w:lineRule="auto"/>
              <w:jc w:val="left"/>
              <w:rPr>
                <w:b/>
                <w:szCs w:val="20"/>
              </w:rPr>
            </w:pPr>
            <w:r w:rsidRPr="00B24A56">
              <w:rPr>
                <w:b/>
                <w:szCs w:val="20"/>
              </w:rPr>
              <w:t>Ostnokožci</w:t>
            </w:r>
          </w:p>
          <w:p w14:paraId="4E939B48" w14:textId="77777777" w:rsidR="00E1278F" w:rsidRDefault="00E1278F" w:rsidP="0032708C">
            <w:pPr>
              <w:spacing w:before="0" w:after="120" w:line="276" w:lineRule="auto"/>
              <w:jc w:val="left"/>
              <w:rPr>
                <w:szCs w:val="20"/>
              </w:rPr>
            </w:pPr>
          </w:p>
          <w:p w14:paraId="0FB8FC71" w14:textId="77777777" w:rsidR="00856D2D" w:rsidRDefault="00856D2D" w:rsidP="0032708C">
            <w:pPr>
              <w:spacing w:before="0" w:after="120" w:line="276" w:lineRule="auto"/>
              <w:jc w:val="left"/>
              <w:rPr>
                <w:b/>
                <w:szCs w:val="20"/>
              </w:rPr>
            </w:pPr>
            <w:r>
              <w:rPr>
                <w:b/>
                <w:szCs w:val="20"/>
              </w:rPr>
              <w:t>Vývoj rostlin, přechod rostlin na souš</w:t>
            </w:r>
          </w:p>
          <w:p w14:paraId="46B92203" w14:textId="77777777" w:rsidR="00D73219" w:rsidRDefault="00D73219" w:rsidP="00E20C03">
            <w:pPr>
              <w:pStyle w:val="Odstavecseseznamem"/>
              <w:numPr>
                <w:ilvl w:val="0"/>
                <w:numId w:val="718"/>
              </w:numPr>
              <w:spacing w:before="0" w:after="120" w:line="276" w:lineRule="auto"/>
              <w:jc w:val="left"/>
              <w:rPr>
                <w:szCs w:val="20"/>
              </w:rPr>
            </w:pPr>
            <w:r>
              <w:rPr>
                <w:szCs w:val="20"/>
              </w:rPr>
              <w:t>v</w:t>
            </w:r>
            <w:r w:rsidRPr="00D73219">
              <w:rPr>
                <w:szCs w:val="20"/>
              </w:rPr>
              <w:t>ýznam rostlin v</w:t>
            </w:r>
            <w:r>
              <w:rPr>
                <w:szCs w:val="20"/>
              </w:rPr>
              <w:t> </w:t>
            </w:r>
            <w:r w:rsidRPr="00D73219">
              <w:rPr>
                <w:szCs w:val="20"/>
              </w:rPr>
              <w:t>přírodě</w:t>
            </w:r>
          </w:p>
          <w:p w14:paraId="475AB850" w14:textId="77777777" w:rsidR="00D73219" w:rsidRDefault="00D73219" w:rsidP="00E20C03">
            <w:pPr>
              <w:pStyle w:val="Odstavecseseznamem"/>
              <w:numPr>
                <w:ilvl w:val="0"/>
                <w:numId w:val="718"/>
              </w:numPr>
              <w:spacing w:before="0" w:after="120" w:line="276" w:lineRule="auto"/>
              <w:jc w:val="left"/>
              <w:rPr>
                <w:szCs w:val="20"/>
              </w:rPr>
            </w:pPr>
            <w:r>
              <w:rPr>
                <w:szCs w:val="20"/>
              </w:rPr>
              <w:lastRenderedPageBreak/>
              <w:t>fotosyntéza a dýchání</w:t>
            </w:r>
          </w:p>
          <w:p w14:paraId="7E5DAC20" w14:textId="77777777" w:rsidR="00D73219" w:rsidRPr="00D73219" w:rsidRDefault="00D73219" w:rsidP="00D73219">
            <w:pPr>
              <w:spacing w:before="0" w:after="120" w:line="276" w:lineRule="auto"/>
              <w:jc w:val="left"/>
              <w:rPr>
                <w:b/>
                <w:szCs w:val="20"/>
              </w:rPr>
            </w:pPr>
            <w:r w:rsidRPr="00D73219">
              <w:rPr>
                <w:b/>
                <w:szCs w:val="20"/>
              </w:rPr>
              <w:t>Sinice</w:t>
            </w:r>
          </w:p>
          <w:p w14:paraId="6AA14A5F" w14:textId="77777777" w:rsidR="00856D2D" w:rsidRDefault="00856D2D" w:rsidP="0032708C">
            <w:pPr>
              <w:spacing w:before="0" w:after="120" w:line="276" w:lineRule="auto"/>
              <w:jc w:val="left"/>
              <w:rPr>
                <w:b/>
                <w:szCs w:val="20"/>
              </w:rPr>
            </w:pPr>
            <w:r>
              <w:rPr>
                <w:b/>
                <w:szCs w:val="20"/>
              </w:rPr>
              <w:t>Řasy – stélkaté rostliny</w:t>
            </w:r>
          </w:p>
          <w:p w14:paraId="48AF1D5D" w14:textId="77777777" w:rsidR="00856D2D" w:rsidRDefault="00856D2D" w:rsidP="0032708C">
            <w:pPr>
              <w:spacing w:before="0" w:after="120" w:line="276" w:lineRule="auto"/>
              <w:jc w:val="left"/>
              <w:rPr>
                <w:b/>
                <w:szCs w:val="20"/>
              </w:rPr>
            </w:pPr>
          </w:p>
          <w:p w14:paraId="0106667C" w14:textId="77777777" w:rsidR="00856D2D" w:rsidRDefault="00856D2D" w:rsidP="0032708C">
            <w:pPr>
              <w:spacing w:before="0" w:after="120" w:line="276" w:lineRule="auto"/>
              <w:jc w:val="left"/>
              <w:rPr>
                <w:b/>
                <w:szCs w:val="20"/>
              </w:rPr>
            </w:pPr>
            <w:r>
              <w:rPr>
                <w:b/>
                <w:szCs w:val="20"/>
              </w:rPr>
              <w:t>Mechorosty – cévnaté rostliny</w:t>
            </w:r>
          </w:p>
          <w:p w14:paraId="6D965386" w14:textId="77777777" w:rsidR="00D73219" w:rsidRDefault="00D73219" w:rsidP="0032708C">
            <w:pPr>
              <w:spacing w:before="0" w:after="120" w:line="276" w:lineRule="auto"/>
              <w:jc w:val="left"/>
              <w:rPr>
                <w:b/>
                <w:szCs w:val="20"/>
              </w:rPr>
            </w:pPr>
          </w:p>
          <w:p w14:paraId="3B0F2987" w14:textId="77777777" w:rsidR="00D73219" w:rsidRDefault="00D73219" w:rsidP="0032708C">
            <w:pPr>
              <w:spacing w:before="0" w:after="120" w:line="276" w:lineRule="auto"/>
              <w:jc w:val="left"/>
              <w:rPr>
                <w:b/>
                <w:szCs w:val="20"/>
              </w:rPr>
            </w:pPr>
          </w:p>
          <w:p w14:paraId="4FB8E9FF" w14:textId="77777777" w:rsidR="00856D2D" w:rsidRDefault="00856D2D" w:rsidP="0032708C">
            <w:pPr>
              <w:spacing w:before="0" w:after="120" w:line="276" w:lineRule="auto"/>
              <w:jc w:val="left"/>
              <w:rPr>
                <w:b/>
                <w:szCs w:val="20"/>
              </w:rPr>
            </w:pPr>
            <w:r>
              <w:rPr>
                <w:b/>
                <w:szCs w:val="20"/>
              </w:rPr>
              <w:t>Plavuně, přesličky, kapradina – výtrusné rostliny</w:t>
            </w:r>
          </w:p>
          <w:p w14:paraId="03F5C032" w14:textId="77777777" w:rsidR="00D73219" w:rsidRDefault="00D73219" w:rsidP="0032708C">
            <w:pPr>
              <w:spacing w:before="0" w:after="120" w:line="276" w:lineRule="auto"/>
              <w:jc w:val="left"/>
              <w:rPr>
                <w:b/>
                <w:szCs w:val="20"/>
              </w:rPr>
            </w:pPr>
          </w:p>
          <w:p w14:paraId="05DAE881" w14:textId="77777777" w:rsidR="00856D2D" w:rsidRDefault="00856D2D" w:rsidP="0032708C">
            <w:pPr>
              <w:spacing w:before="0" w:after="120" w:line="276" w:lineRule="auto"/>
              <w:jc w:val="left"/>
              <w:rPr>
                <w:b/>
                <w:szCs w:val="20"/>
              </w:rPr>
            </w:pPr>
            <w:r>
              <w:rPr>
                <w:b/>
                <w:szCs w:val="20"/>
              </w:rPr>
              <w:t>Cykasy, jinany, jehličnany – nahosemenné rostliny</w:t>
            </w:r>
          </w:p>
          <w:p w14:paraId="3A164207" w14:textId="77777777" w:rsidR="00856D2D" w:rsidRDefault="00856D2D" w:rsidP="0032708C">
            <w:pPr>
              <w:spacing w:before="0" w:after="120" w:line="276" w:lineRule="auto"/>
              <w:jc w:val="left"/>
              <w:rPr>
                <w:b/>
                <w:szCs w:val="20"/>
              </w:rPr>
            </w:pPr>
          </w:p>
          <w:p w14:paraId="02EFE3FC" w14:textId="77777777" w:rsidR="00856D2D" w:rsidRDefault="00856D2D" w:rsidP="0032708C">
            <w:pPr>
              <w:spacing w:before="0" w:after="120" w:line="276" w:lineRule="auto"/>
              <w:jc w:val="left"/>
              <w:rPr>
                <w:b/>
                <w:szCs w:val="20"/>
              </w:rPr>
            </w:pPr>
          </w:p>
          <w:p w14:paraId="4809DB11" w14:textId="77777777" w:rsidR="00E1278F" w:rsidRDefault="00856D2D" w:rsidP="0032708C">
            <w:pPr>
              <w:spacing w:before="0" w:after="120" w:line="276" w:lineRule="auto"/>
              <w:jc w:val="left"/>
              <w:rPr>
                <w:b/>
                <w:szCs w:val="20"/>
              </w:rPr>
            </w:pPr>
            <w:r>
              <w:rPr>
                <w:b/>
                <w:szCs w:val="20"/>
              </w:rPr>
              <w:t>Houby – stopkovýtrusné a vřeckovýtrusné</w:t>
            </w:r>
          </w:p>
          <w:p w14:paraId="3D25EE93" w14:textId="77777777" w:rsidR="00856D2D" w:rsidRDefault="00856D2D" w:rsidP="0032708C">
            <w:pPr>
              <w:spacing w:before="0" w:after="120" w:line="276" w:lineRule="auto"/>
              <w:jc w:val="left"/>
              <w:rPr>
                <w:b/>
                <w:szCs w:val="20"/>
              </w:rPr>
            </w:pPr>
          </w:p>
          <w:p w14:paraId="733E4E3F" w14:textId="77777777" w:rsidR="00857A23" w:rsidRDefault="00857A23" w:rsidP="0032708C">
            <w:pPr>
              <w:spacing w:before="0" w:after="120" w:line="276" w:lineRule="auto"/>
              <w:jc w:val="left"/>
              <w:rPr>
                <w:b/>
                <w:szCs w:val="20"/>
              </w:rPr>
            </w:pPr>
          </w:p>
          <w:p w14:paraId="384CC6B7" w14:textId="77777777" w:rsidR="00857A23" w:rsidRDefault="00857A23" w:rsidP="0032708C">
            <w:pPr>
              <w:spacing w:before="0" w:after="120" w:line="276" w:lineRule="auto"/>
              <w:jc w:val="left"/>
              <w:rPr>
                <w:b/>
                <w:szCs w:val="20"/>
              </w:rPr>
            </w:pPr>
          </w:p>
          <w:p w14:paraId="74702FD2" w14:textId="77777777" w:rsidR="00857A23" w:rsidRDefault="00857A23" w:rsidP="0032708C">
            <w:pPr>
              <w:spacing w:before="0" w:after="120" w:line="276" w:lineRule="auto"/>
              <w:jc w:val="left"/>
              <w:rPr>
                <w:b/>
                <w:szCs w:val="20"/>
              </w:rPr>
            </w:pPr>
          </w:p>
          <w:p w14:paraId="0EE78739" w14:textId="77777777" w:rsidR="00857A23" w:rsidRDefault="00857A23" w:rsidP="0032708C">
            <w:pPr>
              <w:spacing w:before="0" w:after="120" w:line="276" w:lineRule="auto"/>
              <w:jc w:val="left"/>
              <w:rPr>
                <w:b/>
                <w:szCs w:val="20"/>
              </w:rPr>
            </w:pPr>
          </w:p>
          <w:p w14:paraId="633B59F7" w14:textId="77777777" w:rsidR="00857A23" w:rsidRDefault="00857A23" w:rsidP="0032708C">
            <w:pPr>
              <w:spacing w:before="0" w:after="120" w:line="276" w:lineRule="auto"/>
              <w:jc w:val="left"/>
              <w:rPr>
                <w:b/>
                <w:szCs w:val="20"/>
              </w:rPr>
            </w:pPr>
          </w:p>
          <w:p w14:paraId="76F744C6" w14:textId="77777777" w:rsidR="00856D2D" w:rsidRDefault="00856D2D" w:rsidP="0032708C">
            <w:pPr>
              <w:spacing w:before="0" w:after="120" w:line="276" w:lineRule="auto"/>
              <w:jc w:val="left"/>
              <w:rPr>
                <w:b/>
                <w:szCs w:val="20"/>
              </w:rPr>
            </w:pPr>
            <w:r>
              <w:rPr>
                <w:b/>
                <w:szCs w:val="20"/>
              </w:rPr>
              <w:t>Lišejníky (korovité, lupenité, keříčkovité)</w:t>
            </w:r>
          </w:p>
          <w:p w14:paraId="07165D4A" w14:textId="77777777" w:rsidR="00E1278F" w:rsidRPr="00B24A56" w:rsidRDefault="00E1278F" w:rsidP="00856D2D">
            <w:pPr>
              <w:spacing w:before="0" w:after="120" w:line="276" w:lineRule="auto"/>
              <w:jc w:val="left"/>
              <w:rPr>
                <w:szCs w:val="20"/>
              </w:rPr>
            </w:pPr>
          </w:p>
        </w:tc>
        <w:tc>
          <w:tcPr>
            <w:tcW w:w="3603" w:type="dxa"/>
          </w:tcPr>
          <w:p w14:paraId="00058F04" w14:textId="77777777" w:rsidR="00E1278F" w:rsidRPr="00B24A56" w:rsidRDefault="00E1278F" w:rsidP="0032708C">
            <w:pPr>
              <w:spacing w:before="0" w:after="120" w:line="276" w:lineRule="auto"/>
              <w:rPr>
                <w:b/>
                <w:szCs w:val="20"/>
              </w:rPr>
            </w:pPr>
            <w:r w:rsidRPr="00B24A56">
              <w:rPr>
                <w:b/>
                <w:szCs w:val="20"/>
              </w:rPr>
              <w:lastRenderedPageBreak/>
              <w:t xml:space="preserve">OSV </w:t>
            </w:r>
          </w:p>
          <w:p w14:paraId="704C4998" w14:textId="77777777" w:rsidR="00E1278F" w:rsidRPr="00B24A56" w:rsidRDefault="00E1278F" w:rsidP="00E20C03">
            <w:pPr>
              <w:numPr>
                <w:ilvl w:val="0"/>
                <w:numId w:val="526"/>
              </w:numPr>
              <w:spacing w:before="0" w:after="120" w:line="276" w:lineRule="auto"/>
              <w:rPr>
                <w:szCs w:val="20"/>
              </w:rPr>
            </w:pPr>
            <w:r w:rsidRPr="00B24A56">
              <w:rPr>
                <w:szCs w:val="20"/>
              </w:rPr>
              <w:t>rozvoj schopností poznávání</w:t>
            </w:r>
          </w:p>
          <w:p w14:paraId="39B02E74" w14:textId="77777777" w:rsidR="00E1278F" w:rsidRPr="00B24A56" w:rsidRDefault="00E1278F" w:rsidP="00E20C03">
            <w:pPr>
              <w:numPr>
                <w:ilvl w:val="0"/>
                <w:numId w:val="526"/>
              </w:numPr>
              <w:spacing w:before="0" w:after="120" w:line="276" w:lineRule="auto"/>
              <w:rPr>
                <w:szCs w:val="20"/>
              </w:rPr>
            </w:pPr>
            <w:r w:rsidRPr="00B24A56">
              <w:rPr>
                <w:szCs w:val="20"/>
              </w:rPr>
              <w:t xml:space="preserve">psychohygiena - základní hygienické návyky </w:t>
            </w:r>
          </w:p>
          <w:p w14:paraId="36F2DE80" w14:textId="77777777" w:rsidR="00E1278F" w:rsidRPr="00B24A56" w:rsidRDefault="00E1278F" w:rsidP="00E20C03">
            <w:pPr>
              <w:numPr>
                <w:ilvl w:val="0"/>
                <w:numId w:val="526"/>
              </w:numPr>
              <w:spacing w:before="0" w:after="120" w:line="276" w:lineRule="auto"/>
              <w:rPr>
                <w:szCs w:val="20"/>
              </w:rPr>
            </w:pPr>
            <w:r w:rsidRPr="00B24A56">
              <w:rPr>
                <w:szCs w:val="20"/>
              </w:rPr>
              <w:t>sebepoznání a sebepojetí</w:t>
            </w:r>
          </w:p>
          <w:p w14:paraId="1E4E9D7C" w14:textId="77777777" w:rsidR="00E1278F" w:rsidRPr="00B24A56" w:rsidRDefault="00E1278F" w:rsidP="00E20C03">
            <w:pPr>
              <w:numPr>
                <w:ilvl w:val="0"/>
                <w:numId w:val="526"/>
              </w:numPr>
              <w:spacing w:before="0" w:after="120" w:line="276" w:lineRule="auto"/>
              <w:rPr>
                <w:szCs w:val="20"/>
              </w:rPr>
            </w:pPr>
            <w:r w:rsidRPr="00B24A56">
              <w:rPr>
                <w:szCs w:val="20"/>
              </w:rPr>
              <w:t>kreativita</w:t>
            </w:r>
          </w:p>
          <w:p w14:paraId="48FC4E60" w14:textId="77777777" w:rsidR="00E1278F" w:rsidRPr="00B24A56" w:rsidRDefault="00E1278F" w:rsidP="0032708C">
            <w:pPr>
              <w:spacing w:before="0" w:after="120" w:line="276" w:lineRule="auto"/>
              <w:rPr>
                <w:b/>
                <w:szCs w:val="20"/>
              </w:rPr>
            </w:pPr>
            <w:r w:rsidRPr="00B24A56">
              <w:rPr>
                <w:b/>
                <w:szCs w:val="20"/>
              </w:rPr>
              <w:t xml:space="preserve">EV </w:t>
            </w:r>
          </w:p>
          <w:p w14:paraId="125798C9" w14:textId="77777777" w:rsidR="00E1278F" w:rsidRPr="00B24A56" w:rsidRDefault="00E1278F" w:rsidP="00E20C03">
            <w:pPr>
              <w:numPr>
                <w:ilvl w:val="0"/>
                <w:numId w:val="526"/>
              </w:numPr>
              <w:spacing w:before="0" w:after="120" w:line="276" w:lineRule="auto"/>
              <w:rPr>
                <w:szCs w:val="20"/>
              </w:rPr>
            </w:pPr>
            <w:r w:rsidRPr="00B24A56">
              <w:rPr>
                <w:szCs w:val="20"/>
              </w:rPr>
              <w:t>rozmanitosti přírody</w:t>
            </w:r>
          </w:p>
          <w:p w14:paraId="458D1DAD" w14:textId="77777777" w:rsidR="00E1278F" w:rsidRPr="00B24A56" w:rsidRDefault="00E1278F" w:rsidP="00E20C03">
            <w:pPr>
              <w:numPr>
                <w:ilvl w:val="0"/>
                <w:numId w:val="526"/>
              </w:numPr>
              <w:spacing w:before="0" w:after="120" w:line="276" w:lineRule="auto"/>
              <w:rPr>
                <w:szCs w:val="20"/>
              </w:rPr>
            </w:pPr>
            <w:r w:rsidRPr="00B24A56">
              <w:rPr>
                <w:szCs w:val="20"/>
              </w:rPr>
              <w:t>ekosystémy</w:t>
            </w:r>
          </w:p>
          <w:p w14:paraId="51B85AB3" w14:textId="77777777" w:rsidR="00E1278F" w:rsidRPr="00B24A56" w:rsidRDefault="00E1278F" w:rsidP="00E20C03">
            <w:pPr>
              <w:numPr>
                <w:ilvl w:val="0"/>
                <w:numId w:val="526"/>
              </w:numPr>
              <w:spacing w:before="0" w:after="120" w:line="276" w:lineRule="auto"/>
              <w:rPr>
                <w:szCs w:val="20"/>
              </w:rPr>
            </w:pPr>
            <w:r w:rsidRPr="00B24A56">
              <w:rPr>
                <w:szCs w:val="20"/>
              </w:rPr>
              <w:t>základní podmínky života</w:t>
            </w:r>
          </w:p>
          <w:p w14:paraId="287C719A" w14:textId="77777777" w:rsidR="00E1278F" w:rsidRPr="00B24A56" w:rsidRDefault="00E1278F" w:rsidP="00E20C03">
            <w:pPr>
              <w:numPr>
                <w:ilvl w:val="0"/>
                <w:numId w:val="526"/>
              </w:numPr>
              <w:spacing w:before="0" w:after="120" w:line="276" w:lineRule="auto"/>
              <w:rPr>
                <w:szCs w:val="20"/>
              </w:rPr>
            </w:pPr>
            <w:r w:rsidRPr="00B24A56">
              <w:rPr>
                <w:szCs w:val="20"/>
              </w:rPr>
              <w:t xml:space="preserve">lidské aktivity a problémy životního prostředí </w:t>
            </w:r>
          </w:p>
          <w:p w14:paraId="491EDBFD" w14:textId="77777777" w:rsidR="00E1278F" w:rsidRPr="00B24A56" w:rsidRDefault="00E1278F" w:rsidP="00E20C03">
            <w:pPr>
              <w:numPr>
                <w:ilvl w:val="0"/>
                <w:numId w:val="526"/>
              </w:numPr>
              <w:spacing w:before="0" w:after="120" w:line="276" w:lineRule="auto"/>
              <w:rPr>
                <w:szCs w:val="20"/>
              </w:rPr>
            </w:pPr>
            <w:r w:rsidRPr="00B24A56">
              <w:rPr>
                <w:szCs w:val="20"/>
              </w:rPr>
              <w:t>vztah člověka k prostředí - význam lesa, emise, imise</w:t>
            </w:r>
          </w:p>
          <w:p w14:paraId="3FEA57D8" w14:textId="77777777" w:rsidR="00E1278F" w:rsidRPr="00B24A56" w:rsidRDefault="00E1278F" w:rsidP="0032708C">
            <w:pPr>
              <w:spacing w:before="0" w:after="120" w:line="276" w:lineRule="auto"/>
              <w:rPr>
                <w:b/>
                <w:szCs w:val="20"/>
              </w:rPr>
            </w:pPr>
            <w:r w:rsidRPr="00B24A56">
              <w:rPr>
                <w:b/>
                <w:szCs w:val="20"/>
              </w:rPr>
              <w:t xml:space="preserve">EGS </w:t>
            </w:r>
          </w:p>
          <w:p w14:paraId="1C38D8A1" w14:textId="77777777" w:rsidR="00E1278F" w:rsidRPr="00B24A56" w:rsidRDefault="00E1278F" w:rsidP="00E20C03">
            <w:pPr>
              <w:numPr>
                <w:ilvl w:val="0"/>
                <w:numId w:val="526"/>
              </w:numPr>
              <w:spacing w:before="0" w:after="120" w:line="276" w:lineRule="auto"/>
              <w:rPr>
                <w:szCs w:val="20"/>
              </w:rPr>
            </w:pPr>
            <w:r w:rsidRPr="00B24A56">
              <w:rPr>
                <w:szCs w:val="20"/>
              </w:rPr>
              <w:t xml:space="preserve">Evropa nás zajímá </w:t>
            </w:r>
          </w:p>
          <w:p w14:paraId="4BDB6630" w14:textId="77777777" w:rsidR="00E1278F" w:rsidRPr="00B24A56" w:rsidRDefault="00E1278F" w:rsidP="00E20C03">
            <w:pPr>
              <w:numPr>
                <w:ilvl w:val="0"/>
                <w:numId w:val="526"/>
              </w:numPr>
              <w:spacing w:before="0" w:after="120" w:line="276" w:lineRule="auto"/>
              <w:rPr>
                <w:szCs w:val="20"/>
              </w:rPr>
            </w:pPr>
            <w:r w:rsidRPr="00B24A56">
              <w:rPr>
                <w:szCs w:val="20"/>
              </w:rPr>
              <w:t xml:space="preserve">jsme Evropané - pandemie nemocí, očkování, problémy </w:t>
            </w:r>
            <w:r w:rsidRPr="00B24A56">
              <w:rPr>
                <w:szCs w:val="20"/>
              </w:rPr>
              <w:lastRenderedPageBreak/>
              <w:t>3.světa</w:t>
            </w:r>
          </w:p>
          <w:p w14:paraId="3AEC2724" w14:textId="77777777" w:rsidR="00E1278F" w:rsidRPr="00B24A56" w:rsidRDefault="00E1278F" w:rsidP="0032708C">
            <w:pPr>
              <w:spacing w:before="0" w:after="120" w:line="276" w:lineRule="auto"/>
              <w:rPr>
                <w:szCs w:val="20"/>
              </w:rPr>
            </w:pPr>
          </w:p>
          <w:p w14:paraId="10A6528B" w14:textId="77777777" w:rsidR="00E1278F" w:rsidRPr="00B24A56" w:rsidRDefault="00E1278F" w:rsidP="0032708C">
            <w:pPr>
              <w:spacing w:before="0" w:after="120" w:line="276" w:lineRule="auto"/>
              <w:rPr>
                <w:b/>
                <w:szCs w:val="20"/>
              </w:rPr>
            </w:pPr>
          </w:p>
          <w:p w14:paraId="57B95664" w14:textId="77777777" w:rsidR="00E1278F" w:rsidRPr="00B24A56" w:rsidRDefault="00E1278F" w:rsidP="0032708C">
            <w:pPr>
              <w:spacing w:before="0" w:after="120" w:line="276" w:lineRule="auto"/>
              <w:rPr>
                <w:szCs w:val="20"/>
              </w:rPr>
            </w:pPr>
          </w:p>
          <w:p w14:paraId="7C34277F" w14:textId="77777777" w:rsidR="00E1278F" w:rsidRPr="00B24A56" w:rsidRDefault="00E1278F" w:rsidP="0032708C">
            <w:pPr>
              <w:spacing w:before="0" w:after="120" w:line="276" w:lineRule="auto"/>
              <w:rPr>
                <w:szCs w:val="20"/>
              </w:rPr>
            </w:pPr>
          </w:p>
          <w:p w14:paraId="77DC25EC" w14:textId="77777777" w:rsidR="00E1278F" w:rsidRPr="00B24A56" w:rsidRDefault="00E1278F" w:rsidP="0032708C">
            <w:pPr>
              <w:spacing w:before="0" w:after="120" w:line="276" w:lineRule="auto"/>
              <w:rPr>
                <w:szCs w:val="20"/>
              </w:rPr>
            </w:pPr>
          </w:p>
          <w:p w14:paraId="53A7D96D" w14:textId="77777777" w:rsidR="00E1278F" w:rsidRPr="00B24A56" w:rsidRDefault="00E1278F" w:rsidP="0032708C">
            <w:pPr>
              <w:spacing w:before="0" w:after="120" w:line="276" w:lineRule="auto"/>
              <w:rPr>
                <w:szCs w:val="20"/>
              </w:rPr>
            </w:pPr>
          </w:p>
          <w:p w14:paraId="694D0CD4" w14:textId="77777777" w:rsidR="00E1278F" w:rsidRPr="00B24A56" w:rsidRDefault="00E1278F" w:rsidP="0032708C">
            <w:pPr>
              <w:spacing w:before="0" w:after="120" w:line="276" w:lineRule="auto"/>
              <w:rPr>
                <w:szCs w:val="20"/>
              </w:rPr>
            </w:pPr>
          </w:p>
          <w:p w14:paraId="4BF1FFE0" w14:textId="77777777" w:rsidR="00E1278F" w:rsidRPr="00B24A56" w:rsidRDefault="00E1278F" w:rsidP="0032708C">
            <w:pPr>
              <w:spacing w:before="0" w:after="120" w:line="276" w:lineRule="auto"/>
              <w:rPr>
                <w:szCs w:val="20"/>
              </w:rPr>
            </w:pPr>
          </w:p>
          <w:p w14:paraId="1DF20C91" w14:textId="77777777" w:rsidR="00E1278F" w:rsidRPr="00B24A56" w:rsidRDefault="00E1278F" w:rsidP="0032708C">
            <w:pPr>
              <w:spacing w:before="0" w:after="120" w:line="276" w:lineRule="auto"/>
              <w:rPr>
                <w:szCs w:val="20"/>
              </w:rPr>
            </w:pPr>
          </w:p>
          <w:p w14:paraId="69D8E87F" w14:textId="77777777" w:rsidR="00E1278F" w:rsidRPr="00B24A56" w:rsidRDefault="00E1278F" w:rsidP="0032708C">
            <w:pPr>
              <w:spacing w:before="0" w:after="120" w:line="276" w:lineRule="auto"/>
              <w:rPr>
                <w:szCs w:val="20"/>
              </w:rPr>
            </w:pPr>
          </w:p>
          <w:p w14:paraId="415C3777" w14:textId="77777777" w:rsidR="00E1278F" w:rsidRPr="00B24A56" w:rsidRDefault="00E1278F" w:rsidP="0032708C">
            <w:pPr>
              <w:spacing w:before="0" w:after="120" w:line="276" w:lineRule="auto"/>
              <w:rPr>
                <w:szCs w:val="20"/>
              </w:rPr>
            </w:pPr>
          </w:p>
          <w:p w14:paraId="09C89638" w14:textId="77777777" w:rsidR="00E1278F" w:rsidRPr="00B24A56" w:rsidRDefault="00E1278F" w:rsidP="0032708C">
            <w:pPr>
              <w:spacing w:before="0" w:after="120" w:line="276" w:lineRule="auto"/>
              <w:rPr>
                <w:szCs w:val="20"/>
              </w:rPr>
            </w:pPr>
          </w:p>
          <w:p w14:paraId="6F37887B" w14:textId="77777777" w:rsidR="00E1278F" w:rsidRPr="00B24A56" w:rsidRDefault="00E1278F" w:rsidP="0032708C">
            <w:pPr>
              <w:spacing w:before="0" w:after="120" w:line="276" w:lineRule="auto"/>
              <w:rPr>
                <w:szCs w:val="20"/>
              </w:rPr>
            </w:pPr>
          </w:p>
          <w:p w14:paraId="407BC1FB" w14:textId="77777777" w:rsidR="00E1278F" w:rsidRPr="00B24A56" w:rsidRDefault="00E1278F" w:rsidP="0032708C">
            <w:pPr>
              <w:spacing w:before="0" w:after="120" w:line="276" w:lineRule="auto"/>
              <w:rPr>
                <w:szCs w:val="20"/>
              </w:rPr>
            </w:pPr>
          </w:p>
          <w:p w14:paraId="66CD9837" w14:textId="77777777" w:rsidR="00E1278F" w:rsidRPr="00B24A56" w:rsidRDefault="00E1278F" w:rsidP="0032708C">
            <w:pPr>
              <w:spacing w:before="0" w:after="120" w:line="276" w:lineRule="auto"/>
              <w:rPr>
                <w:szCs w:val="20"/>
              </w:rPr>
            </w:pPr>
          </w:p>
          <w:p w14:paraId="7855749B" w14:textId="77777777" w:rsidR="00E1278F" w:rsidRPr="00B24A56" w:rsidRDefault="00E1278F" w:rsidP="0032708C">
            <w:pPr>
              <w:spacing w:before="0" w:after="120" w:line="276" w:lineRule="auto"/>
              <w:rPr>
                <w:szCs w:val="20"/>
              </w:rPr>
            </w:pPr>
          </w:p>
          <w:p w14:paraId="01675D77" w14:textId="77777777" w:rsidR="00E1278F" w:rsidRPr="00B24A56" w:rsidRDefault="00E1278F" w:rsidP="0032708C">
            <w:pPr>
              <w:spacing w:before="0" w:after="120" w:line="276" w:lineRule="auto"/>
              <w:rPr>
                <w:szCs w:val="20"/>
              </w:rPr>
            </w:pPr>
          </w:p>
          <w:p w14:paraId="75795B25" w14:textId="77777777" w:rsidR="00E1278F" w:rsidRPr="00B24A56" w:rsidRDefault="00E1278F" w:rsidP="0032708C">
            <w:pPr>
              <w:spacing w:before="0" w:after="120" w:line="276" w:lineRule="auto"/>
              <w:rPr>
                <w:szCs w:val="20"/>
              </w:rPr>
            </w:pPr>
          </w:p>
          <w:p w14:paraId="4BAA8E22" w14:textId="77777777" w:rsidR="00E1278F" w:rsidRPr="00B24A56" w:rsidRDefault="00E1278F" w:rsidP="0032708C">
            <w:pPr>
              <w:spacing w:before="0" w:after="120" w:line="276" w:lineRule="auto"/>
              <w:rPr>
                <w:szCs w:val="20"/>
              </w:rPr>
            </w:pPr>
          </w:p>
          <w:p w14:paraId="691B7EBF" w14:textId="77777777" w:rsidR="00E1278F" w:rsidRPr="00B24A56" w:rsidRDefault="00E1278F" w:rsidP="0032708C">
            <w:pPr>
              <w:spacing w:before="0" w:after="120" w:line="276" w:lineRule="auto"/>
              <w:rPr>
                <w:szCs w:val="20"/>
              </w:rPr>
            </w:pPr>
          </w:p>
          <w:p w14:paraId="5EDA61C4" w14:textId="77777777" w:rsidR="00E1278F" w:rsidRPr="00B24A56" w:rsidRDefault="00E1278F" w:rsidP="0032708C">
            <w:pPr>
              <w:spacing w:before="0" w:after="120" w:line="276" w:lineRule="auto"/>
              <w:rPr>
                <w:szCs w:val="20"/>
              </w:rPr>
            </w:pPr>
          </w:p>
          <w:p w14:paraId="7AE58A1F" w14:textId="77777777" w:rsidR="00E1278F" w:rsidRPr="00B24A56" w:rsidRDefault="00E1278F" w:rsidP="0032708C">
            <w:pPr>
              <w:spacing w:before="0" w:after="120" w:line="276" w:lineRule="auto"/>
              <w:rPr>
                <w:szCs w:val="20"/>
              </w:rPr>
            </w:pPr>
          </w:p>
          <w:p w14:paraId="52F0B302" w14:textId="77777777" w:rsidR="00E1278F" w:rsidRPr="00B24A56" w:rsidRDefault="00E1278F" w:rsidP="0032708C">
            <w:pPr>
              <w:spacing w:before="0" w:after="120" w:line="276" w:lineRule="auto"/>
              <w:rPr>
                <w:szCs w:val="20"/>
              </w:rPr>
            </w:pPr>
          </w:p>
          <w:p w14:paraId="7710355B" w14:textId="77777777" w:rsidR="00E1278F" w:rsidRPr="00B24A56" w:rsidRDefault="00E1278F" w:rsidP="0032708C">
            <w:pPr>
              <w:spacing w:before="0" w:after="120" w:line="276" w:lineRule="auto"/>
              <w:rPr>
                <w:szCs w:val="20"/>
              </w:rPr>
            </w:pPr>
          </w:p>
          <w:p w14:paraId="43DBD7E6" w14:textId="77777777" w:rsidR="00E1278F" w:rsidRPr="00B24A56" w:rsidRDefault="00E1278F" w:rsidP="0032708C">
            <w:pPr>
              <w:spacing w:before="0" w:after="120" w:line="276" w:lineRule="auto"/>
              <w:rPr>
                <w:szCs w:val="20"/>
              </w:rPr>
            </w:pPr>
          </w:p>
          <w:p w14:paraId="63F66580" w14:textId="77777777" w:rsidR="00E1278F" w:rsidRPr="00B24A56" w:rsidRDefault="00E1278F" w:rsidP="0032708C">
            <w:pPr>
              <w:spacing w:before="0" w:after="120" w:line="276" w:lineRule="auto"/>
              <w:rPr>
                <w:szCs w:val="20"/>
              </w:rPr>
            </w:pPr>
          </w:p>
          <w:p w14:paraId="7EA0BC42" w14:textId="77777777" w:rsidR="00E1278F" w:rsidRPr="00B24A56" w:rsidRDefault="00E1278F" w:rsidP="0032708C">
            <w:pPr>
              <w:spacing w:before="0" w:after="120" w:line="276" w:lineRule="auto"/>
              <w:rPr>
                <w:szCs w:val="20"/>
              </w:rPr>
            </w:pPr>
          </w:p>
          <w:p w14:paraId="77632B3B" w14:textId="77777777" w:rsidR="00E1278F" w:rsidRPr="00B24A56" w:rsidRDefault="00E1278F" w:rsidP="0032708C">
            <w:pPr>
              <w:spacing w:before="0" w:after="120" w:line="276" w:lineRule="auto"/>
              <w:rPr>
                <w:szCs w:val="20"/>
              </w:rPr>
            </w:pPr>
          </w:p>
          <w:p w14:paraId="327E6EFF" w14:textId="77777777" w:rsidR="00E1278F" w:rsidRPr="00B24A56" w:rsidRDefault="00E1278F" w:rsidP="0032708C">
            <w:pPr>
              <w:spacing w:before="0" w:after="120" w:line="276" w:lineRule="auto"/>
              <w:rPr>
                <w:szCs w:val="20"/>
              </w:rPr>
            </w:pPr>
          </w:p>
          <w:p w14:paraId="3774EA27" w14:textId="77777777" w:rsidR="00E1278F" w:rsidRPr="00B24A56" w:rsidRDefault="00E1278F" w:rsidP="0032708C">
            <w:pPr>
              <w:spacing w:before="0" w:after="120" w:line="276" w:lineRule="auto"/>
              <w:rPr>
                <w:szCs w:val="20"/>
              </w:rPr>
            </w:pPr>
          </w:p>
          <w:p w14:paraId="1B47B8E1" w14:textId="77777777" w:rsidR="00E1278F" w:rsidRPr="00B24A56" w:rsidRDefault="00E1278F" w:rsidP="0032708C">
            <w:pPr>
              <w:spacing w:before="0" w:after="120" w:line="276" w:lineRule="auto"/>
              <w:rPr>
                <w:szCs w:val="20"/>
              </w:rPr>
            </w:pPr>
          </w:p>
          <w:p w14:paraId="298C59FE" w14:textId="77777777" w:rsidR="00E1278F" w:rsidRPr="00B24A56" w:rsidRDefault="00E1278F" w:rsidP="0032708C">
            <w:pPr>
              <w:spacing w:before="0" w:after="120" w:line="276" w:lineRule="auto"/>
              <w:rPr>
                <w:szCs w:val="20"/>
              </w:rPr>
            </w:pPr>
          </w:p>
          <w:p w14:paraId="08653F57" w14:textId="77777777" w:rsidR="00E1278F" w:rsidRPr="00B24A56" w:rsidRDefault="00E1278F" w:rsidP="0032708C">
            <w:pPr>
              <w:spacing w:before="0" w:after="120" w:line="276" w:lineRule="auto"/>
              <w:rPr>
                <w:szCs w:val="20"/>
              </w:rPr>
            </w:pPr>
          </w:p>
          <w:p w14:paraId="2F3BACD2" w14:textId="77777777" w:rsidR="00E1278F" w:rsidRPr="00B24A56" w:rsidRDefault="00E1278F" w:rsidP="0032708C">
            <w:pPr>
              <w:spacing w:before="0" w:after="120" w:line="276" w:lineRule="auto"/>
              <w:rPr>
                <w:szCs w:val="20"/>
              </w:rPr>
            </w:pPr>
          </w:p>
          <w:p w14:paraId="1F61C151" w14:textId="77777777" w:rsidR="00E1278F" w:rsidRPr="00B24A56" w:rsidRDefault="00E1278F" w:rsidP="0032708C">
            <w:pPr>
              <w:spacing w:before="0" w:after="120" w:line="276" w:lineRule="auto"/>
              <w:rPr>
                <w:szCs w:val="20"/>
              </w:rPr>
            </w:pPr>
          </w:p>
          <w:p w14:paraId="04420FC7" w14:textId="77777777" w:rsidR="00E1278F" w:rsidRPr="00B24A56" w:rsidRDefault="00E1278F" w:rsidP="0032708C">
            <w:pPr>
              <w:spacing w:before="0" w:after="120" w:line="276" w:lineRule="auto"/>
              <w:rPr>
                <w:szCs w:val="20"/>
              </w:rPr>
            </w:pPr>
          </w:p>
          <w:p w14:paraId="7564067A" w14:textId="77777777" w:rsidR="00E1278F" w:rsidRPr="00B24A56" w:rsidRDefault="00E1278F" w:rsidP="0032708C">
            <w:pPr>
              <w:spacing w:before="0" w:after="120" w:line="276" w:lineRule="auto"/>
              <w:rPr>
                <w:szCs w:val="20"/>
              </w:rPr>
            </w:pPr>
          </w:p>
          <w:p w14:paraId="19597793" w14:textId="77777777" w:rsidR="00E1278F" w:rsidRPr="00B24A56" w:rsidRDefault="00E1278F" w:rsidP="0032708C">
            <w:pPr>
              <w:spacing w:before="0" w:after="120" w:line="276" w:lineRule="auto"/>
              <w:rPr>
                <w:szCs w:val="20"/>
              </w:rPr>
            </w:pPr>
          </w:p>
          <w:p w14:paraId="184D029E" w14:textId="77777777" w:rsidR="00E1278F" w:rsidRPr="00B24A56" w:rsidRDefault="00E1278F" w:rsidP="0032708C">
            <w:pPr>
              <w:spacing w:before="0" w:after="120" w:line="276" w:lineRule="auto"/>
              <w:rPr>
                <w:szCs w:val="20"/>
              </w:rPr>
            </w:pPr>
          </w:p>
          <w:p w14:paraId="5D6A346C" w14:textId="77777777" w:rsidR="00E1278F" w:rsidRPr="00B24A56" w:rsidRDefault="00E1278F" w:rsidP="0032708C">
            <w:pPr>
              <w:spacing w:before="0" w:after="120" w:line="276" w:lineRule="auto"/>
              <w:jc w:val="left"/>
              <w:rPr>
                <w:szCs w:val="20"/>
              </w:rPr>
            </w:pPr>
          </w:p>
        </w:tc>
      </w:tr>
    </w:tbl>
    <w:p w14:paraId="54E61377" w14:textId="77777777" w:rsidR="00E1278F" w:rsidRDefault="00E1278F" w:rsidP="002522CE">
      <w:pPr>
        <w:jc w:val="left"/>
        <w:rPr>
          <w:b/>
        </w:rPr>
      </w:pPr>
    </w:p>
    <w:p w14:paraId="1985971F" w14:textId="77777777" w:rsidR="00AD6CA7" w:rsidRDefault="00AD6CA7" w:rsidP="00AD6CA7"/>
    <w:p w14:paraId="35034067" w14:textId="77777777" w:rsidR="00EE7D5C" w:rsidRDefault="003430E1" w:rsidP="00AD6CA7">
      <w:pPr>
        <w:rPr>
          <w:b/>
        </w:rPr>
      </w:pPr>
      <w:r>
        <w:rPr>
          <w:b/>
        </w:rPr>
        <w:br w:type="page"/>
      </w:r>
    </w:p>
    <w:p w14:paraId="58CA757A" w14:textId="77777777" w:rsidR="00EE7D5C" w:rsidRPr="001B3622" w:rsidRDefault="00EE7D5C" w:rsidP="00EE7D5C">
      <w:pPr>
        <w:spacing w:before="0" w:after="120" w:line="276" w:lineRule="auto"/>
        <w:rPr>
          <w:b/>
          <w:szCs w:val="20"/>
        </w:rPr>
      </w:pPr>
      <w:r w:rsidRPr="001B3622">
        <w:rPr>
          <w:b/>
          <w:szCs w:val="20"/>
        </w:rPr>
        <w:lastRenderedPageBreak/>
        <w:t>Vzdělávací oblast:  Člověk a příroda</w:t>
      </w:r>
    </w:p>
    <w:p w14:paraId="6A099CCA" w14:textId="77777777" w:rsidR="00EE7D5C" w:rsidRPr="001B3622" w:rsidRDefault="00EE7D5C" w:rsidP="00EE7D5C">
      <w:pPr>
        <w:spacing w:before="0" w:after="120" w:line="276" w:lineRule="auto"/>
        <w:rPr>
          <w:b/>
          <w:szCs w:val="20"/>
        </w:rPr>
      </w:pPr>
      <w:r w:rsidRPr="001B3622">
        <w:rPr>
          <w:b/>
          <w:szCs w:val="20"/>
        </w:rPr>
        <w:t xml:space="preserve">Vyučovací předmět: Přírodopis </w:t>
      </w:r>
    </w:p>
    <w:p w14:paraId="0DD0D890" w14:textId="77777777" w:rsidR="00EE7D5C" w:rsidRPr="001B3622" w:rsidRDefault="00EE7D5C" w:rsidP="00EE7D5C">
      <w:pPr>
        <w:spacing w:before="0" w:after="120" w:line="276" w:lineRule="auto"/>
        <w:rPr>
          <w:b/>
          <w:szCs w:val="20"/>
        </w:rPr>
      </w:pPr>
      <w:r w:rsidRPr="001B3622">
        <w:rPr>
          <w:b/>
          <w:szCs w:val="20"/>
        </w:rPr>
        <w:t>Ročník: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EE7D5C" w:rsidRPr="001B3622" w14:paraId="592DAC78" w14:textId="77777777" w:rsidTr="0032708C">
        <w:trPr>
          <w:trHeight w:val="567"/>
          <w:tblHeader/>
        </w:trPr>
        <w:tc>
          <w:tcPr>
            <w:tcW w:w="3756" w:type="dxa"/>
            <w:vAlign w:val="center"/>
          </w:tcPr>
          <w:p w14:paraId="2010C45C" w14:textId="77777777" w:rsidR="00EE7D5C" w:rsidRPr="001B3622" w:rsidRDefault="00EE7D5C" w:rsidP="0032708C">
            <w:pPr>
              <w:spacing w:before="0" w:after="120" w:line="276" w:lineRule="auto"/>
              <w:jc w:val="center"/>
              <w:rPr>
                <w:b/>
                <w:szCs w:val="20"/>
              </w:rPr>
            </w:pPr>
            <w:r w:rsidRPr="001B3622">
              <w:rPr>
                <w:b/>
                <w:szCs w:val="20"/>
              </w:rPr>
              <w:t xml:space="preserve">HLAVNÍ OKRUHY, </w:t>
            </w:r>
            <w:r>
              <w:rPr>
                <w:b/>
                <w:szCs w:val="20"/>
              </w:rPr>
              <w:t>O</w:t>
            </w:r>
            <w:r w:rsidRPr="001B3622">
              <w:rPr>
                <w:b/>
                <w:szCs w:val="20"/>
              </w:rPr>
              <w:t>ČEKÁVANÉ VÝSTUPY ŽÁKA</w:t>
            </w:r>
          </w:p>
        </w:tc>
        <w:tc>
          <w:tcPr>
            <w:tcW w:w="3685" w:type="dxa"/>
            <w:vAlign w:val="center"/>
          </w:tcPr>
          <w:p w14:paraId="3E49D22B" w14:textId="77777777" w:rsidR="00EE7D5C" w:rsidRPr="001B3622" w:rsidRDefault="00EE7D5C" w:rsidP="0032708C">
            <w:pPr>
              <w:spacing w:before="0" w:after="120" w:line="276" w:lineRule="auto"/>
              <w:jc w:val="center"/>
              <w:rPr>
                <w:b/>
                <w:szCs w:val="20"/>
              </w:rPr>
            </w:pPr>
          </w:p>
          <w:p w14:paraId="31107FCF" w14:textId="77777777" w:rsidR="00EE7D5C" w:rsidRPr="001B3622" w:rsidRDefault="00EE7D5C" w:rsidP="0032708C">
            <w:pPr>
              <w:spacing w:before="0" w:after="120" w:line="276" w:lineRule="auto"/>
              <w:jc w:val="center"/>
              <w:rPr>
                <w:b/>
                <w:szCs w:val="20"/>
              </w:rPr>
            </w:pPr>
            <w:r w:rsidRPr="001B3622">
              <w:rPr>
                <w:b/>
                <w:szCs w:val="20"/>
              </w:rPr>
              <w:t>KONKRETIZOVANÉ VÝSTUPY ŽÁKA</w:t>
            </w:r>
          </w:p>
          <w:p w14:paraId="6103E6EA" w14:textId="77777777" w:rsidR="00EE7D5C" w:rsidRPr="001B3622" w:rsidRDefault="00EE7D5C" w:rsidP="0032708C">
            <w:pPr>
              <w:spacing w:before="0" w:after="120" w:line="276" w:lineRule="auto"/>
              <w:jc w:val="center"/>
              <w:rPr>
                <w:b/>
                <w:szCs w:val="20"/>
              </w:rPr>
            </w:pPr>
          </w:p>
        </w:tc>
        <w:tc>
          <w:tcPr>
            <w:tcW w:w="3828" w:type="dxa"/>
            <w:vAlign w:val="center"/>
          </w:tcPr>
          <w:p w14:paraId="6DBE7A1E" w14:textId="77777777" w:rsidR="00EE7D5C" w:rsidRPr="001B3622" w:rsidRDefault="00EE7D5C" w:rsidP="0032708C">
            <w:pPr>
              <w:spacing w:before="0" w:after="120" w:line="276" w:lineRule="auto"/>
              <w:jc w:val="center"/>
              <w:rPr>
                <w:b/>
                <w:szCs w:val="20"/>
              </w:rPr>
            </w:pPr>
            <w:r w:rsidRPr="001B3622">
              <w:rPr>
                <w:b/>
                <w:szCs w:val="20"/>
              </w:rPr>
              <w:t>KONKRETIZOVANÉ UČIVO</w:t>
            </w:r>
          </w:p>
        </w:tc>
        <w:tc>
          <w:tcPr>
            <w:tcW w:w="3603" w:type="dxa"/>
            <w:vAlign w:val="center"/>
          </w:tcPr>
          <w:p w14:paraId="3F5FCC4E" w14:textId="77777777" w:rsidR="00EE7D5C" w:rsidRPr="001B3622" w:rsidRDefault="00EE7D5C" w:rsidP="0032708C">
            <w:pPr>
              <w:spacing w:before="0" w:after="120" w:line="276" w:lineRule="auto"/>
              <w:jc w:val="center"/>
              <w:rPr>
                <w:b/>
                <w:szCs w:val="20"/>
              </w:rPr>
            </w:pPr>
            <w:r w:rsidRPr="001B3622">
              <w:rPr>
                <w:b/>
                <w:szCs w:val="20"/>
              </w:rPr>
              <w:t>PRŮŘEZOVÁ TÉMATA</w:t>
            </w:r>
          </w:p>
        </w:tc>
      </w:tr>
      <w:tr w:rsidR="00EE7D5C" w:rsidRPr="001B3622" w14:paraId="44E316BA" w14:textId="77777777" w:rsidTr="0032708C">
        <w:tc>
          <w:tcPr>
            <w:tcW w:w="3756" w:type="dxa"/>
          </w:tcPr>
          <w:p w14:paraId="483E5328" w14:textId="77777777" w:rsidR="00EE7D5C" w:rsidRPr="001B3622" w:rsidRDefault="00EE7D5C" w:rsidP="0032708C">
            <w:pPr>
              <w:spacing w:before="0" w:after="120" w:line="276" w:lineRule="auto"/>
              <w:jc w:val="left"/>
              <w:rPr>
                <w:b/>
                <w:szCs w:val="20"/>
              </w:rPr>
            </w:pPr>
            <w:r w:rsidRPr="001B3622">
              <w:rPr>
                <w:b/>
                <w:szCs w:val="20"/>
              </w:rPr>
              <w:t>Biologie živočichů</w:t>
            </w:r>
          </w:p>
          <w:p w14:paraId="1A08FE06" w14:textId="77777777" w:rsidR="00EE7D5C" w:rsidRPr="001B3622" w:rsidRDefault="00EE7D5C" w:rsidP="00E20C03">
            <w:pPr>
              <w:numPr>
                <w:ilvl w:val="0"/>
                <w:numId w:val="535"/>
              </w:numPr>
              <w:spacing w:before="0" w:after="120" w:line="276" w:lineRule="auto"/>
              <w:jc w:val="left"/>
              <w:rPr>
                <w:szCs w:val="20"/>
              </w:rPr>
            </w:pPr>
            <w:r w:rsidRPr="001B3622">
              <w:rPr>
                <w:szCs w:val="20"/>
              </w:rPr>
              <w:t xml:space="preserve">rozlišuje a porovná jednotlivé skupiny živočichů, určuje vybrané živočichy, zařazuje je do hlavních taxonomických skupin </w:t>
            </w:r>
          </w:p>
          <w:p w14:paraId="6605F382" w14:textId="77777777" w:rsidR="00EE7D5C" w:rsidRPr="001B3622" w:rsidRDefault="00EE7D5C" w:rsidP="00E20C03">
            <w:pPr>
              <w:numPr>
                <w:ilvl w:val="0"/>
                <w:numId w:val="535"/>
              </w:numPr>
              <w:spacing w:before="0" w:after="120" w:line="276" w:lineRule="auto"/>
              <w:jc w:val="left"/>
              <w:rPr>
                <w:szCs w:val="20"/>
              </w:rPr>
            </w:pPr>
            <w:r w:rsidRPr="001B3622">
              <w:rPr>
                <w:szCs w:val="20"/>
              </w:rPr>
              <w:t xml:space="preserve">odvodí na základě pozorování základní projevy chování živočichů v přírodě, na příkladech  objasní jejich způsob života a  přizpůsobení danému prostředí </w:t>
            </w:r>
          </w:p>
          <w:p w14:paraId="0D5BBF6F" w14:textId="77777777" w:rsidR="00EE7D5C" w:rsidRPr="001B3622" w:rsidRDefault="00EE7D5C" w:rsidP="00E20C03">
            <w:pPr>
              <w:numPr>
                <w:ilvl w:val="0"/>
                <w:numId w:val="535"/>
              </w:numPr>
              <w:spacing w:before="0" w:after="120" w:line="276" w:lineRule="auto"/>
              <w:jc w:val="left"/>
              <w:rPr>
                <w:szCs w:val="20"/>
              </w:rPr>
            </w:pPr>
            <w:r w:rsidRPr="001B3622">
              <w:rPr>
                <w:szCs w:val="20"/>
              </w:rPr>
              <w:t xml:space="preserve">zhodnotí význam živočichů v přírodě i pro člověka, uplatňuje zásady bezpečného chování ve styku se živočichy </w:t>
            </w:r>
            <w:r w:rsidRPr="001B3622">
              <w:rPr>
                <w:rFonts w:eastAsia="Arial"/>
                <w:szCs w:val="20"/>
              </w:rPr>
              <w:t xml:space="preserve"> </w:t>
            </w:r>
          </w:p>
          <w:p w14:paraId="13CBCCCF" w14:textId="77777777" w:rsidR="00EE7D5C" w:rsidRPr="001B3622" w:rsidRDefault="00EE7D5C" w:rsidP="0032708C">
            <w:pPr>
              <w:spacing w:before="0" w:after="120" w:line="276" w:lineRule="auto"/>
              <w:jc w:val="left"/>
              <w:rPr>
                <w:szCs w:val="20"/>
              </w:rPr>
            </w:pPr>
          </w:p>
          <w:p w14:paraId="0C7CDF9E" w14:textId="77777777" w:rsidR="00EE7D5C" w:rsidRPr="001B3622" w:rsidRDefault="00EE7D5C" w:rsidP="0032708C">
            <w:pPr>
              <w:spacing w:before="0" w:after="120" w:line="276" w:lineRule="auto"/>
              <w:jc w:val="left"/>
              <w:rPr>
                <w:szCs w:val="20"/>
              </w:rPr>
            </w:pPr>
          </w:p>
          <w:p w14:paraId="2D9B6FA4" w14:textId="77777777" w:rsidR="00EE7D5C" w:rsidRPr="001B3622" w:rsidRDefault="00EE7D5C" w:rsidP="0032708C">
            <w:pPr>
              <w:spacing w:before="0" w:after="120" w:line="276" w:lineRule="auto"/>
              <w:jc w:val="left"/>
              <w:rPr>
                <w:szCs w:val="20"/>
              </w:rPr>
            </w:pPr>
          </w:p>
          <w:p w14:paraId="3F16A5BE" w14:textId="77777777" w:rsidR="00EE7D5C" w:rsidRPr="001B3622" w:rsidRDefault="00EE7D5C" w:rsidP="0032708C">
            <w:pPr>
              <w:spacing w:before="0" w:after="120" w:line="276" w:lineRule="auto"/>
              <w:jc w:val="left"/>
              <w:rPr>
                <w:szCs w:val="20"/>
              </w:rPr>
            </w:pPr>
          </w:p>
          <w:p w14:paraId="62E14895" w14:textId="77777777" w:rsidR="00EE7D5C" w:rsidRPr="001B3622" w:rsidRDefault="00EE7D5C" w:rsidP="0032708C">
            <w:pPr>
              <w:spacing w:before="0" w:after="120" w:line="276" w:lineRule="auto"/>
              <w:jc w:val="left"/>
              <w:rPr>
                <w:szCs w:val="20"/>
              </w:rPr>
            </w:pPr>
          </w:p>
          <w:p w14:paraId="77AA5ECE" w14:textId="77777777" w:rsidR="00EE7D5C" w:rsidRPr="001B3622" w:rsidRDefault="00EE7D5C" w:rsidP="0032708C">
            <w:pPr>
              <w:spacing w:before="0" w:after="120" w:line="276" w:lineRule="auto"/>
              <w:jc w:val="left"/>
              <w:rPr>
                <w:szCs w:val="20"/>
              </w:rPr>
            </w:pPr>
          </w:p>
          <w:p w14:paraId="5E040D81" w14:textId="77777777" w:rsidR="00EE7D5C" w:rsidRPr="001B3622" w:rsidRDefault="00EE7D5C" w:rsidP="0032708C">
            <w:pPr>
              <w:spacing w:before="0" w:after="120" w:line="276" w:lineRule="auto"/>
              <w:jc w:val="left"/>
              <w:rPr>
                <w:szCs w:val="20"/>
              </w:rPr>
            </w:pPr>
          </w:p>
          <w:p w14:paraId="5C86F3B0" w14:textId="77777777" w:rsidR="00EE7D5C" w:rsidRPr="001B3622" w:rsidRDefault="00EE7D5C" w:rsidP="0032708C">
            <w:pPr>
              <w:spacing w:before="0" w:after="120" w:line="276" w:lineRule="auto"/>
              <w:jc w:val="left"/>
              <w:rPr>
                <w:szCs w:val="20"/>
              </w:rPr>
            </w:pPr>
          </w:p>
          <w:p w14:paraId="403FA15F" w14:textId="77777777" w:rsidR="00EE7D5C" w:rsidRPr="001B3622" w:rsidRDefault="00EE7D5C" w:rsidP="0032708C">
            <w:pPr>
              <w:spacing w:before="0" w:after="120" w:line="276" w:lineRule="auto"/>
              <w:jc w:val="left"/>
              <w:rPr>
                <w:szCs w:val="20"/>
              </w:rPr>
            </w:pPr>
          </w:p>
          <w:p w14:paraId="641E8BB5" w14:textId="77777777" w:rsidR="00EE7D5C" w:rsidRPr="001B3622" w:rsidRDefault="00EE7D5C" w:rsidP="0032708C">
            <w:pPr>
              <w:spacing w:before="0" w:after="120" w:line="276" w:lineRule="auto"/>
              <w:jc w:val="left"/>
              <w:rPr>
                <w:szCs w:val="20"/>
              </w:rPr>
            </w:pPr>
          </w:p>
          <w:p w14:paraId="02E28290" w14:textId="77777777" w:rsidR="00EE7D5C" w:rsidRPr="001B3622" w:rsidRDefault="00EE7D5C" w:rsidP="0032708C">
            <w:pPr>
              <w:spacing w:before="0" w:after="120" w:line="276" w:lineRule="auto"/>
              <w:jc w:val="left"/>
              <w:rPr>
                <w:szCs w:val="20"/>
              </w:rPr>
            </w:pPr>
          </w:p>
          <w:p w14:paraId="46B77FB1" w14:textId="77777777" w:rsidR="00EE7D5C" w:rsidRPr="001B3622" w:rsidRDefault="00EE7D5C" w:rsidP="0032708C">
            <w:pPr>
              <w:spacing w:before="0" w:after="120" w:line="276" w:lineRule="auto"/>
              <w:jc w:val="left"/>
              <w:rPr>
                <w:szCs w:val="20"/>
              </w:rPr>
            </w:pPr>
          </w:p>
          <w:p w14:paraId="08AA77AF" w14:textId="77777777" w:rsidR="00EE7D5C" w:rsidRPr="001B3622" w:rsidRDefault="00EE7D5C" w:rsidP="0032708C">
            <w:pPr>
              <w:spacing w:before="0" w:after="120" w:line="276" w:lineRule="auto"/>
              <w:jc w:val="left"/>
              <w:rPr>
                <w:szCs w:val="20"/>
              </w:rPr>
            </w:pPr>
          </w:p>
          <w:p w14:paraId="0EBE188B" w14:textId="77777777" w:rsidR="00EE7D5C" w:rsidRPr="001B3622" w:rsidRDefault="00EE7D5C" w:rsidP="0032708C">
            <w:pPr>
              <w:spacing w:before="0" w:after="120" w:line="276" w:lineRule="auto"/>
              <w:jc w:val="left"/>
              <w:rPr>
                <w:szCs w:val="20"/>
              </w:rPr>
            </w:pPr>
          </w:p>
          <w:p w14:paraId="2DC0472B" w14:textId="77777777" w:rsidR="00EE7D5C" w:rsidRPr="001B3622" w:rsidRDefault="00EE7D5C" w:rsidP="0032708C">
            <w:pPr>
              <w:spacing w:before="0" w:after="120" w:line="276" w:lineRule="auto"/>
              <w:jc w:val="left"/>
              <w:rPr>
                <w:szCs w:val="20"/>
              </w:rPr>
            </w:pPr>
          </w:p>
          <w:p w14:paraId="4476F8B7" w14:textId="77777777" w:rsidR="00EE7D5C" w:rsidRPr="001B3622" w:rsidRDefault="00EE7D5C" w:rsidP="0032708C">
            <w:pPr>
              <w:spacing w:before="0" w:after="120" w:line="276" w:lineRule="auto"/>
              <w:jc w:val="left"/>
              <w:rPr>
                <w:szCs w:val="20"/>
              </w:rPr>
            </w:pPr>
          </w:p>
          <w:p w14:paraId="233051E2" w14:textId="77777777" w:rsidR="00EE7D5C" w:rsidRPr="001B3622" w:rsidRDefault="00EE7D5C" w:rsidP="0032708C">
            <w:pPr>
              <w:spacing w:before="0" w:after="120" w:line="276" w:lineRule="auto"/>
              <w:jc w:val="left"/>
              <w:rPr>
                <w:szCs w:val="20"/>
              </w:rPr>
            </w:pPr>
          </w:p>
          <w:p w14:paraId="0FC216EF" w14:textId="77777777" w:rsidR="00EE7D5C" w:rsidRPr="001B3622" w:rsidRDefault="00EE7D5C" w:rsidP="0032708C">
            <w:pPr>
              <w:spacing w:before="0" w:after="120" w:line="276" w:lineRule="auto"/>
              <w:jc w:val="left"/>
              <w:rPr>
                <w:szCs w:val="20"/>
              </w:rPr>
            </w:pPr>
          </w:p>
          <w:p w14:paraId="23F67B69" w14:textId="77777777" w:rsidR="00EE7D5C" w:rsidRPr="001B3622" w:rsidRDefault="00EE7D5C" w:rsidP="0032708C">
            <w:pPr>
              <w:spacing w:before="0" w:after="120" w:line="276" w:lineRule="auto"/>
              <w:jc w:val="left"/>
              <w:rPr>
                <w:szCs w:val="20"/>
              </w:rPr>
            </w:pPr>
          </w:p>
          <w:p w14:paraId="41E9218B" w14:textId="77777777" w:rsidR="00EE7D5C" w:rsidRPr="001B3622" w:rsidRDefault="00EE7D5C" w:rsidP="0032708C">
            <w:pPr>
              <w:spacing w:before="0" w:after="120" w:line="276" w:lineRule="auto"/>
              <w:jc w:val="left"/>
              <w:rPr>
                <w:szCs w:val="20"/>
              </w:rPr>
            </w:pPr>
          </w:p>
          <w:p w14:paraId="27B8A664" w14:textId="77777777" w:rsidR="00EE7D5C" w:rsidRPr="001B3622" w:rsidRDefault="00EE7D5C" w:rsidP="0032708C">
            <w:pPr>
              <w:spacing w:before="0" w:after="120" w:line="276" w:lineRule="auto"/>
              <w:jc w:val="left"/>
              <w:rPr>
                <w:szCs w:val="20"/>
              </w:rPr>
            </w:pPr>
          </w:p>
          <w:p w14:paraId="71D41C72" w14:textId="77777777" w:rsidR="00EE7D5C" w:rsidRPr="001B3622" w:rsidRDefault="00EE7D5C" w:rsidP="0032708C">
            <w:pPr>
              <w:spacing w:before="0" w:after="120" w:line="276" w:lineRule="auto"/>
              <w:jc w:val="left"/>
              <w:rPr>
                <w:szCs w:val="20"/>
              </w:rPr>
            </w:pPr>
          </w:p>
          <w:p w14:paraId="7154449C" w14:textId="77777777" w:rsidR="00EE7D5C" w:rsidRPr="001B3622" w:rsidRDefault="00EE7D5C" w:rsidP="0032708C">
            <w:pPr>
              <w:spacing w:before="0" w:after="120" w:line="276" w:lineRule="auto"/>
              <w:jc w:val="left"/>
              <w:rPr>
                <w:szCs w:val="20"/>
              </w:rPr>
            </w:pPr>
          </w:p>
          <w:p w14:paraId="48D916F9" w14:textId="77777777" w:rsidR="00EE7D5C" w:rsidRPr="001B3622" w:rsidRDefault="00EE7D5C" w:rsidP="0032708C">
            <w:pPr>
              <w:spacing w:before="0" w:after="120" w:line="276" w:lineRule="auto"/>
              <w:jc w:val="left"/>
              <w:rPr>
                <w:szCs w:val="20"/>
              </w:rPr>
            </w:pPr>
          </w:p>
          <w:p w14:paraId="4B532380" w14:textId="77777777" w:rsidR="00EE7D5C" w:rsidRPr="001B3622" w:rsidRDefault="00EE7D5C" w:rsidP="0032708C">
            <w:pPr>
              <w:spacing w:before="0" w:after="120" w:line="276" w:lineRule="auto"/>
              <w:jc w:val="left"/>
              <w:rPr>
                <w:szCs w:val="20"/>
              </w:rPr>
            </w:pPr>
          </w:p>
          <w:p w14:paraId="4F85C58F" w14:textId="77777777" w:rsidR="00EE7D5C" w:rsidRPr="001B3622" w:rsidRDefault="00EE7D5C" w:rsidP="0032708C">
            <w:pPr>
              <w:spacing w:before="0" w:after="120" w:line="276" w:lineRule="auto"/>
              <w:jc w:val="left"/>
              <w:rPr>
                <w:szCs w:val="20"/>
              </w:rPr>
            </w:pPr>
          </w:p>
          <w:p w14:paraId="59F8D38B" w14:textId="77777777" w:rsidR="00EE7D5C" w:rsidRDefault="00EE7D5C" w:rsidP="0032708C">
            <w:pPr>
              <w:spacing w:before="0" w:after="120" w:line="276" w:lineRule="auto"/>
              <w:jc w:val="left"/>
              <w:rPr>
                <w:szCs w:val="20"/>
              </w:rPr>
            </w:pPr>
          </w:p>
          <w:p w14:paraId="39D8581C" w14:textId="77777777" w:rsidR="0060181C" w:rsidRDefault="0060181C" w:rsidP="0032708C">
            <w:pPr>
              <w:spacing w:before="0" w:after="120" w:line="276" w:lineRule="auto"/>
              <w:jc w:val="left"/>
              <w:rPr>
                <w:szCs w:val="20"/>
              </w:rPr>
            </w:pPr>
          </w:p>
          <w:p w14:paraId="3BB8F121" w14:textId="77777777" w:rsidR="0060181C" w:rsidRPr="001B3622" w:rsidRDefault="0060181C" w:rsidP="0032708C">
            <w:pPr>
              <w:spacing w:before="0" w:after="120" w:line="276" w:lineRule="auto"/>
              <w:jc w:val="left"/>
              <w:rPr>
                <w:szCs w:val="20"/>
              </w:rPr>
            </w:pPr>
          </w:p>
          <w:p w14:paraId="4107595A" w14:textId="77777777" w:rsidR="00EE7D5C" w:rsidRPr="001B3622" w:rsidRDefault="00EE7D5C" w:rsidP="0032708C">
            <w:pPr>
              <w:spacing w:before="0" w:after="120" w:line="276" w:lineRule="auto"/>
              <w:jc w:val="left"/>
              <w:rPr>
                <w:szCs w:val="20"/>
              </w:rPr>
            </w:pPr>
          </w:p>
          <w:p w14:paraId="51FBADC8" w14:textId="77777777" w:rsidR="00EE7D5C" w:rsidRPr="001B3622" w:rsidRDefault="00EE7D5C" w:rsidP="0032708C">
            <w:pPr>
              <w:spacing w:before="0" w:after="120" w:line="276" w:lineRule="auto"/>
              <w:jc w:val="left"/>
              <w:rPr>
                <w:b/>
                <w:szCs w:val="20"/>
              </w:rPr>
            </w:pPr>
            <w:r w:rsidRPr="001B3622">
              <w:rPr>
                <w:b/>
                <w:szCs w:val="20"/>
              </w:rPr>
              <w:t>Biologie rostlin</w:t>
            </w:r>
          </w:p>
          <w:p w14:paraId="3F46B490" w14:textId="77777777" w:rsidR="00EE7D5C" w:rsidRPr="001B3622" w:rsidRDefault="00EE7D5C" w:rsidP="00E20C03">
            <w:pPr>
              <w:numPr>
                <w:ilvl w:val="0"/>
                <w:numId w:val="531"/>
              </w:numPr>
              <w:spacing w:before="0" w:after="120" w:line="276" w:lineRule="auto"/>
              <w:ind w:left="714" w:hanging="357"/>
              <w:jc w:val="left"/>
              <w:rPr>
                <w:szCs w:val="20"/>
              </w:rPr>
            </w:pPr>
            <w:r w:rsidRPr="001B3622">
              <w:rPr>
                <w:szCs w:val="20"/>
              </w:rPr>
              <w:t xml:space="preserve">odvodí na základě pozorování uspořádání rostlinného těla od buňky přes pletiva až k jednotlivým orgánům </w:t>
            </w:r>
          </w:p>
          <w:p w14:paraId="1689C92A" w14:textId="77777777" w:rsidR="00EE7D5C" w:rsidRPr="001B3622" w:rsidRDefault="00EE7D5C" w:rsidP="00E20C03">
            <w:pPr>
              <w:numPr>
                <w:ilvl w:val="0"/>
                <w:numId w:val="531"/>
              </w:numPr>
              <w:spacing w:before="0" w:after="120" w:line="276" w:lineRule="auto"/>
              <w:ind w:left="714" w:hanging="357"/>
              <w:jc w:val="left"/>
              <w:rPr>
                <w:szCs w:val="20"/>
              </w:rPr>
            </w:pPr>
            <w:r w:rsidRPr="001B3622">
              <w:rPr>
                <w:szCs w:val="20"/>
              </w:rPr>
              <w:t xml:space="preserve">porovná vnější a vnitřní stavbu jednotlivých orgánů a uvede praktické příklady jejich funkcí a vztahů v rostlině jako celku </w:t>
            </w:r>
          </w:p>
          <w:p w14:paraId="3EF7035C" w14:textId="77777777" w:rsidR="00EE7D5C" w:rsidRPr="001B3622" w:rsidRDefault="00EE7D5C" w:rsidP="00E20C03">
            <w:pPr>
              <w:numPr>
                <w:ilvl w:val="0"/>
                <w:numId w:val="531"/>
              </w:numPr>
              <w:spacing w:before="0" w:after="120" w:line="276" w:lineRule="auto"/>
              <w:ind w:left="714" w:hanging="357"/>
              <w:jc w:val="left"/>
              <w:rPr>
                <w:szCs w:val="20"/>
              </w:rPr>
            </w:pPr>
            <w:r w:rsidRPr="001B3622">
              <w:rPr>
                <w:szCs w:val="20"/>
              </w:rPr>
              <w:t xml:space="preserve">vysvětlí princip základních rostlinných fyziologických procesů a jejich využití při pěstování rostlin </w:t>
            </w:r>
          </w:p>
          <w:p w14:paraId="2548B59E" w14:textId="77777777" w:rsidR="00EE7D5C" w:rsidRPr="001B3622" w:rsidRDefault="00EE7D5C" w:rsidP="00E20C03">
            <w:pPr>
              <w:numPr>
                <w:ilvl w:val="0"/>
                <w:numId w:val="531"/>
              </w:numPr>
              <w:spacing w:before="0" w:after="120" w:line="276" w:lineRule="auto"/>
              <w:ind w:left="714" w:hanging="357"/>
              <w:jc w:val="left"/>
              <w:rPr>
                <w:szCs w:val="20"/>
              </w:rPr>
            </w:pPr>
            <w:r w:rsidRPr="001B3622">
              <w:rPr>
                <w:szCs w:val="20"/>
              </w:rPr>
              <w:t xml:space="preserve">rozlišuje základní systematické skupiny rostlin a určuje jejich význačné zástupce pomocí klíčů a atlasů </w:t>
            </w:r>
          </w:p>
          <w:p w14:paraId="716C3607" w14:textId="77777777" w:rsidR="00EE7D5C" w:rsidRPr="001B3622" w:rsidRDefault="00EE7D5C" w:rsidP="00E20C03">
            <w:pPr>
              <w:numPr>
                <w:ilvl w:val="0"/>
                <w:numId w:val="531"/>
              </w:numPr>
              <w:spacing w:before="0" w:after="120" w:line="276" w:lineRule="auto"/>
              <w:ind w:left="714" w:hanging="357"/>
              <w:jc w:val="left"/>
              <w:rPr>
                <w:szCs w:val="20"/>
              </w:rPr>
            </w:pPr>
            <w:r w:rsidRPr="001B3622">
              <w:rPr>
                <w:szCs w:val="20"/>
              </w:rPr>
              <w:t xml:space="preserve">odvodí na základě pozorování </w:t>
            </w:r>
            <w:r w:rsidRPr="001B3622">
              <w:rPr>
                <w:szCs w:val="20"/>
              </w:rPr>
              <w:lastRenderedPageBreak/>
              <w:t>přírody závislost a přizpůsobení některých rostlin podmínkám</w:t>
            </w:r>
          </w:p>
        </w:tc>
        <w:tc>
          <w:tcPr>
            <w:tcW w:w="3685" w:type="dxa"/>
          </w:tcPr>
          <w:p w14:paraId="5F619D42" w14:textId="77777777" w:rsidR="00EE7D5C" w:rsidRPr="001B3622" w:rsidRDefault="00EE7D5C" w:rsidP="00E20C03">
            <w:pPr>
              <w:numPr>
                <w:ilvl w:val="0"/>
                <w:numId w:val="532"/>
              </w:numPr>
              <w:spacing w:before="0" w:after="120" w:line="276" w:lineRule="auto"/>
              <w:jc w:val="left"/>
              <w:rPr>
                <w:szCs w:val="20"/>
              </w:rPr>
            </w:pPr>
            <w:r w:rsidRPr="001B3622">
              <w:rPr>
                <w:szCs w:val="20"/>
              </w:rPr>
              <w:lastRenderedPageBreak/>
              <w:t>vysvětlí význam a zásady třídění organismů</w:t>
            </w:r>
          </w:p>
          <w:p w14:paraId="3EDACA6A" w14:textId="77777777" w:rsidR="00EE7D5C" w:rsidRPr="001B3622" w:rsidRDefault="00EE7D5C" w:rsidP="00E20C03">
            <w:pPr>
              <w:numPr>
                <w:ilvl w:val="0"/>
                <w:numId w:val="532"/>
              </w:numPr>
              <w:spacing w:before="0" w:after="120" w:line="276" w:lineRule="auto"/>
              <w:jc w:val="left"/>
              <w:rPr>
                <w:szCs w:val="20"/>
              </w:rPr>
            </w:pPr>
            <w:r w:rsidRPr="001B3622">
              <w:rPr>
                <w:szCs w:val="20"/>
              </w:rPr>
              <w:t>zná jednotlivé taxonomické jednotky</w:t>
            </w:r>
          </w:p>
          <w:p w14:paraId="6A940B63" w14:textId="77777777" w:rsidR="00EE7D5C" w:rsidRPr="001B3622" w:rsidRDefault="00EE7D5C" w:rsidP="00E20C03">
            <w:pPr>
              <w:numPr>
                <w:ilvl w:val="0"/>
                <w:numId w:val="532"/>
              </w:numPr>
              <w:spacing w:before="0" w:after="120" w:line="276" w:lineRule="auto"/>
              <w:jc w:val="left"/>
              <w:rPr>
                <w:szCs w:val="20"/>
              </w:rPr>
            </w:pPr>
            <w:r w:rsidRPr="001B3622">
              <w:rPr>
                <w:szCs w:val="20"/>
              </w:rPr>
              <w:t>porovná vnitřní a vnější stavbu živočichů za použití osvojené odborné terminologie a vysvětlí funkci jednotlivých orgánů</w:t>
            </w:r>
          </w:p>
          <w:p w14:paraId="4C85CEB9" w14:textId="77777777" w:rsidR="00EE7D5C" w:rsidRPr="001B3622" w:rsidRDefault="00EE7D5C" w:rsidP="00E20C03">
            <w:pPr>
              <w:numPr>
                <w:ilvl w:val="0"/>
                <w:numId w:val="532"/>
              </w:numPr>
              <w:spacing w:before="0" w:after="120" w:line="276" w:lineRule="auto"/>
              <w:jc w:val="left"/>
              <w:rPr>
                <w:szCs w:val="20"/>
              </w:rPr>
            </w:pPr>
            <w:r w:rsidRPr="001B3622">
              <w:rPr>
                <w:szCs w:val="20"/>
              </w:rPr>
              <w:t>dokáže rozdělit zástupce do jednotlivých tříd  a  chápe vývojové zdokonalování</w:t>
            </w:r>
          </w:p>
          <w:p w14:paraId="44586F6A" w14:textId="77777777" w:rsidR="00EE7D5C" w:rsidRPr="001B3622" w:rsidRDefault="00EE7D5C" w:rsidP="00E20C03">
            <w:pPr>
              <w:numPr>
                <w:ilvl w:val="0"/>
                <w:numId w:val="532"/>
              </w:numPr>
              <w:spacing w:before="0" w:after="120" w:line="276" w:lineRule="auto"/>
              <w:jc w:val="left"/>
              <w:rPr>
                <w:szCs w:val="20"/>
              </w:rPr>
            </w:pPr>
            <w:r w:rsidRPr="001B3622">
              <w:rPr>
                <w:szCs w:val="20"/>
              </w:rPr>
              <w:t>vysvětlí přizpůsobení živočichů danému prostředí</w:t>
            </w:r>
          </w:p>
          <w:p w14:paraId="0FB7180B" w14:textId="77777777" w:rsidR="00EE7D5C" w:rsidRPr="001B3622" w:rsidRDefault="00EE7D5C" w:rsidP="00E20C03">
            <w:pPr>
              <w:numPr>
                <w:ilvl w:val="0"/>
                <w:numId w:val="532"/>
              </w:numPr>
              <w:spacing w:before="0" w:after="120" w:line="276" w:lineRule="auto"/>
              <w:jc w:val="left"/>
              <w:rPr>
                <w:szCs w:val="20"/>
              </w:rPr>
            </w:pPr>
            <w:r w:rsidRPr="001B3622">
              <w:rPr>
                <w:szCs w:val="20"/>
              </w:rPr>
              <w:t xml:space="preserve">pozná vybrané zástupce ryb </w:t>
            </w:r>
          </w:p>
          <w:p w14:paraId="7E220C00" w14:textId="77777777" w:rsidR="00EE7D5C" w:rsidRPr="001B3622" w:rsidRDefault="00EE7D5C" w:rsidP="00E20C03">
            <w:pPr>
              <w:numPr>
                <w:ilvl w:val="0"/>
                <w:numId w:val="532"/>
              </w:numPr>
              <w:spacing w:before="0" w:after="120" w:line="276" w:lineRule="auto"/>
              <w:jc w:val="left"/>
              <w:rPr>
                <w:szCs w:val="20"/>
              </w:rPr>
            </w:pPr>
            <w:r w:rsidRPr="001B3622">
              <w:rPr>
                <w:szCs w:val="20"/>
              </w:rPr>
              <w:t>rozlišuje nejznámější mořské a sladkovodní ryby</w:t>
            </w:r>
          </w:p>
          <w:p w14:paraId="7B334A11" w14:textId="77777777" w:rsidR="00EE7D5C" w:rsidRPr="001B3622" w:rsidRDefault="00EE7D5C" w:rsidP="00E20C03">
            <w:pPr>
              <w:numPr>
                <w:ilvl w:val="0"/>
                <w:numId w:val="532"/>
              </w:numPr>
              <w:spacing w:before="0" w:after="120" w:line="276" w:lineRule="auto"/>
              <w:jc w:val="left"/>
              <w:rPr>
                <w:szCs w:val="20"/>
              </w:rPr>
            </w:pPr>
            <w:r w:rsidRPr="001B3622">
              <w:rPr>
                <w:szCs w:val="20"/>
              </w:rPr>
              <w:t>rozumí postavení ryb v potravním řetězci, význam ryb v potravě člověka</w:t>
            </w:r>
          </w:p>
          <w:p w14:paraId="79AD67EE" w14:textId="77777777" w:rsidR="00EE7D5C" w:rsidRPr="001B3622" w:rsidRDefault="00EE7D5C" w:rsidP="0032708C">
            <w:pPr>
              <w:spacing w:before="0" w:after="120" w:line="276" w:lineRule="auto"/>
              <w:jc w:val="left"/>
              <w:rPr>
                <w:szCs w:val="20"/>
              </w:rPr>
            </w:pPr>
          </w:p>
          <w:p w14:paraId="0C791C1C" w14:textId="77777777" w:rsidR="00EE7D5C" w:rsidRPr="001B3622" w:rsidRDefault="00EE7D5C" w:rsidP="00E20C03">
            <w:pPr>
              <w:numPr>
                <w:ilvl w:val="0"/>
                <w:numId w:val="532"/>
              </w:numPr>
              <w:spacing w:before="0" w:after="120" w:line="276" w:lineRule="auto"/>
              <w:jc w:val="left"/>
              <w:rPr>
                <w:szCs w:val="20"/>
              </w:rPr>
            </w:pPr>
            <w:r w:rsidRPr="001B3622">
              <w:rPr>
                <w:szCs w:val="20"/>
              </w:rPr>
              <w:lastRenderedPageBreak/>
              <w:t>pozná vybrané zástupce obojživelníků</w:t>
            </w:r>
          </w:p>
          <w:p w14:paraId="1D382163" w14:textId="77777777" w:rsidR="00EE7D5C" w:rsidRPr="001B3622" w:rsidRDefault="00EE7D5C" w:rsidP="00E20C03">
            <w:pPr>
              <w:numPr>
                <w:ilvl w:val="0"/>
                <w:numId w:val="532"/>
              </w:numPr>
              <w:spacing w:before="0" w:after="120" w:line="276" w:lineRule="auto"/>
              <w:jc w:val="left"/>
              <w:rPr>
                <w:szCs w:val="20"/>
              </w:rPr>
            </w:pPr>
            <w:r w:rsidRPr="001B3622">
              <w:rPr>
                <w:szCs w:val="20"/>
              </w:rPr>
              <w:t>vysvětlí přizpůsobení obojživelníků vodnímu prostředí</w:t>
            </w:r>
          </w:p>
          <w:p w14:paraId="0D6583D2" w14:textId="77777777" w:rsidR="00EE7D5C" w:rsidRPr="001B3622" w:rsidRDefault="00EE7D5C" w:rsidP="00E20C03">
            <w:pPr>
              <w:numPr>
                <w:ilvl w:val="0"/>
                <w:numId w:val="532"/>
              </w:numPr>
              <w:spacing w:before="0" w:after="120" w:line="276" w:lineRule="auto"/>
              <w:jc w:val="left"/>
              <w:rPr>
                <w:szCs w:val="20"/>
              </w:rPr>
            </w:pPr>
            <w:r w:rsidRPr="001B3622">
              <w:rPr>
                <w:szCs w:val="20"/>
              </w:rPr>
              <w:t>pozná vybrané zástupce plazů</w:t>
            </w:r>
          </w:p>
          <w:p w14:paraId="0A7ED341" w14:textId="77777777" w:rsidR="00EE7D5C" w:rsidRPr="001B3622" w:rsidRDefault="00EE7D5C" w:rsidP="00E20C03">
            <w:pPr>
              <w:numPr>
                <w:ilvl w:val="0"/>
                <w:numId w:val="532"/>
              </w:numPr>
              <w:spacing w:before="0" w:after="120" w:line="276" w:lineRule="auto"/>
              <w:jc w:val="left"/>
              <w:rPr>
                <w:szCs w:val="20"/>
              </w:rPr>
            </w:pPr>
            <w:r w:rsidRPr="001B3622">
              <w:rPr>
                <w:szCs w:val="20"/>
              </w:rPr>
              <w:t>seznámí se s exotickými druhy plazů a možností jejich chovu v teráriích</w:t>
            </w:r>
          </w:p>
          <w:p w14:paraId="3E7B0E6C" w14:textId="77777777" w:rsidR="00EE7D5C" w:rsidRPr="001B3622" w:rsidRDefault="00EE7D5C" w:rsidP="00E20C03">
            <w:pPr>
              <w:numPr>
                <w:ilvl w:val="0"/>
                <w:numId w:val="532"/>
              </w:numPr>
              <w:spacing w:before="0" w:after="120" w:line="276" w:lineRule="auto"/>
              <w:jc w:val="left"/>
              <w:rPr>
                <w:szCs w:val="20"/>
              </w:rPr>
            </w:pPr>
            <w:r w:rsidRPr="001B3622">
              <w:rPr>
                <w:szCs w:val="20"/>
              </w:rPr>
              <w:t>zná význam plazů v potravním řetězci</w:t>
            </w:r>
          </w:p>
          <w:p w14:paraId="11E52CB7" w14:textId="77777777" w:rsidR="00EE7D5C" w:rsidRPr="001B3622" w:rsidRDefault="00EE7D5C" w:rsidP="00E20C03">
            <w:pPr>
              <w:numPr>
                <w:ilvl w:val="0"/>
                <w:numId w:val="532"/>
              </w:numPr>
              <w:spacing w:before="0" w:after="120" w:line="276" w:lineRule="auto"/>
              <w:jc w:val="left"/>
              <w:rPr>
                <w:szCs w:val="20"/>
              </w:rPr>
            </w:pPr>
            <w:r w:rsidRPr="001B3622">
              <w:rPr>
                <w:szCs w:val="20"/>
              </w:rPr>
              <w:t>chápe vývojové zdokonalení stavby těla ptáků, jejich přizpůsobení k letu</w:t>
            </w:r>
          </w:p>
          <w:p w14:paraId="1FF1160A" w14:textId="77777777" w:rsidR="00EE7D5C" w:rsidRPr="001B3622" w:rsidRDefault="00EE7D5C" w:rsidP="00E20C03">
            <w:pPr>
              <w:numPr>
                <w:ilvl w:val="0"/>
                <w:numId w:val="532"/>
              </w:numPr>
              <w:spacing w:before="0" w:after="120" w:line="276" w:lineRule="auto"/>
              <w:jc w:val="left"/>
              <w:rPr>
                <w:szCs w:val="20"/>
              </w:rPr>
            </w:pPr>
            <w:r w:rsidRPr="001B3622">
              <w:rPr>
                <w:szCs w:val="20"/>
              </w:rPr>
              <w:t>pozná vybrané zástupce  a dokáže je podle znaků rozdělit do nejznámějších řádů (pěvci, dravci, hrabaví, atd.) -přizpůsobení prostředí</w:t>
            </w:r>
          </w:p>
          <w:p w14:paraId="7EE741E4" w14:textId="77777777" w:rsidR="00EE7D5C" w:rsidRPr="001B3622" w:rsidRDefault="00EE7D5C" w:rsidP="00E20C03">
            <w:pPr>
              <w:numPr>
                <w:ilvl w:val="0"/>
                <w:numId w:val="532"/>
              </w:numPr>
              <w:spacing w:before="0" w:after="120" w:line="276" w:lineRule="auto"/>
              <w:jc w:val="left"/>
              <w:rPr>
                <w:szCs w:val="20"/>
              </w:rPr>
            </w:pPr>
            <w:r w:rsidRPr="001B3622">
              <w:rPr>
                <w:szCs w:val="20"/>
              </w:rPr>
              <w:t>zná zástupce tažných a přezimujících ptáků</w:t>
            </w:r>
          </w:p>
          <w:p w14:paraId="08D7B3E1" w14:textId="77777777" w:rsidR="00EE7D5C" w:rsidRPr="001B3622" w:rsidRDefault="00EE7D5C" w:rsidP="00E20C03">
            <w:pPr>
              <w:numPr>
                <w:ilvl w:val="0"/>
                <w:numId w:val="532"/>
              </w:numPr>
              <w:spacing w:before="0" w:after="120" w:line="276" w:lineRule="auto"/>
              <w:jc w:val="left"/>
              <w:rPr>
                <w:szCs w:val="20"/>
              </w:rPr>
            </w:pPr>
            <w:r w:rsidRPr="001B3622">
              <w:rPr>
                <w:szCs w:val="20"/>
              </w:rPr>
              <w:t>popíše stavbu těla savců a základní charakteristiku</w:t>
            </w:r>
          </w:p>
          <w:p w14:paraId="561C6F84" w14:textId="77777777" w:rsidR="00EE7D5C" w:rsidRPr="001B3622" w:rsidRDefault="00EE7D5C" w:rsidP="00E20C03">
            <w:pPr>
              <w:numPr>
                <w:ilvl w:val="0"/>
                <w:numId w:val="532"/>
              </w:numPr>
              <w:spacing w:before="0" w:after="120" w:line="276" w:lineRule="auto"/>
              <w:jc w:val="left"/>
              <w:rPr>
                <w:szCs w:val="20"/>
              </w:rPr>
            </w:pPr>
            <w:r w:rsidRPr="001B3622">
              <w:rPr>
                <w:szCs w:val="20"/>
              </w:rPr>
              <w:t>podle charakteristických</w:t>
            </w:r>
            <w:r w:rsidR="0060181C">
              <w:rPr>
                <w:szCs w:val="20"/>
              </w:rPr>
              <w:t xml:space="preserve"> znaků rozlišuje základní </w:t>
            </w:r>
            <w:r w:rsidRPr="001B3622">
              <w:rPr>
                <w:szCs w:val="20"/>
              </w:rPr>
              <w:t xml:space="preserve"> řády savců a </w:t>
            </w:r>
            <w:r w:rsidRPr="001B3622">
              <w:rPr>
                <w:szCs w:val="20"/>
              </w:rPr>
              <w:lastRenderedPageBreak/>
              <w:t>správně roztřídí vybrané zástupce</w:t>
            </w:r>
          </w:p>
          <w:p w14:paraId="1BEEFE50" w14:textId="77777777" w:rsidR="00EE7D5C" w:rsidRPr="001B3622" w:rsidRDefault="00EE7D5C" w:rsidP="00E20C03">
            <w:pPr>
              <w:numPr>
                <w:ilvl w:val="0"/>
                <w:numId w:val="532"/>
              </w:numPr>
              <w:spacing w:before="0" w:after="120" w:line="276" w:lineRule="auto"/>
              <w:jc w:val="left"/>
              <w:rPr>
                <w:szCs w:val="20"/>
              </w:rPr>
            </w:pPr>
            <w:r w:rsidRPr="001B3622">
              <w:rPr>
                <w:szCs w:val="20"/>
              </w:rPr>
              <w:t>vysvětlí přizpůsobení savců prostředí a způsobu života (např. kytovci, netopýři, krtek, apod.)</w:t>
            </w:r>
          </w:p>
          <w:p w14:paraId="3A9EF0FF" w14:textId="77777777" w:rsidR="00EE7D5C" w:rsidRPr="001B3622" w:rsidRDefault="00EE7D5C" w:rsidP="00E20C03">
            <w:pPr>
              <w:numPr>
                <w:ilvl w:val="0"/>
                <w:numId w:val="532"/>
              </w:numPr>
              <w:spacing w:before="0" w:after="120" w:line="276" w:lineRule="auto"/>
              <w:jc w:val="left"/>
              <w:rPr>
                <w:szCs w:val="20"/>
              </w:rPr>
            </w:pPr>
            <w:r w:rsidRPr="001B3622">
              <w:rPr>
                <w:szCs w:val="20"/>
              </w:rPr>
              <w:t>pozná vybrané zástupce</w:t>
            </w:r>
          </w:p>
          <w:p w14:paraId="7E90275F" w14:textId="77777777" w:rsidR="00EE7D5C" w:rsidRPr="001B3622" w:rsidRDefault="00EE7D5C" w:rsidP="00E20C03">
            <w:pPr>
              <w:numPr>
                <w:ilvl w:val="0"/>
                <w:numId w:val="532"/>
              </w:numPr>
              <w:spacing w:before="0" w:after="120" w:line="276" w:lineRule="auto"/>
              <w:jc w:val="left"/>
              <w:rPr>
                <w:szCs w:val="20"/>
              </w:rPr>
            </w:pPr>
            <w:r w:rsidRPr="001B3622">
              <w:rPr>
                <w:szCs w:val="20"/>
              </w:rPr>
              <w:t xml:space="preserve">zná význam těchto živočichů v přírodě i pro </w:t>
            </w:r>
            <w:r w:rsidR="0060181C">
              <w:rPr>
                <w:szCs w:val="20"/>
              </w:rPr>
              <w:t>člověka</w:t>
            </w:r>
          </w:p>
          <w:p w14:paraId="7B436550" w14:textId="77777777" w:rsidR="00EE7D5C" w:rsidRPr="00502063" w:rsidRDefault="00EE7D5C" w:rsidP="00E20C03">
            <w:pPr>
              <w:numPr>
                <w:ilvl w:val="0"/>
                <w:numId w:val="532"/>
              </w:numPr>
              <w:spacing w:before="0" w:after="120" w:line="276" w:lineRule="auto"/>
              <w:jc w:val="left"/>
              <w:rPr>
                <w:szCs w:val="20"/>
              </w:rPr>
            </w:pPr>
            <w:r w:rsidRPr="001B3622">
              <w:rPr>
                <w:szCs w:val="20"/>
              </w:rPr>
              <w:t>vysvětlí funkce jednotlivých částí rostlinného těla</w:t>
            </w:r>
          </w:p>
          <w:p w14:paraId="6392AD5D" w14:textId="77777777" w:rsidR="00EE7D5C" w:rsidRPr="001B3622" w:rsidRDefault="00EE7D5C" w:rsidP="00E20C03">
            <w:pPr>
              <w:numPr>
                <w:ilvl w:val="0"/>
                <w:numId w:val="532"/>
              </w:numPr>
              <w:spacing w:before="0" w:after="120" w:line="276" w:lineRule="auto"/>
              <w:jc w:val="left"/>
              <w:rPr>
                <w:szCs w:val="20"/>
              </w:rPr>
            </w:pPr>
            <w:r w:rsidRPr="001B3622">
              <w:rPr>
                <w:szCs w:val="20"/>
              </w:rPr>
              <w:t>pochopí význam charakteristických  znaků pro určování rostlin</w:t>
            </w:r>
          </w:p>
          <w:p w14:paraId="0D11BA01" w14:textId="77777777" w:rsidR="00502063" w:rsidRDefault="00502063" w:rsidP="00502063">
            <w:pPr>
              <w:spacing w:before="0" w:after="120" w:line="276" w:lineRule="auto"/>
              <w:ind w:left="360"/>
              <w:jc w:val="left"/>
              <w:rPr>
                <w:szCs w:val="20"/>
              </w:rPr>
            </w:pPr>
          </w:p>
          <w:p w14:paraId="7C197D72" w14:textId="77777777" w:rsidR="00502063" w:rsidRDefault="00502063" w:rsidP="00502063">
            <w:pPr>
              <w:spacing w:before="0" w:after="120" w:line="276" w:lineRule="auto"/>
              <w:ind w:left="360"/>
              <w:jc w:val="left"/>
              <w:rPr>
                <w:szCs w:val="20"/>
              </w:rPr>
            </w:pPr>
          </w:p>
          <w:p w14:paraId="78EE6A62" w14:textId="77777777" w:rsidR="00EE7D5C" w:rsidRPr="00502063" w:rsidRDefault="00EE7D5C" w:rsidP="00E20C03">
            <w:pPr>
              <w:numPr>
                <w:ilvl w:val="0"/>
                <w:numId w:val="532"/>
              </w:numPr>
              <w:spacing w:before="0" w:after="120" w:line="276" w:lineRule="auto"/>
              <w:jc w:val="left"/>
              <w:rPr>
                <w:szCs w:val="20"/>
              </w:rPr>
            </w:pPr>
            <w:r w:rsidRPr="00502063">
              <w:rPr>
                <w:szCs w:val="20"/>
              </w:rPr>
              <w:t>vysvětlí rozdíl mezi nahosemennou a krytosemennou rostlinou a uvede konkrétní příklady</w:t>
            </w:r>
          </w:p>
          <w:p w14:paraId="6D742810" w14:textId="77777777" w:rsidR="00EE7D5C" w:rsidRPr="001B3622" w:rsidRDefault="00EE7D5C" w:rsidP="00E20C03">
            <w:pPr>
              <w:numPr>
                <w:ilvl w:val="0"/>
                <w:numId w:val="532"/>
              </w:numPr>
              <w:spacing w:before="0" w:after="120" w:line="276" w:lineRule="auto"/>
              <w:jc w:val="left"/>
              <w:rPr>
                <w:szCs w:val="20"/>
              </w:rPr>
            </w:pPr>
            <w:r w:rsidRPr="001B3622">
              <w:rPr>
                <w:szCs w:val="20"/>
              </w:rPr>
              <w:t>rozliší podle morfologických znaků základní čeledi rostlin</w:t>
            </w:r>
          </w:p>
          <w:p w14:paraId="1C31CE66" w14:textId="77777777" w:rsidR="00EE7D5C" w:rsidRPr="001B3622" w:rsidRDefault="00EE7D5C" w:rsidP="00E20C03">
            <w:pPr>
              <w:numPr>
                <w:ilvl w:val="0"/>
                <w:numId w:val="532"/>
              </w:numPr>
              <w:spacing w:before="0" w:after="120" w:line="276" w:lineRule="auto"/>
              <w:jc w:val="left"/>
              <w:rPr>
                <w:szCs w:val="20"/>
              </w:rPr>
            </w:pPr>
            <w:r w:rsidRPr="001B3622">
              <w:rPr>
                <w:szCs w:val="20"/>
              </w:rPr>
              <w:t>zná významné zástupce jednotlivých čeledí a dokáže je roztřídit</w:t>
            </w:r>
          </w:p>
          <w:p w14:paraId="3DC7D7C7" w14:textId="77777777" w:rsidR="00EE7D5C" w:rsidRPr="001B3622" w:rsidRDefault="00EE7D5C" w:rsidP="00E20C03">
            <w:pPr>
              <w:numPr>
                <w:ilvl w:val="0"/>
                <w:numId w:val="532"/>
              </w:numPr>
              <w:spacing w:before="0" w:after="120" w:line="276" w:lineRule="auto"/>
              <w:jc w:val="left"/>
              <w:rPr>
                <w:szCs w:val="20"/>
              </w:rPr>
            </w:pPr>
            <w:r w:rsidRPr="001B3622">
              <w:rPr>
                <w:szCs w:val="20"/>
              </w:rPr>
              <w:lastRenderedPageBreak/>
              <w:t xml:space="preserve">vysvětlí význam lučních porostů </w:t>
            </w:r>
          </w:p>
          <w:p w14:paraId="36ADB407" w14:textId="77777777" w:rsidR="00EE7D5C" w:rsidRPr="001B3622" w:rsidRDefault="00EE7D5C" w:rsidP="00E20C03">
            <w:pPr>
              <w:numPr>
                <w:ilvl w:val="0"/>
                <w:numId w:val="532"/>
              </w:numPr>
              <w:spacing w:before="0" w:after="120" w:line="276" w:lineRule="auto"/>
              <w:jc w:val="left"/>
              <w:rPr>
                <w:szCs w:val="20"/>
              </w:rPr>
            </w:pPr>
            <w:r w:rsidRPr="001B3622">
              <w:rPr>
                <w:szCs w:val="20"/>
              </w:rPr>
              <w:t>zná příklady a využití kulturních plodin</w:t>
            </w:r>
          </w:p>
          <w:p w14:paraId="40E03600" w14:textId="77777777" w:rsidR="00EE7D5C" w:rsidRPr="00EE7D5C" w:rsidRDefault="00EE7D5C" w:rsidP="00E20C03">
            <w:pPr>
              <w:numPr>
                <w:ilvl w:val="0"/>
                <w:numId w:val="532"/>
              </w:numPr>
              <w:spacing w:before="0" w:after="120" w:line="276" w:lineRule="auto"/>
              <w:jc w:val="left"/>
              <w:rPr>
                <w:szCs w:val="20"/>
              </w:rPr>
            </w:pPr>
            <w:r w:rsidRPr="001B3622">
              <w:rPr>
                <w:szCs w:val="20"/>
              </w:rPr>
              <w:t xml:space="preserve">pracuje s atlasy a zjednodušenými klíči </w:t>
            </w:r>
            <w:r w:rsidR="00376B20">
              <w:rPr>
                <w:szCs w:val="20"/>
              </w:rPr>
              <w:t xml:space="preserve">na určování </w:t>
            </w:r>
            <w:r w:rsidRPr="001B3622">
              <w:rPr>
                <w:szCs w:val="20"/>
              </w:rPr>
              <w:t>rostlin</w:t>
            </w:r>
          </w:p>
        </w:tc>
        <w:tc>
          <w:tcPr>
            <w:tcW w:w="3828" w:type="dxa"/>
            <w:vAlign w:val="center"/>
          </w:tcPr>
          <w:p w14:paraId="74848672" w14:textId="77777777" w:rsidR="00EE7D5C" w:rsidRPr="001B3622" w:rsidRDefault="00EE7D5C" w:rsidP="0032708C">
            <w:pPr>
              <w:spacing w:before="0" w:after="120" w:line="276" w:lineRule="auto"/>
              <w:rPr>
                <w:b/>
                <w:szCs w:val="20"/>
              </w:rPr>
            </w:pPr>
            <w:r w:rsidRPr="001B3622">
              <w:rPr>
                <w:b/>
                <w:szCs w:val="20"/>
              </w:rPr>
              <w:lastRenderedPageBreak/>
              <w:t>Třídění organismů</w:t>
            </w:r>
          </w:p>
          <w:p w14:paraId="1B26CB90" w14:textId="77777777" w:rsidR="0060181C" w:rsidRDefault="0060181C" w:rsidP="0032708C">
            <w:pPr>
              <w:spacing w:before="0" w:after="120" w:line="276" w:lineRule="auto"/>
              <w:rPr>
                <w:b/>
                <w:szCs w:val="20"/>
              </w:rPr>
            </w:pPr>
          </w:p>
          <w:p w14:paraId="3A5C0870" w14:textId="77777777" w:rsidR="0060181C" w:rsidRDefault="0060181C" w:rsidP="0032708C">
            <w:pPr>
              <w:spacing w:before="0" w:after="120" w:line="276" w:lineRule="auto"/>
              <w:rPr>
                <w:b/>
                <w:szCs w:val="20"/>
              </w:rPr>
            </w:pPr>
          </w:p>
          <w:p w14:paraId="77BC8235" w14:textId="77777777" w:rsidR="00EE7D5C" w:rsidRPr="0060181C" w:rsidRDefault="0060181C" w:rsidP="0032708C">
            <w:pPr>
              <w:spacing w:before="0" w:after="120" w:line="276" w:lineRule="auto"/>
              <w:rPr>
                <w:b/>
                <w:szCs w:val="20"/>
              </w:rPr>
            </w:pPr>
            <w:r w:rsidRPr="0060181C">
              <w:rPr>
                <w:b/>
                <w:szCs w:val="20"/>
              </w:rPr>
              <w:t>Strunatci – pláštěnci a bezlebeční</w:t>
            </w:r>
          </w:p>
          <w:p w14:paraId="15DC1D13" w14:textId="77777777" w:rsidR="00EE7D5C" w:rsidRPr="001B3622" w:rsidRDefault="00EE7D5C" w:rsidP="0032708C">
            <w:pPr>
              <w:spacing w:before="0" w:after="120" w:line="276" w:lineRule="auto"/>
              <w:rPr>
                <w:b/>
                <w:szCs w:val="20"/>
              </w:rPr>
            </w:pPr>
            <w:r w:rsidRPr="001B3622">
              <w:rPr>
                <w:b/>
                <w:szCs w:val="20"/>
              </w:rPr>
              <w:t>Strunatci: podkmen obratlovci</w:t>
            </w:r>
          </w:p>
          <w:p w14:paraId="38541215" w14:textId="77777777" w:rsidR="00EE7D5C" w:rsidRPr="001B3622" w:rsidRDefault="00EE7D5C" w:rsidP="0032708C">
            <w:pPr>
              <w:spacing w:before="0" w:after="120" w:line="276" w:lineRule="auto"/>
              <w:rPr>
                <w:b/>
                <w:szCs w:val="20"/>
              </w:rPr>
            </w:pPr>
            <w:r w:rsidRPr="001B3622">
              <w:rPr>
                <w:b/>
                <w:szCs w:val="20"/>
              </w:rPr>
              <w:t>Třídy</w:t>
            </w:r>
          </w:p>
          <w:p w14:paraId="0C46819B" w14:textId="77777777" w:rsidR="00EE7D5C" w:rsidRPr="001B3622" w:rsidRDefault="00EE7D5C" w:rsidP="00E20C03">
            <w:pPr>
              <w:numPr>
                <w:ilvl w:val="0"/>
                <w:numId w:val="533"/>
              </w:numPr>
              <w:spacing w:before="0" w:after="120" w:line="276" w:lineRule="auto"/>
              <w:jc w:val="left"/>
              <w:rPr>
                <w:szCs w:val="20"/>
              </w:rPr>
            </w:pPr>
            <w:r w:rsidRPr="001B3622">
              <w:rPr>
                <w:szCs w:val="20"/>
              </w:rPr>
              <w:t>kruhoústí</w:t>
            </w:r>
            <w:r w:rsidR="0060181C">
              <w:rPr>
                <w:szCs w:val="20"/>
              </w:rPr>
              <w:t xml:space="preserve"> (mihulovci)</w:t>
            </w:r>
          </w:p>
          <w:p w14:paraId="07E6BFD9" w14:textId="77777777" w:rsidR="00EE7D5C" w:rsidRPr="001B3622" w:rsidRDefault="00EE7D5C" w:rsidP="0032708C">
            <w:pPr>
              <w:spacing w:before="0" w:after="120" w:line="276" w:lineRule="auto"/>
              <w:jc w:val="left"/>
              <w:rPr>
                <w:szCs w:val="20"/>
              </w:rPr>
            </w:pPr>
          </w:p>
          <w:p w14:paraId="3A5AA593" w14:textId="77777777" w:rsidR="00EE7D5C" w:rsidRPr="001B3622" w:rsidRDefault="00EE7D5C" w:rsidP="00E20C03">
            <w:pPr>
              <w:numPr>
                <w:ilvl w:val="0"/>
                <w:numId w:val="533"/>
              </w:numPr>
              <w:spacing w:before="0" w:after="120" w:line="276" w:lineRule="auto"/>
              <w:jc w:val="left"/>
              <w:rPr>
                <w:szCs w:val="20"/>
              </w:rPr>
            </w:pPr>
            <w:r w:rsidRPr="001B3622">
              <w:rPr>
                <w:szCs w:val="20"/>
              </w:rPr>
              <w:t>paryby</w:t>
            </w:r>
          </w:p>
          <w:p w14:paraId="428EC5A7" w14:textId="77777777" w:rsidR="00EE7D5C" w:rsidRPr="001B3622" w:rsidRDefault="00EE7D5C" w:rsidP="0032708C">
            <w:pPr>
              <w:pStyle w:val="Odstavecseseznamem"/>
              <w:spacing w:before="0" w:after="120" w:line="276" w:lineRule="auto"/>
              <w:contextualSpacing w:val="0"/>
              <w:rPr>
                <w:szCs w:val="20"/>
              </w:rPr>
            </w:pPr>
          </w:p>
          <w:p w14:paraId="7A417BEB" w14:textId="77777777" w:rsidR="00EE7D5C" w:rsidRPr="001B3622" w:rsidRDefault="00EE7D5C" w:rsidP="00E20C03">
            <w:pPr>
              <w:numPr>
                <w:ilvl w:val="0"/>
                <w:numId w:val="533"/>
              </w:numPr>
              <w:spacing w:before="0" w:after="120" w:line="276" w:lineRule="auto"/>
              <w:jc w:val="left"/>
              <w:rPr>
                <w:szCs w:val="20"/>
              </w:rPr>
            </w:pPr>
            <w:r w:rsidRPr="001B3622">
              <w:rPr>
                <w:szCs w:val="20"/>
              </w:rPr>
              <w:t>ryby</w:t>
            </w:r>
          </w:p>
          <w:p w14:paraId="3D3BE7EC" w14:textId="77777777" w:rsidR="00EE7D5C" w:rsidRPr="001B3622" w:rsidRDefault="00EE7D5C" w:rsidP="0032708C">
            <w:pPr>
              <w:spacing w:before="0" w:after="120" w:line="276" w:lineRule="auto"/>
              <w:rPr>
                <w:b/>
                <w:szCs w:val="20"/>
              </w:rPr>
            </w:pPr>
          </w:p>
          <w:p w14:paraId="3E3D24D2" w14:textId="77777777" w:rsidR="00EE7D5C" w:rsidRPr="001B3622" w:rsidRDefault="00EE7D5C" w:rsidP="0032708C">
            <w:pPr>
              <w:spacing w:before="0" w:after="120" w:line="276" w:lineRule="auto"/>
              <w:rPr>
                <w:b/>
                <w:szCs w:val="20"/>
              </w:rPr>
            </w:pPr>
          </w:p>
          <w:p w14:paraId="4ABA6F32" w14:textId="77777777" w:rsidR="00EE7D5C" w:rsidRDefault="00EE7D5C" w:rsidP="0032708C">
            <w:pPr>
              <w:spacing w:before="0" w:after="120" w:line="276" w:lineRule="auto"/>
              <w:rPr>
                <w:b/>
                <w:szCs w:val="20"/>
              </w:rPr>
            </w:pPr>
          </w:p>
          <w:p w14:paraId="6D48A202" w14:textId="77777777" w:rsidR="00634509" w:rsidRPr="001B3622" w:rsidRDefault="00634509" w:rsidP="0032708C">
            <w:pPr>
              <w:spacing w:before="0" w:after="120" w:line="276" w:lineRule="auto"/>
              <w:rPr>
                <w:b/>
                <w:szCs w:val="20"/>
              </w:rPr>
            </w:pPr>
          </w:p>
          <w:p w14:paraId="167C268F" w14:textId="77777777" w:rsidR="00EE7D5C" w:rsidRPr="001B3622" w:rsidRDefault="00EE7D5C" w:rsidP="0032708C">
            <w:pPr>
              <w:spacing w:before="0" w:after="120" w:line="276" w:lineRule="auto"/>
              <w:rPr>
                <w:b/>
                <w:szCs w:val="20"/>
              </w:rPr>
            </w:pPr>
          </w:p>
          <w:p w14:paraId="33DFEAEE" w14:textId="77777777" w:rsidR="00EE7D5C" w:rsidRPr="001B3622" w:rsidRDefault="00EE7D5C" w:rsidP="00E20C03">
            <w:pPr>
              <w:numPr>
                <w:ilvl w:val="0"/>
                <w:numId w:val="534"/>
              </w:numPr>
              <w:spacing w:before="0" w:after="120" w:line="276" w:lineRule="auto"/>
              <w:rPr>
                <w:szCs w:val="20"/>
              </w:rPr>
            </w:pPr>
            <w:r w:rsidRPr="001B3622">
              <w:rPr>
                <w:szCs w:val="20"/>
              </w:rPr>
              <w:lastRenderedPageBreak/>
              <w:t>obojživelníci</w:t>
            </w:r>
          </w:p>
          <w:p w14:paraId="30448208" w14:textId="77777777" w:rsidR="00EE7D5C" w:rsidRPr="001B3622" w:rsidRDefault="00EE7D5C" w:rsidP="0032708C">
            <w:pPr>
              <w:spacing w:before="0" w:after="120" w:line="276" w:lineRule="auto"/>
              <w:rPr>
                <w:szCs w:val="20"/>
              </w:rPr>
            </w:pPr>
          </w:p>
          <w:p w14:paraId="4F3D3104" w14:textId="77777777" w:rsidR="00EE7D5C" w:rsidRPr="001B3622" w:rsidRDefault="00EE7D5C" w:rsidP="0032708C">
            <w:pPr>
              <w:spacing w:before="0" w:after="120" w:line="276" w:lineRule="auto"/>
              <w:rPr>
                <w:szCs w:val="20"/>
              </w:rPr>
            </w:pPr>
          </w:p>
          <w:p w14:paraId="798E448F" w14:textId="77777777" w:rsidR="00EE7D5C" w:rsidRPr="001B3622" w:rsidRDefault="00EE7D5C" w:rsidP="00E20C03">
            <w:pPr>
              <w:numPr>
                <w:ilvl w:val="0"/>
                <w:numId w:val="534"/>
              </w:numPr>
              <w:spacing w:before="0" w:after="120" w:line="276" w:lineRule="auto"/>
              <w:rPr>
                <w:szCs w:val="20"/>
              </w:rPr>
            </w:pPr>
            <w:r w:rsidRPr="001B3622">
              <w:rPr>
                <w:szCs w:val="20"/>
              </w:rPr>
              <w:t>plazi</w:t>
            </w:r>
          </w:p>
          <w:p w14:paraId="61E9278B" w14:textId="77777777" w:rsidR="00EE7D5C" w:rsidRPr="001B3622" w:rsidRDefault="00EE7D5C" w:rsidP="0032708C">
            <w:pPr>
              <w:spacing w:before="0" w:after="120" w:line="276" w:lineRule="auto"/>
              <w:rPr>
                <w:szCs w:val="20"/>
              </w:rPr>
            </w:pPr>
          </w:p>
          <w:p w14:paraId="489EFA9A" w14:textId="77777777" w:rsidR="00EE7D5C" w:rsidRDefault="00EE7D5C" w:rsidP="0032708C">
            <w:pPr>
              <w:spacing w:before="0" w:after="120" w:line="276" w:lineRule="auto"/>
              <w:rPr>
                <w:szCs w:val="20"/>
              </w:rPr>
            </w:pPr>
          </w:p>
          <w:p w14:paraId="1600D07F" w14:textId="77777777" w:rsidR="0060181C" w:rsidRDefault="0060181C" w:rsidP="0032708C">
            <w:pPr>
              <w:spacing w:before="0" w:after="120" w:line="276" w:lineRule="auto"/>
              <w:rPr>
                <w:szCs w:val="20"/>
              </w:rPr>
            </w:pPr>
          </w:p>
          <w:p w14:paraId="384B56DA" w14:textId="77777777" w:rsidR="0060181C" w:rsidRDefault="0060181C" w:rsidP="0032708C">
            <w:pPr>
              <w:spacing w:before="0" w:after="120" w:line="276" w:lineRule="auto"/>
              <w:rPr>
                <w:szCs w:val="20"/>
              </w:rPr>
            </w:pPr>
          </w:p>
          <w:p w14:paraId="3D4FC44F" w14:textId="77777777" w:rsidR="0060181C" w:rsidRPr="001B3622" w:rsidRDefault="0060181C" w:rsidP="0032708C">
            <w:pPr>
              <w:spacing w:before="0" w:after="120" w:line="276" w:lineRule="auto"/>
              <w:rPr>
                <w:szCs w:val="20"/>
              </w:rPr>
            </w:pPr>
          </w:p>
          <w:p w14:paraId="382ADFBE" w14:textId="77777777" w:rsidR="00EE7D5C" w:rsidRPr="001B3622" w:rsidRDefault="00EE7D5C" w:rsidP="00E20C03">
            <w:pPr>
              <w:numPr>
                <w:ilvl w:val="0"/>
                <w:numId w:val="534"/>
              </w:numPr>
              <w:spacing w:before="0" w:after="120" w:line="276" w:lineRule="auto"/>
              <w:rPr>
                <w:szCs w:val="20"/>
              </w:rPr>
            </w:pPr>
            <w:r w:rsidRPr="001B3622">
              <w:rPr>
                <w:szCs w:val="20"/>
              </w:rPr>
              <w:t>ptáci</w:t>
            </w:r>
          </w:p>
          <w:p w14:paraId="5FD65C14" w14:textId="77777777" w:rsidR="00EE7D5C" w:rsidRPr="001B3622" w:rsidRDefault="00EE7D5C" w:rsidP="0032708C">
            <w:pPr>
              <w:spacing w:before="0" w:after="120" w:line="276" w:lineRule="auto"/>
              <w:rPr>
                <w:szCs w:val="20"/>
              </w:rPr>
            </w:pPr>
          </w:p>
          <w:p w14:paraId="3D976639" w14:textId="77777777" w:rsidR="0060181C" w:rsidRDefault="0060181C" w:rsidP="0060181C">
            <w:pPr>
              <w:spacing w:before="0" w:after="120" w:line="276" w:lineRule="auto"/>
              <w:ind w:left="720"/>
              <w:rPr>
                <w:szCs w:val="20"/>
              </w:rPr>
            </w:pPr>
          </w:p>
          <w:p w14:paraId="74397551" w14:textId="77777777" w:rsidR="0060181C" w:rsidRDefault="0060181C" w:rsidP="0060181C">
            <w:pPr>
              <w:spacing w:before="0" w:after="120" w:line="276" w:lineRule="auto"/>
              <w:ind w:left="720"/>
              <w:rPr>
                <w:szCs w:val="20"/>
              </w:rPr>
            </w:pPr>
          </w:p>
          <w:p w14:paraId="5B5691BF" w14:textId="77777777" w:rsidR="0060181C" w:rsidRDefault="0060181C" w:rsidP="0060181C">
            <w:pPr>
              <w:spacing w:before="0" w:after="120" w:line="276" w:lineRule="auto"/>
              <w:ind w:left="720"/>
              <w:rPr>
                <w:szCs w:val="20"/>
              </w:rPr>
            </w:pPr>
          </w:p>
          <w:p w14:paraId="232226D4" w14:textId="77777777" w:rsidR="0060181C" w:rsidRDefault="0060181C" w:rsidP="0060181C">
            <w:pPr>
              <w:spacing w:before="0" w:after="120" w:line="276" w:lineRule="auto"/>
              <w:ind w:left="720"/>
              <w:rPr>
                <w:szCs w:val="20"/>
              </w:rPr>
            </w:pPr>
          </w:p>
          <w:p w14:paraId="70384FB4" w14:textId="77777777" w:rsidR="0060181C" w:rsidRDefault="0060181C" w:rsidP="0060181C">
            <w:pPr>
              <w:pStyle w:val="Odstavecseseznamem"/>
              <w:rPr>
                <w:szCs w:val="20"/>
              </w:rPr>
            </w:pPr>
          </w:p>
          <w:p w14:paraId="3B56B18A" w14:textId="77777777" w:rsidR="00EE7D5C" w:rsidRPr="001B3622" w:rsidRDefault="00EE7D5C" w:rsidP="00E20C03">
            <w:pPr>
              <w:numPr>
                <w:ilvl w:val="0"/>
                <w:numId w:val="534"/>
              </w:numPr>
              <w:spacing w:before="0" w:after="120" w:line="276" w:lineRule="auto"/>
              <w:rPr>
                <w:szCs w:val="20"/>
              </w:rPr>
            </w:pPr>
            <w:r w:rsidRPr="001B3622">
              <w:rPr>
                <w:szCs w:val="20"/>
              </w:rPr>
              <w:t>savci</w:t>
            </w:r>
          </w:p>
          <w:p w14:paraId="07E5CC6F" w14:textId="77777777" w:rsidR="00EE7D5C" w:rsidRPr="001B3622" w:rsidRDefault="00EE7D5C" w:rsidP="0032708C">
            <w:pPr>
              <w:spacing w:before="0" w:after="120" w:line="276" w:lineRule="auto"/>
              <w:rPr>
                <w:szCs w:val="20"/>
              </w:rPr>
            </w:pPr>
          </w:p>
          <w:p w14:paraId="15E074E0" w14:textId="77777777" w:rsidR="00EE7D5C" w:rsidRPr="001B3622" w:rsidRDefault="00EE7D5C" w:rsidP="0032708C">
            <w:pPr>
              <w:spacing w:before="0" w:after="120" w:line="276" w:lineRule="auto"/>
              <w:rPr>
                <w:szCs w:val="20"/>
              </w:rPr>
            </w:pPr>
          </w:p>
          <w:p w14:paraId="5EF071D7" w14:textId="77777777" w:rsidR="00EE7D5C" w:rsidRPr="001B3622" w:rsidRDefault="00EE7D5C" w:rsidP="0032708C">
            <w:pPr>
              <w:spacing w:before="0" w:after="120" w:line="276" w:lineRule="auto"/>
              <w:rPr>
                <w:szCs w:val="20"/>
              </w:rPr>
            </w:pPr>
          </w:p>
          <w:p w14:paraId="494C3559" w14:textId="77777777" w:rsidR="00EE7D5C" w:rsidRPr="001B3622" w:rsidRDefault="00EE7D5C" w:rsidP="0032708C">
            <w:pPr>
              <w:spacing w:before="0" w:after="120" w:line="276" w:lineRule="auto"/>
              <w:rPr>
                <w:szCs w:val="20"/>
              </w:rPr>
            </w:pPr>
          </w:p>
          <w:p w14:paraId="0BA774EC" w14:textId="77777777" w:rsidR="00EE7D5C" w:rsidRPr="001B3622" w:rsidRDefault="00EE7D5C" w:rsidP="0032708C">
            <w:pPr>
              <w:spacing w:before="0" w:after="120" w:line="276" w:lineRule="auto"/>
              <w:rPr>
                <w:szCs w:val="20"/>
              </w:rPr>
            </w:pPr>
          </w:p>
          <w:p w14:paraId="323D3031" w14:textId="77777777" w:rsidR="00EE7D5C" w:rsidRPr="001B3622" w:rsidRDefault="00EE7D5C" w:rsidP="0032708C">
            <w:pPr>
              <w:spacing w:before="0" w:after="120" w:line="276" w:lineRule="auto"/>
              <w:rPr>
                <w:szCs w:val="20"/>
              </w:rPr>
            </w:pPr>
          </w:p>
          <w:p w14:paraId="706E92F4" w14:textId="77777777" w:rsidR="00EE7D5C" w:rsidRPr="001B3622" w:rsidRDefault="00EE7D5C" w:rsidP="0032708C">
            <w:pPr>
              <w:spacing w:before="0" w:after="120" w:line="276" w:lineRule="auto"/>
              <w:rPr>
                <w:szCs w:val="20"/>
              </w:rPr>
            </w:pPr>
          </w:p>
          <w:p w14:paraId="5D087B99" w14:textId="77777777" w:rsidR="00EE7D5C" w:rsidRPr="001B3622" w:rsidRDefault="00EE7D5C" w:rsidP="0032708C">
            <w:pPr>
              <w:spacing w:before="0" w:after="120" w:line="276" w:lineRule="auto"/>
              <w:rPr>
                <w:szCs w:val="20"/>
              </w:rPr>
            </w:pPr>
          </w:p>
          <w:p w14:paraId="297A7839" w14:textId="77777777" w:rsidR="00EE7D5C" w:rsidRPr="001B3622" w:rsidRDefault="00EE7D5C" w:rsidP="0032708C">
            <w:pPr>
              <w:spacing w:before="0" w:after="120" w:line="276" w:lineRule="auto"/>
              <w:rPr>
                <w:b/>
                <w:szCs w:val="20"/>
              </w:rPr>
            </w:pPr>
            <w:r w:rsidRPr="001B3622">
              <w:rPr>
                <w:b/>
                <w:szCs w:val="20"/>
              </w:rPr>
              <w:t xml:space="preserve">Stavba rostlinného těla </w:t>
            </w:r>
          </w:p>
          <w:p w14:paraId="5A62DBCD" w14:textId="77777777" w:rsidR="00EE7D5C" w:rsidRPr="00502063" w:rsidRDefault="00502063" w:rsidP="00E20C03">
            <w:pPr>
              <w:pStyle w:val="Odstavecseseznamem"/>
              <w:numPr>
                <w:ilvl w:val="0"/>
                <w:numId w:val="719"/>
              </w:numPr>
              <w:spacing w:before="0" w:after="120" w:line="276" w:lineRule="auto"/>
              <w:rPr>
                <w:szCs w:val="20"/>
              </w:rPr>
            </w:pPr>
            <w:r w:rsidRPr="00502063">
              <w:rPr>
                <w:szCs w:val="20"/>
              </w:rPr>
              <w:t>kořen</w:t>
            </w:r>
          </w:p>
          <w:p w14:paraId="1D97310D" w14:textId="77777777" w:rsidR="00502063" w:rsidRPr="00502063" w:rsidRDefault="00502063" w:rsidP="00E20C03">
            <w:pPr>
              <w:pStyle w:val="Odstavecseseznamem"/>
              <w:numPr>
                <w:ilvl w:val="0"/>
                <w:numId w:val="719"/>
              </w:numPr>
              <w:spacing w:before="0" w:after="120" w:line="276" w:lineRule="auto"/>
              <w:rPr>
                <w:szCs w:val="20"/>
              </w:rPr>
            </w:pPr>
            <w:r w:rsidRPr="00502063">
              <w:rPr>
                <w:szCs w:val="20"/>
              </w:rPr>
              <w:t>stonek</w:t>
            </w:r>
          </w:p>
          <w:p w14:paraId="4C417093" w14:textId="77777777" w:rsidR="00502063" w:rsidRPr="00502063" w:rsidRDefault="00502063" w:rsidP="00E20C03">
            <w:pPr>
              <w:pStyle w:val="Odstavecseseznamem"/>
              <w:numPr>
                <w:ilvl w:val="0"/>
                <w:numId w:val="719"/>
              </w:numPr>
              <w:spacing w:before="0" w:after="120" w:line="276" w:lineRule="auto"/>
              <w:rPr>
                <w:szCs w:val="20"/>
              </w:rPr>
            </w:pPr>
            <w:r w:rsidRPr="00502063">
              <w:rPr>
                <w:szCs w:val="20"/>
              </w:rPr>
              <w:t>list</w:t>
            </w:r>
          </w:p>
          <w:p w14:paraId="0588A1BB" w14:textId="77777777" w:rsidR="00502063" w:rsidRPr="00502063" w:rsidRDefault="00502063" w:rsidP="00E20C03">
            <w:pPr>
              <w:pStyle w:val="Odstavecseseznamem"/>
              <w:numPr>
                <w:ilvl w:val="0"/>
                <w:numId w:val="719"/>
              </w:numPr>
              <w:spacing w:before="0" w:after="120" w:line="276" w:lineRule="auto"/>
              <w:rPr>
                <w:szCs w:val="20"/>
              </w:rPr>
            </w:pPr>
            <w:r w:rsidRPr="00502063">
              <w:rPr>
                <w:szCs w:val="20"/>
              </w:rPr>
              <w:t>květ</w:t>
            </w:r>
          </w:p>
          <w:p w14:paraId="65B12CBE" w14:textId="77777777" w:rsidR="00502063" w:rsidRPr="00502063" w:rsidRDefault="00502063" w:rsidP="00E20C03">
            <w:pPr>
              <w:pStyle w:val="Odstavecseseznamem"/>
              <w:numPr>
                <w:ilvl w:val="0"/>
                <w:numId w:val="719"/>
              </w:numPr>
              <w:spacing w:before="0" w:after="120" w:line="276" w:lineRule="auto"/>
              <w:rPr>
                <w:szCs w:val="20"/>
              </w:rPr>
            </w:pPr>
            <w:r w:rsidRPr="00502063">
              <w:rPr>
                <w:szCs w:val="20"/>
              </w:rPr>
              <w:t>plod</w:t>
            </w:r>
          </w:p>
          <w:p w14:paraId="590E5C80" w14:textId="77777777" w:rsidR="00502063" w:rsidRPr="00502063" w:rsidRDefault="00502063" w:rsidP="00E20C03">
            <w:pPr>
              <w:pStyle w:val="Odstavecseseznamem"/>
              <w:numPr>
                <w:ilvl w:val="0"/>
                <w:numId w:val="719"/>
              </w:numPr>
              <w:spacing w:before="0" w:after="120" w:line="276" w:lineRule="auto"/>
              <w:rPr>
                <w:szCs w:val="20"/>
              </w:rPr>
            </w:pPr>
            <w:r w:rsidRPr="00502063">
              <w:rPr>
                <w:szCs w:val="20"/>
              </w:rPr>
              <w:t>semeno</w:t>
            </w:r>
          </w:p>
          <w:p w14:paraId="16FF6E6C" w14:textId="77777777" w:rsidR="00EE7D5C" w:rsidRPr="001B3622" w:rsidRDefault="00EE7D5C" w:rsidP="0032708C">
            <w:pPr>
              <w:spacing w:before="0" w:after="120" w:line="276" w:lineRule="auto"/>
              <w:rPr>
                <w:b/>
                <w:szCs w:val="20"/>
              </w:rPr>
            </w:pPr>
            <w:r w:rsidRPr="001B3622">
              <w:rPr>
                <w:b/>
                <w:szCs w:val="20"/>
              </w:rPr>
              <w:t>Krytosemenné rostliny</w:t>
            </w:r>
          </w:p>
          <w:p w14:paraId="603BE97E" w14:textId="77777777" w:rsidR="00EE7D5C" w:rsidRPr="0060181C" w:rsidRDefault="0060181C" w:rsidP="00E20C03">
            <w:pPr>
              <w:pStyle w:val="Odstavecseseznamem"/>
              <w:numPr>
                <w:ilvl w:val="0"/>
                <w:numId w:val="716"/>
              </w:numPr>
              <w:spacing w:before="0" w:after="120" w:line="276" w:lineRule="auto"/>
              <w:rPr>
                <w:szCs w:val="20"/>
              </w:rPr>
            </w:pPr>
            <w:r>
              <w:rPr>
                <w:szCs w:val="20"/>
              </w:rPr>
              <w:t>r</w:t>
            </w:r>
            <w:r w:rsidRPr="0060181C">
              <w:rPr>
                <w:szCs w:val="20"/>
              </w:rPr>
              <w:t>ostliny dvouděložné</w:t>
            </w:r>
          </w:p>
          <w:p w14:paraId="757972D1" w14:textId="77777777" w:rsidR="0060181C" w:rsidRDefault="0060181C" w:rsidP="00E20C03">
            <w:pPr>
              <w:pStyle w:val="Odstavecseseznamem"/>
              <w:numPr>
                <w:ilvl w:val="0"/>
                <w:numId w:val="716"/>
              </w:numPr>
              <w:spacing w:before="0" w:after="120" w:line="276" w:lineRule="auto"/>
              <w:rPr>
                <w:szCs w:val="20"/>
              </w:rPr>
            </w:pPr>
            <w:r>
              <w:rPr>
                <w:szCs w:val="20"/>
              </w:rPr>
              <w:t>r</w:t>
            </w:r>
            <w:r w:rsidRPr="0060181C">
              <w:rPr>
                <w:szCs w:val="20"/>
              </w:rPr>
              <w:t>ostlina jednoděložné</w:t>
            </w:r>
          </w:p>
          <w:p w14:paraId="4F36B948" w14:textId="77777777" w:rsidR="00502063" w:rsidRDefault="00502063" w:rsidP="00502063">
            <w:pPr>
              <w:spacing w:before="0" w:after="120" w:line="276" w:lineRule="auto"/>
              <w:rPr>
                <w:szCs w:val="20"/>
              </w:rPr>
            </w:pPr>
          </w:p>
          <w:p w14:paraId="016ED4A7" w14:textId="77777777" w:rsidR="00E35E17" w:rsidRDefault="00E35E17" w:rsidP="00502063">
            <w:pPr>
              <w:spacing w:before="0" w:after="120" w:line="276" w:lineRule="auto"/>
              <w:rPr>
                <w:szCs w:val="20"/>
              </w:rPr>
            </w:pPr>
          </w:p>
          <w:p w14:paraId="13E0C7D0" w14:textId="77777777" w:rsidR="00E35E17" w:rsidRDefault="00E35E17" w:rsidP="00502063">
            <w:pPr>
              <w:spacing w:before="0" w:after="120" w:line="276" w:lineRule="auto"/>
              <w:rPr>
                <w:szCs w:val="20"/>
              </w:rPr>
            </w:pPr>
          </w:p>
          <w:p w14:paraId="315E326F" w14:textId="77777777" w:rsidR="00E35E17" w:rsidRDefault="00E35E17" w:rsidP="00502063">
            <w:pPr>
              <w:spacing w:before="0" w:after="120" w:line="276" w:lineRule="auto"/>
              <w:rPr>
                <w:szCs w:val="20"/>
              </w:rPr>
            </w:pPr>
          </w:p>
          <w:p w14:paraId="05C19053" w14:textId="77777777" w:rsidR="00E35E17" w:rsidRPr="00502063" w:rsidRDefault="00E35E17" w:rsidP="00502063">
            <w:pPr>
              <w:spacing w:before="0" w:after="120" w:line="276" w:lineRule="auto"/>
              <w:rPr>
                <w:szCs w:val="20"/>
              </w:rPr>
            </w:pPr>
          </w:p>
          <w:p w14:paraId="6DCA80A0" w14:textId="77777777" w:rsidR="0060181C" w:rsidRDefault="0060181C" w:rsidP="0032708C">
            <w:pPr>
              <w:spacing w:before="0" w:after="120" w:line="276" w:lineRule="auto"/>
              <w:rPr>
                <w:b/>
                <w:szCs w:val="20"/>
              </w:rPr>
            </w:pPr>
            <w:r>
              <w:rPr>
                <w:b/>
                <w:szCs w:val="20"/>
              </w:rPr>
              <w:lastRenderedPageBreak/>
              <w:t>Rostliny a prostředí</w:t>
            </w:r>
          </w:p>
          <w:p w14:paraId="0CB572BA" w14:textId="77777777" w:rsidR="0060181C" w:rsidRPr="0060181C" w:rsidRDefault="0060181C" w:rsidP="00E20C03">
            <w:pPr>
              <w:pStyle w:val="Odstavecseseznamem"/>
              <w:numPr>
                <w:ilvl w:val="0"/>
                <w:numId w:val="717"/>
              </w:numPr>
              <w:spacing w:before="0" w:after="120" w:line="276" w:lineRule="auto"/>
              <w:rPr>
                <w:szCs w:val="20"/>
              </w:rPr>
            </w:pPr>
            <w:r>
              <w:rPr>
                <w:szCs w:val="20"/>
              </w:rPr>
              <w:t>s</w:t>
            </w:r>
            <w:r w:rsidRPr="0060181C">
              <w:rPr>
                <w:szCs w:val="20"/>
              </w:rPr>
              <w:t>polečenstva rostlin</w:t>
            </w:r>
          </w:p>
        </w:tc>
        <w:tc>
          <w:tcPr>
            <w:tcW w:w="3603" w:type="dxa"/>
          </w:tcPr>
          <w:p w14:paraId="27FEF75A" w14:textId="77777777" w:rsidR="00EE7D5C" w:rsidRPr="001B3622" w:rsidRDefault="00EE7D5C" w:rsidP="0032708C">
            <w:pPr>
              <w:spacing w:before="0" w:after="120" w:line="276" w:lineRule="auto"/>
              <w:jc w:val="left"/>
              <w:rPr>
                <w:b/>
                <w:szCs w:val="20"/>
              </w:rPr>
            </w:pPr>
            <w:r w:rsidRPr="001B3622">
              <w:rPr>
                <w:b/>
                <w:szCs w:val="20"/>
              </w:rPr>
              <w:lastRenderedPageBreak/>
              <w:t xml:space="preserve">OSV </w:t>
            </w:r>
          </w:p>
          <w:p w14:paraId="7B6410DB" w14:textId="77777777" w:rsidR="00EE7D5C" w:rsidRPr="001B3622" w:rsidRDefault="00EE7D5C" w:rsidP="00E20C03">
            <w:pPr>
              <w:numPr>
                <w:ilvl w:val="0"/>
                <w:numId w:val="534"/>
              </w:numPr>
              <w:spacing w:before="0" w:after="120" w:line="276" w:lineRule="auto"/>
              <w:jc w:val="left"/>
              <w:rPr>
                <w:szCs w:val="20"/>
              </w:rPr>
            </w:pPr>
            <w:r w:rsidRPr="001B3622">
              <w:rPr>
                <w:szCs w:val="20"/>
              </w:rPr>
              <w:t xml:space="preserve">rozvoj schopností poznávání </w:t>
            </w:r>
          </w:p>
          <w:p w14:paraId="48E7A79B" w14:textId="77777777" w:rsidR="00EE7D5C" w:rsidRPr="001B3622" w:rsidRDefault="00EE7D5C" w:rsidP="00E20C03">
            <w:pPr>
              <w:numPr>
                <w:ilvl w:val="0"/>
                <w:numId w:val="534"/>
              </w:numPr>
              <w:spacing w:before="0" w:after="120" w:line="276" w:lineRule="auto"/>
              <w:jc w:val="left"/>
              <w:rPr>
                <w:szCs w:val="20"/>
              </w:rPr>
            </w:pPr>
            <w:r w:rsidRPr="001B3622">
              <w:rPr>
                <w:szCs w:val="20"/>
              </w:rPr>
              <w:t>psychohygiena - základní hygienické návyky</w:t>
            </w:r>
          </w:p>
          <w:p w14:paraId="7A15BD7F" w14:textId="77777777" w:rsidR="00EE7D5C" w:rsidRPr="001B3622" w:rsidRDefault="00EE7D5C" w:rsidP="00E20C03">
            <w:pPr>
              <w:numPr>
                <w:ilvl w:val="0"/>
                <w:numId w:val="534"/>
              </w:numPr>
              <w:spacing w:before="0" w:after="120" w:line="276" w:lineRule="auto"/>
              <w:jc w:val="left"/>
              <w:rPr>
                <w:szCs w:val="20"/>
              </w:rPr>
            </w:pPr>
            <w:r w:rsidRPr="001B3622">
              <w:rPr>
                <w:szCs w:val="20"/>
              </w:rPr>
              <w:t>sebepoznání a sebepojetí, kreativita</w:t>
            </w:r>
          </w:p>
          <w:p w14:paraId="2F13A953" w14:textId="77777777" w:rsidR="00EE7D5C" w:rsidRPr="001B3622" w:rsidRDefault="00EE7D5C" w:rsidP="0032708C">
            <w:pPr>
              <w:spacing w:before="0" w:after="120" w:line="276" w:lineRule="auto"/>
              <w:jc w:val="left"/>
              <w:rPr>
                <w:b/>
                <w:szCs w:val="20"/>
              </w:rPr>
            </w:pPr>
            <w:r w:rsidRPr="001B3622">
              <w:rPr>
                <w:b/>
                <w:szCs w:val="20"/>
              </w:rPr>
              <w:t xml:space="preserve">EV </w:t>
            </w:r>
          </w:p>
          <w:p w14:paraId="2053961E" w14:textId="77777777" w:rsidR="00EE7D5C" w:rsidRPr="001B3622" w:rsidRDefault="00EE7D5C" w:rsidP="00E20C03">
            <w:pPr>
              <w:numPr>
                <w:ilvl w:val="0"/>
                <w:numId w:val="534"/>
              </w:numPr>
              <w:spacing w:before="0" w:after="120" w:line="276" w:lineRule="auto"/>
              <w:jc w:val="left"/>
              <w:rPr>
                <w:szCs w:val="20"/>
              </w:rPr>
            </w:pPr>
            <w:r w:rsidRPr="001B3622">
              <w:rPr>
                <w:szCs w:val="20"/>
              </w:rPr>
              <w:t xml:space="preserve">rozmanitosti přírody </w:t>
            </w:r>
          </w:p>
          <w:p w14:paraId="41B2C2E2" w14:textId="77777777" w:rsidR="00EE7D5C" w:rsidRPr="001B3622" w:rsidRDefault="00EE7D5C" w:rsidP="00E20C03">
            <w:pPr>
              <w:numPr>
                <w:ilvl w:val="0"/>
                <w:numId w:val="534"/>
              </w:numPr>
              <w:spacing w:before="0" w:after="120" w:line="276" w:lineRule="auto"/>
              <w:jc w:val="left"/>
              <w:rPr>
                <w:szCs w:val="20"/>
              </w:rPr>
            </w:pPr>
            <w:r w:rsidRPr="001B3622">
              <w:rPr>
                <w:szCs w:val="20"/>
              </w:rPr>
              <w:t xml:space="preserve">ekosystémy </w:t>
            </w:r>
          </w:p>
          <w:p w14:paraId="01EB249C" w14:textId="77777777" w:rsidR="00EE7D5C" w:rsidRPr="001B3622" w:rsidRDefault="00EE7D5C" w:rsidP="00E20C03">
            <w:pPr>
              <w:numPr>
                <w:ilvl w:val="0"/>
                <w:numId w:val="534"/>
              </w:numPr>
              <w:spacing w:before="0" w:after="120" w:line="276" w:lineRule="auto"/>
              <w:jc w:val="left"/>
              <w:rPr>
                <w:szCs w:val="20"/>
              </w:rPr>
            </w:pPr>
            <w:r w:rsidRPr="001B3622">
              <w:rPr>
                <w:szCs w:val="20"/>
              </w:rPr>
              <w:t>základní podmínky života, lidské aktivity a problémy životního prostředí</w:t>
            </w:r>
          </w:p>
          <w:p w14:paraId="34E8133E" w14:textId="77777777" w:rsidR="00EE7D5C" w:rsidRPr="001B3622" w:rsidRDefault="00EE7D5C" w:rsidP="00E20C03">
            <w:pPr>
              <w:numPr>
                <w:ilvl w:val="0"/>
                <w:numId w:val="534"/>
              </w:numPr>
              <w:spacing w:before="0" w:after="120" w:line="276" w:lineRule="auto"/>
              <w:jc w:val="left"/>
              <w:rPr>
                <w:szCs w:val="20"/>
              </w:rPr>
            </w:pPr>
            <w:r w:rsidRPr="001B3622">
              <w:rPr>
                <w:szCs w:val="20"/>
              </w:rPr>
              <w:t>vztah člověka k prostředí, význam lesa, emise, imise</w:t>
            </w:r>
          </w:p>
          <w:p w14:paraId="46370F90" w14:textId="77777777" w:rsidR="00EE7D5C" w:rsidRPr="001B3622" w:rsidRDefault="00EE7D5C" w:rsidP="0032708C">
            <w:pPr>
              <w:spacing w:before="0" w:after="120" w:line="276" w:lineRule="auto"/>
              <w:jc w:val="left"/>
              <w:rPr>
                <w:b/>
                <w:szCs w:val="20"/>
              </w:rPr>
            </w:pPr>
            <w:r w:rsidRPr="001B3622">
              <w:rPr>
                <w:b/>
                <w:szCs w:val="20"/>
              </w:rPr>
              <w:t xml:space="preserve">EGS </w:t>
            </w:r>
          </w:p>
          <w:p w14:paraId="495CD038" w14:textId="77777777" w:rsidR="00EE7D5C" w:rsidRPr="001B3622" w:rsidRDefault="00EE7D5C" w:rsidP="00E20C03">
            <w:pPr>
              <w:numPr>
                <w:ilvl w:val="0"/>
                <w:numId w:val="534"/>
              </w:numPr>
              <w:spacing w:before="0" w:after="120" w:line="276" w:lineRule="auto"/>
              <w:jc w:val="left"/>
              <w:rPr>
                <w:szCs w:val="20"/>
              </w:rPr>
            </w:pPr>
            <w:r w:rsidRPr="001B3622">
              <w:rPr>
                <w:szCs w:val="20"/>
              </w:rPr>
              <w:t>Evropa nás zajímá</w:t>
            </w:r>
          </w:p>
          <w:p w14:paraId="08ACC412" w14:textId="77777777" w:rsidR="00EE7D5C" w:rsidRPr="001B3622" w:rsidRDefault="00EE7D5C" w:rsidP="00E20C03">
            <w:pPr>
              <w:numPr>
                <w:ilvl w:val="0"/>
                <w:numId w:val="534"/>
              </w:numPr>
              <w:spacing w:before="0" w:after="120" w:line="276" w:lineRule="auto"/>
              <w:jc w:val="left"/>
              <w:rPr>
                <w:szCs w:val="20"/>
              </w:rPr>
            </w:pPr>
            <w:r w:rsidRPr="001B3622">
              <w:rPr>
                <w:szCs w:val="20"/>
              </w:rPr>
              <w:t xml:space="preserve">jsme Evropané,  pandemie nemocí, očkování, problémy </w:t>
            </w:r>
            <w:r w:rsidRPr="001B3622">
              <w:rPr>
                <w:szCs w:val="20"/>
              </w:rPr>
              <w:lastRenderedPageBreak/>
              <w:t>3.světa</w:t>
            </w:r>
          </w:p>
          <w:p w14:paraId="66EAA434" w14:textId="77777777" w:rsidR="00EE7D5C" w:rsidRPr="001B3622" w:rsidRDefault="00EE7D5C" w:rsidP="0032708C">
            <w:pPr>
              <w:spacing w:before="0" w:after="120" w:line="276" w:lineRule="auto"/>
              <w:jc w:val="left"/>
              <w:rPr>
                <w:szCs w:val="20"/>
              </w:rPr>
            </w:pPr>
          </w:p>
          <w:p w14:paraId="52AA4B89" w14:textId="77777777" w:rsidR="00EE7D5C" w:rsidRPr="001B3622" w:rsidRDefault="00EE7D5C" w:rsidP="0032708C">
            <w:pPr>
              <w:spacing w:before="0" w:after="120" w:line="276" w:lineRule="auto"/>
              <w:jc w:val="left"/>
              <w:rPr>
                <w:szCs w:val="20"/>
              </w:rPr>
            </w:pPr>
          </w:p>
          <w:p w14:paraId="6A20AF24" w14:textId="77777777" w:rsidR="00EE7D5C" w:rsidRPr="001B3622" w:rsidRDefault="00EE7D5C" w:rsidP="0032708C">
            <w:pPr>
              <w:spacing w:before="0" w:after="120" w:line="276" w:lineRule="auto"/>
              <w:jc w:val="left"/>
              <w:rPr>
                <w:szCs w:val="20"/>
              </w:rPr>
            </w:pPr>
          </w:p>
          <w:p w14:paraId="02EBF942" w14:textId="77777777" w:rsidR="00EE7D5C" w:rsidRPr="001B3622" w:rsidRDefault="00EE7D5C" w:rsidP="0032708C">
            <w:pPr>
              <w:spacing w:before="0" w:after="120" w:line="276" w:lineRule="auto"/>
              <w:jc w:val="left"/>
              <w:rPr>
                <w:szCs w:val="20"/>
              </w:rPr>
            </w:pPr>
          </w:p>
          <w:p w14:paraId="31C61226" w14:textId="77777777" w:rsidR="00EE7D5C" w:rsidRPr="001B3622" w:rsidRDefault="00EE7D5C" w:rsidP="0032708C">
            <w:pPr>
              <w:spacing w:before="0" w:after="120" w:line="276" w:lineRule="auto"/>
              <w:jc w:val="left"/>
              <w:rPr>
                <w:szCs w:val="20"/>
              </w:rPr>
            </w:pPr>
          </w:p>
          <w:p w14:paraId="16B305FD" w14:textId="77777777" w:rsidR="00EE7D5C" w:rsidRPr="001B3622" w:rsidRDefault="00EE7D5C" w:rsidP="0032708C">
            <w:pPr>
              <w:spacing w:before="0" w:after="120" w:line="276" w:lineRule="auto"/>
              <w:jc w:val="left"/>
              <w:rPr>
                <w:szCs w:val="20"/>
              </w:rPr>
            </w:pPr>
          </w:p>
          <w:p w14:paraId="6CF97EA5" w14:textId="77777777" w:rsidR="00EE7D5C" w:rsidRPr="001B3622" w:rsidRDefault="00EE7D5C" w:rsidP="0032708C">
            <w:pPr>
              <w:spacing w:before="0" w:after="120" w:line="276" w:lineRule="auto"/>
              <w:jc w:val="left"/>
              <w:rPr>
                <w:szCs w:val="20"/>
              </w:rPr>
            </w:pPr>
          </w:p>
          <w:p w14:paraId="3A7C6193" w14:textId="77777777" w:rsidR="00EE7D5C" w:rsidRPr="001B3622" w:rsidRDefault="00EE7D5C" w:rsidP="0032708C">
            <w:pPr>
              <w:spacing w:before="0" w:after="120" w:line="276" w:lineRule="auto"/>
              <w:jc w:val="left"/>
              <w:rPr>
                <w:b/>
                <w:szCs w:val="20"/>
              </w:rPr>
            </w:pPr>
          </w:p>
          <w:p w14:paraId="50B811F4" w14:textId="77777777" w:rsidR="00EE7D5C" w:rsidRPr="001B3622" w:rsidRDefault="00EE7D5C" w:rsidP="0032708C">
            <w:pPr>
              <w:spacing w:before="0" w:after="120" w:line="276" w:lineRule="auto"/>
              <w:jc w:val="left"/>
              <w:rPr>
                <w:b/>
                <w:szCs w:val="20"/>
              </w:rPr>
            </w:pPr>
          </w:p>
          <w:p w14:paraId="40959768" w14:textId="77777777" w:rsidR="00EE7D5C" w:rsidRPr="001B3622" w:rsidRDefault="00EE7D5C" w:rsidP="0032708C">
            <w:pPr>
              <w:spacing w:before="0" w:after="120" w:line="276" w:lineRule="auto"/>
              <w:jc w:val="left"/>
              <w:rPr>
                <w:b/>
                <w:szCs w:val="20"/>
              </w:rPr>
            </w:pPr>
          </w:p>
          <w:p w14:paraId="45DE3B7C" w14:textId="77777777" w:rsidR="00EE7D5C" w:rsidRPr="001B3622" w:rsidRDefault="00EE7D5C" w:rsidP="0032708C">
            <w:pPr>
              <w:spacing w:before="0" w:after="120" w:line="276" w:lineRule="auto"/>
              <w:jc w:val="left"/>
              <w:rPr>
                <w:b/>
                <w:szCs w:val="20"/>
              </w:rPr>
            </w:pPr>
          </w:p>
          <w:p w14:paraId="799CE18E" w14:textId="77777777" w:rsidR="00EE7D5C" w:rsidRPr="001B3622" w:rsidRDefault="00EE7D5C" w:rsidP="0032708C">
            <w:pPr>
              <w:spacing w:before="0" w:after="120" w:line="276" w:lineRule="auto"/>
              <w:jc w:val="left"/>
              <w:rPr>
                <w:b/>
                <w:szCs w:val="20"/>
              </w:rPr>
            </w:pPr>
          </w:p>
          <w:p w14:paraId="1285F8CE" w14:textId="77777777" w:rsidR="00EE7D5C" w:rsidRPr="001B3622" w:rsidRDefault="00EE7D5C" w:rsidP="0032708C">
            <w:pPr>
              <w:spacing w:before="0" w:after="120" w:line="276" w:lineRule="auto"/>
              <w:jc w:val="left"/>
              <w:rPr>
                <w:szCs w:val="20"/>
              </w:rPr>
            </w:pPr>
          </w:p>
          <w:p w14:paraId="38A69FD3" w14:textId="77777777" w:rsidR="00EE7D5C" w:rsidRPr="001B3622" w:rsidRDefault="00EE7D5C" w:rsidP="0032708C">
            <w:pPr>
              <w:spacing w:before="0" w:after="120" w:line="276" w:lineRule="auto"/>
              <w:jc w:val="left"/>
              <w:rPr>
                <w:szCs w:val="20"/>
              </w:rPr>
            </w:pPr>
          </w:p>
          <w:p w14:paraId="6B4E22D6" w14:textId="77777777" w:rsidR="00EE7D5C" w:rsidRPr="001B3622" w:rsidRDefault="00EE7D5C" w:rsidP="0032708C">
            <w:pPr>
              <w:spacing w:before="0" w:after="120" w:line="276" w:lineRule="auto"/>
              <w:rPr>
                <w:szCs w:val="20"/>
              </w:rPr>
            </w:pPr>
          </w:p>
          <w:p w14:paraId="2F9B6CFF" w14:textId="77777777" w:rsidR="00EE7D5C" w:rsidRPr="001B3622" w:rsidRDefault="00EE7D5C" w:rsidP="0032708C">
            <w:pPr>
              <w:spacing w:before="0" w:after="120" w:line="276" w:lineRule="auto"/>
              <w:rPr>
                <w:szCs w:val="20"/>
              </w:rPr>
            </w:pPr>
          </w:p>
          <w:p w14:paraId="78B132D9" w14:textId="77777777" w:rsidR="00EE7D5C" w:rsidRPr="001B3622" w:rsidRDefault="00EE7D5C" w:rsidP="0032708C">
            <w:pPr>
              <w:spacing w:before="0" w:after="120" w:line="276" w:lineRule="auto"/>
              <w:rPr>
                <w:szCs w:val="20"/>
              </w:rPr>
            </w:pPr>
          </w:p>
          <w:p w14:paraId="40F8A239" w14:textId="77777777" w:rsidR="00EE7D5C" w:rsidRPr="001B3622" w:rsidRDefault="00EE7D5C" w:rsidP="0032708C">
            <w:pPr>
              <w:spacing w:before="0" w:after="120" w:line="276" w:lineRule="auto"/>
              <w:rPr>
                <w:szCs w:val="20"/>
              </w:rPr>
            </w:pPr>
          </w:p>
          <w:p w14:paraId="1D74340F" w14:textId="77777777" w:rsidR="00EE7D5C" w:rsidRPr="001B3622" w:rsidRDefault="00EE7D5C" w:rsidP="0032708C">
            <w:pPr>
              <w:spacing w:before="0" w:after="120" w:line="276" w:lineRule="auto"/>
              <w:rPr>
                <w:szCs w:val="20"/>
              </w:rPr>
            </w:pPr>
          </w:p>
          <w:p w14:paraId="0DFDE4A4" w14:textId="77777777" w:rsidR="00EE7D5C" w:rsidRPr="001B3622" w:rsidRDefault="00EE7D5C" w:rsidP="0032708C">
            <w:pPr>
              <w:spacing w:before="0" w:after="120" w:line="276" w:lineRule="auto"/>
              <w:rPr>
                <w:szCs w:val="20"/>
              </w:rPr>
            </w:pPr>
          </w:p>
          <w:p w14:paraId="60391C1A" w14:textId="77777777" w:rsidR="00EE7D5C" w:rsidRPr="001B3622" w:rsidRDefault="00EE7D5C" w:rsidP="0032708C">
            <w:pPr>
              <w:spacing w:before="0" w:after="120" w:line="276" w:lineRule="auto"/>
              <w:rPr>
                <w:szCs w:val="20"/>
              </w:rPr>
            </w:pPr>
          </w:p>
          <w:p w14:paraId="09F7F7F3" w14:textId="77777777" w:rsidR="00EE7D5C" w:rsidRPr="001B3622" w:rsidRDefault="00EE7D5C" w:rsidP="0032708C">
            <w:pPr>
              <w:spacing w:before="0" w:after="120" w:line="276" w:lineRule="auto"/>
              <w:rPr>
                <w:szCs w:val="20"/>
              </w:rPr>
            </w:pPr>
          </w:p>
          <w:p w14:paraId="08EFEB57" w14:textId="77777777" w:rsidR="00EE7D5C" w:rsidRPr="001B3622" w:rsidRDefault="00EE7D5C" w:rsidP="0032708C">
            <w:pPr>
              <w:spacing w:before="0" w:after="120" w:line="276" w:lineRule="auto"/>
              <w:rPr>
                <w:szCs w:val="20"/>
              </w:rPr>
            </w:pPr>
          </w:p>
          <w:p w14:paraId="772415B6" w14:textId="77777777" w:rsidR="00EE7D5C" w:rsidRPr="001B3622" w:rsidRDefault="00EE7D5C" w:rsidP="0032708C">
            <w:pPr>
              <w:spacing w:before="0" w:after="120" w:line="276" w:lineRule="auto"/>
              <w:rPr>
                <w:szCs w:val="20"/>
              </w:rPr>
            </w:pPr>
          </w:p>
          <w:p w14:paraId="3E61CE4B" w14:textId="77777777" w:rsidR="00EE7D5C" w:rsidRPr="001B3622" w:rsidRDefault="00EE7D5C" w:rsidP="0032708C">
            <w:pPr>
              <w:spacing w:before="0" w:after="120" w:line="276" w:lineRule="auto"/>
              <w:rPr>
                <w:szCs w:val="20"/>
              </w:rPr>
            </w:pPr>
          </w:p>
          <w:p w14:paraId="4933F1BB" w14:textId="77777777" w:rsidR="00EE7D5C" w:rsidRPr="001B3622" w:rsidRDefault="00EE7D5C" w:rsidP="0032708C">
            <w:pPr>
              <w:spacing w:before="0" w:after="120" w:line="276" w:lineRule="auto"/>
              <w:rPr>
                <w:szCs w:val="20"/>
              </w:rPr>
            </w:pPr>
          </w:p>
          <w:p w14:paraId="68CD6EA5" w14:textId="77777777" w:rsidR="00EE7D5C" w:rsidRPr="001B3622" w:rsidRDefault="00EE7D5C" w:rsidP="0032708C">
            <w:pPr>
              <w:spacing w:before="0" w:after="120" w:line="276" w:lineRule="auto"/>
              <w:rPr>
                <w:szCs w:val="20"/>
              </w:rPr>
            </w:pPr>
          </w:p>
          <w:p w14:paraId="2C1A965F" w14:textId="77777777" w:rsidR="00EE7D5C" w:rsidRPr="001B3622" w:rsidRDefault="00EE7D5C" w:rsidP="0032708C">
            <w:pPr>
              <w:spacing w:before="0" w:after="120" w:line="276" w:lineRule="auto"/>
              <w:rPr>
                <w:szCs w:val="20"/>
              </w:rPr>
            </w:pPr>
          </w:p>
          <w:p w14:paraId="1307799B" w14:textId="77777777" w:rsidR="00EE7D5C" w:rsidRPr="001B3622" w:rsidRDefault="00EE7D5C" w:rsidP="0032708C">
            <w:pPr>
              <w:spacing w:before="0" w:after="120" w:line="276" w:lineRule="auto"/>
              <w:rPr>
                <w:szCs w:val="20"/>
              </w:rPr>
            </w:pPr>
          </w:p>
          <w:p w14:paraId="20D0E08A" w14:textId="77777777" w:rsidR="00EE7D5C" w:rsidRPr="001B3622" w:rsidRDefault="00EE7D5C" w:rsidP="0032708C">
            <w:pPr>
              <w:spacing w:before="0" w:after="120" w:line="276" w:lineRule="auto"/>
              <w:rPr>
                <w:szCs w:val="20"/>
              </w:rPr>
            </w:pPr>
          </w:p>
          <w:p w14:paraId="0842CE93" w14:textId="77777777" w:rsidR="00EE7D5C" w:rsidRPr="001B3622" w:rsidRDefault="00EE7D5C" w:rsidP="0032708C">
            <w:pPr>
              <w:spacing w:before="0" w:after="120" w:line="276" w:lineRule="auto"/>
              <w:rPr>
                <w:szCs w:val="20"/>
              </w:rPr>
            </w:pPr>
          </w:p>
          <w:p w14:paraId="05FB98F9" w14:textId="77777777" w:rsidR="00EE7D5C" w:rsidRPr="001B3622" w:rsidRDefault="00EE7D5C" w:rsidP="0032708C">
            <w:pPr>
              <w:spacing w:before="0" w:after="120" w:line="276" w:lineRule="auto"/>
              <w:rPr>
                <w:szCs w:val="20"/>
              </w:rPr>
            </w:pPr>
          </w:p>
          <w:p w14:paraId="20284B72" w14:textId="77777777" w:rsidR="00EE7D5C" w:rsidRPr="001B3622" w:rsidRDefault="00EE7D5C" w:rsidP="0032708C">
            <w:pPr>
              <w:spacing w:before="0" w:after="120" w:line="276" w:lineRule="auto"/>
              <w:jc w:val="left"/>
              <w:rPr>
                <w:szCs w:val="20"/>
              </w:rPr>
            </w:pPr>
          </w:p>
        </w:tc>
      </w:tr>
    </w:tbl>
    <w:p w14:paraId="56EBADE4" w14:textId="77777777" w:rsidR="00EE7D5C" w:rsidRDefault="00EE7D5C" w:rsidP="00AD6CA7">
      <w:pPr>
        <w:rPr>
          <w:b/>
        </w:rPr>
      </w:pPr>
    </w:p>
    <w:p w14:paraId="2A7AF93E" w14:textId="77777777" w:rsidR="0060181C" w:rsidRDefault="0060181C" w:rsidP="00AD6CA7">
      <w:pPr>
        <w:rPr>
          <w:b/>
        </w:rPr>
      </w:pPr>
    </w:p>
    <w:p w14:paraId="4AB88B33" w14:textId="77777777" w:rsidR="0060181C" w:rsidRDefault="0060181C" w:rsidP="00AD6CA7">
      <w:pPr>
        <w:rPr>
          <w:b/>
        </w:rPr>
      </w:pPr>
    </w:p>
    <w:p w14:paraId="24C10EE7" w14:textId="77777777" w:rsidR="0060181C" w:rsidRDefault="0060181C" w:rsidP="00AD6CA7">
      <w:pPr>
        <w:rPr>
          <w:b/>
        </w:rPr>
      </w:pPr>
    </w:p>
    <w:p w14:paraId="1D65728F" w14:textId="77777777" w:rsidR="0060181C" w:rsidRDefault="0060181C" w:rsidP="00AD6CA7">
      <w:pPr>
        <w:rPr>
          <w:b/>
        </w:rPr>
      </w:pPr>
    </w:p>
    <w:p w14:paraId="57E8AC18" w14:textId="77777777" w:rsidR="0060181C" w:rsidRDefault="0060181C" w:rsidP="00AD6CA7">
      <w:pPr>
        <w:rPr>
          <w:b/>
        </w:rPr>
      </w:pPr>
    </w:p>
    <w:p w14:paraId="141EEDE3" w14:textId="77777777" w:rsidR="0060181C" w:rsidRDefault="0060181C" w:rsidP="00AD6CA7">
      <w:pPr>
        <w:rPr>
          <w:b/>
        </w:rPr>
      </w:pPr>
    </w:p>
    <w:p w14:paraId="0198D6CA" w14:textId="77777777" w:rsidR="0060181C" w:rsidRDefault="0060181C" w:rsidP="00AD6CA7">
      <w:pPr>
        <w:rPr>
          <w:b/>
        </w:rPr>
      </w:pPr>
    </w:p>
    <w:p w14:paraId="5F74B522" w14:textId="77777777" w:rsidR="0060181C" w:rsidRDefault="0060181C" w:rsidP="00AD6CA7">
      <w:pPr>
        <w:rPr>
          <w:b/>
        </w:rPr>
      </w:pPr>
    </w:p>
    <w:p w14:paraId="1B55CA92" w14:textId="77777777" w:rsidR="0060181C" w:rsidRDefault="0060181C" w:rsidP="00AD6CA7">
      <w:pPr>
        <w:rPr>
          <w:b/>
        </w:rPr>
      </w:pPr>
    </w:p>
    <w:p w14:paraId="45491396" w14:textId="77777777" w:rsidR="0060181C" w:rsidRDefault="0060181C" w:rsidP="00AD6CA7">
      <w:pPr>
        <w:rPr>
          <w:b/>
        </w:rPr>
      </w:pPr>
    </w:p>
    <w:p w14:paraId="1F814573" w14:textId="77777777" w:rsidR="0060181C" w:rsidRDefault="0060181C" w:rsidP="00AD6CA7">
      <w:pPr>
        <w:rPr>
          <w:b/>
        </w:rPr>
      </w:pPr>
    </w:p>
    <w:p w14:paraId="3D520C18" w14:textId="77777777" w:rsidR="0060181C" w:rsidRDefault="0060181C" w:rsidP="00AD6CA7">
      <w:pPr>
        <w:rPr>
          <w:b/>
        </w:rPr>
      </w:pPr>
    </w:p>
    <w:p w14:paraId="0FA6BADB" w14:textId="77777777" w:rsidR="0060181C" w:rsidRDefault="0060181C" w:rsidP="00AD6CA7">
      <w:pPr>
        <w:rPr>
          <w:b/>
        </w:rPr>
      </w:pPr>
    </w:p>
    <w:p w14:paraId="0A5B17A3" w14:textId="77777777" w:rsidR="00E35E17" w:rsidRDefault="00E35E17" w:rsidP="00866C5E">
      <w:pPr>
        <w:spacing w:before="0" w:after="120" w:line="276" w:lineRule="auto"/>
        <w:rPr>
          <w:b/>
          <w:szCs w:val="20"/>
        </w:rPr>
      </w:pPr>
    </w:p>
    <w:p w14:paraId="63A684E8" w14:textId="77777777" w:rsidR="00866C5E" w:rsidRPr="00312761" w:rsidRDefault="00866C5E" w:rsidP="00866C5E">
      <w:pPr>
        <w:spacing w:before="0" w:after="120" w:line="276" w:lineRule="auto"/>
        <w:rPr>
          <w:b/>
          <w:szCs w:val="20"/>
        </w:rPr>
      </w:pPr>
      <w:r w:rsidRPr="00312761">
        <w:rPr>
          <w:b/>
          <w:szCs w:val="20"/>
        </w:rPr>
        <w:lastRenderedPageBreak/>
        <w:t>Vzdělávací oblast: Člověk a příroda</w:t>
      </w:r>
    </w:p>
    <w:p w14:paraId="06459712" w14:textId="77777777" w:rsidR="00866C5E" w:rsidRPr="00312761" w:rsidRDefault="00866C5E" w:rsidP="00866C5E">
      <w:pPr>
        <w:spacing w:before="0" w:after="120" w:line="276" w:lineRule="auto"/>
        <w:rPr>
          <w:b/>
          <w:szCs w:val="20"/>
        </w:rPr>
      </w:pPr>
      <w:r w:rsidRPr="00312761">
        <w:rPr>
          <w:b/>
          <w:szCs w:val="20"/>
        </w:rPr>
        <w:t>Vyučovací předmět: Přírodopis</w:t>
      </w:r>
    </w:p>
    <w:p w14:paraId="36C13866" w14:textId="77777777" w:rsidR="00866C5E" w:rsidRPr="00312761" w:rsidRDefault="00866C5E" w:rsidP="00866C5E">
      <w:pPr>
        <w:spacing w:before="0" w:after="120" w:line="276" w:lineRule="auto"/>
        <w:rPr>
          <w:b/>
          <w:szCs w:val="20"/>
        </w:rPr>
      </w:pPr>
      <w:r w:rsidRPr="00312761">
        <w:rPr>
          <w:b/>
          <w:szCs w:val="20"/>
        </w:rPr>
        <w:t>Ročník: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866C5E" w:rsidRPr="00312761" w14:paraId="68D01093" w14:textId="77777777" w:rsidTr="0032708C">
        <w:trPr>
          <w:trHeight w:val="567"/>
          <w:tblHeader/>
        </w:trPr>
        <w:tc>
          <w:tcPr>
            <w:tcW w:w="3756" w:type="dxa"/>
            <w:vAlign w:val="center"/>
          </w:tcPr>
          <w:p w14:paraId="2D9D7700" w14:textId="77777777" w:rsidR="00866C5E" w:rsidRPr="00312761" w:rsidRDefault="00866C5E" w:rsidP="0032708C">
            <w:pPr>
              <w:spacing w:before="0" w:after="120" w:line="276" w:lineRule="auto"/>
              <w:jc w:val="center"/>
              <w:rPr>
                <w:b/>
                <w:szCs w:val="20"/>
              </w:rPr>
            </w:pPr>
            <w:r w:rsidRPr="00312761">
              <w:rPr>
                <w:b/>
                <w:szCs w:val="20"/>
              </w:rPr>
              <w:t xml:space="preserve">HLAVNÍ OKRUHY, </w:t>
            </w:r>
            <w:r>
              <w:rPr>
                <w:b/>
                <w:szCs w:val="20"/>
              </w:rPr>
              <w:t>O</w:t>
            </w:r>
            <w:r w:rsidRPr="00312761">
              <w:rPr>
                <w:b/>
                <w:szCs w:val="20"/>
              </w:rPr>
              <w:t>ČEKÁVANÉ VÝSTUPY ŽÁKA</w:t>
            </w:r>
          </w:p>
        </w:tc>
        <w:tc>
          <w:tcPr>
            <w:tcW w:w="3685" w:type="dxa"/>
            <w:vAlign w:val="center"/>
          </w:tcPr>
          <w:p w14:paraId="0CEAFB97" w14:textId="77777777" w:rsidR="00866C5E" w:rsidRPr="00312761" w:rsidRDefault="00866C5E" w:rsidP="0032708C">
            <w:pPr>
              <w:spacing w:before="0" w:after="120" w:line="276" w:lineRule="auto"/>
              <w:jc w:val="center"/>
              <w:rPr>
                <w:b/>
                <w:szCs w:val="20"/>
              </w:rPr>
            </w:pPr>
          </w:p>
          <w:p w14:paraId="2DC2995D" w14:textId="77777777" w:rsidR="00866C5E" w:rsidRPr="00312761" w:rsidRDefault="00866C5E" w:rsidP="0032708C">
            <w:pPr>
              <w:spacing w:before="0" w:after="120" w:line="276" w:lineRule="auto"/>
              <w:jc w:val="center"/>
              <w:rPr>
                <w:b/>
                <w:szCs w:val="20"/>
              </w:rPr>
            </w:pPr>
            <w:r w:rsidRPr="00312761">
              <w:rPr>
                <w:b/>
                <w:szCs w:val="20"/>
              </w:rPr>
              <w:t>KONKRETIZOVANÉ VÝSTUPY ŽÁKA</w:t>
            </w:r>
          </w:p>
          <w:p w14:paraId="1D823F88" w14:textId="77777777" w:rsidR="00866C5E" w:rsidRPr="00312761" w:rsidRDefault="00866C5E" w:rsidP="0032708C">
            <w:pPr>
              <w:spacing w:before="0" w:after="120" w:line="276" w:lineRule="auto"/>
              <w:jc w:val="center"/>
              <w:rPr>
                <w:b/>
                <w:szCs w:val="20"/>
              </w:rPr>
            </w:pPr>
          </w:p>
        </w:tc>
        <w:tc>
          <w:tcPr>
            <w:tcW w:w="3828" w:type="dxa"/>
            <w:vAlign w:val="center"/>
          </w:tcPr>
          <w:p w14:paraId="28CC0778" w14:textId="77777777" w:rsidR="00866C5E" w:rsidRPr="00312761" w:rsidRDefault="00866C5E" w:rsidP="0032708C">
            <w:pPr>
              <w:spacing w:before="0" w:after="120" w:line="276" w:lineRule="auto"/>
              <w:jc w:val="center"/>
              <w:rPr>
                <w:b/>
                <w:szCs w:val="20"/>
              </w:rPr>
            </w:pPr>
            <w:r w:rsidRPr="00312761">
              <w:rPr>
                <w:b/>
                <w:szCs w:val="20"/>
              </w:rPr>
              <w:t>KONKRETIZOVANÉ UČIVO</w:t>
            </w:r>
          </w:p>
        </w:tc>
        <w:tc>
          <w:tcPr>
            <w:tcW w:w="3603" w:type="dxa"/>
            <w:vAlign w:val="center"/>
          </w:tcPr>
          <w:p w14:paraId="36474FE0" w14:textId="77777777" w:rsidR="00866C5E" w:rsidRPr="00312761" w:rsidRDefault="00866C5E" w:rsidP="0032708C">
            <w:pPr>
              <w:spacing w:before="0" w:after="120" w:line="276" w:lineRule="auto"/>
              <w:jc w:val="center"/>
              <w:rPr>
                <w:b/>
                <w:szCs w:val="20"/>
              </w:rPr>
            </w:pPr>
            <w:r w:rsidRPr="00312761">
              <w:rPr>
                <w:b/>
                <w:szCs w:val="20"/>
              </w:rPr>
              <w:t>PRŮŘEZOVÁ TÉMATA</w:t>
            </w:r>
          </w:p>
        </w:tc>
      </w:tr>
      <w:tr w:rsidR="00866C5E" w:rsidRPr="00312761" w14:paraId="3605CEC6" w14:textId="77777777" w:rsidTr="0032708C">
        <w:tc>
          <w:tcPr>
            <w:tcW w:w="3756" w:type="dxa"/>
          </w:tcPr>
          <w:p w14:paraId="1118CD31" w14:textId="77777777" w:rsidR="00866C5E" w:rsidRPr="00312761" w:rsidRDefault="00866C5E" w:rsidP="0032708C">
            <w:pPr>
              <w:spacing w:before="0" w:after="120" w:line="276" w:lineRule="auto"/>
              <w:ind w:right="65"/>
              <w:jc w:val="left"/>
              <w:rPr>
                <w:b/>
                <w:szCs w:val="20"/>
              </w:rPr>
            </w:pPr>
            <w:r w:rsidRPr="00312761">
              <w:rPr>
                <w:b/>
                <w:szCs w:val="20"/>
              </w:rPr>
              <w:t>Obecná biologie a genetika</w:t>
            </w:r>
          </w:p>
          <w:p w14:paraId="7F8498F4" w14:textId="77777777" w:rsidR="00866C5E" w:rsidRPr="00312761" w:rsidRDefault="00866C5E" w:rsidP="00E20C03">
            <w:pPr>
              <w:numPr>
                <w:ilvl w:val="0"/>
                <w:numId w:val="536"/>
              </w:numPr>
              <w:spacing w:before="0" w:after="120" w:line="276" w:lineRule="auto"/>
              <w:ind w:right="65"/>
              <w:jc w:val="left"/>
              <w:rPr>
                <w:szCs w:val="20"/>
              </w:rPr>
            </w:pPr>
            <w:r w:rsidRPr="00312761">
              <w:rPr>
                <w:szCs w:val="20"/>
              </w:rPr>
              <w:t xml:space="preserve">vysvětlí podstatu pohlavního a nepohlavního rozmnožování a jeho význam z hlediska dědičnosti </w:t>
            </w:r>
          </w:p>
          <w:p w14:paraId="1CECC5C6" w14:textId="77777777" w:rsidR="00866C5E" w:rsidRPr="00312761" w:rsidRDefault="00866C5E" w:rsidP="00E20C03">
            <w:pPr>
              <w:numPr>
                <w:ilvl w:val="0"/>
                <w:numId w:val="536"/>
              </w:numPr>
              <w:spacing w:before="0" w:after="120" w:line="276" w:lineRule="auto"/>
              <w:ind w:right="65"/>
              <w:jc w:val="left"/>
              <w:rPr>
                <w:szCs w:val="20"/>
              </w:rPr>
            </w:pPr>
            <w:r w:rsidRPr="00312761">
              <w:rPr>
                <w:szCs w:val="20"/>
              </w:rPr>
              <w:t xml:space="preserve">uvede příklady dědičnosti v praktickém životě a příklady vlivu prostředí na utváření organismů </w:t>
            </w:r>
          </w:p>
          <w:p w14:paraId="426BFD98" w14:textId="77777777" w:rsidR="00866C5E" w:rsidRPr="00312761" w:rsidRDefault="00866C5E" w:rsidP="0032708C">
            <w:pPr>
              <w:spacing w:before="0" w:after="120" w:line="276" w:lineRule="auto"/>
              <w:jc w:val="left"/>
              <w:rPr>
                <w:b/>
                <w:szCs w:val="20"/>
              </w:rPr>
            </w:pPr>
            <w:r w:rsidRPr="00312761">
              <w:rPr>
                <w:b/>
                <w:szCs w:val="20"/>
              </w:rPr>
              <w:t>Biologie člověka</w:t>
            </w:r>
          </w:p>
          <w:p w14:paraId="43EC80B1" w14:textId="77777777" w:rsidR="00866C5E" w:rsidRPr="00312761" w:rsidRDefault="00866C5E" w:rsidP="00E20C03">
            <w:pPr>
              <w:numPr>
                <w:ilvl w:val="0"/>
                <w:numId w:val="536"/>
              </w:numPr>
              <w:spacing w:before="0" w:after="120" w:line="276" w:lineRule="auto"/>
              <w:jc w:val="left"/>
              <w:rPr>
                <w:szCs w:val="20"/>
              </w:rPr>
            </w:pPr>
            <w:r w:rsidRPr="00312761">
              <w:rPr>
                <w:szCs w:val="20"/>
              </w:rPr>
              <w:t xml:space="preserve">určí polohu a objasní stavbu a funkci orgánů a orgánových soustav lidského těla, vysvětlí jejich vztahy </w:t>
            </w:r>
          </w:p>
          <w:p w14:paraId="6311E349" w14:textId="77777777" w:rsidR="00866C5E" w:rsidRPr="00312761" w:rsidRDefault="00866C5E" w:rsidP="00E20C03">
            <w:pPr>
              <w:numPr>
                <w:ilvl w:val="0"/>
                <w:numId w:val="536"/>
              </w:numPr>
              <w:spacing w:before="0" w:after="120" w:line="276" w:lineRule="auto"/>
              <w:jc w:val="left"/>
              <w:rPr>
                <w:szCs w:val="20"/>
              </w:rPr>
            </w:pPr>
            <w:r w:rsidRPr="00312761">
              <w:rPr>
                <w:szCs w:val="20"/>
              </w:rPr>
              <w:t xml:space="preserve">orientuje se v základních vývojových stupních fylogeneze člověka </w:t>
            </w:r>
          </w:p>
          <w:p w14:paraId="40495152" w14:textId="77777777" w:rsidR="00866C5E" w:rsidRPr="00312761" w:rsidRDefault="00866C5E" w:rsidP="00E20C03">
            <w:pPr>
              <w:numPr>
                <w:ilvl w:val="0"/>
                <w:numId w:val="536"/>
              </w:numPr>
              <w:spacing w:before="0" w:after="120" w:line="276" w:lineRule="auto"/>
              <w:jc w:val="left"/>
              <w:rPr>
                <w:szCs w:val="20"/>
              </w:rPr>
            </w:pPr>
            <w:r w:rsidRPr="00312761">
              <w:rPr>
                <w:szCs w:val="20"/>
              </w:rPr>
              <w:t xml:space="preserve">objasní vznik a vývin nového jedince od početí až do stáří </w:t>
            </w:r>
          </w:p>
          <w:p w14:paraId="57C17C8C" w14:textId="77777777" w:rsidR="00866C5E" w:rsidRPr="00312761" w:rsidRDefault="00866C5E" w:rsidP="00E20C03">
            <w:pPr>
              <w:numPr>
                <w:ilvl w:val="0"/>
                <w:numId w:val="536"/>
              </w:numPr>
              <w:spacing w:before="0" w:after="120" w:line="276" w:lineRule="auto"/>
              <w:jc w:val="left"/>
              <w:rPr>
                <w:szCs w:val="20"/>
              </w:rPr>
            </w:pPr>
            <w:r w:rsidRPr="00312761">
              <w:rPr>
                <w:szCs w:val="20"/>
              </w:rPr>
              <w:t xml:space="preserve">rozlišuje příčiny, případně příznaky běžných nemocí a uplatňuje zásady jejich prevence a léčby, objasní </w:t>
            </w:r>
            <w:r w:rsidRPr="00312761">
              <w:rPr>
                <w:szCs w:val="20"/>
              </w:rPr>
              <w:lastRenderedPageBreak/>
              <w:t xml:space="preserve">význam zdravého způsobu života </w:t>
            </w:r>
          </w:p>
          <w:p w14:paraId="34D3E4D2" w14:textId="77777777" w:rsidR="00866C5E" w:rsidRPr="00312761" w:rsidRDefault="00866C5E" w:rsidP="00E20C03">
            <w:pPr>
              <w:numPr>
                <w:ilvl w:val="0"/>
                <w:numId w:val="536"/>
              </w:numPr>
              <w:spacing w:before="0" w:after="120" w:line="276" w:lineRule="auto"/>
              <w:jc w:val="left"/>
              <w:rPr>
                <w:szCs w:val="20"/>
              </w:rPr>
            </w:pPr>
            <w:r w:rsidRPr="00312761">
              <w:rPr>
                <w:szCs w:val="20"/>
              </w:rPr>
              <w:t xml:space="preserve">aplikuje předlékařskou první pomoc při poranění a jiném poškození těla </w:t>
            </w:r>
          </w:p>
          <w:p w14:paraId="3FFE1D96" w14:textId="77777777" w:rsidR="00866C5E" w:rsidRPr="00312761" w:rsidRDefault="00866C5E" w:rsidP="0032708C">
            <w:pPr>
              <w:spacing w:before="0" w:after="120" w:line="276" w:lineRule="auto"/>
              <w:jc w:val="left"/>
              <w:rPr>
                <w:szCs w:val="20"/>
              </w:rPr>
            </w:pPr>
          </w:p>
        </w:tc>
        <w:tc>
          <w:tcPr>
            <w:tcW w:w="3685" w:type="dxa"/>
            <w:vAlign w:val="center"/>
          </w:tcPr>
          <w:p w14:paraId="12C1E068" w14:textId="77777777" w:rsidR="00866C5E" w:rsidRPr="00312761" w:rsidRDefault="00866C5E" w:rsidP="00E20C03">
            <w:pPr>
              <w:numPr>
                <w:ilvl w:val="0"/>
                <w:numId w:val="537"/>
              </w:numPr>
              <w:spacing w:before="0" w:after="120" w:line="276" w:lineRule="auto"/>
              <w:jc w:val="left"/>
              <w:rPr>
                <w:szCs w:val="20"/>
              </w:rPr>
            </w:pPr>
            <w:r w:rsidRPr="00312761">
              <w:rPr>
                <w:szCs w:val="20"/>
              </w:rPr>
              <w:lastRenderedPageBreak/>
              <w:t>žák umí zařadit člověka do systému živočišné říše, charakterizovat biologické znaky lidského a živočišného organismu</w:t>
            </w:r>
          </w:p>
          <w:p w14:paraId="32CAB240" w14:textId="77777777" w:rsidR="00866C5E" w:rsidRPr="00312761" w:rsidRDefault="00866C5E" w:rsidP="00E20C03">
            <w:pPr>
              <w:numPr>
                <w:ilvl w:val="0"/>
                <w:numId w:val="537"/>
              </w:numPr>
              <w:spacing w:before="0" w:after="120" w:line="276" w:lineRule="auto"/>
              <w:jc w:val="left"/>
              <w:rPr>
                <w:szCs w:val="20"/>
              </w:rPr>
            </w:pPr>
            <w:r w:rsidRPr="00312761">
              <w:rPr>
                <w:szCs w:val="20"/>
              </w:rPr>
              <w:t>umí vysvětlit vývoj člověka</w:t>
            </w:r>
          </w:p>
          <w:p w14:paraId="25250B22" w14:textId="77777777" w:rsidR="00866C5E" w:rsidRPr="00312761" w:rsidRDefault="00866C5E" w:rsidP="00E20C03">
            <w:pPr>
              <w:numPr>
                <w:ilvl w:val="0"/>
                <w:numId w:val="537"/>
              </w:numPr>
              <w:spacing w:before="0" w:after="120" w:line="276" w:lineRule="auto"/>
              <w:jc w:val="left"/>
              <w:rPr>
                <w:szCs w:val="20"/>
              </w:rPr>
            </w:pPr>
            <w:r w:rsidRPr="00312761">
              <w:rPr>
                <w:szCs w:val="20"/>
              </w:rPr>
              <w:t>zná lidské rasy a jejich charakteristické znaky</w:t>
            </w:r>
          </w:p>
          <w:p w14:paraId="1928CE94" w14:textId="77777777" w:rsidR="00866C5E" w:rsidRPr="00312761" w:rsidRDefault="00866C5E" w:rsidP="0032708C">
            <w:pPr>
              <w:spacing w:before="0" w:after="120" w:line="276" w:lineRule="auto"/>
              <w:jc w:val="left"/>
              <w:rPr>
                <w:szCs w:val="20"/>
              </w:rPr>
            </w:pPr>
          </w:p>
          <w:p w14:paraId="4D89B238" w14:textId="77777777" w:rsidR="00866C5E" w:rsidRPr="00312761" w:rsidRDefault="00866C5E" w:rsidP="00E20C03">
            <w:pPr>
              <w:numPr>
                <w:ilvl w:val="0"/>
                <w:numId w:val="537"/>
              </w:numPr>
              <w:spacing w:before="0" w:after="120" w:line="276" w:lineRule="auto"/>
              <w:jc w:val="left"/>
              <w:rPr>
                <w:szCs w:val="20"/>
              </w:rPr>
            </w:pPr>
            <w:r w:rsidRPr="00312761">
              <w:rPr>
                <w:szCs w:val="20"/>
              </w:rPr>
              <w:t>žák umí vysvětlit pojmy: buňka, tkáň, orgán, orgánová soustava, organismus</w:t>
            </w:r>
          </w:p>
          <w:p w14:paraId="3686FFDC" w14:textId="77777777" w:rsidR="00866C5E" w:rsidRPr="00312761" w:rsidRDefault="00866C5E" w:rsidP="00E20C03">
            <w:pPr>
              <w:numPr>
                <w:ilvl w:val="0"/>
                <w:numId w:val="537"/>
              </w:numPr>
              <w:spacing w:before="0" w:after="120" w:line="276" w:lineRule="auto"/>
              <w:jc w:val="left"/>
              <w:rPr>
                <w:szCs w:val="20"/>
              </w:rPr>
            </w:pPr>
            <w:r w:rsidRPr="00312761">
              <w:rPr>
                <w:szCs w:val="20"/>
              </w:rPr>
              <w:t>zná stavbu a funkci jednotlivých tkání lidského těla</w:t>
            </w:r>
          </w:p>
          <w:p w14:paraId="74127BE0" w14:textId="77777777" w:rsidR="00866C5E" w:rsidRPr="00312761" w:rsidRDefault="00866C5E" w:rsidP="00E20C03">
            <w:pPr>
              <w:numPr>
                <w:ilvl w:val="0"/>
                <w:numId w:val="537"/>
              </w:numPr>
              <w:spacing w:before="0" w:after="120" w:line="276" w:lineRule="auto"/>
              <w:jc w:val="left"/>
              <w:rPr>
                <w:szCs w:val="20"/>
              </w:rPr>
            </w:pPr>
            <w:r w:rsidRPr="00312761">
              <w:rPr>
                <w:szCs w:val="20"/>
              </w:rPr>
              <w:t>zná význam soustav tvořící oporu a tvar těla a umožňující pohyb</w:t>
            </w:r>
          </w:p>
          <w:p w14:paraId="0427423B" w14:textId="77777777" w:rsidR="00866C5E" w:rsidRPr="00312761" w:rsidRDefault="00866C5E" w:rsidP="00E20C03">
            <w:pPr>
              <w:numPr>
                <w:ilvl w:val="0"/>
                <w:numId w:val="537"/>
              </w:numPr>
              <w:spacing w:before="0" w:after="120" w:line="276" w:lineRule="auto"/>
              <w:jc w:val="left"/>
              <w:rPr>
                <w:szCs w:val="20"/>
              </w:rPr>
            </w:pPr>
            <w:r w:rsidRPr="00312761">
              <w:rPr>
                <w:szCs w:val="20"/>
              </w:rPr>
              <w:t>dovede pojmenovat základní kosti a svaly</w:t>
            </w:r>
          </w:p>
          <w:p w14:paraId="71247CAA" w14:textId="77777777" w:rsidR="00866C5E" w:rsidRDefault="00866C5E" w:rsidP="00E20C03">
            <w:pPr>
              <w:numPr>
                <w:ilvl w:val="0"/>
                <w:numId w:val="537"/>
              </w:numPr>
              <w:spacing w:before="0" w:after="120" w:line="276" w:lineRule="auto"/>
              <w:jc w:val="left"/>
              <w:rPr>
                <w:szCs w:val="20"/>
              </w:rPr>
            </w:pPr>
            <w:r w:rsidRPr="00312761">
              <w:rPr>
                <w:szCs w:val="20"/>
              </w:rPr>
              <w:t>zná příčiny nemocí, jejich prevence a zásady první pomoci</w:t>
            </w:r>
          </w:p>
          <w:p w14:paraId="1FCF7E8B" w14:textId="77777777" w:rsidR="008F18BD" w:rsidRDefault="008F18BD" w:rsidP="008F18BD">
            <w:pPr>
              <w:spacing w:before="0" w:after="120" w:line="276" w:lineRule="auto"/>
              <w:ind w:left="720"/>
              <w:jc w:val="left"/>
              <w:rPr>
                <w:szCs w:val="20"/>
              </w:rPr>
            </w:pPr>
          </w:p>
          <w:p w14:paraId="76366CD7" w14:textId="77777777" w:rsidR="00866C5E" w:rsidRPr="00312761" w:rsidRDefault="00866C5E" w:rsidP="00E20C03">
            <w:pPr>
              <w:numPr>
                <w:ilvl w:val="0"/>
                <w:numId w:val="537"/>
              </w:numPr>
              <w:spacing w:before="0" w:after="120" w:line="276" w:lineRule="auto"/>
              <w:jc w:val="left"/>
              <w:rPr>
                <w:szCs w:val="20"/>
              </w:rPr>
            </w:pPr>
            <w:r w:rsidRPr="00312761">
              <w:rPr>
                <w:szCs w:val="20"/>
              </w:rPr>
              <w:t>zná složení krve a funkci jednotlivých částí krve</w:t>
            </w:r>
          </w:p>
          <w:p w14:paraId="20FA65D9" w14:textId="77777777" w:rsidR="00866C5E" w:rsidRPr="00312761" w:rsidRDefault="00866C5E" w:rsidP="00E20C03">
            <w:pPr>
              <w:numPr>
                <w:ilvl w:val="0"/>
                <w:numId w:val="537"/>
              </w:numPr>
              <w:spacing w:before="0" w:after="120" w:line="276" w:lineRule="auto"/>
              <w:jc w:val="left"/>
              <w:rPr>
                <w:szCs w:val="20"/>
              </w:rPr>
            </w:pPr>
            <w:r w:rsidRPr="00312761">
              <w:rPr>
                <w:szCs w:val="20"/>
              </w:rPr>
              <w:t>zná stavu srdce a druhy cév</w:t>
            </w:r>
          </w:p>
          <w:p w14:paraId="4122057B" w14:textId="77777777" w:rsidR="00866C5E" w:rsidRPr="00312761" w:rsidRDefault="00866C5E" w:rsidP="00E20C03">
            <w:pPr>
              <w:numPr>
                <w:ilvl w:val="0"/>
                <w:numId w:val="537"/>
              </w:numPr>
              <w:spacing w:before="0" w:after="120" w:line="276" w:lineRule="auto"/>
              <w:jc w:val="left"/>
              <w:rPr>
                <w:szCs w:val="20"/>
              </w:rPr>
            </w:pPr>
            <w:r w:rsidRPr="00312761">
              <w:rPr>
                <w:szCs w:val="20"/>
              </w:rPr>
              <w:t>umí vysvětlit činnost srdce a celé oběhové soustavy</w:t>
            </w:r>
          </w:p>
          <w:p w14:paraId="51391CBE" w14:textId="77777777" w:rsidR="00866C5E" w:rsidRPr="00312761" w:rsidRDefault="00866C5E" w:rsidP="00E20C03">
            <w:pPr>
              <w:numPr>
                <w:ilvl w:val="0"/>
                <w:numId w:val="537"/>
              </w:numPr>
              <w:spacing w:before="0" w:after="120" w:line="276" w:lineRule="auto"/>
              <w:jc w:val="left"/>
              <w:rPr>
                <w:szCs w:val="20"/>
              </w:rPr>
            </w:pPr>
            <w:r w:rsidRPr="00312761">
              <w:rPr>
                <w:szCs w:val="20"/>
              </w:rPr>
              <w:t>zná příčiny nemocí oběh. s. a krve, jejich prevenci a zásady první pomoci</w:t>
            </w:r>
          </w:p>
          <w:p w14:paraId="171095CB" w14:textId="77777777" w:rsidR="00866C5E" w:rsidRPr="00312761" w:rsidRDefault="00866C5E" w:rsidP="00E20C03">
            <w:pPr>
              <w:numPr>
                <w:ilvl w:val="0"/>
                <w:numId w:val="537"/>
              </w:numPr>
              <w:spacing w:before="0" w:after="120" w:line="276" w:lineRule="auto"/>
              <w:jc w:val="left"/>
              <w:rPr>
                <w:szCs w:val="20"/>
              </w:rPr>
            </w:pPr>
            <w:r w:rsidRPr="00312761">
              <w:rPr>
                <w:szCs w:val="20"/>
              </w:rPr>
              <w:t>umí pojmenovat  a popsat části dých</w:t>
            </w:r>
            <w:r>
              <w:rPr>
                <w:szCs w:val="20"/>
              </w:rPr>
              <w:t>ací</w:t>
            </w:r>
            <w:r w:rsidRPr="00312761">
              <w:rPr>
                <w:szCs w:val="20"/>
              </w:rPr>
              <w:t xml:space="preserve"> soust.</w:t>
            </w:r>
          </w:p>
          <w:p w14:paraId="724F4E61" w14:textId="77777777" w:rsidR="00866C5E" w:rsidRPr="00312761" w:rsidRDefault="00866C5E" w:rsidP="00E20C03">
            <w:pPr>
              <w:numPr>
                <w:ilvl w:val="0"/>
                <w:numId w:val="537"/>
              </w:numPr>
              <w:spacing w:before="0" w:after="120" w:line="276" w:lineRule="auto"/>
              <w:jc w:val="left"/>
              <w:rPr>
                <w:szCs w:val="20"/>
              </w:rPr>
            </w:pPr>
            <w:r w:rsidRPr="00312761">
              <w:rPr>
                <w:szCs w:val="20"/>
              </w:rPr>
              <w:t>vysvětlí činnost dýchací soustavy v práci a při zátěži</w:t>
            </w:r>
          </w:p>
          <w:p w14:paraId="677EE3EF" w14:textId="77777777" w:rsidR="00866C5E" w:rsidRPr="00312761" w:rsidRDefault="00866C5E" w:rsidP="00E20C03">
            <w:pPr>
              <w:numPr>
                <w:ilvl w:val="0"/>
                <w:numId w:val="537"/>
              </w:numPr>
              <w:spacing w:before="0" w:after="120" w:line="276" w:lineRule="auto"/>
              <w:jc w:val="left"/>
              <w:rPr>
                <w:szCs w:val="20"/>
              </w:rPr>
            </w:pPr>
            <w:r>
              <w:rPr>
                <w:szCs w:val="20"/>
              </w:rPr>
              <w:t>zná příčiny nemocí dýchací</w:t>
            </w:r>
            <w:r w:rsidRPr="00312761">
              <w:rPr>
                <w:szCs w:val="20"/>
              </w:rPr>
              <w:t xml:space="preserve"> s., prevence, zásady první pomoci</w:t>
            </w:r>
          </w:p>
          <w:p w14:paraId="09FB3C0B" w14:textId="77777777" w:rsidR="00866C5E" w:rsidRPr="00312761" w:rsidRDefault="00866C5E" w:rsidP="00E20C03">
            <w:pPr>
              <w:numPr>
                <w:ilvl w:val="0"/>
                <w:numId w:val="537"/>
              </w:numPr>
              <w:spacing w:before="0" w:after="120" w:line="276" w:lineRule="auto"/>
              <w:jc w:val="left"/>
              <w:rPr>
                <w:szCs w:val="20"/>
              </w:rPr>
            </w:pPr>
            <w:r w:rsidRPr="00312761">
              <w:rPr>
                <w:szCs w:val="20"/>
              </w:rPr>
              <w:t>umí pojmenovat a popsat části tráv</w:t>
            </w:r>
            <w:r>
              <w:rPr>
                <w:szCs w:val="20"/>
              </w:rPr>
              <w:t>icí</w:t>
            </w:r>
            <w:r w:rsidRPr="00312761">
              <w:rPr>
                <w:szCs w:val="20"/>
              </w:rPr>
              <w:t xml:space="preserve"> soustavy a zná jejich funkci</w:t>
            </w:r>
          </w:p>
          <w:p w14:paraId="063B1AE9" w14:textId="77777777" w:rsidR="00866C5E" w:rsidRDefault="00866C5E" w:rsidP="00E20C03">
            <w:pPr>
              <w:numPr>
                <w:ilvl w:val="0"/>
                <w:numId w:val="537"/>
              </w:numPr>
              <w:spacing w:before="0" w:after="120" w:line="276" w:lineRule="auto"/>
              <w:jc w:val="left"/>
              <w:rPr>
                <w:szCs w:val="20"/>
              </w:rPr>
            </w:pPr>
            <w:r w:rsidRPr="00312761">
              <w:rPr>
                <w:szCs w:val="20"/>
              </w:rPr>
              <w:t>zná příčiny nemocí tráv</w:t>
            </w:r>
            <w:r>
              <w:rPr>
                <w:szCs w:val="20"/>
              </w:rPr>
              <w:t>icí</w:t>
            </w:r>
            <w:r w:rsidRPr="00312761">
              <w:rPr>
                <w:szCs w:val="20"/>
              </w:rPr>
              <w:t xml:space="preserve"> soustavy, jejich prevence a zásady první pomoci</w:t>
            </w:r>
          </w:p>
          <w:p w14:paraId="248416DE" w14:textId="77777777" w:rsidR="00910E96" w:rsidRPr="00312761" w:rsidRDefault="00910E96" w:rsidP="00E20C03">
            <w:pPr>
              <w:numPr>
                <w:ilvl w:val="0"/>
                <w:numId w:val="537"/>
              </w:numPr>
              <w:spacing w:before="0" w:after="120" w:line="276" w:lineRule="auto"/>
              <w:jc w:val="left"/>
              <w:rPr>
                <w:szCs w:val="20"/>
              </w:rPr>
            </w:pPr>
            <w:r>
              <w:rPr>
                <w:szCs w:val="20"/>
              </w:rPr>
              <w:t>dovede vysvětlit, jak tělo získává energii</w:t>
            </w:r>
          </w:p>
          <w:p w14:paraId="7A6DFB4A" w14:textId="77777777" w:rsidR="00866C5E" w:rsidRPr="00312761" w:rsidRDefault="00866C5E" w:rsidP="00E20C03">
            <w:pPr>
              <w:numPr>
                <w:ilvl w:val="0"/>
                <w:numId w:val="537"/>
              </w:numPr>
              <w:spacing w:before="0" w:after="120" w:line="276" w:lineRule="auto"/>
              <w:jc w:val="left"/>
              <w:rPr>
                <w:szCs w:val="20"/>
              </w:rPr>
            </w:pPr>
            <w:r w:rsidRPr="00312761">
              <w:rPr>
                <w:szCs w:val="20"/>
              </w:rPr>
              <w:t xml:space="preserve">zná stavbu a funkci vylučovací </w:t>
            </w:r>
            <w:r w:rsidRPr="00312761">
              <w:rPr>
                <w:szCs w:val="20"/>
              </w:rPr>
              <w:lastRenderedPageBreak/>
              <w:t>soustavy</w:t>
            </w:r>
          </w:p>
          <w:p w14:paraId="684E525F" w14:textId="77777777" w:rsidR="00866C5E" w:rsidRPr="00312761" w:rsidRDefault="00866C5E" w:rsidP="00E20C03">
            <w:pPr>
              <w:numPr>
                <w:ilvl w:val="0"/>
                <w:numId w:val="537"/>
              </w:numPr>
              <w:spacing w:before="0" w:after="120" w:line="276" w:lineRule="auto"/>
              <w:jc w:val="left"/>
              <w:rPr>
                <w:szCs w:val="20"/>
              </w:rPr>
            </w:pPr>
            <w:r w:rsidRPr="00312761">
              <w:rPr>
                <w:szCs w:val="20"/>
              </w:rPr>
              <w:t xml:space="preserve">zná příčiny onemocnění vyluč. s., jejich  prevence a zásady první pomoci </w:t>
            </w:r>
          </w:p>
          <w:p w14:paraId="1FBAF688" w14:textId="77777777" w:rsidR="00866C5E" w:rsidRPr="00312761" w:rsidRDefault="00866C5E" w:rsidP="00E20C03">
            <w:pPr>
              <w:numPr>
                <w:ilvl w:val="0"/>
                <w:numId w:val="537"/>
              </w:numPr>
              <w:spacing w:before="0" w:after="120" w:line="276" w:lineRule="auto"/>
              <w:jc w:val="left"/>
              <w:rPr>
                <w:szCs w:val="20"/>
              </w:rPr>
            </w:pPr>
            <w:r w:rsidRPr="00312761">
              <w:rPr>
                <w:szCs w:val="20"/>
              </w:rPr>
              <w:t>zná význam a stavbu kůže</w:t>
            </w:r>
          </w:p>
          <w:p w14:paraId="62908816" w14:textId="77777777" w:rsidR="00866C5E" w:rsidRPr="00312761" w:rsidRDefault="00866C5E" w:rsidP="00E20C03">
            <w:pPr>
              <w:numPr>
                <w:ilvl w:val="0"/>
                <w:numId w:val="537"/>
              </w:numPr>
              <w:spacing w:before="0" w:after="120" w:line="276" w:lineRule="auto"/>
              <w:jc w:val="left"/>
              <w:rPr>
                <w:szCs w:val="20"/>
              </w:rPr>
            </w:pPr>
            <w:r w:rsidRPr="00312761">
              <w:rPr>
                <w:szCs w:val="20"/>
              </w:rPr>
              <w:t>zná příčiny onemocnění soustavy kožní, jejich prevence a zásady první pomoci</w:t>
            </w:r>
          </w:p>
          <w:p w14:paraId="5DC1952C" w14:textId="77777777" w:rsidR="00866C5E" w:rsidRPr="00312761" w:rsidRDefault="00866C5E" w:rsidP="00E20C03">
            <w:pPr>
              <w:numPr>
                <w:ilvl w:val="0"/>
                <w:numId w:val="537"/>
              </w:numPr>
              <w:spacing w:before="0" w:after="120" w:line="276" w:lineRule="auto"/>
              <w:jc w:val="left"/>
              <w:rPr>
                <w:szCs w:val="20"/>
              </w:rPr>
            </w:pPr>
            <w:r w:rsidRPr="00312761">
              <w:rPr>
                <w:szCs w:val="20"/>
              </w:rPr>
              <w:t>zná stavbu nervové soustavy</w:t>
            </w:r>
          </w:p>
          <w:p w14:paraId="6684A960" w14:textId="77777777" w:rsidR="00866C5E" w:rsidRPr="00312761" w:rsidRDefault="00866C5E" w:rsidP="00E20C03">
            <w:pPr>
              <w:numPr>
                <w:ilvl w:val="0"/>
                <w:numId w:val="537"/>
              </w:numPr>
              <w:spacing w:before="0" w:after="120" w:line="276" w:lineRule="auto"/>
              <w:jc w:val="left"/>
              <w:rPr>
                <w:szCs w:val="20"/>
              </w:rPr>
            </w:pPr>
            <w:r w:rsidRPr="00312761">
              <w:rPr>
                <w:szCs w:val="20"/>
              </w:rPr>
              <w:t>umí popsat činnost nervové soustavy</w:t>
            </w:r>
          </w:p>
          <w:p w14:paraId="0A62B367" w14:textId="77777777" w:rsidR="00866C5E" w:rsidRPr="00312761" w:rsidRDefault="00866C5E" w:rsidP="00E20C03">
            <w:pPr>
              <w:numPr>
                <w:ilvl w:val="0"/>
                <w:numId w:val="537"/>
              </w:numPr>
              <w:spacing w:before="0" w:after="120" w:line="276" w:lineRule="auto"/>
              <w:jc w:val="left"/>
              <w:rPr>
                <w:szCs w:val="20"/>
              </w:rPr>
            </w:pPr>
            <w:r w:rsidRPr="00312761">
              <w:rPr>
                <w:szCs w:val="20"/>
              </w:rPr>
              <w:t>umí popsat části mozku a jejich význam</w:t>
            </w:r>
          </w:p>
          <w:p w14:paraId="07891CA3" w14:textId="77777777" w:rsidR="00866C5E" w:rsidRDefault="00866C5E" w:rsidP="00E20C03">
            <w:pPr>
              <w:numPr>
                <w:ilvl w:val="0"/>
                <w:numId w:val="537"/>
              </w:numPr>
              <w:spacing w:before="0" w:after="120" w:line="276" w:lineRule="auto"/>
              <w:jc w:val="left"/>
              <w:rPr>
                <w:szCs w:val="20"/>
              </w:rPr>
            </w:pPr>
            <w:r w:rsidRPr="00312761">
              <w:rPr>
                <w:szCs w:val="20"/>
              </w:rPr>
              <w:t>zná příčiny nemocí nerv. s., jejich prevence a zásady první pomoci</w:t>
            </w:r>
          </w:p>
          <w:p w14:paraId="321C3EC1" w14:textId="77777777" w:rsidR="00910E96" w:rsidRDefault="00910E96" w:rsidP="00E20C03">
            <w:pPr>
              <w:numPr>
                <w:ilvl w:val="0"/>
                <w:numId w:val="537"/>
              </w:numPr>
              <w:spacing w:before="0" w:after="120" w:line="276" w:lineRule="auto"/>
              <w:jc w:val="left"/>
              <w:rPr>
                <w:szCs w:val="20"/>
              </w:rPr>
            </w:pPr>
            <w:r>
              <w:rPr>
                <w:szCs w:val="20"/>
              </w:rPr>
              <w:t>zná návykové látky a jejich nebezpečí</w:t>
            </w:r>
          </w:p>
          <w:p w14:paraId="00A04C08" w14:textId="77777777" w:rsidR="008F18BD" w:rsidRPr="008F18BD" w:rsidRDefault="008F18BD" w:rsidP="00E20C03">
            <w:pPr>
              <w:numPr>
                <w:ilvl w:val="0"/>
                <w:numId w:val="537"/>
              </w:numPr>
              <w:spacing w:before="0" w:after="120" w:line="276" w:lineRule="auto"/>
              <w:jc w:val="left"/>
              <w:rPr>
                <w:szCs w:val="20"/>
              </w:rPr>
            </w:pPr>
            <w:r w:rsidRPr="00312761">
              <w:rPr>
                <w:szCs w:val="20"/>
              </w:rPr>
              <w:t>zná nejdůležitější hormony lidského těla a jejich vliv na řízení lidského organismu</w:t>
            </w:r>
          </w:p>
          <w:p w14:paraId="2091812F" w14:textId="77777777" w:rsidR="00476283" w:rsidRPr="00312761" w:rsidRDefault="00476283" w:rsidP="00E20C03">
            <w:pPr>
              <w:numPr>
                <w:ilvl w:val="0"/>
                <w:numId w:val="537"/>
              </w:numPr>
              <w:spacing w:before="0" w:after="120" w:line="276" w:lineRule="auto"/>
              <w:jc w:val="left"/>
              <w:rPr>
                <w:szCs w:val="20"/>
              </w:rPr>
            </w:pPr>
            <w:r>
              <w:rPr>
                <w:szCs w:val="20"/>
              </w:rPr>
              <w:t>pochopí význam smyslových orgánů pro vnímání okolního prostředí</w:t>
            </w:r>
          </w:p>
          <w:p w14:paraId="0915BD59" w14:textId="77777777" w:rsidR="00866C5E" w:rsidRPr="00312761" w:rsidRDefault="00866C5E" w:rsidP="00E20C03">
            <w:pPr>
              <w:numPr>
                <w:ilvl w:val="0"/>
                <w:numId w:val="537"/>
              </w:numPr>
              <w:spacing w:before="0" w:after="120" w:line="276" w:lineRule="auto"/>
              <w:jc w:val="left"/>
              <w:rPr>
                <w:szCs w:val="20"/>
              </w:rPr>
            </w:pPr>
            <w:r w:rsidRPr="00312761">
              <w:rPr>
                <w:szCs w:val="20"/>
              </w:rPr>
              <w:lastRenderedPageBreak/>
              <w:t>zná stavbu a funkci zrakového, sluchového a rovnovážného ústrojí</w:t>
            </w:r>
          </w:p>
          <w:p w14:paraId="220DB312" w14:textId="77777777" w:rsidR="00866C5E" w:rsidRPr="00312761" w:rsidRDefault="00866C5E" w:rsidP="00E20C03">
            <w:pPr>
              <w:numPr>
                <w:ilvl w:val="0"/>
                <w:numId w:val="537"/>
              </w:numPr>
              <w:spacing w:before="0" w:after="120" w:line="276" w:lineRule="auto"/>
              <w:jc w:val="left"/>
              <w:rPr>
                <w:szCs w:val="20"/>
              </w:rPr>
            </w:pPr>
            <w:r w:rsidRPr="00312761">
              <w:rPr>
                <w:szCs w:val="20"/>
              </w:rPr>
              <w:t>zná příčiny nemocí, jejich prevence a zásady první pomoci</w:t>
            </w:r>
          </w:p>
          <w:p w14:paraId="029B906C" w14:textId="77777777" w:rsidR="00866C5E" w:rsidRPr="00312761" w:rsidRDefault="00866C5E" w:rsidP="00E20C03">
            <w:pPr>
              <w:numPr>
                <w:ilvl w:val="0"/>
                <w:numId w:val="537"/>
              </w:numPr>
              <w:spacing w:before="0" w:after="120" w:line="276" w:lineRule="auto"/>
              <w:jc w:val="left"/>
              <w:rPr>
                <w:szCs w:val="20"/>
              </w:rPr>
            </w:pPr>
            <w:r w:rsidRPr="00312761">
              <w:rPr>
                <w:szCs w:val="20"/>
              </w:rPr>
              <w:t>umí popsat stavu a funkci mužské a ženské pohlavní soustavy</w:t>
            </w:r>
          </w:p>
          <w:p w14:paraId="25003705" w14:textId="77777777" w:rsidR="00866C5E" w:rsidRPr="00312761" w:rsidRDefault="00866C5E" w:rsidP="00E20C03">
            <w:pPr>
              <w:numPr>
                <w:ilvl w:val="0"/>
                <w:numId w:val="537"/>
              </w:numPr>
              <w:spacing w:before="0" w:after="120" w:line="276" w:lineRule="auto"/>
              <w:jc w:val="left"/>
              <w:rPr>
                <w:szCs w:val="20"/>
              </w:rPr>
            </w:pPr>
            <w:r w:rsidRPr="00312761">
              <w:rPr>
                <w:szCs w:val="20"/>
              </w:rPr>
              <w:t>vysvětlí způsob oplození</w:t>
            </w:r>
          </w:p>
          <w:p w14:paraId="144B8A5C" w14:textId="77777777" w:rsidR="00866C5E" w:rsidRPr="00312761" w:rsidRDefault="00866C5E" w:rsidP="00E20C03">
            <w:pPr>
              <w:numPr>
                <w:ilvl w:val="0"/>
                <w:numId w:val="537"/>
              </w:numPr>
              <w:spacing w:before="0" w:after="120" w:line="276" w:lineRule="auto"/>
              <w:jc w:val="left"/>
              <w:rPr>
                <w:szCs w:val="20"/>
              </w:rPr>
            </w:pPr>
            <w:r w:rsidRPr="00312761">
              <w:rPr>
                <w:szCs w:val="20"/>
              </w:rPr>
              <w:t>zná nebezpečí přenosu pohlavních chorob</w:t>
            </w:r>
          </w:p>
          <w:p w14:paraId="31079B7D" w14:textId="77777777" w:rsidR="00866C5E" w:rsidRPr="00312761" w:rsidRDefault="00866C5E" w:rsidP="00E20C03">
            <w:pPr>
              <w:numPr>
                <w:ilvl w:val="0"/>
                <w:numId w:val="537"/>
              </w:numPr>
              <w:spacing w:before="0" w:after="120" w:line="276" w:lineRule="auto"/>
              <w:jc w:val="left"/>
              <w:rPr>
                <w:szCs w:val="20"/>
              </w:rPr>
            </w:pPr>
            <w:r w:rsidRPr="00312761">
              <w:rPr>
                <w:szCs w:val="20"/>
              </w:rPr>
              <w:t>popíše jednotlivé etapy života</w:t>
            </w:r>
          </w:p>
          <w:p w14:paraId="0BE4E51D" w14:textId="77777777" w:rsidR="00866C5E" w:rsidRPr="00312761" w:rsidRDefault="00866C5E" w:rsidP="00E20C03">
            <w:pPr>
              <w:numPr>
                <w:ilvl w:val="0"/>
                <w:numId w:val="537"/>
              </w:numPr>
              <w:spacing w:before="0" w:after="120" w:line="276" w:lineRule="auto"/>
              <w:jc w:val="left"/>
              <w:rPr>
                <w:szCs w:val="20"/>
              </w:rPr>
            </w:pPr>
            <w:r w:rsidRPr="00312761">
              <w:rPr>
                <w:szCs w:val="20"/>
              </w:rPr>
              <w:t>vysvětlí význam dědičnosti a proměnlivosti organismu</w:t>
            </w:r>
          </w:p>
          <w:p w14:paraId="67364B6F" w14:textId="77777777" w:rsidR="00866C5E" w:rsidRPr="00312761" w:rsidRDefault="00866C5E" w:rsidP="00E20C03">
            <w:pPr>
              <w:numPr>
                <w:ilvl w:val="0"/>
                <w:numId w:val="537"/>
              </w:numPr>
              <w:spacing w:before="0" w:after="120" w:line="276" w:lineRule="auto"/>
              <w:jc w:val="left"/>
              <w:rPr>
                <w:szCs w:val="20"/>
              </w:rPr>
            </w:pPr>
            <w:r w:rsidRPr="00312761">
              <w:rPr>
                <w:szCs w:val="20"/>
              </w:rPr>
              <w:t>zná pojem gen, křížení, genové inženýrství</w:t>
            </w:r>
          </w:p>
        </w:tc>
        <w:tc>
          <w:tcPr>
            <w:tcW w:w="3828" w:type="dxa"/>
          </w:tcPr>
          <w:p w14:paraId="28F8C4DE" w14:textId="77777777" w:rsidR="00866C5E" w:rsidRPr="00312761" w:rsidRDefault="00866C5E" w:rsidP="0032708C">
            <w:pPr>
              <w:spacing w:before="0" w:after="120" w:line="276" w:lineRule="auto"/>
              <w:jc w:val="left"/>
              <w:rPr>
                <w:b/>
                <w:szCs w:val="20"/>
              </w:rPr>
            </w:pPr>
            <w:r w:rsidRPr="00312761">
              <w:rPr>
                <w:b/>
                <w:szCs w:val="20"/>
              </w:rPr>
              <w:lastRenderedPageBreak/>
              <w:t>Vývoj člověka</w:t>
            </w:r>
          </w:p>
          <w:p w14:paraId="6AA54B38" w14:textId="77777777" w:rsidR="00866C5E" w:rsidRPr="00312761" w:rsidRDefault="00866C5E" w:rsidP="0032708C">
            <w:pPr>
              <w:spacing w:before="0" w:after="120" w:line="276" w:lineRule="auto"/>
              <w:jc w:val="left"/>
              <w:rPr>
                <w:szCs w:val="20"/>
              </w:rPr>
            </w:pPr>
          </w:p>
          <w:p w14:paraId="624383A0" w14:textId="77777777" w:rsidR="00866C5E" w:rsidRPr="00312761" w:rsidRDefault="00866C5E" w:rsidP="0032708C">
            <w:pPr>
              <w:spacing w:before="0" w:after="120" w:line="276" w:lineRule="auto"/>
              <w:jc w:val="left"/>
              <w:rPr>
                <w:szCs w:val="20"/>
              </w:rPr>
            </w:pPr>
          </w:p>
          <w:p w14:paraId="531D7AA0" w14:textId="77777777" w:rsidR="00866C5E" w:rsidRPr="00312761" w:rsidRDefault="00866C5E" w:rsidP="0032708C">
            <w:pPr>
              <w:spacing w:before="0" w:after="120" w:line="276" w:lineRule="auto"/>
              <w:jc w:val="left"/>
              <w:rPr>
                <w:szCs w:val="20"/>
              </w:rPr>
            </w:pPr>
          </w:p>
          <w:p w14:paraId="2CF61C60" w14:textId="77777777" w:rsidR="00866C5E" w:rsidRPr="00312761" w:rsidRDefault="00866C5E" w:rsidP="0032708C">
            <w:pPr>
              <w:spacing w:before="0" w:after="120" w:line="276" w:lineRule="auto"/>
              <w:jc w:val="left"/>
              <w:rPr>
                <w:szCs w:val="20"/>
              </w:rPr>
            </w:pPr>
          </w:p>
          <w:p w14:paraId="78AB56F4" w14:textId="77777777" w:rsidR="00866C5E" w:rsidRPr="00312761" w:rsidRDefault="00866C5E" w:rsidP="0032708C">
            <w:pPr>
              <w:spacing w:before="0" w:after="120" w:line="276" w:lineRule="auto"/>
              <w:jc w:val="left"/>
              <w:rPr>
                <w:szCs w:val="20"/>
              </w:rPr>
            </w:pPr>
          </w:p>
          <w:p w14:paraId="6033C4CD" w14:textId="77777777" w:rsidR="00866C5E" w:rsidRPr="00312761" w:rsidRDefault="00866C5E" w:rsidP="0032708C">
            <w:pPr>
              <w:spacing w:before="0" w:after="120" w:line="276" w:lineRule="auto"/>
              <w:jc w:val="left"/>
              <w:rPr>
                <w:szCs w:val="20"/>
              </w:rPr>
            </w:pPr>
          </w:p>
          <w:p w14:paraId="3D11D78C" w14:textId="77777777" w:rsidR="00866C5E" w:rsidRPr="00312761" w:rsidRDefault="008F18BD" w:rsidP="0032708C">
            <w:pPr>
              <w:spacing w:before="0" w:after="120" w:line="276" w:lineRule="auto"/>
              <w:jc w:val="left"/>
              <w:rPr>
                <w:b/>
                <w:szCs w:val="20"/>
              </w:rPr>
            </w:pPr>
            <w:r>
              <w:rPr>
                <w:b/>
                <w:szCs w:val="20"/>
              </w:rPr>
              <w:t>Tělní soustavy</w:t>
            </w:r>
          </w:p>
          <w:p w14:paraId="7086DEFD" w14:textId="77777777" w:rsidR="00866C5E" w:rsidRDefault="00866C5E" w:rsidP="0032708C">
            <w:pPr>
              <w:spacing w:before="0" w:after="120" w:line="276" w:lineRule="auto"/>
              <w:jc w:val="left"/>
              <w:rPr>
                <w:szCs w:val="20"/>
              </w:rPr>
            </w:pPr>
          </w:p>
          <w:p w14:paraId="0125748B" w14:textId="77777777" w:rsidR="008F18BD" w:rsidRDefault="008F18BD" w:rsidP="0032708C">
            <w:pPr>
              <w:spacing w:before="0" w:after="120" w:line="276" w:lineRule="auto"/>
              <w:jc w:val="left"/>
              <w:rPr>
                <w:szCs w:val="20"/>
              </w:rPr>
            </w:pPr>
          </w:p>
          <w:p w14:paraId="14F4A9E0" w14:textId="77777777" w:rsidR="008F18BD" w:rsidRPr="00312761" w:rsidRDefault="008F18BD" w:rsidP="0032708C">
            <w:pPr>
              <w:spacing w:before="0" w:after="120" w:line="276" w:lineRule="auto"/>
              <w:jc w:val="left"/>
              <w:rPr>
                <w:szCs w:val="20"/>
              </w:rPr>
            </w:pPr>
          </w:p>
          <w:p w14:paraId="0925C4C1" w14:textId="77777777" w:rsidR="00866C5E" w:rsidRPr="00312761" w:rsidRDefault="008F18BD" w:rsidP="0032708C">
            <w:pPr>
              <w:spacing w:before="0" w:after="120" w:line="276" w:lineRule="auto"/>
              <w:jc w:val="left"/>
              <w:rPr>
                <w:b/>
                <w:szCs w:val="20"/>
              </w:rPr>
            </w:pPr>
            <w:r>
              <w:rPr>
                <w:b/>
                <w:szCs w:val="20"/>
              </w:rPr>
              <w:t>O</w:t>
            </w:r>
            <w:r w:rsidR="00866C5E" w:rsidRPr="00312761">
              <w:rPr>
                <w:b/>
                <w:szCs w:val="20"/>
              </w:rPr>
              <w:t>pěrná a svalová</w:t>
            </w:r>
            <w:r>
              <w:rPr>
                <w:b/>
                <w:szCs w:val="20"/>
              </w:rPr>
              <w:t xml:space="preserve"> soustava</w:t>
            </w:r>
          </w:p>
          <w:p w14:paraId="08F9DEF2" w14:textId="77777777" w:rsidR="00866C5E" w:rsidRPr="00312761" w:rsidRDefault="00866C5E" w:rsidP="0032708C">
            <w:pPr>
              <w:spacing w:before="0" w:after="120" w:line="276" w:lineRule="auto"/>
              <w:jc w:val="left"/>
              <w:rPr>
                <w:szCs w:val="20"/>
              </w:rPr>
            </w:pPr>
          </w:p>
          <w:p w14:paraId="74EA95EE" w14:textId="77777777" w:rsidR="00866C5E" w:rsidRPr="00312761" w:rsidRDefault="00866C5E" w:rsidP="0032708C">
            <w:pPr>
              <w:spacing w:before="0" w:after="120" w:line="276" w:lineRule="auto"/>
              <w:jc w:val="left"/>
              <w:rPr>
                <w:szCs w:val="20"/>
              </w:rPr>
            </w:pPr>
          </w:p>
          <w:p w14:paraId="6686D3DE" w14:textId="77777777" w:rsidR="00866C5E" w:rsidRPr="00312761" w:rsidRDefault="00866C5E" w:rsidP="0032708C">
            <w:pPr>
              <w:spacing w:before="0" w:after="120" w:line="276" w:lineRule="auto"/>
              <w:jc w:val="left"/>
              <w:rPr>
                <w:szCs w:val="20"/>
              </w:rPr>
            </w:pPr>
          </w:p>
          <w:p w14:paraId="5D7ACC61" w14:textId="77777777" w:rsidR="008F18BD" w:rsidRDefault="008F18BD" w:rsidP="0032708C">
            <w:pPr>
              <w:spacing w:before="0" w:after="120" w:line="276" w:lineRule="auto"/>
              <w:jc w:val="left"/>
              <w:rPr>
                <w:b/>
                <w:szCs w:val="20"/>
              </w:rPr>
            </w:pPr>
          </w:p>
          <w:p w14:paraId="4AFF922F" w14:textId="77777777" w:rsidR="00866C5E" w:rsidRPr="00312761" w:rsidRDefault="00866C5E" w:rsidP="0032708C">
            <w:pPr>
              <w:spacing w:before="0" w:after="120" w:line="276" w:lineRule="auto"/>
              <w:jc w:val="left"/>
              <w:rPr>
                <w:b/>
                <w:szCs w:val="20"/>
              </w:rPr>
            </w:pPr>
            <w:r w:rsidRPr="00312761">
              <w:rPr>
                <w:b/>
                <w:szCs w:val="20"/>
              </w:rPr>
              <w:lastRenderedPageBreak/>
              <w:t>Oběhová soustava</w:t>
            </w:r>
          </w:p>
          <w:p w14:paraId="4997F2F6" w14:textId="77777777" w:rsidR="00866C5E" w:rsidRPr="00312761" w:rsidRDefault="00866C5E" w:rsidP="0032708C">
            <w:pPr>
              <w:spacing w:before="0" w:after="120" w:line="276" w:lineRule="auto"/>
              <w:jc w:val="left"/>
              <w:rPr>
                <w:szCs w:val="20"/>
              </w:rPr>
            </w:pPr>
          </w:p>
          <w:p w14:paraId="655091B2" w14:textId="77777777" w:rsidR="00866C5E" w:rsidRDefault="00866C5E" w:rsidP="0032708C">
            <w:pPr>
              <w:spacing w:before="0" w:after="120" w:line="276" w:lineRule="auto"/>
              <w:jc w:val="left"/>
              <w:rPr>
                <w:szCs w:val="20"/>
              </w:rPr>
            </w:pPr>
          </w:p>
          <w:p w14:paraId="5EF23AB2" w14:textId="77777777" w:rsidR="00866C5E" w:rsidRPr="00312761" w:rsidRDefault="00866C5E" w:rsidP="0032708C">
            <w:pPr>
              <w:spacing w:before="0" w:after="120" w:line="276" w:lineRule="auto"/>
              <w:jc w:val="left"/>
              <w:rPr>
                <w:szCs w:val="20"/>
              </w:rPr>
            </w:pPr>
          </w:p>
          <w:p w14:paraId="0DC2A120" w14:textId="77777777" w:rsidR="00866C5E" w:rsidRPr="00312761" w:rsidRDefault="00866C5E" w:rsidP="0032708C">
            <w:pPr>
              <w:spacing w:before="0" w:after="120" w:line="276" w:lineRule="auto"/>
              <w:jc w:val="left"/>
              <w:rPr>
                <w:szCs w:val="20"/>
              </w:rPr>
            </w:pPr>
          </w:p>
          <w:p w14:paraId="7EABEFA9" w14:textId="77777777" w:rsidR="00866C5E" w:rsidRPr="00312761" w:rsidRDefault="00866C5E" w:rsidP="0032708C">
            <w:pPr>
              <w:spacing w:before="0" w:after="120" w:line="276" w:lineRule="auto"/>
              <w:jc w:val="left"/>
              <w:rPr>
                <w:szCs w:val="20"/>
              </w:rPr>
            </w:pPr>
          </w:p>
          <w:p w14:paraId="25161896" w14:textId="77777777" w:rsidR="00866C5E" w:rsidRPr="00312761" w:rsidRDefault="00866C5E" w:rsidP="0032708C">
            <w:pPr>
              <w:spacing w:before="0" w:after="120" w:line="276" w:lineRule="auto"/>
              <w:jc w:val="left"/>
              <w:rPr>
                <w:b/>
                <w:szCs w:val="20"/>
              </w:rPr>
            </w:pPr>
            <w:r w:rsidRPr="00312761">
              <w:rPr>
                <w:b/>
                <w:szCs w:val="20"/>
              </w:rPr>
              <w:t>Dýchací soustava</w:t>
            </w:r>
          </w:p>
          <w:p w14:paraId="5BBA0570" w14:textId="77777777" w:rsidR="00866C5E" w:rsidRPr="00312761" w:rsidRDefault="00866C5E" w:rsidP="0032708C">
            <w:pPr>
              <w:spacing w:before="0" w:after="120" w:line="276" w:lineRule="auto"/>
              <w:jc w:val="left"/>
              <w:rPr>
                <w:szCs w:val="20"/>
              </w:rPr>
            </w:pPr>
          </w:p>
          <w:p w14:paraId="0A6F7674" w14:textId="77777777" w:rsidR="00866C5E" w:rsidRDefault="00866C5E" w:rsidP="0032708C">
            <w:pPr>
              <w:spacing w:before="0" w:after="120" w:line="276" w:lineRule="auto"/>
              <w:jc w:val="left"/>
              <w:rPr>
                <w:szCs w:val="20"/>
              </w:rPr>
            </w:pPr>
          </w:p>
          <w:p w14:paraId="711FEEAB" w14:textId="77777777" w:rsidR="00866C5E" w:rsidRDefault="00866C5E" w:rsidP="0032708C">
            <w:pPr>
              <w:spacing w:before="0" w:after="120" w:line="276" w:lineRule="auto"/>
              <w:jc w:val="left"/>
              <w:rPr>
                <w:szCs w:val="20"/>
              </w:rPr>
            </w:pPr>
          </w:p>
          <w:p w14:paraId="71140E9A" w14:textId="77777777" w:rsidR="008F18BD" w:rsidRDefault="008F18BD" w:rsidP="0032708C">
            <w:pPr>
              <w:spacing w:before="0" w:after="120" w:line="276" w:lineRule="auto"/>
              <w:jc w:val="left"/>
              <w:rPr>
                <w:szCs w:val="20"/>
              </w:rPr>
            </w:pPr>
          </w:p>
          <w:p w14:paraId="29812D25" w14:textId="77777777" w:rsidR="008F18BD" w:rsidRPr="00312761" w:rsidRDefault="008F18BD" w:rsidP="0032708C">
            <w:pPr>
              <w:spacing w:before="0" w:after="120" w:line="276" w:lineRule="auto"/>
              <w:jc w:val="left"/>
              <w:rPr>
                <w:szCs w:val="20"/>
              </w:rPr>
            </w:pPr>
          </w:p>
          <w:p w14:paraId="5BADC061" w14:textId="77777777" w:rsidR="00866C5E" w:rsidRPr="00312761" w:rsidRDefault="00866C5E" w:rsidP="0032708C">
            <w:pPr>
              <w:spacing w:before="0" w:after="120" w:line="276" w:lineRule="auto"/>
              <w:jc w:val="left"/>
              <w:rPr>
                <w:szCs w:val="20"/>
              </w:rPr>
            </w:pPr>
          </w:p>
          <w:p w14:paraId="33BA1E35" w14:textId="77777777" w:rsidR="00866C5E" w:rsidRPr="00312761" w:rsidRDefault="00866C5E" w:rsidP="0032708C">
            <w:pPr>
              <w:spacing w:before="0" w:after="120" w:line="276" w:lineRule="auto"/>
              <w:jc w:val="left"/>
              <w:rPr>
                <w:b/>
                <w:szCs w:val="20"/>
              </w:rPr>
            </w:pPr>
            <w:r w:rsidRPr="00312761">
              <w:rPr>
                <w:b/>
                <w:szCs w:val="20"/>
              </w:rPr>
              <w:t>Trávicí soustava</w:t>
            </w:r>
          </w:p>
          <w:p w14:paraId="0625B059" w14:textId="77777777" w:rsidR="00866C5E" w:rsidRPr="00312761" w:rsidRDefault="00866C5E" w:rsidP="0032708C">
            <w:pPr>
              <w:spacing w:before="0" w:after="120" w:line="276" w:lineRule="auto"/>
              <w:jc w:val="left"/>
              <w:rPr>
                <w:szCs w:val="20"/>
              </w:rPr>
            </w:pPr>
          </w:p>
          <w:p w14:paraId="6EEAF8AE" w14:textId="77777777" w:rsidR="00866C5E" w:rsidRDefault="00866C5E" w:rsidP="0032708C">
            <w:pPr>
              <w:spacing w:before="0" w:after="120" w:line="276" w:lineRule="auto"/>
              <w:jc w:val="left"/>
              <w:rPr>
                <w:szCs w:val="20"/>
              </w:rPr>
            </w:pPr>
          </w:p>
          <w:p w14:paraId="47532DD0" w14:textId="77777777" w:rsidR="00910E96" w:rsidRDefault="00910E96" w:rsidP="0032708C">
            <w:pPr>
              <w:spacing w:before="0" w:after="120" w:line="276" w:lineRule="auto"/>
              <w:jc w:val="left"/>
              <w:rPr>
                <w:szCs w:val="20"/>
              </w:rPr>
            </w:pPr>
          </w:p>
          <w:p w14:paraId="5D114F1D" w14:textId="77777777" w:rsidR="00910E96" w:rsidRPr="00312761" w:rsidRDefault="00910E96" w:rsidP="0032708C">
            <w:pPr>
              <w:spacing w:before="0" w:after="120" w:line="276" w:lineRule="auto"/>
              <w:jc w:val="left"/>
              <w:rPr>
                <w:szCs w:val="20"/>
              </w:rPr>
            </w:pPr>
          </w:p>
          <w:p w14:paraId="7C150178" w14:textId="77777777" w:rsidR="00866C5E" w:rsidRPr="00312761" w:rsidRDefault="008F18BD" w:rsidP="0032708C">
            <w:pPr>
              <w:spacing w:before="0" w:after="120" w:line="276" w:lineRule="auto"/>
              <w:jc w:val="left"/>
              <w:rPr>
                <w:b/>
                <w:szCs w:val="20"/>
              </w:rPr>
            </w:pPr>
            <w:r>
              <w:rPr>
                <w:b/>
                <w:szCs w:val="20"/>
              </w:rPr>
              <w:t>V</w:t>
            </w:r>
            <w:r w:rsidR="00866C5E" w:rsidRPr="00312761">
              <w:rPr>
                <w:b/>
                <w:szCs w:val="20"/>
              </w:rPr>
              <w:t>ylučovací</w:t>
            </w:r>
            <w:r>
              <w:rPr>
                <w:b/>
                <w:szCs w:val="20"/>
              </w:rPr>
              <w:t xml:space="preserve"> s</w:t>
            </w:r>
            <w:r w:rsidRPr="00312761">
              <w:rPr>
                <w:b/>
                <w:szCs w:val="20"/>
              </w:rPr>
              <w:t>oustava</w:t>
            </w:r>
          </w:p>
          <w:p w14:paraId="4CE6550D" w14:textId="77777777" w:rsidR="00866C5E" w:rsidRDefault="00866C5E" w:rsidP="0032708C">
            <w:pPr>
              <w:spacing w:before="0" w:after="120" w:line="276" w:lineRule="auto"/>
              <w:jc w:val="left"/>
              <w:rPr>
                <w:szCs w:val="20"/>
              </w:rPr>
            </w:pPr>
          </w:p>
          <w:p w14:paraId="3B59A253" w14:textId="77777777" w:rsidR="00866C5E" w:rsidRDefault="00866C5E" w:rsidP="0032708C">
            <w:pPr>
              <w:spacing w:before="0" w:after="120" w:line="276" w:lineRule="auto"/>
              <w:jc w:val="left"/>
              <w:rPr>
                <w:szCs w:val="20"/>
              </w:rPr>
            </w:pPr>
          </w:p>
          <w:p w14:paraId="78B51261" w14:textId="77777777" w:rsidR="008F18BD" w:rsidRDefault="008F18BD" w:rsidP="0032708C">
            <w:pPr>
              <w:spacing w:before="0" w:after="120" w:line="276" w:lineRule="auto"/>
              <w:jc w:val="left"/>
              <w:rPr>
                <w:szCs w:val="20"/>
              </w:rPr>
            </w:pPr>
          </w:p>
          <w:p w14:paraId="558F1756" w14:textId="77777777" w:rsidR="00866C5E" w:rsidRPr="00312761" w:rsidRDefault="008F18BD" w:rsidP="0032708C">
            <w:pPr>
              <w:spacing w:before="0" w:after="120" w:line="276" w:lineRule="auto"/>
              <w:jc w:val="left"/>
              <w:rPr>
                <w:b/>
                <w:szCs w:val="20"/>
              </w:rPr>
            </w:pPr>
            <w:r>
              <w:rPr>
                <w:b/>
                <w:szCs w:val="20"/>
              </w:rPr>
              <w:t>K</w:t>
            </w:r>
            <w:r w:rsidR="00866C5E" w:rsidRPr="00312761">
              <w:rPr>
                <w:b/>
                <w:szCs w:val="20"/>
              </w:rPr>
              <w:t>ožní</w:t>
            </w:r>
            <w:r>
              <w:rPr>
                <w:b/>
                <w:szCs w:val="20"/>
              </w:rPr>
              <w:t xml:space="preserve"> soustava</w:t>
            </w:r>
          </w:p>
          <w:p w14:paraId="6D7F2112" w14:textId="77777777" w:rsidR="00866C5E" w:rsidRPr="00312761" w:rsidRDefault="00866C5E" w:rsidP="0032708C">
            <w:pPr>
              <w:spacing w:before="0" w:after="120" w:line="276" w:lineRule="auto"/>
              <w:jc w:val="left"/>
              <w:rPr>
                <w:szCs w:val="20"/>
              </w:rPr>
            </w:pPr>
          </w:p>
          <w:p w14:paraId="41249FC8" w14:textId="77777777" w:rsidR="00866C5E" w:rsidRDefault="00866C5E" w:rsidP="0032708C">
            <w:pPr>
              <w:spacing w:before="0" w:after="120" w:line="276" w:lineRule="auto"/>
              <w:jc w:val="left"/>
              <w:rPr>
                <w:szCs w:val="20"/>
              </w:rPr>
            </w:pPr>
          </w:p>
          <w:p w14:paraId="35129964" w14:textId="77777777" w:rsidR="00910E96" w:rsidRPr="00312761" w:rsidRDefault="00910E96" w:rsidP="0032708C">
            <w:pPr>
              <w:spacing w:before="0" w:after="120" w:line="276" w:lineRule="auto"/>
              <w:jc w:val="left"/>
              <w:rPr>
                <w:szCs w:val="20"/>
              </w:rPr>
            </w:pPr>
          </w:p>
          <w:p w14:paraId="25937416" w14:textId="77777777" w:rsidR="00866C5E" w:rsidRPr="00312761" w:rsidRDefault="00866C5E" w:rsidP="0032708C">
            <w:pPr>
              <w:spacing w:before="0" w:after="120" w:line="276" w:lineRule="auto"/>
              <w:jc w:val="left"/>
              <w:rPr>
                <w:b/>
                <w:szCs w:val="20"/>
              </w:rPr>
            </w:pPr>
            <w:r w:rsidRPr="00312761">
              <w:rPr>
                <w:b/>
                <w:szCs w:val="20"/>
              </w:rPr>
              <w:t>Nervová soustava</w:t>
            </w:r>
          </w:p>
          <w:p w14:paraId="24D932E8" w14:textId="77777777" w:rsidR="00866C5E" w:rsidRPr="00312761" w:rsidRDefault="00866C5E" w:rsidP="0032708C">
            <w:pPr>
              <w:spacing w:before="0" w:after="120" w:line="276" w:lineRule="auto"/>
              <w:jc w:val="left"/>
              <w:rPr>
                <w:szCs w:val="20"/>
              </w:rPr>
            </w:pPr>
          </w:p>
          <w:p w14:paraId="3B82A9A0" w14:textId="77777777" w:rsidR="00866C5E" w:rsidRDefault="00866C5E" w:rsidP="0032708C">
            <w:pPr>
              <w:spacing w:before="0" w:after="120" w:line="276" w:lineRule="auto"/>
              <w:jc w:val="left"/>
              <w:rPr>
                <w:szCs w:val="20"/>
              </w:rPr>
            </w:pPr>
          </w:p>
          <w:p w14:paraId="1EB23392" w14:textId="77777777" w:rsidR="00866C5E" w:rsidRDefault="00866C5E" w:rsidP="0032708C">
            <w:pPr>
              <w:spacing w:before="0" w:after="120" w:line="276" w:lineRule="auto"/>
              <w:jc w:val="left"/>
              <w:rPr>
                <w:szCs w:val="20"/>
              </w:rPr>
            </w:pPr>
          </w:p>
          <w:p w14:paraId="357136B7" w14:textId="77777777" w:rsidR="00866C5E" w:rsidRPr="00312761" w:rsidRDefault="00866C5E" w:rsidP="0032708C">
            <w:pPr>
              <w:spacing w:before="0" w:after="120" w:line="276" w:lineRule="auto"/>
              <w:jc w:val="left"/>
              <w:rPr>
                <w:szCs w:val="20"/>
              </w:rPr>
            </w:pPr>
          </w:p>
          <w:p w14:paraId="534CD9AE" w14:textId="77777777" w:rsidR="00866C5E" w:rsidRDefault="00866C5E" w:rsidP="0032708C">
            <w:pPr>
              <w:spacing w:before="0" w:after="120" w:line="276" w:lineRule="auto"/>
              <w:jc w:val="left"/>
              <w:rPr>
                <w:szCs w:val="20"/>
              </w:rPr>
            </w:pPr>
          </w:p>
          <w:p w14:paraId="4647C1D3" w14:textId="77777777" w:rsidR="008F18BD" w:rsidRDefault="008F18BD" w:rsidP="0032708C">
            <w:pPr>
              <w:spacing w:before="0" w:after="120" w:line="276" w:lineRule="auto"/>
              <w:jc w:val="left"/>
              <w:rPr>
                <w:szCs w:val="20"/>
              </w:rPr>
            </w:pPr>
          </w:p>
          <w:p w14:paraId="49E39EC8" w14:textId="77777777" w:rsidR="008F18BD" w:rsidRPr="00312761" w:rsidRDefault="008F18BD" w:rsidP="008F18BD">
            <w:pPr>
              <w:spacing w:before="0" w:after="120" w:line="276" w:lineRule="auto"/>
              <w:jc w:val="left"/>
              <w:rPr>
                <w:b/>
                <w:szCs w:val="20"/>
              </w:rPr>
            </w:pPr>
            <w:r w:rsidRPr="00312761">
              <w:rPr>
                <w:b/>
                <w:szCs w:val="20"/>
              </w:rPr>
              <w:t>Žlázy s vnitřní sekrecí</w:t>
            </w:r>
          </w:p>
          <w:p w14:paraId="3C4F4469" w14:textId="77777777" w:rsidR="00910E96" w:rsidRDefault="00910E96" w:rsidP="0032708C">
            <w:pPr>
              <w:spacing w:before="0" w:after="120" w:line="276" w:lineRule="auto"/>
              <w:jc w:val="left"/>
              <w:rPr>
                <w:szCs w:val="20"/>
              </w:rPr>
            </w:pPr>
          </w:p>
          <w:p w14:paraId="48003D3F" w14:textId="77777777" w:rsidR="008F18BD" w:rsidRPr="00312761" w:rsidRDefault="008F18BD" w:rsidP="0032708C">
            <w:pPr>
              <w:spacing w:before="0" w:after="120" w:line="276" w:lineRule="auto"/>
              <w:jc w:val="left"/>
              <w:rPr>
                <w:szCs w:val="20"/>
              </w:rPr>
            </w:pPr>
          </w:p>
          <w:p w14:paraId="4C3A7034" w14:textId="77777777" w:rsidR="00866C5E" w:rsidRPr="00312761" w:rsidRDefault="00866C5E" w:rsidP="0032708C">
            <w:pPr>
              <w:spacing w:before="0" w:after="120" w:line="276" w:lineRule="auto"/>
              <w:jc w:val="left"/>
              <w:rPr>
                <w:b/>
                <w:szCs w:val="20"/>
              </w:rPr>
            </w:pPr>
            <w:r w:rsidRPr="00312761">
              <w:rPr>
                <w:b/>
                <w:szCs w:val="20"/>
              </w:rPr>
              <w:t>Smyslové orgány</w:t>
            </w:r>
          </w:p>
          <w:p w14:paraId="78EF5E51" w14:textId="77777777" w:rsidR="00866C5E" w:rsidRPr="00312761" w:rsidRDefault="00866C5E" w:rsidP="0032708C">
            <w:pPr>
              <w:spacing w:before="0" w:after="120" w:line="276" w:lineRule="auto"/>
              <w:jc w:val="left"/>
              <w:rPr>
                <w:szCs w:val="20"/>
              </w:rPr>
            </w:pPr>
          </w:p>
          <w:p w14:paraId="12024B0E" w14:textId="77777777" w:rsidR="00866C5E" w:rsidRDefault="00866C5E" w:rsidP="0032708C">
            <w:pPr>
              <w:spacing w:before="0" w:after="120" w:line="276" w:lineRule="auto"/>
              <w:jc w:val="left"/>
              <w:rPr>
                <w:szCs w:val="20"/>
              </w:rPr>
            </w:pPr>
          </w:p>
          <w:p w14:paraId="7D0614D9" w14:textId="77777777" w:rsidR="00476283" w:rsidRDefault="00476283" w:rsidP="0032708C">
            <w:pPr>
              <w:spacing w:before="0" w:after="120" w:line="276" w:lineRule="auto"/>
              <w:jc w:val="left"/>
              <w:rPr>
                <w:szCs w:val="20"/>
              </w:rPr>
            </w:pPr>
          </w:p>
          <w:p w14:paraId="6D5AD4F2" w14:textId="77777777" w:rsidR="00476283" w:rsidRPr="00312761" w:rsidRDefault="00476283" w:rsidP="0032708C">
            <w:pPr>
              <w:spacing w:before="0" w:after="120" w:line="276" w:lineRule="auto"/>
              <w:jc w:val="left"/>
              <w:rPr>
                <w:b/>
                <w:szCs w:val="20"/>
              </w:rPr>
            </w:pPr>
          </w:p>
          <w:p w14:paraId="50A83B87" w14:textId="77777777" w:rsidR="00866C5E" w:rsidRPr="00312761" w:rsidRDefault="008F18BD" w:rsidP="0032708C">
            <w:pPr>
              <w:spacing w:before="0" w:after="120" w:line="276" w:lineRule="auto"/>
              <w:jc w:val="left"/>
              <w:rPr>
                <w:b/>
                <w:szCs w:val="20"/>
              </w:rPr>
            </w:pPr>
            <w:r>
              <w:rPr>
                <w:b/>
                <w:szCs w:val="20"/>
              </w:rPr>
              <w:t xml:space="preserve">Rozmnožovací </w:t>
            </w:r>
            <w:r w:rsidR="00866C5E" w:rsidRPr="00312761">
              <w:rPr>
                <w:b/>
                <w:szCs w:val="20"/>
              </w:rPr>
              <w:t>soustava</w:t>
            </w:r>
          </w:p>
          <w:p w14:paraId="61008E5F" w14:textId="77777777" w:rsidR="00866C5E" w:rsidRDefault="008F18BD" w:rsidP="00E20C03">
            <w:pPr>
              <w:pStyle w:val="Odstavecseseznamem"/>
              <w:numPr>
                <w:ilvl w:val="0"/>
                <w:numId w:val="720"/>
              </w:numPr>
              <w:spacing w:before="0" w:after="120" w:line="276" w:lineRule="auto"/>
              <w:jc w:val="left"/>
              <w:rPr>
                <w:szCs w:val="20"/>
              </w:rPr>
            </w:pPr>
            <w:r>
              <w:rPr>
                <w:szCs w:val="20"/>
              </w:rPr>
              <w:t>v</w:t>
            </w:r>
            <w:r w:rsidR="00910E96" w:rsidRPr="008F18BD">
              <w:rPr>
                <w:szCs w:val="20"/>
              </w:rPr>
              <w:t>ývin</w:t>
            </w:r>
            <w:r w:rsidR="00866C5E" w:rsidRPr="008F18BD">
              <w:rPr>
                <w:szCs w:val="20"/>
              </w:rPr>
              <w:t xml:space="preserve"> jedince</w:t>
            </w:r>
          </w:p>
          <w:p w14:paraId="6D62B4AA" w14:textId="77777777" w:rsidR="008F18BD" w:rsidRDefault="008F18BD" w:rsidP="008F18BD">
            <w:pPr>
              <w:spacing w:before="0" w:after="120" w:line="276" w:lineRule="auto"/>
              <w:jc w:val="left"/>
              <w:rPr>
                <w:szCs w:val="20"/>
              </w:rPr>
            </w:pPr>
          </w:p>
          <w:p w14:paraId="7EB9DC02" w14:textId="77777777" w:rsidR="008F18BD" w:rsidRDefault="008F18BD" w:rsidP="008F18BD">
            <w:pPr>
              <w:spacing w:before="0" w:after="120" w:line="276" w:lineRule="auto"/>
              <w:jc w:val="left"/>
              <w:rPr>
                <w:szCs w:val="20"/>
              </w:rPr>
            </w:pPr>
          </w:p>
          <w:p w14:paraId="3B3A3B7A" w14:textId="77777777" w:rsidR="008F18BD" w:rsidRDefault="008F18BD" w:rsidP="008F18BD">
            <w:pPr>
              <w:spacing w:before="0" w:after="120" w:line="276" w:lineRule="auto"/>
              <w:jc w:val="left"/>
              <w:rPr>
                <w:szCs w:val="20"/>
              </w:rPr>
            </w:pPr>
          </w:p>
          <w:p w14:paraId="44088FD0" w14:textId="77777777" w:rsidR="008F18BD" w:rsidRPr="008F18BD" w:rsidRDefault="008F18BD" w:rsidP="008F18BD">
            <w:pPr>
              <w:spacing w:before="0" w:after="120" w:line="276" w:lineRule="auto"/>
              <w:jc w:val="left"/>
              <w:rPr>
                <w:szCs w:val="20"/>
              </w:rPr>
            </w:pPr>
          </w:p>
          <w:p w14:paraId="1781E5E6" w14:textId="77777777" w:rsidR="00866C5E" w:rsidRPr="00312761" w:rsidRDefault="00866C5E" w:rsidP="0032708C">
            <w:pPr>
              <w:spacing w:before="0" w:after="120" w:line="276" w:lineRule="auto"/>
              <w:jc w:val="left"/>
              <w:rPr>
                <w:b/>
                <w:szCs w:val="20"/>
              </w:rPr>
            </w:pPr>
            <w:r w:rsidRPr="00312761">
              <w:rPr>
                <w:b/>
                <w:szCs w:val="20"/>
              </w:rPr>
              <w:t xml:space="preserve">Člověk a </w:t>
            </w:r>
            <w:r w:rsidR="00910E96">
              <w:rPr>
                <w:b/>
                <w:szCs w:val="20"/>
              </w:rPr>
              <w:t>dědičnost (genetika)</w:t>
            </w:r>
          </w:p>
          <w:p w14:paraId="6D5D5908" w14:textId="77777777" w:rsidR="00866C5E" w:rsidRPr="00312761" w:rsidRDefault="00866C5E" w:rsidP="0032708C">
            <w:pPr>
              <w:spacing w:before="0" w:after="120" w:line="276" w:lineRule="auto"/>
              <w:jc w:val="left"/>
              <w:rPr>
                <w:szCs w:val="20"/>
              </w:rPr>
            </w:pPr>
          </w:p>
        </w:tc>
        <w:tc>
          <w:tcPr>
            <w:tcW w:w="3603" w:type="dxa"/>
          </w:tcPr>
          <w:p w14:paraId="312D75C1" w14:textId="77777777" w:rsidR="00866C5E" w:rsidRPr="00312761" w:rsidRDefault="00866C5E" w:rsidP="0032708C">
            <w:pPr>
              <w:spacing w:before="0" w:after="120" w:line="276" w:lineRule="auto"/>
              <w:jc w:val="left"/>
              <w:rPr>
                <w:b/>
                <w:szCs w:val="20"/>
              </w:rPr>
            </w:pPr>
            <w:r w:rsidRPr="00312761">
              <w:rPr>
                <w:b/>
                <w:szCs w:val="20"/>
              </w:rPr>
              <w:lastRenderedPageBreak/>
              <w:t xml:space="preserve">OSV </w:t>
            </w:r>
          </w:p>
          <w:p w14:paraId="380B2BAE" w14:textId="77777777" w:rsidR="00866C5E" w:rsidRPr="00312761" w:rsidRDefault="00866C5E" w:rsidP="00E20C03">
            <w:pPr>
              <w:numPr>
                <w:ilvl w:val="0"/>
                <w:numId w:val="534"/>
              </w:numPr>
              <w:spacing w:before="0" w:after="120" w:line="276" w:lineRule="auto"/>
              <w:jc w:val="left"/>
              <w:rPr>
                <w:szCs w:val="20"/>
              </w:rPr>
            </w:pPr>
            <w:r w:rsidRPr="00312761">
              <w:rPr>
                <w:szCs w:val="20"/>
              </w:rPr>
              <w:t xml:space="preserve">rozvoj schopností poznávání </w:t>
            </w:r>
          </w:p>
          <w:p w14:paraId="1F977F64" w14:textId="77777777" w:rsidR="00866C5E" w:rsidRPr="00312761" w:rsidRDefault="00866C5E" w:rsidP="00E20C03">
            <w:pPr>
              <w:numPr>
                <w:ilvl w:val="0"/>
                <w:numId w:val="534"/>
              </w:numPr>
              <w:spacing w:before="0" w:after="120" w:line="276" w:lineRule="auto"/>
              <w:jc w:val="left"/>
              <w:rPr>
                <w:szCs w:val="20"/>
              </w:rPr>
            </w:pPr>
            <w:r w:rsidRPr="00312761">
              <w:rPr>
                <w:szCs w:val="20"/>
              </w:rPr>
              <w:t>psychohygiena - základní hygienické návyky</w:t>
            </w:r>
          </w:p>
          <w:p w14:paraId="11FED641" w14:textId="77777777" w:rsidR="00866C5E" w:rsidRPr="00312761" w:rsidRDefault="00866C5E" w:rsidP="00E20C03">
            <w:pPr>
              <w:numPr>
                <w:ilvl w:val="0"/>
                <w:numId w:val="534"/>
              </w:numPr>
              <w:spacing w:before="0" w:after="120" w:line="276" w:lineRule="auto"/>
              <w:jc w:val="left"/>
              <w:rPr>
                <w:szCs w:val="20"/>
              </w:rPr>
            </w:pPr>
            <w:r w:rsidRPr="00312761">
              <w:rPr>
                <w:szCs w:val="20"/>
              </w:rPr>
              <w:t>sebepoznání a sebepojetí, kreativita</w:t>
            </w:r>
          </w:p>
          <w:p w14:paraId="786E348E" w14:textId="77777777" w:rsidR="00866C5E" w:rsidRPr="00312761" w:rsidRDefault="00866C5E" w:rsidP="0032708C">
            <w:pPr>
              <w:spacing w:before="0" w:after="120" w:line="276" w:lineRule="auto"/>
              <w:jc w:val="left"/>
              <w:rPr>
                <w:b/>
                <w:szCs w:val="20"/>
              </w:rPr>
            </w:pPr>
            <w:r w:rsidRPr="00312761">
              <w:rPr>
                <w:b/>
                <w:szCs w:val="20"/>
              </w:rPr>
              <w:t xml:space="preserve">EV </w:t>
            </w:r>
          </w:p>
          <w:p w14:paraId="36E32D96" w14:textId="77777777" w:rsidR="00866C5E" w:rsidRPr="00312761" w:rsidRDefault="00866C5E" w:rsidP="00E20C03">
            <w:pPr>
              <w:numPr>
                <w:ilvl w:val="0"/>
                <w:numId w:val="534"/>
              </w:numPr>
              <w:spacing w:before="0" w:after="120" w:line="276" w:lineRule="auto"/>
              <w:jc w:val="left"/>
              <w:rPr>
                <w:szCs w:val="20"/>
              </w:rPr>
            </w:pPr>
            <w:r w:rsidRPr="00312761">
              <w:rPr>
                <w:szCs w:val="20"/>
              </w:rPr>
              <w:t xml:space="preserve">rozmanitosti přírody </w:t>
            </w:r>
          </w:p>
          <w:p w14:paraId="4458B307" w14:textId="77777777" w:rsidR="00866C5E" w:rsidRPr="00312761" w:rsidRDefault="00866C5E" w:rsidP="00E20C03">
            <w:pPr>
              <w:numPr>
                <w:ilvl w:val="0"/>
                <w:numId w:val="534"/>
              </w:numPr>
              <w:spacing w:before="0" w:after="120" w:line="276" w:lineRule="auto"/>
              <w:jc w:val="left"/>
              <w:rPr>
                <w:szCs w:val="20"/>
              </w:rPr>
            </w:pPr>
            <w:r w:rsidRPr="00312761">
              <w:rPr>
                <w:szCs w:val="20"/>
              </w:rPr>
              <w:t xml:space="preserve">ekosystémy </w:t>
            </w:r>
          </w:p>
          <w:p w14:paraId="19D8DDBA" w14:textId="77777777" w:rsidR="00866C5E" w:rsidRPr="00312761" w:rsidRDefault="00866C5E" w:rsidP="00E20C03">
            <w:pPr>
              <w:numPr>
                <w:ilvl w:val="0"/>
                <w:numId w:val="534"/>
              </w:numPr>
              <w:spacing w:before="0" w:after="120" w:line="276" w:lineRule="auto"/>
              <w:jc w:val="left"/>
              <w:rPr>
                <w:szCs w:val="20"/>
              </w:rPr>
            </w:pPr>
            <w:r w:rsidRPr="00312761">
              <w:rPr>
                <w:szCs w:val="20"/>
              </w:rPr>
              <w:t>základní podmínky života, lidské aktivity a problémy životního prostředí</w:t>
            </w:r>
          </w:p>
          <w:p w14:paraId="2FBED54E" w14:textId="77777777" w:rsidR="00866C5E" w:rsidRPr="00312761" w:rsidRDefault="00866C5E" w:rsidP="00E20C03">
            <w:pPr>
              <w:numPr>
                <w:ilvl w:val="0"/>
                <w:numId w:val="534"/>
              </w:numPr>
              <w:spacing w:before="0" w:after="120" w:line="276" w:lineRule="auto"/>
              <w:jc w:val="left"/>
              <w:rPr>
                <w:szCs w:val="20"/>
              </w:rPr>
            </w:pPr>
            <w:r w:rsidRPr="00312761">
              <w:rPr>
                <w:szCs w:val="20"/>
              </w:rPr>
              <w:t>vztah člověka k prostředí, význam lesa, emise, imise</w:t>
            </w:r>
          </w:p>
          <w:p w14:paraId="4709D5AC" w14:textId="77777777" w:rsidR="00866C5E" w:rsidRPr="00312761" w:rsidRDefault="00866C5E" w:rsidP="0032708C">
            <w:pPr>
              <w:spacing w:before="0" w:after="120" w:line="276" w:lineRule="auto"/>
              <w:jc w:val="left"/>
              <w:rPr>
                <w:b/>
                <w:szCs w:val="20"/>
              </w:rPr>
            </w:pPr>
            <w:r w:rsidRPr="00312761">
              <w:rPr>
                <w:b/>
                <w:szCs w:val="20"/>
              </w:rPr>
              <w:t xml:space="preserve">EGS </w:t>
            </w:r>
          </w:p>
          <w:p w14:paraId="5F56F422" w14:textId="77777777" w:rsidR="00866C5E" w:rsidRPr="00312761" w:rsidRDefault="00866C5E" w:rsidP="00E20C03">
            <w:pPr>
              <w:numPr>
                <w:ilvl w:val="0"/>
                <w:numId w:val="534"/>
              </w:numPr>
              <w:spacing w:before="0" w:after="120" w:line="276" w:lineRule="auto"/>
              <w:jc w:val="left"/>
              <w:rPr>
                <w:szCs w:val="20"/>
              </w:rPr>
            </w:pPr>
            <w:r w:rsidRPr="00312761">
              <w:rPr>
                <w:szCs w:val="20"/>
              </w:rPr>
              <w:t>Evropa nás zajímá</w:t>
            </w:r>
          </w:p>
          <w:p w14:paraId="25E0B596" w14:textId="77777777" w:rsidR="00866C5E" w:rsidRPr="00312761" w:rsidRDefault="00866C5E" w:rsidP="00E20C03">
            <w:pPr>
              <w:numPr>
                <w:ilvl w:val="0"/>
                <w:numId w:val="534"/>
              </w:numPr>
              <w:spacing w:before="0" w:after="120" w:line="276" w:lineRule="auto"/>
              <w:jc w:val="left"/>
              <w:rPr>
                <w:szCs w:val="20"/>
              </w:rPr>
            </w:pPr>
            <w:r w:rsidRPr="00312761">
              <w:rPr>
                <w:szCs w:val="20"/>
              </w:rPr>
              <w:t xml:space="preserve">jsme Evropané,  pandemie nemocí, očkování, problémy </w:t>
            </w:r>
            <w:r w:rsidRPr="00312761">
              <w:rPr>
                <w:szCs w:val="20"/>
              </w:rPr>
              <w:lastRenderedPageBreak/>
              <w:t>3.světa</w:t>
            </w:r>
          </w:p>
          <w:p w14:paraId="38A31149" w14:textId="77777777" w:rsidR="00866C5E" w:rsidRPr="00312761" w:rsidRDefault="00866C5E" w:rsidP="0032708C">
            <w:pPr>
              <w:spacing w:before="0" w:after="120" w:line="276" w:lineRule="auto"/>
              <w:rPr>
                <w:szCs w:val="20"/>
              </w:rPr>
            </w:pPr>
          </w:p>
          <w:p w14:paraId="62DAF688" w14:textId="77777777" w:rsidR="00866C5E" w:rsidRPr="00312761" w:rsidRDefault="00866C5E" w:rsidP="0032708C">
            <w:pPr>
              <w:spacing w:before="0" w:after="120" w:line="276" w:lineRule="auto"/>
              <w:rPr>
                <w:szCs w:val="20"/>
              </w:rPr>
            </w:pPr>
          </w:p>
          <w:p w14:paraId="0530B785" w14:textId="77777777" w:rsidR="00866C5E" w:rsidRPr="00312761" w:rsidRDefault="00866C5E" w:rsidP="0032708C">
            <w:pPr>
              <w:spacing w:before="0" w:after="120" w:line="276" w:lineRule="auto"/>
              <w:rPr>
                <w:szCs w:val="20"/>
              </w:rPr>
            </w:pPr>
          </w:p>
          <w:p w14:paraId="38FD2350" w14:textId="77777777" w:rsidR="00866C5E" w:rsidRPr="00312761" w:rsidRDefault="00866C5E" w:rsidP="0032708C">
            <w:pPr>
              <w:spacing w:before="0" w:after="120" w:line="276" w:lineRule="auto"/>
              <w:rPr>
                <w:szCs w:val="20"/>
              </w:rPr>
            </w:pPr>
          </w:p>
          <w:p w14:paraId="62407E2A" w14:textId="77777777" w:rsidR="00866C5E" w:rsidRPr="00312761" w:rsidRDefault="00866C5E" w:rsidP="0032708C">
            <w:pPr>
              <w:spacing w:before="0" w:after="120" w:line="276" w:lineRule="auto"/>
              <w:rPr>
                <w:szCs w:val="20"/>
              </w:rPr>
            </w:pPr>
          </w:p>
          <w:p w14:paraId="5F3503BF" w14:textId="77777777" w:rsidR="00866C5E" w:rsidRPr="00312761" w:rsidRDefault="00866C5E" w:rsidP="0032708C">
            <w:pPr>
              <w:spacing w:before="0" w:after="120" w:line="276" w:lineRule="auto"/>
              <w:rPr>
                <w:szCs w:val="20"/>
              </w:rPr>
            </w:pPr>
          </w:p>
          <w:p w14:paraId="0FDDA535" w14:textId="77777777" w:rsidR="00866C5E" w:rsidRPr="00312761" w:rsidRDefault="00866C5E" w:rsidP="0032708C">
            <w:pPr>
              <w:spacing w:before="0" w:after="120" w:line="276" w:lineRule="auto"/>
              <w:rPr>
                <w:szCs w:val="20"/>
              </w:rPr>
            </w:pPr>
          </w:p>
          <w:p w14:paraId="4517AE88" w14:textId="77777777" w:rsidR="00866C5E" w:rsidRPr="00312761" w:rsidRDefault="00866C5E" w:rsidP="0032708C">
            <w:pPr>
              <w:spacing w:before="0" w:after="120" w:line="276" w:lineRule="auto"/>
              <w:rPr>
                <w:szCs w:val="20"/>
              </w:rPr>
            </w:pPr>
          </w:p>
          <w:p w14:paraId="388F6DCD" w14:textId="77777777" w:rsidR="00866C5E" w:rsidRPr="00312761" w:rsidRDefault="00866C5E" w:rsidP="0032708C">
            <w:pPr>
              <w:spacing w:before="0" w:after="120" w:line="276" w:lineRule="auto"/>
              <w:rPr>
                <w:szCs w:val="20"/>
              </w:rPr>
            </w:pPr>
          </w:p>
          <w:p w14:paraId="71741581" w14:textId="77777777" w:rsidR="00866C5E" w:rsidRPr="00312761" w:rsidRDefault="00866C5E" w:rsidP="0032708C">
            <w:pPr>
              <w:spacing w:before="0" w:after="120" w:line="276" w:lineRule="auto"/>
              <w:rPr>
                <w:szCs w:val="20"/>
              </w:rPr>
            </w:pPr>
          </w:p>
          <w:p w14:paraId="0D69F35F" w14:textId="77777777" w:rsidR="00866C5E" w:rsidRPr="00312761" w:rsidRDefault="00866C5E" w:rsidP="0032708C">
            <w:pPr>
              <w:spacing w:before="0" w:after="120" w:line="276" w:lineRule="auto"/>
              <w:rPr>
                <w:szCs w:val="20"/>
              </w:rPr>
            </w:pPr>
          </w:p>
          <w:p w14:paraId="34AA4094" w14:textId="77777777" w:rsidR="00866C5E" w:rsidRPr="00312761" w:rsidRDefault="00866C5E" w:rsidP="0032708C">
            <w:pPr>
              <w:spacing w:before="0" w:after="120" w:line="276" w:lineRule="auto"/>
              <w:rPr>
                <w:szCs w:val="20"/>
              </w:rPr>
            </w:pPr>
          </w:p>
          <w:p w14:paraId="027C4908" w14:textId="77777777" w:rsidR="00866C5E" w:rsidRPr="00312761" w:rsidRDefault="00866C5E" w:rsidP="0032708C">
            <w:pPr>
              <w:spacing w:before="0" w:after="120" w:line="276" w:lineRule="auto"/>
              <w:rPr>
                <w:szCs w:val="20"/>
              </w:rPr>
            </w:pPr>
            <w:r w:rsidRPr="00312761">
              <w:rPr>
                <w:szCs w:val="20"/>
              </w:rPr>
              <w:t xml:space="preserve"> </w:t>
            </w:r>
          </w:p>
          <w:p w14:paraId="750A7485" w14:textId="77777777" w:rsidR="00866C5E" w:rsidRPr="00312761" w:rsidRDefault="00866C5E" w:rsidP="0032708C">
            <w:pPr>
              <w:spacing w:before="0" w:after="120" w:line="276" w:lineRule="auto"/>
              <w:rPr>
                <w:szCs w:val="20"/>
              </w:rPr>
            </w:pPr>
          </w:p>
          <w:p w14:paraId="2D251080" w14:textId="77777777" w:rsidR="00866C5E" w:rsidRPr="00312761" w:rsidRDefault="00866C5E" w:rsidP="0032708C">
            <w:pPr>
              <w:spacing w:before="0" w:after="120" w:line="276" w:lineRule="auto"/>
              <w:rPr>
                <w:szCs w:val="20"/>
              </w:rPr>
            </w:pPr>
          </w:p>
          <w:p w14:paraId="01F6C490" w14:textId="77777777" w:rsidR="00866C5E" w:rsidRPr="00312761" w:rsidRDefault="00866C5E" w:rsidP="0032708C">
            <w:pPr>
              <w:spacing w:before="0" w:after="120" w:line="276" w:lineRule="auto"/>
              <w:rPr>
                <w:szCs w:val="20"/>
              </w:rPr>
            </w:pPr>
          </w:p>
          <w:p w14:paraId="72DF756B" w14:textId="77777777" w:rsidR="00866C5E" w:rsidRPr="00312761" w:rsidRDefault="00866C5E" w:rsidP="0032708C">
            <w:pPr>
              <w:spacing w:before="0" w:after="120" w:line="276" w:lineRule="auto"/>
              <w:rPr>
                <w:szCs w:val="20"/>
              </w:rPr>
            </w:pPr>
          </w:p>
          <w:p w14:paraId="01A8710E" w14:textId="77777777" w:rsidR="00866C5E" w:rsidRPr="00312761" w:rsidRDefault="00866C5E" w:rsidP="0032708C">
            <w:pPr>
              <w:spacing w:before="0" w:after="120" w:line="276" w:lineRule="auto"/>
              <w:rPr>
                <w:szCs w:val="20"/>
              </w:rPr>
            </w:pPr>
          </w:p>
        </w:tc>
      </w:tr>
    </w:tbl>
    <w:p w14:paraId="17DA4D9C" w14:textId="77777777" w:rsidR="00AD6CA7" w:rsidRDefault="00AD6CA7" w:rsidP="00AD6CA7"/>
    <w:p w14:paraId="2CE02A25" w14:textId="77777777" w:rsidR="00866C5E" w:rsidRDefault="00866C5E" w:rsidP="00D458DF">
      <w:pPr>
        <w:rPr>
          <w:b/>
        </w:rPr>
      </w:pPr>
    </w:p>
    <w:p w14:paraId="2EBDAA6E" w14:textId="77777777" w:rsidR="00D458DF" w:rsidRDefault="00D458DF" w:rsidP="007E32E6"/>
    <w:p w14:paraId="3D400166" w14:textId="77777777" w:rsidR="00832A1B" w:rsidRDefault="003430E1" w:rsidP="007E32E6">
      <w:pPr>
        <w:rPr>
          <w:b/>
        </w:rPr>
      </w:pPr>
      <w:r>
        <w:rPr>
          <w:b/>
        </w:rPr>
        <w:br w:type="page"/>
      </w:r>
    </w:p>
    <w:p w14:paraId="5B826BD0" w14:textId="77777777" w:rsidR="00832A1B" w:rsidRPr="00BB1441" w:rsidRDefault="00832A1B" w:rsidP="00832A1B">
      <w:pPr>
        <w:spacing w:before="0" w:after="120" w:line="276" w:lineRule="auto"/>
        <w:rPr>
          <w:b/>
          <w:szCs w:val="20"/>
        </w:rPr>
      </w:pPr>
      <w:r w:rsidRPr="00BB1441">
        <w:rPr>
          <w:b/>
          <w:szCs w:val="20"/>
        </w:rPr>
        <w:lastRenderedPageBreak/>
        <w:t>Vzdělávací oblast:  Člověk a příroda</w:t>
      </w:r>
    </w:p>
    <w:p w14:paraId="356EE886" w14:textId="77777777" w:rsidR="00832A1B" w:rsidRPr="00BB1441" w:rsidRDefault="00832A1B" w:rsidP="00832A1B">
      <w:pPr>
        <w:spacing w:before="0" w:after="120" w:line="276" w:lineRule="auto"/>
        <w:rPr>
          <w:b/>
          <w:szCs w:val="20"/>
        </w:rPr>
      </w:pPr>
      <w:r w:rsidRPr="00BB1441">
        <w:rPr>
          <w:b/>
          <w:szCs w:val="20"/>
        </w:rPr>
        <w:t xml:space="preserve">Vyučovací předmět: Přírodopis </w:t>
      </w:r>
    </w:p>
    <w:p w14:paraId="7ADB2DF9" w14:textId="77777777" w:rsidR="00832A1B" w:rsidRPr="00BB1441" w:rsidRDefault="00832A1B" w:rsidP="00832A1B">
      <w:pPr>
        <w:spacing w:before="0" w:after="120" w:line="276" w:lineRule="auto"/>
        <w:rPr>
          <w:b/>
          <w:szCs w:val="20"/>
        </w:rPr>
      </w:pPr>
      <w:r w:rsidRPr="00BB1441">
        <w:rPr>
          <w:b/>
          <w:szCs w:val="20"/>
        </w:rPr>
        <w:t>Ročník: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832A1B" w:rsidRPr="00BB1441" w14:paraId="3643B015" w14:textId="77777777" w:rsidTr="0032708C">
        <w:trPr>
          <w:trHeight w:val="567"/>
          <w:tblHeader/>
        </w:trPr>
        <w:tc>
          <w:tcPr>
            <w:tcW w:w="3756" w:type="dxa"/>
            <w:vAlign w:val="center"/>
          </w:tcPr>
          <w:p w14:paraId="457FACBB" w14:textId="77777777" w:rsidR="00832A1B" w:rsidRPr="00BB1441" w:rsidRDefault="00832A1B" w:rsidP="0032708C">
            <w:pPr>
              <w:spacing w:before="0" w:after="120" w:line="276" w:lineRule="auto"/>
              <w:jc w:val="center"/>
              <w:rPr>
                <w:b/>
                <w:szCs w:val="20"/>
              </w:rPr>
            </w:pPr>
            <w:r w:rsidRPr="00BB1441">
              <w:rPr>
                <w:b/>
                <w:szCs w:val="20"/>
              </w:rPr>
              <w:t xml:space="preserve">HLAVNÍ OKRUHY, </w:t>
            </w:r>
            <w:r>
              <w:rPr>
                <w:b/>
                <w:szCs w:val="20"/>
              </w:rPr>
              <w:t>O</w:t>
            </w:r>
            <w:r w:rsidRPr="00BB1441">
              <w:rPr>
                <w:b/>
                <w:szCs w:val="20"/>
              </w:rPr>
              <w:t>ČEKÁVANÉ VÝSTUPY ŽÁKA</w:t>
            </w:r>
          </w:p>
        </w:tc>
        <w:tc>
          <w:tcPr>
            <w:tcW w:w="3685" w:type="dxa"/>
            <w:vAlign w:val="center"/>
          </w:tcPr>
          <w:p w14:paraId="4E1264C3" w14:textId="77777777" w:rsidR="00832A1B" w:rsidRPr="00BB1441" w:rsidRDefault="00832A1B" w:rsidP="0032708C">
            <w:pPr>
              <w:spacing w:before="0" w:after="120" w:line="276" w:lineRule="auto"/>
              <w:jc w:val="center"/>
              <w:rPr>
                <w:b/>
                <w:szCs w:val="20"/>
              </w:rPr>
            </w:pPr>
          </w:p>
          <w:p w14:paraId="32B07D15" w14:textId="77777777" w:rsidR="00832A1B" w:rsidRPr="00BB1441" w:rsidRDefault="00832A1B" w:rsidP="0032708C">
            <w:pPr>
              <w:spacing w:before="0" w:after="120" w:line="276" w:lineRule="auto"/>
              <w:jc w:val="center"/>
              <w:rPr>
                <w:b/>
                <w:szCs w:val="20"/>
              </w:rPr>
            </w:pPr>
            <w:r w:rsidRPr="00BB1441">
              <w:rPr>
                <w:b/>
                <w:szCs w:val="20"/>
              </w:rPr>
              <w:t>KONKRETIZOVANÉ VÝSTUPY ŽÁKA</w:t>
            </w:r>
          </w:p>
          <w:p w14:paraId="37BB6C37" w14:textId="77777777" w:rsidR="00832A1B" w:rsidRPr="00BB1441" w:rsidRDefault="00832A1B" w:rsidP="0032708C">
            <w:pPr>
              <w:spacing w:before="0" w:after="120" w:line="276" w:lineRule="auto"/>
              <w:jc w:val="center"/>
              <w:rPr>
                <w:b/>
                <w:szCs w:val="20"/>
              </w:rPr>
            </w:pPr>
          </w:p>
        </w:tc>
        <w:tc>
          <w:tcPr>
            <w:tcW w:w="3828" w:type="dxa"/>
            <w:vAlign w:val="center"/>
          </w:tcPr>
          <w:p w14:paraId="2C334ECD" w14:textId="77777777" w:rsidR="00832A1B" w:rsidRPr="00BB1441" w:rsidRDefault="00832A1B" w:rsidP="0032708C">
            <w:pPr>
              <w:spacing w:before="0" w:after="120" w:line="276" w:lineRule="auto"/>
              <w:jc w:val="center"/>
              <w:rPr>
                <w:b/>
                <w:szCs w:val="20"/>
              </w:rPr>
            </w:pPr>
            <w:r w:rsidRPr="00BB1441">
              <w:rPr>
                <w:b/>
                <w:szCs w:val="20"/>
              </w:rPr>
              <w:t>KONKRETIZOVANÉ UČIVO</w:t>
            </w:r>
          </w:p>
        </w:tc>
        <w:tc>
          <w:tcPr>
            <w:tcW w:w="3603" w:type="dxa"/>
            <w:vAlign w:val="center"/>
          </w:tcPr>
          <w:p w14:paraId="4762D9A0" w14:textId="77777777" w:rsidR="00832A1B" w:rsidRPr="00BB1441" w:rsidRDefault="00832A1B" w:rsidP="0032708C">
            <w:pPr>
              <w:spacing w:before="0" w:after="120" w:line="276" w:lineRule="auto"/>
              <w:jc w:val="center"/>
              <w:rPr>
                <w:b/>
                <w:szCs w:val="20"/>
              </w:rPr>
            </w:pPr>
            <w:r w:rsidRPr="00BB1441">
              <w:rPr>
                <w:b/>
                <w:szCs w:val="20"/>
              </w:rPr>
              <w:t>PRŮŘEZOVÁ TÉMATA</w:t>
            </w:r>
          </w:p>
        </w:tc>
      </w:tr>
      <w:tr w:rsidR="00832A1B" w:rsidRPr="00BB1441" w14:paraId="6D1C89EA" w14:textId="77777777" w:rsidTr="0032708C">
        <w:tc>
          <w:tcPr>
            <w:tcW w:w="3756" w:type="dxa"/>
          </w:tcPr>
          <w:p w14:paraId="5DC6F11D" w14:textId="77777777" w:rsidR="00832A1B" w:rsidRPr="00BB1441" w:rsidRDefault="00832A1B" w:rsidP="0032708C">
            <w:pPr>
              <w:spacing w:before="0" w:after="120" w:line="276" w:lineRule="auto"/>
              <w:ind w:right="375"/>
              <w:jc w:val="left"/>
              <w:rPr>
                <w:b/>
                <w:szCs w:val="20"/>
              </w:rPr>
            </w:pPr>
            <w:r w:rsidRPr="00BB1441">
              <w:rPr>
                <w:b/>
                <w:szCs w:val="20"/>
              </w:rPr>
              <w:t>Obecná biologie a genetika</w:t>
            </w:r>
          </w:p>
          <w:p w14:paraId="341CDD6C" w14:textId="77777777" w:rsidR="00832A1B" w:rsidRPr="00BB1441" w:rsidRDefault="00832A1B" w:rsidP="00E20C03">
            <w:pPr>
              <w:numPr>
                <w:ilvl w:val="0"/>
                <w:numId w:val="538"/>
              </w:numPr>
              <w:spacing w:before="0" w:after="120" w:line="276" w:lineRule="auto"/>
              <w:ind w:left="714" w:right="375" w:hanging="357"/>
              <w:jc w:val="left"/>
              <w:rPr>
                <w:szCs w:val="20"/>
              </w:rPr>
            </w:pPr>
            <w:r w:rsidRPr="00BB1441">
              <w:rPr>
                <w:szCs w:val="20"/>
              </w:rPr>
              <w:t xml:space="preserve">rozliší základní projevy a podmínky života, orientuje se v daném přehledu vývoje organismů </w:t>
            </w:r>
          </w:p>
          <w:p w14:paraId="526743B0" w14:textId="77777777" w:rsidR="00832A1B" w:rsidRPr="00BB1441" w:rsidRDefault="00832A1B" w:rsidP="00E20C03">
            <w:pPr>
              <w:numPr>
                <w:ilvl w:val="0"/>
                <w:numId w:val="538"/>
              </w:numPr>
              <w:spacing w:before="0" w:after="120" w:line="276" w:lineRule="auto"/>
              <w:ind w:left="714" w:right="375" w:hanging="357"/>
              <w:jc w:val="left"/>
              <w:rPr>
                <w:szCs w:val="20"/>
              </w:rPr>
            </w:pPr>
            <w:r w:rsidRPr="00BB1441">
              <w:rPr>
                <w:szCs w:val="20"/>
              </w:rPr>
              <w:t xml:space="preserve">uvede příklady dědičnosti v praktickém životě a příklady vlivu prostředí na utváření organismů </w:t>
            </w:r>
          </w:p>
          <w:p w14:paraId="5E9C8D67" w14:textId="77777777" w:rsidR="00832A1B" w:rsidRPr="00BB1441" w:rsidRDefault="00832A1B" w:rsidP="0032708C">
            <w:pPr>
              <w:spacing w:before="0" w:after="120" w:line="276" w:lineRule="auto"/>
              <w:ind w:left="137"/>
              <w:jc w:val="left"/>
              <w:rPr>
                <w:b/>
                <w:szCs w:val="20"/>
              </w:rPr>
            </w:pPr>
            <w:r w:rsidRPr="00BB1441">
              <w:rPr>
                <w:b/>
                <w:szCs w:val="20"/>
              </w:rPr>
              <w:t xml:space="preserve"> </w:t>
            </w:r>
          </w:p>
          <w:p w14:paraId="36E999C9" w14:textId="77777777" w:rsidR="00832A1B" w:rsidRPr="00BB1441" w:rsidRDefault="00832A1B" w:rsidP="0032708C">
            <w:pPr>
              <w:spacing w:before="0" w:after="120" w:line="276" w:lineRule="auto"/>
              <w:jc w:val="left"/>
              <w:rPr>
                <w:szCs w:val="20"/>
              </w:rPr>
            </w:pPr>
            <w:r w:rsidRPr="00BB1441">
              <w:rPr>
                <w:b/>
                <w:szCs w:val="20"/>
              </w:rPr>
              <w:t>Neživá příroda</w:t>
            </w:r>
          </w:p>
          <w:p w14:paraId="3ABD870A" w14:textId="77777777" w:rsidR="00832A1B" w:rsidRPr="00BB1441" w:rsidRDefault="00832A1B" w:rsidP="00E20C03">
            <w:pPr>
              <w:numPr>
                <w:ilvl w:val="0"/>
                <w:numId w:val="538"/>
              </w:numPr>
              <w:spacing w:before="0" w:after="120" w:line="276" w:lineRule="auto"/>
              <w:ind w:left="714" w:hanging="357"/>
              <w:jc w:val="left"/>
              <w:rPr>
                <w:szCs w:val="20"/>
              </w:rPr>
            </w:pPr>
            <w:r w:rsidRPr="00BB1441">
              <w:rPr>
                <w:szCs w:val="20"/>
              </w:rPr>
              <w:t xml:space="preserve">objasní vliv jednotlivých sfér Země na vznik a trvání života </w:t>
            </w:r>
          </w:p>
          <w:p w14:paraId="13F26E5E" w14:textId="77777777" w:rsidR="00832A1B" w:rsidRPr="00BB1441" w:rsidRDefault="00832A1B" w:rsidP="00E20C03">
            <w:pPr>
              <w:numPr>
                <w:ilvl w:val="0"/>
                <w:numId w:val="538"/>
              </w:numPr>
              <w:spacing w:before="0" w:after="120" w:line="276" w:lineRule="auto"/>
              <w:ind w:left="714" w:hanging="357"/>
              <w:jc w:val="left"/>
              <w:rPr>
                <w:szCs w:val="20"/>
              </w:rPr>
            </w:pPr>
            <w:r w:rsidRPr="00BB1441">
              <w:rPr>
                <w:szCs w:val="20"/>
              </w:rPr>
              <w:t xml:space="preserve">rozpozná podle charakteristických vlastností vybrané nerosty a horniny s použitím určovacích pomůcek </w:t>
            </w:r>
          </w:p>
          <w:p w14:paraId="5680B68F" w14:textId="77777777" w:rsidR="00832A1B" w:rsidRPr="00BB1441" w:rsidRDefault="00832A1B" w:rsidP="00E20C03">
            <w:pPr>
              <w:numPr>
                <w:ilvl w:val="0"/>
                <w:numId w:val="538"/>
              </w:numPr>
              <w:spacing w:before="0" w:after="120" w:line="276" w:lineRule="auto"/>
              <w:ind w:left="714" w:hanging="357"/>
              <w:jc w:val="left"/>
              <w:rPr>
                <w:szCs w:val="20"/>
              </w:rPr>
            </w:pPr>
            <w:r w:rsidRPr="00BB1441">
              <w:rPr>
                <w:szCs w:val="20"/>
              </w:rPr>
              <w:t xml:space="preserve">rozlišuje důsledky vnitřních a vnějších geologických dějů, včetně geologického oběhu hornin i oběhu </w:t>
            </w:r>
            <w:r w:rsidRPr="00BB1441">
              <w:rPr>
                <w:szCs w:val="20"/>
              </w:rPr>
              <w:lastRenderedPageBreak/>
              <w:t xml:space="preserve">vody </w:t>
            </w:r>
          </w:p>
          <w:p w14:paraId="22E85E73" w14:textId="77777777" w:rsidR="00832A1B" w:rsidRPr="00BB1441" w:rsidRDefault="00832A1B" w:rsidP="00E20C03">
            <w:pPr>
              <w:numPr>
                <w:ilvl w:val="0"/>
                <w:numId w:val="538"/>
              </w:numPr>
              <w:spacing w:before="0" w:after="120" w:line="276" w:lineRule="auto"/>
              <w:ind w:left="714" w:hanging="357"/>
              <w:jc w:val="left"/>
              <w:rPr>
                <w:szCs w:val="20"/>
              </w:rPr>
            </w:pPr>
            <w:r w:rsidRPr="00BB1441">
              <w:rPr>
                <w:szCs w:val="20"/>
              </w:rPr>
              <w:t xml:space="preserve">porovná význam půdotvorných </w:t>
            </w:r>
          </w:p>
          <w:p w14:paraId="477C14BA" w14:textId="77777777" w:rsidR="00832A1B" w:rsidRPr="00BB1441" w:rsidRDefault="00832A1B" w:rsidP="00E20C03">
            <w:pPr>
              <w:numPr>
                <w:ilvl w:val="0"/>
                <w:numId w:val="538"/>
              </w:numPr>
              <w:spacing w:before="0" w:after="120" w:line="276" w:lineRule="auto"/>
              <w:ind w:left="714" w:right="74" w:hanging="357"/>
              <w:jc w:val="left"/>
              <w:rPr>
                <w:szCs w:val="20"/>
              </w:rPr>
            </w:pPr>
            <w:r w:rsidRPr="00BB1441">
              <w:rPr>
                <w:szCs w:val="20"/>
              </w:rPr>
              <w:t xml:space="preserve">činitelů pro vznik půdy, rozlišuje hlavní půdní typy a půdní druhy v naší přírodě </w:t>
            </w:r>
          </w:p>
          <w:p w14:paraId="7E341130" w14:textId="77777777" w:rsidR="00832A1B" w:rsidRPr="00BB1441" w:rsidRDefault="00832A1B" w:rsidP="00E20C03">
            <w:pPr>
              <w:numPr>
                <w:ilvl w:val="0"/>
                <w:numId w:val="538"/>
              </w:numPr>
              <w:spacing w:before="0" w:after="120" w:line="276" w:lineRule="auto"/>
              <w:ind w:left="714" w:hanging="357"/>
              <w:jc w:val="left"/>
              <w:rPr>
                <w:szCs w:val="20"/>
              </w:rPr>
            </w:pPr>
            <w:r w:rsidRPr="00BB1441">
              <w:rPr>
                <w:szCs w:val="20"/>
              </w:rPr>
              <w:t xml:space="preserve">rozlišuje jednotlivá geologická období podle charakteristických znaků </w:t>
            </w:r>
          </w:p>
          <w:p w14:paraId="2E8454AD" w14:textId="77777777" w:rsidR="00832A1B" w:rsidRPr="00BB1441" w:rsidRDefault="00832A1B" w:rsidP="00E20C03">
            <w:pPr>
              <w:numPr>
                <w:ilvl w:val="0"/>
                <w:numId w:val="538"/>
              </w:numPr>
              <w:spacing w:before="0" w:after="120" w:line="276" w:lineRule="auto"/>
              <w:ind w:left="714" w:hanging="357"/>
              <w:jc w:val="left"/>
              <w:rPr>
                <w:szCs w:val="20"/>
              </w:rPr>
            </w:pPr>
            <w:r w:rsidRPr="00BB1441">
              <w:rPr>
                <w:szCs w:val="20"/>
              </w:rPr>
              <w:t xml:space="preserve">uvede význam vlivu podnebí a počasí na rozvoj různých ekosystémů a charakterizuje mimořádné události způsobené výkyvy počasí a dalšími přírodními jevy, jejich doprovodné jevy a možné dopady i ochrana před nimi </w:t>
            </w:r>
          </w:p>
          <w:p w14:paraId="25B13C9A" w14:textId="77777777" w:rsidR="00832A1B" w:rsidRPr="00BB1441" w:rsidRDefault="00832A1B" w:rsidP="0032708C">
            <w:pPr>
              <w:spacing w:before="0" w:after="120" w:line="276" w:lineRule="auto"/>
              <w:ind w:left="137"/>
              <w:jc w:val="left"/>
              <w:rPr>
                <w:szCs w:val="20"/>
              </w:rPr>
            </w:pPr>
          </w:p>
          <w:p w14:paraId="1B6EABED" w14:textId="77777777" w:rsidR="00832A1B" w:rsidRPr="00BB1441" w:rsidRDefault="00832A1B" w:rsidP="0032708C">
            <w:pPr>
              <w:spacing w:before="0" w:after="120" w:line="276" w:lineRule="auto"/>
              <w:jc w:val="left"/>
              <w:rPr>
                <w:szCs w:val="20"/>
              </w:rPr>
            </w:pPr>
          </w:p>
        </w:tc>
        <w:tc>
          <w:tcPr>
            <w:tcW w:w="3685" w:type="dxa"/>
            <w:vAlign w:val="center"/>
          </w:tcPr>
          <w:p w14:paraId="7FC65D9D" w14:textId="77777777" w:rsidR="00832A1B" w:rsidRPr="00BB1441" w:rsidRDefault="00832A1B" w:rsidP="00E20C03">
            <w:pPr>
              <w:numPr>
                <w:ilvl w:val="0"/>
                <w:numId w:val="539"/>
              </w:numPr>
              <w:spacing w:before="0" w:after="120" w:line="276" w:lineRule="auto"/>
              <w:jc w:val="left"/>
              <w:rPr>
                <w:szCs w:val="20"/>
              </w:rPr>
            </w:pPr>
            <w:r w:rsidRPr="00BB1441">
              <w:rPr>
                <w:szCs w:val="20"/>
              </w:rPr>
              <w:lastRenderedPageBreak/>
              <w:t>vysvětlí teorii vzniku Země</w:t>
            </w:r>
          </w:p>
          <w:p w14:paraId="78024AEA" w14:textId="77777777" w:rsidR="00832A1B" w:rsidRPr="00BB1441" w:rsidRDefault="00832A1B" w:rsidP="00E20C03">
            <w:pPr>
              <w:numPr>
                <w:ilvl w:val="0"/>
                <w:numId w:val="539"/>
              </w:numPr>
              <w:spacing w:before="0" w:after="120" w:line="276" w:lineRule="auto"/>
              <w:jc w:val="left"/>
              <w:rPr>
                <w:szCs w:val="20"/>
              </w:rPr>
            </w:pPr>
            <w:r w:rsidRPr="00BB1441">
              <w:rPr>
                <w:szCs w:val="20"/>
              </w:rPr>
              <w:t>objasní vliv jednotlivých sfér Země na vznik a trvání života</w:t>
            </w:r>
          </w:p>
          <w:p w14:paraId="0B00EF05" w14:textId="77777777" w:rsidR="00832A1B" w:rsidRPr="00BB1441" w:rsidRDefault="00832A1B" w:rsidP="00E20C03">
            <w:pPr>
              <w:numPr>
                <w:ilvl w:val="0"/>
                <w:numId w:val="539"/>
              </w:numPr>
              <w:spacing w:before="0" w:after="120" w:line="276" w:lineRule="auto"/>
              <w:jc w:val="left"/>
              <w:rPr>
                <w:szCs w:val="20"/>
              </w:rPr>
            </w:pPr>
            <w:r w:rsidRPr="00BB1441">
              <w:rPr>
                <w:szCs w:val="20"/>
              </w:rPr>
              <w:t>rozliší prvky souměrnosti krystalu</w:t>
            </w:r>
          </w:p>
          <w:p w14:paraId="3DDE379B" w14:textId="77777777" w:rsidR="00832A1B" w:rsidRPr="00BB1441" w:rsidRDefault="00832A1B" w:rsidP="00E20C03">
            <w:pPr>
              <w:numPr>
                <w:ilvl w:val="0"/>
                <w:numId w:val="539"/>
              </w:numPr>
              <w:spacing w:before="0" w:after="120" w:line="276" w:lineRule="auto"/>
              <w:jc w:val="left"/>
              <w:rPr>
                <w:szCs w:val="20"/>
              </w:rPr>
            </w:pPr>
            <w:r w:rsidRPr="00BB1441">
              <w:rPr>
                <w:szCs w:val="20"/>
              </w:rPr>
              <w:t>orientuje se ve stupnici tvrdosti</w:t>
            </w:r>
          </w:p>
          <w:p w14:paraId="11081645" w14:textId="77777777" w:rsidR="006D3A85" w:rsidRDefault="006D3A85" w:rsidP="006D3A85">
            <w:pPr>
              <w:spacing w:before="0" w:after="120" w:line="276" w:lineRule="auto"/>
              <w:ind w:left="360"/>
              <w:jc w:val="left"/>
              <w:rPr>
                <w:szCs w:val="20"/>
              </w:rPr>
            </w:pPr>
          </w:p>
          <w:p w14:paraId="7E4B0A30" w14:textId="77777777" w:rsidR="00832A1B" w:rsidRPr="00BB1441" w:rsidRDefault="00832A1B" w:rsidP="00E20C03">
            <w:pPr>
              <w:numPr>
                <w:ilvl w:val="0"/>
                <w:numId w:val="539"/>
              </w:numPr>
              <w:spacing w:before="0" w:after="120" w:line="276" w:lineRule="auto"/>
              <w:jc w:val="left"/>
              <w:rPr>
                <w:szCs w:val="20"/>
              </w:rPr>
            </w:pPr>
            <w:r w:rsidRPr="00BB1441">
              <w:rPr>
                <w:szCs w:val="20"/>
              </w:rPr>
              <w:t>podle charakteristických vlastností rozpozná vybrané nerosty</w:t>
            </w:r>
          </w:p>
          <w:p w14:paraId="1FD2CB53" w14:textId="77777777" w:rsidR="00832A1B" w:rsidRPr="00BB1441" w:rsidRDefault="00832A1B" w:rsidP="00E20C03">
            <w:pPr>
              <w:numPr>
                <w:ilvl w:val="0"/>
                <w:numId w:val="539"/>
              </w:numPr>
              <w:spacing w:before="0" w:after="120" w:line="276" w:lineRule="auto"/>
              <w:jc w:val="left"/>
              <w:rPr>
                <w:szCs w:val="20"/>
              </w:rPr>
            </w:pPr>
            <w:r w:rsidRPr="00BB1441">
              <w:rPr>
                <w:szCs w:val="20"/>
              </w:rPr>
              <w:t>zná význam některých důležitých nerostů (rudy)</w:t>
            </w:r>
          </w:p>
          <w:p w14:paraId="74CEFA9A" w14:textId="77777777" w:rsidR="00832A1B" w:rsidRPr="00BB1441" w:rsidRDefault="00832A1B" w:rsidP="00E20C03">
            <w:pPr>
              <w:numPr>
                <w:ilvl w:val="0"/>
                <w:numId w:val="539"/>
              </w:numPr>
              <w:spacing w:before="0" w:after="120" w:line="276" w:lineRule="auto"/>
              <w:jc w:val="left"/>
              <w:rPr>
                <w:szCs w:val="20"/>
              </w:rPr>
            </w:pPr>
            <w:r w:rsidRPr="00BB1441">
              <w:rPr>
                <w:szCs w:val="20"/>
              </w:rPr>
              <w:t>rozlišuje horniny vyvřelé, usazené a přeměněné a popíše způsob jejich vzniku</w:t>
            </w:r>
          </w:p>
          <w:p w14:paraId="4370E2C7" w14:textId="77777777" w:rsidR="00832A1B" w:rsidRPr="00BB1441" w:rsidRDefault="00832A1B" w:rsidP="00E20C03">
            <w:pPr>
              <w:numPr>
                <w:ilvl w:val="0"/>
                <w:numId w:val="539"/>
              </w:numPr>
              <w:spacing w:before="0" w:after="120" w:line="276" w:lineRule="auto"/>
              <w:jc w:val="left"/>
              <w:rPr>
                <w:szCs w:val="20"/>
              </w:rPr>
            </w:pPr>
            <w:r w:rsidRPr="00BB1441">
              <w:rPr>
                <w:szCs w:val="20"/>
              </w:rPr>
              <w:t>zná význam a použití důležitých hornin (žula, vápenec, břidlice)</w:t>
            </w:r>
          </w:p>
          <w:p w14:paraId="5CB8B772" w14:textId="77777777" w:rsidR="00832A1B" w:rsidRPr="00BB1441" w:rsidRDefault="00832A1B" w:rsidP="00E20C03">
            <w:pPr>
              <w:numPr>
                <w:ilvl w:val="0"/>
                <w:numId w:val="539"/>
              </w:numPr>
              <w:spacing w:before="0" w:after="120" w:line="276" w:lineRule="auto"/>
              <w:jc w:val="left"/>
              <w:rPr>
                <w:szCs w:val="20"/>
              </w:rPr>
            </w:pPr>
            <w:r w:rsidRPr="00BB1441">
              <w:rPr>
                <w:szCs w:val="20"/>
              </w:rPr>
              <w:t>rozlišuje důsledky vnitřních a vnějších geologických dějů</w:t>
            </w:r>
          </w:p>
          <w:p w14:paraId="3562715F" w14:textId="77777777" w:rsidR="00832A1B" w:rsidRPr="00BB1441" w:rsidRDefault="00832A1B" w:rsidP="00E20C03">
            <w:pPr>
              <w:numPr>
                <w:ilvl w:val="0"/>
                <w:numId w:val="539"/>
              </w:numPr>
              <w:spacing w:before="0" w:after="120" w:line="276" w:lineRule="auto"/>
              <w:jc w:val="left"/>
              <w:rPr>
                <w:szCs w:val="20"/>
              </w:rPr>
            </w:pPr>
            <w:r w:rsidRPr="00BB1441">
              <w:rPr>
                <w:szCs w:val="20"/>
              </w:rPr>
              <w:t>uvede konkrétní příklad vnitřních a vnějších geologických dějů</w:t>
            </w:r>
          </w:p>
          <w:p w14:paraId="1CA42500" w14:textId="77777777" w:rsidR="00832A1B" w:rsidRPr="00BB1441" w:rsidRDefault="00832A1B" w:rsidP="00E20C03">
            <w:pPr>
              <w:numPr>
                <w:ilvl w:val="0"/>
                <w:numId w:val="539"/>
              </w:numPr>
              <w:spacing w:before="0" w:after="120" w:line="276" w:lineRule="auto"/>
              <w:jc w:val="left"/>
              <w:rPr>
                <w:szCs w:val="20"/>
              </w:rPr>
            </w:pPr>
            <w:r w:rsidRPr="00BB1441">
              <w:rPr>
                <w:szCs w:val="20"/>
              </w:rPr>
              <w:lastRenderedPageBreak/>
              <w:t>popíše druhy zvětrávání</w:t>
            </w:r>
          </w:p>
          <w:p w14:paraId="602C4285" w14:textId="77777777" w:rsidR="00832A1B" w:rsidRPr="00BB1441" w:rsidRDefault="00832A1B" w:rsidP="00E20C03">
            <w:pPr>
              <w:numPr>
                <w:ilvl w:val="0"/>
                <w:numId w:val="539"/>
              </w:numPr>
              <w:spacing w:before="0" w:after="120" w:line="276" w:lineRule="auto"/>
              <w:jc w:val="left"/>
              <w:rPr>
                <w:szCs w:val="20"/>
              </w:rPr>
            </w:pPr>
            <w:r w:rsidRPr="00BB1441">
              <w:rPr>
                <w:szCs w:val="20"/>
              </w:rPr>
              <w:t>dokáže popsat vlivy erozí ve svém okolí (skalní města)</w:t>
            </w:r>
          </w:p>
          <w:p w14:paraId="1D00DA23" w14:textId="77777777" w:rsidR="00832A1B" w:rsidRPr="00BB1441" w:rsidRDefault="00832A1B" w:rsidP="00E20C03">
            <w:pPr>
              <w:numPr>
                <w:ilvl w:val="0"/>
                <w:numId w:val="539"/>
              </w:numPr>
              <w:spacing w:before="0" w:after="120" w:line="276" w:lineRule="auto"/>
              <w:jc w:val="left"/>
              <w:rPr>
                <w:szCs w:val="20"/>
              </w:rPr>
            </w:pPr>
            <w:r w:rsidRPr="00BB1441">
              <w:rPr>
                <w:szCs w:val="20"/>
              </w:rPr>
              <w:t>porovná význam půdních činitelů pro vznik půdy</w:t>
            </w:r>
          </w:p>
          <w:p w14:paraId="44BD20D2" w14:textId="77777777" w:rsidR="00832A1B" w:rsidRDefault="00832A1B" w:rsidP="00E20C03">
            <w:pPr>
              <w:numPr>
                <w:ilvl w:val="0"/>
                <w:numId w:val="539"/>
              </w:numPr>
              <w:spacing w:before="0" w:after="120" w:line="276" w:lineRule="auto"/>
              <w:jc w:val="left"/>
              <w:rPr>
                <w:szCs w:val="20"/>
              </w:rPr>
            </w:pPr>
            <w:r w:rsidRPr="00B14E31">
              <w:rPr>
                <w:szCs w:val="20"/>
              </w:rPr>
              <w:t>rozlišuje hlavní půdní typy a půdní druhy</w:t>
            </w:r>
          </w:p>
          <w:p w14:paraId="26A0E34B" w14:textId="77777777" w:rsidR="00B14E31" w:rsidRPr="00B14E31" w:rsidRDefault="00B14E31" w:rsidP="00E20C03">
            <w:pPr>
              <w:numPr>
                <w:ilvl w:val="0"/>
                <w:numId w:val="539"/>
              </w:numPr>
              <w:spacing w:before="0" w:after="120" w:line="276" w:lineRule="auto"/>
              <w:jc w:val="left"/>
              <w:rPr>
                <w:szCs w:val="20"/>
              </w:rPr>
            </w:pPr>
            <w:r>
              <w:rPr>
                <w:szCs w:val="20"/>
              </w:rPr>
              <w:t>pochopí význam ochrany pitné vody</w:t>
            </w:r>
          </w:p>
          <w:p w14:paraId="053C8745" w14:textId="77777777" w:rsidR="00832A1B" w:rsidRPr="00BB1441" w:rsidRDefault="00832A1B" w:rsidP="00E20C03">
            <w:pPr>
              <w:numPr>
                <w:ilvl w:val="0"/>
                <w:numId w:val="539"/>
              </w:numPr>
              <w:spacing w:before="0" w:after="120" w:line="276" w:lineRule="auto"/>
              <w:jc w:val="left"/>
              <w:rPr>
                <w:szCs w:val="20"/>
              </w:rPr>
            </w:pPr>
            <w:r w:rsidRPr="00BB1441">
              <w:rPr>
                <w:szCs w:val="20"/>
              </w:rPr>
              <w:t>popíše teorii o vzniku a vývoji života na Zemi</w:t>
            </w:r>
          </w:p>
          <w:p w14:paraId="7E1E1F6E" w14:textId="77777777" w:rsidR="00832A1B" w:rsidRPr="00BB1441" w:rsidRDefault="00832A1B" w:rsidP="00E20C03">
            <w:pPr>
              <w:numPr>
                <w:ilvl w:val="0"/>
                <w:numId w:val="539"/>
              </w:numPr>
              <w:spacing w:before="0" w:after="120" w:line="276" w:lineRule="auto"/>
              <w:jc w:val="left"/>
              <w:rPr>
                <w:szCs w:val="20"/>
              </w:rPr>
            </w:pPr>
            <w:r w:rsidRPr="00BB1441">
              <w:rPr>
                <w:szCs w:val="20"/>
              </w:rPr>
              <w:t>rozlišuje jednotlivé geologické éry podle charakteristických znaků a typických organismů</w:t>
            </w:r>
          </w:p>
          <w:p w14:paraId="64A8B618" w14:textId="77777777" w:rsidR="00B14E31" w:rsidRPr="00BB1441" w:rsidRDefault="00B14E31" w:rsidP="00E20C03">
            <w:pPr>
              <w:numPr>
                <w:ilvl w:val="0"/>
                <w:numId w:val="539"/>
              </w:numPr>
              <w:spacing w:before="0" w:after="120" w:line="276" w:lineRule="auto"/>
              <w:ind w:right="12"/>
              <w:jc w:val="left"/>
              <w:rPr>
                <w:szCs w:val="20"/>
              </w:rPr>
            </w:pPr>
            <w:r w:rsidRPr="00BB1441">
              <w:rPr>
                <w:szCs w:val="20"/>
              </w:rPr>
              <w:t xml:space="preserve">popíše styk dvou velkých geologických jednotek na území ČR a jejich vývoj v průběhu jednotlivých geologických obdobích </w:t>
            </w:r>
          </w:p>
          <w:p w14:paraId="375EAFBB" w14:textId="77777777" w:rsidR="00832A1B" w:rsidRPr="00BB1441" w:rsidRDefault="00832A1B" w:rsidP="00E20C03">
            <w:pPr>
              <w:numPr>
                <w:ilvl w:val="0"/>
                <w:numId w:val="539"/>
              </w:numPr>
              <w:spacing w:before="0" w:after="120" w:line="276" w:lineRule="auto"/>
              <w:jc w:val="left"/>
              <w:rPr>
                <w:szCs w:val="20"/>
              </w:rPr>
            </w:pPr>
            <w:r w:rsidRPr="00BB1441">
              <w:rPr>
                <w:szCs w:val="20"/>
              </w:rPr>
              <w:t>orientuje se v základních ekologických pojmech</w:t>
            </w:r>
          </w:p>
          <w:p w14:paraId="468859D2" w14:textId="77777777" w:rsidR="00832A1B" w:rsidRPr="00BB1441" w:rsidRDefault="00832A1B" w:rsidP="00E20C03">
            <w:pPr>
              <w:numPr>
                <w:ilvl w:val="0"/>
                <w:numId w:val="539"/>
              </w:numPr>
              <w:spacing w:before="0" w:after="120" w:line="276" w:lineRule="auto"/>
              <w:jc w:val="left"/>
              <w:rPr>
                <w:szCs w:val="20"/>
              </w:rPr>
            </w:pPr>
            <w:r w:rsidRPr="00BB1441">
              <w:rPr>
                <w:szCs w:val="20"/>
              </w:rPr>
              <w:t>(ekosystém, potravní řetězec, populace, společenstvo, biom)</w:t>
            </w:r>
          </w:p>
          <w:p w14:paraId="77EAB2AA" w14:textId="77777777" w:rsidR="00832A1B" w:rsidRPr="00BB1441" w:rsidRDefault="00832A1B" w:rsidP="00E20C03">
            <w:pPr>
              <w:numPr>
                <w:ilvl w:val="0"/>
                <w:numId w:val="539"/>
              </w:numPr>
              <w:spacing w:before="0" w:after="120" w:line="276" w:lineRule="auto"/>
              <w:jc w:val="left"/>
              <w:rPr>
                <w:szCs w:val="20"/>
              </w:rPr>
            </w:pPr>
            <w:r w:rsidRPr="00BB1441">
              <w:rPr>
                <w:szCs w:val="20"/>
              </w:rPr>
              <w:lastRenderedPageBreak/>
              <w:t>rozlišuje živé a neživé složky životního prostředí</w:t>
            </w:r>
          </w:p>
          <w:p w14:paraId="01D51AC0" w14:textId="77777777" w:rsidR="00832A1B" w:rsidRPr="00BB1441" w:rsidRDefault="00832A1B" w:rsidP="00E20C03">
            <w:pPr>
              <w:numPr>
                <w:ilvl w:val="0"/>
                <w:numId w:val="539"/>
              </w:numPr>
              <w:spacing w:before="0" w:after="120" w:line="276" w:lineRule="auto"/>
              <w:jc w:val="left"/>
              <w:rPr>
                <w:szCs w:val="20"/>
              </w:rPr>
            </w:pPr>
            <w:r w:rsidRPr="00BB1441">
              <w:rPr>
                <w:szCs w:val="20"/>
              </w:rPr>
              <w:t>uvede konkrétní příklad potravního řetězce a vysvětlí důsledky oslabení jednoho článku řetězce</w:t>
            </w:r>
          </w:p>
          <w:p w14:paraId="676FD5F2" w14:textId="77777777" w:rsidR="00832A1B" w:rsidRPr="00BB1441" w:rsidRDefault="00832A1B" w:rsidP="00E20C03">
            <w:pPr>
              <w:numPr>
                <w:ilvl w:val="0"/>
                <w:numId w:val="539"/>
              </w:numPr>
              <w:spacing w:before="0" w:after="120" w:line="276" w:lineRule="auto"/>
              <w:jc w:val="left"/>
              <w:rPr>
                <w:szCs w:val="20"/>
              </w:rPr>
            </w:pPr>
            <w:r w:rsidRPr="00BB1441">
              <w:rPr>
                <w:szCs w:val="20"/>
              </w:rPr>
              <w:t>vysvětlí  základní vztahy mezi populacemi a uvede konkrétní příklady parazitismu a symbiózy</w:t>
            </w:r>
          </w:p>
          <w:p w14:paraId="486F8679" w14:textId="77777777" w:rsidR="00832A1B" w:rsidRPr="00BB1441" w:rsidRDefault="00832A1B" w:rsidP="00E20C03">
            <w:pPr>
              <w:numPr>
                <w:ilvl w:val="0"/>
                <w:numId w:val="539"/>
              </w:numPr>
              <w:spacing w:before="0" w:after="120" w:line="276" w:lineRule="auto"/>
              <w:jc w:val="left"/>
              <w:rPr>
                <w:szCs w:val="20"/>
              </w:rPr>
            </w:pPr>
            <w:r w:rsidRPr="00BB1441">
              <w:rPr>
                <w:szCs w:val="20"/>
              </w:rPr>
              <w:t>uvede příklady kladných i záporných vlivů člověka na životní prostředí a jejich důsledky pro rovnováhu ekosystémů</w:t>
            </w:r>
          </w:p>
          <w:p w14:paraId="7986AD77" w14:textId="77777777" w:rsidR="00832A1B" w:rsidRPr="00BB1441" w:rsidRDefault="00832A1B" w:rsidP="00E20C03">
            <w:pPr>
              <w:numPr>
                <w:ilvl w:val="0"/>
                <w:numId w:val="539"/>
              </w:numPr>
              <w:spacing w:before="0" w:after="120" w:line="276" w:lineRule="auto"/>
              <w:jc w:val="left"/>
              <w:rPr>
                <w:szCs w:val="20"/>
              </w:rPr>
            </w:pPr>
            <w:r w:rsidRPr="00BB1441">
              <w:rPr>
                <w:szCs w:val="20"/>
              </w:rPr>
              <w:t>sleduje aktuální stav životního prostředí</w:t>
            </w:r>
          </w:p>
          <w:p w14:paraId="3EB9A272" w14:textId="77777777" w:rsidR="00832A1B" w:rsidRPr="00BB1441" w:rsidRDefault="00832A1B" w:rsidP="00E20C03">
            <w:pPr>
              <w:numPr>
                <w:ilvl w:val="0"/>
                <w:numId w:val="539"/>
              </w:numPr>
              <w:spacing w:before="0" w:after="120" w:line="276" w:lineRule="auto"/>
              <w:jc w:val="left"/>
              <w:rPr>
                <w:szCs w:val="20"/>
              </w:rPr>
            </w:pPr>
            <w:r w:rsidRPr="00BB1441">
              <w:rPr>
                <w:szCs w:val="20"/>
              </w:rPr>
              <w:t>chápe principy trvale udržitelného rozvoje</w:t>
            </w:r>
          </w:p>
          <w:p w14:paraId="7299BEC3" w14:textId="77777777" w:rsidR="00832A1B" w:rsidRPr="00BB1441" w:rsidRDefault="00832A1B" w:rsidP="00E20C03">
            <w:pPr>
              <w:numPr>
                <w:ilvl w:val="0"/>
                <w:numId w:val="539"/>
              </w:numPr>
              <w:spacing w:before="0" w:after="120" w:line="276" w:lineRule="auto"/>
              <w:jc w:val="left"/>
              <w:rPr>
                <w:szCs w:val="20"/>
              </w:rPr>
            </w:pPr>
            <w:r w:rsidRPr="00BB1441">
              <w:rPr>
                <w:szCs w:val="20"/>
              </w:rPr>
              <w:t>rozlišuje obnovitelné a neobnovitelné zdroje energie</w:t>
            </w:r>
          </w:p>
          <w:p w14:paraId="0F382665" w14:textId="77777777" w:rsidR="00832A1B" w:rsidRPr="00BB1441" w:rsidRDefault="00832A1B" w:rsidP="00E20C03">
            <w:pPr>
              <w:numPr>
                <w:ilvl w:val="0"/>
                <w:numId w:val="539"/>
              </w:numPr>
              <w:spacing w:before="0" w:after="120" w:line="276" w:lineRule="auto"/>
              <w:jc w:val="left"/>
              <w:rPr>
                <w:szCs w:val="20"/>
              </w:rPr>
            </w:pPr>
            <w:r w:rsidRPr="00BB1441">
              <w:rPr>
                <w:szCs w:val="20"/>
              </w:rPr>
              <w:t>orientuje se v globálních problémech biosféry</w:t>
            </w:r>
          </w:p>
          <w:p w14:paraId="7825A55D" w14:textId="77777777" w:rsidR="00832A1B" w:rsidRPr="00BB1441" w:rsidRDefault="00832A1B" w:rsidP="00E20C03">
            <w:pPr>
              <w:numPr>
                <w:ilvl w:val="0"/>
                <w:numId w:val="539"/>
              </w:numPr>
              <w:spacing w:before="0" w:after="120" w:line="276" w:lineRule="auto"/>
              <w:jc w:val="left"/>
              <w:rPr>
                <w:szCs w:val="20"/>
              </w:rPr>
            </w:pPr>
            <w:r w:rsidRPr="00BB1441">
              <w:rPr>
                <w:szCs w:val="20"/>
              </w:rPr>
              <w:t>uvede na základě pozorování význam vlivu podnebí a počasí na rozvoj a udržení života na Zemi</w:t>
            </w:r>
          </w:p>
        </w:tc>
        <w:tc>
          <w:tcPr>
            <w:tcW w:w="3828" w:type="dxa"/>
          </w:tcPr>
          <w:p w14:paraId="5745D539" w14:textId="77777777" w:rsidR="00832A1B" w:rsidRPr="00BB1441" w:rsidRDefault="00832A1B" w:rsidP="0032708C">
            <w:pPr>
              <w:spacing w:before="0" w:after="120" w:line="276" w:lineRule="auto"/>
              <w:jc w:val="left"/>
              <w:rPr>
                <w:b/>
                <w:szCs w:val="20"/>
              </w:rPr>
            </w:pPr>
            <w:r w:rsidRPr="00BB1441">
              <w:rPr>
                <w:b/>
                <w:szCs w:val="20"/>
              </w:rPr>
              <w:lastRenderedPageBreak/>
              <w:t>Země, vznik, stavba</w:t>
            </w:r>
          </w:p>
          <w:p w14:paraId="2D11D00A" w14:textId="77777777" w:rsidR="00832A1B" w:rsidRPr="00BB1441" w:rsidRDefault="00832A1B" w:rsidP="0032708C">
            <w:pPr>
              <w:spacing w:before="0" w:after="120" w:line="276" w:lineRule="auto"/>
              <w:jc w:val="left"/>
              <w:rPr>
                <w:szCs w:val="20"/>
              </w:rPr>
            </w:pPr>
          </w:p>
          <w:p w14:paraId="1F66CB6E" w14:textId="77777777" w:rsidR="00832A1B" w:rsidRPr="00BB1441" w:rsidRDefault="00832A1B" w:rsidP="0032708C">
            <w:pPr>
              <w:spacing w:before="0" w:after="120" w:line="276" w:lineRule="auto"/>
              <w:jc w:val="left"/>
              <w:rPr>
                <w:szCs w:val="20"/>
              </w:rPr>
            </w:pPr>
          </w:p>
          <w:p w14:paraId="4596EC7D" w14:textId="77777777" w:rsidR="00832A1B" w:rsidRDefault="006D3A85" w:rsidP="0032708C">
            <w:pPr>
              <w:spacing w:before="0" w:after="120" w:line="276" w:lineRule="auto"/>
              <w:jc w:val="left"/>
              <w:rPr>
                <w:b/>
                <w:szCs w:val="20"/>
              </w:rPr>
            </w:pPr>
            <w:r>
              <w:rPr>
                <w:b/>
                <w:szCs w:val="20"/>
              </w:rPr>
              <w:t>Mineralogie</w:t>
            </w:r>
          </w:p>
          <w:p w14:paraId="49FB53B9" w14:textId="77777777" w:rsidR="006D3A85" w:rsidRDefault="006D3A85" w:rsidP="00E20C03">
            <w:pPr>
              <w:pStyle w:val="Odstavecseseznamem"/>
              <w:numPr>
                <w:ilvl w:val="0"/>
                <w:numId w:val="720"/>
              </w:numPr>
              <w:spacing w:before="0" w:after="120" w:line="276" w:lineRule="auto"/>
              <w:jc w:val="left"/>
              <w:rPr>
                <w:szCs w:val="20"/>
              </w:rPr>
            </w:pPr>
            <w:r>
              <w:rPr>
                <w:szCs w:val="20"/>
              </w:rPr>
              <w:t>krystal, krystalografie</w:t>
            </w:r>
          </w:p>
          <w:p w14:paraId="49C7B1A7" w14:textId="77777777" w:rsidR="006D3A85" w:rsidRDefault="006D3A85" w:rsidP="00E20C03">
            <w:pPr>
              <w:pStyle w:val="Odstavecseseznamem"/>
              <w:numPr>
                <w:ilvl w:val="0"/>
                <w:numId w:val="720"/>
              </w:numPr>
              <w:spacing w:before="0" w:after="120" w:line="276" w:lineRule="auto"/>
              <w:jc w:val="left"/>
              <w:rPr>
                <w:szCs w:val="20"/>
              </w:rPr>
            </w:pPr>
            <w:r>
              <w:rPr>
                <w:szCs w:val="20"/>
              </w:rPr>
              <w:t>nerosty a horniny</w:t>
            </w:r>
          </w:p>
          <w:p w14:paraId="0CF73E85" w14:textId="77777777" w:rsidR="006D3A85" w:rsidRDefault="006D3A85" w:rsidP="00E20C03">
            <w:pPr>
              <w:pStyle w:val="Odstavecseseznamem"/>
              <w:numPr>
                <w:ilvl w:val="0"/>
                <w:numId w:val="720"/>
              </w:numPr>
              <w:spacing w:before="0" w:after="120" w:line="276" w:lineRule="auto"/>
              <w:jc w:val="left"/>
              <w:rPr>
                <w:szCs w:val="20"/>
              </w:rPr>
            </w:pPr>
            <w:r>
              <w:rPr>
                <w:szCs w:val="20"/>
              </w:rPr>
              <w:t>fyzikální vlastnosti nerostů</w:t>
            </w:r>
          </w:p>
          <w:p w14:paraId="0426288C" w14:textId="77777777" w:rsidR="006D3A85" w:rsidRPr="006D3A85" w:rsidRDefault="006D3A85" w:rsidP="00E20C03">
            <w:pPr>
              <w:pStyle w:val="Odstavecseseznamem"/>
              <w:numPr>
                <w:ilvl w:val="0"/>
                <w:numId w:val="720"/>
              </w:numPr>
              <w:spacing w:before="0" w:after="120" w:line="276" w:lineRule="auto"/>
              <w:jc w:val="left"/>
              <w:rPr>
                <w:szCs w:val="20"/>
              </w:rPr>
            </w:pPr>
            <w:r>
              <w:rPr>
                <w:szCs w:val="20"/>
              </w:rPr>
              <w:t>chemické vlastnosti nerostů</w:t>
            </w:r>
          </w:p>
          <w:p w14:paraId="46EE2720" w14:textId="77777777" w:rsidR="00832A1B" w:rsidRPr="00BB1441" w:rsidRDefault="00832A1B" w:rsidP="0032708C">
            <w:pPr>
              <w:spacing w:before="0" w:after="120" w:line="276" w:lineRule="auto"/>
              <w:jc w:val="left"/>
              <w:rPr>
                <w:b/>
                <w:szCs w:val="20"/>
              </w:rPr>
            </w:pPr>
            <w:r w:rsidRPr="00BB1441">
              <w:rPr>
                <w:b/>
                <w:szCs w:val="20"/>
              </w:rPr>
              <w:t>Třídění nerostů</w:t>
            </w:r>
          </w:p>
          <w:p w14:paraId="395FCD2B" w14:textId="77777777" w:rsidR="00832A1B" w:rsidRPr="00BB1441" w:rsidRDefault="00832A1B" w:rsidP="0032708C">
            <w:pPr>
              <w:spacing w:before="0" w:after="120" w:line="276" w:lineRule="auto"/>
              <w:jc w:val="left"/>
              <w:rPr>
                <w:szCs w:val="20"/>
              </w:rPr>
            </w:pPr>
          </w:p>
          <w:p w14:paraId="2B4EBC98" w14:textId="77777777" w:rsidR="00832A1B" w:rsidRPr="00BB1441" w:rsidRDefault="00832A1B" w:rsidP="0032708C">
            <w:pPr>
              <w:spacing w:before="0" w:after="120" w:line="276" w:lineRule="auto"/>
              <w:jc w:val="left"/>
              <w:rPr>
                <w:szCs w:val="20"/>
              </w:rPr>
            </w:pPr>
          </w:p>
          <w:p w14:paraId="06A5E21F" w14:textId="77777777" w:rsidR="00832A1B" w:rsidRPr="00BB1441" w:rsidRDefault="00832A1B" w:rsidP="0032708C">
            <w:pPr>
              <w:spacing w:before="0" w:after="120" w:line="276" w:lineRule="auto"/>
              <w:jc w:val="left"/>
              <w:rPr>
                <w:b/>
                <w:szCs w:val="20"/>
              </w:rPr>
            </w:pPr>
            <w:r w:rsidRPr="00BB1441">
              <w:rPr>
                <w:b/>
                <w:szCs w:val="20"/>
              </w:rPr>
              <w:t>Petrologie - horniny</w:t>
            </w:r>
          </w:p>
          <w:p w14:paraId="24E07D01" w14:textId="77777777" w:rsidR="00832A1B" w:rsidRPr="00BB1441" w:rsidRDefault="00832A1B" w:rsidP="0032708C">
            <w:pPr>
              <w:spacing w:before="0" w:after="120" w:line="276" w:lineRule="auto"/>
              <w:jc w:val="left"/>
              <w:rPr>
                <w:szCs w:val="20"/>
              </w:rPr>
            </w:pPr>
          </w:p>
          <w:p w14:paraId="53285C9D" w14:textId="77777777" w:rsidR="00832A1B" w:rsidRPr="00BB1441" w:rsidRDefault="00832A1B" w:rsidP="0032708C">
            <w:pPr>
              <w:spacing w:before="0" w:after="120" w:line="276" w:lineRule="auto"/>
              <w:jc w:val="left"/>
              <w:rPr>
                <w:szCs w:val="20"/>
              </w:rPr>
            </w:pPr>
          </w:p>
          <w:p w14:paraId="4E75D74A" w14:textId="77777777" w:rsidR="00832A1B" w:rsidRPr="00BB1441" w:rsidRDefault="00832A1B" w:rsidP="0032708C">
            <w:pPr>
              <w:spacing w:before="0" w:after="120" w:line="276" w:lineRule="auto"/>
              <w:jc w:val="left"/>
              <w:rPr>
                <w:szCs w:val="20"/>
              </w:rPr>
            </w:pPr>
          </w:p>
          <w:p w14:paraId="19D10D13" w14:textId="77777777" w:rsidR="00832A1B" w:rsidRPr="00BB1441" w:rsidRDefault="00832A1B" w:rsidP="0032708C">
            <w:pPr>
              <w:spacing w:before="0" w:after="120" w:line="276" w:lineRule="auto"/>
              <w:jc w:val="left"/>
              <w:rPr>
                <w:b/>
                <w:szCs w:val="20"/>
              </w:rPr>
            </w:pPr>
            <w:r w:rsidRPr="00BB1441">
              <w:rPr>
                <w:b/>
                <w:szCs w:val="20"/>
              </w:rPr>
              <w:t>Geologické děje vnitřní</w:t>
            </w:r>
          </w:p>
          <w:p w14:paraId="03EF478E" w14:textId="77777777" w:rsidR="00832A1B" w:rsidRPr="00BB1441" w:rsidRDefault="00832A1B" w:rsidP="0032708C">
            <w:pPr>
              <w:spacing w:before="0" w:after="120" w:line="276" w:lineRule="auto"/>
              <w:jc w:val="left"/>
              <w:rPr>
                <w:szCs w:val="20"/>
              </w:rPr>
            </w:pPr>
          </w:p>
          <w:p w14:paraId="0D98C82A" w14:textId="77777777" w:rsidR="00832A1B" w:rsidRPr="00BB1441" w:rsidRDefault="00832A1B" w:rsidP="0032708C">
            <w:pPr>
              <w:spacing w:before="0" w:after="120" w:line="276" w:lineRule="auto"/>
              <w:jc w:val="left"/>
              <w:rPr>
                <w:b/>
                <w:szCs w:val="20"/>
              </w:rPr>
            </w:pPr>
            <w:r w:rsidRPr="00BB1441">
              <w:rPr>
                <w:b/>
                <w:szCs w:val="20"/>
              </w:rPr>
              <w:lastRenderedPageBreak/>
              <w:t>Geologické děje vnější</w:t>
            </w:r>
          </w:p>
          <w:p w14:paraId="3943A1DD" w14:textId="77777777" w:rsidR="00832A1B" w:rsidRPr="00BB1441" w:rsidRDefault="00832A1B" w:rsidP="0032708C">
            <w:pPr>
              <w:spacing w:before="0" w:after="120" w:line="276" w:lineRule="auto"/>
              <w:jc w:val="left"/>
              <w:rPr>
                <w:szCs w:val="20"/>
              </w:rPr>
            </w:pPr>
          </w:p>
          <w:p w14:paraId="72A5745F" w14:textId="77777777" w:rsidR="00832A1B" w:rsidRPr="00BB1441" w:rsidRDefault="00832A1B" w:rsidP="0032708C">
            <w:pPr>
              <w:spacing w:before="0" w:after="120" w:line="276" w:lineRule="auto"/>
              <w:jc w:val="left"/>
              <w:rPr>
                <w:szCs w:val="20"/>
              </w:rPr>
            </w:pPr>
          </w:p>
          <w:p w14:paraId="506E5F97" w14:textId="77777777" w:rsidR="00B14E31" w:rsidRDefault="00B14E31" w:rsidP="0032708C">
            <w:pPr>
              <w:spacing w:before="0" w:after="120" w:line="276" w:lineRule="auto"/>
              <w:jc w:val="left"/>
              <w:rPr>
                <w:b/>
                <w:szCs w:val="20"/>
              </w:rPr>
            </w:pPr>
          </w:p>
          <w:p w14:paraId="35560018" w14:textId="77777777" w:rsidR="00832A1B" w:rsidRDefault="00832A1B" w:rsidP="0032708C">
            <w:pPr>
              <w:spacing w:before="0" w:after="120" w:line="276" w:lineRule="auto"/>
              <w:jc w:val="left"/>
              <w:rPr>
                <w:b/>
                <w:szCs w:val="20"/>
              </w:rPr>
            </w:pPr>
            <w:r w:rsidRPr="00BB1441">
              <w:rPr>
                <w:b/>
                <w:szCs w:val="20"/>
              </w:rPr>
              <w:t>Pedologie</w:t>
            </w:r>
          </w:p>
          <w:p w14:paraId="3F4E6333" w14:textId="77777777" w:rsidR="00B14E31" w:rsidRDefault="00B14E31" w:rsidP="0032708C">
            <w:pPr>
              <w:spacing w:before="0" w:after="120" w:line="276" w:lineRule="auto"/>
              <w:jc w:val="left"/>
              <w:rPr>
                <w:b/>
                <w:szCs w:val="20"/>
              </w:rPr>
            </w:pPr>
          </w:p>
          <w:p w14:paraId="3D406422" w14:textId="77777777" w:rsidR="00B14E31" w:rsidRPr="00BB1441" w:rsidRDefault="00B14E31" w:rsidP="0032708C">
            <w:pPr>
              <w:spacing w:before="0" w:after="120" w:line="276" w:lineRule="auto"/>
              <w:jc w:val="left"/>
              <w:rPr>
                <w:b/>
                <w:szCs w:val="20"/>
              </w:rPr>
            </w:pPr>
          </w:p>
          <w:p w14:paraId="6A4E4690" w14:textId="77777777" w:rsidR="00832A1B" w:rsidRPr="00B14E31" w:rsidRDefault="00B14E31" w:rsidP="0032708C">
            <w:pPr>
              <w:spacing w:before="0" w:after="120" w:line="276" w:lineRule="auto"/>
              <w:jc w:val="left"/>
              <w:rPr>
                <w:b/>
                <w:szCs w:val="20"/>
              </w:rPr>
            </w:pPr>
            <w:r w:rsidRPr="00B14E31">
              <w:rPr>
                <w:b/>
                <w:szCs w:val="20"/>
              </w:rPr>
              <w:t>Podzemní voda a prameny</w:t>
            </w:r>
          </w:p>
          <w:p w14:paraId="57F5F6D3" w14:textId="77777777" w:rsidR="00832A1B" w:rsidRPr="00BB1441" w:rsidRDefault="00832A1B" w:rsidP="0032708C">
            <w:pPr>
              <w:spacing w:before="0" w:after="120" w:line="276" w:lineRule="auto"/>
              <w:jc w:val="left"/>
              <w:rPr>
                <w:szCs w:val="20"/>
              </w:rPr>
            </w:pPr>
          </w:p>
          <w:p w14:paraId="120AE7CE" w14:textId="77777777" w:rsidR="00832A1B" w:rsidRPr="00BB1441" w:rsidRDefault="00832A1B" w:rsidP="0032708C">
            <w:pPr>
              <w:spacing w:before="0" w:after="120" w:line="276" w:lineRule="auto"/>
              <w:jc w:val="left"/>
              <w:rPr>
                <w:b/>
                <w:szCs w:val="20"/>
              </w:rPr>
            </w:pPr>
            <w:r w:rsidRPr="00BB1441">
              <w:rPr>
                <w:b/>
                <w:szCs w:val="20"/>
              </w:rPr>
              <w:t>Vznik a vývoj života na Zemi</w:t>
            </w:r>
          </w:p>
          <w:p w14:paraId="476B7392" w14:textId="77777777" w:rsidR="00832A1B" w:rsidRPr="00BB1441" w:rsidRDefault="00832A1B" w:rsidP="0032708C">
            <w:pPr>
              <w:spacing w:before="0" w:after="120" w:line="276" w:lineRule="auto"/>
              <w:jc w:val="left"/>
              <w:rPr>
                <w:b/>
                <w:szCs w:val="20"/>
              </w:rPr>
            </w:pPr>
            <w:r w:rsidRPr="00BB1441">
              <w:rPr>
                <w:b/>
                <w:szCs w:val="20"/>
              </w:rPr>
              <w:t>Éry vývoje Země</w:t>
            </w:r>
          </w:p>
          <w:p w14:paraId="003D888D" w14:textId="77777777" w:rsidR="00832A1B" w:rsidRDefault="00832A1B" w:rsidP="0032708C">
            <w:pPr>
              <w:spacing w:before="0" w:after="120" w:line="276" w:lineRule="auto"/>
              <w:jc w:val="left"/>
              <w:rPr>
                <w:szCs w:val="20"/>
              </w:rPr>
            </w:pPr>
          </w:p>
          <w:p w14:paraId="53AC3AE6" w14:textId="77777777" w:rsidR="00B14E31" w:rsidRDefault="00B14E31" w:rsidP="0032708C">
            <w:pPr>
              <w:spacing w:before="0" w:after="120" w:line="276" w:lineRule="auto"/>
              <w:jc w:val="left"/>
              <w:rPr>
                <w:szCs w:val="20"/>
              </w:rPr>
            </w:pPr>
          </w:p>
          <w:p w14:paraId="115C73CF" w14:textId="77777777" w:rsidR="00B14E31" w:rsidRPr="00BB1441" w:rsidRDefault="00B14E31" w:rsidP="00B14E31">
            <w:pPr>
              <w:spacing w:before="0" w:after="120" w:line="276" w:lineRule="auto"/>
              <w:jc w:val="left"/>
              <w:rPr>
                <w:szCs w:val="20"/>
              </w:rPr>
            </w:pPr>
            <w:r w:rsidRPr="00BB1441">
              <w:rPr>
                <w:b/>
                <w:szCs w:val="20"/>
              </w:rPr>
              <w:t xml:space="preserve">Geologický vývoj a stavba území ČR  </w:t>
            </w:r>
          </w:p>
          <w:p w14:paraId="22D37D6E" w14:textId="77777777" w:rsidR="00B14E31" w:rsidRPr="00BB1441" w:rsidRDefault="00B14E31" w:rsidP="00E20C03">
            <w:pPr>
              <w:numPr>
                <w:ilvl w:val="0"/>
                <w:numId w:val="540"/>
              </w:numPr>
              <w:spacing w:before="0" w:after="120" w:line="276" w:lineRule="auto"/>
              <w:ind w:left="714" w:hanging="360"/>
              <w:jc w:val="left"/>
              <w:rPr>
                <w:szCs w:val="20"/>
              </w:rPr>
            </w:pPr>
            <w:r w:rsidRPr="00BB1441">
              <w:rPr>
                <w:szCs w:val="20"/>
              </w:rPr>
              <w:t xml:space="preserve">Český masiv, Karpaty </w:t>
            </w:r>
          </w:p>
          <w:p w14:paraId="267FA567" w14:textId="77777777" w:rsidR="00B14E31" w:rsidRPr="00BB1441" w:rsidRDefault="00B14E31" w:rsidP="00E20C03">
            <w:pPr>
              <w:numPr>
                <w:ilvl w:val="0"/>
                <w:numId w:val="540"/>
              </w:numPr>
              <w:spacing w:before="0" w:after="120" w:line="276" w:lineRule="auto"/>
              <w:ind w:left="714" w:hanging="360"/>
              <w:jc w:val="left"/>
              <w:rPr>
                <w:szCs w:val="20"/>
              </w:rPr>
            </w:pPr>
            <w:r w:rsidRPr="00BB1441">
              <w:rPr>
                <w:szCs w:val="20"/>
              </w:rPr>
              <w:t xml:space="preserve">pestrost a složitost geologické stavby ČR </w:t>
            </w:r>
          </w:p>
          <w:p w14:paraId="09F91BFD" w14:textId="77777777" w:rsidR="00832A1B" w:rsidRPr="00BB1441" w:rsidRDefault="00832A1B" w:rsidP="0032708C">
            <w:pPr>
              <w:spacing w:before="0" w:after="120" w:line="276" w:lineRule="auto"/>
              <w:jc w:val="left"/>
              <w:rPr>
                <w:b/>
                <w:szCs w:val="20"/>
              </w:rPr>
            </w:pPr>
            <w:r w:rsidRPr="00BB1441">
              <w:rPr>
                <w:b/>
                <w:szCs w:val="20"/>
              </w:rPr>
              <w:t>Ekologie</w:t>
            </w:r>
            <w:r w:rsidR="00B14E31">
              <w:rPr>
                <w:b/>
                <w:szCs w:val="20"/>
              </w:rPr>
              <w:t xml:space="preserve"> a životní prostředí</w:t>
            </w:r>
          </w:p>
          <w:p w14:paraId="34B37BE6" w14:textId="77777777" w:rsidR="00B14E31" w:rsidRDefault="00B14E31" w:rsidP="0032708C">
            <w:pPr>
              <w:spacing w:before="0" w:after="120" w:line="276" w:lineRule="auto"/>
              <w:jc w:val="left"/>
              <w:rPr>
                <w:b/>
                <w:szCs w:val="20"/>
              </w:rPr>
            </w:pPr>
          </w:p>
          <w:p w14:paraId="64A4E8DD" w14:textId="77777777" w:rsidR="00832A1B" w:rsidRDefault="00B14E31" w:rsidP="0032708C">
            <w:pPr>
              <w:spacing w:before="0" w:after="120" w:line="276" w:lineRule="auto"/>
              <w:jc w:val="left"/>
              <w:rPr>
                <w:b/>
                <w:szCs w:val="20"/>
              </w:rPr>
            </w:pPr>
            <w:r>
              <w:rPr>
                <w:b/>
                <w:szCs w:val="20"/>
              </w:rPr>
              <w:lastRenderedPageBreak/>
              <w:t>Stav životního prostředí</w:t>
            </w:r>
          </w:p>
          <w:p w14:paraId="25865CF9" w14:textId="77777777" w:rsidR="00B14E31" w:rsidRDefault="00B14E31" w:rsidP="0032708C">
            <w:pPr>
              <w:spacing w:before="0" w:after="120" w:line="276" w:lineRule="auto"/>
              <w:jc w:val="left"/>
              <w:rPr>
                <w:b/>
                <w:szCs w:val="20"/>
              </w:rPr>
            </w:pPr>
          </w:p>
          <w:p w14:paraId="2EA98B82" w14:textId="77777777" w:rsidR="00B14E31" w:rsidRDefault="00B14E31" w:rsidP="0032708C">
            <w:pPr>
              <w:spacing w:before="0" w:after="120" w:line="276" w:lineRule="auto"/>
              <w:jc w:val="left"/>
              <w:rPr>
                <w:b/>
                <w:szCs w:val="20"/>
              </w:rPr>
            </w:pPr>
          </w:p>
          <w:p w14:paraId="3959C5E8" w14:textId="77777777" w:rsidR="00B14E31" w:rsidRDefault="00B14E31" w:rsidP="0032708C">
            <w:pPr>
              <w:spacing w:before="0" w:after="120" w:line="276" w:lineRule="auto"/>
              <w:jc w:val="left"/>
              <w:rPr>
                <w:b/>
                <w:szCs w:val="20"/>
              </w:rPr>
            </w:pPr>
          </w:p>
          <w:p w14:paraId="440A1A4A" w14:textId="77777777" w:rsidR="00B14E31" w:rsidRDefault="00B14E31" w:rsidP="0032708C">
            <w:pPr>
              <w:spacing w:before="0" w:after="120" w:line="276" w:lineRule="auto"/>
              <w:jc w:val="left"/>
              <w:rPr>
                <w:b/>
                <w:szCs w:val="20"/>
              </w:rPr>
            </w:pPr>
          </w:p>
          <w:p w14:paraId="529F6DE3" w14:textId="77777777" w:rsidR="00B14E31" w:rsidRDefault="00B14E31" w:rsidP="0032708C">
            <w:pPr>
              <w:spacing w:before="0" w:after="120" w:line="276" w:lineRule="auto"/>
              <w:jc w:val="left"/>
              <w:rPr>
                <w:b/>
                <w:szCs w:val="20"/>
              </w:rPr>
            </w:pPr>
          </w:p>
          <w:p w14:paraId="4947719C" w14:textId="77777777" w:rsidR="00B14E31" w:rsidRDefault="00B14E31" w:rsidP="0032708C">
            <w:pPr>
              <w:spacing w:before="0" w:after="120" w:line="276" w:lineRule="auto"/>
              <w:jc w:val="left"/>
              <w:rPr>
                <w:b/>
                <w:szCs w:val="20"/>
              </w:rPr>
            </w:pPr>
          </w:p>
          <w:p w14:paraId="54DE46D6" w14:textId="77777777" w:rsidR="00B14E31" w:rsidRDefault="00B14E31" w:rsidP="0032708C">
            <w:pPr>
              <w:spacing w:before="0" w:after="120" w:line="276" w:lineRule="auto"/>
              <w:jc w:val="left"/>
              <w:rPr>
                <w:b/>
                <w:szCs w:val="20"/>
              </w:rPr>
            </w:pPr>
          </w:p>
          <w:p w14:paraId="6E505F6C" w14:textId="77777777" w:rsidR="00B14E31" w:rsidRDefault="00B14E31" w:rsidP="0032708C">
            <w:pPr>
              <w:spacing w:before="0" w:after="120" w:line="276" w:lineRule="auto"/>
              <w:jc w:val="left"/>
              <w:rPr>
                <w:b/>
                <w:szCs w:val="20"/>
              </w:rPr>
            </w:pPr>
          </w:p>
          <w:p w14:paraId="1C69B0B7" w14:textId="77777777" w:rsidR="00B14E31" w:rsidRDefault="00B14E31" w:rsidP="0032708C">
            <w:pPr>
              <w:spacing w:before="0" w:after="120" w:line="276" w:lineRule="auto"/>
              <w:jc w:val="left"/>
              <w:rPr>
                <w:b/>
                <w:szCs w:val="20"/>
              </w:rPr>
            </w:pPr>
          </w:p>
          <w:p w14:paraId="1DAD2756" w14:textId="77777777" w:rsidR="00B14E31" w:rsidRDefault="00B14E31" w:rsidP="0032708C">
            <w:pPr>
              <w:spacing w:before="0" w:after="120" w:line="276" w:lineRule="auto"/>
              <w:jc w:val="left"/>
              <w:rPr>
                <w:b/>
                <w:szCs w:val="20"/>
              </w:rPr>
            </w:pPr>
          </w:p>
          <w:p w14:paraId="16CAD354" w14:textId="77777777" w:rsidR="00B14E31" w:rsidRDefault="00B14E31" w:rsidP="0032708C">
            <w:pPr>
              <w:spacing w:before="0" w:after="120" w:line="276" w:lineRule="auto"/>
              <w:jc w:val="left"/>
              <w:rPr>
                <w:b/>
                <w:szCs w:val="20"/>
              </w:rPr>
            </w:pPr>
          </w:p>
          <w:p w14:paraId="7E1A031F" w14:textId="77777777" w:rsidR="00B14E31" w:rsidRDefault="00B14E31" w:rsidP="0032708C">
            <w:pPr>
              <w:spacing w:before="0" w:after="120" w:line="276" w:lineRule="auto"/>
              <w:jc w:val="left"/>
              <w:rPr>
                <w:b/>
                <w:szCs w:val="20"/>
              </w:rPr>
            </w:pPr>
          </w:p>
          <w:p w14:paraId="46F6B2A6" w14:textId="77777777" w:rsidR="00B14E31" w:rsidRDefault="00B14E31" w:rsidP="0032708C">
            <w:pPr>
              <w:spacing w:before="0" w:after="120" w:line="276" w:lineRule="auto"/>
              <w:jc w:val="left"/>
              <w:rPr>
                <w:b/>
                <w:szCs w:val="20"/>
              </w:rPr>
            </w:pPr>
          </w:p>
          <w:p w14:paraId="013063D9" w14:textId="77777777" w:rsidR="00B14E31" w:rsidRDefault="00B14E31" w:rsidP="0032708C">
            <w:pPr>
              <w:spacing w:before="0" w:after="120" w:line="276" w:lineRule="auto"/>
              <w:jc w:val="left"/>
              <w:rPr>
                <w:b/>
                <w:szCs w:val="20"/>
              </w:rPr>
            </w:pPr>
          </w:p>
          <w:p w14:paraId="387331A2" w14:textId="77777777" w:rsidR="00B14E31" w:rsidRDefault="00B14E31" w:rsidP="0032708C">
            <w:pPr>
              <w:spacing w:before="0" w:after="120" w:line="276" w:lineRule="auto"/>
              <w:jc w:val="left"/>
              <w:rPr>
                <w:b/>
                <w:szCs w:val="20"/>
              </w:rPr>
            </w:pPr>
          </w:p>
          <w:p w14:paraId="3643D75D" w14:textId="77777777" w:rsidR="00B14E31" w:rsidRPr="00B14E31" w:rsidRDefault="00B14E31" w:rsidP="0032708C">
            <w:pPr>
              <w:spacing w:before="0" w:after="120" w:line="276" w:lineRule="auto"/>
              <w:jc w:val="left"/>
              <w:rPr>
                <w:b/>
                <w:szCs w:val="20"/>
              </w:rPr>
            </w:pPr>
            <w:r>
              <w:rPr>
                <w:b/>
                <w:szCs w:val="20"/>
              </w:rPr>
              <w:t>Člověk a biosféra</w:t>
            </w:r>
          </w:p>
          <w:p w14:paraId="63A9E2F9" w14:textId="77777777" w:rsidR="00832A1B" w:rsidRPr="00BB1441" w:rsidRDefault="00832A1B" w:rsidP="00B14E31">
            <w:pPr>
              <w:spacing w:before="0" w:after="120" w:line="276" w:lineRule="auto"/>
              <w:jc w:val="left"/>
              <w:rPr>
                <w:szCs w:val="20"/>
              </w:rPr>
            </w:pPr>
          </w:p>
        </w:tc>
        <w:tc>
          <w:tcPr>
            <w:tcW w:w="3603" w:type="dxa"/>
          </w:tcPr>
          <w:p w14:paraId="077562A5" w14:textId="77777777" w:rsidR="00832A1B" w:rsidRPr="00BB1441" w:rsidRDefault="00832A1B" w:rsidP="0032708C">
            <w:pPr>
              <w:spacing w:before="0" w:after="120" w:line="276" w:lineRule="auto"/>
              <w:jc w:val="left"/>
              <w:rPr>
                <w:b/>
                <w:szCs w:val="20"/>
              </w:rPr>
            </w:pPr>
            <w:r w:rsidRPr="00BB1441">
              <w:rPr>
                <w:b/>
                <w:szCs w:val="20"/>
              </w:rPr>
              <w:lastRenderedPageBreak/>
              <w:t xml:space="preserve">OSV </w:t>
            </w:r>
          </w:p>
          <w:p w14:paraId="3D5614E8" w14:textId="77777777" w:rsidR="00832A1B" w:rsidRPr="00BB1441" w:rsidRDefault="00832A1B" w:rsidP="00E20C03">
            <w:pPr>
              <w:numPr>
                <w:ilvl w:val="0"/>
                <w:numId w:val="534"/>
              </w:numPr>
              <w:spacing w:before="0" w:after="120" w:line="276" w:lineRule="auto"/>
              <w:jc w:val="left"/>
              <w:rPr>
                <w:szCs w:val="20"/>
              </w:rPr>
            </w:pPr>
            <w:r w:rsidRPr="00BB1441">
              <w:rPr>
                <w:szCs w:val="20"/>
              </w:rPr>
              <w:t xml:space="preserve">rozvoj schopností poznávání </w:t>
            </w:r>
          </w:p>
          <w:p w14:paraId="2A6CCE44" w14:textId="77777777" w:rsidR="00832A1B" w:rsidRPr="00BB1441" w:rsidRDefault="00832A1B" w:rsidP="00E20C03">
            <w:pPr>
              <w:numPr>
                <w:ilvl w:val="0"/>
                <w:numId w:val="534"/>
              </w:numPr>
              <w:spacing w:before="0" w:after="120" w:line="276" w:lineRule="auto"/>
              <w:jc w:val="left"/>
              <w:rPr>
                <w:szCs w:val="20"/>
              </w:rPr>
            </w:pPr>
            <w:r w:rsidRPr="00BB1441">
              <w:rPr>
                <w:szCs w:val="20"/>
              </w:rPr>
              <w:t>psychohygiena - základní hygienické návyky</w:t>
            </w:r>
          </w:p>
          <w:p w14:paraId="2B31D335" w14:textId="77777777" w:rsidR="00832A1B" w:rsidRPr="00BB1441" w:rsidRDefault="00832A1B" w:rsidP="00E20C03">
            <w:pPr>
              <w:numPr>
                <w:ilvl w:val="0"/>
                <w:numId w:val="534"/>
              </w:numPr>
              <w:spacing w:before="0" w:after="120" w:line="276" w:lineRule="auto"/>
              <w:jc w:val="left"/>
              <w:rPr>
                <w:szCs w:val="20"/>
              </w:rPr>
            </w:pPr>
            <w:r w:rsidRPr="00BB1441">
              <w:rPr>
                <w:szCs w:val="20"/>
              </w:rPr>
              <w:t>sebepoznání a sebepojetí, kreativita</w:t>
            </w:r>
          </w:p>
          <w:p w14:paraId="31805D30" w14:textId="77777777" w:rsidR="00832A1B" w:rsidRPr="00BB1441" w:rsidRDefault="00832A1B" w:rsidP="0032708C">
            <w:pPr>
              <w:spacing w:before="0" w:after="120" w:line="276" w:lineRule="auto"/>
              <w:jc w:val="left"/>
              <w:rPr>
                <w:b/>
                <w:szCs w:val="20"/>
              </w:rPr>
            </w:pPr>
            <w:r w:rsidRPr="00BB1441">
              <w:rPr>
                <w:b/>
                <w:szCs w:val="20"/>
              </w:rPr>
              <w:t xml:space="preserve">EV </w:t>
            </w:r>
          </w:p>
          <w:p w14:paraId="2483D879" w14:textId="77777777" w:rsidR="00832A1B" w:rsidRPr="00BB1441" w:rsidRDefault="00832A1B" w:rsidP="00E20C03">
            <w:pPr>
              <w:numPr>
                <w:ilvl w:val="0"/>
                <w:numId w:val="534"/>
              </w:numPr>
              <w:spacing w:before="0" w:after="120" w:line="276" w:lineRule="auto"/>
              <w:jc w:val="left"/>
              <w:rPr>
                <w:szCs w:val="20"/>
              </w:rPr>
            </w:pPr>
            <w:r w:rsidRPr="00BB1441">
              <w:rPr>
                <w:szCs w:val="20"/>
              </w:rPr>
              <w:t xml:space="preserve">rozmanitosti přírody </w:t>
            </w:r>
          </w:p>
          <w:p w14:paraId="71147238" w14:textId="77777777" w:rsidR="00832A1B" w:rsidRPr="00BB1441" w:rsidRDefault="00832A1B" w:rsidP="00E20C03">
            <w:pPr>
              <w:numPr>
                <w:ilvl w:val="0"/>
                <w:numId w:val="534"/>
              </w:numPr>
              <w:spacing w:before="0" w:after="120" w:line="276" w:lineRule="auto"/>
              <w:jc w:val="left"/>
              <w:rPr>
                <w:szCs w:val="20"/>
              </w:rPr>
            </w:pPr>
            <w:r w:rsidRPr="00BB1441">
              <w:rPr>
                <w:szCs w:val="20"/>
              </w:rPr>
              <w:t xml:space="preserve">ekosystémy </w:t>
            </w:r>
          </w:p>
          <w:p w14:paraId="386ECD7F" w14:textId="77777777" w:rsidR="00832A1B" w:rsidRPr="00BB1441" w:rsidRDefault="00832A1B" w:rsidP="00E20C03">
            <w:pPr>
              <w:numPr>
                <w:ilvl w:val="0"/>
                <w:numId w:val="534"/>
              </w:numPr>
              <w:spacing w:before="0" w:after="120" w:line="276" w:lineRule="auto"/>
              <w:jc w:val="left"/>
              <w:rPr>
                <w:szCs w:val="20"/>
              </w:rPr>
            </w:pPr>
            <w:r w:rsidRPr="00BB1441">
              <w:rPr>
                <w:szCs w:val="20"/>
              </w:rPr>
              <w:t>základní podmínky života, lidské aktivity a problémy životního prostředí</w:t>
            </w:r>
          </w:p>
          <w:p w14:paraId="0DCE646C" w14:textId="77777777" w:rsidR="00832A1B" w:rsidRPr="00BB1441" w:rsidRDefault="00832A1B" w:rsidP="00E20C03">
            <w:pPr>
              <w:numPr>
                <w:ilvl w:val="0"/>
                <w:numId w:val="534"/>
              </w:numPr>
              <w:spacing w:before="0" w:after="120" w:line="276" w:lineRule="auto"/>
              <w:jc w:val="left"/>
              <w:rPr>
                <w:szCs w:val="20"/>
              </w:rPr>
            </w:pPr>
            <w:r w:rsidRPr="00BB1441">
              <w:rPr>
                <w:szCs w:val="20"/>
              </w:rPr>
              <w:t>vztah člověka k prostředí, význam lesa, emise, imise</w:t>
            </w:r>
          </w:p>
          <w:p w14:paraId="41EF2A33" w14:textId="77777777" w:rsidR="00832A1B" w:rsidRPr="00BB1441" w:rsidRDefault="00832A1B" w:rsidP="0032708C">
            <w:pPr>
              <w:spacing w:before="0" w:after="120" w:line="276" w:lineRule="auto"/>
              <w:jc w:val="left"/>
              <w:rPr>
                <w:b/>
                <w:szCs w:val="20"/>
              </w:rPr>
            </w:pPr>
            <w:r w:rsidRPr="00BB1441">
              <w:rPr>
                <w:b/>
                <w:szCs w:val="20"/>
              </w:rPr>
              <w:t xml:space="preserve">EGS </w:t>
            </w:r>
          </w:p>
          <w:p w14:paraId="0F32AB64" w14:textId="77777777" w:rsidR="00832A1B" w:rsidRPr="00BB1441" w:rsidRDefault="00832A1B" w:rsidP="00E20C03">
            <w:pPr>
              <w:numPr>
                <w:ilvl w:val="0"/>
                <w:numId w:val="534"/>
              </w:numPr>
              <w:spacing w:before="0" w:after="120" w:line="276" w:lineRule="auto"/>
              <w:jc w:val="left"/>
              <w:rPr>
                <w:szCs w:val="20"/>
              </w:rPr>
            </w:pPr>
            <w:r w:rsidRPr="00BB1441">
              <w:rPr>
                <w:szCs w:val="20"/>
              </w:rPr>
              <w:t>Evropa nás zajímá</w:t>
            </w:r>
          </w:p>
          <w:p w14:paraId="25E5CC09" w14:textId="77777777" w:rsidR="00832A1B" w:rsidRPr="00BB1441" w:rsidRDefault="00832A1B" w:rsidP="00E20C03">
            <w:pPr>
              <w:numPr>
                <w:ilvl w:val="0"/>
                <w:numId w:val="534"/>
              </w:numPr>
              <w:spacing w:before="0" w:after="120" w:line="276" w:lineRule="auto"/>
              <w:jc w:val="left"/>
              <w:rPr>
                <w:szCs w:val="20"/>
              </w:rPr>
            </w:pPr>
            <w:r w:rsidRPr="00BB1441">
              <w:rPr>
                <w:szCs w:val="20"/>
              </w:rPr>
              <w:t xml:space="preserve">jsme Evropané,  pandemie nemocí, očkování, problémy </w:t>
            </w:r>
            <w:r w:rsidRPr="00BB1441">
              <w:rPr>
                <w:szCs w:val="20"/>
              </w:rPr>
              <w:lastRenderedPageBreak/>
              <w:t>3.světa</w:t>
            </w:r>
          </w:p>
          <w:p w14:paraId="7BD12B4A" w14:textId="77777777" w:rsidR="00832A1B" w:rsidRPr="00BB1441" w:rsidRDefault="00832A1B" w:rsidP="0032708C">
            <w:pPr>
              <w:spacing w:before="0" w:after="120" w:line="276" w:lineRule="auto"/>
              <w:rPr>
                <w:szCs w:val="20"/>
              </w:rPr>
            </w:pPr>
          </w:p>
          <w:p w14:paraId="2276B4AA" w14:textId="77777777" w:rsidR="00832A1B" w:rsidRPr="00BB1441" w:rsidRDefault="00832A1B" w:rsidP="0032708C">
            <w:pPr>
              <w:spacing w:before="0" w:after="120" w:line="276" w:lineRule="auto"/>
              <w:rPr>
                <w:szCs w:val="20"/>
              </w:rPr>
            </w:pPr>
          </w:p>
          <w:p w14:paraId="3EFD9E1F" w14:textId="77777777" w:rsidR="00832A1B" w:rsidRPr="00BB1441" w:rsidRDefault="00832A1B" w:rsidP="0032708C">
            <w:pPr>
              <w:spacing w:before="0" w:after="120" w:line="276" w:lineRule="auto"/>
              <w:rPr>
                <w:szCs w:val="20"/>
              </w:rPr>
            </w:pPr>
          </w:p>
          <w:p w14:paraId="22A7E63A" w14:textId="77777777" w:rsidR="00832A1B" w:rsidRPr="00BB1441" w:rsidRDefault="00832A1B" w:rsidP="0032708C">
            <w:pPr>
              <w:spacing w:before="0" w:after="120" w:line="276" w:lineRule="auto"/>
              <w:rPr>
                <w:szCs w:val="20"/>
              </w:rPr>
            </w:pPr>
          </w:p>
          <w:p w14:paraId="1E38062E" w14:textId="77777777" w:rsidR="00832A1B" w:rsidRPr="00BB1441" w:rsidRDefault="00832A1B" w:rsidP="0032708C">
            <w:pPr>
              <w:spacing w:before="0" w:after="120" w:line="276" w:lineRule="auto"/>
              <w:rPr>
                <w:szCs w:val="20"/>
              </w:rPr>
            </w:pPr>
          </w:p>
          <w:p w14:paraId="6651D4A5" w14:textId="77777777" w:rsidR="00832A1B" w:rsidRPr="00BB1441" w:rsidRDefault="00832A1B" w:rsidP="0032708C">
            <w:pPr>
              <w:spacing w:before="0" w:after="120" w:line="276" w:lineRule="auto"/>
              <w:rPr>
                <w:szCs w:val="20"/>
              </w:rPr>
            </w:pPr>
          </w:p>
          <w:p w14:paraId="6C57B826" w14:textId="77777777" w:rsidR="00832A1B" w:rsidRPr="00BB1441" w:rsidRDefault="00832A1B" w:rsidP="0032708C">
            <w:pPr>
              <w:spacing w:before="0" w:after="120" w:line="276" w:lineRule="auto"/>
              <w:rPr>
                <w:szCs w:val="20"/>
              </w:rPr>
            </w:pPr>
          </w:p>
          <w:p w14:paraId="7C406D75" w14:textId="77777777" w:rsidR="00832A1B" w:rsidRPr="00BB1441" w:rsidRDefault="00832A1B" w:rsidP="0032708C">
            <w:pPr>
              <w:spacing w:before="0" w:after="120" w:line="276" w:lineRule="auto"/>
              <w:rPr>
                <w:szCs w:val="20"/>
              </w:rPr>
            </w:pPr>
          </w:p>
          <w:p w14:paraId="4EB411D2" w14:textId="77777777" w:rsidR="00832A1B" w:rsidRPr="00BB1441" w:rsidRDefault="00832A1B" w:rsidP="0032708C">
            <w:pPr>
              <w:spacing w:before="0" w:after="120" w:line="276" w:lineRule="auto"/>
              <w:rPr>
                <w:szCs w:val="20"/>
              </w:rPr>
            </w:pPr>
          </w:p>
        </w:tc>
      </w:tr>
    </w:tbl>
    <w:p w14:paraId="7AE3D409" w14:textId="77777777" w:rsidR="00832A1B" w:rsidRDefault="00832A1B" w:rsidP="007E32E6">
      <w:pPr>
        <w:rPr>
          <w:b/>
        </w:rPr>
      </w:pPr>
    </w:p>
    <w:p w14:paraId="114A4B31" w14:textId="77777777" w:rsidR="000C5618" w:rsidRDefault="000C5618" w:rsidP="00517254">
      <w:pPr>
        <w:pStyle w:val="Nadpis4"/>
        <w:sectPr w:rsidR="000C5618" w:rsidSect="00744E0B">
          <w:type w:val="continuous"/>
          <w:pgSz w:w="16838" w:h="11906" w:orient="landscape"/>
          <w:pgMar w:top="1418" w:right="1418" w:bottom="1418" w:left="1418" w:header="709" w:footer="709" w:gutter="0"/>
          <w:cols w:space="708"/>
          <w:docGrid w:linePitch="360"/>
        </w:sectPr>
      </w:pPr>
      <w:bookmarkStart w:id="115" w:name="_Toc198965661"/>
    </w:p>
    <w:p w14:paraId="6A335C42" w14:textId="77777777" w:rsidR="005033FE" w:rsidRPr="00517254" w:rsidRDefault="005033FE" w:rsidP="00517254">
      <w:pPr>
        <w:pStyle w:val="Nadpis4"/>
      </w:pPr>
      <w:bookmarkStart w:id="116" w:name="_Toc149745528"/>
      <w:r w:rsidRPr="00517254">
        <w:lastRenderedPageBreak/>
        <w:t>Zeměpis</w:t>
      </w:r>
      <w:bookmarkEnd w:id="115"/>
      <w:bookmarkEnd w:id="116"/>
    </w:p>
    <w:p w14:paraId="4F67386D" w14:textId="77777777" w:rsidR="0032708C" w:rsidRPr="007811BE" w:rsidRDefault="0032708C" w:rsidP="0032708C">
      <w:pPr>
        <w:spacing w:before="0" w:after="120" w:line="276" w:lineRule="auto"/>
        <w:rPr>
          <w:b/>
        </w:rPr>
      </w:pPr>
      <w:r w:rsidRPr="007811BE">
        <w:rPr>
          <w:b/>
        </w:rPr>
        <w:t>Charakteri</w:t>
      </w:r>
      <w:r>
        <w:rPr>
          <w:b/>
        </w:rPr>
        <w:t xml:space="preserve">stika vyučovacího předmětu </w:t>
      </w:r>
    </w:p>
    <w:p w14:paraId="45EC8F61" w14:textId="77777777" w:rsidR="0032708C" w:rsidRPr="00DA113D" w:rsidRDefault="0032708C" w:rsidP="0032708C">
      <w:pPr>
        <w:spacing w:before="0" w:after="120" w:line="276" w:lineRule="auto"/>
      </w:pPr>
      <w:r w:rsidRPr="00DA113D">
        <w:t xml:space="preserve"> Vyučovací předmět zeměpis je vyučován v 6. – 9. ročníku v této časové dotaci: </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tblGrid>
      <w:tr w:rsidR="0032708C" w:rsidRPr="00E73532" w14:paraId="41BED28E" w14:textId="77777777" w:rsidTr="0032708C">
        <w:trPr>
          <w:trHeight w:val="301"/>
        </w:trPr>
        <w:tc>
          <w:tcPr>
            <w:tcW w:w="1543" w:type="dxa"/>
          </w:tcPr>
          <w:p w14:paraId="1F4557A7" w14:textId="77777777" w:rsidR="0032708C" w:rsidRPr="00E73532" w:rsidRDefault="0032708C" w:rsidP="0032708C">
            <w:pPr>
              <w:spacing w:before="0" w:after="120" w:line="276" w:lineRule="auto"/>
              <w:jc w:val="center"/>
              <w:rPr>
                <w:szCs w:val="20"/>
              </w:rPr>
            </w:pPr>
            <w:r w:rsidRPr="00DA113D">
              <w:t xml:space="preserve"> </w:t>
            </w:r>
            <w:r>
              <w:tab/>
            </w:r>
            <w:r w:rsidRPr="00E73532">
              <w:rPr>
                <w:b/>
                <w:szCs w:val="20"/>
              </w:rPr>
              <w:t xml:space="preserve">Ročník </w:t>
            </w:r>
          </w:p>
        </w:tc>
        <w:tc>
          <w:tcPr>
            <w:tcW w:w="589" w:type="dxa"/>
          </w:tcPr>
          <w:p w14:paraId="42406C39" w14:textId="77777777" w:rsidR="0032708C" w:rsidRPr="00E73532" w:rsidRDefault="0032708C" w:rsidP="0032708C">
            <w:pPr>
              <w:spacing w:before="0" w:after="120" w:line="276" w:lineRule="auto"/>
              <w:jc w:val="center"/>
              <w:rPr>
                <w:szCs w:val="20"/>
              </w:rPr>
            </w:pPr>
            <w:r>
              <w:rPr>
                <w:b/>
                <w:szCs w:val="20"/>
              </w:rPr>
              <w:t>6</w:t>
            </w:r>
            <w:r w:rsidRPr="00E73532">
              <w:rPr>
                <w:b/>
                <w:szCs w:val="20"/>
              </w:rPr>
              <w:t xml:space="preserve">. </w:t>
            </w:r>
          </w:p>
        </w:tc>
        <w:tc>
          <w:tcPr>
            <w:tcW w:w="589" w:type="dxa"/>
          </w:tcPr>
          <w:p w14:paraId="3C849648" w14:textId="77777777" w:rsidR="0032708C" w:rsidRPr="00E73532" w:rsidRDefault="0032708C" w:rsidP="0032708C">
            <w:pPr>
              <w:spacing w:before="0" w:after="120" w:line="276" w:lineRule="auto"/>
              <w:jc w:val="center"/>
              <w:rPr>
                <w:szCs w:val="20"/>
              </w:rPr>
            </w:pPr>
            <w:r>
              <w:rPr>
                <w:b/>
                <w:szCs w:val="20"/>
              </w:rPr>
              <w:t>7</w:t>
            </w:r>
            <w:r w:rsidRPr="00E73532">
              <w:rPr>
                <w:b/>
                <w:szCs w:val="20"/>
              </w:rPr>
              <w:t xml:space="preserve">. </w:t>
            </w:r>
          </w:p>
        </w:tc>
        <w:tc>
          <w:tcPr>
            <w:tcW w:w="590" w:type="dxa"/>
          </w:tcPr>
          <w:p w14:paraId="45861E40" w14:textId="77777777" w:rsidR="0032708C" w:rsidRPr="00E73532" w:rsidRDefault="0032708C" w:rsidP="0032708C">
            <w:pPr>
              <w:spacing w:before="0" w:after="120" w:line="276" w:lineRule="auto"/>
              <w:jc w:val="center"/>
              <w:rPr>
                <w:szCs w:val="20"/>
              </w:rPr>
            </w:pPr>
            <w:r>
              <w:rPr>
                <w:b/>
                <w:szCs w:val="20"/>
              </w:rPr>
              <w:t>8</w:t>
            </w:r>
            <w:r w:rsidRPr="00E73532">
              <w:rPr>
                <w:b/>
                <w:szCs w:val="20"/>
              </w:rPr>
              <w:t xml:space="preserve">. </w:t>
            </w:r>
          </w:p>
        </w:tc>
        <w:tc>
          <w:tcPr>
            <w:tcW w:w="591" w:type="dxa"/>
          </w:tcPr>
          <w:p w14:paraId="45434BC6" w14:textId="77777777" w:rsidR="0032708C" w:rsidRPr="00E73532" w:rsidRDefault="0032708C" w:rsidP="0032708C">
            <w:pPr>
              <w:spacing w:before="0" w:after="120" w:line="276" w:lineRule="auto"/>
              <w:jc w:val="center"/>
              <w:rPr>
                <w:szCs w:val="20"/>
              </w:rPr>
            </w:pPr>
            <w:r>
              <w:rPr>
                <w:b/>
                <w:szCs w:val="20"/>
              </w:rPr>
              <w:t>9</w:t>
            </w:r>
            <w:r w:rsidRPr="00E73532">
              <w:rPr>
                <w:b/>
                <w:szCs w:val="20"/>
              </w:rPr>
              <w:t xml:space="preserve">. </w:t>
            </w:r>
          </w:p>
        </w:tc>
      </w:tr>
      <w:tr w:rsidR="0032708C" w:rsidRPr="00E73532" w14:paraId="449A4BC6" w14:textId="77777777" w:rsidTr="0032708C">
        <w:trPr>
          <w:trHeight w:val="301"/>
        </w:trPr>
        <w:tc>
          <w:tcPr>
            <w:tcW w:w="1543" w:type="dxa"/>
          </w:tcPr>
          <w:p w14:paraId="50A07371" w14:textId="77777777" w:rsidR="0032708C" w:rsidRPr="00E73532" w:rsidRDefault="0032708C" w:rsidP="0032708C">
            <w:pPr>
              <w:spacing w:before="0" w:after="120" w:line="276" w:lineRule="auto"/>
              <w:jc w:val="center"/>
              <w:rPr>
                <w:szCs w:val="20"/>
              </w:rPr>
            </w:pPr>
            <w:r w:rsidRPr="00E73532">
              <w:rPr>
                <w:b/>
                <w:szCs w:val="20"/>
              </w:rPr>
              <w:t xml:space="preserve">Počet hodin </w:t>
            </w:r>
          </w:p>
        </w:tc>
        <w:tc>
          <w:tcPr>
            <w:tcW w:w="589" w:type="dxa"/>
          </w:tcPr>
          <w:p w14:paraId="3679986F" w14:textId="77777777" w:rsidR="0032708C" w:rsidRPr="0058179E" w:rsidRDefault="0032708C" w:rsidP="0032708C">
            <w:pPr>
              <w:spacing w:before="0" w:after="120" w:line="276" w:lineRule="auto"/>
              <w:jc w:val="center"/>
              <w:rPr>
                <w:b/>
                <w:szCs w:val="20"/>
              </w:rPr>
            </w:pPr>
            <w:r>
              <w:rPr>
                <w:b/>
                <w:szCs w:val="20"/>
              </w:rPr>
              <w:t>2</w:t>
            </w:r>
          </w:p>
        </w:tc>
        <w:tc>
          <w:tcPr>
            <w:tcW w:w="589" w:type="dxa"/>
          </w:tcPr>
          <w:p w14:paraId="71D9A0C1" w14:textId="77777777" w:rsidR="0032708C" w:rsidRPr="0058179E" w:rsidRDefault="0032708C" w:rsidP="0032708C">
            <w:pPr>
              <w:spacing w:before="0" w:after="120" w:line="276" w:lineRule="auto"/>
              <w:jc w:val="center"/>
              <w:rPr>
                <w:b/>
                <w:szCs w:val="20"/>
              </w:rPr>
            </w:pPr>
            <w:r>
              <w:rPr>
                <w:b/>
                <w:szCs w:val="20"/>
              </w:rPr>
              <w:t>2</w:t>
            </w:r>
          </w:p>
        </w:tc>
        <w:tc>
          <w:tcPr>
            <w:tcW w:w="590" w:type="dxa"/>
          </w:tcPr>
          <w:p w14:paraId="44F9026D" w14:textId="77777777" w:rsidR="0032708C" w:rsidRPr="0058179E" w:rsidRDefault="0032708C" w:rsidP="0032708C">
            <w:pPr>
              <w:spacing w:before="0" w:after="120" w:line="276" w:lineRule="auto"/>
              <w:jc w:val="center"/>
              <w:rPr>
                <w:b/>
                <w:szCs w:val="20"/>
              </w:rPr>
            </w:pPr>
            <w:r>
              <w:rPr>
                <w:b/>
                <w:szCs w:val="20"/>
              </w:rPr>
              <w:t>2</w:t>
            </w:r>
          </w:p>
        </w:tc>
        <w:tc>
          <w:tcPr>
            <w:tcW w:w="591" w:type="dxa"/>
          </w:tcPr>
          <w:p w14:paraId="1FDEE23F" w14:textId="77777777" w:rsidR="0032708C" w:rsidRPr="0058179E" w:rsidRDefault="0032708C" w:rsidP="0032708C">
            <w:pPr>
              <w:spacing w:before="0" w:after="120" w:line="276" w:lineRule="auto"/>
              <w:jc w:val="center"/>
              <w:rPr>
                <w:b/>
                <w:szCs w:val="20"/>
              </w:rPr>
            </w:pPr>
            <w:r>
              <w:rPr>
                <w:b/>
                <w:szCs w:val="20"/>
              </w:rPr>
              <w:t>2</w:t>
            </w:r>
          </w:p>
        </w:tc>
      </w:tr>
    </w:tbl>
    <w:p w14:paraId="6E59D04E" w14:textId="77777777" w:rsidR="0032708C" w:rsidRPr="00DA113D" w:rsidRDefault="0032708C" w:rsidP="0032708C">
      <w:pPr>
        <w:spacing w:before="0" w:after="120" w:line="276" w:lineRule="auto"/>
      </w:pPr>
    </w:p>
    <w:p w14:paraId="06993753" w14:textId="77777777" w:rsidR="0032708C" w:rsidRPr="00DA113D" w:rsidRDefault="0032708C" w:rsidP="0032708C">
      <w:pPr>
        <w:spacing w:before="0" w:after="120" w:line="276" w:lineRule="auto"/>
      </w:pPr>
      <w:r w:rsidRPr="00DA113D">
        <w:t xml:space="preserve">Vzdělávací obsah je rozdělen na 7 tematických okruhů: </w:t>
      </w:r>
    </w:p>
    <w:p w14:paraId="3EEC2FB6" w14:textId="77777777" w:rsidR="0032708C" w:rsidRPr="00DA113D" w:rsidRDefault="0032708C" w:rsidP="00E20C03">
      <w:pPr>
        <w:pStyle w:val="Odstavecseseznamem"/>
        <w:numPr>
          <w:ilvl w:val="0"/>
          <w:numId w:val="541"/>
        </w:numPr>
        <w:spacing w:before="0" w:after="120" w:line="276" w:lineRule="auto"/>
        <w:ind w:left="714" w:hanging="357"/>
        <w:contextualSpacing w:val="0"/>
        <w:jc w:val="left"/>
      </w:pPr>
      <w:r w:rsidRPr="00DA113D">
        <w:t>tema</w:t>
      </w:r>
      <w:r>
        <w:t xml:space="preserve">tický okruh: Geografické informace, ,zdroje dat, kartografie a </w:t>
      </w:r>
      <w:r w:rsidRPr="00DA113D">
        <w:t xml:space="preserve">topografie </w:t>
      </w:r>
    </w:p>
    <w:p w14:paraId="05EF3AAD" w14:textId="77777777" w:rsidR="0032708C" w:rsidRPr="00DA113D" w:rsidRDefault="0032708C" w:rsidP="00E20C03">
      <w:pPr>
        <w:pStyle w:val="Odstavecseseznamem"/>
        <w:numPr>
          <w:ilvl w:val="0"/>
          <w:numId w:val="541"/>
        </w:numPr>
        <w:spacing w:before="0" w:after="120" w:line="276" w:lineRule="auto"/>
        <w:ind w:left="714" w:hanging="357"/>
        <w:contextualSpacing w:val="0"/>
        <w:jc w:val="left"/>
      </w:pPr>
      <w:r w:rsidRPr="00DA113D">
        <w:t xml:space="preserve">tematický okruh: Přírodní obraz Země </w:t>
      </w:r>
    </w:p>
    <w:p w14:paraId="45AAC55B" w14:textId="77777777" w:rsidR="0032708C" w:rsidRPr="00DA113D" w:rsidRDefault="0032708C" w:rsidP="00E20C03">
      <w:pPr>
        <w:pStyle w:val="Odstavecseseznamem"/>
        <w:numPr>
          <w:ilvl w:val="0"/>
          <w:numId w:val="541"/>
        </w:numPr>
        <w:spacing w:before="0" w:after="120" w:line="276" w:lineRule="auto"/>
        <w:ind w:left="714" w:hanging="357"/>
        <w:contextualSpacing w:val="0"/>
        <w:jc w:val="left"/>
      </w:pPr>
      <w:r w:rsidRPr="00DA113D">
        <w:t xml:space="preserve">tematický okruh: Regiony světa </w:t>
      </w:r>
    </w:p>
    <w:p w14:paraId="43620AFA" w14:textId="77777777" w:rsidR="0032708C" w:rsidRPr="00DA113D" w:rsidRDefault="0032708C" w:rsidP="00E20C03">
      <w:pPr>
        <w:pStyle w:val="Odstavecseseznamem"/>
        <w:numPr>
          <w:ilvl w:val="0"/>
          <w:numId w:val="541"/>
        </w:numPr>
        <w:spacing w:before="0" w:after="120" w:line="276" w:lineRule="auto"/>
        <w:ind w:left="714" w:hanging="357"/>
        <w:contextualSpacing w:val="0"/>
        <w:jc w:val="left"/>
      </w:pPr>
      <w:r w:rsidRPr="00DA113D">
        <w:t xml:space="preserve">tematický okruh: Společenské a hospodářské prostředí </w:t>
      </w:r>
    </w:p>
    <w:p w14:paraId="234BE746" w14:textId="77777777" w:rsidR="0032708C" w:rsidRPr="00DA113D" w:rsidRDefault="0032708C" w:rsidP="00E20C03">
      <w:pPr>
        <w:pStyle w:val="Odstavecseseznamem"/>
        <w:numPr>
          <w:ilvl w:val="0"/>
          <w:numId w:val="541"/>
        </w:numPr>
        <w:spacing w:before="0" w:after="120" w:line="276" w:lineRule="auto"/>
        <w:ind w:left="714" w:hanging="357"/>
        <w:contextualSpacing w:val="0"/>
        <w:jc w:val="left"/>
      </w:pPr>
      <w:r w:rsidRPr="00DA113D">
        <w:t xml:space="preserve">tematický okruh: Životní prostředí </w:t>
      </w:r>
    </w:p>
    <w:p w14:paraId="31F422BA" w14:textId="77777777" w:rsidR="0032708C" w:rsidRPr="00DA113D" w:rsidRDefault="0032708C" w:rsidP="00E20C03">
      <w:pPr>
        <w:pStyle w:val="Odstavecseseznamem"/>
        <w:numPr>
          <w:ilvl w:val="0"/>
          <w:numId w:val="541"/>
        </w:numPr>
        <w:spacing w:before="0" w:after="120" w:line="276" w:lineRule="auto"/>
        <w:ind w:left="714" w:hanging="357"/>
        <w:contextualSpacing w:val="0"/>
        <w:jc w:val="left"/>
      </w:pPr>
      <w:r w:rsidRPr="00DA113D">
        <w:t xml:space="preserve">tematický okruh: Česká republika </w:t>
      </w:r>
    </w:p>
    <w:p w14:paraId="7DE4F92E" w14:textId="77777777" w:rsidR="0032708C" w:rsidRPr="00DA113D" w:rsidRDefault="0032708C" w:rsidP="00E20C03">
      <w:pPr>
        <w:pStyle w:val="Odstavecseseznamem"/>
        <w:numPr>
          <w:ilvl w:val="0"/>
          <w:numId w:val="541"/>
        </w:numPr>
        <w:spacing w:before="0" w:after="120" w:line="276" w:lineRule="auto"/>
        <w:ind w:left="714" w:hanging="357"/>
        <w:contextualSpacing w:val="0"/>
        <w:jc w:val="left"/>
      </w:pPr>
      <w:r w:rsidRPr="00DA113D">
        <w:t xml:space="preserve">tematický okruh: Terénní geografická výuka, praxe a aplikace </w:t>
      </w:r>
    </w:p>
    <w:p w14:paraId="54386214" w14:textId="77777777" w:rsidR="0032708C" w:rsidRPr="00DA113D" w:rsidRDefault="0032708C" w:rsidP="0032708C">
      <w:pPr>
        <w:spacing w:before="0" w:after="120" w:line="276" w:lineRule="auto"/>
      </w:pPr>
      <w:r w:rsidRPr="00DA113D">
        <w:t xml:space="preserve"> </w:t>
      </w:r>
    </w:p>
    <w:p w14:paraId="12178996" w14:textId="77777777" w:rsidR="0032708C" w:rsidRPr="00DA113D" w:rsidRDefault="0032708C" w:rsidP="0032708C">
      <w:pPr>
        <w:spacing w:before="0" w:after="120" w:line="276" w:lineRule="auto"/>
      </w:pPr>
      <w:r w:rsidRPr="00DA113D">
        <w:t xml:space="preserve">Žáci získávají a rozšiřují si poznatky a dovednosti o vztazích mezi člověkem a jeho prostředím. Tyto znalosti a dovednosti aplikují do své práce. Seznamují se se životem lidí v návaznosti na přírodu nejen v České republice, ale i v jednotlivých regionech světa. Žáci se učí orientovat v současném světě a získávají důležité informace o globálních problémech lidstva. V praktické části získávají dovednosti pro práci s mapami a informačními materiály, učí se orientovat v problému a vyhledávat a třídit informace z různých zdrojů. Žáci jsou vedeni ke spolupráci se spolužáky a k zažívání úspěchů z vlastní činnosti.  </w:t>
      </w:r>
    </w:p>
    <w:p w14:paraId="2C05FDAF" w14:textId="77777777" w:rsidR="0032708C" w:rsidRPr="00DA113D" w:rsidRDefault="0032708C" w:rsidP="0032708C">
      <w:pPr>
        <w:spacing w:before="0" w:after="120" w:line="276" w:lineRule="auto"/>
      </w:pPr>
      <w:r w:rsidRPr="00DA113D">
        <w:lastRenderedPageBreak/>
        <w:t>V hodinách zeměpisu se používají tyto formy výuky – výkladové hodiny propojené diskusemi, skupinové práce, problémové vyučování, práce na školních projektech, samostatná příprava žáků s využitím a vyhledáváním různých zdrojů in</w:t>
      </w:r>
      <w:r>
        <w:t>formací. Nedílnou součástí je i</w:t>
      </w:r>
      <w:r w:rsidRPr="00DA113D">
        <w:t xml:space="preserve"> terénní výuka. Při výuce jsou využívány učebnice, pracovní listy, pomůcky (globus, atlasy, mapy atd.), geografické časopisy, encyklopedie</w:t>
      </w:r>
      <w:r>
        <w:t xml:space="preserve"> a internet. N</w:t>
      </w:r>
      <w:r w:rsidRPr="00DA113D">
        <w:t>ěkteré formy výuky se uskutečňují také v odborné p</w:t>
      </w:r>
      <w:r>
        <w:t xml:space="preserve">očítačové učebně. Žáci pracují  </w:t>
      </w:r>
      <w:r w:rsidRPr="00DA113D">
        <w:t xml:space="preserve"> na zadaných úkolech v kolektivu celé třídy, ve skupinách i individuálně.  </w:t>
      </w:r>
    </w:p>
    <w:p w14:paraId="7CE1F345" w14:textId="77777777" w:rsidR="0032708C" w:rsidRPr="00DA113D" w:rsidRDefault="0032708C" w:rsidP="0032708C">
      <w:pPr>
        <w:spacing w:before="0" w:after="120" w:line="276" w:lineRule="auto"/>
      </w:pPr>
      <w:r w:rsidRPr="00DA113D">
        <w:t xml:space="preserve">Terénní výuka se uskutečňuje v podobě zeměpisných cvičení, zeměpisných exkurzí a školních projektech ve vybraných lokalitách. </w:t>
      </w:r>
    </w:p>
    <w:p w14:paraId="033E8FF6" w14:textId="77777777" w:rsidR="0032708C" w:rsidRPr="00DA113D" w:rsidRDefault="0032708C" w:rsidP="0032708C">
      <w:pPr>
        <w:spacing w:before="0" w:after="120" w:line="276" w:lineRule="auto"/>
      </w:pPr>
      <w:r w:rsidRPr="00DA113D">
        <w:t xml:space="preserve">Výuka vyučovacího předmětu nabízí řadu tradičních i inovačních metod, forem a postupů ve výuce. Kromě frontální výuky s využitím tradičních pomůcek (globus, mapy, atlasy, videosnímky, katalogy, časopisy, encyklopedie atd.) se uplatňují i formy výuky ve dvojicích či skupinách a různé individuální formy výuky., V hodinách zeměpisu se žáci učí klást otázky, na které vyhledávají příslušné odpovědi. Objevují nové souvislosti a využívají mezipředmětových vazeb. Odpovědi vyhledávají v tisku, na internetu, v odborných příručkách, encyklopediích atd. Dále zpracovávají referáty, což vede žáky k samostatnosti a k propojování získaných vědomostí. Žáci jsou vedeni k srozumitelnému vyjadřování nabytých vědomostí a k pozitivnímu vztahu k prostředí a k vlastnímu zdraví a zdravému životnímu stylu. </w:t>
      </w:r>
    </w:p>
    <w:p w14:paraId="12258771" w14:textId="77777777" w:rsidR="0032708C" w:rsidRPr="00DA113D" w:rsidRDefault="0032708C" w:rsidP="0032708C">
      <w:pPr>
        <w:spacing w:before="0" w:after="120" w:line="276" w:lineRule="auto"/>
      </w:pPr>
      <w:r w:rsidRPr="00DA113D">
        <w:t xml:space="preserve"> Zeměpis také úzce spolupracuje s dalšími vyučovacími předměty, především s přírodopisem a dějepisem. Mezipředmětovými vztahy je vázán na fyziku, chemii, výtvarnou výchovu, občanskou výchovou, informatiku, český jazyk a cizí jazyky, matematika  apod. </w:t>
      </w:r>
    </w:p>
    <w:p w14:paraId="44C9C0EF" w14:textId="77777777" w:rsidR="0032708C" w:rsidRPr="00DA113D" w:rsidRDefault="0032708C" w:rsidP="0032708C">
      <w:pPr>
        <w:spacing w:before="0" w:after="120" w:line="276" w:lineRule="auto"/>
      </w:pPr>
    </w:p>
    <w:p w14:paraId="0AFB7B3A" w14:textId="77777777" w:rsidR="0032708C" w:rsidRPr="00DA113D" w:rsidRDefault="0032708C" w:rsidP="0032708C">
      <w:pPr>
        <w:spacing w:before="0" w:after="120" w:line="276" w:lineRule="auto"/>
      </w:pPr>
      <w:r w:rsidRPr="00DA113D">
        <w:t xml:space="preserve">Do vzdělávacího předmětu </w:t>
      </w:r>
      <w:r w:rsidRPr="009C4CA5">
        <w:rPr>
          <w:i/>
        </w:rPr>
        <w:t>Zeměpis</w:t>
      </w:r>
      <w:r w:rsidRPr="00DA113D">
        <w:t xml:space="preserve"> jsou začleněna průřezová témata (viz přehled průřezových témat v Charakteristice ŠVP). </w:t>
      </w:r>
    </w:p>
    <w:p w14:paraId="6CB310D9" w14:textId="77777777" w:rsidR="0032708C" w:rsidRDefault="0032708C" w:rsidP="0032708C">
      <w:pPr>
        <w:spacing w:before="0" w:after="120" w:line="276" w:lineRule="auto"/>
        <w:rPr>
          <w:b/>
        </w:rPr>
      </w:pPr>
    </w:p>
    <w:p w14:paraId="2C9A3830" w14:textId="77777777" w:rsidR="0032708C" w:rsidRPr="000C7C68" w:rsidRDefault="0032708C" w:rsidP="0032708C">
      <w:pPr>
        <w:spacing w:before="0" w:after="120" w:line="276" w:lineRule="auto"/>
        <w:rPr>
          <w:b/>
        </w:rPr>
      </w:pPr>
      <w:r w:rsidRPr="000C7C68">
        <w:rPr>
          <w:b/>
        </w:rPr>
        <w:lastRenderedPageBreak/>
        <w:t>Výchovné a vzdělávací strategie pro rozvoj klíčových kompetencí žáků</w:t>
      </w:r>
      <w:r>
        <w:rPr>
          <w:b/>
        </w:rPr>
        <w:t>:</w:t>
      </w:r>
    </w:p>
    <w:p w14:paraId="336A5DE2" w14:textId="77777777" w:rsidR="0032708C" w:rsidRPr="009C4CA5" w:rsidRDefault="0032708C" w:rsidP="0032708C">
      <w:pPr>
        <w:spacing w:before="0" w:after="120" w:line="276" w:lineRule="auto"/>
        <w:rPr>
          <w:i/>
        </w:rPr>
      </w:pPr>
      <w:r w:rsidRPr="009C4CA5">
        <w:rPr>
          <w:i/>
        </w:rPr>
        <w:t xml:space="preserve">Kompetence k učení: </w:t>
      </w:r>
    </w:p>
    <w:p w14:paraId="12A075C8" w14:textId="77777777" w:rsidR="0032708C" w:rsidRDefault="0032708C" w:rsidP="00E20C03">
      <w:pPr>
        <w:pStyle w:val="Odstavecseseznamem"/>
        <w:numPr>
          <w:ilvl w:val="0"/>
          <w:numId w:val="542"/>
        </w:numPr>
        <w:spacing w:before="0" w:after="120" w:line="276" w:lineRule="auto"/>
      </w:pPr>
      <w:r>
        <w:t>čtení s porozuměním, práce</w:t>
      </w:r>
      <w:r w:rsidRPr="00DA113D">
        <w:t xml:space="preserve"> s textem, s mapou a vyhledávání informací </w:t>
      </w:r>
    </w:p>
    <w:p w14:paraId="30D3227E" w14:textId="77777777" w:rsidR="0032708C" w:rsidRDefault="0032708C" w:rsidP="00E20C03">
      <w:pPr>
        <w:pStyle w:val="Odstavecseseznamem"/>
        <w:numPr>
          <w:ilvl w:val="0"/>
          <w:numId w:val="542"/>
        </w:numPr>
        <w:spacing w:before="0" w:after="120" w:line="276" w:lineRule="auto"/>
      </w:pPr>
      <w:r>
        <w:t xml:space="preserve">osvojení </w:t>
      </w:r>
      <w:r w:rsidRPr="00DA113D">
        <w:t>obecně užívaných zeměpi</w:t>
      </w:r>
      <w:r>
        <w:t xml:space="preserve">sných termínů, symbolů a znaků, </w:t>
      </w:r>
      <w:r w:rsidRPr="00DA113D">
        <w:t>realiz</w:t>
      </w:r>
      <w:r>
        <w:t>ace</w:t>
      </w:r>
      <w:r w:rsidRPr="00DA113D">
        <w:t xml:space="preserve"> vlastní</w:t>
      </w:r>
      <w:r>
        <w:t>ch</w:t>
      </w:r>
      <w:r w:rsidRPr="00DA113D">
        <w:t xml:space="preserve"> nápad</w:t>
      </w:r>
      <w:r>
        <w:t>ů</w:t>
      </w:r>
      <w:r w:rsidRPr="00DA113D">
        <w:t>, tvořivost</w:t>
      </w:r>
    </w:p>
    <w:p w14:paraId="2EDF1564" w14:textId="77777777" w:rsidR="0032708C" w:rsidRPr="00DA113D" w:rsidRDefault="0032708C" w:rsidP="00E20C03">
      <w:pPr>
        <w:pStyle w:val="Odstavecseseznamem"/>
        <w:numPr>
          <w:ilvl w:val="0"/>
          <w:numId w:val="542"/>
        </w:numPr>
        <w:spacing w:before="0" w:after="120" w:line="276" w:lineRule="auto"/>
      </w:pPr>
      <w:r w:rsidRPr="00DA113D">
        <w:t xml:space="preserve">formování komplexního pohledu na zeměpis jako přírodovědný i společenskovědní obor </w:t>
      </w:r>
    </w:p>
    <w:p w14:paraId="3F445A18" w14:textId="77777777" w:rsidR="0032708C" w:rsidRPr="009C4CA5" w:rsidRDefault="0032708C" w:rsidP="0032708C">
      <w:pPr>
        <w:spacing w:before="0" w:after="120" w:line="276" w:lineRule="auto"/>
        <w:rPr>
          <w:i/>
        </w:rPr>
      </w:pPr>
      <w:r w:rsidRPr="009C4CA5">
        <w:rPr>
          <w:i/>
        </w:rPr>
        <w:t xml:space="preserve">Kompetence k řešení problémů: </w:t>
      </w:r>
    </w:p>
    <w:p w14:paraId="3C413079" w14:textId="77777777" w:rsidR="0032708C" w:rsidRDefault="0032708C" w:rsidP="00E20C03">
      <w:pPr>
        <w:pStyle w:val="Odstavecseseznamem"/>
        <w:numPr>
          <w:ilvl w:val="0"/>
          <w:numId w:val="543"/>
        </w:numPr>
        <w:spacing w:before="0" w:after="120" w:line="276" w:lineRule="auto"/>
      </w:pPr>
      <w:r w:rsidRPr="00DA113D">
        <w:t>hledání různých řešení problému a schopnosti řešení obhájit</w:t>
      </w:r>
    </w:p>
    <w:p w14:paraId="2BED5F0F" w14:textId="77777777" w:rsidR="0032708C" w:rsidRPr="00DA113D" w:rsidRDefault="0032708C" w:rsidP="00E20C03">
      <w:pPr>
        <w:pStyle w:val="Odstavecseseznamem"/>
        <w:numPr>
          <w:ilvl w:val="0"/>
          <w:numId w:val="543"/>
        </w:numPr>
        <w:spacing w:before="0" w:after="120" w:line="276" w:lineRule="auto"/>
      </w:pPr>
      <w:r>
        <w:t>podíl</w:t>
      </w:r>
      <w:r w:rsidRPr="00DA113D">
        <w:t xml:space="preserve"> na plánování, přípravě, realizaci i hodnocení práce </w:t>
      </w:r>
    </w:p>
    <w:p w14:paraId="4C6498C4" w14:textId="77777777" w:rsidR="0032708C" w:rsidRPr="009C4CA5" w:rsidRDefault="0032708C" w:rsidP="0032708C">
      <w:pPr>
        <w:spacing w:before="0" w:after="120" w:line="276" w:lineRule="auto"/>
        <w:rPr>
          <w:i/>
        </w:rPr>
      </w:pPr>
      <w:r w:rsidRPr="009C4CA5">
        <w:rPr>
          <w:i/>
        </w:rPr>
        <w:t xml:space="preserve">Kompetence komunikativní: </w:t>
      </w:r>
    </w:p>
    <w:p w14:paraId="4A457AA2" w14:textId="77777777" w:rsidR="0032708C" w:rsidRDefault="0032708C" w:rsidP="00E20C03">
      <w:pPr>
        <w:pStyle w:val="Odstavecseseznamem"/>
        <w:numPr>
          <w:ilvl w:val="0"/>
          <w:numId w:val="544"/>
        </w:numPr>
        <w:spacing w:before="0" w:after="120" w:line="276" w:lineRule="auto"/>
      </w:pPr>
      <w:r>
        <w:t>aktivní</w:t>
      </w:r>
      <w:r w:rsidRPr="00DA113D">
        <w:t xml:space="preserve"> zapojení do diskuse a </w:t>
      </w:r>
      <w:r>
        <w:t>vhodná argumentace</w:t>
      </w:r>
    </w:p>
    <w:p w14:paraId="667E741D" w14:textId="77777777" w:rsidR="0032708C" w:rsidRDefault="0032708C" w:rsidP="00E20C03">
      <w:pPr>
        <w:pStyle w:val="Odstavecseseznamem"/>
        <w:numPr>
          <w:ilvl w:val="0"/>
          <w:numId w:val="544"/>
        </w:numPr>
        <w:spacing w:before="0" w:after="120" w:line="276" w:lineRule="auto"/>
      </w:pPr>
      <w:r w:rsidRPr="00DA113D">
        <w:t>využití informačních a komunikačn</w:t>
      </w:r>
      <w:r>
        <w:t xml:space="preserve">ích prostředků s okolním světem </w:t>
      </w:r>
      <w:r w:rsidRPr="00DA113D">
        <w:t>způsobem, který umožní kvalitní spolupráci</w:t>
      </w:r>
      <w:r>
        <w:t>,</w:t>
      </w:r>
      <w:r w:rsidRPr="00DA113D">
        <w:t xml:space="preserve"> a tak i dosažení společného cíle</w:t>
      </w:r>
    </w:p>
    <w:p w14:paraId="1C395F85" w14:textId="77777777" w:rsidR="0032708C" w:rsidRPr="009C4CA5" w:rsidRDefault="0032708C" w:rsidP="0032708C">
      <w:pPr>
        <w:spacing w:before="0" w:after="120" w:line="276" w:lineRule="auto"/>
        <w:rPr>
          <w:i/>
        </w:rPr>
      </w:pPr>
      <w:r w:rsidRPr="009C4CA5">
        <w:rPr>
          <w:i/>
        </w:rPr>
        <w:t xml:space="preserve">Kompetence sociální a personální: </w:t>
      </w:r>
    </w:p>
    <w:p w14:paraId="601222C4" w14:textId="77777777" w:rsidR="0032708C" w:rsidRPr="00DA113D" w:rsidRDefault="0032708C" w:rsidP="00E20C03">
      <w:pPr>
        <w:pStyle w:val="Odstavecseseznamem"/>
        <w:numPr>
          <w:ilvl w:val="0"/>
          <w:numId w:val="545"/>
        </w:numPr>
        <w:spacing w:before="0" w:after="120" w:line="276" w:lineRule="auto"/>
      </w:pPr>
      <w:r w:rsidRPr="00DA113D">
        <w:t xml:space="preserve">sebehodnocení  </w:t>
      </w:r>
    </w:p>
    <w:p w14:paraId="32CCB4E9" w14:textId="77777777" w:rsidR="0032708C" w:rsidRPr="008219F6" w:rsidRDefault="0032708C" w:rsidP="00E20C03">
      <w:pPr>
        <w:pStyle w:val="Odstavecseseznamem"/>
        <w:numPr>
          <w:ilvl w:val="0"/>
          <w:numId w:val="545"/>
        </w:numPr>
        <w:spacing w:before="0" w:after="120" w:line="276" w:lineRule="auto"/>
      </w:pPr>
      <w:r w:rsidRPr="00DA113D">
        <w:t>samostatn</w:t>
      </w:r>
      <w:r>
        <w:t>é řešení</w:t>
      </w:r>
      <w:r w:rsidRPr="00DA113D">
        <w:t xml:space="preserve"> přiměřeně náročných úkolů vede žák</w:t>
      </w:r>
      <w:r>
        <w:t>a</w:t>
      </w:r>
      <w:r w:rsidRPr="00DA113D">
        <w:t xml:space="preserve"> k dosažení pocitu sebeuspokojení a sebeúcty </w:t>
      </w:r>
      <w:r w:rsidRPr="00B67D96">
        <w:rPr>
          <w:rFonts w:eastAsia="Arial"/>
        </w:rPr>
        <w:t xml:space="preserve"> </w:t>
      </w:r>
    </w:p>
    <w:p w14:paraId="72452436" w14:textId="77777777" w:rsidR="0032708C" w:rsidRPr="00DA113D" w:rsidRDefault="0032708C" w:rsidP="00E20C03">
      <w:pPr>
        <w:pStyle w:val="Odstavecseseznamem"/>
        <w:numPr>
          <w:ilvl w:val="0"/>
          <w:numId w:val="545"/>
        </w:numPr>
        <w:spacing w:before="0" w:after="120" w:line="276" w:lineRule="auto"/>
      </w:pPr>
      <w:r w:rsidRPr="00DA113D">
        <w:t xml:space="preserve">dodržování </w:t>
      </w:r>
      <w:r w:rsidRPr="00B67D96">
        <w:rPr>
          <w:rFonts w:eastAsia="Arial"/>
        </w:rPr>
        <w:t xml:space="preserve"> pravidel </w:t>
      </w:r>
      <w:r w:rsidRPr="00DA113D">
        <w:t xml:space="preserve">práce při řešení obsáhlejších úkolů </w:t>
      </w:r>
    </w:p>
    <w:p w14:paraId="618B1617" w14:textId="77777777" w:rsidR="0032708C" w:rsidRPr="009C4CA5" w:rsidRDefault="0032708C" w:rsidP="0032708C">
      <w:pPr>
        <w:spacing w:before="0" w:after="120" w:line="276" w:lineRule="auto"/>
        <w:rPr>
          <w:i/>
        </w:rPr>
      </w:pPr>
      <w:r w:rsidRPr="009C4CA5">
        <w:rPr>
          <w:i/>
        </w:rPr>
        <w:t xml:space="preserve">Kompetence občanské: </w:t>
      </w:r>
    </w:p>
    <w:p w14:paraId="2FDB4E8B" w14:textId="77777777" w:rsidR="0032708C" w:rsidRPr="00B67D96" w:rsidRDefault="0032708C" w:rsidP="00E20C03">
      <w:pPr>
        <w:pStyle w:val="Odstavecseseznamem"/>
        <w:numPr>
          <w:ilvl w:val="0"/>
          <w:numId w:val="546"/>
        </w:numPr>
        <w:spacing w:before="0" w:after="120" w:line="276" w:lineRule="auto"/>
        <w:rPr>
          <w:rFonts w:eastAsia="Arial"/>
        </w:rPr>
      </w:pPr>
      <w:r w:rsidRPr="00DA113D">
        <w:t xml:space="preserve">respektování odlišností a přesvědčení druhých, schopnost empatie </w:t>
      </w:r>
    </w:p>
    <w:p w14:paraId="0B60EA57" w14:textId="77777777" w:rsidR="0032708C" w:rsidRPr="00DA113D" w:rsidRDefault="0032708C" w:rsidP="00E20C03">
      <w:pPr>
        <w:pStyle w:val="Odstavecseseznamem"/>
        <w:numPr>
          <w:ilvl w:val="0"/>
          <w:numId w:val="546"/>
        </w:numPr>
        <w:spacing w:before="0" w:after="120" w:line="276" w:lineRule="auto"/>
      </w:pPr>
      <w:r>
        <w:lastRenderedPageBreak/>
        <w:t xml:space="preserve">seznámení </w:t>
      </w:r>
      <w:r w:rsidRPr="00DA113D">
        <w:t xml:space="preserve">s národními tradicemi a ochranou kulturního a historického dědictví </w:t>
      </w:r>
    </w:p>
    <w:p w14:paraId="200AB5CB" w14:textId="77777777" w:rsidR="0032708C" w:rsidRPr="00DA113D" w:rsidRDefault="0032708C" w:rsidP="00E20C03">
      <w:pPr>
        <w:pStyle w:val="Odstavecseseznamem"/>
        <w:numPr>
          <w:ilvl w:val="0"/>
          <w:numId w:val="546"/>
        </w:numPr>
        <w:spacing w:before="0" w:after="120" w:line="276" w:lineRule="auto"/>
      </w:pPr>
      <w:r>
        <w:t>preferování</w:t>
      </w:r>
      <w:r w:rsidRPr="00DA113D">
        <w:t xml:space="preserve"> znalost</w:t>
      </w:r>
      <w:r>
        <w:t>í</w:t>
      </w:r>
      <w:r w:rsidRPr="00DA113D">
        <w:t xml:space="preserve"> základních principů environmentální problematiky a rozhodování se v zájmu ochrany přírody </w:t>
      </w:r>
    </w:p>
    <w:p w14:paraId="55ECEA56" w14:textId="77777777" w:rsidR="0032708C" w:rsidRPr="009C4CA5" w:rsidRDefault="0032708C" w:rsidP="0032708C">
      <w:pPr>
        <w:spacing w:before="0" w:after="120" w:line="276" w:lineRule="auto"/>
        <w:rPr>
          <w:i/>
        </w:rPr>
      </w:pPr>
      <w:r w:rsidRPr="009C4CA5">
        <w:rPr>
          <w:i/>
        </w:rPr>
        <w:t xml:space="preserve">Kompetence pracovní: </w:t>
      </w:r>
    </w:p>
    <w:p w14:paraId="7CE6CAEB" w14:textId="77777777" w:rsidR="0032708C" w:rsidRPr="00B67D96" w:rsidRDefault="0032708C" w:rsidP="00E20C03">
      <w:pPr>
        <w:pStyle w:val="Odstavecseseznamem"/>
        <w:numPr>
          <w:ilvl w:val="0"/>
          <w:numId w:val="547"/>
        </w:numPr>
        <w:spacing w:before="0" w:after="120" w:line="276" w:lineRule="auto"/>
        <w:rPr>
          <w:rFonts w:eastAsia="Arial"/>
        </w:rPr>
      </w:pPr>
      <w:r w:rsidRPr="00DA113D">
        <w:t>úct</w:t>
      </w:r>
      <w:r>
        <w:t>a a ochrana</w:t>
      </w:r>
      <w:r w:rsidRPr="00DA113D">
        <w:t xml:space="preserve"> životního prostředí  </w:t>
      </w:r>
      <w:r w:rsidRPr="00B67D96">
        <w:rPr>
          <w:rFonts w:eastAsia="Arial"/>
        </w:rPr>
        <w:t xml:space="preserve"> </w:t>
      </w:r>
    </w:p>
    <w:p w14:paraId="3D0385DE" w14:textId="77777777" w:rsidR="0032708C" w:rsidRPr="00B67D96" w:rsidRDefault="0032708C" w:rsidP="00E20C03">
      <w:pPr>
        <w:pStyle w:val="Odstavecseseznamem"/>
        <w:numPr>
          <w:ilvl w:val="0"/>
          <w:numId w:val="547"/>
        </w:numPr>
        <w:spacing w:before="0" w:after="120" w:line="276" w:lineRule="auto"/>
        <w:rPr>
          <w:b/>
        </w:rPr>
      </w:pPr>
      <w:r w:rsidRPr="00DA113D">
        <w:t xml:space="preserve">dodržování řádů v chráněných oblastech, zoologických a botanických zahradách, muzeích apod. </w:t>
      </w:r>
      <w:r w:rsidRPr="00B67D96">
        <w:rPr>
          <w:rFonts w:eastAsia="Arial"/>
        </w:rPr>
        <w:t xml:space="preserve"> </w:t>
      </w:r>
    </w:p>
    <w:p w14:paraId="4B337016" w14:textId="77777777" w:rsidR="0032708C" w:rsidRPr="007E0CF3" w:rsidRDefault="0032708C" w:rsidP="00E20C03">
      <w:pPr>
        <w:pStyle w:val="Odstavecseseznamem"/>
        <w:numPr>
          <w:ilvl w:val="0"/>
          <w:numId w:val="547"/>
        </w:numPr>
        <w:spacing w:before="0" w:after="120" w:line="276" w:lineRule="auto"/>
        <w:rPr>
          <w:b/>
        </w:rPr>
      </w:pPr>
      <w:r w:rsidRPr="00DA113D">
        <w:t xml:space="preserve">dodržování pravidel hygieny a bezpečnosti práce </w:t>
      </w:r>
      <w:r w:rsidRPr="00B67D96">
        <w:rPr>
          <w:rFonts w:eastAsia="Arial"/>
        </w:rPr>
        <w:t xml:space="preserve"> vedoucí k úctě k</w:t>
      </w:r>
      <w:r w:rsidR="007E0CF3">
        <w:rPr>
          <w:rFonts w:eastAsia="Arial"/>
        </w:rPr>
        <w:t> </w:t>
      </w:r>
      <w:r w:rsidRPr="00DA113D">
        <w:t>práci</w:t>
      </w:r>
    </w:p>
    <w:p w14:paraId="0F5FDF0D" w14:textId="77777777" w:rsidR="007E0CF3" w:rsidRPr="00F75471" w:rsidRDefault="007E0CF3" w:rsidP="007E0CF3">
      <w:pPr>
        <w:spacing w:after="120"/>
        <w:rPr>
          <w:i/>
          <w:szCs w:val="20"/>
        </w:rPr>
      </w:pPr>
      <w:r>
        <w:rPr>
          <w:i/>
          <w:szCs w:val="20"/>
        </w:rPr>
        <w:t>Kompetence digitální</w:t>
      </w:r>
    </w:p>
    <w:p w14:paraId="6BFCAE24"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57B192AA"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525459B3"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09020EFC"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2F057CB1" w14:textId="77777777" w:rsidR="0032708C" w:rsidRDefault="0032708C" w:rsidP="00404691">
      <w:pPr>
        <w:rPr>
          <w:b/>
        </w:rPr>
      </w:pPr>
    </w:p>
    <w:p w14:paraId="008D4D0C" w14:textId="77777777" w:rsidR="0032708C" w:rsidRDefault="0032708C" w:rsidP="005033FE">
      <w:pPr>
        <w:rPr>
          <w:b/>
        </w:rPr>
        <w:sectPr w:rsidR="0032708C" w:rsidSect="000C5618">
          <w:type w:val="continuous"/>
          <w:pgSz w:w="16838" w:h="11906" w:orient="landscape"/>
          <w:pgMar w:top="1418" w:right="1418" w:bottom="1418" w:left="1418" w:header="709" w:footer="709" w:gutter="0"/>
          <w:cols w:num="2" w:space="708" w:equalWidth="0">
            <w:col w:w="6647" w:space="708"/>
            <w:col w:w="6647"/>
          </w:cols>
          <w:docGrid w:linePitch="360"/>
        </w:sectPr>
      </w:pPr>
    </w:p>
    <w:p w14:paraId="47D1886C" w14:textId="77777777" w:rsidR="00404691" w:rsidRDefault="00404691" w:rsidP="005033FE">
      <w:pPr>
        <w:rPr>
          <w:b/>
        </w:rPr>
      </w:pPr>
    </w:p>
    <w:p w14:paraId="4C6B6084" w14:textId="77777777" w:rsidR="007E0CF3" w:rsidRDefault="007E0CF3">
      <w:pPr>
        <w:spacing w:before="0" w:line="240" w:lineRule="auto"/>
        <w:jc w:val="left"/>
        <w:rPr>
          <w:b/>
        </w:rPr>
      </w:pPr>
      <w:r>
        <w:rPr>
          <w:b/>
        </w:rPr>
        <w:br w:type="page"/>
      </w:r>
    </w:p>
    <w:p w14:paraId="4E627F9E" w14:textId="77777777" w:rsidR="0032708C" w:rsidRPr="00123214" w:rsidRDefault="0032708C" w:rsidP="0032708C">
      <w:pPr>
        <w:spacing w:before="0" w:after="120" w:line="276" w:lineRule="auto"/>
        <w:rPr>
          <w:b/>
          <w:szCs w:val="20"/>
        </w:rPr>
      </w:pPr>
      <w:r w:rsidRPr="00123214">
        <w:rPr>
          <w:b/>
          <w:szCs w:val="20"/>
        </w:rPr>
        <w:lastRenderedPageBreak/>
        <w:t>Vzdělávací oblast: Člověk a společnost</w:t>
      </w:r>
    </w:p>
    <w:p w14:paraId="33C6BE2B" w14:textId="77777777" w:rsidR="0032708C" w:rsidRPr="00123214" w:rsidRDefault="0032708C" w:rsidP="0032708C">
      <w:pPr>
        <w:spacing w:before="0" w:after="120" w:line="276" w:lineRule="auto"/>
        <w:rPr>
          <w:b/>
          <w:szCs w:val="20"/>
        </w:rPr>
      </w:pPr>
      <w:r w:rsidRPr="00123214">
        <w:rPr>
          <w:b/>
          <w:szCs w:val="20"/>
        </w:rPr>
        <w:t>Vyučovací předmět: Zeměpis</w:t>
      </w:r>
    </w:p>
    <w:p w14:paraId="6A7A556E" w14:textId="77777777" w:rsidR="0032708C" w:rsidRPr="00123214" w:rsidRDefault="0032708C" w:rsidP="0032708C">
      <w:pPr>
        <w:spacing w:before="0" w:after="120" w:line="276" w:lineRule="auto"/>
        <w:rPr>
          <w:b/>
          <w:szCs w:val="20"/>
        </w:rPr>
      </w:pPr>
      <w:r w:rsidRPr="00123214">
        <w:rPr>
          <w:b/>
          <w:szCs w:val="20"/>
        </w:rPr>
        <w:t>Ročník: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2708C" w:rsidRPr="00123214" w14:paraId="0D9CC1C0" w14:textId="77777777" w:rsidTr="0032708C">
        <w:trPr>
          <w:trHeight w:val="567"/>
          <w:tblHeader/>
        </w:trPr>
        <w:tc>
          <w:tcPr>
            <w:tcW w:w="3756" w:type="dxa"/>
            <w:vAlign w:val="center"/>
          </w:tcPr>
          <w:p w14:paraId="722C46AF" w14:textId="77777777" w:rsidR="0032708C" w:rsidRPr="00123214" w:rsidRDefault="0032708C" w:rsidP="0032708C">
            <w:pPr>
              <w:spacing w:before="0" w:after="120" w:line="276" w:lineRule="auto"/>
              <w:jc w:val="center"/>
              <w:rPr>
                <w:b/>
                <w:szCs w:val="20"/>
              </w:rPr>
            </w:pPr>
            <w:r w:rsidRPr="00123214">
              <w:rPr>
                <w:b/>
                <w:szCs w:val="20"/>
              </w:rPr>
              <w:t xml:space="preserve">HLAVNÍ OKRUHY, </w:t>
            </w:r>
            <w:r>
              <w:rPr>
                <w:b/>
                <w:szCs w:val="20"/>
              </w:rPr>
              <w:t>O</w:t>
            </w:r>
            <w:r w:rsidRPr="00123214">
              <w:rPr>
                <w:b/>
                <w:szCs w:val="20"/>
              </w:rPr>
              <w:t>ČEKÁVANÉ VÝSTUPY ŽÁK</w:t>
            </w:r>
            <w:r>
              <w:rPr>
                <w:b/>
                <w:szCs w:val="20"/>
              </w:rPr>
              <w:t>A</w:t>
            </w:r>
          </w:p>
        </w:tc>
        <w:tc>
          <w:tcPr>
            <w:tcW w:w="3685" w:type="dxa"/>
            <w:vAlign w:val="center"/>
          </w:tcPr>
          <w:p w14:paraId="27A08CBB" w14:textId="77777777" w:rsidR="0032708C" w:rsidRPr="00123214" w:rsidRDefault="0032708C" w:rsidP="0032708C">
            <w:pPr>
              <w:spacing w:before="0" w:after="120" w:line="276" w:lineRule="auto"/>
              <w:jc w:val="center"/>
              <w:rPr>
                <w:b/>
                <w:szCs w:val="20"/>
              </w:rPr>
            </w:pPr>
          </w:p>
          <w:p w14:paraId="55439DCD" w14:textId="77777777" w:rsidR="0032708C" w:rsidRPr="00123214" w:rsidRDefault="0032708C" w:rsidP="0032708C">
            <w:pPr>
              <w:spacing w:before="0" w:after="120" w:line="276" w:lineRule="auto"/>
              <w:jc w:val="center"/>
              <w:rPr>
                <w:b/>
                <w:szCs w:val="20"/>
              </w:rPr>
            </w:pPr>
            <w:r w:rsidRPr="00123214">
              <w:rPr>
                <w:b/>
                <w:szCs w:val="20"/>
              </w:rPr>
              <w:t>KONKRETIZOVANÉ VÝSTUPY ŽÁKA</w:t>
            </w:r>
          </w:p>
          <w:p w14:paraId="1E09A056" w14:textId="77777777" w:rsidR="0032708C" w:rsidRPr="00123214" w:rsidRDefault="0032708C" w:rsidP="0032708C">
            <w:pPr>
              <w:spacing w:before="0" w:after="120" w:line="276" w:lineRule="auto"/>
              <w:jc w:val="center"/>
              <w:rPr>
                <w:b/>
                <w:szCs w:val="20"/>
              </w:rPr>
            </w:pPr>
          </w:p>
        </w:tc>
        <w:tc>
          <w:tcPr>
            <w:tcW w:w="3828" w:type="dxa"/>
            <w:vAlign w:val="center"/>
          </w:tcPr>
          <w:p w14:paraId="7258B511" w14:textId="77777777" w:rsidR="0032708C" w:rsidRPr="00123214" w:rsidRDefault="0032708C" w:rsidP="0032708C">
            <w:pPr>
              <w:spacing w:before="0" w:after="120" w:line="276" w:lineRule="auto"/>
              <w:jc w:val="center"/>
              <w:rPr>
                <w:b/>
                <w:szCs w:val="20"/>
              </w:rPr>
            </w:pPr>
            <w:r w:rsidRPr="00123214">
              <w:rPr>
                <w:b/>
                <w:szCs w:val="20"/>
              </w:rPr>
              <w:t>KONKRETIZOVANÉ UČIVO</w:t>
            </w:r>
          </w:p>
        </w:tc>
        <w:tc>
          <w:tcPr>
            <w:tcW w:w="3603" w:type="dxa"/>
            <w:vAlign w:val="center"/>
          </w:tcPr>
          <w:p w14:paraId="5027455C" w14:textId="77777777" w:rsidR="0032708C" w:rsidRPr="00123214" w:rsidRDefault="0032708C" w:rsidP="0032708C">
            <w:pPr>
              <w:spacing w:before="0" w:after="120" w:line="276" w:lineRule="auto"/>
              <w:jc w:val="center"/>
              <w:rPr>
                <w:b/>
                <w:szCs w:val="20"/>
              </w:rPr>
            </w:pPr>
            <w:r w:rsidRPr="00123214">
              <w:rPr>
                <w:b/>
                <w:szCs w:val="20"/>
              </w:rPr>
              <w:t>PRŮŘEZOVÁ TÉMATA</w:t>
            </w:r>
          </w:p>
        </w:tc>
      </w:tr>
      <w:tr w:rsidR="0032708C" w:rsidRPr="00123214" w14:paraId="622E4C0F" w14:textId="77777777" w:rsidTr="0032708C">
        <w:tc>
          <w:tcPr>
            <w:tcW w:w="3756" w:type="dxa"/>
            <w:vAlign w:val="center"/>
          </w:tcPr>
          <w:p w14:paraId="51C1A8BB" w14:textId="77777777" w:rsidR="0032708C" w:rsidRPr="00123214" w:rsidRDefault="0032708C" w:rsidP="0032708C">
            <w:pPr>
              <w:spacing w:before="0" w:after="120" w:line="276" w:lineRule="auto"/>
              <w:jc w:val="left"/>
              <w:rPr>
                <w:b/>
                <w:szCs w:val="20"/>
              </w:rPr>
            </w:pPr>
            <w:r w:rsidRPr="00123214">
              <w:rPr>
                <w:b/>
                <w:szCs w:val="20"/>
              </w:rPr>
              <w:t>Geografické informace, zdroje dat, kartografie a topografie</w:t>
            </w:r>
          </w:p>
          <w:p w14:paraId="0D7300CD"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organizuje a přiměřeně hodnotí geografické informace a zdroje dat z dostupných kartografických produktů a elaborátů, z grafů, diagramů, statistických a dalších informačních zdrojů</w:t>
            </w:r>
          </w:p>
          <w:p w14:paraId="0FF27D69"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používá s porozuměním základní geografickou, topografickou a kartografickou terminologii</w:t>
            </w:r>
          </w:p>
          <w:p w14:paraId="64C1DCD0"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přiměřeně hodnotí geografické objekty, jevy a procesy v krajinné sféře, jejich určité pravidelnosti, zákonitosti a odlišnosti, jejich vzájemnou souvislost a podmíněnost, rozeznává hranice (bariéry) mezi podstatnými prostorovými složkami v krajině </w:t>
            </w:r>
          </w:p>
          <w:p w14:paraId="7C411630"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 vytváří a využívá osobní myšlenková (mentální) schémata a myšlenkové (mentální) mapy pro </w:t>
            </w:r>
            <w:r w:rsidRPr="00123214">
              <w:rPr>
                <w:szCs w:val="20"/>
              </w:rPr>
              <w:lastRenderedPageBreak/>
              <w:t>orientaci v konkrétních regionech, pro prostorové vnímání a hodnocení míst, objektů, jevů a procesů v nich, pro vytváření postojů k okolnímu světu</w:t>
            </w:r>
          </w:p>
          <w:p w14:paraId="67FD2E97" w14:textId="77777777" w:rsidR="0032708C" w:rsidRPr="00123214" w:rsidRDefault="0032708C" w:rsidP="0032708C">
            <w:pPr>
              <w:spacing w:before="0" w:after="120" w:line="276" w:lineRule="auto"/>
              <w:rPr>
                <w:szCs w:val="20"/>
              </w:rPr>
            </w:pPr>
          </w:p>
        </w:tc>
        <w:tc>
          <w:tcPr>
            <w:tcW w:w="3685" w:type="dxa"/>
            <w:vAlign w:val="center"/>
          </w:tcPr>
          <w:p w14:paraId="76F13A22" w14:textId="77777777" w:rsidR="0032708C" w:rsidRPr="00123214" w:rsidRDefault="0032708C" w:rsidP="00E20C03">
            <w:pPr>
              <w:numPr>
                <w:ilvl w:val="0"/>
                <w:numId w:val="549"/>
              </w:numPr>
              <w:spacing w:before="0" w:after="120" w:line="276" w:lineRule="auto"/>
              <w:jc w:val="left"/>
              <w:rPr>
                <w:szCs w:val="20"/>
              </w:rPr>
            </w:pPr>
            <w:r w:rsidRPr="00123214">
              <w:rPr>
                <w:szCs w:val="20"/>
              </w:rPr>
              <w:lastRenderedPageBreak/>
              <w:t xml:space="preserve">vyhledá a přiměřeně roztřídí informace z různých zdrojů </w:t>
            </w:r>
          </w:p>
          <w:p w14:paraId="1F501E0B" w14:textId="77777777" w:rsidR="0032708C" w:rsidRPr="00123214" w:rsidRDefault="0032708C" w:rsidP="00E20C03">
            <w:pPr>
              <w:numPr>
                <w:ilvl w:val="0"/>
                <w:numId w:val="549"/>
              </w:numPr>
              <w:spacing w:before="0" w:after="120" w:line="276" w:lineRule="auto"/>
              <w:jc w:val="left"/>
              <w:rPr>
                <w:szCs w:val="20"/>
              </w:rPr>
            </w:pPr>
            <w:r w:rsidRPr="00123214">
              <w:rPr>
                <w:szCs w:val="20"/>
              </w:rPr>
              <w:t xml:space="preserve">používá základní geografické pojmy  </w:t>
            </w:r>
          </w:p>
          <w:p w14:paraId="5F9D50DB" w14:textId="77777777" w:rsidR="0032708C" w:rsidRPr="00123214" w:rsidRDefault="0032708C" w:rsidP="00E20C03">
            <w:pPr>
              <w:numPr>
                <w:ilvl w:val="0"/>
                <w:numId w:val="549"/>
              </w:numPr>
              <w:spacing w:before="0" w:after="120" w:line="276" w:lineRule="auto"/>
              <w:jc w:val="left"/>
              <w:rPr>
                <w:szCs w:val="20"/>
              </w:rPr>
            </w:pPr>
            <w:r w:rsidRPr="00123214">
              <w:rPr>
                <w:szCs w:val="20"/>
              </w:rPr>
              <w:t xml:space="preserve">orientuje se a vyhledává v atlase dle zeměpisné sítě </w:t>
            </w:r>
          </w:p>
          <w:p w14:paraId="3133B8A0" w14:textId="77777777" w:rsidR="0032708C" w:rsidRPr="00123214" w:rsidRDefault="0032708C" w:rsidP="0032708C">
            <w:pPr>
              <w:spacing w:before="0" w:after="120" w:line="276" w:lineRule="auto"/>
              <w:ind w:left="367" w:firstLine="45"/>
              <w:rPr>
                <w:szCs w:val="20"/>
              </w:rPr>
            </w:pPr>
          </w:p>
          <w:p w14:paraId="283EAE83" w14:textId="77777777" w:rsidR="0032708C" w:rsidRPr="00123214" w:rsidRDefault="0032708C" w:rsidP="0032708C">
            <w:pPr>
              <w:spacing w:before="0" w:after="120" w:line="276" w:lineRule="auto"/>
              <w:ind w:left="367" w:firstLine="45"/>
              <w:rPr>
                <w:szCs w:val="20"/>
              </w:rPr>
            </w:pPr>
          </w:p>
          <w:p w14:paraId="07B9B002" w14:textId="77777777" w:rsidR="0032708C" w:rsidRPr="00123214" w:rsidRDefault="0032708C" w:rsidP="0032708C">
            <w:pPr>
              <w:spacing w:before="0" w:after="120" w:line="276" w:lineRule="auto"/>
              <w:ind w:left="367" w:firstLine="45"/>
              <w:rPr>
                <w:szCs w:val="20"/>
              </w:rPr>
            </w:pPr>
          </w:p>
          <w:p w14:paraId="79A1FD16" w14:textId="77777777" w:rsidR="0032708C" w:rsidRPr="00123214" w:rsidRDefault="0032708C" w:rsidP="0032708C">
            <w:pPr>
              <w:spacing w:before="0" w:after="120" w:line="276" w:lineRule="auto"/>
              <w:ind w:left="367" w:firstLine="45"/>
              <w:rPr>
                <w:szCs w:val="20"/>
              </w:rPr>
            </w:pPr>
          </w:p>
          <w:p w14:paraId="56773651" w14:textId="77777777" w:rsidR="0032708C" w:rsidRPr="00123214" w:rsidRDefault="0032708C" w:rsidP="0032708C">
            <w:pPr>
              <w:spacing w:before="0" w:after="120" w:line="276" w:lineRule="auto"/>
              <w:ind w:left="367" w:firstLine="45"/>
              <w:rPr>
                <w:szCs w:val="20"/>
              </w:rPr>
            </w:pPr>
          </w:p>
          <w:p w14:paraId="366BAF0C" w14:textId="77777777" w:rsidR="0032708C" w:rsidRPr="00123214" w:rsidRDefault="0032708C" w:rsidP="0032708C">
            <w:pPr>
              <w:spacing w:before="0" w:after="120" w:line="276" w:lineRule="auto"/>
              <w:ind w:left="367" w:firstLine="45"/>
              <w:rPr>
                <w:szCs w:val="20"/>
              </w:rPr>
            </w:pPr>
          </w:p>
          <w:p w14:paraId="5C272F3B" w14:textId="77777777" w:rsidR="0032708C" w:rsidRPr="00123214" w:rsidRDefault="0032708C" w:rsidP="0032708C">
            <w:pPr>
              <w:spacing w:before="0" w:after="120" w:line="276" w:lineRule="auto"/>
              <w:ind w:left="367" w:firstLine="45"/>
              <w:rPr>
                <w:szCs w:val="20"/>
              </w:rPr>
            </w:pPr>
          </w:p>
          <w:p w14:paraId="664BDC66" w14:textId="77777777" w:rsidR="0032708C" w:rsidRPr="00123214" w:rsidRDefault="0032708C" w:rsidP="0032708C">
            <w:pPr>
              <w:spacing w:before="0" w:after="120" w:line="276" w:lineRule="auto"/>
              <w:ind w:left="367" w:firstLine="45"/>
              <w:rPr>
                <w:szCs w:val="20"/>
              </w:rPr>
            </w:pPr>
          </w:p>
          <w:p w14:paraId="07531976" w14:textId="77777777" w:rsidR="0032708C" w:rsidRPr="00123214" w:rsidRDefault="0032708C" w:rsidP="0032708C">
            <w:pPr>
              <w:spacing w:before="0" w:after="120" w:line="276" w:lineRule="auto"/>
              <w:ind w:left="367" w:firstLine="45"/>
              <w:rPr>
                <w:szCs w:val="20"/>
              </w:rPr>
            </w:pPr>
          </w:p>
          <w:p w14:paraId="1A0486A2" w14:textId="77777777" w:rsidR="0032708C" w:rsidRPr="00123214" w:rsidRDefault="0032708C" w:rsidP="0032708C">
            <w:pPr>
              <w:spacing w:before="0" w:after="120" w:line="276" w:lineRule="auto"/>
              <w:ind w:left="367" w:firstLine="45"/>
              <w:rPr>
                <w:szCs w:val="20"/>
              </w:rPr>
            </w:pPr>
          </w:p>
          <w:p w14:paraId="3AADA242" w14:textId="77777777" w:rsidR="0032708C" w:rsidRPr="00123214" w:rsidRDefault="0032708C" w:rsidP="00E20C03">
            <w:pPr>
              <w:numPr>
                <w:ilvl w:val="0"/>
                <w:numId w:val="549"/>
              </w:numPr>
              <w:spacing w:before="0" w:after="120" w:line="276" w:lineRule="auto"/>
              <w:rPr>
                <w:szCs w:val="20"/>
              </w:rPr>
            </w:pPr>
            <w:r w:rsidRPr="00123214">
              <w:rPr>
                <w:szCs w:val="20"/>
              </w:rPr>
              <w:t>používá glóbus</w:t>
            </w:r>
          </w:p>
          <w:p w14:paraId="32369AAA" w14:textId="77777777" w:rsidR="0032708C" w:rsidRPr="00123214" w:rsidRDefault="0032708C" w:rsidP="00E20C03">
            <w:pPr>
              <w:numPr>
                <w:ilvl w:val="0"/>
                <w:numId w:val="549"/>
              </w:numPr>
              <w:spacing w:before="0" w:after="120" w:line="276" w:lineRule="auto"/>
              <w:ind w:right="232"/>
              <w:jc w:val="left"/>
              <w:rPr>
                <w:szCs w:val="20"/>
              </w:rPr>
            </w:pPr>
            <w:r w:rsidRPr="00123214">
              <w:rPr>
                <w:szCs w:val="20"/>
              </w:rPr>
              <w:lastRenderedPageBreak/>
              <w:t xml:space="preserve">vysvětlí pojmy plán, mapa, měřítko mapy a výpočet skutečných vzdáleností </w:t>
            </w:r>
          </w:p>
          <w:p w14:paraId="73D839AE" w14:textId="77777777" w:rsidR="0032708C" w:rsidRPr="00123214" w:rsidRDefault="0032708C" w:rsidP="00E20C03">
            <w:pPr>
              <w:numPr>
                <w:ilvl w:val="0"/>
                <w:numId w:val="549"/>
              </w:numPr>
              <w:spacing w:before="0" w:after="120" w:line="276" w:lineRule="auto"/>
              <w:jc w:val="left"/>
              <w:rPr>
                <w:szCs w:val="20"/>
              </w:rPr>
            </w:pPr>
            <w:r w:rsidRPr="00123214">
              <w:rPr>
                <w:szCs w:val="20"/>
              </w:rPr>
              <w:t>orientuje se v zeměpisných atlasech, mapách a plánech, aktivně s nimi pracuje</w:t>
            </w:r>
          </w:p>
          <w:p w14:paraId="4929C4D1" w14:textId="77777777" w:rsidR="0032708C" w:rsidRPr="00123214" w:rsidRDefault="0032708C" w:rsidP="0032708C">
            <w:pPr>
              <w:spacing w:before="0" w:after="120" w:line="276" w:lineRule="auto"/>
              <w:rPr>
                <w:szCs w:val="20"/>
              </w:rPr>
            </w:pPr>
          </w:p>
        </w:tc>
        <w:tc>
          <w:tcPr>
            <w:tcW w:w="3828" w:type="dxa"/>
            <w:vAlign w:val="center"/>
          </w:tcPr>
          <w:p w14:paraId="62706276" w14:textId="77777777" w:rsidR="0032708C" w:rsidRPr="00123214" w:rsidRDefault="0032708C" w:rsidP="0032708C">
            <w:pPr>
              <w:spacing w:before="0" w:after="120" w:line="276" w:lineRule="auto"/>
              <w:ind w:left="6"/>
              <w:rPr>
                <w:b/>
                <w:szCs w:val="20"/>
              </w:rPr>
            </w:pPr>
            <w:r w:rsidRPr="00123214">
              <w:rPr>
                <w:b/>
                <w:szCs w:val="20"/>
              </w:rPr>
              <w:lastRenderedPageBreak/>
              <w:t xml:space="preserve">Komunikační geografický a kartografický jazyk </w:t>
            </w:r>
          </w:p>
          <w:p w14:paraId="0C7E2F39"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vybrané obecně používané geografické, topografické a kartografické pojmy</w:t>
            </w:r>
          </w:p>
          <w:p w14:paraId="5FE655D4"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základní topografické útvary : důležité body, výrazné liniové (čárové) útvary, plošné útvary a jejich kombinace: sítě, povrchy, ohniska - uzly</w:t>
            </w:r>
          </w:p>
          <w:p w14:paraId="227781BB"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hlavní kartografické produkty : plán, mapa,</w:t>
            </w:r>
          </w:p>
          <w:p w14:paraId="5DB8A2FF"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jazyk mapy: symboly, smluvené značky, vysvětlivky</w:t>
            </w:r>
          </w:p>
          <w:p w14:paraId="0F51F618"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statistická data a jejich grafické vyjádření, tabulky</w:t>
            </w:r>
          </w:p>
          <w:p w14:paraId="565AA7F2"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základní informační geografická média a zdroje dat</w:t>
            </w:r>
          </w:p>
          <w:p w14:paraId="6EE9D5B7"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výškopis a polohopis</w:t>
            </w:r>
          </w:p>
          <w:p w14:paraId="1BB8AF6A" w14:textId="77777777" w:rsidR="0032708C" w:rsidRPr="00123214" w:rsidRDefault="0032708C" w:rsidP="0032708C">
            <w:pPr>
              <w:spacing w:before="0" w:after="120" w:line="276" w:lineRule="auto"/>
              <w:rPr>
                <w:szCs w:val="20"/>
              </w:rPr>
            </w:pPr>
          </w:p>
          <w:p w14:paraId="172E3892" w14:textId="77777777" w:rsidR="0032708C" w:rsidRPr="00123214" w:rsidRDefault="0032708C" w:rsidP="0032708C">
            <w:pPr>
              <w:spacing w:before="0" w:after="120" w:line="276" w:lineRule="auto"/>
              <w:ind w:left="6"/>
              <w:rPr>
                <w:b/>
                <w:szCs w:val="20"/>
              </w:rPr>
            </w:pPr>
            <w:r w:rsidRPr="00123214">
              <w:rPr>
                <w:b/>
                <w:szCs w:val="20"/>
              </w:rPr>
              <w:lastRenderedPageBreak/>
              <w:t xml:space="preserve">Geografická kartografie a topografie </w:t>
            </w:r>
          </w:p>
          <w:p w14:paraId="633D0251"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glóbus , měřítko glóbusu</w:t>
            </w:r>
          </w:p>
          <w:p w14:paraId="368ECFFE" w14:textId="77777777" w:rsidR="0032708C" w:rsidRPr="00123214" w:rsidRDefault="0032708C" w:rsidP="00E20C03">
            <w:pPr>
              <w:numPr>
                <w:ilvl w:val="0"/>
                <w:numId w:val="550"/>
              </w:numPr>
              <w:spacing w:before="0" w:after="120" w:line="276" w:lineRule="auto"/>
              <w:jc w:val="left"/>
              <w:rPr>
                <w:szCs w:val="20"/>
              </w:rPr>
            </w:pPr>
            <w:r w:rsidRPr="00123214">
              <w:rPr>
                <w:szCs w:val="20"/>
              </w:rPr>
              <w:t>zeměpisná síť, poledníky a rovnoběžky</w:t>
            </w:r>
          </w:p>
          <w:p w14:paraId="1FCE12B3" w14:textId="77777777" w:rsidR="0032708C" w:rsidRPr="00123214" w:rsidRDefault="0032708C" w:rsidP="00E20C03">
            <w:pPr>
              <w:numPr>
                <w:ilvl w:val="0"/>
                <w:numId w:val="550"/>
              </w:numPr>
              <w:spacing w:before="0" w:after="120" w:line="276" w:lineRule="auto"/>
              <w:jc w:val="left"/>
              <w:rPr>
                <w:szCs w:val="20"/>
              </w:rPr>
            </w:pPr>
            <w:r w:rsidRPr="00123214">
              <w:rPr>
                <w:szCs w:val="20"/>
              </w:rPr>
              <w:t>zeměpisné souřadnice, určování zeměpisné polohy v zeměpisné síti</w:t>
            </w:r>
          </w:p>
          <w:p w14:paraId="3FB0252F"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měřítko a obsah plánů a map</w:t>
            </w:r>
          </w:p>
          <w:p w14:paraId="638F52D7"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orientace plánů a map vzhledem ke světovým stranám</w:t>
            </w:r>
          </w:p>
          <w:p w14:paraId="0C69E8FC"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 xml:space="preserve">praktická cvičení a aplikace s dostupnými kartografickými produkty v tištěné i elektronické podobě </w:t>
            </w:r>
          </w:p>
          <w:p w14:paraId="561BCE15" w14:textId="77777777" w:rsidR="0032708C" w:rsidRPr="00123214" w:rsidRDefault="0032708C" w:rsidP="0032708C">
            <w:pPr>
              <w:spacing w:before="0" w:after="120" w:line="276" w:lineRule="auto"/>
              <w:rPr>
                <w:szCs w:val="20"/>
              </w:rPr>
            </w:pPr>
          </w:p>
        </w:tc>
        <w:tc>
          <w:tcPr>
            <w:tcW w:w="3603" w:type="dxa"/>
            <w:vMerge w:val="restart"/>
            <w:vAlign w:val="center"/>
          </w:tcPr>
          <w:p w14:paraId="03BDE0DC" w14:textId="77777777" w:rsidR="0032708C" w:rsidRPr="00123214" w:rsidRDefault="0032708C" w:rsidP="0032708C">
            <w:pPr>
              <w:spacing w:before="0" w:after="120" w:line="276" w:lineRule="auto"/>
              <w:ind w:left="6"/>
              <w:rPr>
                <w:szCs w:val="20"/>
              </w:rPr>
            </w:pPr>
            <w:r w:rsidRPr="00123214">
              <w:rPr>
                <w:szCs w:val="20"/>
              </w:rPr>
              <w:lastRenderedPageBreak/>
              <w:t>EV</w:t>
            </w:r>
          </w:p>
          <w:p w14:paraId="26681A9C"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 xml:space="preserve">uvědomuje si podmínky života a možnosti jejich ohrožování </w:t>
            </w:r>
          </w:p>
          <w:p w14:paraId="02D19F7A"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 xml:space="preserve">úměrně svému věku je schopen zodpovědného přístupu k biosféře, atmosféře, pedosféře, hydrosféře a k ochraně přírody </w:t>
            </w:r>
          </w:p>
          <w:p w14:paraId="3EDFC5C4" w14:textId="77777777" w:rsidR="0032708C" w:rsidRPr="00123214" w:rsidRDefault="0032708C" w:rsidP="0032708C">
            <w:pPr>
              <w:spacing w:before="0" w:after="120" w:line="276" w:lineRule="auto"/>
              <w:ind w:left="6"/>
              <w:rPr>
                <w:szCs w:val="20"/>
              </w:rPr>
            </w:pPr>
            <w:r w:rsidRPr="00123214">
              <w:rPr>
                <w:szCs w:val="20"/>
              </w:rPr>
              <w:t xml:space="preserve">OSV </w:t>
            </w:r>
          </w:p>
          <w:p w14:paraId="29B2BDC2" w14:textId="77777777" w:rsidR="0032708C" w:rsidRPr="00123214" w:rsidRDefault="0032708C" w:rsidP="00E20C03">
            <w:pPr>
              <w:pStyle w:val="Odstavecseseznamem"/>
              <w:numPr>
                <w:ilvl w:val="0"/>
                <w:numId w:val="551"/>
              </w:numPr>
              <w:spacing w:before="0" w:after="120" w:line="276" w:lineRule="auto"/>
              <w:ind w:left="726" w:hanging="357"/>
              <w:contextualSpacing w:val="0"/>
              <w:jc w:val="left"/>
              <w:rPr>
                <w:szCs w:val="20"/>
              </w:rPr>
            </w:pPr>
            <w:r w:rsidRPr="00123214">
              <w:rPr>
                <w:szCs w:val="20"/>
              </w:rPr>
              <w:t>utváří a rozvíjí základní dovednosti pro spolupráci</w:t>
            </w:r>
          </w:p>
          <w:p w14:paraId="492685E1"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 xml:space="preserve">rozvíjí tvůrčí práci, pružnost komunikace </w:t>
            </w:r>
          </w:p>
          <w:p w14:paraId="65EAF0BD"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 xml:space="preserve">rozvíjí dovednosti dobré komunikace a upevňuje pozornost, soustředění a aktivní naslouchání  </w:t>
            </w:r>
          </w:p>
          <w:p w14:paraId="01226100" w14:textId="77777777" w:rsidR="0032708C" w:rsidRPr="00123214" w:rsidRDefault="0032708C" w:rsidP="0032708C">
            <w:pPr>
              <w:spacing w:before="0" w:after="120" w:line="276" w:lineRule="auto"/>
              <w:ind w:left="143"/>
              <w:rPr>
                <w:szCs w:val="20"/>
              </w:rPr>
            </w:pPr>
            <w:r w:rsidRPr="00123214">
              <w:rPr>
                <w:szCs w:val="20"/>
              </w:rPr>
              <w:t xml:space="preserve">MEV </w:t>
            </w:r>
          </w:p>
          <w:p w14:paraId="1EEFE46A"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rozvíjí komunikační schopnost a přispívá ke schopnosti přizpůsobit se cílům týmu</w:t>
            </w:r>
          </w:p>
          <w:p w14:paraId="741A7ED0"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lastRenderedPageBreak/>
              <w:t>sleduje aktuální dění</w:t>
            </w:r>
          </w:p>
          <w:p w14:paraId="377FE1C5" w14:textId="77777777" w:rsidR="0032708C" w:rsidRPr="00123214" w:rsidRDefault="0032708C" w:rsidP="0032708C">
            <w:pPr>
              <w:spacing w:before="0" w:after="120" w:line="276" w:lineRule="auto"/>
              <w:rPr>
                <w:szCs w:val="20"/>
              </w:rPr>
            </w:pPr>
            <w:r w:rsidRPr="00123214">
              <w:rPr>
                <w:szCs w:val="20"/>
              </w:rPr>
              <w:t xml:space="preserve">EGS </w:t>
            </w:r>
          </w:p>
          <w:p w14:paraId="40050986"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 xml:space="preserve">chápe vliv lidí na krajinu a životní prostředí </w:t>
            </w:r>
          </w:p>
          <w:p w14:paraId="1C4B340C"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vysvětlí důsledky pohybů Země pro život lidí na světě</w:t>
            </w:r>
          </w:p>
          <w:p w14:paraId="0C186616" w14:textId="77777777" w:rsidR="0032708C" w:rsidRPr="00123214" w:rsidRDefault="0032708C" w:rsidP="0032708C">
            <w:pPr>
              <w:spacing w:before="0" w:after="120" w:line="276" w:lineRule="auto"/>
              <w:rPr>
                <w:szCs w:val="20"/>
              </w:rPr>
            </w:pPr>
            <w:r w:rsidRPr="00123214">
              <w:rPr>
                <w:szCs w:val="20"/>
              </w:rPr>
              <w:t>VDO</w:t>
            </w:r>
          </w:p>
          <w:p w14:paraId="1F111689"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uvědomuje si význam dodržování lidských práv a svobod</w:t>
            </w:r>
          </w:p>
          <w:p w14:paraId="6D9A569D"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chápe principy demokracie</w:t>
            </w:r>
          </w:p>
          <w:p w14:paraId="54F9C4DD" w14:textId="77777777" w:rsidR="0032708C" w:rsidRPr="00123214" w:rsidRDefault="0032708C" w:rsidP="0032708C">
            <w:pPr>
              <w:spacing w:before="0" w:after="120" w:line="276" w:lineRule="auto"/>
              <w:rPr>
                <w:szCs w:val="20"/>
              </w:rPr>
            </w:pPr>
            <w:r w:rsidRPr="00123214">
              <w:rPr>
                <w:szCs w:val="20"/>
              </w:rPr>
              <w:t>MV</w:t>
            </w:r>
          </w:p>
          <w:p w14:paraId="0D0227A2" w14:textId="77777777" w:rsidR="0032708C" w:rsidRPr="00123214" w:rsidRDefault="0032708C" w:rsidP="00E20C03">
            <w:pPr>
              <w:numPr>
                <w:ilvl w:val="0"/>
                <w:numId w:val="551"/>
              </w:numPr>
              <w:spacing w:before="0" w:after="120" w:line="276" w:lineRule="auto"/>
              <w:ind w:left="714" w:hanging="357"/>
              <w:jc w:val="left"/>
              <w:rPr>
                <w:szCs w:val="20"/>
              </w:rPr>
            </w:pPr>
            <w:r w:rsidRPr="00123214">
              <w:rPr>
                <w:szCs w:val="20"/>
              </w:rPr>
              <w:t>chápe význam spolupráce mezi národy</w:t>
            </w:r>
          </w:p>
          <w:p w14:paraId="26B7210F" w14:textId="77777777" w:rsidR="0032708C" w:rsidRPr="00123214" w:rsidRDefault="0032708C" w:rsidP="0032708C">
            <w:pPr>
              <w:spacing w:before="0" w:after="120" w:line="276" w:lineRule="auto"/>
              <w:rPr>
                <w:szCs w:val="20"/>
              </w:rPr>
            </w:pPr>
          </w:p>
          <w:p w14:paraId="5A7C008F" w14:textId="77777777" w:rsidR="0032708C" w:rsidRPr="00123214" w:rsidRDefault="0032708C" w:rsidP="0032708C">
            <w:pPr>
              <w:spacing w:before="0" w:after="120" w:line="276" w:lineRule="auto"/>
              <w:rPr>
                <w:szCs w:val="20"/>
              </w:rPr>
            </w:pPr>
          </w:p>
        </w:tc>
      </w:tr>
      <w:tr w:rsidR="0032708C" w:rsidRPr="00123214" w14:paraId="278778EE" w14:textId="77777777" w:rsidTr="0032708C">
        <w:tc>
          <w:tcPr>
            <w:tcW w:w="3756" w:type="dxa"/>
            <w:vAlign w:val="center"/>
          </w:tcPr>
          <w:p w14:paraId="2528BAAF" w14:textId="77777777" w:rsidR="0032708C" w:rsidRPr="00123214" w:rsidRDefault="0032708C" w:rsidP="0032708C">
            <w:pPr>
              <w:spacing w:before="0" w:after="120" w:line="276" w:lineRule="auto"/>
              <w:ind w:left="137"/>
              <w:rPr>
                <w:b/>
                <w:szCs w:val="20"/>
              </w:rPr>
            </w:pPr>
            <w:r w:rsidRPr="00123214">
              <w:rPr>
                <w:b/>
                <w:szCs w:val="20"/>
              </w:rPr>
              <w:lastRenderedPageBreak/>
              <w:t xml:space="preserve">Přírodní obraz Země </w:t>
            </w:r>
          </w:p>
          <w:p w14:paraId="268EA03F"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zhodnotí postavení Země ve vesmíru a srovnává podstatné vlastnosti Země s ostatními tělesy sluneční soustavy </w:t>
            </w:r>
          </w:p>
          <w:p w14:paraId="48A64E1A"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prokáže na konkrétních příkladech tvar planety Země, zhodnotí důsledky pohybů Země na život lidí </w:t>
            </w:r>
            <w:r w:rsidRPr="00123214">
              <w:rPr>
                <w:szCs w:val="20"/>
              </w:rPr>
              <w:lastRenderedPageBreak/>
              <w:t xml:space="preserve">a organismů </w:t>
            </w:r>
          </w:p>
          <w:p w14:paraId="2F0F24A5"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rozlišuje a porovnává složky a prvky přírodní sféry, jejich vzájemnou souvislost a podmíněnost, rozeznává, pojmenuje a klasifikuje tvary zemského povrchu </w:t>
            </w:r>
          </w:p>
          <w:p w14:paraId="72FDA8AD"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porovná působení vnitřních a vnějších procesů v přírodní sféře a jejich vliv na přírodu a na lidskou společnost</w:t>
            </w:r>
          </w:p>
          <w:p w14:paraId="083CF3C8" w14:textId="77777777" w:rsidR="0032708C" w:rsidRPr="00123214" w:rsidRDefault="0032708C" w:rsidP="0032708C">
            <w:pPr>
              <w:spacing w:before="0" w:after="120" w:line="276" w:lineRule="auto"/>
              <w:jc w:val="left"/>
              <w:rPr>
                <w:szCs w:val="20"/>
              </w:rPr>
            </w:pPr>
          </w:p>
          <w:p w14:paraId="2560E7BF" w14:textId="77777777" w:rsidR="0032708C" w:rsidRPr="00123214" w:rsidRDefault="0032708C" w:rsidP="0032708C">
            <w:pPr>
              <w:spacing w:before="0" w:after="120" w:line="276" w:lineRule="auto"/>
              <w:jc w:val="left"/>
              <w:rPr>
                <w:szCs w:val="20"/>
              </w:rPr>
            </w:pPr>
          </w:p>
          <w:p w14:paraId="11A744AF" w14:textId="77777777" w:rsidR="0032708C" w:rsidRPr="00123214" w:rsidRDefault="0032708C" w:rsidP="0032708C">
            <w:pPr>
              <w:spacing w:before="0" w:after="120" w:line="276" w:lineRule="auto"/>
              <w:jc w:val="left"/>
              <w:rPr>
                <w:szCs w:val="20"/>
              </w:rPr>
            </w:pPr>
          </w:p>
          <w:p w14:paraId="5902AD30" w14:textId="77777777" w:rsidR="0032708C" w:rsidRPr="00123214" w:rsidRDefault="0032708C" w:rsidP="0032708C">
            <w:pPr>
              <w:spacing w:before="0" w:after="120" w:line="276" w:lineRule="auto"/>
              <w:jc w:val="left"/>
              <w:rPr>
                <w:szCs w:val="20"/>
              </w:rPr>
            </w:pPr>
          </w:p>
          <w:p w14:paraId="56BAEC71" w14:textId="77777777" w:rsidR="0032708C" w:rsidRPr="00123214" w:rsidRDefault="0032708C" w:rsidP="0032708C">
            <w:pPr>
              <w:spacing w:before="0" w:after="120" w:line="276" w:lineRule="auto"/>
              <w:jc w:val="left"/>
              <w:rPr>
                <w:szCs w:val="20"/>
              </w:rPr>
            </w:pPr>
          </w:p>
          <w:p w14:paraId="5C0D9B5E" w14:textId="77777777" w:rsidR="0032708C" w:rsidRPr="00123214" w:rsidRDefault="0032708C" w:rsidP="0032708C">
            <w:pPr>
              <w:spacing w:before="0" w:after="120" w:line="276" w:lineRule="auto"/>
              <w:jc w:val="left"/>
              <w:rPr>
                <w:szCs w:val="20"/>
              </w:rPr>
            </w:pPr>
          </w:p>
          <w:p w14:paraId="110E49B5" w14:textId="77777777" w:rsidR="0032708C" w:rsidRPr="00123214" w:rsidRDefault="0032708C" w:rsidP="0032708C">
            <w:pPr>
              <w:spacing w:before="0" w:after="120" w:line="276" w:lineRule="auto"/>
              <w:jc w:val="left"/>
              <w:rPr>
                <w:szCs w:val="20"/>
              </w:rPr>
            </w:pPr>
          </w:p>
          <w:p w14:paraId="6C2E4F16" w14:textId="77777777" w:rsidR="0032708C" w:rsidRPr="00123214" w:rsidRDefault="0032708C" w:rsidP="0032708C">
            <w:pPr>
              <w:spacing w:before="0" w:after="120" w:line="276" w:lineRule="auto"/>
              <w:jc w:val="left"/>
              <w:rPr>
                <w:szCs w:val="20"/>
              </w:rPr>
            </w:pPr>
          </w:p>
          <w:p w14:paraId="479CF0E2" w14:textId="77777777" w:rsidR="0032708C" w:rsidRPr="00123214" w:rsidRDefault="0032708C" w:rsidP="0032708C">
            <w:pPr>
              <w:spacing w:before="0" w:after="120" w:line="276" w:lineRule="auto"/>
              <w:jc w:val="left"/>
              <w:rPr>
                <w:szCs w:val="20"/>
              </w:rPr>
            </w:pPr>
          </w:p>
        </w:tc>
        <w:tc>
          <w:tcPr>
            <w:tcW w:w="3685" w:type="dxa"/>
            <w:vAlign w:val="center"/>
          </w:tcPr>
          <w:p w14:paraId="6AD1EB89"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lastRenderedPageBreak/>
              <w:t xml:space="preserve">popíše tvar Země s pomocí glóbu  objasní postavení Slunce ve vesmíru, vysvětlí význam Slunce pro život na Zemi </w:t>
            </w:r>
          </w:p>
          <w:p w14:paraId="1245D405"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popíše povrch Měsíce a jednotlivé fáze Měsíce </w:t>
            </w:r>
          </w:p>
          <w:p w14:paraId="1BE37100"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pomocí glóbu předvede názorné otáčení Země kolem zemské osy </w:t>
            </w:r>
            <w:r w:rsidRPr="00123214">
              <w:rPr>
                <w:szCs w:val="20"/>
              </w:rPr>
              <w:lastRenderedPageBreak/>
              <w:t xml:space="preserve">určí délku otočení Země kolem osy a Země kolem Slunce a zhodnotí důsledky pohybů Země  </w:t>
            </w:r>
          </w:p>
          <w:p w14:paraId="7F72D4C7"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porozumí časovým pásmům </w:t>
            </w:r>
          </w:p>
          <w:p w14:paraId="7359D6F1"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objasní a nakreslí stavbu zemského tělesa  </w:t>
            </w:r>
          </w:p>
          <w:p w14:paraId="5897D71B"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porozumí pojmu litosféra, zemětřesení, sopečná činnost, magma a láva  </w:t>
            </w:r>
          </w:p>
          <w:p w14:paraId="542414E1"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vyjádří základní představu o vzniku pohoří a popíše zvětrávání</w:t>
            </w:r>
          </w:p>
          <w:p w14:paraId="0741CF10"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rozlišuje typy krajiny </w:t>
            </w:r>
          </w:p>
          <w:p w14:paraId="02B14BB1"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objasní pojmy počasí, podnebí</w:t>
            </w:r>
          </w:p>
          <w:p w14:paraId="66B18596" w14:textId="77777777" w:rsidR="0032708C" w:rsidRPr="00123214" w:rsidRDefault="0032708C" w:rsidP="0032708C">
            <w:pPr>
              <w:spacing w:before="0" w:after="120" w:line="276" w:lineRule="auto"/>
              <w:jc w:val="left"/>
              <w:rPr>
                <w:szCs w:val="20"/>
              </w:rPr>
            </w:pPr>
          </w:p>
          <w:p w14:paraId="435EC5DA" w14:textId="77777777" w:rsidR="0032708C" w:rsidRPr="00123214" w:rsidRDefault="0032708C" w:rsidP="0032708C">
            <w:pPr>
              <w:spacing w:before="0" w:after="120" w:line="276" w:lineRule="auto"/>
              <w:ind w:left="357"/>
              <w:jc w:val="left"/>
              <w:rPr>
                <w:szCs w:val="20"/>
              </w:rPr>
            </w:pPr>
          </w:p>
          <w:p w14:paraId="25D91E6E" w14:textId="77777777" w:rsidR="0032708C" w:rsidRPr="00123214" w:rsidRDefault="0032708C" w:rsidP="00E20C03">
            <w:pPr>
              <w:numPr>
                <w:ilvl w:val="0"/>
                <w:numId w:val="548"/>
              </w:numPr>
              <w:spacing w:before="0" w:after="120" w:line="276" w:lineRule="auto"/>
              <w:ind w:left="717" w:hanging="360"/>
              <w:jc w:val="left"/>
              <w:rPr>
                <w:szCs w:val="20"/>
              </w:rPr>
            </w:pPr>
            <w:r w:rsidRPr="00123214">
              <w:rPr>
                <w:szCs w:val="20"/>
              </w:rPr>
              <w:t>vymezí jednotlivé podnebné pásy, vysvětlí pojmy vítr uragán, tajfun, hurikán, tornádo popíše oběh vody v přírodě</w:t>
            </w:r>
          </w:p>
          <w:p w14:paraId="15711A76" w14:textId="77777777" w:rsidR="0032708C" w:rsidRPr="00123214" w:rsidRDefault="0032708C" w:rsidP="00E20C03">
            <w:pPr>
              <w:numPr>
                <w:ilvl w:val="0"/>
                <w:numId w:val="548"/>
              </w:numPr>
              <w:spacing w:before="0" w:after="120" w:line="276" w:lineRule="auto"/>
              <w:ind w:left="717" w:hanging="360"/>
              <w:jc w:val="left"/>
              <w:rPr>
                <w:szCs w:val="20"/>
              </w:rPr>
            </w:pPr>
            <w:r w:rsidRPr="00123214">
              <w:rPr>
                <w:szCs w:val="20"/>
              </w:rPr>
              <w:t xml:space="preserve"> vyhledá na mapě světa jednotlivé oceány a popíše jejich význam</w:t>
            </w:r>
          </w:p>
          <w:p w14:paraId="2F10D2B2" w14:textId="77777777" w:rsidR="0032708C" w:rsidRPr="00123214" w:rsidRDefault="0032708C" w:rsidP="00E20C03">
            <w:pPr>
              <w:numPr>
                <w:ilvl w:val="0"/>
                <w:numId w:val="548"/>
              </w:numPr>
              <w:spacing w:before="0" w:after="120" w:line="276" w:lineRule="auto"/>
              <w:ind w:left="717" w:hanging="360"/>
              <w:jc w:val="left"/>
              <w:rPr>
                <w:szCs w:val="20"/>
              </w:rPr>
            </w:pPr>
            <w:r w:rsidRPr="00123214">
              <w:rPr>
                <w:szCs w:val="20"/>
              </w:rPr>
              <w:t xml:space="preserve">vysvětlí rozdíl mezi průlivem a průplavem a vyhledá na mapě </w:t>
            </w:r>
            <w:r w:rsidRPr="00123214">
              <w:rPr>
                <w:szCs w:val="20"/>
              </w:rPr>
              <w:lastRenderedPageBreak/>
              <w:t xml:space="preserve">světa </w:t>
            </w:r>
          </w:p>
          <w:p w14:paraId="336FC87D" w14:textId="77777777" w:rsidR="0032708C" w:rsidRPr="00123214" w:rsidRDefault="0032708C" w:rsidP="00E20C03">
            <w:pPr>
              <w:numPr>
                <w:ilvl w:val="0"/>
                <w:numId w:val="548"/>
              </w:numPr>
              <w:spacing w:before="0" w:after="120" w:line="276" w:lineRule="auto"/>
              <w:ind w:left="717" w:hanging="360"/>
              <w:jc w:val="left"/>
              <w:rPr>
                <w:szCs w:val="20"/>
              </w:rPr>
            </w:pPr>
            <w:r w:rsidRPr="00123214">
              <w:rPr>
                <w:szCs w:val="20"/>
              </w:rPr>
              <w:t xml:space="preserve">znázorní vodní tok a jeho části od pramene k ústí </w:t>
            </w:r>
          </w:p>
          <w:p w14:paraId="626B245F" w14:textId="77777777" w:rsidR="0032708C" w:rsidRPr="00123214" w:rsidRDefault="0032708C" w:rsidP="00E20C03">
            <w:pPr>
              <w:numPr>
                <w:ilvl w:val="0"/>
                <w:numId w:val="548"/>
              </w:numPr>
              <w:spacing w:before="0" w:after="120" w:line="276" w:lineRule="auto"/>
              <w:ind w:left="717" w:hanging="360"/>
              <w:jc w:val="left"/>
              <w:rPr>
                <w:szCs w:val="20"/>
              </w:rPr>
            </w:pPr>
            <w:r w:rsidRPr="00123214">
              <w:rPr>
                <w:szCs w:val="20"/>
              </w:rPr>
              <w:t xml:space="preserve">vysvětlí rozdíl mezi přírodními a umělými vodními nádržemi </w:t>
            </w:r>
          </w:p>
          <w:p w14:paraId="435F3CDC" w14:textId="77777777" w:rsidR="0032708C" w:rsidRPr="00123214" w:rsidRDefault="0032708C" w:rsidP="00E20C03">
            <w:pPr>
              <w:numPr>
                <w:ilvl w:val="0"/>
                <w:numId w:val="548"/>
              </w:numPr>
              <w:spacing w:before="0" w:after="120" w:line="276" w:lineRule="auto"/>
              <w:ind w:left="717" w:hanging="360"/>
              <w:jc w:val="left"/>
              <w:rPr>
                <w:szCs w:val="20"/>
              </w:rPr>
            </w:pPr>
            <w:r w:rsidRPr="00123214">
              <w:rPr>
                <w:szCs w:val="20"/>
              </w:rPr>
              <w:t xml:space="preserve">popíše vznik a složení půd na Zemi rozliší půdní typ a druh </w:t>
            </w:r>
          </w:p>
          <w:p w14:paraId="37AE906D" w14:textId="77777777" w:rsidR="0032708C" w:rsidRPr="00123214" w:rsidRDefault="0032708C" w:rsidP="00E20C03">
            <w:pPr>
              <w:numPr>
                <w:ilvl w:val="0"/>
                <w:numId w:val="548"/>
              </w:numPr>
              <w:spacing w:before="0" w:after="120" w:line="276" w:lineRule="auto"/>
              <w:ind w:left="717" w:hanging="360"/>
              <w:jc w:val="left"/>
              <w:rPr>
                <w:szCs w:val="20"/>
              </w:rPr>
            </w:pPr>
            <w:r w:rsidRPr="00123214">
              <w:rPr>
                <w:szCs w:val="20"/>
              </w:rPr>
              <w:t xml:space="preserve">vyhledá rozmístění tropických deštných pralesů, savan, pouští, polopouští, subtropické krajiny, stepí a lesostepí, lesů, tunder, polárních pustin a uvede charakteristické znaky dané oblasti, </w:t>
            </w:r>
          </w:p>
          <w:p w14:paraId="3EE76A88" w14:textId="77777777" w:rsidR="0032708C" w:rsidRPr="00123214" w:rsidRDefault="0032708C" w:rsidP="00E20C03">
            <w:pPr>
              <w:numPr>
                <w:ilvl w:val="0"/>
                <w:numId w:val="548"/>
              </w:numPr>
              <w:spacing w:before="0" w:after="120" w:line="276" w:lineRule="auto"/>
              <w:ind w:left="717" w:hanging="360"/>
              <w:jc w:val="left"/>
              <w:rPr>
                <w:szCs w:val="20"/>
              </w:rPr>
            </w:pPr>
            <w:r w:rsidRPr="00123214">
              <w:rPr>
                <w:szCs w:val="20"/>
              </w:rPr>
              <w:t xml:space="preserve">popíše základní faunu a floru </w:t>
            </w:r>
          </w:p>
          <w:p w14:paraId="4EEEC171" w14:textId="77777777" w:rsidR="0032708C" w:rsidRPr="0032708C" w:rsidRDefault="0032708C" w:rsidP="00E20C03">
            <w:pPr>
              <w:numPr>
                <w:ilvl w:val="0"/>
                <w:numId w:val="548"/>
              </w:numPr>
              <w:spacing w:before="0" w:after="120" w:line="276" w:lineRule="auto"/>
              <w:ind w:left="717" w:hanging="360"/>
              <w:jc w:val="left"/>
              <w:rPr>
                <w:szCs w:val="20"/>
              </w:rPr>
            </w:pPr>
            <w:r w:rsidRPr="00123214">
              <w:rPr>
                <w:szCs w:val="20"/>
              </w:rPr>
              <w:t>vyhledá vysoká pohoří a vysvětlí důvody měnící se krajiny v závislosti na měnící se nadmořské výšce</w:t>
            </w:r>
          </w:p>
        </w:tc>
        <w:tc>
          <w:tcPr>
            <w:tcW w:w="3828" w:type="dxa"/>
            <w:vAlign w:val="center"/>
          </w:tcPr>
          <w:p w14:paraId="387FE451" w14:textId="77777777" w:rsidR="0032708C" w:rsidRPr="00123214" w:rsidRDefault="0032708C" w:rsidP="0032708C">
            <w:pPr>
              <w:spacing w:before="0" w:after="120" w:line="276" w:lineRule="auto"/>
              <w:ind w:left="143"/>
              <w:rPr>
                <w:b/>
                <w:szCs w:val="20"/>
              </w:rPr>
            </w:pPr>
            <w:r w:rsidRPr="00123214">
              <w:rPr>
                <w:b/>
                <w:szCs w:val="20"/>
              </w:rPr>
              <w:lastRenderedPageBreak/>
              <w:t xml:space="preserve">Země jako vesmírné těleso </w:t>
            </w:r>
          </w:p>
          <w:p w14:paraId="1D66D038"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tvar, velikost a pohyby Země</w:t>
            </w:r>
          </w:p>
          <w:p w14:paraId="0C4EB130"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střídání dne a noci, střídání ročních období</w:t>
            </w:r>
          </w:p>
          <w:p w14:paraId="41F044CC"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t>světový čas, časová pásma, pásmový čas, datová hranice, smluvený čas</w:t>
            </w:r>
          </w:p>
          <w:p w14:paraId="398C0F17" w14:textId="77777777" w:rsidR="0032708C" w:rsidRPr="00123214" w:rsidRDefault="0032708C" w:rsidP="0032708C">
            <w:pPr>
              <w:spacing w:before="0" w:after="120" w:line="276" w:lineRule="auto"/>
              <w:ind w:left="143"/>
              <w:rPr>
                <w:b/>
                <w:szCs w:val="20"/>
              </w:rPr>
            </w:pPr>
            <w:r w:rsidRPr="00123214">
              <w:rPr>
                <w:b/>
                <w:szCs w:val="20"/>
              </w:rPr>
              <w:t xml:space="preserve">Krajinná sféra </w:t>
            </w:r>
          </w:p>
          <w:p w14:paraId="4D2BBC0C" w14:textId="77777777" w:rsidR="0032708C" w:rsidRPr="00123214" w:rsidRDefault="0032708C" w:rsidP="00E20C03">
            <w:pPr>
              <w:numPr>
                <w:ilvl w:val="0"/>
                <w:numId w:val="550"/>
              </w:numPr>
              <w:spacing w:before="0" w:after="120" w:line="276" w:lineRule="auto"/>
              <w:ind w:hanging="360"/>
              <w:jc w:val="left"/>
              <w:rPr>
                <w:szCs w:val="20"/>
              </w:rPr>
            </w:pPr>
            <w:r w:rsidRPr="00123214">
              <w:rPr>
                <w:szCs w:val="20"/>
              </w:rPr>
              <w:lastRenderedPageBreak/>
              <w:t>přírodní sféra, společenská a hospodářská sféra, složky a prvky přírodní sféry</w:t>
            </w:r>
          </w:p>
          <w:p w14:paraId="21D9F845"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stavba zemského tělesa  </w:t>
            </w:r>
          </w:p>
          <w:p w14:paraId="421635B9"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litosféra, zemětřesení, sopečná činnost</w:t>
            </w:r>
          </w:p>
          <w:p w14:paraId="6917DF0F"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horotvorná činnost a zvětrávání </w:t>
            </w:r>
          </w:p>
          <w:p w14:paraId="53D52F05"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systém přírodní sféry na planetární úrovni - geografické pásy, geografická (šířková) pásma , výškové stupně</w:t>
            </w:r>
          </w:p>
          <w:p w14:paraId="3479B439"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systém přírodní sféry na regionální úrovni - přírodní oblasti</w:t>
            </w:r>
          </w:p>
          <w:p w14:paraId="3C03CDA4"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typy krajiny   </w:t>
            </w:r>
          </w:p>
          <w:p w14:paraId="78F4EBBC" w14:textId="77777777" w:rsidR="0032708C" w:rsidRPr="00123214" w:rsidRDefault="0032708C" w:rsidP="0032708C">
            <w:pPr>
              <w:spacing w:before="0" w:after="120" w:line="276" w:lineRule="auto"/>
              <w:jc w:val="left"/>
              <w:rPr>
                <w:szCs w:val="20"/>
              </w:rPr>
            </w:pPr>
          </w:p>
          <w:p w14:paraId="67047F5C"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atmosféra </w:t>
            </w:r>
          </w:p>
          <w:p w14:paraId="3296D433"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hydrosféra </w:t>
            </w:r>
          </w:p>
          <w:p w14:paraId="5F5771F5" w14:textId="77777777" w:rsidR="0032708C" w:rsidRPr="00123214" w:rsidRDefault="0032708C" w:rsidP="0032708C">
            <w:pPr>
              <w:spacing w:before="0" w:after="120" w:line="276" w:lineRule="auto"/>
              <w:jc w:val="left"/>
              <w:rPr>
                <w:szCs w:val="20"/>
              </w:rPr>
            </w:pPr>
            <w:r w:rsidRPr="00123214">
              <w:rPr>
                <w:szCs w:val="20"/>
              </w:rPr>
              <w:t xml:space="preserve"> </w:t>
            </w:r>
          </w:p>
          <w:p w14:paraId="38BB9E25" w14:textId="77777777" w:rsidR="0032708C" w:rsidRPr="00123214" w:rsidRDefault="0032708C" w:rsidP="0032708C">
            <w:pPr>
              <w:spacing w:before="0" w:after="120" w:line="276" w:lineRule="auto"/>
              <w:ind w:left="360"/>
              <w:jc w:val="left"/>
              <w:rPr>
                <w:szCs w:val="20"/>
              </w:rPr>
            </w:pPr>
          </w:p>
          <w:p w14:paraId="10AEB8A0" w14:textId="77777777" w:rsidR="0032708C" w:rsidRPr="00123214" w:rsidRDefault="0032708C" w:rsidP="0032708C">
            <w:pPr>
              <w:spacing w:before="0" w:after="120" w:line="276" w:lineRule="auto"/>
              <w:ind w:left="360"/>
              <w:jc w:val="left"/>
              <w:rPr>
                <w:szCs w:val="20"/>
              </w:rPr>
            </w:pPr>
          </w:p>
          <w:p w14:paraId="19ED9B08" w14:textId="77777777" w:rsidR="0032708C" w:rsidRPr="00123214" w:rsidRDefault="0032708C" w:rsidP="0032708C">
            <w:pPr>
              <w:spacing w:before="0" w:after="120" w:line="276" w:lineRule="auto"/>
              <w:ind w:left="360"/>
              <w:jc w:val="left"/>
              <w:rPr>
                <w:szCs w:val="20"/>
              </w:rPr>
            </w:pPr>
          </w:p>
          <w:p w14:paraId="4B6151A1" w14:textId="77777777" w:rsidR="0032708C" w:rsidRPr="00123214" w:rsidRDefault="0032708C" w:rsidP="0032708C">
            <w:pPr>
              <w:spacing w:before="0" w:after="120" w:line="276" w:lineRule="auto"/>
              <w:ind w:left="360"/>
              <w:jc w:val="left"/>
              <w:rPr>
                <w:szCs w:val="20"/>
              </w:rPr>
            </w:pPr>
          </w:p>
          <w:p w14:paraId="6F857184" w14:textId="77777777" w:rsidR="0032708C" w:rsidRDefault="0032708C" w:rsidP="0032708C">
            <w:pPr>
              <w:spacing w:before="0" w:after="120" w:line="276" w:lineRule="auto"/>
              <w:ind w:left="360"/>
              <w:jc w:val="left"/>
              <w:rPr>
                <w:szCs w:val="20"/>
              </w:rPr>
            </w:pPr>
          </w:p>
          <w:p w14:paraId="6D60C199" w14:textId="77777777" w:rsidR="0032708C" w:rsidRDefault="0032708C" w:rsidP="0032708C">
            <w:pPr>
              <w:spacing w:before="0" w:after="120" w:line="276" w:lineRule="auto"/>
              <w:ind w:left="360"/>
              <w:jc w:val="left"/>
              <w:rPr>
                <w:szCs w:val="20"/>
              </w:rPr>
            </w:pPr>
          </w:p>
          <w:p w14:paraId="33EFF31C" w14:textId="77777777" w:rsidR="0032708C" w:rsidRDefault="0032708C" w:rsidP="0032708C">
            <w:pPr>
              <w:spacing w:before="0" w:after="120" w:line="276" w:lineRule="auto"/>
              <w:ind w:left="360"/>
              <w:jc w:val="left"/>
              <w:rPr>
                <w:szCs w:val="20"/>
              </w:rPr>
            </w:pPr>
          </w:p>
          <w:p w14:paraId="174E3BA3" w14:textId="77777777" w:rsidR="0032708C" w:rsidRPr="00123214" w:rsidRDefault="0032708C" w:rsidP="0032708C">
            <w:pPr>
              <w:spacing w:before="0" w:after="120" w:line="276" w:lineRule="auto"/>
              <w:ind w:left="360"/>
              <w:jc w:val="left"/>
              <w:rPr>
                <w:szCs w:val="20"/>
              </w:rPr>
            </w:pPr>
          </w:p>
          <w:p w14:paraId="2F52941D" w14:textId="77777777" w:rsidR="0032708C" w:rsidRPr="00123214" w:rsidRDefault="0032708C" w:rsidP="0032708C">
            <w:pPr>
              <w:spacing w:before="0" w:after="120" w:line="276" w:lineRule="auto"/>
              <w:ind w:left="360"/>
              <w:jc w:val="left"/>
              <w:rPr>
                <w:szCs w:val="20"/>
              </w:rPr>
            </w:pPr>
          </w:p>
          <w:p w14:paraId="0E08E359" w14:textId="77777777" w:rsidR="0032708C" w:rsidRPr="00123214" w:rsidRDefault="0032708C" w:rsidP="00E20C03">
            <w:pPr>
              <w:numPr>
                <w:ilvl w:val="0"/>
                <w:numId w:val="548"/>
              </w:numPr>
              <w:spacing w:before="0" w:after="120" w:line="276" w:lineRule="auto"/>
              <w:ind w:left="720" w:hanging="360"/>
              <w:jc w:val="left"/>
              <w:rPr>
                <w:szCs w:val="20"/>
              </w:rPr>
            </w:pPr>
            <w:r w:rsidRPr="00123214">
              <w:rPr>
                <w:szCs w:val="20"/>
              </w:rPr>
              <w:t xml:space="preserve">pedosféra </w:t>
            </w:r>
          </w:p>
          <w:p w14:paraId="06067366" w14:textId="77777777" w:rsidR="0032708C" w:rsidRPr="00123214" w:rsidRDefault="0032708C" w:rsidP="0032708C">
            <w:pPr>
              <w:spacing w:before="0" w:after="120" w:line="276" w:lineRule="auto"/>
              <w:ind w:left="720"/>
              <w:jc w:val="left"/>
              <w:rPr>
                <w:szCs w:val="20"/>
              </w:rPr>
            </w:pPr>
            <w:r w:rsidRPr="00123214">
              <w:rPr>
                <w:szCs w:val="20"/>
              </w:rPr>
              <w:t xml:space="preserve"> </w:t>
            </w:r>
          </w:p>
          <w:p w14:paraId="4085CE05" w14:textId="77777777" w:rsidR="0032708C" w:rsidRPr="00123214" w:rsidRDefault="0032708C" w:rsidP="00E20C03">
            <w:pPr>
              <w:numPr>
                <w:ilvl w:val="0"/>
                <w:numId w:val="548"/>
              </w:numPr>
              <w:spacing w:before="0" w:after="120" w:line="276" w:lineRule="auto"/>
              <w:ind w:left="720" w:hanging="360"/>
              <w:jc w:val="left"/>
              <w:rPr>
                <w:szCs w:val="20"/>
              </w:rPr>
            </w:pPr>
            <w:r w:rsidRPr="00123214">
              <w:rPr>
                <w:szCs w:val="20"/>
              </w:rPr>
              <w:t xml:space="preserve">tropické deštné lesy   savany </w:t>
            </w:r>
          </w:p>
          <w:p w14:paraId="683D77F8" w14:textId="77777777" w:rsidR="0032708C" w:rsidRPr="00123214" w:rsidRDefault="0032708C" w:rsidP="00E20C03">
            <w:pPr>
              <w:numPr>
                <w:ilvl w:val="0"/>
                <w:numId w:val="548"/>
              </w:numPr>
              <w:spacing w:before="0" w:after="120" w:line="276" w:lineRule="auto"/>
              <w:ind w:left="720" w:hanging="360"/>
              <w:jc w:val="left"/>
              <w:rPr>
                <w:szCs w:val="20"/>
              </w:rPr>
            </w:pPr>
            <w:r w:rsidRPr="00123214">
              <w:rPr>
                <w:szCs w:val="20"/>
              </w:rPr>
              <w:t>pouště a polopouště</w:t>
            </w:r>
          </w:p>
          <w:p w14:paraId="1930635A" w14:textId="77777777" w:rsidR="0032708C" w:rsidRPr="00123214" w:rsidRDefault="0032708C" w:rsidP="00E20C03">
            <w:pPr>
              <w:numPr>
                <w:ilvl w:val="0"/>
                <w:numId w:val="548"/>
              </w:numPr>
              <w:spacing w:before="0" w:after="120" w:line="276" w:lineRule="auto"/>
              <w:ind w:left="720" w:hanging="360"/>
              <w:jc w:val="left"/>
              <w:rPr>
                <w:szCs w:val="20"/>
              </w:rPr>
            </w:pPr>
            <w:r w:rsidRPr="00123214">
              <w:rPr>
                <w:szCs w:val="20"/>
              </w:rPr>
              <w:t xml:space="preserve">subtropické krajiny </w:t>
            </w:r>
          </w:p>
          <w:p w14:paraId="706029A4" w14:textId="77777777" w:rsidR="0032708C" w:rsidRPr="00123214" w:rsidRDefault="0032708C" w:rsidP="00E20C03">
            <w:pPr>
              <w:numPr>
                <w:ilvl w:val="0"/>
                <w:numId w:val="548"/>
              </w:numPr>
              <w:spacing w:before="0" w:after="120" w:line="276" w:lineRule="auto"/>
              <w:ind w:left="720" w:hanging="360"/>
              <w:jc w:val="left"/>
              <w:rPr>
                <w:szCs w:val="20"/>
              </w:rPr>
            </w:pPr>
            <w:r w:rsidRPr="00123214">
              <w:rPr>
                <w:szCs w:val="20"/>
              </w:rPr>
              <w:t xml:space="preserve">stepi a lesostepi  </w:t>
            </w:r>
          </w:p>
          <w:p w14:paraId="342A7064" w14:textId="77777777" w:rsidR="0032708C" w:rsidRPr="00123214" w:rsidRDefault="0032708C" w:rsidP="00E20C03">
            <w:pPr>
              <w:numPr>
                <w:ilvl w:val="0"/>
                <w:numId w:val="548"/>
              </w:numPr>
              <w:spacing w:before="0" w:after="120" w:line="276" w:lineRule="auto"/>
              <w:ind w:left="720" w:hanging="360"/>
              <w:jc w:val="left"/>
              <w:rPr>
                <w:szCs w:val="20"/>
              </w:rPr>
            </w:pPr>
            <w:r w:rsidRPr="00123214">
              <w:rPr>
                <w:szCs w:val="20"/>
              </w:rPr>
              <w:t xml:space="preserve">lesy mírného pásu </w:t>
            </w:r>
          </w:p>
          <w:p w14:paraId="5B2670E3" w14:textId="77777777" w:rsidR="0032708C" w:rsidRPr="00123214" w:rsidRDefault="0032708C" w:rsidP="00E20C03">
            <w:pPr>
              <w:numPr>
                <w:ilvl w:val="0"/>
                <w:numId w:val="548"/>
              </w:numPr>
              <w:spacing w:before="0" w:after="120" w:line="276" w:lineRule="auto"/>
              <w:ind w:left="720" w:hanging="360"/>
              <w:jc w:val="left"/>
              <w:rPr>
                <w:szCs w:val="20"/>
              </w:rPr>
            </w:pPr>
            <w:r w:rsidRPr="00123214">
              <w:rPr>
                <w:szCs w:val="20"/>
              </w:rPr>
              <w:t xml:space="preserve">tundry a polární krajiny </w:t>
            </w:r>
          </w:p>
          <w:p w14:paraId="6CC59605" w14:textId="77777777" w:rsidR="0032708C" w:rsidRPr="00123214" w:rsidRDefault="0032708C" w:rsidP="00E20C03">
            <w:pPr>
              <w:numPr>
                <w:ilvl w:val="0"/>
                <w:numId w:val="548"/>
              </w:numPr>
              <w:spacing w:before="0" w:after="120" w:line="276" w:lineRule="auto"/>
              <w:ind w:left="720" w:hanging="360"/>
              <w:jc w:val="left"/>
              <w:rPr>
                <w:szCs w:val="20"/>
              </w:rPr>
            </w:pPr>
            <w:r w:rsidRPr="00123214">
              <w:rPr>
                <w:szCs w:val="20"/>
              </w:rPr>
              <w:t>výškové stupně v krajině</w:t>
            </w:r>
          </w:p>
        </w:tc>
        <w:tc>
          <w:tcPr>
            <w:tcW w:w="3603" w:type="dxa"/>
            <w:vMerge/>
            <w:vAlign w:val="center"/>
          </w:tcPr>
          <w:p w14:paraId="73192AAF" w14:textId="77777777" w:rsidR="0032708C" w:rsidRPr="00123214" w:rsidRDefault="0032708C" w:rsidP="0032708C">
            <w:pPr>
              <w:spacing w:before="0" w:after="120" w:line="276" w:lineRule="auto"/>
              <w:rPr>
                <w:szCs w:val="20"/>
              </w:rPr>
            </w:pPr>
          </w:p>
        </w:tc>
      </w:tr>
      <w:tr w:rsidR="0032708C" w:rsidRPr="00123214" w14:paraId="14C645F4" w14:textId="77777777" w:rsidTr="0032708C">
        <w:tc>
          <w:tcPr>
            <w:tcW w:w="3756" w:type="dxa"/>
            <w:vAlign w:val="center"/>
          </w:tcPr>
          <w:p w14:paraId="133717F5" w14:textId="77777777" w:rsidR="0032708C" w:rsidRPr="00123214" w:rsidRDefault="0032708C" w:rsidP="0032708C">
            <w:pPr>
              <w:spacing w:before="0" w:after="120" w:line="276" w:lineRule="auto"/>
              <w:jc w:val="left"/>
              <w:rPr>
                <w:b/>
                <w:szCs w:val="20"/>
              </w:rPr>
            </w:pPr>
            <w:r w:rsidRPr="00123214">
              <w:rPr>
                <w:b/>
                <w:szCs w:val="20"/>
              </w:rPr>
              <w:lastRenderedPageBreak/>
              <w:t>Terénní geografická výuka, praxe a aplikace</w:t>
            </w:r>
          </w:p>
          <w:p w14:paraId="439ECF25"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ovládá základy praktické  t</w:t>
            </w:r>
            <w:r>
              <w:rPr>
                <w:szCs w:val="20"/>
              </w:rPr>
              <w:t>opografie a orientace v terénu</w:t>
            </w:r>
          </w:p>
          <w:p w14:paraId="3E7DA0AC"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lastRenderedPageBreak/>
              <w:t xml:space="preserve">aplikuje v terénu praktické  </w:t>
            </w:r>
          </w:p>
          <w:p w14:paraId="7489C557"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postupy při pozorování, zobrazování a hodnocení krajiny</w:t>
            </w:r>
          </w:p>
          <w:p w14:paraId="64649928"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uplatňuje v praxi zásady bezpečného pohybu a pobytu v krajině uplatňuje v praxi zásady bezpečného pohybu a pobytu  v krajině, uplatňuje v modelových situacích zásady bezpečného chování a jednání při mimořádných událostech  </w:t>
            </w:r>
          </w:p>
        </w:tc>
        <w:tc>
          <w:tcPr>
            <w:tcW w:w="3685" w:type="dxa"/>
            <w:vAlign w:val="center"/>
          </w:tcPr>
          <w:p w14:paraId="02548BCC" w14:textId="77777777" w:rsidR="0032708C" w:rsidRPr="00123214" w:rsidRDefault="0032708C" w:rsidP="0032708C">
            <w:pPr>
              <w:spacing w:before="0" w:after="120" w:line="276" w:lineRule="auto"/>
              <w:ind w:left="360"/>
              <w:jc w:val="left"/>
              <w:rPr>
                <w:szCs w:val="20"/>
              </w:rPr>
            </w:pPr>
          </w:p>
          <w:p w14:paraId="0083B2AE" w14:textId="77777777" w:rsidR="0032708C" w:rsidRPr="00123214" w:rsidRDefault="0032708C" w:rsidP="0032708C">
            <w:pPr>
              <w:spacing w:before="0" w:after="120" w:line="276" w:lineRule="auto"/>
              <w:ind w:left="708"/>
              <w:jc w:val="left"/>
              <w:rPr>
                <w:szCs w:val="20"/>
              </w:rPr>
            </w:pPr>
          </w:p>
          <w:p w14:paraId="576A7F13" w14:textId="77777777" w:rsidR="0032708C" w:rsidRPr="00123214" w:rsidRDefault="0032708C" w:rsidP="00E20C03">
            <w:pPr>
              <w:numPr>
                <w:ilvl w:val="0"/>
                <w:numId w:val="548"/>
              </w:numPr>
              <w:spacing w:before="0" w:after="120" w:line="276" w:lineRule="auto"/>
              <w:ind w:left="708" w:hanging="360"/>
              <w:jc w:val="left"/>
              <w:rPr>
                <w:szCs w:val="20"/>
              </w:rPr>
            </w:pPr>
            <w:r w:rsidRPr="00123214">
              <w:rPr>
                <w:szCs w:val="20"/>
              </w:rPr>
              <w:t>určí hlavní světové strany</w:t>
            </w:r>
          </w:p>
          <w:p w14:paraId="2B99DFC7" w14:textId="77777777" w:rsidR="0032708C" w:rsidRPr="00123214" w:rsidRDefault="0032708C" w:rsidP="00E20C03">
            <w:pPr>
              <w:numPr>
                <w:ilvl w:val="0"/>
                <w:numId w:val="548"/>
              </w:numPr>
              <w:spacing w:before="0" w:after="120" w:line="276" w:lineRule="auto"/>
              <w:ind w:left="708" w:hanging="360"/>
              <w:jc w:val="left"/>
              <w:rPr>
                <w:szCs w:val="20"/>
              </w:rPr>
            </w:pPr>
            <w:r w:rsidRPr="00123214">
              <w:rPr>
                <w:szCs w:val="20"/>
              </w:rPr>
              <w:t xml:space="preserve">pohybuje se v terénu podle </w:t>
            </w:r>
            <w:r w:rsidRPr="00123214">
              <w:rPr>
                <w:szCs w:val="20"/>
              </w:rPr>
              <w:lastRenderedPageBreak/>
              <w:t>jednoduché mapy</w:t>
            </w:r>
          </w:p>
          <w:p w14:paraId="492AA0E5" w14:textId="77777777" w:rsidR="0032708C" w:rsidRPr="00123214" w:rsidRDefault="0032708C" w:rsidP="00E20C03">
            <w:pPr>
              <w:numPr>
                <w:ilvl w:val="0"/>
                <w:numId w:val="548"/>
              </w:numPr>
              <w:spacing w:before="0" w:after="120" w:line="276" w:lineRule="auto"/>
              <w:ind w:left="708" w:hanging="360"/>
              <w:jc w:val="left"/>
              <w:rPr>
                <w:szCs w:val="20"/>
              </w:rPr>
            </w:pPr>
            <w:r w:rsidRPr="00123214">
              <w:rPr>
                <w:szCs w:val="20"/>
              </w:rPr>
              <w:t>zobrazuje krajinu do jednoduchého náčrtu</w:t>
            </w:r>
          </w:p>
        </w:tc>
        <w:tc>
          <w:tcPr>
            <w:tcW w:w="3828" w:type="dxa"/>
            <w:vAlign w:val="center"/>
          </w:tcPr>
          <w:p w14:paraId="036B5599" w14:textId="77777777" w:rsidR="0032708C" w:rsidRPr="00123214" w:rsidRDefault="0032708C" w:rsidP="0032708C">
            <w:pPr>
              <w:spacing w:before="0" w:after="120" w:line="276" w:lineRule="auto"/>
              <w:ind w:left="360"/>
              <w:jc w:val="left"/>
              <w:rPr>
                <w:szCs w:val="20"/>
              </w:rPr>
            </w:pPr>
          </w:p>
          <w:p w14:paraId="47BF9158" w14:textId="77777777" w:rsidR="0032708C" w:rsidRPr="00123214" w:rsidRDefault="0032708C" w:rsidP="0032708C">
            <w:pPr>
              <w:spacing w:before="0" w:after="120" w:line="276" w:lineRule="auto"/>
              <w:ind w:left="360"/>
              <w:jc w:val="left"/>
              <w:rPr>
                <w:szCs w:val="20"/>
              </w:rPr>
            </w:pPr>
          </w:p>
          <w:p w14:paraId="1B37B0BE"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cvičení a pozorování v terénu místní krajiny, geografické exkurze</w:t>
            </w:r>
          </w:p>
          <w:p w14:paraId="42841F59"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lastRenderedPageBreak/>
              <w:t>určování hlavních světových</w:t>
            </w:r>
          </w:p>
          <w:p w14:paraId="61B36741"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pohyb podle mapy</w:t>
            </w:r>
          </w:p>
          <w:p w14:paraId="3A8D2538"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panoramatické náčrtky krajiny</w:t>
            </w:r>
          </w:p>
          <w:p w14:paraId="53D9B1CE" w14:textId="77777777" w:rsidR="0032708C" w:rsidRPr="00123214" w:rsidRDefault="0032708C" w:rsidP="0032708C">
            <w:pPr>
              <w:spacing w:before="0" w:after="120" w:line="276" w:lineRule="auto"/>
              <w:rPr>
                <w:szCs w:val="20"/>
              </w:rPr>
            </w:pPr>
          </w:p>
        </w:tc>
        <w:tc>
          <w:tcPr>
            <w:tcW w:w="3603" w:type="dxa"/>
            <w:vAlign w:val="center"/>
          </w:tcPr>
          <w:p w14:paraId="61870B38" w14:textId="77777777" w:rsidR="0032708C" w:rsidRPr="00123214" w:rsidRDefault="0032708C" w:rsidP="0032708C">
            <w:pPr>
              <w:spacing w:before="0" w:after="120" w:line="276" w:lineRule="auto"/>
              <w:rPr>
                <w:szCs w:val="20"/>
              </w:rPr>
            </w:pPr>
          </w:p>
        </w:tc>
      </w:tr>
      <w:tr w:rsidR="0032708C" w:rsidRPr="00123214" w14:paraId="49829171" w14:textId="77777777" w:rsidTr="0032708C">
        <w:tc>
          <w:tcPr>
            <w:tcW w:w="3756" w:type="dxa"/>
            <w:vAlign w:val="center"/>
          </w:tcPr>
          <w:p w14:paraId="1576569E" w14:textId="77777777" w:rsidR="0032708C" w:rsidRPr="00123214" w:rsidRDefault="0032708C" w:rsidP="0032708C">
            <w:pPr>
              <w:spacing w:before="0" w:after="120" w:line="276" w:lineRule="auto"/>
              <w:rPr>
                <w:b/>
                <w:szCs w:val="20"/>
              </w:rPr>
            </w:pPr>
            <w:r w:rsidRPr="00123214">
              <w:rPr>
                <w:rFonts w:eastAsia="Wingdings"/>
                <w:b/>
                <w:szCs w:val="20"/>
              </w:rPr>
              <w:lastRenderedPageBreak/>
              <w:t>Regiony světa</w:t>
            </w:r>
          </w:p>
        </w:tc>
        <w:tc>
          <w:tcPr>
            <w:tcW w:w="3685" w:type="dxa"/>
            <w:vAlign w:val="center"/>
          </w:tcPr>
          <w:p w14:paraId="77E5AEFB" w14:textId="77777777" w:rsidR="0032708C" w:rsidRPr="00123214" w:rsidRDefault="0032708C" w:rsidP="0032708C">
            <w:pPr>
              <w:spacing w:before="0" w:after="120" w:line="276" w:lineRule="auto"/>
              <w:rPr>
                <w:szCs w:val="20"/>
              </w:rPr>
            </w:pPr>
          </w:p>
        </w:tc>
        <w:tc>
          <w:tcPr>
            <w:tcW w:w="3828" w:type="dxa"/>
            <w:vAlign w:val="center"/>
          </w:tcPr>
          <w:p w14:paraId="4176CD3E" w14:textId="77777777" w:rsidR="0032708C" w:rsidRPr="00123214" w:rsidRDefault="0032708C" w:rsidP="00E20C03">
            <w:pPr>
              <w:pStyle w:val="Odstavecseseznamem"/>
              <w:numPr>
                <w:ilvl w:val="0"/>
                <w:numId w:val="548"/>
              </w:numPr>
              <w:spacing w:before="0" w:after="120" w:line="276" w:lineRule="auto"/>
              <w:contextualSpacing w:val="0"/>
              <w:rPr>
                <w:szCs w:val="20"/>
              </w:rPr>
            </w:pPr>
            <w:r w:rsidRPr="00123214">
              <w:rPr>
                <w:szCs w:val="20"/>
              </w:rPr>
              <w:t>Afrika, Austrálie - úvod</w:t>
            </w:r>
          </w:p>
        </w:tc>
        <w:tc>
          <w:tcPr>
            <w:tcW w:w="3603" w:type="dxa"/>
            <w:vAlign w:val="center"/>
          </w:tcPr>
          <w:p w14:paraId="05AC9952" w14:textId="77777777" w:rsidR="0032708C" w:rsidRPr="00123214" w:rsidRDefault="0032708C" w:rsidP="0032708C">
            <w:pPr>
              <w:spacing w:before="0" w:after="120" w:line="276" w:lineRule="auto"/>
              <w:rPr>
                <w:szCs w:val="20"/>
              </w:rPr>
            </w:pPr>
          </w:p>
        </w:tc>
      </w:tr>
    </w:tbl>
    <w:p w14:paraId="31126DCC" w14:textId="77777777" w:rsidR="0032708C" w:rsidRDefault="0032708C" w:rsidP="005033FE">
      <w:pPr>
        <w:rPr>
          <w:b/>
        </w:rPr>
      </w:pPr>
    </w:p>
    <w:p w14:paraId="2B0B0B78" w14:textId="77777777" w:rsidR="0032708C" w:rsidRDefault="0032708C" w:rsidP="005033FE">
      <w:pPr>
        <w:rPr>
          <w:b/>
        </w:rPr>
      </w:pPr>
    </w:p>
    <w:p w14:paraId="61C3C4B2" w14:textId="77777777" w:rsidR="0032708C" w:rsidRDefault="0032708C" w:rsidP="005033FE">
      <w:pPr>
        <w:rPr>
          <w:b/>
        </w:rPr>
      </w:pPr>
    </w:p>
    <w:p w14:paraId="2E5DD328" w14:textId="77777777" w:rsidR="0032708C" w:rsidRDefault="0032708C" w:rsidP="005033FE">
      <w:pPr>
        <w:rPr>
          <w:b/>
        </w:rPr>
      </w:pPr>
    </w:p>
    <w:p w14:paraId="607A6DFC" w14:textId="77777777" w:rsidR="0032708C" w:rsidRDefault="0032708C" w:rsidP="005033FE">
      <w:pPr>
        <w:rPr>
          <w:b/>
        </w:rPr>
      </w:pPr>
    </w:p>
    <w:p w14:paraId="53DA4F30" w14:textId="77777777" w:rsidR="0032708C" w:rsidRDefault="0032708C" w:rsidP="005033FE">
      <w:pPr>
        <w:rPr>
          <w:b/>
        </w:rPr>
      </w:pPr>
    </w:p>
    <w:p w14:paraId="791CBAD4" w14:textId="77777777" w:rsidR="0032708C" w:rsidRDefault="0032708C" w:rsidP="005033FE">
      <w:pPr>
        <w:rPr>
          <w:b/>
        </w:rPr>
      </w:pPr>
    </w:p>
    <w:p w14:paraId="5E38416A" w14:textId="77777777" w:rsidR="0032708C" w:rsidRDefault="0032708C" w:rsidP="005033FE">
      <w:pPr>
        <w:rPr>
          <w:b/>
        </w:rPr>
      </w:pPr>
    </w:p>
    <w:p w14:paraId="2F3256A7" w14:textId="77777777" w:rsidR="0032708C" w:rsidRDefault="0032708C" w:rsidP="005033FE">
      <w:pPr>
        <w:rPr>
          <w:b/>
        </w:rPr>
      </w:pPr>
    </w:p>
    <w:p w14:paraId="393301A9" w14:textId="77777777" w:rsidR="0032708C" w:rsidRDefault="0032708C" w:rsidP="0032708C">
      <w:pPr>
        <w:spacing w:before="0" w:after="120" w:line="276" w:lineRule="auto"/>
        <w:rPr>
          <w:b/>
          <w:szCs w:val="20"/>
        </w:rPr>
      </w:pPr>
    </w:p>
    <w:p w14:paraId="74D384B0" w14:textId="77777777" w:rsidR="0032708C" w:rsidRPr="00123214" w:rsidRDefault="0032708C" w:rsidP="0032708C">
      <w:pPr>
        <w:spacing w:before="0" w:after="120" w:line="276" w:lineRule="auto"/>
        <w:rPr>
          <w:b/>
          <w:szCs w:val="20"/>
        </w:rPr>
      </w:pPr>
      <w:r w:rsidRPr="00123214">
        <w:rPr>
          <w:b/>
          <w:szCs w:val="20"/>
        </w:rPr>
        <w:lastRenderedPageBreak/>
        <w:t>Vzdělávací oblast: Člověk a společnost</w:t>
      </w:r>
    </w:p>
    <w:p w14:paraId="71963B09" w14:textId="77777777" w:rsidR="0032708C" w:rsidRPr="00123214" w:rsidRDefault="0032708C" w:rsidP="0032708C">
      <w:pPr>
        <w:spacing w:before="0" w:after="120" w:line="276" w:lineRule="auto"/>
        <w:rPr>
          <w:b/>
          <w:szCs w:val="20"/>
        </w:rPr>
      </w:pPr>
      <w:r w:rsidRPr="00123214">
        <w:rPr>
          <w:b/>
          <w:szCs w:val="20"/>
        </w:rPr>
        <w:t>Vyučovací předmět: Zeměpis</w:t>
      </w:r>
    </w:p>
    <w:p w14:paraId="2B63C613" w14:textId="77777777" w:rsidR="0032708C" w:rsidRPr="00123214" w:rsidRDefault="0032708C" w:rsidP="0032708C">
      <w:pPr>
        <w:spacing w:before="0" w:after="120" w:line="276" w:lineRule="auto"/>
        <w:rPr>
          <w:b/>
          <w:szCs w:val="20"/>
        </w:rPr>
      </w:pPr>
      <w:r w:rsidRPr="00123214">
        <w:rPr>
          <w:b/>
          <w:szCs w:val="20"/>
        </w:rPr>
        <w:t>Ročník: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32708C" w:rsidRPr="00123214" w14:paraId="6A9C18F2" w14:textId="77777777" w:rsidTr="0032708C">
        <w:trPr>
          <w:trHeight w:val="567"/>
          <w:tblHeader/>
        </w:trPr>
        <w:tc>
          <w:tcPr>
            <w:tcW w:w="3756" w:type="dxa"/>
            <w:vAlign w:val="center"/>
          </w:tcPr>
          <w:p w14:paraId="2DB29FD8" w14:textId="77777777" w:rsidR="0032708C" w:rsidRPr="00123214" w:rsidRDefault="0032708C" w:rsidP="0032708C">
            <w:pPr>
              <w:spacing w:before="0" w:after="120" w:line="276" w:lineRule="auto"/>
              <w:jc w:val="center"/>
              <w:rPr>
                <w:b/>
                <w:szCs w:val="20"/>
              </w:rPr>
            </w:pPr>
            <w:r w:rsidRPr="00123214">
              <w:rPr>
                <w:b/>
                <w:szCs w:val="20"/>
              </w:rPr>
              <w:t>HLAVNÍ OKRUHY,</w:t>
            </w:r>
            <w:r>
              <w:rPr>
                <w:b/>
                <w:szCs w:val="20"/>
              </w:rPr>
              <w:t xml:space="preserve"> O</w:t>
            </w:r>
            <w:r w:rsidRPr="00123214">
              <w:rPr>
                <w:b/>
                <w:szCs w:val="20"/>
              </w:rPr>
              <w:t>ČEKÁVANÉ VÝSTUPY ŽÁKA</w:t>
            </w:r>
          </w:p>
        </w:tc>
        <w:tc>
          <w:tcPr>
            <w:tcW w:w="3685" w:type="dxa"/>
            <w:vAlign w:val="center"/>
          </w:tcPr>
          <w:p w14:paraId="38AAEC3F" w14:textId="77777777" w:rsidR="0032708C" w:rsidRPr="00123214" w:rsidRDefault="0032708C" w:rsidP="0032708C">
            <w:pPr>
              <w:spacing w:before="0" w:after="120" w:line="276" w:lineRule="auto"/>
              <w:jc w:val="center"/>
              <w:rPr>
                <w:b/>
                <w:szCs w:val="20"/>
              </w:rPr>
            </w:pPr>
          </w:p>
          <w:p w14:paraId="1036115E" w14:textId="77777777" w:rsidR="0032708C" w:rsidRPr="00123214" w:rsidRDefault="0032708C" w:rsidP="0032708C">
            <w:pPr>
              <w:spacing w:before="0" w:after="120" w:line="276" w:lineRule="auto"/>
              <w:jc w:val="center"/>
              <w:rPr>
                <w:b/>
                <w:szCs w:val="20"/>
              </w:rPr>
            </w:pPr>
            <w:r w:rsidRPr="00123214">
              <w:rPr>
                <w:b/>
                <w:szCs w:val="20"/>
              </w:rPr>
              <w:t>KONKRETIZOVANÉ VÝSTUPY ŽÁKA</w:t>
            </w:r>
          </w:p>
          <w:p w14:paraId="05450CE2" w14:textId="77777777" w:rsidR="0032708C" w:rsidRPr="00123214" w:rsidRDefault="0032708C" w:rsidP="0032708C">
            <w:pPr>
              <w:spacing w:before="0" w:after="120" w:line="276" w:lineRule="auto"/>
              <w:jc w:val="center"/>
              <w:rPr>
                <w:b/>
                <w:szCs w:val="20"/>
              </w:rPr>
            </w:pPr>
          </w:p>
        </w:tc>
        <w:tc>
          <w:tcPr>
            <w:tcW w:w="3828" w:type="dxa"/>
            <w:vAlign w:val="center"/>
          </w:tcPr>
          <w:p w14:paraId="450BE363" w14:textId="77777777" w:rsidR="0032708C" w:rsidRPr="00123214" w:rsidRDefault="0032708C" w:rsidP="0032708C">
            <w:pPr>
              <w:spacing w:before="0" w:after="120" w:line="276" w:lineRule="auto"/>
              <w:jc w:val="center"/>
              <w:rPr>
                <w:b/>
                <w:szCs w:val="20"/>
              </w:rPr>
            </w:pPr>
            <w:r w:rsidRPr="00123214">
              <w:rPr>
                <w:b/>
                <w:szCs w:val="20"/>
              </w:rPr>
              <w:t>KONKRETIZOVANÉ UČIVO</w:t>
            </w:r>
          </w:p>
        </w:tc>
        <w:tc>
          <w:tcPr>
            <w:tcW w:w="3603" w:type="dxa"/>
            <w:vAlign w:val="center"/>
          </w:tcPr>
          <w:p w14:paraId="741F2A06" w14:textId="77777777" w:rsidR="0032708C" w:rsidRPr="00123214" w:rsidRDefault="0032708C" w:rsidP="0032708C">
            <w:pPr>
              <w:spacing w:before="0" w:after="120" w:line="276" w:lineRule="auto"/>
              <w:jc w:val="center"/>
              <w:rPr>
                <w:b/>
                <w:szCs w:val="20"/>
              </w:rPr>
            </w:pPr>
            <w:r w:rsidRPr="00123214">
              <w:rPr>
                <w:b/>
                <w:szCs w:val="20"/>
              </w:rPr>
              <w:t>PRŮŘEZOVÁ TÉMATA</w:t>
            </w:r>
          </w:p>
        </w:tc>
      </w:tr>
      <w:tr w:rsidR="0032708C" w:rsidRPr="00123214" w14:paraId="24B75FF3" w14:textId="77777777" w:rsidTr="0032708C">
        <w:tc>
          <w:tcPr>
            <w:tcW w:w="3756" w:type="dxa"/>
          </w:tcPr>
          <w:p w14:paraId="0175E3FE" w14:textId="77777777" w:rsidR="0032708C" w:rsidRPr="00123214" w:rsidRDefault="0032708C" w:rsidP="0032708C">
            <w:pPr>
              <w:spacing w:before="0" w:after="120" w:line="276" w:lineRule="auto"/>
              <w:jc w:val="left"/>
              <w:rPr>
                <w:b/>
                <w:szCs w:val="20"/>
              </w:rPr>
            </w:pPr>
            <w:r w:rsidRPr="00123214">
              <w:rPr>
                <w:b/>
                <w:szCs w:val="20"/>
              </w:rPr>
              <w:t xml:space="preserve">Regiony světa </w:t>
            </w:r>
          </w:p>
          <w:p w14:paraId="22B84637"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rozlišuje zásadní přírodní a společenské atributy jako kritéria pro vymezení, ohranič</w:t>
            </w:r>
            <w:r>
              <w:rPr>
                <w:szCs w:val="20"/>
              </w:rPr>
              <w:t>ení a lokalizaci regionů světa</w:t>
            </w:r>
          </w:p>
          <w:p w14:paraId="126A75A4"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lokalizuje na mapách světadíly, oceány a makroregiony světa podle zvolených kritérií, srovnává jejich postavení, rozvojová jádra a perifer</w:t>
            </w:r>
            <w:r>
              <w:rPr>
                <w:szCs w:val="20"/>
              </w:rPr>
              <w:t>ní zóny</w:t>
            </w:r>
          </w:p>
          <w:p w14:paraId="192FC266"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porovnává a přiměřeně hodnotí polohu, rozlohu, přírodní, kulturní, společenské, politické a hospodářské poměry, zvláštnosti a podobnosti, potenciál a bariéry jednotlivých světadílů, oceánů, vybraných makroregionů světa a vybraných (modelových) st</w:t>
            </w:r>
            <w:r>
              <w:rPr>
                <w:szCs w:val="20"/>
              </w:rPr>
              <w:t>átů</w:t>
            </w:r>
          </w:p>
          <w:p w14:paraId="58418C85"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 zvažuje, jaké změny ve vybraných regionech světa nastaly, nastávají, mohou nastat a co je příčinou </w:t>
            </w:r>
            <w:r w:rsidRPr="00123214">
              <w:rPr>
                <w:szCs w:val="20"/>
              </w:rPr>
              <w:lastRenderedPageBreak/>
              <w:t>zásadních změn v nich</w:t>
            </w:r>
          </w:p>
        </w:tc>
        <w:tc>
          <w:tcPr>
            <w:tcW w:w="3685" w:type="dxa"/>
            <w:vAlign w:val="center"/>
          </w:tcPr>
          <w:p w14:paraId="65B8BB1E"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lastRenderedPageBreak/>
              <w:t>pojmenuje a vyhledá v atlase a na mapě světa oceány a světadíly</w:t>
            </w:r>
          </w:p>
          <w:p w14:paraId="7AEF6C86"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zhodnotí geografickou polohu jednotlivých světadílů </w:t>
            </w:r>
          </w:p>
          <w:p w14:paraId="4E234FD5"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vyhledá v atlase a na mapě významné místopisné pojmy jednotlivých světadílů </w:t>
            </w:r>
          </w:p>
          <w:p w14:paraId="3BBA81A9"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popíše a zhodnotí přírodní poměry jednotlivých světadílů </w:t>
            </w:r>
          </w:p>
          <w:p w14:paraId="7D0CFDB8"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charakterizuje obyvatelstvo jednotlivých světadílů </w:t>
            </w:r>
          </w:p>
          <w:p w14:paraId="766E6710"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zhodnotí hospodářský potenciál jednotlivých světadílů a lokalizuje oblasti cestovního ruch </w:t>
            </w:r>
          </w:p>
          <w:p w14:paraId="0474CE52"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vyhledá v atlase a na mapách vybrané státy jednotlivých světadílů </w:t>
            </w:r>
          </w:p>
          <w:p w14:paraId="101BDCDC"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vyhledá jednotlivé státy Evropy,</w:t>
            </w:r>
          </w:p>
          <w:p w14:paraId="17F498D3"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 určí jejich hlavní a další významná města, </w:t>
            </w:r>
          </w:p>
          <w:p w14:paraId="1D979346"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lastRenderedPageBreak/>
              <w:t xml:space="preserve">popíše geografickou polohu </w:t>
            </w:r>
          </w:p>
          <w:p w14:paraId="5AF995E2"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podá stručný geografický přehled vybraných modelových států jednotlivých světadílů</w:t>
            </w:r>
          </w:p>
        </w:tc>
        <w:tc>
          <w:tcPr>
            <w:tcW w:w="3828" w:type="dxa"/>
            <w:vAlign w:val="center"/>
          </w:tcPr>
          <w:p w14:paraId="33F7D472" w14:textId="77777777" w:rsidR="0032708C" w:rsidRPr="00123214" w:rsidRDefault="0032708C" w:rsidP="0032708C">
            <w:pPr>
              <w:spacing w:before="0" w:after="120" w:line="276" w:lineRule="auto"/>
              <w:ind w:left="714" w:hanging="357"/>
              <w:jc w:val="left"/>
              <w:rPr>
                <w:szCs w:val="20"/>
              </w:rPr>
            </w:pPr>
          </w:p>
          <w:p w14:paraId="459DEEFB"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Světadíly, oceány, makroregiony světa, modelové regiony světa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14:paraId="56E5FDA8"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Modelové regiony světa - vybrané modelové přírodní, společenské, politické, hospodářské a environmentální problémy, možnosti jejich řešení </w:t>
            </w:r>
          </w:p>
          <w:p w14:paraId="5040F424"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světadíly a oceány </w:t>
            </w:r>
          </w:p>
          <w:p w14:paraId="66E2E84F" w14:textId="77777777" w:rsidR="0032708C" w:rsidRPr="00123214" w:rsidRDefault="0032708C" w:rsidP="0032708C">
            <w:pPr>
              <w:spacing w:before="0" w:after="120" w:line="276" w:lineRule="auto"/>
              <w:ind w:left="714" w:hanging="357"/>
              <w:jc w:val="left"/>
              <w:rPr>
                <w:szCs w:val="20"/>
              </w:rPr>
            </w:pPr>
          </w:p>
          <w:p w14:paraId="29F719BC"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Afrika </w:t>
            </w:r>
          </w:p>
          <w:p w14:paraId="07A2FE84"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Austrálie a Oceánie </w:t>
            </w:r>
          </w:p>
          <w:p w14:paraId="130AD0CB" w14:textId="77777777" w:rsidR="0032708C" w:rsidRDefault="0032708C" w:rsidP="00E20C03">
            <w:pPr>
              <w:numPr>
                <w:ilvl w:val="0"/>
                <w:numId w:val="548"/>
              </w:numPr>
              <w:spacing w:before="0" w:after="120" w:line="276" w:lineRule="auto"/>
              <w:ind w:left="714" w:hanging="357"/>
              <w:jc w:val="left"/>
              <w:rPr>
                <w:szCs w:val="20"/>
              </w:rPr>
            </w:pPr>
            <w:r w:rsidRPr="00123214">
              <w:rPr>
                <w:szCs w:val="20"/>
              </w:rPr>
              <w:lastRenderedPageBreak/>
              <w:t xml:space="preserve"> Amerika</w:t>
            </w:r>
          </w:p>
          <w:p w14:paraId="20F8B020"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Antarktida Arktida</w:t>
            </w:r>
          </w:p>
          <w:p w14:paraId="7F896DD3"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 Asie</w:t>
            </w:r>
          </w:p>
          <w:p w14:paraId="56472C51" w14:textId="77777777" w:rsidR="0032708C" w:rsidRPr="00123214" w:rsidRDefault="0032708C" w:rsidP="00E20C03">
            <w:pPr>
              <w:numPr>
                <w:ilvl w:val="0"/>
                <w:numId w:val="548"/>
              </w:numPr>
              <w:spacing w:before="0" w:after="120" w:line="276" w:lineRule="auto"/>
              <w:ind w:left="714" w:hanging="357"/>
              <w:jc w:val="left"/>
              <w:rPr>
                <w:szCs w:val="20"/>
              </w:rPr>
            </w:pPr>
            <w:r w:rsidRPr="00123214">
              <w:rPr>
                <w:szCs w:val="20"/>
              </w:rPr>
              <w:t xml:space="preserve">Evropa </w:t>
            </w:r>
          </w:p>
        </w:tc>
        <w:tc>
          <w:tcPr>
            <w:tcW w:w="3603" w:type="dxa"/>
            <w:vAlign w:val="center"/>
          </w:tcPr>
          <w:p w14:paraId="037BF23A" w14:textId="77777777" w:rsidR="0032708C" w:rsidRPr="00123214" w:rsidRDefault="0032708C" w:rsidP="0032708C">
            <w:pPr>
              <w:spacing w:before="0" w:after="120" w:line="276" w:lineRule="auto"/>
              <w:rPr>
                <w:b/>
                <w:szCs w:val="20"/>
              </w:rPr>
            </w:pPr>
            <w:r w:rsidRPr="00123214">
              <w:rPr>
                <w:b/>
                <w:szCs w:val="20"/>
              </w:rPr>
              <w:lastRenderedPageBreak/>
              <w:t xml:space="preserve">EGS </w:t>
            </w:r>
          </w:p>
          <w:p w14:paraId="45084388" w14:textId="77777777" w:rsidR="0032708C" w:rsidRPr="00123214" w:rsidRDefault="0032708C" w:rsidP="00E20C03">
            <w:pPr>
              <w:numPr>
                <w:ilvl w:val="0"/>
                <w:numId w:val="552"/>
              </w:numPr>
              <w:spacing w:before="0" w:after="120" w:line="276" w:lineRule="auto"/>
              <w:ind w:left="714" w:hanging="357"/>
              <w:jc w:val="left"/>
              <w:rPr>
                <w:szCs w:val="20"/>
              </w:rPr>
            </w:pPr>
            <w:r w:rsidRPr="00123214">
              <w:rPr>
                <w:szCs w:val="20"/>
              </w:rPr>
              <w:t xml:space="preserve">orientuje se na politické mapě světa a Evropy a v příslušných atlasech </w:t>
            </w:r>
          </w:p>
          <w:p w14:paraId="6913958A" w14:textId="77777777" w:rsidR="0032708C" w:rsidRPr="00123214" w:rsidRDefault="0032708C" w:rsidP="00E20C03">
            <w:pPr>
              <w:numPr>
                <w:ilvl w:val="0"/>
                <w:numId w:val="552"/>
              </w:numPr>
              <w:spacing w:before="0" w:after="120" w:line="276" w:lineRule="auto"/>
              <w:ind w:left="714" w:hanging="357"/>
              <w:jc w:val="left"/>
              <w:rPr>
                <w:szCs w:val="20"/>
              </w:rPr>
            </w:pPr>
            <w:r w:rsidRPr="00123214">
              <w:rPr>
                <w:szCs w:val="20"/>
              </w:rPr>
              <w:t xml:space="preserve">rozšiřuje si vědomosti potřebné pro orientaci v evropském prostředí </w:t>
            </w:r>
          </w:p>
          <w:p w14:paraId="2F5CC6DF" w14:textId="77777777" w:rsidR="0032708C" w:rsidRPr="00123214" w:rsidRDefault="0032708C" w:rsidP="00E20C03">
            <w:pPr>
              <w:numPr>
                <w:ilvl w:val="0"/>
                <w:numId w:val="552"/>
              </w:numPr>
              <w:spacing w:before="0" w:after="120" w:line="276" w:lineRule="auto"/>
              <w:ind w:left="714" w:hanging="357"/>
              <w:jc w:val="left"/>
              <w:rPr>
                <w:szCs w:val="20"/>
              </w:rPr>
            </w:pPr>
            <w:r w:rsidRPr="00123214">
              <w:rPr>
                <w:szCs w:val="20"/>
              </w:rPr>
              <w:t xml:space="preserve">srovnává společné znaky a odlišnosti evropských a mimoevropských států </w:t>
            </w:r>
          </w:p>
          <w:p w14:paraId="15461688" w14:textId="77777777" w:rsidR="0032708C" w:rsidRPr="00123214" w:rsidRDefault="0032708C" w:rsidP="00E20C03">
            <w:pPr>
              <w:numPr>
                <w:ilvl w:val="0"/>
                <w:numId w:val="552"/>
              </w:numPr>
              <w:spacing w:before="0" w:after="120" w:line="276" w:lineRule="auto"/>
              <w:ind w:left="714" w:hanging="357"/>
              <w:jc w:val="left"/>
              <w:rPr>
                <w:szCs w:val="20"/>
              </w:rPr>
            </w:pPr>
            <w:r w:rsidRPr="00123214">
              <w:rPr>
                <w:szCs w:val="20"/>
              </w:rPr>
              <w:t xml:space="preserve">poznává různé kultury jsme Evropané </w:t>
            </w:r>
          </w:p>
          <w:p w14:paraId="3CDB17C1" w14:textId="77777777" w:rsidR="0032708C" w:rsidRPr="00123214" w:rsidRDefault="0032708C" w:rsidP="00E20C03">
            <w:pPr>
              <w:numPr>
                <w:ilvl w:val="0"/>
                <w:numId w:val="552"/>
              </w:numPr>
              <w:spacing w:before="0" w:after="120" w:line="276" w:lineRule="auto"/>
              <w:ind w:left="714" w:hanging="357"/>
              <w:jc w:val="left"/>
              <w:rPr>
                <w:szCs w:val="20"/>
              </w:rPr>
            </w:pPr>
            <w:r w:rsidRPr="00123214">
              <w:rPr>
                <w:szCs w:val="20"/>
              </w:rPr>
              <w:t xml:space="preserve">utváří si postoj k EU, k Evropě a ke světu jako globálnímu prostředí života </w:t>
            </w:r>
          </w:p>
          <w:p w14:paraId="3C2B115E" w14:textId="77777777" w:rsidR="0032708C" w:rsidRPr="00123214" w:rsidRDefault="0032708C" w:rsidP="0032708C">
            <w:pPr>
              <w:spacing w:before="0" w:after="120" w:line="276" w:lineRule="auto"/>
              <w:rPr>
                <w:b/>
                <w:szCs w:val="20"/>
              </w:rPr>
            </w:pPr>
            <w:r w:rsidRPr="00123214">
              <w:rPr>
                <w:b/>
                <w:szCs w:val="20"/>
              </w:rPr>
              <w:t xml:space="preserve">MEV </w:t>
            </w:r>
          </w:p>
          <w:p w14:paraId="5B461D36" w14:textId="77777777" w:rsidR="0032708C" w:rsidRPr="00123214" w:rsidRDefault="0032708C" w:rsidP="00E20C03">
            <w:pPr>
              <w:numPr>
                <w:ilvl w:val="0"/>
                <w:numId w:val="553"/>
              </w:numPr>
              <w:spacing w:before="0" w:after="120" w:line="276" w:lineRule="auto"/>
              <w:ind w:left="714" w:hanging="357"/>
              <w:jc w:val="left"/>
              <w:rPr>
                <w:szCs w:val="20"/>
              </w:rPr>
            </w:pPr>
            <w:r w:rsidRPr="00123214">
              <w:rPr>
                <w:szCs w:val="20"/>
              </w:rPr>
              <w:t xml:space="preserve">rozvíjí komunikační schopnosti a dovednosti pro samostatné vystupování </w:t>
            </w:r>
          </w:p>
          <w:p w14:paraId="2BDB8732" w14:textId="77777777" w:rsidR="0032708C" w:rsidRPr="00123214" w:rsidRDefault="0032708C" w:rsidP="00E20C03">
            <w:pPr>
              <w:numPr>
                <w:ilvl w:val="0"/>
                <w:numId w:val="553"/>
              </w:numPr>
              <w:spacing w:before="0" w:after="120" w:line="276" w:lineRule="auto"/>
              <w:ind w:left="714" w:hanging="357"/>
              <w:jc w:val="left"/>
              <w:rPr>
                <w:szCs w:val="20"/>
              </w:rPr>
            </w:pPr>
            <w:r w:rsidRPr="00123214">
              <w:rPr>
                <w:szCs w:val="20"/>
              </w:rPr>
              <w:t xml:space="preserve">využívá médií jako zdroj </w:t>
            </w:r>
            <w:r w:rsidRPr="00123214">
              <w:rPr>
                <w:szCs w:val="20"/>
              </w:rPr>
              <w:lastRenderedPageBreak/>
              <w:t xml:space="preserve">informací </w:t>
            </w:r>
          </w:p>
          <w:p w14:paraId="1FDE5631" w14:textId="77777777" w:rsidR="0032708C" w:rsidRPr="00123214" w:rsidRDefault="0032708C" w:rsidP="00E20C03">
            <w:pPr>
              <w:numPr>
                <w:ilvl w:val="0"/>
                <w:numId w:val="553"/>
              </w:numPr>
              <w:spacing w:before="0" w:after="120" w:line="276" w:lineRule="auto"/>
              <w:ind w:left="714" w:hanging="357"/>
              <w:jc w:val="left"/>
              <w:rPr>
                <w:szCs w:val="20"/>
              </w:rPr>
            </w:pPr>
            <w:r w:rsidRPr="00123214">
              <w:rPr>
                <w:szCs w:val="20"/>
              </w:rPr>
              <w:t xml:space="preserve">uvědomuje si a vybírá si to podstatné z mediálních informací </w:t>
            </w:r>
          </w:p>
          <w:p w14:paraId="2F9D6527" w14:textId="77777777" w:rsidR="0032708C" w:rsidRPr="00123214" w:rsidRDefault="0032708C" w:rsidP="0032708C">
            <w:pPr>
              <w:spacing w:before="0" w:after="120" w:line="276" w:lineRule="auto"/>
              <w:rPr>
                <w:b/>
                <w:szCs w:val="20"/>
              </w:rPr>
            </w:pPr>
            <w:r w:rsidRPr="00123214">
              <w:rPr>
                <w:b/>
                <w:szCs w:val="20"/>
              </w:rPr>
              <w:t>EV</w:t>
            </w:r>
          </w:p>
          <w:p w14:paraId="443E4A5B" w14:textId="77777777" w:rsidR="0032708C" w:rsidRPr="00123214" w:rsidRDefault="0032708C" w:rsidP="00E20C03">
            <w:pPr>
              <w:numPr>
                <w:ilvl w:val="0"/>
                <w:numId w:val="553"/>
              </w:numPr>
              <w:spacing w:before="0" w:after="120" w:line="276" w:lineRule="auto"/>
              <w:ind w:left="714" w:hanging="357"/>
              <w:jc w:val="left"/>
              <w:rPr>
                <w:szCs w:val="20"/>
              </w:rPr>
            </w:pPr>
            <w:r w:rsidRPr="00123214">
              <w:rPr>
                <w:szCs w:val="20"/>
              </w:rPr>
              <w:t>úměrně svému věku je schopen zodpovědného přístupu k biosféře a k ochraně přírody</w:t>
            </w:r>
          </w:p>
        </w:tc>
      </w:tr>
    </w:tbl>
    <w:p w14:paraId="29E8AD6B" w14:textId="77777777" w:rsidR="0032708C" w:rsidRPr="00123214" w:rsidRDefault="0032708C" w:rsidP="0032708C">
      <w:pPr>
        <w:spacing w:before="0" w:after="120" w:line="276" w:lineRule="auto"/>
        <w:rPr>
          <w:szCs w:val="20"/>
        </w:rPr>
      </w:pPr>
    </w:p>
    <w:p w14:paraId="5E51A7ED" w14:textId="77777777" w:rsidR="0032708C" w:rsidRPr="00123214" w:rsidRDefault="0032708C" w:rsidP="0032708C">
      <w:pPr>
        <w:spacing w:before="0" w:after="120" w:line="276" w:lineRule="auto"/>
        <w:jc w:val="left"/>
        <w:rPr>
          <w:szCs w:val="20"/>
        </w:rPr>
      </w:pPr>
      <w:r w:rsidRPr="00123214">
        <w:rPr>
          <w:szCs w:val="20"/>
        </w:rPr>
        <w:br w:type="page"/>
      </w:r>
    </w:p>
    <w:p w14:paraId="7DA428ED" w14:textId="77777777" w:rsidR="002B1505" w:rsidRPr="00123214" w:rsidRDefault="002B1505" w:rsidP="002B1505">
      <w:pPr>
        <w:spacing w:before="0" w:after="120" w:line="276" w:lineRule="auto"/>
        <w:rPr>
          <w:b/>
          <w:szCs w:val="20"/>
        </w:rPr>
      </w:pPr>
      <w:r w:rsidRPr="00123214">
        <w:rPr>
          <w:b/>
          <w:szCs w:val="20"/>
        </w:rPr>
        <w:lastRenderedPageBreak/>
        <w:t>Vzdělávací oblast: Člověk a prostředí</w:t>
      </w:r>
    </w:p>
    <w:p w14:paraId="1DC319A4" w14:textId="77777777" w:rsidR="002B1505" w:rsidRPr="00123214" w:rsidRDefault="002B1505" w:rsidP="002B1505">
      <w:pPr>
        <w:spacing w:before="0" w:after="120" w:line="276" w:lineRule="auto"/>
        <w:rPr>
          <w:b/>
          <w:szCs w:val="20"/>
        </w:rPr>
      </w:pPr>
      <w:r w:rsidRPr="00123214">
        <w:rPr>
          <w:b/>
          <w:szCs w:val="20"/>
        </w:rPr>
        <w:t>Vyučovací předmět: Zeměpis</w:t>
      </w:r>
    </w:p>
    <w:p w14:paraId="60BB60B3" w14:textId="77777777" w:rsidR="002B1505" w:rsidRPr="00123214" w:rsidRDefault="002B1505" w:rsidP="002B1505">
      <w:pPr>
        <w:spacing w:before="0" w:after="120" w:line="276" w:lineRule="auto"/>
        <w:rPr>
          <w:b/>
          <w:szCs w:val="20"/>
        </w:rPr>
      </w:pPr>
      <w:r w:rsidRPr="00123214">
        <w:rPr>
          <w:b/>
          <w:szCs w:val="20"/>
        </w:rPr>
        <w:t>Ročník: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2B1505" w:rsidRPr="00123214" w14:paraId="7BCC378B" w14:textId="77777777" w:rsidTr="00BA4B2F">
        <w:trPr>
          <w:trHeight w:val="567"/>
          <w:tblHeader/>
        </w:trPr>
        <w:tc>
          <w:tcPr>
            <w:tcW w:w="3756" w:type="dxa"/>
            <w:vAlign w:val="center"/>
          </w:tcPr>
          <w:p w14:paraId="0F798EBE" w14:textId="77777777" w:rsidR="002B1505" w:rsidRPr="00123214" w:rsidRDefault="002B1505" w:rsidP="00BA4B2F">
            <w:pPr>
              <w:spacing w:before="0" w:after="120" w:line="276" w:lineRule="auto"/>
              <w:jc w:val="center"/>
              <w:rPr>
                <w:b/>
                <w:szCs w:val="20"/>
              </w:rPr>
            </w:pPr>
            <w:r w:rsidRPr="00123214">
              <w:rPr>
                <w:b/>
                <w:szCs w:val="20"/>
              </w:rPr>
              <w:t xml:space="preserve">HLAVNÍ OKRUHY, </w:t>
            </w:r>
            <w:r>
              <w:rPr>
                <w:b/>
                <w:szCs w:val="20"/>
              </w:rPr>
              <w:t>O</w:t>
            </w:r>
            <w:r w:rsidRPr="00123214">
              <w:rPr>
                <w:b/>
                <w:szCs w:val="20"/>
              </w:rPr>
              <w:t>ČEKÁVANÉ VÝSTUPY ŽÁKA</w:t>
            </w:r>
          </w:p>
        </w:tc>
        <w:tc>
          <w:tcPr>
            <w:tcW w:w="3685" w:type="dxa"/>
            <w:vAlign w:val="center"/>
          </w:tcPr>
          <w:p w14:paraId="4565CF16" w14:textId="77777777" w:rsidR="002B1505" w:rsidRPr="00123214" w:rsidRDefault="002B1505" w:rsidP="00BA4B2F">
            <w:pPr>
              <w:spacing w:before="0" w:after="120" w:line="276" w:lineRule="auto"/>
              <w:jc w:val="center"/>
              <w:rPr>
                <w:b/>
                <w:szCs w:val="20"/>
              </w:rPr>
            </w:pPr>
          </w:p>
          <w:p w14:paraId="6DC66471" w14:textId="77777777" w:rsidR="002B1505" w:rsidRPr="00123214" w:rsidRDefault="002B1505" w:rsidP="00BA4B2F">
            <w:pPr>
              <w:spacing w:before="0" w:after="120" w:line="276" w:lineRule="auto"/>
              <w:jc w:val="center"/>
              <w:rPr>
                <w:b/>
                <w:szCs w:val="20"/>
              </w:rPr>
            </w:pPr>
            <w:r w:rsidRPr="00123214">
              <w:rPr>
                <w:b/>
                <w:szCs w:val="20"/>
              </w:rPr>
              <w:t>KONKRETIZOVANÉ VÝSTUPY ŽÁKA</w:t>
            </w:r>
          </w:p>
          <w:p w14:paraId="6F084101" w14:textId="77777777" w:rsidR="002B1505" w:rsidRPr="00123214" w:rsidRDefault="002B1505" w:rsidP="00BA4B2F">
            <w:pPr>
              <w:spacing w:before="0" w:after="120" w:line="276" w:lineRule="auto"/>
              <w:jc w:val="center"/>
              <w:rPr>
                <w:b/>
                <w:szCs w:val="20"/>
              </w:rPr>
            </w:pPr>
          </w:p>
        </w:tc>
        <w:tc>
          <w:tcPr>
            <w:tcW w:w="3828" w:type="dxa"/>
            <w:vAlign w:val="center"/>
          </w:tcPr>
          <w:p w14:paraId="2AB2AA3E" w14:textId="77777777" w:rsidR="002B1505" w:rsidRPr="00123214" w:rsidRDefault="002B1505" w:rsidP="00BA4B2F">
            <w:pPr>
              <w:spacing w:before="0" w:after="120" w:line="276" w:lineRule="auto"/>
              <w:jc w:val="center"/>
              <w:rPr>
                <w:b/>
                <w:szCs w:val="20"/>
              </w:rPr>
            </w:pPr>
            <w:r w:rsidRPr="00123214">
              <w:rPr>
                <w:b/>
                <w:szCs w:val="20"/>
              </w:rPr>
              <w:t>KONKRETIZOVANÉ UČIVO</w:t>
            </w:r>
          </w:p>
        </w:tc>
        <w:tc>
          <w:tcPr>
            <w:tcW w:w="3603" w:type="dxa"/>
            <w:vAlign w:val="center"/>
          </w:tcPr>
          <w:p w14:paraId="2339CF23" w14:textId="77777777" w:rsidR="002B1505" w:rsidRPr="00123214" w:rsidRDefault="002B1505" w:rsidP="00BA4B2F">
            <w:pPr>
              <w:spacing w:before="0" w:after="120" w:line="276" w:lineRule="auto"/>
              <w:jc w:val="center"/>
              <w:rPr>
                <w:b/>
                <w:szCs w:val="20"/>
              </w:rPr>
            </w:pPr>
            <w:r w:rsidRPr="00123214">
              <w:rPr>
                <w:b/>
                <w:szCs w:val="20"/>
              </w:rPr>
              <w:t>PRŮŘEZOVÁ TÉMATA</w:t>
            </w:r>
          </w:p>
        </w:tc>
      </w:tr>
      <w:tr w:rsidR="002B1505" w:rsidRPr="00123214" w14:paraId="5DFABDB6" w14:textId="77777777" w:rsidTr="00BA4B2F">
        <w:tc>
          <w:tcPr>
            <w:tcW w:w="3756" w:type="dxa"/>
          </w:tcPr>
          <w:p w14:paraId="647BDAC9" w14:textId="77777777" w:rsidR="002B1505" w:rsidRDefault="002B1505" w:rsidP="00BA4B2F">
            <w:pPr>
              <w:spacing w:before="0" w:after="120" w:line="276" w:lineRule="auto"/>
              <w:jc w:val="left"/>
              <w:rPr>
                <w:b/>
                <w:szCs w:val="20"/>
              </w:rPr>
            </w:pPr>
            <w:r w:rsidRPr="003D390C">
              <w:rPr>
                <w:b/>
                <w:szCs w:val="20"/>
              </w:rPr>
              <w:t>Regiony světa</w:t>
            </w:r>
          </w:p>
          <w:p w14:paraId="7E8544A1"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rozlišuje zásadní přírodní a společenské atributy jako kritéria pro vymezení, ohranič</w:t>
            </w:r>
            <w:r>
              <w:rPr>
                <w:szCs w:val="20"/>
              </w:rPr>
              <w:t>ení a lokalizaci regionů světa</w:t>
            </w:r>
          </w:p>
          <w:p w14:paraId="59A6DF1B"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lokalizuje na mapách světadíly, oceány a makroregiony světa podle zvolených kritérií, srovnává jejich postavení, rozvojová jádra a perifer</w:t>
            </w:r>
            <w:r>
              <w:rPr>
                <w:szCs w:val="20"/>
              </w:rPr>
              <w:t>ní zóny</w:t>
            </w:r>
          </w:p>
          <w:p w14:paraId="71C9EA25" w14:textId="77777777" w:rsidR="002B1505" w:rsidRDefault="002B1505" w:rsidP="00E20C03">
            <w:pPr>
              <w:numPr>
                <w:ilvl w:val="0"/>
                <w:numId w:val="548"/>
              </w:numPr>
              <w:spacing w:before="0" w:after="120" w:line="276" w:lineRule="auto"/>
              <w:ind w:left="714" w:hanging="357"/>
              <w:jc w:val="left"/>
              <w:rPr>
                <w:szCs w:val="20"/>
              </w:rPr>
            </w:pPr>
            <w:r w:rsidRPr="00123214">
              <w:rPr>
                <w:szCs w:val="20"/>
              </w:rPr>
              <w:t>porovnává a přiměřeně hodnotí polohu, rozlohu, přírodní, kulturní, společenské, politické a hospodářské poměry, zvláštnosti a podobnosti, potenciál a bariéry jednotlivých světadílů, oceánů, vybraných makroregionů světa a vybraných (modelových) st</w:t>
            </w:r>
            <w:r>
              <w:rPr>
                <w:szCs w:val="20"/>
              </w:rPr>
              <w:t>átů</w:t>
            </w:r>
          </w:p>
          <w:p w14:paraId="6A287763" w14:textId="77777777" w:rsidR="002B1505" w:rsidRPr="003D390C" w:rsidRDefault="002B1505" w:rsidP="00E20C03">
            <w:pPr>
              <w:numPr>
                <w:ilvl w:val="0"/>
                <w:numId w:val="548"/>
              </w:numPr>
              <w:spacing w:before="0" w:after="120" w:line="276" w:lineRule="auto"/>
              <w:ind w:left="714" w:hanging="357"/>
              <w:jc w:val="left"/>
              <w:rPr>
                <w:szCs w:val="20"/>
              </w:rPr>
            </w:pPr>
            <w:r w:rsidRPr="00123214">
              <w:rPr>
                <w:szCs w:val="20"/>
              </w:rPr>
              <w:t xml:space="preserve">zvažuje, jaké změny ve vybraných regionech světa nastaly, nastávají, mohou nastat a co je příčinou </w:t>
            </w:r>
            <w:r w:rsidRPr="00123214">
              <w:rPr>
                <w:szCs w:val="20"/>
              </w:rPr>
              <w:lastRenderedPageBreak/>
              <w:t>zásadních změn v nich</w:t>
            </w:r>
          </w:p>
        </w:tc>
        <w:tc>
          <w:tcPr>
            <w:tcW w:w="3685" w:type="dxa"/>
            <w:vAlign w:val="center"/>
          </w:tcPr>
          <w:p w14:paraId="2D790B2D"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lastRenderedPageBreak/>
              <w:t>pojmenuje a vyhledá v atlase a na mapě světa oceány a světadíly</w:t>
            </w:r>
          </w:p>
          <w:p w14:paraId="17AE7AA4"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zhodnotí geografickou polohu jednotlivých světadílů </w:t>
            </w:r>
          </w:p>
          <w:p w14:paraId="1BA3AF63"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vyhledá v atlase a na mapě významné místopisné pojmy jednotlivých světadílů </w:t>
            </w:r>
          </w:p>
          <w:p w14:paraId="718C1937"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popíše a zhodnotí přírodní poměry jednotlivých světadílů </w:t>
            </w:r>
          </w:p>
          <w:p w14:paraId="26B05249"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charakterizuje obyvatelstvo jednotlivých světadílů </w:t>
            </w:r>
          </w:p>
          <w:p w14:paraId="5551855F"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zhodnotí hospodářský potenciál jednotlivých světadílů a lokalizuje oblasti cestovního ruch </w:t>
            </w:r>
          </w:p>
          <w:p w14:paraId="337678F6"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vyhledá v atlase a na mapách vybrané státy jednotlivých světadílů </w:t>
            </w:r>
          </w:p>
          <w:p w14:paraId="630B3AF9"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vyhledá jednotlivé státy Evropy,</w:t>
            </w:r>
          </w:p>
          <w:p w14:paraId="40E258D8"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 určí jejich hlavní a další významná města, </w:t>
            </w:r>
          </w:p>
          <w:p w14:paraId="46773002" w14:textId="77777777" w:rsidR="002B1505" w:rsidRDefault="002B1505" w:rsidP="00E20C03">
            <w:pPr>
              <w:numPr>
                <w:ilvl w:val="0"/>
                <w:numId w:val="548"/>
              </w:numPr>
              <w:spacing w:before="0" w:after="120" w:line="276" w:lineRule="auto"/>
              <w:ind w:left="714" w:hanging="357"/>
              <w:jc w:val="left"/>
              <w:rPr>
                <w:szCs w:val="20"/>
              </w:rPr>
            </w:pPr>
            <w:r w:rsidRPr="00123214">
              <w:rPr>
                <w:szCs w:val="20"/>
              </w:rPr>
              <w:lastRenderedPageBreak/>
              <w:t xml:space="preserve">popíše geografickou polohu </w:t>
            </w:r>
          </w:p>
          <w:p w14:paraId="657998E3"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podá stručný geografický přehled vybraných modelových států jednotlivých světadílů</w:t>
            </w:r>
          </w:p>
        </w:tc>
        <w:tc>
          <w:tcPr>
            <w:tcW w:w="3828" w:type="dxa"/>
          </w:tcPr>
          <w:p w14:paraId="04EB2658" w14:textId="77777777" w:rsidR="002B1505" w:rsidRDefault="002B1505" w:rsidP="00BA4B2F">
            <w:pPr>
              <w:spacing w:before="0" w:after="120" w:line="276" w:lineRule="auto"/>
              <w:jc w:val="left"/>
              <w:rPr>
                <w:szCs w:val="20"/>
              </w:rPr>
            </w:pPr>
            <w:r w:rsidRPr="003D390C">
              <w:rPr>
                <w:b/>
                <w:szCs w:val="20"/>
              </w:rPr>
              <w:lastRenderedPageBreak/>
              <w:t>Evropa</w:t>
            </w:r>
          </w:p>
          <w:p w14:paraId="4C2AA455"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Světadíly, oceány, makroregiony světa, modelové regiony světa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14:paraId="1AEF2AB8"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Modelové regiony světa - vybrané modelové přírodní, společenské, politické, hospodářské a environmentální problémy, možnosti jejich řešení </w:t>
            </w:r>
          </w:p>
          <w:p w14:paraId="6446A684"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světadíly a oceány </w:t>
            </w:r>
          </w:p>
          <w:p w14:paraId="056EEF59" w14:textId="77777777" w:rsidR="002B1505" w:rsidRPr="003D390C" w:rsidRDefault="002B1505" w:rsidP="00BA4B2F">
            <w:pPr>
              <w:spacing w:before="0" w:after="120" w:line="276" w:lineRule="auto"/>
              <w:jc w:val="left"/>
              <w:rPr>
                <w:szCs w:val="20"/>
              </w:rPr>
            </w:pPr>
          </w:p>
        </w:tc>
        <w:tc>
          <w:tcPr>
            <w:tcW w:w="3603" w:type="dxa"/>
            <w:vMerge w:val="restart"/>
            <w:vAlign w:val="center"/>
          </w:tcPr>
          <w:p w14:paraId="0BE0D133" w14:textId="77777777" w:rsidR="002B1505" w:rsidRPr="00123214" w:rsidRDefault="002B1505" w:rsidP="00BA4B2F">
            <w:pPr>
              <w:spacing w:before="0" w:after="120" w:line="276" w:lineRule="auto"/>
              <w:rPr>
                <w:b/>
                <w:szCs w:val="20"/>
              </w:rPr>
            </w:pPr>
            <w:r w:rsidRPr="00123214">
              <w:rPr>
                <w:b/>
                <w:szCs w:val="20"/>
              </w:rPr>
              <w:t xml:space="preserve">EGS </w:t>
            </w:r>
          </w:p>
          <w:p w14:paraId="4AC636EB" w14:textId="77777777" w:rsidR="002B1505" w:rsidRPr="00123214" w:rsidRDefault="002B1505" w:rsidP="00E20C03">
            <w:pPr>
              <w:numPr>
                <w:ilvl w:val="0"/>
                <w:numId w:val="552"/>
              </w:numPr>
              <w:spacing w:before="0" w:after="120" w:line="276" w:lineRule="auto"/>
              <w:ind w:left="714" w:hanging="357"/>
              <w:jc w:val="left"/>
              <w:rPr>
                <w:szCs w:val="20"/>
              </w:rPr>
            </w:pPr>
            <w:r w:rsidRPr="00123214">
              <w:rPr>
                <w:szCs w:val="20"/>
              </w:rPr>
              <w:t xml:space="preserve">orientuje se na politické mapě světa a Evropy a v příslušných atlasech </w:t>
            </w:r>
          </w:p>
          <w:p w14:paraId="3135A15A" w14:textId="77777777" w:rsidR="002B1505" w:rsidRPr="00123214" w:rsidRDefault="002B1505" w:rsidP="00E20C03">
            <w:pPr>
              <w:numPr>
                <w:ilvl w:val="0"/>
                <w:numId w:val="552"/>
              </w:numPr>
              <w:spacing w:before="0" w:after="120" w:line="276" w:lineRule="auto"/>
              <w:ind w:left="714" w:hanging="357"/>
              <w:jc w:val="left"/>
              <w:rPr>
                <w:szCs w:val="20"/>
              </w:rPr>
            </w:pPr>
            <w:r w:rsidRPr="00123214">
              <w:rPr>
                <w:szCs w:val="20"/>
              </w:rPr>
              <w:t xml:space="preserve">rozšiřuje si vědomosti potřebné pro orientaci v evropském prostředí </w:t>
            </w:r>
          </w:p>
          <w:p w14:paraId="717BB436" w14:textId="77777777" w:rsidR="002B1505" w:rsidRPr="00123214" w:rsidRDefault="002B1505" w:rsidP="00E20C03">
            <w:pPr>
              <w:numPr>
                <w:ilvl w:val="0"/>
                <w:numId w:val="552"/>
              </w:numPr>
              <w:spacing w:before="0" w:after="120" w:line="276" w:lineRule="auto"/>
              <w:ind w:left="714" w:hanging="357"/>
              <w:jc w:val="left"/>
              <w:rPr>
                <w:szCs w:val="20"/>
              </w:rPr>
            </w:pPr>
            <w:r w:rsidRPr="00123214">
              <w:rPr>
                <w:szCs w:val="20"/>
              </w:rPr>
              <w:t xml:space="preserve">srovnává společné znaky a odlišnosti evropských a mimoevropských států </w:t>
            </w:r>
          </w:p>
          <w:p w14:paraId="31BD7680" w14:textId="77777777" w:rsidR="002B1505" w:rsidRPr="00123214" w:rsidRDefault="002B1505" w:rsidP="00E20C03">
            <w:pPr>
              <w:numPr>
                <w:ilvl w:val="0"/>
                <w:numId w:val="552"/>
              </w:numPr>
              <w:spacing w:before="0" w:after="120" w:line="276" w:lineRule="auto"/>
              <w:ind w:left="714" w:hanging="357"/>
              <w:jc w:val="left"/>
              <w:rPr>
                <w:szCs w:val="20"/>
              </w:rPr>
            </w:pPr>
            <w:r w:rsidRPr="00123214">
              <w:rPr>
                <w:szCs w:val="20"/>
              </w:rPr>
              <w:t xml:space="preserve">poznává různé kultury jsme Evropané </w:t>
            </w:r>
          </w:p>
          <w:p w14:paraId="4C77E225" w14:textId="77777777" w:rsidR="002B1505" w:rsidRPr="00123214" w:rsidRDefault="002B1505" w:rsidP="00E20C03">
            <w:pPr>
              <w:numPr>
                <w:ilvl w:val="0"/>
                <w:numId w:val="552"/>
              </w:numPr>
              <w:spacing w:before="0" w:after="120" w:line="276" w:lineRule="auto"/>
              <w:ind w:left="714" w:hanging="357"/>
              <w:jc w:val="left"/>
              <w:rPr>
                <w:szCs w:val="20"/>
              </w:rPr>
            </w:pPr>
            <w:r w:rsidRPr="00123214">
              <w:rPr>
                <w:szCs w:val="20"/>
              </w:rPr>
              <w:t xml:space="preserve">utváří si postoj k EU, k Evropě a ke světu jako globálnímu prostředí života </w:t>
            </w:r>
          </w:p>
          <w:p w14:paraId="2E2B7085" w14:textId="77777777" w:rsidR="002B1505" w:rsidRPr="00123214" w:rsidRDefault="002B1505" w:rsidP="00BA4B2F">
            <w:pPr>
              <w:spacing w:before="0" w:after="120" w:line="276" w:lineRule="auto"/>
              <w:rPr>
                <w:b/>
                <w:szCs w:val="20"/>
              </w:rPr>
            </w:pPr>
            <w:r w:rsidRPr="00123214">
              <w:rPr>
                <w:b/>
                <w:szCs w:val="20"/>
              </w:rPr>
              <w:t xml:space="preserve">MEV </w:t>
            </w:r>
          </w:p>
          <w:p w14:paraId="5388784E" w14:textId="77777777" w:rsidR="002B1505" w:rsidRPr="00123214" w:rsidRDefault="002B1505" w:rsidP="00E20C03">
            <w:pPr>
              <w:numPr>
                <w:ilvl w:val="0"/>
                <w:numId w:val="553"/>
              </w:numPr>
              <w:spacing w:before="0" w:after="120" w:line="276" w:lineRule="auto"/>
              <w:ind w:left="714" w:hanging="357"/>
              <w:jc w:val="left"/>
              <w:rPr>
                <w:szCs w:val="20"/>
              </w:rPr>
            </w:pPr>
            <w:r w:rsidRPr="00123214">
              <w:rPr>
                <w:szCs w:val="20"/>
              </w:rPr>
              <w:t xml:space="preserve">rozvíjí komunikační schopnosti a dovednosti pro samostatné vystupování </w:t>
            </w:r>
          </w:p>
          <w:p w14:paraId="357C27F2" w14:textId="77777777" w:rsidR="002B1505" w:rsidRPr="00123214" w:rsidRDefault="002B1505" w:rsidP="00E20C03">
            <w:pPr>
              <w:numPr>
                <w:ilvl w:val="0"/>
                <w:numId w:val="553"/>
              </w:numPr>
              <w:spacing w:before="0" w:after="120" w:line="276" w:lineRule="auto"/>
              <w:ind w:left="714" w:hanging="357"/>
              <w:jc w:val="left"/>
              <w:rPr>
                <w:szCs w:val="20"/>
              </w:rPr>
            </w:pPr>
            <w:r w:rsidRPr="00123214">
              <w:rPr>
                <w:szCs w:val="20"/>
              </w:rPr>
              <w:t xml:space="preserve">využívá médií jako zdroj </w:t>
            </w:r>
            <w:r w:rsidRPr="00123214">
              <w:rPr>
                <w:szCs w:val="20"/>
              </w:rPr>
              <w:lastRenderedPageBreak/>
              <w:t xml:space="preserve">informací </w:t>
            </w:r>
          </w:p>
          <w:p w14:paraId="7715400F" w14:textId="77777777" w:rsidR="002B1505" w:rsidRPr="00123214" w:rsidRDefault="002B1505" w:rsidP="00E20C03">
            <w:pPr>
              <w:numPr>
                <w:ilvl w:val="0"/>
                <w:numId w:val="553"/>
              </w:numPr>
              <w:spacing w:before="0" w:after="120" w:line="276" w:lineRule="auto"/>
              <w:ind w:left="714" w:hanging="357"/>
              <w:jc w:val="left"/>
              <w:rPr>
                <w:szCs w:val="20"/>
              </w:rPr>
            </w:pPr>
            <w:r w:rsidRPr="00123214">
              <w:rPr>
                <w:szCs w:val="20"/>
              </w:rPr>
              <w:t xml:space="preserve">uvědomuje si a vybírá si to podstatné z mediálních informací </w:t>
            </w:r>
          </w:p>
          <w:p w14:paraId="054774CA" w14:textId="77777777" w:rsidR="002B1505" w:rsidRDefault="002B1505" w:rsidP="00BA4B2F">
            <w:pPr>
              <w:spacing w:before="0" w:after="120" w:line="276" w:lineRule="auto"/>
              <w:rPr>
                <w:b/>
                <w:szCs w:val="20"/>
              </w:rPr>
            </w:pPr>
            <w:r w:rsidRPr="00123214">
              <w:rPr>
                <w:b/>
                <w:szCs w:val="20"/>
              </w:rPr>
              <w:t>EV</w:t>
            </w:r>
          </w:p>
          <w:p w14:paraId="21582E3E" w14:textId="77777777" w:rsidR="002B1505" w:rsidRDefault="002B1505" w:rsidP="00E20C03">
            <w:pPr>
              <w:pStyle w:val="Odstavecseseznamem"/>
              <w:numPr>
                <w:ilvl w:val="0"/>
                <w:numId w:val="725"/>
              </w:numPr>
              <w:spacing w:before="0" w:after="120" w:line="276" w:lineRule="auto"/>
              <w:rPr>
                <w:szCs w:val="20"/>
              </w:rPr>
            </w:pPr>
            <w:r w:rsidRPr="003D390C">
              <w:rPr>
                <w:szCs w:val="20"/>
              </w:rPr>
              <w:t>úměrně svému věku je schopen zodpovědného přístupu k biosféře a k ochraně přírody</w:t>
            </w:r>
          </w:p>
          <w:p w14:paraId="4EF2D797" w14:textId="77777777" w:rsidR="002B1505" w:rsidRPr="00123214" w:rsidRDefault="002B1505" w:rsidP="00BA4B2F">
            <w:pPr>
              <w:spacing w:before="0" w:after="120" w:line="276" w:lineRule="auto"/>
              <w:rPr>
                <w:b/>
                <w:szCs w:val="20"/>
              </w:rPr>
            </w:pPr>
            <w:r w:rsidRPr="00123214">
              <w:rPr>
                <w:b/>
                <w:szCs w:val="20"/>
              </w:rPr>
              <w:t xml:space="preserve">EVM </w:t>
            </w:r>
          </w:p>
          <w:p w14:paraId="5545983E" w14:textId="77777777" w:rsidR="002B1505" w:rsidRPr="00123214" w:rsidRDefault="002B1505" w:rsidP="00E20C03">
            <w:pPr>
              <w:numPr>
                <w:ilvl w:val="0"/>
                <w:numId w:val="556"/>
              </w:numPr>
              <w:spacing w:before="0" w:after="120" w:line="276" w:lineRule="auto"/>
              <w:ind w:left="714" w:hanging="357"/>
              <w:jc w:val="left"/>
              <w:rPr>
                <w:szCs w:val="20"/>
              </w:rPr>
            </w:pPr>
            <w:r w:rsidRPr="00123214">
              <w:rPr>
                <w:szCs w:val="20"/>
              </w:rPr>
              <w:t xml:space="preserve">uvědomuje si dopad činnosti lidí na životní prostředí </w:t>
            </w:r>
          </w:p>
          <w:p w14:paraId="69EE5AF0" w14:textId="77777777" w:rsidR="002B1505" w:rsidRPr="00123214" w:rsidRDefault="002B1505" w:rsidP="00BA4B2F">
            <w:pPr>
              <w:spacing w:before="0" w:after="120" w:line="276" w:lineRule="auto"/>
              <w:ind w:right="1676"/>
              <w:rPr>
                <w:b/>
                <w:szCs w:val="20"/>
              </w:rPr>
            </w:pPr>
            <w:r w:rsidRPr="00123214">
              <w:rPr>
                <w:b/>
                <w:szCs w:val="20"/>
              </w:rPr>
              <w:t xml:space="preserve">OSV </w:t>
            </w:r>
          </w:p>
          <w:p w14:paraId="78238FE9" w14:textId="77777777" w:rsidR="002B1505" w:rsidRPr="00123214" w:rsidRDefault="002B1505" w:rsidP="00E20C03">
            <w:pPr>
              <w:numPr>
                <w:ilvl w:val="0"/>
                <w:numId w:val="556"/>
              </w:numPr>
              <w:spacing w:before="0" w:after="120" w:line="276" w:lineRule="auto"/>
              <w:ind w:left="714" w:hanging="357"/>
              <w:jc w:val="left"/>
              <w:rPr>
                <w:szCs w:val="20"/>
              </w:rPr>
            </w:pPr>
            <w:r w:rsidRPr="00123214">
              <w:rPr>
                <w:szCs w:val="20"/>
              </w:rPr>
              <w:t xml:space="preserve">aktivně naslouchá, rozvíjí dovednosti komunikace ve skupině </w:t>
            </w:r>
          </w:p>
          <w:p w14:paraId="0754DEF9" w14:textId="77777777" w:rsidR="002B1505" w:rsidRPr="001663AD" w:rsidRDefault="002B1505" w:rsidP="00BA4B2F">
            <w:pPr>
              <w:spacing w:before="0" w:after="120" w:line="276" w:lineRule="auto"/>
              <w:rPr>
                <w:szCs w:val="20"/>
              </w:rPr>
            </w:pPr>
          </w:p>
        </w:tc>
      </w:tr>
      <w:tr w:rsidR="002B1505" w:rsidRPr="00123214" w14:paraId="4FE5BAB5" w14:textId="77777777" w:rsidTr="00BA4B2F">
        <w:tc>
          <w:tcPr>
            <w:tcW w:w="3756" w:type="dxa"/>
            <w:vAlign w:val="center"/>
          </w:tcPr>
          <w:p w14:paraId="774CE55A" w14:textId="77777777" w:rsidR="002B1505" w:rsidRPr="00123214" w:rsidRDefault="002B1505" w:rsidP="00BA4B2F">
            <w:pPr>
              <w:spacing w:before="0" w:after="120" w:line="276" w:lineRule="auto"/>
              <w:ind w:right="36"/>
              <w:rPr>
                <w:b/>
                <w:szCs w:val="20"/>
              </w:rPr>
            </w:pPr>
            <w:r w:rsidRPr="00123214">
              <w:rPr>
                <w:b/>
                <w:szCs w:val="20"/>
              </w:rPr>
              <w:lastRenderedPageBreak/>
              <w:t xml:space="preserve">Společenské a hospodářské prostředí </w:t>
            </w:r>
          </w:p>
          <w:p w14:paraId="5C079FA9"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posoudí na přiměřené úrovni prostorovou organizaci světové populace, její rozložení, strukturu, růst, pohyby a dynamiku růstu a pohybů, zhodnotí na vybraných příkladech mozaiku multikulturního světa </w:t>
            </w:r>
          </w:p>
          <w:p w14:paraId="2B84FAE0"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posoudí, jak přírodní podmínky souvisí s funkcí lidského sídla, pojmenuje obecné základní geografické znaky sídel </w:t>
            </w:r>
          </w:p>
          <w:p w14:paraId="27992D1B"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zhodnotí přiměřeně strukturu, složky a funkce světového hospodářství, lokalizuje na mapách hlavní světové surovinové a energetické zdroje</w:t>
            </w:r>
          </w:p>
          <w:p w14:paraId="3A643475" w14:textId="77777777" w:rsidR="002B1505" w:rsidRPr="00123214" w:rsidRDefault="002B1505" w:rsidP="00BA4B2F">
            <w:pPr>
              <w:spacing w:before="0" w:after="120" w:line="276" w:lineRule="auto"/>
              <w:ind w:left="714" w:hanging="357"/>
              <w:jc w:val="left"/>
              <w:rPr>
                <w:szCs w:val="20"/>
              </w:rPr>
            </w:pPr>
          </w:p>
          <w:p w14:paraId="313D4991" w14:textId="77777777" w:rsidR="002B1505" w:rsidRPr="00123214" w:rsidRDefault="002B1505" w:rsidP="00BA4B2F">
            <w:pPr>
              <w:spacing w:before="0" w:after="120" w:line="276" w:lineRule="auto"/>
              <w:ind w:left="714" w:hanging="357"/>
              <w:jc w:val="left"/>
              <w:rPr>
                <w:szCs w:val="20"/>
              </w:rPr>
            </w:pPr>
          </w:p>
          <w:p w14:paraId="173C0A15" w14:textId="77777777" w:rsidR="002B1505" w:rsidRPr="00123214" w:rsidRDefault="002B1505" w:rsidP="00BA4B2F">
            <w:pPr>
              <w:spacing w:before="0" w:after="120" w:line="276" w:lineRule="auto"/>
              <w:ind w:left="714" w:hanging="357"/>
              <w:jc w:val="left"/>
              <w:rPr>
                <w:szCs w:val="20"/>
              </w:rPr>
            </w:pPr>
          </w:p>
          <w:p w14:paraId="755B8943" w14:textId="77777777" w:rsidR="002B1505" w:rsidRPr="00123214" w:rsidRDefault="002B1505" w:rsidP="00BA4B2F">
            <w:pPr>
              <w:spacing w:before="0" w:after="120" w:line="276" w:lineRule="auto"/>
              <w:ind w:left="714" w:hanging="357"/>
              <w:jc w:val="left"/>
              <w:rPr>
                <w:szCs w:val="20"/>
              </w:rPr>
            </w:pPr>
          </w:p>
          <w:p w14:paraId="53ADD409" w14:textId="77777777" w:rsidR="002B1505" w:rsidRPr="00123214" w:rsidRDefault="002B1505" w:rsidP="00BA4B2F">
            <w:pPr>
              <w:spacing w:before="0" w:after="120" w:line="276" w:lineRule="auto"/>
              <w:ind w:left="714" w:hanging="357"/>
              <w:jc w:val="left"/>
              <w:rPr>
                <w:szCs w:val="20"/>
              </w:rPr>
            </w:pPr>
          </w:p>
          <w:p w14:paraId="4EAC517C" w14:textId="77777777" w:rsidR="002B1505" w:rsidRPr="00123214" w:rsidRDefault="002B1505" w:rsidP="00BA4B2F">
            <w:pPr>
              <w:spacing w:before="0" w:after="120" w:line="276" w:lineRule="auto"/>
              <w:ind w:left="714" w:hanging="357"/>
              <w:jc w:val="left"/>
              <w:rPr>
                <w:szCs w:val="20"/>
              </w:rPr>
            </w:pPr>
          </w:p>
          <w:p w14:paraId="43BED152" w14:textId="77777777" w:rsidR="002B1505" w:rsidRPr="00123214" w:rsidRDefault="002B1505" w:rsidP="00BA4B2F">
            <w:pPr>
              <w:spacing w:before="0" w:after="120" w:line="276" w:lineRule="auto"/>
              <w:ind w:left="714" w:hanging="357"/>
              <w:jc w:val="left"/>
              <w:rPr>
                <w:szCs w:val="20"/>
              </w:rPr>
            </w:pPr>
          </w:p>
          <w:p w14:paraId="0A711760" w14:textId="77777777" w:rsidR="002B1505" w:rsidRPr="00123214" w:rsidRDefault="002B1505" w:rsidP="00BA4B2F">
            <w:pPr>
              <w:spacing w:before="0" w:after="120" w:line="276" w:lineRule="auto"/>
              <w:ind w:left="714" w:hanging="357"/>
              <w:jc w:val="left"/>
              <w:rPr>
                <w:szCs w:val="20"/>
              </w:rPr>
            </w:pPr>
          </w:p>
        </w:tc>
        <w:tc>
          <w:tcPr>
            <w:tcW w:w="3685" w:type="dxa"/>
            <w:vAlign w:val="center"/>
          </w:tcPr>
          <w:p w14:paraId="2F9A7686"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lastRenderedPageBreak/>
              <w:t xml:space="preserve">vyhledá počet obyvatel v současném světě a určí </w:t>
            </w:r>
            <w:r>
              <w:rPr>
                <w:szCs w:val="20"/>
              </w:rPr>
              <w:t>n</w:t>
            </w:r>
            <w:r w:rsidRPr="00123214">
              <w:rPr>
                <w:szCs w:val="20"/>
              </w:rPr>
              <w:t xml:space="preserve">ejpočetnější státy vyhledá nejhustěji zalidněná území na Zemi a nedotčené oblasti Země vysvětlí pojmy emigrace a imigrace rozlišuje základní rasy, lokalizuje hlavní světové jazyky a jejich územní rozšíření  </w:t>
            </w:r>
          </w:p>
          <w:p w14:paraId="53C1B271" w14:textId="77777777" w:rsidR="002B1505" w:rsidRPr="00123214" w:rsidRDefault="002B1505" w:rsidP="00BA4B2F">
            <w:pPr>
              <w:spacing w:before="0" w:after="120" w:line="276" w:lineRule="auto"/>
              <w:ind w:left="714"/>
              <w:jc w:val="left"/>
              <w:rPr>
                <w:szCs w:val="20"/>
              </w:rPr>
            </w:pPr>
          </w:p>
          <w:p w14:paraId="48E788FE"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rozčlení obyvatelstvo podle socioekonomických znaků  rozlišuje sídla podle velikosti posoudí funkci měst  posoudí vzájemnou propojenost osídlení </w:t>
            </w:r>
          </w:p>
          <w:p w14:paraId="757F6059" w14:textId="77777777" w:rsidR="002B1505" w:rsidRPr="00123214" w:rsidRDefault="002B1505" w:rsidP="00BA4B2F">
            <w:pPr>
              <w:spacing w:before="0" w:after="120" w:line="276" w:lineRule="auto"/>
              <w:ind w:left="714" w:hanging="357"/>
              <w:rPr>
                <w:szCs w:val="20"/>
              </w:rPr>
            </w:pPr>
          </w:p>
          <w:p w14:paraId="32A01BA3" w14:textId="77777777" w:rsidR="002B1505" w:rsidRPr="00123214" w:rsidRDefault="002B1505" w:rsidP="00BA4B2F">
            <w:pPr>
              <w:spacing w:before="0" w:after="120" w:line="276" w:lineRule="auto"/>
              <w:jc w:val="left"/>
              <w:rPr>
                <w:szCs w:val="20"/>
              </w:rPr>
            </w:pPr>
          </w:p>
        </w:tc>
        <w:tc>
          <w:tcPr>
            <w:tcW w:w="3828" w:type="dxa"/>
            <w:vAlign w:val="center"/>
          </w:tcPr>
          <w:p w14:paraId="435105DF" w14:textId="77777777" w:rsidR="002B1505" w:rsidRPr="00123214" w:rsidRDefault="002B1505" w:rsidP="00BA4B2F">
            <w:pPr>
              <w:spacing w:before="0" w:after="120" w:line="276" w:lineRule="auto"/>
              <w:rPr>
                <w:b/>
                <w:szCs w:val="20"/>
              </w:rPr>
            </w:pPr>
            <w:r w:rsidRPr="00123214">
              <w:rPr>
                <w:b/>
                <w:szCs w:val="20"/>
              </w:rPr>
              <w:t xml:space="preserve">Obyvatelstvo světa </w:t>
            </w:r>
          </w:p>
          <w:p w14:paraId="165B04B2"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základní kvantitativní a kvalitativní geografické, demografické,  hospodářské a kulturní charakteristiky</w:t>
            </w:r>
          </w:p>
          <w:p w14:paraId="3CCFDB7C"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globalizační společenské, politické a hospodářské procesy</w:t>
            </w:r>
          </w:p>
          <w:p w14:paraId="0D23EE14"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aktuální společenské, sídelní, politické a hospodářské poměry současného světa</w:t>
            </w:r>
          </w:p>
          <w:p w14:paraId="36713A6D"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sídelní systémy, urbanizace, suburbanizace</w:t>
            </w:r>
          </w:p>
          <w:p w14:paraId="30DB342D"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světové hospodářství- sektorová a odvětvová struktura, územní dělba práce</w:t>
            </w:r>
          </w:p>
          <w:p w14:paraId="646D6E40"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ukazatelé hospodářského rozvoje a životní úrovně</w:t>
            </w:r>
          </w:p>
          <w:p w14:paraId="552B672A"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regionální společenské, politické a hospodářské útvary - porovnávací </w:t>
            </w:r>
            <w:r w:rsidRPr="00123214">
              <w:rPr>
                <w:szCs w:val="20"/>
              </w:rPr>
              <w:lastRenderedPageBreak/>
              <w:t>kritéria</w:t>
            </w:r>
          </w:p>
          <w:p w14:paraId="7D218EE5"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národní a mnohonárodnostní státy, části států, správní oblasti, kraje, města, aglomerace</w:t>
            </w:r>
          </w:p>
          <w:p w14:paraId="0B73E2D4"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hlavní a periferní hospodářské oblasti světa</w:t>
            </w:r>
          </w:p>
          <w:p w14:paraId="77D18766"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politická, bezpečnostní a hospodářská uskupení (integrace) států</w:t>
            </w:r>
          </w:p>
          <w:p w14:paraId="3C445096"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geopolitické procesy, hlavní světová konfliktní ohniska</w:t>
            </w:r>
          </w:p>
          <w:p w14:paraId="23D46023"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počet obyvatel v současném světě a nejpočetnější státy </w:t>
            </w:r>
          </w:p>
          <w:p w14:paraId="2578E9CC"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nejhustěji zalidněná území na Zemi a nedotčené oblasti Země </w:t>
            </w:r>
          </w:p>
          <w:p w14:paraId="2AADEABD"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emigrace, imigrace  </w:t>
            </w:r>
          </w:p>
          <w:p w14:paraId="6D130DE7"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základní rasy  </w:t>
            </w:r>
          </w:p>
          <w:p w14:paraId="0F094E6F"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hlavní světové jazyky  </w:t>
            </w:r>
          </w:p>
          <w:p w14:paraId="7312A102"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obyvatelstvo podle socioekonomických znaků  </w:t>
            </w:r>
          </w:p>
          <w:p w14:paraId="2CB7BBC5"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sídla podle velikosti </w:t>
            </w:r>
          </w:p>
          <w:p w14:paraId="1FAB39BA" w14:textId="77777777" w:rsidR="002B1505" w:rsidRPr="002B1505" w:rsidRDefault="002B1505" w:rsidP="00E20C03">
            <w:pPr>
              <w:numPr>
                <w:ilvl w:val="0"/>
                <w:numId w:val="548"/>
              </w:numPr>
              <w:spacing w:before="0" w:after="120" w:line="276" w:lineRule="auto"/>
              <w:ind w:left="714" w:hanging="357"/>
              <w:jc w:val="left"/>
              <w:rPr>
                <w:szCs w:val="20"/>
              </w:rPr>
            </w:pPr>
            <w:r>
              <w:rPr>
                <w:szCs w:val="20"/>
              </w:rPr>
              <w:t>funkce měst, propojenost osídlení</w:t>
            </w:r>
          </w:p>
        </w:tc>
        <w:tc>
          <w:tcPr>
            <w:tcW w:w="3603" w:type="dxa"/>
            <w:vMerge/>
            <w:vAlign w:val="center"/>
          </w:tcPr>
          <w:p w14:paraId="06D26127" w14:textId="77777777" w:rsidR="002B1505" w:rsidRPr="00123214" w:rsidRDefault="002B1505" w:rsidP="00BA4B2F">
            <w:pPr>
              <w:spacing w:before="0" w:after="120" w:line="276" w:lineRule="auto"/>
              <w:rPr>
                <w:szCs w:val="20"/>
              </w:rPr>
            </w:pPr>
          </w:p>
        </w:tc>
      </w:tr>
      <w:tr w:rsidR="002B1505" w:rsidRPr="00123214" w14:paraId="7001B3D8" w14:textId="77777777" w:rsidTr="00BA4B2F">
        <w:tc>
          <w:tcPr>
            <w:tcW w:w="3756" w:type="dxa"/>
          </w:tcPr>
          <w:p w14:paraId="3B388BAB"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lastRenderedPageBreak/>
              <w:t xml:space="preserve">porovnává předpoklady a hlavní faktory pro územní rozmístění hospodářských aktivit </w:t>
            </w:r>
          </w:p>
          <w:p w14:paraId="0352F7C4"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porovnává státy světa a zájmové integrace států světa na zákla</w:t>
            </w:r>
            <w:r>
              <w:rPr>
                <w:szCs w:val="20"/>
              </w:rPr>
              <w:t>dě podobných a odlišných znaků</w:t>
            </w:r>
          </w:p>
          <w:p w14:paraId="20F7C91C"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lokalizuje na mapách jednotlivých světadílů hlavní aktuální geopolitické změny a politické problémy v konkrétních světových regionech </w:t>
            </w:r>
          </w:p>
          <w:p w14:paraId="5CEB05C6" w14:textId="77777777" w:rsidR="002B1505" w:rsidRPr="00123214" w:rsidRDefault="002B1505" w:rsidP="00BA4B2F">
            <w:pPr>
              <w:spacing w:before="0" w:after="120" w:line="276" w:lineRule="auto"/>
              <w:ind w:left="714" w:hanging="357"/>
              <w:jc w:val="left"/>
              <w:rPr>
                <w:szCs w:val="20"/>
              </w:rPr>
            </w:pPr>
          </w:p>
        </w:tc>
        <w:tc>
          <w:tcPr>
            <w:tcW w:w="3685" w:type="dxa"/>
            <w:vAlign w:val="center"/>
          </w:tcPr>
          <w:p w14:paraId="3F495C2A"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zhodnotí význam zemědělství, popíše různé druhy zemědělství</w:t>
            </w:r>
            <w:r>
              <w:rPr>
                <w:szCs w:val="20"/>
              </w:rPr>
              <w:t>,</w:t>
            </w:r>
            <w:r w:rsidRPr="00123214">
              <w:rPr>
                <w:szCs w:val="20"/>
              </w:rPr>
              <w:t xml:space="preserve"> s pomocí map vyhledá hlavní zemědělské oblasti světa  </w:t>
            </w:r>
          </w:p>
          <w:p w14:paraId="7C618BEC"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zhodnotí význam rybolovu a vyhledá na mapách hlavní rybolovné oblasti</w:t>
            </w:r>
            <w:r>
              <w:rPr>
                <w:szCs w:val="20"/>
              </w:rPr>
              <w:t>,</w:t>
            </w:r>
            <w:r w:rsidRPr="00123214">
              <w:rPr>
                <w:szCs w:val="20"/>
              </w:rPr>
              <w:t xml:space="preserve"> rozlišuje základní členění průmyslu na jednotlivá odvětví </w:t>
            </w:r>
          </w:p>
          <w:p w14:paraId="4541E6AD"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rozlišuje nerostné suroviny dle jejich využití </w:t>
            </w:r>
          </w:p>
          <w:p w14:paraId="0C3B6420" w14:textId="77777777" w:rsidR="002B1505" w:rsidRPr="007D229F" w:rsidRDefault="002B1505" w:rsidP="00E20C03">
            <w:pPr>
              <w:numPr>
                <w:ilvl w:val="0"/>
                <w:numId w:val="548"/>
              </w:numPr>
              <w:spacing w:before="0" w:after="120" w:line="276" w:lineRule="auto"/>
              <w:ind w:left="714" w:hanging="357"/>
              <w:jc w:val="left"/>
              <w:rPr>
                <w:szCs w:val="20"/>
              </w:rPr>
            </w:pPr>
            <w:r w:rsidRPr="00123214">
              <w:rPr>
                <w:szCs w:val="20"/>
              </w:rPr>
              <w:t xml:space="preserve">zvažuje problémy spjaté s těžebním i energetickým průmyslem  rozlišuje základní odvětví zpracovatelského průmyslu rozlišuje dopravu podle funkce, podle druhu dopravního prostředku  zhodnotí význam služeb rozlišuje typy cestovního ruchu a zhodnotí význam pro hospodářství  na mapách vyhledá hlavní světové oblasti cestovního ruchu </w:t>
            </w:r>
          </w:p>
          <w:p w14:paraId="5D7CDAF7" w14:textId="77777777" w:rsidR="002B1505" w:rsidRPr="00D576EE" w:rsidRDefault="002B1505" w:rsidP="00E20C03">
            <w:pPr>
              <w:numPr>
                <w:ilvl w:val="0"/>
                <w:numId w:val="548"/>
              </w:numPr>
              <w:spacing w:before="0" w:after="120" w:line="276" w:lineRule="auto"/>
              <w:ind w:left="714" w:hanging="357"/>
              <w:jc w:val="left"/>
              <w:rPr>
                <w:szCs w:val="20"/>
              </w:rPr>
            </w:pPr>
            <w:r w:rsidRPr="00123214">
              <w:rPr>
                <w:szCs w:val="20"/>
              </w:rPr>
              <w:t xml:space="preserve">porovná státy světa na základě podobných a odlišných znaků (poloha, rozloha, tvar území, počet </w:t>
            </w:r>
            <w:r w:rsidRPr="00123214">
              <w:rPr>
                <w:szCs w:val="20"/>
              </w:rPr>
              <w:lastRenderedPageBreak/>
              <w:t>obyvatel, svrchovanost, státní zřízení, vnitřní uspořádání, politický systém, hospodářská vyspělost a úroveň) uvede názvy hlavních mezinárodních organizací</w:t>
            </w:r>
          </w:p>
          <w:p w14:paraId="19E9308A"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vyhledá nově vzniklé státy kon</w:t>
            </w:r>
            <w:r>
              <w:rPr>
                <w:szCs w:val="20"/>
              </w:rPr>
              <w:t>cem 20. století a počátkem 21. s</w:t>
            </w:r>
            <w:r w:rsidRPr="00123214">
              <w:rPr>
                <w:szCs w:val="20"/>
              </w:rPr>
              <w:t>toletí</w:t>
            </w:r>
          </w:p>
        </w:tc>
        <w:tc>
          <w:tcPr>
            <w:tcW w:w="3828" w:type="dxa"/>
            <w:vAlign w:val="center"/>
          </w:tcPr>
          <w:p w14:paraId="21F7ECCF" w14:textId="77777777" w:rsidR="002B1505" w:rsidRPr="00123214" w:rsidRDefault="002B1505" w:rsidP="00E20C03">
            <w:pPr>
              <w:pStyle w:val="Odstavecseseznamem"/>
              <w:numPr>
                <w:ilvl w:val="0"/>
                <w:numId w:val="548"/>
              </w:numPr>
              <w:spacing w:before="0" w:after="120" w:line="276" w:lineRule="auto"/>
              <w:ind w:left="714" w:hanging="357"/>
              <w:contextualSpacing w:val="0"/>
              <w:rPr>
                <w:szCs w:val="20"/>
              </w:rPr>
            </w:pPr>
            <w:r w:rsidRPr="00123214">
              <w:rPr>
                <w:szCs w:val="20"/>
              </w:rPr>
              <w:lastRenderedPageBreak/>
              <w:t xml:space="preserve">světové hospodářství, světové zemědělství  </w:t>
            </w:r>
          </w:p>
          <w:p w14:paraId="3F449066"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hlavní zemědělské oblasti světa </w:t>
            </w:r>
          </w:p>
          <w:p w14:paraId="446472AB"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rostlinná výroba, živočišná výroba  </w:t>
            </w:r>
          </w:p>
          <w:p w14:paraId="5C8FED40"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rybolov </w:t>
            </w:r>
          </w:p>
          <w:p w14:paraId="188D9601" w14:textId="77777777" w:rsidR="002B1505" w:rsidRPr="00123214" w:rsidRDefault="002B1505" w:rsidP="00BA4B2F">
            <w:pPr>
              <w:spacing w:before="0" w:after="120" w:line="276" w:lineRule="auto"/>
              <w:ind w:left="714"/>
              <w:jc w:val="left"/>
              <w:rPr>
                <w:szCs w:val="20"/>
              </w:rPr>
            </w:pPr>
          </w:p>
          <w:p w14:paraId="0AC07178"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světová průmyslová výroba  </w:t>
            </w:r>
          </w:p>
          <w:p w14:paraId="13CDB88D" w14:textId="77777777" w:rsidR="002B1505" w:rsidRPr="00123214" w:rsidRDefault="002B1505" w:rsidP="00BA4B2F">
            <w:pPr>
              <w:spacing w:before="0" w:after="120" w:line="276" w:lineRule="auto"/>
              <w:ind w:left="714"/>
              <w:jc w:val="left"/>
              <w:rPr>
                <w:szCs w:val="20"/>
              </w:rPr>
            </w:pPr>
          </w:p>
          <w:p w14:paraId="562DB64A"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těžební a energetický průmysl </w:t>
            </w:r>
          </w:p>
          <w:p w14:paraId="32B71026" w14:textId="77777777" w:rsidR="002B1505" w:rsidRPr="00123214" w:rsidRDefault="002B1505" w:rsidP="00BA4B2F">
            <w:pPr>
              <w:spacing w:before="0" w:after="120" w:line="276" w:lineRule="auto"/>
              <w:ind w:left="357"/>
              <w:jc w:val="left"/>
              <w:rPr>
                <w:szCs w:val="20"/>
              </w:rPr>
            </w:pPr>
          </w:p>
          <w:p w14:paraId="33F33E6C"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zpracovatelský průmysl </w:t>
            </w:r>
          </w:p>
          <w:p w14:paraId="15AE8D0E" w14:textId="77777777" w:rsidR="002B1505" w:rsidRPr="00123214" w:rsidRDefault="002B1505" w:rsidP="00BA4B2F">
            <w:pPr>
              <w:spacing w:before="0" w:after="120" w:line="276" w:lineRule="auto"/>
              <w:ind w:left="714"/>
              <w:jc w:val="left"/>
              <w:rPr>
                <w:szCs w:val="20"/>
              </w:rPr>
            </w:pPr>
          </w:p>
          <w:p w14:paraId="64660110"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doprava </w:t>
            </w:r>
          </w:p>
          <w:p w14:paraId="3843BEBF" w14:textId="77777777" w:rsidR="002B1505" w:rsidRPr="00123214" w:rsidRDefault="002B1505" w:rsidP="00BA4B2F">
            <w:pPr>
              <w:spacing w:before="0" w:after="120" w:line="276" w:lineRule="auto"/>
              <w:ind w:left="714" w:hanging="357"/>
              <w:jc w:val="left"/>
              <w:rPr>
                <w:szCs w:val="20"/>
              </w:rPr>
            </w:pPr>
          </w:p>
          <w:p w14:paraId="19F96980"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služby obyvatelstvu  </w:t>
            </w:r>
            <w:r w:rsidRPr="00123214">
              <w:rPr>
                <w:szCs w:val="20"/>
              </w:rPr>
              <w:sym w:font="Times New Roman" w:char="F0D8"/>
            </w:r>
            <w:r w:rsidRPr="00123214">
              <w:rPr>
                <w:szCs w:val="20"/>
              </w:rPr>
              <w:t xml:space="preserve"> </w:t>
            </w:r>
            <w:r w:rsidRPr="00123214">
              <w:rPr>
                <w:szCs w:val="20"/>
              </w:rPr>
              <w:tab/>
              <w:t xml:space="preserve">cestovní ruch a rekreace  </w:t>
            </w:r>
          </w:p>
          <w:p w14:paraId="10510B40" w14:textId="77777777" w:rsidR="002B1505" w:rsidRDefault="002B1505" w:rsidP="00BA4B2F">
            <w:pPr>
              <w:spacing w:before="0" w:after="120" w:line="276" w:lineRule="auto"/>
              <w:ind w:left="714" w:hanging="357"/>
              <w:jc w:val="left"/>
              <w:rPr>
                <w:szCs w:val="20"/>
              </w:rPr>
            </w:pPr>
          </w:p>
          <w:p w14:paraId="10294F20" w14:textId="77777777" w:rsidR="002B1505" w:rsidRPr="00123214" w:rsidRDefault="002B1505" w:rsidP="00BA4B2F">
            <w:pPr>
              <w:spacing w:before="0" w:after="120" w:line="276" w:lineRule="auto"/>
              <w:ind w:left="714" w:hanging="357"/>
              <w:jc w:val="left"/>
              <w:rPr>
                <w:szCs w:val="20"/>
              </w:rPr>
            </w:pPr>
          </w:p>
          <w:p w14:paraId="1BCD2CEF"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regionální společenské, politické a hospodářské útvary </w:t>
            </w:r>
          </w:p>
          <w:p w14:paraId="29418A0B"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lastRenderedPageBreak/>
              <w:t xml:space="preserve">politická mapa současného světa  </w:t>
            </w:r>
          </w:p>
          <w:p w14:paraId="52598AD5" w14:textId="77777777" w:rsidR="002B1505" w:rsidRPr="00123214" w:rsidRDefault="002B1505" w:rsidP="00BA4B2F">
            <w:pPr>
              <w:spacing w:before="0" w:after="120" w:line="276" w:lineRule="auto"/>
              <w:ind w:left="714" w:hanging="357"/>
              <w:jc w:val="left"/>
              <w:rPr>
                <w:szCs w:val="20"/>
              </w:rPr>
            </w:pPr>
            <w:r w:rsidRPr="00123214">
              <w:rPr>
                <w:szCs w:val="20"/>
              </w:rPr>
              <w:t xml:space="preserve">  </w:t>
            </w:r>
          </w:p>
          <w:p w14:paraId="502FE81E"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příklady rozdělení na menší územně správní celky  </w:t>
            </w:r>
          </w:p>
          <w:p w14:paraId="58E89F76" w14:textId="77777777" w:rsidR="002B1505" w:rsidRDefault="002B1505" w:rsidP="00E20C03">
            <w:pPr>
              <w:pStyle w:val="Odstavecseseznamem"/>
              <w:numPr>
                <w:ilvl w:val="0"/>
                <w:numId w:val="548"/>
              </w:numPr>
              <w:spacing w:before="0" w:after="120" w:line="276" w:lineRule="auto"/>
              <w:contextualSpacing w:val="0"/>
              <w:jc w:val="left"/>
              <w:rPr>
                <w:szCs w:val="20"/>
              </w:rPr>
            </w:pPr>
            <w:r w:rsidRPr="00123214">
              <w:rPr>
                <w:szCs w:val="20"/>
              </w:rPr>
              <w:t xml:space="preserve">mezinárodní organizace </w:t>
            </w:r>
          </w:p>
          <w:p w14:paraId="6F3A6687" w14:textId="77777777" w:rsidR="002B1505" w:rsidRPr="00D576EE" w:rsidRDefault="002B1505" w:rsidP="00E20C03">
            <w:pPr>
              <w:pStyle w:val="Odstavecseseznamem"/>
              <w:numPr>
                <w:ilvl w:val="0"/>
                <w:numId w:val="548"/>
              </w:numPr>
              <w:spacing w:before="0" w:after="120" w:line="276" w:lineRule="auto"/>
              <w:contextualSpacing w:val="0"/>
              <w:jc w:val="left"/>
              <w:rPr>
                <w:szCs w:val="20"/>
              </w:rPr>
            </w:pPr>
            <w:r w:rsidRPr="00D576EE">
              <w:rPr>
                <w:szCs w:val="20"/>
              </w:rPr>
              <w:t>nově státy na mapě světa</w:t>
            </w:r>
          </w:p>
        </w:tc>
        <w:tc>
          <w:tcPr>
            <w:tcW w:w="3603" w:type="dxa"/>
            <w:vAlign w:val="center"/>
          </w:tcPr>
          <w:p w14:paraId="2E7C4221" w14:textId="77777777" w:rsidR="002B1505" w:rsidRPr="00123214" w:rsidRDefault="002B1505" w:rsidP="00BA4B2F">
            <w:pPr>
              <w:spacing w:before="0" w:after="120" w:line="276" w:lineRule="auto"/>
              <w:rPr>
                <w:szCs w:val="20"/>
              </w:rPr>
            </w:pPr>
          </w:p>
        </w:tc>
      </w:tr>
      <w:tr w:rsidR="002B1505" w:rsidRPr="00123214" w14:paraId="527CD607" w14:textId="77777777" w:rsidTr="00BA4B2F">
        <w:tc>
          <w:tcPr>
            <w:tcW w:w="3756" w:type="dxa"/>
          </w:tcPr>
          <w:p w14:paraId="0C5D46BB" w14:textId="77777777" w:rsidR="002B1505" w:rsidRPr="00123214" w:rsidRDefault="002B1505" w:rsidP="00BA4B2F">
            <w:pPr>
              <w:spacing w:before="0" w:after="120" w:line="276" w:lineRule="auto"/>
              <w:rPr>
                <w:b/>
                <w:szCs w:val="20"/>
              </w:rPr>
            </w:pPr>
            <w:r w:rsidRPr="00123214">
              <w:rPr>
                <w:b/>
                <w:szCs w:val="20"/>
              </w:rPr>
              <w:lastRenderedPageBreak/>
              <w:t xml:space="preserve">Životní prostředí </w:t>
            </w:r>
          </w:p>
          <w:p w14:paraId="716F1EB7"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porovnává různé krajiny jako součást pevninské části krajinné sféry, rozlišuje na konkrétních příkladech sp</w:t>
            </w:r>
            <w:r>
              <w:rPr>
                <w:szCs w:val="20"/>
              </w:rPr>
              <w:t>ecifické znaky a funkce krajin</w:t>
            </w:r>
          </w:p>
          <w:p w14:paraId="4EFA47D1" w14:textId="77777777" w:rsidR="002B1505" w:rsidRPr="00D576EE" w:rsidRDefault="002B1505" w:rsidP="00E20C03">
            <w:pPr>
              <w:numPr>
                <w:ilvl w:val="0"/>
                <w:numId w:val="548"/>
              </w:numPr>
              <w:spacing w:before="0" w:after="120" w:line="276" w:lineRule="auto"/>
              <w:ind w:left="714" w:hanging="357"/>
              <w:jc w:val="left"/>
              <w:rPr>
                <w:szCs w:val="20"/>
              </w:rPr>
            </w:pPr>
            <w:r w:rsidRPr="00123214">
              <w:rPr>
                <w:szCs w:val="20"/>
              </w:rPr>
              <w:t>uvádí konkrétní příklady přírodních a kulturních krajinných složek a prvků, prostorové rozmístění hlavních ekosystémů (biomů). uvádí na vybraných příkladech závažné důsledky a rizika přírodních a společens</w:t>
            </w:r>
            <w:r>
              <w:rPr>
                <w:szCs w:val="20"/>
              </w:rPr>
              <w:t>kých vlivů na životní prostředí</w:t>
            </w:r>
          </w:p>
        </w:tc>
        <w:tc>
          <w:tcPr>
            <w:tcW w:w="3685" w:type="dxa"/>
            <w:vAlign w:val="center"/>
          </w:tcPr>
          <w:p w14:paraId="72A20825"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rozliší a popíše přírodní krajiny a</w:t>
            </w:r>
          </w:p>
          <w:p w14:paraId="4D1F70DF"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kulturní krajiny vyjmenuje vnější a vnitřní krajinotvorné činitele </w:t>
            </w:r>
          </w:p>
          <w:p w14:paraId="4A39F78C"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na příkladech vysvětlí poškozování krajiny a životního prostředí  zhodnotí přírodní zdroje z hlediska jejich obnovitelnosti a vyčerpatelnosti </w:t>
            </w:r>
          </w:p>
          <w:p w14:paraId="2CDA9C37"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poukáže na nebezpečí nedostatku přírodních zdrojů a na nebezpečí jejich znečištění </w:t>
            </w:r>
          </w:p>
          <w:p w14:paraId="59A7A21A"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posoudí vliv kvality životního prostředí na zdraví obyvatelstva uvede nejznámější chráněná území přírody v ČR (NP), lokalizuje je na mapách a objasní jejich důležitost</w:t>
            </w:r>
          </w:p>
        </w:tc>
        <w:tc>
          <w:tcPr>
            <w:tcW w:w="3828" w:type="dxa"/>
            <w:vAlign w:val="center"/>
          </w:tcPr>
          <w:p w14:paraId="0F029B29"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krajina- přírodní a společenské prostředí, typy krajin</w:t>
            </w:r>
          </w:p>
          <w:p w14:paraId="720733F5"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vztah příroda a společnost- trvale udržitelný život a rozvoj, principy a zásady ochrany přírody a životního prostředí</w:t>
            </w:r>
          </w:p>
          <w:p w14:paraId="19612376"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chráněná území přírody</w:t>
            </w:r>
          </w:p>
          <w:p w14:paraId="3E9A173F" w14:textId="77777777" w:rsidR="002B1505" w:rsidRPr="00D576EE" w:rsidRDefault="002B1505" w:rsidP="00E20C03">
            <w:pPr>
              <w:numPr>
                <w:ilvl w:val="0"/>
                <w:numId w:val="548"/>
              </w:numPr>
              <w:spacing w:before="0" w:after="120" w:line="276" w:lineRule="auto"/>
              <w:ind w:left="714" w:hanging="357"/>
              <w:jc w:val="left"/>
              <w:rPr>
                <w:szCs w:val="20"/>
              </w:rPr>
            </w:pPr>
            <w:r w:rsidRPr="00123214">
              <w:rPr>
                <w:szCs w:val="20"/>
              </w:rPr>
              <w:t>globální ekologické a environmentální problémy lidstva</w:t>
            </w:r>
          </w:p>
        </w:tc>
        <w:tc>
          <w:tcPr>
            <w:tcW w:w="3603" w:type="dxa"/>
            <w:vAlign w:val="center"/>
          </w:tcPr>
          <w:p w14:paraId="387A9A43" w14:textId="77777777" w:rsidR="002B1505" w:rsidRPr="00123214" w:rsidRDefault="002B1505" w:rsidP="00BA4B2F">
            <w:pPr>
              <w:spacing w:before="0" w:after="120" w:line="276" w:lineRule="auto"/>
              <w:rPr>
                <w:szCs w:val="20"/>
              </w:rPr>
            </w:pPr>
          </w:p>
        </w:tc>
      </w:tr>
    </w:tbl>
    <w:p w14:paraId="1A2BB4A5" w14:textId="77777777" w:rsidR="002B1505" w:rsidRDefault="002B1505" w:rsidP="002B1505">
      <w:pPr>
        <w:spacing w:before="0" w:after="200" w:line="276" w:lineRule="auto"/>
        <w:jc w:val="left"/>
        <w:rPr>
          <w:szCs w:val="20"/>
        </w:rPr>
      </w:pPr>
      <w:r>
        <w:rPr>
          <w:szCs w:val="20"/>
        </w:rPr>
        <w:br w:type="page"/>
      </w:r>
    </w:p>
    <w:p w14:paraId="19BDD936" w14:textId="77777777" w:rsidR="002B1505" w:rsidRPr="00123214" w:rsidRDefault="002B1505" w:rsidP="002B1505">
      <w:pPr>
        <w:spacing w:before="0" w:after="120" w:line="276" w:lineRule="auto"/>
        <w:rPr>
          <w:b/>
          <w:szCs w:val="20"/>
        </w:rPr>
      </w:pPr>
      <w:r w:rsidRPr="00123214">
        <w:rPr>
          <w:b/>
          <w:szCs w:val="20"/>
        </w:rPr>
        <w:lastRenderedPageBreak/>
        <w:t>Vzdělávací oblast: Člověk a prostředí</w:t>
      </w:r>
    </w:p>
    <w:p w14:paraId="2342BA18" w14:textId="77777777" w:rsidR="002B1505" w:rsidRPr="00123214" w:rsidRDefault="002B1505" w:rsidP="002B1505">
      <w:pPr>
        <w:spacing w:before="0" w:after="120" w:line="276" w:lineRule="auto"/>
        <w:rPr>
          <w:b/>
          <w:szCs w:val="20"/>
        </w:rPr>
      </w:pPr>
      <w:r w:rsidRPr="00123214">
        <w:rPr>
          <w:b/>
          <w:szCs w:val="20"/>
        </w:rPr>
        <w:t>Vyučovací předmět: Zeměpis</w:t>
      </w:r>
    </w:p>
    <w:p w14:paraId="51E9FD84" w14:textId="77777777" w:rsidR="002B1505" w:rsidRPr="00123214" w:rsidRDefault="002B1505" w:rsidP="002B1505">
      <w:pPr>
        <w:spacing w:before="0" w:after="120" w:line="276" w:lineRule="auto"/>
        <w:rPr>
          <w:b/>
          <w:szCs w:val="20"/>
        </w:rPr>
      </w:pPr>
      <w:r w:rsidRPr="00123214">
        <w:rPr>
          <w:b/>
          <w:szCs w:val="20"/>
        </w:rPr>
        <w:t>Ročník: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2B1505" w:rsidRPr="00123214" w14:paraId="6BBE8788" w14:textId="77777777" w:rsidTr="00BA4B2F">
        <w:trPr>
          <w:trHeight w:val="567"/>
          <w:tblHeader/>
        </w:trPr>
        <w:tc>
          <w:tcPr>
            <w:tcW w:w="3756" w:type="dxa"/>
            <w:vAlign w:val="center"/>
          </w:tcPr>
          <w:p w14:paraId="18AF7FC8" w14:textId="77777777" w:rsidR="002B1505" w:rsidRPr="00123214" w:rsidRDefault="002B1505" w:rsidP="00BA4B2F">
            <w:pPr>
              <w:spacing w:before="0" w:after="120" w:line="276" w:lineRule="auto"/>
              <w:jc w:val="center"/>
              <w:rPr>
                <w:b/>
                <w:szCs w:val="20"/>
              </w:rPr>
            </w:pPr>
            <w:r w:rsidRPr="00123214">
              <w:rPr>
                <w:b/>
                <w:szCs w:val="20"/>
              </w:rPr>
              <w:t xml:space="preserve">HLAVNÍ OKRUHY, </w:t>
            </w:r>
            <w:r>
              <w:rPr>
                <w:b/>
                <w:szCs w:val="20"/>
              </w:rPr>
              <w:t>O</w:t>
            </w:r>
            <w:r w:rsidRPr="00123214">
              <w:rPr>
                <w:b/>
                <w:szCs w:val="20"/>
              </w:rPr>
              <w:t>ČEKÁVANÉ VÝSTUPY ŽÁKA</w:t>
            </w:r>
          </w:p>
        </w:tc>
        <w:tc>
          <w:tcPr>
            <w:tcW w:w="3685" w:type="dxa"/>
            <w:vAlign w:val="center"/>
          </w:tcPr>
          <w:p w14:paraId="1FC5D26E" w14:textId="77777777" w:rsidR="002B1505" w:rsidRPr="00123214" w:rsidRDefault="002B1505" w:rsidP="00BA4B2F">
            <w:pPr>
              <w:spacing w:before="0" w:after="120" w:line="276" w:lineRule="auto"/>
              <w:jc w:val="center"/>
              <w:rPr>
                <w:b/>
                <w:szCs w:val="20"/>
              </w:rPr>
            </w:pPr>
          </w:p>
          <w:p w14:paraId="03269756" w14:textId="77777777" w:rsidR="002B1505" w:rsidRPr="00123214" w:rsidRDefault="002B1505" w:rsidP="00BA4B2F">
            <w:pPr>
              <w:spacing w:before="0" w:after="120" w:line="276" w:lineRule="auto"/>
              <w:jc w:val="center"/>
              <w:rPr>
                <w:b/>
                <w:szCs w:val="20"/>
              </w:rPr>
            </w:pPr>
            <w:r w:rsidRPr="00123214">
              <w:rPr>
                <w:b/>
                <w:szCs w:val="20"/>
              </w:rPr>
              <w:t>KONKRETIZOVANÉ VÝSTUPY ŽÁKA</w:t>
            </w:r>
          </w:p>
          <w:p w14:paraId="7A887BC1" w14:textId="77777777" w:rsidR="002B1505" w:rsidRPr="00123214" w:rsidRDefault="002B1505" w:rsidP="00BA4B2F">
            <w:pPr>
              <w:spacing w:before="0" w:after="120" w:line="276" w:lineRule="auto"/>
              <w:jc w:val="center"/>
              <w:rPr>
                <w:b/>
                <w:szCs w:val="20"/>
              </w:rPr>
            </w:pPr>
          </w:p>
        </w:tc>
        <w:tc>
          <w:tcPr>
            <w:tcW w:w="3828" w:type="dxa"/>
            <w:vAlign w:val="center"/>
          </w:tcPr>
          <w:p w14:paraId="6100A030" w14:textId="77777777" w:rsidR="002B1505" w:rsidRPr="00123214" w:rsidRDefault="002B1505" w:rsidP="00BA4B2F">
            <w:pPr>
              <w:spacing w:before="0" w:after="120" w:line="276" w:lineRule="auto"/>
              <w:jc w:val="center"/>
              <w:rPr>
                <w:b/>
                <w:szCs w:val="20"/>
              </w:rPr>
            </w:pPr>
            <w:r w:rsidRPr="00123214">
              <w:rPr>
                <w:b/>
                <w:szCs w:val="20"/>
              </w:rPr>
              <w:t>KONKRETIZOVANÉ UČIVO</w:t>
            </w:r>
          </w:p>
        </w:tc>
        <w:tc>
          <w:tcPr>
            <w:tcW w:w="3603" w:type="dxa"/>
            <w:vAlign w:val="center"/>
          </w:tcPr>
          <w:p w14:paraId="700E32C4" w14:textId="77777777" w:rsidR="002B1505" w:rsidRPr="00123214" w:rsidRDefault="002B1505" w:rsidP="00BA4B2F">
            <w:pPr>
              <w:spacing w:before="0" w:after="120" w:line="276" w:lineRule="auto"/>
              <w:jc w:val="center"/>
              <w:rPr>
                <w:b/>
                <w:szCs w:val="20"/>
              </w:rPr>
            </w:pPr>
            <w:r w:rsidRPr="00123214">
              <w:rPr>
                <w:b/>
                <w:szCs w:val="20"/>
              </w:rPr>
              <w:t>PRŮŘEZOVÁ TÉMATA</w:t>
            </w:r>
          </w:p>
        </w:tc>
      </w:tr>
      <w:tr w:rsidR="002B1505" w:rsidRPr="00123214" w14:paraId="1E15D963" w14:textId="77777777" w:rsidTr="00BA4B2F">
        <w:tc>
          <w:tcPr>
            <w:tcW w:w="3756" w:type="dxa"/>
            <w:vAlign w:val="center"/>
          </w:tcPr>
          <w:p w14:paraId="07624FD7" w14:textId="77777777" w:rsidR="002B1505" w:rsidRPr="00123214" w:rsidRDefault="002B1505" w:rsidP="00BA4B2F">
            <w:pPr>
              <w:spacing w:before="0" w:after="120" w:line="276" w:lineRule="auto"/>
              <w:jc w:val="left"/>
              <w:rPr>
                <w:b/>
                <w:szCs w:val="20"/>
              </w:rPr>
            </w:pPr>
            <w:r w:rsidRPr="00123214">
              <w:rPr>
                <w:b/>
                <w:szCs w:val="20"/>
              </w:rPr>
              <w:t xml:space="preserve">Česká republika </w:t>
            </w:r>
          </w:p>
          <w:p w14:paraId="619DA014"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vymezí a lokalizuje místní oblast (reg</w:t>
            </w:r>
            <w:r>
              <w:rPr>
                <w:szCs w:val="20"/>
              </w:rPr>
              <w:t>ion) podle bydliště nebo školy</w:t>
            </w:r>
          </w:p>
          <w:p w14:paraId="77130936"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hodnotí na přiměřené úrovni přírodní, hospodářské a kulturní poměry místního regionu, možnosti dalšího rozvoje, přiměřeně analyzuje vazby místního r</w:t>
            </w:r>
            <w:r>
              <w:rPr>
                <w:szCs w:val="20"/>
              </w:rPr>
              <w:t>egionu k vyšším územním celkům</w:t>
            </w:r>
          </w:p>
          <w:p w14:paraId="305556AD"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hodnotí a porovnává na přiměřené úrovni polohu, přírodní poměry, přírodní zdroje, lidský a hospodářský potenciál České republiky v</w:t>
            </w:r>
            <w:r>
              <w:rPr>
                <w:szCs w:val="20"/>
              </w:rPr>
              <w:t xml:space="preserve"> evropském a světovém kontextu</w:t>
            </w:r>
          </w:p>
          <w:p w14:paraId="54EB00A4" w14:textId="77777777" w:rsidR="002B1505" w:rsidRDefault="002B1505" w:rsidP="00E20C03">
            <w:pPr>
              <w:numPr>
                <w:ilvl w:val="0"/>
                <w:numId w:val="548"/>
              </w:numPr>
              <w:spacing w:before="0" w:after="120" w:line="276" w:lineRule="auto"/>
              <w:ind w:left="714" w:hanging="357"/>
              <w:jc w:val="left"/>
              <w:rPr>
                <w:szCs w:val="20"/>
              </w:rPr>
            </w:pPr>
            <w:r w:rsidRPr="00094287">
              <w:rPr>
                <w:szCs w:val="20"/>
              </w:rPr>
              <w:t>lokalizuje na mapách jednotlivé kraje České republiky a hlavní jádrové a periferní oblasti z hlediska osídlení a hospodářských aktivit</w:t>
            </w:r>
          </w:p>
          <w:p w14:paraId="56846C98" w14:textId="77777777" w:rsidR="002B1505" w:rsidRPr="00094287" w:rsidRDefault="002B1505" w:rsidP="00E20C03">
            <w:pPr>
              <w:numPr>
                <w:ilvl w:val="0"/>
                <w:numId w:val="548"/>
              </w:numPr>
              <w:spacing w:before="0" w:after="120" w:line="276" w:lineRule="auto"/>
              <w:ind w:left="714" w:hanging="357"/>
              <w:jc w:val="left"/>
              <w:rPr>
                <w:szCs w:val="20"/>
              </w:rPr>
            </w:pPr>
            <w:r w:rsidRPr="00094287">
              <w:rPr>
                <w:szCs w:val="20"/>
              </w:rPr>
              <w:t xml:space="preserve">uvádí příklady účasti a působnosti </w:t>
            </w:r>
            <w:r w:rsidRPr="00094287">
              <w:rPr>
                <w:szCs w:val="20"/>
              </w:rPr>
              <w:lastRenderedPageBreak/>
              <w:t>České republiky ve světových mezinárodních a nadnárodních institucích, organizacích a integracích států</w:t>
            </w:r>
          </w:p>
          <w:p w14:paraId="3146D4F7" w14:textId="77777777" w:rsidR="002B1505" w:rsidRPr="00123214" w:rsidRDefault="002B1505" w:rsidP="00BA4B2F">
            <w:pPr>
              <w:spacing w:before="0" w:after="120" w:line="276" w:lineRule="auto"/>
              <w:ind w:left="714" w:hanging="357"/>
              <w:jc w:val="left"/>
              <w:rPr>
                <w:szCs w:val="20"/>
              </w:rPr>
            </w:pPr>
          </w:p>
          <w:p w14:paraId="0564E818" w14:textId="77777777" w:rsidR="002B1505" w:rsidRPr="00123214" w:rsidRDefault="002B1505" w:rsidP="00BA4B2F">
            <w:pPr>
              <w:spacing w:before="0" w:after="120" w:line="276" w:lineRule="auto"/>
              <w:ind w:left="714" w:hanging="357"/>
              <w:jc w:val="left"/>
              <w:rPr>
                <w:szCs w:val="20"/>
              </w:rPr>
            </w:pPr>
          </w:p>
          <w:p w14:paraId="0B288477" w14:textId="77777777" w:rsidR="002B1505" w:rsidRPr="00123214" w:rsidRDefault="002B1505" w:rsidP="00BA4B2F">
            <w:pPr>
              <w:spacing w:before="0" w:after="120" w:line="276" w:lineRule="auto"/>
              <w:ind w:left="714" w:hanging="357"/>
              <w:jc w:val="left"/>
              <w:rPr>
                <w:szCs w:val="20"/>
              </w:rPr>
            </w:pPr>
          </w:p>
          <w:p w14:paraId="2C6E6EFF" w14:textId="77777777" w:rsidR="002B1505" w:rsidRPr="00123214" w:rsidRDefault="002B1505" w:rsidP="00BA4B2F">
            <w:pPr>
              <w:spacing w:before="0" w:after="120" w:line="276" w:lineRule="auto"/>
              <w:ind w:left="714" w:hanging="357"/>
              <w:jc w:val="left"/>
              <w:rPr>
                <w:szCs w:val="20"/>
              </w:rPr>
            </w:pPr>
          </w:p>
          <w:p w14:paraId="23A4F518" w14:textId="77777777" w:rsidR="002B1505" w:rsidRPr="00123214" w:rsidRDefault="002B1505" w:rsidP="00BA4B2F">
            <w:pPr>
              <w:spacing w:before="0" w:after="120" w:line="276" w:lineRule="auto"/>
              <w:ind w:left="714" w:hanging="357"/>
              <w:jc w:val="left"/>
              <w:rPr>
                <w:szCs w:val="20"/>
              </w:rPr>
            </w:pPr>
          </w:p>
          <w:p w14:paraId="0A5B6600" w14:textId="77777777" w:rsidR="002B1505" w:rsidRPr="00123214" w:rsidRDefault="002B1505" w:rsidP="00BA4B2F">
            <w:pPr>
              <w:spacing w:before="0" w:after="120" w:line="276" w:lineRule="auto"/>
              <w:ind w:left="714" w:hanging="357"/>
              <w:jc w:val="left"/>
              <w:rPr>
                <w:szCs w:val="20"/>
              </w:rPr>
            </w:pPr>
          </w:p>
        </w:tc>
        <w:tc>
          <w:tcPr>
            <w:tcW w:w="3685" w:type="dxa"/>
            <w:vAlign w:val="center"/>
          </w:tcPr>
          <w:p w14:paraId="6F64BE07"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lastRenderedPageBreak/>
              <w:t xml:space="preserve">určí zeměpisnou polohu ČR v rámci Evropy a celého světa </w:t>
            </w:r>
          </w:p>
          <w:p w14:paraId="06DAFCF2"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vymezí rozlohu, tvar a hranice ČR v evropském kontextu objasní vznik pohoří v ČR v evropském i světovém kontextu, vymezí surovinové zdroje ČR rozpozná a vyjmenuje významné geomorfologické a hydrologické útvary v ČR a ukáže je na mapě porovná klima jednotlivých klimatologicky odlišných regionů </w:t>
            </w:r>
          </w:p>
          <w:p w14:paraId="1A2680B2"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ČR, vysvětlí příčiny rozdílů</w:t>
            </w:r>
          </w:p>
          <w:p w14:paraId="5223E9A8"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hodnotí jednotlivé typy a druhy půd vyskytující se v ČR v souvislosti s jejich lokalizací </w:t>
            </w:r>
          </w:p>
          <w:p w14:paraId="46C7A653"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hodnotí lidský a hospodářský potenciál ČR v evropském a světovém kontextu uvádí příklady účasti a působnosti ČR ve světových mezinárodních a nadnárodních institucích, </w:t>
            </w:r>
            <w:r w:rsidRPr="00123214">
              <w:rPr>
                <w:szCs w:val="20"/>
              </w:rPr>
              <w:lastRenderedPageBreak/>
              <w:t xml:space="preserve">organizacích a integracích států lokalizuje na mapách a stručně charakterizuje jednotlivé kraje ČR a hlavní jádrové a periferní oblasti z hlediska osídlení a hospodářských aktivit </w:t>
            </w:r>
          </w:p>
          <w:p w14:paraId="7444A540" w14:textId="77777777" w:rsidR="002B1505" w:rsidRDefault="002B1505" w:rsidP="00E20C03">
            <w:pPr>
              <w:numPr>
                <w:ilvl w:val="0"/>
                <w:numId w:val="548"/>
              </w:numPr>
              <w:spacing w:before="0" w:after="120" w:line="276" w:lineRule="auto"/>
              <w:ind w:left="714" w:hanging="357"/>
              <w:jc w:val="left"/>
              <w:rPr>
                <w:szCs w:val="20"/>
              </w:rPr>
            </w:pPr>
            <w:r w:rsidRPr="00094287">
              <w:rPr>
                <w:szCs w:val="20"/>
              </w:rPr>
              <w:t>určí zeměpisnou polohu v rámci kraje, České republiky i Evropy vyjmenuje kritéria pro vymezení kraje Vysočina</w:t>
            </w:r>
          </w:p>
          <w:p w14:paraId="0884860F" w14:textId="77777777" w:rsidR="002B1505" w:rsidRPr="00094287" w:rsidRDefault="002B1505" w:rsidP="00E20C03">
            <w:pPr>
              <w:numPr>
                <w:ilvl w:val="0"/>
                <w:numId w:val="548"/>
              </w:numPr>
              <w:spacing w:before="0" w:after="120" w:line="276" w:lineRule="auto"/>
              <w:ind w:left="714" w:hanging="357"/>
              <w:jc w:val="left"/>
              <w:rPr>
                <w:szCs w:val="20"/>
              </w:rPr>
            </w:pPr>
            <w:r w:rsidRPr="00094287">
              <w:rPr>
                <w:szCs w:val="20"/>
              </w:rPr>
              <w:t>zhodnotí na přiměřené úrovni přírodní, hospodářské a kulturní poměry Světelska a možnosti dalšího rozvoje</w:t>
            </w:r>
          </w:p>
          <w:p w14:paraId="5F17A006" w14:textId="77777777" w:rsidR="002B1505" w:rsidRPr="00123214" w:rsidRDefault="002B1505" w:rsidP="00BA4B2F">
            <w:pPr>
              <w:spacing w:before="0" w:after="120" w:line="276" w:lineRule="auto"/>
              <w:ind w:left="714" w:hanging="357"/>
              <w:rPr>
                <w:szCs w:val="20"/>
              </w:rPr>
            </w:pPr>
          </w:p>
        </w:tc>
        <w:tc>
          <w:tcPr>
            <w:tcW w:w="3828" w:type="dxa"/>
            <w:vAlign w:val="center"/>
          </w:tcPr>
          <w:p w14:paraId="2862F753" w14:textId="77777777" w:rsidR="002B1505" w:rsidRPr="00123214" w:rsidRDefault="002B1505" w:rsidP="00BA4B2F">
            <w:pPr>
              <w:spacing w:before="0" w:after="120" w:line="276" w:lineRule="auto"/>
              <w:rPr>
                <w:b/>
                <w:szCs w:val="20"/>
              </w:rPr>
            </w:pPr>
            <w:r w:rsidRPr="00123214">
              <w:rPr>
                <w:szCs w:val="20"/>
              </w:rPr>
              <w:lastRenderedPageBreak/>
              <w:t xml:space="preserve"> </w:t>
            </w:r>
            <w:r w:rsidRPr="00123214">
              <w:rPr>
                <w:b/>
                <w:szCs w:val="20"/>
              </w:rPr>
              <w:t xml:space="preserve">Česká republika </w:t>
            </w:r>
          </w:p>
          <w:p w14:paraId="77B6E944"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zeměpisná poloha ČR v rámci Evropy a v rámci světa  </w:t>
            </w:r>
          </w:p>
          <w:p w14:paraId="3F1FC5CC"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rozloha, tvar a hranice ČR </w:t>
            </w:r>
          </w:p>
          <w:p w14:paraId="40F3F2C2"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geologie – vznik jednotlivých pohoří ČR </w:t>
            </w:r>
          </w:p>
          <w:p w14:paraId="69B4D989"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geomorfologie ČR – nejznámější </w:t>
            </w:r>
          </w:p>
          <w:p w14:paraId="5A0A4D89"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pohoří, nížiny, jejich lokalizace v rámci ČR  </w:t>
            </w:r>
          </w:p>
          <w:p w14:paraId="584D68C5"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hydrologie – významné řeky, přehradní nádrže, rybníky, jezera, podpovrchová voda v ČR </w:t>
            </w:r>
          </w:p>
          <w:p w14:paraId="2CB92BE7"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klimatologie ČR – rozdíly v klimatu jednotlivých oblastí, příčiny rozdílů </w:t>
            </w:r>
          </w:p>
          <w:p w14:paraId="56D60AB1"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pedologie – typy a druhy půd vyskytující se v jednotlivých oblastech ČR </w:t>
            </w:r>
          </w:p>
          <w:p w14:paraId="6C6516F8"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obyvatelstvo: základní geografické, demografické a hospodářské </w:t>
            </w:r>
            <w:r w:rsidRPr="00123214">
              <w:rPr>
                <w:szCs w:val="20"/>
              </w:rPr>
              <w:lastRenderedPageBreak/>
              <w:t xml:space="preserve">charakteristiky, sídelní poměry  </w:t>
            </w:r>
          </w:p>
          <w:p w14:paraId="7D2F0CCB"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rozmístění hospodářských aktivit, sektorová a odvětvová struktura hospodářství </w:t>
            </w:r>
          </w:p>
          <w:p w14:paraId="110ACCBF"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transformační společenské, politické a hospodářské procesy a jejich územní projevy a dopady </w:t>
            </w:r>
          </w:p>
          <w:p w14:paraId="665D7EBF"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hospodářské a politické postavení ČR v Evropě a ve světě, zapojení do mezinárodní dělby práce a obchodu </w:t>
            </w:r>
          </w:p>
          <w:p w14:paraId="2BD44A8B"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regiony České republiky </w:t>
            </w:r>
          </w:p>
          <w:p w14:paraId="0A3C7238"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územní jednotky státní správy a samosprávy </w:t>
            </w:r>
          </w:p>
          <w:p w14:paraId="4BF678E7"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krajské členění, kraj místního regionu, místní region </w:t>
            </w:r>
          </w:p>
          <w:p w14:paraId="4989165A"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přeshraniční spolupráce se sousedními státy v euroregionech</w:t>
            </w:r>
          </w:p>
          <w:p w14:paraId="2B2B4BC5"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zeměpisná poloha Světlé nad Sázavou, kritéria pro vymezení Světlé nad Sázavou a kraje Vysočina </w:t>
            </w:r>
          </w:p>
          <w:p w14:paraId="37068C93"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vztahy k okolním regionům</w:t>
            </w:r>
          </w:p>
          <w:p w14:paraId="114BAC3C"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základní přírodní a socioekonomické charakteristiky s důrazem na </w:t>
            </w:r>
            <w:r w:rsidRPr="00123214">
              <w:rPr>
                <w:szCs w:val="20"/>
              </w:rPr>
              <w:lastRenderedPageBreak/>
              <w:t xml:space="preserve">specifika Světelska a kraje Vysočina důležitá pro jeho další rozvoj </w:t>
            </w:r>
          </w:p>
          <w:p w14:paraId="1F1B428E"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(potenciál x bariéry)</w:t>
            </w:r>
          </w:p>
        </w:tc>
        <w:tc>
          <w:tcPr>
            <w:tcW w:w="3603" w:type="dxa"/>
            <w:vMerge w:val="restart"/>
            <w:vAlign w:val="center"/>
          </w:tcPr>
          <w:p w14:paraId="73D5035F" w14:textId="77777777" w:rsidR="002B1505" w:rsidRPr="00123214" w:rsidRDefault="002B1505" w:rsidP="00BA4B2F">
            <w:pPr>
              <w:spacing w:before="0" w:after="120" w:line="276" w:lineRule="auto"/>
              <w:rPr>
                <w:b/>
                <w:szCs w:val="20"/>
              </w:rPr>
            </w:pPr>
            <w:r w:rsidRPr="00123214">
              <w:rPr>
                <w:b/>
                <w:szCs w:val="20"/>
              </w:rPr>
              <w:lastRenderedPageBreak/>
              <w:t xml:space="preserve">EGS </w:t>
            </w:r>
          </w:p>
          <w:p w14:paraId="4DEF3FC8" w14:textId="77777777" w:rsidR="002B1505" w:rsidRPr="00123214" w:rsidRDefault="002B1505" w:rsidP="00E20C03">
            <w:pPr>
              <w:numPr>
                <w:ilvl w:val="0"/>
                <w:numId w:val="554"/>
              </w:numPr>
              <w:spacing w:before="0" w:after="120" w:line="276" w:lineRule="auto"/>
              <w:ind w:left="714" w:hanging="357"/>
              <w:jc w:val="left"/>
              <w:rPr>
                <w:szCs w:val="20"/>
              </w:rPr>
            </w:pPr>
            <w:r w:rsidRPr="00123214">
              <w:rPr>
                <w:szCs w:val="20"/>
              </w:rPr>
              <w:t xml:space="preserve">rozvíjí vědomosti potřebné pro porozumění odlišností mezi národy </w:t>
            </w:r>
          </w:p>
          <w:p w14:paraId="6E6EC7A0" w14:textId="77777777" w:rsidR="002B1505" w:rsidRPr="00123214" w:rsidRDefault="002B1505" w:rsidP="00E20C03">
            <w:pPr>
              <w:numPr>
                <w:ilvl w:val="0"/>
                <w:numId w:val="554"/>
              </w:numPr>
              <w:spacing w:before="0" w:after="120" w:line="276" w:lineRule="auto"/>
              <w:ind w:left="714" w:hanging="357"/>
              <w:jc w:val="left"/>
              <w:rPr>
                <w:szCs w:val="20"/>
              </w:rPr>
            </w:pPr>
            <w:r w:rsidRPr="00123214">
              <w:rPr>
                <w:szCs w:val="20"/>
              </w:rPr>
              <w:t xml:space="preserve">rozvíjí samostatné uvažování a využívá znalostí o EU </w:t>
            </w:r>
          </w:p>
          <w:p w14:paraId="2AED3B83" w14:textId="77777777" w:rsidR="002B1505" w:rsidRPr="00123214" w:rsidRDefault="002B1505" w:rsidP="00E20C03">
            <w:pPr>
              <w:numPr>
                <w:ilvl w:val="0"/>
                <w:numId w:val="554"/>
              </w:numPr>
              <w:spacing w:before="0" w:after="120" w:line="276" w:lineRule="auto"/>
              <w:ind w:left="714" w:hanging="357"/>
              <w:jc w:val="left"/>
              <w:rPr>
                <w:szCs w:val="20"/>
              </w:rPr>
            </w:pPr>
            <w:r w:rsidRPr="00123214">
              <w:rPr>
                <w:szCs w:val="20"/>
              </w:rPr>
              <w:t xml:space="preserve">orientuje se na obecně zeměpisné a politické mapě Evropy, v atlasech a tematických mapách ČR </w:t>
            </w:r>
          </w:p>
          <w:p w14:paraId="6A10EA20" w14:textId="77777777" w:rsidR="002B1505" w:rsidRPr="00123214" w:rsidRDefault="002B1505" w:rsidP="00BA4B2F">
            <w:pPr>
              <w:spacing w:before="0" w:after="120" w:line="276" w:lineRule="auto"/>
              <w:rPr>
                <w:b/>
                <w:szCs w:val="20"/>
              </w:rPr>
            </w:pPr>
            <w:r w:rsidRPr="00123214">
              <w:rPr>
                <w:b/>
                <w:szCs w:val="20"/>
              </w:rPr>
              <w:t xml:space="preserve">EV </w:t>
            </w:r>
          </w:p>
          <w:p w14:paraId="25F2D027" w14:textId="77777777" w:rsidR="002B1505" w:rsidRPr="00123214" w:rsidRDefault="002B1505" w:rsidP="00E20C03">
            <w:pPr>
              <w:numPr>
                <w:ilvl w:val="0"/>
                <w:numId w:val="555"/>
              </w:numPr>
              <w:spacing w:before="0" w:after="120" w:line="276" w:lineRule="auto"/>
              <w:ind w:left="714" w:hanging="357"/>
              <w:jc w:val="left"/>
              <w:rPr>
                <w:szCs w:val="20"/>
              </w:rPr>
            </w:pPr>
            <w:r w:rsidRPr="00123214">
              <w:rPr>
                <w:szCs w:val="20"/>
              </w:rPr>
              <w:t xml:space="preserve">snaží se komunikovat o problémech životního prostředí, </w:t>
            </w:r>
          </w:p>
          <w:p w14:paraId="6F282BAD" w14:textId="77777777" w:rsidR="002B1505" w:rsidRPr="00123214" w:rsidRDefault="002B1505" w:rsidP="00BA4B2F">
            <w:pPr>
              <w:spacing w:before="0" w:after="120" w:line="276" w:lineRule="auto"/>
              <w:ind w:left="714" w:right="52" w:hanging="357"/>
              <w:jc w:val="right"/>
              <w:rPr>
                <w:szCs w:val="20"/>
              </w:rPr>
            </w:pPr>
            <w:r w:rsidRPr="00123214">
              <w:rPr>
                <w:szCs w:val="20"/>
              </w:rPr>
              <w:t xml:space="preserve">vyjadřovat a obhajovat své názory </w:t>
            </w:r>
          </w:p>
          <w:p w14:paraId="73207EEF" w14:textId="77777777" w:rsidR="002B1505" w:rsidRPr="00123214" w:rsidRDefault="002B1505" w:rsidP="00BA4B2F">
            <w:pPr>
              <w:spacing w:before="0" w:after="120" w:line="276" w:lineRule="auto"/>
              <w:rPr>
                <w:b/>
                <w:szCs w:val="20"/>
              </w:rPr>
            </w:pPr>
            <w:r w:rsidRPr="00123214">
              <w:rPr>
                <w:b/>
                <w:szCs w:val="20"/>
              </w:rPr>
              <w:t xml:space="preserve">MEV </w:t>
            </w:r>
          </w:p>
          <w:p w14:paraId="40B29707" w14:textId="77777777" w:rsidR="002B1505" w:rsidRPr="00123214" w:rsidRDefault="002B1505" w:rsidP="00E20C03">
            <w:pPr>
              <w:numPr>
                <w:ilvl w:val="0"/>
                <w:numId w:val="555"/>
              </w:numPr>
              <w:spacing w:before="0" w:after="120" w:line="276" w:lineRule="auto"/>
              <w:ind w:left="714" w:hanging="357"/>
              <w:jc w:val="left"/>
              <w:rPr>
                <w:szCs w:val="20"/>
              </w:rPr>
            </w:pPr>
            <w:r w:rsidRPr="00123214">
              <w:rPr>
                <w:szCs w:val="20"/>
              </w:rPr>
              <w:t xml:space="preserve">rozvíjí komunikační schopnosti a dovednosti pro samostatné vystupování </w:t>
            </w:r>
          </w:p>
          <w:p w14:paraId="1E58B94B" w14:textId="77777777" w:rsidR="002B1505" w:rsidRPr="00123214" w:rsidRDefault="002B1505" w:rsidP="00E20C03">
            <w:pPr>
              <w:numPr>
                <w:ilvl w:val="0"/>
                <w:numId w:val="555"/>
              </w:numPr>
              <w:spacing w:before="0" w:after="120" w:line="276" w:lineRule="auto"/>
              <w:ind w:left="714" w:hanging="357"/>
              <w:jc w:val="left"/>
              <w:rPr>
                <w:szCs w:val="20"/>
              </w:rPr>
            </w:pPr>
            <w:r w:rsidRPr="00123214">
              <w:rPr>
                <w:szCs w:val="20"/>
              </w:rPr>
              <w:t xml:space="preserve">využívá médií jako zdroj </w:t>
            </w:r>
            <w:r w:rsidRPr="00123214">
              <w:rPr>
                <w:szCs w:val="20"/>
              </w:rPr>
              <w:lastRenderedPageBreak/>
              <w:t xml:space="preserve">informací </w:t>
            </w:r>
          </w:p>
          <w:p w14:paraId="4CC92C3D" w14:textId="77777777" w:rsidR="002B1505" w:rsidRPr="00123214" w:rsidRDefault="002B1505" w:rsidP="00E20C03">
            <w:pPr>
              <w:numPr>
                <w:ilvl w:val="0"/>
                <w:numId w:val="555"/>
              </w:numPr>
              <w:spacing w:before="0" w:after="120" w:line="276" w:lineRule="auto"/>
              <w:ind w:left="714" w:hanging="357"/>
              <w:jc w:val="left"/>
              <w:rPr>
                <w:szCs w:val="20"/>
              </w:rPr>
            </w:pPr>
            <w:r w:rsidRPr="00123214">
              <w:rPr>
                <w:szCs w:val="20"/>
              </w:rPr>
              <w:t>uvědomuje si a vybírá si to podstatné z mediálních informací</w:t>
            </w:r>
          </w:p>
          <w:p w14:paraId="5CB310A0" w14:textId="77777777" w:rsidR="002B1505" w:rsidRPr="00123214" w:rsidRDefault="002B1505" w:rsidP="00BA4B2F">
            <w:pPr>
              <w:spacing w:before="0" w:after="120" w:line="276" w:lineRule="auto"/>
              <w:rPr>
                <w:szCs w:val="20"/>
              </w:rPr>
            </w:pPr>
          </w:p>
          <w:p w14:paraId="5C91BC9D" w14:textId="77777777" w:rsidR="002B1505" w:rsidRPr="00123214" w:rsidRDefault="002B1505" w:rsidP="00BA4B2F">
            <w:pPr>
              <w:spacing w:before="0" w:after="120" w:line="276" w:lineRule="auto"/>
              <w:ind w:left="714" w:hanging="357"/>
              <w:rPr>
                <w:szCs w:val="20"/>
              </w:rPr>
            </w:pPr>
          </w:p>
          <w:p w14:paraId="5DFDC1DA" w14:textId="77777777" w:rsidR="002B1505" w:rsidRPr="00123214" w:rsidRDefault="002B1505" w:rsidP="00BA4B2F">
            <w:pPr>
              <w:spacing w:before="0" w:after="120" w:line="276" w:lineRule="auto"/>
              <w:ind w:left="714" w:hanging="357"/>
              <w:rPr>
                <w:szCs w:val="20"/>
              </w:rPr>
            </w:pPr>
          </w:p>
          <w:p w14:paraId="6B02BAD5" w14:textId="77777777" w:rsidR="002B1505" w:rsidRPr="00123214" w:rsidRDefault="002B1505" w:rsidP="00BA4B2F">
            <w:pPr>
              <w:spacing w:before="0" w:after="120" w:line="276" w:lineRule="auto"/>
              <w:ind w:left="714" w:hanging="357"/>
              <w:rPr>
                <w:szCs w:val="20"/>
              </w:rPr>
            </w:pPr>
          </w:p>
          <w:p w14:paraId="62C67A22" w14:textId="77777777" w:rsidR="002B1505" w:rsidRPr="00123214" w:rsidRDefault="002B1505" w:rsidP="00BA4B2F">
            <w:pPr>
              <w:spacing w:before="0" w:after="120" w:line="276" w:lineRule="auto"/>
              <w:ind w:left="714" w:hanging="357"/>
              <w:rPr>
                <w:szCs w:val="20"/>
              </w:rPr>
            </w:pPr>
          </w:p>
          <w:p w14:paraId="734854D2" w14:textId="77777777" w:rsidR="002B1505" w:rsidRPr="00123214" w:rsidRDefault="002B1505" w:rsidP="00BA4B2F">
            <w:pPr>
              <w:spacing w:before="0" w:after="120" w:line="276" w:lineRule="auto"/>
              <w:ind w:left="714" w:hanging="357"/>
              <w:rPr>
                <w:szCs w:val="20"/>
              </w:rPr>
            </w:pPr>
          </w:p>
          <w:p w14:paraId="38EB00C3" w14:textId="77777777" w:rsidR="002B1505" w:rsidRPr="00123214" w:rsidRDefault="002B1505" w:rsidP="00BA4B2F">
            <w:pPr>
              <w:spacing w:before="0" w:after="120" w:line="276" w:lineRule="auto"/>
              <w:ind w:left="714" w:hanging="357"/>
              <w:rPr>
                <w:szCs w:val="20"/>
              </w:rPr>
            </w:pPr>
          </w:p>
          <w:p w14:paraId="2A891813" w14:textId="77777777" w:rsidR="002B1505" w:rsidRPr="00123214" w:rsidRDefault="002B1505" w:rsidP="00BA4B2F">
            <w:pPr>
              <w:spacing w:before="0" w:after="120" w:line="276" w:lineRule="auto"/>
              <w:ind w:left="714" w:hanging="357"/>
              <w:rPr>
                <w:szCs w:val="20"/>
              </w:rPr>
            </w:pPr>
          </w:p>
          <w:p w14:paraId="686D6592" w14:textId="77777777" w:rsidR="002B1505" w:rsidRPr="00123214" w:rsidRDefault="002B1505" w:rsidP="00BA4B2F">
            <w:pPr>
              <w:spacing w:before="0" w:after="120" w:line="276" w:lineRule="auto"/>
              <w:ind w:left="714" w:hanging="357"/>
              <w:rPr>
                <w:szCs w:val="20"/>
              </w:rPr>
            </w:pPr>
          </w:p>
          <w:p w14:paraId="47DE759E" w14:textId="77777777" w:rsidR="002B1505" w:rsidRPr="00123214" w:rsidRDefault="002B1505" w:rsidP="00BA4B2F">
            <w:pPr>
              <w:spacing w:before="0" w:after="120" w:line="276" w:lineRule="auto"/>
              <w:ind w:left="714" w:hanging="357"/>
              <w:rPr>
                <w:szCs w:val="20"/>
              </w:rPr>
            </w:pPr>
          </w:p>
          <w:p w14:paraId="3C531799" w14:textId="77777777" w:rsidR="002B1505" w:rsidRPr="00123214" w:rsidRDefault="002B1505" w:rsidP="00BA4B2F">
            <w:pPr>
              <w:spacing w:before="0" w:after="120" w:line="276" w:lineRule="auto"/>
              <w:ind w:left="714" w:hanging="357"/>
              <w:rPr>
                <w:szCs w:val="20"/>
              </w:rPr>
            </w:pPr>
          </w:p>
          <w:p w14:paraId="5ABD2352" w14:textId="77777777" w:rsidR="002B1505" w:rsidRPr="00123214" w:rsidRDefault="002B1505" w:rsidP="00BA4B2F">
            <w:pPr>
              <w:spacing w:before="0" w:after="120" w:line="276" w:lineRule="auto"/>
              <w:ind w:left="714" w:hanging="357"/>
              <w:rPr>
                <w:szCs w:val="20"/>
              </w:rPr>
            </w:pPr>
          </w:p>
          <w:p w14:paraId="2500D95B" w14:textId="77777777" w:rsidR="002B1505" w:rsidRPr="00123214" w:rsidRDefault="002B1505" w:rsidP="00BA4B2F">
            <w:pPr>
              <w:spacing w:before="0" w:after="120" w:line="276" w:lineRule="auto"/>
              <w:ind w:left="714" w:hanging="357"/>
              <w:rPr>
                <w:szCs w:val="20"/>
              </w:rPr>
            </w:pPr>
          </w:p>
          <w:p w14:paraId="2C9F465C" w14:textId="77777777" w:rsidR="002B1505" w:rsidRPr="00123214" w:rsidRDefault="002B1505" w:rsidP="00BA4B2F">
            <w:pPr>
              <w:spacing w:before="0" w:after="120" w:line="276" w:lineRule="auto"/>
              <w:ind w:left="714" w:hanging="357"/>
              <w:rPr>
                <w:szCs w:val="20"/>
              </w:rPr>
            </w:pPr>
          </w:p>
          <w:p w14:paraId="755B0A24" w14:textId="77777777" w:rsidR="002B1505" w:rsidRPr="00123214" w:rsidRDefault="002B1505" w:rsidP="00BA4B2F">
            <w:pPr>
              <w:spacing w:before="0" w:after="120" w:line="276" w:lineRule="auto"/>
              <w:ind w:left="714" w:hanging="357"/>
              <w:rPr>
                <w:szCs w:val="20"/>
              </w:rPr>
            </w:pPr>
          </w:p>
          <w:p w14:paraId="40A0F54C" w14:textId="77777777" w:rsidR="002B1505" w:rsidRPr="00123214" w:rsidRDefault="002B1505" w:rsidP="00BA4B2F">
            <w:pPr>
              <w:spacing w:before="0" w:after="120" w:line="276" w:lineRule="auto"/>
              <w:ind w:left="714" w:hanging="357"/>
              <w:rPr>
                <w:szCs w:val="20"/>
              </w:rPr>
            </w:pPr>
          </w:p>
          <w:p w14:paraId="79EF45F0" w14:textId="77777777" w:rsidR="002B1505" w:rsidRPr="00123214" w:rsidRDefault="002B1505" w:rsidP="00BA4B2F">
            <w:pPr>
              <w:spacing w:before="0" w:after="120" w:line="276" w:lineRule="auto"/>
              <w:ind w:left="714" w:hanging="357"/>
              <w:rPr>
                <w:szCs w:val="20"/>
              </w:rPr>
            </w:pPr>
          </w:p>
          <w:p w14:paraId="6B5B0684" w14:textId="77777777" w:rsidR="002B1505" w:rsidRPr="00123214" w:rsidRDefault="002B1505" w:rsidP="00BA4B2F">
            <w:pPr>
              <w:spacing w:before="0" w:after="120" w:line="276" w:lineRule="auto"/>
              <w:rPr>
                <w:szCs w:val="20"/>
              </w:rPr>
            </w:pPr>
          </w:p>
        </w:tc>
      </w:tr>
      <w:tr w:rsidR="002B1505" w:rsidRPr="00123214" w14:paraId="1A20AE48" w14:textId="77777777" w:rsidTr="00BA4B2F">
        <w:tc>
          <w:tcPr>
            <w:tcW w:w="3756" w:type="dxa"/>
          </w:tcPr>
          <w:p w14:paraId="47415FF0" w14:textId="77777777" w:rsidR="002B1505" w:rsidRPr="00123214" w:rsidRDefault="002B1505" w:rsidP="00BA4B2F">
            <w:pPr>
              <w:spacing w:before="0" w:after="120" w:line="276" w:lineRule="auto"/>
              <w:ind w:left="137"/>
              <w:rPr>
                <w:b/>
                <w:szCs w:val="20"/>
              </w:rPr>
            </w:pPr>
            <w:r w:rsidRPr="00123214">
              <w:rPr>
                <w:b/>
                <w:szCs w:val="20"/>
              </w:rPr>
              <w:lastRenderedPageBreak/>
              <w:t xml:space="preserve">Terénní geografická výuka, praxe a aplikace </w:t>
            </w:r>
          </w:p>
          <w:p w14:paraId="320A6423"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ovládá základy praktické t</w:t>
            </w:r>
            <w:r>
              <w:rPr>
                <w:szCs w:val="20"/>
              </w:rPr>
              <w:t>opografie a orientace v terénu</w:t>
            </w:r>
          </w:p>
          <w:p w14:paraId="53B06669"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aplikuje v terénu praktické postupy při pozorování, </w:t>
            </w:r>
            <w:r>
              <w:rPr>
                <w:szCs w:val="20"/>
              </w:rPr>
              <w:t>zobrazování a hodnocení krajiny</w:t>
            </w:r>
          </w:p>
          <w:p w14:paraId="31559FDD" w14:textId="77777777" w:rsidR="002B1505" w:rsidRPr="00962549" w:rsidRDefault="002B1505" w:rsidP="00E20C03">
            <w:pPr>
              <w:numPr>
                <w:ilvl w:val="0"/>
                <w:numId w:val="548"/>
              </w:numPr>
              <w:spacing w:before="0" w:after="120" w:line="276" w:lineRule="auto"/>
              <w:ind w:left="714" w:hanging="357"/>
              <w:jc w:val="left"/>
              <w:rPr>
                <w:szCs w:val="20"/>
              </w:rPr>
            </w:pPr>
            <w:r w:rsidRPr="00123214">
              <w:rPr>
                <w:szCs w:val="20"/>
              </w:rPr>
              <w:t xml:space="preserve">uplatňuje v praxi zásady bezpečného pohybu a pobytu v krajině uplatňuje v modelových situacích zásady bezpečného chování a jednání při mimořádných událostech  </w:t>
            </w:r>
          </w:p>
        </w:tc>
        <w:tc>
          <w:tcPr>
            <w:tcW w:w="3685" w:type="dxa"/>
            <w:vAlign w:val="center"/>
          </w:tcPr>
          <w:p w14:paraId="3CE2B355"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plánuje trasu, dopravu a obsah výletu popisuje jednotlivá místa v kraje Vysočina </w:t>
            </w:r>
          </w:p>
          <w:p w14:paraId="600699BF" w14:textId="77777777" w:rsidR="002B1505" w:rsidRPr="00123214" w:rsidRDefault="002B1505" w:rsidP="00BA4B2F">
            <w:pPr>
              <w:spacing w:before="0" w:after="120" w:line="276" w:lineRule="auto"/>
              <w:ind w:left="714" w:hanging="357"/>
              <w:jc w:val="left"/>
              <w:rPr>
                <w:szCs w:val="20"/>
              </w:rPr>
            </w:pPr>
          </w:p>
          <w:p w14:paraId="7845145E" w14:textId="77777777" w:rsidR="002B1505" w:rsidRPr="00123214" w:rsidRDefault="002B1505" w:rsidP="00BA4B2F">
            <w:pPr>
              <w:spacing w:before="0" w:after="120" w:line="276" w:lineRule="auto"/>
              <w:ind w:left="714" w:hanging="357"/>
              <w:jc w:val="left"/>
              <w:rPr>
                <w:szCs w:val="20"/>
              </w:rPr>
            </w:pPr>
          </w:p>
          <w:p w14:paraId="0D2B4E24" w14:textId="77777777" w:rsidR="002B1505" w:rsidRPr="00123214" w:rsidRDefault="002B1505" w:rsidP="00BA4B2F">
            <w:pPr>
              <w:spacing w:before="0" w:after="120" w:line="276" w:lineRule="auto"/>
              <w:ind w:left="714" w:hanging="357"/>
              <w:jc w:val="left"/>
              <w:rPr>
                <w:szCs w:val="20"/>
              </w:rPr>
            </w:pPr>
          </w:p>
          <w:p w14:paraId="51617572"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charakterizuje dané oblasti na základě zjištěných informací, které třídí a zpracovává</w:t>
            </w:r>
          </w:p>
        </w:tc>
        <w:tc>
          <w:tcPr>
            <w:tcW w:w="3828" w:type="dxa"/>
            <w:vAlign w:val="center"/>
          </w:tcPr>
          <w:p w14:paraId="22E3835D"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cvičení a pozorování v terénu místní krajiny, geografické exkurze </w:t>
            </w:r>
          </w:p>
          <w:p w14:paraId="0D333E4F" w14:textId="77777777" w:rsidR="002B1505" w:rsidRPr="00123214" w:rsidRDefault="002B1505" w:rsidP="00BA4B2F">
            <w:pPr>
              <w:spacing w:before="0" w:after="120" w:line="276" w:lineRule="auto"/>
              <w:ind w:left="714" w:hanging="357"/>
              <w:jc w:val="left"/>
              <w:rPr>
                <w:szCs w:val="20"/>
              </w:rPr>
            </w:pPr>
          </w:p>
          <w:p w14:paraId="01EA2708"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 xml:space="preserve">ochrana člověka při ohrožení zdraví a života </w:t>
            </w:r>
          </w:p>
          <w:p w14:paraId="0EE81894" w14:textId="77777777" w:rsidR="002B1505" w:rsidRPr="00123214" w:rsidRDefault="002B1505" w:rsidP="00BA4B2F">
            <w:pPr>
              <w:spacing w:before="0" w:after="120" w:line="276" w:lineRule="auto"/>
              <w:ind w:left="714" w:hanging="357"/>
              <w:jc w:val="left"/>
              <w:rPr>
                <w:szCs w:val="20"/>
              </w:rPr>
            </w:pPr>
            <w:r w:rsidRPr="00123214">
              <w:rPr>
                <w:szCs w:val="20"/>
              </w:rPr>
              <w:t xml:space="preserve"> </w:t>
            </w:r>
          </w:p>
          <w:p w14:paraId="7903A1DB" w14:textId="77777777" w:rsidR="002B1505" w:rsidRPr="00123214" w:rsidRDefault="002B1505" w:rsidP="00E20C03">
            <w:pPr>
              <w:numPr>
                <w:ilvl w:val="0"/>
                <w:numId w:val="548"/>
              </w:numPr>
              <w:spacing w:before="0" w:after="120" w:line="276" w:lineRule="auto"/>
              <w:ind w:left="714" w:hanging="357"/>
              <w:jc w:val="left"/>
              <w:rPr>
                <w:szCs w:val="20"/>
              </w:rPr>
            </w:pPr>
            <w:r w:rsidRPr="00123214">
              <w:rPr>
                <w:szCs w:val="20"/>
              </w:rPr>
              <w:t>plánování výletů v rámci ČR za použití dostupných informací z různých informačních zdrojů</w:t>
            </w:r>
          </w:p>
        </w:tc>
        <w:tc>
          <w:tcPr>
            <w:tcW w:w="3603" w:type="dxa"/>
            <w:vMerge/>
            <w:vAlign w:val="center"/>
          </w:tcPr>
          <w:p w14:paraId="1B655954" w14:textId="77777777" w:rsidR="002B1505" w:rsidRPr="00123214" w:rsidRDefault="002B1505" w:rsidP="00BA4B2F">
            <w:pPr>
              <w:spacing w:before="0" w:after="120" w:line="276" w:lineRule="auto"/>
              <w:ind w:left="714" w:hanging="357"/>
              <w:rPr>
                <w:szCs w:val="20"/>
              </w:rPr>
            </w:pPr>
          </w:p>
        </w:tc>
      </w:tr>
    </w:tbl>
    <w:p w14:paraId="72CAAD8F" w14:textId="77777777" w:rsidR="0032708C" w:rsidRDefault="0032708C" w:rsidP="005033FE">
      <w:pPr>
        <w:rPr>
          <w:b/>
        </w:rPr>
      </w:pPr>
    </w:p>
    <w:p w14:paraId="647149FF" w14:textId="77777777" w:rsidR="005033FE" w:rsidRDefault="005033FE" w:rsidP="005033FE"/>
    <w:p w14:paraId="6930B000" w14:textId="77777777" w:rsidR="00DE679D" w:rsidRDefault="00DE679D" w:rsidP="005033FE"/>
    <w:p w14:paraId="0BDCCD37" w14:textId="77777777" w:rsidR="00DE679D" w:rsidRDefault="00DE679D" w:rsidP="005033FE"/>
    <w:p w14:paraId="30B968F5" w14:textId="77777777" w:rsidR="00DE679D" w:rsidRDefault="00DE679D" w:rsidP="005033FE"/>
    <w:p w14:paraId="53FC5EC3" w14:textId="77777777" w:rsidR="00DE679D" w:rsidRDefault="00DE679D" w:rsidP="005033FE"/>
    <w:p w14:paraId="13CC3DED" w14:textId="77777777" w:rsidR="00DE679D" w:rsidRDefault="00DE679D" w:rsidP="005033FE"/>
    <w:p w14:paraId="1D7073D5" w14:textId="77777777" w:rsidR="006C11CA" w:rsidRDefault="006C11CA" w:rsidP="005033FE">
      <w:pPr>
        <w:pStyle w:val="Nadpis3"/>
        <w:sectPr w:rsidR="006C11CA" w:rsidSect="00744E0B">
          <w:type w:val="continuous"/>
          <w:pgSz w:w="16838" w:h="11906" w:orient="landscape"/>
          <w:pgMar w:top="1418" w:right="1418" w:bottom="1418" w:left="1418" w:header="709" w:footer="709" w:gutter="0"/>
          <w:cols w:space="708"/>
          <w:docGrid w:linePitch="360"/>
        </w:sectPr>
      </w:pPr>
      <w:bookmarkStart w:id="117" w:name="_Toc198965662"/>
    </w:p>
    <w:p w14:paraId="7E1877D5" w14:textId="77777777" w:rsidR="005033FE" w:rsidRDefault="005033FE" w:rsidP="005033FE">
      <w:pPr>
        <w:pStyle w:val="Nadpis3"/>
      </w:pPr>
      <w:bookmarkStart w:id="118" w:name="_Toc149745529"/>
      <w:r>
        <w:lastRenderedPageBreak/>
        <w:t>Umění a kultura</w:t>
      </w:r>
      <w:bookmarkEnd w:id="117"/>
      <w:bookmarkEnd w:id="118"/>
    </w:p>
    <w:p w14:paraId="0BBA3532" w14:textId="77777777" w:rsidR="005C5C85" w:rsidRPr="00B16A01" w:rsidRDefault="005C5C85" w:rsidP="005C5C85">
      <w:pPr>
        <w:pStyle w:val="MezititulekRVPZV12bTunZarovnatdoblokuPrvndek1cmPed6Char"/>
        <w:spacing w:after="120" w:line="276" w:lineRule="auto"/>
        <w:rPr>
          <w:sz w:val="20"/>
        </w:rPr>
      </w:pPr>
      <w:r w:rsidRPr="00B16A01">
        <w:rPr>
          <w:sz w:val="20"/>
        </w:rPr>
        <w:t>Charakteristika vzdělávací oblasti</w:t>
      </w:r>
    </w:p>
    <w:p w14:paraId="01977ABC" w14:textId="77777777" w:rsidR="005C5C85" w:rsidRPr="0095513C" w:rsidRDefault="005C5C85" w:rsidP="005C5C85">
      <w:pPr>
        <w:pStyle w:val="TextodatsvecRVPZV11bZarovnatdoblokuPrvndek1cmPed6b"/>
        <w:spacing w:before="0" w:after="120" w:line="276" w:lineRule="auto"/>
        <w:rPr>
          <w:sz w:val="20"/>
        </w:rPr>
      </w:pPr>
      <w:r w:rsidRPr="0095513C">
        <w:rPr>
          <w:sz w:val="20"/>
        </w:rPr>
        <w:t xml:space="preserve">Vzdělávací oblast </w:t>
      </w:r>
      <w:r w:rsidRPr="0095513C">
        <w:rPr>
          <w:bCs/>
          <w:sz w:val="20"/>
        </w:rPr>
        <w:t>Umění a kultura</w:t>
      </w:r>
      <w:r w:rsidRPr="0095513C">
        <w:rPr>
          <w:sz w:val="20"/>
        </w:rPr>
        <w:t xml:space="preserve"> umožňuje žákům jiné poznávání světa než pouze racionální. Žáci se učí chápat kulturu jako neoddělitelnou součást každodenního života (kultura chování, oblékání, cestování, práce) a umění jako proces specifického poznání a dorozumívání, v němž vznikají informace o vnějším a vnitřním světě a jeho vzájemné provázanosti, které nelze formulovat a sdělovat jinými než uměleckými prostředky.</w:t>
      </w:r>
    </w:p>
    <w:p w14:paraId="2B4C4149" w14:textId="77777777" w:rsidR="005C5C85" w:rsidRPr="0095513C" w:rsidRDefault="005C5C85" w:rsidP="005C5C85">
      <w:pPr>
        <w:pStyle w:val="TextodatsvecRVPZV11bZarovnatdoblokuPrvndek1cmPed6b"/>
        <w:spacing w:before="0" w:after="120" w:line="276" w:lineRule="auto"/>
        <w:rPr>
          <w:sz w:val="20"/>
        </w:rPr>
      </w:pPr>
      <w:r w:rsidRPr="0095513C">
        <w:rPr>
          <w:sz w:val="20"/>
        </w:rPr>
        <w:t>Vzdělávání v této oblasti přináší umělecké osvojování světa, tj. osvojování s estetickým účinkem. V tomto procesu dochází k rozvíjení specifického cítění, tvořivosti, vnímavosti jedince k uměleckému dílu. V tvořivých činnostech jsou rozvíjeny schopnosti nonverbálního vyjadřování prostřednictvím tónu a zvuku, linie, bodu, tvaru, barvy, gesta, mimiky atp.</w:t>
      </w:r>
    </w:p>
    <w:p w14:paraId="27714FD6" w14:textId="77777777" w:rsidR="005C5C85" w:rsidRDefault="005C5C85" w:rsidP="005C5C85">
      <w:pPr>
        <w:pStyle w:val="TextodatsvecRVPZV11bZarovnatdoblokuPrvndek1cmPed6b"/>
        <w:spacing w:before="0" w:after="120" w:line="276" w:lineRule="auto"/>
        <w:rPr>
          <w:sz w:val="20"/>
        </w:rPr>
      </w:pPr>
      <w:r w:rsidRPr="0095513C">
        <w:rPr>
          <w:sz w:val="20"/>
        </w:rPr>
        <w:t xml:space="preserve">V etapě základního vzdělávání je oblast Umění a kultura zastoupena vzdělávacími obory </w:t>
      </w:r>
      <w:r w:rsidRPr="0095513C">
        <w:rPr>
          <w:bCs/>
          <w:sz w:val="20"/>
        </w:rPr>
        <w:t>Hudební výchova a Výtvarná výchova</w:t>
      </w:r>
      <w:r w:rsidRPr="0095513C">
        <w:rPr>
          <w:sz w:val="20"/>
        </w:rPr>
        <w:t xml:space="preserve">. Na 1. stupni základního vzdělávání se žáci seznamují s výrazovými prostředky a s jazykem hudebního, výtvarného a dramatického umění. Seznamují se s vybranými uměleckými díly, učí se je chápat. S přechodem na 2. stupeň základního vzdělávání se připomínají historické souvislosti ovlivňující umění a kulturu. </w:t>
      </w:r>
    </w:p>
    <w:p w14:paraId="41107A34" w14:textId="77777777" w:rsidR="005C5C85" w:rsidRPr="0095513C" w:rsidRDefault="005C5C85" w:rsidP="005C5C85">
      <w:pPr>
        <w:pStyle w:val="TextodatsvecRVPZV11bZarovnatdoblokuPrvndek1cmPed6b"/>
        <w:spacing w:before="0" w:after="120" w:line="276" w:lineRule="auto"/>
        <w:rPr>
          <w:sz w:val="20"/>
        </w:rPr>
      </w:pPr>
    </w:p>
    <w:p w14:paraId="302CFA97" w14:textId="77777777" w:rsidR="005C5C85" w:rsidRPr="0095513C" w:rsidRDefault="005C5C85" w:rsidP="005C5C85">
      <w:pPr>
        <w:pStyle w:val="TextodatsvecRVPZV11bZarovnatdoblokuPrvndek1cmPed6b"/>
        <w:spacing w:before="0" w:after="120" w:line="276" w:lineRule="auto"/>
        <w:rPr>
          <w:sz w:val="20"/>
        </w:rPr>
      </w:pPr>
      <w:r w:rsidRPr="0095513C">
        <w:rPr>
          <w:bCs/>
          <w:sz w:val="20"/>
        </w:rPr>
        <w:t>Hudební výchova</w:t>
      </w:r>
      <w:r w:rsidRPr="0095513C">
        <w:rPr>
          <w:sz w:val="20"/>
        </w:rPr>
        <w:t xml:space="preserve"> vede žáka prostřednictvím </w:t>
      </w:r>
      <w:r w:rsidRPr="0095513C">
        <w:rPr>
          <w:i/>
          <w:iCs/>
          <w:sz w:val="20"/>
        </w:rPr>
        <w:t>vokálních, instrumentálních, hudebně pohybových a poslechových činností</w:t>
      </w:r>
      <w:r w:rsidRPr="0095513C">
        <w:rPr>
          <w:sz w:val="20"/>
        </w:rPr>
        <w:t xml:space="preserve"> k porozumění hudebnímu umění, k aktivnímu vnímání hudby a zpěvu.</w:t>
      </w:r>
    </w:p>
    <w:p w14:paraId="48963EFB" w14:textId="77777777" w:rsidR="005C5C85" w:rsidRPr="0095513C" w:rsidRDefault="005C5C85" w:rsidP="005C5C85">
      <w:pPr>
        <w:pStyle w:val="TextodatsvecRVPZV11bZarovnatdoblokuPrvndek1cmPed6b"/>
        <w:spacing w:before="0" w:after="120" w:line="276" w:lineRule="auto"/>
        <w:rPr>
          <w:sz w:val="20"/>
        </w:rPr>
      </w:pPr>
      <w:r w:rsidRPr="0095513C">
        <w:rPr>
          <w:sz w:val="20"/>
        </w:rPr>
        <w:t>Hudební činnosti vedou žáka k rozvoji jeho hudebnosti, což se projevuje v hudebních dovednostech (sluchové, rytmické, pěvecké, intonační, instrumentální, hudebně pohybové, hudebně tvořivé a poslechové).</w:t>
      </w:r>
    </w:p>
    <w:p w14:paraId="46FB1201" w14:textId="77777777" w:rsidR="005C5C85" w:rsidRPr="0095513C" w:rsidRDefault="005C5C85" w:rsidP="005C5C85">
      <w:pPr>
        <w:pStyle w:val="TextodatsvecRVPZV11bZarovnatdoblokuPrvndek1cmPed6b"/>
        <w:spacing w:before="0" w:after="120" w:line="276" w:lineRule="auto"/>
        <w:rPr>
          <w:sz w:val="20"/>
        </w:rPr>
      </w:pPr>
      <w:r w:rsidRPr="0095513C">
        <w:rPr>
          <w:sz w:val="20"/>
        </w:rPr>
        <w:t>Obsahem</w:t>
      </w:r>
      <w:r w:rsidRPr="0095513C">
        <w:rPr>
          <w:i/>
          <w:iCs/>
          <w:sz w:val="20"/>
        </w:rPr>
        <w:t xml:space="preserve"> Vokálních činností</w:t>
      </w:r>
      <w:r w:rsidRPr="0095513C">
        <w:rPr>
          <w:sz w:val="20"/>
        </w:rPr>
        <w:t xml:space="preserve"> je práce s hlasem, dochází ke kultivaci pěveckého i mluvního projevu.</w:t>
      </w:r>
    </w:p>
    <w:p w14:paraId="28EE7CA4" w14:textId="77777777" w:rsidR="005C5C85" w:rsidRPr="0095513C" w:rsidRDefault="005C5C85" w:rsidP="005C5C85">
      <w:pPr>
        <w:pStyle w:val="TextodatsvecRVPZV11bZarovnatdoblokuPrvndek1cmPed6b"/>
        <w:spacing w:before="0" w:after="120" w:line="276" w:lineRule="auto"/>
        <w:rPr>
          <w:sz w:val="20"/>
        </w:rPr>
      </w:pPr>
      <w:r w:rsidRPr="0095513C">
        <w:rPr>
          <w:sz w:val="20"/>
        </w:rPr>
        <w:lastRenderedPageBreak/>
        <w:t xml:space="preserve">Obsahem </w:t>
      </w:r>
      <w:r w:rsidRPr="0095513C">
        <w:rPr>
          <w:i/>
          <w:iCs/>
          <w:sz w:val="20"/>
        </w:rPr>
        <w:t>Instrumentálních činností</w:t>
      </w:r>
      <w:r w:rsidRPr="0095513C">
        <w:rPr>
          <w:sz w:val="20"/>
        </w:rPr>
        <w:t xml:space="preserve"> je hra na hudební nástroje a jejich využití při hudební reprodukci i produkci.</w:t>
      </w:r>
    </w:p>
    <w:p w14:paraId="603075F8" w14:textId="77777777" w:rsidR="005C5C85" w:rsidRPr="0095513C" w:rsidRDefault="005C5C85" w:rsidP="005C5C85">
      <w:pPr>
        <w:pStyle w:val="TextodatsvecRVPZV11bZarovnatdoblokuPrvndek1cmPed6b"/>
        <w:spacing w:before="0" w:after="120" w:line="276" w:lineRule="auto"/>
        <w:rPr>
          <w:sz w:val="20"/>
        </w:rPr>
      </w:pPr>
      <w:r w:rsidRPr="0095513C">
        <w:rPr>
          <w:sz w:val="20"/>
        </w:rPr>
        <w:t>Obsahem</w:t>
      </w:r>
      <w:r w:rsidRPr="0095513C">
        <w:rPr>
          <w:i/>
          <w:iCs/>
          <w:sz w:val="20"/>
        </w:rPr>
        <w:t xml:space="preserve"> Hudebně pohybových činností</w:t>
      </w:r>
      <w:r w:rsidRPr="0095513C">
        <w:rPr>
          <w:sz w:val="20"/>
        </w:rPr>
        <w:t xml:space="preserve"> je ztvárňování hudby a reagování na ni pomocí pohybu, tance a gest.</w:t>
      </w:r>
    </w:p>
    <w:p w14:paraId="3E2A957E" w14:textId="77777777" w:rsidR="005C5C85" w:rsidRPr="0095513C" w:rsidRDefault="005C5C85" w:rsidP="005C5C85">
      <w:pPr>
        <w:pStyle w:val="TextodatsvecRVPZV11bZarovnatdoblokuPrvndek1cmPed6b"/>
        <w:spacing w:before="0" w:after="120" w:line="276" w:lineRule="auto"/>
        <w:rPr>
          <w:sz w:val="20"/>
        </w:rPr>
      </w:pPr>
      <w:r w:rsidRPr="0095513C">
        <w:rPr>
          <w:sz w:val="20"/>
        </w:rPr>
        <w:t>Obsahem</w:t>
      </w:r>
      <w:r w:rsidRPr="0095513C">
        <w:rPr>
          <w:i/>
          <w:iCs/>
          <w:sz w:val="20"/>
        </w:rPr>
        <w:t xml:space="preserve"> Poslechových činností</w:t>
      </w:r>
      <w:r w:rsidRPr="0095513C">
        <w:rPr>
          <w:sz w:val="20"/>
        </w:rPr>
        <w:t xml:space="preserve"> je aktivní vnímání znějící hudby, při níž žák poznává hudbu ve všech jejích žánrových, stylových i funkčních podobách, učí se hudbu analyzovat a interpretovat.</w:t>
      </w:r>
    </w:p>
    <w:p w14:paraId="02B5D9EB" w14:textId="77777777" w:rsidR="005C5C85" w:rsidRPr="0095513C" w:rsidRDefault="005C5C85" w:rsidP="005C5C85">
      <w:pPr>
        <w:pStyle w:val="TextodatsvecRVPZV11bZarovnatdoblokuPrvndek1cmPed6b"/>
        <w:spacing w:before="0" w:after="120" w:line="276" w:lineRule="auto"/>
        <w:rPr>
          <w:bCs/>
          <w:sz w:val="20"/>
        </w:rPr>
      </w:pPr>
    </w:p>
    <w:p w14:paraId="1575C95E" w14:textId="77777777" w:rsidR="005C5C85" w:rsidRPr="0095513C" w:rsidRDefault="005C5C85" w:rsidP="005C5C85">
      <w:pPr>
        <w:pStyle w:val="TextodatsvecRVPZV11bZarovnatdoblokuPrvndek1cmPed6b"/>
        <w:spacing w:before="0" w:after="120" w:line="276" w:lineRule="auto"/>
        <w:rPr>
          <w:sz w:val="20"/>
        </w:rPr>
      </w:pPr>
      <w:r w:rsidRPr="0095513C">
        <w:rPr>
          <w:bCs/>
          <w:sz w:val="20"/>
        </w:rPr>
        <w:t>Výtvarná výchova</w:t>
      </w:r>
      <w:r w:rsidRPr="0095513C">
        <w:rPr>
          <w:sz w:val="20"/>
        </w:rPr>
        <w:t xml:space="preserve"> pracuje s vizuálně obraznými znakovými systémy, které jsou nezastupitelným nástrojem poznávání a prožívání lidské existence. </w:t>
      </w:r>
    </w:p>
    <w:p w14:paraId="62BAC914" w14:textId="77777777" w:rsidR="005C5C85" w:rsidRPr="0095513C" w:rsidRDefault="005C5C85" w:rsidP="005C5C85">
      <w:pPr>
        <w:pStyle w:val="TextodatsvecRVPZV11bZarovnatdoblokuPrvndek1cmPed6b"/>
        <w:spacing w:before="0" w:after="120" w:line="276" w:lineRule="auto"/>
        <w:rPr>
          <w:sz w:val="20"/>
        </w:rPr>
      </w:pPr>
      <w:r w:rsidRPr="0095513C">
        <w:rPr>
          <w:sz w:val="20"/>
        </w:rPr>
        <w:t xml:space="preserve">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w:t>
      </w:r>
    </w:p>
    <w:p w14:paraId="32C1025F" w14:textId="77777777" w:rsidR="005C5C85" w:rsidRPr="0095513C" w:rsidRDefault="005C5C85" w:rsidP="005C5C85">
      <w:pPr>
        <w:pStyle w:val="TextodatsvecRVPZV11bZarovnatdoblokuPrvndek1cmPed6b"/>
        <w:spacing w:before="0" w:after="120" w:line="276" w:lineRule="auto"/>
        <w:rPr>
          <w:sz w:val="20"/>
        </w:rPr>
      </w:pPr>
      <w:r w:rsidRPr="0095513C">
        <w:rPr>
          <w:sz w:val="20"/>
        </w:rPr>
        <w:t>Tvůrčími činnostmi založenými na experimentování je žák veden k odvaze a chuti uplatnit osobně jedinečné pocity a prožitky a zapojit se na své odpovídající úrovni do procesu tvorby a komunikace.</w:t>
      </w:r>
    </w:p>
    <w:p w14:paraId="3184C4E3" w14:textId="77777777" w:rsidR="005C5C85" w:rsidRPr="0095513C" w:rsidRDefault="005C5C85" w:rsidP="005C5C85">
      <w:pPr>
        <w:pStyle w:val="TextodatsvecRVPZV11bZarovnatdoblokuPrvndek1cmPed6b"/>
        <w:spacing w:before="0" w:after="120" w:line="276" w:lineRule="auto"/>
        <w:rPr>
          <w:sz w:val="20"/>
        </w:rPr>
      </w:pPr>
      <w:r w:rsidRPr="00B16A01">
        <w:rPr>
          <w:iCs/>
          <w:sz w:val="20"/>
        </w:rPr>
        <w:t>Obsahem</w:t>
      </w:r>
      <w:r w:rsidRPr="0095513C">
        <w:rPr>
          <w:i/>
          <w:iCs/>
          <w:sz w:val="20"/>
        </w:rPr>
        <w:t xml:space="preserve"> Rozvíjení smyslové citlivosti </w:t>
      </w:r>
      <w:r w:rsidRPr="0095513C">
        <w:rPr>
          <w:sz w:val="20"/>
        </w:rPr>
        <w:t>jsou činnosti, které umožňují žákovi rozvíjet schopnost rozeznávat podíl jednotlivých smyslů na vnímání reality a uvědomovat si vliv této zkušenosti na výběr a uplatnění vhodných prostředků pro její vyjádření.</w:t>
      </w:r>
    </w:p>
    <w:p w14:paraId="4D821227" w14:textId="77777777" w:rsidR="005C5C85" w:rsidRPr="0095513C" w:rsidRDefault="005C5C85" w:rsidP="005C5C85">
      <w:pPr>
        <w:pStyle w:val="TextodatsvecRVPZV11bZarovnatdoblokuPrvndek1cmPed6b"/>
        <w:spacing w:before="0" w:after="120" w:line="276" w:lineRule="auto"/>
        <w:rPr>
          <w:sz w:val="20"/>
        </w:rPr>
      </w:pPr>
      <w:r w:rsidRPr="00B16A01">
        <w:rPr>
          <w:iCs/>
          <w:sz w:val="20"/>
        </w:rPr>
        <w:t>Obsahem</w:t>
      </w:r>
      <w:r w:rsidRPr="0095513C">
        <w:rPr>
          <w:i/>
          <w:iCs/>
          <w:sz w:val="20"/>
        </w:rPr>
        <w:t xml:space="preserve"> Uplatňování subjektivity </w:t>
      </w:r>
      <w:r w:rsidRPr="0095513C">
        <w:rPr>
          <w:sz w:val="20"/>
        </w:rPr>
        <w:t>jsou činnosti, které vedou žáka k uvědomování si a uplatňování vlastních zkušeností při tvorbě, vnímání a interpretaci vizuálně obrazných vyjádření.</w:t>
      </w:r>
    </w:p>
    <w:p w14:paraId="11FF4C45" w14:textId="77777777" w:rsidR="005C5C85" w:rsidRPr="0095513C" w:rsidRDefault="005C5C85" w:rsidP="005C5C85">
      <w:pPr>
        <w:pStyle w:val="TextodatsvecRVPZV11bZarovnatdoblokuPrvndek1cmPed6b"/>
        <w:spacing w:before="0" w:after="120" w:line="276" w:lineRule="auto"/>
        <w:rPr>
          <w:sz w:val="20"/>
        </w:rPr>
      </w:pPr>
      <w:r w:rsidRPr="00B16A01">
        <w:rPr>
          <w:iCs/>
          <w:sz w:val="20"/>
        </w:rPr>
        <w:t>Obsahem</w:t>
      </w:r>
      <w:r w:rsidRPr="0095513C">
        <w:rPr>
          <w:i/>
          <w:iCs/>
          <w:sz w:val="20"/>
        </w:rPr>
        <w:t xml:space="preserve"> Ověřování komunikačních účinků</w:t>
      </w:r>
      <w:r w:rsidRPr="0095513C">
        <w:rPr>
          <w:sz w:val="20"/>
        </w:rPr>
        <w:t xml:space="preserve"> jsou činnosti, které umožňují žákovi utváření obsahu vizuálně obrazných vyjádření v procesu komunikace a </w:t>
      </w:r>
      <w:r w:rsidRPr="0095513C">
        <w:rPr>
          <w:sz w:val="20"/>
        </w:rPr>
        <w:lastRenderedPageBreak/>
        <w:t xml:space="preserve">hledání nových i neobvyklých možností pro uplatnění výsledků vlastní tvorby, děl </w:t>
      </w:r>
      <w:r w:rsidRPr="0095513C">
        <w:rPr>
          <w:sz w:val="20"/>
        </w:rPr>
        <w:lastRenderedPageBreak/>
        <w:t>výtvarného umění i děl dalších obrazových médií.</w:t>
      </w:r>
    </w:p>
    <w:p w14:paraId="0A1DAE57" w14:textId="77777777" w:rsidR="005C5C85" w:rsidRDefault="005C5C85" w:rsidP="005C5C85">
      <w:pPr>
        <w:pStyle w:val="MezititulekRVPZV12bTunZarovnatdoblokuPrvndek1cmPed6Char"/>
        <w:spacing w:after="120" w:line="276" w:lineRule="auto"/>
        <w:rPr>
          <w:sz w:val="20"/>
        </w:rPr>
        <w:sectPr w:rsidR="005C5C85" w:rsidSect="006C11CA">
          <w:type w:val="continuous"/>
          <w:pgSz w:w="16838" w:h="11906" w:orient="landscape"/>
          <w:pgMar w:top="1418" w:right="1418" w:bottom="1418" w:left="1418" w:header="709" w:footer="709" w:gutter="0"/>
          <w:cols w:num="2" w:space="708" w:equalWidth="0">
            <w:col w:w="6647" w:space="708"/>
            <w:col w:w="6647"/>
          </w:cols>
          <w:docGrid w:linePitch="360"/>
        </w:sectPr>
      </w:pPr>
    </w:p>
    <w:p w14:paraId="2FB5E6B8" w14:textId="77777777" w:rsidR="005C5C85" w:rsidRPr="0095513C" w:rsidRDefault="005C5C85" w:rsidP="005C5C85">
      <w:pPr>
        <w:pStyle w:val="MezititulekRVPZV12bTunZarovnatdoblokuPrvndek1cmPed6Char"/>
        <w:spacing w:after="120" w:line="276" w:lineRule="auto"/>
        <w:rPr>
          <w:sz w:val="20"/>
        </w:rPr>
      </w:pPr>
      <w:r w:rsidRPr="0095513C">
        <w:rPr>
          <w:sz w:val="20"/>
        </w:rPr>
        <w:lastRenderedPageBreak/>
        <w:t>Cílové zaměření vzdělávací oblasti</w:t>
      </w:r>
    </w:p>
    <w:p w14:paraId="7060F3A3" w14:textId="77777777" w:rsidR="005C5C85" w:rsidRPr="0095513C" w:rsidRDefault="005C5C85" w:rsidP="005C5C85">
      <w:pPr>
        <w:pStyle w:val="TextodatsvecRVPZV11bZarovnatdoblokuPrvndek1cmPed6b"/>
        <w:spacing w:before="0" w:after="120" w:line="276" w:lineRule="auto"/>
        <w:rPr>
          <w:sz w:val="20"/>
        </w:rPr>
      </w:pPr>
      <w:r w:rsidRPr="0095513C">
        <w:rPr>
          <w:sz w:val="20"/>
        </w:rPr>
        <w:t>Vzdělávání v dané vzdělávací oblasti směřuje k utváření a rozvíjení klíčových kompetencí tím, že vede žáka k:</w:t>
      </w:r>
    </w:p>
    <w:p w14:paraId="526FA967" w14:textId="77777777" w:rsidR="005C5C85" w:rsidRPr="0095513C" w:rsidRDefault="005C5C85"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 xml:space="preserve">pochopení umění jako specifického způsobu poznání </w:t>
      </w:r>
    </w:p>
    <w:p w14:paraId="20C2B18E" w14:textId="77777777" w:rsidR="005C5C85" w:rsidRPr="0095513C" w:rsidRDefault="005C5C85"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 xml:space="preserve">k učení se prostřednictvím vlastní tvorby - subjektivní vnímání, cítění, prožívání a představy </w:t>
      </w:r>
    </w:p>
    <w:p w14:paraId="682265F5" w14:textId="77777777" w:rsidR="005C5C85" w:rsidRPr="0095513C" w:rsidRDefault="005C5C85"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k rozvíjení tvůrčího potenciálu, kultivování projevů a potřeb a k utváření hierarchie hodnot</w:t>
      </w:r>
    </w:p>
    <w:p w14:paraId="0AAE4BE3" w14:textId="77777777" w:rsidR="005C5C85" w:rsidRPr="0095513C" w:rsidRDefault="005C5C85"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spoluvytváření atmosféry pro tvorbu, pochopení a poznání uměleckých hodnot v širších sociálních a kulturních souvislostech</w:t>
      </w:r>
    </w:p>
    <w:p w14:paraId="5BA1FBCF" w14:textId="77777777" w:rsidR="005C5C85" w:rsidRPr="0095513C" w:rsidRDefault="005C5C85"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lastRenderedPageBreak/>
        <w:t>uvědomování si sebe samého jako svobodného jedince</w:t>
      </w:r>
    </w:p>
    <w:p w14:paraId="704624D0" w14:textId="77777777" w:rsidR="005C5C85" w:rsidRPr="0095513C" w:rsidRDefault="005C5C85"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k tvořivému přístupu ke světu, k obohacování emocionálního života</w:t>
      </w:r>
    </w:p>
    <w:p w14:paraId="4DFF3FFD" w14:textId="77777777" w:rsidR="005C5C85" w:rsidRPr="0095513C" w:rsidRDefault="005C5C85" w:rsidP="00E20C03">
      <w:pPr>
        <w:pStyle w:val="VetvtextuRVPZVCharPed3b"/>
        <w:numPr>
          <w:ilvl w:val="0"/>
          <w:numId w:val="558"/>
        </w:numPr>
        <w:tabs>
          <w:tab w:val="clear" w:pos="567"/>
        </w:tabs>
        <w:autoSpaceDE/>
        <w:autoSpaceDN/>
        <w:spacing w:before="0" w:after="120" w:line="276" w:lineRule="auto"/>
        <w:ind w:right="0"/>
        <w:rPr>
          <w:sz w:val="20"/>
          <w:szCs w:val="20"/>
        </w:rPr>
      </w:pPr>
      <w:r w:rsidRPr="0095513C">
        <w:rPr>
          <w:sz w:val="20"/>
          <w:szCs w:val="20"/>
        </w:rPr>
        <w:t>zaujímání osobní účasti v procesu tvorby a k chápání procesu tvorby jako způsobu nalézání a vyjadřování osobních prožitků</w:t>
      </w:r>
    </w:p>
    <w:p w14:paraId="5446B3A3" w14:textId="77777777" w:rsidR="005C5C85" w:rsidRDefault="005C5C85" w:rsidP="005C5C85"/>
    <w:p w14:paraId="37664F2E" w14:textId="77777777" w:rsidR="005C5C85" w:rsidRPr="00B16A01" w:rsidRDefault="005C5C85" w:rsidP="005C5C85">
      <w:pPr>
        <w:rPr>
          <w:b/>
          <w:szCs w:val="20"/>
        </w:rPr>
      </w:pPr>
      <w:r w:rsidRPr="00B16A01">
        <w:rPr>
          <w:b/>
          <w:szCs w:val="20"/>
        </w:rPr>
        <w:t>Oblast zahrnuje tyto vyučovací předměty:</w:t>
      </w:r>
    </w:p>
    <w:p w14:paraId="6AF85ED1" w14:textId="77777777" w:rsidR="005C5C85" w:rsidRPr="00B16A01" w:rsidRDefault="005C5C85" w:rsidP="00B67279">
      <w:pPr>
        <w:pStyle w:val="Odstavecseseznamem"/>
        <w:numPr>
          <w:ilvl w:val="0"/>
          <w:numId w:val="157"/>
        </w:numPr>
        <w:rPr>
          <w:b/>
          <w:szCs w:val="20"/>
        </w:rPr>
      </w:pPr>
      <w:r>
        <w:rPr>
          <w:b/>
          <w:szCs w:val="20"/>
        </w:rPr>
        <w:t>Hudební výchova</w:t>
      </w:r>
    </w:p>
    <w:p w14:paraId="555A603A" w14:textId="77777777" w:rsidR="005C5C85" w:rsidRPr="00B16A01" w:rsidRDefault="005C5C85" w:rsidP="00B67279">
      <w:pPr>
        <w:pStyle w:val="Odstavecseseznamem"/>
        <w:numPr>
          <w:ilvl w:val="0"/>
          <w:numId w:val="157"/>
        </w:numPr>
        <w:rPr>
          <w:b/>
          <w:szCs w:val="20"/>
        </w:rPr>
      </w:pPr>
      <w:r>
        <w:rPr>
          <w:b/>
          <w:szCs w:val="20"/>
        </w:rPr>
        <w:t>Výtvarná výchova</w:t>
      </w:r>
    </w:p>
    <w:p w14:paraId="072A64EB" w14:textId="77777777" w:rsidR="005C5C85" w:rsidRDefault="005C5C85" w:rsidP="005C5C85">
      <w:pPr>
        <w:sectPr w:rsidR="005C5C85" w:rsidSect="005C5C85">
          <w:type w:val="continuous"/>
          <w:pgSz w:w="16838" w:h="11906" w:orient="landscape"/>
          <w:pgMar w:top="1418" w:right="1418" w:bottom="1418" w:left="1418" w:header="709" w:footer="709" w:gutter="0"/>
          <w:cols w:num="2" w:space="708" w:equalWidth="0">
            <w:col w:w="6647" w:space="708"/>
            <w:col w:w="6647"/>
          </w:cols>
          <w:docGrid w:linePitch="360"/>
        </w:sectPr>
      </w:pPr>
    </w:p>
    <w:p w14:paraId="006E48AB" w14:textId="77777777" w:rsidR="005C5C85" w:rsidRDefault="005C5C85" w:rsidP="005C5C85"/>
    <w:p w14:paraId="21E66B90" w14:textId="77777777" w:rsidR="005C5C85" w:rsidRDefault="005C5C85" w:rsidP="005C5C85"/>
    <w:p w14:paraId="1FB949EF" w14:textId="77777777" w:rsidR="005C5C85" w:rsidRDefault="005C5C85" w:rsidP="005C5C85"/>
    <w:p w14:paraId="225613E8" w14:textId="77777777" w:rsidR="005C5C85" w:rsidRDefault="005C5C85" w:rsidP="005C5C85"/>
    <w:p w14:paraId="5B465E58" w14:textId="77777777" w:rsidR="005C5C85" w:rsidRDefault="005C5C85" w:rsidP="005C5C85"/>
    <w:p w14:paraId="359E3ADC" w14:textId="77777777" w:rsidR="005C5C85" w:rsidRDefault="005C5C85" w:rsidP="005C5C85"/>
    <w:p w14:paraId="1244E6D6" w14:textId="77777777" w:rsidR="005C5C85" w:rsidRDefault="005C5C85" w:rsidP="005C5C85"/>
    <w:p w14:paraId="78585C35" w14:textId="77777777" w:rsidR="005C5C85" w:rsidRDefault="005C5C85" w:rsidP="005C5C85"/>
    <w:p w14:paraId="70D64D7E" w14:textId="77777777" w:rsidR="005C5C85" w:rsidRDefault="005C5C85" w:rsidP="005C5C85"/>
    <w:p w14:paraId="6867DEDF" w14:textId="77777777" w:rsidR="005C5C85" w:rsidRDefault="005C5C85" w:rsidP="005C5C85"/>
    <w:p w14:paraId="73DDF3D7" w14:textId="77777777" w:rsidR="005C5C85" w:rsidRDefault="005C5C85" w:rsidP="005C5C85"/>
    <w:p w14:paraId="24E06F5A" w14:textId="77777777" w:rsidR="005C5C85" w:rsidRDefault="005C5C85" w:rsidP="005C5C85"/>
    <w:p w14:paraId="511C8711" w14:textId="77777777" w:rsidR="005C5C85" w:rsidRDefault="005C5C85" w:rsidP="005C5C85"/>
    <w:p w14:paraId="4E7679EE" w14:textId="77777777" w:rsidR="005C5C85" w:rsidRDefault="005C5C85" w:rsidP="005C5C85"/>
    <w:p w14:paraId="323088BD" w14:textId="77777777" w:rsidR="005C5C85" w:rsidRDefault="005C5C85" w:rsidP="005C5C85"/>
    <w:p w14:paraId="0AFA7602" w14:textId="77777777" w:rsidR="005C5C85" w:rsidRDefault="005C5C85" w:rsidP="005C5C85"/>
    <w:p w14:paraId="458DD8CF" w14:textId="77777777" w:rsidR="005C5C85" w:rsidRDefault="005C5C85" w:rsidP="005C5C85"/>
    <w:p w14:paraId="6DC34BDF" w14:textId="77777777" w:rsidR="005C5C85" w:rsidRDefault="005C5C85" w:rsidP="005C5C85"/>
    <w:p w14:paraId="78429F92" w14:textId="77777777" w:rsidR="005C5C85" w:rsidRDefault="005C5C85" w:rsidP="005C5C85"/>
    <w:p w14:paraId="2EF0A418" w14:textId="77777777" w:rsidR="005C5C85" w:rsidRDefault="005C5C85" w:rsidP="005C5C85"/>
    <w:p w14:paraId="60D3F087" w14:textId="77777777" w:rsidR="005C5C85" w:rsidRDefault="005C5C85" w:rsidP="005C5C85"/>
    <w:p w14:paraId="3DBF53A5" w14:textId="77777777" w:rsidR="005C5C85" w:rsidRDefault="005C5C85" w:rsidP="005C5C85"/>
    <w:p w14:paraId="6FF8AA4B" w14:textId="77777777" w:rsidR="005C5C85" w:rsidRDefault="005C5C85" w:rsidP="005C5C85"/>
    <w:p w14:paraId="31A9F8C8" w14:textId="77777777" w:rsidR="005C5C85" w:rsidRDefault="005C5C85" w:rsidP="005C5C85"/>
    <w:p w14:paraId="60B9DC1B" w14:textId="77777777" w:rsidR="005C5C85" w:rsidRDefault="005C5C85" w:rsidP="005C5C85"/>
    <w:p w14:paraId="553DF4A3" w14:textId="77777777" w:rsidR="005C5C85" w:rsidRDefault="005C5C85" w:rsidP="005C5C85"/>
    <w:p w14:paraId="44DF0295" w14:textId="77777777" w:rsidR="005033FE" w:rsidRPr="00366AD3" w:rsidRDefault="001A0FC6" w:rsidP="001A0FC6">
      <w:pPr>
        <w:pStyle w:val="Nadpis4"/>
        <w:rPr>
          <w:iCs/>
        </w:rPr>
      </w:pPr>
      <w:bookmarkStart w:id="119" w:name="_Toc198965663"/>
      <w:bookmarkStart w:id="120" w:name="_Toc149745530"/>
      <w:r w:rsidRPr="00366AD3">
        <w:rPr>
          <w:iCs/>
        </w:rPr>
        <w:lastRenderedPageBreak/>
        <w:t>Hudební výchova</w:t>
      </w:r>
      <w:bookmarkEnd w:id="119"/>
      <w:bookmarkEnd w:id="120"/>
    </w:p>
    <w:p w14:paraId="3A72E126" w14:textId="77777777" w:rsidR="005C5C85" w:rsidRPr="00252990" w:rsidRDefault="005C5C85" w:rsidP="005C5C85">
      <w:pPr>
        <w:spacing w:before="0" w:after="120" w:line="276" w:lineRule="auto"/>
        <w:ind w:left="19"/>
        <w:rPr>
          <w:szCs w:val="20"/>
        </w:rPr>
      </w:pPr>
      <w:r w:rsidRPr="00252990">
        <w:rPr>
          <w:b/>
          <w:szCs w:val="20"/>
        </w:rPr>
        <w:t xml:space="preserve">Charakteristika vyučovacího předmětu </w:t>
      </w:r>
    </w:p>
    <w:p w14:paraId="64345288" w14:textId="77777777" w:rsidR="005C5C85" w:rsidRPr="00252990" w:rsidRDefault="005C5C85" w:rsidP="005C5C85">
      <w:pPr>
        <w:spacing w:before="0" w:after="120" w:line="276" w:lineRule="auto"/>
        <w:rPr>
          <w:szCs w:val="20"/>
        </w:rPr>
      </w:pPr>
      <w:r w:rsidRPr="00252990">
        <w:rPr>
          <w:szCs w:val="20"/>
        </w:rPr>
        <w:t xml:space="preserve">Vyučovací předmět </w:t>
      </w:r>
      <w:r>
        <w:rPr>
          <w:szCs w:val="20"/>
        </w:rPr>
        <w:t>Hudební výchova</w:t>
      </w:r>
      <w:r w:rsidRPr="00252990">
        <w:rPr>
          <w:szCs w:val="20"/>
        </w:rPr>
        <w:t xml:space="preserve"> je vyučován v 6. – 9. ročníku v této časové dotaci: </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tblGrid>
      <w:tr w:rsidR="005C5C85" w:rsidRPr="00E73532" w14:paraId="2063249F" w14:textId="77777777" w:rsidTr="005C5C85">
        <w:trPr>
          <w:trHeight w:val="301"/>
        </w:trPr>
        <w:tc>
          <w:tcPr>
            <w:tcW w:w="1543" w:type="dxa"/>
          </w:tcPr>
          <w:p w14:paraId="464F228B" w14:textId="77777777" w:rsidR="005C5C85" w:rsidRPr="00E73532" w:rsidRDefault="005C5C85" w:rsidP="005C5C85">
            <w:pPr>
              <w:spacing w:line="259" w:lineRule="auto"/>
              <w:ind w:right="7"/>
              <w:jc w:val="center"/>
              <w:rPr>
                <w:szCs w:val="20"/>
              </w:rPr>
            </w:pPr>
            <w:r w:rsidRPr="00252990">
              <w:rPr>
                <w:szCs w:val="20"/>
              </w:rPr>
              <w:t xml:space="preserve"> </w:t>
            </w:r>
            <w:r>
              <w:tab/>
            </w:r>
            <w:r w:rsidRPr="00E73532">
              <w:rPr>
                <w:b/>
                <w:szCs w:val="20"/>
              </w:rPr>
              <w:t xml:space="preserve">Ročník </w:t>
            </w:r>
          </w:p>
        </w:tc>
        <w:tc>
          <w:tcPr>
            <w:tcW w:w="589" w:type="dxa"/>
          </w:tcPr>
          <w:p w14:paraId="64ED00FD" w14:textId="77777777" w:rsidR="005C5C85" w:rsidRPr="00E73532" w:rsidRDefault="005C5C85" w:rsidP="005C5C85">
            <w:pPr>
              <w:spacing w:line="259" w:lineRule="auto"/>
              <w:ind w:right="1"/>
              <w:jc w:val="center"/>
              <w:rPr>
                <w:szCs w:val="20"/>
              </w:rPr>
            </w:pPr>
            <w:r>
              <w:rPr>
                <w:b/>
                <w:szCs w:val="20"/>
              </w:rPr>
              <w:t>6</w:t>
            </w:r>
            <w:r w:rsidRPr="00E73532">
              <w:rPr>
                <w:b/>
                <w:szCs w:val="20"/>
              </w:rPr>
              <w:t xml:space="preserve">. </w:t>
            </w:r>
          </w:p>
        </w:tc>
        <w:tc>
          <w:tcPr>
            <w:tcW w:w="589" w:type="dxa"/>
          </w:tcPr>
          <w:p w14:paraId="734BE996" w14:textId="77777777" w:rsidR="005C5C85" w:rsidRPr="00E73532" w:rsidRDefault="005C5C85" w:rsidP="005C5C85">
            <w:pPr>
              <w:spacing w:line="259" w:lineRule="auto"/>
              <w:ind w:right="1"/>
              <w:jc w:val="center"/>
              <w:rPr>
                <w:szCs w:val="20"/>
              </w:rPr>
            </w:pPr>
            <w:r>
              <w:rPr>
                <w:b/>
                <w:szCs w:val="20"/>
              </w:rPr>
              <w:t>7</w:t>
            </w:r>
            <w:r w:rsidRPr="00E73532">
              <w:rPr>
                <w:b/>
                <w:szCs w:val="20"/>
              </w:rPr>
              <w:t xml:space="preserve">. </w:t>
            </w:r>
          </w:p>
        </w:tc>
        <w:tc>
          <w:tcPr>
            <w:tcW w:w="590" w:type="dxa"/>
          </w:tcPr>
          <w:p w14:paraId="424D0D1D" w14:textId="77777777" w:rsidR="005C5C85" w:rsidRPr="00E73532" w:rsidRDefault="005C5C85" w:rsidP="005C5C85">
            <w:pPr>
              <w:spacing w:line="259" w:lineRule="auto"/>
              <w:ind w:right="6"/>
              <w:jc w:val="center"/>
              <w:rPr>
                <w:szCs w:val="20"/>
              </w:rPr>
            </w:pPr>
            <w:r>
              <w:rPr>
                <w:b/>
                <w:szCs w:val="20"/>
              </w:rPr>
              <w:t>8</w:t>
            </w:r>
            <w:r w:rsidRPr="00E73532">
              <w:rPr>
                <w:b/>
                <w:szCs w:val="20"/>
              </w:rPr>
              <w:t xml:space="preserve">. </w:t>
            </w:r>
          </w:p>
        </w:tc>
        <w:tc>
          <w:tcPr>
            <w:tcW w:w="591" w:type="dxa"/>
          </w:tcPr>
          <w:p w14:paraId="20FCE17C" w14:textId="77777777" w:rsidR="005C5C85" w:rsidRPr="00E73532" w:rsidRDefault="005C5C85" w:rsidP="005C5C85">
            <w:pPr>
              <w:spacing w:line="259" w:lineRule="auto"/>
              <w:ind w:right="5"/>
              <w:jc w:val="center"/>
              <w:rPr>
                <w:szCs w:val="20"/>
              </w:rPr>
            </w:pPr>
            <w:r>
              <w:rPr>
                <w:b/>
                <w:szCs w:val="20"/>
              </w:rPr>
              <w:t>9</w:t>
            </w:r>
            <w:r w:rsidRPr="00E73532">
              <w:rPr>
                <w:b/>
                <w:szCs w:val="20"/>
              </w:rPr>
              <w:t xml:space="preserve">. </w:t>
            </w:r>
          </w:p>
        </w:tc>
      </w:tr>
      <w:tr w:rsidR="005C5C85" w:rsidRPr="00E73532" w14:paraId="773D096E" w14:textId="77777777" w:rsidTr="005C5C85">
        <w:trPr>
          <w:trHeight w:val="301"/>
        </w:trPr>
        <w:tc>
          <w:tcPr>
            <w:tcW w:w="1543" w:type="dxa"/>
          </w:tcPr>
          <w:p w14:paraId="1680A1AF" w14:textId="77777777" w:rsidR="005C5C85" w:rsidRPr="00E73532" w:rsidRDefault="005C5C85" w:rsidP="005C5C85">
            <w:pPr>
              <w:spacing w:line="259" w:lineRule="auto"/>
              <w:ind w:right="7"/>
              <w:jc w:val="center"/>
              <w:rPr>
                <w:szCs w:val="20"/>
              </w:rPr>
            </w:pPr>
            <w:r w:rsidRPr="00E73532">
              <w:rPr>
                <w:b/>
                <w:szCs w:val="20"/>
              </w:rPr>
              <w:t xml:space="preserve">Počet hodin </w:t>
            </w:r>
          </w:p>
        </w:tc>
        <w:tc>
          <w:tcPr>
            <w:tcW w:w="589" w:type="dxa"/>
          </w:tcPr>
          <w:p w14:paraId="5FC779B5" w14:textId="77777777" w:rsidR="005C5C85" w:rsidRPr="0058179E" w:rsidRDefault="00634509" w:rsidP="005C5C85">
            <w:pPr>
              <w:spacing w:line="259" w:lineRule="auto"/>
              <w:ind w:right="4"/>
              <w:jc w:val="center"/>
              <w:rPr>
                <w:b/>
                <w:szCs w:val="20"/>
              </w:rPr>
            </w:pPr>
            <w:r>
              <w:rPr>
                <w:b/>
                <w:szCs w:val="20"/>
              </w:rPr>
              <w:t>1</w:t>
            </w:r>
          </w:p>
        </w:tc>
        <w:tc>
          <w:tcPr>
            <w:tcW w:w="589" w:type="dxa"/>
          </w:tcPr>
          <w:p w14:paraId="02950B5F" w14:textId="77777777" w:rsidR="005C5C85" w:rsidRPr="0058179E" w:rsidRDefault="00634509" w:rsidP="005C5C85">
            <w:pPr>
              <w:spacing w:line="259" w:lineRule="auto"/>
              <w:ind w:right="4"/>
              <w:jc w:val="center"/>
              <w:rPr>
                <w:b/>
                <w:szCs w:val="20"/>
              </w:rPr>
            </w:pPr>
            <w:r>
              <w:rPr>
                <w:b/>
                <w:szCs w:val="20"/>
              </w:rPr>
              <w:t>1</w:t>
            </w:r>
          </w:p>
        </w:tc>
        <w:tc>
          <w:tcPr>
            <w:tcW w:w="590" w:type="dxa"/>
          </w:tcPr>
          <w:p w14:paraId="2AE1DD3B" w14:textId="77777777" w:rsidR="005C5C85" w:rsidRPr="0058179E" w:rsidRDefault="00634509" w:rsidP="005C5C85">
            <w:pPr>
              <w:spacing w:line="259" w:lineRule="auto"/>
              <w:ind w:right="9"/>
              <w:jc w:val="center"/>
              <w:rPr>
                <w:b/>
                <w:szCs w:val="20"/>
              </w:rPr>
            </w:pPr>
            <w:r>
              <w:rPr>
                <w:b/>
                <w:szCs w:val="20"/>
              </w:rPr>
              <w:t>1</w:t>
            </w:r>
          </w:p>
        </w:tc>
        <w:tc>
          <w:tcPr>
            <w:tcW w:w="591" w:type="dxa"/>
          </w:tcPr>
          <w:p w14:paraId="35F0F03C" w14:textId="77777777" w:rsidR="005C5C85" w:rsidRPr="0058179E" w:rsidRDefault="00634509" w:rsidP="005C5C85">
            <w:pPr>
              <w:spacing w:line="259" w:lineRule="auto"/>
              <w:ind w:right="8"/>
              <w:jc w:val="center"/>
              <w:rPr>
                <w:b/>
                <w:szCs w:val="20"/>
              </w:rPr>
            </w:pPr>
            <w:r>
              <w:rPr>
                <w:b/>
                <w:szCs w:val="20"/>
              </w:rPr>
              <w:t>1</w:t>
            </w:r>
          </w:p>
        </w:tc>
      </w:tr>
    </w:tbl>
    <w:p w14:paraId="7B9FC6C8" w14:textId="77777777" w:rsidR="005C5C85" w:rsidRDefault="005C5C85" w:rsidP="005C5C85">
      <w:pPr>
        <w:rPr>
          <w:b/>
        </w:rPr>
      </w:pPr>
    </w:p>
    <w:p w14:paraId="3B99D061" w14:textId="77777777" w:rsidR="005C5C85" w:rsidRPr="0056715D" w:rsidRDefault="005C5C85" w:rsidP="005C5C85">
      <w:r w:rsidRPr="0056715D">
        <w:t xml:space="preserve">Vzdělávání ve vyučovacím předmětu </w:t>
      </w:r>
      <w:r w:rsidR="00634509">
        <w:t>hudební výchova</w:t>
      </w:r>
      <w:r w:rsidRPr="0056715D">
        <w:t xml:space="preserve"> je zaměřeno na:</w:t>
      </w:r>
    </w:p>
    <w:p w14:paraId="16DBFE78" w14:textId="77777777" w:rsidR="005C5C85" w:rsidRDefault="005C5C85" w:rsidP="00E20C03">
      <w:pPr>
        <w:numPr>
          <w:ilvl w:val="0"/>
          <w:numId w:val="559"/>
        </w:numPr>
        <w:spacing w:before="0" w:after="120" w:line="276" w:lineRule="auto"/>
        <w:jc w:val="left"/>
      </w:pPr>
      <w:r>
        <w:t>vnímání hudby jako důležité součásti života jedince a celé společnosti prostřednictvím vokálních, instrumentálních, hudebně pohybových, poslechových i jiných aktivit</w:t>
      </w:r>
    </w:p>
    <w:p w14:paraId="10BE0448" w14:textId="77777777" w:rsidR="005C5C85" w:rsidRDefault="005C5C85" w:rsidP="00E20C03">
      <w:pPr>
        <w:numPr>
          <w:ilvl w:val="0"/>
          <w:numId w:val="559"/>
        </w:numPr>
        <w:spacing w:before="0" w:after="120" w:line="276" w:lineRule="auto"/>
        <w:jc w:val="left"/>
      </w:pPr>
      <w:r>
        <w:t>chápání hudebního jazyka jako specifické formy komunikace</w:t>
      </w:r>
    </w:p>
    <w:p w14:paraId="64B70AF5" w14:textId="77777777" w:rsidR="005C5C85" w:rsidRDefault="005C5C85" w:rsidP="00E20C03">
      <w:pPr>
        <w:numPr>
          <w:ilvl w:val="0"/>
          <w:numId w:val="559"/>
        </w:numPr>
        <w:spacing w:before="0" w:after="120" w:line="276" w:lineRule="auto"/>
        <w:jc w:val="left"/>
      </w:pPr>
      <w:r>
        <w:t>získávání orientace v širokém spektru hudebních stylů a žánrů současnosti a minulosti</w:t>
      </w:r>
    </w:p>
    <w:p w14:paraId="5D2C39CF" w14:textId="77777777" w:rsidR="005C5C85" w:rsidRDefault="005C5C85" w:rsidP="00E20C03">
      <w:pPr>
        <w:numPr>
          <w:ilvl w:val="0"/>
          <w:numId w:val="559"/>
        </w:numPr>
        <w:spacing w:before="0" w:after="120" w:line="276" w:lineRule="auto"/>
        <w:jc w:val="left"/>
      </w:pPr>
      <w:r>
        <w:t>pochopení různorodé hudební kultury různých národů a národností</w:t>
      </w:r>
    </w:p>
    <w:p w14:paraId="04B2AE1E" w14:textId="77777777" w:rsidR="005C5C85" w:rsidRDefault="005C5C85" w:rsidP="00E20C03">
      <w:pPr>
        <w:numPr>
          <w:ilvl w:val="0"/>
          <w:numId w:val="559"/>
        </w:numPr>
        <w:spacing w:before="0" w:after="120" w:line="276" w:lineRule="auto"/>
        <w:jc w:val="left"/>
      </w:pPr>
      <w:r>
        <w:t>rozvoji žákovy celkové hudebnosti</w:t>
      </w:r>
    </w:p>
    <w:p w14:paraId="55CE684C" w14:textId="77777777" w:rsidR="005C5C85" w:rsidRDefault="005C5C85" w:rsidP="00E20C03">
      <w:pPr>
        <w:numPr>
          <w:ilvl w:val="0"/>
          <w:numId w:val="559"/>
        </w:numPr>
        <w:spacing w:before="0" w:after="120" w:line="276" w:lineRule="auto"/>
        <w:jc w:val="left"/>
      </w:pPr>
      <w:r>
        <w:t>rozvoji citového vnímání, schopnost pozitivního prožitku</w:t>
      </w:r>
    </w:p>
    <w:p w14:paraId="6A841CAD" w14:textId="77777777" w:rsidR="005C5C85" w:rsidRDefault="005C5C85" w:rsidP="005C5C85">
      <w:pPr>
        <w:spacing w:before="0" w:after="120" w:line="276" w:lineRule="auto"/>
        <w:rPr>
          <w:szCs w:val="20"/>
        </w:rPr>
      </w:pPr>
    </w:p>
    <w:p w14:paraId="694CF65B" w14:textId="77777777" w:rsidR="005C5C85" w:rsidRPr="00FC0729" w:rsidRDefault="005C5C85" w:rsidP="005C5C85">
      <w:pPr>
        <w:spacing w:before="0" w:after="120" w:line="276" w:lineRule="auto"/>
        <w:rPr>
          <w:szCs w:val="20"/>
        </w:rPr>
      </w:pPr>
      <w:r w:rsidRPr="00FC0729">
        <w:rPr>
          <w:szCs w:val="20"/>
        </w:rPr>
        <w:t xml:space="preserve">Do vzdělávacího předmětu </w:t>
      </w:r>
      <w:r>
        <w:rPr>
          <w:i/>
          <w:szCs w:val="20"/>
        </w:rPr>
        <w:t>Hudební výchova</w:t>
      </w:r>
      <w:r w:rsidRPr="00FC0729">
        <w:rPr>
          <w:szCs w:val="20"/>
        </w:rPr>
        <w:t xml:space="preserve"> jsou začleněna průřezová témata (viz přehled průřezových témat v Charakteristice ŠVP).  </w:t>
      </w:r>
    </w:p>
    <w:p w14:paraId="4893F546" w14:textId="77777777" w:rsidR="005C5C85" w:rsidRDefault="005C5C85" w:rsidP="005C5C85">
      <w:pPr>
        <w:rPr>
          <w:b/>
        </w:rPr>
      </w:pPr>
    </w:p>
    <w:p w14:paraId="6F354DB4" w14:textId="77777777" w:rsidR="005C5C85" w:rsidRDefault="005C5C85" w:rsidP="005C5C85">
      <w:pPr>
        <w:rPr>
          <w:b/>
        </w:rPr>
      </w:pPr>
      <w:r w:rsidRPr="000C7C68">
        <w:rPr>
          <w:b/>
        </w:rPr>
        <w:t>Výchovné a vzdělávací strategie pro rozvoj klíčových kompetencí žáků</w:t>
      </w:r>
      <w:r>
        <w:rPr>
          <w:b/>
        </w:rPr>
        <w:t>:</w:t>
      </w:r>
    </w:p>
    <w:p w14:paraId="6AF2D2F9" w14:textId="77777777" w:rsidR="005C5C85" w:rsidRPr="00BF3AE6" w:rsidRDefault="005C5C85" w:rsidP="005C5C85">
      <w:pPr>
        <w:rPr>
          <w:i/>
        </w:rPr>
      </w:pPr>
      <w:r w:rsidRPr="00BF3AE6">
        <w:rPr>
          <w:i/>
        </w:rPr>
        <w:t>Kompetence k učení</w:t>
      </w:r>
    </w:p>
    <w:p w14:paraId="0094798C" w14:textId="77777777" w:rsidR="005C5C85" w:rsidRDefault="005C5C85" w:rsidP="00E20C03">
      <w:pPr>
        <w:numPr>
          <w:ilvl w:val="0"/>
          <w:numId w:val="560"/>
        </w:numPr>
      </w:pPr>
      <w:r>
        <w:t>vyhledávat a třídit informace</w:t>
      </w:r>
    </w:p>
    <w:p w14:paraId="5B07904D" w14:textId="77777777" w:rsidR="005C5C85" w:rsidRDefault="005C5C85" w:rsidP="00E20C03">
      <w:pPr>
        <w:numPr>
          <w:ilvl w:val="0"/>
          <w:numId w:val="560"/>
        </w:numPr>
      </w:pPr>
      <w:r>
        <w:lastRenderedPageBreak/>
        <w:t>používat obecně užívané hudební termíny</w:t>
      </w:r>
    </w:p>
    <w:p w14:paraId="4C37CCC3" w14:textId="77777777" w:rsidR="005C5C85" w:rsidRDefault="005C5C85" w:rsidP="00E20C03">
      <w:pPr>
        <w:numPr>
          <w:ilvl w:val="0"/>
          <w:numId w:val="560"/>
        </w:numPr>
      </w:pPr>
      <w:r>
        <w:t>získané znalosti propojovat do souvislostí</w:t>
      </w:r>
    </w:p>
    <w:p w14:paraId="13B744A3" w14:textId="77777777" w:rsidR="005C5C85" w:rsidRPr="00BF3AE6" w:rsidRDefault="005C5C85" w:rsidP="005C5C85">
      <w:pPr>
        <w:rPr>
          <w:i/>
        </w:rPr>
      </w:pPr>
      <w:r w:rsidRPr="00BF3AE6">
        <w:rPr>
          <w:i/>
        </w:rPr>
        <w:t>Kompetence k řešení problémů</w:t>
      </w:r>
    </w:p>
    <w:p w14:paraId="78D0D4FD" w14:textId="77777777" w:rsidR="005C5C85" w:rsidRDefault="005C5C85" w:rsidP="00E20C03">
      <w:pPr>
        <w:numPr>
          <w:ilvl w:val="0"/>
          <w:numId w:val="561"/>
        </w:numPr>
      </w:pPr>
      <w:r>
        <w:t xml:space="preserve">postihovat z hudebního proudu znějící skladby významné sémantické prvky, srovnávat je a slovně charakterizovat </w:t>
      </w:r>
    </w:p>
    <w:p w14:paraId="7E87DB74" w14:textId="77777777" w:rsidR="005C5C85" w:rsidRDefault="005C5C85" w:rsidP="00E20C03">
      <w:pPr>
        <w:numPr>
          <w:ilvl w:val="0"/>
          <w:numId w:val="561"/>
        </w:numPr>
      </w:pPr>
      <w:r>
        <w:t>hledat  spojitosti mezi vlastní hudební zkušeností a zkušeností autora předávané hudebním dílem</w:t>
      </w:r>
    </w:p>
    <w:p w14:paraId="3CFAE08F" w14:textId="77777777" w:rsidR="005C5C85" w:rsidRDefault="005C5C85" w:rsidP="00E20C03">
      <w:pPr>
        <w:numPr>
          <w:ilvl w:val="0"/>
          <w:numId w:val="561"/>
        </w:numPr>
      </w:pPr>
      <w:r>
        <w:t xml:space="preserve">samostatně a kriticky přemýšlet </w:t>
      </w:r>
    </w:p>
    <w:p w14:paraId="7F85ABAE" w14:textId="77777777" w:rsidR="005C5C85" w:rsidRPr="00396F16" w:rsidRDefault="005C5C85" w:rsidP="00E20C03">
      <w:pPr>
        <w:numPr>
          <w:ilvl w:val="0"/>
          <w:numId w:val="561"/>
        </w:numPr>
      </w:pPr>
      <w:r>
        <w:t>samostatně zpracovávat a řešit problémy po předložení námětů</w:t>
      </w:r>
    </w:p>
    <w:p w14:paraId="46183B54" w14:textId="77777777" w:rsidR="005C5C85" w:rsidRDefault="005C5C85" w:rsidP="00E20C03">
      <w:pPr>
        <w:numPr>
          <w:ilvl w:val="0"/>
          <w:numId w:val="561"/>
        </w:numPr>
      </w:pPr>
      <w:r>
        <w:t>rozpoznat problém a hledat  nejvhodnější způsob řešení</w:t>
      </w:r>
    </w:p>
    <w:p w14:paraId="2AA8EEF1" w14:textId="77777777" w:rsidR="005C5C85" w:rsidRPr="00BF3AE6" w:rsidRDefault="005C5C85" w:rsidP="005C5C85">
      <w:pPr>
        <w:rPr>
          <w:i/>
        </w:rPr>
      </w:pPr>
      <w:r w:rsidRPr="00BF3AE6">
        <w:rPr>
          <w:i/>
        </w:rPr>
        <w:t>Kompetence komunikativní</w:t>
      </w:r>
    </w:p>
    <w:p w14:paraId="2DE35CD5" w14:textId="77777777" w:rsidR="005C5C85" w:rsidRPr="00FC0729" w:rsidRDefault="005C5C85" w:rsidP="00E20C03">
      <w:pPr>
        <w:numPr>
          <w:ilvl w:val="0"/>
          <w:numId w:val="562"/>
        </w:numPr>
      </w:pPr>
      <w:r>
        <w:t>vyjádřit svůj názor při práci ve skupině, vhodnou formou ho obhájit a tolerovat názor druhých</w:t>
      </w:r>
    </w:p>
    <w:p w14:paraId="066D2396" w14:textId="77777777" w:rsidR="005C5C85" w:rsidRPr="00BF3AE6" w:rsidRDefault="005C5C85" w:rsidP="005C5C85">
      <w:pPr>
        <w:rPr>
          <w:i/>
        </w:rPr>
      </w:pPr>
      <w:r w:rsidRPr="00BF3AE6">
        <w:rPr>
          <w:i/>
        </w:rPr>
        <w:t>Kompetence sociální a personální</w:t>
      </w:r>
    </w:p>
    <w:p w14:paraId="23FADA8E" w14:textId="77777777" w:rsidR="005C5C85" w:rsidRDefault="005C5C85" w:rsidP="00E20C03">
      <w:pPr>
        <w:numPr>
          <w:ilvl w:val="0"/>
          <w:numId w:val="562"/>
        </w:numPr>
      </w:pPr>
      <w:r>
        <w:t>efektivně spolupracovat, respektovat názory jiných</w:t>
      </w:r>
    </w:p>
    <w:p w14:paraId="699F41BD" w14:textId="77777777" w:rsidR="005C5C85" w:rsidRDefault="005C5C85" w:rsidP="00E20C03">
      <w:pPr>
        <w:numPr>
          <w:ilvl w:val="0"/>
          <w:numId w:val="562"/>
        </w:numPr>
      </w:pPr>
      <w:r>
        <w:t>zhodnotit svoji práci i práci ostatních</w:t>
      </w:r>
    </w:p>
    <w:p w14:paraId="1DA9ECCB" w14:textId="77777777" w:rsidR="005C5C85" w:rsidRDefault="005C5C85" w:rsidP="00E20C03">
      <w:pPr>
        <w:numPr>
          <w:ilvl w:val="0"/>
          <w:numId w:val="562"/>
        </w:numPr>
      </w:pPr>
      <w:r>
        <w:t>chápat odlišné kvality svých spolužáků</w:t>
      </w:r>
    </w:p>
    <w:p w14:paraId="1AEDE843" w14:textId="77777777" w:rsidR="005C5C85" w:rsidRDefault="005C5C85" w:rsidP="00E20C03">
      <w:pPr>
        <w:numPr>
          <w:ilvl w:val="0"/>
          <w:numId w:val="562"/>
        </w:numPr>
      </w:pPr>
      <w:r>
        <w:t>respektovat pravidla při práci v týmu, dodržovat je a svou pracovní činností kladně ovlivňovat kvalitu práce</w:t>
      </w:r>
    </w:p>
    <w:p w14:paraId="33F414E1" w14:textId="77777777" w:rsidR="005C5C85" w:rsidRPr="00BF3AE6" w:rsidRDefault="005C5C85" w:rsidP="005C5C85">
      <w:pPr>
        <w:rPr>
          <w:i/>
        </w:rPr>
      </w:pPr>
      <w:r w:rsidRPr="00BF3AE6">
        <w:rPr>
          <w:i/>
        </w:rPr>
        <w:t>Kompetence občanské</w:t>
      </w:r>
    </w:p>
    <w:p w14:paraId="35D1BA9B" w14:textId="77777777" w:rsidR="005C5C85" w:rsidRPr="00321D0B" w:rsidRDefault="005C5C85" w:rsidP="00E20C03">
      <w:pPr>
        <w:numPr>
          <w:ilvl w:val="0"/>
          <w:numId w:val="563"/>
        </w:numPr>
      </w:pPr>
      <w:r>
        <w:t>respektovat názor druhých</w:t>
      </w:r>
    </w:p>
    <w:p w14:paraId="49F08EFF" w14:textId="77777777" w:rsidR="005C5C85" w:rsidRPr="00321D0B" w:rsidRDefault="005C5C85" w:rsidP="00E20C03">
      <w:pPr>
        <w:numPr>
          <w:ilvl w:val="0"/>
          <w:numId w:val="563"/>
        </w:numPr>
      </w:pPr>
      <w:r>
        <w:t>chránit a oceňovat naše kulturní tradice</w:t>
      </w:r>
    </w:p>
    <w:p w14:paraId="2CAA9971" w14:textId="77777777" w:rsidR="005C5C85" w:rsidRPr="00D6520A" w:rsidRDefault="005C5C85" w:rsidP="00E20C03">
      <w:pPr>
        <w:numPr>
          <w:ilvl w:val="0"/>
          <w:numId w:val="563"/>
        </w:numPr>
      </w:pPr>
      <w:r>
        <w:t>aktivně se zapojovat do kulturního dění</w:t>
      </w:r>
    </w:p>
    <w:p w14:paraId="27CD3E7F" w14:textId="77777777" w:rsidR="005C5C85" w:rsidRPr="00BF3AE6" w:rsidRDefault="005C5C85" w:rsidP="005C5C85">
      <w:pPr>
        <w:rPr>
          <w:i/>
        </w:rPr>
      </w:pPr>
      <w:r w:rsidRPr="00BF3AE6">
        <w:rPr>
          <w:i/>
        </w:rPr>
        <w:lastRenderedPageBreak/>
        <w:t>Kompetence pracovní</w:t>
      </w:r>
    </w:p>
    <w:p w14:paraId="07E35BB1" w14:textId="77777777" w:rsidR="005C5C85" w:rsidRDefault="005C5C85" w:rsidP="00E20C03">
      <w:pPr>
        <w:numPr>
          <w:ilvl w:val="0"/>
          <w:numId w:val="564"/>
        </w:numPr>
      </w:pPr>
      <w:r>
        <w:t xml:space="preserve">vést při samostatné práci ke koncentraci na pracovní výkon, snažit se o jeho dokončení a dodržovat vymezená pravidla </w:t>
      </w:r>
    </w:p>
    <w:p w14:paraId="384148B4" w14:textId="77777777" w:rsidR="005C5C85" w:rsidRDefault="005C5C85" w:rsidP="00E20C03">
      <w:pPr>
        <w:numPr>
          <w:ilvl w:val="0"/>
          <w:numId w:val="564"/>
        </w:numPr>
      </w:pPr>
      <w:r>
        <w:t>vytvářet pozitivní vztah k hudebním činnostem</w:t>
      </w:r>
    </w:p>
    <w:p w14:paraId="3B8EEC18" w14:textId="77777777" w:rsidR="007E0CF3" w:rsidRPr="00F75471" w:rsidRDefault="007E0CF3" w:rsidP="007E0CF3">
      <w:pPr>
        <w:spacing w:after="120"/>
        <w:rPr>
          <w:i/>
          <w:szCs w:val="20"/>
        </w:rPr>
      </w:pPr>
      <w:r>
        <w:rPr>
          <w:i/>
          <w:szCs w:val="20"/>
        </w:rPr>
        <w:t>Kompetence digitální</w:t>
      </w:r>
    </w:p>
    <w:p w14:paraId="7504323A"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3D07CF49"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získává, vyhledává, kriticky posuzuje, spravuje a sdílí data, informace a digitální obsah, k tomu volí postupy, způsoby a prostředky, které odpovídají konkrétní situaci a účelu</w:t>
      </w:r>
    </w:p>
    <w:p w14:paraId="6FA7F2DE"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191D1634"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0BE97D92" w14:textId="77777777" w:rsidR="007E0CF3" w:rsidRDefault="007E0CF3" w:rsidP="007E0CF3"/>
    <w:p w14:paraId="1782F1C1" w14:textId="77777777" w:rsidR="005C5C85" w:rsidRDefault="005C5C85" w:rsidP="00BF3AE6">
      <w:pPr>
        <w:rPr>
          <w:b/>
        </w:rPr>
      </w:pPr>
    </w:p>
    <w:p w14:paraId="158136EF" w14:textId="77777777" w:rsidR="006C11CA" w:rsidRDefault="006C11CA" w:rsidP="00BF3AE6">
      <w:pPr>
        <w:sectPr w:rsidR="006C11CA" w:rsidSect="006C11CA">
          <w:type w:val="continuous"/>
          <w:pgSz w:w="16838" w:h="11906" w:orient="landscape"/>
          <w:pgMar w:top="1418" w:right="1418" w:bottom="1418" w:left="1418" w:header="709" w:footer="709" w:gutter="0"/>
          <w:cols w:num="2" w:space="708" w:equalWidth="0">
            <w:col w:w="6647" w:space="708"/>
            <w:col w:w="6647"/>
          </w:cols>
          <w:docGrid w:linePitch="360"/>
        </w:sectPr>
      </w:pPr>
    </w:p>
    <w:p w14:paraId="19251CAF" w14:textId="77777777" w:rsidR="005C5C85" w:rsidRDefault="005C5C85" w:rsidP="00031CCB">
      <w:pPr>
        <w:rPr>
          <w:b/>
        </w:rPr>
      </w:pPr>
    </w:p>
    <w:p w14:paraId="3FCA1F58" w14:textId="77777777" w:rsidR="007E0CF3" w:rsidRDefault="007E0CF3">
      <w:pPr>
        <w:spacing w:before="0" w:line="240" w:lineRule="auto"/>
        <w:jc w:val="left"/>
        <w:rPr>
          <w:b/>
        </w:rPr>
      </w:pPr>
      <w:r>
        <w:rPr>
          <w:b/>
        </w:rPr>
        <w:br w:type="page"/>
      </w:r>
    </w:p>
    <w:p w14:paraId="48214E88" w14:textId="77777777" w:rsidR="005C5C85" w:rsidRPr="00EF4B02" w:rsidRDefault="005C5C85" w:rsidP="005C5C85">
      <w:pPr>
        <w:spacing w:line="276" w:lineRule="auto"/>
        <w:rPr>
          <w:b/>
        </w:rPr>
      </w:pPr>
      <w:r w:rsidRPr="00EF4B02">
        <w:rPr>
          <w:b/>
        </w:rPr>
        <w:lastRenderedPageBreak/>
        <w:t xml:space="preserve">Vzdělávací oblast: </w:t>
      </w:r>
      <w:r>
        <w:rPr>
          <w:b/>
        </w:rPr>
        <w:t>Umění a kultura</w:t>
      </w:r>
    </w:p>
    <w:p w14:paraId="40CE8FE6" w14:textId="77777777" w:rsidR="005C5C85" w:rsidRPr="00A23A19" w:rsidRDefault="005C5C85" w:rsidP="005C5C85">
      <w:pPr>
        <w:spacing w:line="276" w:lineRule="auto"/>
        <w:rPr>
          <w:b/>
        </w:rPr>
      </w:pPr>
      <w:r>
        <w:rPr>
          <w:b/>
        </w:rPr>
        <w:t>Vyučovací předmět: Hudební výchova</w:t>
      </w:r>
    </w:p>
    <w:p w14:paraId="4F7331E3" w14:textId="77777777" w:rsidR="005C5C85" w:rsidRDefault="005C5C85" w:rsidP="005C5C85">
      <w:pPr>
        <w:spacing w:line="276" w:lineRule="auto"/>
        <w:rPr>
          <w:b/>
        </w:rPr>
      </w:pPr>
      <w:r w:rsidRPr="00EF4B02">
        <w:rPr>
          <w:b/>
        </w:rPr>
        <w:t>Ročník</w:t>
      </w:r>
      <w:r>
        <w:rPr>
          <w:b/>
        </w:rPr>
        <w:t>: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C5C85" w14:paraId="672C6CE3" w14:textId="77777777" w:rsidTr="005C5C85">
        <w:trPr>
          <w:trHeight w:val="567"/>
          <w:tblHeader/>
        </w:trPr>
        <w:tc>
          <w:tcPr>
            <w:tcW w:w="3756" w:type="dxa"/>
            <w:vAlign w:val="center"/>
          </w:tcPr>
          <w:p w14:paraId="114DA84F" w14:textId="77777777" w:rsidR="005C5C85" w:rsidRPr="009C012A" w:rsidRDefault="005C5C85" w:rsidP="005C5C85">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6B3EA62E" w14:textId="77777777" w:rsidR="005C5C85" w:rsidRDefault="005C5C85" w:rsidP="005C5C85">
            <w:pPr>
              <w:jc w:val="center"/>
              <w:rPr>
                <w:b/>
              </w:rPr>
            </w:pPr>
          </w:p>
          <w:p w14:paraId="5D7A177D" w14:textId="77777777" w:rsidR="005C5C85" w:rsidRPr="00581289" w:rsidRDefault="005C5C85" w:rsidP="005C5C85">
            <w:pPr>
              <w:jc w:val="center"/>
              <w:rPr>
                <w:b/>
              </w:rPr>
            </w:pPr>
            <w:r w:rsidRPr="00581289">
              <w:rPr>
                <w:b/>
              </w:rPr>
              <w:t>KONKRETIZOVANÉ VÝSTUPY ŽÁKA</w:t>
            </w:r>
          </w:p>
          <w:p w14:paraId="2FE3FC17" w14:textId="77777777" w:rsidR="005C5C85" w:rsidRPr="009C012A" w:rsidRDefault="005C5C85" w:rsidP="005C5C85">
            <w:pPr>
              <w:jc w:val="center"/>
              <w:rPr>
                <w:b/>
              </w:rPr>
            </w:pPr>
          </w:p>
        </w:tc>
        <w:tc>
          <w:tcPr>
            <w:tcW w:w="3828" w:type="dxa"/>
            <w:vAlign w:val="center"/>
          </w:tcPr>
          <w:p w14:paraId="584AC47D" w14:textId="77777777" w:rsidR="005C5C85" w:rsidRPr="009C012A" w:rsidRDefault="005C5C85" w:rsidP="005C5C85">
            <w:pPr>
              <w:jc w:val="center"/>
              <w:rPr>
                <w:b/>
              </w:rPr>
            </w:pPr>
            <w:r w:rsidRPr="00581289">
              <w:rPr>
                <w:b/>
              </w:rPr>
              <w:t>KONKRETIZOVANÉ UČIVO</w:t>
            </w:r>
          </w:p>
        </w:tc>
        <w:tc>
          <w:tcPr>
            <w:tcW w:w="3603" w:type="dxa"/>
            <w:vAlign w:val="center"/>
          </w:tcPr>
          <w:p w14:paraId="4760C9D9" w14:textId="77777777" w:rsidR="005C5C85" w:rsidRPr="009C012A" w:rsidRDefault="005C5C85" w:rsidP="005C5C85">
            <w:pPr>
              <w:jc w:val="center"/>
              <w:rPr>
                <w:b/>
              </w:rPr>
            </w:pPr>
            <w:r w:rsidRPr="00581289">
              <w:rPr>
                <w:b/>
              </w:rPr>
              <w:t>PRŮŘEZOVÁ TÉMATA</w:t>
            </w:r>
          </w:p>
        </w:tc>
      </w:tr>
      <w:tr w:rsidR="005C5C85" w14:paraId="39E3B0D0" w14:textId="77777777" w:rsidTr="005C5C85">
        <w:tc>
          <w:tcPr>
            <w:tcW w:w="3756" w:type="dxa"/>
          </w:tcPr>
          <w:p w14:paraId="2E5A1F40" w14:textId="77777777" w:rsidR="005C5C85" w:rsidRDefault="005C5C85" w:rsidP="00E20C03">
            <w:pPr>
              <w:numPr>
                <w:ilvl w:val="0"/>
                <w:numId w:val="566"/>
              </w:numPr>
              <w:spacing w:before="0" w:after="120" w:line="276" w:lineRule="auto"/>
              <w:ind w:left="714" w:hanging="357"/>
              <w:jc w:val="left"/>
            </w:pPr>
            <w:r>
              <w:t>zpívá na základě svých dispozic, intonačně čistě a rytmicky přesně v jednohlase i vícehlase</w:t>
            </w:r>
          </w:p>
          <w:p w14:paraId="526DAB79" w14:textId="77777777" w:rsidR="005C5C85" w:rsidRDefault="005C5C85" w:rsidP="00E20C03">
            <w:pPr>
              <w:numPr>
                <w:ilvl w:val="0"/>
                <w:numId w:val="566"/>
              </w:numPr>
              <w:spacing w:before="0" w:after="120" w:line="276" w:lineRule="auto"/>
              <w:ind w:left="714" w:hanging="357"/>
              <w:jc w:val="left"/>
            </w:pPr>
            <w:r>
              <w:t>rytmizuje a melodizuje jednoduché texty, improvizuje v rámci nejjednodušších forem</w:t>
            </w:r>
          </w:p>
          <w:p w14:paraId="545816E6" w14:textId="77777777" w:rsidR="005C5C85" w:rsidRDefault="005C5C85" w:rsidP="00E20C03">
            <w:pPr>
              <w:numPr>
                <w:ilvl w:val="0"/>
                <w:numId w:val="566"/>
              </w:numPr>
              <w:spacing w:before="0" w:after="120" w:line="276" w:lineRule="auto"/>
              <w:ind w:left="714" w:hanging="357"/>
              <w:jc w:val="left"/>
            </w:pPr>
            <w:r>
              <w:t>využívá jednoduché hudební nástroje k doprovodné hře</w:t>
            </w:r>
          </w:p>
          <w:p w14:paraId="52735C81" w14:textId="77777777" w:rsidR="005C5C85" w:rsidRDefault="005C5C85" w:rsidP="00E20C03">
            <w:pPr>
              <w:numPr>
                <w:ilvl w:val="0"/>
                <w:numId w:val="566"/>
              </w:numPr>
              <w:spacing w:before="0" w:after="120" w:line="276" w:lineRule="auto"/>
              <w:ind w:left="714" w:hanging="357"/>
              <w:jc w:val="left"/>
            </w:pPr>
            <w:r>
              <w:t>reaguje pohybem na znějící hudbu</w:t>
            </w:r>
          </w:p>
          <w:p w14:paraId="2EB0B0BC" w14:textId="77777777" w:rsidR="005C5C85" w:rsidRDefault="005C5C85" w:rsidP="00E20C03">
            <w:pPr>
              <w:numPr>
                <w:ilvl w:val="0"/>
                <w:numId w:val="566"/>
              </w:numPr>
              <w:spacing w:before="0" w:after="120" w:line="276" w:lineRule="auto"/>
              <w:ind w:left="714" w:hanging="357"/>
              <w:jc w:val="left"/>
            </w:pPr>
            <w:r>
              <w:t>rozlišuje jednotlivé kvality tónu, rozpozná tempové a dynamické změny v proudu znějící hudby</w:t>
            </w:r>
          </w:p>
          <w:p w14:paraId="4B78D70A" w14:textId="77777777" w:rsidR="005C5C85" w:rsidRDefault="005C5C85" w:rsidP="005C5C85">
            <w:pPr>
              <w:spacing w:before="0" w:after="120" w:line="276" w:lineRule="auto"/>
              <w:ind w:left="714" w:hanging="357"/>
              <w:jc w:val="left"/>
            </w:pPr>
          </w:p>
        </w:tc>
        <w:tc>
          <w:tcPr>
            <w:tcW w:w="3685" w:type="dxa"/>
            <w:vAlign w:val="center"/>
          </w:tcPr>
          <w:p w14:paraId="75DE840E" w14:textId="77777777" w:rsidR="005C5C85" w:rsidRPr="00EB1488" w:rsidRDefault="005C5C85" w:rsidP="00E20C03">
            <w:pPr>
              <w:numPr>
                <w:ilvl w:val="0"/>
                <w:numId w:val="567"/>
              </w:numPr>
              <w:spacing w:before="0" w:after="120" w:line="276" w:lineRule="auto"/>
              <w:ind w:left="714" w:hanging="357"/>
              <w:jc w:val="left"/>
            </w:pPr>
            <w:r>
              <w:t>pohybem vyjadřuje pochodový, polkový a valčíkový rytmus</w:t>
            </w:r>
          </w:p>
          <w:p w14:paraId="747CFCBA"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t>umí taktovat dvoučtvrťový a tříčtvrťový takt</w:t>
            </w:r>
          </w:p>
          <w:p w14:paraId="79F85E48"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t>dokáže pohybem vyjádřit obsah písně</w:t>
            </w:r>
          </w:p>
          <w:p w14:paraId="4845F3F4"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t>správně rytmicky doprovází jednoduchou píseň na Orf</w:t>
            </w:r>
            <w:r>
              <w:rPr>
                <w:szCs w:val="20"/>
              </w:rPr>
              <w:t>f</w:t>
            </w:r>
            <w:r w:rsidRPr="002E2910">
              <w:rPr>
                <w:szCs w:val="20"/>
              </w:rPr>
              <w:t>ovy nástroje</w:t>
            </w:r>
          </w:p>
          <w:p w14:paraId="3EACC4F6"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t>má r</w:t>
            </w:r>
            <w:r>
              <w:rPr>
                <w:szCs w:val="20"/>
              </w:rPr>
              <w:t>ytmické cítění a rytmickou paměť</w:t>
            </w:r>
          </w:p>
          <w:p w14:paraId="050CEBBC"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t>dokáže vytvořit vlastní rytmické motivy, předehry, mezihry a dohry</w:t>
            </w:r>
          </w:p>
          <w:p w14:paraId="5BBC4105"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t>sluchem rozliší zvuk vybraných hudebních nástrojů a dovede je pojmenovat</w:t>
            </w:r>
          </w:p>
          <w:p w14:paraId="60173FB8"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t>rozliší skladbu vokální a instrumentální</w:t>
            </w:r>
          </w:p>
          <w:p w14:paraId="76F46D0D"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t xml:space="preserve">umí rozlišit lidovou a umělou píseň, </w:t>
            </w:r>
          </w:p>
          <w:p w14:paraId="1A088B8E" w14:textId="77777777" w:rsidR="005C5C85" w:rsidRPr="002E2910" w:rsidRDefault="005C5C85" w:rsidP="00E20C03">
            <w:pPr>
              <w:numPr>
                <w:ilvl w:val="0"/>
                <w:numId w:val="567"/>
              </w:numPr>
              <w:spacing w:before="0" w:after="120" w:line="276" w:lineRule="auto"/>
              <w:ind w:left="714" w:hanging="357"/>
              <w:jc w:val="left"/>
              <w:rPr>
                <w:szCs w:val="20"/>
              </w:rPr>
            </w:pPr>
            <w:r w:rsidRPr="002E2910">
              <w:rPr>
                <w:szCs w:val="20"/>
              </w:rPr>
              <w:lastRenderedPageBreak/>
              <w:t>melodram, muzikál, operu a operetu</w:t>
            </w:r>
          </w:p>
          <w:p w14:paraId="54DE7591" w14:textId="77777777" w:rsidR="005C5C85" w:rsidRPr="00501B6D" w:rsidRDefault="005C5C85" w:rsidP="00E20C03">
            <w:pPr>
              <w:numPr>
                <w:ilvl w:val="0"/>
                <w:numId w:val="567"/>
              </w:numPr>
              <w:spacing w:before="0" w:after="120" w:line="276" w:lineRule="auto"/>
              <w:ind w:left="714" w:hanging="357"/>
              <w:jc w:val="left"/>
              <w:rPr>
                <w:szCs w:val="20"/>
              </w:rPr>
            </w:pPr>
            <w:r w:rsidRPr="002E2910">
              <w:rPr>
                <w:szCs w:val="20"/>
              </w:rPr>
              <w:t>seznámí se s obdobím baroka a klasicismu</w:t>
            </w:r>
          </w:p>
          <w:p w14:paraId="7551113E" w14:textId="77777777" w:rsidR="005C5C85" w:rsidRPr="00501B6D" w:rsidRDefault="005C5C85" w:rsidP="00E20C03">
            <w:pPr>
              <w:numPr>
                <w:ilvl w:val="0"/>
                <w:numId w:val="567"/>
              </w:numPr>
              <w:spacing w:before="0" w:after="120" w:line="276" w:lineRule="auto"/>
              <w:ind w:left="714" w:hanging="357"/>
              <w:jc w:val="left"/>
              <w:rPr>
                <w:szCs w:val="20"/>
              </w:rPr>
            </w:pPr>
            <w:r w:rsidRPr="002E2910">
              <w:rPr>
                <w:szCs w:val="20"/>
              </w:rPr>
              <w:t>seznámí se s vybranými skladbami</w:t>
            </w:r>
          </w:p>
          <w:p w14:paraId="420F61FF" w14:textId="77777777" w:rsidR="005C5C85" w:rsidRPr="002E2910" w:rsidRDefault="005C5C85" w:rsidP="00E20C03">
            <w:pPr>
              <w:numPr>
                <w:ilvl w:val="0"/>
                <w:numId w:val="568"/>
              </w:numPr>
              <w:spacing w:before="0" w:after="120" w:line="276" w:lineRule="auto"/>
              <w:ind w:left="714" w:hanging="357"/>
              <w:jc w:val="left"/>
              <w:rPr>
                <w:szCs w:val="20"/>
              </w:rPr>
            </w:pPr>
            <w:r w:rsidRPr="002E2910">
              <w:rPr>
                <w:szCs w:val="20"/>
              </w:rPr>
              <w:t>dokáže podle svých individuálních dispozic intonačně čistě a rytmicky přesně zpívat v jednohlase, popř. v dvojhlase</w:t>
            </w:r>
          </w:p>
          <w:p w14:paraId="632F51D2" w14:textId="77777777" w:rsidR="005C5C85" w:rsidRPr="002E2910" w:rsidRDefault="005C5C85" w:rsidP="00E20C03">
            <w:pPr>
              <w:numPr>
                <w:ilvl w:val="0"/>
                <w:numId w:val="568"/>
              </w:numPr>
              <w:spacing w:before="0" w:after="120" w:line="276" w:lineRule="auto"/>
              <w:ind w:left="714" w:hanging="357"/>
              <w:jc w:val="left"/>
              <w:rPr>
                <w:szCs w:val="20"/>
              </w:rPr>
            </w:pPr>
            <w:r w:rsidRPr="002E2910">
              <w:rPr>
                <w:szCs w:val="20"/>
              </w:rPr>
              <w:t>orientuje se v jednoduchém notovém zápisu</w:t>
            </w:r>
          </w:p>
          <w:p w14:paraId="2962CB7E" w14:textId="77777777" w:rsidR="005C5C85" w:rsidRDefault="005C5C85" w:rsidP="00E20C03">
            <w:pPr>
              <w:numPr>
                <w:ilvl w:val="0"/>
                <w:numId w:val="568"/>
              </w:numPr>
              <w:spacing w:before="0" w:after="120" w:line="276" w:lineRule="auto"/>
              <w:ind w:left="714" w:hanging="357"/>
              <w:jc w:val="left"/>
            </w:pPr>
            <w:r w:rsidRPr="002E2910">
              <w:rPr>
                <w:szCs w:val="20"/>
              </w:rPr>
              <w:t>- umí vyhledat určené takty a rytmy</w:t>
            </w:r>
          </w:p>
        </w:tc>
        <w:tc>
          <w:tcPr>
            <w:tcW w:w="3828" w:type="dxa"/>
          </w:tcPr>
          <w:p w14:paraId="4E257152" w14:textId="77777777" w:rsidR="005C5C85" w:rsidRPr="008C5189" w:rsidRDefault="005C5C85" w:rsidP="005C5C85">
            <w:pPr>
              <w:spacing w:before="0" w:after="120" w:line="276" w:lineRule="auto"/>
              <w:jc w:val="left"/>
              <w:rPr>
                <w:b/>
              </w:rPr>
            </w:pPr>
            <w:r w:rsidRPr="008C5189">
              <w:rPr>
                <w:b/>
              </w:rPr>
              <w:lastRenderedPageBreak/>
              <w:t>Hudebně pohybové činnosti</w:t>
            </w:r>
          </w:p>
          <w:p w14:paraId="0D793ABF" w14:textId="77777777" w:rsidR="005C5C85" w:rsidRPr="00255182" w:rsidRDefault="005C5C85" w:rsidP="005C5C85">
            <w:pPr>
              <w:spacing w:before="0" w:after="120" w:line="276" w:lineRule="auto"/>
              <w:ind w:left="714" w:hanging="357"/>
              <w:jc w:val="left"/>
            </w:pPr>
            <w:r w:rsidRPr="00255182">
              <w:t>- pochod, polka, valčík, mazurka</w:t>
            </w:r>
          </w:p>
          <w:p w14:paraId="7ECF70B3" w14:textId="77777777" w:rsidR="005C5C85" w:rsidRPr="002E2910" w:rsidRDefault="005C5C85" w:rsidP="005C5C85">
            <w:pPr>
              <w:spacing w:before="0" w:after="120" w:line="276" w:lineRule="auto"/>
              <w:ind w:left="714" w:hanging="357"/>
              <w:jc w:val="left"/>
              <w:rPr>
                <w:szCs w:val="20"/>
              </w:rPr>
            </w:pPr>
            <w:r w:rsidRPr="002E2910">
              <w:rPr>
                <w:szCs w:val="20"/>
              </w:rPr>
              <w:t>- hra na dirigenta a orchestr</w:t>
            </w:r>
          </w:p>
          <w:p w14:paraId="77236F85" w14:textId="77777777" w:rsidR="005C5C85" w:rsidRPr="002E2910" w:rsidRDefault="005C5C85" w:rsidP="005C5C85">
            <w:pPr>
              <w:spacing w:before="0" w:after="120" w:line="276" w:lineRule="auto"/>
              <w:ind w:left="714" w:hanging="357"/>
              <w:jc w:val="left"/>
              <w:rPr>
                <w:szCs w:val="20"/>
              </w:rPr>
            </w:pPr>
            <w:r w:rsidRPr="002E2910">
              <w:rPr>
                <w:szCs w:val="20"/>
              </w:rPr>
              <w:t>- dramatizace písní</w:t>
            </w:r>
          </w:p>
          <w:p w14:paraId="257A421F" w14:textId="77777777" w:rsidR="005C5C85" w:rsidRPr="002E2910" w:rsidRDefault="005C5C85" w:rsidP="005C5C85">
            <w:pPr>
              <w:spacing w:before="0" w:after="120" w:line="276" w:lineRule="auto"/>
              <w:ind w:left="714" w:hanging="357"/>
              <w:jc w:val="left"/>
              <w:rPr>
                <w:szCs w:val="20"/>
              </w:rPr>
            </w:pPr>
            <w:r w:rsidRPr="002E2910">
              <w:rPr>
                <w:szCs w:val="20"/>
              </w:rPr>
              <w:t>- vánoční koledy – dramatické ztvárnění</w:t>
            </w:r>
          </w:p>
          <w:p w14:paraId="5E475C07" w14:textId="77777777" w:rsidR="005C5C85" w:rsidRPr="008C5189" w:rsidRDefault="005C5C85" w:rsidP="005C5C85">
            <w:pPr>
              <w:spacing w:before="0" w:after="120" w:line="276" w:lineRule="auto"/>
              <w:jc w:val="left"/>
              <w:rPr>
                <w:b/>
                <w:szCs w:val="20"/>
              </w:rPr>
            </w:pPr>
            <w:r w:rsidRPr="008C5189">
              <w:rPr>
                <w:b/>
                <w:szCs w:val="20"/>
              </w:rPr>
              <w:t>Instrumentální činnosti</w:t>
            </w:r>
          </w:p>
          <w:p w14:paraId="72A25E4B" w14:textId="77777777" w:rsidR="005C5C85" w:rsidRPr="002E2910" w:rsidRDefault="005C5C85" w:rsidP="005C5C85">
            <w:pPr>
              <w:spacing w:before="0" w:after="120" w:line="276" w:lineRule="auto"/>
              <w:ind w:left="714" w:hanging="357"/>
              <w:jc w:val="left"/>
              <w:rPr>
                <w:szCs w:val="20"/>
              </w:rPr>
            </w:pPr>
            <w:r w:rsidRPr="002E2910">
              <w:rPr>
                <w:szCs w:val="20"/>
              </w:rPr>
              <w:t xml:space="preserve"> - reprodukce známých písní s důrazem na první a druhou dobu taktu (Já husárek malý; Koulelo se, koulelo; Malé kotě)</w:t>
            </w:r>
          </w:p>
          <w:p w14:paraId="5A0856B6" w14:textId="77777777" w:rsidR="005C5C85" w:rsidRPr="002E2910" w:rsidRDefault="005C5C85" w:rsidP="005C5C85">
            <w:pPr>
              <w:spacing w:before="0" w:after="120" w:line="276" w:lineRule="auto"/>
              <w:ind w:left="714" w:hanging="357"/>
              <w:jc w:val="left"/>
              <w:rPr>
                <w:szCs w:val="20"/>
              </w:rPr>
            </w:pPr>
            <w:r w:rsidRPr="002E2910">
              <w:rPr>
                <w:szCs w:val="20"/>
              </w:rPr>
              <w:t>- rytmické hádanky, rytmické ozvěny, rytmická hra na tělo</w:t>
            </w:r>
          </w:p>
          <w:p w14:paraId="0CF35A83" w14:textId="77777777" w:rsidR="005C5C85" w:rsidRPr="002E2910" w:rsidRDefault="005C5C85" w:rsidP="005C5C85">
            <w:pPr>
              <w:spacing w:before="0" w:after="120" w:line="276" w:lineRule="auto"/>
              <w:ind w:left="714" w:hanging="357"/>
              <w:jc w:val="left"/>
              <w:rPr>
                <w:szCs w:val="20"/>
              </w:rPr>
            </w:pPr>
            <w:r w:rsidRPr="002E2910">
              <w:rPr>
                <w:szCs w:val="20"/>
              </w:rPr>
              <w:t xml:space="preserve"> - rytmické hud</w:t>
            </w:r>
            <w:r>
              <w:rPr>
                <w:szCs w:val="20"/>
              </w:rPr>
              <w:t>ební</w:t>
            </w:r>
            <w:r w:rsidRPr="002E2910">
              <w:rPr>
                <w:szCs w:val="20"/>
              </w:rPr>
              <w:t xml:space="preserve"> formy – pochod, polka, valčík</w:t>
            </w:r>
          </w:p>
          <w:p w14:paraId="6EE4179F" w14:textId="77777777" w:rsidR="005C5C85" w:rsidRPr="002E2910" w:rsidRDefault="005C5C85" w:rsidP="005C5C85">
            <w:pPr>
              <w:spacing w:before="0" w:after="120" w:line="276" w:lineRule="auto"/>
              <w:ind w:left="714" w:hanging="357"/>
              <w:jc w:val="left"/>
              <w:rPr>
                <w:szCs w:val="20"/>
              </w:rPr>
            </w:pPr>
            <w:r w:rsidRPr="002E2910">
              <w:rPr>
                <w:szCs w:val="20"/>
              </w:rPr>
              <w:t>- analytická práce s písní, jednoduchá písňová forma</w:t>
            </w:r>
          </w:p>
          <w:p w14:paraId="3F6B2C44" w14:textId="77777777" w:rsidR="005C5C85" w:rsidRPr="002E2910" w:rsidRDefault="005C5C85" w:rsidP="005C5C85">
            <w:pPr>
              <w:spacing w:before="0" w:after="120" w:line="276" w:lineRule="auto"/>
              <w:ind w:left="714" w:hanging="357"/>
              <w:jc w:val="left"/>
              <w:rPr>
                <w:szCs w:val="20"/>
              </w:rPr>
            </w:pPr>
            <w:r w:rsidRPr="002E2910">
              <w:rPr>
                <w:szCs w:val="20"/>
              </w:rPr>
              <w:t xml:space="preserve"> - tvoření jednoduchých partitur pro Orf</w:t>
            </w:r>
            <w:r>
              <w:rPr>
                <w:szCs w:val="20"/>
              </w:rPr>
              <w:t>f</w:t>
            </w:r>
            <w:r w:rsidRPr="002E2910">
              <w:rPr>
                <w:szCs w:val="20"/>
              </w:rPr>
              <w:t>o</w:t>
            </w:r>
            <w:r>
              <w:rPr>
                <w:szCs w:val="20"/>
              </w:rPr>
              <w:t>v</w:t>
            </w:r>
            <w:r w:rsidRPr="002E2910">
              <w:rPr>
                <w:szCs w:val="20"/>
              </w:rPr>
              <w:t>y nástroje</w:t>
            </w:r>
          </w:p>
          <w:p w14:paraId="0D8E1023" w14:textId="77777777" w:rsidR="005C5C85" w:rsidRPr="008C5189" w:rsidRDefault="005C5C85" w:rsidP="005C5C85">
            <w:pPr>
              <w:spacing w:before="0" w:after="120" w:line="276" w:lineRule="auto"/>
              <w:jc w:val="left"/>
              <w:rPr>
                <w:b/>
                <w:szCs w:val="20"/>
              </w:rPr>
            </w:pPr>
            <w:r w:rsidRPr="008C5189">
              <w:rPr>
                <w:b/>
                <w:szCs w:val="20"/>
              </w:rPr>
              <w:lastRenderedPageBreak/>
              <w:t>Poslechové činnosti</w:t>
            </w:r>
          </w:p>
          <w:p w14:paraId="1E0DC39E"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poznávání hud</w:t>
            </w:r>
            <w:r>
              <w:rPr>
                <w:szCs w:val="20"/>
              </w:rPr>
              <w:t>ebních</w:t>
            </w:r>
            <w:r w:rsidRPr="002E2910">
              <w:rPr>
                <w:szCs w:val="20"/>
              </w:rPr>
              <w:t xml:space="preserve"> nástrojů – rozdělení do skupin</w:t>
            </w:r>
          </w:p>
          <w:p w14:paraId="11164105"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píseň lidová, umělá</w:t>
            </w:r>
          </w:p>
          <w:p w14:paraId="1DC90E46"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vokální a instrumentální skladba</w:t>
            </w:r>
          </w:p>
          <w:p w14:paraId="45354269"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melodram</w:t>
            </w:r>
          </w:p>
          <w:p w14:paraId="27418BB7"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muzikál</w:t>
            </w:r>
          </w:p>
          <w:p w14:paraId="1899AF98"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opereta, opera</w:t>
            </w:r>
          </w:p>
          <w:p w14:paraId="5AF211F7" w14:textId="77777777" w:rsidR="005C5C85" w:rsidRPr="002E2910" w:rsidRDefault="005C5C85" w:rsidP="00E20C03">
            <w:pPr>
              <w:numPr>
                <w:ilvl w:val="0"/>
                <w:numId w:val="569"/>
              </w:numPr>
              <w:spacing w:before="0" w:after="120" w:line="276" w:lineRule="auto"/>
              <w:ind w:left="714" w:hanging="357"/>
              <w:jc w:val="left"/>
              <w:rPr>
                <w:szCs w:val="20"/>
              </w:rPr>
            </w:pPr>
            <w:r>
              <w:rPr>
                <w:szCs w:val="20"/>
              </w:rPr>
              <w:t xml:space="preserve">opera – nově vzniklá hudební </w:t>
            </w:r>
            <w:r w:rsidRPr="002E2910">
              <w:rPr>
                <w:szCs w:val="20"/>
              </w:rPr>
              <w:t>forma</w:t>
            </w:r>
          </w:p>
          <w:p w14:paraId="13A80FF8"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symfonie</w:t>
            </w:r>
          </w:p>
          <w:p w14:paraId="31794B67"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 xml:space="preserve">koncert </w:t>
            </w:r>
          </w:p>
          <w:p w14:paraId="154E6BA3" w14:textId="77777777" w:rsidR="005C5C85" w:rsidRPr="002E2910" w:rsidRDefault="005C5C85" w:rsidP="00E20C03">
            <w:pPr>
              <w:numPr>
                <w:ilvl w:val="0"/>
                <w:numId w:val="569"/>
              </w:numPr>
              <w:spacing w:before="0" w:after="120" w:line="276" w:lineRule="auto"/>
              <w:ind w:left="714" w:hanging="357"/>
              <w:jc w:val="left"/>
              <w:rPr>
                <w:szCs w:val="20"/>
              </w:rPr>
            </w:pPr>
            <w:r w:rsidRPr="002E2910">
              <w:rPr>
                <w:szCs w:val="20"/>
              </w:rPr>
              <w:t>W. A. Mozart</w:t>
            </w:r>
            <w:r>
              <w:rPr>
                <w:szCs w:val="20"/>
              </w:rPr>
              <w:t xml:space="preserve">, </w:t>
            </w:r>
            <w:r w:rsidRPr="002E2910">
              <w:rPr>
                <w:szCs w:val="20"/>
              </w:rPr>
              <w:t>J. Haydn</w:t>
            </w:r>
            <w:r>
              <w:rPr>
                <w:szCs w:val="20"/>
              </w:rPr>
              <w:t xml:space="preserve">, </w:t>
            </w:r>
            <w:r w:rsidRPr="002E2910">
              <w:rPr>
                <w:szCs w:val="20"/>
              </w:rPr>
              <w:t>L. van Beethoven</w:t>
            </w:r>
            <w:r>
              <w:rPr>
                <w:szCs w:val="20"/>
              </w:rPr>
              <w:t xml:space="preserve">, </w:t>
            </w:r>
            <w:r w:rsidRPr="002E2910">
              <w:rPr>
                <w:szCs w:val="20"/>
              </w:rPr>
              <w:t>B. Smetana</w:t>
            </w:r>
            <w:r>
              <w:rPr>
                <w:szCs w:val="20"/>
              </w:rPr>
              <w:t xml:space="preserve">, </w:t>
            </w:r>
            <w:r w:rsidRPr="002E2910">
              <w:rPr>
                <w:szCs w:val="20"/>
              </w:rPr>
              <w:t xml:space="preserve"> A. Dvořák</w:t>
            </w:r>
            <w:r>
              <w:rPr>
                <w:szCs w:val="20"/>
              </w:rPr>
              <w:t>,</w:t>
            </w:r>
            <w:r w:rsidRPr="002E2910">
              <w:rPr>
                <w:szCs w:val="20"/>
              </w:rPr>
              <w:t xml:space="preserve"> Claudio Monteverdi</w:t>
            </w:r>
            <w:r>
              <w:rPr>
                <w:szCs w:val="20"/>
              </w:rPr>
              <w:t xml:space="preserve">, </w:t>
            </w:r>
            <w:r w:rsidRPr="002E2910">
              <w:rPr>
                <w:szCs w:val="20"/>
              </w:rPr>
              <w:t>G. F Händel</w:t>
            </w:r>
          </w:p>
          <w:p w14:paraId="7C840F0C" w14:textId="77777777" w:rsidR="005C5C85" w:rsidRPr="008C5189" w:rsidRDefault="005C5C85" w:rsidP="005C5C85">
            <w:pPr>
              <w:spacing w:before="0" w:after="120" w:line="276" w:lineRule="auto"/>
              <w:jc w:val="left"/>
              <w:rPr>
                <w:b/>
                <w:szCs w:val="20"/>
              </w:rPr>
            </w:pPr>
            <w:r w:rsidRPr="008C5189">
              <w:rPr>
                <w:b/>
                <w:szCs w:val="20"/>
              </w:rPr>
              <w:t>Vokální činnosti</w:t>
            </w:r>
          </w:p>
          <w:p w14:paraId="71424075" w14:textId="77777777" w:rsidR="005C5C85" w:rsidRPr="002E2910" w:rsidRDefault="005C5C85" w:rsidP="00E20C03">
            <w:pPr>
              <w:numPr>
                <w:ilvl w:val="0"/>
                <w:numId w:val="570"/>
              </w:numPr>
              <w:spacing w:before="0" w:after="120" w:line="276" w:lineRule="auto"/>
              <w:ind w:left="714" w:hanging="357"/>
              <w:jc w:val="left"/>
              <w:rPr>
                <w:szCs w:val="20"/>
              </w:rPr>
            </w:pPr>
            <w:r w:rsidRPr="002E2910">
              <w:rPr>
                <w:szCs w:val="20"/>
              </w:rPr>
              <w:t>intonační cvičení --&gt; vzestupná a sestupná řada tónů, intonace stupnic dur</w:t>
            </w:r>
          </w:p>
          <w:p w14:paraId="15AFC783" w14:textId="77777777" w:rsidR="005C5C85" w:rsidRPr="002E2910" w:rsidRDefault="005C5C85" w:rsidP="00E20C03">
            <w:pPr>
              <w:numPr>
                <w:ilvl w:val="0"/>
                <w:numId w:val="570"/>
              </w:numPr>
              <w:spacing w:before="0" w:after="120" w:line="276" w:lineRule="auto"/>
              <w:ind w:left="714" w:hanging="357"/>
              <w:jc w:val="left"/>
              <w:rPr>
                <w:szCs w:val="20"/>
              </w:rPr>
            </w:pPr>
            <w:r w:rsidRPr="002E2910">
              <w:rPr>
                <w:szCs w:val="20"/>
              </w:rPr>
              <w:t>zpěv lidových písní, práce s notovým zápisem</w:t>
            </w:r>
          </w:p>
          <w:p w14:paraId="13859B93" w14:textId="77777777" w:rsidR="005C5C85" w:rsidRPr="002E2910" w:rsidRDefault="005C5C85" w:rsidP="00E20C03">
            <w:pPr>
              <w:numPr>
                <w:ilvl w:val="0"/>
                <w:numId w:val="570"/>
              </w:numPr>
              <w:spacing w:before="0" w:after="120" w:line="276" w:lineRule="auto"/>
              <w:ind w:left="714" w:hanging="357"/>
              <w:jc w:val="left"/>
              <w:rPr>
                <w:szCs w:val="20"/>
              </w:rPr>
            </w:pPr>
            <w:r w:rsidRPr="002E2910">
              <w:rPr>
                <w:szCs w:val="20"/>
              </w:rPr>
              <w:t xml:space="preserve">říkadlo, píseň – rytmické vyjádření </w:t>
            </w:r>
            <w:r w:rsidRPr="002E2910">
              <w:rPr>
                <w:szCs w:val="20"/>
              </w:rPr>
              <w:lastRenderedPageBreak/>
              <w:t>textu písně</w:t>
            </w:r>
          </w:p>
          <w:p w14:paraId="07AE059C" w14:textId="77777777" w:rsidR="005C5C85" w:rsidRDefault="005C5C85" w:rsidP="00E20C03">
            <w:pPr>
              <w:numPr>
                <w:ilvl w:val="0"/>
                <w:numId w:val="570"/>
              </w:numPr>
              <w:spacing w:before="0" w:after="120" w:line="276" w:lineRule="auto"/>
              <w:ind w:left="714" w:hanging="357"/>
              <w:jc w:val="left"/>
            </w:pPr>
            <w:r w:rsidRPr="002E2910">
              <w:rPr>
                <w:szCs w:val="20"/>
              </w:rPr>
              <w:t>vyhledávání rytmu v zápisu písně, rytmické hádanky</w:t>
            </w:r>
          </w:p>
        </w:tc>
        <w:tc>
          <w:tcPr>
            <w:tcW w:w="3603" w:type="dxa"/>
          </w:tcPr>
          <w:p w14:paraId="3A19F5C8" w14:textId="77777777" w:rsidR="005C5C85" w:rsidRPr="00461B9B" w:rsidRDefault="005C5C85" w:rsidP="005C5C85">
            <w:pPr>
              <w:spacing w:before="0" w:after="120" w:line="276" w:lineRule="auto"/>
              <w:jc w:val="left"/>
              <w:rPr>
                <w:b/>
              </w:rPr>
            </w:pPr>
            <w:r w:rsidRPr="00461B9B">
              <w:rPr>
                <w:b/>
              </w:rPr>
              <w:lastRenderedPageBreak/>
              <w:t>OSV</w:t>
            </w:r>
          </w:p>
          <w:p w14:paraId="10F6D7C5" w14:textId="77777777" w:rsidR="005C5C85" w:rsidRDefault="005C5C85" w:rsidP="00E20C03">
            <w:pPr>
              <w:numPr>
                <w:ilvl w:val="0"/>
                <w:numId w:val="565"/>
              </w:numPr>
              <w:spacing w:before="0" w:after="120" w:line="276" w:lineRule="auto"/>
              <w:ind w:left="714" w:hanging="357"/>
              <w:jc w:val="left"/>
            </w:pPr>
            <w:r>
              <w:t>psychohygiena</w:t>
            </w:r>
          </w:p>
          <w:p w14:paraId="68C0596F" w14:textId="77777777" w:rsidR="005C5C85" w:rsidRPr="00461B9B" w:rsidRDefault="005C5C85" w:rsidP="005C5C85">
            <w:pPr>
              <w:spacing w:before="0" w:after="120" w:line="276" w:lineRule="auto"/>
              <w:jc w:val="left"/>
              <w:rPr>
                <w:b/>
              </w:rPr>
            </w:pPr>
            <w:r w:rsidRPr="00461B9B">
              <w:rPr>
                <w:b/>
              </w:rPr>
              <w:t>VDO</w:t>
            </w:r>
          </w:p>
          <w:p w14:paraId="3633F25B" w14:textId="77777777" w:rsidR="005C5C85" w:rsidRDefault="005C5C85" w:rsidP="00E20C03">
            <w:pPr>
              <w:numPr>
                <w:ilvl w:val="0"/>
                <w:numId w:val="565"/>
              </w:numPr>
              <w:spacing w:before="0" w:after="120" w:line="276" w:lineRule="auto"/>
              <w:ind w:left="714" w:hanging="357"/>
              <w:jc w:val="left"/>
            </w:pPr>
            <w:r>
              <w:t>občanská společnost a škola</w:t>
            </w:r>
          </w:p>
          <w:p w14:paraId="01E570A4" w14:textId="77777777" w:rsidR="005C5C85" w:rsidRPr="00461B9B" w:rsidRDefault="005C5C85" w:rsidP="005C5C85">
            <w:pPr>
              <w:spacing w:before="0" w:after="120" w:line="276" w:lineRule="auto"/>
              <w:jc w:val="left"/>
              <w:rPr>
                <w:b/>
              </w:rPr>
            </w:pPr>
            <w:r w:rsidRPr="00461B9B">
              <w:rPr>
                <w:b/>
              </w:rPr>
              <w:t>MV</w:t>
            </w:r>
          </w:p>
          <w:p w14:paraId="5A1F066A" w14:textId="77777777" w:rsidR="005C5C85" w:rsidRDefault="005C5C85" w:rsidP="00E20C03">
            <w:pPr>
              <w:numPr>
                <w:ilvl w:val="0"/>
                <w:numId w:val="565"/>
              </w:numPr>
              <w:spacing w:before="0" w:after="120" w:line="276" w:lineRule="auto"/>
              <w:ind w:left="714" w:hanging="357"/>
              <w:jc w:val="left"/>
            </w:pPr>
            <w:r>
              <w:t>tvorba mediálních sdělení</w:t>
            </w:r>
          </w:p>
          <w:p w14:paraId="7345EB3F" w14:textId="77777777" w:rsidR="005C5C85" w:rsidRDefault="005C5C85" w:rsidP="005C5C85">
            <w:pPr>
              <w:spacing w:before="0" w:after="120" w:line="276" w:lineRule="auto"/>
              <w:ind w:left="714" w:hanging="357"/>
              <w:jc w:val="left"/>
            </w:pPr>
          </w:p>
          <w:p w14:paraId="5C5EBF74" w14:textId="77777777" w:rsidR="005C5C85" w:rsidRDefault="005C5C85" w:rsidP="005C5C85">
            <w:pPr>
              <w:spacing w:before="0" w:after="120" w:line="276" w:lineRule="auto"/>
              <w:jc w:val="left"/>
            </w:pPr>
          </w:p>
        </w:tc>
      </w:tr>
    </w:tbl>
    <w:p w14:paraId="6F02F613" w14:textId="77777777" w:rsidR="005C5C85" w:rsidRDefault="005C5C85" w:rsidP="00031CCB">
      <w:pPr>
        <w:rPr>
          <w:b/>
        </w:rPr>
      </w:pPr>
    </w:p>
    <w:p w14:paraId="5FA720ED" w14:textId="77777777" w:rsidR="005C5C85" w:rsidRDefault="005C5C85" w:rsidP="00031CCB">
      <w:pPr>
        <w:rPr>
          <w:b/>
        </w:rPr>
      </w:pPr>
    </w:p>
    <w:p w14:paraId="29A6FED6" w14:textId="77777777" w:rsidR="005C5C85" w:rsidRDefault="005C5C85" w:rsidP="00031CCB">
      <w:pPr>
        <w:rPr>
          <w:b/>
        </w:rPr>
      </w:pPr>
    </w:p>
    <w:p w14:paraId="068B3050" w14:textId="77777777" w:rsidR="005C5C85" w:rsidRDefault="005C5C85" w:rsidP="00031CCB">
      <w:pPr>
        <w:rPr>
          <w:b/>
        </w:rPr>
      </w:pPr>
    </w:p>
    <w:p w14:paraId="24C91500" w14:textId="77777777" w:rsidR="005C5C85" w:rsidRDefault="005C5C85" w:rsidP="00031CCB">
      <w:pPr>
        <w:rPr>
          <w:b/>
        </w:rPr>
      </w:pPr>
    </w:p>
    <w:p w14:paraId="513773B8" w14:textId="77777777" w:rsidR="005C5C85" w:rsidRDefault="005C5C85" w:rsidP="00031CCB">
      <w:pPr>
        <w:rPr>
          <w:b/>
        </w:rPr>
      </w:pPr>
    </w:p>
    <w:p w14:paraId="575F4810" w14:textId="77777777" w:rsidR="005C5C85" w:rsidRDefault="005C5C85" w:rsidP="00031CCB">
      <w:pPr>
        <w:rPr>
          <w:b/>
        </w:rPr>
      </w:pPr>
    </w:p>
    <w:p w14:paraId="7D5C6F11" w14:textId="77777777" w:rsidR="005C5C85" w:rsidRDefault="005C5C85" w:rsidP="00031CCB">
      <w:pPr>
        <w:rPr>
          <w:b/>
        </w:rPr>
      </w:pPr>
    </w:p>
    <w:p w14:paraId="5E1DD689" w14:textId="77777777" w:rsidR="005C5C85" w:rsidRDefault="005C5C85" w:rsidP="00031CCB">
      <w:pPr>
        <w:rPr>
          <w:b/>
        </w:rPr>
      </w:pPr>
    </w:p>
    <w:p w14:paraId="39BC2D3F" w14:textId="77777777" w:rsidR="005C5C85" w:rsidRDefault="005C5C85" w:rsidP="00031CCB">
      <w:pPr>
        <w:rPr>
          <w:b/>
        </w:rPr>
      </w:pPr>
    </w:p>
    <w:p w14:paraId="03209DCF" w14:textId="77777777" w:rsidR="005C5C85" w:rsidRDefault="005C5C85" w:rsidP="00031CCB">
      <w:pPr>
        <w:rPr>
          <w:b/>
        </w:rPr>
      </w:pPr>
    </w:p>
    <w:p w14:paraId="1552D276" w14:textId="77777777" w:rsidR="005C5C85" w:rsidRDefault="005C5C85" w:rsidP="00031CCB">
      <w:pPr>
        <w:rPr>
          <w:b/>
        </w:rPr>
      </w:pPr>
    </w:p>
    <w:p w14:paraId="2560BE8E" w14:textId="77777777" w:rsidR="005C5C85" w:rsidRDefault="005C5C85" w:rsidP="00031CCB">
      <w:pPr>
        <w:rPr>
          <w:b/>
        </w:rPr>
      </w:pPr>
    </w:p>
    <w:p w14:paraId="0B7B1539" w14:textId="77777777" w:rsidR="005C5C85" w:rsidRDefault="005C5C85" w:rsidP="00031CCB">
      <w:pPr>
        <w:rPr>
          <w:b/>
        </w:rPr>
      </w:pPr>
    </w:p>
    <w:p w14:paraId="0BE9D1B3" w14:textId="77777777" w:rsidR="005C5C85" w:rsidRDefault="005C5C85" w:rsidP="00031CCB">
      <w:pPr>
        <w:rPr>
          <w:b/>
        </w:rPr>
      </w:pPr>
    </w:p>
    <w:p w14:paraId="241E7707" w14:textId="77777777" w:rsidR="005C5C85" w:rsidRDefault="005C5C85" w:rsidP="00031CCB">
      <w:pPr>
        <w:rPr>
          <w:b/>
        </w:rPr>
      </w:pPr>
    </w:p>
    <w:p w14:paraId="3FC90775" w14:textId="77777777" w:rsidR="005C5C85" w:rsidRPr="00B11CC7" w:rsidRDefault="005C5C85" w:rsidP="005C5C85">
      <w:pPr>
        <w:spacing w:before="0" w:after="120" w:line="276" w:lineRule="auto"/>
        <w:rPr>
          <w:b/>
          <w:szCs w:val="20"/>
        </w:rPr>
      </w:pPr>
      <w:r w:rsidRPr="00B11CC7">
        <w:rPr>
          <w:b/>
          <w:szCs w:val="20"/>
        </w:rPr>
        <w:lastRenderedPageBreak/>
        <w:t>Vzdělávací oblast: Umění a kultura</w:t>
      </w:r>
    </w:p>
    <w:p w14:paraId="1E2FEB06" w14:textId="77777777" w:rsidR="005C5C85" w:rsidRPr="00B11CC7" w:rsidRDefault="005C5C85" w:rsidP="005C5C85">
      <w:pPr>
        <w:spacing w:before="0" w:after="120" w:line="276" w:lineRule="auto"/>
        <w:rPr>
          <w:b/>
          <w:szCs w:val="20"/>
        </w:rPr>
      </w:pPr>
      <w:r w:rsidRPr="00B11CC7">
        <w:rPr>
          <w:b/>
          <w:szCs w:val="20"/>
        </w:rPr>
        <w:t>Vyučovací předmět: Hudební výchova</w:t>
      </w:r>
    </w:p>
    <w:p w14:paraId="2F57FEA7" w14:textId="77777777" w:rsidR="005C5C85" w:rsidRPr="00B11CC7" w:rsidRDefault="005C5C85" w:rsidP="005C5C85">
      <w:pPr>
        <w:spacing w:before="0" w:after="120" w:line="276" w:lineRule="auto"/>
        <w:rPr>
          <w:b/>
          <w:szCs w:val="20"/>
        </w:rPr>
      </w:pPr>
      <w:r w:rsidRPr="00B11CC7">
        <w:rPr>
          <w:b/>
          <w:szCs w:val="20"/>
        </w:rPr>
        <w:t>Ročník: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C5C85" w:rsidRPr="00B11CC7" w14:paraId="12C9750A" w14:textId="77777777" w:rsidTr="005C5C85">
        <w:trPr>
          <w:trHeight w:val="567"/>
          <w:tblHeader/>
        </w:trPr>
        <w:tc>
          <w:tcPr>
            <w:tcW w:w="3756" w:type="dxa"/>
            <w:vAlign w:val="center"/>
          </w:tcPr>
          <w:p w14:paraId="5DD10C5B" w14:textId="77777777" w:rsidR="005C5C85" w:rsidRPr="00B11CC7" w:rsidRDefault="005C5C85" w:rsidP="005C5C85">
            <w:pPr>
              <w:spacing w:before="0" w:after="120" w:line="276" w:lineRule="auto"/>
              <w:jc w:val="center"/>
              <w:rPr>
                <w:b/>
                <w:szCs w:val="20"/>
              </w:rPr>
            </w:pPr>
            <w:r w:rsidRPr="00B11CC7">
              <w:rPr>
                <w:b/>
                <w:szCs w:val="20"/>
              </w:rPr>
              <w:t>HLAVNÍ OKRUHY, OČEKÁVANÉ VÝSTUPY ŽÁKA</w:t>
            </w:r>
          </w:p>
        </w:tc>
        <w:tc>
          <w:tcPr>
            <w:tcW w:w="3685" w:type="dxa"/>
            <w:vAlign w:val="center"/>
          </w:tcPr>
          <w:p w14:paraId="37D3E809" w14:textId="77777777" w:rsidR="005C5C85" w:rsidRPr="00B11CC7" w:rsidRDefault="005C5C85" w:rsidP="005C5C85">
            <w:pPr>
              <w:spacing w:before="0" w:after="120" w:line="276" w:lineRule="auto"/>
              <w:jc w:val="center"/>
              <w:rPr>
                <w:b/>
                <w:szCs w:val="20"/>
              </w:rPr>
            </w:pPr>
          </w:p>
          <w:p w14:paraId="5779671A" w14:textId="77777777" w:rsidR="005C5C85" w:rsidRPr="00B11CC7" w:rsidRDefault="005C5C85" w:rsidP="005C5C85">
            <w:pPr>
              <w:spacing w:before="0" w:after="120" w:line="276" w:lineRule="auto"/>
              <w:jc w:val="center"/>
              <w:rPr>
                <w:b/>
                <w:szCs w:val="20"/>
              </w:rPr>
            </w:pPr>
            <w:r w:rsidRPr="00B11CC7">
              <w:rPr>
                <w:b/>
                <w:szCs w:val="20"/>
              </w:rPr>
              <w:t>KONKRETIZOVANÉ VÝSTUPY ŽÁKA</w:t>
            </w:r>
          </w:p>
          <w:p w14:paraId="6775355F" w14:textId="77777777" w:rsidR="005C5C85" w:rsidRPr="00B11CC7" w:rsidRDefault="005C5C85" w:rsidP="005C5C85">
            <w:pPr>
              <w:spacing w:before="0" w:after="120" w:line="276" w:lineRule="auto"/>
              <w:jc w:val="center"/>
              <w:rPr>
                <w:b/>
                <w:szCs w:val="20"/>
              </w:rPr>
            </w:pPr>
          </w:p>
        </w:tc>
        <w:tc>
          <w:tcPr>
            <w:tcW w:w="3828" w:type="dxa"/>
            <w:vAlign w:val="center"/>
          </w:tcPr>
          <w:p w14:paraId="168D710E" w14:textId="77777777" w:rsidR="005C5C85" w:rsidRPr="00B11CC7" w:rsidRDefault="005C5C85" w:rsidP="005C5C85">
            <w:pPr>
              <w:spacing w:before="0" w:after="120" w:line="276" w:lineRule="auto"/>
              <w:jc w:val="center"/>
              <w:rPr>
                <w:b/>
                <w:szCs w:val="20"/>
              </w:rPr>
            </w:pPr>
            <w:r w:rsidRPr="00B11CC7">
              <w:rPr>
                <w:b/>
                <w:szCs w:val="20"/>
              </w:rPr>
              <w:t>KONKRETIZOVANÉ UČIVO</w:t>
            </w:r>
          </w:p>
        </w:tc>
        <w:tc>
          <w:tcPr>
            <w:tcW w:w="3603" w:type="dxa"/>
            <w:vAlign w:val="center"/>
          </w:tcPr>
          <w:p w14:paraId="4B36DD02" w14:textId="77777777" w:rsidR="005C5C85" w:rsidRPr="00B11CC7" w:rsidRDefault="005C5C85" w:rsidP="005C5C85">
            <w:pPr>
              <w:spacing w:before="0" w:after="120" w:line="276" w:lineRule="auto"/>
              <w:jc w:val="center"/>
              <w:rPr>
                <w:b/>
                <w:szCs w:val="20"/>
              </w:rPr>
            </w:pPr>
            <w:r w:rsidRPr="00B11CC7">
              <w:rPr>
                <w:b/>
                <w:szCs w:val="20"/>
              </w:rPr>
              <w:t>PRŮŘEZOVÁ TÉMATA</w:t>
            </w:r>
          </w:p>
        </w:tc>
      </w:tr>
      <w:tr w:rsidR="005C5C85" w:rsidRPr="00B11CC7" w14:paraId="20592DE6" w14:textId="77777777" w:rsidTr="005C5C85">
        <w:tc>
          <w:tcPr>
            <w:tcW w:w="3756" w:type="dxa"/>
          </w:tcPr>
          <w:p w14:paraId="559BB5E8" w14:textId="77777777" w:rsidR="005C5C85" w:rsidRPr="00B11CC7" w:rsidRDefault="005C5C85" w:rsidP="00E20C03">
            <w:pPr>
              <w:numPr>
                <w:ilvl w:val="0"/>
                <w:numId w:val="571"/>
              </w:numPr>
              <w:spacing w:before="0" w:after="120" w:line="276" w:lineRule="auto"/>
              <w:ind w:left="714" w:hanging="357"/>
              <w:jc w:val="left"/>
              <w:rPr>
                <w:szCs w:val="20"/>
              </w:rPr>
            </w:pPr>
            <w:r w:rsidRPr="00B11CC7">
              <w:rPr>
                <w:szCs w:val="20"/>
              </w:rPr>
              <w:t>zpívá na základě svých dispozic, intonačně čistě a rytmicky přesně v jednohlase i vícehlase</w:t>
            </w:r>
          </w:p>
          <w:p w14:paraId="519E64BD" w14:textId="77777777" w:rsidR="005C5C85" w:rsidRPr="00B11CC7" w:rsidRDefault="005C5C85" w:rsidP="00E20C03">
            <w:pPr>
              <w:numPr>
                <w:ilvl w:val="0"/>
                <w:numId w:val="571"/>
              </w:numPr>
              <w:spacing w:before="0" w:after="120" w:line="276" w:lineRule="auto"/>
              <w:ind w:left="714" w:hanging="357"/>
              <w:jc w:val="left"/>
              <w:rPr>
                <w:szCs w:val="20"/>
              </w:rPr>
            </w:pPr>
            <w:r w:rsidRPr="00B11CC7">
              <w:rPr>
                <w:szCs w:val="20"/>
              </w:rPr>
              <w:t>rytmizuje a melodizuje jednoduché texty, improvizuje v rámci nejjednodušších forem</w:t>
            </w:r>
          </w:p>
          <w:p w14:paraId="448B903C" w14:textId="77777777" w:rsidR="005C5C85" w:rsidRPr="00B11CC7" w:rsidRDefault="005C5C85" w:rsidP="00E20C03">
            <w:pPr>
              <w:numPr>
                <w:ilvl w:val="0"/>
                <w:numId w:val="571"/>
              </w:numPr>
              <w:spacing w:before="0" w:after="120" w:line="276" w:lineRule="auto"/>
              <w:ind w:left="714" w:hanging="357"/>
              <w:jc w:val="left"/>
              <w:rPr>
                <w:szCs w:val="20"/>
              </w:rPr>
            </w:pPr>
            <w:r w:rsidRPr="00B11CC7">
              <w:rPr>
                <w:szCs w:val="20"/>
              </w:rPr>
              <w:t>využívá jednoduché hudební nástroje k doprovodné hře</w:t>
            </w:r>
          </w:p>
          <w:p w14:paraId="39292504" w14:textId="77777777" w:rsidR="005C5C85" w:rsidRPr="00B11CC7" w:rsidRDefault="005C5C85" w:rsidP="00E20C03">
            <w:pPr>
              <w:numPr>
                <w:ilvl w:val="0"/>
                <w:numId w:val="571"/>
              </w:numPr>
              <w:spacing w:before="0" w:after="120" w:line="276" w:lineRule="auto"/>
              <w:ind w:left="714" w:hanging="357"/>
              <w:jc w:val="left"/>
              <w:rPr>
                <w:szCs w:val="20"/>
              </w:rPr>
            </w:pPr>
            <w:r w:rsidRPr="00B11CC7">
              <w:rPr>
                <w:szCs w:val="20"/>
              </w:rPr>
              <w:t>reaguje pohybem na znějící hudbu</w:t>
            </w:r>
          </w:p>
          <w:p w14:paraId="7A7DCE69" w14:textId="77777777" w:rsidR="005C5C85" w:rsidRPr="00B11CC7" w:rsidRDefault="005C5C85" w:rsidP="00E20C03">
            <w:pPr>
              <w:numPr>
                <w:ilvl w:val="0"/>
                <w:numId w:val="571"/>
              </w:numPr>
              <w:spacing w:before="0" w:after="120" w:line="276" w:lineRule="auto"/>
              <w:ind w:left="714" w:hanging="357"/>
              <w:jc w:val="left"/>
              <w:rPr>
                <w:szCs w:val="20"/>
              </w:rPr>
            </w:pPr>
            <w:r w:rsidRPr="00B11CC7">
              <w:rPr>
                <w:szCs w:val="20"/>
              </w:rPr>
              <w:t>rozlišuje jednotlivé kvality tónu, rozpozná tempové a dynamické změny v proudu znějící hudby</w:t>
            </w:r>
          </w:p>
          <w:p w14:paraId="476488AE" w14:textId="77777777" w:rsidR="005C5C85" w:rsidRPr="00B11CC7" w:rsidRDefault="005C5C85" w:rsidP="00E20C03">
            <w:pPr>
              <w:numPr>
                <w:ilvl w:val="0"/>
                <w:numId w:val="571"/>
              </w:numPr>
              <w:spacing w:before="0" w:after="120" w:line="276" w:lineRule="auto"/>
              <w:ind w:left="714" w:hanging="357"/>
              <w:jc w:val="left"/>
              <w:rPr>
                <w:szCs w:val="20"/>
              </w:rPr>
            </w:pPr>
            <w:r w:rsidRPr="00B11CC7">
              <w:rPr>
                <w:szCs w:val="20"/>
              </w:rPr>
              <w:t>uplatňuje již dříve nabyté pěvecké dovednosti a návyky při zpěvu i při mluveném projevu</w:t>
            </w:r>
          </w:p>
          <w:p w14:paraId="76DC62D5" w14:textId="77777777" w:rsidR="005C5C85" w:rsidRPr="00B11CC7" w:rsidRDefault="005C5C85" w:rsidP="005C5C85">
            <w:pPr>
              <w:spacing w:before="0" w:after="120" w:line="276" w:lineRule="auto"/>
              <w:ind w:left="142"/>
              <w:jc w:val="left"/>
              <w:rPr>
                <w:szCs w:val="20"/>
              </w:rPr>
            </w:pPr>
          </w:p>
        </w:tc>
        <w:tc>
          <w:tcPr>
            <w:tcW w:w="3685" w:type="dxa"/>
            <w:vAlign w:val="center"/>
          </w:tcPr>
          <w:p w14:paraId="7FC88D98"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při zpěvu využívá správné pěvecké návyky</w:t>
            </w:r>
          </w:p>
          <w:p w14:paraId="4BED091D"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 xml:space="preserve">podle individuálních dispozic zpívá intonačně čistě a rytmicky přesně </w:t>
            </w:r>
          </w:p>
          <w:p w14:paraId="5F8371FA"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při poslechu využívá získané zkušenosti</w:t>
            </w:r>
          </w:p>
          <w:p w14:paraId="50B878DC"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spojuje poslech s instrumentální nebo pohybovou činností</w:t>
            </w:r>
          </w:p>
          <w:p w14:paraId="50015F1F"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rozpozná hudební nástroje , jejich výrazové možnosti</w:t>
            </w:r>
          </w:p>
          <w:p w14:paraId="5FAB01E0"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rozpozná rozdíly komorní a symfonické hudby</w:t>
            </w:r>
          </w:p>
          <w:p w14:paraId="3E73D181"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zařadí skladbu do příslušného období</w:t>
            </w:r>
          </w:p>
          <w:p w14:paraId="7C39279D"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pohybem reaguje na znějící hudbu s využitím jednoduchých gest a tanečních kroků</w:t>
            </w:r>
          </w:p>
          <w:p w14:paraId="37B1A580" w14:textId="77777777" w:rsidR="005C5C85" w:rsidRPr="00B11CC7" w:rsidRDefault="005C5C85" w:rsidP="00E20C03">
            <w:pPr>
              <w:numPr>
                <w:ilvl w:val="0"/>
                <w:numId w:val="572"/>
              </w:numPr>
              <w:spacing w:before="0" w:after="120" w:line="276" w:lineRule="auto"/>
              <w:ind w:left="714" w:hanging="357"/>
              <w:jc w:val="left"/>
              <w:rPr>
                <w:szCs w:val="20"/>
              </w:rPr>
            </w:pPr>
            <w:r w:rsidRPr="00B11CC7">
              <w:rPr>
                <w:szCs w:val="20"/>
              </w:rPr>
              <w:t xml:space="preserve">dokáže využít získaných znalostí a dovedností k vytvoření hudebně </w:t>
            </w:r>
            <w:r w:rsidRPr="00B11CC7">
              <w:rPr>
                <w:szCs w:val="20"/>
              </w:rPr>
              <w:lastRenderedPageBreak/>
              <w:t>dramatického vystoupení</w:t>
            </w:r>
          </w:p>
        </w:tc>
        <w:tc>
          <w:tcPr>
            <w:tcW w:w="3828" w:type="dxa"/>
          </w:tcPr>
          <w:p w14:paraId="3526F5E5" w14:textId="77777777" w:rsidR="005C5C85" w:rsidRPr="00B11CC7" w:rsidRDefault="005C5C85" w:rsidP="005C5C85">
            <w:pPr>
              <w:spacing w:before="0" w:after="120" w:line="276" w:lineRule="auto"/>
              <w:jc w:val="left"/>
              <w:rPr>
                <w:b/>
                <w:szCs w:val="20"/>
              </w:rPr>
            </w:pPr>
            <w:r w:rsidRPr="00B11CC7">
              <w:rPr>
                <w:b/>
                <w:szCs w:val="20"/>
              </w:rPr>
              <w:lastRenderedPageBreak/>
              <w:t>Vokální činnosti</w:t>
            </w:r>
          </w:p>
          <w:p w14:paraId="32B4163A" w14:textId="77777777" w:rsidR="005C5C85" w:rsidRPr="00B11CC7" w:rsidRDefault="005C5C85" w:rsidP="00E20C03">
            <w:pPr>
              <w:numPr>
                <w:ilvl w:val="0"/>
                <w:numId w:val="573"/>
              </w:numPr>
              <w:spacing w:before="0" w:after="120" w:line="276" w:lineRule="auto"/>
              <w:jc w:val="left"/>
              <w:rPr>
                <w:szCs w:val="20"/>
              </w:rPr>
            </w:pPr>
            <w:r w:rsidRPr="00B11CC7">
              <w:rPr>
                <w:szCs w:val="20"/>
              </w:rPr>
              <w:t>lidové a umělé písně – dynamika, melodie, rytmus</w:t>
            </w:r>
          </w:p>
          <w:p w14:paraId="41C58636" w14:textId="77777777" w:rsidR="005C5C85" w:rsidRPr="00B11CC7" w:rsidRDefault="005C5C85" w:rsidP="00E20C03">
            <w:pPr>
              <w:numPr>
                <w:ilvl w:val="0"/>
                <w:numId w:val="573"/>
              </w:numPr>
              <w:spacing w:before="0" w:after="120" w:line="276" w:lineRule="auto"/>
              <w:jc w:val="left"/>
              <w:rPr>
                <w:szCs w:val="20"/>
              </w:rPr>
            </w:pPr>
            <w:r w:rsidRPr="00B11CC7">
              <w:rPr>
                <w:szCs w:val="20"/>
              </w:rPr>
              <w:t xml:space="preserve">výběr písní různých období </w:t>
            </w:r>
          </w:p>
          <w:p w14:paraId="51BAA8F9" w14:textId="77777777" w:rsidR="005C5C85" w:rsidRPr="00B11CC7" w:rsidRDefault="005C5C85" w:rsidP="005C5C85">
            <w:pPr>
              <w:spacing w:before="0" w:after="120" w:line="276" w:lineRule="auto"/>
              <w:jc w:val="left"/>
              <w:rPr>
                <w:b/>
                <w:szCs w:val="20"/>
              </w:rPr>
            </w:pPr>
            <w:r w:rsidRPr="00B11CC7">
              <w:rPr>
                <w:b/>
                <w:szCs w:val="20"/>
              </w:rPr>
              <w:t>Poslechové činnosti</w:t>
            </w:r>
          </w:p>
          <w:p w14:paraId="00F12CC1" w14:textId="77777777" w:rsidR="005C5C85" w:rsidRPr="00B11CC7" w:rsidRDefault="005C5C85" w:rsidP="00E20C03">
            <w:pPr>
              <w:numPr>
                <w:ilvl w:val="0"/>
                <w:numId w:val="579"/>
              </w:numPr>
              <w:spacing w:before="0" w:after="120" w:line="276" w:lineRule="auto"/>
              <w:jc w:val="left"/>
              <w:rPr>
                <w:b/>
                <w:szCs w:val="20"/>
              </w:rPr>
            </w:pPr>
            <w:r w:rsidRPr="00B11CC7">
              <w:rPr>
                <w:b/>
                <w:szCs w:val="20"/>
              </w:rPr>
              <w:t>Pochod, tanec, vážná hudba k poslechu</w:t>
            </w:r>
          </w:p>
          <w:p w14:paraId="3F4EA8DA" w14:textId="77777777" w:rsidR="005C5C85" w:rsidRPr="00B11CC7" w:rsidRDefault="005C5C85" w:rsidP="00E20C03">
            <w:pPr>
              <w:numPr>
                <w:ilvl w:val="0"/>
                <w:numId w:val="579"/>
              </w:numPr>
              <w:spacing w:before="0" w:after="120" w:line="276" w:lineRule="auto"/>
              <w:jc w:val="left"/>
              <w:rPr>
                <w:szCs w:val="20"/>
              </w:rPr>
            </w:pPr>
            <w:r w:rsidRPr="00B11CC7">
              <w:rPr>
                <w:szCs w:val="20"/>
              </w:rPr>
              <w:t>výběr poslechových skladeb různých období</w:t>
            </w:r>
          </w:p>
          <w:p w14:paraId="47B08AA3" w14:textId="77777777" w:rsidR="005C5C85" w:rsidRPr="00B11CC7" w:rsidRDefault="005C5C85" w:rsidP="00E20C03">
            <w:pPr>
              <w:numPr>
                <w:ilvl w:val="0"/>
                <w:numId w:val="579"/>
              </w:numPr>
              <w:spacing w:before="0" w:after="120" w:line="276" w:lineRule="auto"/>
              <w:jc w:val="left"/>
              <w:rPr>
                <w:szCs w:val="20"/>
              </w:rPr>
            </w:pPr>
            <w:r w:rsidRPr="00B11CC7">
              <w:rPr>
                <w:b/>
                <w:szCs w:val="20"/>
              </w:rPr>
              <w:t>Baroko</w:t>
            </w:r>
            <w:r w:rsidRPr="00B11CC7">
              <w:rPr>
                <w:szCs w:val="20"/>
              </w:rPr>
              <w:t xml:space="preserve"> – Vivaldi</w:t>
            </w:r>
          </w:p>
          <w:p w14:paraId="5AC3738B" w14:textId="77777777" w:rsidR="005C5C85" w:rsidRPr="00B11CC7" w:rsidRDefault="005C5C85" w:rsidP="00E20C03">
            <w:pPr>
              <w:numPr>
                <w:ilvl w:val="0"/>
                <w:numId w:val="579"/>
              </w:numPr>
              <w:spacing w:before="0" w:after="120" w:line="276" w:lineRule="auto"/>
              <w:jc w:val="left"/>
              <w:rPr>
                <w:szCs w:val="20"/>
              </w:rPr>
            </w:pPr>
            <w:r w:rsidRPr="00B11CC7">
              <w:rPr>
                <w:b/>
                <w:szCs w:val="20"/>
              </w:rPr>
              <w:t>Klasicismus</w:t>
            </w:r>
            <w:r w:rsidRPr="00B11CC7">
              <w:rPr>
                <w:szCs w:val="20"/>
              </w:rPr>
              <w:t xml:space="preserve">  - Mozart, Beethoven</w:t>
            </w:r>
          </w:p>
          <w:p w14:paraId="17347DA8" w14:textId="77777777" w:rsidR="005C5C85" w:rsidRPr="00B11CC7" w:rsidRDefault="005C5C85" w:rsidP="00E20C03">
            <w:pPr>
              <w:numPr>
                <w:ilvl w:val="0"/>
                <w:numId w:val="579"/>
              </w:numPr>
              <w:spacing w:before="0" w:after="120" w:line="276" w:lineRule="auto"/>
              <w:jc w:val="left"/>
              <w:rPr>
                <w:szCs w:val="20"/>
              </w:rPr>
            </w:pPr>
            <w:r w:rsidRPr="00B11CC7">
              <w:rPr>
                <w:b/>
                <w:szCs w:val="20"/>
              </w:rPr>
              <w:t>Romantismus</w:t>
            </w:r>
            <w:r w:rsidRPr="00B11CC7">
              <w:rPr>
                <w:szCs w:val="20"/>
              </w:rPr>
              <w:t xml:space="preserve"> – Chopin, Schubert   </w:t>
            </w:r>
          </w:p>
          <w:p w14:paraId="53C5478F" w14:textId="77777777" w:rsidR="005C5C85" w:rsidRPr="00B11CC7" w:rsidRDefault="005C5C85" w:rsidP="00E20C03">
            <w:pPr>
              <w:numPr>
                <w:ilvl w:val="0"/>
                <w:numId w:val="579"/>
              </w:numPr>
              <w:spacing w:before="0" w:after="120" w:line="276" w:lineRule="auto"/>
              <w:jc w:val="left"/>
              <w:rPr>
                <w:szCs w:val="20"/>
              </w:rPr>
            </w:pPr>
            <w:r w:rsidRPr="00B11CC7">
              <w:rPr>
                <w:b/>
                <w:szCs w:val="20"/>
              </w:rPr>
              <w:t>Český romantismus</w:t>
            </w:r>
            <w:r w:rsidRPr="00B11CC7">
              <w:rPr>
                <w:szCs w:val="20"/>
              </w:rPr>
              <w:t xml:space="preserve"> – Smetana, Dvořák</w:t>
            </w:r>
          </w:p>
          <w:p w14:paraId="52571543" w14:textId="77777777" w:rsidR="005C5C85" w:rsidRPr="00B11CC7" w:rsidRDefault="005C5C85" w:rsidP="005C5C85">
            <w:pPr>
              <w:spacing w:before="0" w:after="120" w:line="276" w:lineRule="auto"/>
              <w:jc w:val="left"/>
              <w:rPr>
                <w:b/>
                <w:szCs w:val="20"/>
              </w:rPr>
            </w:pPr>
            <w:r w:rsidRPr="00B11CC7">
              <w:rPr>
                <w:b/>
                <w:szCs w:val="20"/>
              </w:rPr>
              <w:t>Instrumentální činnosti a pohybové činnosti</w:t>
            </w:r>
          </w:p>
          <w:p w14:paraId="71D77CC9" w14:textId="77777777" w:rsidR="005C5C85" w:rsidRPr="00B11CC7" w:rsidRDefault="005C5C85" w:rsidP="00E20C03">
            <w:pPr>
              <w:numPr>
                <w:ilvl w:val="0"/>
                <w:numId w:val="573"/>
              </w:numPr>
              <w:spacing w:before="0" w:after="120" w:line="276" w:lineRule="auto"/>
              <w:jc w:val="left"/>
              <w:rPr>
                <w:szCs w:val="20"/>
              </w:rPr>
            </w:pPr>
            <w:r w:rsidRPr="00B11CC7">
              <w:rPr>
                <w:szCs w:val="20"/>
              </w:rPr>
              <w:t xml:space="preserve">prolínají do ostatních hudebních činností v průběhu celého školního  </w:t>
            </w:r>
            <w:r w:rsidRPr="00B11CC7">
              <w:rPr>
                <w:szCs w:val="20"/>
              </w:rPr>
              <w:lastRenderedPageBreak/>
              <w:t>roku</w:t>
            </w:r>
          </w:p>
          <w:p w14:paraId="72DB15DD" w14:textId="77777777" w:rsidR="005C5C85" w:rsidRPr="00B11CC7" w:rsidRDefault="005C5C85" w:rsidP="00E20C03">
            <w:pPr>
              <w:numPr>
                <w:ilvl w:val="0"/>
                <w:numId w:val="573"/>
              </w:numPr>
              <w:spacing w:before="0" w:after="120" w:line="276" w:lineRule="auto"/>
              <w:jc w:val="left"/>
              <w:rPr>
                <w:szCs w:val="20"/>
              </w:rPr>
            </w:pPr>
            <w:r w:rsidRPr="00B11CC7">
              <w:rPr>
                <w:szCs w:val="20"/>
              </w:rPr>
              <w:t>taktování, taneční kroky, vlastní pohybové ztvárnění – choreografie</w:t>
            </w:r>
          </w:p>
          <w:p w14:paraId="59E2C063" w14:textId="77777777" w:rsidR="005C5C85" w:rsidRPr="00B11CC7" w:rsidRDefault="005C5C85" w:rsidP="00E20C03">
            <w:pPr>
              <w:numPr>
                <w:ilvl w:val="0"/>
                <w:numId w:val="573"/>
              </w:numPr>
              <w:spacing w:before="0" w:after="120" w:line="276" w:lineRule="auto"/>
              <w:jc w:val="left"/>
              <w:rPr>
                <w:szCs w:val="20"/>
              </w:rPr>
            </w:pPr>
            <w:r w:rsidRPr="00B11CC7">
              <w:rPr>
                <w:szCs w:val="20"/>
              </w:rPr>
              <w:t>polka, valčík, mazurka</w:t>
            </w:r>
          </w:p>
          <w:p w14:paraId="6AFB6E9A" w14:textId="77777777" w:rsidR="005C5C85" w:rsidRPr="00B11CC7" w:rsidRDefault="005C5C85" w:rsidP="00E20C03">
            <w:pPr>
              <w:numPr>
                <w:ilvl w:val="0"/>
                <w:numId w:val="573"/>
              </w:numPr>
              <w:spacing w:before="0" w:after="120" w:line="276" w:lineRule="auto"/>
              <w:jc w:val="left"/>
              <w:rPr>
                <w:szCs w:val="20"/>
              </w:rPr>
            </w:pPr>
            <w:r w:rsidRPr="00B11CC7">
              <w:rPr>
                <w:szCs w:val="20"/>
              </w:rPr>
              <w:t>moderní tance</w:t>
            </w:r>
          </w:p>
          <w:p w14:paraId="4ACF0594" w14:textId="77777777" w:rsidR="005C5C85" w:rsidRPr="00B11CC7" w:rsidRDefault="005C5C85" w:rsidP="00E20C03">
            <w:pPr>
              <w:numPr>
                <w:ilvl w:val="0"/>
                <w:numId w:val="573"/>
              </w:numPr>
              <w:spacing w:before="0" w:after="120" w:line="276" w:lineRule="auto"/>
              <w:jc w:val="left"/>
              <w:rPr>
                <w:szCs w:val="20"/>
              </w:rPr>
            </w:pPr>
            <w:r w:rsidRPr="00B11CC7">
              <w:rPr>
                <w:szCs w:val="20"/>
              </w:rPr>
              <w:t>dramatizace v hudebním projektu k příležitosti Vánoc</w:t>
            </w:r>
          </w:p>
        </w:tc>
        <w:tc>
          <w:tcPr>
            <w:tcW w:w="3603" w:type="dxa"/>
          </w:tcPr>
          <w:p w14:paraId="0315CD85" w14:textId="77777777" w:rsidR="005C5C85" w:rsidRPr="00B11CC7" w:rsidRDefault="005C5C85" w:rsidP="005C5C85">
            <w:pPr>
              <w:spacing w:before="0" w:after="120" w:line="276" w:lineRule="auto"/>
              <w:jc w:val="left"/>
              <w:rPr>
                <w:b/>
                <w:szCs w:val="20"/>
              </w:rPr>
            </w:pPr>
            <w:r w:rsidRPr="00B11CC7">
              <w:rPr>
                <w:b/>
                <w:szCs w:val="20"/>
              </w:rPr>
              <w:lastRenderedPageBreak/>
              <w:t>OSV</w:t>
            </w:r>
          </w:p>
          <w:p w14:paraId="767A171E" w14:textId="77777777" w:rsidR="005C5C85" w:rsidRPr="00B11CC7" w:rsidRDefault="005C5C85" w:rsidP="00E20C03">
            <w:pPr>
              <w:numPr>
                <w:ilvl w:val="0"/>
                <w:numId w:val="574"/>
              </w:numPr>
              <w:spacing w:before="0" w:after="120" w:line="276" w:lineRule="auto"/>
              <w:jc w:val="left"/>
              <w:rPr>
                <w:b/>
                <w:szCs w:val="20"/>
              </w:rPr>
            </w:pPr>
            <w:r w:rsidRPr="00B11CC7">
              <w:rPr>
                <w:szCs w:val="20"/>
              </w:rPr>
              <w:t>psychohygiena</w:t>
            </w:r>
          </w:p>
          <w:p w14:paraId="44D5D5C2" w14:textId="77777777" w:rsidR="005C5C85" w:rsidRPr="00B11CC7" w:rsidRDefault="005C5C85" w:rsidP="005C5C85">
            <w:pPr>
              <w:spacing w:before="0" w:after="120" w:line="276" w:lineRule="auto"/>
              <w:jc w:val="left"/>
              <w:rPr>
                <w:b/>
                <w:szCs w:val="20"/>
              </w:rPr>
            </w:pPr>
            <w:r w:rsidRPr="00B11CC7">
              <w:rPr>
                <w:b/>
                <w:szCs w:val="20"/>
              </w:rPr>
              <w:t>VDO</w:t>
            </w:r>
          </w:p>
          <w:p w14:paraId="5A76479F" w14:textId="77777777" w:rsidR="005C5C85" w:rsidRPr="00B11CC7" w:rsidRDefault="005C5C85" w:rsidP="00E20C03">
            <w:pPr>
              <w:numPr>
                <w:ilvl w:val="0"/>
                <w:numId w:val="575"/>
              </w:numPr>
              <w:spacing w:before="0" w:after="120" w:line="276" w:lineRule="auto"/>
              <w:jc w:val="left"/>
              <w:rPr>
                <w:b/>
                <w:szCs w:val="20"/>
              </w:rPr>
            </w:pPr>
            <w:r w:rsidRPr="00B11CC7">
              <w:rPr>
                <w:szCs w:val="20"/>
              </w:rPr>
              <w:t>občanská společnost a škola</w:t>
            </w:r>
          </w:p>
          <w:p w14:paraId="06A677EE" w14:textId="77777777" w:rsidR="005C5C85" w:rsidRPr="00B11CC7" w:rsidRDefault="005C5C85" w:rsidP="005C5C85">
            <w:pPr>
              <w:spacing w:before="0" w:after="120" w:line="276" w:lineRule="auto"/>
              <w:ind w:left="720"/>
              <w:jc w:val="left"/>
              <w:rPr>
                <w:szCs w:val="20"/>
              </w:rPr>
            </w:pPr>
            <w:r w:rsidRPr="00B11CC7">
              <w:rPr>
                <w:szCs w:val="20"/>
              </w:rPr>
              <w:t>(zjistí a uvědomí si úlohu Čechů v historii</w:t>
            </w:r>
          </w:p>
          <w:p w14:paraId="3B539EC8" w14:textId="77777777" w:rsidR="005C5C85" w:rsidRPr="00B11CC7" w:rsidRDefault="005C5C85" w:rsidP="005C5C85">
            <w:pPr>
              <w:spacing w:before="0" w:after="120" w:line="276" w:lineRule="auto"/>
              <w:ind w:left="720"/>
              <w:jc w:val="left"/>
              <w:rPr>
                <w:szCs w:val="20"/>
              </w:rPr>
            </w:pPr>
            <w:r w:rsidRPr="00B11CC7">
              <w:rPr>
                <w:szCs w:val="20"/>
              </w:rPr>
              <w:t>zařadí osobnosti české kultury)</w:t>
            </w:r>
          </w:p>
          <w:p w14:paraId="11FF36C6" w14:textId="77777777" w:rsidR="005C5C85" w:rsidRPr="00B11CC7" w:rsidRDefault="005C5C85" w:rsidP="005C5C85">
            <w:pPr>
              <w:spacing w:before="0" w:after="120" w:line="276" w:lineRule="auto"/>
              <w:jc w:val="left"/>
              <w:rPr>
                <w:b/>
                <w:szCs w:val="20"/>
              </w:rPr>
            </w:pPr>
            <w:r w:rsidRPr="00B11CC7">
              <w:rPr>
                <w:b/>
                <w:szCs w:val="20"/>
              </w:rPr>
              <w:t>MV</w:t>
            </w:r>
          </w:p>
          <w:p w14:paraId="06E514C9" w14:textId="77777777" w:rsidR="005C5C85" w:rsidRPr="00B11CC7" w:rsidRDefault="005C5C85" w:rsidP="00E20C03">
            <w:pPr>
              <w:numPr>
                <w:ilvl w:val="0"/>
                <w:numId w:val="575"/>
              </w:numPr>
              <w:spacing w:before="0" w:after="120" w:line="276" w:lineRule="auto"/>
              <w:jc w:val="left"/>
              <w:rPr>
                <w:szCs w:val="20"/>
              </w:rPr>
            </w:pPr>
            <w:r w:rsidRPr="00B11CC7">
              <w:rPr>
                <w:szCs w:val="20"/>
              </w:rPr>
              <w:t>tvorba mediálních sdělení</w:t>
            </w:r>
          </w:p>
          <w:p w14:paraId="1D5B281B" w14:textId="77777777" w:rsidR="005C5C85" w:rsidRPr="00B11CC7" w:rsidRDefault="005C5C85" w:rsidP="005C5C85">
            <w:pPr>
              <w:spacing w:before="0" w:after="120" w:line="276" w:lineRule="auto"/>
              <w:ind w:left="720"/>
              <w:jc w:val="left"/>
              <w:rPr>
                <w:szCs w:val="20"/>
              </w:rPr>
            </w:pPr>
            <w:r w:rsidRPr="00B11CC7">
              <w:rPr>
                <w:szCs w:val="20"/>
              </w:rPr>
              <w:t>(umí pracovat s různými zdroji informací (práce s PC, orientace v katalogu…) – vnímá autora mediálních sdělení)</w:t>
            </w:r>
          </w:p>
          <w:p w14:paraId="4D1E596B" w14:textId="77777777" w:rsidR="005C5C85" w:rsidRPr="00B11CC7" w:rsidRDefault="005C5C85" w:rsidP="005C5C85">
            <w:pPr>
              <w:spacing w:before="0" w:after="120" w:line="276" w:lineRule="auto"/>
              <w:ind w:left="720"/>
              <w:jc w:val="left"/>
              <w:rPr>
                <w:szCs w:val="20"/>
              </w:rPr>
            </w:pPr>
          </w:p>
        </w:tc>
      </w:tr>
    </w:tbl>
    <w:p w14:paraId="184283BC" w14:textId="77777777" w:rsidR="005C5C85" w:rsidRPr="00B11CC7" w:rsidRDefault="005C5C85" w:rsidP="005C5C85">
      <w:pPr>
        <w:spacing w:before="0" w:after="120" w:line="276" w:lineRule="auto"/>
        <w:rPr>
          <w:szCs w:val="20"/>
        </w:rPr>
      </w:pPr>
    </w:p>
    <w:p w14:paraId="4AC47918" w14:textId="77777777" w:rsidR="005C5C85" w:rsidRPr="00B11CC7" w:rsidRDefault="005C5C85" w:rsidP="005C5C85">
      <w:pPr>
        <w:spacing w:before="0" w:after="120" w:line="276" w:lineRule="auto"/>
        <w:rPr>
          <w:b/>
          <w:szCs w:val="20"/>
        </w:rPr>
      </w:pPr>
    </w:p>
    <w:p w14:paraId="6E667797" w14:textId="77777777" w:rsidR="005C5C85" w:rsidRPr="00B11CC7" w:rsidRDefault="005C5C85" w:rsidP="005C5C85">
      <w:pPr>
        <w:spacing w:before="0" w:after="120" w:line="276" w:lineRule="auto"/>
        <w:rPr>
          <w:b/>
          <w:szCs w:val="20"/>
        </w:rPr>
      </w:pPr>
      <w:r w:rsidRPr="00B11CC7">
        <w:rPr>
          <w:b/>
          <w:szCs w:val="20"/>
        </w:rPr>
        <w:br w:type="page"/>
      </w:r>
      <w:r w:rsidRPr="00B11CC7">
        <w:rPr>
          <w:b/>
          <w:szCs w:val="20"/>
        </w:rPr>
        <w:lastRenderedPageBreak/>
        <w:t>Vzdělávací oblast: Umění a kultura</w:t>
      </w:r>
    </w:p>
    <w:p w14:paraId="6C06CEF1" w14:textId="77777777" w:rsidR="005C5C85" w:rsidRPr="00B11CC7" w:rsidRDefault="005C5C85" w:rsidP="005C5C85">
      <w:pPr>
        <w:spacing w:before="0" w:after="120" w:line="276" w:lineRule="auto"/>
        <w:rPr>
          <w:b/>
          <w:szCs w:val="20"/>
        </w:rPr>
      </w:pPr>
      <w:r w:rsidRPr="00B11CC7">
        <w:rPr>
          <w:b/>
          <w:szCs w:val="20"/>
        </w:rPr>
        <w:t>Vyučovací předmět: Hudební výchova</w:t>
      </w:r>
    </w:p>
    <w:p w14:paraId="5C3DF3C0" w14:textId="77777777" w:rsidR="005C5C85" w:rsidRPr="00B11CC7" w:rsidRDefault="005C5C85" w:rsidP="005C5C85">
      <w:pPr>
        <w:spacing w:before="0" w:after="120" w:line="276" w:lineRule="auto"/>
        <w:rPr>
          <w:b/>
          <w:szCs w:val="20"/>
        </w:rPr>
      </w:pPr>
      <w:r w:rsidRPr="00B11CC7">
        <w:rPr>
          <w:b/>
          <w:szCs w:val="20"/>
        </w:rPr>
        <w:t>Ročník: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C5C85" w:rsidRPr="00B11CC7" w14:paraId="4DD27B8B" w14:textId="77777777" w:rsidTr="005C5C85">
        <w:trPr>
          <w:trHeight w:val="567"/>
          <w:tblHeader/>
        </w:trPr>
        <w:tc>
          <w:tcPr>
            <w:tcW w:w="3756" w:type="dxa"/>
            <w:vAlign w:val="center"/>
          </w:tcPr>
          <w:p w14:paraId="4FBD04DC" w14:textId="77777777" w:rsidR="005C5C85" w:rsidRPr="00B11CC7" w:rsidRDefault="005C5C85" w:rsidP="005C5C85">
            <w:pPr>
              <w:spacing w:before="0" w:after="120" w:line="276" w:lineRule="auto"/>
              <w:jc w:val="center"/>
              <w:rPr>
                <w:b/>
                <w:szCs w:val="20"/>
              </w:rPr>
            </w:pPr>
            <w:r w:rsidRPr="00B11CC7">
              <w:rPr>
                <w:b/>
                <w:szCs w:val="20"/>
              </w:rPr>
              <w:t>HLAVNÍ OKRUHY, OČEKÁVANÉ VÝSTUPY ŽÁKA</w:t>
            </w:r>
          </w:p>
        </w:tc>
        <w:tc>
          <w:tcPr>
            <w:tcW w:w="3685" w:type="dxa"/>
            <w:vAlign w:val="center"/>
          </w:tcPr>
          <w:p w14:paraId="21704C48" w14:textId="77777777" w:rsidR="005C5C85" w:rsidRPr="00B11CC7" w:rsidRDefault="005C5C85" w:rsidP="005C5C85">
            <w:pPr>
              <w:spacing w:before="0" w:after="120" w:line="276" w:lineRule="auto"/>
              <w:jc w:val="center"/>
              <w:rPr>
                <w:b/>
                <w:szCs w:val="20"/>
              </w:rPr>
            </w:pPr>
          </w:p>
          <w:p w14:paraId="6C2B3042" w14:textId="77777777" w:rsidR="005C5C85" w:rsidRPr="00B11CC7" w:rsidRDefault="005C5C85" w:rsidP="005C5C85">
            <w:pPr>
              <w:spacing w:before="0" w:after="120" w:line="276" w:lineRule="auto"/>
              <w:jc w:val="center"/>
              <w:rPr>
                <w:b/>
                <w:szCs w:val="20"/>
              </w:rPr>
            </w:pPr>
            <w:r w:rsidRPr="00B11CC7">
              <w:rPr>
                <w:b/>
                <w:szCs w:val="20"/>
              </w:rPr>
              <w:t>KONKRETIZOVANÉ VÝSTUPY ŽÁKA</w:t>
            </w:r>
          </w:p>
          <w:p w14:paraId="4FE74677" w14:textId="77777777" w:rsidR="005C5C85" w:rsidRPr="00B11CC7" w:rsidRDefault="005C5C85" w:rsidP="005C5C85">
            <w:pPr>
              <w:spacing w:before="0" w:after="120" w:line="276" w:lineRule="auto"/>
              <w:jc w:val="center"/>
              <w:rPr>
                <w:b/>
                <w:szCs w:val="20"/>
              </w:rPr>
            </w:pPr>
          </w:p>
        </w:tc>
        <w:tc>
          <w:tcPr>
            <w:tcW w:w="3828" w:type="dxa"/>
            <w:vAlign w:val="center"/>
          </w:tcPr>
          <w:p w14:paraId="7687320C" w14:textId="77777777" w:rsidR="005C5C85" w:rsidRPr="00B11CC7" w:rsidRDefault="005C5C85" w:rsidP="005C5C85">
            <w:pPr>
              <w:spacing w:before="0" w:after="120" w:line="276" w:lineRule="auto"/>
              <w:jc w:val="center"/>
              <w:rPr>
                <w:b/>
                <w:szCs w:val="20"/>
              </w:rPr>
            </w:pPr>
            <w:r w:rsidRPr="00B11CC7">
              <w:rPr>
                <w:b/>
                <w:szCs w:val="20"/>
              </w:rPr>
              <w:t>KONKRETIZOVANÉ UČIVO</w:t>
            </w:r>
          </w:p>
        </w:tc>
        <w:tc>
          <w:tcPr>
            <w:tcW w:w="3603" w:type="dxa"/>
            <w:vAlign w:val="center"/>
          </w:tcPr>
          <w:p w14:paraId="3B97E900" w14:textId="77777777" w:rsidR="005C5C85" w:rsidRPr="00B11CC7" w:rsidRDefault="005C5C85" w:rsidP="005C5C85">
            <w:pPr>
              <w:spacing w:before="0" w:after="120" w:line="276" w:lineRule="auto"/>
              <w:jc w:val="center"/>
              <w:rPr>
                <w:b/>
                <w:szCs w:val="20"/>
              </w:rPr>
            </w:pPr>
            <w:r w:rsidRPr="00B11CC7">
              <w:rPr>
                <w:b/>
                <w:szCs w:val="20"/>
              </w:rPr>
              <w:t>PRŮŘEZOVÁ TÉMATA</w:t>
            </w:r>
          </w:p>
        </w:tc>
      </w:tr>
      <w:tr w:rsidR="005C5C85" w:rsidRPr="00B11CC7" w14:paraId="63AB5C00" w14:textId="77777777" w:rsidTr="005C5C85">
        <w:tc>
          <w:tcPr>
            <w:tcW w:w="3756" w:type="dxa"/>
          </w:tcPr>
          <w:p w14:paraId="1EDA5578" w14:textId="77777777" w:rsidR="005C5C85" w:rsidRPr="00B11CC7" w:rsidRDefault="005C5C85" w:rsidP="00E20C03">
            <w:pPr>
              <w:numPr>
                <w:ilvl w:val="0"/>
                <w:numId w:val="576"/>
              </w:numPr>
              <w:spacing w:before="0" w:after="120" w:line="276" w:lineRule="auto"/>
              <w:ind w:left="714" w:hanging="357"/>
              <w:jc w:val="left"/>
              <w:rPr>
                <w:szCs w:val="20"/>
              </w:rPr>
            </w:pPr>
            <w:r w:rsidRPr="00B11CC7">
              <w:rPr>
                <w:szCs w:val="20"/>
              </w:rPr>
              <w:t>zpívá na základě svých dispozic, intonačně čistě a rytmicky přesně v jednohlase i vícehlase</w:t>
            </w:r>
          </w:p>
          <w:p w14:paraId="390DAB7E" w14:textId="77777777" w:rsidR="005C5C85" w:rsidRPr="00B11CC7" w:rsidRDefault="005C5C85" w:rsidP="00E20C03">
            <w:pPr>
              <w:numPr>
                <w:ilvl w:val="0"/>
                <w:numId w:val="576"/>
              </w:numPr>
              <w:spacing w:before="0" w:after="120" w:line="276" w:lineRule="auto"/>
              <w:ind w:left="714" w:hanging="357"/>
              <w:jc w:val="left"/>
              <w:rPr>
                <w:szCs w:val="20"/>
              </w:rPr>
            </w:pPr>
            <w:r w:rsidRPr="00B11CC7">
              <w:rPr>
                <w:szCs w:val="20"/>
              </w:rPr>
              <w:t>rytmizuje a melodizuje jednoduché texty, improvizuje</w:t>
            </w:r>
          </w:p>
          <w:p w14:paraId="5C78E4E0" w14:textId="77777777" w:rsidR="005C5C85" w:rsidRPr="00B11CC7" w:rsidRDefault="005C5C85" w:rsidP="00E20C03">
            <w:pPr>
              <w:numPr>
                <w:ilvl w:val="0"/>
                <w:numId w:val="576"/>
              </w:numPr>
              <w:spacing w:before="0" w:after="120" w:line="276" w:lineRule="auto"/>
              <w:ind w:left="714" w:hanging="357"/>
              <w:jc w:val="left"/>
              <w:rPr>
                <w:szCs w:val="20"/>
              </w:rPr>
            </w:pPr>
            <w:r w:rsidRPr="00B11CC7">
              <w:rPr>
                <w:szCs w:val="20"/>
              </w:rPr>
              <w:t>využívá jednoduché hudební nástroje k doprovodné hře</w:t>
            </w:r>
          </w:p>
          <w:p w14:paraId="24F158FE" w14:textId="77777777" w:rsidR="005C5C85" w:rsidRPr="00B11CC7" w:rsidRDefault="005C5C85" w:rsidP="00E20C03">
            <w:pPr>
              <w:numPr>
                <w:ilvl w:val="0"/>
                <w:numId w:val="576"/>
              </w:numPr>
              <w:spacing w:before="0" w:after="120" w:line="276" w:lineRule="auto"/>
              <w:ind w:left="714" w:hanging="357"/>
              <w:jc w:val="left"/>
              <w:rPr>
                <w:szCs w:val="20"/>
              </w:rPr>
            </w:pPr>
            <w:r w:rsidRPr="00B11CC7">
              <w:rPr>
                <w:szCs w:val="20"/>
              </w:rPr>
              <w:t>reaguje pohybem na znějící hudbu</w:t>
            </w:r>
          </w:p>
          <w:p w14:paraId="59EFC62A" w14:textId="77777777" w:rsidR="005C5C85" w:rsidRPr="00B11CC7" w:rsidRDefault="005C5C85" w:rsidP="00E20C03">
            <w:pPr>
              <w:numPr>
                <w:ilvl w:val="0"/>
                <w:numId w:val="576"/>
              </w:numPr>
              <w:spacing w:before="0" w:after="120" w:line="276" w:lineRule="auto"/>
              <w:ind w:left="714" w:hanging="357"/>
              <w:jc w:val="left"/>
              <w:rPr>
                <w:szCs w:val="20"/>
              </w:rPr>
            </w:pPr>
            <w:r w:rsidRPr="00B11CC7">
              <w:rPr>
                <w:szCs w:val="20"/>
              </w:rPr>
              <w:t>rozlišuje jednotlivé kvality tónu, rozpozná tempové a dynamické změny v proudu znějící hudby.</w:t>
            </w:r>
          </w:p>
          <w:p w14:paraId="5E921472" w14:textId="77777777" w:rsidR="005C5C85" w:rsidRPr="00B11CC7" w:rsidRDefault="005C5C85" w:rsidP="00E20C03">
            <w:pPr>
              <w:numPr>
                <w:ilvl w:val="0"/>
                <w:numId w:val="576"/>
              </w:numPr>
              <w:spacing w:before="0" w:after="120" w:line="276" w:lineRule="auto"/>
              <w:ind w:left="714" w:hanging="357"/>
              <w:jc w:val="left"/>
              <w:rPr>
                <w:szCs w:val="20"/>
              </w:rPr>
            </w:pPr>
            <w:r w:rsidRPr="00B11CC7">
              <w:rPr>
                <w:szCs w:val="20"/>
              </w:rPr>
              <w:t>využívá a rozvíjí své individuální hudební schopnosti a dovednosti při hudebních aktivitách</w:t>
            </w:r>
          </w:p>
          <w:p w14:paraId="2527356E" w14:textId="77777777" w:rsidR="005C5C85" w:rsidRPr="00B11CC7" w:rsidRDefault="005C5C85" w:rsidP="00E20C03">
            <w:pPr>
              <w:numPr>
                <w:ilvl w:val="0"/>
                <w:numId w:val="576"/>
              </w:numPr>
              <w:spacing w:before="0" w:after="120" w:line="276" w:lineRule="auto"/>
              <w:ind w:left="714" w:hanging="357"/>
              <w:jc w:val="left"/>
              <w:rPr>
                <w:szCs w:val="20"/>
              </w:rPr>
            </w:pPr>
            <w:r w:rsidRPr="00B11CC7">
              <w:rPr>
                <w:szCs w:val="20"/>
              </w:rPr>
              <w:t>rozpozná některé z tanců různých stylových období, volí vhodný hudebně pohybový doprovod, tančí základní krokové variace</w:t>
            </w:r>
          </w:p>
          <w:p w14:paraId="6C397288" w14:textId="77777777" w:rsidR="005C5C85" w:rsidRPr="00B11CC7" w:rsidRDefault="005C5C85" w:rsidP="005C5C85">
            <w:pPr>
              <w:spacing w:before="0" w:after="120" w:line="276" w:lineRule="auto"/>
              <w:ind w:left="765"/>
              <w:jc w:val="left"/>
              <w:rPr>
                <w:szCs w:val="20"/>
              </w:rPr>
            </w:pPr>
          </w:p>
        </w:tc>
        <w:tc>
          <w:tcPr>
            <w:tcW w:w="3685" w:type="dxa"/>
            <w:vAlign w:val="center"/>
          </w:tcPr>
          <w:p w14:paraId="72EBC6BC"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dodržuje správné pěvecké návyky a hlasovou hygienu</w:t>
            </w:r>
          </w:p>
          <w:p w14:paraId="5A3419E6"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zpívá intonačně čistě, rytmicky přesně</w:t>
            </w:r>
          </w:p>
          <w:p w14:paraId="1BD27349"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respektuje dynamiku písně</w:t>
            </w:r>
          </w:p>
          <w:p w14:paraId="739D6C1E"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umí použít k doprovodu jednoduché nástroje</w:t>
            </w:r>
          </w:p>
          <w:p w14:paraId="7949A85E"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zná pojem akord</w:t>
            </w:r>
          </w:p>
          <w:p w14:paraId="19CD0687"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zná jednoduché kytarové akordy</w:t>
            </w:r>
          </w:p>
          <w:p w14:paraId="69801D91"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rozliší durovou a molovou stupnici</w:t>
            </w:r>
          </w:p>
          <w:p w14:paraId="72FB2A2D"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umí zazpívat lidový dvojhlas</w:t>
            </w:r>
          </w:p>
          <w:p w14:paraId="288DECC5"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seznámí se s charakteristickými prvky džezové hudby</w:t>
            </w:r>
          </w:p>
          <w:p w14:paraId="67C1151C"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umí přesně rytmicky zazpívat vybrané písně</w:t>
            </w:r>
          </w:p>
          <w:p w14:paraId="7553C150"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postihuje rytmické, dynamické a výrazové změny v hudebním proudu</w:t>
            </w:r>
          </w:p>
          <w:p w14:paraId="292C1AB7"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lastRenderedPageBreak/>
              <w:t>rozliší základní vlastnosti tónu</w:t>
            </w:r>
          </w:p>
          <w:p w14:paraId="1C09B3AD"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sluchem rozliší melodii vzestupnou a sestupnou</w:t>
            </w:r>
          </w:p>
          <w:p w14:paraId="3B3EBB7B"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umí pojmenovat vybrané hudební formy</w:t>
            </w:r>
          </w:p>
          <w:p w14:paraId="70AB2A08"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seznámí se s vybranými skladbami L. Janáčka a B. Martinů</w:t>
            </w:r>
          </w:p>
          <w:p w14:paraId="717878A1"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tvoří jednoduché doprovody</w:t>
            </w:r>
          </w:p>
          <w:p w14:paraId="35B89EEB"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dokáže sestavit pásmo hudby a mluveného slova</w:t>
            </w:r>
          </w:p>
          <w:p w14:paraId="06B55C8A"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umí podle individuálních dispozic vytleskat obtížnější rytmus</w:t>
            </w:r>
          </w:p>
          <w:p w14:paraId="76ABD253" w14:textId="77777777" w:rsidR="005C5C85" w:rsidRPr="00B11CC7" w:rsidRDefault="005C5C85" w:rsidP="00E20C03">
            <w:pPr>
              <w:numPr>
                <w:ilvl w:val="0"/>
                <w:numId w:val="577"/>
              </w:numPr>
              <w:spacing w:before="0" w:after="120" w:line="276" w:lineRule="auto"/>
              <w:ind w:left="714" w:hanging="357"/>
              <w:jc w:val="left"/>
              <w:rPr>
                <w:szCs w:val="20"/>
              </w:rPr>
            </w:pPr>
            <w:r w:rsidRPr="00B11CC7">
              <w:rPr>
                <w:szCs w:val="20"/>
              </w:rPr>
              <w:t>pohybem vyjadřuje různé taneční rytmy</w:t>
            </w:r>
          </w:p>
        </w:tc>
        <w:tc>
          <w:tcPr>
            <w:tcW w:w="3828" w:type="dxa"/>
            <w:vAlign w:val="center"/>
          </w:tcPr>
          <w:p w14:paraId="38B0C332" w14:textId="77777777" w:rsidR="005C5C85" w:rsidRPr="00B11CC7" w:rsidRDefault="005C5C85" w:rsidP="005C5C85">
            <w:pPr>
              <w:spacing w:before="0" w:after="120" w:line="276" w:lineRule="auto"/>
              <w:jc w:val="left"/>
              <w:rPr>
                <w:b/>
                <w:szCs w:val="20"/>
              </w:rPr>
            </w:pPr>
            <w:r w:rsidRPr="00B11CC7">
              <w:rPr>
                <w:b/>
                <w:szCs w:val="20"/>
              </w:rPr>
              <w:lastRenderedPageBreak/>
              <w:t>Vokální činnosti</w:t>
            </w:r>
          </w:p>
          <w:p w14:paraId="703D378B"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hlasová a rytmická cvičení</w:t>
            </w:r>
          </w:p>
          <w:p w14:paraId="7788BC4A"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intervaly</w:t>
            </w:r>
          </w:p>
          <w:p w14:paraId="53AC5932"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rytm. výcvik s oporou hudebního nástroje</w:t>
            </w:r>
          </w:p>
          <w:p w14:paraId="15E6A5D0"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zpěv lidových i umělých písní</w:t>
            </w:r>
          </w:p>
          <w:p w14:paraId="4C73DD73"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(Horo, horo, vysoká jsi; Ej vandrovali hudci, Nezacházej slunce, Řekni kde ty kytky jsou, Stín katedrál)</w:t>
            </w:r>
          </w:p>
          <w:p w14:paraId="14036A29"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transpozice vzestupné a sestupné řady tónů (stupnic)</w:t>
            </w:r>
          </w:p>
          <w:p w14:paraId="620C5127"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 xml:space="preserve">akord </w:t>
            </w:r>
          </w:p>
          <w:p w14:paraId="0D923018"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příklady v lidové tvorbě</w:t>
            </w:r>
          </w:p>
          <w:p w14:paraId="3C4BC3EA" w14:textId="77777777" w:rsidR="005C5C85" w:rsidRPr="00B11CC7" w:rsidRDefault="005C5C85" w:rsidP="00E20C03">
            <w:pPr>
              <w:numPr>
                <w:ilvl w:val="0"/>
                <w:numId w:val="578"/>
              </w:numPr>
              <w:spacing w:before="0" w:after="120" w:line="276" w:lineRule="auto"/>
              <w:ind w:left="714" w:hanging="357"/>
              <w:jc w:val="left"/>
              <w:rPr>
                <w:b/>
                <w:szCs w:val="20"/>
              </w:rPr>
            </w:pPr>
            <w:r w:rsidRPr="00B11CC7">
              <w:rPr>
                <w:b/>
                <w:szCs w:val="20"/>
              </w:rPr>
              <w:t>divadla malých forem</w:t>
            </w:r>
          </w:p>
          <w:p w14:paraId="41A7AE84" w14:textId="77777777" w:rsidR="005C5C85" w:rsidRPr="00B11CC7" w:rsidRDefault="005C5C85" w:rsidP="00E20C03">
            <w:pPr>
              <w:numPr>
                <w:ilvl w:val="0"/>
                <w:numId w:val="578"/>
              </w:numPr>
              <w:spacing w:before="0" w:after="120" w:line="276" w:lineRule="auto"/>
              <w:ind w:left="714" w:hanging="357"/>
              <w:jc w:val="left"/>
              <w:rPr>
                <w:b/>
                <w:szCs w:val="20"/>
              </w:rPr>
            </w:pPr>
            <w:r w:rsidRPr="00B11CC7">
              <w:rPr>
                <w:szCs w:val="20"/>
              </w:rPr>
              <w:t>Semafor – Šlitr, Suchý (Klementaine,  Honky tonky blues, To jsem ještě žil)</w:t>
            </w:r>
          </w:p>
          <w:p w14:paraId="58DED4DE"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 xml:space="preserve">Osvobozené divadlo – J. Ježek </w:t>
            </w:r>
            <w:r w:rsidRPr="00B11CC7">
              <w:rPr>
                <w:szCs w:val="20"/>
              </w:rPr>
              <w:lastRenderedPageBreak/>
              <w:t>(Klobouk ve křoví, David a Goliáš)</w:t>
            </w:r>
          </w:p>
          <w:p w14:paraId="77993D75" w14:textId="77777777" w:rsidR="005C5C85" w:rsidRPr="00B11CC7" w:rsidRDefault="005C5C85" w:rsidP="005C5C85">
            <w:pPr>
              <w:spacing w:before="0" w:after="120" w:line="276" w:lineRule="auto"/>
              <w:jc w:val="left"/>
              <w:rPr>
                <w:b/>
                <w:szCs w:val="20"/>
              </w:rPr>
            </w:pPr>
            <w:r w:rsidRPr="00B11CC7">
              <w:rPr>
                <w:b/>
                <w:szCs w:val="20"/>
              </w:rPr>
              <w:t>Poslechové činnosti</w:t>
            </w:r>
          </w:p>
          <w:p w14:paraId="4CD7B886" w14:textId="77777777" w:rsidR="005C5C85" w:rsidRPr="00B11CC7" w:rsidRDefault="005C5C85" w:rsidP="00E20C03">
            <w:pPr>
              <w:numPr>
                <w:ilvl w:val="0"/>
                <w:numId w:val="578"/>
              </w:numPr>
              <w:spacing w:before="0" w:after="120" w:line="276" w:lineRule="auto"/>
              <w:ind w:left="714" w:hanging="357"/>
              <w:jc w:val="left"/>
              <w:rPr>
                <w:b/>
                <w:szCs w:val="20"/>
              </w:rPr>
            </w:pPr>
            <w:r w:rsidRPr="00B11CC7">
              <w:rPr>
                <w:szCs w:val="20"/>
              </w:rPr>
              <w:t>poslech různých hudebních žánrů, srovnávání, postihování charakteristických rozdílů</w:t>
            </w:r>
          </w:p>
          <w:p w14:paraId="0ACED2CF"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G. Gershwin – Rhapsodie in blue, J. Scott – The Entertainer – ragtime</w:t>
            </w:r>
          </w:p>
          <w:p w14:paraId="3B7A18C8" w14:textId="77777777" w:rsidR="005C5C85" w:rsidRPr="00B11CC7" w:rsidRDefault="005C5C85" w:rsidP="00E20C03">
            <w:pPr>
              <w:numPr>
                <w:ilvl w:val="0"/>
                <w:numId w:val="578"/>
              </w:numPr>
              <w:spacing w:before="0" w:after="120" w:line="276" w:lineRule="auto"/>
              <w:ind w:left="714" w:hanging="357"/>
              <w:jc w:val="left"/>
              <w:rPr>
                <w:szCs w:val="20"/>
              </w:rPr>
            </w:pPr>
            <w:r w:rsidRPr="00B11CC7">
              <w:rPr>
                <w:b/>
                <w:szCs w:val="20"/>
              </w:rPr>
              <w:t>Romantismus</w:t>
            </w:r>
            <w:r w:rsidRPr="00B11CC7">
              <w:rPr>
                <w:szCs w:val="20"/>
              </w:rPr>
              <w:t xml:space="preserve"> – Chopin, Liszt, Chajkovskij, Schubert, A. Dvořák - symfonická tvorba, Z. Fibich – melodram Vodník, Poem</w:t>
            </w:r>
          </w:p>
          <w:p w14:paraId="5615725E" w14:textId="77777777" w:rsidR="005C5C85" w:rsidRPr="00B11CC7" w:rsidRDefault="005C5C85" w:rsidP="00E20C03">
            <w:pPr>
              <w:numPr>
                <w:ilvl w:val="0"/>
                <w:numId w:val="578"/>
              </w:numPr>
              <w:spacing w:before="0" w:after="120" w:line="276" w:lineRule="auto"/>
              <w:ind w:left="714" w:hanging="357"/>
              <w:jc w:val="left"/>
              <w:rPr>
                <w:szCs w:val="20"/>
              </w:rPr>
            </w:pPr>
            <w:r w:rsidRPr="00B11CC7">
              <w:rPr>
                <w:b/>
                <w:szCs w:val="20"/>
              </w:rPr>
              <w:t>Baroko</w:t>
            </w:r>
            <w:r w:rsidRPr="00B11CC7">
              <w:rPr>
                <w:szCs w:val="20"/>
              </w:rPr>
              <w:t xml:space="preserve"> – Vivaldi, Bach, Händel Mesiáš, opera, oratorium, fuga suita concerto grosso</w:t>
            </w:r>
          </w:p>
          <w:p w14:paraId="0FD16574" w14:textId="77777777" w:rsidR="005C5C85" w:rsidRPr="00B11CC7" w:rsidRDefault="005C5C85" w:rsidP="00E20C03">
            <w:pPr>
              <w:numPr>
                <w:ilvl w:val="0"/>
                <w:numId w:val="578"/>
              </w:numPr>
              <w:spacing w:before="0" w:after="120" w:line="276" w:lineRule="auto"/>
              <w:ind w:left="714" w:hanging="357"/>
              <w:jc w:val="left"/>
              <w:rPr>
                <w:szCs w:val="20"/>
              </w:rPr>
            </w:pPr>
            <w:r w:rsidRPr="00B11CC7">
              <w:rPr>
                <w:b/>
                <w:szCs w:val="20"/>
              </w:rPr>
              <w:t>Klasicismus</w:t>
            </w:r>
            <w:r w:rsidRPr="00B11CC7">
              <w:rPr>
                <w:szCs w:val="20"/>
              </w:rPr>
              <w:t xml:space="preserve"> – znaky, J. Haydn – kvarteto, W.A. Mozart – Kl. koncert</w:t>
            </w:r>
          </w:p>
          <w:p w14:paraId="6F2DDCCB" w14:textId="77777777" w:rsidR="005C5C85" w:rsidRPr="00B11CC7" w:rsidRDefault="005C5C85" w:rsidP="00E20C03">
            <w:pPr>
              <w:numPr>
                <w:ilvl w:val="0"/>
                <w:numId w:val="578"/>
              </w:numPr>
              <w:spacing w:before="0" w:after="120" w:line="276" w:lineRule="auto"/>
              <w:ind w:left="714" w:hanging="357"/>
              <w:jc w:val="left"/>
              <w:rPr>
                <w:szCs w:val="20"/>
              </w:rPr>
            </w:pPr>
            <w:r w:rsidRPr="00B11CC7">
              <w:rPr>
                <w:b/>
                <w:szCs w:val="20"/>
              </w:rPr>
              <w:t>Romantismus</w:t>
            </w:r>
            <w:r w:rsidRPr="00B11CC7">
              <w:rPr>
                <w:szCs w:val="20"/>
              </w:rPr>
              <w:t xml:space="preserve"> – Chopin, Schubert, Ruská hudba – Čajkovskij, Český romantismus – Smetana -  Má vlast Česká mše vánoční – J. J. Ryba, Česká mše půlnoční – A. Michna z Otradovic</w:t>
            </w:r>
          </w:p>
          <w:p w14:paraId="4D7C46CA"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česká hudba 20. století - L. Janáček, B. Martinů</w:t>
            </w:r>
          </w:p>
          <w:p w14:paraId="33B494B7" w14:textId="77777777" w:rsidR="005C5C85" w:rsidRPr="00B11CC7" w:rsidRDefault="005C5C85" w:rsidP="005C5C85">
            <w:pPr>
              <w:spacing w:before="0" w:after="120" w:line="276" w:lineRule="auto"/>
              <w:jc w:val="left"/>
              <w:rPr>
                <w:b/>
                <w:szCs w:val="20"/>
              </w:rPr>
            </w:pPr>
            <w:r w:rsidRPr="00B11CC7">
              <w:rPr>
                <w:b/>
                <w:szCs w:val="20"/>
              </w:rPr>
              <w:lastRenderedPageBreak/>
              <w:t>Instrumentální činnosti</w:t>
            </w:r>
          </w:p>
          <w:p w14:paraId="31BA0873"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hudební projekt k příležitosti vánočních oslav: pásmo reprodukované hudby, koled,vlastní instrumentální tvorby</w:t>
            </w:r>
          </w:p>
          <w:p w14:paraId="48E2E0B2"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výběr skladeb s výrazně odlišným tempem a rytmem</w:t>
            </w:r>
          </w:p>
          <w:p w14:paraId="42D2D9FD"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pochod pro bicí,  - píseň Život je jen náhoda</w:t>
            </w:r>
          </w:p>
          <w:p w14:paraId="2E01AA22"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ragtime – synkopický rytmus,  - swing, boogie woogie, blues</w:t>
            </w:r>
          </w:p>
          <w:p w14:paraId="10E8B16C" w14:textId="77777777" w:rsidR="005C5C85" w:rsidRPr="00B11CC7" w:rsidRDefault="005C5C85" w:rsidP="005C5C85">
            <w:pPr>
              <w:spacing w:before="0" w:after="120" w:line="276" w:lineRule="auto"/>
              <w:jc w:val="left"/>
              <w:rPr>
                <w:b/>
                <w:szCs w:val="20"/>
              </w:rPr>
            </w:pPr>
            <w:r w:rsidRPr="00B11CC7">
              <w:rPr>
                <w:b/>
                <w:szCs w:val="20"/>
              </w:rPr>
              <w:t>Hudebně pohybové činnosti</w:t>
            </w:r>
          </w:p>
          <w:p w14:paraId="49EB3242"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prolínají do ostatních hudebních činností v průběhu celého školního roku.</w:t>
            </w:r>
          </w:p>
          <w:p w14:paraId="5EF3E664"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taktování, taneční kroky, vlastní pohybové ztvárnění – choreografie</w:t>
            </w:r>
          </w:p>
          <w:p w14:paraId="4DDA710E"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polka, valčík, mazurka, jive, cha-cha</w:t>
            </w:r>
          </w:p>
          <w:p w14:paraId="5030010C" w14:textId="77777777" w:rsidR="005C5C85" w:rsidRPr="00B11CC7" w:rsidRDefault="005C5C85" w:rsidP="00E20C03">
            <w:pPr>
              <w:numPr>
                <w:ilvl w:val="0"/>
                <w:numId w:val="578"/>
              </w:numPr>
              <w:spacing w:before="0" w:after="120" w:line="276" w:lineRule="auto"/>
              <w:ind w:left="714" w:hanging="357"/>
              <w:jc w:val="left"/>
              <w:rPr>
                <w:szCs w:val="20"/>
              </w:rPr>
            </w:pPr>
            <w:r w:rsidRPr="00B11CC7">
              <w:rPr>
                <w:szCs w:val="20"/>
              </w:rPr>
              <w:t>dramatizace v hud. projektu k příležitosti Vánoc</w:t>
            </w:r>
          </w:p>
        </w:tc>
        <w:tc>
          <w:tcPr>
            <w:tcW w:w="3603" w:type="dxa"/>
          </w:tcPr>
          <w:p w14:paraId="5CA516D4" w14:textId="77777777" w:rsidR="005C5C85" w:rsidRPr="00B11CC7" w:rsidRDefault="005C5C85" w:rsidP="005C5C85">
            <w:pPr>
              <w:spacing w:before="0" w:after="120" w:line="276" w:lineRule="auto"/>
              <w:jc w:val="left"/>
              <w:rPr>
                <w:b/>
                <w:szCs w:val="20"/>
              </w:rPr>
            </w:pPr>
            <w:r w:rsidRPr="00B11CC7">
              <w:rPr>
                <w:b/>
                <w:szCs w:val="20"/>
              </w:rPr>
              <w:lastRenderedPageBreak/>
              <w:t>OSV</w:t>
            </w:r>
          </w:p>
          <w:p w14:paraId="4469AB51" w14:textId="77777777" w:rsidR="005C5C85" w:rsidRPr="00B11CC7" w:rsidRDefault="005C5C85" w:rsidP="00E20C03">
            <w:pPr>
              <w:numPr>
                <w:ilvl w:val="0"/>
                <w:numId w:val="580"/>
              </w:numPr>
              <w:spacing w:before="0" w:after="120" w:line="276" w:lineRule="auto"/>
              <w:ind w:left="714" w:hanging="357"/>
              <w:jc w:val="left"/>
              <w:rPr>
                <w:szCs w:val="20"/>
              </w:rPr>
            </w:pPr>
            <w:r w:rsidRPr="00B11CC7">
              <w:rPr>
                <w:szCs w:val="20"/>
              </w:rPr>
              <w:t>psychohygiena</w:t>
            </w:r>
          </w:p>
          <w:p w14:paraId="24DE1646" w14:textId="77777777" w:rsidR="005C5C85" w:rsidRPr="00B11CC7" w:rsidRDefault="005C5C85" w:rsidP="005C5C85">
            <w:pPr>
              <w:spacing w:before="0" w:after="120" w:line="276" w:lineRule="auto"/>
              <w:ind w:left="714"/>
              <w:jc w:val="left"/>
              <w:rPr>
                <w:szCs w:val="20"/>
              </w:rPr>
            </w:pPr>
            <w:r w:rsidRPr="00B11CC7">
              <w:rPr>
                <w:szCs w:val="20"/>
              </w:rPr>
              <w:t>objevuje dopad poslechu hudby na duševní zdraví člověka</w:t>
            </w:r>
          </w:p>
          <w:p w14:paraId="770938B8" w14:textId="77777777" w:rsidR="005C5C85" w:rsidRPr="00B11CC7" w:rsidRDefault="005C5C85" w:rsidP="005C5C85">
            <w:pPr>
              <w:spacing w:before="0" w:after="120" w:line="276" w:lineRule="auto"/>
              <w:jc w:val="left"/>
              <w:rPr>
                <w:b/>
                <w:szCs w:val="20"/>
              </w:rPr>
            </w:pPr>
            <w:r w:rsidRPr="00B11CC7">
              <w:rPr>
                <w:b/>
                <w:szCs w:val="20"/>
              </w:rPr>
              <w:t>VDO</w:t>
            </w:r>
          </w:p>
          <w:p w14:paraId="37D1DB03" w14:textId="77777777" w:rsidR="005C5C85" w:rsidRPr="00B11CC7" w:rsidRDefault="005C5C85" w:rsidP="00E20C03">
            <w:pPr>
              <w:numPr>
                <w:ilvl w:val="0"/>
                <w:numId w:val="580"/>
              </w:numPr>
              <w:spacing w:before="0" w:after="120" w:line="276" w:lineRule="auto"/>
              <w:ind w:left="714" w:hanging="357"/>
              <w:jc w:val="left"/>
              <w:rPr>
                <w:szCs w:val="20"/>
              </w:rPr>
            </w:pPr>
            <w:r w:rsidRPr="00B11CC7">
              <w:rPr>
                <w:szCs w:val="20"/>
              </w:rPr>
              <w:t>občanská společnost a škola</w:t>
            </w:r>
          </w:p>
          <w:p w14:paraId="08CBD8C9" w14:textId="77777777" w:rsidR="005C5C85" w:rsidRPr="00B11CC7" w:rsidRDefault="005C5C85" w:rsidP="005C5C85">
            <w:pPr>
              <w:spacing w:before="0" w:after="120" w:line="276" w:lineRule="auto"/>
              <w:ind w:left="714"/>
              <w:jc w:val="left"/>
              <w:rPr>
                <w:szCs w:val="20"/>
              </w:rPr>
            </w:pPr>
            <w:r w:rsidRPr="00B11CC7">
              <w:rPr>
                <w:szCs w:val="20"/>
              </w:rPr>
              <w:t>zjistí a uvědomí si úlohu Čechů v historii</w:t>
            </w:r>
          </w:p>
          <w:p w14:paraId="0F485091" w14:textId="77777777" w:rsidR="005C5C85" w:rsidRPr="00B11CC7" w:rsidRDefault="005C5C85" w:rsidP="005C5C85">
            <w:pPr>
              <w:spacing w:before="0" w:after="120" w:line="276" w:lineRule="auto"/>
              <w:ind w:left="714"/>
              <w:jc w:val="left"/>
              <w:rPr>
                <w:szCs w:val="20"/>
              </w:rPr>
            </w:pPr>
            <w:r w:rsidRPr="00B11CC7">
              <w:rPr>
                <w:szCs w:val="20"/>
              </w:rPr>
              <w:t>zařadí osobnosti české kultury</w:t>
            </w:r>
          </w:p>
          <w:p w14:paraId="64479155" w14:textId="77777777" w:rsidR="005C5C85" w:rsidRPr="00B11CC7" w:rsidRDefault="005C5C85" w:rsidP="005C5C85">
            <w:pPr>
              <w:spacing w:before="0" w:after="120" w:line="276" w:lineRule="auto"/>
              <w:jc w:val="left"/>
              <w:rPr>
                <w:b/>
                <w:szCs w:val="20"/>
              </w:rPr>
            </w:pPr>
            <w:r w:rsidRPr="00B11CC7">
              <w:rPr>
                <w:b/>
                <w:szCs w:val="20"/>
              </w:rPr>
              <w:t>MV</w:t>
            </w:r>
          </w:p>
          <w:p w14:paraId="289F4EBC" w14:textId="77777777" w:rsidR="005C5C85" w:rsidRPr="00B11CC7" w:rsidRDefault="005C5C85" w:rsidP="00E20C03">
            <w:pPr>
              <w:numPr>
                <w:ilvl w:val="0"/>
                <w:numId w:val="580"/>
              </w:numPr>
              <w:spacing w:before="0" w:after="120" w:line="276" w:lineRule="auto"/>
              <w:ind w:left="714" w:hanging="357"/>
              <w:jc w:val="left"/>
              <w:rPr>
                <w:szCs w:val="20"/>
              </w:rPr>
            </w:pPr>
            <w:r w:rsidRPr="00B11CC7">
              <w:rPr>
                <w:szCs w:val="20"/>
              </w:rPr>
              <w:t>tvorba mediálních sdělení</w:t>
            </w:r>
          </w:p>
          <w:p w14:paraId="029C4882" w14:textId="77777777" w:rsidR="005C5C85" w:rsidRPr="00B11CC7" w:rsidRDefault="005C5C85" w:rsidP="005C5C85">
            <w:pPr>
              <w:spacing w:before="0" w:after="120" w:line="276" w:lineRule="auto"/>
              <w:ind w:left="714"/>
              <w:jc w:val="left"/>
              <w:rPr>
                <w:szCs w:val="20"/>
              </w:rPr>
            </w:pPr>
            <w:r w:rsidRPr="00B11CC7">
              <w:rPr>
                <w:szCs w:val="20"/>
              </w:rPr>
              <w:t>umí pracovat s různými zdroji informací (práce s PC, orientace v katalogu…) – vnímá autora mediálních sdělení</w:t>
            </w:r>
          </w:p>
          <w:p w14:paraId="40965E45" w14:textId="77777777" w:rsidR="005C5C85" w:rsidRPr="00B11CC7" w:rsidRDefault="005C5C85" w:rsidP="005C5C85">
            <w:pPr>
              <w:spacing w:before="0" w:after="120" w:line="276" w:lineRule="auto"/>
              <w:ind w:left="720"/>
              <w:jc w:val="left"/>
              <w:rPr>
                <w:szCs w:val="20"/>
              </w:rPr>
            </w:pPr>
          </w:p>
        </w:tc>
      </w:tr>
    </w:tbl>
    <w:p w14:paraId="3FF5622A" w14:textId="77777777" w:rsidR="005C5C85" w:rsidRPr="00B11CC7" w:rsidRDefault="005C5C85" w:rsidP="005C5C85">
      <w:pPr>
        <w:spacing w:before="0" w:after="120" w:line="276" w:lineRule="auto"/>
        <w:rPr>
          <w:szCs w:val="20"/>
        </w:rPr>
      </w:pPr>
    </w:p>
    <w:p w14:paraId="43C3A9E4" w14:textId="77777777" w:rsidR="005C5C85" w:rsidRPr="00B11CC7" w:rsidRDefault="005C5C85" w:rsidP="005C5C85">
      <w:pPr>
        <w:spacing w:before="0" w:after="120" w:line="276" w:lineRule="auto"/>
        <w:rPr>
          <w:b/>
          <w:szCs w:val="20"/>
        </w:rPr>
      </w:pPr>
    </w:p>
    <w:p w14:paraId="4459785A" w14:textId="77777777" w:rsidR="005C5C85" w:rsidRDefault="005C5C85" w:rsidP="005C5C85">
      <w:pPr>
        <w:spacing w:before="0" w:after="120" w:line="276" w:lineRule="auto"/>
        <w:rPr>
          <w:b/>
          <w:szCs w:val="20"/>
        </w:rPr>
      </w:pPr>
    </w:p>
    <w:p w14:paraId="376AFD72" w14:textId="77777777" w:rsidR="005C5C85" w:rsidRPr="00B11CC7" w:rsidRDefault="005C5C85" w:rsidP="005C5C85">
      <w:pPr>
        <w:spacing w:before="0" w:after="120" w:line="276" w:lineRule="auto"/>
        <w:rPr>
          <w:b/>
          <w:szCs w:val="20"/>
        </w:rPr>
      </w:pPr>
      <w:r w:rsidRPr="00B11CC7">
        <w:rPr>
          <w:b/>
          <w:szCs w:val="20"/>
        </w:rPr>
        <w:lastRenderedPageBreak/>
        <w:t>Vzdělávací oblast: Umění a kultura</w:t>
      </w:r>
    </w:p>
    <w:p w14:paraId="1E89D5B5" w14:textId="77777777" w:rsidR="005C5C85" w:rsidRPr="00B11CC7" w:rsidRDefault="005C5C85" w:rsidP="005C5C85">
      <w:pPr>
        <w:spacing w:before="0" w:after="120" w:line="276" w:lineRule="auto"/>
        <w:rPr>
          <w:b/>
          <w:szCs w:val="20"/>
        </w:rPr>
      </w:pPr>
      <w:r w:rsidRPr="00B11CC7">
        <w:rPr>
          <w:b/>
          <w:szCs w:val="20"/>
        </w:rPr>
        <w:t>Vyučovací předmět: Hudební výchova</w:t>
      </w:r>
    </w:p>
    <w:p w14:paraId="28D84BAF" w14:textId="77777777" w:rsidR="005C5C85" w:rsidRPr="00B11CC7" w:rsidRDefault="005C5C85" w:rsidP="005C5C85">
      <w:pPr>
        <w:spacing w:before="0" w:after="120" w:line="276" w:lineRule="auto"/>
        <w:rPr>
          <w:b/>
          <w:szCs w:val="20"/>
        </w:rPr>
      </w:pPr>
      <w:r w:rsidRPr="00B11CC7">
        <w:rPr>
          <w:b/>
          <w:szCs w:val="20"/>
        </w:rPr>
        <w:t>Ročník: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C5C85" w:rsidRPr="00B11CC7" w14:paraId="45C16874" w14:textId="77777777" w:rsidTr="005C5C85">
        <w:trPr>
          <w:trHeight w:val="567"/>
          <w:tblHeader/>
        </w:trPr>
        <w:tc>
          <w:tcPr>
            <w:tcW w:w="3756" w:type="dxa"/>
            <w:vAlign w:val="center"/>
          </w:tcPr>
          <w:p w14:paraId="0CDC44A1" w14:textId="77777777" w:rsidR="005C5C85" w:rsidRPr="00B11CC7" w:rsidRDefault="005C5C85" w:rsidP="005C5C85">
            <w:pPr>
              <w:spacing w:before="0" w:after="120" w:line="276" w:lineRule="auto"/>
              <w:jc w:val="center"/>
              <w:rPr>
                <w:b/>
                <w:szCs w:val="20"/>
              </w:rPr>
            </w:pPr>
            <w:r w:rsidRPr="00B11CC7">
              <w:rPr>
                <w:b/>
                <w:szCs w:val="20"/>
              </w:rPr>
              <w:t>HLAVNÍ OKRUHY, OČEKÁVANÉ VÝSTUPY ŽÁKA</w:t>
            </w:r>
          </w:p>
        </w:tc>
        <w:tc>
          <w:tcPr>
            <w:tcW w:w="3685" w:type="dxa"/>
            <w:vAlign w:val="center"/>
          </w:tcPr>
          <w:p w14:paraId="794195F9" w14:textId="77777777" w:rsidR="005C5C85" w:rsidRPr="00B11CC7" w:rsidRDefault="005C5C85" w:rsidP="005C5C85">
            <w:pPr>
              <w:spacing w:before="0" w:after="120" w:line="276" w:lineRule="auto"/>
              <w:jc w:val="center"/>
              <w:rPr>
                <w:b/>
                <w:szCs w:val="20"/>
              </w:rPr>
            </w:pPr>
          </w:p>
          <w:p w14:paraId="64236837" w14:textId="77777777" w:rsidR="005C5C85" w:rsidRPr="00B11CC7" w:rsidRDefault="005C5C85" w:rsidP="005C5C85">
            <w:pPr>
              <w:spacing w:before="0" w:after="120" w:line="276" w:lineRule="auto"/>
              <w:jc w:val="center"/>
              <w:rPr>
                <w:b/>
                <w:szCs w:val="20"/>
              </w:rPr>
            </w:pPr>
            <w:r w:rsidRPr="00B11CC7">
              <w:rPr>
                <w:b/>
                <w:szCs w:val="20"/>
              </w:rPr>
              <w:t>KONKRETIZOVANÉ VÝSTUPY ŽÁKA</w:t>
            </w:r>
          </w:p>
          <w:p w14:paraId="3D620270" w14:textId="77777777" w:rsidR="005C5C85" w:rsidRPr="00B11CC7" w:rsidRDefault="005C5C85" w:rsidP="005C5C85">
            <w:pPr>
              <w:spacing w:before="0" w:after="120" w:line="276" w:lineRule="auto"/>
              <w:jc w:val="center"/>
              <w:rPr>
                <w:b/>
                <w:szCs w:val="20"/>
              </w:rPr>
            </w:pPr>
          </w:p>
        </w:tc>
        <w:tc>
          <w:tcPr>
            <w:tcW w:w="3828" w:type="dxa"/>
            <w:vAlign w:val="center"/>
          </w:tcPr>
          <w:p w14:paraId="74045136" w14:textId="77777777" w:rsidR="005C5C85" w:rsidRPr="00B11CC7" w:rsidRDefault="005C5C85" w:rsidP="005C5C85">
            <w:pPr>
              <w:spacing w:before="0" w:after="120" w:line="276" w:lineRule="auto"/>
              <w:jc w:val="center"/>
              <w:rPr>
                <w:b/>
                <w:szCs w:val="20"/>
              </w:rPr>
            </w:pPr>
            <w:r w:rsidRPr="00B11CC7">
              <w:rPr>
                <w:b/>
                <w:szCs w:val="20"/>
              </w:rPr>
              <w:t>KONKRETIZOVANÉ UČIVO</w:t>
            </w:r>
          </w:p>
        </w:tc>
        <w:tc>
          <w:tcPr>
            <w:tcW w:w="3603" w:type="dxa"/>
            <w:vAlign w:val="center"/>
          </w:tcPr>
          <w:p w14:paraId="64AC6C3E" w14:textId="77777777" w:rsidR="005C5C85" w:rsidRPr="00B11CC7" w:rsidRDefault="005C5C85" w:rsidP="005C5C85">
            <w:pPr>
              <w:spacing w:before="0" w:after="120" w:line="276" w:lineRule="auto"/>
              <w:jc w:val="center"/>
              <w:rPr>
                <w:b/>
                <w:szCs w:val="20"/>
              </w:rPr>
            </w:pPr>
            <w:r w:rsidRPr="00B11CC7">
              <w:rPr>
                <w:b/>
                <w:szCs w:val="20"/>
              </w:rPr>
              <w:t>PRŮŘEZOVÁ TÉMATA</w:t>
            </w:r>
          </w:p>
        </w:tc>
      </w:tr>
      <w:tr w:rsidR="005C5C85" w:rsidRPr="00B11CC7" w14:paraId="07FEF1D1" w14:textId="77777777" w:rsidTr="005C5C85">
        <w:tc>
          <w:tcPr>
            <w:tcW w:w="3756" w:type="dxa"/>
            <w:vAlign w:val="center"/>
          </w:tcPr>
          <w:p w14:paraId="27D1137E" w14:textId="77777777" w:rsidR="005C5C85" w:rsidRPr="00B11CC7" w:rsidRDefault="005C5C85" w:rsidP="00E20C03">
            <w:pPr>
              <w:numPr>
                <w:ilvl w:val="0"/>
                <w:numId w:val="581"/>
              </w:numPr>
              <w:spacing w:before="0" w:after="120" w:line="276" w:lineRule="auto"/>
              <w:ind w:left="714" w:hanging="357"/>
              <w:rPr>
                <w:szCs w:val="20"/>
              </w:rPr>
            </w:pPr>
            <w:r w:rsidRPr="00B11CC7">
              <w:rPr>
                <w:szCs w:val="20"/>
              </w:rPr>
              <w:t>uplatňuje již dříve nabyté pěvecké dovednosti a návyky při zpěvu i při mluveném projevu.</w:t>
            </w:r>
          </w:p>
          <w:p w14:paraId="1AE58B16" w14:textId="77777777" w:rsidR="005C5C85" w:rsidRPr="00B11CC7" w:rsidRDefault="005C5C85" w:rsidP="00E20C03">
            <w:pPr>
              <w:numPr>
                <w:ilvl w:val="0"/>
                <w:numId w:val="581"/>
              </w:numPr>
              <w:spacing w:before="0" w:after="120" w:line="276" w:lineRule="auto"/>
              <w:ind w:left="714" w:hanging="357"/>
              <w:rPr>
                <w:szCs w:val="20"/>
              </w:rPr>
            </w:pPr>
            <w:r w:rsidRPr="00B11CC7">
              <w:rPr>
                <w:szCs w:val="20"/>
              </w:rPr>
              <w:t>dokáže ocenit kvalitní hudební projev druhého člověka.</w:t>
            </w:r>
          </w:p>
          <w:p w14:paraId="73159B50" w14:textId="77777777" w:rsidR="005C5C85" w:rsidRPr="00B11CC7" w:rsidRDefault="005C5C85" w:rsidP="00E20C03">
            <w:pPr>
              <w:numPr>
                <w:ilvl w:val="0"/>
                <w:numId w:val="581"/>
              </w:numPr>
              <w:spacing w:before="0" w:after="120" w:line="276" w:lineRule="auto"/>
              <w:ind w:left="714" w:hanging="357"/>
              <w:rPr>
                <w:szCs w:val="20"/>
              </w:rPr>
            </w:pPr>
            <w:r w:rsidRPr="00B11CC7">
              <w:rPr>
                <w:szCs w:val="20"/>
              </w:rPr>
              <w:t>reprodukuje na základě svých individuálních hudebních schopností a dovedností tóny a různé hudební motivy, témata a části skladeb, jednoduše improvizuje, vytváří a volí jednoduché doprovody.</w:t>
            </w:r>
          </w:p>
          <w:p w14:paraId="1EF4417A" w14:textId="77777777" w:rsidR="005C5C85" w:rsidRPr="00B11CC7" w:rsidRDefault="005C5C85" w:rsidP="00E20C03">
            <w:pPr>
              <w:numPr>
                <w:ilvl w:val="0"/>
                <w:numId w:val="581"/>
              </w:numPr>
              <w:spacing w:before="0" w:after="120" w:line="276" w:lineRule="auto"/>
              <w:ind w:left="714" w:hanging="357"/>
              <w:rPr>
                <w:szCs w:val="20"/>
              </w:rPr>
            </w:pPr>
            <w:r w:rsidRPr="00B11CC7">
              <w:rPr>
                <w:szCs w:val="20"/>
              </w:rPr>
              <w:t>orientuje se v notovém zápisu písní a skladeb různých žánrů a stylů.</w:t>
            </w:r>
          </w:p>
          <w:p w14:paraId="1B80B113" w14:textId="77777777" w:rsidR="005C5C85" w:rsidRPr="00B11CC7" w:rsidRDefault="005C5C85" w:rsidP="00E20C03">
            <w:pPr>
              <w:numPr>
                <w:ilvl w:val="0"/>
                <w:numId w:val="581"/>
              </w:numPr>
              <w:spacing w:before="0" w:after="120" w:line="276" w:lineRule="auto"/>
              <w:ind w:left="714" w:hanging="357"/>
              <w:rPr>
                <w:szCs w:val="20"/>
              </w:rPr>
            </w:pPr>
            <w:r w:rsidRPr="00B11CC7">
              <w:rPr>
                <w:szCs w:val="20"/>
              </w:rPr>
              <w:t>orientuje se v proudu znějící hudby, vnímá hudebně výrazové prostředky a charakteristické prvky, chápe jejich význam v hudbě, přijímá hudební dílo jako logicky utvářený celek.</w:t>
            </w:r>
          </w:p>
          <w:p w14:paraId="3315F1E1" w14:textId="77777777" w:rsidR="005C5C85" w:rsidRPr="00B11CC7" w:rsidRDefault="005C5C85" w:rsidP="00E20C03">
            <w:pPr>
              <w:numPr>
                <w:ilvl w:val="0"/>
                <w:numId w:val="581"/>
              </w:numPr>
              <w:spacing w:before="0" w:after="120" w:line="276" w:lineRule="auto"/>
              <w:ind w:left="714" w:hanging="357"/>
              <w:rPr>
                <w:szCs w:val="20"/>
              </w:rPr>
            </w:pPr>
            <w:r w:rsidRPr="00B11CC7">
              <w:rPr>
                <w:szCs w:val="20"/>
              </w:rPr>
              <w:t xml:space="preserve">dokáže k němu zaujmout svůj </w:t>
            </w:r>
            <w:r w:rsidRPr="00B11CC7">
              <w:rPr>
                <w:szCs w:val="20"/>
              </w:rPr>
              <w:lastRenderedPageBreak/>
              <w:t>postoj, slovně jej charakterizovat.</w:t>
            </w:r>
          </w:p>
          <w:p w14:paraId="6BED259E" w14:textId="77777777" w:rsidR="005C5C85" w:rsidRPr="00B11CC7" w:rsidRDefault="005C5C85" w:rsidP="00E20C03">
            <w:pPr>
              <w:numPr>
                <w:ilvl w:val="0"/>
                <w:numId w:val="581"/>
              </w:numPr>
              <w:spacing w:before="0" w:after="120" w:line="276" w:lineRule="auto"/>
              <w:ind w:left="714" w:hanging="357"/>
              <w:rPr>
                <w:szCs w:val="20"/>
              </w:rPr>
            </w:pPr>
            <w:r w:rsidRPr="00B11CC7">
              <w:rPr>
                <w:szCs w:val="20"/>
              </w:rPr>
              <w:t>orientuje se v hudební historii</w:t>
            </w:r>
          </w:p>
          <w:p w14:paraId="03C91949" w14:textId="77777777" w:rsidR="005C5C85" w:rsidRPr="00B11CC7" w:rsidRDefault="005C5C85" w:rsidP="00E20C03">
            <w:pPr>
              <w:numPr>
                <w:ilvl w:val="0"/>
                <w:numId w:val="581"/>
              </w:numPr>
              <w:spacing w:before="0" w:after="120" w:line="276" w:lineRule="auto"/>
              <w:ind w:left="714" w:hanging="357"/>
              <w:rPr>
                <w:szCs w:val="20"/>
              </w:rPr>
            </w:pPr>
            <w:r w:rsidRPr="00B11CC7">
              <w:rPr>
                <w:szCs w:val="20"/>
              </w:rPr>
              <w:t>vyhledává souvislosti mezi hudbou a jinými druhy umění.</w:t>
            </w:r>
          </w:p>
        </w:tc>
        <w:tc>
          <w:tcPr>
            <w:tcW w:w="3685" w:type="dxa"/>
            <w:vAlign w:val="center"/>
          </w:tcPr>
          <w:p w14:paraId="54DBB4CC"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lastRenderedPageBreak/>
              <w:t>dodržuje správné pěvecké návyky a hlasovou hygienu</w:t>
            </w:r>
          </w:p>
          <w:p w14:paraId="0BB3E78E"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t>poznává nejstarší hudební památky a umí je zařadit do historických souvislostí</w:t>
            </w:r>
          </w:p>
          <w:p w14:paraId="0FC6E637"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t xml:space="preserve">orientuje se v jednotlivých hudebních obdobích </w:t>
            </w:r>
          </w:p>
          <w:p w14:paraId="5C7A8539"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t xml:space="preserve">zná charakteristické znaky a umí nalézt souvislosti z jiných oborů umělecké činnosti </w:t>
            </w:r>
          </w:p>
          <w:p w14:paraId="6355D337"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t>podle svých individuálních hudebních dispozic zpívá kultivovaně a pěvecky správně písně různých žánrů</w:t>
            </w:r>
          </w:p>
          <w:p w14:paraId="6E94DA51"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t>při poslechu využívá získaných znalostí a zkušeností</w:t>
            </w:r>
          </w:p>
          <w:p w14:paraId="5F88407F"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t>postihuje hudebně výrazové prostředky</w:t>
            </w:r>
          </w:p>
          <w:p w14:paraId="091F37B5"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t>spojuje poslech s pohybovou činností</w:t>
            </w:r>
          </w:p>
          <w:p w14:paraId="0DA8DFFE"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lastRenderedPageBreak/>
              <w:t xml:space="preserve">postihuje hudební výrazové prostředky </w:t>
            </w:r>
          </w:p>
          <w:p w14:paraId="22A5C075" w14:textId="77777777" w:rsidR="005C5C85" w:rsidRPr="00B11CC7" w:rsidRDefault="005C5C85" w:rsidP="00E20C03">
            <w:pPr>
              <w:numPr>
                <w:ilvl w:val="0"/>
                <w:numId w:val="582"/>
              </w:numPr>
              <w:spacing w:before="0" w:after="120" w:line="276" w:lineRule="auto"/>
              <w:ind w:left="714" w:hanging="357"/>
              <w:rPr>
                <w:szCs w:val="20"/>
              </w:rPr>
            </w:pPr>
            <w:r w:rsidRPr="00B11CC7">
              <w:rPr>
                <w:szCs w:val="20"/>
              </w:rPr>
              <w:t>spojuje poslech s instrumentální nebo pohybovou činností</w:t>
            </w:r>
          </w:p>
          <w:p w14:paraId="4BD51049" w14:textId="77777777" w:rsidR="005C5C85" w:rsidRPr="00B11CC7" w:rsidRDefault="005C5C85" w:rsidP="00E20C03">
            <w:pPr>
              <w:numPr>
                <w:ilvl w:val="0"/>
                <w:numId w:val="582"/>
              </w:numPr>
              <w:spacing w:before="0" w:after="120" w:line="276" w:lineRule="auto"/>
              <w:ind w:left="714" w:hanging="357"/>
              <w:jc w:val="left"/>
              <w:rPr>
                <w:szCs w:val="20"/>
              </w:rPr>
            </w:pPr>
            <w:r w:rsidRPr="00B11CC7">
              <w:rPr>
                <w:szCs w:val="20"/>
              </w:rPr>
              <w:t>rozpozná hudební nástroje, jejich výrazové možnosti</w:t>
            </w:r>
          </w:p>
        </w:tc>
        <w:tc>
          <w:tcPr>
            <w:tcW w:w="3828" w:type="dxa"/>
            <w:vAlign w:val="center"/>
          </w:tcPr>
          <w:p w14:paraId="47DE9ACF" w14:textId="77777777" w:rsidR="005C5C85" w:rsidRPr="00B11CC7" w:rsidRDefault="005C5C85" w:rsidP="005C5C85">
            <w:pPr>
              <w:spacing w:before="0" w:after="120" w:line="276" w:lineRule="auto"/>
              <w:rPr>
                <w:b/>
                <w:szCs w:val="20"/>
              </w:rPr>
            </w:pPr>
            <w:r w:rsidRPr="00B11CC7">
              <w:rPr>
                <w:b/>
                <w:szCs w:val="20"/>
              </w:rPr>
              <w:lastRenderedPageBreak/>
              <w:t>Vokální činnosti</w:t>
            </w:r>
          </w:p>
          <w:p w14:paraId="41E5CC51"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opakování učiva z předchozích ročníků.</w:t>
            </w:r>
          </w:p>
          <w:p w14:paraId="27DC2674"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opakování lidových i umělých písní s důrazem na dynamiku, melodii, rytmus</w:t>
            </w:r>
          </w:p>
          <w:p w14:paraId="43BC009D" w14:textId="77777777" w:rsidR="005C5C85" w:rsidRPr="00B11CC7" w:rsidRDefault="005C5C85" w:rsidP="005C5C85">
            <w:pPr>
              <w:spacing w:before="0" w:after="120" w:line="276" w:lineRule="auto"/>
              <w:rPr>
                <w:szCs w:val="20"/>
              </w:rPr>
            </w:pPr>
            <w:r w:rsidRPr="00B11CC7">
              <w:rPr>
                <w:b/>
                <w:szCs w:val="20"/>
              </w:rPr>
              <w:t>Výběr písní období:</w:t>
            </w:r>
          </w:p>
          <w:p w14:paraId="1E706406"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středověk</w:t>
            </w:r>
            <w:r w:rsidRPr="00B11CC7">
              <w:rPr>
                <w:szCs w:val="20"/>
              </w:rPr>
              <w:t>: Hospodine pomiluj ny, Kdož jsú boží bojovníci, gregoriánský chorál – Veni domine (B. Basiková)</w:t>
            </w:r>
          </w:p>
          <w:p w14:paraId="58B9FD9D"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renesance</w:t>
            </w:r>
            <w:r w:rsidRPr="00B11CC7">
              <w:rPr>
                <w:szCs w:val="20"/>
              </w:rPr>
              <w:t>: práce s písní Viva la musica, (tříhlasý kánon) Fuga trium vocum</w:t>
            </w:r>
          </w:p>
          <w:p w14:paraId="72435C27"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baroko</w:t>
            </w:r>
            <w:r w:rsidRPr="00B11CC7">
              <w:rPr>
                <w:szCs w:val="20"/>
              </w:rPr>
              <w:t>: J. S. Bach – Blaženost má</w:t>
            </w:r>
          </w:p>
          <w:p w14:paraId="1D33487E"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klasicismus</w:t>
            </w:r>
            <w:r w:rsidRPr="00B11CC7">
              <w:rPr>
                <w:szCs w:val="20"/>
              </w:rPr>
              <w:t>: J. Haydn – Intervaly, Beethoven – Óda na radost</w:t>
            </w:r>
          </w:p>
          <w:p w14:paraId="5370DB38"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romantismus</w:t>
            </w:r>
            <w:r w:rsidRPr="00B11CC7">
              <w:rPr>
                <w:szCs w:val="20"/>
              </w:rPr>
              <w:t>: F. Schubert – Pstruh, Verdi – sbor židů z opery, Nabucco</w:t>
            </w:r>
          </w:p>
          <w:p w14:paraId="2B96DE31" w14:textId="77777777" w:rsidR="005C5C85" w:rsidRPr="00B11CC7" w:rsidRDefault="005C5C85" w:rsidP="00E20C03">
            <w:pPr>
              <w:numPr>
                <w:ilvl w:val="0"/>
                <w:numId w:val="583"/>
              </w:numPr>
              <w:spacing w:before="0" w:after="120" w:line="276" w:lineRule="auto"/>
              <w:ind w:left="714" w:hanging="357"/>
              <w:rPr>
                <w:b/>
                <w:szCs w:val="20"/>
              </w:rPr>
            </w:pPr>
            <w:r w:rsidRPr="00B11CC7">
              <w:rPr>
                <w:b/>
                <w:szCs w:val="20"/>
              </w:rPr>
              <w:lastRenderedPageBreak/>
              <w:t>Hudební žánry 20. století:</w:t>
            </w:r>
          </w:p>
          <w:p w14:paraId="55D6D863"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vážná hudba</w:t>
            </w:r>
            <w:r w:rsidRPr="00B11CC7">
              <w:rPr>
                <w:szCs w:val="20"/>
              </w:rPr>
              <w:t>: B. Martinů – Rozmarýn, L. Janáček – Ej, mamko</w:t>
            </w:r>
          </w:p>
          <w:p w14:paraId="2E383EF5"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jazz</w:t>
            </w:r>
            <w:r w:rsidRPr="00B11CC7">
              <w:rPr>
                <w:szCs w:val="20"/>
              </w:rPr>
              <w:t>: J. Ježek – Klobouk ve křoví, Ezop, G. Gershwin – Summertime</w:t>
            </w:r>
          </w:p>
          <w:p w14:paraId="3ED4138C" w14:textId="77777777" w:rsidR="005C5C85" w:rsidRPr="00B11CC7" w:rsidRDefault="005C5C85" w:rsidP="00E20C03">
            <w:pPr>
              <w:numPr>
                <w:ilvl w:val="0"/>
                <w:numId w:val="583"/>
              </w:numPr>
              <w:spacing w:before="0" w:after="120" w:line="276" w:lineRule="auto"/>
              <w:ind w:left="714" w:hanging="357"/>
              <w:rPr>
                <w:b/>
                <w:szCs w:val="20"/>
              </w:rPr>
            </w:pPr>
            <w:r w:rsidRPr="00B11CC7">
              <w:rPr>
                <w:b/>
                <w:szCs w:val="20"/>
              </w:rPr>
              <w:t xml:space="preserve">divadla malých forem: </w:t>
            </w:r>
            <w:r w:rsidRPr="00B11CC7">
              <w:rPr>
                <w:szCs w:val="20"/>
              </w:rPr>
              <w:t>Suchý a Šlitr – Pramínek vlasů</w:t>
            </w:r>
            <w:r w:rsidRPr="00B11CC7">
              <w:rPr>
                <w:b/>
                <w:szCs w:val="20"/>
              </w:rPr>
              <w:t xml:space="preserve">, </w:t>
            </w:r>
            <w:r w:rsidRPr="00B11CC7">
              <w:rPr>
                <w:szCs w:val="20"/>
              </w:rPr>
              <w:t>Krajina posedlá tmou</w:t>
            </w:r>
          </w:p>
          <w:p w14:paraId="68FEB3D4"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country</w:t>
            </w:r>
            <w:r w:rsidRPr="00B11CC7">
              <w:rPr>
                <w:szCs w:val="20"/>
              </w:rPr>
              <w:t>: Montgomery, Všichni jsou v Mexiku</w:t>
            </w:r>
          </w:p>
          <w:p w14:paraId="0E45C148"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bluegrass</w:t>
            </w:r>
            <w:r w:rsidRPr="00B11CC7">
              <w:rPr>
                <w:szCs w:val="20"/>
              </w:rPr>
              <w:t xml:space="preserve"> – Panenka (Křesťan)</w:t>
            </w:r>
          </w:p>
          <w:p w14:paraId="2514A4E6"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česká trempská píseň</w:t>
            </w:r>
            <w:r w:rsidRPr="00B11CC7">
              <w:rPr>
                <w:szCs w:val="20"/>
              </w:rPr>
              <w:t>: Rosa na kolejích, Ascalona</w:t>
            </w:r>
          </w:p>
          <w:p w14:paraId="2406D8CF"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folk</w:t>
            </w:r>
            <w:r w:rsidRPr="00B11CC7">
              <w:rPr>
                <w:szCs w:val="20"/>
              </w:rPr>
              <w:t>: Když mě brali za vojáka</w:t>
            </w:r>
          </w:p>
          <w:p w14:paraId="35B83B17" w14:textId="77777777" w:rsidR="005C5C85" w:rsidRPr="00B11CC7" w:rsidRDefault="005C5C85" w:rsidP="00E20C03">
            <w:pPr>
              <w:numPr>
                <w:ilvl w:val="0"/>
                <w:numId w:val="583"/>
              </w:numPr>
              <w:spacing w:before="0" w:after="120" w:line="276" w:lineRule="auto"/>
              <w:ind w:left="714" w:hanging="357"/>
              <w:rPr>
                <w:szCs w:val="20"/>
              </w:rPr>
            </w:pPr>
            <w:r w:rsidRPr="00B11CC7">
              <w:rPr>
                <w:b/>
                <w:szCs w:val="20"/>
              </w:rPr>
              <w:t>pop a rok</w:t>
            </w:r>
            <w:r w:rsidRPr="00B11CC7">
              <w:rPr>
                <w:szCs w:val="20"/>
              </w:rPr>
              <w:t>: Stín katedrál, Co je na tom tak zlého</w:t>
            </w:r>
          </w:p>
          <w:p w14:paraId="77BFBC8A" w14:textId="77777777" w:rsidR="005C5C85" w:rsidRPr="00B11CC7" w:rsidRDefault="005C5C85" w:rsidP="005C5C85">
            <w:pPr>
              <w:spacing w:before="0" w:after="120" w:line="276" w:lineRule="auto"/>
              <w:rPr>
                <w:b/>
                <w:szCs w:val="20"/>
              </w:rPr>
            </w:pPr>
            <w:r w:rsidRPr="00B11CC7">
              <w:rPr>
                <w:b/>
                <w:szCs w:val="20"/>
              </w:rPr>
              <w:t>Poslechové činnosti</w:t>
            </w:r>
          </w:p>
          <w:p w14:paraId="11B0FC83"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hudba období pravěku</w:t>
            </w:r>
          </w:p>
          <w:p w14:paraId="4DD3E32A"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Egypt, Řecko, Řím</w:t>
            </w:r>
          </w:p>
          <w:p w14:paraId="54BE973A"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hudba období středověku:</w:t>
            </w:r>
          </w:p>
          <w:p w14:paraId="2EBC6529"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 xml:space="preserve">duchovní hudba, gregoriánský chorál, mše, madrigal (Thomas </w:t>
            </w:r>
            <w:r w:rsidRPr="00B11CC7">
              <w:rPr>
                <w:szCs w:val="20"/>
              </w:rPr>
              <w:lastRenderedPageBreak/>
              <w:t>Tallis, G. de Machaut)</w:t>
            </w:r>
          </w:p>
          <w:p w14:paraId="0C81AE9D"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baroko – hlavní znaky, formy, představitelé (opak.)</w:t>
            </w:r>
          </w:p>
          <w:p w14:paraId="661472E8"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adventy – vánoce, význam lidových tradic, J. J. Ryba – Česká mše vánoční</w:t>
            </w:r>
          </w:p>
          <w:p w14:paraId="39891F20"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klasicismus – znaky, formy, představitelé – symf. tvorba, komorní, vokální (Haydn, Beethoven, Mozart)</w:t>
            </w:r>
          </w:p>
          <w:p w14:paraId="5C7BD73B"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český klasicismus: J. Mysliveček, F. X. Brixi, Stamicové, A. Rejcha, česká hud. emigrace</w:t>
            </w:r>
          </w:p>
          <w:p w14:paraId="15FCCCA6"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romantismus: Chopin, Schuman, Schubert, Grieg, Brahms, Čajkovskij</w:t>
            </w:r>
          </w:p>
          <w:p w14:paraId="1E43CA75"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český romantismus: Smetana, Dvořák, Fibich</w:t>
            </w:r>
          </w:p>
          <w:p w14:paraId="29BAAF4A"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hudební směry 20. století: oleatorika, seriální hudba, konkrétní, počítačová, čtvrttónová: Janáček, Martinů, Hába, Stravinskij, Debussy, Orff</w:t>
            </w:r>
          </w:p>
          <w:p w14:paraId="79E379FA" w14:textId="77777777" w:rsidR="005C5C85" w:rsidRPr="00B11CC7" w:rsidRDefault="005C5C85" w:rsidP="005C5C85">
            <w:pPr>
              <w:spacing w:before="0" w:after="120" w:line="276" w:lineRule="auto"/>
              <w:rPr>
                <w:b/>
                <w:szCs w:val="20"/>
              </w:rPr>
            </w:pPr>
            <w:r w:rsidRPr="00B11CC7">
              <w:rPr>
                <w:b/>
                <w:szCs w:val="20"/>
              </w:rPr>
              <w:t>Instrumentální a pohybové činnosti</w:t>
            </w:r>
          </w:p>
          <w:p w14:paraId="26CB72B1"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 xml:space="preserve">prolínají do vokálních i </w:t>
            </w:r>
            <w:r w:rsidRPr="00B11CC7">
              <w:rPr>
                <w:szCs w:val="20"/>
              </w:rPr>
              <w:lastRenderedPageBreak/>
              <w:t>poslechových činností během celého školního roku</w:t>
            </w:r>
          </w:p>
          <w:p w14:paraId="65FBC857"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hudební výrazové prostředky</w:t>
            </w:r>
          </w:p>
          <w:p w14:paraId="07419BDC" w14:textId="77777777" w:rsidR="005C5C85" w:rsidRPr="00B11CC7" w:rsidRDefault="005C5C85" w:rsidP="00E20C03">
            <w:pPr>
              <w:numPr>
                <w:ilvl w:val="0"/>
                <w:numId w:val="583"/>
              </w:numPr>
              <w:spacing w:before="0" w:after="120" w:line="276" w:lineRule="auto"/>
              <w:ind w:left="714" w:hanging="357"/>
              <w:rPr>
                <w:szCs w:val="20"/>
              </w:rPr>
            </w:pPr>
            <w:r w:rsidRPr="00B11CC7">
              <w:rPr>
                <w:szCs w:val="20"/>
              </w:rPr>
              <w:t>hudební nástroje historické a současné</w:t>
            </w:r>
          </w:p>
        </w:tc>
        <w:tc>
          <w:tcPr>
            <w:tcW w:w="3603" w:type="dxa"/>
            <w:vAlign w:val="center"/>
          </w:tcPr>
          <w:p w14:paraId="7B04E9C3" w14:textId="77777777" w:rsidR="005C5C85" w:rsidRPr="00B11CC7" w:rsidRDefault="005C5C85" w:rsidP="005C5C85">
            <w:pPr>
              <w:spacing w:before="0" w:after="120" w:line="276" w:lineRule="auto"/>
              <w:rPr>
                <w:b/>
                <w:szCs w:val="20"/>
              </w:rPr>
            </w:pPr>
            <w:r w:rsidRPr="00B11CC7">
              <w:rPr>
                <w:b/>
                <w:szCs w:val="20"/>
              </w:rPr>
              <w:lastRenderedPageBreak/>
              <w:t>OSV</w:t>
            </w:r>
          </w:p>
          <w:p w14:paraId="0688C971" w14:textId="77777777" w:rsidR="005C5C85" w:rsidRPr="00B11CC7" w:rsidRDefault="005C5C85" w:rsidP="00E20C03">
            <w:pPr>
              <w:numPr>
                <w:ilvl w:val="0"/>
                <w:numId w:val="584"/>
              </w:numPr>
              <w:spacing w:before="0" w:after="120" w:line="276" w:lineRule="auto"/>
              <w:ind w:left="714" w:hanging="357"/>
              <w:rPr>
                <w:szCs w:val="20"/>
              </w:rPr>
            </w:pPr>
            <w:r w:rsidRPr="00B11CC7">
              <w:rPr>
                <w:szCs w:val="20"/>
              </w:rPr>
              <w:t>psychohygiena</w:t>
            </w:r>
          </w:p>
          <w:p w14:paraId="48A4A13B" w14:textId="77777777" w:rsidR="005C5C85" w:rsidRPr="00B11CC7" w:rsidRDefault="005C5C85" w:rsidP="005C5C85">
            <w:pPr>
              <w:spacing w:before="0" w:after="120" w:line="276" w:lineRule="auto"/>
              <w:ind w:left="714"/>
              <w:rPr>
                <w:szCs w:val="20"/>
              </w:rPr>
            </w:pPr>
            <w:r w:rsidRPr="00B11CC7">
              <w:rPr>
                <w:szCs w:val="20"/>
              </w:rPr>
              <w:t>objevuje dopad poslechu hudby na duševní zdraví člověka</w:t>
            </w:r>
          </w:p>
          <w:p w14:paraId="6ECA4293" w14:textId="77777777" w:rsidR="005C5C85" w:rsidRPr="00B11CC7" w:rsidRDefault="005C5C85" w:rsidP="005C5C85">
            <w:pPr>
              <w:spacing w:before="0" w:after="120" w:line="276" w:lineRule="auto"/>
              <w:rPr>
                <w:b/>
                <w:szCs w:val="20"/>
              </w:rPr>
            </w:pPr>
            <w:r w:rsidRPr="00B11CC7">
              <w:rPr>
                <w:b/>
                <w:szCs w:val="20"/>
              </w:rPr>
              <w:t>VDO</w:t>
            </w:r>
          </w:p>
          <w:p w14:paraId="6069020D" w14:textId="77777777" w:rsidR="005C5C85" w:rsidRPr="00B11CC7" w:rsidRDefault="005C5C85" w:rsidP="00E20C03">
            <w:pPr>
              <w:numPr>
                <w:ilvl w:val="0"/>
                <w:numId w:val="584"/>
              </w:numPr>
              <w:spacing w:before="0" w:after="120" w:line="276" w:lineRule="auto"/>
              <w:ind w:left="714" w:hanging="357"/>
              <w:rPr>
                <w:szCs w:val="20"/>
              </w:rPr>
            </w:pPr>
            <w:r w:rsidRPr="00B11CC7">
              <w:rPr>
                <w:szCs w:val="20"/>
              </w:rPr>
              <w:t>občanská společnost a škola</w:t>
            </w:r>
          </w:p>
          <w:p w14:paraId="3780A848" w14:textId="77777777" w:rsidR="005C5C85" w:rsidRPr="00B11CC7" w:rsidRDefault="005C5C85" w:rsidP="005C5C85">
            <w:pPr>
              <w:spacing w:before="0" w:after="120" w:line="276" w:lineRule="auto"/>
              <w:ind w:left="714"/>
              <w:rPr>
                <w:szCs w:val="20"/>
              </w:rPr>
            </w:pPr>
            <w:r w:rsidRPr="00B11CC7">
              <w:rPr>
                <w:szCs w:val="20"/>
              </w:rPr>
              <w:t>zjistí a uvědomí si úlohu Čechů v historii</w:t>
            </w:r>
          </w:p>
          <w:p w14:paraId="5DC499C9" w14:textId="77777777" w:rsidR="005C5C85" w:rsidRPr="00B11CC7" w:rsidRDefault="005C5C85" w:rsidP="005C5C85">
            <w:pPr>
              <w:spacing w:before="0" w:after="120" w:line="276" w:lineRule="auto"/>
              <w:ind w:left="714"/>
              <w:rPr>
                <w:szCs w:val="20"/>
              </w:rPr>
            </w:pPr>
            <w:r w:rsidRPr="00B11CC7">
              <w:rPr>
                <w:szCs w:val="20"/>
              </w:rPr>
              <w:t>zařadí osobnosti české kultury</w:t>
            </w:r>
          </w:p>
          <w:p w14:paraId="5A4CA6BC" w14:textId="77777777" w:rsidR="005C5C85" w:rsidRPr="00B11CC7" w:rsidRDefault="005C5C85" w:rsidP="005C5C85">
            <w:pPr>
              <w:spacing w:before="0" w:after="120" w:line="276" w:lineRule="auto"/>
              <w:rPr>
                <w:b/>
                <w:szCs w:val="20"/>
              </w:rPr>
            </w:pPr>
            <w:r w:rsidRPr="00B11CC7">
              <w:rPr>
                <w:b/>
                <w:szCs w:val="20"/>
              </w:rPr>
              <w:t>MV</w:t>
            </w:r>
          </w:p>
          <w:p w14:paraId="49A557A8" w14:textId="77777777" w:rsidR="005C5C85" w:rsidRPr="00B11CC7" w:rsidRDefault="005C5C85" w:rsidP="00E20C03">
            <w:pPr>
              <w:numPr>
                <w:ilvl w:val="0"/>
                <w:numId w:val="584"/>
              </w:numPr>
              <w:spacing w:before="0" w:after="120" w:line="276" w:lineRule="auto"/>
              <w:ind w:left="714" w:hanging="357"/>
              <w:rPr>
                <w:szCs w:val="20"/>
              </w:rPr>
            </w:pPr>
            <w:r w:rsidRPr="00B11CC7">
              <w:rPr>
                <w:szCs w:val="20"/>
              </w:rPr>
              <w:t>tvorba mediálních sdělení</w:t>
            </w:r>
          </w:p>
          <w:p w14:paraId="6720AE4E" w14:textId="77777777" w:rsidR="005C5C85" w:rsidRPr="00B11CC7" w:rsidRDefault="005C5C85" w:rsidP="005C5C85">
            <w:pPr>
              <w:spacing w:before="0" w:after="120" w:line="276" w:lineRule="auto"/>
              <w:ind w:left="714"/>
              <w:rPr>
                <w:szCs w:val="20"/>
              </w:rPr>
            </w:pPr>
            <w:r w:rsidRPr="00B11CC7">
              <w:rPr>
                <w:szCs w:val="20"/>
              </w:rPr>
              <w:t>umí pracovat s různými zdroji informací (práce s PC, orientace v katalogu…) – vnímá autora mediálních sdělení</w:t>
            </w:r>
          </w:p>
          <w:p w14:paraId="6BCBE437" w14:textId="77777777" w:rsidR="005C5C85" w:rsidRPr="00B11CC7" w:rsidRDefault="005C5C85" w:rsidP="005C5C85">
            <w:pPr>
              <w:spacing w:before="0" w:after="120" w:line="276" w:lineRule="auto"/>
              <w:ind w:left="714"/>
              <w:rPr>
                <w:szCs w:val="20"/>
              </w:rPr>
            </w:pPr>
            <w:r w:rsidRPr="00B11CC7">
              <w:rPr>
                <w:szCs w:val="20"/>
              </w:rPr>
              <w:t>hledá, získává, zpracovává a předává informace získané z různých zdrojů etnický původ</w:t>
            </w:r>
          </w:p>
        </w:tc>
      </w:tr>
    </w:tbl>
    <w:p w14:paraId="5A8F9EB0" w14:textId="77777777" w:rsidR="005C5C85" w:rsidRDefault="005C5C85" w:rsidP="00031CCB">
      <w:pPr>
        <w:rPr>
          <w:b/>
        </w:rPr>
      </w:pPr>
    </w:p>
    <w:p w14:paraId="52C7B5E1" w14:textId="77777777" w:rsidR="008D12AD" w:rsidRDefault="008D12AD" w:rsidP="00400D66"/>
    <w:p w14:paraId="529960D0" w14:textId="77777777" w:rsidR="005E508A" w:rsidRDefault="005E508A" w:rsidP="00400D66"/>
    <w:p w14:paraId="6123F0DD" w14:textId="77777777" w:rsidR="005E508A" w:rsidRDefault="005E508A" w:rsidP="00400D66"/>
    <w:p w14:paraId="3ADC3E4E" w14:textId="77777777" w:rsidR="005E508A" w:rsidRDefault="005E508A" w:rsidP="00400D66"/>
    <w:p w14:paraId="2E4EFF05" w14:textId="77777777" w:rsidR="005E508A" w:rsidRDefault="005E508A" w:rsidP="00400D66"/>
    <w:p w14:paraId="279A1DA3" w14:textId="77777777" w:rsidR="005E508A" w:rsidRDefault="005E508A" w:rsidP="00400D66"/>
    <w:p w14:paraId="5E6FC03E" w14:textId="77777777" w:rsidR="005E508A" w:rsidRDefault="005E508A" w:rsidP="00400D66"/>
    <w:p w14:paraId="002EF60D" w14:textId="77777777" w:rsidR="005E508A" w:rsidRDefault="005E508A" w:rsidP="00400D66"/>
    <w:p w14:paraId="24A1F6F0" w14:textId="77777777" w:rsidR="005E508A" w:rsidRDefault="005E508A" w:rsidP="00400D66"/>
    <w:p w14:paraId="748B2117" w14:textId="77777777" w:rsidR="005E508A" w:rsidRDefault="005E508A" w:rsidP="00400D66"/>
    <w:p w14:paraId="188157A9" w14:textId="77777777" w:rsidR="005E508A" w:rsidRDefault="005E508A" w:rsidP="00400D66"/>
    <w:p w14:paraId="350C9BE1" w14:textId="77777777" w:rsidR="005E508A" w:rsidRDefault="005E508A" w:rsidP="00400D66"/>
    <w:p w14:paraId="3FC4C408" w14:textId="77777777" w:rsidR="005E508A" w:rsidRDefault="005E508A" w:rsidP="00400D66"/>
    <w:p w14:paraId="7AA130B5" w14:textId="77777777" w:rsidR="00776497" w:rsidRDefault="00776497" w:rsidP="001A0FC6">
      <w:pPr>
        <w:pStyle w:val="Nadpis4"/>
        <w:sectPr w:rsidR="00776497" w:rsidSect="00744E0B">
          <w:type w:val="continuous"/>
          <w:pgSz w:w="16838" w:h="11906" w:orient="landscape"/>
          <w:pgMar w:top="1418" w:right="1418" w:bottom="1418" w:left="1418" w:header="709" w:footer="709" w:gutter="0"/>
          <w:cols w:space="708"/>
          <w:docGrid w:linePitch="360"/>
        </w:sectPr>
      </w:pPr>
      <w:bookmarkStart w:id="121" w:name="_Toc198965664"/>
    </w:p>
    <w:p w14:paraId="14D68CBD" w14:textId="77777777" w:rsidR="001A0FC6" w:rsidRPr="00492D5A" w:rsidRDefault="001A0FC6" w:rsidP="001A0FC6">
      <w:pPr>
        <w:pStyle w:val="Nadpis4"/>
      </w:pPr>
      <w:bookmarkStart w:id="122" w:name="_Toc149745531"/>
      <w:r>
        <w:lastRenderedPageBreak/>
        <w:t>Výtvarná výchova</w:t>
      </w:r>
      <w:bookmarkEnd w:id="121"/>
      <w:bookmarkEnd w:id="122"/>
    </w:p>
    <w:p w14:paraId="05E1E13E" w14:textId="77777777" w:rsidR="005E508A" w:rsidRPr="00D164A2" w:rsidRDefault="005E508A" w:rsidP="005E508A">
      <w:pPr>
        <w:spacing w:before="0" w:after="120" w:line="276" w:lineRule="auto"/>
        <w:rPr>
          <w:b/>
          <w:szCs w:val="20"/>
        </w:rPr>
      </w:pPr>
      <w:r w:rsidRPr="00D164A2">
        <w:rPr>
          <w:b/>
          <w:szCs w:val="20"/>
        </w:rPr>
        <w:t>Charakteristika vyučovacího předmětu</w:t>
      </w:r>
    </w:p>
    <w:p w14:paraId="458AABF0" w14:textId="77777777" w:rsidR="005E508A" w:rsidRPr="00D164A2" w:rsidRDefault="005E508A" w:rsidP="005E508A">
      <w:pPr>
        <w:spacing w:before="0" w:after="120" w:line="276" w:lineRule="auto"/>
        <w:rPr>
          <w:szCs w:val="20"/>
        </w:rPr>
      </w:pPr>
      <w:r w:rsidRPr="00D164A2">
        <w:rPr>
          <w:szCs w:val="20"/>
        </w:rPr>
        <w:t>Vyučovací předmět výtvarná výchova je vyučován v 6. - 9 ročníku v této časové dotaci:</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tblGrid>
      <w:tr w:rsidR="005E508A" w:rsidRPr="00D164A2" w14:paraId="32046C33" w14:textId="77777777" w:rsidTr="00FB71B5">
        <w:trPr>
          <w:trHeight w:val="301"/>
        </w:trPr>
        <w:tc>
          <w:tcPr>
            <w:tcW w:w="1543" w:type="dxa"/>
          </w:tcPr>
          <w:p w14:paraId="73F2FAAA" w14:textId="77777777" w:rsidR="005E508A" w:rsidRPr="00D164A2" w:rsidRDefault="005E508A" w:rsidP="00FB71B5">
            <w:pPr>
              <w:spacing w:before="0" w:after="120" w:line="276" w:lineRule="auto"/>
              <w:jc w:val="center"/>
              <w:rPr>
                <w:szCs w:val="20"/>
              </w:rPr>
            </w:pPr>
            <w:r w:rsidRPr="00D164A2">
              <w:rPr>
                <w:szCs w:val="20"/>
              </w:rPr>
              <w:t>.</w:t>
            </w:r>
            <w:r w:rsidRPr="00D164A2">
              <w:rPr>
                <w:szCs w:val="20"/>
              </w:rPr>
              <w:tab/>
            </w:r>
            <w:r w:rsidRPr="00D164A2">
              <w:rPr>
                <w:b/>
                <w:szCs w:val="20"/>
              </w:rPr>
              <w:t xml:space="preserve">Ročník </w:t>
            </w:r>
          </w:p>
        </w:tc>
        <w:tc>
          <w:tcPr>
            <w:tcW w:w="589" w:type="dxa"/>
          </w:tcPr>
          <w:p w14:paraId="4B873BDA" w14:textId="77777777" w:rsidR="005E508A" w:rsidRPr="00D164A2" w:rsidRDefault="005E508A" w:rsidP="00FB71B5">
            <w:pPr>
              <w:spacing w:before="0" w:after="120" w:line="276" w:lineRule="auto"/>
              <w:jc w:val="center"/>
              <w:rPr>
                <w:szCs w:val="20"/>
              </w:rPr>
            </w:pPr>
            <w:r w:rsidRPr="00D164A2">
              <w:rPr>
                <w:b/>
                <w:szCs w:val="20"/>
              </w:rPr>
              <w:t xml:space="preserve">6. </w:t>
            </w:r>
          </w:p>
        </w:tc>
        <w:tc>
          <w:tcPr>
            <w:tcW w:w="589" w:type="dxa"/>
          </w:tcPr>
          <w:p w14:paraId="1E0FE9D9" w14:textId="77777777" w:rsidR="005E508A" w:rsidRPr="00D164A2" w:rsidRDefault="005E508A" w:rsidP="00FB71B5">
            <w:pPr>
              <w:spacing w:before="0" w:after="120" w:line="276" w:lineRule="auto"/>
              <w:jc w:val="center"/>
              <w:rPr>
                <w:szCs w:val="20"/>
              </w:rPr>
            </w:pPr>
            <w:r w:rsidRPr="00D164A2">
              <w:rPr>
                <w:b/>
                <w:szCs w:val="20"/>
              </w:rPr>
              <w:t xml:space="preserve">7. </w:t>
            </w:r>
          </w:p>
        </w:tc>
        <w:tc>
          <w:tcPr>
            <w:tcW w:w="590" w:type="dxa"/>
          </w:tcPr>
          <w:p w14:paraId="638AE087" w14:textId="77777777" w:rsidR="005E508A" w:rsidRPr="00D164A2" w:rsidRDefault="005E508A" w:rsidP="00FB71B5">
            <w:pPr>
              <w:spacing w:before="0" w:after="120" w:line="276" w:lineRule="auto"/>
              <w:jc w:val="center"/>
              <w:rPr>
                <w:szCs w:val="20"/>
              </w:rPr>
            </w:pPr>
            <w:r w:rsidRPr="00D164A2">
              <w:rPr>
                <w:b/>
                <w:szCs w:val="20"/>
              </w:rPr>
              <w:t xml:space="preserve">8. </w:t>
            </w:r>
          </w:p>
        </w:tc>
        <w:tc>
          <w:tcPr>
            <w:tcW w:w="591" w:type="dxa"/>
          </w:tcPr>
          <w:p w14:paraId="61D48BCF" w14:textId="77777777" w:rsidR="005E508A" w:rsidRPr="00D164A2" w:rsidRDefault="005E508A" w:rsidP="00FB71B5">
            <w:pPr>
              <w:spacing w:before="0" w:after="120" w:line="276" w:lineRule="auto"/>
              <w:jc w:val="center"/>
              <w:rPr>
                <w:szCs w:val="20"/>
              </w:rPr>
            </w:pPr>
            <w:r w:rsidRPr="00D164A2">
              <w:rPr>
                <w:b/>
                <w:szCs w:val="20"/>
              </w:rPr>
              <w:t xml:space="preserve">9. </w:t>
            </w:r>
          </w:p>
        </w:tc>
      </w:tr>
      <w:tr w:rsidR="005E508A" w:rsidRPr="00D164A2" w14:paraId="52C4D4D2" w14:textId="77777777" w:rsidTr="00FB71B5">
        <w:trPr>
          <w:trHeight w:val="301"/>
        </w:trPr>
        <w:tc>
          <w:tcPr>
            <w:tcW w:w="1543" w:type="dxa"/>
          </w:tcPr>
          <w:p w14:paraId="6EB7BEDC" w14:textId="77777777" w:rsidR="005E508A" w:rsidRPr="00D164A2" w:rsidRDefault="005E508A" w:rsidP="00FB71B5">
            <w:pPr>
              <w:spacing w:before="0" w:after="120" w:line="276" w:lineRule="auto"/>
              <w:jc w:val="center"/>
              <w:rPr>
                <w:szCs w:val="20"/>
              </w:rPr>
            </w:pPr>
            <w:r w:rsidRPr="00D164A2">
              <w:rPr>
                <w:b/>
                <w:szCs w:val="20"/>
              </w:rPr>
              <w:t xml:space="preserve">Počet hodin </w:t>
            </w:r>
          </w:p>
        </w:tc>
        <w:tc>
          <w:tcPr>
            <w:tcW w:w="589" w:type="dxa"/>
          </w:tcPr>
          <w:p w14:paraId="1A21F210" w14:textId="77777777" w:rsidR="005E508A" w:rsidRPr="00D164A2" w:rsidRDefault="005E508A" w:rsidP="00FB71B5">
            <w:pPr>
              <w:spacing w:before="0" w:after="120" w:line="276" w:lineRule="auto"/>
              <w:jc w:val="center"/>
              <w:rPr>
                <w:b/>
                <w:szCs w:val="20"/>
              </w:rPr>
            </w:pPr>
            <w:r w:rsidRPr="00D164A2">
              <w:rPr>
                <w:b/>
                <w:szCs w:val="20"/>
              </w:rPr>
              <w:t>2</w:t>
            </w:r>
          </w:p>
        </w:tc>
        <w:tc>
          <w:tcPr>
            <w:tcW w:w="589" w:type="dxa"/>
          </w:tcPr>
          <w:p w14:paraId="23501845" w14:textId="77777777" w:rsidR="005E508A" w:rsidRPr="00D164A2" w:rsidRDefault="00B76C74" w:rsidP="00FB71B5">
            <w:pPr>
              <w:spacing w:before="0" w:after="120" w:line="276" w:lineRule="auto"/>
              <w:jc w:val="center"/>
              <w:rPr>
                <w:b/>
                <w:szCs w:val="20"/>
              </w:rPr>
            </w:pPr>
            <w:r>
              <w:rPr>
                <w:b/>
                <w:szCs w:val="20"/>
              </w:rPr>
              <w:t>1</w:t>
            </w:r>
          </w:p>
        </w:tc>
        <w:tc>
          <w:tcPr>
            <w:tcW w:w="590" w:type="dxa"/>
          </w:tcPr>
          <w:p w14:paraId="52BFDB58" w14:textId="77777777" w:rsidR="005E508A" w:rsidRPr="00D164A2" w:rsidRDefault="005E508A" w:rsidP="00FB71B5">
            <w:pPr>
              <w:spacing w:before="0" w:after="120" w:line="276" w:lineRule="auto"/>
              <w:jc w:val="center"/>
              <w:rPr>
                <w:b/>
                <w:szCs w:val="20"/>
              </w:rPr>
            </w:pPr>
            <w:r w:rsidRPr="00D164A2">
              <w:rPr>
                <w:b/>
                <w:szCs w:val="20"/>
              </w:rPr>
              <w:t>1</w:t>
            </w:r>
          </w:p>
        </w:tc>
        <w:tc>
          <w:tcPr>
            <w:tcW w:w="591" w:type="dxa"/>
          </w:tcPr>
          <w:p w14:paraId="254E955D" w14:textId="77777777" w:rsidR="005E508A" w:rsidRPr="00D164A2" w:rsidRDefault="005E508A" w:rsidP="00FB71B5">
            <w:pPr>
              <w:spacing w:before="0" w:after="120" w:line="276" w:lineRule="auto"/>
              <w:jc w:val="center"/>
              <w:rPr>
                <w:b/>
                <w:szCs w:val="20"/>
              </w:rPr>
            </w:pPr>
            <w:r w:rsidRPr="00D164A2">
              <w:rPr>
                <w:b/>
                <w:szCs w:val="20"/>
              </w:rPr>
              <w:t>1</w:t>
            </w:r>
          </w:p>
        </w:tc>
      </w:tr>
    </w:tbl>
    <w:p w14:paraId="6425536E" w14:textId="77777777" w:rsidR="00AD23D2" w:rsidRDefault="00AD23D2" w:rsidP="005E508A">
      <w:pPr>
        <w:spacing w:before="0" w:after="120" w:line="276" w:lineRule="auto"/>
        <w:rPr>
          <w:szCs w:val="20"/>
        </w:rPr>
      </w:pPr>
    </w:p>
    <w:p w14:paraId="06FE8652" w14:textId="77777777" w:rsidR="005E508A" w:rsidRPr="00D164A2" w:rsidRDefault="005E508A" w:rsidP="005E508A">
      <w:pPr>
        <w:spacing w:before="0" w:after="120" w:line="276" w:lineRule="auto"/>
        <w:rPr>
          <w:szCs w:val="20"/>
        </w:rPr>
      </w:pPr>
      <w:r w:rsidRPr="00D164A2">
        <w:rPr>
          <w:szCs w:val="20"/>
        </w:rPr>
        <w:t xml:space="preserve">Výtvarná výchova přivádí děti k aktivaci smyslového vnímání, k estetickému cítění a rozumovému i citovému hodnocení skutečnosti a jevů. Tvořivými činnostmi umožňuje prohloubení prožitku poznávání. Rozvíjí smyslovou citlivost žáků a uplatňuje jejich subjektivitu. Upozorňuje je též na  estetický účinek uměleckých děl vytvořených v minulosti a poukazuje na jejich historické souvislosti a proměny. Učí žáka zacházet s linií, barvou, tvarem, poznávat jejich vlastnosti v ploše a prostoru. Seznamuje ho se základními výtvarnými postupy, materiály a nástroji a s jejich vyjadřovacími možnostmi. Pěstuje u žáků vztah k výtvarné kultuře, navazuje hlubší kontakty s uměním prostřednictvím výtvarných činností. Žák by měl získat podněty k odvaze a chuti uplatnit osobně jedinečné pocity a prožitky a poznat možnosti a způsoby, jak vizuálně obrazná vyjádření nabídnout ostatním. Subjektivní výtvarná výpověď je novou cestou komunikace. </w:t>
      </w:r>
    </w:p>
    <w:p w14:paraId="6D73A5B8" w14:textId="77777777" w:rsidR="005E508A" w:rsidRPr="00D164A2" w:rsidRDefault="005E508A" w:rsidP="005E508A">
      <w:pPr>
        <w:spacing w:before="0" w:after="120" w:line="276" w:lineRule="auto"/>
        <w:rPr>
          <w:szCs w:val="20"/>
        </w:rPr>
      </w:pPr>
    </w:p>
    <w:p w14:paraId="08A96AF3" w14:textId="77777777" w:rsidR="005E508A" w:rsidRPr="00D164A2" w:rsidRDefault="005E508A" w:rsidP="005E508A">
      <w:pPr>
        <w:spacing w:before="0" w:after="120" w:line="276" w:lineRule="auto"/>
        <w:rPr>
          <w:szCs w:val="20"/>
        </w:rPr>
      </w:pPr>
      <w:r w:rsidRPr="00D164A2">
        <w:rPr>
          <w:szCs w:val="20"/>
        </w:rPr>
        <w:t xml:space="preserve">Do vzdělávacího předmětu </w:t>
      </w:r>
      <w:r>
        <w:rPr>
          <w:i/>
          <w:szCs w:val="20"/>
        </w:rPr>
        <w:t>V</w:t>
      </w:r>
      <w:r w:rsidRPr="00D164A2">
        <w:rPr>
          <w:i/>
          <w:szCs w:val="20"/>
        </w:rPr>
        <w:t xml:space="preserve">ýtvarná výchova </w:t>
      </w:r>
      <w:r w:rsidRPr="00D164A2">
        <w:rPr>
          <w:szCs w:val="20"/>
        </w:rPr>
        <w:t xml:space="preserve">jsou začleněna průřezová témata (viz přehled průřezových témat v Charakteristice ŠVP).  </w:t>
      </w:r>
    </w:p>
    <w:p w14:paraId="66789D5A" w14:textId="77777777" w:rsidR="005E508A" w:rsidRPr="00D164A2" w:rsidRDefault="005E508A" w:rsidP="005E508A">
      <w:pPr>
        <w:spacing w:before="0" w:after="120" w:line="276" w:lineRule="auto"/>
        <w:rPr>
          <w:b/>
          <w:szCs w:val="20"/>
        </w:rPr>
      </w:pPr>
    </w:p>
    <w:p w14:paraId="3C3984ED" w14:textId="77777777" w:rsidR="005E508A" w:rsidRPr="00D164A2" w:rsidRDefault="005E508A" w:rsidP="005E508A">
      <w:pPr>
        <w:spacing w:before="0" w:after="120" w:line="276" w:lineRule="auto"/>
        <w:rPr>
          <w:szCs w:val="20"/>
        </w:rPr>
      </w:pPr>
      <w:r w:rsidRPr="00D164A2">
        <w:rPr>
          <w:b/>
          <w:szCs w:val="20"/>
        </w:rPr>
        <w:t>Výchovné a vzdělávací strategie pro rozvoj klíčových kompetencí žáků:</w:t>
      </w:r>
    </w:p>
    <w:p w14:paraId="05AD3BE9" w14:textId="77777777" w:rsidR="005E508A" w:rsidRPr="00D164A2" w:rsidRDefault="005E508A" w:rsidP="005E508A">
      <w:pPr>
        <w:spacing w:before="0" w:after="120" w:line="276" w:lineRule="auto"/>
        <w:rPr>
          <w:i/>
          <w:szCs w:val="20"/>
        </w:rPr>
      </w:pPr>
      <w:r w:rsidRPr="00D164A2">
        <w:rPr>
          <w:i/>
          <w:szCs w:val="20"/>
        </w:rPr>
        <w:t xml:space="preserve">Kompetence k učení </w:t>
      </w:r>
    </w:p>
    <w:p w14:paraId="61E01BE1" w14:textId="77777777" w:rsidR="005E508A" w:rsidRPr="00D164A2" w:rsidRDefault="005E508A" w:rsidP="00E20C03">
      <w:pPr>
        <w:numPr>
          <w:ilvl w:val="0"/>
          <w:numId w:val="585"/>
        </w:numPr>
        <w:spacing w:before="0" w:after="120" w:line="276" w:lineRule="auto"/>
        <w:rPr>
          <w:szCs w:val="20"/>
        </w:rPr>
      </w:pPr>
      <w:r w:rsidRPr="00D164A2">
        <w:rPr>
          <w:szCs w:val="20"/>
        </w:rPr>
        <w:t xml:space="preserve">hodnotit a pěstovat estetické cítění a vkus </w:t>
      </w:r>
      <w:r w:rsidRPr="00D164A2">
        <w:rPr>
          <w:rFonts w:eastAsia="Arial"/>
          <w:szCs w:val="20"/>
        </w:rPr>
        <w:t xml:space="preserve"> </w:t>
      </w:r>
    </w:p>
    <w:p w14:paraId="6D9A7674" w14:textId="77777777" w:rsidR="005E508A" w:rsidRPr="00D164A2" w:rsidRDefault="005E508A" w:rsidP="00E20C03">
      <w:pPr>
        <w:numPr>
          <w:ilvl w:val="0"/>
          <w:numId w:val="585"/>
        </w:numPr>
        <w:spacing w:before="0" w:after="120" w:line="276" w:lineRule="auto"/>
        <w:rPr>
          <w:szCs w:val="20"/>
        </w:rPr>
      </w:pPr>
      <w:r w:rsidRPr="00D164A2">
        <w:rPr>
          <w:szCs w:val="20"/>
        </w:rPr>
        <w:t>seznámení se znaky výtvarných uměleckých slohů a s význačnými umělci</w:t>
      </w:r>
    </w:p>
    <w:p w14:paraId="59BF39AC" w14:textId="77777777" w:rsidR="005E508A" w:rsidRPr="00D164A2" w:rsidRDefault="005E508A" w:rsidP="005E508A">
      <w:pPr>
        <w:spacing w:before="0" w:after="120" w:line="276" w:lineRule="auto"/>
        <w:rPr>
          <w:i/>
          <w:szCs w:val="20"/>
        </w:rPr>
      </w:pPr>
      <w:r w:rsidRPr="00D164A2">
        <w:rPr>
          <w:i/>
          <w:szCs w:val="20"/>
        </w:rPr>
        <w:lastRenderedPageBreak/>
        <w:t xml:space="preserve">Kompetence k řešení problému </w:t>
      </w:r>
    </w:p>
    <w:p w14:paraId="18146D4E" w14:textId="77777777" w:rsidR="005E508A" w:rsidRPr="00D164A2" w:rsidRDefault="005E508A" w:rsidP="00E20C03">
      <w:pPr>
        <w:numPr>
          <w:ilvl w:val="0"/>
          <w:numId w:val="586"/>
        </w:numPr>
        <w:spacing w:before="0" w:after="120" w:line="276" w:lineRule="auto"/>
        <w:rPr>
          <w:szCs w:val="20"/>
        </w:rPr>
      </w:pPr>
      <w:r w:rsidRPr="00D164A2">
        <w:rPr>
          <w:szCs w:val="20"/>
        </w:rPr>
        <w:t xml:space="preserve">prezentace vlastní práce, sebehodnocení </w:t>
      </w:r>
      <w:r w:rsidRPr="00D164A2">
        <w:rPr>
          <w:rFonts w:eastAsia="Arial"/>
          <w:szCs w:val="20"/>
        </w:rPr>
        <w:t xml:space="preserve"> </w:t>
      </w:r>
    </w:p>
    <w:p w14:paraId="62B1F970" w14:textId="77777777" w:rsidR="005E508A" w:rsidRPr="00D164A2" w:rsidRDefault="005E508A" w:rsidP="00E20C03">
      <w:pPr>
        <w:numPr>
          <w:ilvl w:val="0"/>
          <w:numId w:val="586"/>
        </w:numPr>
        <w:spacing w:before="0" w:after="120" w:line="276" w:lineRule="auto"/>
        <w:rPr>
          <w:szCs w:val="20"/>
        </w:rPr>
      </w:pPr>
      <w:r w:rsidRPr="00D164A2">
        <w:rPr>
          <w:szCs w:val="20"/>
        </w:rPr>
        <w:t xml:space="preserve">hledání možných postupů, které by vedly ke zdárnějšímu výsledku práce  </w:t>
      </w:r>
    </w:p>
    <w:p w14:paraId="60BB2F0D" w14:textId="77777777" w:rsidR="005E508A" w:rsidRPr="00D164A2" w:rsidRDefault="005E508A" w:rsidP="005E508A">
      <w:pPr>
        <w:spacing w:before="0" w:after="120" w:line="276" w:lineRule="auto"/>
        <w:rPr>
          <w:i/>
          <w:szCs w:val="20"/>
        </w:rPr>
      </w:pPr>
      <w:r w:rsidRPr="00D164A2">
        <w:rPr>
          <w:i/>
          <w:szCs w:val="20"/>
        </w:rPr>
        <w:t xml:space="preserve">Kompetence komunikativní </w:t>
      </w:r>
    </w:p>
    <w:p w14:paraId="0808FF1C" w14:textId="77777777" w:rsidR="005E508A" w:rsidRPr="00D164A2" w:rsidRDefault="005E508A" w:rsidP="00E20C03">
      <w:pPr>
        <w:numPr>
          <w:ilvl w:val="0"/>
          <w:numId w:val="587"/>
        </w:numPr>
        <w:spacing w:before="0" w:after="120" w:line="276" w:lineRule="auto"/>
        <w:rPr>
          <w:szCs w:val="20"/>
        </w:rPr>
      </w:pPr>
      <w:r w:rsidRPr="00D164A2">
        <w:rPr>
          <w:szCs w:val="20"/>
        </w:rPr>
        <w:t>respekt k vzájemné odlišnosti ve výtvarném vyjadřování</w:t>
      </w:r>
    </w:p>
    <w:p w14:paraId="5C2F9289" w14:textId="77777777" w:rsidR="005E508A" w:rsidRPr="00D164A2" w:rsidRDefault="005E508A" w:rsidP="00E20C03">
      <w:pPr>
        <w:numPr>
          <w:ilvl w:val="0"/>
          <w:numId w:val="587"/>
        </w:numPr>
        <w:spacing w:before="0" w:after="120" w:line="276" w:lineRule="auto"/>
        <w:rPr>
          <w:szCs w:val="20"/>
        </w:rPr>
      </w:pPr>
      <w:r w:rsidRPr="00D164A2">
        <w:rPr>
          <w:szCs w:val="20"/>
        </w:rPr>
        <w:t xml:space="preserve">seznámení s ilustracemi v dětských knihách </w:t>
      </w:r>
    </w:p>
    <w:p w14:paraId="281588E8" w14:textId="77777777" w:rsidR="005E508A" w:rsidRPr="00D164A2" w:rsidRDefault="005E508A" w:rsidP="00E20C03">
      <w:pPr>
        <w:numPr>
          <w:ilvl w:val="0"/>
          <w:numId w:val="587"/>
        </w:numPr>
        <w:spacing w:before="0" w:after="120" w:line="276" w:lineRule="auto"/>
        <w:rPr>
          <w:szCs w:val="20"/>
        </w:rPr>
      </w:pPr>
      <w:r w:rsidRPr="00D164A2">
        <w:rPr>
          <w:szCs w:val="20"/>
        </w:rPr>
        <w:t>vyjadřování svých názorů</w:t>
      </w:r>
    </w:p>
    <w:p w14:paraId="5D31FEC7" w14:textId="77777777" w:rsidR="005E508A" w:rsidRPr="00D164A2" w:rsidRDefault="005E508A" w:rsidP="00E20C03">
      <w:pPr>
        <w:numPr>
          <w:ilvl w:val="0"/>
          <w:numId w:val="587"/>
        </w:numPr>
        <w:spacing w:before="0" w:after="120" w:line="276" w:lineRule="auto"/>
        <w:rPr>
          <w:szCs w:val="20"/>
        </w:rPr>
      </w:pPr>
      <w:r w:rsidRPr="00D164A2">
        <w:rPr>
          <w:szCs w:val="20"/>
        </w:rPr>
        <w:t xml:space="preserve">zapojení do výzdoby třídy a školy </w:t>
      </w:r>
      <w:r w:rsidRPr="00D164A2">
        <w:rPr>
          <w:rFonts w:eastAsia="Arial"/>
          <w:szCs w:val="20"/>
        </w:rPr>
        <w:t xml:space="preserve"> </w:t>
      </w:r>
    </w:p>
    <w:p w14:paraId="6207F19B" w14:textId="77777777" w:rsidR="005E508A" w:rsidRPr="00D164A2" w:rsidRDefault="005E508A" w:rsidP="00E20C03">
      <w:pPr>
        <w:numPr>
          <w:ilvl w:val="0"/>
          <w:numId w:val="587"/>
        </w:numPr>
        <w:spacing w:before="0" w:after="120" w:line="276" w:lineRule="auto"/>
        <w:rPr>
          <w:szCs w:val="20"/>
        </w:rPr>
      </w:pPr>
      <w:r w:rsidRPr="00D164A2">
        <w:rPr>
          <w:szCs w:val="20"/>
        </w:rPr>
        <w:t xml:space="preserve">vizuálně obrazná vyjádření jako možný prostředek komunikace  </w:t>
      </w:r>
    </w:p>
    <w:p w14:paraId="65CCB4ED" w14:textId="77777777" w:rsidR="005E508A" w:rsidRPr="00D164A2" w:rsidRDefault="005E508A" w:rsidP="005E508A">
      <w:pPr>
        <w:spacing w:before="0" w:after="120" w:line="276" w:lineRule="auto"/>
        <w:rPr>
          <w:i/>
          <w:szCs w:val="20"/>
        </w:rPr>
      </w:pPr>
      <w:r w:rsidRPr="00D164A2">
        <w:rPr>
          <w:i/>
          <w:szCs w:val="20"/>
        </w:rPr>
        <w:t xml:space="preserve">Kompetence sociálně personální </w:t>
      </w:r>
    </w:p>
    <w:p w14:paraId="7945DE55" w14:textId="77777777" w:rsidR="005E508A" w:rsidRPr="00D164A2" w:rsidRDefault="005E508A" w:rsidP="00E20C03">
      <w:pPr>
        <w:numPr>
          <w:ilvl w:val="0"/>
          <w:numId w:val="588"/>
        </w:numPr>
        <w:spacing w:before="0" w:after="120" w:line="276" w:lineRule="auto"/>
        <w:rPr>
          <w:szCs w:val="20"/>
        </w:rPr>
      </w:pPr>
      <w:r w:rsidRPr="00D164A2">
        <w:rPr>
          <w:szCs w:val="20"/>
        </w:rPr>
        <w:t>dodržování společně stanovených pravidel při práci ve skupině</w:t>
      </w:r>
    </w:p>
    <w:p w14:paraId="086F54D9" w14:textId="77777777" w:rsidR="005E508A" w:rsidRPr="00D164A2" w:rsidRDefault="005E508A" w:rsidP="00E20C03">
      <w:pPr>
        <w:numPr>
          <w:ilvl w:val="0"/>
          <w:numId w:val="588"/>
        </w:numPr>
        <w:spacing w:before="0" w:after="120" w:line="276" w:lineRule="auto"/>
        <w:rPr>
          <w:szCs w:val="20"/>
        </w:rPr>
      </w:pPr>
      <w:r w:rsidRPr="00D164A2">
        <w:rPr>
          <w:szCs w:val="20"/>
        </w:rPr>
        <w:t xml:space="preserve">spolupráce s ostatními, ocenění práce druhých </w:t>
      </w:r>
      <w:r w:rsidRPr="00D164A2">
        <w:rPr>
          <w:rFonts w:eastAsia="Arial"/>
          <w:szCs w:val="20"/>
        </w:rPr>
        <w:t xml:space="preserve"> </w:t>
      </w:r>
    </w:p>
    <w:p w14:paraId="3216C6F3" w14:textId="77777777" w:rsidR="005E508A" w:rsidRPr="00D164A2" w:rsidRDefault="005E508A" w:rsidP="00E20C03">
      <w:pPr>
        <w:numPr>
          <w:ilvl w:val="0"/>
          <w:numId w:val="588"/>
        </w:numPr>
        <w:spacing w:before="0" w:after="120" w:line="276" w:lineRule="auto"/>
        <w:rPr>
          <w:szCs w:val="20"/>
        </w:rPr>
      </w:pPr>
      <w:r w:rsidRPr="00D164A2">
        <w:rPr>
          <w:szCs w:val="20"/>
        </w:rPr>
        <w:t xml:space="preserve">tolerantní přístup vůči druhým </w:t>
      </w:r>
    </w:p>
    <w:p w14:paraId="2EDB2202" w14:textId="77777777" w:rsidR="005E508A" w:rsidRPr="00D164A2" w:rsidRDefault="005E508A" w:rsidP="005E508A">
      <w:pPr>
        <w:spacing w:before="0" w:after="120" w:line="276" w:lineRule="auto"/>
        <w:rPr>
          <w:i/>
          <w:szCs w:val="20"/>
        </w:rPr>
      </w:pPr>
      <w:r w:rsidRPr="00D164A2">
        <w:rPr>
          <w:i/>
          <w:szCs w:val="20"/>
        </w:rPr>
        <w:t xml:space="preserve">Kompetence občanské </w:t>
      </w:r>
    </w:p>
    <w:p w14:paraId="27B47661" w14:textId="77777777" w:rsidR="005E508A" w:rsidRPr="00D164A2" w:rsidRDefault="005E508A" w:rsidP="00E20C03">
      <w:pPr>
        <w:numPr>
          <w:ilvl w:val="0"/>
          <w:numId w:val="589"/>
        </w:numPr>
        <w:spacing w:before="0" w:after="120" w:line="276" w:lineRule="auto"/>
        <w:rPr>
          <w:szCs w:val="20"/>
        </w:rPr>
      </w:pPr>
      <w:r w:rsidRPr="00D164A2">
        <w:rPr>
          <w:szCs w:val="20"/>
        </w:rPr>
        <w:t xml:space="preserve">řešení rozličných situací </w:t>
      </w:r>
      <w:r w:rsidRPr="00D164A2">
        <w:rPr>
          <w:rFonts w:eastAsia="Arial"/>
          <w:szCs w:val="20"/>
        </w:rPr>
        <w:t xml:space="preserve"> </w:t>
      </w:r>
    </w:p>
    <w:p w14:paraId="512E1DEF" w14:textId="77777777" w:rsidR="005E508A" w:rsidRPr="00D164A2" w:rsidRDefault="005E508A" w:rsidP="00E20C03">
      <w:pPr>
        <w:numPr>
          <w:ilvl w:val="0"/>
          <w:numId w:val="589"/>
        </w:numPr>
        <w:spacing w:before="0" w:after="120" w:line="276" w:lineRule="auto"/>
        <w:rPr>
          <w:szCs w:val="20"/>
        </w:rPr>
      </w:pPr>
      <w:r w:rsidRPr="00D164A2">
        <w:rPr>
          <w:rFonts w:eastAsia="Arial"/>
          <w:szCs w:val="20"/>
        </w:rPr>
        <w:t>s</w:t>
      </w:r>
      <w:r w:rsidRPr="00D164A2">
        <w:rPr>
          <w:szCs w:val="20"/>
        </w:rPr>
        <w:t xml:space="preserve">eznámení s kulturním a historickým dědictvím, jeho hodnotami </w:t>
      </w:r>
    </w:p>
    <w:p w14:paraId="713F4A97" w14:textId="77777777" w:rsidR="005E508A" w:rsidRPr="00D164A2" w:rsidRDefault="005E508A" w:rsidP="00E20C03">
      <w:pPr>
        <w:numPr>
          <w:ilvl w:val="0"/>
          <w:numId w:val="589"/>
        </w:numPr>
        <w:spacing w:before="0" w:after="120" w:line="276" w:lineRule="auto"/>
        <w:rPr>
          <w:szCs w:val="20"/>
        </w:rPr>
      </w:pPr>
      <w:r w:rsidRPr="00D164A2">
        <w:rPr>
          <w:szCs w:val="20"/>
        </w:rPr>
        <w:t xml:space="preserve">šetrnost k životnímu prostředí </w:t>
      </w:r>
    </w:p>
    <w:p w14:paraId="241D6ADC" w14:textId="77777777" w:rsidR="005E508A" w:rsidRPr="00D164A2" w:rsidRDefault="005E508A" w:rsidP="00E20C03">
      <w:pPr>
        <w:numPr>
          <w:ilvl w:val="0"/>
          <w:numId w:val="589"/>
        </w:numPr>
        <w:spacing w:before="0" w:after="120" w:line="276" w:lineRule="auto"/>
        <w:rPr>
          <w:szCs w:val="20"/>
        </w:rPr>
      </w:pPr>
      <w:r w:rsidRPr="00D164A2">
        <w:rPr>
          <w:szCs w:val="20"/>
        </w:rPr>
        <w:t xml:space="preserve">třídění výtvarného odpadu  </w:t>
      </w:r>
    </w:p>
    <w:p w14:paraId="179931E5" w14:textId="77777777" w:rsidR="005E508A" w:rsidRPr="00D164A2" w:rsidRDefault="005E508A" w:rsidP="005E508A">
      <w:pPr>
        <w:spacing w:before="0" w:after="120" w:line="276" w:lineRule="auto"/>
        <w:rPr>
          <w:i/>
          <w:szCs w:val="20"/>
        </w:rPr>
      </w:pPr>
      <w:r w:rsidRPr="00D164A2">
        <w:rPr>
          <w:i/>
          <w:szCs w:val="20"/>
        </w:rPr>
        <w:t xml:space="preserve">Kompetence pracovní </w:t>
      </w:r>
    </w:p>
    <w:p w14:paraId="6B1BEBF7" w14:textId="77777777" w:rsidR="005E508A" w:rsidRPr="00D164A2" w:rsidRDefault="005E508A" w:rsidP="00E20C03">
      <w:pPr>
        <w:numPr>
          <w:ilvl w:val="0"/>
          <w:numId w:val="590"/>
        </w:numPr>
        <w:spacing w:before="0" w:after="120" w:line="276" w:lineRule="auto"/>
        <w:rPr>
          <w:szCs w:val="20"/>
        </w:rPr>
      </w:pPr>
      <w:r w:rsidRPr="00D164A2">
        <w:rPr>
          <w:szCs w:val="20"/>
        </w:rPr>
        <w:t xml:space="preserve">vytváření základních pracovních návyky </w:t>
      </w:r>
    </w:p>
    <w:p w14:paraId="29385167" w14:textId="77777777" w:rsidR="005E508A" w:rsidRDefault="005E508A" w:rsidP="00E20C03">
      <w:pPr>
        <w:numPr>
          <w:ilvl w:val="0"/>
          <w:numId w:val="590"/>
        </w:numPr>
        <w:spacing w:before="0" w:after="120" w:line="276" w:lineRule="auto"/>
        <w:rPr>
          <w:szCs w:val="20"/>
        </w:rPr>
      </w:pPr>
      <w:r w:rsidRPr="00D164A2">
        <w:rPr>
          <w:szCs w:val="20"/>
        </w:rPr>
        <w:t xml:space="preserve">pravidla bezpečnosti při práci </w:t>
      </w:r>
    </w:p>
    <w:p w14:paraId="70979AD5" w14:textId="77777777" w:rsidR="007E0CF3" w:rsidRPr="00F75471" w:rsidRDefault="007E0CF3" w:rsidP="007E0CF3">
      <w:pPr>
        <w:spacing w:after="120"/>
        <w:rPr>
          <w:i/>
          <w:szCs w:val="20"/>
        </w:rPr>
      </w:pPr>
      <w:r>
        <w:rPr>
          <w:i/>
          <w:szCs w:val="20"/>
        </w:rPr>
        <w:t>Kompetence digitální</w:t>
      </w:r>
    </w:p>
    <w:p w14:paraId="031BC2FC"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ovládá běžně používaná digitální zařízení, aplikace a služby; využívá je při učení i při zapojení do života školy a do společnosti; samostatně rozhoduje, které technologie pro jakou činnost či řešený problém použít</w:t>
      </w:r>
    </w:p>
    <w:p w14:paraId="5B13FCB6"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28D2B0AE"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35D0D688" w14:textId="77777777" w:rsidR="007E0CF3" w:rsidRPr="00F75471" w:rsidRDefault="007E0CF3"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27C2F8A6" w14:textId="77777777" w:rsidR="007E0CF3" w:rsidRPr="00D164A2" w:rsidRDefault="007E0CF3" w:rsidP="007E0CF3">
      <w:pPr>
        <w:spacing w:before="0" w:after="120" w:line="276" w:lineRule="auto"/>
        <w:rPr>
          <w:szCs w:val="20"/>
        </w:rPr>
      </w:pPr>
    </w:p>
    <w:p w14:paraId="7DC9B897" w14:textId="77777777" w:rsidR="005E508A" w:rsidRDefault="005E508A" w:rsidP="001A0FC6">
      <w:pPr>
        <w:rPr>
          <w:b/>
        </w:rPr>
      </w:pPr>
    </w:p>
    <w:p w14:paraId="3EBB7337" w14:textId="77777777" w:rsidR="00776497" w:rsidRDefault="00776497" w:rsidP="001A0FC6">
      <w:pPr>
        <w:sectPr w:rsidR="00776497" w:rsidSect="00776497">
          <w:type w:val="continuous"/>
          <w:pgSz w:w="16838" w:h="11906" w:orient="landscape"/>
          <w:pgMar w:top="1418" w:right="1418" w:bottom="1418" w:left="1418" w:header="709" w:footer="709" w:gutter="0"/>
          <w:cols w:num="2" w:space="708" w:equalWidth="0">
            <w:col w:w="6647" w:space="708"/>
            <w:col w:w="6647"/>
          </w:cols>
          <w:docGrid w:linePitch="360"/>
        </w:sectPr>
      </w:pPr>
    </w:p>
    <w:p w14:paraId="383FD049" w14:textId="77777777" w:rsidR="007E0CF3" w:rsidRDefault="007E0CF3">
      <w:pPr>
        <w:spacing w:before="0" w:line="240" w:lineRule="auto"/>
        <w:jc w:val="left"/>
        <w:rPr>
          <w:b/>
        </w:rPr>
      </w:pPr>
      <w:r>
        <w:rPr>
          <w:b/>
        </w:rPr>
        <w:lastRenderedPageBreak/>
        <w:br w:type="page"/>
      </w:r>
    </w:p>
    <w:p w14:paraId="0326490E" w14:textId="77777777" w:rsidR="005E508A" w:rsidRPr="00EF4B02" w:rsidRDefault="005E508A" w:rsidP="005E508A">
      <w:pPr>
        <w:spacing w:before="0" w:after="120" w:line="276" w:lineRule="auto"/>
        <w:rPr>
          <w:b/>
        </w:rPr>
      </w:pPr>
      <w:r w:rsidRPr="00EF4B02">
        <w:rPr>
          <w:b/>
        </w:rPr>
        <w:lastRenderedPageBreak/>
        <w:t xml:space="preserve">Vzdělávací oblast: </w:t>
      </w:r>
      <w:r>
        <w:rPr>
          <w:b/>
        </w:rPr>
        <w:t>Umění a kultura</w:t>
      </w:r>
    </w:p>
    <w:p w14:paraId="6ECD4AF7" w14:textId="77777777" w:rsidR="005E508A" w:rsidRPr="00A23A19" w:rsidRDefault="005E508A" w:rsidP="005E508A">
      <w:pPr>
        <w:spacing w:before="0" w:after="120" w:line="276" w:lineRule="auto"/>
        <w:rPr>
          <w:b/>
        </w:rPr>
      </w:pPr>
      <w:r>
        <w:rPr>
          <w:b/>
        </w:rPr>
        <w:t>Vyučovací předmět: Výtvarná výchova</w:t>
      </w:r>
    </w:p>
    <w:p w14:paraId="54C1DE5E" w14:textId="77777777" w:rsidR="005E508A" w:rsidRPr="00EF4B02" w:rsidRDefault="005E508A" w:rsidP="005E508A">
      <w:pPr>
        <w:spacing w:before="0" w:after="120" w:line="276" w:lineRule="auto"/>
        <w:rPr>
          <w:b/>
        </w:rPr>
      </w:pPr>
      <w:r w:rsidRPr="00EF4B02">
        <w:rPr>
          <w:b/>
        </w:rPr>
        <w:t>Ročník</w:t>
      </w:r>
      <w:r>
        <w:rPr>
          <w:b/>
        </w:rPr>
        <w:t>: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E508A" w14:paraId="5A14C159" w14:textId="77777777" w:rsidTr="00FB71B5">
        <w:trPr>
          <w:trHeight w:val="567"/>
          <w:tblHeader/>
        </w:trPr>
        <w:tc>
          <w:tcPr>
            <w:tcW w:w="3756" w:type="dxa"/>
            <w:vAlign w:val="center"/>
          </w:tcPr>
          <w:p w14:paraId="2C7C97A3" w14:textId="77777777" w:rsidR="005E508A" w:rsidRPr="009C012A" w:rsidRDefault="005E508A" w:rsidP="00FB71B5">
            <w:pPr>
              <w:spacing w:before="0" w:after="120" w:line="276" w:lineRule="auto"/>
              <w:jc w:val="center"/>
              <w:rPr>
                <w:b/>
              </w:rPr>
            </w:pPr>
            <w:r w:rsidRPr="00581289">
              <w:rPr>
                <w:b/>
              </w:rPr>
              <w:t xml:space="preserve">HLAVNÍ OKRUHY, </w:t>
            </w:r>
            <w:r>
              <w:rPr>
                <w:b/>
              </w:rPr>
              <w:t>OČEKÁVANÉ</w:t>
            </w:r>
            <w:r w:rsidRPr="00581289">
              <w:rPr>
                <w:b/>
              </w:rPr>
              <w:t xml:space="preserve"> VÝSTUPY ŽÁKA</w:t>
            </w:r>
          </w:p>
        </w:tc>
        <w:tc>
          <w:tcPr>
            <w:tcW w:w="3685" w:type="dxa"/>
            <w:vAlign w:val="center"/>
          </w:tcPr>
          <w:p w14:paraId="42D219BD" w14:textId="77777777" w:rsidR="005E508A" w:rsidRDefault="005E508A" w:rsidP="00FB71B5">
            <w:pPr>
              <w:spacing w:before="0" w:after="120" w:line="276" w:lineRule="auto"/>
              <w:jc w:val="center"/>
              <w:rPr>
                <w:b/>
              </w:rPr>
            </w:pPr>
          </w:p>
          <w:p w14:paraId="1132331E" w14:textId="77777777" w:rsidR="005E508A" w:rsidRPr="00581289" w:rsidRDefault="005E508A" w:rsidP="00FB71B5">
            <w:pPr>
              <w:spacing w:before="0" w:after="120" w:line="276" w:lineRule="auto"/>
              <w:jc w:val="center"/>
              <w:rPr>
                <w:b/>
              </w:rPr>
            </w:pPr>
            <w:r w:rsidRPr="00581289">
              <w:rPr>
                <w:b/>
              </w:rPr>
              <w:t>KONKRETIZOVANÉ VÝSTUPY ŽÁKA</w:t>
            </w:r>
          </w:p>
          <w:p w14:paraId="4DDFB600" w14:textId="77777777" w:rsidR="005E508A" w:rsidRPr="009C012A" w:rsidRDefault="005E508A" w:rsidP="00FB71B5">
            <w:pPr>
              <w:spacing w:before="0" w:after="120" w:line="276" w:lineRule="auto"/>
              <w:jc w:val="center"/>
              <w:rPr>
                <w:b/>
              </w:rPr>
            </w:pPr>
          </w:p>
        </w:tc>
        <w:tc>
          <w:tcPr>
            <w:tcW w:w="3828" w:type="dxa"/>
            <w:vAlign w:val="center"/>
          </w:tcPr>
          <w:p w14:paraId="1A560F5E" w14:textId="77777777" w:rsidR="005E508A" w:rsidRPr="009C012A" w:rsidRDefault="005E508A" w:rsidP="00FB71B5">
            <w:pPr>
              <w:spacing w:before="0" w:after="120" w:line="276" w:lineRule="auto"/>
              <w:jc w:val="center"/>
              <w:rPr>
                <w:b/>
              </w:rPr>
            </w:pPr>
            <w:r w:rsidRPr="00581289">
              <w:rPr>
                <w:b/>
              </w:rPr>
              <w:t>KONKRETIZOVANÉ UČIVO</w:t>
            </w:r>
          </w:p>
        </w:tc>
        <w:tc>
          <w:tcPr>
            <w:tcW w:w="3603" w:type="dxa"/>
            <w:vAlign w:val="center"/>
          </w:tcPr>
          <w:p w14:paraId="72985C2B" w14:textId="77777777" w:rsidR="005E508A" w:rsidRPr="009C012A" w:rsidRDefault="005E508A" w:rsidP="00FB71B5">
            <w:pPr>
              <w:spacing w:before="0" w:after="120" w:line="276" w:lineRule="auto"/>
              <w:jc w:val="center"/>
              <w:rPr>
                <w:b/>
              </w:rPr>
            </w:pPr>
            <w:r w:rsidRPr="00581289">
              <w:rPr>
                <w:b/>
              </w:rPr>
              <w:t>PRŮŘEZOVÁ TÉMATA</w:t>
            </w:r>
          </w:p>
        </w:tc>
      </w:tr>
      <w:tr w:rsidR="005E508A" w14:paraId="0DA7B800" w14:textId="77777777" w:rsidTr="00FB71B5">
        <w:trPr>
          <w:trHeight w:val="65"/>
        </w:trPr>
        <w:tc>
          <w:tcPr>
            <w:tcW w:w="3756" w:type="dxa"/>
          </w:tcPr>
          <w:p w14:paraId="694A6A8A" w14:textId="77777777" w:rsidR="005E508A" w:rsidRPr="00365C92" w:rsidRDefault="005E508A" w:rsidP="00FB71B5">
            <w:pPr>
              <w:spacing w:before="0" w:after="120" w:line="276" w:lineRule="auto"/>
              <w:jc w:val="left"/>
              <w:rPr>
                <w:szCs w:val="20"/>
              </w:rPr>
            </w:pPr>
            <w:r w:rsidRPr="00365C92">
              <w:rPr>
                <w:b/>
                <w:szCs w:val="20"/>
              </w:rPr>
              <w:t>Rozvíjení smyslové citlivosti</w:t>
            </w:r>
          </w:p>
          <w:p w14:paraId="66E62FF5" w14:textId="77777777" w:rsidR="005E508A" w:rsidRPr="00365C92" w:rsidRDefault="005E508A" w:rsidP="00E20C03">
            <w:pPr>
              <w:numPr>
                <w:ilvl w:val="0"/>
                <w:numId w:val="591"/>
              </w:numPr>
              <w:spacing w:before="0" w:after="120" w:line="276" w:lineRule="auto"/>
              <w:ind w:left="714" w:right="34" w:hanging="357"/>
              <w:jc w:val="left"/>
              <w:rPr>
                <w:szCs w:val="20"/>
              </w:rPr>
            </w:pPr>
            <w:r w:rsidRPr="00365C92">
              <w:rPr>
                <w:szCs w:val="20"/>
              </w:rPr>
              <w:t xml:space="preserve">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  </w:t>
            </w:r>
          </w:p>
          <w:p w14:paraId="27CAC590" w14:textId="77777777" w:rsidR="005E508A" w:rsidRPr="00365C92" w:rsidRDefault="005E508A" w:rsidP="00E20C03">
            <w:pPr>
              <w:numPr>
                <w:ilvl w:val="0"/>
                <w:numId w:val="591"/>
              </w:numPr>
              <w:spacing w:before="0" w:after="120" w:line="276" w:lineRule="auto"/>
              <w:ind w:left="714" w:right="53" w:hanging="357"/>
              <w:jc w:val="left"/>
              <w:rPr>
                <w:szCs w:val="20"/>
              </w:rPr>
            </w:pPr>
            <w:r w:rsidRPr="00365C92">
              <w:rPr>
                <w:szCs w:val="20"/>
              </w:rPr>
              <w:t xml:space="preserve"> užívá vizuálně obrazná vyjádření k zaznamenání vizuálních zkušeností, zkušeností získaných ostatními smysly a k zaznamenání podnětů z představ a fantazie </w:t>
            </w:r>
          </w:p>
          <w:p w14:paraId="2909ECF2" w14:textId="77777777" w:rsidR="005E508A" w:rsidRPr="00365C92" w:rsidRDefault="005E508A" w:rsidP="00FB71B5">
            <w:pPr>
              <w:spacing w:before="0" w:after="120" w:line="276" w:lineRule="auto"/>
              <w:ind w:left="714" w:hanging="357"/>
              <w:jc w:val="left"/>
              <w:rPr>
                <w:szCs w:val="20"/>
              </w:rPr>
            </w:pPr>
          </w:p>
        </w:tc>
        <w:tc>
          <w:tcPr>
            <w:tcW w:w="3685" w:type="dxa"/>
            <w:vAlign w:val="center"/>
          </w:tcPr>
          <w:p w14:paraId="7CD3CC43" w14:textId="77777777" w:rsidR="005E508A" w:rsidRPr="00365C92" w:rsidRDefault="005E508A" w:rsidP="00E20C03">
            <w:pPr>
              <w:numPr>
                <w:ilvl w:val="0"/>
                <w:numId w:val="592"/>
              </w:numPr>
              <w:spacing w:before="0" w:after="120" w:line="276" w:lineRule="auto"/>
              <w:ind w:left="714" w:hanging="360"/>
              <w:rPr>
                <w:szCs w:val="20"/>
              </w:rPr>
            </w:pPr>
            <w:r w:rsidRPr="00365C92">
              <w:rPr>
                <w:szCs w:val="20"/>
              </w:rPr>
              <w:t>zobrazí a zachytí zkušenosti získané pohybem, hmatem, sluchem, čichem</w:t>
            </w:r>
          </w:p>
          <w:p w14:paraId="64502A10" w14:textId="77777777" w:rsidR="005E508A" w:rsidRPr="00365C92" w:rsidRDefault="005E508A" w:rsidP="00E20C03">
            <w:pPr>
              <w:numPr>
                <w:ilvl w:val="0"/>
                <w:numId w:val="592"/>
              </w:numPr>
              <w:spacing w:before="0" w:after="120" w:line="276" w:lineRule="auto"/>
              <w:ind w:left="714" w:hanging="360"/>
              <w:rPr>
                <w:szCs w:val="20"/>
              </w:rPr>
            </w:pPr>
            <w:r w:rsidRPr="00365C92">
              <w:rPr>
                <w:szCs w:val="20"/>
              </w:rPr>
              <w:t>rozvrhne v obrazové ploše, v objemu, v prostoru kresebné studie - linie, tvar, objem</w:t>
            </w:r>
          </w:p>
          <w:p w14:paraId="726A8E3D" w14:textId="77777777" w:rsidR="005E508A" w:rsidRPr="00365C92" w:rsidRDefault="005E508A" w:rsidP="00E20C03">
            <w:pPr>
              <w:numPr>
                <w:ilvl w:val="0"/>
                <w:numId w:val="592"/>
              </w:numPr>
              <w:spacing w:before="0" w:after="120" w:line="276" w:lineRule="auto"/>
              <w:ind w:left="714" w:hanging="360"/>
              <w:rPr>
                <w:szCs w:val="20"/>
              </w:rPr>
            </w:pPr>
            <w:r w:rsidRPr="00365C92">
              <w:rPr>
                <w:szCs w:val="20"/>
              </w:rPr>
              <w:t>vytvoří jednoduché plošné kompozice z geometrických tvarů, spirály, elipsy,….</w:t>
            </w:r>
          </w:p>
          <w:p w14:paraId="7CDF9F9C" w14:textId="77777777" w:rsidR="005E508A" w:rsidRPr="00365C92" w:rsidRDefault="005E508A" w:rsidP="00E20C03">
            <w:pPr>
              <w:numPr>
                <w:ilvl w:val="0"/>
                <w:numId w:val="592"/>
              </w:numPr>
              <w:spacing w:before="0" w:after="120" w:line="276" w:lineRule="auto"/>
              <w:ind w:left="714" w:hanging="360"/>
              <w:rPr>
                <w:szCs w:val="20"/>
              </w:rPr>
            </w:pPr>
            <w:r w:rsidRPr="00365C92">
              <w:rPr>
                <w:szCs w:val="20"/>
              </w:rPr>
              <w:t>výtvarně zpracuje hudební motivy</w:t>
            </w:r>
          </w:p>
          <w:p w14:paraId="29FB21C7" w14:textId="77777777" w:rsidR="005E508A" w:rsidRPr="00365C92" w:rsidRDefault="005E508A" w:rsidP="00E20C03">
            <w:pPr>
              <w:numPr>
                <w:ilvl w:val="0"/>
                <w:numId w:val="592"/>
              </w:numPr>
              <w:spacing w:before="0" w:after="120" w:line="276" w:lineRule="auto"/>
              <w:ind w:left="714" w:hanging="360"/>
              <w:rPr>
                <w:szCs w:val="20"/>
              </w:rPr>
            </w:pPr>
            <w:r w:rsidRPr="00365C92">
              <w:rPr>
                <w:szCs w:val="20"/>
              </w:rPr>
              <w:t>vytváří tvary ze zmačkaného papíru</w:t>
            </w:r>
          </w:p>
          <w:p w14:paraId="224B9DBF" w14:textId="77777777" w:rsidR="005E508A" w:rsidRPr="00365C92" w:rsidRDefault="005E508A" w:rsidP="00E20C03">
            <w:pPr>
              <w:numPr>
                <w:ilvl w:val="0"/>
                <w:numId w:val="592"/>
              </w:numPr>
              <w:spacing w:before="0" w:after="120" w:line="276" w:lineRule="auto"/>
              <w:ind w:left="714" w:hanging="360"/>
              <w:rPr>
                <w:szCs w:val="20"/>
              </w:rPr>
            </w:pPr>
            <w:r w:rsidRPr="00365C92">
              <w:rPr>
                <w:szCs w:val="20"/>
              </w:rPr>
              <w:t>užívá techniku malby, míchá a vrství barvy</w:t>
            </w:r>
          </w:p>
          <w:p w14:paraId="49EF62AE" w14:textId="77777777" w:rsidR="005E508A" w:rsidRPr="00365C92" w:rsidRDefault="005E508A" w:rsidP="00E20C03">
            <w:pPr>
              <w:numPr>
                <w:ilvl w:val="0"/>
                <w:numId w:val="592"/>
              </w:numPr>
              <w:spacing w:before="0" w:after="120" w:line="276" w:lineRule="auto"/>
              <w:ind w:left="714" w:hanging="360"/>
              <w:rPr>
                <w:szCs w:val="20"/>
              </w:rPr>
            </w:pPr>
            <w:r w:rsidRPr="00365C92">
              <w:rPr>
                <w:szCs w:val="20"/>
              </w:rPr>
              <w:t>dokáže představy převést do objemu, vytváří kolektivní práce</w:t>
            </w:r>
          </w:p>
          <w:p w14:paraId="7FA9932F" w14:textId="77777777" w:rsidR="005E508A" w:rsidRDefault="005E508A" w:rsidP="00E20C03">
            <w:pPr>
              <w:numPr>
                <w:ilvl w:val="0"/>
                <w:numId w:val="592"/>
              </w:numPr>
              <w:spacing w:before="0" w:after="120" w:line="276" w:lineRule="auto"/>
              <w:ind w:left="714" w:hanging="360"/>
              <w:rPr>
                <w:b/>
                <w:szCs w:val="20"/>
              </w:rPr>
            </w:pPr>
            <w:r w:rsidRPr="00365C92">
              <w:rPr>
                <w:szCs w:val="20"/>
              </w:rPr>
              <w:t>využívá perspektivu ve vlastním výtvarném projevu</w:t>
            </w:r>
          </w:p>
          <w:p w14:paraId="27807A72" w14:textId="77777777" w:rsidR="005E508A" w:rsidRPr="00365C92" w:rsidRDefault="005E508A" w:rsidP="00FB71B5">
            <w:pPr>
              <w:spacing w:before="0" w:after="120" w:line="276" w:lineRule="auto"/>
              <w:ind w:left="714" w:hanging="357"/>
              <w:jc w:val="left"/>
              <w:rPr>
                <w:szCs w:val="20"/>
              </w:rPr>
            </w:pPr>
          </w:p>
        </w:tc>
        <w:tc>
          <w:tcPr>
            <w:tcW w:w="3828" w:type="dxa"/>
            <w:vAlign w:val="center"/>
          </w:tcPr>
          <w:p w14:paraId="06E6315F" w14:textId="77777777" w:rsidR="005E508A" w:rsidRPr="00365C92" w:rsidRDefault="005E508A" w:rsidP="00FB71B5">
            <w:pPr>
              <w:spacing w:before="0" w:after="120" w:line="276" w:lineRule="auto"/>
              <w:ind w:right="52"/>
              <w:rPr>
                <w:b/>
                <w:szCs w:val="20"/>
              </w:rPr>
            </w:pPr>
            <w:r w:rsidRPr="00365C92">
              <w:rPr>
                <w:b/>
                <w:szCs w:val="20"/>
              </w:rPr>
              <w:t>Prvky vizuálně obrazného vyjádření</w:t>
            </w:r>
          </w:p>
          <w:p w14:paraId="4800C7B4" w14:textId="77777777" w:rsidR="005E508A" w:rsidRPr="00365C92" w:rsidRDefault="005E508A" w:rsidP="00E20C03">
            <w:pPr>
              <w:numPr>
                <w:ilvl w:val="0"/>
                <w:numId w:val="591"/>
              </w:numPr>
              <w:spacing w:before="0" w:after="120" w:line="276" w:lineRule="auto"/>
              <w:ind w:left="714" w:right="52" w:hanging="357"/>
              <w:rPr>
                <w:szCs w:val="20"/>
              </w:rPr>
            </w:pPr>
            <w:r w:rsidRPr="00365C92">
              <w:rPr>
                <w:szCs w:val="20"/>
              </w:rPr>
              <w:t>linie, tvary, objemy</w:t>
            </w:r>
          </w:p>
          <w:p w14:paraId="60FA1516" w14:textId="77777777" w:rsidR="005E508A" w:rsidRPr="00365C92" w:rsidRDefault="005E508A" w:rsidP="00E20C03">
            <w:pPr>
              <w:numPr>
                <w:ilvl w:val="0"/>
                <w:numId w:val="591"/>
              </w:numPr>
              <w:spacing w:before="0" w:after="120" w:line="276" w:lineRule="auto"/>
              <w:ind w:left="714" w:right="52" w:hanging="357"/>
              <w:rPr>
                <w:szCs w:val="20"/>
              </w:rPr>
            </w:pPr>
            <w:r w:rsidRPr="00365C92">
              <w:rPr>
                <w:szCs w:val="20"/>
              </w:rPr>
              <w:t xml:space="preserve">světlostní a barevné kvality </w:t>
            </w:r>
            <w:r>
              <w:rPr>
                <w:szCs w:val="20"/>
              </w:rPr>
              <w:t>textury</w:t>
            </w:r>
          </w:p>
          <w:p w14:paraId="7507DEE1" w14:textId="77777777" w:rsidR="005E508A" w:rsidRPr="00365C92" w:rsidRDefault="005E508A" w:rsidP="00E20C03">
            <w:pPr>
              <w:numPr>
                <w:ilvl w:val="0"/>
                <w:numId w:val="591"/>
              </w:numPr>
              <w:spacing w:before="0" w:after="120" w:line="276" w:lineRule="auto"/>
              <w:ind w:left="714" w:hanging="357"/>
              <w:rPr>
                <w:szCs w:val="20"/>
              </w:rPr>
            </w:pPr>
            <w:r w:rsidRPr="00365C92">
              <w:rPr>
                <w:szCs w:val="20"/>
              </w:rPr>
              <w:t xml:space="preserve"> vztahy a uspořádání prvků v ploše, objemu, prostoru a v časovém průběhu (podobnost, kontrast, rytmus, dynamické proměny, struktura), ve statickém a dynamickém vizuálně obrazném vyjádření </w:t>
            </w:r>
          </w:p>
          <w:p w14:paraId="49FE6189" w14:textId="77777777" w:rsidR="005E508A" w:rsidRPr="00365C92" w:rsidRDefault="005E508A" w:rsidP="00FB71B5">
            <w:pPr>
              <w:spacing w:before="0" w:after="120" w:line="276" w:lineRule="auto"/>
              <w:rPr>
                <w:szCs w:val="20"/>
              </w:rPr>
            </w:pPr>
            <w:r w:rsidRPr="00365C92">
              <w:rPr>
                <w:b/>
                <w:szCs w:val="20"/>
              </w:rPr>
              <w:t>Uspořádání objektů do celků v ploše, objemu, prostoru a časovém průběhu</w:t>
            </w:r>
          </w:p>
          <w:p w14:paraId="3EF0B217" w14:textId="77777777" w:rsidR="005E508A" w:rsidRPr="00365C92" w:rsidRDefault="005E508A" w:rsidP="00E20C03">
            <w:pPr>
              <w:numPr>
                <w:ilvl w:val="0"/>
                <w:numId w:val="591"/>
              </w:numPr>
              <w:spacing w:before="0" w:after="120" w:line="276" w:lineRule="auto"/>
              <w:ind w:left="714" w:hanging="357"/>
              <w:rPr>
                <w:szCs w:val="20"/>
              </w:rPr>
            </w:pPr>
            <w:r w:rsidRPr="00365C92">
              <w:rPr>
                <w:szCs w:val="20"/>
              </w:rPr>
              <w:t xml:space="preserve">vyjádření vztahů, pohybu a proměn uvnitř a mezi objekty (lineární, světlostní, barevné, plastické a prostorové prostředky a prostředky vyjadřující časový průběh) ve statickém i dynamickém vyjádření </w:t>
            </w:r>
          </w:p>
          <w:p w14:paraId="32ECF6B8" w14:textId="77777777" w:rsidR="005E508A" w:rsidRPr="00365C92" w:rsidRDefault="005E508A" w:rsidP="00FB71B5">
            <w:pPr>
              <w:spacing w:before="0" w:after="120" w:line="276" w:lineRule="auto"/>
              <w:ind w:right="305"/>
              <w:rPr>
                <w:szCs w:val="20"/>
              </w:rPr>
            </w:pPr>
            <w:r w:rsidRPr="00365C92">
              <w:rPr>
                <w:b/>
                <w:szCs w:val="20"/>
              </w:rPr>
              <w:t>Reflexe a vztahy zrakového vnímání k vnímání ostatními smysly</w:t>
            </w:r>
            <w:r w:rsidRPr="00365C92">
              <w:rPr>
                <w:szCs w:val="20"/>
              </w:rPr>
              <w:t xml:space="preserve">  </w:t>
            </w:r>
          </w:p>
          <w:p w14:paraId="47C1CCEE" w14:textId="77777777" w:rsidR="005E508A" w:rsidRPr="00365C92" w:rsidRDefault="005E508A" w:rsidP="00E20C03">
            <w:pPr>
              <w:numPr>
                <w:ilvl w:val="0"/>
                <w:numId w:val="592"/>
              </w:numPr>
              <w:spacing w:before="0" w:after="120" w:line="276" w:lineRule="auto"/>
              <w:ind w:left="714" w:hanging="360"/>
              <w:jc w:val="left"/>
              <w:rPr>
                <w:szCs w:val="20"/>
              </w:rPr>
            </w:pPr>
            <w:r w:rsidRPr="00365C92">
              <w:rPr>
                <w:szCs w:val="20"/>
              </w:rPr>
              <w:lastRenderedPageBreak/>
              <w:t xml:space="preserve">vědomé vnímání a uplatnění mimovizuálních podnětů při vlastní tvorbě; reflexe ostatních uměleckých druhů (hudebních a dramatických) </w:t>
            </w:r>
          </w:p>
          <w:p w14:paraId="70DFA95D" w14:textId="77777777" w:rsidR="005E508A" w:rsidRPr="00365C92" w:rsidRDefault="005E508A" w:rsidP="00FB71B5">
            <w:pPr>
              <w:spacing w:before="0" w:after="120" w:line="276" w:lineRule="auto"/>
              <w:rPr>
                <w:szCs w:val="20"/>
              </w:rPr>
            </w:pPr>
            <w:r w:rsidRPr="00365C92">
              <w:rPr>
                <w:b/>
                <w:szCs w:val="20"/>
              </w:rPr>
              <w:t>Smyslové účinky vizuálně obrazných vyjádření</w:t>
            </w:r>
            <w:r w:rsidRPr="00365C92">
              <w:rPr>
                <w:szCs w:val="20"/>
              </w:rPr>
              <w:t xml:space="preserve">  </w:t>
            </w:r>
          </w:p>
          <w:p w14:paraId="4F714BFF" w14:textId="77777777" w:rsidR="005E508A" w:rsidRPr="00365C92" w:rsidRDefault="005E508A" w:rsidP="00E20C03">
            <w:pPr>
              <w:numPr>
                <w:ilvl w:val="0"/>
                <w:numId w:val="592"/>
              </w:numPr>
              <w:spacing w:before="0" w:after="120" w:line="276" w:lineRule="auto"/>
              <w:ind w:left="714" w:hanging="360"/>
              <w:jc w:val="left"/>
              <w:rPr>
                <w:szCs w:val="20"/>
              </w:rPr>
            </w:pPr>
            <w:r w:rsidRPr="00365C92">
              <w:rPr>
                <w:szCs w:val="20"/>
              </w:rPr>
              <w:t xml:space="preserve">umělecká výtvarná tvorba, fotografie, film, tiskoviny, televize, elektronická média, reklama; výběr, kombinace a variace ve vlastní tvorbě </w:t>
            </w:r>
          </w:p>
          <w:p w14:paraId="487D4F2D" w14:textId="77777777" w:rsidR="005E508A" w:rsidRPr="00365C92" w:rsidRDefault="005E508A" w:rsidP="00FB71B5">
            <w:pPr>
              <w:spacing w:before="0" w:after="120" w:line="276" w:lineRule="auto"/>
              <w:ind w:left="714" w:hanging="357"/>
              <w:rPr>
                <w:szCs w:val="20"/>
              </w:rPr>
            </w:pPr>
          </w:p>
        </w:tc>
        <w:tc>
          <w:tcPr>
            <w:tcW w:w="3603" w:type="dxa"/>
            <w:vMerge w:val="restart"/>
          </w:tcPr>
          <w:p w14:paraId="0A534D83" w14:textId="77777777" w:rsidR="005E508A" w:rsidRDefault="005E508A" w:rsidP="00FB71B5">
            <w:pPr>
              <w:autoSpaceDE w:val="0"/>
              <w:autoSpaceDN w:val="0"/>
              <w:adjustRightInd w:val="0"/>
              <w:spacing w:before="0" w:after="120" w:line="276" w:lineRule="auto"/>
              <w:jc w:val="left"/>
              <w:rPr>
                <w:b/>
                <w:bCs/>
                <w:szCs w:val="20"/>
              </w:rPr>
            </w:pPr>
            <w:r>
              <w:rPr>
                <w:b/>
                <w:bCs/>
                <w:szCs w:val="20"/>
              </w:rPr>
              <w:lastRenderedPageBreak/>
              <w:t>OSV</w:t>
            </w:r>
          </w:p>
          <w:p w14:paraId="38D15E1A" w14:textId="77777777" w:rsidR="005E508A" w:rsidRPr="008D0659" w:rsidRDefault="005E508A" w:rsidP="00E20C03">
            <w:pPr>
              <w:numPr>
                <w:ilvl w:val="0"/>
                <w:numId w:val="592"/>
              </w:numPr>
              <w:autoSpaceDE w:val="0"/>
              <w:autoSpaceDN w:val="0"/>
              <w:adjustRightInd w:val="0"/>
              <w:spacing w:before="0" w:after="120" w:line="276" w:lineRule="auto"/>
              <w:ind w:left="714" w:hanging="360"/>
              <w:jc w:val="left"/>
              <w:rPr>
                <w:b/>
                <w:bCs/>
                <w:szCs w:val="20"/>
              </w:rPr>
            </w:pPr>
            <w:r>
              <w:rPr>
                <w:szCs w:val="20"/>
              </w:rPr>
              <w:t xml:space="preserve"> vede k objevování sebe sama a okolního světa, k porozumění sobě</w:t>
            </w:r>
            <w:r>
              <w:rPr>
                <w:b/>
                <w:bCs/>
                <w:szCs w:val="20"/>
              </w:rPr>
              <w:t xml:space="preserve"> </w:t>
            </w:r>
            <w:r w:rsidRPr="008D0659">
              <w:rPr>
                <w:szCs w:val="20"/>
              </w:rPr>
              <w:t>samému a druhým</w:t>
            </w:r>
          </w:p>
          <w:p w14:paraId="5313D82C" w14:textId="77777777" w:rsidR="005E508A" w:rsidRPr="008D0659"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 xml:space="preserve">vede k uvědomování si různosti </w:t>
            </w:r>
            <w:r w:rsidRPr="008D0659">
              <w:rPr>
                <w:szCs w:val="20"/>
              </w:rPr>
              <w:t>lidí,</w:t>
            </w:r>
            <w:r>
              <w:rPr>
                <w:szCs w:val="20"/>
              </w:rPr>
              <w:t xml:space="preserve"> </w:t>
            </w:r>
            <w:r w:rsidRPr="008D0659">
              <w:rPr>
                <w:szCs w:val="20"/>
              </w:rPr>
              <w:t>jejich názorů, přístupů k</w:t>
            </w:r>
            <w:r>
              <w:rPr>
                <w:szCs w:val="20"/>
              </w:rPr>
              <w:t> </w:t>
            </w:r>
            <w:r w:rsidRPr="008D0659">
              <w:rPr>
                <w:szCs w:val="20"/>
              </w:rPr>
              <w:t>řešení</w:t>
            </w:r>
            <w:r>
              <w:rPr>
                <w:szCs w:val="20"/>
              </w:rPr>
              <w:t xml:space="preserve"> </w:t>
            </w:r>
            <w:r w:rsidRPr="008D0659">
              <w:rPr>
                <w:szCs w:val="20"/>
              </w:rPr>
              <w:t>problémů</w:t>
            </w:r>
          </w:p>
          <w:p w14:paraId="3B58E9D3" w14:textId="77777777" w:rsidR="005E508A" w:rsidRPr="008D0659"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 xml:space="preserve"> vede k chápání umění jako </w:t>
            </w:r>
            <w:r w:rsidRPr="008D0659">
              <w:rPr>
                <w:szCs w:val="20"/>
              </w:rPr>
              <w:t>prostředku komunikace</w:t>
            </w:r>
          </w:p>
          <w:p w14:paraId="5D0F1553" w14:textId="77777777" w:rsidR="005E508A" w:rsidRPr="008D0659"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 xml:space="preserve">přispívá k utváření dobrých </w:t>
            </w:r>
            <w:r w:rsidRPr="008D0659">
              <w:rPr>
                <w:szCs w:val="20"/>
              </w:rPr>
              <w:t>mezilidských vztahů ve třídě i</w:t>
            </w:r>
            <w:r>
              <w:rPr>
                <w:szCs w:val="20"/>
              </w:rPr>
              <w:t xml:space="preserve"> </w:t>
            </w:r>
            <w:r w:rsidRPr="008D0659">
              <w:rPr>
                <w:szCs w:val="20"/>
              </w:rPr>
              <w:t>mimo ni</w:t>
            </w:r>
          </w:p>
          <w:p w14:paraId="26B1EA8B" w14:textId="77777777" w:rsidR="005E508A" w:rsidRPr="008D0659"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 xml:space="preserve">vede k uvědomování si hodnoty </w:t>
            </w:r>
            <w:r w:rsidRPr="008D0659">
              <w:rPr>
                <w:szCs w:val="20"/>
              </w:rPr>
              <w:t>spolupráce a pomoci, různosti lidí,</w:t>
            </w:r>
            <w:r>
              <w:rPr>
                <w:szCs w:val="20"/>
              </w:rPr>
              <w:t xml:space="preserve"> </w:t>
            </w:r>
            <w:r w:rsidRPr="008D0659">
              <w:rPr>
                <w:szCs w:val="20"/>
              </w:rPr>
              <w:t>názorů, přístupů k řešení problémů</w:t>
            </w:r>
          </w:p>
          <w:p w14:paraId="127FA4B9" w14:textId="77777777" w:rsidR="005E508A" w:rsidRDefault="005E508A" w:rsidP="00FB71B5">
            <w:pPr>
              <w:autoSpaceDE w:val="0"/>
              <w:autoSpaceDN w:val="0"/>
              <w:adjustRightInd w:val="0"/>
              <w:spacing w:before="0" w:after="120" w:line="276" w:lineRule="auto"/>
              <w:jc w:val="left"/>
              <w:rPr>
                <w:b/>
                <w:bCs/>
                <w:szCs w:val="20"/>
              </w:rPr>
            </w:pPr>
            <w:r>
              <w:rPr>
                <w:b/>
                <w:bCs/>
                <w:szCs w:val="20"/>
              </w:rPr>
              <w:t>VDO</w:t>
            </w:r>
          </w:p>
          <w:p w14:paraId="45DF18F6" w14:textId="77777777" w:rsidR="005E508A"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prohlubuje empatii, schopnost</w:t>
            </w:r>
          </w:p>
          <w:p w14:paraId="1ACD6159" w14:textId="77777777" w:rsidR="005E508A" w:rsidRDefault="005E508A" w:rsidP="00FB71B5">
            <w:pPr>
              <w:autoSpaceDE w:val="0"/>
              <w:autoSpaceDN w:val="0"/>
              <w:adjustRightInd w:val="0"/>
              <w:spacing w:before="0" w:after="120" w:line="276" w:lineRule="auto"/>
              <w:ind w:left="714" w:hanging="357"/>
              <w:jc w:val="left"/>
              <w:rPr>
                <w:szCs w:val="20"/>
              </w:rPr>
            </w:pPr>
            <w:r>
              <w:rPr>
                <w:szCs w:val="20"/>
              </w:rPr>
              <w:t xml:space="preserve">        aktivního naslouchání a </w:t>
            </w:r>
            <w:r>
              <w:rPr>
                <w:szCs w:val="20"/>
              </w:rPr>
              <w:lastRenderedPageBreak/>
              <w:t>spravedlivého posuzování</w:t>
            </w:r>
          </w:p>
          <w:p w14:paraId="541C4DDA" w14:textId="77777777" w:rsidR="005E508A" w:rsidRDefault="005E508A" w:rsidP="00FB71B5">
            <w:pPr>
              <w:autoSpaceDE w:val="0"/>
              <w:autoSpaceDN w:val="0"/>
              <w:adjustRightInd w:val="0"/>
              <w:spacing w:before="0" w:after="120" w:line="276" w:lineRule="auto"/>
              <w:jc w:val="left"/>
              <w:rPr>
                <w:b/>
                <w:bCs/>
                <w:szCs w:val="20"/>
              </w:rPr>
            </w:pPr>
            <w:r>
              <w:rPr>
                <w:b/>
                <w:bCs/>
                <w:szCs w:val="20"/>
              </w:rPr>
              <w:t>MKV</w:t>
            </w:r>
          </w:p>
          <w:p w14:paraId="5CE378B7" w14:textId="77777777" w:rsidR="005E508A" w:rsidRPr="00FE2C0B"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 xml:space="preserve">napomáhá žákům uvědomit si </w:t>
            </w:r>
            <w:r w:rsidRPr="00FE2C0B">
              <w:rPr>
                <w:szCs w:val="20"/>
              </w:rPr>
              <w:t>vlastní identitu, být sám sebou</w:t>
            </w:r>
          </w:p>
          <w:p w14:paraId="1D9ADA20" w14:textId="77777777" w:rsidR="005E508A" w:rsidRDefault="005E508A" w:rsidP="00FB71B5">
            <w:pPr>
              <w:autoSpaceDE w:val="0"/>
              <w:autoSpaceDN w:val="0"/>
              <w:adjustRightInd w:val="0"/>
              <w:spacing w:before="0" w:after="120" w:line="276" w:lineRule="auto"/>
              <w:jc w:val="left"/>
              <w:rPr>
                <w:b/>
                <w:bCs/>
                <w:szCs w:val="20"/>
              </w:rPr>
            </w:pPr>
            <w:r>
              <w:rPr>
                <w:b/>
                <w:bCs/>
                <w:szCs w:val="20"/>
              </w:rPr>
              <w:t>EV</w:t>
            </w:r>
          </w:p>
          <w:p w14:paraId="58AEC8B4" w14:textId="77777777" w:rsidR="005E508A"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rozvíjí porozumění souvislostem</w:t>
            </w:r>
          </w:p>
          <w:p w14:paraId="44567B61" w14:textId="77777777" w:rsidR="005E508A" w:rsidRDefault="005E508A" w:rsidP="00FB71B5">
            <w:pPr>
              <w:autoSpaceDE w:val="0"/>
              <w:autoSpaceDN w:val="0"/>
              <w:adjustRightInd w:val="0"/>
              <w:spacing w:before="0" w:after="120" w:line="276" w:lineRule="auto"/>
              <w:ind w:left="714" w:hanging="357"/>
              <w:jc w:val="left"/>
              <w:rPr>
                <w:szCs w:val="20"/>
              </w:rPr>
            </w:pPr>
            <w:r>
              <w:rPr>
                <w:szCs w:val="20"/>
              </w:rPr>
              <w:t xml:space="preserve">       v biosféře, vztahům člověka a</w:t>
            </w:r>
          </w:p>
          <w:p w14:paraId="44C817D9" w14:textId="77777777" w:rsidR="005E508A" w:rsidRDefault="005E508A" w:rsidP="00FB71B5">
            <w:pPr>
              <w:autoSpaceDE w:val="0"/>
              <w:autoSpaceDN w:val="0"/>
              <w:adjustRightInd w:val="0"/>
              <w:spacing w:before="0" w:after="120" w:line="276" w:lineRule="auto"/>
              <w:ind w:left="714" w:hanging="357"/>
              <w:jc w:val="left"/>
              <w:rPr>
                <w:szCs w:val="20"/>
              </w:rPr>
            </w:pPr>
            <w:r>
              <w:rPr>
                <w:szCs w:val="20"/>
              </w:rPr>
              <w:t xml:space="preserve">       prostředí a důsledkům lidských</w:t>
            </w:r>
          </w:p>
          <w:p w14:paraId="4B47B0FB" w14:textId="77777777" w:rsidR="005E508A" w:rsidRDefault="005E508A" w:rsidP="00FB71B5">
            <w:pPr>
              <w:autoSpaceDE w:val="0"/>
              <w:autoSpaceDN w:val="0"/>
              <w:adjustRightInd w:val="0"/>
              <w:spacing w:before="0" w:after="120" w:line="276" w:lineRule="auto"/>
              <w:ind w:left="714" w:hanging="357"/>
              <w:jc w:val="left"/>
              <w:rPr>
                <w:szCs w:val="20"/>
              </w:rPr>
            </w:pPr>
            <w:r>
              <w:rPr>
                <w:szCs w:val="20"/>
              </w:rPr>
              <w:t xml:space="preserve">       činností na prostředí</w:t>
            </w:r>
          </w:p>
          <w:p w14:paraId="185D5C29" w14:textId="77777777" w:rsidR="005E508A"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přispívá k vnímání zdravého</w:t>
            </w:r>
          </w:p>
          <w:p w14:paraId="50A5559A" w14:textId="77777777" w:rsidR="005E508A" w:rsidRDefault="005E508A" w:rsidP="00FB71B5">
            <w:pPr>
              <w:autoSpaceDE w:val="0"/>
              <w:autoSpaceDN w:val="0"/>
              <w:adjustRightInd w:val="0"/>
              <w:spacing w:before="0" w:after="120" w:line="276" w:lineRule="auto"/>
              <w:ind w:left="714" w:hanging="357"/>
              <w:jc w:val="left"/>
              <w:rPr>
                <w:szCs w:val="20"/>
              </w:rPr>
            </w:pPr>
            <w:r>
              <w:rPr>
                <w:szCs w:val="20"/>
              </w:rPr>
              <w:t xml:space="preserve">       životního stylu a k vnímání estetických hodnot prostředí</w:t>
            </w:r>
          </w:p>
          <w:p w14:paraId="71D1E470" w14:textId="77777777" w:rsidR="005E508A" w:rsidRPr="008D0659" w:rsidRDefault="005E508A" w:rsidP="00E20C03">
            <w:pPr>
              <w:numPr>
                <w:ilvl w:val="0"/>
                <w:numId w:val="592"/>
              </w:numPr>
              <w:autoSpaceDE w:val="0"/>
              <w:autoSpaceDN w:val="0"/>
              <w:adjustRightInd w:val="0"/>
              <w:spacing w:before="0" w:after="120" w:line="276" w:lineRule="auto"/>
              <w:ind w:left="714" w:hanging="360"/>
              <w:jc w:val="left"/>
              <w:rPr>
                <w:szCs w:val="20"/>
              </w:rPr>
            </w:pPr>
            <w:r>
              <w:rPr>
                <w:szCs w:val="20"/>
              </w:rPr>
              <w:t xml:space="preserve">ukazuje modelové příklady </w:t>
            </w:r>
            <w:r w:rsidRPr="008D0659">
              <w:rPr>
                <w:szCs w:val="20"/>
              </w:rPr>
              <w:t>jednání z hledisek životního</w:t>
            </w:r>
            <w:r>
              <w:rPr>
                <w:szCs w:val="20"/>
              </w:rPr>
              <w:t xml:space="preserve"> </w:t>
            </w:r>
            <w:r w:rsidRPr="008D0659">
              <w:rPr>
                <w:szCs w:val="20"/>
              </w:rPr>
              <w:t>prostředí</w:t>
            </w:r>
          </w:p>
          <w:p w14:paraId="1C358152" w14:textId="77777777" w:rsidR="005E508A" w:rsidRDefault="005E508A" w:rsidP="00FB71B5">
            <w:pPr>
              <w:spacing w:before="0" w:after="120" w:line="276" w:lineRule="auto"/>
              <w:jc w:val="left"/>
              <w:rPr>
                <w:szCs w:val="20"/>
              </w:rPr>
            </w:pPr>
          </w:p>
          <w:p w14:paraId="4BAED82B" w14:textId="77777777" w:rsidR="005E508A" w:rsidRDefault="005E508A" w:rsidP="00FB71B5">
            <w:pPr>
              <w:spacing w:before="0" w:after="120" w:line="276" w:lineRule="auto"/>
              <w:jc w:val="left"/>
            </w:pPr>
          </w:p>
        </w:tc>
      </w:tr>
      <w:tr w:rsidR="005E508A" w14:paraId="63C126F5" w14:textId="77777777" w:rsidTr="00FB71B5">
        <w:tc>
          <w:tcPr>
            <w:tcW w:w="3756" w:type="dxa"/>
            <w:vAlign w:val="center"/>
          </w:tcPr>
          <w:p w14:paraId="764A8B53" w14:textId="77777777" w:rsidR="005E508A" w:rsidRPr="00175765" w:rsidRDefault="005E508A" w:rsidP="00FB71B5">
            <w:pPr>
              <w:spacing w:before="0" w:after="120" w:line="276" w:lineRule="auto"/>
              <w:rPr>
                <w:b/>
                <w:szCs w:val="20"/>
              </w:rPr>
            </w:pPr>
            <w:r>
              <w:rPr>
                <w:b/>
                <w:szCs w:val="20"/>
              </w:rPr>
              <w:lastRenderedPageBreak/>
              <w:t>Uplatňování subjektivity</w:t>
            </w:r>
          </w:p>
          <w:p w14:paraId="24CFD941" w14:textId="77777777" w:rsidR="005E508A" w:rsidRPr="00365C92" w:rsidRDefault="005E508A" w:rsidP="00E20C03">
            <w:pPr>
              <w:numPr>
                <w:ilvl w:val="0"/>
                <w:numId w:val="593"/>
              </w:numPr>
              <w:spacing w:before="0" w:after="120" w:line="276" w:lineRule="auto"/>
              <w:ind w:left="714" w:hanging="357"/>
              <w:jc w:val="left"/>
              <w:rPr>
                <w:szCs w:val="20"/>
              </w:rPr>
            </w:pPr>
            <w:r w:rsidRPr="00365C92">
              <w:rPr>
                <w:szCs w:val="20"/>
              </w:rPr>
              <w:t>užívá prostředky pro zachycení jevů a procesů v proměnách a vztazích; k tvorbě užívá některé metody uplatňované v současném výtvarném umění a digitálních médiích – počítačová grafika, fotografie, video, animace¨</w:t>
            </w:r>
          </w:p>
          <w:p w14:paraId="54CE4DE1" w14:textId="77777777" w:rsidR="005E508A" w:rsidRPr="00365C92" w:rsidRDefault="005E508A" w:rsidP="00E20C03">
            <w:pPr>
              <w:numPr>
                <w:ilvl w:val="0"/>
                <w:numId w:val="593"/>
              </w:numPr>
              <w:spacing w:before="0" w:after="120" w:line="276" w:lineRule="auto"/>
              <w:ind w:left="714" w:hanging="357"/>
              <w:jc w:val="left"/>
              <w:rPr>
                <w:szCs w:val="20"/>
              </w:rPr>
            </w:pPr>
            <w:r w:rsidRPr="00365C92">
              <w:rPr>
                <w:szCs w:val="20"/>
              </w:rPr>
              <w:t xml:space="preserve">vybírá, kombinuje a vytváří prostředky pro vlastní osobité vyjádření; porovnává a hodnotí jeho účinky s účinky již existujících i běžně užívaných vizuálně </w:t>
            </w:r>
            <w:r w:rsidRPr="00365C92">
              <w:rPr>
                <w:szCs w:val="20"/>
              </w:rPr>
              <w:lastRenderedPageBreak/>
              <w:t xml:space="preserve">obrazných vyjádření </w:t>
            </w:r>
          </w:p>
          <w:p w14:paraId="098EA495" w14:textId="77777777" w:rsidR="005E508A" w:rsidRPr="00365C92" w:rsidRDefault="005E508A" w:rsidP="00E20C03">
            <w:pPr>
              <w:numPr>
                <w:ilvl w:val="0"/>
                <w:numId w:val="593"/>
              </w:numPr>
              <w:spacing w:before="0" w:after="120" w:line="276" w:lineRule="auto"/>
              <w:ind w:left="714" w:hanging="357"/>
              <w:jc w:val="left"/>
              <w:rPr>
                <w:szCs w:val="20"/>
              </w:rPr>
            </w:pPr>
            <w:r w:rsidRPr="00365C92">
              <w:rPr>
                <w:szCs w:val="20"/>
              </w:rPr>
              <w:t>rozliší působení vizuálně obrazného vyjádření v rovině smyslového účinku, v rovině subjektiv</w:t>
            </w:r>
            <w:r>
              <w:rPr>
                <w:szCs w:val="20"/>
              </w:rPr>
              <w:t xml:space="preserve">ního účinku a v rovině sociálně </w:t>
            </w:r>
            <w:r w:rsidRPr="00365C92">
              <w:rPr>
                <w:szCs w:val="20"/>
              </w:rPr>
              <w:t xml:space="preserve">utvářeného i symbolického obsahu </w:t>
            </w:r>
          </w:p>
          <w:p w14:paraId="404C9490" w14:textId="77777777" w:rsidR="005E508A" w:rsidRPr="00365C92" w:rsidRDefault="005E508A" w:rsidP="00E20C03">
            <w:pPr>
              <w:numPr>
                <w:ilvl w:val="0"/>
                <w:numId w:val="593"/>
              </w:numPr>
              <w:spacing w:before="0" w:after="120" w:line="276" w:lineRule="auto"/>
              <w:ind w:left="714" w:hanging="357"/>
              <w:jc w:val="left"/>
              <w:rPr>
                <w:szCs w:val="20"/>
              </w:rPr>
            </w:pPr>
            <w:r w:rsidRPr="00365C92">
              <w:rPr>
                <w:szCs w:val="20"/>
              </w:rPr>
              <w:t xml:space="preserve">interpretuje umělecká vizuálně obrazná vyjádření současnosti i minulosti, vychází při tom ze svých znalostí historických souvislostí i z osobních zkušeností a prožitků </w:t>
            </w:r>
          </w:p>
          <w:p w14:paraId="54EC2723" w14:textId="77777777" w:rsidR="005E508A" w:rsidRPr="00365C92" w:rsidRDefault="005E508A" w:rsidP="00FB71B5">
            <w:pPr>
              <w:spacing w:before="0" w:after="120" w:line="276" w:lineRule="auto"/>
              <w:ind w:left="714" w:hanging="357"/>
              <w:rPr>
                <w:szCs w:val="20"/>
              </w:rPr>
            </w:pPr>
          </w:p>
        </w:tc>
        <w:tc>
          <w:tcPr>
            <w:tcW w:w="3685" w:type="dxa"/>
            <w:vAlign w:val="center"/>
          </w:tcPr>
          <w:p w14:paraId="02A646DB" w14:textId="77777777" w:rsidR="005E508A" w:rsidRPr="00365C92" w:rsidRDefault="005E508A" w:rsidP="00E20C03">
            <w:pPr>
              <w:numPr>
                <w:ilvl w:val="0"/>
                <w:numId w:val="595"/>
              </w:numPr>
              <w:spacing w:before="0" w:after="120" w:line="276" w:lineRule="auto"/>
              <w:ind w:left="714" w:hanging="357"/>
              <w:rPr>
                <w:szCs w:val="20"/>
              </w:rPr>
            </w:pPr>
            <w:r w:rsidRPr="00365C92">
              <w:rPr>
                <w:szCs w:val="20"/>
              </w:rPr>
              <w:lastRenderedPageBreak/>
              <w:t>zobrazuje vlastní fantazijní představy</w:t>
            </w:r>
          </w:p>
          <w:p w14:paraId="3FF8EA91" w14:textId="77777777" w:rsidR="005E508A" w:rsidRPr="00365C92" w:rsidRDefault="005E508A" w:rsidP="00E20C03">
            <w:pPr>
              <w:numPr>
                <w:ilvl w:val="0"/>
                <w:numId w:val="595"/>
              </w:numPr>
              <w:spacing w:before="0" w:after="120" w:line="276" w:lineRule="auto"/>
              <w:ind w:left="714" w:hanging="357"/>
              <w:rPr>
                <w:szCs w:val="20"/>
              </w:rPr>
            </w:pPr>
            <w:r w:rsidRPr="00365C92">
              <w:rPr>
                <w:szCs w:val="20"/>
              </w:rPr>
              <w:t>využívá dekorativních postupů, rozvíjí vlastní estetické cítění</w:t>
            </w:r>
          </w:p>
          <w:p w14:paraId="4B4BA08F" w14:textId="77777777" w:rsidR="005E508A" w:rsidRPr="00365C92" w:rsidRDefault="005E508A" w:rsidP="00E20C03">
            <w:pPr>
              <w:numPr>
                <w:ilvl w:val="0"/>
                <w:numId w:val="595"/>
              </w:numPr>
              <w:spacing w:before="0" w:after="120" w:line="276" w:lineRule="auto"/>
              <w:ind w:left="714" w:hanging="357"/>
              <w:rPr>
                <w:szCs w:val="20"/>
              </w:rPr>
            </w:pPr>
            <w:r w:rsidRPr="00365C92">
              <w:rPr>
                <w:szCs w:val="20"/>
              </w:rPr>
              <w:t>rozpozná díla malířská, sochařská, architektonická</w:t>
            </w:r>
          </w:p>
          <w:p w14:paraId="2F5B5D4D" w14:textId="77777777" w:rsidR="005E508A" w:rsidRPr="00365C92" w:rsidRDefault="005E508A" w:rsidP="00E20C03">
            <w:pPr>
              <w:numPr>
                <w:ilvl w:val="0"/>
                <w:numId w:val="595"/>
              </w:numPr>
              <w:spacing w:before="0" w:after="120" w:line="276" w:lineRule="auto"/>
              <w:ind w:left="714" w:hanging="357"/>
              <w:rPr>
                <w:szCs w:val="20"/>
              </w:rPr>
            </w:pPr>
            <w:r w:rsidRPr="00365C92">
              <w:rPr>
                <w:szCs w:val="20"/>
              </w:rPr>
              <w:t>rozpozná znaky lidového umění</w:t>
            </w:r>
          </w:p>
          <w:p w14:paraId="5F171429" w14:textId="77777777" w:rsidR="005E508A" w:rsidRDefault="005E508A" w:rsidP="00E20C03">
            <w:pPr>
              <w:numPr>
                <w:ilvl w:val="0"/>
                <w:numId w:val="595"/>
              </w:numPr>
              <w:spacing w:before="0" w:after="120" w:line="276" w:lineRule="auto"/>
              <w:ind w:left="714" w:hanging="357"/>
              <w:rPr>
                <w:b/>
                <w:szCs w:val="20"/>
              </w:rPr>
            </w:pPr>
            <w:r w:rsidRPr="00365C92">
              <w:rPr>
                <w:szCs w:val="20"/>
              </w:rPr>
              <w:t>uvede znaky ilustrace, zná některé ilustrátory</w:t>
            </w:r>
          </w:p>
          <w:p w14:paraId="136D43C9" w14:textId="77777777" w:rsidR="005E508A" w:rsidRPr="00365C92" w:rsidRDefault="005E508A" w:rsidP="00FB71B5">
            <w:pPr>
              <w:spacing w:before="0" w:after="120" w:line="276" w:lineRule="auto"/>
              <w:ind w:left="714"/>
              <w:jc w:val="left"/>
              <w:rPr>
                <w:szCs w:val="20"/>
              </w:rPr>
            </w:pPr>
          </w:p>
        </w:tc>
        <w:tc>
          <w:tcPr>
            <w:tcW w:w="3828" w:type="dxa"/>
          </w:tcPr>
          <w:p w14:paraId="61CE3628" w14:textId="77777777" w:rsidR="005E508A" w:rsidRDefault="005E508A" w:rsidP="00FB71B5">
            <w:pPr>
              <w:spacing w:before="0" w:after="120" w:line="276" w:lineRule="auto"/>
              <w:ind w:right="306"/>
              <w:jc w:val="left"/>
              <w:rPr>
                <w:rFonts w:eastAsia="Wingdings"/>
                <w:szCs w:val="20"/>
              </w:rPr>
            </w:pPr>
            <w:r w:rsidRPr="00365C92">
              <w:rPr>
                <w:b/>
                <w:szCs w:val="20"/>
              </w:rPr>
              <w:t>Typy vizuálně obrazných vyjádření</w:t>
            </w:r>
            <w:r w:rsidRPr="00365C92">
              <w:rPr>
                <w:szCs w:val="20"/>
              </w:rPr>
              <w:t xml:space="preserve">  </w:t>
            </w:r>
          </w:p>
          <w:p w14:paraId="3F0088F4" w14:textId="77777777" w:rsidR="005E508A" w:rsidRPr="00365C92" w:rsidRDefault="005E508A" w:rsidP="00E20C03">
            <w:pPr>
              <w:numPr>
                <w:ilvl w:val="0"/>
                <w:numId w:val="594"/>
              </w:numPr>
              <w:spacing w:before="0" w:after="120" w:line="276" w:lineRule="auto"/>
              <w:ind w:left="714" w:right="306" w:hanging="360"/>
              <w:jc w:val="left"/>
              <w:rPr>
                <w:szCs w:val="20"/>
              </w:rPr>
            </w:pPr>
            <w:r w:rsidRPr="00365C92">
              <w:rPr>
                <w:szCs w:val="20"/>
              </w:rPr>
              <w:t xml:space="preserve">hračky, objekty, ilustrace textů </w:t>
            </w:r>
          </w:p>
          <w:p w14:paraId="1292CC1D" w14:textId="77777777" w:rsidR="005E508A" w:rsidRPr="00365C92" w:rsidRDefault="005E508A" w:rsidP="00E20C03">
            <w:pPr>
              <w:numPr>
                <w:ilvl w:val="0"/>
                <w:numId w:val="594"/>
              </w:numPr>
              <w:spacing w:before="0" w:after="120" w:line="276" w:lineRule="auto"/>
              <w:ind w:left="714" w:hanging="360"/>
              <w:jc w:val="left"/>
              <w:rPr>
                <w:szCs w:val="20"/>
              </w:rPr>
            </w:pPr>
            <w:r w:rsidRPr="00365C92">
              <w:rPr>
                <w:szCs w:val="20"/>
              </w:rPr>
              <w:t xml:space="preserve">volná malba, skulptura, plastika, </w:t>
            </w:r>
          </w:p>
          <w:p w14:paraId="24AD355A" w14:textId="77777777" w:rsidR="005E508A" w:rsidRPr="00365C92" w:rsidRDefault="005E508A" w:rsidP="00E20C03">
            <w:pPr>
              <w:numPr>
                <w:ilvl w:val="0"/>
                <w:numId w:val="594"/>
              </w:numPr>
              <w:spacing w:before="0" w:after="120" w:line="276" w:lineRule="auto"/>
              <w:ind w:left="714" w:hanging="360"/>
              <w:jc w:val="left"/>
              <w:rPr>
                <w:szCs w:val="20"/>
              </w:rPr>
            </w:pPr>
            <w:r w:rsidRPr="00365C92">
              <w:rPr>
                <w:szCs w:val="20"/>
              </w:rPr>
              <w:t xml:space="preserve">animovaný film, comics, fotografie, elektronický obraz, reklama </w:t>
            </w:r>
          </w:p>
          <w:p w14:paraId="23E475BE" w14:textId="77777777" w:rsidR="005E508A" w:rsidRPr="00365C92" w:rsidRDefault="005E508A" w:rsidP="00E20C03">
            <w:pPr>
              <w:numPr>
                <w:ilvl w:val="0"/>
                <w:numId w:val="594"/>
              </w:numPr>
              <w:spacing w:before="0" w:after="120" w:line="276" w:lineRule="auto"/>
              <w:ind w:left="714" w:hanging="360"/>
              <w:jc w:val="left"/>
              <w:rPr>
                <w:szCs w:val="20"/>
              </w:rPr>
            </w:pPr>
            <w:r w:rsidRPr="00365C92">
              <w:rPr>
                <w:szCs w:val="20"/>
              </w:rPr>
              <w:t xml:space="preserve">vizualizované dramatické akce, komunikační grafika </w:t>
            </w:r>
          </w:p>
          <w:p w14:paraId="0E85CEC5" w14:textId="77777777" w:rsidR="005E508A" w:rsidRPr="00365C92" w:rsidRDefault="005E508A" w:rsidP="00E20C03">
            <w:pPr>
              <w:numPr>
                <w:ilvl w:val="0"/>
                <w:numId w:val="594"/>
              </w:numPr>
              <w:spacing w:before="0" w:after="120" w:line="276" w:lineRule="auto"/>
              <w:ind w:left="714" w:hanging="360"/>
              <w:jc w:val="left"/>
              <w:rPr>
                <w:szCs w:val="20"/>
              </w:rPr>
            </w:pPr>
            <w:r w:rsidRPr="00365C92">
              <w:rPr>
                <w:szCs w:val="20"/>
              </w:rPr>
              <w:t xml:space="preserve">rozlišení, výběr a uplatnění pro vlastní tvůrčí záměry </w:t>
            </w:r>
          </w:p>
          <w:p w14:paraId="3E5A1FC0" w14:textId="77777777" w:rsidR="005E508A" w:rsidRPr="00365C92" w:rsidRDefault="005E508A" w:rsidP="00FB71B5">
            <w:pPr>
              <w:spacing w:before="0" w:after="120" w:line="276" w:lineRule="auto"/>
              <w:jc w:val="left"/>
              <w:rPr>
                <w:szCs w:val="20"/>
              </w:rPr>
            </w:pPr>
            <w:r w:rsidRPr="00365C92">
              <w:rPr>
                <w:b/>
                <w:szCs w:val="20"/>
              </w:rPr>
              <w:t xml:space="preserve">Prostředky pro vyjádření emocí, pocitů, nálad, fantazie, představ a osobních </w:t>
            </w:r>
            <w:r w:rsidRPr="00365C92">
              <w:rPr>
                <w:b/>
                <w:szCs w:val="20"/>
              </w:rPr>
              <w:lastRenderedPageBreak/>
              <w:t>zkušeností</w:t>
            </w:r>
            <w:r w:rsidRPr="00365C92">
              <w:rPr>
                <w:szCs w:val="20"/>
              </w:rPr>
              <w:t xml:space="preserve">  </w:t>
            </w:r>
          </w:p>
          <w:p w14:paraId="2280EDD5" w14:textId="77777777" w:rsidR="005E508A" w:rsidRPr="00365C92" w:rsidRDefault="005E508A" w:rsidP="00E20C03">
            <w:pPr>
              <w:numPr>
                <w:ilvl w:val="0"/>
                <w:numId w:val="595"/>
              </w:numPr>
              <w:spacing w:before="0" w:after="120" w:line="276" w:lineRule="auto"/>
              <w:ind w:left="714" w:hanging="357"/>
              <w:jc w:val="left"/>
              <w:rPr>
                <w:szCs w:val="20"/>
              </w:rPr>
            </w:pPr>
            <w:r w:rsidRPr="00365C92">
              <w:rPr>
                <w:szCs w:val="20"/>
              </w:rPr>
              <w:t xml:space="preserve">manipulace s objekty </w:t>
            </w:r>
          </w:p>
          <w:p w14:paraId="4730B921" w14:textId="77777777" w:rsidR="005E508A" w:rsidRPr="00365C92" w:rsidRDefault="005E508A" w:rsidP="00E20C03">
            <w:pPr>
              <w:numPr>
                <w:ilvl w:val="0"/>
                <w:numId w:val="595"/>
              </w:numPr>
              <w:spacing w:before="0" w:after="120" w:line="276" w:lineRule="auto"/>
              <w:ind w:left="714" w:hanging="357"/>
              <w:jc w:val="left"/>
              <w:rPr>
                <w:szCs w:val="20"/>
              </w:rPr>
            </w:pPr>
            <w:r w:rsidRPr="00365C92">
              <w:rPr>
                <w:szCs w:val="20"/>
              </w:rPr>
              <w:t xml:space="preserve">pohyb těla a jeho umístění v prostoru </w:t>
            </w:r>
          </w:p>
          <w:p w14:paraId="333AFC08" w14:textId="77777777" w:rsidR="005E508A" w:rsidRPr="00365C92" w:rsidRDefault="005E508A" w:rsidP="00E20C03">
            <w:pPr>
              <w:numPr>
                <w:ilvl w:val="0"/>
                <w:numId w:val="595"/>
              </w:numPr>
              <w:spacing w:before="0" w:after="120" w:line="276" w:lineRule="auto"/>
              <w:ind w:left="714" w:hanging="357"/>
              <w:jc w:val="left"/>
              <w:rPr>
                <w:szCs w:val="20"/>
              </w:rPr>
            </w:pPr>
            <w:r w:rsidRPr="00365C92">
              <w:rPr>
                <w:szCs w:val="20"/>
              </w:rPr>
              <w:t xml:space="preserve">akční tvar malby a kresby, spořádání prostoru, celku vizuálně obrazných vyjádření a vyjádření proměn; výběr, uplatnění a interpretace </w:t>
            </w:r>
          </w:p>
          <w:p w14:paraId="78E39EF6" w14:textId="77777777" w:rsidR="005E508A" w:rsidRPr="00365C92" w:rsidRDefault="005E508A" w:rsidP="00FB71B5">
            <w:pPr>
              <w:spacing w:before="0" w:after="120" w:line="276" w:lineRule="auto"/>
              <w:jc w:val="left"/>
              <w:rPr>
                <w:szCs w:val="20"/>
              </w:rPr>
            </w:pPr>
            <w:r w:rsidRPr="00365C92">
              <w:rPr>
                <w:b/>
                <w:szCs w:val="20"/>
              </w:rPr>
              <w:t>Přístupy k vizuálně obrazným vyjádřením</w:t>
            </w:r>
            <w:r w:rsidRPr="00365C92">
              <w:rPr>
                <w:szCs w:val="20"/>
              </w:rPr>
              <w:t xml:space="preserve">  </w:t>
            </w:r>
          </w:p>
          <w:p w14:paraId="4F563E53" w14:textId="77777777" w:rsidR="005E508A" w:rsidRPr="00365C92" w:rsidRDefault="005E508A" w:rsidP="00E20C03">
            <w:pPr>
              <w:numPr>
                <w:ilvl w:val="0"/>
                <w:numId w:val="595"/>
              </w:numPr>
              <w:spacing w:before="0" w:after="120" w:line="276" w:lineRule="auto"/>
              <w:ind w:left="714" w:hanging="357"/>
              <w:jc w:val="left"/>
              <w:rPr>
                <w:szCs w:val="20"/>
              </w:rPr>
            </w:pPr>
            <w:r w:rsidRPr="00365C92">
              <w:rPr>
                <w:szCs w:val="20"/>
              </w:rPr>
              <w:t xml:space="preserve">hledisko jejich vnímání (vizuální, haptické, dynamické) </w:t>
            </w:r>
          </w:p>
          <w:p w14:paraId="3AA1D2D7" w14:textId="77777777" w:rsidR="005E508A" w:rsidRPr="00365C92" w:rsidRDefault="005E508A" w:rsidP="00E20C03">
            <w:pPr>
              <w:numPr>
                <w:ilvl w:val="0"/>
                <w:numId w:val="595"/>
              </w:numPr>
              <w:spacing w:before="0" w:after="120" w:line="276" w:lineRule="auto"/>
              <w:ind w:left="714" w:hanging="357"/>
              <w:jc w:val="left"/>
              <w:rPr>
                <w:szCs w:val="20"/>
              </w:rPr>
            </w:pPr>
            <w:r w:rsidRPr="00365C92">
              <w:rPr>
                <w:szCs w:val="20"/>
              </w:rPr>
              <w:t xml:space="preserve">hledisko jejich motivace (fantazijní, symbolická, založená na smyslovém vnímání , racionálně konstruktivní, expresivní) </w:t>
            </w:r>
          </w:p>
          <w:p w14:paraId="6D225007" w14:textId="77777777" w:rsidR="005E508A" w:rsidRPr="00365C92" w:rsidRDefault="005E508A" w:rsidP="00E20C03">
            <w:pPr>
              <w:numPr>
                <w:ilvl w:val="0"/>
                <w:numId w:val="595"/>
              </w:numPr>
              <w:spacing w:before="0" w:after="120" w:line="276" w:lineRule="auto"/>
              <w:ind w:left="714" w:hanging="357"/>
              <w:jc w:val="left"/>
              <w:rPr>
                <w:szCs w:val="20"/>
              </w:rPr>
            </w:pPr>
            <w:r w:rsidRPr="00365C92">
              <w:rPr>
                <w:szCs w:val="20"/>
              </w:rPr>
              <w:t xml:space="preserve">reflexe a vědomé uplatnění při vlastních tvůrčích činnostech </w:t>
            </w:r>
          </w:p>
          <w:p w14:paraId="58651926" w14:textId="77777777" w:rsidR="005E508A" w:rsidRPr="00365C92" w:rsidRDefault="005E508A" w:rsidP="00FB71B5">
            <w:pPr>
              <w:spacing w:before="0" w:after="120" w:line="276" w:lineRule="auto"/>
              <w:ind w:left="714"/>
              <w:jc w:val="left"/>
              <w:rPr>
                <w:szCs w:val="20"/>
              </w:rPr>
            </w:pPr>
          </w:p>
        </w:tc>
        <w:tc>
          <w:tcPr>
            <w:tcW w:w="3603" w:type="dxa"/>
            <w:vMerge/>
            <w:vAlign w:val="center"/>
          </w:tcPr>
          <w:p w14:paraId="3982A358" w14:textId="77777777" w:rsidR="005E508A" w:rsidRDefault="005E508A" w:rsidP="00FB71B5">
            <w:pPr>
              <w:spacing w:before="0" w:after="120" w:line="276" w:lineRule="auto"/>
            </w:pPr>
          </w:p>
        </w:tc>
      </w:tr>
      <w:tr w:rsidR="005E508A" w14:paraId="55ABA47B" w14:textId="77777777" w:rsidTr="00FB71B5">
        <w:tc>
          <w:tcPr>
            <w:tcW w:w="3756" w:type="dxa"/>
            <w:vAlign w:val="center"/>
          </w:tcPr>
          <w:p w14:paraId="0400637E" w14:textId="77777777" w:rsidR="005E508A" w:rsidRPr="00365C92" w:rsidRDefault="005E508A" w:rsidP="00FB71B5">
            <w:pPr>
              <w:autoSpaceDE w:val="0"/>
              <w:autoSpaceDN w:val="0"/>
              <w:adjustRightInd w:val="0"/>
              <w:spacing w:before="0" w:after="120" w:line="276" w:lineRule="auto"/>
              <w:jc w:val="left"/>
              <w:rPr>
                <w:b/>
                <w:bCs/>
                <w:szCs w:val="20"/>
              </w:rPr>
            </w:pPr>
            <w:r>
              <w:rPr>
                <w:b/>
                <w:bCs/>
                <w:szCs w:val="20"/>
              </w:rPr>
              <w:lastRenderedPageBreak/>
              <w:t>Ověřování komunikačních účinků</w:t>
            </w:r>
          </w:p>
          <w:p w14:paraId="1DF58E20" w14:textId="77777777" w:rsidR="005E508A" w:rsidRPr="00FE2C0B" w:rsidRDefault="005E508A" w:rsidP="00E20C03">
            <w:pPr>
              <w:numPr>
                <w:ilvl w:val="0"/>
                <w:numId w:val="595"/>
              </w:numPr>
              <w:autoSpaceDE w:val="0"/>
              <w:autoSpaceDN w:val="0"/>
              <w:adjustRightInd w:val="0"/>
              <w:spacing w:before="0" w:after="120" w:line="276" w:lineRule="auto"/>
              <w:ind w:left="714" w:hanging="357"/>
              <w:jc w:val="left"/>
              <w:rPr>
                <w:szCs w:val="20"/>
              </w:rPr>
            </w:pPr>
            <w:r w:rsidRPr="00FE2C0B">
              <w:rPr>
                <w:szCs w:val="20"/>
              </w:rPr>
              <w:t xml:space="preserve">porovnává na konkrétních příkladech různé interpretace vizuálně obrazného vyjádření; vysvětluje své postoje k nim s </w:t>
            </w:r>
            <w:r w:rsidRPr="00FE2C0B">
              <w:rPr>
                <w:szCs w:val="20"/>
              </w:rPr>
              <w:lastRenderedPageBreak/>
              <w:t>vědomím osobní, společenské a</w:t>
            </w:r>
            <w:r>
              <w:rPr>
                <w:szCs w:val="20"/>
              </w:rPr>
              <w:t xml:space="preserve"> </w:t>
            </w:r>
            <w:r w:rsidRPr="00FE2C0B">
              <w:rPr>
                <w:szCs w:val="20"/>
              </w:rPr>
              <w:t>kulturní podmíněnosti svých hodnotových soudů</w:t>
            </w:r>
          </w:p>
          <w:p w14:paraId="705A21B0" w14:textId="77777777" w:rsidR="005E508A" w:rsidRPr="00365C92" w:rsidRDefault="005E508A" w:rsidP="00E20C03">
            <w:pPr>
              <w:numPr>
                <w:ilvl w:val="0"/>
                <w:numId w:val="595"/>
              </w:numPr>
              <w:autoSpaceDE w:val="0"/>
              <w:autoSpaceDN w:val="0"/>
              <w:adjustRightInd w:val="0"/>
              <w:spacing w:before="0" w:after="120" w:line="276" w:lineRule="auto"/>
              <w:ind w:left="714" w:hanging="357"/>
              <w:jc w:val="left"/>
              <w:rPr>
                <w:szCs w:val="20"/>
              </w:rPr>
            </w:pPr>
            <w:r w:rsidRPr="00FE2C0B">
              <w:rPr>
                <w:szCs w:val="20"/>
              </w:rPr>
              <w:t>ověřuje komunikační účinky vybraných, upravených či samostatně vytvořených vizuálně obrazných vyjádření v</w:t>
            </w:r>
            <w:r>
              <w:rPr>
                <w:szCs w:val="20"/>
              </w:rPr>
              <w:t> </w:t>
            </w:r>
            <w:r w:rsidRPr="00FE2C0B">
              <w:rPr>
                <w:szCs w:val="20"/>
              </w:rPr>
              <w:t>sociálních</w:t>
            </w:r>
            <w:r>
              <w:rPr>
                <w:szCs w:val="20"/>
              </w:rPr>
              <w:t xml:space="preserve"> </w:t>
            </w:r>
            <w:r w:rsidRPr="00FE2C0B">
              <w:rPr>
                <w:szCs w:val="20"/>
              </w:rPr>
              <w:t>vztazích; nalézá vhodnou formu</w:t>
            </w:r>
            <w:r>
              <w:rPr>
                <w:szCs w:val="20"/>
              </w:rPr>
              <w:t xml:space="preserve"> </w:t>
            </w:r>
            <w:r w:rsidRPr="00365C92">
              <w:rPr>
                <w:szCs w:val="20"/>
              </w:rPr>
              <w:t xml:space="preserve">pro jejich prezentaci </w:t>
            </w:r>
          </w:p>
        </w:tc>
        <w:tc>
          <w:tcPr>
            <w:tcW w:w="3685" w:type="dxa"/>
            <w:vAlign w:val="center"/>
          </w:tcPr>
          <w:p w14:paraId="4CCB4264" w14:textId="77777777" w:rsidR="005E508A" w:rsidRPr="00365C92" w:rsidRDefault="005E508A" w:rsidP="00E20C03">
            <w:pPr>
              <w:numPr>
                <w:ilvl w:val="0"/>
                <w:numId w:val="595"/>
              </w:numPr>
              <w:spacing w:before="0" w:after="120" w:line="276" w:lineRule="auto"/>
              <w:ind w:left="714" w:hanging="357"/>
              <w:rPr>
                <w:szCs w:val="20"/>
              </w:rPr>
            </w:pPr>
            <w:r w:rsidRPr="00365C92">
              <w:rPr>
                <w:szCs w:val="20"/>
              </w:rPr>
              <w:lastRenderedPageBreak/>
              <w:t>interpretuje vlastní vyjádření</w:t>
            </w:r>
          </w:p>
          <w:p w14:paraId="2CBECE12" w14:textId="77777777" w:rsidR="005E508A" w:rsidRPr="00365C92" w:rsidRDefault="005E508A" w:rsidP="00E20C03">
            <w:pPr>
              <w:numPr>
                <w:ilvl w:val="0"/>
                <w:numId w:val="595"/>
              </w:numPr>
              <w:spacing w:before="0" w:after="120" w:line="276" w:lineRule="auto"/>
              <w:ind w:left="714" w:hanging="357"/>
              <w:rPr>
                <w:szCs w:val="20"/>
              </w:rPr>
            </w:pPr>
            <w:r w:rsidRPr="00365C92">
              <w:rPr>
                <w:szCs w:val="20"/>
              </w:rPr>
              <w:t>užívá některé metody současného výtvarného umění -, fotografie, video</w:t>
            </w:r>
          </w:p>
          <w:p w14:paraId="2EF456EA" w14:textId="77777777" w:rsidR="005E508A" w:rsidRPr="00365C92" w:rsidRDefault="005E508A" w:rsidP="00E20C03">
            <w:pPr>
              <w:numPr>
                <w:ilvl w:val="0"/>
                <w:numId w:val="595"/>
              </w:numPr>
              <w:spacing w:before="0" w:after="120" w:line="276" w:lineRule="auto"/>
              <w:ind w:left="714" w:hanging="357"/>
              <w:rPr>
                <w:szCs w:val="20"/>
              </w:rPr>
            </w:pPr>
            <w:r w:rsidRPr="00365C92">
              <w:rPr>
                <w:szCs w:val="20"/>
              </w:rPr>
              <w:t xml:space="preserve">seznamuje se s některými </w:t>
            </w:r>
            <w:r w:rsidRPr="00365C92">
              <w:rPr>
                <w:szCs w:val="20"/>
              </w:rPr>
              <w:lastRenderedPageBreak/>
              <w:t xml:space="preserve">netradičními </w:t>
            </w:r>
            <w:r>
              <w:rPr>
                <w:szCs w:val="20"/>
              </w:rPr>
              <w:t xml:space="preserve">výtvarnými postupy </w:t>
            </w:r>
          </w:p>
          <w:p w14:paraId="6EB728B2" w14:textId="77777777" w:rsidR="005E508A" w:rsidRDefault="005E508A" w:rsidP="00E20C03">
            <w:pPr>
              <w:numPr>
                <w:ilvl w:val="0"/>
                <w:numId w:val="600"/>
              </w:numPr>
              <w:autoSpaceDE w:val="0"/>
              <w:autoSpaceDN w:val="0"/>
              <w:adjustRightInd w:val="0"/>
              <w:spacing w:before="0" w:after="120" w:line="276" w:lineRule="auto"/>
              <w:ind w:left="714" w:hanging="357"/>
              <w:jc w:val="left"/>
              <w:rPr>
                <w:b/>
                <w:bCs/>
                <w:szCs w:val="20"/>
              </w:rPr>
            </w:pPr>
            <w:r w:rsidRPr="00365C92">
              <w:rPr>
                <w:szCs w:val="20"/>
              </w:rPr>
              <w:t>výtvarně se vyjadřuje k lidovým tradicím, zvykům a svátkům</w:t>
            </w:r>
          </w:p>
          <w:p w14:paraId="03A11EC4" w14:textId="77777777" w:rsidR="005E508A" w:rsidRPr="00365C92" w:rsidRDefault="005E508A" w:rsidP="00FB71B5">
            <w:pPr>
              <w:autoSpaceDE w:val="0"/>
              <w:autoSpaceDN w:val="0"/>
              <w:adjustRightInd w:val="0"/>
              <w:spacing w:before="0" w:after="120" w:line="276" w:lineRule="auto"/>
              <w:ind w:left="639"/>
              <w:jc w:val="left"/>
              <w:rPr>
                <w:szCs w:val="20"/>
              </w:rPr>
            </w:pPr>
          </w:p>
        </w:tc>
        <w:tc>
          <w:tcPr>
            <w:tcW w:w="3828" w:type="dxa"/>
            <w:vAlign w:val="center"/>
          </w:tcPr>
          <w:p w14:paraId="57260078" w14:textId="77777777" w:rsidR="005E508A" w:rsidRPr="00365C92" w:rsidRDefault="005E508A" w:rsidP="00FB71B5">
            <w:pPr>
              <w:autoSpaceDE w:val="0"/>
              <w:autoSpaceDN w:val="0"/>
              <w:adjustRightInd w:val="0"/>
              <w:spacing w:before="0" w:after="120" w:line="276" w:lineRule="auto"/>
              <w:jc w:val="left"/>
              <w:rPr>
                <w:b/>
                <w:bCs/>
                <w:szCs w:val="20"/>
              </w:rPr>
            </w:pPr>
            <w:r w:rsidRPr="00365C92">
              <w:rPr>
                <w:b/>
                <w:bCs/>
                <w:szCs w:val="20"/>
              </w:rPr>
              <w:lastRenderedPageBreak/>
              <w:t>Osobní postoj v komunikaci</w:t>
            </w:r>
          </w:p>
          <w:p w14:paraId="67ECEF6E" w14:textId="77777777" w:rsidR="005E508A" w:rsidRPr="00365C92" w:rsidRDefault="005E508A" w:rsidP="00E20C03">
            <w:pPr>
              <w:numPr>
                <w:ilvl w:val="0"/>
                <w:numId w:val="595"/>
              </w:numPr>
              <w:autoSpaceDE w:val="0"/>
              <w:autoSpaceDN w:val="0"/>
              <w:adjustRightInd w:val="0"/>
              <w:spacing w:before="0" w:after="120" w:line="276" w:lineRule="auto"/>
              <w:ind w:left="639" w:hanging="275"/>
              <w:jc w:val="left"/>
              <w:rPr>
                <w:b/>
                <w:bCs/>
                <w:szCs w:val="20"/>
              </w:rPr>
            </w:pPr>
            <w:r w:rsidRPr="00365C92">
              <w:rPr>
                <w:szCs w:val="20"/>
              </w:rPr>
              <w:t>jeho utváření a zdůvodňování; důvody</w:t>
            </w:r>
          </w:p>
          <w:p w14:paraId="07AA4820" w14:textId="77777777" w:rsidR="005E508A" w:rsidRPr="00365C92" w:rsidRDefault="005E508A" w:rsidP="00FB71B5">
            <w:pPr>
              <w:autoSpaceDE w:val="0"/>
              <w:autoSpaceDN w:val="0"/>
              <w:adjustRightInd w:val="0"/>
              <w:spacing w:before="0" w:after="120" w:line="276" w:lineRule="auto"/>
              <w:ind w:left="639" w:hanging="275"/>
              <w:jc w:val="left"/>
              <w:rPr>
                <w:szCs w:val="20"/>
              </w:rPr>
            </w:pPr>
            <w:r w:rsidRPr="00365C92">
              <w:rPr>
                <w:szCs w:val="20"/>
              </w:rPr>
              <w:t xml:space="preserve">      vzniku odlišných interpretací </w:t>
            </w:r>
            <w:r w:rsidRPr="00365C92">
              <w:rPr>
                <w:szCs w:val="20"/>
              </w:rPr>
              <w:lastRenderedPageBreak/>
              <w:t>vizuálně</w:t>
            </w:r>
          </w:p>
          <w:p w14:paraId="2A9D9C17" w14:textId="77777777" w:rsidR="005E508A" w:rsidRPr="00365C92" w:rsidRDefault="005E508A" w:rsidP="00FB71B5">
            <w:pPr>
              <w:autoSpaceDE w:val="0"/>
              <w:autoSpaceDN w:val="0"/>
              <w:adjustRightInd w:val="0"/>
              <w:spacing w:before="0" w:after="120" w:line="276" w:lineRule="auto"/>
              <w:ind w:left="639" w:hanging="275"/>
              <w:jc w:val="left"/>
              <w:rPr>
                <w:szCs w:val="20"/>
              </w:rPr>
            </w:pPr>
            <w:r w:rsidRPr="00365C92">
              <w:rPr>
                <w:szCs w:val="20"/>
              </w:rPr>
              <w:t xml:space="preserve">     obrazných vyjádření (samostatně</w:t>
            </w:r>
          </w:p>
          <w:p w14:paraId="7B79D520" w14:textId="77777777" w:rsidR="005E508A" w:rsidRPr="00365C92" w:rsidRDefault="005E508A" w:rsidP="00FB71B5">
            <w:pPr>
              <w:autoSpaceDE w:val="0"/>
              <w:autoSpaceDN w:val="0"/>
              <w:adjustRightInd w:val="0"/>
              <w:spacing w:before="0" w:after="120" w:line="276" w:lineRule="auto"/>
              <w:ind w:left="639" w:hanging="275"/>
              <w:jc w:val="left"/>
              <w:rPr>
                <w:szCs w:val="20"/>
              </w:rPr>
            </w:pPr>
            <w:r w:rsidRPr="00365C92">
              <w:rPr>
                <w:szCs w:val="20"/>
              </w:rPr>
              <w:t xml:space="preserve">     vytvořených a přejatých), kritéria</w:t>
            </w:r>
          </w:p>
          <w:p w14:paraId="0BF2245D" w14:textId="77777777" w:rsidR="005E508A" w:rsidRPr="00365C92" w:rsidRDefault="005E508A" w:rsidP="00FB71B5">
            <w:pPr>
              <w:autoSpaceDE w:val="0"/>
              <w:autoSpaceDN w:val="0"/>
              <w:adjustRightInd w:val="0"/>
              <w:spacing w:before="0" w:after="120" w:line="276" w:lineRule="auto"/>
              <w:ind w:left="639" w:hanging="275"/>
              <w:jc w:val="left"/>
              <w:rPr>
                <w:szCs w:val="20"/>
              </w:rPr>
            </w:pPr>
            <w:r w:rsidRPr="00365C92">
              <w:rPr>
                <w:szCs w:val="20"/>
              </w:rPr>
              <w:t xml:space="preserve">     jejich porovnávání, jejich</w:t>
            </w:r>
          </w:p>
          <w:p w14:paraId="6369C173" w14:textId="77777777" w:rsidR="005E508A" w:rsidRPr="00365C92" w:rsidRDefault="005E508A" w:rsidP="00FB71B5">
            <w:pPr>
              <w:autoSpaceDE w:val="0"/>
              <w:autoSpaceDN w:val="0"/>
              <w:adjustRightInd w:val="0"/>
              <w:spacing w:before="0" w:after="120" w:line="276" w:lineRule="auto"/>
              <w:ind w:left="639" w:hanging="275"/>
              <w:jc w:val="left"/>
              <w:rPr>
                <w:szCs w:val="20"/>
              </w:rPr>
            </w:pPr>
            <w:r w:rsidRPr="00365C92">
              <w:rPr>
                <w:szCs w:val="20"/>
              </w:rPr>
              <w:t xml:space="preserve">     zdůvodňování</w:t>
            </w:r>
          </w:p>
          <w:p w14:paraId="6B2F456C" w14:textId="77777777" w:rsidR="005E508A" w:rsidRPr="00365C92" w:rsidRDefault="005E508A" w:rsidP="00FB71B5">
            <w:pPr>
              <w:autoSpaceDE w:val="0"/>
              <w:autoSpaceDN w:val="0"/>
              <w:adjustRightInd w:val="0"/>
              <w:spacing w:before="0" w:after="120" w:line="276" w:lineRule="auto"/>
              <w:jc w:val="left"/>
              <w:rPr>
                <w:szCs w:val="20"/>
              </w:rPr>
            </w:pPr>
          </w:p>
          <w:p w14:paraId="0F87289D" w14:textId="77777777" w:rsidR="005E508A" w:rsidRPr="00365C92" w:rsidRDefault="005E508A" w:rsidP="00FB71B5">
            <w:pPr>
              <w:autoSpaceDE w:val="0"/>
              <w:autoSpaceDN w:val="0"/>
              <w:adjustRightInd w:val="0"/>
              <w:spacing w:before="0" w:after="120" w:line="276" w:lineRule="auto"/>
              <w:jc w:val="left"/>
              <w:rPr>
                <w:b/>
                <w:bCs/>
                <w:szCs w:val="20"/>
              </w:rPr>
            </w:pPr>
            <w:r w:rsidRPr="00365C92">
              <w:rPr>
                <w:b/>
                <w:bCs/>
                <w:szCs w:val="20"/>
              </w:rPr>
              <w:t>Komunikační obsah vizuálně obrazných</w:t>
            </w:r>
            <w:r>
              <w:rPr>
                <w:b/>
                <w:bCs/>
                <w:szCs w:val="20"/>
              </w:rPr>
              <w:t xml:space="preserve"> </w:t>
            </w:r>
            <w:r w:rsidRPr="00365C92">
              <w:rPr>
                <w:b/>
                <w:bCs/>
                <w:szCs w:val="20"/>
              </w:rPr>
              <w:t>vyjádření</w:t>
            </w:r>
          </w:p>
          <w:p w14:paraId="4F2DC38F" w14:textId="77777777" w:rsidR="005E508A" w:rsidRPr="00FE2C0B" w:rsidRDefault="005E508A" w:rsidP="00E20C03">
            <w:pPr>
              <w:numPr>
                <w:ilvl w:val="0"/>
                <w:numId w:val="595"/>
              </w:numPr>
              <w:autoSpaceDE w:val="0"/>
              <w:autoSpaceDN w:val="0"/>
              <w:adjustRightInd w:val="0"/>
              <w:spacing w:before="0" w:after="120" w:line="276" w:lineRule="auto"/>
              <w:ind w:left="714" w:hanging="357"/>
              <w:jc w:val="left"/>
              <w:rPr>
                <w:b/>
                <w:bCs/>
                <w:szCs w:val="20"/>
              </w:rPr>
            </w:pPr>
            <w:r w:rsidRPr="00365C92">
              <w:rPr>
                <w:szCs w:val="20"/>
              </w:rPr>
              <w:t>utváření a uplatnění komunikačního</w:t>
            </w:r>
            <w:r>
              <w:rPr>
                <w:b/>
                <w:bCs/>
                <w:szCs w:val="20"/>
              </w:rPr>
              <w:t xml:space="preserve"> </w:t>
            </w:r>
            <w:r w:rsidRPr="00FE2C0B">
              <w:rPr>
                <w:szCs w:val="20"/>
              </w:rPr>
              <w:t>obsahu</w:t>
            </w:r>
          </w:p>
          <w:p w14:paraId="29B42B74" w14:textId="77777777" w:rsidR="005E508A" w:rsidRPr="00FE2C0B" w:rsidRDefault="005E508A" w:rsidP="00E20C03">
            <w:pPr>
              <w:numPr>
                <w:ilvl w:val="0"/>
                <w:numId w:val="595"/>
              </w:numPr>
              <w:autoSpaceDE w:val="0"/>
              <w:autoSpaceDN w:val="0"/>
              <w:adjustRightInd w:val="0"/>
              <w:spacing w:before="0" w:after="120" w:line="276" w:lineRule="auto"/>
              <w:ind w:left="714" w:hanging="357"/>
              <w:jc w:val="left"/>
              <w:rPr>
                <w:szCs w:val="20"/>
              </w:rPr>
            </w:pPr>
            <w:r w:rsidRPr="00365C92">
              <w:rPr>
                <w:szCs w:val="20"/>
              </w:rPr>
              <w:t>vysvětlování a obhajoba výsledků</w:t>
            </w:r>
            <w:r>
              <w:rPr>
                <w:szCs w:val="20"/>
              </w:rPr>
              <w:t xml:space="preserve"> </w:t>
            </w:r>
            <w:r w:rsidRPr="00FE2C0B">
              <w:rPr>
                <w:szCs w:val="20"/>
              </w:rPr>
              <w:t>tvorby s respektováním záměru autora</w:t>
            </w:r>
          </w:p>
          <w:p w14:paraId="7FF3C732" w14:textId="77777777" w:rsidR="005E508A" w:rsidRPr="00FE2C0B" w:rsidRDefault="005E508A" w:rsidP="00E20C03">
            <w:pPr>
              <w:numPr>
                <w:ilvl w:val="0"/>
                <w:numId w:val="595"/>
              </w:numPr>
              <w:autoSpaceDE w:val="0"/>
              <w:autoSpaceDN w:val="0"/>
              <w:adjustRightInd w:val="0"/>
              <w:spacing w:before="0" w:after="120" w:line="276" w:lineRule="auto"/>
              <w:ind w:left="714" w:hanging="357"/>
              <w:jc w:val="left"/>
              <w:rPr>
                <w:szCs w:val="20"/>
              </w:rPr>
            </w:pPr>
            <w:r w:rsidRPr="00365C92">
              <w:rPr>
                <w:szCs w:val="20"/>
              </w:rPr>
              <w:t>prezentace ve veřejném prostoru,</w:t>
            </w:r>
            <w:r>
              <w:rPr>
                <w:szCs w:val="20"/>
              </w:rPr>
              <w:t xml:space="preserve"> </w:t>
            </w:r>
            <w:r w:rsidRPr="00FE2C0B">
              <w:rPr>
                <w:szCs w:val="20"/>
              </w:rPr>
              <w:t>mediální prezentace</w:t>
            </w:r>
          </w:p>
          <w:p w14:paraId="462DC2FF" w14:textId="77777777" w:rsidR="005E508A" w:rsidRPr="00365C92" w:rsidRDefault="005E508A" w:rsidP="00FB71B5">
            <w:pPr>
              <w:autoSpaceDE w:val="0"/>
              <w:autoSpaceDN w:val="0"/>
              <w:adjustRightInd w:val="0"/>
              <w:spacing w:before="0" w:after="120" w:line="276" w:lineRule="auto"/>
              <w:jc w:val="left"/>
              <w:rPr>
                <w:szCs w:val="20"/>
              </w:rPr>
            </w:pPr>
          </w:p>
          <w:p w14:paraId="649E97F6" w14:textId="77777777" w:rsidR="005E508A" w:rsidRPr="00365C92" w:rsidRDefault="005E508A" w:rsidP="00FB71B5">
            <w:pPr>
              <w:autoSpaceDE w:val="0"/>
              <w:autoSpaceDN w:val="0"/>
              <w:adjustRightInd w:val="0"/>
              <w:spacing w:before="0" w:after="120" w:line="276" w:lineRule="auto"/>
              <w:jc w:val="left"/>
              <w:rPr>
                <w:b/>
                <w:bCs/>
                <w:szCs w:val="20"/>
              </w:rPr>
            </w:pPr>
            <w:r w:rsidRPr="00365C92">
              <w:rPr>
                <w:b/>
                <w:bCs/>
                <w:szCs w:val="20"/>
              </w:rPr>
              <w:t>Proměny komunikačního obsahu</w:t>
            </w:r>
          </w:p>
          <w:p w14:paraId="3338A4B7" w14:textId="77777777" w:rsidR="005E508A" w:rsidRPr="00FE2C0B" w:rsidRDefault="005E508A" w:rsidP="00E20C03">
            <w:pPr>
              <w:numPr>
                <w:ilvl w:val="0"/>
                <w:numId w:val="595"/>
              </w:numPr>
              <w:autoSpaceDE w:val="0"/>
              <w:autoSpaceDN w:val="0"/>
              <w:adjustRightInd w:val="0"/>
              <w:spacing w:before="0" w:after="120" w:line="276" w:lineRule="auto"/>
              <w:ind w:left="714" w:hanging="357"/>
              <w:jc w:val="left"/>
              <w:rPr>
                <w:szCs w:val="20"/>
              </w:rPr>
            </w:pPr>
            <w:r w:rsidRPr="00FE2C0B">
              <w:rPr>
                <w:szCs w:val="20"/>
              </w:rPr>
              <w:t>záměry tvorby a proměny obsahu</w:t>
            </w:r>
            <w:r>
              <w:rPr>
                <w:szCs w:val="20"/>
              </w:rPr>
              <w:t xml:space="preserve"> </w:t>
            </w:r>
            <w:r w:rsidRPr="00FE2C0B">
              <w:rPr>
                <w:szCs w:val="20"/>
              </w:rPr>
              <w:t>vizuálně obrazných vyjádření</w:t>
            </w:r>
            <w:r>
              <w:rPr>
                <w:szCs w:val="20"/>
              </w:rPr>
              <w:t xml:space="preserve"> </w:t>
            </w:r>
            <w:r w:rsidRPr="00FE2C0B">
              <w:rPr>
                <w:szCs w:val="20"/>
              </w:rPr>
              <w:t>vlastních děl i děl výtvarného umění;</w:t>
            </w:r>
            <w:r>
              <w:rPr>
                <w:szCs w:val="20"/>
              </w:rPr>
              <w:t xml:space="preserve"> </w:t>
            </w:r>
            <w:r w:rsidRPr="00FE2C0B">
              <w:rPr>
                <w:szCs w:val="20"/>
              </w:rPr>
              <w:t>historické, sociální a kulturní</w:t>
            </w:r>
            <w:r>
              <w:rPr>
                <w:szCs w:val="20"/>
              </w:rPr>
              <w:t xml:space="preserve"> </w:t>
            </w:r>
            <w:r w:rsidRPr="00FE2C0B">
              <w:rPr>
                <w:szCs w:val="20"/>
              </w:rPr>
              <w:t>souvislosti</w:t>
            </w:r>
          </w:p>
        </w:tc>
        <w:tc>
          <w:tcPr>
            <w:tcW w:w="3603" w:type="dxa"/>
            <w:vMerge/>
            <w:vAlign w:val="center"/>
          </w:tcPr>
          <w:p w14:paraId="1F13CCFC" w14:textId="77777777" w:rsidR="005E508A" w:rsidRDefault="005E508A" w:rsidP="00FB71B5">
            <w:pPr>
              <w:spacing w:before="0" w:after="120" w:line="276" w:lineRule="auto"/>
            </w:pPr>
          </w:p>
        </w:tc>
      </w:tr>
    </w:tbl>
    <w:p w14:paraId="34D1E0B8" w14:textId="77777777" w:rsidR="005E508A" w:rsidRPr="00EF4B02" w:rsidRDefault="005E508A" w:rsidP="005E508A">
      <w:pPr>
        <w:spacing w:before="0" w:after="120" w:line="276" w:lineRule="auto"/>
        <w:rPr>
          <w:b/>
        </w:rPr>
      </w:pPr>
      <w:r w:rsidRPr="00EF4B02">
        <w:rPr>
          <w:b/>
        </w:rPr>
        <w:lastRenderedPageBreak/>
        <w:t xml:space="preserve">Vzdělávací oblast: </w:t>
      </w:r>
      <w:r>
        <w:rPr>
          <w:b/>
        </w:rPr>
        <w:t>Umění a kultura</w:t>
      </w:r>
    </w:p>
    <w:p w14:paraId="72A6CB1B" w14:textId="77777777" w:rsidR="005E508A" w:rsidRPr="00A23A19" w:rsidRDefault="005E508A" w:rsidP="005E508A">
      <w:pPr>
        <w:spacing w:before="0" w:after="120" w:line="276" w:lineRule="auto"/>
        <w:rPr>
          <w:b/>
        </w:rPr>
      </w:pPr>
      <w:r>
        <w:rPr>
          <w:b/>
        </w:rPr>
        <w:t>Vyučovací předmět: Výtvarná výchova</w:t>
      </w:r>
    </w:p>
    <w:p w14:paraId="03CAC9F7" w14:textId="77777777" w:rsidR="005E508A" w:rsidRPr="00EF4B02" w:rsidRDefault="005E508A" w:rsidP="005E508A">
      <w:pPr>
        <w:spacing w:before="0" w:after="120" w:line="276" w:lineRule="auto"/>
        <w:rPr>
          <w:b/>
        </w:rPr>
      </w:pPr>
      <w:r w:rsidRPr="00EF4B02">
        <w:rPr>
          <w:b/>
        </w:rPr>
        <w:t>Ročník</w:t>
      </w:r>
      <w:r>
        <w:rPr>
          <w:b/>
        </w:rPr>
        <w:t>: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E508A" w14:paraId="1AF20CE3" w14:textId="77777777" w:rsidTr="00FB71B5">
        <w:trPr>
          <w:trHeight w:val="567"/>
          <w:tblHeader/>
        </w:trPr>
        <w:tc>
          <w:tcPr>
            <w:tcW w:w="3756" w:type="dxa"/>
            <w:vAlign w:val="center"/>
          </w:tcPr>
          <w:p w14:paraId="15B2C5A6" w14:textId="77777777" w:rsidR="005E508A" w:rsidRPr="009C012A" w:rsidRDefault="005E508A" w:rsidP="00FB71B5">
            <w:pPr>
              <w:spacing w:before="0" w:after="120" w:line="276" w:lineRule="auto"/>
              <w:jc w:val="center"/>
              <w:rPr>
                <w:b/>
              </w:rPr>
            </w:pPr>
            <w:r w:rsidRPr="00581289">
              <w:rPr>
                <w:b/>
              </w:rPr>
              <w:t xml:space="preserve">HLAVNÍ OKRUHY, </w:t>
            </w:r>
            <w:r>
              <w:rPr>
                <w:b/>
              </w:rPr>
              <w:t>OČEKÁVANÉ</w:t>
            </w:r>
            <w:r w:rsidRPr="00581289">
              <w:rPr>
                <w:b/>
              </w:rPr>
              <w:t xml:space="preserve"> VÝSTUPY ŽÁKA</w:t>
            </w:r>
          </w:p>
        </w:tc>
        <w:tc>
          <w:tcPr>
            <w:tcW w:w="3685" w:type="dxa"/>
            <w:vAlign w:val="center"/>
          </w:tcPr>
          <w:p w14:paraId="06553EA2" w14:textId="77777777" w:rsidR="005E508A" w:rsidRDefault="005E508A" w:rsidP="00FB71B5">
            <w:pPr>
              <w:spacing w:before="0" w:after="120" w:line="276" w:lineRule="auto"/>
              <w:jc w:val="center"/>
              <w:rPr>
                <w:b/>
              </w:rPr>
            </w:pPr>
          </w:p>
          <w:p w14:paraId="0F5091B7" w14:textId="77777777" w:rsidR="005E508A" w:rsidRPr="00581289" w:rsidRDefault="005E508A" w:rsidP="00FB71B5">
            <w:pPr>
              <w:spacing w:before="0" w:after="120" w:line="276" w:lineRule="auto"/>
              <w:jc w:val="center"/>
              <w:rPr>
                <w:b/>
              </w:rPr>
            </w:pPr>
            <w:r w:rsidRPr="00581289">
              <w:rPr>
                <w:b/>
              </w:rPr>
              <w:t>KONKRETIZOVANÉ VÝSTUPY ŽÁKA</w:t>
            </w:r>
          </w:p>
          <w:p w14:paraId="20F2CA30" w14:textId="77777777" w:rsidR="005E508A" w:rsidRPr="009C012A" w:rsidRDefault="005E508A" w:rsidP="00FB71B5">
            <w:pPr>
              <w:spacing w:before="0" w:after="120" w:line="276" w:lineRule="auto"/>
              <w:jc w:val="center"/>
              <w:rPr>
                <w:b/>
              </w:rPr>
            </w:pPr>
          </w:p>
        </w:tc>
        <w:tc>
          <w:tcPr>
            <w:tcW w:w="3828" w:type="dxa"/>
            <w:vAlign w:val="center"/>
          </w:tcPr>
          <w:p w14:paraId="1D434977" w14:textId="77777777" w:rsidR="005E508A" w:rsidRPr="009C012A" w:rsidRDefault="005E508A" w:rsidP="00FB71B5">
            <w:pPr>
              <w:spacing w:before="0" w:after="120" w:line="276" w:lineRule="auto"/>
              <w:jc w:val="center"/>
              <w:rPr>
                <w:b/>
              </w:rPr>
            </w:pPr>
            <w:r w:rsidRPr="00581289">
              <w:rPr>
                <w:b/>
              </w:rPr>
              <w:t>KONKRETIZOVANÉ UČIVO</w:t>
            </w:r>
          </w:p>
        </w:tc>
        <w:tc>
          <w:tcPr>
            <w:tcW w:w="3603" w:type="dxa"/>
            <w:vAlign w:val="center"/>
          </w:tcPr>
          <w:p w14:paraId="39660C49" w14:textId="77777777" w:rsidR="005E508A" w:rsidRPr="009C012A" w:rsidRDefault="005E508A" w:rsidP="00FB71B5">
            <w:pPr>
              <w:spacing w:before="0" w:after="120" w:line="276" w:lineRule="auto"/>
              <w:jc w:val="center"/>
              <w:rPr>
                <w:b/>
              </w:rPr>
            </w:pPr>
            <w:r w:rsidRPr="00581289">
              <w:rPr>
                <w:b/>
              </w:rPr>
              <w:t>PRŮŘEZOVÁ TÉMATA</w:t>
            </w:r>
          </w:p>
        </w:tc>
      </w:tr>
      <w:tr w:rsidR="005E508A" w14:paraId="624F050D" w14:textId="77777777" w:rsidTr="00FB71B5">
        <w:tc>
          <w:tcPr>
            <w:tcW w:w="3756" w:type="dxa"/>
          </w:tcPr>
          <w:p w14:paraId="52E51510" w14:textId="77777777" w:rsidR="005E508A" w:rsidRPr="008A13AC" w:rsidRDefault="005E508A" w:rsidP="00FB71B5">
            <w:pPr>
              <w:autoSpaceDE w:val="0"/>
              <w:autoSpaceDN w:val="0"/>
              <w:adjustRightInd w:val="0"/>
              <w:spacing w:before="0" w:after="120" w:line="276" w:lineRule="auto"/>
              <w:jc w:val="left"/>
              <w:rPr>
                <w:b/>
                <w:szCs w:val="20"/>
              </w:rPr>
            </w:pPr>
            <w:r>
              <w:rPr>
                <w:b/>
                <w:szCs w:val="20"/>
              </w:rPr>
              <w:t>Rozvíjení smyslové citlivosti</w:t>
            </w:r>
          </w:p>
          <w:p w14:paraId="3965F449" w14:textId="77777777" w:rsidR="005E508A" w:rsidRPr="008A13AC" w:rsidRDefault="005E508A" w:rsidP="00E20C03">
            <w:pPr>
              <w:numPr>
                <w:ilvl w:val="0"/>
                <w:numId w:val="597"/>
              </w:numPr>
              <w:autoSpaceDE w:val="0"/>
              <w:autoSpaceDN w:val="0"/>
              <w:adjustRightInd w:val="0"/>
              <w:spacing w:before="0" w:after="120" w:line="276" w:lineRule="auto"/>
              <w:ind w:left="714" w:hanging="357"/>
              <w:jc w:val="left"/>
              <w:rPr>
                <w:szCs w:val="20"/>
              </w:rPr>
            </w:pPr>
            <w:r w:rsidRPr="008A13AC">
              <w:rPr>
                <w:szCs w:val="20"/>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14:paraId="17595676" w14:textId="77777777" w:rsidR="005E508A" w:rsidRPr="008A13AC" w:rsidRDefault="005E508A" w:rsidP="00E20C03">
            <w:pPr>
              <w:numPr>
                <w:ilvl w:val="0"/>
                <w:numId w:val="597"/>
              </w:numPr>
              <w:autoSpaceDE w:val="0"/>
              <w:autoSpaceDN w:val="0"/>
              <w:adjustRightInd w:val="0"/>
              <w:spacing w:before="0" w:after="120" w:line="276" w:lineRule="auto"/>
              <w:ind w:left="714" w:hanging="357"/>
              <w:jc w:val="left"/>
              <w:rPr>
                <w:szCs w:val="20"/>
              </w:rPr>
            </w:pPr>
            <w:r w:rsidRPr="008A13AC">
              <w:rPr>
                <w:szCs w:val="20"/>
              </w:rPr>
              <w:t>užívá vizuálně obrazná vyjádření k zaznamenání vizuálních zkušeností, zkušeností získaných ostatními smysly a k</w:t>
            </w:r>
            <w:r>
              <w:rPr>
                <w:szCs w:val="20"/>
              </w:rPr>
              <w:t> </w:t>
            </w:r>
            <w:r w:rsidRPr="008A13AC">
              <w:rPr>
                <w:szCs w:val="20"/>
              </w:rPr>
              <w:t>zaznamenání</w:t>
            </w:r>
            <w:r>
              <w:rPr>
                <w:szCs w:val="20"/>
              </w:rPr>
              <w:t xml:space="preserve"> </w:t>
            </w:r>
            <w:r w:rsidRPr="008A13AC">
              <w:rPr>
                <w:szCs w:val="20"/>
              </w:rPr>
              <w:t>podnětů z představ a fantazie</w:t>
            </w:r>
          </w:p>
        </w:tc>
        <w:tc>
          <w:tcPr>
            <w:tcW w:w="3685" w:type="dxa"/>
            <w:vAlign w:val="center"/>
          </w:tcPr>
          <w:p w14:paraId="59569A59" w14:textId="77777777" w:rsidR="005E508A" w:rsidRPr="008A13AC" w:rsidRDefault="005E508A" w:rsidP="00E20C03">
            <w:pPr>
              <w:numPr>
                <w:ilvl w:val="0"/>
                <w:numId w:val="596"/>
              </w:numPr>
              <w:spacing w:before="0" w:after="120" w:line="276" w:lineRule="auto"/>
              <w:ind w:left="714" w:hanging="357"/>
              <w:jc w:val="left"/>
              <w:rPr>
                <w:szCs w:val="20"/>
              </w:rPr>
            </w:pPr>
            <w:r w:rsidRPr="008A13AC">
              <w:rPr>
                <w:szCs w:val="20"/>
              </w:rPr>
              <w:t>uplatňuje osobitý přístup k realitě</w:t>
            </w:r>
          </w:p>
          <w:p w14:paraId="6A6C2BFC" w14:textId="77777777" w:rsidR="005E508A" w:rsidRPr="008A13AC" w:rsidRDefault="005E508A" w:rsidP="00E20C03">
            <w:pPr>
              <w:numPr>
                <w:ilvl w:val="0"/>
                <w:numId w:val="596"/>
              </w:numPr>
              <w:spacing w:before="0" w:after="120" w:line="276" w:lineRule="auto"/>
              <w:ind w:left="714" w:hanging="357"/>
              <w:jc w:val="left"/>
              <w:rPr>
                <w:szCs w:val="20"/>
              </w:rPr>
            </w:pPr>
            <w:r w:rsidRPr="008A13AC">
              <w:rPr>
                <w:szCs w:val="20"/>
              </w:rPr>
              <w:t>uvědomuje si možnosti kompozičních postupů</w:t>
            </w:r>
          </w:p>
          <w:p w14:paraId="52E052B7" w14:textId="77777777" w:rsidR="005E508A" w:rsidRPr="008A13AC" w:rsidRDefault="005E508A" w:rsidP="00E20C03">
            <w:pPr>
              <w:numPr>
                <w:ilvl w:val="0"/>
                <w:numId w:val="596"/>
              </w:numPr>
              <w:spacing w:before="0" w:after="120" w:line="276" w:lineRule="auto"/>
              <w:ind w:left="714" w:hanging="357"/>
              <w:jc w:val="left"/>
              <w:rPr>
                <w:szCs w:val="20"/>
              </w:rPr>
            </w:pPr>
            <w:r w:rsidRPr="008A13AC">
              <w:rPr>
                <w:szCs w:val="20"/>
              </w:rPr>
              <w:t>využívá výrazové možnosti barev</w:t>
            </w:r>
          </w:p>
          <w:p w14:paraId="02D20D1A"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užívá vizuálně obrazných vyjádření k zachycení zkušeností zís</w:t>
            </w:r>
            <w:r>
              <w:rPr>
                <w:szCs w:val="20"/>
              </w:rPr>
              <w:t>kaných pohybem, hmatem a sluchem</w:t>
            </w:r>
          </w:p>
          <w:p w14:paraId="4F4D5105" w14:textId="77777777" w:rsidR="005E508A" w:rsidRDefault="005E508A" w:rsidP="00FB71B5">
            <w:pPr>
              <w:autoSpaceDE w:val="0"/>
              <w:autoSpaceDN w:val="0"/>
              <w:adjustRightInd w:val="0"/>
              <w:spacing w:before="0" w:after="120" w:line="276" w:lineRule="auto"/>
              <w:jc w:val="left"/>
              <w:rPr>
                <w:szCs w:val="20"/>
              </w:rPr>
            </w:pPr>
          </w:p>
          <w:p w14:paraId="642A1DF5" w14:textId="77777777" w:rsidR="005E508A" w:rsidRDefault="005E508A" w:rsidP="00FB71B5">
            <w:pPr>
              <w:autoSpaceDE w:val="0"/>
              <w:autoSpaceDN w:val="0"/>
              <w:adjustRightInd w:val="0"/>
              <w:spacing w:before="0" w:after="120" w:line="276" w:lineRule="auto"/>
              <w:jc w:val="left"/>
              <w:rPr>
                <w:szCs w:val="20"/>
              </w:rPr>
            </w:pPr>
          </w:p>
          <w:p w14:paraId="3ECC3B7C" w14:textId="77777777" w:rsidR="005E508A" w:rsidRDefault="005E508A" w:rsidP="00FB71B5">
            <w:pPr>
              <w:autoSpaceDE w:val="0"/>
              <w:autoSpaceDN w:val="0"/>
              <w:adjustRightInd w:val="0"/>
              <w:spacing w:before="0" w:after="120" w:line="276" w:lineRule="auto"/>
              <w:jc w:val="left"/>
              <w:rPr>
                <w:szCs w:val="20"/>
              </w:rPr>
            </w:pPr>
          </w:p>
          <w:p w14:paraId="3C12EB13" w14:textId="77777777" w:rsidR="005E508A" w:rsidRDefault="005E508A" w:rsidP="00FB71B5">
            <w:pPr>
              <w:autoSpaceDE w:val="0"/>
              <w:autoSpaceDN w:val="0"/>
              <w:adjustRightInd w:val="0"/>
              <w:spacing w:before="0" w:after="120" w:line="276" w:lineRule="auto"/>
              <w:jc w:val="left"/>
              <w:rPr>
                <w:szCs w:val="20"/>
              </w:rPr>
            </w:pPr>
          </w:p>
          <w:p w14:paraId="3CD10860" w14:textId="77777777" w:rsidR="005E508A" w:rsidRDefault="005E508A" w:rsidP="00FB71B5">
            <w:pPr>
              <w:autoSpaceDE w:val="0"/>
              <w:autoSpaceDN w:val="0"/>
              <w:adjustRightInd w:val="0"/>
              <w:spacing w:before="0" w:after="120" w:line="276" w:lineRule="auto"/>
              <w:jc w:val="left"/>
              <w:rPr>
                <w:szCs w:val="20"/>
              </w:rPr>
            </w:pPr>
          </w:p>
          <w:p w14:paraId="3A3B27DD" w14:textId="77777777" w:rsidR="005E508A" w:rsidRDefault="005E508A" w:rsidP="00FB71B5">
            <w:pPr>
              <w:autoSpaceDE w:val="0"/>
              <w:autoSpaceDN w:val="0"/>
              <w:adjustRightInd w:val="0"/>
              <w:spacing w:before="0" w:after="120" w:line="276" w:lineRule="auto"/>
              <w:jc w:val="left"/>
              <w:rPr>
                <w:szCs w:val="20"/>
              </w:rPr>
            </w:pPr>
          </w:p>
          <w:p w14:paraId="0A750CB9" w14:textId="77777777" w:rsidR="005E508A" w:rsidRPr="008A13AC" w:rsidRDefault="005E508A" w:rsidP="00FB71B5">
            <w:pPr>
              <w:autoSpaceDE w:val="0"/>
              <w:autoSpaceDN w:val="0"/>
              <w:adjustRightInd w:val="0"/>
              <w:spacing w:before="0" w:after="120" w:line="276" w:lineRule="auto"/>
              <w:jc w:val="left"/>
              <w:rPr>
                <w:b/>
                <w:bCs/>
                <w:szCs w:val="20"/>
              </w:rPr>
            </w:pPr>
          </w:p>
          <w:p w14:paraId="4775DAF7" w14:textId="77777777" w:rsidR="005E508A" w:rsidRPr="008A13AC" w:rsidRDefault="005E508A" w:rsidP="00FB71B5">
            <w:pPr>
              <w:autoSpaceDE w:val="0"/>
              <w:autoSpaceDN w:val="0"/>
              <w:adjustRightInd w:val="0"/>
              <w:spacing w:before="0" w:after="120" w:line="276" w:lineRule="auto"/>
              <w:ind w:left="714" w:hanging="357"/>
              <w:jc w:val="left"/>
              <w:rPr>
                <w:szCs w:val="20"/>
              </w:rPr>
            </w:pPr>
          </w:p>
        </w:tc>
        <w:tc>
          <w:tcPr>
            <w:tcW w:w="3828" w:type="dxa"/>
            <w:vAlign w:val="center"/>
          </w:tcPr>
          <w:p w14:paraId="0F5E13B2"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Prvky vizuálně obrazného vyjádření</w:t>
            </w:r>
          </w:p>
          <w:p w14:paraId="27263E9A"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linie, tvary, objemy</w:t>
            </w:r>
          </w:p>
          <w:p w14:paraId="013C507F"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světlostní a barevné kvality</w:t>
            </w:r>
          </w:p>
          <w:p w14:paraId="01E8D49C"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textury; vztahy a uspořádání prvků v ploše, objemu, prostoru a v časovém průběhu (podobnost, kontrast, rytmus, dynamické proměny, struktura), ve statickém a dynamickém vizuálně obrazném vyjádření</w:t>
            </w:r>
          </w:p>
          <w:p w14:paraId="5C310830"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Uspořádání objektů do celků v ploše,</w:t>
            </w:r>
            <w:r>
              <w:rPr>
                <w:b/>
                <w:bCs/>
                <w:szCs w:val="20"/>
              </w:rPr>
              <w:t xml:space="preserve"> </w:t>
            </w:r>
            <w:r w:rsidRPr="008A13AC">
              <w:rPr>
                <w:b/>
                <w:bCs/>
                <w:szCs w:val="20"/>
              </w:rPr>
              <w:t>objemu, prostoru a časovém průběhu</w:t>
            </w:r>
          </w:p>
          <w:p w14:paraId="60140285"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vyjádření vztahů, pohybu a proměn</w:t>
            </w:r>
            <w:r w:rsidRPr="008A13AC">
              <w:rPr>
                <w:b/>
                <w:bCs/>
                <w:szCs w:val="20"/>
              </w:rPr>
              <w:t xml:space="preserve"> </w:t>
            </w:r>
            <w:r w:rsidRPr="008A13AC">
              <w:rPr>
                <w:szCs w:val="20"/>
              </w:rPr>
              <w:t>uvnitř a mezi objekty (lineární,</w:t>
            </w:r>
            <w:r w:rsidRPr="008A13AC">
              <w:rPr>
                <w:b/>
                <w:bCs/>
                <w:szCs w:val="20"/>
              </w:rPr>
              <w:t xml:space="preserve"> </w:t>
            </w:r>
            <w:r w:rsidRPr="008A13AC">
              <w:rPr>
                <w:szCs w:val="20"/>
              </w:rPr>
              <w:t>světlostní, barevné, plastické a</w:t>
            </w:r>
            <w:r w:rsidRPr="008A13AC">
              <w:rPr>
                <w:b/>
                <w:bCs/>
                <w:szCs w:val="20"/>
              </w:rPr>
              <w:t xml:space="preserve"> </w:t>
            </w:r>
            <w:r w:rsidRPr="008A13AC">
              <w:rPr>
                <w:szCs w:val="20"/>
              </w:rPr>
              <w:t>prostorové prostředky a prostředky</w:t>
            </w:r>
            <w:r w:rsidRPr="008A13AC">
              <w:rPr>
                <w:b/>
                <w:bCs/>
                <w:szCs w:val="20"/>
              </w:rPr>
              <w:t xml:space="preserve"> </w:t>
            </w:r>
            <w:r w:rsidRPr="008A13AC">
              <w:rPr>
                <w:szCs w:val="20"/>
              </w:rPr>
              <w:t>vyjadřující časový průběh) ve</w:t>
            </w:r>
            <w:r w:rsidRPr="008A13AC">
              <w:rPr>
                <w:b/>
                <w:bCs/>
                <w:szCs w:val="20"/>
              </w:rPr>
              <w:t xml:space="preserve"> </w:t>
            </w:r>
            <w:r w:rsidRPr="008A13AC">
              <w:rPr>
                <w:szCs w:val="20"/>
              </w:rPr>
              <w:t>statickém i dynamickém vyjádření</w:t>
            </w:r>
          </w:p>
          <w:p w14:paraId="7AB19B2E"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Reflexe a vztahy zrakového vnímání</w:t>
            </w:r>
            <w:r>
              <w:rPr>
                <w:b/>
                <w:bCs/>
                <w:szCs w:val="20"/>
              </w:rPr>
              <w:t xml:space="preserve"> </w:t>
            </w:r>
            <w:r w:rsidRPr="008A13AC">
              <w:rPr>
                <w:b/>
                <w:bCs/>
                <w:szCs w:val="20"/>
              </w:rPr>
              <w:t>k vnímání ostatními smysly</w:t>
            </w:r>
          </w:p>
          <w:p w14:paraId="0A9B1F03"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lastRenderedPageBreak/>
              <w:t>vědomé vnímání a uplatnění</w:t>
            </w:r>
            <w:r w:rsidRPr="008A13AC">
              <w:rPr>
                <w:b/>
                <w:bCs/>
                <w:szCs w:val="20"/>
              </w:rPr>
              <w:t xml:space="preserve"> </w:t>
            </w:r>
            <w:r w:rsidRPr="008A13AC">
              <w:rPr>
                <w:szCs w:val="20"/>
              </w:rPr>
              <w:t>mimovizuálních podnětů při vlastní</w:t>
            </w:r>
            <w:r w:rsidRPr="008A13AC">
              <w:rPr>
                <w:b/>
                <w:bCs/>
                <w:szCs w:val="20"/>
              </w:rPr>
              <w:t xml:space="preserve"> </w:t>
            </w:r>
            <w:r w:rsidRPr="008A13AC">
              <w:rPr>
                <w:szCs w:val="20"/>
              </w:rPr>
              <w:t>tvorbě; reflexe ostatních uměleckých</w:t>
            </w:r>
            <w:r w:rsidRPr="008A13AC">
              <w:rPr>
                <w:b/>
                <w:bCs/>
                <w:szCs w:val="20"/>
              </w:rPr>
              <w:t xml:space="preserve"> </w:t>
            </w:r>
            <w:r w:rsidRPr="008A13AC">
              <w:rPr>
                <w:szCs w:val="20"/>
              </w:rPr>
              <w:t>druhů ( hudebních a dramatických)</w:t>
            </w:r>
          </w:p>
          <w:p w14:paraId="7C016DC2"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 xml:space="preserve">Smyslové účinky vizuálně obrazných vyjádření </w:t>
            </w:r>
          </w:p>
          <w:p w14:paraId="5DDCAA1B" w14:textId="77777777" w:rsidR="005E508A" w:rsidRPr="008A13AC" w:rsidRDefault="005E508A" w:rsidP="00E20C03">
            <w:pPr>
              <w:numPr>
                <w:ilvl w:val="0"/>
                <w:numId w:val="596"/>
              </w:numPr>
              <w:spacing w:before="0" w:after="120" w:line="276" w:lineRule="auto"/>
              <w:jc w:val="left"/>
              <w:rPr>
                <w:szCs w:val="20"/>
              </w:rPr>
            </w:pPr>
            <w:r w:rsidRPr="008A13AC">
              <w:rPr>
                <w:szCs w:val="20"/>
              </w:rPr>
              <w:t>umělecká výtvarná tvorba, fotografie, film, tiskoviny, televize, elektronická média, reklama; výběr, kombinace a variace ve vlastní tvorbě</w:t>
            </w:r>
          </w:p>
        </w:tc>
        <w:tc>
          <w:tcPr>
            <w:tcW w:w="3603" w:type="dxa"/>
            <w:vMerge w:val="restart"/>
          </w:tcPr>
          <w:p w14:paraId="7576A6BF"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lastRenderedPageBreak/>
              <w:t>OSV</w:t>
            </w:r>
          </w:p>
          <w:p w14:paraId="63E7DE87"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vede k objevování sebe sama a okolního světa, k porozumění sobě samému a druhým</w:t>
            </w:r>
          </w:p>
          <w:p w14:paraId="5150C5AC"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vede k uvědomování si různosti lidí,jejich názorů, přístupů k řešení problémů</w:t>
            </w:r>
          </w:p>
          <w:p w14:paraId="22BC2F27"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vede k chápání umění jako prostředku komunikace</w:t>
            </w:r>
          </w:p>
          <w:p w14:paraId="2869B294"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rozvíjí základní dovednosti dobré komunikace a k tomu příslušné vědomosti</w:t>
            </w:r>
          </w:p>
          <w:p w14:paraId="79F48F36"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přispívá k utváření dobrých mezilidských vztahů ve třídě i mimo ni</w:t>
            </w:r>
          </w:p>
          <w:p w14:paraId="3626F458"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vede k uvědomování si hodnoty spolupráce a pomoci, různosti lidí, názorů, přístupů k řešení problémů</w:t>
            </w:r>
          </w:p>
          <w:p w14:paraId="0F7892D6"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lastRenderedPageBreak/>
              <w:t>EV</w:t>
            </w:r>
          </w:p>
          <w:p w14:paraId="1FA5DE6E"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rozvíjí porozumění souvislostem</w:t>
            </w:r>
            <w:r w:rsidRPr="008A13AC">
              <w:rPr>
                <w:b/>
                <w:bCs/>
                <w:szCs w:val="20"/>
              </w:rPr>
              <w:t xml:space="preserve"> </w:t>
            </w:r>
            <w:r w:rsidRPr="008A13AC">
              <w:rPr>
                <w:szCs w:val="20"/>
              </w:rPr>
              <w:t>v biosféře, vztahům člověka a</w:t>
            </w:r>
            <w:r w:rsidRPr="008A13AC">
              <w:rPr>
                <w:b/>
                <w:bCs/>
                <w:szCs w:val="20"/>
              </w:rPr>
              <w:t xml:space="preserve"> </w:t>
            </w:r>
            <w:r w:rsidRPr="008A13AC">
              <w:rPr>
                <w:szCs w:val="20"/>
              </w:rPr>
              <w:t>prostředí a důsledkům lidských</w:t>
            </w:r>
            <w:r w:rsidRPr="008A13AC">
              <w:rPr>
                <w:b/>
                <w:bCs/>
                <w:szCs w:val="20"/>
              </w:rPr>
              <w:t xml:space="preserve"> </w:t>
            </w:r>
            <w:r w:rsidRPr="008A13AC">
              <w:rPr>
                <w:szCs w:val="20"/>
              </w:rPr>
              <w:t>činností na prostředí</w:t>
            </w:r>
          </w:p>
          <w:p w14:paraId="3952EEC3"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přispívá k vnímání zdravého</w:t>
            </w:r>
            <w:r w:rsidRPr="008A13AC">
              <w:rPr>
                <w:b/>
                <w:bCs/>
                <w:szCs w:val="20"/>
              </w:rPr>
              <w:t xml:space="preserve"> </w:t>
            </w:r>
            <w:r w:rsidRPr="008A13AC">
              <w:rPr>
                <w:szCs w:val="20"/>
              </w:rPr>
              <w:t>životního stylu a k vnímání</w:t>
            </w:r>
            <w:r w:rsidRPr="008A13AC">
              <w:rPr>
                <w:b/>
                <w:bCs/>
                <w:szCs w:val="20"/>
              </w:rPr>
              <w:t xml:space="preserve"> </w:t>
            </w:r>
            <w:r w:rsidRPr="008A13AC">
              <w:rPr>
                <w:szCs w:val="20"/>
              </w:rPr>
              <w:t>estetických hodnot prostředí</w:t>
            </w:r>
          </w:p>
          <w:p w14:paraId="3D9E8FA6"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ukazuje modelové příklady jednání z hledisek životního prostředí</w:t>
            </w:r>
          </w:p>
          <w:p w14:paraId="06F9A0DC"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EGS</w:t>
            </w:r>
          </w:p>
          <w:p w14:paraId="319CCB53"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rozvíjí schopnost srovnávat</w:t>
            </w:r>
            <w:r w:rsidRPr="008A13AC">
              <w:rPr>
                <w:b/>
                <w:bCs/>
                <w:szCs w:val="20"/>
              </w:rPr>
              <w:t xml:space="preserve"> </w:t>
            </w:r>
            <w:r w:rsidRPr="008A13AC">
              <w:rPr>
                <w:szCs w:val="20"/>
              </w:rPr>
              <w:t>projevy kultury v evropském a</w:t>
            </w:r>
            <w:r w:rsidRPr="008A13AC">
              <w:rPr>
                <w:b/>
                <w:bCs/>
                <w:szCs w:val="20"/>
              </w:rPr>
              <w:t xml:space="preserve"> </w:t>
            </w:r>
            <w:r w:rsidRPr="008A13AC">
              <w:rPr>
                <w:szCs w:val="20"/>
              </w:rPr>
              <w:t>globálním kontextu, nacházet</w:t>
            </w:r>
            <w:r w:rsidRPr="008A13AC">
              <w:rPr>
                <w:b/>
                <w:bCs/>
                <w:szCs w:val="20"/>
              </w:rPr>
              <w:t xml:space="preserve"> </w:t>
            </w:r>
            <w:r w:rsidRPr="008A13AC">
              <w:rPr>
                <w:szCs w:val="20"/>
              </w:rPr>
              <w:t>společné znaky a odlišnosti a</w:t>
            </w:r>
          </w:p>
          <w:p w14:paraId="6730F9DB"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hodnotit je v širších souvislostech</w:t>
            </w:r>
          </w:p>
          <w:p w14:paraId="5CEE2411" w14:textId="77777777" w:rsidR="005E508A" w:rsidRPr="008A13AC" w:rsidRDefault="005E508A" w:rsidP="00FB71B5">
            <w:pPr>
              <w:autoSpaceDE w:val="0"/>
              <w:autoSpaceDN w:val="0"/>
              <w:adjustRightInd w:val="0"/>
              <w:spacing w:before="0" w:after="120" w:line="276" w:lineRule="auto"/>
              <w:ind w:left="714" w:hanging="357"/>
              <w:jc w:val="left"/>
              <w:rPr>
                <w:szCs w:val="20"/>
              </w:rPr>
            </w:pPr>
          </w:p>
          <w:p w14:paraId="36EA9464" w14:textId="77777777" w:rsidR="005E508A" w:rsidRPr="008A13AC" w:rsidRDefault="005E508A" w:rsidP="00FB71B5">
            <w:pPr>
              <w:autoSpaceDE w:val="0"/>
              <w:autoSpaceDN w:val="0"/>
              <w:adjustRightInd w:val="0"/>
              <w:spacing w:before="0" w:after="120" w:line="276" w:lineRule="auto"/>
              <w:ind w:left="714" w:hanging="357"/>
              <w:jc w:val="left"/>
              <w:rPr>
                <w:szCs w:val="20"/>
              </w:rPr>
            </w:pPr>
          </w:p>
          <w:p w14:paraId="604B8F9A" w14:textId="77777777" w:rsidR="005E508A" w:rsidRPr="008A13AC" w:rsidRDefault="005E508A" w:rsidP="00FB71B5">
            <w:pPr>
              <w:autoSpaceDE w:val="0"/>
              <w:autoSpaceDN w:val="0"/>
              <w:adjustRightInd w:val="0"/>
              <w:spacing w:before="0" w:after="120" w:line="276" w:lineRule="auto"/>
              <w:ind w:left="714" w:hanging="357"/>
              <w:jc w:val="left"/>
              <w:rPr>
                <w:szCs w:val="20"/>
              </w:rPr>
            </w:pPr>
          </w:p>
          <w:p w14:paraId="4DD0E787" w14:textId="77777777" w:rsidR="005E508A" w:rsidRPr="008A13AC" w:rsidRDefault="005E508A" w:rsidP="00FB71B5">
            <w:pPr>
              <w:autoSpaceDE w:val="0"/>
              <w:autoSpaceDN w:val="0"/>
              <w:adjustRightInd w:val="0"/>
              <w:spacing w:before="0" w:after="120" w:line="276" w:lineRule="auto"/>
              <w:ind w:left="714" w:hanging="357"/>
              <w:jc w:val="left"/>
              <w:rPr>
                <w:szCs w:val="20"/>
              </w:rPr>
            </w:pPr>
          </w:p>
        </w:tc>
      </w:tr>
      <w:tr w:rsidR="005E508A" w14:paraId="60A58398" w14:textId="77777777" w:rsidTr="00FB71B5">
        <w:tc>
          <w:tcPr>
            <w:tcW w:w="3756" w:type="dxa"/>
          </w:tcPr>
          <w:p w14:paraId="0C81A9DA" w14:textId="77777777" w:rsidR="005E508A" w:rsidRPr="008A13AC" w:rsidRDefault="005E508A" w:rsidP="00FB71B5">
            <w:pPr>
              <w:autoSpaceDE w:val="0"/>
              <w:autoSpaceDN w:val="0"/>
              <w:adjustRightInd w:val="0"/>
              <w:spacing w:before="0" w:after="120" w:line="276" w:lineRule="auto"/>
              <w:jc w:val="left"/>
              <w:rPr>
                <w:b/>
                <w:szCs w:val="20"/>
              </w:rPr>
            </w:pPr>
            <w:r>
              <w:rPr>
                <w:b/>
                <w:szCs w:val="20"/>
              </w:rPr>
              <w:lastRenderedPageBreak/>
              <w:t>Uplatňování subjektivity</w:t>
            </w:r>
          </w:p>
          <w:p w14:paraId="655DD9C6"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užívá prostředky pro zachycení jevů a procesů v proměnách a vztazích; k tvorbě užívá některé metody uplatňované v současném výtvarném umění a digitálních médiích – počítačová grafika, fotografie, video, animace</w:t>
            </w:r>
          </w:p>
          <w:p w14:paraId="5C786901"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vybírá, kombinuje a vytváří prostředky pro vlastní osobité vyjádření; porovnává a hodnotí jeho účinky s účinky již existujících i běžně užívaných vizuálně obrazných vyjádření</w:t>
            </w:r>
          </w:p>
          <w:p w14:paraId="126130AB"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lastRenderedPageBreak/>
              <w:t>rozliší působení vizuálně obrazného vyjádření v rovině smyslového účinku, v rovině subjektivního účinku a v rovině sociálně utvářeného i symbolického obsahu</w:t>
            </w:r>
          </w:p>
          <w:p w14:paraId="3594D9C7"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interpretuje umělecká vizuálně obrazná vyjádření současnosti i minulosti, vychází při tom ze svých znalostí historických souvislostí i z osobních zkušeností a prožitků</w:t>
            </w:r>
          </w:p>
        </w:tc>
        <w:tc>
          <w:tcPr>
            <w:tcW w:w="3685" w:type="dxa"/>
            <w:vAlign w:val="center"/>
          </w:tcPr>
          <w:p w14:paraId="2A736FFA" w14:textId="77777777" w:rsidR="005E508A" w:rsidRPr="008A13AC" w:rsidRDefault="005E508A" w:rsidP="00E20C03">
            <w:pPr>
              <w:numPr>
                <w:ilvl w:val="0"/>
                <w:numId w:val="596"/>
              </w:numPr>
              <w:spacing w:before="0" w:after="120" w:line="276" w:lineRule="auto"/>
              <w:ind w:left="714" w:hanging="357"/>
              <w:jc w:val="left"/>
            </w:pPr>
            <w:r w:rsidRPr="008A13AC">
              <w:lastRenderedPageBreak/>
              <w:t>vybírá a kombinuje výtvarné prostředky k vyjádření osobitosti a originality</w:t>
            </w:r>
          </w:p>
          <w:p w14:paraId="299B84A4" w14:textId="77777777" w:rsidR="005E508A" w:rsidRPr="008A13AC" w:rsidRDefault="005E508A" w:rsidP="00E20C03">
            <w:pPr>
              <w:numPr>
                <w:ilvl w:val="0"/>
                <w:numId w:val="596"/>
              </w:numPr>
              <w:spacing w:before="0" w:after="120" w:line="276" w:lineRule="auto"/>
              <w:ind w:left="714" w:hanging="357"/>
              <w:jc w:val="left"/>
            </w:pPr>
            <w:r w:rsidRPr="008A13AC">
              <w:t>pozná hlavní znaky jednotlivých slohů v architektuře, malbě, sochařství</w:t>
            </w:r>
          </w:p>
          <w:p w14:paraId="4E3C519B"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t>užívá techniku malby (tempera, akvarel) využívá znalostí barevné kompozici</w:t>
            </w:r>
          </w:p>
          <w:p w14:paraId="7B1392D4" w14:textId="77777777" w:rsidR="005E508A" w:rsidRDefault="005E508A" w:rsidP="00FB71B5">
            <w:pPr>
              <w:autoSpaceDE w:val="0"/>
              <w:autoSpaceDN w:val="0"/>
              <w:adjustRightInd w:val="0"/>
              <w:spacing w:before="0" w:after="120" w:line="276" w:lineRule="auto"/>
              <w:ind w:left="714"/>
              <w:jc w:val="left"/>
              <w:rPr>
                <w:b/>
                <w:bCs/>
                <w:szCs w:val="20"/>
              </w:rPr>
            </w:pPr>
          </w:p>
          <w:p w14:paraId="38F4C1F5" w14:textId="77777777" w:rsidR="005E508A" w:rsidRDefault="005E508A" w:rsidP="00FB71B5">
            <w:pPr>
              <w:autoSpaceDE w:val="0"/>
              <w:autoSpaceDN w:val="0"/>
              <w:adjustRightInd w:val="0"/>
              <w:spacing w:before="0" w:after="120" w:line="276" w:lineRule="auto"/>
              <w:ind w:left="714"/>
              <w:jc w:val="left"/>
              <w:rPr>
                <w:b/>
                <w:bCs/>
                <w:szCs w:val="20"/>
              </w:rPr>
            </w:pPr>
          </w:p>
          <w:p w14:paraId="20C1A00F" w14:textId="77777777" w:rsidR="005E508A" w:rsidRPr="008A13AC" w:rsidRDefault="005E508A" w:rsidP="00FB71B5">
            <w:pPr>
              <w:autoSpaceDE w:val="0"/>
              <w:autoSpaceDN w:val="0"/>
              <w:adjustRightInd w:val="0"/>
              <w:spacing w:before="0" w:after="120" w:line="276" w:lineRule="auto"/>
              <w:ind w:left="714"/>
              <w:jc w:val="left"/>
              <w:rPr>
                <w:b/>
                <w:bCs/>
                <w:szCs w:val="20"/>
              </w:rPr>
            </w:pPr>
          </w:p>
        </w:tc>
        <w:tc>
          <w:tcPr>
            <w:tcW w:w="3828" w:type="dxa"/>
            <w:vAlign w:val="center"/>
          </w:tcPr>
          <w:p w14:paraId="3F2620F0"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Typy vizuálně obrazných vyjádření</w:t>
            </w:r>
          </w:p>
          <w:p w14:paraId="34CA6796"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hračky, objekty, ilustrace textů</w:t>
            </w:r>
          </w:p>
          <w:p w14:paraId="53F4BB82"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volná malba, skulptura, plastika,</w:t>
            </w:r>
          </w:p>
          <w:p w14:paraId="6ECA5825"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animovaný film, comics, fotografie,</w:t>
            </w:r>
            <w:r w:rsidRPr="008A13AC">
              <w:rPr>
                <w:b/>
                <w:bCs/>
                <w:szCs w:val="20"/>
              </w:rPr>
              <w:t xml:space="preserve"> </w:t>
            </w:r>
            <w:r w:rsidRPr="008A13AC">
              <w:rPr>
                <w:szCs w:val="20"/>
              </w:rPr>
              <w:t>elektronický obraz, reklama</w:t>
            </w:r>
          </w:p>
          <w:p w14:paraId="63A46F30"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vizualizované dramatické akce,</w:t>
            </w:r>
            <w:r w:rsidRPr="008A13AC">
              <w:rPr>
                <w:b/>
                <w:bCs/>
                <w:szCs w:val="20"/>
              </w:rPr>
              <w:t xml:space="preserve"> </w:t>
            </w:r>
            <w:r w:rsidRPr="008A13AC">
              <w:rPr>
                <w:szCs w:val="20"/>
              </w:rPr>
              <w:t>komunikační grafika</w:t>
            </w:r>
          </w:p>
          <w:p w14:paraId="364A6612"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rozlišení, výběr a uplatnění pro vlastní</w:t>
            </w:r>
            <w:r w:rsidRPr="008A13AC">
              <w:rPr>
                <w:b/>
                <w:bCs/>
                <w:szCs w:val="20"/>
              </w:rPr>
              <w:t xml:space="preserve"> </w:t>
            </w:r>
            <w:r w:rsidRPr="008A13AC">
              <w:rPr>
                <w:szCs w:val="20"/>
              </w:rPr>
              <w:t>tvůrčí záměry</w:t>
            </w:r>
          </w:p>
          <w:p w14:paraId="5F3A8E03"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Prostředky pro vyjádření emocí, pocitů, nálad, fantazie, představ a osobních zkušeností</w:t>
            </w:r>
          </w:p>
          <w:p w14:paraId="6467023F"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lastRenderedPageBreak/>
              <w:t>manipulace s objekty</w:t>
            </w:r>
          </w:p>
          <w:p w14:paraId="5ECE2013"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pohyb těla a jeho umístění v prostoru</w:t>
            </w:r>
          </w:p>
          <w:p w14:paraId="24B1560A"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akční tvar malby a kresby, uspořádání</w:t>
            </w:r>
            <w:r w:rsidRPr="008A13AC">
              <w:rPr>
                <w:b/>
                <w:bCs/>
                <w:szCs w:val="20"/>
              </w:rPr>
              <w:t xml:space="preserve"> </w:t>
            </w:r>
            <w:r w:rsidRPr="008A13AC">
              <w:rPr>
                <w:szCs w:val="20"/>
              </w:rPr>
              <w:t>prostoru, celku vizuálně obrazných</w:t>
            </w:r>
            <w:r w:rsidRPr="008A13AC">
              <w:rPr>
                <w:b/>
                <w:bCs/>
                <w:szCs w:val="20"/>
              </w:rPr>
              <w:t xml:space="preserve"> </w:t>
            </w:r>
            <w:r w:rsidRPr="008A13AC">
              <w:rPr>
                <w:szCs w:val="20"/>
              </w:rPr>
              <w:t>vyjádření a vyjádření proměn; výběr,</w:t>
            </w:r>
            <w:r w:rsidRPr="008A13AC">
              <w:rPr>
                <w:b/>
                <w:bCs/>
                <w:szCs w:val="20"/>
              </w:rPr>
              <w:t xml:space="preserve"> </w:t>
            </w:r>
            <w:r w:rsidRPr="008A13AC">
              <w:rPr>
                <w:szCs w:val="20"/>
              </w:rPr>
              <w:t>uplatnění a interpretace</w:t>
            </w:r>
          </w:p>
          <w:p w14:paraId="423E8F01"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Přístupy k vizuálně obrazným vyjádřením</w:t>
            </w:r>
          </w:p>
          <w:p w14:paraId="7500FD3D"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hledisko jejich vnímání (vizuální,</w:t>
            </w:r>
            <w:r w:rsidRPr="008A13AC">
              <w:rPr>
                <w:b/>
                <w:bCs/>
                <w:szCs w:val="20"/>
              </w:rPr>
              <w:t xml:space="preserve"> </w:t>
            </w:r>
            <w:r w:rsidRPr="008A13AC">
              <w:rPr>
                <w:szCs w:val="20"/>
              </w:rPr>
              <w:t>haptické, dynamické)</w:t>
            </w:r>
          </w:p>
          <w:p w14:paraId="4200123C"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hledisko jejich motivace (fantazijní,</w:t>
            </w:r>
            <w:r w:rsidRPr="008A13AC">
              <w:rPr>
                <w:b/>
                <w:bCs/>
                <w:szCs w:val="20"/>
              </w:rPr>
              <w:t xml:space="preserve"> </w:t>
            </w:r>
            <w:r w:rsidRPr="008A13AC">
              <w:rPr>
                <w:szCs w:val="20"/>
              </w:rPr>
              <w:t>symbolická, založená na smyslovém</w:t>
            </w:r>
            <w:r w:rsidRPr="008A13AC">
              <w:rPr>
                <w:b/>
                <w:bCs/>
                <w:szCs w:val="20"/>
              </w:rPr>
              <w:t xml:space="preserve"> </w:t>
            </w:r>
            <w:r w:rsidRPr="008A13AC">
              <w:rPr>
                <w:szCs w:val="20"/>
              </w:rPr>
              <w:t>vnímání , racionálně konstruktivní,</w:t>
            </w:r>
            <w:r w:rsidRPr="008A13AC">
              <w:rPr>
                <w:b/>
                <w:bCs/>
                <w:szCs w:val="20"/>
              </w:rPr>
              <w:t xml:space="preserve"> </w:t>
            </w:r>
            <w:r w:rsidRPr="008A13AC">
              <w:rPr>
                <w:szCs w:val="20"/>
              </w:rPr>
              <w:t>expresivní)</w:t>
            </w:r>
            <w:r w:rsidRPr="008A13AC">
              <w:rPr>
                <w:b/>
                <w:bCs/>
                <w:szCs w:val="20"/>
              </w:rPr>
              <w:t xml:space="preserve"> </w:t>
            </w:r>
          </w:p>
          <w:p w14:paraId="17C8520E" w14:textId="77777777" w:rsidR="005E508A" w:rsidRPr="008A13AC" w:rsidRDefault="005E508A" w:rsidP="00E20C03">
            <w:pPr>
              <w:numPr>
                <w:ilvl w:val="0"/>
                <w:numId w:val="596"/>
              </w:numPr>
              <w:spacing w:before="0" w:after="120" w:line="276" w:lineRule="auto"/>
              <w:jc w:val="left"/>
            </w:pPr>
            <w:r w:rsidRPr="008A13AC">
              <w:rPr>
                <w:szCs w:val="20"/>
              </w:rPr>
              <w:t>reflexe a vědomé uplatnění při</w:t>
            </w:r>
            <w:r w:rsidRPr="008A13AC">
              <w:rPr>
                <w:b/>
                <w:bCs/>
                <w:szCs w:val="20"/>
              </w:rPr>
              <w:t xml:space="preserve"> </w:t>
            </w:r>
            <w:r w:rsidRPr="008A13AC">
              <w:rPr>
                <w:szCs w:val="20"/>
              </w:rPr>
              <w:t>vlastních tvůrčích činnostech</w:t>
            </w:r>
          </w:p>
        </w:tc>
        <w:tc>
          <w:tcPr>
            <w:tcW w:w="3603" w:type="dxa"/>
            <w:vMerge/>
            <w:vAlign w:val="center"/>
          </w:tcPr>
          <w:p w14:paraId="7B0096C8" w14:textId="77777777" w:rsidR="005E508A" w:rsidRDefault="005E508A" w:rsidP="00FB71B5">
            <w:pPr>
              <w:spacing w:before="0" w:after="120" w:line="276" w:lineRule="auto"/>
            </w:pPr>
          </w:p>
        </w:tc>
      </w:tr>
      <w:tr w:rsidR="005E508A" w14:paraId="7DDCC40F" w14:textId="77777777" w:rsidTr="00FB71B5">
        <w:tc>
          <w:tcPr>
            <w:tcW w:w="3756" w:type="dxa"/>
          </w:tcPr>
          <w:p w14:paraId="48B651AF" w14:textId="77777777" w:rsidR="005E508A" w:rsidRPr="008A13AC" w:rsidRDefault="005E508A" w:rsidP="00FB71B5">
            <w:pPr>
              <w:autoSpaceDE w:val="0"/>
              <w:autoSpaceDN w:val="0"/>
              <w:adjustRightInd w:val="0"/>
              <w:spacing w:before="0" w:after="120" w:line="276" w:lineRule="auto"/>
              <w:jc w:val="left"/>
              <w:rPr>
                <w:b/>
                <w:bCs/>
                <w:szCs w:val="20"/>
              </w:rPr>
            </w:pPr>
            <w:r>
              <w:rPr>
                <w:b/>
                <w:bCs/>
                <w:szCs w:val="20"/>
              </w:rPr>
              <w:lastRenderedPageBreak/>
              <w:t>Ověřování komunikačních účinků</w:t>
            </w:r>
          </w:p>
          <w:p w14:paraId="15687CE5"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porovnává na konkrétních</w:t>
            </w:r>
            <w:r w:rsidRPr="008A13AC">
              <w:rPr>
                <w:b/>
                <w:bCs/>
                <w:szCs w:val="20"/>
              </w:rPr>
              <w:t xml:space="preserve"> </w:t>
            </w:r>
            <w:r w:rsidRPr="008A13AC">
              <w:rPr>
                <w:szCs w:val="20"/>
              </w:rPr>
              <w:t>příkladech různé interpretace</w:t>
            </w:r>
            <w:r w:rsidRPr="008A13AC">
              <w:rPr>
                <w:b/>
                <w:bCs/>
                <w:szCs w:val="20"/>
              </w:rPr>
              <w:t xml:space="preserve"> </w:t>
            </w:r>
            <w:r w:rsidRPr="008A13AC">
              <w:rPr>
                <w:szCs w:val="20"/>
              </w:rPr>
              <w:t>vizuálně obrazného vyjádření;</w:t>
            </w:r>
            <w:r w:rsidRPr="008A13AC">
              <w:rPr>
                <w:b/>
                <w:bCs/>
                <w:szCs w:val="20"/>
              </w:rPr>
              <w:t xml:space="preserve"> </w:t>
            </w:r>
            <w:r w:rsidRPr="008A13AC">
              <w:rPr>
                <w:szCs w:val="20"/>
              </w:rPr>
              <w:t>vysvětluje své postoje k nim</w:t>
            </w:r>
            <w:r w:rsidRPr="008A13AC">
              <w:rPr>
                <w:b/>
                <w:bCs/>
                <w:szCs w:val="20"/>
              </w:rPr>
              <w:t xml:space="preserve"> </w:t>
            </w:r>
            <w:r w:rsidRPr="008A13AC">
              <w:rPr>
                <w:szCs w:val="20"/>
              </w:rPr>
              <w:t>s vědomím osobní, společenské a</w:t>
            </w:r>
            <w:r w:rsidRPr="008A13AC">
              <w:rPr>
                <w:b/>
                <w:bCs/>
                <w:szCs w:val="20"/>
              </w:rPr>
              <w:t xml:space="preserve"> </w:t>
            </w:r>
            <w:r w:rsidRPr="008A13AC">
              <w:rPr>
                <w:szCs w:val="20"/>
              </w:rPr>
              <w:t>kulturní podmíněnosti svých</w:t>
            </w:r>
            <w:r w:rsidRPr="008A13AC">
              <w:rPr>
                <w:b/>
                <w:bCs/>
                <w:szCs w:val="20"/>
              </w:rPr>
              <w:t xml:space="preserve"> </w:t>
            </w:r>
            <w:r w:rsidRPr="008A13AC">
              <w:rPr>
                <w:szCs w:val="20"/>
              </w:rPr>
              <w:lastRenderedPageBreak/>
              <w:t>hodnotových soudů</w:t>
            </w:r>
          </w:p>
          <w:p w14:paraId="648C1A42"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ověřuje komunikační účinky</w:t>
            </w:r>
            <w:r w:rsidRPr="008A13AC">
              <w:rPr>
                <w:b/>
                <w:bCs/>
                <w:szCs w:val="20"/>
              </w:rPr>
              <w:t xml:space="preserve"> </w:t>
            </w:r>
            <w:r w:rsidRPr="008A13AC">
              <w:rPr>
                <w:szCs w:val="20"/>
              </w:rPr>
              <w:t>vybraných, upravených či</w:t>
            </w:r>
            <w:r w:rsidRPr="008A13AC">
              <w:rPr>
                <w:b/>
                <w:bCs/>
                <w:szCs w:val="20"/>
              </w:rPr>
              <w:t xml:space="preserve"> </w:t>
            </w:r>
            <w:r w:rsidRPr="008A13AC">
              <w:rPr>
                <w:szCs w:val="20"/>
              </w:rPr>
              <w:t>samostatně vytvořených vizuálně</w:t>
            </w:r>
            <w:r w:rsidRPr="008A13AC">
              <w:rPr>
                <w:b/>
                <w:bCs/>
                <w:szCs w:val="20"/>
              </w:rPr>
              <w:t xml:space="preserve"> </w:t>
            </w:r>
            <w:r w:rsidRPr="008A13AC">
              <w:rPr>
                <w:szCs w:val="20"/>
              </w:rPr>
              <w:t>obrazných vyjádření v sociálních</w:t>
            </w:r>
            <w:r w:rsidRPr="008A13AC">
              <w:rPr>
                <w:b/>
                <w:bCs/>
                <w:szCs w:val="20"/>
              </w:rPr>
              <w:t xml:space="preserve"> </w:t>
            </w:r>
            <w:r w:rsidRPr="008A13AC">
              <w:rPr>
                <w:szCs w:val="20"/>
              </w:rPr>
              <w:t>vztazích; nalézá vhodnou formu</w:t>
            </w:r>
            <w:r w:rsidRPr="008A13AC">
              <w:rPr>
                <w:b/>
                <w:bCs/>
                <w:szCs w:val="20"/>
              </w:rPr>
              <w:t xml:space="preserve"> </w:t>
            </w:r>
            <w:r w:rsidRPr="008A13AC">
              <w:rPr>
                <w:szCs w:val="20"/>
              </w:rPr>
              <w:t>pro jejich prezentaci</w:t>
            </w:r>
          </w:p>
        </w:tc>
        <w:tc>
          <w:tcPr>
            <w:tcW w:w="3685" w:type="dxa"/>
          </w:tcPr>
          <w:p w14:paraId="6DD8313D" w14:textId="77777777" w:rsidR="005E508A" w:rsidRPr="008A13AC" w:rsidRDefault="005E508A" w:rsidP="00E20C03">
            <w:pPr>
              <w:numPr>
                <w:ilvl w:val="0"/>
                <w:numId w:val="596"/>
              </w:numPr>
              <w:spacing w:before="0" w:after="120" w:line="276" w:lineRule="auto"/>
              <w:ind w:left="714" w:hanging="357"/>
              <w:jc w:val="left"/>
            </w:pPr>
            <w:r w:rsidRPr="008A13AC">
              <w:lastRenderedPageBreak/>
              <w:t>užívá prostředky k zachycení jevů a procesů v proměnách, vývoji, vztazích</w:t>
            </w:r>
          </w:p>
          <w:p w14:paraId="19E5D425" w14:textId="77777777" w:rsidR="005E508A" w:rsidRPr="008A13AC" w:rsidRDefault="005E508A" w:rsidP="00E20C03">
            <w:pPr>
              <w:numPr>
                <w:ilvl w:val="0"/>
                <w:numId w:val="596"/>
              </w:numPr>
              <w:spacing w:before="0" w:after="120" w:line="276" w:lineRule="auto"/>
              <w:ind w:left="714" w:hanging="357"/>
              <w:jc w:val="left"/>
            </w:pPr>
            <w:r w:rsidRPr="008A13AC">
              <w:t>interpretuje výtvarné ztvárnění</w:t>
            </w:r>
          </w:p>
          <w:p w14:paraId="210840F9"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t xml:space="preserve">ověřuje komunikační účinky vybraných, upravených či samostatně vyjádřených vizuálně </w:t>
            </w:r>
            <w:r w:rsidRPr="008A13AC">
              <w:lastRenderedPageBreak/>
              <w:t>obrazových vyjádření v sociálních vztazích, nalézá vhodnou formu pro jejich prezentaci</w:t>
            </w:r>
          </w:p>
          <w:p w14:paraId="54B14668"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p>
        </w:tc>
        <w:tc>
          <w:tcPr>
            <w:tcW w:w="3828" w:type="dxa"/>
          </w:tcPr>
          <w:p w14:paraId="2FE6D53B"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lastRenderedPageBreak/>
              <w:t>Osobní postoj v komunikaci</w:t>
            </w:r>
          </w:p>
          <w:p w14:paraId="458EFCEB"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jeho utváření a zdůvodňování; důvody</w:t>
            </w:r>
            <w:r w:rsidRPr="008A13AC">
              <w:rPr>
                <w:b/>
                <w:bCs/>
                <w:szCs w:val="20"/>
              </w:rPr>
              <w:t xml:space="preserve"> </w:t>
            </w:r>
            <w:r w:rsidRPr="008A13AC">
              <w:rPr>
                <w:szCs w:val="20"/>
              </w:rPr>
              <w:t>vzniku odlišných interpretací vizuálně</w:t>
            </w:r>
            <w:r w:rsidRPr="008A13AC">
              <w:rPr>
                <w:b/>
                <w:bCs/>
                <w:szCs w:val="20"/>
              </w:rPr>
              <w:t xml:space="preserve"> </w:t>
            </w:r>
            <w:r w:rsidRPr="008A13AC">
              <w:rPr>
                <w:szCs w:val="20"/>
              </w:rPr>
              <w:t>obrazných vyjádření (samostatně</w:t>
            </w:r>
            <w:r w:rsidRPr="008A13AC">
              <w:rPr>
                <w:b/>
                <w:bCs/>
                <w:szCs w:val="20"/>
              </w:rPr>
              <w:t xml:space="preserve"> </w:t>
            </w:r>
            <w:r w:rsidRPr="008A13AC">
              <w:rPr>
                <w:szCs w:val="20"/>
              </w:rPr>
              <w:t>vytvořených a přejatých), kritéria</w:t>
            </w:r>
            <w:r w:rsidRPr="008A13AC">
              <w:rPr>
                <w:b/>
                <w:bCs/>
                <w:szCs w:val="20"/>
              </w:rPr>
              <w:t xml:space="preserve"> </w:t>
            </w:r>
            <w:r w:rsidRPr="008A13AC">
              <w:rPr>
                <w:szCs w:val="20"/>
              </w:rPr>
              <w:t>jejich porovnávání, jejich</w:t>
            </w:r>
            <w:r w:rsidRPr="008A13AC">
              <w:rPr>
                <w:b/>
                <w:bCs/>
                <w:szCs w:val="20"/>
              </w:rPr>
              <w:t xml:space="preserve"> </w:t>
            </w:r>
            <w:r w:rsidRPr="008A13AC">
              <w:rPr>
                <w:szCs w:val="20"/>
              </w:rPr>
              <w:t>zdůvodňování</w:t>
            </w:r>
          </w:p>
          <w:p w14:paraId="19899DF6"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lastRenderedPageBreak/>
              <w:t>Komunikační obsah vizuálně obrazných vyjádření</w:t>
            </w:r>
          </w:p>
          <w:p w14:paraId="4F7DB0FF"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utváření a uplatnění komunikačního</w:t>
            </w:r>
            <w:r w:rsidRPr="008A13AC">
              <w:rPr>
                <w:b/>
                <w:bCs/>
                <w:szCs w:val="20"/>
              </w:rPr>
              <w:t xml:space="preserve"> </w:t>
            </w:r>
            <w:r w:rsidRPr="008A13AC">
              <w:rPr>
                <w:szCs w:val="20"/>
              </w:rPr>
              <w:t>obsah vysvětlování a obhajoba výsledků</w:t>
            </w:r>
            <w:r w:rsidRPr="008A13AC">
              <w:rPr>
                <w:b/>
                <w:bCs/>
                <w:szCs w:val="20"/>
              </w:rPr>
              <w:t xml:space="preserve"> </w:t>
            </w:r>
            <w:r w:rsidRPr="008A13AC">
              <w:rPr>
                <w:szCs w:val="20"/>
              </w:rPr>
              <w:t>tvorby s respektováním záměru autora</w:t>
            </w:r>
          </w:p>
          <w:p w14:paraId="23FBFD2E" w14:textId="77777777" w:rsidR="005E508A" w:rsidRPr="008A13AC" w:rsidRDefault="005E508A"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prezentace ve veřejném prostoru,</w:t>
            </w:r>
            <w:r w:rsidRPr="008A13AC">
              <w:rPr>
                <w:b/>
                <w:bCs/>
                <w:szCs w:val="20"/>
              </w:rPr>
              <w:t xml:space="preserve"> </w:t>
            </w:r>
            <w:r w:rsidRPr="008A13AC">
              <w:rPr>
                <w:szCs w:val="20"/>
              </w:rPr>
              <w:t>mediální prezentace</w:t>
            </w:r>
          </w:p>
          <w:p w14:paraId="152C9FAF" w14:textId="77777777" w:rsidR="005E508A" w:rsidRPr="008A13AC" w:rsidRDefault="005E508A" w:rsidP="00FB71B5">
            <w:pPr>
              <w:autoSpaceDE w:val="0"/>
              <w:autoSpaceDN w:val="0"/>
              <w:adjustRightInd w:val="0"/>
              <w:spacing w:before="0" w:after="120" w:line="276" w:lineRule="auto"/>
              <w:jc w:val="left"/>
              <w:rPr>
                <w:b/>
                <w:bCs/>
                <w:szCs w:val="20"/>
              </w:rPr>
            </w:pPr>
            <w:r w:rsidRPr="008A13AC">
              <w:rPr>
                <w:b/>
                <w:bCs/>
                <w:szCs w:val="20"/>
              </w:rPr>
              <w:t>Proměny komunikačního obsahu</w:t>
            </w:r>
          </w:p>
          <w:p w14:paraId="6BF6CB79" w14:textId="77777777" w:rsidR="005E508A" w:rsidRPr="008A13AC" w:rsidRDefault="005E508A" w:rsidP="00E20C03">
            <w:pPr>
              <w:numPr>
                <w:ilvl w:val="0"/>
                <w:numId w:val="596"/>
              </w:numPr>
              <w:spacing w:before="0" w:after="120" w:line="276" w:lineRule="auto"/>
              <w:ind w:left="714" w:hanging="357"/>
              <w:jc w:val="left"/>
            </w:pPr>
            <w:r w:rsidRPr="008A13AC">
              <w:rPr>
                <w:szCs w:val="20"/>
              </w:rPr>
              <w:t>záměry tvorby a proměny obsahu</w:t>
            </w:r>
            <w:r w:rsidRPr="008A13AC">
              <w:rPr>
                <w:b/>
                <w:bCs/>
                <w:szCs w:val="20"/>
              </w:rPr>
              <w:t xml:space="preserve"> </w:t>
            </w:r>
            <w:r w:rsidRPr="008A13AC">
              <w:rPr>
                <w:szCs w:val="20"/>
              </w:rPr>
              <w:t>vizuálně obrazných vyjádření</w:t>
            </w:r>
            <w:r w:rsidRPr="008A13AC">
              <w:rPr>
                <w:b/>
                <w:bCs/>
                <w:szCs w:val="20"/>
              </w:rPr>
              <w:t xml:space="preserve"> </w:t>
            </w:r>
            <w:r w:rsidRPr="008A13AC">
              <w:rPr>
                <w:szCs w:val="20"/>
              </w:rPr>
              <w:t>vlastních děl i děl výtvarného umění;</w:t>
            </w:r>
            <w:r w:rsidRPr="008A13AC">
              <w:rPr>
                <w:b/>
                <w:bCs/>
                <w:szCs w:val="20"/>
              </w:rPr>
              <w:t xml:space="preserve"> </w:t>
            </w:r>
            <w:r w:rsidRPr="008A13AC">
              <w:rPr>
                <w:szCs w:val="20"/>
              </w:rPr>
              <w:t>historické, sociální a kulturní</w:t>
            </w:r>
            <w:r w:rsidRPr="008A13AC">
              <w:rPr>
                <w:b/>
                <w:bCs/>
                <w:szCs w:val="20"/>
              </w:rPr>
              <w:t xml:space="preserve"> </w:t>
            </w:r>
            <w:r w:rsidRPr="008A13AC">
              <w:rPr>
                <w:szCs w:val="20"/>
              </w:rPr>
              <w:t>souvislosti</w:t>
            </w:r>
          </w:p>
        </w:tc>
        <w:tc>
          <w:tcPr>
            <w:tcW w:w="3603" w:type="dxa"/>
          </w:tcPr>
          <w:p w14:paraId="75E8C50F" w14:textId="77777777" w:rsidR="005E508A" w:rsidRDefault="005E508A" w:rsidP="00FB71B5">
            <w:pPr>
              <w:spacing w:before="0" w:after="120" w:line="276" w:lineRule="auto"/>
              <w:jc w:val="left"/>
            </w:pPr>
          </w:p>
        </w:tc>
      </w:tr>
    </w:tbl>
    <w:p w14:paraId="195A7E25" w14:textId="77777777" w:rsidR="005E508A" w:rsidRPr="0033468D" w:rsidRDefault="005E508A" w:rsidP="005E508A">
      <w:pPr>
        <w:spacing w:before="0" w:after="120" w:line="276" w:lineRule="auto"/>
      </w:pPr>
    </w:p>
    <w:p w14:paraId="3FA60D4F" w14:textId="77777777" w:rsidR="005E508A" w:rsidRDefault="005E508A" w:rsidP="005E508A">
      <w:pPr>
        <w:spacing w:before="0" w:after="120" w:line="276" w:lineRule="auto"/>
        <w:rPr>
          <w:b/>
        </w:rPr>
      </w:pPr>
    </w:p>
    <w:p w14:paraId="60596E8F" w14:textId="77777777" w:rsidR="005E508A" w:rsidRDefault="005E508A" w:rsidP="005E508A">
      <w:pPr>
        <w:spacing w:before="0" w:after="120" w:line="276" w:lineRule="auto"/>
        <w:rPr>
          <w:b/>
        </w:rPr>
      </w:pPr>
    </w:p>
    <w:p w14:paraId="61F33C23" w14:textId="77777777" w:rsidR="005E508A" w:rsidRDefault="005E508A" w:rsidP="005E508A">
      <w:pPr>
        <w:spacing w:before="0" w:after="120" w:line="276" w:lineRule="auto"/>
        <w:rPr>
          <w:b/>
        </w:rPr>
      </w:pPr>
    </w:p>
    <w:p w14:paraId="4B5702E6" w14:textId="77777777" w:rsidR="005E508A" w:rsidRDefault="005E508A" w:rsidP="005E508A">
      <w:pPr>
        <w:spacing w:before="0" w:after="120" w:line="276" w:lineRule="auto"/>
        <w:rPr>
          <w:b/>
        </w:rPr>
      </w:pPr>
    </w:p>
    <w:p w14:paraId="641718E1" w14:textId="77777777" w:rsidR="005E508A" w:rsidRDefault="005E508A" w:rsidP="005E508A">
      <w:pPr>
        <w:spacing w:before="0" w:after="120" w:line="276" w:lineRule="auto"/>
        <w:rPr>
          <w:b/>
        </w:rPr>
      </w:pPr>
    </w:p>
    <w:p w14:paraId="65225C15" w14:textId="77777777" w:rsidR="005E508A" w:rsidRDefault="005E508A" w:rsidP="005E508A">
      <w:pPr>
        <w:spacing w:before="0" w:after="120" w:line="276" w:lineRule="auto"/>
        <w:rPr>
          <w:b/>
        </w:rPr>
      </w:pPr>
    </w:p>
    <w:p w14:paraId="7233847E" w14:textId="77777777" w:rsidR="005E508A" w:rsidRDefault="005E508A" w:rsidP="005E508A">
      <w:pPr>
        <w:spacing w:before="0" w:after="120" w:line="276" w:lineRule="auto"/>
        <w:rPr>
          <w:b/>
        </w:rPr>
      </w:pPr>
    </w:p>
    <w:p w14:paraId="3D6EC112" w14:textId="77777777" w:rsidR="005E508A" w:rsidRPr="00EF4B02" w:rsidRDefault="005E508A" w:rsidP="005E508A">
      <w:pPr>
        <w:spacing w:before="0" w:after="120" w:line="276" w:lineRule="auto"/>
        <w:rPr>
          <w:b/>
        </w:rPr>
      </w:pPr>
      <w:r w:rsidRPr="00EF4B02">
        <w:rPr>
          <w:b/>
        </w:rPr>
        <w:lastRenderedPageBreak/>
        <w:t xml:space="preserve">Vzdělávací oblast: </w:t>
      </w:r>
      <w:r>
        <w:rPr>
          <w:b/>
        </w:rPr>
        <w:t>Umění a kultura</w:t>
      </w:r>
    </w:p>
    <w:p w14:paraId="5CF1AD93" w14:textId="77777777" w:rsidR="005E508A" w:rsidRPr="00A23A19" w:rsidRDefault="005E508A" w:rsidP="005E508A">
      <w:pPr>
        <w:spacing w:before="0" w:after="120" w:line="276" w:lineRule="auto"/>
        <w:rPr>
          <w:b/>
        </w:rPr>
      </w:pPr>
      <w:r>
        <w:rPr>
          <w:b/>
        </w:rPr>
        <w:t>Vyučovací předmět: Výtvarná výchova</w:t>
      </w:r>
    </w:p>
    <w:p w14:paraId="3E9CB8AB" w14:textId="77777777" w:rsidR="005E508A" w:rsidRPr="00EF4B02" w:rsidRDefault="005E508A" w:rsidP="005E508A">
      <w:pPr>
        <w:spacing w:before="0" w:after="120" w:line="276" w:lineRule="auto"/>
        <w:rPr>
          <w:b/>
        </w:rPr>
      </w:pPr>
      <w:r w:rsidRPr="00EF4B02">
        <w:rPr>
          <w:b/>
        </w:rPr>
        <w:t>Ročník</w:t>
      </w:r>
      <w:r>
        <w:rPr>
          <w:b/>
        </w:rPr>
        <w:t>: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E508A" w14:paraId="3EFE46FA" w14:textId="77777777" w:rsidTr="00FB71B5">
        <w:trPr>
          <w:trHeight w:val="567"/>
          <w:tblHeader/>
        </w:trPr>
        <w:tc>
          <w:tcPr>
            <w:tcW w:w="3756" w:type="dxa"/>
            <w:vAlign w:val="center"/>
          </w:tcPr>
          <w:p w14:paraId="1D6550EA" w14:textId="77777777" w:rsidR="005E508A" w:rsidRPr="009C012A" w:rsidRDefault="005E508A" w:rsidP="00FB71B5">
            <w:pPr>
              <w:spacing w:before="0" w:after="120" w:line="276" w:lineRule="auto"/>
              <w:jc w:val="center"/>
              <w:rPr>
                <w:b/>
              </w:rPr>
            </w:pPr>
            <w:r w:rsidRPr="00581289">
              <w:rPr>
                <w:b/>
              </w:rPr>
              <w:t xml:space="preserve">HLAVNÍ OKRUHY, </w:t>
            </w:r>
            <w:r>
              <w:rPr>
                <w:b/>
              </w:rPr>
              <w:t>OČEKÁVANÉ</w:t>
            </w:r>
            <w:r w:rsidRPr="00581289">
              <w:rPr>
                <w:b/>
              </w:rPr>
              <w:t xml:space="preserve"> VÝSTUPY ŽÁKA</w:t>
            </w:r>
          </w:p>
        </w:tc>
        <w:tc>
          <w:tcPr>
            <w:tcW w:w="3685" w:type="dxa"/>
            <w:vAlign w:val="center"/>
          </w:tcPr>
          <w:p w14:paraId="52DDDDD9" w14:textId="77777777" w:rsidR="005E508A" w:rsidRDefault="005E508A" w:rsidP="00FB71B5">
            <w:pPr>
              <w:spacing w:before="0" w:after="120" w:line="276" w:lineRule="auto"/>
              <w:jc w:val="center"/>
              <w:rPr>
                <w:b/>
              </w:rPr>
            </w:pPr>
          </w:p>
          <w:p w14:paraId="2494BA8E" w14:textId="77777777" w:rsidR="005E508A" w:rsidRPr="00581289" w:rsidRDefault="005E508A" w:rsidP="00FB71B5">
            <w:pPr>
              <w:spacing w:before="0" w:after="120" w:line="276" w:lineRule="auto"/>
              <w:jc w:val="center"/>
              <w:rPr>
                <w:b/>
              </w:rPr>
            </w:pPr>
            <w:r w:rsidRPr="00581289">
              <w:rPr>
                <w:b/>
              </w:rPr>
              <w:t>KONKRETIZOVANÉ VÝSTUPY ŽÁKA</w:t>
            </w:r>
          </w:p>
          <w:p w14:paraId="78C5A290" w14:textId="77777777" w:rsidR="005E508A" w:rsidRPr="009C012A" w:rsidRDefault="005E508A" w:rsidP="00FB71B5">
            <w:pPr>
              <w:spacing w:before="0" w:after="120" w:line="276" w:lineRule="auto"/>
              <w:jc w:val="center"/>
              <w:rPr>
                <w:b/>
              </w:rPr>
            </w:pPr>
          </w:p>
        </w:tc>
        <w:tc>
          <w:tcPr>
            <w:tcW w:w="3828" w:type="dxa"/>
            <w:vAlign w:val="center"/>
          </w:tcPr>
          <w:p w14:paraId="50FA6B5E" w14:textId="77777777" w:rsidR="005E508A" w:rsidRPr="009C012A" w:rsidRDefault="005E508A" w:rsidP="00FB71B5">
            <w:pPr>
              <w:spacing w:before="0" w:after="120" w:line="276" w:lineRule="auto"/>
              <w:jc w:val="center"/>
              <w:rPr>
                <w:b/>
              </w:rPr>
            </w:pPr>
            <w:r w:rsidRPr="00581289">
              <w:rPr>
                <w:b/>
              </w:rPr>
              <w:t>KONKRETIZOVANÉ UČIVO</w:t>
            </w:r>
          </w:p>
        </w:tc>
        <w:tc>
          <w:tcPr>
            <w:tcW w:w="3603" w:type="dxa"/>
            <w:vAlign w:val="center"/>
          </w:tcPr>
          <w:p w14:paraId="31F5D522" w14:textId="77777777" w:rsidR="005E508A" w:rsidRPr="009C012A" w:rsidRDefault="005E508A" w:rsidP="00FB71B5">
            <w:pPr>
              <w:spacing w:before="0" w:after="120" w:line="276" w:lineRule="auto"/>
              <w:jc w:val="center"/>
              <w:rPr>
                <w:b/>
              </w:rPr>
            </w:pPr>
            <w:r w:rsidRPr="00581289">
              <w:rPr>
                <w:b/>
              </w:rPr>
              <w:t>PRŮŘEZOVÁ TÉMATA</w:t>
            </w:r>
          </w:p>
        </w:tc>
      </w:tr>
      <w:tr w:rsidR="005E508A" w14:paraId="446728A7" w14:textId="77777777" w:rsidTr="00FB71B5">
        <w:tc>
          <w:tcPr>
            <w:tcW w:w="3756" w:type="dxa"/>
          </w:tcPr>
          <w:p w14:paraId="3BF5C58E" w14:textId="77777777" w:rsidR="005E508A" w:rsidRPr="00D2180E" w:rsidRDefault="005E508A" w:rsidP="00FB71B5">
            <w:pPr>
              <w:autoSpaceDE w:val="0"/>
              <w:autoSpaceDN w:val="0"/>
              <w:adjustRightInd w:val="0"/>
              <w:spacing w:before="0" w:after="120" w:line="276" w:lineRule="auto"/>
              <w:jc w:val="left"/>
              <w:rPr>
                <w:b/>
                <w:szCs w:val="20"/>
              </w:rPr>
            </w:pPr>
            <w:r>
              <w:rPr>
                <w:b/>
                <w:szCs w:val="20"/>
              </w:rPr>
              <w:t>Rozvíjení smyslové citlivosti</w:t>
            </w:r>
          </w:p>
          <w:p w14:paraId="5EA89F2B"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szCs w:val="20"/>
              </w:rPr>
            </w:pPr>
            <w:r w:rsidRPr="00D2180E">
              <w:rPr>
                <w:szCs w:val="20"/>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14:paraId="05EF1283"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szCs w:val="20"/>
              </w:rPr>
            </w:pPr>
            <w:r w:rsidRPr="00D2180E">
              <w:rPr>
                <w:szCs w:val="20"/>
              </w:rPr>
              <w:t>užívá vizuálně obrazná vyjádření k zaznamenání vizuálních zkušeností, zkušeností získaných ostatními smysly a k zaznamenání podnětů z představ a fantazie</w:t>
            </w:r>
          </w:p>
          <w:p w14:paraId="3FA5CF8E" w14:textId="77777777" w:rsidR="005E508A" w:rsidRPr="00D2180E" w:rsidRDefault="005E508A" w:rsidP="00FB71B5">
            <w:pPr>
              <w:autoSpaceDE w:val="0"/>
              <w:autoSpaceDN w:val="0"/>
              <w:adjustRightInd w:val="0"/>
              <w:spacing w:before="0" w:after="120" w:line="276" w:lineRule="auto"/>
              <w:ind w:left="714" w:hanging="357"/>
              <w:jc w:val="left"/>
              <w:rPr>
                <w:szCs w:val="20"/>
              </w:rPr>
            </w:pPr>
          </w:p>
        </w:tc>
        <w:tc>
          <w:tcPr>
            <w:tcW w:w="3685" w:type="dxa"/>
          </w:tcPr>
          <w:p w14:paraId="57185B9E"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t>zobrazí objem a prostor</w:t>
            </w:r>
          </w:p>
          <w:p w14:paraId="5C7F9EDA"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t>správně užívá techniku malby</w:t>
            </w:r>
          </w:p>
          <w:p w14:paraId="26FE04F6"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t>orientuje se v grafických technikách</w:t>
            </w:r>
          </w:p>
          <w:p w14:paraId="7A111D31"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t>k tvorbě užívá některé metody soudobého výtvarného umění - fotografie, …</w:t>
            </w:r>
          </w:p>
          <w:p w14:paraId="7D99DA1B"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užívá perspektivu</w:t>
            </w:r>
          </w:p>
          <w:p w14:paraId="12514103" w14:textId="77777777" w:rsidR="005E508A" w:rsidRDefault="005E508A" w:rsidP="00FB71B5">
            <w:pPr>
              <w:autoSpaceDE w:val="0"/>
              <w:autoSpaceDN w:val="0"/>
              <w:adjustRightInd w:val="0"/>
              <w:spacing w:before="0" w:after="120" w:line="276" w:lineRule="auto"/>
              <w:ind w:left="714" w:hanging="357"/>
              <w:jc w:val="left"/>
              <w:rPr>
                <w:b/>
                <w:bCs/>
                <w:szCs w:val="20"/>
              </w:rPr>
            </w:pPr>
          </w:p>
          <w:p w14:paraId="5237C5AA" w14:textId="77777777" w:rsidR="005E508A" w:rsidRDefault="005E508A" w:rsidP="00FB71B5">
            <w:pPr>
              <w:autoSpaceDE w:val="0"/>
              <w:autoSpaceDN w:val="0"/>
              <w:adjustRightInd w:val="0"/>
              <w:spacing w:before="0" w:after="120" w:line="276" w:lineRule="auto"/>
              <w:ind w:left="714" w:hanging="357"/>
              <w:jc w:val="left"/>
              <w:rPr>
                <w:b/>
                <w:bCs/>
                <w:szCs w:val="20"/>
              </w:rPr>
            </w:pPr>
          </w:p>
          <w:p w14:paraId="40A6DFBA" w14:textId="77777777" w:rsidR="005E508A" w:rsidRDefault="005E508A" w:rsidP="00FB71B5">
            <w:pPr>
              <w:autoSpaceDE w:val="0"/>
              <w:autoSpaceDN w:val="0"/>
              <w:adjustRightInd w:val="0"/>
              <w:spacing w:before="0" w:after="120" w:line="276" w:lineRule="auto"/>
              <w:ind w:left="714" w:hanging="357"/>
              <w:jc w:val="left"/>
              <w:rPr>
                <w:b/>
                <w:bCs/>
                <w:szCs w:val="20"/>
              </w:rPr>
            </w:pPr>
          </w:p>
          <w:p w14:paraId="5CE1BBA9" w14:textId="77777777" w:rsidR="005E508A" w:rsidRDefault="005E508A" w:rsidP="00FB71B5">
            <w:pPr>
              <w:autoSpaceDE w:val="0"/>
              <w:autoSpaceDN w:val="0"/>
              <w:adjustRightInd w:val="0"/>
              <w:spacing w:before="0" w:after="120" w:line="276" w:lineRule="auto"/>
              <w:ind w:left="714" w:hanging="357"/>
              <w:jc w:val="left"/>
              <w:rPr>
                <w:b/>
                <w:bCs/>
                <w:szCs w:val="20"/>
              </w:rPr>
            </w:pPr>
          </w:p>
          <w:p w14:paraId="5AE91B1C" w14:textId="77777777" w:rsidR="005E508A" w:rsidRDefault="005E508A" w:rsidP="00FB71B5">
            <w:pPr>
              <w:autoSpaceDE w:val="0"/>
              <w:autoSpaceDN w:val="0"/>
              <w:adjustRightInd w:val="0"/>
              <w:spacing w:before="0" w:after="120" w:line="276" w:lineRule="auto"/>
              <w:ind w:left="714" w:hanging="357"/>
              <w:jc w:val="left"/>
              <w:rPr>
                <w:b/>
                <w:bCs/>
                <w:szCs w:val="20"/>
              </w:rPr>
            </w:pPr>
          </w:p>
          <w:p w14:paraId="3BC1DD69" w14:textId="77777777" w:rsidR="005E508A" w:rsidRDefault="005E508A" w:rsidP="00FB71B5">
            <w:pPr>
              <w:autoSpaceDE w:val="0"/>
              <w:autoSpaceDN w:val="0"/>
              <w:adjustRightInd w:val="0"/>
              <w:spacing w:before="0" w:after="120" w:line="276" w:lineRule="auto"/>
              <w:ind w:left="714" w:hanging="357"/>
              <w:jc w:val="left"/>
              <w:rPr>
                <w:b/>
                <w:bCs/>
                <w:szCs w:val="20"/>
              </w:rPr>
            </w:pPr>
          </w:p>
          <w:p w14:paraId="1757CFA0" w14:textId="77777777" w:rsidR="005E508A" w:rsidRPr="00D2180E" w:rsidRDefault="005E508A" w:rsidP="00FB71B5">
            <w:pPr>
              <w:autoSpaceDE w:val="0"/>
              <w:autoSpaceDN w:val="0"/>
              <w:adjustRightInd w:val="0"/>
              <w:spacing w:before="0" w:after="120" w:line="276" w:lineRule="auto"/>
              <w:ind w:left="714" w:hanging="357"/>
              <w:jc w:val="left"/>
              <w:rPr>
                <w:b/>
                <w:bCs/>
                <w:szCs w:val="20"/>
              </w:rPr>
            </w:pPr>
          </w:p>
        </w:tc>
        <w:tc>
          <w:tcPr>
            <w:tcW w:w="3828" w:type="dxa"/>
          </w:tcPr>
          <w:p w14:paraId="1EC4F5BC"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t>Prvky vizuálně obrazného vyjádření</w:t>
            </w:r>
          </w:p>
          <w:p w14:paraId="0513E127"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linie, tvary, objemy</w:t>
            </w:r>
          </w:p>
          <w:p w14:paraId="66B13CF4"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světlostní a barevné kvality</w:t>
            </w:r>
          </w:p>
          <w:p w14:paraId="387C47CA"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textury; vztahy a uspořádání prvků</w:t>
            </w:r>
            <w:r w:rsidRPr="00D2180E">
              <w:rPr>
                <w:b/>
                <w:bCs/>
                <w:szCs w:val="20"/>
              </w:rPr>
              <w:t xml:space="preserve"> </w:t>
            </w:r>
            <w:r w:rsidRPr="00D2180E">
              <w:rPr>
                <w:szCs w:val="20"/>
              </w:rPr>
              <w:t>v ploše, objemu, prostoru a v časovém</w:t>
            </w:r>
            <w:r w:rsidRPr="00D2180E">
              <w:rPr>
                <w:b/>
                <w:bCs/>
                <w:szCs w:val="20"/>
              </w:rPr>
              <w:t xml:space="preserve"> </w:t>
            </w:r>
            <w:r w:rsidRPr="00D2180E">
              <w:rPr>
                <w:szCs w:val="20"/>
              </w:rPr>
              <w:t>průběhu (podobnost, kontrast, rytmus,</w:t>
            </w:r>
            <w:r w:rsidRPr="00D2180E">
              <w:rPr>
                <w:b/>
                <w:bCs/>
                <w:szCs w:val="20"/>
              </w:rPr>
              <w:t xml:space="preserve"> </w:t>
            </w:r>
            <w:r w:rsidRPr="00D2180E">
              <w:rPr>
                <w:szCs w:val="20"/>
              </w:rPr>
              <w:t>dynamické proměny, struktura), ve</w:t>
            </w:r>
            <w:r w:rsidRPr="00D2180E">
              <w:rPr>
                <w:b/>
                <w:bCs/>
                <w:szCs w:val="20"/>
              </w:rPr>
              <w:t xml:space="preserve"> </w:t>
            </w:r>
            <w:r w:rsidRPr="00D2180E">
              <w:rPr>
                <w:szCs w:val="20"/>
              </w:rPr>
              <w:t>statickém a dynamickém vizuálně</w:t>
            </w:r>
            <w:r w:rsidRPr="00D2180E">
              <w:rPr>
                <w:b/>
                <w:bCs/>
                <w:szCs w:val="20"/>
              </w:rPr>
              <w:t xml:space="preserve"> </w:t>
            </w:r>
            <w:r w:rsidRPr="00D2180E">
              <w:rPr>
                <w:szCs w:val="20"/>
              </w:rPr>
              <w:t>obrazném vyjádření</w:t>
            </w:r>
          </w:p>
          <w:p w14:paraId="12DAE07C"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t>Uspořádání objektů do celků v ploše,</w:t>
            </w:r>
            <w:r>
              <w:rPr>
                <w:b/>
                <w:bCs/>
                <w:szCs w:val="20"/>
              </w:rPr>
              <w:t xml:space="preserve"> </w:t>
            </w:r>
            <w:r w:rsidRPr="00D2180E">
              <w:rPr>
                <w:b/>
                <w:bCs/>
                <w:szCs w:val="20"/>
              </w:rPr>
              <w:t>objemu, prostoru a časovém průběhu</w:t>
            </w:r>
          </w:p>
          <w:p w14:paraId="71E2AF30"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vyjádření vztahů, pohybu a proměn</w:t>
            </w:r>
            <w:r w:rsidRPr="00D2180E">
              <w:rPr>
                <w:b/>
                <w:bCs/>
                <w:szCs w:val="20"/>
              </w:rPr>
              <w:t xml:space="preserve"> </w:t>
            </w:r>
            <w:r w:rsidRPr="00D2180E">
              <w:rPr>
                <w:szCs w:val="20"/>
              </w:rPr>
              <w:t>uvnitř a mezi objekty (lineární,</w:t>
            </w:r>
            <w:r w:rsidRPr="00D2180E">
              <w:rPr>
                <w:b/>
                <w:bCs/>
                <w:szCs w:val="20"/>
              </w:rPr>
              <w:t xml:space="preserve"> </w:t>
            </w:r>
            <w:r w:rsidRPr="00D2180E">
              <w:rPr>
                <w:szCs w:val="20"/>
              </w:rPr>
              <w:t>světlostní, barevné, plastické a</w:t>
            </w:r>
            <w:r w:rsidRPr="00D2180E">
              <w:rPr>
                <w:b/>
                <w:bCs/>
                <w:szCs w:val="20"/>
              </w:rPr>
              <w:t xml:space="preserve"> </w:t>
            </w:r>
            <w:r w:rsidRPr="00D2180E">
              <w:rPr>
                <w:szCs w:val="20"/>
              </w:rPr>
              <w:t>prostorové prostředky a prostředky</w:t>
            </w:r>
            <w:r w:rsidRPr="00D2180E">
              <w:rPr>
                <w:b/>
                <w:bCs/>
                <w:szCs w:val="20"/>
              </w:rPr>
              <w:t xml:space="preserve"> </w:t>
            </w:r>
            <w:r w:rsidRPr="00D2180E">
              <w:rPr>
                <w:szCs w:val="20"/>
              </w:rPr>
              <w:t>vyjadřující časový průběh) ve</w:t>
            </w:r>
            <w:r w:rsidRPr="00D2180E">
              <w:rPr>
                <w:b/>
                <w:bCs/>
                <w:szCs w:val="20"/>
              </w:rPr>
              <w:t xml:space="preserve"> </w:t>
            </w:r>
            <w:r w:rsidRPr="00D2180E">
              <w:rPr>
                <w:szCs w:val="20"/>
              </w:rPr>
              <w:t>statickém i dynamickém vyjádření</w:t>
            </w:r>
          </w:p>
          <w:p w14:paraId="2067C2D8"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t>Reflexe a vztahy zrakového vnímání</w:t>
            </w:r>
            <w:r>
              <w:rPr>
                <w:b/>
                <w:bCs/>
                <w:szCs w:val="20"/>
              </w:rPr>
              <w:t xml:space="preserve"> </w:t>
            </w:r>
            <w:r w:rsidRPr="00D2180E">
              <w:rPr>
                <w:b/>
                <w:bCs/>
                <w:szCs w:val="20"/>
              </w:rPr>
              <w:t>k vnímání ostatními smysly</w:t>
            </w:r>
          </w:p>
          <w:p w14:paraId="47AA9C6E"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lastRenderedPageBreak/>
              <w:t>vědomé vnímání a uplatnění</w:t>
            </w:r>
            <w:r w:rsidRPr="00D2180E">
              <w:rPr>
                <w:b/>
                <w:bCs/>
                <w:szCs w:val="20"/>
              </w:rPr>
              <w:t xml:space="preserve"> </w:t>
            </w:r>
            <w:r w:rsidRPr="00D2180E">
              <w:rPr>
                <w:szCs w:val="20"/>
              </w:rPr>
              <w:t>mimovizuálních podnětů při vlastní</w:t>
            </w:r>
            <w:r w:rsidRPr="00D2180E">
              <w:rPr>
                <w:b/>
                <w:bCs/>
                <w:szCs w:val="20"/>
              </w:rPr>
              <w:t xml:space="preserve"> </w:t>
            </w:r>
            <w:r w:rsidRPr="00D2180E">
              <w:rPr>
                <w:szCs w:val="20"/>
              </w:rPr>
              <w:t>tvorbě; reflexe ostatních uměleckých</w:t>
            </w:r>
            <w:r w:rsidRPr="00D2180E">
              <w:rPr>
                <w:b/>
                <w:bCs/>
                <w:szCs w:val="20"/>
              </w:rPr>
              <w:t xml:space="preserve"> </w:t>
            </w:r>
            <w:r>
              <w:rPr>
                <w:szCs w:val="20"/>
              </w:rPr>
              <w:t>druhů (</w:t>
            </w:r>
            <w:r w:rsidRPr="00D2180E">
              <w:rPr>
                <w:szCs w:val="20"/>
              </w:rPr>
              <w:t>hudebních a dramatických)</w:t>
            </w:r>
          </w:p>
          <w:p w14:paraId="773FF822"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t xml:space="preserve">Smyslové účinky vizuálně obrazných vyjádření </w:t>
            </w:r>
          </w:p>
          <w:p w14:paraId="6C1F17D3" w14:textId="77777777" w:rsidR="005E508A" w:rsidRPr="00D2180E" w:rsidRDefault="005E508A" w:rsidP="00E20C03">
            <w:pPr>
              <w:numPr>
                <w:ilvl w:val="0"/>
                <w:numId w:val="598"/>
              </w:numPr>
              <w:spacing w:before="0" w:after="120" w:line="276" w:lineRule="auto"/>
              <w:jc w:val="left"/>
              <w:rPr>
                <w:szCs w:val="20"/>
              </w:rPr>
            </w:pPr>
            <w:r w:rsidRPr="00D2180E">
              <w:rPr>
                <w:szCs w:val="20"/>
              </w:rPr>
              <w:t>umělecká</w:t>
            </w:r>
            <w:r w:rsidRPr="00D2180E">
              <w:rPr>
                <w:b/>
                <w:bCs/>
                <w:szCs w:val="20"/>
              </w:rPr>
              <w:t xml:space="preserve"> </w:t>
            </w:r>
            <w:r w:rsidRPr="00D2180E">
              <w:rPr>
                <w:szCs w:val="20"/>
              </w:rPr>
              <w:t>výtvarná tvorba, fotografie, film,</w:t>
            </w:r>
            <w:r w:rsidRPr="00D2180E">
              <w:rPr>
                <w:b/>
                <w:bCs/>
                <w:szCs w:val="20"/>
              </w:rPr>
              <w:t xml:space="preserve"> </w:t>
            </w:r>
            <w:r w:rsidRPr="00D2180E">
              <w:rPr>
                <w:szCs w:val="20"/>
              </w:rPr>
              <w:t>tiskoviny, televize, elektronická</w:t>
            </w:r>
            <w:r w:rsidRPr="00D2180E">
              <w:rPr>
                <w:b/>
                <w:bCs/>
                <w:szCs w:val="20"/>
              </w:rPr>
              <w:t xml:space="preserve"> </w:t>
            </w:r>
            <w:r w:rsidRPr="00D2180E">
              <w:rPr>
                <w:szCs w:val="20"/>
              </w:rPr>
              <w:t>média, reklama; výběr, kombinace a</w:t>
            </w:r>
            <w:r w:rsidRPr="00D2180E">
              <w:rPr>
                <w:b/>
                <w:bCs/>
                <w:szCs w:val="20"/>
              </w:rPr>
              <w:t xml:space="preserve"> </w:t>
            </w:r>
            <w:r w:rsidRPr="00D2180E">
              <w:rPr>
                <w:szCs w:val="20"/>
              </w:rPr>
              <w:t>variace ve vlastní tvorbě</w:t>
            </w:r>
          </w:p>
        </w:tc>
        <w:tc>
          <w:tcPr>
            <w:tcW w:w="3603" w:type="dxa"/>
            <w:vMerge w:val="restart"/>
          </w:tcPr>
          <w:p w14:paraId="7FE1F402" w14:textId="77777777" w:rsidR="005E508A" w:rsidRDefault="005E508A" w:rsidP="00FB71B5">
            <w:pPr>
              <w:autoSpaceDE w:val="0"/>
              <w:autoSpaceDN w:val="0"/>
              <w:adjustRightInd w:val="0"/>
              <w:spacing w:before="0" w:after="120" w:line="276" w:lineRule="auto"/>
              <w:jc w:val="left"/>
              <w:rPr>
                <w:b/>
                <w:bCs/>
                <w:szCs w:val="20"/>
              </w:rPr>
            </w:pPr>
            <w:r>
              <w:rPr>
                <w:b/>
                <w:bCs/>
                <w:szCs w:val="20"/>
              </w:rPr>
              <w:lastRenderedPageBreak/>
              <w:t>OSV</w:t>
            </w:r>
          </w:p>
          <w:p w14:paraId="1A5AE265" w14:textId="77777777" w:rsidR="005E508A" w:rsidRDefault="005E508A" w:rsidP="00E20C03">
            <w:pPr>
              <w:numPr>
                <w:ilvl w:val="0"/>
                <w:numId w:val="598"/>
              </w:numPr>
              <w:autoSpaceDE w:val="0"/>
              <w:autoSpaceDN w:val="0"/>
              <w:adjustRightInd w:val="0"/>
              <w:spacing w:before="0" w:after="120" w:line="276" w:lineRule="auto"/>
              <w:ind w:left="714" w:hanging="357"/>
              <w:jc w:val="left"/>
              <w:rPr>
                <w:b/>
                <w:bCs/>
                <w:szCs w:val="20"/>
              </w:rPr>
            </w:pPr>
            <w:r>
              <w:rPr>
                <w:szCs w:val="20"/>
              </w:rPr>
              <w:t>vede k poznání sobě samému a</w:t>
            </w:r>
            <w:r>
              <w:rPr>
                <w:b/>
                <w:bCs/>
                <w:szCs w:val="20"/>
              </w:rPr>
              <w:t xml:space="preserve"> </w:t>
            </w:r>
            <w:r w:rsidRPr="00361B8D">
              <w:rPr>
                <w:szCs w:val="20"/>
              </w:rPr>
              <w:t>druhým</w:t>
            </w:r>
          </w:p>
          <w:p w14:paraId="2BAC054C" w14:textId="77777777" w:rsidR="005E508A"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361B8D">
              <w:rPr>
                <w:szCs w:val="20"/>
              </w:rPr>
              <w:t>vede k objevování sebe samého a</w:t>
            </w:r>
            <w:r>
              <w:rPr>
                <w:b/>
                <w:bCs/>
                <w:szCs w:val="20"/>
              </w:rPr>
              <w:t xml:space="preserve"> </w:t>
            </w:r>
            <w:r w:rsidRPr="00361B8D">
              <w:rPr>
                <w:szCs w:val="20"/>
              </w:rPr>
              <w:t>okolního světa</w:t>
            </w:r>
          </w:p>
          <w:p w14:paraId="01540ED4" w14:textId="77777777" w:rsidR="005E508A"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361B8D">
              <w:rPr>
                <w:szCs w:val="20"/>
              </w:rPr>
              <w:t>vede k sebepoznání, já, moje</w:t>
            </w:r>
            <w:r>
              <w:rPr>
                <w:b/>
                <w:bCs/>
                <w:szCs w:val="20"/>
              </w:rPr>
              <w:t xml:space="preserve"> </w:t>
            </w:r>
            <w:r w:rsidRPr="00361B8D">
              <w:rPr>
                <w:szCs w:val="20"/>
              </w:rPr>
              <w:t>postoje a vztahy, moje chování</w:t>
            </w:r>
            <w:r>
              <w:rPr>
                <w:b/>
                <w:bCs/>
                <w:szCs w:val="20"/>
              </w:rPr>
              <w:t xml:space="preserve"> </w:t>
            </w:r>
            <w:r w:rsidRPr="00361B8D">
              <w:rPr>
                <w:szCs w:val="20"/>
              </w:rPr>
              <w:t>k ostatním lidem</w:t>
            </w:r>
          </w:p>
          <w:p w14:paraId="10C982CE" w14:textId="77777777" w:rsidR="005E508A" w:rsidRPr="00361B8D"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361B8D">
              <w:rPr>
                <w:szCs w:val="20"/>
              </w:rPr>
              <w:t>rozvíjí základní dovednosti dobré</w:t>
            </w:r>
            <w:r>
              <w:rPr>
                <w:b/>
                <w:bCs/>
                <w:szCs w:val="20"/>
              </w:rPr>
              <w:t xml:space="preserve"> </w:t>
            </w:r>
            <w:r w:rsidRPr="00361B8D">
              <w:rPr>
                <w:szCs w:val="20"/>
              </w:rPr>
              <w:t>komunikace a k tomu příslušné</w:t>
            </w:r>
            <w:r>
              <w:rPr>
                <w:b/>
                <w:bCs/>
                <w:szCs w:val="20"/>
              </w:rPr>
              <w:t xml:space="preserve"> </w:t>
            </w:r>
            <w:r w:rsidRPr="00361B8D">
              <w:rPr>
                <w:szCs w:val="20"/>
              </w:rPr>
              <w:t>vědomosti</w:t>
            </w:r>
          </w:p>
          <w:p w14:paraId="1DABDDA0" w14:textId="77777777" w:rsidR="005E508A" w:rsidRDefault="005E508A" w:rsidP="00FB71B5">
            <w:pPr>
              <w:autoSpaceDE w:val="0"/>
              <w:autoSpaceDN w:val="0"/>
              <w:adjustRightInd w:val="0"/>
              <w:spacing w:before="0" w:after="120" w:line="276" w:lineRule="auto"/>
              <w:jc w:val="left"/>
              <w:rPr>
                <w:b/>
                <w:bCs/>
                <w:szCs w:val="20"/>
              </w:rPr>
            </w:pPr>
            <w:r>
              <w:rPr>
                <w:b/>
                <w:bCs/>
                <w:szCs w:val="20"/>
              </w:rPr>
              <w:t>MV</w:t>
            </w:r>
          </w:p>
          <w:p w14:paraId="6561F85C" w14:textId="77777777" w:rsidR="005E508A" w:rsidRDefault="005E508A" w:rsidP="00E20C03">
            <w:pPr>
              <w:numPr>
                <w:ilvl w:val="0"/>
                <w:numId w:val="598"/>
              </w:numPr>
              <w:autoSpaceDE w:val="0"/>
              <w:autoSpaceDN w:val="0"/>
              <w:adjustRightInd w:val="0"/>
              <w:spacing w:before="0" w:after="120" w:line="276" w:lineRule="auto"/>
              <w:ind w:left="714" w:hanging="357"/>
              <w:jc w:val="left"/>
              <w:rPr>
                <w:b/>
                <w:bCs/>
                <w:szCs w:val="20"/>
              </w:rPr>
            </w:pPr>
            <w:r>
              <w:rPr>
                <w:szCs w:val="20"/>
              </w:rPr>
              <w:t>umožňuje rozvíjet schopnost</w:t>
            </w:r>
            <w:r>
              <w:rPr>
                <w:b/>
                <w:bCs/>
                <w:szCs w:val="20"/>
              </w:rPr>
              <w:t xml:space="preserve"> </w:t>
            </w:r>
            <w:r w:rsidRPr="00361B8D">
              <w:rPr>
                <w:szCs w:val="20"/>
              </w:rPr>
              <w:t>analytického přístupu k</w:t>
            </w:r>
            <w:r>
              <w:rPr>
                <w:szCs w:val="20"/>
              </w:rPr>
              <w:t> </w:t>
            </w:r>
            <w:r w:rsidRPr="00361B8D">
              <w:rPr>
                <w:szCs w:val="20"/>
              </w:rPr>
              <w:t>mediálním</w:t>
            </w:r>
            <w:r>
              <w:rPr>
                <w:b/>
                <w:bCs/>
                <w:szCs w:val="20"/>
              </w:rPr>
              <w:t xml:space="preserve"> </w:t>
            </w:r>
            <w:r w:rsidRPr="00361B8D">
              <w:rPr>
                <w:szCs w:val="20"/>
              </w:rPr>
              <w:t>obsahům a kritického odstupu od</w:t>
            </w:r>
            <w:r>
              <w:rPr>
                <w:b/>
                <w:bCs/>
                <w:szCs w:val="20"/>
              </w:rPr>
              <w:t xml:space="preserve"> </w:t>
            </w:r>
            <w:r w:rsidRPr="00361B8D">
              <w:rPr>
                <w:szCs w:val="20"/>
              </w:rPr>
              <w:t>nich</w:t>
            </w:r>
          </w:p>
          <w:p w14:paraId="7A81D093" w14:textId="77777777" w:rsidR="005E508A"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361B8D">
              <w:rPr>
                <w:szCs w:val="20"/>
              </w:rPr>
              <w:t>umožňuje pochopení cílů a</w:t>
            </w:r>
            <w:r>
              <w:rPr>
                <w:b/>
                <w:bCs/>
                <w:szCs w:val="20"/>
              </w:rPr>
              <w:t xml:space="preserve"> </w:t>
            </w:r>
            <w:r w:rsidRPr="00361B8D">
              <w:rPr>
                <w:szCs w:val="20"/>
              </w:rPr>
              <w:t>strategií vybraných mediálních</w:t>
            </w:r>
            <w:r>
              <w:rPr>
                <w:b/>
                <w:bCs/>
                <w:szCs w:val="20"/>
              </w:rPr>
              <w:t xml:space="preserve"> </w:t>
            </w:r>
            <w:r w:rsidRPr="00361B8D">
              <w:rPr>
                <w:szCs w:val="20"/>
              </w:rPr>
              <w:t>obsahů</w:t>
            </w:r>
          </w:p>
          <w:p w14:paraId="612B962E" w14:textId="77777777" w:rsidR="005E508A" w:rsidRPr="00361B8D"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361B8D">
              <w:rPr>
                <w:szCs w:val="20"/>
              </w:rPr>
              <w:lastRenderedPageBreak/>
              <w:t>přispívá ke schopnosti úspěšně a</w:t>
            </w:r>
            <w:r>
              <w:rPr>
                <w:b/>
                <w:bCs/>
                <w:szCs w:val="20"/>
              </w:rPr>
              <w:t xml:space="preserve"> </w:t>
            </w:r>
            <w:r w:rsidRPr="00361B8D">
              <w:rPr>
                <w:szCs w:val="20"/>
              </w:rPr>
              <w:t>samostatně se zapojit do mediální</w:t>
            </w:r>
            <w:r>
              <w:rPr>
                <w:b/>
                <w:bCs/>
                <w:szCs w:val="20"/>
              </w:rPr>
              <w:t xml:space="preserve"> </w:t>
            </w:r>
            <w:r w:rsidRPr="00361B8D">
              <w:rPr>
                <w:szCs w:val="20"/>
              </w:rPr>
              <w:t>komunikace</w:t>
            </w:r>
          </w:p>
          <w:p w14:paraId="602D4970" w14:textId="77777777" w:rsidR="005E508A" w:rsidRPr="00361B8D" w:rsidRDefault="005E508A" w:rsidP="00FB71B5">
            <w:pPr>
              <w:spacing w:before="0" w:after="120" w:line="276" w:lineRule="auto"/>
              <w:jc w:val="left"/>
              <w:rPr>
                <w:b/>
                <w:bCs/>
                <w:szCs w:val="20"/>
              </w:rPr>
            </w:pPr>
          </w:p>
        </w:tc>
      </w:tr>
      <w:tr w:rsidR="005E508A" w14:paraId="7BE582A1" w14:textId="77777777" w:rsidTr="00FB71B5">
        <w:tc>
          <w:tcPr>
            <w:tcW w:w="3756" w:type="dxa"/>
          </w:tcPr>
          <w:p w14:paraId="448F55C6" w14:textId="77777777" w:rsidR="005E508A" w:rsidRPr="00D2180E" w:rsidRDefault="005E508A" w:rsidP="00FB71B5">
            <w:pPr>
              <w:autoSpaceDE w:val="0"/>
              <w:autoSpaceDN w:val="0"/>
              <w:adjustRightInd w:val="0"/>
              <w:spacing w:before="0" w:after="120" w:line="276" w:lineRule="auto"/>
              <w:jc w:val="left"/>
              <w:rPr>
                <w:b/>
                <w:szCs w:val="20"/>
              </w:rPr>
            </w:pPr>
            <w:r>
              <w:rPr>
                <w:b/>
                <w:szCs w:val="20"/>
              </w:rPr>
              <w:lastRenderedPageBreak/>
              <w:t>Uplatňování subjektivity</w:t>
            </w:r>
          </w:p>
          <w:p w14:paraId="49DA753B"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szCs w:val="20"/>
              </w:rPr>
            </w:pPr>
            <w:r w:rsidRPr="00D2180E">
              <w:rPr>
                <w:szCs w:val="20"/>
              </w:rPr>
              <w:t>užívá prostředky pro zachycení jevů a procesů v proměnách a vztazích; k tvorbě užívá některé metody uplatňované v současném výtvarném umění a digitálních médiích – počítačová grafika, fotografie, video, animace</w:t>
            </w:r>
          </w:p>
          <w:p w14:paraId="5CD02C47"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szCs w:val="20"/>
              </w:rPr>
            </w:pPr>
            <w:r w:rsidRPr="00D2180E">
              <w:rPr>
                <w:szCs w:val="20"/>
              </w:rPr>
              <w:t>vybírá, kombinuje a vytváří prostředky pro vlastní osobité vyjádření; porovnává a hodnotí jeho účinky s účinky již existujících i běžně užívaných vizuálně obrazných vyjádření</w:t>
            </w:r>
          </w:p>
          <w:p w14:paraId="393F8373"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szCs w:val="20"/>
              </w:rPr>
            </w:pPr>
            <w:r w:rsidRPr="00D2180E">
              <w:rPr>
                <w:szCs w:val="20"/>
              </w:rPr>
              <w:lastRenderedPageBreak/>
              <w:t>rozliší působení vizuálně obrazného vyjádření v rovině smyslového účinku, v rovině subjektivního účinku a v rovině sociálně utvářeného i symbolického obsahu</w:t>
            </w:r>
          </w:p>
          <w:p w14:paraId="54A29C95"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szCs w:val="20"/>
              </w:rPr>
            </w:pPr>
            <w:r w:rsidRPr="00D2180E">
              <w:rPr>
                <w:szCs w:val="20"/>
              </w:rPr>
              <w:t>interpretuje umělecká vizuálně obrazná vyjádření současnosti i minulosti, vychází při tom ze svých znalostí historických souvislostí i z osobních zkušeností a prožitků</w:t>
            </w:r>
          </w:p>
        </w:tc>
        <w:tc>
          <w:tcPr>
            <w:tcW w:w="3685" w:type="dxa"/>
          </w:tcPr>
          <w:p w14:paraId="7D5DD6BE"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lastRenderedPageBreak/>
              <w:t>uplatňuje osobitý přístup k realitě</w:t>
            </w:r>
          </w:p>
          <w:p w14:paraId="14043654"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t>zobrazuje vlastní představy</w:t>
            </w:r>
          </w:p>
          <w:p w14:paraId="00A4FF60"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kombinuje výtvarné prostředky a experimentuje s nimi</w:t>
            </w:r>
          </w:p>
          <w:p w14:paraId="54E5A498" w14:textId="77777777" w:rsidR="005E508A" w:rsidRPr="00D2180E" w:rsidRDefault="005E508A" w:rsidP="00FB71B5">
            <w:pPr>
              <w:autoSpaceDE w:val="0"/>
              <w:autoSpaceDN w:val="0"/>
              <w:adjustRightInd w:val="0"/>
              <w:spacing w:before="0" w:after="120" w:line="276" w:lineRule="auto"/>
              <w:ind w:left="714" w:hanging="357"/>
              <w:jc w:val="left"/>
              <w:rPr>
                <w:b/>
                <w:bCs/>
                <w:szCs w:val="20"/>
              </w:rPr>
            </w:pPr>
          </w:p>
        </w:tc>
        <w:tc>
          <w:tcPr>
            <w:tcW w:w="3828" w:type="dxa"/>
          </w:tcPr>
          <w:p w14:paraId="08E84732"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t>Typy vizuálně obrazných vyjádření</w:t>
            </w:r>
          </w:p>
          <w:p w14:paraId="51FFFE4A"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hračky, objekty, ilustrace textů</w:t>
            </w:r>
          </w:p>
          <w:p w14:paraId="64CB2E67"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volná malba, skulptura, plastika,</w:t>
            </w:r>
          </w:p>
          <w:p w14:paraId="61C0173B"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animovaný film, comics, fotografie,</w:t>
            </w:r>
            <w:r w:rsidRPr="00D2180E">
              <w:rPr>
                <w:b/>
                <w:bCs/>
                <w:szCs w:val="20"/>
              </w:rPr>
              <w:t xml:space="preserve"> </w:t>
            </w:r>
            <w:r w:rsidRPr="00D2180E">
              <w:rPr>
                <w:szCs w:val="20"/>
              </w:rPr>
              <w:t>elektronický obraz, reklama</w:t>
            </w:r>
          </w:p>
          <w:p w14:paraId="21482F44"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vizualizované dramatické akce,</w:t>
            </w:r>
            <w:r w:rsidRPr="00D2180E">
              <w:rPr>
                <w:b/>
                <w:bCs/>
                <w:szCs w:val="20"/>
              </w:rPr>
              <w:t xml:space="preserve"> </w:t>
            </w:r>
            <w:r w:rsidRPr="00D2180E">
              <w:rPr>
                <w:szCs w:val="20"/>
              </w:rPr>
              <w:t>komunikační grafika</w:t>
            </w:r>
          </w:p>
          <w:p w14:paraId="694A0EB4"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rozlišení, výběr a uplatnění pro vlastní</w:t>
            </w:r>
            <w:r w:rsidRPr="00D2180E">
              <w:rPr>
                <w:b/>
                <w:bCs/>
                <w:szCs w:val="20"/>
              </w:rPr>
              <w:t xml:space="preserve"> </w:t>
            </w:r>
            <w:r w:rsidRPr="00D2180E">
              <w:rPr>
                <w:szCs w:val="20"/>
              </w:rPr>
              <w:t>tvůrčí záměry</w:t>
            </w:r>
          </w:p>
          <w:p w14:paraId="592308C6"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t>Prostředky pro vyjádření emocí, pocitů, nálad, fantazie, představ a osobních zkušeností</w:t>
            </w:r>
          </w:p>
          <w:p w14:paraId="301477A9"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lastRenderedPageBreak/>
              <w:t>manipulace s objekty</w:t>
            </w:r>
          </w:p>
          <w:p w14:paraId="1C3F5F2B"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pohyb těla a jeho umístění v prostoru</w:t>
            </w:r>
          </w:p>
          <w:p w14:paraId="4632C71E"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akční tvar malby a kresby, uspořádání</w:t>
            </w:r>
            <w:r w:rsidRPr="00D2180E">
              <w:rPr>
                <w:b/>
                <w:bCs/>
                <w:szCs w:val="20"/>
              </w:rPr>
              <w:t xml:space="preserve"> </w:t>
            </w:r>
            <w:r w:rsidRPr="00D2180E">
              <w:rPr>
                <w:szCs w:val="20"/>
              </w:rPr>
              <w:t>prostoru, celku vizuálně obrazných</w:t>
            </w:r>
            <w:r w:rsidRPr="00D2180E">
              <w:rPr>
                <w:b/>
                <w:bCs/>
                <w:szCs w:val="20"/>
              </w:rPr>
              <w:t xml:space="preserve"> </w:t>
            </w:r>
            <w:r w:rsidRPr="00D2180E">
              <w:rPr>
                <w:szCs w:val="20"/>
              </w:rPr>
              <w:t>vyjádření a vyjádření proměn; výběr,</w:t>
            </w:r>
            <w:r w:rsidRPr="00D2180E">
              <w:rPr>
                <w:b/>
                <w:bCs/>
                <w:szCs w:val="20"/>
              </w:rPr>
              <w:t xml:space="preserve"> </w:t>
            </w:r>
            <w:r w:rsidRPr="00D2180E">
              <w:rPr>
                <w:szCs w:val="20"/>
              </w:rPr>
              <w:t>uplatnění a interpretace</w:t>
            </w:r>
          </w:p>
          <w:p w14:paraId="250DA337"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t>Přístupy k vizuálně obrazným</w:t>
            </w:r>
            <w:r>
              <w:rPr>
                <w:b/>
                <w:bCs/>
                <w:szCs w:val="20"/>
              </w:rPr>
              <w:t xml:space="preserve"> </w:t>
            </w:r>
            <w:r w:rsidRPr="00D2180E">
              <w:rPr>
                <w:b/>
                <w:bCs/>
                <w:szCs w:val="20"/>
              </w:rPr>
              <w:t>vyjádřením</w:t>
            </w:r>
          </w:p>
          <w:p w14:paraId="173B3C3D"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hledisko jejich vnímání (vizuální,</w:t>
            </w:r>
            <w:r w:rsidRPr="00D2180E">
              <w:rPr>
                <w:b/>
                <w:bCs/>
                <w:szCs w:val="20"/>
              </w:rPr>
              <w:t xml:space="preserve"> </w:t>
            </w:r>
            <w:r w:rsidRPr="00D2180E">
              <w:rPr>
                <w:szCs w:val="20"/>
              </w:rPr>
              <w:t>haptické, dynamické)</w:t>
            </w:r>
          </w:p>
          <w:p w14:paraId="5682C008"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hledisko jejich motivace (fantazijní,</w:t>
            </w:r>
            <w:r w:rsidRPr="00D2180E">
              <w:rPr>
                <w:b/>
                <w:bCs/>
                <w:szCs w:val="20"/>
              </w:rPr>
              <w:t xml:space="preserve"> </w:t>
            </w:r>
            <w:r w:rsidRPr="00D2180E">
              <w:rPr>
                <w:szCs w:val="20"/>
              </w:rPr>
              <w:t>symbolická, založená na smyslovém</w:t>
            </w:r>
            <w:r w:rsidRPr="00D2180E">
              <w:rPr>
                <w:b/>
                <w:bCs/>
                <w:szCs w:val="20"/>
              </w:rPr>
              <w:t xml:space="preserve"> </w:t>
            </w:r>
            <w:r w:rsidRPr="00D2180E">
              <w:rPr>
                <w:szCs w:val="20"/>
              </w:rPr>
              <w:t>vnímání , racionálně konstruktivní,</w:t>
            </w:r>
            <w:r w:rsidRPr="00D2180E">
              <w:rPr>
                <w:b/>
                <w:bCs/>
                <w:szCs w:val="20"/>
              </w:rPr>
              <w:t xml:space="preserve"> </w:t>
            </w:r>
            <w:r w:rsidRPr="00D2180E">
              <w:rPr>
                <w:szCs w:val="20"/>
              </w:rPr>
              <w:t>expresivní)</w:t>
            </w:r>
          </w:p>
          <w:p w14:paraId="710DE4DF"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t>reflexe a vědomé uplatnění při</w:t>
            </w:r>
            <w:r w:rsidRPr="00D2180E">
              <w:rPr>
                <w:b/>
                <w:bCs/>
                <w:szCs w:val="20"/>
              </w:rPr>
              <w:t xml:space="preserve"> </w:t>
            </w:r>
            <w:r w:rsidRPr="00D2180E">
              <w:rPr>
                <w:szCs w:val="20"/>
              </w:rPr>
              <w:t>vlastních tvůrčích činnostech</w:t>
            </w:r>
          </w:p>
        </w:tc>
        <w:tc>
          <w:tcPr>
            <w:tcW w:w="3603" w:type="dxa"/>
            <w:vMerge/>
          </w:tcPr>
          <w:p w14:paraId="3D12236B" w14:textId="77777777" w:rsidR="005E508A" w:rsidRDefault="005E508A" w:rsidP="00FB71B5">
            <w:pPr>
              <w:spacing w:before="0" w:after="120" w:line="276" w:lineRule="auto"/>
              <w:jc w:val="left"/>
            </w:pPr>
          </w:p>
        </w:tc>
      </w:tr>
      <w:tr w:rsidR="005E508A" w14:paraId="6F73165F" w14:textId="77777777" w:rsidTr="00FB71B5">
        <w:tc>
          <w:tcPr>
            <w:tcW w:w="3756" w:type="dxa"/>
          </w:tcPr>
          <w:p w14:paraId="2ED1549F" w14:textId="77777777" w:rsidR="005E508A" w:rsidRPr="00D2180E" w:rsidRDefault="005E508A" w:rsidP="00FB71B5">
            <w:pPr>
              <w:autoSpaceDE w:val="0"/>
              <w:autoSpaceDN w:val="0"/>
              <w:adjustRightInd w:val="0"/>
              <w:spacing w:before="0" w:after="120" w:line="276" w:lineRule="auto"/>
              <w:jc w:val="left"/>
              <w:rPr>
                <w:b/>
                <w:bCs/>
                <w:szCs w:val="20"/>
              </w:rPr>
            </w:pPr>
            <w:r>
              <w:rPr>
                <w:b/>
                <w:bCs/>
                <w:szCs w:val="20"/>
              </w:rPr>
              <w:lastRenderedPageBreak/>
              <w:t>Ověřování komunikačních účinků</w:t>
            </w:r>
          </w:p>
          <w:p w14:paraId="2FA83499"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porovnává na konkrétních</w:t>
            </w:r>
            <w:r w:rsidRPr="00D2180E">
              <w:rPr>
                <w:b/>
                <w:bCs/>
                <w:szCs w:val="20"/>
              </w:rPr>
              <w:t xml:space="preserve"> </w:t>
            </w:r>
            <w:r w:rsidRPr="00D2180E">
              <w:rPr>
                <w:szCs w:val="20"/>
              </w:rPr>
              <w:t>příkladech různé interpretace</w:t>
            </w:r>
            <w:r w:rsidRPr="00D2180E">
              <w:rPr>
                <w:b/>
                <w:bCs/>
                <w:szCs w:val="20"/>
              </w:rPr>
              <w:t xml:space="preserve"> </w:t>
            </w:r>
            <w:r w:rsidRPr="00D2180E">
              <w:rPr>
                <w:szCs w:val="20"/>
              </w:rPr>
              <w:t>vizuálně obrazného vyjádření;</w:t>
            </w:r>
            <w:r w:rsidRPr="00D2180E">
              <w:rPr>
                <w:b/>
                <w:bCs/>
                <w:szCs w:val="20"/>
              </w:rPr>
              <w:t xml:space="preserve"> </w:t>
            </w:r>
            <w:r w:rsidRPr="00D2180E">
              <w:rPr>
                <w:szCs w:val="20"/>
              </w:rPr>
              <w:t>vysvětluje své postoje k nim</w:t>
            </w:r>
            <w:r w:rsidRPr="00D2180E">
              <w:rPr>
                <w:b/>
                <w:bCs/>
                <w:szCs w:val="20"/>
              </w:rPr>
              <w:t xml:space="preserve"> </w:t>
            </w:r>
            <w:r w:rsidRPr="00D2180E">
              <w:rPr>
                <w:szCs w:val="20"/>
              </w:rPr>
              <w:t>s vědomím osobní, společenské a</w:t>
            </w:r>
            <w:r w:rsidRPr="00D2180E">
              <w:rPr>
                <w:b/>
                <w:bCs/>
                <w:szCs w:val="20"/>
              </w:rPr>
              <w:t xml:space="preserve"> </w:t>
            </w:r>
            <w:r w:rsidRPr="00D2180E">
              <w:rPr>
                <w:szCs w:val="20"/>
              </w:rPr>
              <w:t>kulturní podmíněnosti svých</w:t>
            </w:r>
            <w:r w:rsidRPr="00D2180E">
              <w:rPr>
                <w:b/>
                <w:bCs/>
                <w:szCs w:val="20"/>
              </w:rPr>
              <w:t xml:space="preserve"> </w:t>
            </w:r>
            <w:r w:rsidRPr="00D2180E">
              <w:rPr>
                <w:szCs w:val="20"/>
              </w:rPr>
              <w:lastRenderedPageBreak/>
              <w:t>hodnotových soudů</w:t>
            </w:r>
          </w:p>
          <w:p w14:paraId="62F6AD71"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ověřuje komunikační účinky</w:t>
            </w:r>
            <w:r w:rsidRPr="00D2180E">
              <w:rPr>
                <w:b/>
                <w:bCs/>
                <w:szCs w:val="20"/>
              </w:rPr>
              <w:t xml:space="preserve"> </w:t>
            </w:r>
            <w:r w:rsidRPr="00D2180E">
              <w:rPr>
                <w:szCs w:val="20"/>
              </w:rPr>
              <w:t>vybraných, upravených či</w:t>
            </w:r>
            <w:r w:rsidRPr="00D2180E">
              <w:rPr>
                <w:b/>
                <w:bCs/>
                <w:szCs w:val="20"/>
              </w:rPr>
              <w:t xml:space="preserve"> </w:t>
            </w:r>
            <w:r w:rsidRPr="00D2180E">
              <w:rPr>
                <w:szCs w:val="20"/>
              </w:rPr>
              <w:t>samostatně vytvořených vizuálně</w:t>
            </w:r>
            <w:r w:rsidRPr="00D2180E">
              <w:rPr>
                <w:b/>
                <w:bCs/>
                <w:szCs w:val="20"/>
              </w:rPr>
              <w:t xml:space="preserve"> </w:t>
            </w:r>
            <w:r w:rsidRPr="00D2180E">
              <w:rPr>
                <w:szCs w:val="20"/>
              </w:rPr>
              <w:t>obrazných vyjádření v sociálních</w:t>
            </w:r>
            <w:r w:rsidRPr="00D2180E">
              <w:rPr>
                <w:b/>
                <w:bCs/>
                <w:szCs w:val="20"/>
              </w:rPr>
              <w:t xml:space="preserve"> </w:t>
            </w:r>
            <w:r w:rsidRPr="00D2180E">
              <w:rPr>
                <w:szCs w:val="20"/>
              </w:rPr>
              <w:t>vztazích; nalézá vhodnou formu</w:t>
            </w:r>
            <w:r w:rsidRPr="00D2180E">
              <w:rPr>
                <w:b/>
                <w:bCs/>
                <w:szCs w:val="20"/>
              </w:rPr>
              <w:t xml:space="preserve"> </w:t>
            </w:r>
            <w:r w:rsidRPr="00D2180E">
              <w:rPr>
                <w:szCs w:val="20"/>
              </w:rPr>
              <w:t>pro jejich prezentaci</w:t>
            </w:r>
          </w:p>
        </w:tc>
        <w:tc>
          <w:tcPr>
            <w:tcW w:w="3685" w:type="dxa"/>
          </w:tcPr>
          <w:p w14:paraId="2C68BC6A"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lastRenderedPageBreak/>
              <w:t>porovnává různé interpretace vizuálně obrazného vyjádření</w:t>
            </w:r>
          </w:p>
          <w:p w14:paraId="49110BB8"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t>vysvětluje své postoje k nim s vědomím osobní podmíněnosti svých hodnotových soudů</w:t>
            </w:r>
          </w:p>
          <w:p w14:paraId="2DFB6A30"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 xml:space="preserve">rozlišuje umělecké směry 19. </w:t>
            </w:r>
            <w:r w:rsidRPr="00D2180E">
              <w:rPr>
                <w:szCs w:val="20"/>
              </w:rPr>
              <w:lastRenderedPageBreak/>
              <w:t>století</w:t>
            </w:r>
          </w:p>
          <w:p w14:paraId="21256CD6" w14:textId="77777777" w:rsidR="005E508A" w:rsidRPr="00D2180E" w:rsidRDefault="005E508A" w:rsidP="00FB71B5">
            <w:pPr>
              <w:autoSpaceDE w:val="0"/>
              <w:autoSpaceDN w:val="0"/>
              <w:adjustRightInd w:val="0"/>
              <w:spacing w:before="0" w:after="120" w:line="276" w:lineRule="auto"/>
              <w:ind w:left="714" w:hanging="357"/>
              <w:jc w:val="left"/>
              <w:rPr>
                <w:b/>
                <w:bCs/>
                <w:szCs w:val="20"/>
              </w:rPr>
            </w:pPr>
          </w:p>
        </w:tc>
        <w:tc>
          <w:tcPr>
            <w:tcW w:w="3828" w:type="dxa"/>
          </w:tcPr>
          <w:p w14:paraId="33CD0677"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lastRenderedPageBreak/>
              <w:t>Osobní postoj v komunikaci</w:t>
            </w:r>
          </w:p>
          <w:p w14:paraId="5B7DC9F6"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jeho utváření a zdůvodňování; důvody</w:t>
            </w:r>
            <w:r w:rsidRPr="00D2180E">
              <w:rPr>
                <w:b/>
                <w:bCs/>
                <w:szCs w:val="20"/>
              </w:rPr>
              <w:t xml:space="preserve"> </w:t>
            </w:r>
            <w:r w:rsidRPr="00D2180E">
              <w:rPr>
                <w:szCs w:val="20"/>
              </w:rPr>
              <w:t>vzniku odlišných interpretací vizuálně</w:t>
            </w:r>
            <w:r w:rsidRPr="00D2180E">
              <w:rPr>
                <w:b/>
                <w:bCs/>
                <w:szCs w:val="20"/>
              </w:rPr>
              <w:t xml:space="preserve"> </w:t>
            </w:r>
            <w:r w:rsidRPr="00D2180E">
              <w:rPr>
                <w:szCs w:val="20"/>
              </w:rPr>
              <w:t>obrazných vyjádření (samostatně</w:t>
            </w:r>
            <w:r w:rsidRPr="00D2180E">
              <w:rPr>
                <w:b/>
                <w:bCs/>
                <w:szCs w:val="20"/>
              </w:rPr>
              <w:t xml:space="preserve"> </w:t>
            </w:r>
            <w:r w:rsidRPr="00D2180E">
              <w:rPr>
                <w:szCs w:val="20"/>
              </w:rPr>
              <w:t>vytvořených a přejatých), kritéria</w:t>
            </w:r>
            <w:r w:rsidRPr="00D2180E">
              <w:rPr>
                <w:b/>
                <w:bCs/>
                <w:szCs w:val="20"/>
              </w:rPr>
              <w:t xml:space="preserve"> </w:t>
            </w:r>
            <w:r w:rsidRPr="00D2180E">
              <w:rPr>
                <w:szCs w:val="20"/>
              </w:rPr>
              <w:t>jejich porovnávání, jejich</w:t>
            </w:r>
            <w:r w:rsidRPr="00D2180E">
              <w:rPr>
                <w:b/>
                <w:bCs/>
                <w:szCs w:val="20"/>
              </w:rPr>
              <w:t xml:space="preserve"> </w:t>
            </w:r>
            <w:r w:rsidRPr="00D2180E">
              <w:rPr>
                <w:szCs w:val="20"/>
              </w:rPr>
              <w:t>zdůvodňování</w:t>
            </w:r>
          </w:p>
          <w:p w14:paraId="03B9CE31"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lastRenderedPageBreak/>
              <w:t>Komunikační obsah vizuálně obrazných vyjádření</w:t>
            </w:r>
          </w:p>
          <w:p w14:paraId="0A27EFE4"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utváření a uplatnění komunikačního</w:t>
            </w:r>
            <w:r w:rsidRPr="00D2180E">
              <w:rPr>
                <w:b/>
                <w:bCs/>
                <w:szCs w:val="20"/>
              </w:rPr>
              <w:t xml:space="preserve"> </w:t>
            </w:r>
            <w:r w:rsidRPr="00D2180E">
              <w:rPr>
                <w:szCs w:val="20"/>
              </w:rPr>
              <w:t>obsahu</w:t>
            </w:r>
          </w:p>
          <w:p w14:paraId="392AB93F"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vysvětlování a obhajoba výsledků</w:t>
            </w:r>
            <w:r w:rsidRPr="00D2180E">
              <w:rPr>
                <w:b/>
                <w:bCs/>
                <w:szCs w:val="20"/>
              </w:rPr>
              <w:t xml:space="preserve"> </w:t>
            </w:r>
            <w:r w:rsidRPr="00D2180E">
              <w:rPr>
                <w:szCs w:val="20"/>
              </w:rPr>
              <w:t>tvorby s respektováním záměru autora</w:t>
            </w:r>
          </w:p>
          <w:p w14:paraId="3711814D" w14:textId="77777777" w:rsidR="005E508A" w:rsidRPr="00D2180E" w:rsidRDefault="005E508A" w:rsidP="00E20C03">
            <w:pPr>
              <w:numPr>
                <w:ilvl w:val="0"/>
                <w:numId w:val="598"/>
              </w:numPr>
              <w:autoSpaceDE w:val="0"/>
              <w:autoSpaceDN w:val="0"/>
              <w:adjustRightInd w:val="0"/>
              <w:spacing w:before="0" w:after="120" w:line="276" w:lineRule="auto"/>
              <w:ind w:left="714" w:hanging="357"/>
              <w:jc w:val="left"/>
              <w:rPr>
                <w:b/>
                <w:bCs/>
                <w:szCs w:val="20"/>
              </w:rPr>
            </w:pPr>
            <w:r w:rsidRPr="00D2180E">
              <w:rPr>
                <w:szCs w:val="20"/>
              </w:rPr>
              <w:t>prezentace ve veřejném prostoru,</w:t>
            </w:r>
            <w:r w:rsidRPr="00D2180E">
              <w:rPr>
                <w:b/>
                <w:bCs/>
                <w:szCs w:val="20"/>
              </w:rPr>
              <w:t xml:space="preserve"> </w:t>
            </w:r>
            <w:r w:rsidRPr="00D2180E">
              <w:rPr>
                <w:szCs w:val="20"/>
              </w:rPr>
              <w:t>mediální prezentace</w:t>
            </w:r>
          </w:p>
          <w:p w14:paraId="359A3187" w14:textId="77777777" w:rsidR="005E508A" w:rsidRPr="00D2180E" w:rsidRDefault="005E508A" w:rsidP="00FB71B5">
            <w:pPr>
              <w:autoSpaceDE w:val="0"/>
              <w:autoSpaceDN w:val="0"/>
              <w:adjustRightInd w:val="0"/>
              <w:spacing w:before="0" w:after="120" w:line="276" w:lineRule="auto"/>
              <w:jc w:val="left"/>
              <w:rPr>
                <w:b/>
                <w:bCs/>
                <w:szCs w:val="20"/>
              </w:rPr>
            </w:pPr>
            <w:r w:rsidRPr="00D2180E">
              <w:rPr>
                <w:b/>
                <w:bCs/>
                <w:szCs w:val="20"/>
              </w:rPr>
              <w:t>Proměny komunikačního obsahu</w:t>
            </w:r>
          </w:p>
          <w:p w14:paraId="776AD79D" w14:textId="77777777" w:rsidR="005E508A" w:rsidRPr="00D2180E" w:rsidRDefault="005E508A" w:rsidP="00E20C03">
            <w:pPr>
              <w:numPr>
                <w:ilvl w:val="0"/>
                <w:numId w:val="598"/>
              </w:numPr>
              <w:spacing w:before="0" w:after="120" w:line="276" w:lineRule="auto"/>
              <w:ind w:left="714" w:hanging="357"/>
              <w:jc w:val="left"/>
              <w:rPr>
                <w:szCs w:val="20"/>
              </w:rPr>
            </w:pPr>
            <w:r w:rsidRPr="00D2180E">
              <w:rPr>
                <w:szCs w:val="20"/>
              </w:rPr>
              <w:t>záměry tvorby a proměny obsahu</w:t>
            </w:r>
            <w:r w:rsidRPr="00D2180E">
              <w:rPr>
                <w:b/>
                <w:bCs/>
                <w:szCs w:val="20"/>
              </w:rPr>
              <w:t xml:space="preserve"> </w:t>
            </w:r>
            <w:r w:rsidRPr="00D2180E">
              <w:rPr>
                <w:szCs w:val="20"/>
              </w:rPr>
              <w:t>vizuálně obrazných vyjádření</w:t>
            </w:r>
            <w:r w:rsidRPr="00D2180E">
              <w:rPr>
                <w:b/>
                <w:bCs/>
                <w:szCs w:val="20"/>
              </w:rPr>
              <w:t xml:space="preserve"> </w:t>
            </w:r>
            <w:r w:rsidRPr="00D2180E">
              <w:rPr>
                <w:szCs w:val="20"/>
              </w:rPr>
              <w:t>vlastních děl i děl výtvarného umění;</w:t>
            </w:r>
            <w:r w:rsidRPr="00D2180E">
              <w:rPr>
                <w:b/>
                <w:bCs/>
                <w:szCs w:val="20"/>
              </w:rPr>
              <w:t xml:space="preserve"> </w:t>
            </w:r>
            <w:r w:rsidRPr="00D2180E">
              <w:rPr>
                <w:szCs w:val="20"/>
              </w:rPr>
              <w:t>historické, sociální a kulturní</w:t>
            </w:r>
            <w:r w:rsidRPr="00D2180E">
              <w:rPr>
                <w:b/>
                <w:bCs/>
                <w:szCs w:val="20"/>
              </w:rPr>
              <w:t xml:space="preserve"> </w:t>
            </w:r>
            <w:r w:rsidRPr="00D2180E">
              <w:rPr>
                <w:szCs w:val="20"/>
              </w:rPr>
              <w:t>souvislosti</w:t>
            </w:r>
          </w:p>
        </w:tc>
        <w:tc>
          <w:tcPr>
            <w:tcW w:w="3603" w:type="dxa"/>
            <w:vMerge/>
          </w:tcPr>
          <w:p w14:paraId="58DE9E7D" w14:textId="77777777" w:rsidR="005E508A" w:rsidRDefault="005E508A" w:rsidP="00FB71B5">
            <w:pPr>
              <w:spacing w:before="0" w:after="120" w:line="276" w:lineRule="auto"/>
              <w:jc w:val="left"/>
            </w:pPr>
          </w:p>
        </w:tc>
      </w:tr>
    </w:tbl>
    <w:p w14:paraId="2D2E291B" w14:textId="77777777" w:rsidR="005E508A" w:rsidRDefault="005E508A" w:rsidP="005E508A">
      <w:pPr>
        <w:spacing w:before="0" w:after="120" w:line="276" w:lineRule="auto"/>
      </w:pPr>
    </w:p>
    <w:p w14:paraId="5EEBCE8B" w14:textId="77777777" w:rsidR="005E508A" w:rsidRDefault="005E508A" w:rsidP="005E508A">
      <w:pPr>
        <w:spacing w:before="0" w:after="120" w:line="276" w:lineRule="auto"/>
      </w:pPr>
    </w:p>
    <w:p w14:paraId="175F8D41" w14:textId="77777777" w:rsidR="005E508A" w:rsidRDefault="005E508A" w:rsidP="005E508A">
      <w:pPr>
        <w:spacing w:before="0" w:after="120" w:line="276" w:lineRule="auto"/>
      </w:pPr>
    </w:p>
    <w:p w14:paraId="47BAB986" w14:textId="77777777" w:rsidR="005E508A" w:rsidRDefault="005E508A" w:rsidP="005E508A">
      <w:pPr>
        <w:spacing w:before="0" w:after="120" w:line="276" w:lineRule="auto"/>
      </w:pPr>
    </w:p>
    <w:p w14:paraId="616C2B62" w14:textId="77777777" w:rsidR="005E508A" w:rsidRDefault="005E508A" w:rsidP="005E508A">
      <w:pPr>
        <w:spacing w:before="0" w:after="120" w:line="276" w:lineRule="auto"/>
      </w:pPr>
    </w:p>
    <w:p w14:paraId="0DC9496A" w14:textId="77777777" w:rsidR="005E508A" w:rsidRDefault="005E508A" w:rsidP="005E508A">
      <w:pPr>
        <w:spacing w:before="0" w:after="120" w:line="276" w:lineRule="auto"/>
      </w:pPr>
    </w:p>
    <w:p w14:paraId="7E120FD1" w14:textId="77777777" w:rsidR="005E508A" w:rsidRDefault="005E508A" w:rsidP="005E508A">
      <w:pPr>
        <w:spacing w:before="0" w:after="120" w:line="276" w:lineRule="auto"/>
      </w:pPr>
    </w:p>
    <w:p w14:paraId="15F5BA7E" w14:textId="77777777" w:rsidR="005E508A" w:rsidRPr="00EF4B02" w:rsidRDefault="005E508A" w:rsidP="005E508A">
      <w:pPr>
        <w:spacing w:before="0" w:after="120" w:line="276" w:lineRule="auto"/>
        <w:rPr>
          <w:b/>
        </w:rPr>
      </w:pPr>
      <w:r w:rsidRPr="00EF4B02">
        <w:rPr>
          <w:b/>
        </w:rPr>
        <w:lastRenderedPageBreak/>
        <w:t xml:space="preserve">Vzdělávací oblast: </w:t>
      </w:r>
      <w:r>
        <w:rPr>
          <w:b/>
        </w:rPr>
        <w:t>Umění a kultura</w:t>
      </w:r>
    </w:p>
    <w:p w14:paraId="0F00271A" w14:textId="77777777" w:rsidR="005E508A" w:rsidRPr="00A23A19" w:rsidRDefault="005E508A" w:rsidP="005E508A">
      <w:pPr>
        <w:spacing w:before="0" w:after="120" w:line="276" w:lineRule="auto"/>
        <w:rPr>
          <w:b/>
        </w:rPr>
      </w:pPr>
      <w:r>
        <w:rPr>
          <w:b/>
        </w:rPr>
        <w:t>Vyučovací předmět: Výtvarná výchova</w:t>
      </w:r>
    </w:p>
    <w:p w14:paraId="13E8D42F" w14:textId="77777777" w:rsidR="005E508A" w:rsidRPr="00EF4B02" w:rsidRDefault="005E508A" w:rsidP="005E508A">
      <w:pPr>
        <w:spacing w:before="0" w:after="120" w:line="276" w:lineRule="auto"/>
        <w:rPr>
          <w:b/>
        </w:rPr>
      </w:pPr>
      <w:r w:rsidRPr="00EF4B02">
        <w:rPr>
          <w:b/>
        </w:rPr>
        <w:t>Ročník</w:t>
      </w:r>
      <w:r>
        <w:rPr>
          <w:b/>
        </w:rPr>
        <w:t>: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E508A" w14:paraId="32C7A814" w14:textId="77777777" w:rsidTr="00FB71B5">
        <w:trPr>
          <w:trHeight w:val="567"/>
          <w:tblHeader/>
        </w:trPr>
        <w:tc>
          <w:tcPr>
            <w:tcW w:w="3756" w:type="dxa"/>
            <w:vAlign w:val="center"/>
          </w:tcPr>
          <w:p w14:paraId="6620CA57" w14:textId="77777777" w:rsidR="005E508A" w:rsidRPr="009C012A" w:rsidRDefault="005E508A" w:rsidP="00FB71B5">
            <w:pPr>
              <w:spacing w:before="0" w:after="120" w:line="276" w:lineRule="auto"/>
              <w:jc w:val="center"/>
              <w:rPr>
                <w:b/>
              </w:rPr>
            </w:pPr>
            <w:r w:rsidRPr="00581289">
              <w:rPr>
                <w:b/>
              </w:rPr>
              <w:t xml:space="preserve">HLAVNÍ OKRUHY, </w:t>
            </w:r>
            <w:r>
              <w:rPr>
                <w:b/>
              </w:rPr>
              <w:t>OČEKÁVANÉ</w:t>
            </w:r>
            <w:r w:rsidRPr="00581289">
              <w:rPr>
                <w:b/>
              </w:rPr>
              <w:t xml:space="preserve"> VÝSTUPY ŽÁKA</w:t>
            </w:r>
          </w:p>
        </w:tc>
        <w:tc>
          <w:tcPr>
            <w:tcW w:w="3685" w:type="dxa"/>
            <w:vAlign w:val="center"/>
          </w:tcPr>
          <w:p w14:paraId="12FF5F73" w14:textId="77777777" w:rsidR="005E508A" w:rsidRDefault="005E508A" w:rsidP="00FB71B5">
            <w:pPr>
              <w:spacing w:before="0" w:after="120" w:line="276" w:lineRule="auto"/>
              <w:jc w:val="center"/>
              <w:rPr>
                <w:b/>
              </w:rPr>
            </w:pPr>
          </w:p>
          <w:p w14:paraId="69FD6B35" w14:textId="77777777" w:rsidR="005E508A" w:rsidRPr="00581289" w:rsidRDefault="005E508A" w:rsidP="00FB71B5">
            <w:pPr>
              <w:spacing w:before="0" w:after="120" w:line="276" w:lineRule="auto"/>
              <w:jc w:val="center"/>
              <w:rPr>
                <w:b/>
              </w:rPr>
            </w:pPr>
            <w:r w:rsidRPr="00581289">
              <w:rPr>
                <w:b/>
              </w:rPr>
              <w:t>KONKRETIZOVANÉ VÝSTUPY ŽÁKA</w:t>
            </w:r>
          </w:p>
          <w:p w14:paraId="3A06C571" w14:textId="77777777" w:rsidR="005E508A" w:rsidRPr="009C012A" w:rsidRDefault="005E508A" w:rsidP="00FB71B5">
            <w:pPr>
              <w:spacing w:before="0" w:after="120" w:line="276" w:lineRule="auto"/>
              <w:jc w:val="center"/>
              <w:rPr>
                <w:b/>
              </w:rPr>
            </w:pPr>
          </w:p>
        </w:tc>
        <w:tc>
          <w:tcPr>
            <w:tcW w:w="3828" w:type="dxa"/>
            <w:vAlign w:val="center"/>
          </w:tcPr>
          <w:p w14:paraId="30D15D30" w14:textId="77777777" w:rsidR="005E508A" w:rsidRPr="009C012A" w:rsidRDefault="005E508A" w:rsidP="00FB71B5">
            <w:pPr>
              <w:spacing w:before="0" w:after="120" w:line="276" w:lineRule="auto"/>
              <w:jc w:val="center"/>
              <w:rPr>
                <w:b/>
              </w:rPr>
            </w:pPr>
            <w:r w:rsidRPr="00581289">
              <w:rPr>
                <w:b/>
              </w:rPr>
              <w:t>KONKRETIZOVANÉ UČIVO</w:t>
            </w:r>
          </w:p>
        </w:tc>
        <w:tc>
          <w:tcPr>
            <w:tcW w:w="3603" w:type="dxa"/>
            <w:vAlign w:val="center"/>
          </w:tcPr>
          <w:p w14:paraId="6AF0CBCF" w14:textId="77777777" w:rsidR="005E508A" w:rsidRPr="009C012A" w:rsidRDefault="005E508A" w:rsidP="00FB71B5">
            <w:pPr>
              <w:spacing w:before="0" w:after="120" w:line="276" w:lineRule="auto"/>
              <w:jc w:val="center"/>
              <w:rPr>
                <w:b/>
              </w:rPr>
            </w:pPr>
            <w:r w:rsidRPr="00581289">
              <w:rPr>
                <w:b/>
              </w:rPr>
              <w:t>PRŮŘEZOVÁ TÉMATA</w:t>
            </w:r>
          </w:p>
        </w:tc>
      </w:tr>
      <w:tr w:rsidR="005E508A" w14:paraId="6F64511E" w14:textId="77777777" w:rsidTr="00FB71B5">
        <w:tc>
          <w:tcPr>
            <w:tcW w:w="3756" w:type="dxa"/>
          </w:tcPr>
          <w:p w14:paraId="3087E60D" w14:textId="77777777" w:rsidR="005E508A" w:rsidRPr="005B0F96" w:rsidRDefault="005E508A" w:rsidP="00FB71B5">
            <w:pPr>
              <w:autoSpaceDE w:val="0"/>
              <w:autoSpaceDN w:val="0"/>
              <w:adjustRightInd w:val="0"/>
              <w:spacing w:before="0" w:after="120" w:line="276" w:lineRule="auto"/>
              <w:jc w:val="left"/>
              <w:rPr>
                <w:b/>
                <w:szCs w:val="20"/>
              </w:rPr>
            </w:pPr>
            <w:r>
              <w:rPr>
                <w:b/>
                <w:szCs w:val="20"/>
              </w:rPr>
              <w:t>Rozvíjení smyslové citlivosti</w:t>
            </w:r>
          </w:p>
          <w:p w14:paraId="689151F1"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14:paraId="2A0186DC"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užívá vizuálně obrazná vyjádření k zaznamenání vizuálních zkušeností, zkušeností získaných ostatními smysly a k zaznamenání podnětů z představ a fantazie</w:t>
            </w:r>
          </w:p>
        </w:tc>
        <w:tc>
          <w:tcPr>
            <w:tcW w:w="3685" w:type="dxa"/>
          </w:tcPr>
          <w:p w14:paraId="179F6683"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t>využívá znalostí anatomie - vytváří nové a neobvyklé souvislosti</w:t>
            </w:r>
          </w:p>
          <w:p w14:paraId="592C7918"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t>rozvíjí své estetické cítění - využívá dekorativních postupů</w:t>
            </w:r>
          </w:p>
          <w:p w14:paraId="1A2E6ED4"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t>správně uplatňuje techniku kresby a zachycuje prostor</w:t>
            </w:r>
          </w:p>
          <w:p w14:paraId="025E7E15"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užívá techniku malby, využívá texturu, míchá a vrství barvy</w:t>
            </w:r>
          </w:p>
          <w:p w14:paraId="7E178E8B" w14:textId="77777777" w:rsidR="005E508A" w:rsidRDefault="005E508A" w:rsidP="00FB71B5">
            <w:pPr>
              <w:autoSpaceDE w:val="0"/>
              <w:autoSpaceDN w:val="0"/>
              <w:adjustRightInd w:val="0"/>
              <w:spacing w:before="0" w:after="120" w:line="276" w:lineRule="auto"/>
              <w:jc w:val="left"/>
              <w:rPr>
                <w:szCs w:val="20"/>
              </w:rPr>
            </w:pPr>
          </w:p>
          <w:p w14:paraId="68C45D10" w14:textId="77777777" w:rsidR="005E508A" w:rsidRDefault="005E508A" w:rsidP="00FB71B5">
            <w:pPr>
              <w:autoSpaceDE w:val="0"/>
              <w:autoSpaceDN w:val="0"/>
              <w:adjustRightInd w:val="0"/>
              <w:spacing w:before="0" w:after="120" w:line="276" w:lineRule="auto"/>
              <w:jc w:val="left"/>
              <w:rPr>
                <w:szCs w:val="20"/>
              </w:rPr>
            </w:pPr>
          </w:p>
          <w:p w14:paraId="5033153D" w14:textId="77777777" w:rsidR="005E508A" w:rsidRDefault="005E508A" w:rsidP="00FB71B5">
            <w:pPr>
              <w:autoSpaceDE w:val="0"/>
              <w:autoSpaceDN w:val="0"/>
              <w:adjustRightInd w:val="0"/>
              <w:spacing w:before="0" w:after="120" w:line="276" w:lineRule="auto"/>
              <w:jc w:val="left"/>
              <w:rPr>
                <w:szCs w:val="20"/>
              </w:rPr>
            </w:pPr>
          </w:p>
          <w:p w14:paraId="52C2AA9D" w14:textId="77777777" w:rsidR="005E508A" w:rsidRDefault="005E508A" w:rsidP="00FB71B5">
            <w:pPr>
              <w:autoSpaceDE w:val="0"/>
              <w:autoSpaceDN w:val="0"/>
              <w:adjustRightInd w:val="0"/>
              <w:spacing w:before="0" w:after="120" w:line="276" w:lineRule="auto"/>
              <w:jc w:val="left"/>
              <w:rPr>
                <w:szCs w:val="20"/>
              </w:rPr>
            </w:pPr>
          </w:p>
          <w:p w14:paraId="111820A1" w14:textId="77777777" w:rsidR="005E508A" w:rsidRDefault="005E508A" w:rsidP="00FB71B5">
            <w:pPr>
              <w:autoSpaceDE w:val="0"/>
              <w:autoSpaceDN w:val="0"/>
              <w:adjustRightInd w:val="0"/>
              <w:spacing w:before="0" w:after="120" w:line="276" w:lineRule="auto"/>
              <w:jc w:val="left"/>
              <w:rPr>
                <w:szCs w:val="20"/>
              </w:rPr>
            </w:pPr>
          </w:p>
          <w:p w14:paraId="65A880ED" w14:textId="77777777" w:rsidR="005E508A" w:rsidRDefault="005E508A" w:rsidP="00FB71B5">
            <w:pPr>
              <w:autoSpaceDE w:val="0"/>
              <w:autoSpaceDN w:val="0"/>
              <w:adjustRightInd w:val="0"/>
              <w:spacing w:before="0" w:after="120" w:line="276" w:lineRule="auto"/>
              <w:jc w:val="left"/>
              <w:rPr>
                <w:szCs w:val="20"/>
              </w:rPr>
            </w:pPr>
          </w:p>
          <w:p w14:paraId="0C66E608" w14:textId="77777777" w:rsidR="005E508A" w:rsidRPr="005B0F96" w:rsidRDefault="005E508A" w:rsidP="00FB71B5">
            <w:pPr>
              <w:autoSpaceDE w:val="0"/>
              <w:autoSpaceDN w:val="0"/>
              <w:adjustRightInd w:val="0"/>
              <w:spacing w:before="0" w:after="120" w:line="276" w:lineRule="auto"/>
              <w:jc w:val="left"/>
              <w:rPr>
                <w:b/>
                <w:bCs/>
                <w:szCs w:val="20"/>
              </w:rPr>
            </w:pPr>
          </w:p>
          <w:p w14:paraId="629383E4" w14:textId="77777777" w:rsidR="005E508A" w:rsidRPr="005B0F96" w:rsidRDefault="005E508A" w:rsidP="00FB71B5">
            <w:pPr>
              <w:autoSpaceDE w:val="0"/>
              <w:autoSpaceDN w:val="0"/>
              <w:adjustRightInd w:val="0"/>
              <w:spacing w:before="0" w:after="120" w:line="276" w:lineRule="auto"/>
              <w:ind w:left="714" w:hanging="357"/>
              <w:jc w:val="left"/>
              <w:rPr>
                <w:szCs w:val="20"/>
              </w:rPr>
            </w:pPr>
          </w:p>
        </w:tc>
        <w:tc>
          <w:tcPr>
            <w:tcW w:w="3828" w:type="dxa"/>
          </w:tcPr>
          <w:p w14:paraId="5037AA81"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Prvky vizuálně obrazného vyjádření</w:t>
            </w:r>
          </w:p>
          <w:p w14:paraId="0294E731"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linie, tvary, objemy</w:t>
            </w:r>
          </w:p>
          <w:p w14:paraId="2575EB7D"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světlostní a barevné kvality</w:t>
            </w:r>
          </w:p>
          <w:p w14:paraId="37D7E617"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textury; vztahy a uspořádání prvků v ploše, objemu, prostoru a v časovém průběhu (podobnost, kontrast, rytmus, dynamické proměny, struktura), ve statickém a dynamickém vizuálně obrazném vyjádření</w:t>
            </w:r>
          </w:p>
          <w:p w14:paraId="70A2DC5D"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Uspořádání objektů do celků v ploše,</w:t>
            </w:r>
            <w:r>
              <w:rPr>
                <w:b/>
                <w:bCs/>
                <w:szCs w:val="20"/>
              </w:rPr>
              <w:t xml:space="preserve"> </w:t>
            </w:r>
            <w:r w:rsidRPr="005B0F96">
              <w:rPr>
                <w:b/>
                <w:bCs/>
                <w:szCs w:val="20"/>
              </w:rPr>
              <w:t>objemu, prostoru a časovém průběhu</w:t>
            </w:r>
          </w:p>
          <w:p w14:paraId="32ECDE16"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vyjádření vztahů, pohybu a proměn</w:t>
            </w:r>
            <w:r w:rsidRPr="005B0F96">
              <w:rPr>
                <w:b/>
                <w:bCs/>
                <w:szCs w:val="20"/>
              </w:rPr>
              <w:t xml:space="preserve"> </w:t>
            </w:r>
            <w:r w:rsidRPr="005B0F96">
              <w:rPr>
                <w:szCs w:val="20"/>
              </w:rPr>
              <w:t>uvnitř a mezi objekty (lineární,</w:t>
            </w:r>
            <w:r w:rsidRPr="005B0F96">
              <w:rPr>
                <w:b/>
                <w:bCs/>
                <w:szCs w:val="20"/>
              </w:rPr>
              <w:t xml:space="preserve"> </w:t>
            </w:r>
            <w:r w:rsidRPr="005B0F96">
              <w:rPr>
                <w:szCs w:val="20"/>
              </w:rPr>
              <w:t>světlostní, barevné, plastické a</w:t>
            </w:r>
            <w:r w:rsidRPr="005B0F96">
              <w:rPr>
                <w:b/>
                <w:bCs/>
                <w:szCs w:val="20"/>
              </w:rPr>
              <w:t xml:space="preserve"> </w:t>
            </w:r>
            <w:r w:rsidRPr="005B0F96">
              <w:rPr>
                <w:szCs w:val="20"/>
              </w:rPr>
              <w:t>prostorové prostředky a prostředky</w:t>
            </w:r>
            <w:r w:rsidRPr="005B0F96">
              <w:rPr>
                <w:b/>
                <w:bCs/>
                <w:szCs w:val="20"/>
              </w:rPr>
              <w:t xml:space="preserve"> </w:t>
            </w:r>
            <w:r w:rsidRPr="005B0F96">
              <w:rPr>
                <w:szCs w:val="20"/>
              </w:rPr>
              <w:t>vyjadřující časový průběh) ve statickém i dynamickém vyjádření</w:t>
            </w:r>
          </w:p>
          <w:p w14:paraId="4410C709"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Reflexe a vztahy zrakového vnímání</w:t>
            </w:r>
            <w:r>
              <w:rPr>
                <w:b/>
                <w:bCs/>
                <w:szCs w:val="20"/>
              </w:rPr>
              <w:t xml:space="preserve"> </w:t>
            </w:r>
            <w:r w:rsidRPr="005B0F96">
              <w:rPr>
                <w:b/>
                <w:bCs/>
                <w:szCs w:val="20"/>
              </w:rPr>
              <w:t>k vnímání ostatními smysly</w:t>
            </w:r>
          </w:p>
          <w:p w14:paraId="52B08454"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lastRenderedPageBreak/>
              <w:t>vědomé vnímání a uplatnění</w:t>
            </w:r>
            <w:r w:rsidRPr="005B0F96">
              <w:rPr>
                <w:b/>
                <w:bCs/>
                <w:szCs w:val="20"/>
              </w:rPr>
              <w:t xml:space="preserve"> </w:t>
            </w:r>
            <w:r w:rsidRPr="005B0F96">
              <w:rPr>
                <w:szCs w:val="20"/>
              </w:rPr>
              <w:t>mimovizuálních podnětů při vlastní</w:t>
            </w:r>
            <w:r w:rsidRPr="005B0F96">
              <w:rPr>
                <w:b/>
                <w:bCs/>
                <w:szCs w:val="20"/>
              </w:rPr>
              <w:t xml:space="preserve"> </w:t>
            </w:r>
            <w:r w:rsidRPr="005B0F96">
              <w:rPr>
                <w:szCs w:val="20"/>
              </w:rPr>
              <w:t>tvorbě; reflexe ostatních uměleckých</w:t>
            </w:r>
            <w:r w:rsidRPr="005B0F96">
              <w:rPr>
                <w:b/>
                <w:bCs/>
                <w:szCs w:val="20"/>
              </w:rPr>
              <w:t xml:space="preserve"> </w:t>
            </w:r>
            <w:r w:rsidRPr="005B0F96">
              <w:rPr>
                <w:szCs w:val="20"/>
              </w:rPr>
              <w:t>druhů ( hudebních a dramatických)</w:t>
            </w:r>
          </w:p>
          <w:p w14:paraId="58D15F1C"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Smyslové účinky vizuálně</w:t>
            </w:r>
            <w:r>
              <w:rPr>
                <w:b/>
                <w:bCs/>
                <w:szCs w:val="20"/>
              </w:rPr>
              <w:t xml:space="preserve"> </w:t>
            </w:r>
            <w:r w:rsidRPr="005B0F96">
              <w:rPr>
                <w:b/>
                <w:bCs/>
                <w:szCs w:val="20"/>
              </w:rPr>
              <w:t xml:space="preserve">obrazných vyjádření </w:t>
            </w:r>
          </w:p>
          <w:p w14:paraId="733A91C8" w14:textId="77777777" w:rsidR="005E508A" w:rsidRPr="005B0F96" w:rsidRDefault="005E508A" w:rsidP="00E20C03">
            <w:pPr>
              <w:numPr>
                <w:ilvl w:val="0"/>
                <w:numId w:val="599"/>
              </w:numPr>
              <w:spacing w:before="0" w:after="120" w:line="276" w:lineRule="auto"/>
              <w:jc w:val="left"/>
              <w:rPr>
                <w:szCs w:val="20"/>
              </w:rPr>
            </w:pPr>
            <w:r w:rsidRPr="005B0F96">
              <w:rPr>
                <w:szCs w:val="20"/>
              </w:rPr>
              <w:t>umělecká výtvarná tvorba, fotografie, film, tiskoviny, televize, elektronická média, reklama; výběr, kombinace a variace ve vlastní tvorbě</w:t>
            </w:r>
          </w:p>
        </w:tc>
        <w:tc>
          <w:tcPr>
            <w:tcW w:w="3603" w:type="dxa"/>
            <w:vMerge w:val="restart"/>
          </w:tcPr>
          <w:p w14:paraId="28F792FA" w14:textId="77777777" w:rsidR="005E508A" w:rsidRDefault="005E508A" w:rsidP="00FB71B5">
            <w:pPr>
              <w:autoSpaceDE w:val="0"/>
              <w:autoSpaceDN w:val="0"/>
              <w:adjustRightInd w:val="0"/>
              <w:spacing w:before="0" w:after="120" w:line="276" w:lineRule="auto"/>
              <w:jc w:val="left"/>
              <w:rPr>
                <w:b/>
                <w:bCs/>
                <w:szCs w:val="20"/>
              </w:rPr>
            </w:pPr>
            <w:r>
              <w:rPr>
                <w:b/>
                <w:bCs/>
                <w:szCs w:val="20"/>
              </w:rPr>
              <w:lastRenderedPageBreak/>
              <w:t>OSV</w:t>
            </w:r>
          </w:p>
          <w:p w14:paraId="3CCE5B42" w14:textId="77777777" w:rsidR="005E508A" w:rsidRPr="00DB23E3" w:rsidRDefault="005E508A" w:rsidP="00E20C03">
            <w:pPr>
              <w:numPr>
                <w:ilvl w:val="0"/>
                <w:numId w:val="599"/>
              </w:numPr>
              <w:autoSpaceDE w:val="0"/>
              <w:autoSpaceDN w:val="0"/>
              <w:adjustRightInd w:val="0"/>
              <w:spacing w:before="0" w:after="120" w:line="276" w:lineRule="auto"/>
              <w:ind w:left="714" w:hanging="357"/>
              <w:jc w:val="left"/>
              <w:rPr>
                <w:b/>
                <w:bCs/>
                <w:szCs w:val="20"/>
              </w:rPr>
            </w:pPr>
            <w:r>
              <w:rPr>
                <w:szCs w:val="20"/>
              </w:rPr>
              <w:t>vede k porozumění sobě samému</w:t>
            </w:r>
            <w:r>
              <w:rPr>
                <w:b/>
                <w:bCs/>
                <w:szCs w:val="20"/>
              </w:rPr>
              <w:t xml:space="preserve"> </w:t>
            </w:r>
            <w:r w:rsidRPr="00DB23E3">
              <w:rPr>
                <w:szCs w:val="20"/>
              </w:rPr>
              <w:t>a druhým</w:t>
            </w:r>
          </w:p>
          <w:p w14:paraId="538FD608" w14:textId="77777777" w:rsidR="005E508A" w:rsidRPr="00DB23E3"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DB23E3">
              <w:rPr>
                <w:szCs w:val="20"/>
              </w:rPr>
              <w:t>vede k objevování sebe sama a</w:t>
            </w:r>
            <w:r>
              <w:rPr>
                <w:b/>
                <w:bCs/>
                <w:szCs w:val="20"/>
              </w:rPr>
              <w:t xml:space="preserve"> </w:t>
            </w:r>
            <w:r w:rsidRPr="00DB23E3">
              <w:rPr>
                <w:szCs w:val="20"/>
              </w:rPr>
              <w:t>okolního světa, k cítění prostoru,</w:t>
            </w:r>
            <w:r>
              <w:rPr>
                <w:b/>
                <w:bCs/>
                <w:szCs w:val="20"/>
              </w:rPr>
              <w:t xml:space="preserve"> </w:t>
            </w:r>
            <w:r w:rsidRPr="00DB23E3">
              <w:rPr>
                <w:szCs w:val="20"/>
              </w:rPr>
              <w:t>rytmu a pohybu</w:t>
            </w:r>
          </w:p>
          <w:p w14:paraId="5012CFB1" w14:textId="77777777" w:rsidR="005E508A" w:rsidRDefault="005E508A" w:rsidP="00FB71B5">
            <w:pPr>
              <w:autoSpaceDE w:val="0"/>
              <w:autoSpaceDN w:val="0"/>
              <w:adjustRightInd w:val="0"/>
              <w:spacing w:before="0" w:after="120" w:line="276" w:lineRule="auto"/>
              <w:jc w:val="left"/>
              <w:rPr>
                <w:b/>
                <w:bCs/>
                <w:szCs w:val="20"/>
              </w:rPr>
            </w:pPr>
            <w:r>
              <w:rPr>
                <w:b/>
                <w:bCs/>
                <w:szCs w:val="20"/>
              </w:rPr>
              <w:t>EGS</w:t>
            </w:r>
          </w:p>
          <w:p w14:paraId="7CB68A85" w14:textId="77777777" w:rsidR="005E508A" w:rsidRPr="003D46F6" w:rsidRDefault="005E508A" w:rsidP="00E20C03">
            <w:pPr>
              <w:numPr>
                <w:ilvl w:val="0"/>
                <w:numId w:val="599"/>
              </w:numPr>
              <w:autoSpaceDE w:val="0"/>
              <w:autoSpaceDN w:val="0"/>
              <w:adjustRightInd w:val="0"/>
              <w:spacing w:before="0" w:after="120" w:line="276" w:lineRule="auto"/>
              <w:ind w:left="714" w:hanging="357"/>
              <w:jc w:val="left"/>
              <w:rPr>
                <w:b/>
                <w:bCs/>
                <w:szCs w:val="20"/>
              </w:rPr>
            </w:pPr>
            <w:r>
              <w:rPr>
                <w:szCs w:val="20"/>
              </w:rPr>
              <w:t>rozvíjí schopnost srovnávat</w:t>
            </w:r>
            <w:r>
              <w:rPr>
                <w:b/>
                <w:bCs/>
                <w:szCs w:val="20"/>
              </w:rPr>
              <w:t xml:space="preserve"> </w:t>
            </w:r>
            <w:r w:rsidRPr="003D46F6">
              <w:rPr>
                <w:szCs w:val="20"/>
              </w:rPr>
              <w:t>projevy kultury v evropském a</w:t>
            </w:r>
            <w:r>
              <w:rPr>
                <w:b/>
                <w:bCs/>
                <w:szCs w:val="20"/>
              </w:rPr>
              <w:t xml:space="preserve"> </w:t>
            </w:r>
            <w:r w:rsidRPr="003D46F6">
              <w:rPr>
                <w:szCs w:val="20"/>
              </w:rPr>
              <w:t>globálním kontextu, nacházet</w:t>
            </w:r>
            <w:r>
              <w:rPr>
                <w:b/>
                <w:bCs/>
                <w:szCs w:val="20"/>
              </w:rPr>
              <w:t xml:space="preserve"> </w:t>
            </w:r>
            <w:r w:rsidRPr="003D46F6">
              <w:rPr>
                <w:szCs w:val="20"/>
              </w:rPr>
              <w:t>společné znaky a odlišnosti a</w:t>
            </w:r>
            <w:r>
              <w:rPr>
                <w:b/>
                <w:bCs/>
                <w:szCs w:val="20"/>
              </w:rPr>
              <w:t xml:space="preserve"> </w:t>
            </w:r>
            <w:r w:rsidRPr="003D46F6">
              <w:rPr>
                <w:szCs w:val="20"/>
              </w:rPr>
              <w:t>hodnotit je v širších souvislostech</w:t>
            </w:r>
          </w:p>
          <w:p w14:paraId="01ED0CA0" w14:textId="77777777" w:rsidR="005E508A" w:rsidRDefault="005E508A" w:rsidP="00FB71B5">
            <w:pPr>
              <w:spacing w:before="0" w:after="120" w:line="276" w:lineRule="auto"/>
              <w:jc w:val="left"/>
              <w:rPr>
                <w:b/>
                <w:bCs/>
                <w:szCs w:val="20"/>
              </w:rPr>
            </w:pPr>
            <w:r>
              <w:rPr>
                <w:b/>
                <w:bCs/>
                <w:szCs w:val="20"/>
              </w:rPr>
              <w:t>EV</w:t>
            </w:r>
          </w:p>
          <w:p w14:paraId="7E0A16C9" w14:textId="77777777" w:rsidR="005E508A" w:rsidRPr="003D46F6" w:rsidRDefault="005E508A" w:rsidP="00E20C03">
            <w:pPr>
              <w:numPr>
                <w:ilvl w:val="0"/>
                <w:numId w:val="599"/>
              </w:numPr>
              <w:spacing w:before="0" w:after="120" w:line="276" w:lineRule="auto"/>
              <w:ind w:left="714" w:hanging="357"/>
              <w:jc w:val="left"/>
              <w:rPr>
                <w:b/>
                <w:bCs/>
                <w:szCs w:val="20"/>
              </w:rPr>
            </w:pPr>
            <w:r>
              <w:rPr>
                <w:szCs w:val="20"/>
              </w:rPr>
              <w:t>vede k uvědomování si podmínek</w:t>
            </w:r>
            <w:r>
              <w:rPr>
                <w:b/>
                <w:bCs/>
                <w:szCs w:val="20"/>
              </w:rPr>
              <w:t xml:space="preserve"> </w:t>
            </w:r>
            <w:r w:rsidRPr="003D46F6">
              <w:rPr>
                <w:szCs w:val="20"/>
              </w:rPr>
              <w:t>života a možnosti jejich ohrožení</w:t>
            </w:r>
          </w:p>
          <w:p w14:paraId="641913DB" w14:textId="77777777" w:rsidR="005E508A" w:rsidRPr="003D46F6" w:rsidRDefault="005E508A" w:rsidP="00E20C03">
            <w:pPr>
              <w:numPr>
                <w:ilvl w:val="0"/>
                <w:numId w:val="599"/>
              </w:numPr>
              <w:autoSpaceDE w:val="0"/>
              <w:autoSpaceDN w:val="0"/>
              <w:adjustRightInd w:val="0"/>
              <w:spacing w:before="0" w:after="120" w:line="276" w:lineRule="auto"/>
              <w:ind w:left="714" w:hanging="357"/>
              <w:jc w:val="left"/>
              <w:rPr>
                <w:szCs w:val="20"/>
              </w:rPr>
            </w:pPr>
            <w:r>
              <w:rPr>
                <w:szCs w:val="20"/>
              </w:rPr>
              <w:t xml:space="preserve">umožňuje pochopení souvislostí </w:t>
            </w:r>
            <w:r w:rsidRPr="003D46F6">
              <w:rPr>
                <w:szCs w:val="20"/>
              </w:rPr>
              <w:t>mezi lokálními a globálními</w:t>
            </w:r>
            <w:r>
              <w:rPr>
                <w:szCs w:val="20"/>
              </w:rPr>
              <w:t xml:space="preserve"> </w:t>
            </w:r>
            <w:r w:rsidRPr="003D46F6">
              <w:rPr>
                <w:szCs w:val="20"/>
              </w:rPr>
              <w:t>problémy a vlastní odpovědností</w:t>
            </w:r>
            <w:r>
              <w:rPr>
                <w:szCs w:val="20"/>
              </w:rPr>
              <w:t xml:space="preserve"> </w:t>
            </w:r>
            <w:r w:rsidRPr="003D46F6">
              <w:rPr>
                <w:szCs w:val="20"/>
              </w:rPr>
              <w:t>ve vztazích k prostředí</w:t>
            </w:r>
          </w:p>
          <w:p w14:paraId="311BACA0" w14:textId="77777777" w:rsidR="005E508A" w:rsidRDefault="005E508A" w:rsidP="00FB71B5">
            <w:pPr>
              <w:autoSpaceDE w:val="0"/>
              <w:autoSpaceDN w:val="0"/>
              <w:adjustRightInd w:val="0"/>
              <w:spacing w:before="0" w:after="120" w:line="276" w:lineRule="auto"/>
              <w:jc w:val="left"/>
              <w:rPr>
                <w:b/>
                <w:bCs/>
                <w:szCs w:val="20"/>
              </w:rPr>
            </w:pPr>
            <w:r>
              <w:rPr>
                <w:b/>
                <w:bCs/>
                <w:szCs w:val="20"/>
              </w:rPr>
              <w:lastRenderedPageBreak/>
              <w:t>MEV</w:t>
            </w:r>
          </w:p>
          <w:p w14:paraId="0DBA3777" w14:textId="77777777" w:rsidR="005E508A" w:rsidRPr="003D46F6" w:rsidRDefault="005E508A" w:rsidP="00E20C03">
            <w:pPr>
              <w:numPr>
                <w:ilvl w:val="0"/>
                <w:numId w:val="599"/>
              </w:numPr>
              <w:autoSpaceDE w:val="0"/>
              <w:autoSpaceDN w:val="0"/>
              <w:adjustRightInd w:val="0"/>
              <w:spacing w:before="0" w:after="120" w:line="276" w:lineRule="auto"/>
              <w:ind w:left="714" w:hanging="357"/>
              <w:jc w:val="left"/>
              <w:rPr>
                <w:b/>
                <w:bCs/>
                <w:szCs w:val="20"/>
              </w:rPr>
            </w:pPr>
            <w:r>
              <w:rPr>
                <w:szCs w:val="20"/>
              </w:rPr>
              <w:t>přispívá ke schopnosti úspěšně a</w:t>
            </w:r>
            <w:r>
              <w:rPr>
                <w:b/>
                <w:bCs/>
                <w:szCs w:val="20"/>
              </w:rPr>
              <w:t xml:space="preserve"> </w:t>
            </w:r>
            <w:r w:rsidRPr="003D46F6">
              <w:rPr>
                <w:szCs w:val="20"/>
              </w:rPr>
              <w:t>samostatně se zapojit do mediální</w:t>
            </w:r>
            <w:r>
              <w:rPr>
                <w:b/>
                <w:bCs/>
                <w:szCs w:val="20"/>
              </w:rPr>
              <w:t xml:space="preserve"> </w:t>
            </w:r>
            <w:r w:rsidRPr="003D46F6">
              <w:rPr>
                <w:szCs w:val="20"/>
              </w:rPr>
              <w:t>komunikace</w:t>
            </w:r>
          </w:p>
          <w:p w14:paraId="3BEE92B1" w14:textId="77777777" w:rsidR="005E508A" w:rsidRDefault="005E508A" w:rsidP="00FB71B5">
            <w:pPr>
              <w:autoSpaceDE w:val="0"/>
              <w:autoSpaceDN w:val="0"/>
              <w:adjustRightInd w:val="0"/>
              <w:spacing w:before="0" w:after="120" w:line="276" w:lineRule="auto"/>
              <w:jc w:val="left"/>
              <w:rPr>
                <w:szCs w:val="20"/>
              </w:rPr>
            </w:pPr>
          </w:p>
          <w:p w14:paraId="4A7E6E8F" w14:textId="77777777" w:rsidR="005E508A" w:rsidRPr="003D46F6" w:rsidRDefault="005E508A" w:rsidP="00FB71B5">
            <w:pPr>
              <w:spacing w:before="0" w:after="120" w:line="276" w:lineRule="auto"/>
              <w:jc w:val="left"/>
              <w:rPr>
                <w:b/>
                <w:bCs/>
                <w:szCs w:val="20"/>
              </w:rPr>
            </w:pPr>
          </w:p>
        </w:tc>
      </w:tr>
      <w:tr w:rsidR="005E508A" w14:paraId="55481FE9" w14:textId="77777777" w:rsidTr="00FB71B5">
        <w:tc>
          <w:tcPr>
            <w:tcW w:w="3756" w:type="dxa"/>
          </w:tcPr>
          <w:p w14:paraId="7688DEB0" w14:textId="77777777" w:rsidR="005E508A" w:rsidRPr="005B0F96" w:rsidRDefault="005E508A" w:rsidP="00FB71B5">
            <w:pPr>
              <w:autoSpaceDE w:val="0"/>
              <w:autoSpaceDN w:val="0"/>
              <w:adjustRightInd w:val="0"/>
              <w:spacing w:before="0" w:after="120" w:line="276" w:lineRule="auto"/>
              <w:jc w:val="left"/>
              <w:rPr>
                <w:b/>
                <w:szCs w:val="20"/>
              </w:rPr>
            </w:pPr>
            <w:r w:rsidRPr="005B0F96">
              <w:rPr>
                <w:b/>
                <w:szCs w:val="20"/>
              </w:rPr>
              <w:lastRenderedPageBreak/>
              <w:t>Uplatňování subje</w:t>
            </w:r>
            <w:r>
              <w:rPr>
                <w:b/>
                <w:szCs w:val="20"/>
              </w:rPr>
              <w:t>ktivity</w:t>
            </w:r>
          </w:p>
          <w:p w14:paraId="7BD3EA43"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užívá prostředky pro zachycení jevů a procesů v proměnách a vztazích; k tvorbě užívá některé metody uplatňované v současném výtvarném umění a digitálních médiích – počítačová grafika, fotografie, video, animace</w:t>
            </w:r>
          </w:p>
          <w:p w14:paraId="0BCF14F0"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vybírá, kombinuje a vytváří prostředky pro vlastní osobité vyjádření; porovnává a hodnotí jeho účinky s účinky již existujících i běžně užívaných vizuálně obrazných vyjádření</w:t>
            </w:r>
          </w:p>
          <w:p w14:paraId="2262F3C3"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lastRenderedPageBreak/>
              <w:t>rozliší působení vizuálně obrazného vyjádření v rovině smyslového účinku, v rovině subjektivního účinku a v rovině sociálně utvářeného i symbolického obsahu</w:t>
            </w:r>
          </w:p>
          <w:p w14:paraId="492E38A3"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interpretuje umělecká vizuálně obrazná vyjádření současnosti i minulosti, vychází při tom ze svých znalostí historických souvislostí i z osobních zkušeností a prožitků</w:t>
            </w:r>
          </w:p>
        </w:tc>
        <w:tc>
          <w:tcPr>
            <w:tcW w:w="3685" w:type="dxa"/>
          </w:tcPr>
          <w:p w14:paraId="0D3F92EB"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lastRenderedPageBreak/>
              <w:t>využívá znalosti o barvách k osobitému výtvarnému projevu</w:t>
            </w:r>
          </w:p>
          <w:p w14:paraId="5AF402B5"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t>k tvorbě užívá některé metody soudobého výtvarného umění - fotografie,…</w:t>
            </w:r>
          </w:p>
          <w:p w14:paraId="5E18C294"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t>uplatňuje osobitý přístup k realitě</w:t>
            </w:r>
          </w:p>
          <w:p w14:paraId="76ED8606"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t>zobrazuje vlastní představy, kombinuje výtvarné prostředky a experimentuje s nimi</w:t>
            </w:r>
          </w:p>
          <w:p w14:paraId="113B815A" w14:textId="77777777" w:rsidR="005E508A" w:rsidRPr="005B0F96" w:rsidRDefault="005E508A" w:rsidP="00FB71B5">
            <w:pPr>
              <w:autoSpaceDE w:val="0"/>
              <w:autoSpaceDN w:val="0"/>
              <w:adjustRightInd w:val="0"/>
              <w:spacing w:before="0" w:after="120" w:line="276" w:lineRule="auto"/>
              <w:ind w:left="714" w:hanging="357"/>
              <w:jc w:val="left"/>
              <w:rPr>
                <w:b/>
                <w:bCs/>
                <w:szCs w:val="20"/>
              </w:rPr>
            </w:pPr>
          </w:p>
          <w:p w14:paraId="32DE2633"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p>
        </w:tc>
        <w:tc>
          <w:tcPr>
            <w:tcW w:w="3828" w:type="dxa"/>
          </w:tcPr>
          <w:p w14:paraId="0F6C3777"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Typy vizuálně obrazných vyjádření</w:t>
            </w:r>
          </w:p>
          <w:p w14:paraId="459887E7"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hračky, objekty, ilustrace textů</w:t>
            </w:r>
          </w:p>
          <w:p w14:paraId="07A28130"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volná malba, skulptura, plastika,</w:t>
            </w:r>
          </w:p>
          <w:p w14:paraId="0042C0DE"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animovaný film, comics, fotografie,</w:t>
            </w:r>
            <w:r w:rsidRPr="005B0F96">
              <w:rPr>
                <w:b/>
                <w:bCs/>
                <w:szCs w:val="20"/>
              </w:rPr>
              <w:t xml:space="preserve"> </w:t>
            </w:r>
            <w:r w:rsidRPr="005B0F96">
              <w:rPr>
                <w:szCs w:val="20"/>
              </w:rPr>
              <w:t>elektronický obraz, reklama</w:t>
            </w:r>
          </w:p>
          <w:p w14:paraId="1BEDC17E"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vizualizované dramatické akce, komunikační grafika</w:t>
            </w:r>
          </w:p>
          <w:p w14:paraId="0B24C523"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rozlišení, výběr a uplatnění pro vlastní tvůrčí záměry</w:t>
            </w:r>
          </w:p>
          <w:p w14:paraId="1CAB80B8"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Prostředky pro vyjádření emocí, pocitů, nálad, fantazie, představ a osobních zkušeností</w:t>
            </w:r>
          </w:p>
          <w:p w14:paraId="7A75E4BD"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lastRenderedPageBreak/>
              <w:t>manipulace s objekty</w:t>
            </w:r>
          </w:p>
          <w:p w14:paraId="17D514F5"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pohyb těla a jeho umístění v prostoru</w:t>
            </w:r>
          </w:p>
          <w:p w14:paraId="6491BCDD"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akční tvar malby a kresby, uspořádání</w:t>
            </w:r>
            <w:r w:rsidRPr="005B0F96">
              <w:rPr>
                <w:b/>
                <w:bCs/>
                <w:szCs w:val="20"/>
              </w:rPr>
              <w:t xml:space="preserve"> </w:t>
            </w:r>
            <w:r w:rsidRPr="005B0F96">
              <w:rPr>
                <w:szCs w:val="20"/>
              </w:rPr>
              <w:t>prostoru, celku vizuálně obrazných</w:t>
            </w:r>
            <w:r w:rsidRPr="005B0F96">
              <w:rPr>
                <w:b/>
                <w:bCs/>
                <w:szCs w:val="20"/>
              </w:rPr>
              <w:t xml:space="preserve"> </w:t>
            </w:r>
            <w:r w:rsidRPr="005B0F96">
              <w:rPr>
                <w:szCs w:val="20"/>
              </w:rPr>
              <w:t>vyjádření a vyjádření proměn; výběr,</w:t>
            </w:r>
            <w:r w:rsidRPr="005B0F96">
              <w:rPr>
                <w:b/>
                <w:bCs/>
                <w:szCs w:val="20"/>
              </w:rPr>
              <w:t xml:space="preserve"> </w:t>
            </w:r>
            <w:r w:rsidRPr="005B0F96">
              <w:rPr>
                <w:szCs w:val="20"/>
              </w:rPr>
              <w:t>uplatnění a interpretace</w:t>
            </w:r>
          </w:p>
          <w:p w14:paraId="46075D86"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Přístupy k vizuálně obrazným</w:t>
            </w:r>
            <w:r>
              <w:rPr>
                <w:b/>
                <w:bCs/>
                <w:szCs w:val="20"/>
              </w:rPr>
              <w:t xml:space="preserve"> </w:t>
            </w:r>
            <w:r w:rsidRPr="005B0F96">
              <w:rPr>
                <w:b/>
                <w:bCs/>
                <w:szCs w:val="20"/>
              </w:rPr>
              <w:t>vyjádřením</w:t>
            </w:r>
          </w:p>
          <w:p w14:paraId="239BC575"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hledisko jejich vnímání (vizuální, haptické, dynamické)</w:t>
            </w:r>
          </w:p>
          <w:p w14:paraId="29F2E2EF"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hledisko jejich motivace (fantazijní,</w:t>
            </w:r>
            <w:r w:rsidRPr="005B0F96">
              <w:rPr>
                <w:b/>
                <w:bCs/>
                <w:szCs w:val="20"/>
              </w:rPr>
              <w:t xml:space="preserve"> </w:t>
            </w:r>
            <w:r w:rsidRPr="005B0F96">
              <w:rPr>
                <w:szCs w:val="20"/>
              </w:rPr>
              <w:t>symbolická, založená na smyslovém</w:t>
            </w:r>
            <w:r w:rsidRPr="005B0F96">
              <w:rPr>
                <w:b/>
                <w:bCs/>
                <w:szCs w:val="20"/>
              </w:rPr>
              <w:t xml:space="preserve"> </w:t>
            </w:r>
            <w:r w:rsidRPr="005B0F96">
              <w:rPr>
                <w:szCs w:val="20"/>
              </w:rPr>
              <w:t>vnímání , racionálně konstruktivní,</w:t>
            </w:r>
            <w:r w:rsidRPr="005B0F96">
              <w:rPr>
                <w:b/>
                <w:bCs/>
                <w:szCs w:val="20"/>
              </w:rPr>
              <w:t xml:space="preserve"> </w:t>
            </w:r>
            <w:r w:rsidRPr="005B0F96">
              <w:rPr>
                <w:szCs w:val="20"/>
              </w:rPr>
              <w:t>expresivní)</w:t>
            </w:r>
          </w:p>
          <w:p w14:paraId="65F8C4F6"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reflexe a vědomé uplatnění při</w:t>
            </w:r>
            <w:r w:rsidRPr="005B0F96">
              <w:rPr>
                <w:b/>
                <w:bCs/>
                <w:szCs w:val="20"/>
              </w:rPr>
              <w:t xml:space="preserve"> </w:t>
            </w:r>
            <w:r w:rsidRPr="005B0F96">
              <w:rPr>
                <w:szCs w:val="20"/>
              </w:rPr>
              <w:t>vlastních tvůrčích činnostech)</w:t>
            </w:r>
          </w:p>
        </w:tc>
        <w:tc>
          <w:tcPr>
            <w:tcW w:w="3603" w:type="dxa"/>
            <w:vMerge/>
          </w:tcPr>
          <w:p w14:paraId="13A8FEEA" w14:textId="77777777" w:rsidR="005E508A" w:rsidRDefault="005E508A" w:rsidP="00FB71B5">
            <w:pPr>
              <w:spacing w:before="0" w:after="120" w:line="276" w:lineRule="auto"/>
              <w:jc w:val="left"/>
            </w:pPr>
          </w:p>
        </w:tc>
      </w:tr>
      <w:tr w:rsidR="005E508A" w14:paraId="1FBBA341" w14:textId="77777777" w:rsidTr="00FB71B5">
        <w:tc>
          <w:tcPr>
            <w:tcW w:w="3756" w:type="dxa"/>
          </w:tcPr>
          <w:p w14:paraId="4AFD23BB" w14:textId="77777777" w:rsidR="005E508A" w:rsidRPr="005B0F96" w:rsidRDefault="005E508A" w:rsidP="00FB71B5">
            <w:pPr>
              <w:autoSpaceDE w:val="0"/>
              <w:autoSpaceDN w:val="0"/>
              <w:adjustRightInd w:val="0"/>
              <w:spacing w:before="0" w:after="120" w:line="276" w:lineRule="auto"/>
              <w:jc w:val="left"/>
              <w:rPr>
                <w:b/>
                <w:bCs/>
                <w:szCs w:val="20"/>
              </w:rPr>
            </w:pPr>
            <w:r>
              <w:rPr>
                <w:b/>
                <w:bCs/>
                <w:szCs w:val="20"/>
              </w:rPr>
              <w:lastRenderedPageBreak/>
              <w:t>Ověřování komunikačních účinků</w:t>
            </w:r>
          </w:p>
          <w:p w14:paraId="6C50A0F6"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porovnává na konkrétních</w:t>
            </w:r>
            <w:r w:rsidRPr="005B0F96">
              <w:rPr>
                <w:b/>
                <w:bCs/>
                <w:szCs w:val="20"/>
              </w:rPr>
              <w:t xml:space="preserve"> </w:t>
            </w:r>
            <w:r w:rsidRPr="005B0F96">
              <w:rPr>
                <w:szCs w:val="20"/>
              </w:rPr>
              <w:t>příkladech různé interpretace</w:t>
            </w:r>
            <w:r w:rsidRPr="005B0F96">
              <w:rPr>
                <w:b/>
                <w:bCs/>
                <w:szCs w:val="20"/>
              </w:rPr>
              <w:t xml:space="preserve"> </w:t>
            </w:r>
            <w:r w:rsidRPr="005B0F96">
              <w:rPr>
                <w:szCs w:val="20"/>
              </w:rPr>
              <w:t>vizuálně obrazného vyjádření;</w:t>
            </w:r>
            <w:r w:rsidRPr="005B0F96">
              <w:rPr>
                <w:b/>
                <w:bCs/>
                <w:szCs w:val="20"/>
              </w:rPr>
              <w:t xml:space="preserve"> </w:t>
            </w:r>
            <w:r w:rsidRPr="005B0F96">
              <w:rPr>
                <w:szCs w:val="20"/>
              </w:rPr>
              <w:t>vysvětluje své postoje k nim</w:t>
            </w:r>
            <w:r w:rsidRPr="005B0F96">
              <w:rPr>
                <w:b/>
                <w:bCs/>
                <w:szCs w:val="20"/>
              </w:rPr>
              <w:t xml:space="preserve"> </w:t>
            </w:r>
            <w:r w:rsidRPr="005B0F96">
              <w:rPr>
                <w:szCs w:val="20"/>
              </w:rPr>
              <w:t>s vědomím osobní, společenské a</w:t>
            </w:r>
            <w:r w:rsidRPr="005B0F96">
              <w:rPr>
                <w:b/>
                <w:bCs/>
                <w:szCs w:val="20"/>
              </w:rPr>
              <w:t xml:space="preserve"> </w:t>
            </w:r>
            <w:r w:rsidRPr="005B0F96">
              <w:rPr>
                <w:szCs w:val="20"/>
              </w:rPr>
              <w:t>kulturní podmíněnosti svých</w:t>
            </w:r>
            <w:r w:rsidRPr="005B0F96">
              <w:rPr>
                <w:b/>
                <w:bCs/>
                <w:szCs w:val="20"/>
              </w:rPr>
              <w:t xml:space="preserve"> </w:t>
            </w:r>
            <w:r w:rsidRPr="005B0F96">
              <w:rPr>
                <w:szCs w:val="20"/>
              </w:rPr>
              <w:lastRenderedPageBreak/>
              <w:t>hodnotových soudů</w:t>
            </w:r>
          </w:p>
          <w:p w14:paraId="6C3BEA03"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szCs w:val="20"/>
              </w:rPr>
            </w:pPr>
            <w:r w:rsidRPr="005B0F96">
              <w:rPr>
                <w:szCs w:val="20"/>
              </w:rPr>
              <w:t>ověřuje komunikační účinky vybraných, upravených či samostatně vytvořených vizuálně obrazných vyjádření v sociálních vztazích; nalézá vhodnou formu pro jejich prezentaci</w:t>
            </w:r>
          </w:p>
        </w:tc>
        <w:tc>
          <w:tcPr>
            <w:tcW w:w="3685" w:type="dxa"/>
          </w:tcPr>
          <w:p w14:paraId="518D5D9D"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lastRenderedPageBreak/>
              <w:t>obhajuje a vysvětluje výsledky tvorby s respektováním záměrů autora</w:t>
            </w:r>
          </w:p>
          <w:p w14:paraId="374D38DC" w14:textId="77777777" w:rsidR="005E508A" w:rsidRPr="005B0F96" w:rsidRDefault="005E508A" w:rsidP="00E20C03">
            <w:pPr>
              <w:numPr>
                <w:ilvl w:val="0"/>
                <w:numId w:val="599"/>
              </w:numPr>
              <w:spacing w:before="0" w:after="120" w:line="276" w:lineRule="auto"/>
              <w:ind w:left="714" w:hanging="357"/>
              <w:jc w:val="left"/>
              <w:rPr>
                <w:szCs w:val="20"/>
              </w:rPr>
            </w:pPr>
            <w:r w:rsidRPr="005B0F96">
              <w:rPr>
                <w:szCs w:val="20"/>
              </w:rPr>
              <w:t>orientuje se v moderním umění</w:t>
            </w:r>
          </w:p>
          <w:p w14:paraId="288B2E2F"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interpretuje vlastní projev</w:t>
            </w:r>
          </w:p>
          <w:p w14:paraId="7E7787E1" w14:textId="77777777" w:rsidR="005E508A" w:rsidRPr="005B0F96" w:rsidRDefault="005E508A" w:rsidP="00FB71B5">
            <w:pPr>
              <w:autoSpaceDE w:val="0"/>
              <w:autoSpaceDN w:val="0"/>
              <w:adjustRightInd w:val="0"/>
              <w:spacing w:before="0" w:after="120" w:line="276" w:lineRule="auto"/>
              <w:ind w:left="714" w:hanging="357"/>
              <w:jc w:val="left"/>
              <w:rPr>
                <w:b/>
                <w:bCs/>
                <w:szCs w:val="20"/>
              </w:rPr>
            </w:pPr>
          </w:p>
        </w:tc>
        <w:tc>
          <w:tcPr>
            <w:tcW w:w="3828" w:type="dxa"/>
          </w:tcPr>
          <w:p w14:paraId="4AA4B587"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Osobní postoj v komunikaci</w:t>
            </w:r>
          </w:p>
          <w:p w14:paraId="2BD4E060"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jeho utváření a zdůvodňování; důvody</w:t>
            </w:r>
            <w:r w:rsidRPr="005B0F96">
              <w:rPr>
                <w:b/>
                <w:bCs/>
                <w:szCs w:val="20"/>
              </w:rPr>
              <w:t xml:space="preserve"> </w:t>
            </w:r>
            <w:r w:rsidRPr="005B0F96">
              <w:rPr>
                <w:szCs w:val="20"/>
              </w:rPr>
              <w:t>vzniku odlišných interpretací vizuálně</w:t>
            </w:r>
            <w:r w:rsidRPr="005B0F96">
              <w:rPr>
                <w:b/>
                <w:bCs/>
                <w:szCs w:val="20"/>
              </w:rPr>
              <w:t xml:space="preserve"> </w:t>
            </w:r>
            <w:r w:rsidRPr="005B0F96">
              <w:rPr>
                <w:szCs w:val="20"/>
              </w:rPr>
              <w:t>obrazných vyjádření (samostatně</w:t>
            </w:r>
            <w:r w:rsidRPr="005B0F96">
              <w:rPr>
                <w:b/>
                <w:bCs/>
                <w:szCs w:val="20"/>
              </w:rPr>
              <w:t xml:space="preserve"> </w:t>
            </w:r>
            <w:r w:rsidRPr="005B0F96">
              <w:rPr>
                <w:szCs w:val="20"/>
              </w:rPr>
              <w:t>vytvořených a přejatých), kritéria</w:t>
            </w:r>
            <w:r w:rsidRPr="005B0F96">
              <w:rPr>
                <w:b/>
                <w:bCs/>
                <w:szCs w:val="20"/>
              </w:rPr>
              <w:t xml:space="preserve"> </w:t>
            </w:r>
            <w:r w:rsidRPr="005B0F96">
              <w:rPr>
                <w:szCs w:val="20"/>
              </w:rPr>
              <w:t>jejich porovnávání, jejich</w:t>
            </w:r>
            <w:r w:rsidRPr="005B0F96">
              <w:rPr>
                <w:b/>
                <w:bCs/>
                <w:szCs w:val="20"/>
              </w:rPr>
              <w:t xml:space="preserve"> </w:t>
            </w:r>
            <w:r w:rsidRPr="005B0F96">
              <w:rPr>
                <w:szCs w:val="20"/>
              </w:rPr>
              <w:t>zdůvodňování</w:t>
            </w:r>
          </w:p>
          <w:p w14:paraId="20B07EAC"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lastRenderedPageBreak/>
              <w:t>Komunikační obsah vizuálně obrazných vyjádření</w:t>
            </w:r>
          </w:p>
          <w:p w14:paraId="2DF83E03"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utváření a uplatnění komunikačního</w:t>
            </w:r>
            <w:r w:rsidRPr="005B0F96">
              <w:rPr>
                <w:b/>
                <w:bCs/>
                <w:szCs w:val="20"/>
              </w:rPr>
              <w:t xml:space="preserve"> </w:t>
            </w:r>
            <w:r w:rsidRPr="005B0F96">
              <w:rPr>
                <w:szCs w:val="20"/>
              </w:rPr>
              <w:t>obsahu</w:t>
            </w:r>
          </w:p>
          <w:p w14:paraId="276FD567"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vysvětlování a obhajoba výsledků</w:t>
            </w:r>
            <w:r w:rsidRPr="005B0F96">
              <w:rPr>
                <w:b/>
                <w:bCs/>
                <w:szCs w:val="20"/>
              </w:rPr>
              <w:t xml:space="preserve"> </w:t>
            </w:r>
            <w:r w:rsidRPr="005B0F96">
              <w:rPr>
                <w:szCs w:val="20"/>
              </w:rPr>
              <w:t>tvorby s respektováním záměru autora</w:t>
            </w:r>
          </w:p>
          <w:p w14:paraId="085AA1DE" w14:textId="77777777" w:rsidR="005E508A" w:rsidRPr="005B0F96" w:rsidRDefault="005E508A" w:rsidP="00E20C03">
            <w:pPr>
              <w:numPr>
                <w:ilvl w:val="0"/>
                <w:numId w:val="599"/>
              </w:numPr>
              <w:autoSpaceDE w:val="0"/>
              <w:autoSpaceDN w:val="0"/>
              <w:adjustRightInd w:val="0"/>
              <w:spacing w:before="0" w:after="120" w:line="276" w:lineRule="auto"/>
              <w:ind w:left="714" w:hanging="357"/>
              <w:jc w:val="left"/>
              <w:rPr>
                <w:b/>
                <w:bCs/>
                <w:szCs w:val="20"/>
              </w:rPr>
            </w:pPr>
            <w:r w:rsidRPr="005B0F96">
              <w:rPr>
                <w:szCs w:val="20"/>
              </w:rPr>
              <w:t>prezentace ve veřejném prostoru,</w:t>
            </w:r>
            <w:r w:rsidRPr="005B0F96">
              <w:rPr>
                <w:b/>
                <w:bCs/>
                <w:szCs w:val="20"/>
              </w:rPr>
              <w:t xml:space="preserve"> </w:t>
            </w:r>
            <w:r w:rsidRPr="005B0F96">
              <w:rPr>
                <w:szCs w:val="20"/>
              </w:rPr>
              <w:t>mediální prezentace</w:t>
            </w:r>
          </w:p>
          <w:p w14:paraId="18008623" w14:textId="77777777" w:rsidR="005E508A" w:rsidRPr="005B0F96" w:rsidRDefault="005E508A" w:rsidP="00FB71B5">
            <w:pPr>
              <w:autoSpaceDE w:val="0"/>
              <w:autoSpaceDN w:val="0"/>
              <w:adjustRightInd w:val="0"/>
              <w:spacing w:before="0" w:after="120" w:line="276" w:lineRule="auto"/>
              <w:jc w:val="left"/>
              <w:rPr>
                <w:b/>
                <w:bCs/>
                <w:szCs w:val="20"/>
              </w:rPr>
            </w:pPr>
            <w:r w:rsidRPr="005B0F96">
              <w:rPr>
                <w:b/>
                <w:bCs/>
                <w:szCs w:val="20"/>
              </w:rPr>
              <w:t>Proměny komunikačního obsahu</w:t>
            </w:r>
          </w:p>
          <w:p w14:paraId="6726A0F0" w14:textId="77777777" w:rsidR="005E508A" w:rsidRPr="005B0F96" w:rsidRDefault="005E508A" w:rsidP="00E20C03">
            <w:pPr>
              <w:numPr>
                <w:ilvl w:val="0"/>
                <w:numId w:val="599"/>
              </w:numPr>
              <w:spacing w:before="0" w:after="120" w:line="276" w:lineRule="auto"/>
              <w:jc w:val="left"/>
              <w:rPr>
                <w:szCs w:val="20"/>
              </w:rPr>
            </w:pPr>
            <w:r w:rsidRPr="005B0F96">
              <w:rPr>
                <w:szCs w:val="20"/>
              </w:rPr>
              <w:t>záměry tvorby a proměny obsahu</w:t>
            </w:r>
            <w:r w:rsidRPr="005B0F96">
              <w:rPr>
                <w:b/>
                <w:bCs/>
                <w:szCs w:val="20"/>
              </w:rPr>
              <w:t xml:space="preserve"> </w:t>
            </w:r>
            <w:r w:rsidRPr="005B0F96">
              <w:rPr>
                <w:szCs w:val="20"/>
              </w:rPr>
              <w:t>vizuálně obrazných vyjádření</w:t>
            </w:r>
            <w:r w:rsidRPr="005B0F96">
              <w:rPr>
                <w:b/>
                <w:bCs/>
                <w:szCs w:val="20"/>
              </w:rPr>
              <w:t xml:space="preserve"> </w:t>
            </w:r>
            <w:r w:rsidRPr="005B0F96">
              <w:rPr>
                <w:szCs w:val="20"/>
              </w:rPr>
              <w:t>vlastních děl i děl výtvarného umění;</w:t>
            </w:r>
          </w:p>
        </w:tc>
        <w:tc>
          <w:tcPr>
            <w:tcW w:w="3603" w:type="dxa"/>
            <w:vMerge/>
          </w:tcPr>
          <w:p w14:paraId="4FF9082E" w14:textId="77777777" w:rsidR="005E508A" w:rsidRDefault="005E508A" w:rsidP="00FB71B5">
            <w:pPr>
              <w:spacing w:before="0" w:after="120" w:line="276" w:lineRule="auto"/>
              <w:jc w:val="left"/>
            </w:pPr>
          </w:p>
        </w:tc>
      </w:tr>
    </w:tbl>
    <w:p w14:paraId="7C72C695" w14:textId="77777777" w:rsidR="005E508A" w:rsidRDefault="005E508A" w:rsidP="001A0FC6">
      <w:pPr>
        <w:rPr>
          <w:b/>
        </w:rPr>
      </w:pPr>
    </w:p>
    <w:p w14:paraId="5A393764" w14:textId="77777777" w:rsidR="00444A2A" w:rsidRDefault="005E508A" w:rsidP="005E508A">
      <w:pPr>
        <w:rPr>
          <w:b/>
        </w:rPr>
      </w:pPr>
      <w:r w:rsidRPr="00C47051">
        <w:rPr>
          <w:b/>
        </w:rPr>
        <w:t xml:space="preserve"> </w:t>
      </w:r>
      <w:bookmarkStart w:id="123" w:name="_Toc198965665"/>
    </w:p>
    <w:p w14:paraId="600EDB81" w14:textId="77777777" w:rsidR="005E508A" w:rsidRDefault="005E508A" w:rsidP="005E508A">
      <w:pPr>
        <w:rPr>
          <w:b/>
        </w:rPr>
      </w:pPr>
    </w:p>
    <w:p w14:paraId="3507DE72" w14:textId="77777777" w:rsidR="005E508A" w:rsidRDefault="005E508A" w:rsidP="005E508A">
      <w:pPr>
        <w:rPr>
          <w:b/>
        </w:rPr>
      </w:pPr>
    </w:p>
    <w:p w14:paraId="09ED9B8D" w14:textId="77777777" w:rsidR="005E508A" w:rsidRDefault="005E508A" w:rsidP="005E508A">
      <w:pPr>
        <w:rPr>
          <w:b/>
        </w:rPr>
      </w:pPr>
    </w:p>
    <w:p w14:paraId="7B75256B" w14:textId="77777777" w:rsidR="005E508A" w:rsidRDefault="005E508A" w:rsidP="005E508A">
      <w:pPr>
        <w:rPr>
          <w:b/>
        </w:rPr>
      </w:pPr>
    </w:p>
    <w:p w14:paraId="582978B9" w14:textId="77777777" w:rsidR="005E508A" w:rsidRDefault="005E508A" w:rsidP="005E508A"/>
    <w:p w14:paraId="4A093EFA" w14:textId="77777777" w:rsidR="00F27208" w:rsidRDefault="00F27208" w:rsidP="005E508A">
      <w:pPr>
        <w:sectPr w:rsidR="00F27208" w:rsidSect="00744E0B">
          <w:type w:val="continuous"/>
          <w:pgSz w:w="16838" w:h="11906" w:orient="landscape"/>
          <w:pgMar w:top="1418" w:right="1418" w:bottom="1418" w:left="1418" w:header="709" w:footer="709" w:gutter="0"/>
          <w:cols w:space="708"/>
          <w:docGrid w:linePitch="360"/>
        </w:sectPr>
      </w:pPr>
    </w:p>
    <w:p w14:paraId="5FC1DAA1" w14:textId="77777777" w:rsidR="001A0FC6" w:rsidRDefault="001A0FC6" w:rsidP="00F27208">
      <w:pPr>
        <w:pStyle w:val="Nadpis3"/>
      </w:pPr>
      <w:bookmarkStart w:id="124" w:name="_Toc149745532"/>
      <w:r>
        <w:lastRenderedPageBreak/>
        <w:t>Člověk a zdraví</w:t>
      </w:r>
      <w:bookmarkEnd w:id="123"/>
      <w:bookmarkEnd w:id="124"/>
    </w:p>
    <w:p w14:paraId="2AED3C37" w14:textId="77777777" w:rsidR="00F27208" w:rsidRDefault="00F27208" w:rsidP="00F27208">
      <w:pPr>
        <w:spacing w:before="0" w:after="120" w:line="276" w:lineRule="auto"/>
        <w:jc w:val="left"/>
        <w:rPr>
          <w:b/>
          <w:szCs w:val="20"/>
        </w:rPr>
        <w:sectPr w:rsidR="00F27208" w:rsidSect="00444A2A">
          <w:type w:val="continuous"/>
          <w:pgSz w:w="16838" w:h="11906" w:orient="landscape"/>
          <w:pgMar w:top="1418" w:right="1418" w:bottom="1418" w:left="1418" w:header="709" w:footer="709" w:gutter="0"/>
          <w:cols w:num="2" w:space="708" w:equalWidth="0">
            <w:col w:w="6647" w:space="708"/>
            <w:col w:w="6647"/>
          </w:cols>
          <w:docGrid w:linePitch="360"/>
        </w:sectPr>
      </w:pPr>
    </w:p>
    <w:p w14:paraId="6A2BC8C5" w14:textId="77777777" w:rsidR="00F27208" w:rsidRPr="00DD1342" w:rsidRDefault="00F27208" w:rsidP="00F27208">
      <w:pPr>
        <w:spacing w:before="0" w:after="120" w:line="276" w:lineRule="auto"/>
        <w:jc w:val="left"/>
        <w:rPr>
          <w:b/>
          <w:szCs w:val="20"/>
        </w:rPr>
      </w:pPr>
      <w:r w:rsidRPr="00DD1342">
        <w:rPr>
          <w:b/>
          <w:szCs w:val="20"/>
        </w:rPr>
        <w:lastRenderedPageBreak/>
        <w:t>Charakteristika vzdělávací oblasti</w:t>
      </w:r>
    </w:p>
    <w:p w14:paraId="2CC20FA6" w14:textId="77777777" w:rsidR="00F27208" w:rsidRPr="00DD1342" w:rsidRDefault="00F27208" w:rsidP="00F27208">
      <w:pPr>
        <w:pStyle w:val="TextodatsvecRVPZV11bZarovnatdoblokuPrvndek1cmPed6b"/>
        <w:spacing w:before="0" w:after="120" w:line="276" w:lineRule="auto"/>
        <w:ind w:firstLine="0"/>
        <w:rPr>
          <w:sz w:val="20"/>
        </w:rPr>
      </w:pPr>
      <w:r w:rsidRPr="00DD1342">
        <w:rPr>
          <w:sz w:val="20"/>
        </w:rPr>
        <w:t>Zdraví člověka je chápáno</w:t>
      </w:r>
      <w:r>
        <w:rPr>
          <w:sz w:val="20"/>
        </w:rPr>
        <w:t xml:space="preserve"> a</w:t>
      </w:r>
      <w:r w:rsidRPr="00DD1342">
        <w:rPr>
          <w:sz w:val="20"/>
        </w:rPr>
        <w:t xml:space="preserv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14:paraId="2BDF243B" w14:textId="77777777" w:rsidR="00F27208" w:rsidRPr="00DD1342" w:rsidRDefault="00F27208" w:rsidP="00F27208">
      <w:pPr>
        <w:pStyle w:val="TextodatsvecRVPZV11bZarovnatdoblokuPrvndek1cmPed6b"/>
        <w:spacing w:before="0" w:after="120" w:line="276" w:lineRule="auto"/>
        <w:ind w:firstLine="0"/>
        <w:rPr>
          <w:sz w:val="20"/>
        </w:rPr>
      </w:pPr>
      <w:r w:rsidRPr="00DD1342">
        <w:rPr>
          <w:sz w:val="20"/>
        </w:rPr>
        <w:t>Vzdělávací oblast</w:t>
      </w:r>
      <w:r w:rsidRPr="00DD1342">
        <w:rPr>
          <w:bCs/>
          <w:sz w:val="20"/>
        </w:rPr>
        <w:t xml:space="preserve"> Člověk a zdraví</w:t>
      </w:r>
      <w:r w:rsidRPr="00DD1342">
        <w:rPr>
          <w:sz w:val="20"/>
        </w:rPr>
        <w:t xml:space="preserve"> přináší základní podněty pro pozitivní ovlivňování zdraví, s nimiž se žáci seznamují. Vzdělávání v této vzdělávací oblasti směřuje především k tomu, aby žáci poznávali sami sebe jako živé bytosti, aby pochopili hodnotu zdraví a způsob jeho ochrany. Žáci se seznamují s různými riziky, která ohrožují zdraví. </w:t>
      </w:r>
    </w:p>
    <w:p w14:paraId="2A7DA581" w14:textId="77777777" w:rsidR="00F27208" w:rsidRPr="00DD1342" w:rsidRDefault="00F27208" w:rsidP="00F27208">
      <w:pPr>
        <w:pStyle w:val="TextodatsvecRVPZV11bZarovnatdoblokuPrvndek1cmPed6b"/>
        <w:spacing w:before="0" w:after="120" w:line="276" w:lineRule="auto"/>
        <w:ind w:firstLine="0"/>
        <w:rPr>
          <w:sz w:val="20"/>
        </w:rPr>
      </w:pPr>
      <w:r w:rsidRPr="00DD1342">
        <w:rPr>
          <w:sz w:val="20"/>
        </w:rPr>
        <w:t xml:space="preserve">Vzdělávací oblast Člověk a zdraví je vymezena a realizována v souladu s věkem žáků ve vzdělávacích oborech </w:t>
      </w:r>
      <w:r w:rsidRPr="00DD1342">
        <w:rPr>
          <w:bCs/>
          <w:sz w:val="20"/>
        </w:rPr>
        <w:t xml:space="preserve">Výchova ke zdraví </w:t>
      </w:r>
      <w:r w:rsidRPr="00DD1342">
        <w:rPr>
          <w:sz w:val="20"/>
        </w:rPr>
        <w:t>a</w:t>
      </w:r>
      <w:r w:rsidRPr="00DD1342">
        <w:rPr>
          <w:bCs/>
          <w:sz w:val="20"/>
        </w:rPr>
        <w:t xml:space="preserve"> Tělesná výchova</w:t>
      </w:r>
      <w:r w:rsidRPr="00DD1342">
        <w:rPr>
          <w:sz w:val="20"/>
        </w:rPr>
        <w:t xml:space="preserve">. Vzdělávací obsah oblasti Člověk a zdraví prolíná do ostatních vzdělávacích oblastí. </w:t>
      </w:r>
    </w:p>
    <w:p w14:paraId="314316F0" w14:textId="77777777" w:rsidR="00F27208" w:rsidRDefault="00F27208" w:rsidP="00F27208">
      <w:pPr>
        <w:pStyle w:val="MezititulekRVPZV12bTunZarovnatdoblokuPrvndek1cmPed6Char"/>
        <w:spacing w:after="120" w:line="276" w:lineRule="auto"/>
        <w:rPr>
          <w:sz w:val="20"/>
        </w:rPr>
      </w:pPr>
    </w:p>
    <w:p w14:paraId="75D3BD31" w14:textId="77777777" w:rsidR="00F27208" w:rsidRDefault="00F27208" w:rsidP="00F27208">
      <w:pPr>
        <w:pStyle w:val="MezititulekRVPZV12bTunZarovnatdoblokuPrvndek1cmPed6Char"/>
        <w:spacing w:after="120" w:line="276" w:lineRule="auto"/>
        <w:rPr>
          <w:sz w:val="20"/>
        </w:rPr>
      </w:pPr>
      <w:r w:rsidRPr="0095513C">
        <w:rPr>
          <w:sz w:val="20"/>
        </w:rPr>
        <w:t>Cílové zaměření vzdělávací oblasti</w:t>
      </w:r>
    </w:p>
    <w:p w14:paraId="570DEFFE" w14:textId="77777777" w:rsidR="00F27208" w:rsidRPr="00DD1342" w:rsidRDefault="00F27208" w:rsidP="00F27208">
      <w:pPr>
        <w:pStyle w:val="TextodatsvecRVPZV11bZarovnatdoblokuPrvndek1cmPed6b"/>
        <w:spacing w:before="0" w:after="120" w:line="276" w:lineRule="auto"/>
        <w:ind w:firstLine="0"/>
        <w:rPr>
          <w:sz w:val="20"/>
        </w:rPr>
      </w:pPr>
      <w:r w:rsidRPr="00DD1342">
        <w:rPr>
          <w:sz w:val="20"/>
        </w:rPr>
        <w:t>Vzdělávání v této vzdělávací oblasti směřuje k utváření a rozvíjení klíčových kompetencí žáků tím, že vede žáky k:</w:t>
      </w:r>
    </w:p>
    <w:p w14:paraId="4CBCD264" w14:textId="77777777" w:rsidR="00F27208" w:rsidRPr="00DD1342" w:rsidRDefault="00F27208"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lastRenderedPageBreak/>
        <w:t>poznávání zdraví jako důležité hodnoty</w:t>
      </w:r>
    </w:p>
    <w:p w14:paraId="02E02E7C" w14:textId="77777777" w:rsidR="00F27208" w:rsidRPr="00DD1342" w:rsidRDefault="00F27208"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t xml:space="preserve">pochopení zdraví jako vyváženého stavu tělesné, duševní i sociální pohody </w:t>
      </w:r>
    </w:p>
    <w:p w14:paraId="6D63EA97" w14:textId="77777777" w:rsidR="00F27208" w:rsidRPr="00DD1342" w:rsidRDefault="00F27208"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t>získávání základní orientace v názorech na to, co je zdravé a co může zdraví prospět, i na to, co zdraví ohrožuje a poškozuje</w:t>
      </w:r>
    </w:p>
    <w:p w14:paraId="2D2B8EC2" w14:textId="77777777" w:rsidR="00F27208" w:rsidRPr="00DD1342" w:rsidRDefault="00F27208"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t>využívání osvojených preventivních postupů pro ovlivňování zdraví v denním režimu, k upevňování způsobů rozhodování a jedná</w:t>
      </w:r>
      <w:r>
        <w:rPr>
          <w:sz w:val="20"/>
          <w:szCs w:val="20"/>
        </w:rPr>
        <w:t xml:space="preserve">ní v souladu s aktivní podporou </w:t>
      </w:r>
      <w:r w:rsidRPr="00DD1342">
        <w:rPr>
          <w:sz w:val="20"/>
          <w:szCs w:val="20"/>
        </w:rPr>
        <w:t>zdraví v každé životní situaci i k poznávání a využívání míst souvisejících s preventivní ochranou zdraví</w:t>
      </w:r>
    </w:p>
    <w:p w14:paraId="7B10623E" w14:textId="77777777" w:rsidR="00F27208" w:rsidRDefault="00F27208" w:rsidP="00E20C03">
      <w:pPr>
        <w:pStyle w:val="VetvtextuRVPZVCharPed3b"/>
        <w:numPr>
          <w:ilvl w:val="0"/>
          <w:numId w:val="601"/>
        </w:numPr>
        <w:autoSpaceDE/>
        <w:autoSpaceDN/>
        <w:spacing w:before="0" w:after="120" w:line="276" w:lineRule="auto"/>
        <w:ind w:right="0"/>
        <w:jc w:val="left"/>
        <w:rPr>
          <w:sz w:val="20"/>
          <w:szCs w:val="20"/>
        </w:rPr>
      </w:pPr>
      <w:r w:rsidRPr="00DD1342">
        <w:rPr>
          <w:sz w:val="20"/>
          <w:szCs w:val="20"/>
        </w:rPr>
        <w:t>propojování činností a jednání souvisejících se zdravím a zdravými mezilidskými vztahy se základními etickými a morálními postoji, s volním úsilím atd.</w:t>
      </w:r>
    </w:p>
    <w:p w14:paraId="3E95E673" w14:textId="77777777" w:rsidR="00F27208" w:rsidRPr="003D7C0D" w:rsidRDefault="00F27208" w:rsidP="00E20C03">
      <w:pPr>
        <w:pStyle w:val="VetvtextuRVPZVCharPed3b"/>
        <w:numPr>
          <w:ilvl w:val="0"/>
          <w:numId w:val="601"/>
        </w:numPr>
        <w:autoSpaceDE/>
        <w:autoSpaceDN/>
        <w:spacing w:before="0" w:after="120" w:line="276" w:lineRule="auto"/>
        <w:ind w:right="0"/>
        <w:jc w:val="left"/>
        <w:rPr>
          <w:sz w:val="20"/>
          <w:szCs w:val="20"/>
        </w:rPr>
      </w:pPr>
      <w:r w:rsidRPr="003D7C0D">
        <w:rPr>
          <w:sz w:val="20"/>
          <w:szCs w:val="20"/>
        </w:rPr>
        <w:t>ochraně zdraví a životů při každodenních rizikových situacích i mimořádných událostech a k využívání osvojených postupů spojených s řešením jednotlivých mimořádných událostí</w:t>
      </w:r>
    </w:p>
    <w:p w14:paraId="17B6A26C" w14:textId="77777777" w:rsidR="00F27208" w:rsidRDefault="00F27208" w:rsidP="00F27208">
      <w:pPr>
        <w:spacing w:before="0" w:after="120" w:line="276" w:lineRule="auto"/>
        <w:ind w:left="357" w:hanging="357"/>
        <w:jc w:val="left"/>
      </w:pPr>
    </w:p>
    <w:p w14:paraId="5481B823" w14:textId="77777777" w:rsidR="00F27208" w:rsidRPr="00B16A01" w:rsidRDefault="00F27208" w:rsidP="00F27208">
      <w:pPr>
        <w:spacing w:before="0" w:after="120" w:line="276" w:lineRule="auto"/>
        <w:rPr>
          <w:b/>
          <w:szCs w:val="20"/>
        </w:rPr>
      </w:pPr>
      <w:r w:rsidRPr="00B16A01">
        <w:rPr>
          <w:b/>
          <w:szCs w:val="20"/>
        </w:rPr>
        <w:t>Oblast zahrnuje tyto vyučovací předměty:</w:t>
      </w:r>
    </w:p>
    <w:p w14:paraId="0F820BAE" w14:textId="77777777" w:rsidR="00F27208" w:rsidRPr="00B16A01" w:rsidRDefault="00F27208" w:rsidP="00B67279">
      <w:pPr>
        <w:pStyle w:val="Odstavecseseznamem"/>
        <w:numPr>
          <w:ilvl w:val="0"/>
          <w:numId w:val="157"/>
        </w:numPr>
        <w:spacing w:before="0" w:after="120" w:line="276" w:lineRule="auto"/>
        <w:contextualSpacing w:val="0"/>
        <w:rPr>
          <w:b/>
          <w:szCs w:val="20"/>
        </w:rPr>
      </w:pPr>
      <w:r>
        <w:rPr>
          <w:b/>
          <w:szCs w:val="20"/>
        </w:rPr>
        <w:t>Výchova ke zdraví</w:t>
      </w:r>
    </w:p>
    <w:p w14:paraId="0B06DA72" w14:textId="77777777" w:rsidR="00F27208" w:rsidRPr="00B16A01" w:rsidRDefault="00F27208" w:rsidP="00B67279">
      <w:pPr>
        <w:pStyle w:val="Odstavecseseznamem"/>
        <w:numPr>
          <w:ilvl w:val="0"/>
          <w:numId w:val="157"/>
        </w:numPr>
        <w:spacing w:before="0" w:after="120" w:line="276" w:lineRule="auto"/>
        <w:contextualSpacing w:val="0"/>
        <w:rPr>
          <w:b/>
          <w:szCs w:val="20"/>
        </w:rPr>
      </w:pPr>
      <w:r>
        <w:rPr>
          <w:b/>
          <w:szCs w:val="20"/>
        </w:rPr>
        <w:t>Tělesná výchova</w:t>
      </w:r>
    </w:p>
    <w:p w14:paraId="20F6FECA" w14:textId="77777777" w:rsidR="00F27208" w:rsidRDefault="00F27208" w:rsidP="00F27208">
      <w:pPr>
        <w:sectPr w:rsidR="00F27208" w:rsidSect="00F27208">
          <w:type w:val="continuous"/>
          <w:pgSz w:w="16838" w:h="11906" w:orient="landscape"/>
          <w:pgMar w:top="1418" w:right="1418" w:bottom="1418" w:left="1418" w:header="709" w:footer="709" w:gutter="0"/>
          <w:cols w:num="2" w:space="708" w:equalWidth="0">
            <w:col w:w="6647" w:space="708"/>
            <w:col w:w="6647"/>
          </w:cols>
          <w:docGrid w:linePitch="360"/>
        </w:sectPr>
      </w:pPr>
    </w:p>
    <w:p w14:paraId="3E9947C7" w14:textId="77777777" w:rsidR="00F27208" w:rsidRDefault="00F27208" w:rsidP="00F27208"/>
    <w:p w14:paraId="19636035" w14:textId="77777777" w:rsidR="00F27208" w:rsidRDefault="00F27208" w:rsidP="00F27208"/>
    <w:p w14:paraId="146E8C9A" w14:textId="77777777" w:rsidR="00F27208" w:rsidRDefault="00F27208" w:rsidP="00F27208"/>
    <w:p w14:paraId="70149E06" w14:textId="77777777" w:rsidR="00F27208" w:rsidRDefault="00F27208" w:rsidP="00F27208"/>
    <w:p w14:paraId="61FF4137" w14:textId="77777777" w:rsidR="00F27208" w:rsidRDefault="00F27208" w:rsidP="00F27208"/>
    <w:p w14:paraId="1875D0B2" w14:textId="77777777" w:rsidR="00F27208" w:rsidRDefault="00F27208" w:rsidP="00F27208"/>
    <w:p w14:paraId="7AD3FDD9" w14:textId="77777777" w:rsidR="00F27208" w:rsidRDefault="00F27208" w:rsidP="00F27208"/>
    <w:p w14:paraId="31BE6F16" w14:textId="77777777" w:rsidR="00F27208" w:rsidRDefault="00F27208" w:rsidP="00F27208"/>
    <w:p w14:paraId="71B85F34" w14:textId="77777777" w:rsidR="00F27208" w:rsidRDefault="00F27208" w:rsidP="00F27208"/>
    <w:p w14:paraId="49294148" w14:textId="77777777" w:rsidR="00F27208" w:rsidRDefault="00F27208" w:rsidP="00F27208"/>
    <w:p w14:paraId="4EBA3681" w14:textId="77777777" w:rsidR="00F27208" w:rsidRDefault="00F27208" w:rsidP="00F27208"/>
    <w:p w14:paraId="58C9DA6A" w14:textId="77777777" w:rsidR="00F27208" w:rsidRDefault="00F27208" w:rsidP="00F27208"/>
    <w:p w14:paraId="52CCEF65" w14:textId="77777777" w:rsidR="001A0FC6" w:rsidRPr="00262EC6" w:rsidRDefault="001A0FC6" w:rsidP="00F27208">
      <w:pPr>
        <w:pStyle w:val="Nadpis4"/>
      </w:pPr>
      <w:bookmarkStart w:id="125" w:name="_Toc198965666"/>
      <w:bookmarkStart w:id="126" w:name="_Toc149745533"/>
      <w:r w:rsidRPr="00262EC6">
        <w:lastRenderedPageBreak/>
        <w:t>Výchova ke zdraví</w:t>
      </w:r>
      <w:bookmarkEnd w:id="125"/>
      <w:bookmarkEnd w:id="126"/>
    </w:p>
    <w:p w14:paraId="1B08DC32" w14:textId="77777777" w:rsidR="00F27208" w:rsidRPr="00C623AE" w:rsidRDefault="00F27208" w:rsidP="00F27208">
      <w:pPr>
        <w:spacing w:before="0" w:after="120" w:line="276" w:lineRule="auto"/>
        <w:jc w:val="left"/>
        <w:rPr>
          <w:b/>
          <w:szCs w:val="20"/>
        </w:rPr>
      </w:pPr>
      <w:bookmarkStart w:id="127" w:name="_Toc198965667"/>
      <w:r w:rsidRPr="00C623AE">
        <w:rPr>
          <w:b/>
          <w:szCs w:val="20"/>
        </w:rPr>
        <w:t>Charakteristika vyučovacího předmětu</w:t>
      </w:r>
    </w:p>
    <w:p w14:paraId="3DF43039" w14:textId="77777777" w:rsidR="00F27208" w:rsidRPr="00C623AE" w:rsidRDefault="00F27208" w:rsidP="00F27208">
      <w:pPr>
        <w:spacing w:before="0" w:after="120" w:line="276" w:lineRule="auto"/>
        <w:jc w:val="left"/>
        <w:rPr>
          <w:szCs w:val="20"/>
        </w:rPr>
      </w:pPr>
      <w:r w:rsidRPr="00C623AE">
        <w:rPr>
          <w:szCs w:val="20"/>
        </w:rPr>
        <w:t xml:space="preserve">Předmět výchova ke zdraví se vyučuje jako samostatný </w:t>
      </w:r>
      <w:r>
        <w:rPr>
          <w:szCs w:val="20"/>
        </w:rPr>
        <w:t>v 6. – 9. ročníku</w:t>
      </w:r>
      <w:r w:rsidRPr="00C623AE">
        <w:rPr>
          <w:szCs w:val="20"/>
        </w:rPr>
        <w:t xml:space="preserve"> v těchto časových dotacích:</w:t>
      </w:r>
    </w:p>
    <w:tbl>
      <w:tblPr>
        <w:tblW w:w="4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0"/>
        <w:gridCol w:w="591"/>
      </w:tblGrid>
      <w:tr w:rsidR="00B76C74" w:rsidRPr="00C623AE" w14:paraId="114BBCCB" w14:textId="77777777" w:rsidTr="00B76C74">
        <w:trPr>
          <w:trHeight w:val="301"/>
        </w:trPr>
        <w:tc>
          <w:tcPr>
            <w:tcW w:w="1543" w:type="dxa"/>
          </w:tcPr>
          <w:p w14:paraId="5BEACE2D" w14:textId="77777777" w:rsidR="00B76C74" w:rsidRPr="00C623AE" w:rsidRDefault="00B76C74" w:rsidP="00FB71B5">
            <w:pPr>
              <w:spacing w:before="0" w:after="120" w:line="276" w:lineRule="auto"/>
              <w:jc w:val="left"/>
              <w:rPr>
                <w:szCs w:val="20"/>
              </w:rPr>
            </w:pPr>
            <w:r w:rsidRPr="00C623AE">
              <w:rPr>
                <w:b/>
                <w:szCs w:val="20"/>
              </w:rPr>
              <w:t xml:space="preserve">Ročník </w:t>
            </w:r>
          </w:p>
        </w:tc>
        <w:tc>
          <w:tcPr>
            <w:tcW w:w="589" w:type="dxa"/>
          </w:tcPr>
          <w:p w14:paraId="59F47B86" w14:textId="77777777" w:rsidR="00B76C74" w:rsidRPr="00C623AE" w:rsidRDefault="00B76C74" w:rsidP="00FB71B5">
            <w:pPr>
              <w:spacing w:before="0" w:after="120" w:line="276" w:lineRule="auto"/>
              <w:jc w:val="left"/>
              <w:rPr>
                <w:szCs w:val="20"/>
              </w:rPr>
            </w:pPr>
            <w:r w:rsidRPr="00C623AE">
              <w:rPr>
                <w:b/>
                <w:szCs w:val="20"/>
              </w:rPr>
              <w:t xml:space="preserve">6. </w:t>
            </w:r>
          </w:p>
        </w:tc>
        <w:tc>
          <w:tcPr>
            <w:tcW w:w="589" w:type="dxa"/>
          </w:tcPr>
          <w:p w14:paraId="1333A218" w14:textId="77777777" w:rsidR="00B76C74" w:rsidRPr="00C623AE" w:rsidRDefault="00B76C74" w:rsidP="00FB71B5">
            <w:pPr>
              <w:spacing w:before="0" w:after="120" w:line="276" w:lineRule="auto"/>
              <w:jc w:val="left"/>
              <w:rPr>
                <w:szCs w:val="20"/>
              </w:rPr>
            </w:pPr>
            <w:r w:rsidRPr="00C623AE">
              <w:rPr>
                <w:b/>
                <w:szCs w:val="20"/>
              </w:rPr>
              <w:t xml:space="preserve">7. </w:t>
            </w:r>
          </w:p>
        </w:tc>
        <w:tc>
          <w:tcPr>
            <w:tcW w:w="590" w:type="dxa"/>
          </w:tcPr>
          <w:p w14:paraId="3EDE211A" w14:textId="77777777" w:rsidR="00B76C74" w:rsidRPr="00C623AE" w:rsidRDefault="00413D39" w:rsidP="00FB71B5">
            <w:pPr>
              <w:spacing w:before="0" w:after="120" w:line="276" w:lineRule="auto"/>
              <w:jc w:val="left"/>
              <w:rPr>
                <w:b/>
                <w:szCs w:val="20"/>
              </w:rPr>
            </w:pPr>
            <w:r>
              <w:rPr>
                <w:b/>
                <w:szCs w:val="20"/>
              </w:rPr>
              <w:t>8.</w:t>
            </w:r>
          </w:p>
        </w:tc>
        <w:tc>
          <w:tcPr>
            <w:tcW w:w="590" w:type="dxa"/>
          </w:tcPr>
          <w:p w14:paraId="6AA8A6A1" w14:textId="77777777" w:rsidR="00B76C74" w:rsidRPr="00C623AE" w:rsidRDefault="00413D39" w:rsidP="00FB71B5">
            <w:pPr>
              <w:spacing w:before="0" w:after="120" w:line="276" w:lineRule="auto"/>
              <w:jc w:val="left"/>
              <w:rPr>
                <w:szCs w:val="20"/>
              </w:rPr>
            </w:pPr>
            <w:r>
              <w:rPr>
                <w:b/>
                <w:szCs w:val="20"/>
              </w:rPr>
              <w:t>8.j</w:t>
            </w:r>
          </w:p>
        </w:tc>
        <w:tc>
          <w:tcPr>
            <w:tcW w:w="591" w:type="dxa"/>
          </w:tcPr>
          <w:p w14:paraId="630D5391" w14:textId="77777777" w:rsidR="00B76C74" w:rsidRPr="00C623AE" w:rsidRDefault="00B76C74" w:rsidP="00FB71B5">
            <w:pPr>
              <w:spacing w:before="0" w:after="120" w:line="276" w:lineRule="auto"/>
              <w:jc w:val="left"/>
              <w:rPr>
                <w:szCs w:val="20"/>
              </w:rPr>
            </w:pPr>
            <w:r w:rsidRPr="00C623AE">
              <w:rPr>
                <w:b/>
                <w:szCs w:val="20"/>
              </w:rPr>
              <w:t xml:space="preserve">9. </w:t>
            </w:r>
          </w:p>
        </w:tc>
      </w:tr>
      <w:tr w:rsidR="00B76C74" w:rsidRPr="00C623AE" w14:paraId="060EC6EE" w14:textId="77777777" w:rsidTr="00B76C74">
        <w:trPr>
          <w:trHeight w:val="301"/>
        </w:trPr>
        <w:tc>
          <w:tcPr>
            <w:tcW w:w="1543" w:type="dxa"/>
          </w:tcPr>
          <w:p w14:paraId="2196666E" w14:textId="77777777" w:rsidR="00B76C74" w:rsidRPr="00C623AE" w:rsidRDefault="00B76C74" w:rsidP="00FB71B5">
            <w:pPr>
              <w:spacing w:before="0" w:after="120" w:line="276" w:lineRule="auto"/>
              <w:jc w:val="left"/>
              <w:rPr>
                <w:szCs w:val="20"/>
              </w:rPr>
            </w:pPr>
            <w:r w:rsidRPr="00C623AE">
              <w:rPr>
                <w:b/>
                <w:szCs w:val="20"/>
              </w:rPr>
              <w:t xml:space="preserve">Počet hodin </w:t>
            </w:r>
          </w:p>
        </w:tc>
        <w:tc>
          <w:tcPr>
            <w:tcW w:w="589" w:type="dxa"/>
          </w:tcPr>
          <w:p w14:paraId="21E443A8" w14:textId="77777777" w:rsidR="00B76C74" w:rsidRPr="00C623AE" w:rsidRDefault="00B76C74" w:rsidP="00FB71B5">
            <w:pPr>
              <w:spacing w:before="0" w:after="120" w:line="276" w:lineRule="auto"/>
              <w:jc w:val="left"/>
              <w:rPr>
                <w:b/>
                <w:szCs w:val="20"/>
              </w:rPr>
            </w:pPr>
            <w:r w:rsidRPr="00C623AE">
              <w:rPr>
                <w:b/>
                <w:szCs w:val="20"/>
              </w:rPr>
              <w:t>1</w:t>
            </w:r>
          </w:p>
        </w:tc>
        <w:tc>
          <w:tcPr>
            <w:tcW w:w="589" w:type="dxa"/>
          </w:tcPr>
          <w:p w14:paraId="4D0458A0" w14:textId="77777777" w:rsidR="00B76C74" w:rsidRPr="00C623AE" w:rsidRDefault="00413D39" w:rsidP="00FB71B5">
            <w:pPr>
              <w:spacing w:before="0" w:after="120" w:line="276" w:lineRule="auto"/>
              <w:jc w:val="left"/>
              <w:rPr>
                <w:b/>
                <w:szCs w:val="20"/>
              </w:rPr>
            </w:pPr>
            <w:r>
              <w:rPr>
                <w:b/>
                <w:szCs w:val="20"/>
              </w:rPr>
              <w:t>0</w:t>
            </w:r>
          </w:p>
        </w:tc>
        <w:tc>
          <w:tcPr>
            <w:tcW w:w="590" w:type="dxa"/>
          </w:tcPr>
          <w:p w14:paraId="3AC8CEBD" w14:textId="77777777" w:rsidR="00B76C74" w:rsidRPr="00C623AE" w:rsidRDefault="00413D39" w:rsidP="00FB71B5">
            <w:pPr>
              <w:spacing w:before="0" w:after="120" w:line="276" w:lineRule="auto"/>
              <w:jc w:val="left"/>
              <w:rPr>
                <w:b/>
                <w:szCs w:val="20"/>
              </w:rPr>
            </w:pPr>
            <w:r>
              <w:rPr>
                <w:b/>
                <w:szCs w:val="20"/>
              </w:rPr>
              <w:t>0</w:t>
            </w:r>
          </w:p>
        </w:tc>
        <w:tc>
          <w:tcPr>
            <w:tcW w:w="590" w:type="dxa"/>
          </w:tcPr>
          <w:p w14:paraId="44AFEF9E" w14:textId="77777777" w:rsidR="00B76C74" w:rsidRPr="00C623AE" w:rsidRDefault="00413D39" w:rsidP="00FB71B5">
            <w:pPr>
              <w:spacing w:before="0" w:after="120" w:line="276" w:lineRule="auto"/>
              <w:jc w:val="left"/>
              <w:rPr>
                <w:b/>
                <w:szCs w:val="20"/>
              </w:rPr>
            </w:pPr>
            <w:r>
              <w:rPr>
                <w:b/>
                <w:szCs w:val="20"/>
              </w:rPr>
              <w:t>1</w:t>
            </w:r>
          </w:p>
        </w:tc>
        <w:tc>
          <w:tcPr>
            <w:tcW w:w="591" w:type="dxa"/>
          </w:tcPr>
          <w:p w14:paraId="2C885AC3" w14:textId="77777777" w:rsidR="00B76C74" w:rsidRPr="00C623AE" w:rsidRDefault="00B76C74" w:rsidP="00FB71B5">
            <w:pPr>
              <w:spacing w:before="0" w:after="120" w:line="276" w:lineRule="auto"/>
              <w:jc w:val="left"/>
              <w:rPr>
                <w:b/>
                <w:szCs w:val="20"/>
              </w:rPr>
            </w:pPr>
            <w:r w:rsidRPr="00C623AE">
              <w:rPr>
                <w:b/>
                <w:szCs w:val="20"/>
              </w:rPr>
              <w:t>1</w:t>
            </w:r>
          </w:p>
        </w:tc>
      </w:tr>
    </w:tbl>
    <w:p w14:paraId="7FF25500" w14:textId="77777777" w:rsidR="00413D39" w:rsidRDefault="00413D39" w:rsidP="00F27208">
      <w:pPr>
        <w:spacing w:before="0" w:after="120" w:line="276" w:lineRule="auto"/>
        <w:jc w:val="left"/>
        <w:rPr>
          <w:szCs w:val="20"/>
        </w:rPr>
      </w:pPr>
    </w:p>
    <w:p w14:paraId="0EB3D837" w14:textId="77777777" w:rsidR="00F27208" w:rsidRPr="00C623AE" w:rsidRDefault="00F27208" w:rsidP="00F27208">
      <w:pPr>
        <w:spacing w:before="0" w:after="120" w:line="276" w:lineRule="auto"/>
        <w:jc w:val="left"/>
        <w:rPr>
          <w:szCs w:val="20"/>
        </w:rPr>
      </w:pPr>
      <w:r w:rsidRPr="00C623AE">
        <w:rPr>
          <w:szCs w:val="20"/>
        </w:rPr>
        <w:t>Vzdělávání ve vyučovacím předmětu výchova ke zdraví je zaměřeno na:</w:t>
      </w:r>
    </w:p>
    <w:p w14:paraId="247A6929"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preventivní ochranu zdraví</w:t>
      </w:r>
    </w:p>
    <w:p w14:paraId="0720FFB2"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na základní hygienické, stravovací, pracovní i jiné zdravotně preventivní návyky</w:t>
      </w:r>
    </w:p>
    <w:p w14:paraId="17FE132D"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na dovednosti odmítat škodlivé látky</w:t>
      </w:r>
    </w:p>
    <w:p w14:paraId="09327214"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předcházení úrazům</w:t>
      </w:r>
    </w:p>
    <w:p w14:paraId="6F4F1CBD"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získávání orientace v základních otázkách sexuality a uplatňování odpovědného sexuálního chování</w:t>
      </w:r>
    </w:p>
    <w:p w14:paraId="490E76B2"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upevnění návyků poskytovat základní první pomoc</w:t>
      </w:r>
    </w:p>
    <w:p w14:paraId="4AEC6434"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orientaci ve vztazích v rodině, mezi vrstevníky</w:t>
      </w:r>
    </w:p>
    <w:p w14:paraId="69CCFB0D"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komunikaci v rodině, ve škole, ve společnosti</w:t>
      </w:r>
    </w:p>
    <w:p w14:paraId="77C80B98" w14:textId="77777777" w:rsidR="00F27208" w:rsidRPr="00C623AE" w:rsidRDefault="00F27208" w:rsidP="00E20C03">
      <w:pPr>
        <w:pStyle w:val="Odstavecseseznamem"/>
        <w:numPr>
          <w:ilvl w:val="0"/>
          <w:numId w:val="603"/>
        </w:numPr>
        <w:spacing w:before="0" w:after="120" w:line="276" w:lineRule="auto"/>
        <w:ind w:left="714" w:hanging="357"/>
        <w:contextualSpacing w:val="0"/>
        <w:jc w:val="left"/>
        <w:rPr>
          <w:szCs w:val="20"/>
        </w:rPr>
      </w:pPr>
      <w:r w:rsidRPr="00C623AE">
        <w:rPr>
          <w:szCs w:val="20"/>
        </w:rPr>
        <w:t>vliv zdravé výživy na zdravotní stav lidí</w:t>
      </w:r>
    </w:p>
    <w:p w14:paraId="5071B94F" w14:textId="77777777" w:rsidR="00F27208" w:rsidRPr="00C623AE" w:rsidRDefault="00F27208" w:rsidP="00F27208">
      <w:pPr>
        <w:spacing w:before="0" w:after="120" w:line="276" w:lineRule="auto"/>
        <w:jc w:val="left"/>
        <w:rPr>
          <w:b/>
          <w:szCs w:val="20"/>
        </w:rPr>
      </w:pPr>
    </w:p>
    <w:p w14:paraId="35DEE58A" w14:textId="77777777" w:rsidR="00F27208" w:rsidRPr="00C623AE" w:rsidRDefault="00F27208" w:rsidP="00F27208">
      <w:pPr>
        <w:spacing w:before="0" w:after="120" w:line="276" w:lineRule="auto"/>
        <w:jc w:val="left"/>
        <w:rPr>
          <w:szCs w:val="20"/>
        </w:rPr>
      </w:pPr>
      <w:r w:rsidRPr="00C623AE">
        <w:rPr>
          <w:szCs w:val="20"/>
        </w:rPr>
        <w:t xml:space="preserve">Do vzdělávacího předmětu </w:t>
      </w:r>
      <w:r w:rsidRPr="00C623AE">
        <w:rPr>
          <w:i/>
          <w:szCs w:val="20"/>
        </w:rPr>
        <w:t xml:space="preserve">Výchova ke zdraví </w:t>
      </w:r>
      <w:r w:rsidRPr="00C623AE">
        <w:rPr>
          <w:szCs w:val="20"/>
        </w:rPr>
        <w:t xml:space="preserve"> jsou začleněna průřezová témata (viz přehled průřezových témat v Charakteristice ŠVP).  </w:t>
      </w:r>
    </w:p>
    <w:p w14:paraId="4318B0CE" w14:textId="77777777" w:rsidR="00F27208" w:rsidRPr="00C623AE" w:rsidRDefault="00F27208" w:rsidP="00F27208">
      <w:pPr>
        <w:spacing w:before="0" w:after="120" w:line="276" w:lineRule="auto"/>
        <w:jc w:val="left"/>
        <w:rPr>
          <w:b/>
          <w:szCs w:val="20"/>
        </w:rPr>
      </w:pPr>
    </w:p>
    <w:p w14:paraId="2543A83A" w14:textId="77777777" w:rsidR="00F27208" w:rsidRPr="00C623AE" w:rsidRDefault="00F27208" w:rsidP="00F27208">
      <w:pPr>
        <w:spacing w:before="0" w:after="120" w:line="276" w:lineRule="auto"/>
        <w:jc w:val="left"/>
        <w:rPr>
          <w:b/>
          <w:szCs w:val="20"/>
        </w:rPr>
      </w:pPr>
      <w:r w:rsidRPr="00C623AE">
        <w:rPr>
          <w:b/>
          <w:szCs w:val="20"/>
        </w:rPr>
        <w:t>Výchovné a vzdělávací strategie pro rozvoj klíčových kompetencí žáků</w:t>
      </w:r>
    </w:p>
    <w:p w14:paraId="2F99874C" w14:textId="77777777" w:rsidR="00F27208" w:rsidRPr="00C623AE" w:rsidRDefault="00F27208" w:rsidP="00F27208">
      <w:pPr>
        <w:spacing w:before="0" w:after="120" w:line="276" w:lineRule="auto"/>
        <w:jc w:val="left"/>
        <w:rPr>
          <w:i/>
          <w:szCs w:val="20"/>
        </w:rPr>
      </w:pPr>
      <w:r w:rsidRPr="00C623AE">
        <w:rPr>
          <w:i/>
          <w:szCs w:val="20"/>
        </w:rPr>
        <w:lastRenderedPageBreak/>
        <w:t>Kompetence k učení</w:t>
      </w:r>
    </w:p>
    <w:p w14:paraId="2FE83A5D" w14:textId="77777777" w:rsidR="00F27208" w:rsidRPr="00C623AE" w:rsidRDefault="00F27208" w:rsidP="00E20C03">
      <w:pPr>
        <w:pStyle w:val="Odstavecseseznamem"/>
        <w:numPr>
          <w:ilvl w:val="0"/>
          <w:numId w:val="602"/>
        </w:numPr>
        <w:spacing w:before="0" w:after="120" w:line="276" w:lineRule="auto"/>
        <w:contextualSpacing w:val="0"/>
        <w:jc w:val="left"/>
        <w:rPr>
          <w:bCs/>
          <w:szCs w:val="20"/>
        </w:rPr>
      </w:pPr>
      <w:r w:rsidRPr="00C623AE">
        <w:rPr>
          <w:bCs/>
          <w:szCs w:val="20"/>
        </w:rPr>
        <w:t>učit se efektivně</w:t>
      </w:r>
    </w:p>
    <w:p w14:paraId="7B13CDC2" w14:textId="77777777" w:rsidR="00F27208" w:rsidRPr="00C623AE" w:rsidRDefault="00F27208" w:rsidP="00E20C03">
      <w:pPr>
        <w:pStyle w:val="Odstavecseseznamem"/>
        <w:numPr>
          <w:ilvl w:val="0"/>
          <w:numId w:val="602"/>
        </w:numPr>
        <w:spacing w:before="0" w:after="120" w:line="276" w:lineRule="auto"/>
        <w:contextualSpacing w:val="0"/>
        <w:jc w:val="left"/>
        <w:rPr>
          <w:bCs/>
          <w:szCs w:val="20"/>
        </w:rPr>
      </w:pPr>
      <w:r w:rsidRPr="00C623AE">
        <w:rPr>
          <w:bCs/>
          <w:szCs w:val="20"/>
        </w:rPr>
        <w:t>vyhledávat a třídit informace, využívat je v procesu učení</w:t>
      </w:r>
    </w:p>
    <w:p w14:paraId="41C992B9" w14:textId="77777777" w:rsidR="00F27208" w:rsidRPr="00C623AE" w:rsidRDefault="00F27208" w:rsidP="00E20C03">
      <w:pPr>
        <w:pStyle w:val="Odstavecseseznamem"/>
        <w:numPr>
          <w:ilvl w:val="0"/>
          <w:numId w:val="602"/>
        </w:numPr>
        <w:spacing w:before="0" w:after="120" w:line="276" w:lineRule="auto"/>
        <w:contextualSpacing w:val="0"/>
        <w:jc w:val="left"/>
        <w:rPr>
          <w:bCs/>
          <w:szCs w:val="20"/>
        </w:rPr>
      </w:pPr>
      <w:r w:rsidRPr="00C623AE">
        <w:rPr>
          <w:bCs/>
          <w:szCs w:val="20"/>
        </w:rPr>
        <w:t>vytvářet si komplexnější pohled na přírodní a společenské jevy</w:t>
      </w:r>
    </w:p>
    <w:p w14:paraId="6D0E97CC" w14:textId="77777777" w:rsidR="00F27208" w:rsidRPr="00C623AE" w:rsidRDefault="00F27208" w:rsidP="00E20C03">
      <w:pPr>
        <w:pStyle w:val="Odstavecseseznamem"/>
        <w:numPr>
          <w:ilvl w:val="0"/>
          <w:numId w:val="602"/>
        </w:numPr>
        <w:spacing w:before="0" w:after="120" w:line="276" w:lineRule="auto"/>
        <w:contextualSpacing w:val="0"/>
        <w:jc w:val="left"/>
        <w:rPr>
          <w:bCs/>
          <w:szCs w:val="20"/>
        </w:rPr>
      </w:pPr>
      <w:r w:rsidRPr="00C623AE">
        <w:rPr>
          <w:bCs/>
          <w:szCs w:val="20"/>
        </w:rPr>
        <w:t>plánovat, organizovat a řídit vlastní učení</w:t>
      </w:r>
    </w:p>
    <w:p w14:paraId="63E27015" w14:textId="77777777" w:rsidR="00F27208" w:rsidRPr="00C623AE" w:rsidRDefault="00F27208" w:rsidP="00F27208">
      <w:pPr>
        <w:spacing w:before="0" w:after="120" w:line="276" w:lineRule="auto"/>
        <w:jc w:val="left"/>
        <w:rPr>
          <w:i/>
          <w:szCs w:val="20"/>
        </w:rPr>
      </w:pPr>
      <w:r w:rsidRPr="00C623AE">
        <w:rPr>
          <w:i/>
          <w:szCs w:val="20"/>
        </w:rPr>
        <w:t>Kompetence k řešení problémů</w:t>
      </w:r>
      <w:r w:rsidRPr="00C623AE">
        <w:rPr>
          <w:szCs w:val="20"/>
        </w:rPr>
        <w:t xml:space="preserve"> </w:t>
      </w:r>
    </w:p>
    <w:p w14:paraId="00F2C2F4"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 xml:space="preserve">vnímat nejrůznější problémové situace – mimořádné situace, krizové situace a plánovat </w:t>
      </w:r>
    </w:p>
    <w:p w14:paraId="7C2DBEA3"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nalézat způsoby řešení problémů</w:t>
      </w:r>
    </w:p>
    <w:p w14:paraId="01F775AC"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vyhledávat informace vhodné k řešení problémů</w:t>
      </w:r>
    </w:p>
    <w:p w14:paraId="0D69E948"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kriticky myslet</w:t>
      </w:r>
    </w:p>
    <w:p w14:paraId="33271F90"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být schopni obhájit svá rozhodnutí</w:t>
      </w:r>
    </w:p>
    <w:p w14:paraId="7EF2AED3" w14:textId="77777777" w:rsidR="00F27208" w:rsidRPr="00C623AE" w:rsidRDefault="00F27208" w:rsidP="00F27208">
      <w:pPr>
        <w:spacing w:before="0" w:after="120" w:line="276" w:lineRule="auto"/>
        <w:jc w:val="left"/>
        <w:rPr>
          <w:i/>
          <w:szCs w:val="20"/>
        </w:rPr>
      </w:pPr>
      <w:r w:rsidRPr="00C623AE">
        <w:rPr>
          <w:i/>
          <w:szCs w:val="20"/>
        </w:rPr>
        <w:t>Kompetence komunikativní</w:t>
      </w:r>
    </w:p>
    <w:p w14:paraId="3F29DAD9"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komunikovat na odpovídající úrovni</w:t>
      </w:r>
    </w:p>
    <w:p w14:paraId="43BD9CF6"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osvojit si kultivovaný ústní projev</w:t>
      </w:r>
    </w:p>
    <w:p w14:paraId="5C3B52F2"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účinně se zapojovat do diskuze</w:t>
      </w:r>
    </w:p>
    <w:p w14:paraId="6AE9F5FD" w14:textId="77777777" w:rsidR="00F27208" w:rsidRPr="00C623AE" w:rsidRDefault="00F27208" w:rsidP="00E20C03">
      <w:pPr>
        <w:pStyle w:val="Odstavecseseznamem"/>
        <w:numPr>
          <w:ilvl w:val="0"/>
          <w:numId w:val="602"/>
        </w:numPr>
        <w:spacing w:before="0" w:after="120" w:line="276" w:lineRule="auto"/>
        <w:ind w:left="714" w:hanging="357"/>
        <w:contextualSpacing w:val="0"/>
        <w:jc w:val="left"/>
        <w:rPr>
          <w:szCs w:val="20"/>
        </w:rPr>
      </w:pPr>
      <w:r w:rsidRPr="00C623AE">
        <w:rPr>
          <w:szCs w:val="20"/>
        </w:rPr>
        <w:t>uplatňovat bezpečné a odpovědné sexuální chování s ohledem na zdraví a etické partnerské vztahy</w:t>
      </w:r>
    </w:p>
    <w:p w14:paraId="2C8ED037" w14:textId="77777777" w:rsidR="00F27208" w:rsidRPr="00C623AE" w:rsidRDefault="00F27208" w:rsidP="00F27208">
      <w:pPr>
        <w:spacing w:before="0" w:after="120" w:line="276" w:lineRule="auto"/>
        <w:jc w:val="left"/>
        <w:rPr>
          <w:i/>
          <w:szCs w:val="20"/>
        </w:rPr>
      </w:pPr>
      <w:r w:rsidRPr="00C623AE">
        <w:rPr>
          <w:i/>
          <w:szCs w:val="20"/>
        </w:rPr>
        <w:t>Kompetence sociální a personální</w:t>
      </w:r>
    </w:p>
    <w:p w14:paraId="7DD697A2"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spolupracovat ve skupině</w:t>
      </w:r>
    </w:p>
    <w:p w14:paraId="2C8410E6"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podílet se na utváření příjemné atmosféry v týmu</w:t>
      </w:r>
    </w:p>
    <w:p w14:paraId="61890286"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v případě potřeby poskytnout pomoc nebo o ni požádat</w:t>
      </w:r>
    </w:p>
    <w:p w14:paraId="6032A6A5" w14:textId="77777777" w:rsidR="00F27208" w:rsidRPr="00C623AE" w:rsidRDefault="00F27208" w:rsidP="00F27208">
      <w:pPr>
        <w:spacing w:before="0" w:after="120" w:line="276" w:lineRule="auto"/>
        <w:jc w:val="left"/>
        <w:rPr>
          <w:i/>
          <w:szCs w:val="20"/>
        </w:rPr>
      </w:pPr>
      <w:r w:rsidRPr="00C623AE">
        <w:rPr>
          <w:i/>
          <w:szCs w:val="20"/>
        </w:rPr>
        <w:t>Kompetence občanské</w:t>
      </w:r>
    </w:p>
    <w:p w14:paraId="122FEB39"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lastRenderedPageBreak/>
        <w:t>respektovat názory ostatních</w:t>
      </w:r>
    </w:p>
    <w:p w14:paraId="535FB708"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formovat volní a charakterové rysy</w:t>
      </w:r>
    </w:p>
    <w:p w14:paraId="19FD9922"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zodpovědně se rozhodovat podle dané situace</w:t>
      </w:r>
    </w:p>
    <w:p w14:paraId="30E85E0E"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chápat základní ekologické souvislosti, respektovat požadavky na kvalitní životní prostředí</w:t>
      </w:r>
    </w:p>
    <w:p w14:paraId="5D6D1B79"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rozhodovat se v zájmu podpory a ochrany zdraví</w:t>
      </w:r>
    </w:p>
    <w:p w14:paraId="3DC3C95F" w14:textId="77777777" w:rsidR="00F27208" w:rsidRPr="00C623AE" w:rsidRDefault="00F27208" w:rsidP="00F27208">
      <w:pPr>
        <w:spacing w:before="0" w:after="120" w:line="276" w:lineRule="auto"/>
        <w:jc w:val="left"/>
        <w:rPr>
          <w:i/>
          <w:szCs w:val="20"/>
        </w:rPr>
      </w:pPr>
      <w:r w:rsidRPr="00C623AE">
        <w:rPr>
          <w:i/>
          <w:szCs w:val="20"/>
        </w:rPr>
        <w:t>Kompetence pracovní</w:t>
      </w:r>
    </w:p>
    <w:p w14:paraId="1B11283E"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zdokonalovat grafický projev</w:t>
      </w:r>
    </w:p>
    <w:p w14:paraId="7C41871F"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efektivně organizovat vlastní práci</w:t>
      </w:r>
    </w:p>
    <w:p w14:paraId="78E99DBB"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využít ICT pro hledání informací</w:t>
      </w:r>
    </w:p>
    <w:p w14:paraId="3554F74F" w14:textId="77777777" w:rsidR="00F27208" w:rsidRPr="00C623AE" w:rsidRDefault="00F27208" w:rsidP="00E20C03">
      <w:pPr>
        <w:pStyle w:val="Odstavecseseznamem"/>
        <w:numPr>
          <w:ilvl w:val="0"/>
          <w:numId w:val="602"/>
        </w:numPr>
        <w:spacing w:before="0" w:after="120" w:line="276" w:lineRule="auto"/>
        <w:contextualSpacing w:val="0"/>
        <w:jc w:val="left"/>
        <w:rPr>
          <w:szCs w:val="20"/>
        </w:rPr>
      </w:pPr>
      <w:r w:rsidRPr="00C623AE">
        <w:rPr>
          <w:szCs w:val="20"/>
        </w:rPr>
        <w:t>využívat znalostí v běžné praxi</w:t>
      </w:r>
    </w:p>
    <w:p w14:paraId="17A06C97" w14:textId="77777777" w:rsidR="00F27208" w:rsidRDefault="00F27208" w:rsidP="00E20C03">
      <w:pPr>
        <w:pStyle w:val="Odstavecseseznamem"/>
        <w:numPr>
          <w:ilvl w:val="0"/>
          <w:numId w:val="602"/>
        </w:numPr>
        <w:spacing w:before="0" w:after="120" w:line="276" w:lineRule="auto"/>
        <w:contextualSpacing w:val="0"/>
        <w:jc w:val="left"/>
        <w:rPr>
          <w:szCs w:val="20"/>
        </w:rPr>
      </w:pPr>
      <w:r w:rsidRPr="00C623AE">
        <w:rPr>
          <w:szCs w:val="20"/>
        </w:rPr>
        <w:t>ovládat základní postupy první pomoci</w:t>
      </w:r>
    </w:p>
    <w:p w14:paraId="00729D00" w14:textId="77777777" w:rsidR="006D3984" w:rsidRPr="00F75471" w:rsidRDefault="006D3984" w:rsidP="006D3984">
      <w:pPr>
        <w:spacing w:after="120"/>
        <w:rPr>
          <w:i/>
          <w:szCs w:val="20"/>
        </w:rPr>
      </w:pPr>
      <w:r>
        <w:rPr>
          <w:i/>
          <w:szCs w:val="20"/>
        </w:rPr>
        <w:lastRenderedPageBreak/>
        <w:t>Kompetence digitální</w:t>
      </w:r>
    </w:p>
    <w:p w14:paraId="47FDA8B2"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693D8822"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789C72FD"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24F450AB"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4BC7743B" w14:textId="77777777" w:rsidR="006D3984" w:rsidRPr="006D3984" w:rsidRDefault="006D3984" w:rsidP="006D3984">
      <w:pPr>
        <w:spacing w:before="0" w:after="120" w:line="276" w:lineRule="auto"/>
        <w:jc w:val="left"/>
        <w:rPr>
          <w:szCs w:val="20"/>
        </w:rPr>
      </w:pPr>
    </w:p>
    <w:p w14:paraId="3DC2D98B" w14:textId="77777777" w:rsidR="00F27208" w:rsidRDefault="00F27208" w:rsidP="000E704B">
      <w:pPr>
        <w:rPr>
          <w:b/>
        </w:rPr>
      </w:pPr>
    </w:p>
    <w:p w14:paraId="772088BA" w14:textId="77777777" w:rsidR="00444A2A" w:rsidRDefault="00444A2A" w:rsidP="000E704B">
      <w:pPr>
        <w:rPr>
          <w:b/>
        </w:rPr>
        <w:sectPr w:rsidR="00444A2A" w:rsidSect="00444A2A">
          <w:type w:val="continuous"/>
          <w:pgSz w:w="16838" w:h="11906" w:orient="landscape"/>
          <w:pgMar w:top="1418" w:right="1418" w:bottom="1418" w:left="1418" w:header="709" w:footer="709" w:gutter="0"/>
          <w:cols w:num="2" w:space="708" w:equalWidth="0">
            <w:col w:w="6647" w:space="708"/>
            <w:col w:w="6647"/>
          </w:cols>
          <w:docGrid w:linePitch="360"/>
        </w:sectPr>
      </w:pPr>
    </w:p>
    <w:p w14:paraId="362A429A" w14:textId="77777777" w:rsidR="000E704B" w:rsidRDefault="000E704B" w:rsidP="000E704B">
      <w:pPr>
        <w:rPr>
          <w:b/>
        </w:rPr>
      </w:pPr>
    </w:p>
    <w:p w14:paraId="0E49F1AE" w14:textId="77777777" w:rsidR="00F27208" w:rsidRDefault="00444A2A" w:rsidP="004C6762">
      <w:pPr>
        <w:rPr>
          <w:b/>
        </w:rPr>
      </w:pPr>
      <w:r>
        <w:rPr>
          <w:b/>
        </w:rPr>
        <w:br w:type="page"/>
      </w:r>
    </w:p>
    <w:p w14:paraId="45C94A9F" w14:textId="77777777" w:rsidR="00F27208" w:rsidRPr="00EF4B02" w:rsidRDefault="00F27208" w:rsidP="00F27208">
      <w:pPr>
        <w:spacing w:before="0" w:after="120" w:line="276" w:lineRule="auto"/>
        <w:jc w:val="left"/>
        <w:rPr>
          <w:b/>
        </w:rPr>
      </w:pPr>
      <w:r w:rsidRPr="00EF4B02">
        <w:rPr>
          <w:b/>
        </w:rPr>
        <w:lastRenderedPageBreak/>
        <w:t xml:space="preserve">Vzdělávací oblast: </w:t>
      </w:r>
      <w:r>
        <w:rPr>
          <w:b/>
        </w:rPr>
        <w:t>Člověk a zdraví</w:t>
      </w:r>
    </w:p>
    <w:p w14:paraId="56408842" w14:textId="77777777" w:rsidR="00F27208" w:rsidRPr="00A23A19" w:rsidRDefault="00F27208" w:rsidP="00F27208">
      <w:pPr>
        <w:spacing w:before="0" w:after="120" w:line="276" w:lineRule="auto"/>
        <w:rPr>
          <w:b/>
        </w:rPr>
      </w:pPr>
      <w:r>
        <w:rPr>
          <w:b/>
        </w:rPr>
        <w:t>Vyučovací předmět: Výchova ke zdraví</w:t>
      </w:r>
    </w:p>
    <w:p w14:paraId="04B8254C" w14:textId="77777777" w:rsidR="00F27208" w:rsidRPr="00EF4B02" w:rsidRDefault="00F27208" w:rsidP="00F27208">
      <w:pPr>
        <w:spacing w:before="0" w:after="120" w:line="276" w:lineRule="auto"/>
        <w:rPr>
          <w:b/>
        </w:rPr>
      </w:pPr>
      <w:r w:rsidRPr="00EF4B02">
        <w:rPr>
          <w:b/>
        </w:rPr>
        <w:t>Ročník</w:t>
      </w:r>
      <w:r>
        <w:rPr>
          <w:b/>
        </w:rPr>
        <w:t>: 6.</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F27208" w14:paraId="5D354C66" w14:textId="77777777" w:rsidTr="00FB71B5">
        <w:trPr>
          <w:trHeight w:val="567"/>
          <w:tblHeader/>
        </w:trPr>
        <w:tc>
          <w:tcPr>
            <w:tcW w:w="3756" w:type="dxa"/>
            <w:vAlign w:val="center"/>
          </w:tcPr>
          <w:p w14:paraId="277B7581" w14:textId="77777777" w:rsidR="00F27208" w:rsidRPr="009C012A" w:rsidRDefault="00F27208" w:rsidP="00FB71B5">
            <w:pPr>
              <w:jc w:val="center"/>
              <w:rPr>
                <w:b/>
              </w:rPr>
            </w:pPr>
            <w:r w:rsidRPr="00581289">
              <w:rPr>
                <w:b/>
              </w:rPr>
              <w:t xml:space="preserve">HLAVNÍ OKRUHY, </w:t>
            </w:r>
            <w:r>
              <w:rPr>
                <w:b/>
              </w:rPr>
              <w:t>OČ</w:t>
            </w:r>
            <w:r w:rsidRPr="00581289">
              <w:rPr>
                <w:b/>
              </w:rPr>
              <w:t>EKÁVANÉ VÝSTUPY ŽÁKA</w:t>
            </w:r>
          </w:p>
        </w:tc>
        <w:tc>
          <w:tcPr>
            <w:tcW w:w="3685" w:type="dxa"/>
            <w:vAlign w:val="center"/>
          </w:tcPr>
          <w:p w14:paraId="4657A5BD" w14:textId="77777777" w:rsidR="00F27208" w:rsidRDefault="00F27208" w:rsidP="00FB71B5">
            <w:pPr>
              <w:jc w:val="center"/>
              <w:rPr>
                <w:b/>
              </w:rPr>
            </w:pPr>
          </w:p>
          <w:p w14:paraId="2B7E0F44" w14:textId="77777777" w:rsidR="00F27208" w:rsidRPr="00581289" w:rsidRDefault="00F27208" w:rsidP="00FB71B5">
            <w:pPr>
              <w:jc w:val="center"/>
              <w:rPr>
                <w:b/>
              </w:rPr>
            </w:pPr>
            <w:r w:rsidRPr="00581289">
              <w:rPr>
                <w:b/>
              </w:rPr>
              <w:t>KONKRETIZOVANÉ VÝSTUPY ŽÁKA</w:t>
            </w:r>
          </w:p>
          <w:p w14:paraId="1E1C61BF" w14:textId="77777777" w:rsidR="00F27208" w:rsidRPr="009C012A" w:rsidRDefault="00F27208" w:rsidP="00FB71B5">
            <w:pPr>
              <w:jc w:val="center"/>
              <w:rPr>
                <w:b/>
              </w:rPr>
            </w:pPr>
          </w:p>
        </w:tc>
        <w:tc>
          <w:tcPr>
            <w:tcW w:w="3828" w:type="dxa"/>
            <w:vAlign w:val="center"/>
          </w:tcPr>
          <w:p w14:paraId="41DE9F26" w14:textId="77777777" w:rsidR="00F27208" w:rsidRDefault="00F27208" w:rsidP="00FB71B5">
            <w:pPr>
              <w:jc w:val="center"/>
              <w:rPr>
                <w:b/>
              </w:rPr>
            </w:pPr>
          </w:p>
          <w:p w14:paraId="148C4894" w14:textId="77777777" w:rsidR="00F27208" w:rsidRDefault="00F27208" w:rsidP="00FB71B5">
            <w:pPr>
              <w:jc w:val="center"/>
              <w:rPr>
                <w:b/>
              </w:rPr>
            </w:pPr>
            <w:r w:rsidRPr="00581289">
              <w:rPr>
                <w:b/>
              </w:rPr>
              <w:t>KONKRETIZOVANÉ UČIVO</w:t>
            </w:r>
          </w:p>
          <w:p w14:paraId="64C90C16" w14:textId="77777777" w:rsidR="00F27208" w:rsidRPr="009C012A" w:rsidRDefault="00F27208" w:rsidP="00FB71B5">
            <w:pPr>
              <w:jc w:val="center"/>
              <w:rPr>
                <w:b/>
              </w:rPr>
            </w:pPr>
          </w:p>
        </w:tc>
        <w:tc>
          <w:tcPr>
            <w:tcW w:w="3603" w:type="dxa"/>
            <w:vAlign w:val="center"/>
          </w:tcPr>
          <w:p w14:paraId="0FE19C49" w14:textId="77777777" w:rsidR="00F27208" w:rsidRPr="009C012A" w:rsidRDefault="00F27208" w:rsidP="00FB71B5">
            <w:pPr>
              <w:jc w:val="center"/>
              <w:rPr>
                <w:b/>
              </w:rPr>
            </w:pPr>
            <w:r>
              <w:rPr>
                <w:b/>
              </w:rPr>
              <w:t>PRŮŘEZOVÁ TÉMATA</w:t>
            </w:r>
          </w:p>
        </w:tc>
      </w:tr>
      <w:tr w:rsidR="00F27208" w14:paraId="4F163895" w14:textId="77777777" w:rsidTr="00FB71B5">
        <w:tc>
          <w:tcPr>
            <w:tcW w:w="3756" w:type="dxa"/>
          </w:tcPr>
          <w:p w14:paraId="60C0C184" w14:textId="77777777" w:rsidR="00F27208" w:rsidRDefault="00F27208" w:rsidP="00E20C03">
            <w:pPr>
              <w:pStyle w:val="Odstavecseseznamem"/>
              <w:numPr>
                <w:ilvl w:val="0"/>
                <w:numId w:val="604"/>
              </w:numPr>
              <w:spacing w:before="0" w:after="120" w:line="276" w:lineRule="auto"/>
              <w:ind w:left="714" w:hanging="357"/>
              <w:jc w:val="left"/>
            </w:pPr>
            <w:r>
              <w:t>vysvětlí role členů komunity (rodiny, třídy, spolku) a uvede příklady pozitivního a negativního vlivu na kvalitu sociálního klimatu (vrstevnická komunita, rodinné prostředí) z hlediska prospěšnosti zdraví</w:t>
            </w:r>
          </w:p>
          <w:p w14:paraId="5DCCC456" w14:textId="77777777" w:rsidR="00F27208" w:rsidRDefault="00F27208" w:rsidP="00E20C03">
            <w:pPr>
              <w:pStyle w:val="Odstavecseseznamem"/>
              <w:numPr>
                <w:ilvl w:val="0"/>
                <w:numId w:val="604"/>
              </w:numPr>
              <w:spacing w:before="0" w:after="120" w:line="276" w:lineRule="auto"/>
              <w:ind w:left="714" w:hanging="357"/>
              <w:jc w:val="left"/>
            </w:pPr>
            <w:r>
              <w:t>respektuje přijatá pravidla soužití mezi spolužáky a jinými vrstevníky a přispívá k utváření dobrých mezilidských vztahů v komunitě</w:t>
            </w:r>
          </w:p>
        </w:tc>
        <w:tc>
          <w:tcPr>
            <w:tcW w:w="3685" w:type="dxa"/>
          </w:tcPr>
          <w:p w14:paraId="1394F9DA" w14:textId="77777777" w:rsidR="00F27208" w:rsidRDefault="00F27208" w:rsidP="00E20C03">
            <w:pPr>
              <w:pStyle w:val="Odstavecseseznamem"/>
              <w:numPr>
                <w:ilvl w:val="0"/>
                <w:numId w:val="605"/>
              </w:numPr>
              <w:spacing w:before="0" w:after="120" w:line="276" w:lineRule="auto"/>
              <w:ind w:left="714" w:hanging="357"/>
              <w:jc w:val="left"/>
            </w:pPr>
            <w:r>
              <w:t>vysvětlí role členů rodiny, třídy</w:t>
            </w:r>
          </w:p>
          <w:p w14:paraId="5541D52B" w14:textId="77777777" w:rsidR="00F27208" w:rsidRDefault="00F27208" w:rsidP="00E20C03">
            <w:pPr>
              <w:pStyle w:val="Odstavecseseznamem"/>
              <w:numPr>
                <w:ilvl w:val="0"/>
                <w:numId w:val="605"/>
              </w:numPr>
              <w:spacing w:before="0" w:after="120" w:line="276" w:lineRule="auto"/>
              <w:ind w:left="714" w:hanging="357"/>
              <w:jc w:val="left"/>
            </w:pPr>
            <w:r>
              <w:t>respektuje přijatá pravidla soužití mezi vrstevníky</w:t>
            </w:r>
          </w:p>
          <w:p w14:paraId="599BBC92" w14:textId="77777777" w:rsidR="00F27208" w:rsidRDefault="00F27208" w:rsidP="00E20C03">
            <w:pPr>
              <w:pStyle w:val="Odstavecseseznamem"/>
              <w:numPr>
                <w:ilvl w:val="0"/>
                <w:numId w:val="605"/>
              </w:numPr>
              <w:spacing w:before="0" w:after="120" w:line="276" w:lineRule="auto"/>
              <w:ind w:left="714" w:hanging="357"/>
              <w:jc w:val="left"/>
            </w:pPr>
            <w:r>
              <w:t>pozitivní komunikací přispívá k utváření dobrých mezilidských vztahů</w:t>
            </w:r>
          </w:p>
        </w:tc>
        <w:tc>
          <w:tcPr>
            <w:tcW w:w="3828" w:type="dxa"/>
          </w:tcPr>
          <w:p w14:paraId="469E00BC" w14:textId="77777777" w:rsidR="00F27208" w:rsidRPr="00D83E2A" w:rsidRDefault="00F27208" w:rsidP="00FB71B5">
            <w:pPr>
              <w:spacing w:before="0" w:after="120" w:line="276" w:lineRule="auto"/>
              <w:jc w:val="left"/>
              <w:rPr>
                <w:b/>
                <w:szCs w:val="20"/>
              </w:rPr>
            </w:pPr>
            <w:r>
              <w:rPr>
                <w:b/>
                <w:szCs w:val="20"/>
              </w:rPr>
              <w:t>Vztahy mezi lidmi a formy soužití</w:t>
            </w:r>
          </w:p>
          <w:p w14:paraId="368F0204" w14:textId="77777777" w:rsidR="00F27208" w:rsidRPr="00D83E2A" w:rsidRDefault="00F27208" w:rsidP="00E20C03">
            <w:pPr>
              <w:pStyle w:val="Odstavecseseznamem"/>
              <w:numPr>
                <w:ilvl w:val="0"/>
                <w:numId w:val="606"/>
              </w:numPr>
              <w:spacing w:before="0" w:after="120" w:line="276" w:lineRule="auto"/>
              <w:ind w:left="714" w:hanging="357"/>
              <w:jc w:val="left"/>
              <w:rPr>
                <w:szCs w:val="20"/>
              </w:rPr>
            </w:pPr>
            <w:r w:rsidRPr="00D83E2A">
              <w:rPr>
                <w:szCs w:val="20"/>
              </w:rPr>
              <w:t>postavení a role ženy a muže</w:t>
            </w:r>
          </w:p>
          <w:p w14:paraId="274D2580" w14:textId="77777777" w:rsidR="00F27208" w:rsidRPr="00D83E2A" w:rsidRDefault="00F27208" w:rsidP="00E20C03">
            <w:pPr>
              <w:pStyle w:val="Odstavecseseznamem"/>
              <w:numPr>
                <w:ilvl w:val="0"/>
                <w:numId w:val="606"/>
              </w:numPr>
              <w:spacing w:before="0" w:after="120" w:line="276" w:lineRule="auto"/>
              <w:ind w:left="714" w:hanging="357"/>
              <w:jc w:val="left"/>
              <w:rPr>
                <w:szCs w:val="20"/>
              </w:rPr>
            </w:pPr>
            <w:r w:rsidRPr="00D83E2A">
              <w:rPr>
                <w:szCs w:val="20"/>
              </w:rPr>
              <w:t xml:space="preserve">vztahy a pravidla soužití v prostředí komunity (rodina, škola, vrstevníci…) </w:t>
            </w:r>
          </w:p>
          <w:p w14:paraId="55A4755E" w14:textId="77777777" w:rsidR="00F27208" w:rsidRPr="00D83E2A" w:rsidRDefault="00F27208" w:rsidP="00E20C03">
            <w:pPr>
              <w:pStyle w:val="Odstavecseseznamem"/>
              <w:numPr>
                <w:ilvl w:val="0"/>
                <w:numId w:val="606"/>
              </w:numPr>
              <w:spacing w:before="0" w:after="120" w:line="276" w:lineRule="auto"/>
              <w:ind w:left="714" w:hanging="357"/>
              <w:jc w:val="left"/>
              <w:rPr>
                <w:szCs w:val="20"/>
              </w:rPr>
            </w:pPr>
            <w:r w:rsidRPr="00D83E2A">
              <w:rPr>
                <w:szCs w:val="20"/>
              </w:rPr>
              <w:t>vliv rodiny na rozvoj osobnosti dítěte</w:t>
            </w:r>
          </w:p>
          <w:p w14:paraId="21377722" w14:textId="77777777" w:rsidR="00F27208" w:rsidRPr="00D83E2A" w:rsidRDefault="00F27208" w:rsidP="00E20C03">
            <w:pPr>
              <w:pStyle w:val="Odstavecseseznamem"/>
              <w:numPr>
                <w:ilvl w:val="0"/>
                <w:numId w:val="606"/>
              </w:numPr>
              <w:spacing w:before="0" w:after="120" w:line="276" w:lineRule="auto"/>
              <w:ind w:left="714" w:hanging="357"/>
              <w:jc w:val="left"/>
              <w:rPr>
                <w:szCs w:val="20"/>
              </w:rPr>
            </w:pPr>
            <w:r w:rsidRPr="00D83E2A">
              <w:rPr>
                <w:szCs w:val="20"/>
              </w:rPr>
              <w:t>komunikace v rodině, mezi vrstevníky</w:t>
            </w:r>
          </w:p>
          <w:p w14:paraId="67E220FA" w14:textId="77777777" w:rsidR="00F27208" w:rsidRPr="00D83E2A" w:rsidRDefault="00F27208" w:rsidP="00E20C03">
            <w:pPr>
              <w:pStyle w:val="Odstavecseseznamem"/>
              <w:numPr>
                <w:ilvl w:val="0"/>
                <w:numId w:val="606"/>
              </w:numPr>
              <w:spacing w:before="0" w:after="120" w:line="276" w:lineRule="auto"/>
              <w:ind w:left="714" w:hanging="357"/>
              <w:jc w:val="left"/>
              <w:rPr>
                <w:szCs w:val="20"/>
              </w:rPr>
            </w:pPr>
            <w:r w:rsidRPr="00D83E2A">
              <w:rPr>
                <w:szCs w:val="20"/>
              </w:rPr>
              <w:t>modelové hry, situace</w:t>
            </w:r>
          </w:p>
          <w:p w14:paraId="6917F78D" w14:textId="77777777" w:rsidR="00F27208" w:rsidRPr="00D83E2A" w:rsidRDefault="00F27208" w:rsidP="00E20C03">
            <w:pPr>
              <w:pStyle w:val="Odstavecseseznamem"/>
              <w:numPr>
                <w:ilvl w:val="0"/>
                <w:numId w:val="606"/>
              </w:numPr>
              <w:spacing w:before="0" w:after="120" w:line="276" w:lineRule="auto"/>
              <w:ind w:left="714" w:hanging="357"/>
              <w:jc w:val="left"/>
              <w:rPr>
                <w:szCs w:val="20"/>
              </w:rPr>
            </w:pPr>
            <w:r w:rsidRPr="00D83E2A">
              <w:rPr>
                <w:szCs w:val="20"/>
              </w:rPr>
              <w:t>kamarádství, přátelství, láska</w:t>
            </w:r>
          </w:p>
        </w:tc>
        <w:tc>
          <w:tcPr>
            <w:tcW w:w="3603" w:type="dxa"/>
            <w:vMerge w:val="restart"/>
          </w:tcPr>
          <w:p w14:paraId="5780C92B" w14:textId="77777777" w:rsidR="00F27208" w:rsidRPr="0059434A" w:rsidRDefault="00F27208" w:rsidP="00FB71B5">
            <w:pPr>
              <w:spacing w:before="0" w:after="120" w:line="276" w:lineRule="auto"/>
              <w:jc w:val="left"/>
              <w:rPr>
                <w:b/>
                <w:szCs w:val="20"/>
              </w:rPr>
            </w:pPr>
            <w:r w:rsidRPr="0059434A">
              <w:rPr>
                <w:b/>
                <w:szCs w:val="20"/>
              </w:rPr>
              <w:t>OSV</w:t>
            </w:r>
          </w:p>
          <w:p w14:paraId="02B25483"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Pr>
                <w:szCs w:val="20"/>
              </w:rPr>
              <w:t>m</w:t>
            </w:r>
            <w:r w:rsidRPr="0059434A">
              <w:rPr>
                <w:szCs w:val="20"/>
              </w:rPr>
              <w:t>ezilidské vztahy</w:t>
            </w:r>
          </w:p>
          <w:p w14:paraId="0E60C98F"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Pr>
                <w:szCs w:val="20"/>
              </w:rPr>
              <w:t>s</w:t>
            </w:r>
            <w:r w:rsidRPr="0059434A">
              <w:rPr>
                <w:szCs w:val="20"/>
              </w:rPr>
              <w:t>ebepoznání a sebepojetí</w:t>
            </w:r>
          </w:p>
          <w:p w14:paraId="32212D9F"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Pr>
                <w:szCs w:val="20"/>
              </w:rPr>
              <w:t>s</w:t>
            </w:r>
            <w:r w:rsidRPr="0059434A">
              <w:rPr>
                <w:szCs w:val="20"/>
              </w:rPr>
              <w:t xml:space="preserve">eberegulace a sebeorganizace </w:t>
            </w:r>
          </w:p>
          <w:p w14:paraId="3DDFFFDC"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sidRPr="0059434A">
              <w:rPr>
                <w:szCs w:val="20"/>
              </w:rPr>
              <w:t>psychohygiena</w:t>
            </w:r>
          </w:p>
          <w:p w14:paraId="55675F41"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Pr>
                <w:szCs w:val="20"/>
              </w:rPr>
              <w:t>h</w:t>
            </w:r>
            <w:r w:rsidRPr="0059434A">
              <w:rPr>
                <w:szCs w:val="20"/>
              </w:rPr>
              <w:t>odnoty, postoje, praktická etika</w:t>
            </w:r>
          </w:p>
          <w:p w14:paraId="79BE33A0"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Pr>
                <w:szCs w:val="20"/>
              </w:rPr>
              <w:t>ř</w:t>
            </w:r>
            <w:r w:rsidRPr="0059434A">
              <w:rPr>
                <w:szCs w:val="20"/>
              </w:rPr>
              <w:t>ešení problémů a rozhodovací dovednosti</w:t>
            </w:r>
          </w:p>
          <w:p w14:paraId="10CF7A5D" w14:textId="77777777" w:rsidR="00F27208" w:rsidRPr="0059434A" w:rsidRDefault="00F27208" w:rsidP="00FB71B5">
            <w:pPr>
              <w:spacing w:before="0" w:after="120" w:line="276" w:lineRule="auto"/>
              <w:jc w:val="left"/>
              <w:rPr>
                <w:b/>
                <w:szCs w:val="20"/>
              </w:rPr>
            </w:pPr>
            <w:r w:rsidRPr="0059434A">
              <w:rPr>
                <w:b/>
                <w:szCs w:val="20"/>
              </w:rPr>
              <w:t>EV</w:t>
            </w:r>
          </w:p>
          <w:p w14:paraId="0295F15E"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Pr>
                <w:szCs w:val="20"/>
              </w:rPr>
              <w:t>z</w:t>
            </w:r>
            <w:r w:rsidRPr="0059434A">
              <w:rPr>
                <w:szCs w:val="20"/>
              </w:rPr>
              <w:t>ákladní podmínky života</w:t>
            </w:r>
          </w:p>
          <w:p w14:paraId="4D5963BC"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Pr>
                <w:szCs w:val="20"/>
              </w:rPr>
              <w:t>l</w:t>
            </w:r>
            <w:r w:rsidRPr="0059434A">
              <w:rPr>
                <w:szCs w:val="20"/>
              </w:rPr>
              <w:t>idské aktivity a problémy životního prostředí</w:t>
            </w:r>
          </w:p>
          <w:p w14:paraId="7954132A" w14:textId="77777777" w:rsidR="00F27208" w:rsidRPr="0059434A" w:rsidRDefault="00F27208" w:rsidP="00E20C03">
            <w:pPr>
              <w:pStyle w:val="Odstavecseseznamem"/>
              <w:numPr>
                <w:ilvl w:val="0"/>
                <w:numId w:val="606"/>
              </w:numPr>
              <w:spacing w:before="0" w:after="120" w:line="276" w:lineRule="auto"/>
              <w:ind w:left="714" w:hanging="357"/>
              <w:jc w:val="left"/>
              <w:rPr>
                <w:szCs w:val="20"/>
              </w:rPr>
            </w:pPr>
            <w:r>
              <w:rPr>
                <w:szCs w:val="20"/>
              </w:rPr>
              <w:t>v</w:t>
            </w:r>
            <w:r w:rsidRPr="0059434A">
              <w:rPr>
                <w:szCs w:val="20"/>
              </w:rPr>
              <w:t>ztah člověka k prostředí</w:t>
            </w:r>
          </w:p>
          <w:p w14:paraId="29702A5F" w14:textId="77777777" w:rsidR="00F27208" w:rsidRDefault="00F27208" w:rsidP="00FB71B5">
            <w:pPr>
              <w:pStyle w:val="Odstavecseseznamem"/>
              <w:spacing w:before="0" w:after="120" w:line="276" w:lineRule="auto"/>
              <w:ind w:left="714"/>
              <w:jc w:val="left"/>
            </w:pPr>
          </w:p>
        </w:tc>
      </w:tr>
      <w:tr w:rsidR="00F27208" w14:paraId="0D071B46" w14:textId="77777777" w:rsidTr="00FB71B5">
        <w:tc>
          <w:tcPr>
            <w:tcW w:w="3756" w:type="dxa"/>
          </w:tcPr>
          <w:p w14:paraId="22857D34" w14:textId="77777777" w:rsidR="00F27208" w:rsidRDefault="00F27208" w:rsidP="00E20C03">
            <w:pPr>
              <w:pStyle w:val="Odstavecseseznamem"/>
              <w:numPr>
                <w:ilvl w:val="0"/>
                <w:numId w:val="608"/>
              </w:numPr>
              <w:spacing w:before="0" w:after="120" w:line="276" w:lineRule="auto"/>
              <w:ind w:left="714" w:hanging="357"/>
              <w:jc w:val="left"/>
            </w:pPr>
            <w:r>
              <w:t>vysvětlí na příkladech přímé souvislosti mezi tělesným, duševním a sociálním zdravím</w:t>
            </w:r>
          </w:p>
          <w:p w14:paraId="7620FBE5" w14:textId="77777777" w:rsidR="00F27208" w:rsidRDefault="00F27208" w:rsidP="00E20C03">
            <w:pPr>
              <w:pStyle w:val="Odstavecseseznamem"/>
              <w:numPr>
                <w:ilvl w:val="0"/>
                <w:numId w:val="608"/>
              </w:numPr>
              <w:spacing w:before="0" w:after="120" w:line="276" w:lineRule="auto"/>
              <w:ind w:left="714" w:hanging="357"/>
              <w:jc w:val="left"/>
            </w:pPr>
            <w:r>
              <w:t>vysvětlí vztah mezi uspokojováním základních lidských potřeb a hodnotou zdraví</w:t>
            </w:r>
          </w:p>
        </w:tc>
        <w:tc>
          <w:tcPr>
            <w:tcW w:w="3685" w:type="dxa"/>
          </w:tcPr>
          <w:p w14:paraId="6A6C6F62" w14:textId="77777777" w:rsidR="00F27208" w:rsidRDefault="00F27208" w:rsidP="00E20C03">
            <w:pPr>
              <w:pStyle w:val="Odstavecseseznamem"/>
              <w:numPr>
                <w:ilvl w:val="0"/>
                <w:numId w:val="610"/>
              </w:numPr>
              <w:spacing w:before="0" w:after="120" w:line="276" w:lineRule="auto"/>
              <w:ind w:left="714" w:hanging="357"/>
              <w:jc w:val="left"/>
            </w:pPr>
            <w:r>
              <w:t>chápe souvislost mezi duševním a tělesným zdravím</w:t>
            </w:r>
          </w:p>
          <w:p w14:paraId="5CF9F1B8" w14:textId="77777777" w:rsidR="00F27208" w:rsidRDefault="00F27208" w:rsidP="00E20C03">
            <w:pPr>
              <w:pStyle w:val="Odstavecseseznamem"/>
              <w:numPr>
                <w:ilvl w:val="0"/>
                <w:numId w:val="610"/>
              </w:numPr>
              <w:spacing w:before="0" w:after="120" w:line="276" w:lineRule="auto"/>
              <w:ind w:left="714" w:hanging="357"/>
              <w:jc w:val="left"/>
            </w:pPr>
            <w:r>
              <w:t>uvědomuje si vlastní identitu a vztah k sobě samému</w:t>
            </w:r>
          </w:p>
          <w:p w14:paraId="7BBB07FE" w14:textId="77777777" w:rsidR="00F27208" w:rsidRDefault="00F27208" w:rsidP="00E20C03">
            <w:pPr>
              <w:pStyle w:val="Odstavecseseznamem"/>
              <w:numPr>
                <w:ilvl w:val="0"/>
                <w:numId w:val="610"/>
              </w:numPr>
              <w:spacing w:before="0" w:after="120" w:line="276" w:lineRule="auto"/>
              <w:ind w:left="714" w:hanging="357"/>
              <w:jc w:val="left"/>
            </w:pPr>
            <w:r>
              <w:t xml:space="preserve">při zvládání problémových situací poznává sám sebe </w:t>
            </w:r>
          </w:p>
        </w:tc>
        <w:tc>
          <w:tcPr>
            <w:tcW w:w="3828" w:type="dxa"/>
          </w:tcPr>
          <w:p w14:paraId="512E878B" w14:textId="77777777" w:rsidR="00F27208" w:rsidRPr="00D83E2A" w:rsidRDefault="00F27208" w:rsidP="00FB71B5">
            <w:pPr>
              <w:spacing w:before="0" w:after="120" w:line="276" w:lineRule="auto"/>
              <w:jc w:val="left"/>
              <w:rPr>
                <w:b/>
                <w:szCs w:val="20"/>
              </w:rPr>
            </w:pPr>
            <w:r w:rsidRPr="00D83E2A">
              <w:rPr>
                <w:b/>
                <w:szCs w:val="20"/>
              </w:rPr>
              <w:t>Osobnostní a sociální rozvoj</w:t>
            </w:r>
          </w:p>
          <w:p w14:paraId="0112CB79" w14:textId="77777777" w:rsidR="00F27208" w:rsidRPr="004F39BB" w:rsidRDefault="00F27208" w:rsidP="00E20C03">
            <w:pPr>
              <w:pStyle w:val="Odstavecseseznamem"/>
              <w:numPr>
                <w:ilvl w:val="0"/>
                <w:numId w:val="607"/>
              </w:numPr>
              <w:spacing w:before="0" w:after="120" w:line="276" w:lineRule="auto"/>
              <w:ind w:left="714" w:hanging="357"/>
              <w:jc w:val="left"/>
              <w:rPr>
                <w:szCs w:val="20"/>
              </w:rPr>
            </w:pPr>
            <w:r w:rsidRPr="004F39BB">
              <w:rPr>
                <w:szCs w:val="20"/>
              </w:rPr>
              <w:t>duševní a tělesné zdraví</w:t>
            </w:r>
          </w:p>
          <w:p w14:paraId="49148A9E" w14:textId="77777777" w:rsidR="00F27208" w:rsidRPr="004F39BB" w:rsidRDefault="00F27208" w:rsidP="00E20C03">
            <w:pPr>
              <w:pStyle w:val="Odstavecseseznamem"/>
              <w:numPr>
                <w:ilvl w:val="0"/>
                <w:numId w:val="607"/>
              </w:numPr>
              <w:spacing w:before="0" w:after="120" w:line="276" w:lineRule="auto"/>
              <w:ind w:left="714" w:hanging="357"/>
              <w:jc w:val="left"/>
              <w:rPr>
                <w:szCs w:val="20"/>
              </w:rPr>
            </w:pPr>
            <w:r w:rsidRPr="004F39BB">
              <w:rPr>
                <w:szCs w:val="20"/>
              </w:rPr>
              <w:t>vyrovnávání se s problémem</w:t>
            </w:r>
          </w:p>
          <w:p w14:paraId="3416A8F1" w14:textId="77777777" w:rsidR="00F27208" w:rsidRPr="004F39BB" w:rsidRDefault="00F27208" w:rsidP="00E20C03">
            <w:pPr>
              <w:pStyle w:val="Odstavecseseznamem"/>
              <w:numPr>
                <w:ilvl w:val="0"/>
                <w:numId w:val="607"/>
              </w:numPr>
              <w:spacing w:before="0" w:after="120" w:line="276" w:lineRule="auto"/>
              <w:ind w:left="714" w:hanging="357"/>
              <w:jc w:val="left"/>
              <w:rPr>
                <w:szCs w:val="20"/>
              </w:rPr>
            </w:pPr>
            <w:r w:rsidRPr="004F39BB">
              <w:rPr>
                <w:szCs w:val="20"/>
              </w:rPr>
              <w:t>sebepoznání a sebepojetí – vztah k sobě samému, vztah k druh</w:t>
            </w:r>
            <w:r w:rsidR="00BA4B2F">
              <w:rPr>
                <w:szCs w:val="20"/>
              </w:rPr>
              <w:t xml:space="preserve">ým </w:t>
            </w:r>
            <w:r w:rsidRPr="004F39BB">
              <w:rPr>
                <w:szCs w:val="20"/>
              </w:rPr>
              <w:t xml:space="preserve"> </w:t>
            </w:r>
          </w:p>
          <w:p w14:paraId="645BE6D0" w14:textId="77777777" w:rsidR="00F27208" w:rsidRPr="004F39BB" w:rsidRDefault="00F27208" w:rsidP="00E20C03">
            <w:pPr>
              <w:pStyle w:val="Odstavecseseznamem"/>
              <w:numPr>
                <w:ilvl w:val="0"/>
                <w:numId w:val="607"/>
              </w:numPr>
              <w:spacing w:before="0" w:after="120" w:line="276" w:lineRule="auto"/>
              <w:ind w:left="714" w:hanging="357"/>
              <w:jc w:val="left"/>
              <w:rPr>
                <w:szCs w:val="20"/>
              </w:rPr>
            </w:pPr>
            <w:r w:rsidRPr="004F39BB">
              <w:rPr>
                <w:szCs w:val="20"/>
              </w:rPr>
              <w:t>utváření vědomí vlastní identity</w:t>
            </w:r>
          </w:p>
          <w:p w14:paraId="34B29B6B" w14:textId="77777777" w:rsidR="00F27208" w:rsidRPr="004F39BB" w:rsidRDefault="00F27208" w:rsidP="00E20C03">
            <w:pPr>
              <w:pStyle w:val="Odstavecseseznamem"/>
              <w:numPr>
                <w:ilvl w:val="0"/>
                <w:numId w:val="607"/>
              </w:numPr>
              <w:spacing w:before="0" w:after="120" w:line="276" w:lineRule="auto"/>
              <w:ind w:left="714" w:hanging="357"/>
              <w:jc w:val="left"/>
              <w:rPr>
                <w:szCs w:val="20"/>
              </w:rPr>
            </w:pPr>
            <w:r w:rsidRPr="004F39BB">
              <w:rPr>
                <w:szCs w:val="20"/>
              </w:rPr>
              <w:t>cvičení sebereflexe, sebeovládání a</w:t>
            </w:r>
            <w:r>
              <w:rPr>
                <w:szCs w:val="20"/>
              </w:rPr>
              <w:t xml:space="preserve"> zvládání pr</w:t>
            </w:r>
            <w:r w:rsidRPr="004F39BB">
              <w:rPr>
                <w:szCs w:val="20"/>
              </w:rPr>
              <w:t>oblémových situací</w:t>
            </w:r>
          </w:p>
          <w:p w14:paraId="43013A41" w14:textId="77777777" w:rsidR="00F27208" w:rsidRDefault="00F27208" w:rsidP="00E20C03">
            <w:pPr>
              <w:pStyle w:val="Odstavecseseznamem"/>
              <w:numPr>
                <w:ilvl w:val="0"/>
                <w:numId w:val="607"/>
              </w:numPr>
              <w:spacing w:before="0" w:after="120" w:line="276" w:lineRule="auto"/>
              <w:ind w:left="714" w:hanging="357"/>
              <w:jc w:val="left"/>
              <w:rPr>
                <w:szCs w:val="20"/>
              </w:rPr>
            </w:pPr>
            <w:r w:rsidRPr="004F39BB">
              <w:rPr>
                <w:szCs w:val="20"/>
              </w:rPr>
              <w:t xml:space="preserve">zaujímání hodnotových postojů </w:t>
            </w:r>
          </w:p>
          <w:p w14:paraId="2124960C" w14:textId="77777777" w:rsidR="00F27208" w:rsidRPr="004F39BB" w:rsidRDefault="00F27208" w:rsidP="00E20C03">
            <w:pPr>
              <w:pStyle w:val="Odstavecseseznamem"/>
              <w:numPr>
                <w:ilvl w:val="0"/>
                <w:numId w:val="607"/>
              </w:numPr>
              <w:spacing w:before="0" w:after="120" w:line="276" w:lineRule="auto"/>
              <w:ind w:left="714" w:hanging="357"/>
              <w:jc w:val="left"/>
              <w:rPr>
                <w:szCs w:val="20"/>
              </w:rPr>
            </w:pPr>
            <w:r w:rsidRPr="0069624F">
              <w:t>základní lidské potřeby a jejich hierarchie</w:t>
            </w:r>
            <w:r w:rsidRPr="00072073">
              <w:t xml:space="preserve"> (Maslowova teorie)</w:t>
            </w:r>
          </w:p>
        </w:tc>
        <w:tc>
          <w:tcPr>
            <w:tcW w:w="3603" w:type="dxa"/>
            <w:vMerge/>
          </w:tcPr>
          <w:p w14:paraId="139D1A50" w14:textId="77777777" w:rsidR="00F27208" w:rsidRDefault="00F27208" w:rsidP="00E20C03">
            <w:pPr>
              <w:pStyle w:val="Odstavecseseznamem"/>
              <w:numPr>
                <w:ilvl w:val="0"/>
                <w:numId w:val="634"/>
              </w:numPr>
              <w:spacing w:after="120"/>
              <w:jc w:val="left"/>
            </w:pPr>
          </w:p>
        </w:tc>
      </w:tr>
      <w:tr w:rsidR="00F27208" w14:paraId="500B462F" w14:textId="77777777" w:rsidTr="00FB71B5">
        <w:tc>
          <w:tcPr>
            <w:tcW w:w="3756" w:type="dxa"/>
          </w:tcPr>
          <w:p w14:paraId="64AE0659" w14:textId="77777777" w:rsidR="00F27208" w:rsidRPr="00620171" w:rsidRDefault="00F27208" w:rsidP="00E20C03">
            <w:pPr>
              <w:pStyle w:val="Odstavecseseznamem"/>
              <w:numPr>
                <w:ilvl w:val="0"/>
                <w:numId w:val="609"/>
              </w:numPr>
              <w:spacing w:before="0" w:after="120" w:line="276" w:lineRule="auto"/>
              <w:ind w:left="714" w:hanging="357"/>
              <w:jc w:val="left"/>
            </w:pPr>
            <w:r w:rsidRPr="002917BF">
              <w:lastRenderedPageBreak/>
              <w:t>usiluje v rámci svých možností a zkušeností o aktivní podporu zdraví</w:t>
            </w:r>
          </w:p>
          <w:p w14:paraId="03366DD6" w14:textId="77777777" w:rsidR="00F27208" w:rsidRPr="00620171" w:rsidRDefault="00F27208" w:rsidP="00E20C03">
            <w:pPr>
              <w:pStyle w:val="Odstavecseseznamem"/>
              <w:numPr>
                <w:ilvl w:val="0"/>
                <w:numId w:val="609"/>
              </w:numPr>
              <w:spacing w:before="0" w:after="120" w:line="276" w:lineRule="auto"/>
              <w:ind w:left="714" w:hanging="357"/>
              <w:jc w:val="left"/>
            </w:pPr>
            <w:r w:rsidRPr="002917BF">
              <w:t>dává do souvislostí složení stravy a způsob stravování s rozvojem civilizačních nemocí a v rámci svých možností uplatňuje zdravé stravovací návyky</w:t>
            </w:r>
          </w:p>
          <w:p w14:paraId="5A2054A0" w14:textId="77777777" w:rsidR="00F27208" w:rsidRDefault="00F27208" w:rsidP="00FB71B5">
            <w:pPr>
              <w:spacing w:before="0" w:after="120" w:line="276" w:lineRule="auto"/>
              <w:ind w:left="714" w:hanging="357"/>
              <w:jc w:val="left"/>
            </w:pPr>
          </w:p>
        </w:tc>
        <w:tc>
          <w:tcPr>
            <w:tcW w:w="3685" w:type="dxa"/>
          </w:tcPr>
          <w:p w14:paraId="255B6C93" w14:textId="77777777" w:rsidR="00F27208" w:rsidRDefault="00F27208" w:rsidP="00E20C03">
            <w:pPr>
              <w:pStyle w:val="Odstavecseseznamem"/>
              <w:numPr>
                <w:ilvl w:val="0"/>
                <w:numId w:val="611"/>
              </w:numPr>
              <w:spacing w:before="0" w:after="120" w:line="276" w:lineRule="auto"/>
              <w:ind w:left="714" w:hanging="357"/>
              <w:jc w:val="left"/>
            </w:pPr>
            <w:r>
              <w:t>zařazuje do svého denního režimu aktivní pohyb, otužování a relaxace</w:t>
            </w:r>
          </w:p>
          <w:p w14:paraId="3F6103D7" w14:textId="77777777" w:rsidR="00F27208" w:rsidRDefault="00F27208" w:rsidP="00E20C03">
            <w:pPr>
              <w:pStyle w:val="Odstavecseseznamem"/>
              <w:numPr>
                <w:ilvl w:val="0"/>
                <w:numId w:val="611"/>
              </w:numPr>
              <w:spacing w:before="0" w:after="120" w:line="276" w:lineRule="auto"/>
              <w:ind w:left="714" w:hanging="357"/>
              <w:jc w:val="left"/>
            </w:pPr>
            <w:r>
              <w:t>uplatňuje zásady zdravého stravovacího režimu</w:t>
            </w:r>
          </w:p>
          <w:p w14:paraId="07DD310A" w14:textId="77777777" w:rsidR="00F27208" w:rsidRDefault="00F27208" w:rsidP="00E20C03">
            <w:pPr>
              <w:pStyle w:val="Odstavecseseznamem"/>
              <w:numPr>
                <w:ilvl w:val="0"/>
                <w:numId w:val="611"/>
              </w:numPr>
              <w:spacing w:before="0" w:after="120" w:line="276" w:lineRule="auto"/>
              <w:ind w:left="714" w:hanging="357"/>
              <w:jc w:val="left"/>
            </w:pPr>
            <w:r>
              <w:t>posoudí na konkrétních příkladech zastoupení jednotlivých potravin a nápojů ve stravovacím režimu člověka z hlediska zdravé výživy</w:t>
            </w:r>
          </w:p>
        </w:tc>
        <w:tc>
          <w:tcPr>
            <w:tcW w:w="3828" w:type="dxa"/>
          </w:tcPr>
          <w:p w14:paraId="4BAF0F9E" w14:textId="77777777" w:rsidR="00F27208" w:rsidRPr="00D83E2A" w:rsidRDefault="00F27208" w:rsidP="00FB71B5">
            <w:pPr>
              <w:spacing w:before="0" w:after="120" w:line="276" w:lineRule="auto"/>
              <w:jc w:val="left"/>
              <w:rPr>
                <w:b/>
                <w:szCs w:val="20"/>
              </w:rPr>
            </w:pPr>
            <w:r>
              <w:rPr>
                <w:b/>
                <w:szCs w:val="20"/>
              </w:rPr>
              <w:t>Zdravý způsob života a péče o zdraví</w:t>
            </w:r>
          </w:p>
          <w:p w14:paraId="15F70913" w14:textId="77777777" w:rsidR="00F27208" w:rsidRPr="00DA5AB5" w:rsidRDefault="00F27208" w:rsidP="00E20C03">
            <w:pPr>
              <w:pStyle w:val="Odstavecseseznamem"/>
              <w:numPr>
                <w:ilvl w:val="0"/>
                <w:numId w:val="612"/>
              </w:numPr>
              <w:spacing w:before="0" w:after="120" w:line="276" w:lineRule="auto"/>
              <w:ind w:left="714" w:hanging="357"/>
              <w:jc w:val="left"/>
              <w:rPr>
                <w:szCs w:val="20"/>
              </w:rPr>
            </w:pPr>
            <w:r w:rsidRPr="00DA5AB5">
              <w:rPr>
                <w:bCs/>
                <w:szCs w:val="20"/>
              </w:rPr>
              <w:t>tělesná a duševní hygiena</w:t>
            </w:r>
            <w:r w:rsidRPr="00DA5AB5">
              <w:rPr>
                <w:szCs w:val="20"/>
              </w:rPr>
              <w:t xml:space="preserve"> - osobní hygiena</w:t>
            </w:r>
          </w:p>
          <w:p w14:paraId="4123EE3A" w14:textId="77777777" w:rsidR="00F27208" w:rsidRPr="00DA5AB5" w:rsidRDefault="00F27208" w:rsidP="00E20C03">
            <w:pPr>
              <w:pStyle w:val="Odstavecseseznamem"/>
              <w:numPr>
                <w:ilvl w:val="0"/>
                <w:numId w:val="612"/>
              </w:numPr>
              <w:spacing w:before="0" w:after="120" w:line="276" w:lineRule="auto"/>
              <w:ind w:left="714" w:hanging="357"/>
              <w:jc w:val="left"/>
              <w:rPr>
                <w:szCs w:val="20"/>
              </w:rPr>
            </w:pPr>
            <w:r w:rsidRPr="00DA5AB5">
              <w:rPr>
                <w:szCs w:val="20"/>
              </w:rPr>
              <w:t>zásady osobní, intimní a duševní hygieny, otužování, denní režim, vyváženost pracovních a odpočinkových aktivit, význam pohybu pro zdraví, pohybový režim - záznam o osobním volném čase</w:t>
            </w:r>
          </w:p>
          <w:p w14:paraId="1A76F61F" w14:textId="77777777" w:rsidR="00F27208" w:rsidRPr="00DA5AB5" w:rsidRDefault="00F27208" w:rsidP="00E20C03">
            <w:pPr>
              <w:pStyle w:val="Odstavecseseznamem"/>
              <w:numPr>
                <w:ilvl w:val="0"/>
                <w:numId w:val="612"/>
              </w:numPr>
              <w:spacing w:before="0" w:after="120" w:line="276" w:lineRule="auto"/>
              <w:ind w:left="714" w:hanging="357"/>
              <w:jc w:val="left"/>
              <w:rPr>
                <w:szCs w:val="20"/>
              </w:rPr>
            </w:pPr>
            <w:r w:rsidRPr="00DA5AB5">
              <w:rPr>
                <w:szCs w:val="20"/>
              </w:rPr>
              <w:t>vliv výživy na zdravotní stav lidí</w:t>
            </w:r>
          </w:p>
          <w:p w14:paraId="60CCCEF0" w14:textId="77777777" w:rsidR="00F27208" w:rsidRPr="00DA5AB5" w:rsidRDefault="00F27208" w:rsidP="00E20C03">
            <w:pPr>
              <w:pStyle w:val="Odstavecseseznamem"/>
              <w:numPr>
                <w:ilvl w:val="0"/>
                <w:numId w:val="612"/>
              </w:numPr>
              <w:spacing w:before="0" w:after="120" w:line="276" w:lineRule="auto"/>
              <w:ind w:left="714" w:hanging="357"/>
              <w:jc w:val="left"/>
              <w:rPr>
                <w:szCs w:val="20"/>
              </w:rPr>
            </w:pPr>
            <w:r w:rsidRPr="00DA5AB5">
              <w:rPr>
                <w:szCs w:val="20"/>
              </w:rPr>
              <w:t>výživová hodnota potravy</w:t>
            </w:r>
          </w:p>
          <w:p w14:paraId="2C2BB890" w14:textId="77777777" w:rsidR="00F27208" w:rsidRPr="00DA5AB5" w:rsidRDefault="00F27208" w:rsidP="00E20C03">
            <w:pPr>
              <w:pStyle w:val="Odstavecseseznamem"/>
              <w:numPr>
                <w:ilvl w:val="0"/>
                <w:numId w:val="612"/>
              </w:numPr>
              <w:spacing w:before="0" w:after="120" w:line="276" w:lineRule="auto"/>
              <w:ind w:left="714" w:hanging="357"/>
              <w:jc w:val="left"/>
              <w:rPr>
                <w:szCs w:val="20"/>
              </w:rPr>
            </w:pPr>
            <w:r w:rsidRPr="00DA5AB5">
              <w:rPr>
                <w:szCs w:val="20"/>
              </w:rPr>
              <w:t>způsoby technologie zpracování potravy</w:t>
            </w:r>
          </w:p>
          <w:p w14:paraId="24542AF4" w14:textId="77777777" w:rsidR="00F27208" w:rsidRPr="00DA5AB5" w:rsidRDefault="00F27208" w:rsidP="00E20C03">
            <w:pPr>
              <w:pStyle w:val="Odstavecseseznamem"/>
              <w:numPr>
                <w:ilvl w:val="0"/>
                <w:numId w:val="612"/>
              </w:numPr>
              <w:spacing w:before="0" w:after="120" w:line="276" w:lineRule="auto"/>
              <w:ind w:left="714" w:hanging="357"/>
              <w:jc w:val="left"/>
              <w:rPr>
                <w:szCs w:val="20"/>
              </w:rPr>
            </w:pPr>
            <w:r w:rsidRPr="00DA5AB5">
              <w:rPr>
                <w:szCs w:val="20"/>
              </w:rPr>
              <w:t>sestavování jídelníčku</w:t>
            </w:r>
          </w:p>
        </w:tc>
        <w:tc>
          <w:tcPr>
            <w:tcW w:w="3603" w:type="dxa"/>
            <w:vMerge/>
          </w:tcPr>
          <w:p w14:paraId="4C00A6C9" w14:textId="77777777" w:rsidR="00F27208" w:rsidRDefault="00F27208" w:rsidP="00E20C03">
            <w:pPr>
              <w:pStyle w:val="Odstavecseseznamem"/>
              <w:numPr>
                <w:ilvl w:val="0"/>
                <w:numId w:val="634"/>
              </w:numPr>
              <w:spacing w:after="120"/>
              <w:jc w:val="left"/>
            </w:pPr>
          </w:p>
        </w:tc>
      </w:tr>
      <w:tr w:rsidR="00F27208" w14:paraId="5F9327E0" w14:textId="77777777" w:rsidTr="00FB71B5">
        <w:tc>
          <w:tcPr>
            <w:tcW w:w="3756" w:type="dxa"/>
          </w:tcPr>
          <w:p w14:paraId="5B9058C2" w14:textId="77777777" w:rsidR="00F27208" w:rsidRDefault="00F27208" w:rsidP="00E20C03">
            <w:pPr>
              <w:pStyle w:val="Odstavecseseznamem"/>
              <w:numPr>
                <w:ilvl w:val="0"/>
                <w:numId w:val="612"/>
              </w:numPr>
              <w:spacing w:before="0" w:after="120" w:line="276" w:lineRule="auto"/>
              <w:ind w:left="714" w:hanging="357"/>
              <w:jc w:val="left"/>
            </w:pPr>
            <w:r w:rsidRPr="00BB63F6">
              <w:t xml:space="preserve">uvádí </w:t>
            </w:r>
            <w:r w:rsidRPr="002917BF">
              <w:t xml:space="preserve">do souvislostí zdravotní a </w:t>
            </w:r>
            <w:r>
              <w:t>p</w:t>
            </w:r>
            <w:r w:rsidRPr="002917BF">
              <w:t>sychosociální rizika spojená se zneužíváním návykových látek a životní perspektivu mladého člověka</w:t>
            </w:r>
            <w:r>
              <w:t xml:space="preserve"> </w:t>
            </w:r>
          </w:p>
          <w:p w14:paraId="4BA9E298" w14:textId="77777777" w:rsidR="00F27208" w:rsidRDefault="00F27208" w:rsidP="00E20C03">
            <w:pPr>
              <w:pStyle w:val="Odstavecseseznamem"/>
              <w:numPr>
                <w:ilvl w:val="0"/>
                <w:numId w:val="612"/>
              </w:numPr>
              <w:spacing w:before="0" w:after="120" w:line="276" w:lineRule="auto"/>
              <w:ind w:left="714" w:hanging="357"/>
              <w:jc w:val="left"/>
            </w:pPr>
            <w:r>
              <w:t>projevuje odpovědné chování v rizikových situacích silniční a železniční dopravy, aktivně předchází situacím ohrožení zdraví a osobního bezpečí, v případě potřeby poskytne adekvátní pomoc</w:t>
            </w:r>
          </w:p>
          <w:p w14:paraId="4F66AC12" w14:textId="77777777" w:rsidR="00F27208" w:rsidRDefault="00F27208" w:rsidP="00FB71B5">
            <w:pPr>
              <w:spacing w:before="0" w:after="120" w:line="276" w:lineRule="auto"/>
              <w:ind w:left="714" w:hanging="357"/>
              <w:jc w:val="left"/>
            </w:pPr>
          </w:p>
        </w:tc>
        <w:tc>
          <w:tcPr>
            <w:tcW w:w="3685" w:type="dxa"/>
          </w:tcPr>
          <w:p w14:paraId="30E419FD" w14:textId="77777777" w:rsidR="00F27208" w:rsidRDefault="00F27208" w:rsidP="00E20C03">
            <w:pPr>
              <w:pStyle w:val="Odstavecseseznamem"/>
              <w:numPr>
                <w:ilvl w:val="0"/>
                <w:numId w:val="612"/>
              </w:numPr>
              <w:spacing w:before="0" w:after="120" w:line="276" w:lineRule="auto"/>
              <w:ind w:left="714" w:hanging="357"/>
              <w:jc w:val="left"/>
            </w:pPr>
            <w:r>
              <w:t xml:space="preserve">pochopí negativní vliv šikany ve společnosti </w:t>
            </w:r>
          </w:p>
          <w:p w14:paraId="39C5C485" w14:textId="77777777" w:rsidR="00F27208" w:rsidRDefault="00F27208" w:rsidP="00E20C03">
            <w:pPr>
              <w:pStyle w:val="Odstavecseseznamem"/>
              <w:numPr>
                <w:ilvl w:val="0"/>
                <w:numId w:val="612"/>
              </w:numPr>
              <w:spacing w:before="0" w:after="120" w:line="276" w:lineRule="auto"/>
              <w:ind w:left="714" w:hanging="357"/>
              <w:jc w:val="left"/>
            </w:pPr>
            <w:r>
              <w:t>zvládne nácvik komunikace s linkou důvěry či krizovým centrem</w:t>
            </w:r>
          </w:p>
          <w:p w14:paraId="7310F256" w14:textId="77777777" w:rsidR="00F27208" w:rsidRDefault="00F27208" w:rsidP="00E20C03">
            <w:pPr>
              <w:pStyle w:val="Odstavecseseznamem"/>
              <w:numPr>
                <w:ilvl w:val="0"/>
                <w:numId w:val="612"/>
              </w:numPr>
              <w:spacing w:before="0" w:after="120" w:line="276" w:lineRule="auto"/>
              <w:ind w:left="714" w:hanging="357"/>
              <w:jc w:val="left"/>
            </w:pPr>
            <w:r>
              <w:t>pochopí nebezpečí závislosti na počítačích, mobilním telefonu, televizi a další rizikové chování</w:t>
            </w:r>
          </w:p>
          <w:p w14:paraId="6C2DCD24" w14:textId="77777777" w:rsidR="00F27208" w:rsidRDefault="00F27208" w:rsidP="00E20C03">
            <w:pPr>
              <w:pStyle w:val="Odstavecseseznamem"/>
              <w:numPr>
                <w:ilvl w:val="0"/>
                <w:numId w:val="612"/>
              </w:numPr>
              <w:spacing w:before="0" w:after="120" w:line="276" w:lineRule="auto"/>
              <w:ind w:left="714" w:hanging="357"/>
              <w:jc w:val="left"/>
            </w:pPr>
            <w:r>
              <w:t>uvede zdravotní rizika spojená s kouřením, alkoholem, drogami a argumentuje ve prospěch zdraví</w:t>
            </w:r>
          </w:p>
          <w:p w14:paraId="3423E0AE" w14:textId="77777777" w:rsidR="00F27208" w:rsidRDefault="00F27208" w:rsidP="00E20C03">
            <w:pPr>
              <w:pStyle w:val="Odstavecseseznamem"/>
              <w:numPr>
                <w:ilvl w:val="0"/>
                <w:numId w:val="612"/>
              </w:numPr>
              <w:spacing w:before="0" w:after="120" w:line="276" w:lineRule="auto"/>
              <w:ind w:left="714" w:hanging="357"/>
              <w:jc w:val="left"/>
            </w:pPr>
            <w:r>
              <w:t xml:space="preserve">používá způsoby odmítání návykových látek v modelových </w:t>
            </w:r>
            <w:r>
              <w:lastRenderedPageBreak/>
              <w:t>situacích i ve styku s vrstevníky</w:t>
            </w:r>
          </w:p>
          <w:p w14:paraId="5F6F3DC3" w14:textId="77777777" w:rsidR="00F27208" w:rsidRDefault="00F27208" w:rsidP="00E20C03">
            <w:pPr>
              <w:pStyle w:val="Odstavecseseznamem"/>
              <w:numPr>
                <w:ilvl w:val="0"/>
                <w:numId w:val="612"/>
              </w:numPr>
              <w:spacing w:before="0" w:after="120" w:line="276" w:lineRule="auto"/>
              <w:ind w:left="714" w:hanging="357"/>
              <w:jc w:val="left"/>
            </w:pPr>
            <w:r>
              <w:t xml:space="preserve">chová se jako odpovědný účastník silniční dopravy a umí poskytnout adekvátní pomoc v případě potřeby </w:t>
            </w:r>
          </w:p>
          <w:p w14:paraId="49A157C7" w14:textId="77777777" w:rsidR="00F27208" w:rsidRDefault="00F27208" w:rsidP="00FB71B5">
            <w:pPr>
              <w:spacing w:before="0" w:after="120" w:line="276" w:lineRule="auto"/>
              <w:ind w:left="714" w:hanging="357"/>
              <w:jc w:val="left"/>
            </w:pPr>
          </w:p>
        </w:tc>
        <w:tc>
          <w:tcPr>
            <w:tcW w:w="3828" w:type="dxa"/>
          </w:tcPr>
          <w:p w14:paraId="4DB14363" w14:textId="77777777" w:rsidR="00F27208" w:rsidRPr="00D83E2A" w:rsidRDefault="00F27208" w:rsidP="00FB71B5">
            <w:pPr>
              <w:spacing w:before="0" w:after="120" w:line="276" w:lineRule="auto"/>
              <w:jc w:val="left"/>
              <w:rPr>
                <w:b/>
                <w:szCs w:val="20"/>
              </w:rPr>
            </w:pPr>
            <w:r>
              <w:rPr>
                <w:b/>
                <w:szCs w:val="20"/>
              </w:rPr>
              <w:lastRenderedPageBreak/>
              <w:t>Rizika ohrožující zdraví a jejich prevence</w:t>
            </w:r>
          </w:p>
          <w:p w14:paraId="2472FB7E" w14:textId="77777777" w:rsidR="00F27208" w:rsidRPr="00F64EA0" w:rsidRDefault="00F27208" w:rsidP="00E20C03">
            <w:pPr>
              <w:pStyle w:val="Odstavecseseznamem"/>
              <w:numPr>
                <w:ilvl w:val="0"/>
                <w:numId w:val="613"/>
              </w:numPr>
              <w:spacing w:before="0" w:after="120" w:line="276" w:lineRule="auto"/>
              <w:ind w:left="714" w:hanging="357"/>
              <w:jc w:val="left"/>
              <w:rPr>
                <w:szCs w:val="20"/>
              </w:rPr>
            </w:pPr>
            <w:r w:rsidRPr="00F64EA0">
              <w:rPr>
                <w:szCs w:val="20"/>
              </w:rPr>
              <w:t>způsoby chování v krizových situacích</w:t>
            </w:r>
          </w:p>
          <w:p w14:paraId="6A26D209" w14:textId="77777777" w:rsidR="00F27208" w:rsidRPr="00F64EA0" w:rsidRDefault="00F27208" w:rsidP="00E20C03">
            <w:pPr>
              <w:pStyle w:val="Odstavecseseznamem"/>
              <w:numPr>
                <w:ilvl w:val="0"/>
                <w:numId w:val="613"/>
              </w:numPr>
              <w:spacing w:before="0" w:after="120" w:line="276" w:lineRule="auto"/>
              <w:ind w:left="714" w:hanging="357"/>
              <w:jc w:val="left"/>
              <w:rPr>
                <w:szCs w:val="20"/>
              </w:rPr>
            </w:pPr>
            <w:r w:rsidRPr="00F64EA0">
              <w:rPr>
                <w:szCs w:val="20"/>
              </w:rPr>
              <w:t>dětská krizová centra, linka důvěry</w:t>
            </w:r>
          </w:p>
          <w:p w14:paraId="6E548520" w14:textId="77777777" w:rsidR="00F27208" w:rsidRPr="00F64EA0" w:rsidRDefault="00F27208" w:rsidP="00E20C03">
            <w:pPr>
              <w:pStyle w:val="Odstavecseseznamem"/>
              <w:numPr>
                <w:ilvl w:val="0"/>
                <w:numId w:val="613"/>
              </w:numPr>
              <w:spacing w:before="0" w:after="120" w:line="276" w:lineRule="auto"/>
              <w:ind w:left="714" w:hanging="357"/>
              <w:jc w:val="left"/>
              <w:rPr>
                <w:szCs w:val="20"/>
              </w:rPr>
            </w:pPr>
            <w:r w:rsidRPr="00F64EA0">
              <w:rPr>
                <w:szCs w:val="20"/>
              </w:rPr>
              <w:t>pravidla bezpečnosti a ochrany zdraví – bezpečné prostředí ve škole, ochrana zdraví při různých činnostech</w:t>
            </w:r>
          </w:p>
          <w:p w14:paraId="3B83FF02" w14:textId="77777777" w:rsidR="00F27208" w:rsidRPr="00F64EA0" w:rsidRDefault="00F27208" w:rsidP="00E20C03">
            <w:pPr>
              <w:pStyle w:val="Odstavecseseznamem"/>
              <w:numPr>
                <w:ilvl w:val="0"/>
                <w:numId w:val="613"/>
              </w:numPr>
              <w:spacing w:before="0" w:after="120" w:line="276" w:lineRule="auto"/>
              <w:ind w:left="714" w:hanging="357"/>
              <w:jc w:val="left"/>
              <w:rPr>
                <w:szCs w:val="20"/>
              </w:rPr>
            </w:pPr>
            <w:r w:rsidRPr="00F64EA0">
              <w:rPr>
                <w:szCs w:val="20"/>
              </w:rPr>
              <w:t>rizikové chování (alkohol, aktivní a pasivní kouření, zbraně, nebezpečné látky</w:t>
            </w:r>
            <w:r>
              <w:rPr>
                <w:szCs w:val="20"/>
              </w:rPr>
              <w:t>, další závislosti)</w:t>
            </w:r>
          </w:p>
          <w:p w14:paraId="51DAB63C" w14:textId="77777777" w:rsidR="00F27208" w:rsidRPr="00F64EA0" w:rsidRDefault="00F27208" w:rsidP="00E20C03">
            <w:pPr>
              <w:pStyle w:val="Odstavecseseznamem"/>
              <w:numPr>
                <w:ilvl w:val="0"/>
                <w:numId w:val="613"/>
              </w:numPr>
              <w:spacing w:before="0" w:after="120" w:line="276" w:lineRule="auto"/>
              <w:ind w:left="714" w:hanging="357"/>
              <w:jc w:val="left"/>
              <w:rPr>
                <w:szCs w:val="20"/>
              </w:rPr>
            </w:pPr>
            <w:r w:rsidRPr="00F64EA0">
              <w:rPr>
                <w:szCs w:val="20"/>
              </w:rPr>
              <w:t xml:space="preserve">bezpečnost v dopravě, rizika silniční a železniční dopravy, </w:t>
            </w:r>
          </w:p>
          <w:p w14:paraId="4E8DF2B7" w14:textId="77777777" w:rsidR="00F27208" w:rsidRPr="00F64EA0" w:rsidRDefault="00F27208" w:rsidP="00E20C03">
            <w:pPr>
              <w:pStyle w:val="Odstavecseseznamem"/>
              <w:numPr>
                <w:ilvl w:val="0"/>
                <w:numId w:val="613"/>
              </w:numPr>
              <w:spacing w:before="0" w:after="120" w:line="276" w:lineRule="auto"/>
              <w:ind w:left="714" w:hanging="357"/>
              <w:jc w:val="left"/>
              <w:rPr>
                <w:szCs w:val="20"/>
              </w:rPr>
            </w:pPr>
            <w:r w:rsidRPr="00F64EA0">
              <w:rPr>
                <w:szCs w:val="20"/>
              </w:rPr>
              <w:lastRenderedPageBreak/>
              <w:t>vztahy mezi účastníky silničního provozu (agresivita, dopravní nehody, tísňová volání…)</w:t>
            </w:r>
          </w:p>
          <w:p w14:paraId="36A524EE" w14:textId="77777777" w:rsidR="00F27208" w:rsidRPr="00D83E2A" w:rsidRDefault="00F27208" w:rsidP="00FB71B5">
            <w:pPr>
              <w:spacing w:before="0" w:after="120" w:line="276" w:lineRule="auto"/>
              <w:ind w:left="714" w:hanging="357"/>
              <w:jc w:val="left"/>
              <w:rPr>
                <w:szCs w:val="20"/>
              </w:rPr>
            </w:pPr>
          </w:p>
        </w:tc>
        <w:tc>
          <w:tcPr>
            <w:tcW w:w="3603" w:type="dxa"/>
            <w:vMerge/>
          </w:tcPr>
          <w:p w14:paraId="78869F1E" w14:textId="77777777" w:rsidR="00F27208" w:rsidRDefault="00F27208" w:rsidP="00E20C03">
            <w:pPr>
              <w:pStyle w:val="Odstavecseseznamem"/>
              <w:numPr>
                <w:ilvl w:val="0"/>
                <w:numId w:val="634"/>
              </w:numPr>
              <w:spacing w:after="120"/>
              <w:jc w:val="left"/>
            </w:pPr>
          </w:p>
        </w:tc>
      </w:tr>
      <w:tr w:rsidR="00F27208" w14:paraId="0BE45B13" w14:textId="77777777" w:rsidTr="00FB71B5">
        <w:tc>
          <w:tcPr>
            <w:tcW w:w="3756" w:type="dxa"/>
          </w:tcPr>
          <w:p w14:paraId="2B6D9E75" w14:textId="77777777" w:rsidR="00F27208" w:rsidRPr="0069624F" w:rsidRDefault="00F27208" w:rsidP="00E20C03">
            <w:pPr>
              <w:pStyle w:val="Odstavecseseznamem"/>
              <w:numPr>
                <w:ilvl w:val="0"/>
                <w:numId w:val="613"/>
              </w:numPr>
              <w:spacing w:before="0" w:after="120" w:line="276" w:lineRule="auto"/>
              <w:ind w:left="714" w:hanging="357"/>
              <w:jc w:val="left"/>
            </w:pPr>
            <w:r w:rsidRPr="003517D9">
              <w:lastRenderedPageBreak/>
              <w:t xml:space="preserve">respektuje </w:t>
            </w:r>
            <w:r w:rsidRPr="002917BF">
              <w:t>změny v období dospívání</w:t>
            </w:r>
            <w:r w:rsidRPr="003517D9">
              <w:t>, vhodně na ně reaguje;</w:t>
            </w:r>
            <w:r w:rsidRPr="00BB63F6">
              <w:t xml:space="preserve">  </w:t>
            </w:r>
            <w:r w:rsidRPr="003517D9">
              <w:t>a</w:t>
            </w:r>
            <w:r w:rsidRPr="00BB63F6">
              <w:t xml:space="preserve"> </w:t>
            </w:r>
            <w:r w:rsidRPr="002917BF">
              <w:t>kultivovaně se chová k opačnému pohlaví</w:t>
            </w:r>
          </w:p>
          <w:p w14:paraId="2764BF6E" w14:textId="77777777" w:rsidR="00F27208" w:rsidRDefault="00F27208" w:rsidP="00FB71B5">
            <w:pPr>
              <w:spacing w:before="0" w:after="120" w:line="276" w:lineRule="auto"/>
              <w:ind w:left="714" w:hanging="357"/>
              <w:jc w:val="left"/>
            </w:pPr>
          </w:p>
        </w:tc>
        <w:tc>
          <w:tcPr>
            <w:tcW w:w="3685" w:type="dxa"/>
          </w:tcPr>
          <w:p w14:paraId="5F109907" w14:textId="77777777" w:rsidR="00F27208" w:rsidRDefault="00F27208" w:rsidP="00E20C03">
            <w:pPr>
              <w:pStyle w:val="Odstavecseseznamem"/>
              <w:numPr>
                <w:ilvl w:val="0"/>
                <w:numId w:val="615"/>
              </w:numPr>
              <w:spacing w:before="0" w:after="120" w:line="276" w:lineRule="auto"/>
              <w:ind w:left="714" w:hanging="357"/>
              <w:jc w:val="left"/>
            </w:pPr>
            <w:r>
              <w:t>pojmenuje tělesné, fyziologické a psychické změny dospívání (prepuberta, puberta, adolescence)</w:t>
            </w:r>
          </w:p>
        </w:tc>
        <w:tc>
          <w:tcPr>
            <w:tcW w:w="3828" w:type="dxa"/>
          </w:tcPr>
          <w:p w14:paraId="1ACB98FB" w14:textId="77777777" w:rsidR="00F27208" w:rsidRPr="00F64EA0" w:rsidRDefault="00F27208" w:rsidP="00FB71B5">
            <w:pPr>
              <w:spacing w:before="0" w:after="120" w:line="276" w:lineRule="auto"/>
              <w:jc w:val="left"/>
              <w:rPr>
                <w:b/>
                <w:szCs w:val="20"/>
              </w:rPr>
            </w:pPr>
            <w:r w:rsidRPr="00F64EA0">
              <w:rPr>
                <w:b/>
                <w:szCs w:val="20"/>
              </w:rPr>
              <w:t xml:space="preserve">Změny v životě člověka a jejich reflexe </w:t>
            </w:r>
          </w:p>
          <w:p w14:paraId="0FB89D31" w14:textId="77777777" w:rsidR="00F27208" w:rsidRPr="00F64EA0" w:rsidRDefault="00F27208" w:rsidP="00E20C03">
            <w:pPr>
              <w:pStyle w:val="Odstavecseseznamem"/>
              <w:numPr>
                <w:ilvl w:val="0"/>
                <w:numId w:val="614"/>
              </w:numPr>
              <w:spacing w:before="0" w:after="120" w:line="276" w:lineRule="auto"/>
              <w:ind w:left="714" w:hanging="357"/>
              <w:jc w:val="left"/>
              <w:rPr>
                <w:szCs w:val="20"/>
              </w:rPr>
            </w:pPr>
            <w:r w:rsidRPr="00F64EA0">
              <w:rPr>
                <w:szCs w:val="20"/>
              </w:rPr>
              <w:t>proměny člověka v období dospívání</w:t>
            </w:r>
          </w:p>
          <w:p w14:paraId="387329A2" w14:textId="77777777" w:rsidR="00F27208" w:rsidRPr="00F64EA0" w:rsidRDefault="00F27208" w:rsidP="00E20C03">
            <w:pPr>
              <w:pStyle w:val="Odstavecseseznamem"/>
              <w:numPr>
                <w:ilvl w:val="0"/>
                <w:numId w:val="614"/>
              </w:numPr>
              <w:spacing w:before="0" w:after="120" w:line="276" w:lineRule="auto"/>
              <w:ind w:left="714" w:hanging="357"/>
              <w:jc w:val="left"/>
              <w:rPr>
                <w:szCs w:val="20"/>
              </w:rPr>
            </w:pPr>
            <w:r w:rsidRPr="00F64EA0">
              <w:rPr>
                <w:szCs w:val="20"/>
              </w:rPr>
              <w:t>vztahy mezi chlapci a děvčaty</w:t>
            </w:r>
          </w:p>
          <w:p w14:paraId="3510F49C" w14:textId="77777777" w:rsidR="00F27208" w:rsidRPr="00F64EA0" w:rsidRDefault="00F27208" w:rsidP="00E20C03">
            <w:pPr>
              <w:pStyle w:val="Odstavecseseznamem"/>
              <w:numPr>
                <w:ilvl w:val="0"/>
                <w:numId w:val="614"/>
              </w:numPr>
              <w:spacing w:before="0" w:after="120" w:line="276" w:lineRule="auto"/>
              <w:ind w:left="714" w:hanging="357"/>
              <w:jc w:val="left"/>
              <w:rPr>
                <w:b/>
                <w:bCs/>
                <w:szCs w:val="20"/>
              </w:rPr>
            </w:pPr>
            <w:r w:rsidRPr="00F64EA0">
              <w:rPr>
                <w:bCs/>
                <w:szCs w:val="20"/>
              </w:rPr>
              <w:t xml:space="preserve">dětství, puberta, dospívání </w:t>
            </w:r>
            <w:r w:rsidRPr="00F64EA0">
              <w:rPr>
                <w:szCs w:val="20"/>
              </w:rPr>
              <w:t>– tělesné, duševní a společenské změny</w:t>
            </w:r>
          </w:p>
          <w:p w14:paraId="6684C675" w14:textId="77777777" w:rsidR="00F27208" w:rsidRPr="00D83E2A" w:rsidRDefault="00F27208" w:rsidP="00FB71B5">
            <w:pPr>
              <w:spacing w:before="0" w:after="120" w:line="276" w:lineRule="auto"/>
              <w:ind w:left="714" w:hanging="357"/>
              <w:jc w:val="left"/>
              <w:rPr>
                <w:szCs w:val="20"/>
              </w:rPr>
            </w:pPr>
          </w:p>
          <w:p w14:paraId="0EBE62C7" w14:textId="77777777" w:rsidR="00F27208" w:rsidRPr="00D83E2A" w:rsidRDefault="00F27208" w:rsidP="00FB71B5">
            <w:pPr>
              <w:spacing w:before="0" w:after="120" w:line="276" w:lineRule="auto"/>
              <w:ind w:left="714" w:hanging="357"/>
              <w:jc w:val="left"/>
              <w:rPr>
                <w:szCs w:val="20"/>
              </w:rPr>
            </w:pPr>
          </w:p>
        </w:tc>
        <w:tc>
          <w:tcPr>
            <w:tcW w:w="3603" w:type="dxa"/>
            <w:vMerge/>
          </w:tcPr>
          <w:p w14:paraId="38E031D4" w14:textId="77777777" w:rsidR="00F27208" w:rsidRDefault="00F27208" w:rsidP="00E20C03">
            <w:pPr>
              <w:pStyle w:val="Odstavecseseznamem"/>
              <w:numPr>
                <w:ilvl w:val="0"/>
                <w:numId w:val="634"/>
              </w:numPr>
              <w:spacing w:before="0" w:after="120" w:line="276" w:lineRule="auto"/>
              <w:jc w:val="left"/>
            </w:pPr>
          </w:p>
        </w:tc>
      </w:tr>
    </w:tbl>
    <w:p w14:paraId="52869F33" w14:textId="77777777" w:rsidR="00F27208" w:rsidRDefault="00F27208" w:rsidP="00F27208">
      <w:pPr>
        <w:spacing w:before="0" w:after="200" w:line="276" w:lineRule="auto"/>
        <w:jc w:val="left"/>
      </w:pPr>
    </w:p>
    <w:p w14:paraId="11964351" w14:textId="77777777" w:rsidR="00F27208" w:rsidRDefault="00F27208" w:rsidP="00F27208">
      <w:pPr>
        <w:spacing w:before="0" w:after="200" w:line="276" w:lineRule="auto"/>
        <w:jc w:val="left"/>
        <w:rPr>
          <w:b/>
        </w:rPr>
      </w:pPr>
      <w:r>
        <w:rPr>
          <w:b/>
        </w:rPr>
        <w:br w:type="page"/>
      </w:r>
    </w:p>
    <w:p w14:paraId="4CA14175" w14:textId="77777777" w:rsidR="00F27208" w:rsidRPr="00EF4B02" w:rsidRDefault="00F27208" w:rsidP="00F27208">
      <w:pPr>
        <w:rPr>
          <w:b/>
        </w:rPr>
      </w:pPr>
      <w:r w:rsidRPr="00EF4B02">
        <w:rPr>
          <w:b/>
        </w:rPr>
        <w:lastRenderedPageBreak/>
        <w:t xml:space="preserve">Vzdělávací oblast: </w:t>
      </w:r>
      <w:r>
        <w:rPr>
          <w:b/>
        </w:rPr>
        <w:t>Člověk a zdraví</w:t>
      </w:r>
    </w:p>
    <w:p w14:paraId="615906D6" w14:textId="77777777" w:rsidR="00F27208" w:rsidRPr="00A23A19" w:rsidRDefault="00F27208" w:rsidP="00F27208">
      <w:pPr>
        <w:rPr>
          <w:b/>
        </w:rPr>
      </w:pPr>
      <w:r>
        <w:rPr>
          <w:b/>
        </w:rPr>
        <w:t>Vyučovací předmět: Výchova ke zdraví</w:t>
      </w:r>
    </w:p>
    <w:p w14:paraId="2F6817B6" w14:textId="77777777" w:rsidR="00F27208" w:rsidRPr="00EF4B02" w:rsidRDefault="00F27208" w:rsidP="00F27208">
      <w:pPr>
        <w:rPr>
          <w:b/>
        </w:rPr>
      </w:pPr>
      <w:r w:rsidRPr="00EF4B02">
        <w:rPr>
          <w:b/>
        </w:rPr>
        <w:t>Ročník</w:t>
      </w:r>
      <w:r>
        <w:rPr>
          <w:b/>
        </w:rPr>
        <w:t>: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F27208" w14:paraId="18D3528C" w14:textId="77777777" w:rsidTr="00FB71B5">
        <w:trPr>
          <w:trHeight w:val="567"/>
          <w:tblHeader/>
        </w:trPr>
        <w:tc>
          <w:tcPr>
            <w:tcW w:w="3756" w:type="dxa"/>
            <w:vAlign w:val="center"/>
          </w:tcPr>
          <w:p w14:paraId="47625E09" w14:textId="77777777" w:rsidR="00F27208" w:rsidRPr="009C012A" w:rsidRDefault="00F27208" w:rsidP="00FB71B5">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23BE4C99" w14:textId="77777777" w:rsidR="00F27208" w:rsidRDefault="00F27208" w:rsidP="00FB71B5">
            <w:pPr>
              <w:jc w:val="center"/>
              <w:rPr>
                <w:b/>
              </w:rPr>
            </w:pPr>
          </w:p>
          <w:p w14:paraId="568D4E71" w14:textId="77777777" w:rsidR="00F27208" w:rsidRPr="00581289" w:rsidRDefault="00F27208" w:rsidP="00FB71B5">
            <w:pPr>
              <w:jc w:val="center"/>
              <w:rPr>
                <w:b/>
              </w:rPr>
            </w:pPr>
            <w:r w:rsidRPr="00581289">
              <w:rPr>
                <w:b/>
              </w:rPr>
              <w:t>KONKRETIZOVANÉ VÝSTUPY ŽÁKA</w:t>
            </w:r>
          </w:p>
          <w:p w14:paraId="06071C1F" w14:textId="77777777" w:rsidR="00F27208" w:rsidRPr="009C012A" w:rsidRDefault="00F27208" w:rsidP="00FB71B5">
            <w:pPr>
              <w:jc w:val="center"/>
              <w:rPr>
                <w:b/>
              </w:rPr>
            </w:pPr>
          </w:p>
        </w:tc>
        <w:tc>
          <w:tcPr>
            <w:tcW w:w="3828" w:type="dxa"/>
            <w:vAlign w:val="center"/>
          </w:tcPr>
          <w:p w14:paraId="59CE8749" w14:textId="77777777" w:rsidR="00F27208" w:rsidRDefault="00F27208" w:rsidP="00FB71B5">
            <w:pPr>
              <w:jc w:val="center"/>
              <w:rPr>
                <w:b/>
              </w:rPr>
            </w:pPr>
          </w:p>
          <w:p w14:paraId="6328D3EF" w14:textId="77777777" w:rsidR="00F27208" w:rsidRPr="00581289" w:rsidRDefault="00F27208" w:rsidP="00FB71B5">
            <w:pPr>
              <w:jc w:val="center"/>
              <w:rPr>
                <w:b/>
              </w:rPr>
            </w:pPr>
            <w:r w:rsidRPr="00581289">
              <w:rPr>
                <w:b/>
              </w:rPr>
              <w:t>KONKRETIZOVANÉ UČIVO</w:t>
            </w:r>
          </w:p>
          <w:p w14:paraId="30575E8D" w14:textId="77777777" w:rsidR="00F27208" w:rsidRPr="009C012A" w:rsidRDefault="00F27208" w:rsidP="00FB71B5">
            <w:pPr>
              <w:rPr>
                <w:b/>
              </w:rPr>
            </w:pPr>
          </w:p>
        </w:tc>
        <w:tc>
          <w:tcPr>
            <w:tcW w:w="3603" w:type="dxa"/>
            <w:vAlign w:val="center"/>
          </w:tcPr>
          <w:p w14:paraId="22D32230" w14:textId="77777777" w:rsidR="00F27208" w:rsidRPr="009C012A" w:rsidRDefault="00F27208" w:rsidP="00FB71B5">
            <w:pPr>
              <w:jc w:val="center"/>
              <w:rPr>
                <w:b/>
              </w:rPr>
            </w:pPr>
            <w:r w:rsidRPr="00581289">
              <w:rPr>
                <w:b/>
              </w:rPr>
              <w:t>PRŮŘEZOVÁ TÉMATA</w:t>
            </w:r>
          </w:p>
        </w:tc>
      </w:tr>
      <w:tr w:rsidR="00F27208" w14:paraId="2350E7E1" w14:textId="77777777" w:rsidTr="00FB71B5">
        <w:tc>
          <w:tcPr>
            <w:tcW w:w="3756" w:type="dxa"/>
          </w:tcPr>
          <w:p w14:paraId="7E1286CB" w14:textId="77777777" w:rsidR="00F27208" w:rsidRDefault="00F27208" w:rsidP="00E20C03">
            <w:pPr>
              <w:pStyle w:val="Odstavecseseznamem"/>
              <w:numPr>
                <w:ilvl w:val="0"/>
                <w:numId w:val="625"/>
              </w:numPr>
              <w:spacing w:before="0" w:after="120" w:line="276" w:lineRule="auto"/>
              <w:ind w:left="714" w:hanging="357"/>
              <w:jc w:val="left"/>
            </w:pPr>
            <w:r w:rsidRPr="002917BF">
              <w:t xml:space="preserve">vysvětlí role členů komunity (rodiny, třídy, spolku) a uvede příklady pozitivního a negativního vlivu na kvalitu sociálního klimatu </w:t>
            </w:r>
            <w:r>
              <w:t>v rodině</w:t>
            </w:r>
          </w:p>
        </w:tc>
        <w:tc>
          <w:tcPr>
            <w:tcW w:w="3685" w:type="dxa"/>
          </w:tcPr>
          <w:p w14:paraId="27CA13F5" w14:textId="77777777" w:rsidR="00F27208" w:rsidRDefault="00F27208" w:rsidP="00E20C03">
            <w:pPr>
              <w:pStyle w:val="Odstavecseseznamem"/>
              <w:numPr>
                <w:ilvl w:val="0"/>
                <w:numId w:val="625"/>
              </w:numPr>
              <w:spacing w:before="0" w:after="120" w:line="276" w:lineRule="auto"/>
              <w:ind w:left="714" w:hanging="357"/>
              <w:jc w:val="left"/>
            </w:pPr>
            <w:r>
              <w:t>uvede příklady, které pozitivně a negativně ovlivňují sociální klima rodiny</w:t>
            </w:r>
          </w:p>
          <w:p w14:paraId="0E6C5B60" w14:textId="77777777" w:rsidR="00F27208" w:rsidRDefault="00F27208" w:rsidP="00E20C03">
            <w:pPr>
              <w:pStyle w:val="Odstavecseseznamem"/>
              <w:numPr>
                <w:ilvl w:val="0"/>
                <w:numId w:val="625"/>
              </w:numPr>
              <w:spacing w:before="0" w:after="120" w:line="276" w:lineRule="auto"/>
              <w:ind w:left="714" w:hanging="357"/>
              <w:jc w:val="left"/>
            </w:pPr>
            <w:r>
              <w:t>dodržuje pravidla soužití členů rodiny</w:t>
            </w:r>
          </w:p>
        </w:tc>
        <w:tc>
          <w:tcPr>
            <w:tcW w:w="3828" w:type="dxa"/>
          </w:tcPr>
          <w:p w14:paraId="6DFA1C48" w14:textId="77777777" w:rsidR="00F27208" w:rsidRPr="00A23F7B" w:rsidRDefault="00F27208" w:rsidP="00FB71B5">
            <w:pPr>
              <w:spacing w:before="0" w:after="120" w:line="276" w:lineRule="auto"/>
              <w:jc w:val="left"/>
              <w:rPr>
                <w:b/>
                <w:szCs w:val="20"/>
              </w:rPr>
            </w:pPr>
            <w:r>
              <w:rPr>
                <w:b/>
                <w:szCs w:val="20"/>
              </w:rPr>
              <w:t>Vztahy mezi lidmi a formy soužití</w:t>
            </w:r>
          </w:p>
          <w:p w14:paraId="2F1BEF04" w14:textId="77777777" w:rsidR="00F27208" w:rsidRDefault="00F27208" w:rsidP="00E20C03">
            <w:pPr>
              <w:pStyle w:val="Odstavecseseznamem"/>
              <w:numPr>
                <w:ilvl w:val="0"/>
                <w:numId w:val="624"/>
              </w:numPr>
              <w:spacing w:before="0" w:after="120" w:line="276" w:lineRule="auto"/>
              <w:ind w:left="714" w:hanging="357"/>
              <w:jc w:val="left"/>
            </w:pPr>
            <w:r>
              <w:t xml:space="preserve">faktory ovlivňující stabilitu rodiny </w:t>
            </w:r>
          </w:p>
          <w:p w14:paraId="5DAD45D7" w14:textId="77777777" w:rsidR="00F27208" w:rsidRDefault="00F27208" w:rsidP="00E20C03">
            <w:pPr>
              <w:pStyle w:val="Odstavecseseznamem"/>
              <w:numPr>
                <w:ilvl w:val="0"/>
                <w:numId w:val="624"/>
              </w:numPr>
              <w:spacing w:before="0" w:after="120" w:line="276" w:lineRule="auto"/>
              <w:ind w:left="714" w:hanging="357"/>
              <w:jc w:val="left"/>
            </w:pPr>
            <w:r>
              <w:t>hledání ideálu</w:t>
            </w:r>
          </w:p>
          <w:p w14:paraId="5B5D3DB1" w14:textId="77777777" w:rsidR="00F27208" w:rsidRDefault="00F27208" w:rsidP="00E20C03">
            <w:pPr>
              <w:pStyle w:val="Odstavecseseznamem"/>
              <w:numPr>
                <w:ilvl w:val="0"/>
                <w:numId w:val="624"/>
              </w:numPr>
              <w:spacing w:before="0" w:after="120" w:line="276" w:lineRule="auto"/>
              <w:ind w:left="714" w:hanging="357"/>
              <w:jc w:val="left"/>
            </w:pPr>
            <w:r>
              <w:t>sňatek a manželství</w:t>
            </w:r>
          </w:p>
          <w:p w14:paraId="2314A16B" w14:textId="77777777" w:rsidR="00F27208" w:rsidRDefault="00F27208" w:rsidP="00E20C03">
            <w:pPr>
              <w:pStyle w:val="Odstavecseseznamem"/>
              <w:numPr>
                <w:ilvl w:val="0"/>
                <w:numId w:val="624"/>
              </w:numPr>
              <w:spacing w:before="0" w:after="120" w:line="276" w:lineRule="auto"/>
              <w:ind w:left="714" w:hanging="357"/>
              <w:jc w:val="left"/>
            </w:pPr>
            <w:r>
              <w:t>neshody v manželství</w:t>
            </w:r>
          </w:p>
        </w:tc>
        <w:tc>
          <w:tcPr>
            <w:tcW w:w="3603" w:type="dxa"/>
            <w:vMerge w:val="restart"/>
          </w:tcPr>
          <w:p w14:paraId="698151D9" w14:textId="77777777" w:rsidR="00F27208" w:rsidRPr="008720CB" w:rsidRDefault="00F27208" w:rsidP="00FB71B5">
            <w:pPr>
              <w:spacing w:before="0" w:after="120" w:line="276" w:lineRule="auto"/>
              <w:jc w:val="left"/>
              <w:rPr>
                <w:b/>
              </w:rPr>
            </w:pPr>
            <w:r w:rsidRPr="008720CB">
              <w:rPr>
                <w:b/>
              </w:rPr>
              <w:t>OSV</w:t>
            </w:r>
          </w:p>
          <w:p w14:paraId="212DD2B7" w14:textId="77777777" w:rsidR="00F27208" w:rsidRDefault="00F27208" w:rsidP="00E20C03">
            <w:pPr>
              <w:pStyle w:val="Odstavecseseznamem"/>
              <w:numPr>
                <w:ilvl w:val="0"/>
                <w:numId w:val="636"/>
              </w:numPr>
              <w:spacing w:before="0" w:after="120" w:line="276" w:lineRule="auto"/>
              <w:ind w:left="714" w:hanging="357"/>
              <w:jc w:val="left"/>
            </w:pPr>
            <w:r>
              <w:t>sebepoznání a sebepojetí</w:t>
            </w:r>
          </w:p>
          <w:p w14:paraId="75F98AFF" w14:textId="77777777" w:rsidR="00F27208" w:rsidRDefault="00F27208" w:rsidP="00E20C03">
            <w:pPr>
              <w:pStyle w:val="Odstavecseseznamem"/>
              <w:numPr>
                <w:ilvl w:val="0"/>
                <w:numId w:val="636"/>
              </w:numPr>
              <w:spacing w:before="0" w:after="120" w:line="276" w:lineRule="auto"/>
              <w:ind w:left="714" w:hanging="357"/>
              <w:jc w:val="left"/>
            </w:pPr>
            <w:r>
              <w:t>hodnoty, postoje, praktická etika</w:t>
            </w:r>
          </w:p>
          <w:p w14:paraId="015654A6" w14:textId="77777777" w:rsidR="00F27208" w:rsidRDefault="00F27208" w:rsidP="00E20C03">
            <w:pPr>
              <w:pStyle w:val="Odstavecseseznamem"/>
              <w:numPr>
                <w:ilvl w:val="0"/>
                <w:numId w:val="636"/>
              </w:numPr>
              <w:spacing w:before="0" w:after="120" w:line="276" w:lineRule="auto"/>
              <w:ind w:left="714" w:hanging="357"/>
              <w:jc w:val="left"/>
            </w:pPr>
            <w:r>
              <w:t>řešení problémů a rozhodovací dovednosti</w:t>
            </w:r>
          </w:p>
          <w:p w14:paraId="67FA0918" w14:textId="77777777" w:rsidR="00F27208" w:rsidRDefault="00F27208" w:rsidP="00E20C03">
            <w:pPr>
              <w:pStyle w:val="Odstavecseseznamem"/>
              <w:numPr>
                <w:ilvl w:val="0"/>
                <w:numId w:val="636"/>
              </w:numPr>
              <w:spacing w:before="0" w:after="120" w:line="276" w:lineRule="auto"/>
              <w:ind w:left="714" w:hanging="357"/>
              <w:jc w:val="left"/>
            </w:pPr>
            <w:r>
              <w:t>psychohygiena</w:t>
            </w:r>
          </w:p>
          <w:p w14:paraId="7E3BBEAC" w14:textId="77777777" w:rsidR="00F27208" w:rsidRDefault="00F27208" w:rsidP="00E20C03">
            <w:pPr>
              <w:pStyle w:val="Odstavecseseznamem"/>
              <w:numPr>
                <w:ilvl w:val="0"/>
                <w:numId w:val="636"/>
              </w:numPr>
              <w:spacing w:before="0" w:after="120" w:line="276" w:lineRule="auto"/>
              <w:ind w:left="714" w:hanging="357"/>
            </w:pPr>
            <w:r>
              <w:t>poznávání lidí</w:t>
            </w:r>
          </w:p>
          <w:p w14:paraId="550ED9CC" w14:textId="77777777" w:rsidR="00F27208" w:rsidRDefault="00F27208" w:rsidP="00E20C03">
            <w:pPr>
              <w:pStyle w:val="Odstavecseseznamem"/>
              <w:numPr>
                <w:ilvl w:val="0"/>
                <w:numId w:val="636"/>
              </w:numPr>
              <w:spacing w:before="0" w:after="120" w:line="276" w:lineRule="auto"/>
              <w:ind w:left="714" w:hanging="357"/>
            </w:pPr>
            <w:r>
              <w:t>mezilidské vztahy</w:t>
            </w:r>
          </w:p>
          <w:p w14:paraId="35C65721" w14:textId="77777777" w:rsidR="00F27208" w:rsidRDefault="00F27208" w:rsidP="00E20C03">
            <w:pPr>
              <w:pStyle w:val="Odstavecseseznamem"/>
              <w:numPr>
                <w:ilvl w:val="0"/>
                <w:numId w:val="636"/>
              </w:numPr>
              <w:spacing w:before="0" w:after="120" w:line="276" w:lineRule="auto"/>
              <w:ind w:left="714" w:hanging="357"/>
              <w:jc w:val="left"/>
            </w:pPr>
            <w:r>
              <w:t>komunikace</w:t>
            </w:r>
          </w:p>
          <w:p w14:paraId="150955AC" w14:textId="77777777" w:rsidR="00F27208" w:rsidRPr="008720CB" w:rsidRDefault="00F27208" w:rsidP="00FB71B5">
            <w:pPr>
              <w:spacing w:before="0" w:after="120" w:line="276" w:lineRule="auto"/>
              <w:rPr>
                <w:b/>
              </w:rPr>
            </w:pPr>
            <w:r w:rsidRPr="008720CB">
              <w:rPr>
                <w:b/>
              </w:rPr>
              <w:t>MV</w:t>
            </w:r>
          </w:p>
          <w:p w14:paraId="2228624E" w14:textId="77777777" w:rsidR="00F27208" w:rsidRDefault="00F27208" w:rsidP="00E20C03">
            <w:pPr>
              <w:pStyle w:val="Odstavecseseznamem"/>
              <w:numPr>
                <w:ilvl w:val="0"/>
                <w:numId w:val="636"/>
              </w:numPr>
              <w:spacing w:before="0" w:after="120" w:line="276" w:lineRule="auto"/>
              <w:ind w:left="714" w:hanging="357"/>
            </w:pPr>
            <w:r>
              <w:t>interpretace vztahu mediálních sdělení a reality</w:t>
            </w:r>
          </w:p>
          <w:p w14:paraId="0250145F" w14:textId="77777777" w:rsidR="00F27208" w:rsidRDefault="00F27208" w:rsidP="00E20C03">
            <w:pPr>
              <w:pStyle w:val="Odstavecseseznamem"/>
              <w:numPr>
                <w:ilvl w:val="0"/>
                <w:numId w:val="636"/>
              </w:numPr>
              <w:spacing w:before="0" w:after="120" w:line="276" w:lineRule="auto"/>
              <w:ind w:left="714" w:hanging="357"/>
            </w:pPr>
            <w:r>
              <w:t>kritické čtení a vnímání mediálních sdělení</w:t>
            </w:r>
          </w:p>
          <w:p w14:paraId="552A1F4E" w14:textId="77777777" w:rsidR="00F27208" w:rsidRPr="008720CB" w:rsidRDefault="00F27208" w:rsidP="00FB71B5">
            <w:pPr>
              <w:spacing w:before="0" w:after="120" w:line="276" w:lineRule="auto"/>
              <w:jc w:val="left"/>
              <w:rPr>
                <w:b/>
              </w:rPr>
            </w:pPr>
            <w:r w:rsidRPr="008720CB">
              <w:rPr>
                <w:b/>
              </w:rPr>
              <w:t xml:space="preserve">EV </w:t>
            </w:r>
          </w:p>
          <w:p w14:paraId="4BFFE647" w14:textId="77777777" w:rsidR="00F27208" w:rsidRDefault="00F27208" w:rsidP="00E20C03">
            <w:pPr>
              <w:pStyle w:val="Odstavecseseznamem"/>
              <w:numPr>
                <w:ilvl w:val="0"/>
                <w:numId w:val="636"/>
              </w:numPr>
              <w:spacing w:before="0" w:after="120" w:line="276" w:lineRule="auto"/>
              <w:ind w:left="714" w:hanging="357"/>
              <w:jc w:val="left"/>
            </w:pPr>
            <w:r>
              <w:t>základní podmínky života</w:t>
            </w:r>
          </w:p>
          <w:p w14:paraId="333214B3" w14:textId="77777777" w:rsidR="00F27208" w:rsidRDefault="00F27208" w:rsidP="00FB71B5"/>
        </w:tc>
      </w:tr>
      <w:tr w:rsidR="00F27208" w14:paraId="7E043700" w14:textId="77777777" w:rsidTr="00FB71B5">
        <w:tc>
          <w:tcPr>
            <w:tcW w:w="3756" w:type="dxa"/>
          </w:tcPr>
          <w:p w14:paraId="71DC55D6" w14:textId="77777777" w:rsidR="00F27208" w:rsidRDefault="00F27208" w:rsidP="00E20C03">
            <w:pPr>
              <w:pStyle w:val="Odstavecseseznamem"/>
              <w:numPr>
                <w:ilvl w:val="0"/>
                <w:numId w:val="625"/>
              </w:numPr>
              <w:spacing w:before="0" w:after="120" w:line="276" w:lineRule="auto"/>
              <w:ind w:left="714" w:hanging="357"/>
              <w:jc w:val="left"/>
            </w:pPr>
            <w:r w:rsidRPr="00656C95">
              <w:t xml:space="preserve">respektuje význam sexuality </w:t>
            </w:r>
            <w:r w:rsidRPr="002917BF">
              <w:t>v souvislosti se zdravím, etikou, morálkou a</w:t>
            </w:r>
            <w:r w:rsidRPr="00BB63F6">
              <w:t xml:space="preserve"> </w:t>
            </w:r>
            <w:r w:rsidRPr="00656C95">
              <w:t xml:space="preserve">pozitivními </w:t>
            </w:r>
            <w:r w:rsidRPr="002917BF">
              <w:t>životními cíli</w:t>
            </w:r>
          </w:p>
        </w:tc>
        <w:tc>
          <w:tcPr>
            <w:tcW w:w="3685" w:type="dxa"/>
          </w:tcPr>
          <w:p w14:paraId="2CD5EE4D" w14:textId="77777777" w:rsidR="00F27208" w:rsidRDefault="00F27208" w:rsidP="00E20C03">
            <w:pPr>
              <w:pStyle w:val="Odstavecseseznamem"/>
              <w:numPr>
                <w:ilvl w:val="0"/>
                <w:numId w:val="625"/>
              </w:numPr>
              <w:spacing w:before="0" w:after="120" w:line="276" w:lineRule="auto"/>
              <w:ind w:left="714" w:hanging="357"/>
              <w:jc w:val="left"/>
            </w:pPr>
            <w:r>
              <w:t>dokáže vysvětlit pojmy: zamilovanost, celibát, incest, homosexualita, transsexualita, heterosexualita, reprodukční zdraví, rizika prostituce, deviace, exhibicionismus, voyeurismus, pedofilie, fetišismus, sadismus, masochismus,…</w:t>
            </w:r>
          </w:p>
          <w:p w14:paraId="2623C7AE" w14:textId="77777777" w:rsidR="00F27208" w:rsidRDefault="00F27208" w:rsidP="00E20C03">
            <w:pPr>
              <w:pStyle w:val="Odstavecseseznamem"/>
              <w:numPr>
                <w:ilvl w:val="0"/>
                <w:numId w:val="625"/>
              </w:numPr>
              <w:spacing w:before="0" w:after="120" w:line="276" w:lineRule="auto"/>
              <w:ind w:left="714" w:hanging="357"/>
              <w:jc w:val="left"/>
            </w:pPr>
            <w:r>
              <w:t>plánované rodičovství, rizika předčasného těhotenství, antikoncepce, pohlavní styk, kondom</w:t>
            </w:r>
          </w:p>
          <w:p w14:paraId="45B03188" w14:textId="77777777" w:rsidR="00F27208" w:rsidRDefault="00F27208" w:rsidP="00E20C03">
            <w:pPr>
              <w:pStyle w:val="Odstavecseseznamem"/>
              <w:numPr>
                <w:ilvl w:val="0"/>
                <w:numId w:val="625"/>
              </w:numPr>
              <w:spacing w:before="0" w:after="120" w:line="276" w:lineRule="auto"/>
              <w:ind w:left="714" w:hanging="357"/>
              <w:jc w:val="left"/>
            </w:pPr>
            <w:r>
              <w:t>v souvislosti se zdravím a morálkou přijímá odpovědnost za bezpečné sexuální chování</w:t>
            </w:r>
          </w:p>
        </w:tc>
        <w:tc>
          <w:tcPr>
            <w:tcW w:w="3828" w:type="dxa"/>
          </w:tcPr>
          <w:p w14:paraId="136907A6" w14:textId="77777777" w:rsidR="00F27208" w:rsidRDefault="00F27208" w:rsidP="00FB71B5">
            <w:pPr>
              <w:spacing w:before="0" w:after="120" w:line="276" w:lineRule="auto"/>
              <w:jc w:val="left"/>
            </w:pPr>
            <w:r w:rsidRPr="00F64EA0">
              <w:rPr>
                <w:b/>
                <w:szCs w:val="20"/>
              </w:rPr>
              <w:t>Změny v životě člověka a jejich reflexe</w:t>
            </w:r>
          </w:p>
          <w:p w14:paraId="3F572B98" w14:textId="77777777" w:rsidR="00F27208" w:rsidRPr="00B46203" w:rsidRDefault="00F27208" w:rsidP="00E20C03">
            <w:pPr>
              <w:pStyle w:val="Odstavecseseznamem"/>
              <w:numPr>
                <w:ilvl w:val="0"/>
                <w:numId w:val="626"/>
              </w:numPr>
              <w:spacing w:before="0" w:after="120" w:line="276" w:lineRule="auto"/>
              <w:ind w:left="714" w:hanging="357"/>
              <w:jc w:val="left"/>
            </w:pPr>
            <w:r>
              <w:t>co je to láska</w:t>
            </w:r>
          </w:p>
          <w:p w14:paraId="0E303A37" w14:textId="77777777" w:rsidR="00F27208" w:rsidRDefault="00F27208" w:rsidP="00E20C03">
            <w:pPr>
              <w:pStyle w:val="Odstavecseseznamem"/>
              <w:numPr>
                <w:ilvl w:val="0"/>
                <w:numId w:val="626"/>
              </w:numPr>
              <w:spacing w:before="0" w:after="120" w:line="276" w:lineRule="auto"/>
              <w:ind w:left="714" w:hanging="357"/>
              <w:jc w:val="left"/>
            </w:pPr>
            <w:r>
              <w:t>odlišnosti v lásce – co je a není normální</w:t>
            </w:r>
          </w:p>
          <w:p w14:paraId="6B361B35" w14:textId="77777777" w:rsidR="00F27208" w:rsidRDefault="00F27208" w:rsidP="00E20C03">
            <w:pPr>
              <w:pStyle w:val="Odstavecseseznamem"/>
              <w:numPr>
                <w:ilvl w:val="0"/>
                <w:numId w:val="626"/>
              </w:numPr>
              <w:spacing w:before="0" w:after="120" w:line="276" w:lineRule="auto"/>
              <w:ind w:left="714" w:hanging="357"/>
              <w:jc w:val="left"/>
            </w:pPr>
            <w:r>
              <w:t>reprodukční zdraví dospívajících a možné ohrožení</w:t>
            </w:r>
          </w:p>
          <w:p w14:paraId="15BEA82F" w14:textId="77777777" w:rsidR="00F27208" w:rsidRDefault="00F27208" w:rsidP="00E20C03">
            <w:pPr>
              <w:pStyle w:val="Odstavecseseznamem"/>
              <w:numPr>
                <w:ilvl w:val="0"/>
                <w:numId w:val="626"/>
              </w:numPr>
              <w:spacing w:before="0" w:after="120" w:line="276" w:lineRule="auto"/>
              <w:ind w:left="714" w:hanging="357"/>
              <w:jc w:val="left"/>
            </w:pPr>
            <w:r>
              <w:t xml:space="preserve">co k lásce patří a co ne </w:t>
            </w:r>
          </w:p>
          <w:p w14:paraId="4E46C427" w14:textId="77777777" w:rsidR="00F27208" w:rsidRDefault="00F27208" w:rsidP="00E20C03">
            <w:pPr>
              <w:pStyle w:val="Odstavecseseznamem"/>
              <w:numPr>
                <w:ilvl w:val="0"/>
                <w:numId w:val="626"/>
              </w:numPr>
              <w:spacing w:before="0" w:after="120" w:line="276" w:lineRule="auto"/>
              <w:ind w:left="714" w:hanging="357"/>
              <w:jc w:val="left"/>
            </w:pPr>
            <w:r>
              <w:t>plánované rodičovství</w:t>
            </w:r>
          </w:p>
          <w:p w14:paraId="0BDFE509" w14:textId="77777777" w:rsidR="00F27208" w:rsidRDefault="00F27208" w:rsidP="00E20C03">
            <w:pPr>
              <w:pStyle w:val="Odstavecseseznamem"/>
              <w:numPr>
                <w:ilvl w:val="0"/>
                <w:numId w:val="626"/>
              </w:numPr>
              <w:spacing w:before="0" w:after="120" w:line="276" w:lineRule="auto"/>
              <w:ind w:left="714" w:hanging="357"/>
              <w:jc w:val="left"/>
            </w:pPr>
            <w:r w:rsidRPr="00B46203">
              <w:t>sexualita jako součást formování osobnosti</w:t>
            </w:r>
          </w:p>
          <w:p w14:paraId="27624E15" w14:textId="77777777" w:rsidR="00F27208" w:rsidRDefault="00F27208" w:rsidP="00E20C03">
            <w:pPr>
              <w:pStyle w:val="Odstavecseseznamem"/>
              <w:numPr>
                <w:ilvl w:val="0"/>
                <w:numId w:val="626"/>
              </w:numPr>
              <w:spacing w:before="0" w:after="120" w:line="276" w:lineRule="auto"/>
              <w:ind w:left="714" w:hanging="357"/>
              <w:jc w:val="left"/>
            </w:pPr>
            <w:r w:rsidRPr="00B46203">
              <w:t>zdrženlivost,</w:t>
            </w:r>
            <w:r w:rsidRPr="00BB63F6">
              <w:t xml:space="preserve"> předčasná sexuální zkušenost</w:t>
            </w:r>
            <w:r>
              <w:t xml:space="preserve">, </w:t>
            </w:r>
            <w:r w:rsidRPr="00B46203">
              <w:t>promiskuita</w:t>
            </w:r>
          </w:p>
        </w:tc>
        <w:tc>
          <w:tcPr>
            <w:tcW w:w="3603" w:type="dxa"/>
            <w:vMerge/>
          </w:tcPr>
          <w:p w14:paraId="015A3DDF" w14:textId="77777777" w:rsidR="00F27208" w:rsidRDefault="00F27208" w:rsidP="00FB71B5"/>
        </w:tc>
      </w:tr>
      <w:tr w:rsidR="00F27208" w14:paraId="543685FC" w14:textId="77777777" w:rsidTr="00FB71B5">
        <w:tc>
          <w:tcPr>
            <w:tcW w:w="3756" w:type="dxa"/>
          </w:tcPr>
          <w:p w14:paraId="02BEF48A" w14:textId="77777777" w:rsidR="00F27208" w:rsidRDefault="00F27208" w:rsidP="00E20C03">
            <w:pPr>
              <w:pStyle w:val="Odstavecseseznamem"/>
              <w:numPr>
                <w:ilvl w:val="0"/>
                <w:numId w:val="627"/>
              </w:numPr>
              <w:spacing w:before="0" w:after="120" w:line="276" w:lineRule="auto"/>
              <w:ind w:left="714" w:hanging="357"/>
              <w:jc w:val="left"/>
            </w:pPr>
            <w:r w:rsidRPr="00D26126">
              <w:t xml:space="preserve">výživa a zdraví </w:t>
            </w:r>
            <w:r w:rsidRPr="00BB63F6">
              <w:t xml:space="preserve">– zásady zdravého stravování, </w:t>
            </w:r>
            <w:r w:rsidRPr="00D26126">
              <w:t>pitný režim</w:t>
            </w:r>
            <w:r w:rsidRPr="00BB63F6">
              <w:t xml:space="preserve">, vliv </w:t>
            </w:r>
            <w:r w:rsidRPr="00BB63F6">
              <w:lastRenderedPageBreak/>
              <w:t>životních podmínek a způsobu stravo</w:t>
            </w:r>
            <w:r w:rsidRPr="0069624F">
              <w:t>vání na zdraví</w:t>
            </w:r>
          </w:p>
          <w:p w14:paraId="72B8029C" w14:textId="77777777" w:rsidR="00F27208" w:rsidRPr="00D26126" w:rsidRDefault="00F27208" w:rsidP="00E20C03">
            <w:pPr>
              <w:pStyle w:val="Odstavecseseznamem"/>
              <w:numPr>
                <w:ilvl w:val="0"/>
                <w:numId w:val="627"/>
              </w:numPr>
              <w:spacing w:before="0" w:after="120" w:line="276" w:lineRule="auto"/>
              <w:ind w:left="714" w:hanging="357"/>
              <w:jc w:val="left"/>
            </w:pPr>
            <w:r w:rsidRPr="002917BF">
              <w:t>dává do souvislostí složení stravy a způsob stravování s rozvojem civilizačních nemocí a v rámci svých možností uplatňuje zdravé stravovací návyky</w:t>
            </w:r>
          </w:p>
          <w:p w14:paraId="18490886" w14:textId="77777777" w:rsidR="00F27208" w:rsidRDefault="00F27208" w:rsidP="00FB71B5">
            <w:pPr>
              <w:pStyle w:val="Styl11bTunKurzvaVpravo02cmPed1b"/>
              <w:numPr>
                <w:ilvl w:val="0"/>
                <w:numId w:val="0"/>
              </w:numPr>
              <w:autoSpaceDE/>
              <w:autoSpaceDN/>
              <w:spacing w:before="0" w:after="120" w:line="276" w:lineRule="auto"/>
              <w:ind w:left="714" w:right="0" w:hanging="357"/>
            </w:pPr>
          </w:p>
        </w:tc>
        <w:tc>
          <w:tcPr>
            <w:tcW w:w="3685" w:type="dxa"/>
          </w:tcPr>
          <w:p w14:paraId="44D8ABCF" w14:textId="77777777" w:rsidR="00F27208" w:rsidRDefault="00F27208" w:rsidP="00E20C03">
            <w:pPr>
              <w:pStyle w:val="Odstavecseseznamem"/>
              <w:numPr>
                <w:ilvl w:val="0"/>
                <w:numId w:val="627"/>
              </w:numPr>
              <w:spacing w:before="0" w:after="120" w:line="276" w:lineRule="auto"/>
              <w:ind w:left="714" w:hanging="357"/>
              <w:jc w:val="left"/>
            </w:pPr>
            <w:r>
              <w:lastRenderedPageBreak/>
              <w:t xml:space="preserve">vysvětlí souvislosti mezi zdravou a nezdravou výživou a rozvojem </w:t>
            </w:r>
            <w:r>
              <w:lastRenderedPageBreak/>
              <w:t xml:space="preserve">civilizačních chorob a v rámci svých možností uplatňuje zdravé stravovací návyky </w:t>
            </w:r>
          </w:p>
          <w:p w14:paraId="474407B4" w14:textId="77777777" w:rsidR="00F27208" w:rsidRDefault="00F27208" w:rsidP="00FB71B5">
            <w:pPr>
              <w:spacing w:before="0" w:after="120" w:line="276" w:lineRule="auto"/>
              <w:ind w:left="714" w:hanging="357"/>
              <w:jc w:val="left"/>
            </w:pPr>
          </w:p>
        </w:tc>
        <w:tc>
          <w:tcPr>
            <w:tcW w:w="3828" w:type="dxa"/>
          </w:tcPr>
          <w:p w14:paraId="17E866A0" w14:textId="77777777" w:rsidR="00F27208" w:rsidRPr="00D26126" w:rsidRDefault="00F27208" w:rsidP="00FB71B5">
            <w:pPr>
              <w:spacing w:before="0" w:after="120" w:line="276" w:lineRule="auto"/>
              <w:jc w:val="left"/>
              <w:rPr>
                <w:b/>
                <w:szCs w:val="20"/>
              </w:rPr>
            </w:pPr>
            <w:r>
              <w:rPr>
                <w:b/>
                <w:szCs w:val="20"/>
              </w:rPr>
              <w:lastRenderedPageBreak/>
              <w:t>Zdravý způsob života a péče o zdraví</w:t>
            </w:r>
          </w:p>
          <w:p w14:paraId="49B5C09F" w14:textId="77777777" w:rsidR="00F27208" w:rsidRDefault="00F27208" w:rsidP="00E20C03">
            <w:pPr>
              <w:pStyle w:val="Odstavecseseznamem"/>
              <w:numPr>
                <w:ilvl w:val="0"/>
                <w:numId w:val="627"/>
              </w:numPr>
              <w:spacing w:before="0" w:after="120" w:line="276" w:lineRule="auto"/>
              <w:ind w:left="714" w:hanging="357"/>
              <w:jc w:val="left"/>
            </w:pPr>
            <w:r>
              <w:t>zdravá výživa</w:t>
            </w:r>
          </w:p>
          <w:p w14:paraId="5CAB6BF3" w14:textId="77777777" w:rsidR="00F27208" w:rsidRDefault="00F27208" w:rsidP="00E20C03">
            <w:pPr>
              <w:pStyle w:val="Odstavecseseznamem"/>
              <w:numPr>
                <w:ilvl w:val="0"/>
                <w:numId w:val="627"/>
              </w:numPr>
              <w:spacing w:before="0" w:after="120" w:line="276" w:lineRule="auto"/>
              <w:ind w:left="714" w:hanging="357"/>
              <w:jc w:val="left"/>
            </w:pPr>
            <w:r>
              <w:lastRenderedPageBreak/>
              <w:t>vliv výživy a způsobu stravování na zdraví člověka</w:t>
            </w:r>
          </w:p>
          <w:p w14:paraId="37594177" w14:textId="77777777" w:rsidR="00F27208" w:rsidRDefault="00F27208" w:rsidP="00E20C03">
            <w:pPr>
              <w:pStyle w:val="Odstavecseseznamem"/>
              <w:numPr>
                <w:ilvl w:val="0"/>
                <w:numId w:val="627"/>
              </w:numPr>
              <w:spacing w:before="0" w:after="120" w:line="276" w:lineRule="auto"/>
              <w:ind w:left="714" w:hanging="357"/>
              <w:jc w:val="left"/>
            </w:pPr>
            <w:r>
              <w:t>jak tělo zpracovává a využívá potraviny</w:t>
            </w:r>
          </w:p>
          <w:p w14:paraId="76313331" w14:textId="77777777" w:rsidR="00F27208" w:rsidRDefault="00F27208" w:rsidP="00E20C03">
            <w:pPr>
              <w:pStyle w:val="Odstavecseseznamem"/>
              <w:numPr>
                <w:ilvl w:val="0"/>
                <w:numId w:val="627"/>
              </w:numPr>
              <w:spacing w:before="0" w:after="120" w:line="276" w:lineRule="auto"/>
              <w:ind w:left="714" w:hanging="357"/>
              <w:jc w:val="left"/>
            </w:pPr>
            <w:r>
              <w:t>nežádoucí způsoby výživy</w:t>
            </w:r>
          </w:p>
          <w:p w14:paraId="5885CB25" w14:textId="77777777" w:rsidR="00F27208" w:rsidRDefault="00F27208" w:rsidP="00E20C03">
            <w:pPr>
              <w:pStyle w:val="Odstavecseseznamem"/>
              <w:numPr>
                <w:ilvl w:val="0"/>
                <w:numId w:val="627"/>
              </w:numPr>
              <w:spacing w:before="0" w:after="120" w:line="276" w:lineRule="auto"/>
              <w:ind w:left="714" w:hanging="357"/>
              <w:jc w:val="left"/>
            </w:pPr>
            <w:r>
              <w:t>alternativní strava</w:t>
            </w:r>
          </w:p>
          <w:p w14:paraId="1FCF3D75" w14:textId="77777777" w:rsidR="00F27208" w:rsidRDefault="00F27208" w:rsidP="00E20C03">
            <w:pPr>
              <w:pStyle w:val="Odstavecseseznamem"/>
              <w:numPr>
                <w:ilvl w:val="0"/>
                <w:numId w:val="627"/>
              </w:numPr>
              <w:spacing w:before="0" w:after="120" w:line="276" w:lineRule="auto"/>
              <w:ind w:left="714" w:hanging="357"/>
              <w:jc w:val="left"/>
            </w:pPr>
            <w:r>
              <w:t>reklama a hygiena potravin</w:t>
            </w:r>
          </w:p>
          <w:p w14:paraId="6C75845F" w14:textId="77777777" w:rsidR="00F27208" w:rsidRDefault="00F27208" w:rsidP="00E20C03">
            <w:pPr>
              <w:pStyle w:val="Odstavecseseznamem"/>
              <w:numPr>
                <w:ilvl w:val="0"/>
                <w:numId w:val="627"/>
              </w:numPr>
              <w:spacing w:before="0" w:after="120" w:line="276" w:lineRule="auto"/>
              <w:ind w:left="714" w:hanging="357"/>
              <w:jc w:val="left"/>
            </w:pPr>
            <w:r>
              <w:t>zásady při výběru a přípravě pokrmů</w:t>
            </w:r>
          </w:p>
          <w:p w14:paraId="73642CAA" w14:textId="77777777" w:rsidR="00F27208" w:rsidRDefault="00F27208" w:rsidP="00FB71B5">
            <w:pPr>
              <w:spacing w:before="0" w:after="120" w:line="276" w:lineRule="auto"/>
              <w:ind w:left="714" w:hanging="357"/>
              <w:jc w:val="left"/>
            </w:pPr>
          </w:p>
          <w:p w14:paraId="65127535" w14:textId="77777777" w:rsidR="00F27208" w:rsidRDefault="00F27208" w:rsidP="00FB71B5">
            <w:pPr>
              <w:spacing w:before="0" w:after="120" w:line="276" w:lineRule="auto"/>
              <w:ind w:left="714" w:hanging="357"/>
              <w:jc w:val="left"/>
            </w:pPr>
          </w:p>
        </w:tc>
        <w:tc>
          <w:tcPr>
            <w:tcW w:w="3603" w:type="dxa"/>
            <w:vMerge/>
          </w:tcPr>
          <w:p w14:paraId="10277169" w14:textId="77777777" w:rsidR="00F27208" w:rsidRDefault="00F27208" w:rsidP="00FB71B5"/>
        </w:tc>
      </w:tr>
      <w:tr w:rsidR="00F27208" w14:paraId="230CB48E" w14:textId="77777777" w:rsidTr="00FB71B5">
        <w:tc>
          <w:tcPr>
            <w:tcW w:w="3756" w:type="dxa"/>
          </w:tcPr>
          <w:p w14:paraId="4ABF0144" w14:textId="77777777" w:rsidR="00F27208" w:rsidRPr="0069624F" w:rsidRDefault="00F27208" w:rsidP="00E20C03">
            <w:pPr>
              <w:pStyle w:val="Odstavecseseznamem"/>
              <w:numPr>
                <w:ilvl w:val="0"/>
                <w:numId w:val="628"/>
              </w:numPr>
              <w:spacing w:before="0" w:after="120" w:line="276" w:lineRule="auto"/>
              <w:ind w:left="714" w:hanging="357"/>
              <w:jc w:val="left"/>
            </w:pPr>
            <w:r w:rsidRPr="00BB63F6">
              <w:lastRenderedPageBreak/>
              <w:t xml:space="preserve">uvádí </w:t>
            </w:r>
            <w:r w:rsidRPr="002917BF">
              <w:t>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1CA07D0D" w14:textId="77777777" w:rsidR="00F27208" w:rsidRDefault="00F27208" w:rsidP="00FB71B5">
            <w:pPr>
              <w:spacing w:before="0" w:after="120" w:line="276" w:lineRule="auto"/>
              <w:ind w:left="714" w:hanging="357"/>
              <w:jc w:val="left"/>
            </w:pPr>
          </w:p>
        </w:tc>
        <w:tc>
          <w:tcPr>
            <w:tcW w:w="3685" w:type="dxa"/>
          </w:tcPr>
          <w:p w14:paraId="53EA0C0D" w14:textId="77777777" w:rsidR="00F27208" w:rsidRDefault="00F27208" w:rsidP="00E20C03">
            <w:pPr>
              <w:pStyle w:val="Odstavecseseznamem"/>
              <w:numPr>
                <w:ilvl w:val="0"/>
                <w:numId w:val="628"/>
              </w:numPr>
              <w:spacing w:before="0" w:after="120" w:line="276" w:lineRule="auto"/>
              <w:ind w:left="714" w:hanging="357"/>
              <w:jc w:val="left"/>
            </w:pPr>
            <w:r>
              <w:t>vysvětlí pojmy: agresivita, trestný čin, trauma, delikt, delikvent, xenofobie, rasismus, domácí násilí, vandalismus</w:t>
            </w:r>
          </w:p>
          <w:p w14:paraId="54DD2EA1" w14:textId="77777777" w:rsidR="00F27208" w:rsidRDefault="00F27208" w:rsidP="00E20C03">
            <w:pPr>
              <w:pStyle w:val="Odstavecseseznamem"/>
              <w:numPr>
                <w:ilvl w:val="0"/>
                <w:numId w:val="628"/>
              </w:numPr>
              <w:spacing w:before="0" w:after="120" w:line="276" w:lineRule="auto"/>
              <w:ind w:left="714" w:hanging="357"/>
              <w:jc w:val="left"/>
            </w:pPr>
            <w:r>
              <w:t>pochopí význam letecké záchranné služby, horské služby</w:t>
            </w:r>
          </w:p>
          <w:p w14:paraId="4452C382" w14:textId="77777777" w:rsidR="00F27208" w:rsidRDefault="00F27208" w:rsidP="00E20C03">
            <w:pPr>
              <w:pStyle w:val="Odstavecseseznamem"/>
              <w:numPr>
                <w:ilvl w:val="0"/>
                <w:numId w:val="628"/>
              </w:numPr>
              <w:spacing w:before="0" w:after="120" w:line="276" w:lineRule="auto"/>
              <w:ind w:left="714" w:hanging="357"/>
              <w:jc w:val="left"/>
            </w:pPr>
            <w:r>
              <w:t>seznámí se s novými pojmy a vysvětlí je:  toxikofilie, workoholismus, gamblerství, empatie, tolerance</w:t>
            </w:r>
          </w:p>
          <w:p w14:paraId="36233715" w14:textId="77777777" w:rsidR="00F27208" w:rsidRDefault="00F27208" w:rsidP="00E20C03">
            <w:pPr>
              <w:pStyle w:val="Odstavecseseznamem"/>
              <w:numPr>
                <w:ilvl w:val="0"/>
                <w:numId w:val="628"/>
              </w:numPr>
              <w:spacing w:before="0" w:after="120" w:line="276" w:lineRule="auto"/>
              <w:ind w:left="714" w:hanging="357"/>
              <w:jc w:val="left"/>
            </w:pPr>
            <w:r>
              <w:t>dává do souvislostí zdravotní a psychosociální rizika spojená se zneužíváním návykových látek</w:t>
            </w:r>
          </w:p>
        </w:tc>
        <w:tc>
          <w:tcPr>
            <w:tcW w:w="3828" w:type="dxa"/>
          </w:tcPr>
          <w:p w14:paraId="0004E6D7" w14:textId="77777777" w:rsidR="00F27208" w:rsidRPr="005A2B34" w:rsidRDefault="00F27208" w:rsidP="00FB71B5">
            <w:pPr>
              <w:spacing w:before="0" w:after="120" w:line="276" w:lineRule="auto"/>
              <w:jc w:val="left"/>
              <w:rPr>
                <w:b/>
              </w:rPr>
            </w:pPr>
            <w:r w:rsidRPr="005A2B34">
              <w:rPr>
                <w:b/>
              </w:rPr>
              <w:t>Rizika ohrožující zdraví a jejich prevence</w:t>
            </w:r>
          </w:p>
          <w:p w14:paraId="57188126" w14:textId="77777777" w:rsidR="00F27208" w:rsidRDefault="00F27208" w:rsidP="00E20C03">
            <w:pPr>
              <w:pStyle w:val="Odstavecseseznamem"/>
              <w:numPr>
                <w:ilvl w:val="0"/>
                <w:numId w:val="628"/>
              </w:numPr>
              <w:spacing w:before="0" w:after="120" w:line="276" w:lineRule="auto"/>
              <w:ind w:left="714" w:hanging="357"/>
              <w:jc w:val="left"/>
            </w:pPr>
            <w:r>
              <w:t>agresivita</w:t>
            </w:r>
          </w:p>
          <w:p w14:paraId="621F6DBD" w14:textId="77777777" w:rsidR="00F27208" w:rsidRDefault="00F27208" w:rsidP="00E20C03">
            <w:pPr>
              <w:pStyle w:val="Odstavecseseznamem"/>
              <w:numPr>
                <w:ilvl w:val="0"/>
                <w:numId w:val="628"/>
              </w:numPr>
              <w:spacing w:before="0" w:after="120" w:line="276" w:lineRule="auto"/>
              <w:ind w:left="714" w:hanging="357"/>
              <w:jc w:val="left"/>
            </w:pPr>
            <w:r>
              <w:t>nebezpečí kolem nás aneb hledání bezpečí</w:t>
            </w:r>
          </w:p>
          <w:p w14:paraId="6AC1D8AE" w14:textId="77777777" w:rsidR="00F27208" w:rsidRDefault="00F27208" w:rsidP="00E20C03">
            <w:pPr>
              <w:pStyle w:val="Odstavecseseznamem"/>
              <w:numPr>
                <w:ilvl w:val="0"/>
                <w:numId w:val="628"/>
              </w:numPr>
              <w:spacing w:before="0" w:after="120" w:line="276" w:lineRule="auto"/>
              <w:ind w:left="714" w:hanging="357"/>
              <w:jc w:val="left"/>
            </w:pPr>
            <w:r>
              <w:t>žijeme v bezpečí x nebezpečí číhá všude</w:t>
            </w:r>
          </w:p>
          <w:p w14:paraId="29A27011" w14:textId="77777777" w:rsidR="00F27208" w:rsidRDefault="00F27208" w:rsidP="00E20C03">
            <w:pPr>
              <w:pStyle w:val="Odstavecseseznamem"/>
              <w:numPr>
                <w:ilvl w:val="0"/>
                <w:numId w:val="628"/>
              </w:numPr>
              <w:spacing w:before="0" w:after="120" w:line="276" w:lineRule="auto"/>
              <w:ind w:left="714" w:hanging="357"/>
              <w:jc w:val="left"/>
            </w:pPr>
            <w:r>
              <w:t>drogy kolem nás</w:t>
            </w:r>
          </w:p>
          <w:p w14:paraId="57B20262" w14:textId="77777777" w:rsidR="00F27208" w:rsidRDefault="00F27208" w:rsidP="00E20C03">
            <w:pPr>
              <w:pStyle w:val="Odstavecseseznamem"/>
              <w:numPr>
                <w:ilvl w:val="0"/>
                <w:numId w:val="628"/>
              </w:numPr>
              <w:spacing w:before="0" w:after="120" w:line="276" w:lineRule="auto"/>
              <w:ind w:left="714" w:hanging="357"/>
              <w:jc w:val="left"/>
            </w:pPr>
            <w:r>
              <w:t>závislost je nebezpečnější než samotné drogy</w:t>
            </w:r>
          </w:p>
          <w:p w14:paraId="63124B02" w14:textId="77777777" w:rsidR="00F27208" w:rsidRDefault="00F27208" w:rsidP="00E20C03">
            <w:pPr>
              <w:pStyle w:val="Odstavecseseznamem"/>
              <w:numPr>
                <w:ilvl w:val="0"/>
                <w:numId w:val="628"/>
              </w:numPr>
              <w:spacing w:before="0" w:after="120" w:line="276" w:lineRule="auto"/>
              <w:ind w:left="714" w:hanging="357"/>
              <w:jc w:val="left"/>
            </w:pPr>
            <w:r>
              <w:t>jak se ubránit, jak pomoci</w:t>
            </w:r>
          </w:p>
        </w:tc>
        <w:tc>
          <w:tcPr>
            <w:tcW w:w="3603" w:type="dxa"/>
            <w:vMerge/>
          </w:tcPr>
          <w:p w14:paraId="4FD46AA9" w14:textId="77777777" w:rsidR="00F27208" w:rsidRDefault="00F27208" w:rsidP="00FB71B5"/>
        </w:tc>
      </w:tr>
    </w:tbl>
    <w:p w14:paraId="3977794A" w14:textId="77777777" w:rsidR="00F27208" w:rsidRDefault="00F27208" w:rsidP="00F27208">
      <w:pPr>
        <w:spacing w:before="0" w:after="120" w:line="276" w:lineRule="auto"/>
        <w:rPr>
          <w:b/>
        </w:rPr>
      </w:pPr>
    </w:p>
    <w:p w14:paraId="3774CD39" w14:textId="77777777" w:rsidR="00F27208" w:rsidRDefault="00F27208" w:rsidP="00F27208">
      <w:pPr>
        <w:spacing w:before="0" w:after="120" w:line="276" w:lineRule="auto"/>
        <w:rPr>
          <w:b/>
        </w:rPr>
      </w:pPr>
    </w:p>
    <w:p w14:paraId="16F1C62C" w14:textId="77777777" w:rsidR="00F27208" w:rsidRPr="00EF4B02" w:rsidRDefault="00F27208" w:rsidP="00F27208">
      <w:pPr>
        <w:spacing w:before="0" w:after="120" w:line="276" w:lineRule="auto"/>
        <w:rPr>
          <w:b/>
        </w:rPr>
      </w:pPr>
      <w:r w:rsidRPr="00EF4B02">
        <w:rPr>
          <w:b/>
        </w:rPr>
        <w:lastRenderedPageBreak/>
        <w:t xml:space="preserve">Vzdělávací oblast: </w:t>
      </w:r>
      <w:r>
        <w:rPr>
          <w:b/>
        </w:rPr>
        <w:t>Člověk a zdraví</w:t>
      </w:r>
    </w:p>
    <w:p w14:paraId="544C3DE1" w14:textId="77777777" w:rsidR="00F27208" w:rsidRPr="00A23A19" w:rsidRDefault="00F27208" w:rsidP="00F27208">
      <w:pPr>
        <w:spacing w:before="0" w:after="120" w:line="276" w:lineRule="auto"/>
        <w:rPr>
          <w:b/>
        </w:rPr>
      </w:pPr>
      <w:r>
        <w:rPr>
          <w:b/>
        </w:rPr>
        <w:t>Vyučovací předmět: Výchova ke zdraví</w:t>
      </w:r>
    </w:p>
    <w:p w14:paraId="0BEECDEA" w14:textId="77777777" w:rsidR="00F27208" w:rsidRPr="00EF4B02" w:rsidRDefault="00F27208" w:rsidP="00F27208">
      <w:pPr>
        <w:spacing w:before="0" w:after="120" w:line="276" w:lineRule="auto"/>
        <w:rPr>
          <w:b/>
        </w:rPr>
      </w:pPr>
      <w:r w:rsidRPr="00EF4B02">
        <w:rPr>
          <w:b/>
        </w:rPr>
        <w:t>Ročník</w:t>
      </w:r>
      <w:r>
        <w:rPr>
          <w:b/>
        </w:rPr>
        <w:t>: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F27208" w14:paraId="4B576199" w14:textId="77777777" w:rsidTr="00FB71B5">
        <w:trPr>
          <w:trHeight w:val="567"/>
          <w:tblHeader/>
        </w:trPr>
        <w:tc>
          <w:tcPr>
            <w:tcW w:w="3756" w:type="dxa"/>
            <w:vAlign w:val="center"/>
          </w:tcPr>
          <w:p w14:paraId="635E3012" w14:textId="77777777" w:rsidR="00F27208" w:rsidRPr="009C012A" w:rsidRDefault="00F27208" w:rsidP="00FB71B5">
            <w:pPr>
              <w:jc w:val="center"/>
              <w:rPr>
                <w:b/>
              </w:rPr>
            </w:pPr>
            <w:r w:rsidRPr="00581289">
              <w:rPr>
                <w:b/>
              </w:rPr>
              <w:t xml:space="preserve">HLAVNÍ OKRUHY, </w:t>
            </w:r>
            <w:r>
              <w:rPr>
                <w:b/>
              </w:rPr>
              <w:t>O</w:t>
            </w:r>
            <w:r w:rsidRPr="00581289">
              <w:rPr>
                <w:b/>
              </w:rPr>
              <w:t>ČEKÁVANÉ VÝSTUPY ŽÁKA</w:t>
            </w:r>
          </w:p>
        </w:tc>
        <w:tc>
          <w:tcPr>
            <w:tcW w:w="3685" w:type="dxa"/>
            <w:vAlign w:val="center"/>
          </w:tcPr>
          <w:p w14:paraId="2F6706DF" w14:textId="77777777" w:rsidR="00F27208" w:rsidRDefault="00F27208" w:rsidP="00FB71B5">
            <w:pPr>
              <w:jc w:val="center"/>
              <w:rPr>
                <w:b/>
              </w:rPr>
            </w:pPr>
          </w:p>
          <w:p w14:paraId="1E7F54CF" w14:textId="77777777" w:rsidR="00F27208" w:rsidRPr="00581289" w:rsidRDefault="00F27208" w:rsidP="00FB71B5">
            <w:pPr>
              <w:jc w:val="center"/>
              <w:rPr>
                <w:b/>
              </w:rPr>
            </w:pPr>
            <w:r w:rsidRPr="00581289">
              <w:rPr>
                <w:b/>
              </w:rPr>
              <w:t>KONKRETIZOVANÉ VÝSTUPY ŽÁKA</w:t>
            </w:r>
          </w:p>
          <w:p w14:paraId="15E53ABB" w14:textId="77777777" w:rsidR="00F27208" w:rsidRPr="009C012A" w:rsidRDefault="00F27208" w:rsidP="00FB71B5">
            <w:pPr>
              <w:jc w:val="center"/>
              <w:rPr>
                <w:b/>
              </w:rPr>
            </w:pPr>
          </w:p>
        </w:tc>
        <w:tc>
          <w:tcPr>
            <w:tcW w:w="3828" w:type="dxa"/>
            <w:vAlign w:val="center"/>
          </w:tcPr>
          <w:p w14:paraId="160ACDE3" w14:textId="77777777" w:rsidR="00F27208" w:rsidRDefault="00F27208" w:rsidP="00FB71B5">
            <w:pPr>
              <w:jc w:val="center"/>
              <w:rPr>
                <w:b/>
              </w:rPr>
            </w:pPr>
          </w:p>
          <w:p w14:paraId="3789288D" w14:textId="77777777" w:rsidR="00F27208" w:rsidRDefault="00F27208" w:rsidP="00FB71B5">
            <w:pPr>
              <w:jc w:val="center"/>
              <w:rPr>
                <w:b/>
              </w:rPr>
            </w:pPr>
            <w:r w:rsidRPr="00581289">
              <w:rPr>
                <w:b/>
              </w:rPr>
              <w:t>KONKRETIZOVANÉ UČIVO</w:t>
            </w:r>
          </w:p>
          <w:p w14:paraId="23E56DB6" w14:textId="77777777" w:rsidR="00F27208" w:rsidRPr="009C012A" w:rsidRDefault="00F27208" w:rsidP="00FB71B5">
            <w:pPr>
              <w:jc w:val="center"/>
              <w:rPr>
                <w:b/>
              </w:rPr>
            </w:pPr>
          </w:p>
        </w:tc>
        <w:tc>
          <w:tcPr>
            <w:tcW w:w="3603" w:type="dxa"/>
            <w:vAlign w:val="center"/>
          </w:tcPr>
          <w:p w14:paraId="33AE9358" w14:textId="77777777" w:rsidR="00F27208" w:rsidRPr="009C012A" w:rsidRDefault="00F27208" w:rsidP="00FB71B5">
            <w:pPr>
              <w:jc w:val="center"/>
              <w:rPr>
                <w:b/>
              </w:rPr>
            </w:pPr>
            <w:r w:rsidRPr="00581289">
              <w:rPr>
                <w:b/>
              </w:rPr>
              <w:t>PRŮŘEZOVÁ TÉMATA</w:t>
            </w:r>
          </w:p>
        </w:tc>
      </w:tr>
      <w:tr w:rsidR="00F27208" w14:paraId="66CB953C" w14:textId="77777777" w:rsidTr="00FB71B5">
        <w:tc>
          <w:tcPr>
            <w:tcW w:w="3756" w:type="dxa"/>
          </w:tcPr>
          <w:p w14:paraId="7248011F" w14:textId="77777777" w:rsidR="00F27208" w:rsidRPr="004F74AB" w:rsidRDefault="00F27208" w:rsidP="00E20C03">
            <w:pPr>
              <w:pStyle w:val="Odstavecseseznamem"/>
              <w:numPr>
                <w:ilvl w:val="0"/>
                <w:numId w:val="629"/>
              </w:numPr>
              <w:spacing w:before="0" w:after="120" w:line="276" w:lineRule="auto"/>
              <w:ind w:left="714" w:hanging="357"/>
              <w:jc w:val="left"/>
            </w:pPr>
            <w:r w:rsidRPr="002917BF">
              <w:t>uvede příklady pozitivního a negativního vlivu na kvalitu</w:t>
            </w:r>
            <w:r>
              <w:t xml:space="preserve"> sociálního klimatu v </w:t>
            </w:r>
            <w:r w:rsidRPr="002917BF">
              <w:t>rodin</w:t>
            </w:r>
            <w:r>
              <w:t xml:space="preserve">ě z </w:t>
            </w:r>
            <w:r w:rsidRPr="002917BF">
              <w:t>hlediska prospěšnosti zdraví</w:t>
            </w:r>
          </w:p>
          <w:p w14:paraId="4F5FFA99" w14:textId="77777777" w:rsidR="00F27208" w:rsidRDefault="00F27208" w:rsidP="00FB71B5">
            <w:pPr>
              <w:spacing w:before="0" w:after="120" w:line="276" w:lineRule="auto"/>
              <w:ind w:left="714" w:hanging="357"/>
              <w:jc w:val="left"/>
            </w:pPr>
          </w:p>
        </w:tc>
        <w:tc>
          <w:tcPr>
            <w:tcW w:w="3685" w:type="dxa"/>
          </w:tcPr>
          <w:p w14:paraId="301D8EA2" w14:textId="77777777" w:rsidR="00F27208" w:rsidRDefault="00F27208" w:rsidP="00E20C03">
            <w:pPr>
              <w:pStyle w:val="Odstavecseseznamem"/>
              <w:numPr>
                <w:ilvl w:val="0"/>
                <w:numId w:val="629"/>
              </w:numPr>
              <w:spacing w:before="0" w:after="120" w:line="276" w:lineRule="auto"/>
              <w:ind w:left="714" w:hanging="357"/>
              <w:jc w:val="left"/>
            </w:pPr>
            <w:r>
              <w:t>uvede příklady postavení rodiny dříve a dnes</w:t>
            </w:r>
          </w:p>
          <w:p w14:paraId="78F5A887" w14:textId="77777777" w:rsidR="00F27208" w:rsidRDefault="00F27208" w:rsidP="00E20C03">
            <w:pPr>
              <w:pStyle w:val="Odstavecseseznamem"/>
              <w:numPr>
                <w:ilvl w:val="0"/>
                <w:numId w:val="629"/>
              </w:numPr>
              <w:spacing w:before="0" w:after="120" w:line="276" w:lineRule="auto"/>
              <w:ind w:left="714" w:hanging="357"/>
              <w:jc w:val="left"/>
            </w:pPr>
            <w:r>
              <w:t>srovná počet uzavřených a rozvedených manželství dříve a dnes</w:t>
            </w:r>
          </w:p>
          <w:p w14:paraId="034F2E6B" w14:textId="77777777" w:rsidR="00F27208" w:rsidRDefault="00F27208" w:rsidP="00E20C03">
            <w:pPr>
              <w:pStyle w:val="Odstavecseseznamem"/>
              <w:numPr>
                <w:ilvl w:val="0"/>
                <w:numId w:val="629"/>
              </w:numPr>
              <w:spacing w:before="0" w:after="120" w:line="276" w:lineRule="auto"/>
              <w:ind w:left="714" w:hanging="357"/>
              <w:jc w:val="left"/>
            </w:pPr>
            <w:r>
              <w:t>přemýšlí o důsledcích rozpadlých rodin na členy rodiny (syndrom zavrženého rodiče)</w:t>
            </w:r>
          </w:p>
          <w:p w14:paraId="0FB47D97" w14:textId="77777777" w:rsidR="00F27208" w:rsidRDefault="00F27208" w:rsidP="00FB71B5">
            <w:pPr>
              <w:spacing w:before="0" w:after="120" w:line="276" w:lineRule="auto"/>
              <w:ind w:left="714" w:hanging="357"/>
              <w:jc w:val="left"/>
            </w:pPr>
          </w:p>
        </w:tc>
        <w:tc>
          <w:tcPr>
            <w:tcW w:w="3828" w:type="dxa"/>
          </w:tcPr>
          <w:p w14:paraId="1A42BE9C" w14:textId="77777777" w:rsidR="00F27208" w:rsidRPr="00A23F7B" w:rsidRDefault="00F27208" w:rsidP="00FB71B5">
            <w:pPr>
              <w:spacing w:before="0" w:after="120" w:line="276" w:lineRule="auto"/>
              <w:jc w:val="left"/>
              <w:rPr>
                <w:b/>
                <w:szCs w:val="20"/>
              </w:rPr>
            </w:pPr>
            <w:r>
              <w:rPr>
                <w:b/>
                <w:szCs w:val="20"/>
              </w:rPr>
              <w:t>Vztahy mezi lidmi a formy soužití</w:t>
            </w:r>
          </w:p>
          <w:p w14:paraId="0D972C5C" w14:textId="77777777" w:rsidR="00F27208" w:rsidRDefault="00F27208" w:rsidP="00E20C03">
            <w:pPr>
              <w:pStyle w:val="Odstavecseseznamem"/>
              <w:numPr>
                <w:ilvl w:val="0"/>
                <w:numId w:val="630"/>
              </w:numPr>
              <w:spacing w:before="0" w:after="120" w:line="276" w:lineRule="auto"/>
              <w:ind w:left="714" w:hanging="357"/>
              <w:jc w:val="left"/>
            </w:pPr>
            <w:r w:rsidRPr="006D1CD7">
              <w:t>rodina v minulosti a v</w:t>
            </w:r>
            <w:r>
              <w:t> </w:t>
            </w:r>
            <w:r w:rsidRPr="006D1CD7">
              <w:t>současnosti</w:t>
            </w:r>
          </w:p>
          <w:p w14:paraId="7B8D760C" w14:textId="77777777" w:rsidR="00F27208" w:rsidRDefault="00F27208" w:rsidP="00E20C03">
            <w:pPr>
              <w:pStyle w:val="Odstavecseseznamem"/>
              <w:numPr>
                <w:ilvl w:val="0"/>
                <w:numId w:val="630"/>
              </w:numPr>
              <w:spacing w:before="0" w:after="120" w:line="276" w:lineRule="auto"/>
              <w:ind w:left="714" w:hanging="357"/>
              <w:jc w:val="left"/>
            </w:pPr>
            <w:r>
              <w:t>rodinné krize a jejich zvládání</w:t>
            </w:r>
          </w:p>
          <w:p w14:paraId="7CF6A623" w14:textId="77777777" w:rsidR="00F27208" w:rsidRDefault="00F27208" w:rsidP="00E20C03">
            <w:pPr>
              <w:pStyle w:val="Odstavecseseznamem"/>
              <w:numPr>
                <w:ilvl w:val="0"/>
                <w:numId w:val="630"/>
              </w:numPr>
              <w:spacing w:before="0" w:after="120" w:line="276" w:lineRule="auto"/>
              <w:ind w:left="714" w:hanging="357"/>
              <w:jc w:val="left"/>
            </w:pPr>
            <w:r>
              <w:t xml:space="preserve">rozpad rodiny a jeho následky </w:t>
            </w:r>
          </w:p>
        </w:tc>
        <w:tc>
          <w:tcPr>
            <w:tcW w:w="3603" w:type="dxa"/>
            <w:vMerge w:val="restart"/>
          </w:tcPr>
          <w:p w14:paraId="1D508F9E" w14:textId="77777777" w:rsidR="00F27208" w:rsidRPr="00F7295B" w:rsidRDefault="00F27208" w:rsidP="00FB71B5">
            <w:pPr>
              <w:spacing w:before="0" w:after="120" w:line="276" w:lineRule="auto"/>
              <w:jc w:val="left"/>
              <w:rPr>
                <w:b/>
              </w:rPr>
            </w:pPr>
            <w:r w:rsidRPr="00F7295B">
              <w:rPr>
                <w:b/>
              </w:rPr>
              <w:t>OSV</w:t>
            </w:r>
          </w:p>
          <w:p w14:paraId="36A26077" w14:textId="77777777" w:rsidR="00F27208" w:rsidRPr="008720CB" w:rsidRDefault="00F27208" w:rsidP="00E20C03">
            <w:pPr>
              <w:pStyle w:val="Odstavecseseznamem"/>
              <w:numPr>
                <w:ilvl w:val="0"/>
                <w:numId w:val="629"/>
              </w:numPr>
              <w:spacing w:before="0" w:after="120" w:line="276" w:lineRule="auto"/>
              <w:ind w:left="714" w:hanging="357"/>
              <w:jc w:val="left"/>
            </w:pPr>
            <w:r>
              <w:t>psy</w:t>
            </w:r>
            <w:r w:rsidRPr="008720CB">
              <w:t>chohygiena</w:t>
            </w:r>
          </w:p>
          <w:p w14:paraId="0E5B7453" w14:textId="77777777" w:rsidR="00F27208" w:rsidRPr="008720CB" w:rsidRDefault="00F27208" w:rsidP="00E20C03">
            <w:pPr>
              <w:pStyle w:val="Odstavecseseznamem"/>
              <w:numPr>
                <w:ilvl w:val="0"/>
                <w:numId w:val="629"/>
              </w:numPr>
              <w:spacing w:before="0" w:after="120" w:line="276" w:lineRule="auto"/>
              <w:ind w:left="714" w:hanging="357"/>
              <w:jc w:val="left"/>
            </w:pPr>
            <w:r>
              <w:t>s</w:t>
            </w:r>
            <w:r w:rsidRPr="008720CB">
              <w:t>ebepoznání a sebepojetí</w:t>
            </w:r>
          </w:p>
          <w:p w14:paraId="658A4561" w14:textId="77777777" w:rsidR="00F27208" w:rsidRPr="008720CB" w:rsidRDefault="00F27208" w:rsidP="00E20C03">
            <w:pPr>
              <w:pStyle w:val="Odstavecseseznamem"/>
              <w:numPr>
                <w:ilvl w:val="0"/>
                <w:numId w:val="629"/>
              </w:numPr>
              <w:spacing w:before="0" w:after="120" w:line="276" w:lineRule="auto"/>
              <w:ind w:left="714" w:hanging="357"/>
              <w:jc w:val="left"/>
            </w:pPr>
            <w:r>
              <w:t>k</w:t>
            </w:r>
            <w:r w:rsidRPr="008720CB">
              <w:t>reativita</w:t>
            </w:r>
          </w:p>
          <w:p w14:paraId="0494810B" w14:textId="77777777" w:rsidR="00F27208" w:rsidRPr="008720CB" w:rsidRDefault="00F27208" w:rsidP="00E20C03">
            <w:pPr>
              <w:pStyle w:val="Odstavecseseznamem"/>
              <w:numPr>
                <w:ilvl w:val="0"/>
                <w:numId w:val="629"/>
              </w:numPr>
              <w:spacing w:before="0" w:after="120" w:line="276" w:lineRule="auto"/>
              <w:ind w:left="714" w:hanging="357"/>
              <w:jc w:val="left"/>
            </w:pPr>
            <w:r>
              <w:t>p</w:t>
            </w:r>
            <w:r w:rsidRPr="008720CB">
              <w:t>oznávání lidí</w:t>
            </w:r>
          </w:p>
          <w:p w14:paraId="50273E90" w14:textId="77777777" w:rsidR="00F27208" w:rsidRPr="008720CB" w:rsidRDefault="00F27208" w:rsidP="00E20C03">
            <w:pPr>
              <w:pStyle w:val="Odstavecseseznamem"/>
              <w:numPr>
                <w:ilvl w:val="0"/>
                <w:numId w:val="629"/>
              </w:numPr>
              <w:spacing w:before="0" w:after="120" w:line="276" w:lineRule="auto"/>
              <w:ind w:left="714" w:hanging="357"/>
              <w:jc w:val="left"/>
            </w:pPr>
            <w:r>
              <w:t>m</w:t>
            </w:r>
            <w:r w:rsidRPr="008720CB">
              <w:t>ezilidské vztahy</w:t>
            </w:r>
          </w:p>
          <w:p w14:paraId="0C9803AA" w14:textId="77777777" w:rsidR="00F27208" w:rsidRPr="008720CB" w:rsidRDefault="00F27208" w:rsidP="00E20C03">
            <w:pPr>
              <w:pStyle w:val="Odstavecseseznamem"/>
              <w:numPr>
                <w:ilvl w:val="0"/>
                <w:numId w:val="629"/>
              </w:numPr>
              <w:spacing w:before="0" w:after="120" w:line="276" w:lineRule="auto"/>
              <w:ind w:left="714" w:hanging="357"/>
              <w:jc w:val="left"/>
            </w:pPr>
            <w:r>
              <w:t>k</w:t>
            </w:r>
            <w:r w:rsidRPr="008720CB">
              <w:t>omunikace</w:t>
            </w:r>
          </w:p>
          <w:p w14:paraId="3ED15312" w14:textId="77777777" w:rsidR="00F27208" w:rsidRPr="008720CB" w:rsidRDefault="00F27208" w:rsidP="00E20C03">
            <w:pPr>
              <w:pStyle w:val="Odstavecseseznamem"/>
              <w:numPr>
                <w:ilvl w:val="0"/>
                <w:numId w:val="629"/>
              </w:numPr>
              <w:spacing w:before="0" w:after="120" w:line="276" w:lineRule="auto"/>
              <w:ind w:left="714" w:hanging="357"/>
              <w:jc w:val="left"/>
            </w:pPr>
            <w:r>
              <w:t>ř</w:t>
            </w:r>
            <w:r w:rsidRPr="008720CB">
              <w:t>ešení problémů a rozhodovací dovednosti</w:t>
            </w:r>
          </w:p>
          <w:p w14:paraId="7F6CA9DC" w14:textId="77777777" w:rsidR="00F27208" w:rsidRDefault="00F27208" w:rsidP="00E20C03">
            <w:pPr>
              <w:pStyle w:val="Odstavecseseznamem"/>
              <w:numPr>
                <w:ilvl w:val="0"/>
                <w:numId w:val="629"/>
              </w:numPr>
              <w:spacing w:before="0" w:after="120" w:line="276" w:lineRule="auto"/>
              <w:ind w:left="714" w:hanging="357"/>
              <w:jc w:val="left"/>
            </w:pPr>
            <w:r>
              <w:t>h</w:t>
            </w:r>
            <w:r w:rsidRPr="00F7295B">
              <w:t>odnoty, postoje, praktická etika</w:t>
            </w:r>
          </w:p>
          <w:p w14:paraId="06BD5257" w14:textId="77777777" w:rsidR="00F27208" w:rsidRPr="00BC2247" w:rsidRDefault="00F27208" w:rsidP="00FB71B5">
            <w:pPr>
              <w:spacing w:before="0" w:after="120" w:line="276" w:lineRule="auto"/>
              <w:jc w:val="left"/>
            </w:pPr>
            <w:r w:rsidRPr="00BC2247">
              <w:rPr>
                <w:b/>
              </w:rPr>
              <w:t>VDO</w:t>
            </w:r>
          </w:p>
          <w:p w14:paraId="280C78FF" w14:textId="77777777" w:rsidR="00F27208" w:rsidRPr="00F7295B" w:rsidRDefault="00F27208" w:rsidP="00E20C03">
            <w:pPr>
              <w:pStyle w:val="Odstavecseseznamem"/>
              <w:numPr>
                <w:ilvl w:val="0"/>
                <w:numId w:val="629"/>
              </w:numPr>
              <w:spacing w:before="0" w:after="120" w:line="276" w:lineRule="auto"/>
              <w:ind w:left="714" w:hanging="357"/>
              <w:jc w:val="left"/>
            </w:pPr>
            <w:r>
              <w:t>p</w:t>
            </w:r>
            <w:r w:rsidRPr="00F7295B">
              <w:t>rincipy demokracie jako formy vlády a způsobu rozhodování</w:t>
            </w:r>
          </w:p>
          <w:p w14:paraId="018A9A9E" w14:textId="77777777" w:rsidR="00F27208" w:rsidRPr="00F7295B" w:rsidRDefault="00F27208" w:rsidP="00FB71B5">
            <w:pPr>
              <w:spacing w:before="0" w:after="120" w:line="276" w:lineRule="auto"/>
              <w:jc w:val="left"/>
              <w:rPr>
                <w:b/>
              </w:rPr>
            </w:pPr>
            <w:r w:rsidRPr="00F7295B">
              <w:rPr>
                <w:b/>
              </w:rPr>
              <w:t>EV</w:t>
            </w:r>
          </w:p>
          <w:p w14:paraId="3D5A59EB" w14:textId="77777777" w:rsidR="00F27208" w:rsidRPr="008720CB" w:rsidRDefault="00F27208" w:rsidP="00E20C03">
            <w:pPr>
              <w:pStyle w:val="Odstavecseseznamem"/>
              <w:numPr>
                <w:ilvl w:val="0"/>
                <w:numId w:val="629"/>
              </w:numPr>
              <w:spacing w:before="0" w:after="120" w:line="276" w:lineRule="auto"/>
              <w:ind w:left="714" w:hanging="357"/>
              <w:jc w:val="left"/>
            </w:pPr>
            <w:r>
              <w:t>l</w:t>
            </w:r>
            <w:r w:rsidRPr="008720CB">
              <w:t>idské aktivity a problémy životního prostředí</w:t>
            </w:r>
          </w:p>
          <w:p w14:paraId="4E3860E4" w14:textId="77777777" w:rsidR="00F27208" w:rsidRDefault="00F27208" w:rsidP="00E20C03">
            <w:pPr>
              <w:pStyle w:val="Odstavecseseznamem"/>
              <w:numPr>
                <w:ilvl w:val="0"/>
                <w:numId w:val="629"/>
              </w:numPr>
              <w:spacing w:before="0" w:after="120" w:line="276" w:lineRule="auto"/>
              <w:ind w:left="714" w:hanging="357"/>
              <w:jc w:val="left"/>
            </w:pPr>
            <w:r>
              <w:t>v</w:t>
            </w:r>
            <w:r w:rsidRPr="008720CB">
              <w:t>ztah člověka k prostředí</w:t>
            </w:r>
          </w:p>
          <w:p w14:paraId="63E9EBEF" w14:textId="77777777" w:rsidR="00F27208" w:rsidRPr="00F7295B" w:rsidRDefault="00F27208" w:rsidP="00FB71B5">
            <w:pPr>
              <w:spacing w:before="0" w:after="120" w:line="276" w:lineRule="auto"/>
              <w:jc w:val="left"/>
              <w:rPr>
                <w:b/>
              </w:rPr>
            </w:pPr>
            <w:r w:rsidRPr="00F7295B">
              <w:rPr>
                <w:b/>
              </w:rPr>
              <w:t>MKV</w:t>
            </w:r>
          </w:p>
          <w:p w14:paraId="200D1940" w14:textId="77777777" w:rsidR="00F27208" w:rsidRPr="00F7295B" w:rsidRDefault="00F27208" w:rsidP="00E20C03">
            <w:pPr>
              <w:pStyle w:val="Odstavecseseznamem"/>
              <w:numPr>
                <w:ilvl w:val="0"/>
                <w:numId w:val="629"/>
              </w:numPr>
              <w:spacing w:before="0" w:after="120" w:line="276" w:lineRule="auto"/>
              <w:ind w:left="714" w:hanging="357"/>
              <w:jc w:val="left"/>
            </w:pPr>
            <w:r>
              <w:t>l</w:t>
            </w:r>
            <w:r w:rsidRPr="00F7295B">
              <w:t>idské vztahy</w:t>
            </w:r>
          </w:p>
          <w:p w14:paraId="318E7588" w14:textId="77777777" w:rsidR="00F27208" w:rsidRDefault="00F27208" w:rsidP="00FB71B5">
            <w:pPr>
              <w:pStyle w:val="Odstavecseseznamem"/>
              <w:spacing w:before="0" w:after="120" w:line="276" w:lineRule="auto"/>
              <w:ind w:left="714"/>
              <w:jc w:val="left"/>
            </w:pPr>
          </w:p>
          <w:p w14:paraId="413FAE9C" w14:textId="77777777" w:rsidR="00F27208" w:rsidRDefault="00F27208" w:rsidP="00FB71B5">
            <w:pPr>
              <w:spacing w:before="0" w:after="120" w:line="276" w:lineRule="auto"/>
              <w:jc w:val="left"/>
            </w:pPr>
          </w:p>
          <w:p w14:paraId="431A6619" w14:textId="77777777" w:rsidR="00F27208" w:rsidRDefault="00F27208" w:rsidP="00FB71B5"/>
        </w:tc>
      </w:tr>
      <w:tr w:rsidR="00F27208" w14:paraId="400D6E2F" w14:textId="77777777" w:rsidTr="00FB71B5">
        <w:tc>
          <w:tcPr>
            <w:tcW w:w="3756" w:type="dxa"/>
          </w:tcPr>
          <w:p w14:paraId="2B291BEE" w14:textId="77777777" w:rsidR="00F27208" w:rsidRPr="00CB2FF6" w:rsidRDefault="00F27208" w:rsidP="00E20C03">
            <w:pPr>
              <w:pStyle w:val="Odstavecseseznamem"/>
              <w:numPr>
                <w:ilvl w:val="0"/>
                <w:numId w:val="629"/>
              </w:numPr>
              <w:spacing w:before="0" w:after="120" w:line="276" w:lineRule="auto"/>
              <w:ind w:left="714" w:hanging="357"/>
              <w:jc w:val="left"/>
            </w:pPr>
            <w:r w:rsidRPr="002917BF">
              <w:t xml:space="preserve">vysvětlí na příkladech přímé souvislosti mezi tělesným, duševním a sociálním zdravím; </w:t>
            </w:r>
          </w:p>
          <w:p w14:paraId="632139F9" w14:textId="77777777" w:rsidR="00F27208" w:rsidRPr="00CB2FF6" w:rsidRDefault="00F27208" w:rsidP="00E20C03">
            <w:pPr>
              <w:pStyle w:val="Odstavecseseznamem"/>
              <w:numPr>
                <w:ilvl w:val="0"/>
                <w:numId w:val="629"/>
              </w:numPr>
              <w:spacing w:before="0" w:after="120" w:line="276" w:lineRule="auto"/>
              <w:ind w:left="714" w:hanging="357"/>
              <w:jc w:val="left"/>
            </w:pPr>
            <w:r w:rsidRPr="002917BF">
              <w:t>samostatně využívá osvojené kompenzační a relaxační techniky a sociální dovednosti k regeneraci organismu, překonávání únavy a předcházení stresovým situacím</w:t>
            </w:r>
          </w:p>
          <w:p w14:paraId="0CB9EE5C" w14:textId="77777777" w:rsidR="00F27208" w:rsidRPr="00CB2FF6" w:rsidRDefault="00F27208" w:rsidP="00E20C03">
            <w:pPr>
              <w:pStyle w:val="Odstavecseseznamem"/>
              <w:numPr>
                <w:ilvl w:val="0"/>
                <w:numId w:val="629"/>
              </w:numPr>
              <w:spacing w:before="0" w:after="120" w:line="276" w:lineRule="auto"/>
              <w:ind w:left="714" w:hanging="357"/>
              <w:jc w:val="left"/>
            </w:pPr>
            <w:r w:rsidRPr="00E46297">
              <w:t xml:space="preserve">vyhodnotí na základě svých znalostí a zkušeností možný manipulativní vliv vrstevníků, médií, sekt; uplatňuje osvojené dovednosti komunikační obrany proti </w:t>
            </w:r>
            <w:r w:rsidRPr="00E46297">
              <w:lastRenderedPageBreak/>
              <w:t>manipulaci a agresi</w:t>
            </w:r>
          </w:p>
          <w:p w14:paraId="53F9FE49" w14:textId="77777777" w:rsidR="00F27208" w:rsidRPr="0069624F" w:rsidRDefault="00F27208" w:rsidP="00E20C03">
            <w:pPr>
              <w:pStyle w:val="Odstavecseseznamem"/>
              <w:numPr>
                <w:ilvl w:val="0"/>
                <w:numId w:val="629"/>
              </w:numPr>
              <w:spacing w:before="0" w:after="120" w:line="276" w:lineRule="auto"/>
              <w:ind w:left="714" w:hanging="357"/>
              <w:jc w:val="left"/>
            </w:pPr>
            <w:r w:rsidRPr="00E46297">
              <w:t>projevuje odpovědné chování v</w:t>
            </w:r>
            <w:r w:rsidRPr="00BB63F6">
              <w:t> </w:t>
            </w:r>
            <w:r w:rsidRPr="00CB2FF6">
              <w:t xml:space="preserve">rizikových </w:t>
            </w:r>
            <w:r w:rsidRPr="00E46297">
              <w:t>situacích</w:t>
            </w:r>
            <w:r w:rsidRPr="00BB63F6">
              <w:t xml:space="preserve"> </w:t>
            </w:r>
            <w:r w:rsidRPr="00CB2FF6">
              <w:t>silniční a železniční dopravy; aktivně předchází situacím</w:t>
            </w:r>
            <w:r w:rsidRPr="00BB63F6">
              <w:t xml:space="preserve"> </w:t>
            </w:r>
            <w:r w:rsidRPr="00E46297">
              <w:t>ohrožení zdraví</w:t>
            </w:r>
            <w:r w:rsidRPr="00CB2FF6">
              <w:t>,</w:t>
            </w:r>
            <w:r w:rsidRPr="00BB63F6">
              <w:t xml:space="preserve"> </w:t>
            </w:r>
            <w:r w:rsidRPr="00CB2FF6">
              <w:t>a osobního bezpečí, při mimořádných událostech</w:t>
            </w:r>
            <w:r w:rsidRPr="00BB63F6">
              <w:t xml:space="preserve"> </w:t>
            </w:r>
            <w:r w:rsidRPr="00E46297">
              <w:t>v případě potřeby poskytne adekvátní první pomoc</w:t>
            </w:r>
          </w:p>
          <w:p w14:paraId="389D1F92" w14:textId="77777777" w:rsidR="00F27208" w:rsidRDefault="00F27208" w:rsidP="00E20C03">
            <w:pPr>
              <w:pStyle w:val="Odstavecseseznamem"/>
              <w:numPr>
                <w:ilvl w:val="0"/>
                <w:numId w:val="629"/>
              </w:numPr>
              <w:spacing w:before="0" w:after="120" w:line="276" w:lineRule="auto"/>
              <w:ind w:left="714" w:hanging="357"/>
              <w:jc w:val="left"/>
            </w:pPr>
            <w:r w:rsidRPr="00CB2FF6">
              <w:t>uplatňuje adekvátní způsoby chování a ochrany v modelových situacích ohrožení, nebezpečí i mimořádných událostí</w:t>
            </w:r>
          </w:p>
        </w:tc>
        <w:tc>
          <w:tcPr>
            <w:tcW w:w="3685" w:type="dxa"/>
          </w:tcPr>
          <w:p w14:paraId="7ED0F0D6" w14:textId="77777777" w:rsidR="00F27208" w:rsidRDefault="00F27208" w:rsidP="00E20C03">
            <w:pPr>
              <w:pStyle w:val="Odstavecseseznamem"/>
              <w:numPr>
                <w:ilvl w:val="0"/>
                <w:numId w:val="631"/>
              </w:numPr>
              <w:spacing w:before="0" w:after="120" w:line="276" w:lineRule="auto"/>
              <w:ind w:left="714" w:hanging="357"/>
              <w:jc w:val="left"/>
            </w:pPr>
            <w:r>
              <w:lastRenderedPageBreak/>
              <w:t>seznámí se s novými pojmy: duševní zdraví, duševní hygiena, psychické napětí, relaxace, meditace, jóga, handicapovaní sportovci</w:t>
            </w:r>
          </w:p>
          <w:p w14:paraId="30B448EA" w14:textId="77777777" w:rsidR="00F27208" w:rsidRDefault="00F27208" w:rsidP="00E20C03">
            <w:pPr>
              <w:pStyle w:val="Odstavecseseznamem"/>
              <w:numPr>
                <w:ilvl w:val="0"/>
                <w:numId w:val="631"/>
              </w:numPr>
              <w:spacing w:before="0" w:after="120" w:line="276" w:lineRule="auto"/>
              <w:ind w:left="714" w:hanging="357"/>
              <w:jc w:val="left"/>
            </w:pPr>
            <w:r>
              <w:t>pochopí význam preventivních prohlídek</w:t>
            </w:r>
          </w:p>
          <w:p w14:paraId="0F5E0690" w14:textId="77777777" w:rsidR="00F27208" w:rsidRDefault="00F27208" w:rsidP="00E20C03">
            <w:pPr>
              <w:pStyle w:val="Odstavecseseznamem"/>
              <w:numPr>
                <w:ilvl w:val="0"/>
                <w:numId w:val="631"/>
              </w:numPr>
              <w:spacing w:before="0" w:after="120" w:line="276" w:lineRule="auto"/>
              <w:ind w:left="714" w:hanging="357"/>
              <w:jc w:val="left"/>
            </w:pPr>
            <w:r>
              <w:t>osvojí si rizika závislostí</w:t>
            </w:r>
          </w:p>
          <w:p w14:paraId="252E75B7" w14:textId="77777777" w:rsidR="00F27208" w:rsidRDefault="00F27208" w:rsidP="00E20C03">
            <w:pPr>
              <w:pStyle w:val="Odstavecseseznamem"/>
              <w:numPr>
                <w:ilvl w:val="0"/>
                <w:numId w:val="631"/>
              </w:numPr>
              <w:spacing w:before="0" w:after="120" w:line="276" w:lineRule="auto"/>
              <w:ind w:left="714" w:hanging="357"/>
              <w:jc w:val="left"/>
            </w:pPr>
            <w:r>
              <w:t>pochopí nebezpečí závislosti na počítačích</w:t>
            </w:r>
          </w:p>
          <w:p w14:paraId="0266B830" w14:textId="77777777" w:rsidR="00F27208" w:rsidRDefault="00F27208" w:rsidP="00E20C03">
            <w:pPr>
              <w:pStyle w:val="Odstavecseseznamem"/>
              <w:numPr>
                <w:ilvl w:val="0"/>
                <w:numId w:val="631"/>
              </w:numPr>
              <w:spacing w:before="0" w:after="120" w:line="276" w:lineRule="auto"/>
              <w:ind w:left="714" w:hanging="357"/>
              <w:jc w:val="left"/>
            </w:pPr>
            <w:r>
              <w:t>seznámí s protidrogovými institucemi</w:t>
            </w:r>
          </w:p>
          <w:p w14:paraId="39B4C096" w14:textId="77777777" w:rsidR="00F27208" w:rsidRDefault="00F27208" w:rsidP="00E20C03">
            <w:pPr>
              <w:pStyle w:val="Odstavecseseznamem"/>
              <w:numPr>
                <w:ilvl w:val="0"/>
                <w:numId w:val="631"/>
              </w:numPr>
              <w:spacing w:before="0" w:after="120" w:line="276" w:lineRule="auto"/>
              <w:ind w:left="714" w:hanging="357"/>
              <w:jc w:val="left"/>
            </w:pPr>
            <w:r>
              <w:t xml:space="preserve">seznámí se s druhy dopingu a </w:t>
            </w:r>
            <w:r>
              <w:lastRenderedPageBreak/>
              <w:t>antidopingovými testy</w:t>
            </w:r>
          </w:p>
          <w:p w14:paraId="664D0858" w14:textId="77777777" w:rsidR="00F27208" w:rsidRDefault="00F27208" w:rsidP="00E20C03">
            <w:pPr>
              <w:pStyle w:val="Odstavecseseznamem"/>
              <w:numPr>
                <w:ilvl w:val="0"/>
                <w:numId w:val="631"/>
              </w:numPr>
              <w:spacing w:before="0" w:after="120" w:line="276" w:lineRule="auto"/>
              <w:ind w:left="714" w:hanging="357"/>
              <w:jc w:val="left"/>
            </w:pPr>
            <w:r>
              <w:t>seznámí se s různými podobami násilí, s násilím ve sportu, vliv sekt a médií</w:t>
            </w:r>
          </w:p>
          <w:p w14:paraId="3445FE3F" w14:textId="77777777" w:rsidR="00F27208" w:rsidRDefault="00F27208" w:rsidP="00E20C03">
            <w:pPr>
              <w:pStyle w:val="Odstavecseseznamem"/>
              <w:numPr>
                <w:ilvl w:val="0"/>
                <w:numId w:val="631"/>
              </w:numPr>
              <w:spacing w:before="0" w:after="120" w:line="276" w:lineRule="auto"/>
              <w:ind w:left="714" w:hanging="357"/>
              <w:jc w:val="left"/>
            </w:pPr>
            <w:r>
              <w:t>pochopí pojmy: týrání dětí, sexuální zneužívání</w:t>
            </w:r>
          </w:p>
          <w:p w14:paraId="7C378E66" w14:textId="77777777" w:rsidR="00F27208" w:rsidRDefault="00F27208" w:rsidP="00E20C03">
            <w:pPr>
              <w:pStyle w:val="Odstavecseseznamem"/>
              <w:numPr>
                <w:ilvl w:val="0"/>
                <w:numId w:val="631"/>
              </w:numPr>
              <w:spacing w:before="0" w:after="120" w:line="276" w:lineRule="auto"/>
              <w:ind w:left="714" w:hanging="357"/>
              <w:jc w:val="left"/>
            </w:pPr>
            <w:r>
              <w:t>vysvětlí pojmy katastrofy, hromadná neštěstí</w:t>
            </w:r>
          </w:p>
          <w:p w14:paraId="7A5EE53F" w14:textId="77777777" w:rsidR="00F27208" w:rsidRDefault="00F27208" w:rsidP="00E20C03">
            <w:pPr>
              <w:pStyle w:val="Odstavecseseznamem"/>
              <w:numPr>
                <w:ilvl w:val="0"/>
                <w:numId w:val="631"/>
              </w:numPr>
              <w:spacing w:before="0" w:after="120" w:line="276" w:lineRule="auto"/>
              <w:ind w:left="714" w:hanging="357"/>
              <w:jc w:val="left"/>
            </w:pPr>
            <w:r>
              <w:t>uvede chování obyvatelstva za mimořádných událostí</w:t>
            </w:r>
          </w:p>
          <w:p w14:paraId="258DAE61" w14:textId="77777777" w:rsidR="00F27208" w:rsidRDefault="00F27208" w:rsidP="00FB71B5">
            <w:pPr>
              <w:spacing w:before="0" w:after="120" w:line="276" w:lineRule="auto"/>
              <w:ind w:left="714" w:hanging="357"/>
              <w:jc w:val="left"/>
            </w:pPr>
          </w:p>
          <w:p w14:paraId="476788E5" w14:textId="77777777" w:rsidR="00F27208" w:rsidRDefault="00F27208" w:rsidP="00FB71B5">
            <w:pPr>
              <w:spacing w:before="0" w:after="120" w:line="276" w:lineRule="auto"/>
              <w:ind w:left="714" w:hanging="357"/>
              <w:jc w:val="left"/>
            </w:pPr>
          </w:p>
        </w:tc>
        <w:tc>
          <w:tcPr>
            <w:tcW w:w="3828" w:type="dxa"/>
          </w:tcPr>
          <w:p w14:paraId="69FB81DF" w14:textId="77777777" w:rsidR="00F27208" w:rsidRPr="00265ACF" w:rsidRDefault="00F27208" w:rsidP="00FB71B5">
            <w:pPr>
              <w:spacing w:before="0" w:after="120" w:line="276" w:lineRule="auto"/>
              <w:jc w:val="left"/>
              <w:rPr>
                <w:b/>
              </w:rPr>
            </w:pPr>
            <w:r w:rsidRPr="005A2B34">
              <w:rPr>
                <w:b/>
              </w:rPr>
              <w:lastRenderedPageBreak/>
              <w:t>Rizika ohrožující zdraví a jejich prevence</w:t>
            </w:r>
          </w:p>
          <w:p w14:paraId="70B22931" w14:textId="77777777" w:rsidR="00F27208" w:rsidRPr="0069624F" w:rsidRDefault="00F27208" w:rsidP="00E20C03">
            <w:pPr>
              <w:pStyle w:val="Odstavecseseznamem"/>
              <w:numPr>
                <w:ilvl w:val="0"/>
                <w:numId w:val="630"/>
              </w:numPr>
              <w:spacing w:before="0" w:after="120" w:line="276" w:lineRule="auto"/>
              <w:ind w:left="714" w:hanging="357"/>
              <w:jc w:val="left"/>
            </w:pPr>
            <w:r w:rsidRPr="004F74AB">
              <w:t xml:space="preserve">stres a jeho vztah ke zdraví </w:t>
            </w:r>
            <w:r w:rsidRPr="0069624F">
              <w:t>– kompenzační, relaxační a regenerační techniky k překonávání únavy, stresových reakcí a k posilování duševní odolnosti</w:t>
            </w:r>
          </w:p>
          <w:p w14:paraId="7DE32D31" w14:textId="77777777" w:rsidR="00F27208" w:rsidRPr="004F74AB" w:rsidRDefault="00F27208" w:rsidP="00E20C03">
            <w:pPr>
              <w:pStyle w:val="Odstavecseseznamem"/>
              <w:numPr>
                <w:ilvl w:val="0"/>
                <w:numId w:val="630"/>
              </w:numPr>
              <w:spacing w:before="0" w:after="120" w:line="276" w:lineRule="auto"/>
              <w:ind w:left="714" w:hanging="357"/>
              <w:jc w:val="left"/>
            </w:pPr>
            <w:r w:rsidRPr="004F74AB">
              <w:t>civilizační choroby – zdravotní rizika, preventivní a lékařská péče</w:t>
            </w:r>
          </w:p>
          <w:p w14:paraId="0F499C54" w14:textId="77777777" w:rsidR="00F27208" w:rsidRDefault="00F27208" w:rsidP="00E20C03">
            <w:pPr>
              <w:pStyle w:val="Odstavecseseznamem"/>
              <w:numPr>
                <w:ilvl w:val="0"/>
                <w:numId w:val="630"/>
              </w:numPr>
              <w:spacing w:before="0" w:after="120" w:line="276" w:lineRule="auto"/>
              <w:ind w:left="714" w:hanging="357"/>
              <w:jc w:val="left"/>
            </w:pPr>
            <w:r w:rsidRPr="004F74AB">
              <w:t>zdravotní a sociální rizika zneužívání návykových látek, patologické</w:t>
            </w:r>
            <w:r>
              <w:t>ho hráčství, práce s počítačem,</w:t>
            </w:r>
            <w:r w:rsidRPr="00CB2FF6">
              <w:t xml:space="preserve"> nebezpečí komunikace prostřednictvím elektronických </w:t>
            </w:r>
            <w:r w:rsidRPr="00CB2FF6">
              <w:lastRenderedPageBreak/>
              <w:t>médií</w:t>
            </w:r>
          </w:p>
          <w:p w14:paraId="15FEE8CF" w14:textId="77777777" w:rsidR="00F27208" w:rsidRDefault="00F27208" w:rsidP="00E20C03">
            <w:pPr>
              <w:pStyle w:val="Odstavecseseznamem"/>
              <w:numPr>
                <w:ilvl w:val="0"/>
                <w:numId w:val="630"/>
              </w:numPr>
              <w:spacing w:before="0" w:after="120" w:line="276" w:lineRule="auto"/>
              <w:ind w:left="714" w:hanging="357"/>
              <w:jc w:val="left"/>
            </w:pPr>
            <w:r w:rsidRPr="004F74AB">
              <w:t xml:space="preserve">rizikové chování (alkohol, aktivní a pasivní kouření, zbraně, nebezpečné </w:t>
            </w:r>
            <w:r w:rsidRPr="00BB63F6">
              <w:t xml:space="preserve">látky </w:t>
            </w:r>
          </w:p>
          <w:p w14:paraId="6F35F9B4" w14:textId="77777777" w:rsidR="00F27208" w:rsidRDefault="00F27208" w:rsidP="00E20C03">
            <w:pPr>
              <w:pStyle w:val="Odstavecseseznamem"/>
              <w:numPr>
                <w:ilvl w:val="0"/>
                <w:numId w:val="630"/>
              </w:numPr>
              <w:spacing w:before="0" w:after="120" w:line="276" w:lineRule="auto"/>
              <w:ind w:left="714" w:hanging="357"/>
              <w:jc w:val="left"/>
            </w:pPr>
            <w:r>
              <w:t>první pomoc při otravě návykovými látkami</w:t>
            </w:r>
            <w:r w:rsidRPr="00BB63F6">
              <w:t xml:space="preserve"> </w:t>
            </w:r>
          </w:p>
          <w:p w14:paraId="04B96A8D" w14:textId="77777777" w:rsidR="00F27208" w:rsidRDefault="00F27208" w:rsidP="00E20C03">
            <w:pPr>
              <w:pStyle w:val="Odstavecseseznamem"/>
              <w:numPr>
                <w:ilvl w:val="0"/>
                <w:numId w:val="630"/>
              </w:numPr>
              <w:spacing w:before="0" w:after="120" w:line="276" w:lineRule="auto"/>
              <w:ind w:left="714" w:hanging="357"/>
              <w:jc w:val="left"/>
            </w:pPr>
            <w:r w:rsidRPr="00BB63F6">
              <w:t>dopin</w:t>
            </w:r>
            <w:r>
              <w:t>g</w:t>
            </w:r>
            <w:r w:rsidRPr="00BB63F6">
              <w:t xml:space="preserve"> ve sport</w:t>
            </w:r>
            <w:r w:rsidRPr="0069624F">
              <w:t>u</w:t>
            </w:r>
          </w:p>
          <w:p w14:paraId="583955F3" w14:textId="77777777" w:rsidR="00F27208" w:rsidRDefault="00F27208" w:rsidP="00E20C03">
            <w:pPr>
              <w:pStyle w:val="Odstavecseseznamem"/>
              <w:numPr>
                <w:ilvl w:val="0"/>
                <w:numId w:val="630"/>
              </w:numPr>
              <w:spacing w:before="0" w:after="120" w:line="276" w:lineRule="auto"/>
              <w:ind w:left="714" w:hanging="357"/>
              <w:jc w:val="left"/>
            </w:pPr>
            <w:r w:rsidRPr="004F74AB">
              <w:t xml:space="preserve">násilné chování, </w:t>
            </w:r>
            <w:r w:rsidRPr="00BB63F6">
              <w:t xml:space="preserve">trestná činnost, </w:t>
            </w:r>
            <w:r w:rsidRPr="0069624F">
              <w:t xml:space="preserve">šikana a jiné projevy násilí; formy sexuálního zneužívání dětí; </w:t>
            </w:r>
            <w:r w:rsidRPr="00265ACF">
              <w:t>kriminalita mládeže</w:t>
            </w:r>
          </w:p>
          <w:p w14:paraId="2AA323FE" w14:textId="77777777" w:rsidR="00F27208" w:rsidRDefault="00F27208" w:rsidP="00E20C03">
            <w:pPr>
              <w:pStyle w:val="Odstavecseseznamem"/>
              <w:numPr>
                <w:ilvl w:val="0"/>
                <w:numId w:val="630"/>
              </w:numPr>
              <w:spacing w:before="0" w:after="120" w:line="276" w:lineRule="auto"/>
              <w:ind w:left="714" w:hanging="357"/>
              <w:jc w:val="left"/>
            </w:pPr>
            <w:r>
              <w:t>bezpečnost silničního provozu</w:t>
            </w:r>
          </w:p>
          <w:p w14:paraId="4FA8A382" w14:textId="77777777" w:rsidR="00F27208" w:rsidRDefault="00F27208" w:rsidP="00E20C03">
            <w:pPr>
              <w:pStyle w:val="Odstavecseseznamem"/>
              <w:numPr>
                <w:ilvl w:val="0"/>
                <w:numId w:val="630"/>
              </w:numPr>
              <w:spacing w:before="0" w:after="120" w:line="276" w:lineRule="auto"/>
              <w:ind w:left="714" w:hanging="357"/>
              <w:jc w:val="left"/>
            </w:pPr>
            <w:r>
              <w:t>první pomoc při úrazech na silnicích</w:t>
            </w:r>
          </w:p>
          <w:p w14:paraId="1395A312" w14:textId="77777777" w:rsidR="00F27208" w:rsidRPr="00CB2FF6" w:rsidRDefault="00F27208" w:rsidP="00E20C03">
            <w:pPr>
              <w:pStyle w:val="Odstavecseseznamem"/>
              <w:numPr>
                <w:ilvl w:val="0"/>
                <w:numId w:val="630"/>
              </w:numPr>
              <w:spacing w:before="0" w:after="120" w:line="276" w:lineRule="auto"/>
              <w:ind w:left="714" w:hanging="357"/>
              <w:jc w:val="left"/>
              <w:rPr>
                <w:b/>
              </w:rPr>
            </w:pPr>
            <w:r w:rsidRPr="00CB2FF6">
              <w:t>bezpečný</w:t>
            </w:r>
            <w:r>
              <w:t xml:space="preserve"> pohyb v rizikovém prostředí, </w:t>
            </w:r>
            <w:r w:rsidRPr="00CB2FF6">
              <w:t>rizika</w:t>
            </w:r>
            <w:r>
              <w:t xml:space="preserve"> silniční a železniční dopravy</w:t>
            </w:r>
          </w:p>
          <w:p w14:paraId="6E9DB224" w14:textId="77777777" w:rsidR="00F27208" w:rsidRDefault="00F27208" w:rsidP="00E20C03">
            <w:pPr>
              <w:pStyle w:val="Odstavecseseznamem"/>
              <w:numPr>
                <w:ilvl w:val="0"/>
                <w:numId w:val="630"/>
              </w:numPr>
              <w:spacing w:before="0" w:after="120" w:line="276" w:lineRule="auto"/>
              <w:ind w:left="714" w:hanging="357"/>
              <w:jc w:val="left"/>
            </w:pPr>
            <w:r w:rsidRPr="00F85916">
              <w:t>ochrana člověka za mimořádných událostí</w:t>
            </w:r>
            <w:r w:rsidRPr="00BB63F6">
              <w:t xml:space="preserve"> </w:t>
            </w:r>
            <w:r>
              <w:t xml:space="preserve">– </w:t>
            </w:r>
            <w:r w:rsidRPr="00CB2FF6">
              <w:t>živelní pohromy, terorismus</w:t>
            </w:r>
            <w:r w:rsidRPr="00186ECA">
              <w:t xml:space="preserve"> </w:t>
            </w:r>
            <w:r w:rsidRPr="00CB2FF6">
              <w:t>klasifikace mimořádných událostí, varovný signál a jiné způsoby varování, evakuace,</w:t>
            </w:r>
            <w:r>
              <w:t xml:space="preserve"> </w:t>
            </w:r>
            <w:r w:rsidRPr="00CB2FF6">
              <w:t>prevence vzniku mimořádných událostí</w:t>
            </w:r>
          </w:p>
        </w:tc>
        <w:tc>
          <w:tcPr>
            <w:tcW w:w="3603" w:type="dxa"/>
            <w:vMerge/>
          </w:tcPr>
          <w:p w14:paraId="32C80FA8" w14:textId="77777777" w:rsidR="00F27208" w:rsidRDefault="00F27208" w:rsidP="00FB71B5"/>
        </w:tc>
      </w:tr>
      <w:tr w:rsidR="00F27208" w14:paraId="17F52271" w14:textId="77777777" w:rsidTr="00FB71B5">
        <w:tc>
          <w:tcPr>
            <w:tcW w:w="3756" w:type="dxa"/>
          </w:tcPr>
          <w:p w14:paraId="5E48C5DB" w14:textId="77777777" w:rsidR="00F27208" w:rsidRDefault="00F27208" w:rsidP="00E20C03">
            <w:pPr>
              <w:pStyle w:val="Odstavecseseznamem"/>
              <w:numPr>
                <w:ilvl w:val="0"/>
                <w:numId w:val="630"/>
              </w:numPr>
              <w:spacing w:before="0" w:after="120" w:line="276" w:lineRule="auto"/>
              <w:ind w:left="714" w:hanging="357"/>
              <w:jc w:val="left"/>
            </w:pPr>
            <w:r w:rsidRPr="002917BF">
              <w:lastRenderedPageBreak/>
              <w:t xml:space="preserve">projevuje odpovědný vztah k sobě samému, k vlastnímu dospívání a pravidlům zdravého životního stylu; dobrovolně se podílí na </w:t>
            </w:r>
            <w:r w:rsidRPr="002917BF">
              <w:lastRenderedPageBreak/>
              <w:t>programech podpory zdraví v rámci školy a obce</w:t>
            </w:r>
          </w:p>
        </w:tc>
        <w:tc>
          <w:tcPr>
            <w:tcW w:w="3685" w:type="dxa"/>
          </w:tcPr>
          <w:p w14:paraId="28DB5906" w14:textId="77777777" w:rsidR="00F27208" w:rsidRDefault="00F27208" w:rsidP="00E20C03">
            <w:pPr>
              <w:pStyle w:val="Odstavecseseznamem"/>
              <w:numPr>
                <w:ilvl w:val="0"/>
                <w:numId w:val="632"/>
              </w:numPr>
              <w:spacing w:before="0" w:after="120" w:line="276" w:lineRule="auto"/>
              <w:ind w:left="714" w:hanging="357"/>
              <w:jc w:val="left"/>
            </w:pPr>
            <w:r>
              <w:lastRenderedPageBreak/>
              <w:t>osvojí si stravovací návyky zdravé výživy, kojenecké stravy, nemocných, sportovců</w:t>
            </w:r>
          </w:p>
          <w:p w14:paraId="01F2F554" w14:textId="77777777" w:rsidR="00F27208" w:rsidRDefault="00F27208" w:rsidP="00E20C03">
            <w:pPr>
              <w:pStyle w:val="Odstavecseseznamem"/>
              <w:numPr>
                <w:ilvl w:val="0"/>
                <w:numId w:val="632"/>
              </w:numPr>
              <w:spacing w:before="0" w:after="120" w:line="276" w:lineRule="auto"/>
              <w:ind w:left="714" w:hanging="357"/>
              <w:jc w:val="left"/>
            </w:pPr>
            <w:r>
              <w:t xml:space="preserve">seznámí se s kvalitou výživy </w:t>
            </w:r>
            <w:r>
              <w:lastRenderedPageBreak/>
              <w:t>obyvatelstva</w:t>
            </w:r>
          </w:p>
          <w:p w14:paraId="60BA4931" w14:textId="77777777" w:rsidR="00F27208" w:rsidRDefault="00F27208" w:rsidP="00FB71B5">
            <w:pPr>
              <w:spacing w:before="0" w:after="120" w:line="276" w:lineRule="auto"/>
              <w:ind w:left="714" w:hanging="357"/>
              <w:jc w:val="left"/>
            </w:pPr>
          </w:p>
        </w:tc>
        <w:tc>
          <w:tcPr>
            <w:tcW w:w="3828" w:type="dxa"/>
          </w:tcPr>
          <w:p w14:paraId="6596C70D" w14:textId="77777777" w:rsidR="00F27208" w:rsidRPr="00D26126" w:rsidRDefault="00F27208" w:rsidP="00FB71B5">
            <w:pPr>
              <w:spacing w:before="0" w:after="120" w:line="276" w:lineRule="auto"/>
              <w:jc w:val="left"/>
              <w:rPr>
                <w:b/>
                <w:szCs w:val="20"/>
              </w:rPr>
            </w:pPr>
            <w:r>
              <w:rPr>
                <w:b/>
                <w:szCs w:val="20"/>
              </w:rPr>
              <w:lastRenderedPageBreak/>
              <w:t>Zdravý způsob života a péče o zdraví</w:t>
            </w:r>
          </w:p>
          <w:p w14:paraId="645F1DEE" w14:textId="77777777" w:rsidR="00F27208" w:rsidRDefault="00F27208" w:rsidP="00E20C03">
            <w:pPr>
              <w:pStyle w:val="Odstavecseseznamem"/>
              <w:numPr>
                <w:ilvl w:val="0"/>
                <w:numId w:val="633"/>
              </w:numPr>
              <w:spacing w:before="0" w:after="120" w:line="276" w:lineRule="auto"/>
              <w:ind w:left="714" w:hanging="357"/>
              <w:jc w:val="left"/>
            </w:pPr>
            <w:r>
              <w:t>význam zdravé výživy pro aktivní život</w:t>
            </w:r>
          </w:p>
          <w:p w14:paraId="300C15FE" w14:textId="77777777" w:rsidR="00F27208" w:rsidRDefault="00F27208" w:rsidP="00E20C03">
            <w:pPr>
              <w:pStyle w:val="Odstavecseseznamem"/>
              <w:numPr>
                <w:ilvl w:val="0"/>
                <w:numId w:val="633"/>
              </w:numPr>
              <w:spacing w:before="0" w:after="120" w:line="276" w:lineRule="auto"/>
              <w:ind w:left="714" w:hanging="357"/>
              <w:jc w:val="left"/>
            </w:pPr>
            <w:r>
              <w:t>výživa kojence</w:t>
            </w:r>
          </w:p>
          <w:p w14:paraId="5AB485A4" w14:textId="77777777" w:rsidR="00F27208" w:rsidRDefault="00F27208" w:rsidP="00E20C03">
            <w:pPr>
              <w:pStyle w:val="Odstavecseseznamem"/>
              <w:numPr>
                <w:ilvl w:val="0"/>
                <w:numId w:val="633"/>
              </w:numPr>
              <w:spacing w:before="0" w:after="120" w:line="276" w:lineRule="auto"/>
              <w:ind w:left="714" w:hanging="357"/>
              <w:jc w:val="left"/>
            </w:pPr>
            <w:r>
              <w:lastRenderedPageBreak/>
              <w:t>výživa dětí – sportovců</w:t>
            </w:r>
          </w:p>
          <w:p w14:paraId="5A77D2A6" w14:textId="77777777" w:rsidR="00F27208" w:rsidRDefault="00F27208" w:rsidP="00E20C03">
            <w:pPr>
              <w:pStyle w:val="Odstavecseseznamem"/>
              <w:numPr>
                <w:ilvl w:val="0"/>
                <w:numId w:val="633"/>
              </w:numPr>
              <w:spacing w:before="0" w:after="120" w:line="276" w:lineRule="auto"/>
              <w:ind w:left="714" w:hanging="357"/>
              <w:jc w:val="left"/>
            </w:pPr>
            <w:r>
              <w:t>výživa v nemoci</w:t>
            </w:r>
          </w:p>
          <w:p w14:paraId="41D8FDA0" w14:textId="77777777" w:rsidR="00F27208" w:rsidRDefault="00F27208" w:rsidP="00E20C03">
            <w:pPr>
              <w:pStyle w:val="Odstavecseseznamem"/>
              <w:numPr>
                <w:ilvl w:val="0"/>
                <w:numId w:val="633"/>
              </w:numPr>
              <w:spacing w:before="0" w:after="120" w:line="276" w:lineRule="auto"/>
              <w:ind w:left="714" w:hanging="357"/>
              <w:jc w:val="left"/>
            </w:pPr>
            <w:r>
              <w:t>jak se nestát obětí reklamy</w:t>
            </w:r>
          </w:p>
        </w:tc>
        <w:tc>
          <w:tcPr>
            <w:tcW w:w="3603" w:type="dxa"/>
            <w:vMerge/>
          </w:tcPr>
          <w:p w14:paraId="3C86BC5D" w14:textId="77777777" w:rsidR="00F27208" w:rsidRDefault="00F27208" w:rsidP="00FB71B5"/>
        </w:tc>
      </w:tr>
      <w:tr w:rsidR="00F27208" w14:paraId="24180620" w14:textId="77777777" w:rsidTr="00FB71B5">
        <w:tc>
          <w:tcPr>
            <w:tcW w:w="3756" w:type="dxa"/>
          </w:tcPr>
          <w:p w14:paraId="3236F6AF" w14:textId="77777777" w:rsidR="00F27208" w:rsidRPr="008C5DA0" w:rsidRDefault="00F27208" w:rsidP="00E20C03">
            <w:pPr>
              <w:pStyle w:val="Odstavecseseznamem"/>
              <w:numPr>
                <w:ilvl w:val="0"/>
                <w:numId w:val="632"/>
              </w:numPr>
              <w:spacing w:before="0" w:after="120" w:line="276" w:lineRule="auto"/>
              <w:ind w:left="714" w:hanging="357"/>
              <w:jc w:val="left"/>
            </w:pPr>
            <w:r w:rsidRPr="008C5DA0">
              <w:lastRenderedPageBreak/>
              <w:t>respektuje změny v období dospívání, vhodně na ně reaguje; kultivovaně se chová k opačnému pohlaví</w:t>
            </w:r>
          </w:p>
          <w:p w14:paraId="01A262CE" w14:textId="77777777" w:rsidR="00F27208" w:rsidRPr="008C5DA0" w:rsidRDefault="00F27208" w:rsidP="00E20C03">
            <w:pPr>
              <w:pStyle w:val="Odstavecseseznamem"/>
              <w:numPr>
                <w:ilvl w:val="0"/>
                <w:numId w:val="632"/>
              </w:numPr>
              <w:spacing w:before="0" w:after="120" w:line="276" w:lineRule="auto"/>
              <w:ind w:left="714" w:hanging="357"/>
              <w:jc w:val="left"/>
            </w:pPr>
            <w:r w:rsidRPr="008C5DA0">
              <w:t>respektuje význam sexuality v souvislosti se zdravím, etikou, morálkou a pozitivními životními cíli; chápe význam zdrženlivosti v dospívání a odpovědného sexuálního chování</w:t>
            </w:r>
          </w:p>
          <w:p w14:paraId="4DB53A66" w14:textId="77777777" w:rsidR="00F27208" w:rsidRDefault="00F27208" w:rsidP="00FB71B5">
            <w:pPr>
              <w:spacing w:before="0" w:after="120" w:line="276" w:lineRule="auto"/>
              <w:ind w:left="714" w:hanging="357"/>
              <w:jc w:val="left"/>
            </w:pPr>
          </w:p>
        </w:tc>
        <w:tc>
          <w:tcPr>
            <w:tcW w:w="3685" w:type="dxa"/>
          </w:tcPr>
          <w:p w14:paraId="3C8E326C" w14:textId="77777777" w:rsidR="00F27208" w:rsidRDefault="00F27208" w:rsidP="00E20C03">
            <w:pPr>
              <w:pStyle w:val="Odstavecseseznamem"/>
              <w:numPr>
                <w:ilvl w:val="0"/>
                <w:numId w:val="632"/>
              </w:numPr>
              <w:spacing w:before="0" w:after="120" w:line="276" w:lineRule="auto"/>
              <w:ind w:left="714" w:hanging="357"/>
              <w:jc w:val="left"/>
            </w:pPr>
            <w:r>
              <w:t>osvojí si pojmy: různé podoby lásky, vzory pro manželství, sexuální aktivity, antikoncepce, interrupce, miniinterrupce, prostituce, kuplířství, pornografie, mravnostní kriminalita</w:t>
            </w:r>
          </w:p>
        </w:tc>
        <w:tc>
          <w:tcPr>
            <w:tcW w:w="3828" w:type="dxa"/>
          </w:tcPr>
          <w:p w14:paraId="36313699" w14:textId="77777777" w:rsidR="00F27208" w:rsidRDefault="00F27208" w:rsidP="00FB71B5">
            <w:pPr>
              <w:spacing w:before="0" w:after="120" w:line="276" w:lineRule="auto"/>
              <w:jc w:val="left"/>
            </w:pPr>
            <w:r w:rsidRPr="00F64EA0">
              <w:rPr>
                <w:b/>
                <w:szCs w:val="20"/>
              </w:rPr>
              <w:t>Změny v životě člověka a jejich reflexe</w:t>
            </w:r>
          </w:p>
          <w:p w14:paraId="19084B80" w14:textId="77777777" w:rsidR="00F27208" w:rsidRDefault="00F27208" w:rsidP="00E20C03">
            <w:pPr>
              <w:pStyle w:val="Odstavecseseznamem"/>
              <w:numPr>
                <w:ilvl w:val="0"/>
                <w:numId w:val="633"/>
              </w:numPr>
              <w:spacing w:before="0" w:after="120" w:line="276" w:lineRule="auto"/>
              <w:ind w:left="714" w:hanging="357"/>
              <w:jc w:val="left"/>
            </w:pPr>
            <w:r>
              <w:t>partnerské vztahy (milovat a být milován, na děti máme čas)</w:t>
            </w:r>
          </w:p>
          <w:p w14:paraId="6E451EA7" w14:textId="77777777" w:rsidR="00F27208" w:rsidRDefault="00F27208" w:rsidP="00E20C03">
            <w:pPr>
              <w:pStyle w:val="Odstavecseseznamem"/>
              <w:numPr>
                <w:ilvl w:val="0"/>
                <w:numId w:val="633"/>
              </w:numPr>
              <w:spacing w:before="0" w:after="120" w:line="276" w:lineRule="auto"/>
              <w:ind w:left="714" w:hanging="357"/>
              <w:jc w:val="left"/>
            </w:pPr>
            <w:r>
              <w:t>plánované rodičovství</w:t>
            </w:r>
          </w:p>
          <w:p w14:paraId="6CB5CC80" w14:textId="77777777" w:rsidR="00F27208" w:rsidRDefault="00F27208" w:rsidP="00E20C03">
            <w:pPr>
              <w:pStyle w:val="Odstavecseseznamem"/>
              <w:numPr>
                <w:ilvl w:val="0"/>
                <w:numId w:val="633"/>
              </w:numPr>
              <w:spacing w:before="0" w:after="120" w:line="276" w:lineRule="auto"/>
              <w:ind w:left="714" w:hanging="357"/>
              <w:jc w:val="left"/>
            </w:pPr>
            <w:r>
              <w:t>nechtěná těhotenství, antikoncepce</w:t>
            </w:r>
          </w:p>
          <w:p w14:paraId="157330A1" w14:textId="77777777" w:rsidR="00F27208" w:rsidRDefault="00F27208" w:rsidP="00FB71B5">
            <w:pPr>
              <w:spacing w:before="0" w:after="120" w:line="276" w:lineRule="auto"/>
              <w:ind w:left="714" w:hanging="357"/>
              <w:jc w:val="left"/>
            </w:pPr>
          </w:p>
        </w:tc>
        <w:tc>
          <w:tcPr>
            <w:tcW w:w="3603" w:type="dxa"/>
            <w:vMerge/>
          </w:tcPr>
          <w:p w14:paraId="7F1D5A24" w14:textId="77777777" w:rsidR="00F27208" w:rsidRDefault="00F27208" w:rsidP="00FB71B5"/>
        </w:tc>
      </w:tr>
    </w:tbl>
    <w:p w14:paraId="48AFB498" w14:textId="77777777" w:rsidR="00F27208" w:rsidRDefault="00F27208" w:rsidP="00F27208">
      <w:pPr>
        <w:pStyle w:val="Nadpis4"/>
        <w:numPr>
          <w:ilvl w:val="0"/>
          <w:numId w:val="0"/>
        </w:numPr>
      </w:pPr>
    </w:p>
    <w:p w14:paraId="17B00330" w14:textId="77777777" w:rsidR="00F27208" w:rsidRDefault="00F27208" w:rsidP="00F27208"/>
    <w:p w14:paraId="5677055A" w14:textId="77777777" w:rsidR="00F27208" w:rsidRDefault="00F27208" w:rsidP="00F27208"/>
    <w:p w14:paraId="2F154163" w14:textId="77777777" w:rsidR="00F27208" w:rsidRDefault="00F27208" w:rsidP="00F27208"/>
    <w:p w14:paraId="5D7A37D3" w14:textId="77777777" w:rsidR="00F27208" w:rsidRDefault="00F27208" w:rsidP="00F27208"/>
    <w:p w14:paraId="34BC70B8" w14:textId="77777777" w:rsidR="00F27208" w:rsidRDefault="00F27208" w:rsidP="00F27208"/>
    <w:p w14:paraId="3C3D1F3B" w14:textId="77777777" w:rsidR="00F27208" w:rsidRDefault="00F27208" w:rsidP="00F27208"/>
    <w:p w14:paraId="0FE3F2DA" w14:textId="77777777" w:rsidR="00F27208" w:rsidRDefault="00F27208" w:rsidP="00F27208"/>
    <w:p w14:paraId="36E8558F" w14:textId="77777777" w:rsidR="00787C2B" w:rsidRPr="00F27208" w:rsidRDefault="00787C2B" w:rsidP="00F27208">
      <w:pPr>
        <w:sectPr w:rsidR="00787C2B" w:rsidRPr="00F27208" w:rsidSect="00744E0B">
          <w:type w:val="continuous"/>
          <w:pgSz w:w="16838" w:h="11906" w:orient="landscape"/>
          <w:pgMar w:top="1418" w:right="1418" w:bottom="1418" w:left="1418" w:header="709" w:footer="709" w:gutter="0"/>
          <w:cols w:space="708"/>
          <w:docGrid w:linePitch="360"/>
        </w:sectPr>
      </w:pPr>
    </w:p>
    <w:p w14:paraId="0A2729EA" w14:textId="77777777" w:rsidR="001A0FC6" w:rsidRDefault="001A0FC6" w:rsidP="000E704B">
      <w:pPr>
        <w:pStyle w:val="Nadpis4"/>
      </w:pPr>
      <w:bookmarkStart w:id="128" w:name="_Toc149745534"/>
      <w:r w:rsidRPr="00A06B9A">
        <w:lastRenderedPageBreak/>
        <w:t>Tělesná výchova</w:t>
      </w:r>
      <w:bookmarkEnd w:id="127"/>
      <w:bookmarkEnd w:id="128"/>
    </w:p>
    <w:p w14:paraId="1B7FBD1E" w14:textId="77777777" w:rsidR="00787C2B" w:rsidRDefault="00787C2B" w:rsidP="00FB71B5">
      <w:pPr>
        <w:spacing w:before="0" w:after="120" w:line="276" w:lineRule="auto"/>
        <w:ind w:left="19"/>
        <w:rPr>
          <w:b/>
          <w:szCs w:val="20"/>
        </w:rPr>
        <w:sectPr w:rsidR="00787C2B" w:rsidSect="00CF5FFE">
          <w:type w:val="continuous"/>
          <w:pgSz w:w="16838" w:h="11906" w:orient="landscape"/>
          <w:pgMar w:top="1418" w:right="1418" w:bottom="1418" w:left="1418" w:header="709" w:footer="709" w:gutter="0"/>
          <w:cols w:num="2" w:space="708" w:equalWidth="0">
            <w:col w:w="6647" w:space="708"/>
            <w:col w:w="6647"/>
          </w:cols>
          <w:docGrid w:linePitch="360"/>
        </w:sectPr>
      </w:pPr>
    </w:p>
    <w:p w14:paraId="0E86E9D7" w14:textId="77777777" w:rsidR="00FB71B5" w:rsidRPr="0042759D" w:rsidRDefault="00FB71B5" w:rsidP="00FB71B5">
      <w:pPr>
        <w:spacing w:before="0" w:after="120" w:line="276" w:lineRule="auto"/>
        <w:ind w:left="19"/>
        <w:rPr>
          <w:szCs w:val="20"/>
        </w:rPr>
      </w:pPr>
      <w:r w:rsidRPr="0042759D">
        <w:rPr>
          <w:b/>
          <w:szCs w:val="20"/>
        </w:rPr>
        <w:lastRenderedPageBreak/>
        <w:t xml:space="preserve">Charakteristika vyučovacího předmětu </w:t>
      </w:r>
    </w:p>
    <w:p w14:paraId="68C58A96" w14:textId="77777777" w:rsidR="00FB71B5" w:rsidRPr="0042759D" w:rsidRDefault="00FB71B5" w:rsidP="00FB71B5">
      <w:pPr>
        <w:spacing w:before="0" w:after="120" w:line="276" w:lineRule="auto"/>
        <w:rPr>
          <w:szCs w:val="20"/>
        </w:rPr>
      </w:pPr>
      <w:r w:rsidRPr="0042759D">
        <w:rPr>
          <w:szCs w:val="20"/>
        </w:rPr>
        <w:t xml:space="preserve"> Vyučovací předmět tělesná výchova je vyučován v 6. – 9. ročníku v této časové dotaci: </w:t>
      </w:r>
    </w:p>
    <w:tbl>
      <w:tblPr>
        <w:tblW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89"/>
        <w:gridCol w:w="589"/>
        <w:gridCol w:w="590"/>
        <w:gridCol w:w="591"/>
      </w:tblGrid>
      <w:tr w:rsidR="00FB71B5" w:rsidRPr="0042759D" w14:paraId="52D07AA4" w14:textId="77777777" w:rsidTr="00FB71B5">
        <w:trPr>
          <w:trHeight w:val="301"/>
        </w:trPr>
        <w:tc>
          <w:tcPr>
            <w:tcW w:w="1543" w:type="dxa"/>
          </w:tcPr>
          <w:p w14:paraId="7D628025" w14:textId="77777777" w:rsidR="00FB71B5" w:rsidRPr="0042759D" w:rsidRDefault="00FB71B5" w:rsidP="00FB71B5">
            <w:pPr>
              <w:spacing w:before="0" w:after="120" w:line="276" w:lineRule="auto"/>
              <w:ind w:right="7"/>
              <w:jc w:val="center"/>
              <w:rPr>
                <w:szCs w:val="20"/>
              </w:rPr>
            </w:pPr>
            <w:r w:rsidRPr="0042759D">
              <w:rPr>
                <w:szCs w:val="20"/>
              </w:rPr>
              <w:t xml:space="preserve"> </w:t>
            </w:r>
            <w:r w:rsidRPr="0042759D">
              <w:rPr>
                <w:b/>
                <w:szCs w:val="20"/>
              </w:rPr>
              <w:t xml:space="preserve">Ročník </w:t>
            </w:r>
          </w:p>
        </w:tc>
        <w:tc>
          <w:tcPr>
            <w:tcW w:w="589" w:type="dxa"/>
          </w:tcPr>
          <w:p w14:paraId="46DAFB9C" w14:textId="77777777" w:rsidR="00FB71B5" w:rsidRPr="0042759D" w:rsidRDefault="00FB71B5" w:rsidP="00FB71B5">
            <w:pPr>
              <w:spacing w:before="0" w:after="120" w:line="276" w:lineRule="auto"/>
              <w:ind w:right="1"/>
              <w:jc w:val="center"/>
              <w:rPr>
                <w:szCs w:val="20"/>
              </w:rPr>
            </w:pPr>
            <w:r w:rsidRPr="0042759D">
              <w:rPr>
                <w:b/>
                <w:szCs w:val="20"/>
              </w:rPr>
              <w:t xml:space="preserve">6. </w:t>
            </w:r>
          </w:p>
        </w:tc>
        <w:tc>
          <w:tcPr>
            <w:tcW w:w="589" w:type="dxa"/>
          </w:tcPr>
          <w:p w14:paraId="59F3665D" w14:textId="77777777" w:rsidR="00FB71B5" w:rsidRPr="0042759D" w:rsidRDefault="00FB71B5" w:rsidP="00FB71B5">
            <w:pPr>
              <w:spacing w:before="0" w:after="120" w:line="276" w:lineRule="auto"/>
              <w:ind w:right="1"/>
              <w:jc w:val="center"/>
              <w:rPr>
                <w:szCs w:val="20"/>
              </w:rPr>
            </w:pPr>
            <w:r w:rsidRPr="0042759D">
              <w:rPr>
                <w:b/>
                <w:szCs w:val="20"/>
              </w:rPr>
              <w:t xml:space="preserve">7. </w:t>
            </w:r>
          </w:p>
        </w:tc>
        <w:tc>
          <w:tcPr>
            <w:tcW w:w="590" w:type="dxa"/>
          </w:tcPr>
          <w:p w14:paraId="69AADDB1" w14:textId="77777777" w:rsidR="00FB71B5" w:rsidRPr="0042759D" w:rsidRDefault="00FB71B5" w:rsidP="00FB71B5">
            <w:pPr>
              <w:spacing w:before="0" w:after="120" w:line="276" w:lineRule="auto"/>
              <w:ind w:right="6"/>
              <w:jc w:val="center"/>
              <w:rPr>
                <w:szCs w:val="20"/>
              </w:rPr>
            </w:pPr>
            <w:r w:rsidRPr="0042759D">
              <w:rPr>
                <w:b/>
                <w:szCs w:val="20"/>
              </w:rPr>
              <w:t xml:space="preserve">8. </w:t>
            </w:r>
          </w:p>
        </w:tc>
        <w:tc>
          <w:tcPr>
            <w:tcW w:w="591" w:type="dxa"/>
          </w:tcPr>
          <w:p w14:paraId="5B07BC52" w14:textId="77777777" w:rsidR="00FB71B5" w:rsidRPr="0042759D" w:rsidRDefault="00FB71B5" w:rsidP="00FB71B5">
            <w:pPr>
              <w:spacing w:before="0" w:after="120" w:line="276" w:lineRule="auto"/>
              <w:ind w:right="5"/>
              <w:jc w:val="center"/>
              <w:rPr>
                <w:szCs w:val="20"/>
              </w:rPr>
            </w:pPr>
            <w:r w:rsidRPr="0042759D">
              <w:rPr>
                <w:b/>
                <w:szCs w:val="20"/>
              </w:rPr>
              <w:t xml:space="preserve">9. </w:t>
            </w:r>
          </w:p>
        </w:tc>
      </w:tr>
      <w:tr w:rsidR="00FB71B5" w:rsidRPr="0042759D" w14:paraId="02B67F91" w14:textId="77777777" w:rsidTr="00FB71B5">
        <w:trPr>
          <w:trHeight w:val="301"/>
        </w:trPr>
        <w:tc>
          <w:tcPr>
            <w:tcW w:w="1543" w:type="dxa"/>
          </w:tcPr>
          <w:p w14:paraId="22FDD227" w14:textId="77777777" w:rsidR="00FB71B5" w:rsidRPr="0042759D" w:rsidRDefault="00FB71B5" w:rsidP="00FB71B5">
            <w:pPr>
              <w:spacing w:before="0" w:after="120" w:line="276" w:lineRule="auto"/>
              <w:ind w:right="7"/>
              <w:jc w:val="center"/>
              <w:rPr>
                <w:szCs w:val="20"/>
              </w:rPr>
            </w:pPr>
            <w:r w:rsidRPr="0042759D">
              <w:rPr>
                <w:b/>
                <w:szCs w:val="20"/>
              </w:rPr>
              <w:t xml:space="preserve">Počet hodin </w:t>
            </w:r>
          </w:p>
        </w:tc>
        <w:tc>
          <w:tcPr>
            <w:tcW w:w="589" w:type="dxa"/>
          </w:tcPr>
          <w:p w14:paraId="7E73DD35" w14:textId="77777777" w:rsidR="00FB71B5" w:rsidRPr="0042759D" w:rsidRDefault="00FB71B5" w:rsidP="00FB71B5">
            <w:pPr>
              <w:spacing w:before="0" w:after="120" w:line="276" w:lineRule="auto"/>
              <w:ind w:right="4"/>
              <w:jc w:val="center"/>
              <w:rPr>
                <w:b/>
                <w:szCs w:val="20"/>
              </w:rPr>
            </w:pPr>
            <w:r w:rsidRPr="0042759D">
              <w:rPr>
                <w:b/>
                <w:szCs w:val="20"/>
              </w:rPr>
              <w:t>2</w:t>
            </w:r>
          </w:p>
        </w:tc>
        <w:tc>
          <w:tcPr>
            <w:tcW w:w="589" w:type="dxa"/>
          </w:tcPr>
          <w:p w14:paraId="3DFA3F8D" w14:textId="77777777" w:rsidR="00FB71B5" w:rsidRPr="0042759D" w:rsidRDefault="00FB71B5" w:rsidP="00FB71B5">
            <w:pPr>
              <w:spacing w:before="0" w:after="120" w:line="276" w:lineRule="auto"/>
              <w:ind w:right="4"/>
              <w:jc w:val="center"/>
              <w:rPr>
                <w:b/>
                <w:szCs w:val="20"/>
              </w:rPr>
            </w:pPr>
            <w:r w:rsidRPr="0042759D">
              <w:rPr>
                <w:b/>
                <w:szCs w:val="20"/>
              </w:rPr>
              <w:t>2</w:t>
            </w:r>
          </w:p>
        </w:tc>
        <w:tc>
          <w:tcPr>
            <w:tcW w:w="590" w:type="dxa"/>
          </w:tcPr>
          <w:p w14:paraId="4464E375" w14:textId="77777777" w:rsidR="00FB71B5" w:rsidRPr="0042759D" w:rsidRDefault="00FB71B5" w:rsidP="00FB71B5">
            <w:pPr>
              <w:spacing w:before="0" w:after="120" w:line="276" w:lineRule="auto"/>
              <w:ind w:right="9"/>
              <w:jc w:val="center"/>
              <w:rPr>
                <w:b/>
                <w:szCs w:val="20"/>
              </w:rPr>
            </w:pPr>
            <w:r w:rsidRPr="0042759D">
              <w:rPr>
                <w:b/>
                <w:szCs w:val="20"/>
              </w:rPr>
              <w:t>2</w:t>
            </w:r>
          </w:p>
        </w:tc>
        <w:tc>
          <w:tcPr>
            <w:tcW w:w="591" w:type="dxa"/>
          </w:tcPr>
          <w:p w14:paraId="6D76D42C" w14:textId="77777777" w:rsidR="00FB71B5" w:rsidRPr="0042759D" w:rsidRDefault="00FB71B5" w:rsidP="00FB71B5">
            <w:pPr>
              <w:spacing w:before="0" w:after="120" w:line="276" w:lineRule="auto"/>
              <w:ind w:right="8"/>
              <w:jc w:val="center"/>
              <w:rPr>
                <w:b/>
                <w:szCs w:val="20"/>
              </w:rPr>
            </w:pPr>
            <w:r w:rsidRPr="0042759D">
              <w:rPr>
                <w:b/>
                <w:szCs w:val="20"/>
              </w:rPr>
              <w:t>2</w:t>
            </w:r>
          </w:p>
        </w:tc>
      </w:tr>
    </w:tbl>
    <w:p w14:paraId="2E48A097" w14:textId="77777777" w:rsidR="00FB71B5" w:rsidRPr="0042759D" w:rsidRDefault="00FB71B5" w:rsidP="00FB71B5">
      <w:pPr>
        <w:spacing w:before="0" w:after="120" w:line="276" w:lineRule="auto"/>
        <w:ind w:firstLine="708"/>
        <w:rPr>
          <w:szCs w:val="20"/>
        </w:rPr>
      </w:pPr>
    </w:p>
    <w:p w14:paraId="33457C34" w14:textId="77777777" w:rsidR="00FB71B5" w:rsidRPr="0042759D" w:rsidRDefault="00FB71B5" w:rsidP="00FB71B5">
      <w:pPr>
        <w:spacing w:before="0" w:after="120" w:line="276" w:lineRule="auto"/>
        <w:ind w:firstLine="708"/>
        <w:rPr>
          <w:szCs w:val="20"/>
        </w:rPr>
      </w:pPr>
      <w:r w:rsidRPr="0042759D">
        <w:rPr>
          <w:szCs w:val="20"/>
        </w:rPr>
        <w:t xml:space="preserve">Vyučovací předmět má časovou dotaci dvě hodiny týdně v 6. -9. ročníku. Výuka probíhá dvakrát týdně po jedné vyučovací hodině. V hodinách tělesné výchovy je realizována i zdravotní tělesná výchova. Škola klade důraz na atletiku, košíkovou, odbíjenou, softball, florbal, lyžování. Každý ročník se specializuje dle svého zájmu na dvě míčové hry, jeden netradiční sport a žák v ročníku na dvě individuální disciplíny.    </w:t>
      </w:r>
    </w:p>
    <w:p w14:paraId="0BBA9BFA" w14:textId="77777777" w:rsidR="00FB71B5" w:rsidRPr="0042759D" w:rsidRDefault="00FB71B5" w:rsidP="00FB71B5">
      <w:pPr>
        <w:spacing w:before="0" w:after="120" w:line="276" w:lineRule="auto"/>
        <w:ind w:firstLine="708"/>
        <w:rPr>
          <w:szCs w:val="20"/>
        </w:rPr>
      </w:pPr>
      <w:r w:rsidRPr="0042759D">
        <w:rPr>
          <w:szCs w:val="20"/>
        </w:rPr>
        <w:t>Předmět tělesná výchova je součástí povinného vzdělávání na ZŠ a představuje nejdůležitější formu pohybového učení žáků. Je hlavním zdrojem poznatků, organizačních návyků, pohybových činností a dalších námětů pro zdravotně zaměřené, rekreační a sportovní využití pohybu v režimu školy i mimo školu.</w:t>
      </w:r>
    </w:p>
    <w:p w14:paraId="10FE8B6F" w14:textId="77777777" w:rsidR="00FB71B5" w:rsidRPr="0042759D" w:rsidRDefault="00FB71B5" w:rsidP="00FB71B5">
      <w:pPr>
        <w:spacing w:before="0" w:after="120" w:line="276" w:lineRule="auto"/>
        <w:ind w:firstLine="708"/>
        <w:rPr>
          <w:szCs w:val="20"/>
        </w:rPr>
      </w:pPr>
      <w:r w:rsidRPr="0042759D">
        <w:rPr>
          <w:szCs w:val="20"/>
        </w:rPr>
        <w:t>V tělesné výchově žáci nacházejí prostor k osvojování nových pohybových dovedností, k ovládnutí (využívání) různého sportovního náčiní (nářadí), k seznámení s návody pro pohybovou prevenci, korekci jednostranného zatížení nebo zdravotního oslabení i pro rozvoj zdravotně orientované tělesné zdatnosti a výkonnosti. Učí se využívat pohybové činnosti v různém prostředí a s různými účinky, zvykají si na různé sociální role, které vyžadují spolupráci a odpovědnost za zdraví své i spolužáků. Významné je propojování pohybových činností s dalšími oblastmi vzdělávání, jako jsou výchova ke zdraví, hudební výchova, estetika, ekologie, etická a právní výchova, dopravní výchova atd.</w:t>
      </w:r>
    </w:p>
    <w:p w14:paraId="1037CAFD" w14:textId="77777777" w:rsidR="00FB71B5" w:rsidRPr="0042759D" w:rsidRDefault="00FB71B5" w:rsidP="00FB71B5">
      <w:pPr>
        <w:spacing w:before="0" w:after="120" w:line="276" w:lineRule="auto"/>
        <w:ind w:firstLine="357"/>
        <w:rPr>
          <w:szCs w:val="20"/>
        </w:rPr>
      </w:pPr>
      <w:r w:rsidRPr="0042759D">
        <w:rPr>
          <w:szCs w:val="20"/>
        </w:rPr>
        <w:t xml:space="preserve">Především však tělesná výchova umožňuje žákům poznávat vlastní pohybové možnosti (předpoklady) i zdravotní a pohybová omezení, rozumět jim, respektovat </w:t>
      </w:r>
      <w:r w:rsidRPr="0042759D">
        <w:rPr>
          <w:szCs w:val="20"/>
        </w:rPr>
        <w:lastRenderedPageBreak/>
        <w:t>je u sebe i jiných a aktivně je využívat a cíleně ovlivňovat. Takto chápaný vztah k pohybovým aktivitám lze rozvíjet jen v atmosféře důvěry, spolupráce a radostného prožitku z pohybového výkonu, který vychází z aktuální pohybové úrovně jednotlivců, z konkrétních splnitelných cílů, ze změny každého žáka a z hodnocení vzhledem k těmto změnám:</w:t>
      </w:r>
    </w:p>
    <w:p w14:paraId="4772FF16" w14:textId="77777777" w:rsidR="00FB71B5" w:rsidRPr="0042759D" w:rsidRDefault="00FB71B5" w:rsidP="00FB71B5">
      <w:pPr>
        <w:spacing w:before="0" w:after="120" w:line="276" w:lineRule="auto"/>
        <w:ind w:left="714" w:hanging="357"/>
        <w:rPr>
          <w:szCs w:val="20"/>
        </w:rPr>
      </w:pPr>
    </w:p>
    <w:p w14:paraId="21B0CB28" w14:textId="77777777" w:rsidR="00FB71B5" w:rsidRPr="0042759D" w:rsidRDefault="00FB71B5" w:rsidP="00FB71B5">
      <w:pPr>
        <w:spacing w:before="0" w:after="120" w:line="276" w:lineRule="auto"/>
        <w:rPr>
          <w:i/>
          <w:szCs w:val="20"/>
        </w:rPr>
      </w:pPr>
      <w:r w:rsidRPr="0042759D">
        <w:rPr>
          <w:szCs w:val="20"/>
        </w:rPr>
        <w:t>V souladu s vývojovými předpoklady a s individuálními zvláštnostmi žáků směřuje vyučující úsilí učitele a učební činnost žáků v tělesné výchově k těmto cílům</w:t>
      </w:r>
      <w:r w:rsidRPr="0042759D">
        <w:rPr>
          <w:i/>
          <w:szCs w:val="20"/>
        </w:rPr>
        <w:t>:</w:t>
      </w:r>
    </w:p>
    <w:p w14:paraId="166E810B"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osvojit si nové pohybové dovednosti, kultivovat svůj pohybový projev a správné držení těla, usilovat o optimální rozvoj zdravotně orientované tělesné zdatnosti v pravidelně prováděných pohybových aktivitách.</w:t>
      </w:r>
    </w:p>
    <w:p w14:paraId="28594FB9"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osvojit si v návaznosti na 1. stupeň ZŠ co nejširší spektrum pohybových dovedností</w:t>
      </w:r>
    </w:p>
    <w:p w14:paraId="0554460D"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 xml:space="preserve">usilovat o správné držení těla a o optimální úroveň zdravotně orientované tělesné zdatnosti na základě poznání, pochopení a záměrného ovlivňování daných tělesných vztahů a pohybových předpokladů </w:t>
      </w:r>
    </w:p>
    <w:p w14:paraId="0D100C09"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za pomocí učitele orientovat se v základních otázkách vlivu pohybových aktivit na tělesné a duševní zdraví, orientovat se v ukazatelích tělesné zdatnosti a jejich měření i v možnostech ovlivnění vlastního pohybového režimu - s výraznou pomocí učitele a vhodného pohybového režimu školy</w:t>
      </w:r>
    </w:p>
    <w:p w14:paraId="3BAA684C"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osvojit si základní soubory cvičení s kompenzačními, relaxačními a vyrovnávacími účinky a využívat je v pohybovém režimu - za pomoci učitele a rodičů</w:t>
      </w:r>
    </w:p>
    <w:p w14:paraId="136FF9D6"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zvládnout základní organizační, hygienické a bezpečnostní zásady pro provádění zdravotně vhodné a bezpečné pohybové činnosti</w:t>
      </w:r>
    </w:p>
    <w:p w14:paraId="49D0527F"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lastRenderedPageBreak/>
        <w:t>zvládnout organizační, hygienické a bezpečnostní návyky při pohybových činnostech, převážně ve známém i méně známém prostředí - za pomoci učitele</w:t>
      </w:r>
    </w:p>
    <w:p w14:paraId="57F99E1D"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zvládnout první pomoc při drobných i závažnějších poraněních</w:t>
      </w:r>
    </w:p>
    <w:p w14:paraId="1E339F6B"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kladně prožívat pohybovou činnost a využívat ji k překonávání aktuálních negativních tělesných a duševních stavů i jako prostředek k dlouhodobější zdravotní prevence</w:t>
      </w:r>
    </w:p>
    <w:p w14:paraId="3D77A064"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pociťovat radost ze zvládnutého pohybu a chápat ho jako vhodnou náplň volného času a významnou prevenci zneužívání návykových látek - za výrazné podpory učitelů a rodičů</w:t>
      </w:r>
    </w:p>
    <w:p w14:paraId="3150F1F9"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 xml:space="preserve">chápat sociální vztahy a role ve sportu a jiných pohybových aktivitách a využívat je </w:t>
      </w:r>
    </w:p>
    <w:p w14:paraId="095FA88A"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k vytváření hodnotných meziosobních vztahů</w:t>
      </w:r>
    </w:p>
    <w:p w14:paraId="35D169C2" w14:textId="77777777" w:rsidR="00FB71B5" w:rsidRPr="0042759D" w:rsidRDefault="00FB71B5" w:rsidP="00505A43">
      <w:pPr>
        <w:numPr>
          <w:ilvl w:val="0"/>
          <w:numId w:val="17"/>
        </w:numPr>
        <w:spacing w:before="0" w:after="120" w:line="276" w:lineRule="auto"/>
        <w:ind w:left="714" w:hanging="357"/>
        <w:rPr>
          <w:szCs w:val="20"/>
        </w:rPr>
      </w:pPr>
      <w:r w:rsidRPr="0042759D">
        <w:rPr>
          <w:szCs w:val="20"/>
        </w:rPr>
        <w:t>poznávat základní vztahy a role ve sportu a jiných pohybových aktivitách, vycházející z pravidel her a soutěží, využívat je v duchu fair play pro vhodné vztahy mezi vrstevníky</w:t>
      </w:r>
    </w:p>
    <w:p w14:paraId="3DD31716" w14:textId="77777777" w:rsidR="00FB71B5" w:rsidRPr="0042759D" w:rsidRDefault="00FB71B5" w:rsidP="00FB71B5">
      <w:pPr>
        <w:spacing w:before="0" w:after="120" w:line="276" w:lineRule="auto"/>
        <w:ind w:firstLine="357"/>
        <w:rPr>
          <w:szCs w:val="20"/>
        </w:rPr>
      </w:pPr>
      <w:r w:rsidRPr="0042759D">
        <w:rPr>
          <w:szCs w:val="20"/>
        </w:rPr>
        <w:t>Naznačené cíle by měly na výstupu ze základní školy ústit do pozitivního vztahu k pravidelným pohybovým aktivitám ve vlastním denním režimu jako k přirozené a nezbytné součásti zdravého životního stylu moderního člověka.</w:t>
      </w:r>
    </w:p>
    <w:p w14:paraId="66297823" w14:textId="77777777" w:rsidR="00FB71B5" w:rsidRPr="0042759D" w:rsidRDefault="00FB71B5" w:rsidP="00FB71B5">
      <w:pPr>
        <w:spacing w:before="0" w:after="120" w:line="276" w:lineRule="auto"/>
        <w:ind w:left="714" w:hanging="357"/>
        <w:rPr>
          <w:szCs w:val="20"/>
        </w:rPr>
      </w:pPr>
    </w:p>
    <w:p w14:paraId="5FF2CC0D" w14:textId="77777777" w:rsidR="00FB71B5" w:rsidRPr="0042759D" w:rsidRDefault="00FB71B5" w:rsidP="00FB71B5">
      <w:pPr>
        <w:spacing w:before="0" w:after="120" w:line="276" w:lineRule="auto"/>
        <w:rPr>
          <w:szCs w:val="20"/>
        </w:rPr>
      </w:pPr>
      <w:r w:rsidRPr="0042759D">
        <w:rPr>
          <w:szCs w:val="20"/>
        </w:rPr>
        <w:t xml:space="preserve">Do vzdělávacího předmětu </w:t>
      </w:r>
      <w:r w:rsidRPr="0042759D">
        <w:rPr>
          <w:i/>
          <w:szCs w:val="20"/>
        </w:rPr>
        <w:t>Tělesná výchova</w:t>
      </w:r>
      <w:r w:rsidRPr="0042759D">
        <w:rPr>
          <w:szCs w:val="20"/>
        </w:rPr>
        <w:t xml:space="preserve"> jsou začleněna průřezová témata (viz přehled průřezových témat v Charakteristice ŠVP).  </w:t>
      </w:r>
    </w:p>
    <w:p w14:paraId="008AF9CD" w14:textId="77777777" w:rsidR="00FB71B5" w:rsidRPr="0042759D" w:rsidRDefault="00FB71B5" w:rsidP="00FB71B5">
      <w:pPr>
        <w:spacing w:before="0" w:after="120" w:line="276" w:lineRule="auto"/>
        <w:ind w:firstLine="357"/>
        <w:rPr>
          <w:b/>
          <w:szCs w:val="20"/>
        </w:rPr>
      </w:pPr>
    </w:p>
    <w:p w14:paraId="6E9DD03D" w14:textId="77777777" w:rsidR="00FB71B5" w:rsidRPr="0042759D" w:rsidRDefault="00FB71B5" w:rsidP="00FB71B5">
      <w:pPr>
        <w:spacing w:before="0" w:after="120" w:line="276" w:lineRule="auto"/>
        <w:rPr>
          <w:b/>
          <w:szCs w:val="20"/>
        </w:rPr>
      </w:pPr>
      <w:r w:rsidRPr="0042759D">
        <w:rPr>
          <w:b/>
          <w:szCs w:val="20"/>
        </w:rPr>
        <w:t>Výchovné a vzdělávací strategie pro rozvoj klíčových kompetencí žáků:</w:t>
      </w:r>
    </w:p>
    <w:p w14:paraId="374A98CA" w14:textId="77777777" w:rsidR="00FB71B5" w:rsidRPr="0042759D" w:rsidRDefault="00FB71B5" w:rsidP="00FB71B5">
      <w:pPr>
        <w:spacing w:before="0" w:after="120" w:line="276" w:lineRule="auto"/>
        <w:rPr>
          <w:i/>
          <w:szCs w:val="20"/>
        </w:rPr>
      </w:pPr>
      <w:r w:rsidRPr="0042759D">
        <w:rPr>
          <w:i/>
          <w:szCs w:val="20"/>
        </w:rPr>
        <w:t xml:space="preserve">Kompetence k učení </w:t>
      </w:r>
    </w:p>
    <w:p w14:paraId="43D460AA"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pozitivní motivace, zájem o TV</w:t>
      </w:r>
    </w:p>
    <w:p w14:paraId="458D2715"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 xml:space="preserve">kreativita učební dovednosti potřebná k samostatnému učení </w:t>
      </w:r>
    </w:p>
    <w:p w14:paraId="53213BDA"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lastRenderedPageBreak/>
        <w:t>autokorekce chyb</w:t>
      </w:r>
    </w:p>
    <w:p w14:paraId="3D01F143" w14:textId="77777777" w:rsidR="00FB71B5" w:rsidRPr="0042759D" w:rsidRDefault="00FB71B5" w:rsidP="00FB71B5">
      <w:pPr>
        <w:spacing w:before="0" w:after="120" w:line="276" w:lineRule="auto"/>
        <w:rPr>
          <w:i/>
          <w:szCs w:val="20"/>
        </w:rPr>
      </w:pPr>
      <w:r w:rsidRPr="0042759D">
        <w:rPr>
          <w:i/>
          <w:szCs w:val="20"/>
        </w:rPr>
        <w:t xml:space="preserve">Kompetence k řešení problému </w:t>
      </w:r>
    </w:p>
    <w:p w14:paraId="0E9173BB"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 xml:space="preserve">hledání řešení </w:t>
      </w:r>
    </w:p>
    <w:p w14:paraId="7D117EFB"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posilování schopnosti využívat vlastních zkušeností</w:t>
      </w:r>
    </w:p>
    <w:p w14:paraId="23417047"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 xml:space="preserve">individuální přístup k problému a kreativita při jeho řešení </w:t>
      </w:r>
    </w:p>
    <w:p w14:paraId="207D0878" w14:textId="77777777" w:rsidR="00FB71B5" w:rsidRPr="0042759D" w:rsidRDefault="00FB71B5" w:rsidP="00FB71B5">
      <w:pPr>
        <w:spacing w:before="0" w:after="120" w:line="276" w:lineRule="auto"/>
        <w:rPr>
          <w:i/>
          <w:szCs w:val="20"/>
        </w:rPr>
      </w:pPr>
      <w:r w:rsidRPr="0042759D">
        <w:rPr>
          <w:i/>
          <w:szCs w:val="20"/>
        </w:rPr>
        <w:t xml:space="preserve">Kompetence komunikativní </w:t>
      </w:r>
    </w:p>
    <w:p w14:paraId="77BAB1AA"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 xml:space="preserve">sportovní názvosloví </w:t>
      </w:r>
    </w:p>
    <w:p w14:paraId="503ED14D"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 xml:space="preserve">přirozená reakce v běžných situacích </w:t>
      </w:r>
    </w:p>
    <w:p w14:paraId="14F04B45"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 xml:space="preserve">samostatné pohybové vyjádření </w:t>
      </w:r>
    </w:p>
    <w:p w14:paraId="618456CD"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hledání novinek v TV a sportu</w:t>
      </w:r>
    </w:p>
    <w:p w14:paraId="2D02F447" w14:textId="77777777" w:rsidR="00FB71B5" w:rsidRPr="0042759D" w:rsidRDefault="00FB71B5" w:rsidP="00FB71B5">
      <w:pPr>
        <w:spacing w:before="0" w:after="120" w:line="276" w:lineRule="auto"/>
        <w:rPr>
          <w:i/>
          <w:szCs w:val="20"/>
        </w:rPr>
      </w:pPr>
      <w:r w:rsidRPr="0042759D">
        <w:rPr>
          <w:i/>
          <w:szCs w:val="20"/>
        </w:rPr>
        <w:t xml:space="preserve">Kompetence sociální a personální </w:t>
      </w:r>
    </w:p>
    <w:p w14:paraId="656220A8"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práce ve skupině, tj. vytvoření pravidel práce v týmu a jejich respektování</w:t>
      </w:r>
    </w:p>
    <w:p w14:paraId="008BB735"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individuální přístup jak k talentovanému žáku, tak i k žáku pohybově slabšímu</w:t>
      </w:r>
    </w:p>
    <w:p w14:paraId="0B002E7E" w14:textId="77777777" w:rsidR="00FB71B5" w:rsidRPr="0042759D" w:rsidRDefault="00FB71B5" w:rsidP="00FB71B5">
      <w:pPr>
        <w:spacing w:before="0" w:after="120" w:line="276" w:lineRule="auto"/>
        <w:rPr>
          <w:i/>
          <w:szCs w:val="20"/>
        </w:rPr>
      </w:pPr>
      <w:r w:rsidRPr="0042759D">
        <w:rPr>
          <w:i/>
          <w:szCs w:val="20"/>
        </w:rPr>
        <w:t xml:space="preserve">Kompetence občanské </w:t>
      </w:r>
    </w:p>
    <w:p w14:paraId="21046122"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vědomí odpovědnosti k sobě samému, ke spolužákům i k učiteli</w:t>
      </w:r>
    </w:p>
    <w:p w14:paraId="400F0DA9"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respekt k věkovým, intelektovým, sociálním a etnickým zvláštnostem žáka</w:t>
      </w:r>
    </w:p>
    <w:p w14:paraId="1C8BE659" w14:textId="77777777" w:rsidR="00FB71B5" w:rsidRPr="0042759D" w:rsidRDefault="00FB71B5" w:rsidP="00FB71B5">
      <w:pPr>
        <w:spacing w:before="0" w:after="120" w:line="276" w:lineRule="auto"/>
        <w:rPr>
          <w:i/>
          <w:szCs w:val="20"/>
        </w:rPr>
      </w:pPr>
      <w:r w:rsidRPr="0042759D">
        <w:rPr>
          <w:i/>
          <w:szCs w:val="20"/>
        </w:rPr>
        <w:t xml:space="preserve">Kompetence pracovní </w:t>
      </w:r>
    </w:p>
    <w:p w14:paraId="3E10AD50" w14:textId="77777777" w:rsidR="00FB71B5" w:rsidRPr="0042759D" w:rsidRDefault="00FB71B5" w:rsidP="00E20C03">
      <w:pPr>
        <w:pStyle w:val="Odstavecseseznamem"/>
        <w:numPr>
          <w:ilvl w:val="0"/>
          <w:numId w:val="287"/>
        </w:numPr>
        <w:spacing w:before="0" w:after="120" w:line="276" w:lineRule="auto"/>
        <w:ind w:left="714" w:hanging="357"/>
        <w:contextualSpacing w:val="0"/>
        <w:rPr>
          <w:szCs w:val="20"/>
        </w:rPr>
      </w:pPr>
      <w:r w:rsidRPr="0042759D">
        <w:rPr>
          <w:szCs w:val="20"/>
        </w:rPr>
        <w:t xml:space="preserve">rozvíjení smyslu pro povinnost (každodenní pohybová aktivita) </w:t>
      </w:r>
    </w:p>
    <w:p w14:paraId="20D5ACC2" w14:textId="77777777" w:rsidR="006D3984" w:rsidRDefault="00FB71B5" w:rsidP="00E20C03">
      <w:pPr>
        <w:pStyle w:val="Odstavecseseznamem"/>
        <w:numPr>
          <w:ilvl w:val="0"/>
          <w:numId w:val="288"/>
        </w:numPr>
        <w:spacing w:before="0" w:after="120" w:line="276" w:lineRule="auto"/>
        <w:contextualSpacing w:val="0"/>
        <w:rPr>
          <w:szCs w:val="20"/>
        </w:rPr>
      </w:pPr>
      <w:r w:rsidRPr="0042759D">
        <w:rPr>
          <w:szCs w:val="20"/>
        </w:rPr>
        <w:t>cesta k</w:t>
      </w:r>
      <w:r w:rsidR="006D3984">
        <w:rPr>
          <w:szCs w:val="20"/>
        </w:rPr>
        <w:t> </w:t>
      </w:r>
      <w:r w:rsidRPr="0042759D">
        <w:rPr>
          <w:szCs w:val="20"/>
        </w:rPr>
        <w:t>samostatnosti</w:t>
      </w:r>
    </w:p>
    <w:p w14:paraId="40514806" w14:textId="77777777" w:rsidR="006D3984" w:rsidRPr="00F75471" w:rsidRDefault="006D3984" w:rsidP="006D3984">
      <w:pPr>
        <w:spacing w:after="120"/>
        <w:rPr>
          <w:i/>
          <w:szCs w:val="20"/>
        </w:rPr>
      </w:pPr>
      <w:r>
        <w:rPr>
          <w:i/>
          <w:szCs w:val="20"/>
        </w:rPr>
        <w:t>Kompetence digitální</w:t>
      </w:r>
    </w:p>
    <w:p w14:paraId="0944D4D7"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ovládá běžně používaná digitální zařízení, aplikace a služby; využívá je při učení i při zapojení do života školy a do společnosti; samostatně rozhoduje, které technologie pro jakou činnost či řešený problém použít</w:t>
      </w:r>
    </w:p>
    <w:p w14:paraId="30A5FA99"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6A8B85CA"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059877CB"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45385F51" w14:textId="77777777" w:rsidR="00FB71B5" w:rsidRPr="006D3984" w:rsidRDefault="00FB71B5" w:rsidP="006D3984">
      <w:pPr>
        <w:spacing w:before="0" w:after="120" w:line="276" w:lineRule="auto"/>
        <w:rPr>
          <w:szCs w:val="20"/>
        </w:rPr>
      </w:pPr>
      <w:r w:rsidRPr="006D3984">
        <w:rPr>
          <w:szCs w:val="20"/>
        </w:rPr>
        <w:t xml:space="preserve"> </w:t>
      </w:r>
    </w:p>
    <w:p w14:paraId="1EAD8596" w14:textId="77777777" w:rsidR="00787C2B" w:rsidRDefault="00787C2B" w:rsidP="001A0FC6">
      <w:pPr>
        <w:sectPr w:rsidR="00787C2B" w:rsidSect="00787C2B">
          <w:type w:val="continuous"/>
          <w:pgSz w:w="16838" w:h="11906" w:orient="landscape"/>
          <w:pgMar w:top="1418" w:right="1418" w:bottom="1418" w:left="1418" w:header="709" w:footer="709" w:gutter="0"/>
          <w:cols w:num="2" w:space="708" w:equalWidth="0">
            <w:col w:w="6647" w:space="708"/>
            <w:col w:w="6647"/>
          </w:cols>
          <w:docGrid w:linePitch="360"/>
        </w:sectPr>
      </w:pPr>
    </w:p>
    <w:p w14:paraId="01EA9932" w14:textId="77777777" w:rsidR="00787C2B" w:rsidRDefault="00787C2B" w:rsidP="001A0FC6">
      <w:pPr>
        <w:rPr>
          <w:b/>
        </w:rPr>
        <w:sectPr w:rsidR="00787C2B" w:rsidSect="00CF5FFE">
          <w:type w:val="continuous"/>
          <w:pgSz w:w="16838" w:h="11906" w:orient="landscape"/>
          <w:pgMar w:top="1418" w:right="1418" w:bottom="1418" w:left="1418" w:header="709" w:footer="709" w:gutter="0"/>
          <w:cols w:num="2" w:space="708" w:equalWidth="0">
            <w:col w:w="6647" w:space="708"/>
            <w:col w:w="6647"/>
          </w:cols>
          <w:docGrid w:linePitch="360"/>
        </w:sectPr>
      </w:pPr>
    </w:p>
    <w:p w14:paraId="2003D481" w14:textId="77777777" w:rsidR="006D3984" w:rsidRDefault="006D3984">
      <w:pPr>
        <w:spacing w:before="0" w:line="240" w:lineRule="auto"/>
        <w:jc w:val="left"/>
        <w:rPr>
          <w:b/>
          <w:szCs w:val="20"/>
        </w:rPr>
      </w:pPr>
      <w:r>
        <w:rPr>
          <w:b/>
          <w:szCs w:val="20"/>
        </w:rPr>
        <w:lastRenderedPageBreak/>
        <w:br w:type="page"/>
      </w:r>
    </w:p>
    <w:p w14:paraId="4DFC1B54" w14:textId="77777777" w:rsidR="00787C2B" w:rsidRPr="0042759D" w:rsidRDefault="00787C2B" w:rsidP="00787C2B">
      <w:pPr>
        <w:spacing w:before="0" w:after="120" w:line="276" w:lineRule="auto"/>
        <w:rPr>
          <w:b/>
          <w:szCs w:val="20"/>
        </w:rPr>
      </w:pPr>
      <w:r w:rsidRPr="0042759D">
        <w:rPr>
          <w:b/>
          <w:szCs w:val="20"/>
        </w:rPr>
        <w:lastRenderedPageBreak/>
        <w:t>Vzdělávací oblast:  Člověk a zdraví</w:t>
      </w:r>
    </w:p>
    <w:p w14:paraId="5BB1346A" w14:textId="77777777" w:rsidR="00787C2B" w:rsidRPr="0042759D" w:rsidRDefault="00787C2B" w:rsidP="00787C2B">
      <w:pPr>
        <w:spacing w:before="0" w:after="120" w:line="276" w:lineRule="auto"/>
        <w:rPr>
          <w:b/>
          <w:szCs w:val="20"/>
        </w:rPr>
      </w:pPr>
      <w:r w:rsidRPr="0042759D">
        <w:rPr>
          <w:b/>
          <w:szCs w:val="20"/>
        </w:rPr>
        <w:t>Vyučovací předmět: Tělesná výchova</w:t>
      </w:r>
    </w:p>
    <w:p w14:paraId="3834AA9D" w14:textId="77777777" w:rsidR="00787C2B" w:rsidRPr="0042759D" w:rsidRDefault="00787C2B" w:rsidP="00787C2B">
      <w:pPr>
        <w:spacing w:before="0" w:after="120" w:line="276" w:lineRule="auto"/>
        <w:rPr>
          <w:b/>
          <w:szCs w:val="20"/>
        </w:rPr>
      </w:pPr>
      <w:r w:rsidRPr="0042759D">
        <w:rPr>
          <w:b/>
          <w:szCs w:val="20"/>
        </w:rPr>
        <w:t xml:space="preserve">Ročník: 6. </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787C2B" w:rsidRPr="0042759D" w14:paraId="4CA0562C" w14:textId="77777777" w:rsidTr="00805434">
        <w:trPr>
          <w:trHeight w:val="567"/>
          <w:tblHeader/>
        </w:trPr>
        <w:tc>
          <w:tcPr>
            <w:tcW w:w="3756" w:type="dxa"/>
            <w:vAlign w:val="center"/>
          </w:tcPr>
          <w:p w14:paraId="57821649" w14:textId="77777777" w:rsidR="00787C2B" w:rsidRPr="0042759D" w:rsidRDefault="00787C2B" w:rsidP="00805434">
            <w:pPr>
              <w:spacing w:before="0" w:after="120" w:line="276" w:lineRule="auto"/>
              <w:jc w:val="center"/>
              <w:rPr>
                <w:b/>
                <w:szCs w:val="20"/>
              </w:rPr>
            </w:pPr>
            <w:r w:rsidRPr="0042759D">
              <w:rPr>
                <w:b/>
                <w:szCs w:val="20"/>
              </w:rPr>
              <w:t xml:space="preserve">HLAVNÍ OKRUHY, </w:t>
            </w:r>
            <w:r>
              <w:rPr>
                <w:b/>
                <w:szCs w:val="20"/>
              </w:rPr>
              <w:t>OČEKÁVANÉ VÝSTUPY ŽÁKA</w:t>
            </w:r>
          </w:p>
        </w:tc>
        <w:tc>
          <w:tcPr>
            <w:tcW w:w="3685" w:type="dxa"/>
            <w:vAlign w:val="center"/>
          </w:tcPr>
          <w:p w14:paraId="349DD2C6" w14:textId="77777777" w:rsidR="00787C2B" w:rsidRPr="0042759D" w:rsidRDefault="00787C2B" w:rsidP="00805434">
            <w:pPr>
              <w:spacing w:before="0" w:after="120" w:line="276" w:lineRule="auto"/>
              <w:jc w:val="center"/>
              <w:rPr>
                <w:b/>
                <w:szCs w:val="20"/>
              </w:rPr>
            </w:pPr>
          </w:p>
          <w:p w14:paraId="25ABD11F" w14:textId="77777777" w:rsidR="00787C2B" w:rsidRPr="0042759D" w:rsidRDefault="00787C2B" w:rsidP="00805434">
            <w:pPr>
              <w:spacing w:before="0" w:after="120" w:line="276" w:lineRule="auto"/>
              <w:jc w:val="center"/>
              <w:rPr>
                <w:b/>
                <w:szCs w:val="20"/>
              </w:rPr>
            </w:pPr>
            <w:r w:rsidRPr="0042759D">
              <w:rPr>
                <w:b/>
                <w:szCs w:val="20"/>
              </w:rPr>
              <w:t>KONKRETIZOVANÉ VÝSTUPY ŽÁKA</w:t>
            </w:r>
          </w:p>
          <w:p w14:paraId="4B8247E9" w14:textId="77777777" w:rsidR="00787C2B" w:rsidRPr="0042759D" w:rsidRDefault="00787C2B" w:rsidP="00805434">
            <w:pPr>
              <w:spacing w:before="0" w:after="120" w:line="276" w:lineRule="auto"/>
              <w:jc w:val="center"/>
              <w:rPr>
                <w:b/>
                <w:szCs w:val="20"/>
              </w:rPr>
            </w:pPr>
          </w:p>
        </w:tc>
        <w:tc>
          <w:tcPr>
            <w:tcW w:w="3828" w:type="dxa"/>
            <w:vAlign w:val="center"/>
          </w:tcPr>
          <w:p w14:paraId="600D9194" w14:textId="77777777" w:rsidR="00787C2B" w:rsidRPr="0042759D" w:rsidRDefault="00787C2B" w:rsidP="00805434">
            <w:pPr>
              <w:spacing w:before="0" w:after="120" w:line="276" w:lineRule="auto"/>
              <w:jc w:val="center"/>
              <w:rPr>
                <w:b/>
                <w:szCs w:val="20"/>
              </w:rPr>
            </w:pPr>
            <w:r>
              <w:rPr>
                <w:b/>
                <w:szCs w:val="20"/>
              </w:rPr>
              <w:t>KONKRETIZOVANÉ UČIVO</w:t>
            </w:r>
          </w:p>
        </w:tc>
        <w:tc>
          <w:tcPr>
            <w:tcW w:w="3603" w:type="dxa"/>
            <w:vAlign w:val="center"/>
          </w:tcPr>
          <w:p w14:paraId="0396D61A" w14:textId="77777777" w:rsidR="00787C2B" w:rsidRPr="0042759D" w:rsidRDefault="00787C2B" w:rsidP="00805434">
            <w:pPr>
              <w:spacing w:before="0" w:after="120" w:line="276" w:lineRule="auto"/>
              <w:jc w:val="center"/>
              <w:rPr>
                <w:b/>
                <w:szCs w:val="20"/>
              </w:rPr>
            </w:pPr>
            <w:r w:rsidRPr="0042759D">
              <w:rPr>
                <w:b/>
                <w:szCs w:val="20"/>
              </w:rPr>
              <w:t>PRŮŘ</w:t>
            </w:r>
            <w:r>
              <w:rPr>
                <w:b/>
                <w:szCs w:val="20"/>
              </w:rPr>
              <w:t>EZOVÁ TÉMATA</w:t>
            </w:r>
          </w:p>
        </w:tc>
      </w:tr>
      <w:tr w:rsidR="00787C2B" w:rsidRPr="0042759D" w14:paraId="16E13BC1" w14:textId="77777777" w:rsidTr="00805434">
        <w:tc>
          <w:tcPr>
            <w:tcW w:w="3756" w:type="dxa"/>
          </w:tcPr>
          <w:p w14:paraId="3E16AEB3" w14:textId="77777777" w:rsidR="00787C2B" w:rsidRPr="0042759D" w:rsidRDefault="00787C2B" w:rsidP="00805434">
            <w:pPr>
              <w:spacing w:before="0" w:after="120" w:line="276" w:lineRule="auto"/>
              <w:jc w:val="left"/>
              <w:rPr>
                <w:b/>
                <w:szCs w:val="20"/>
              </w:rPr>
            </w:pPr>
            <w:r>
              <w:rPr>
                <w:b/>
                <w:szCs w:val="20"/>
              </w:rPr>
              <w:t>Činnost ovlivňující zdraví</w:t>
            </w:r>
          </w:p>
          <w:p w14:paraId="0738E545" w14:textId="77777777" w:rsidR="00787C2B" w:rsidRPr="0042759D" w:rsidRDefault="00787C2B" w:rsidP="00E20C03">
            <w:pPr>
              <w:pStyle w:val="Odstavecseseznamem"/>
              <w:numPr>
                <w:ilvl w:val="0"/>
                <w:numId w:val="637"/>
              </w:numPr>
              <w:spacing w:before="0" w:after="120" w:line="276" w:lineRule="auto"/>
              <w:ind w:left="714" w:right="108" w:hanging="357"/>
              <w:contextualSpacing w:val="0"/>
              <w:jc w:val="left"/>
              <w:rPr>
                <w:szCs w:val="20"/>
              </w:rPr>
            </w:pPr>
            <w:r w:rsidRPr="0042759D">
              <w:rPr>
                <w:szCs w:val="20"/>
              </w:rPr>
              <w:t xml:space="preserve">organizuje svůj pohybový režim, některé pohybové činnosti zařazuje pravidelně a s konkrétním účelem </w:t>
            </w:r>
          </w:p>
          <w:p w14:paraId="2CC02C2F" w14:textId="77777777" w:rsidR="00787C2B" w:rsidRPr="0042759D" w:rsidRDefault="00787C2B" w:rsidP="00E20C03">
            <w:pPr>
              <w:pStyle w:val="Odstavecseseznamem"/>
              <w:numPr>
                <w:ilvl w:val="0"/>
                <w:numId w:val="637"/>
              </w:numPr>
              <w:spacing w:before="0" w:after="120" w:line="276" w:lineRule="auto"/>
              <w:ind w:left="714" w:right="108" w:hanging="357"/>
              <w:contextualSpacing w:val="0"/>
              <w:jc w:val="left"/>
              <w:rPr>
                <w:szCs w:val="20"/>
              </w:rPr>
            </w:pPr>
            <w:r w:rsidRPr="0042759D">
              <w:rPr>
                <w:szCs w:val="20"/>
              </w:rPr>
              <w:t xml:space="preserve">uplatňuje vhodné a bezpečné chování i v méně známém prostředí sportovišť </w:t>
            </w:r>
          </w:p>
          <w:p w14:paraId="636BCFAE" w14:textId="77777777" w:rsidR="00787C2B" w:rsidRPr="0042759D" w:rsidRDefault="00787C2B" w:rsidP="00805434">
            <w:pPr>
              <w:spacing w:before="0" w:after="120" w:line="276" w:lineRule="auto"/>
              <w:ind w:left="714" w:hanging="357"/>
              <w:jc w:val="left"/>
              <w:rPr>
                <w:szCs w:val="20"/>
              </w:rPr>
            </w:pPr>
            <w:r w:rsidRPr="0042759D">
              <w:rPr>
                <w:szCs w:val="20"/>
              </w:rPr>
              <w:t xml:space="preserve"> </w:t>
            </w:r>
          </w:p>
          <w:p w14:paraId="3A0B206D" w14:textId="77777777" w:rsidR="00787C2B" w:rsidRPr="0042759D" w:rsidRDefault="00787C2B" w:rsidP="00805434">
            <w:pPr>
              <w:spacing w:before="0" w:after="120" w:line="276" w:lineRule="auto"/>
              <w:jc w:val="left"/>
              <w:rPr>
                <w:szCs w:val="20"/>
              </w:rPr>
            </w:pPr>
            <w:r w:rsidRPr="0042759D">
              <w:rPr>
                <w:b/>
                <w:szCs w:val="20"/>
              </w:rPr>
              <w:t>Činnosti podporující pohybové u</w:t>
            </w:r>
            <w:r>
              <w:rPr>
                <w:b/>
                <w:szCs w:val="20"/>
              </w:rPr>
              <w:t>čení</w:t>
            </w:r>
          </w:p>
          <w:p w14:paraId="57E7C3BF"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užívá osvojované názvosloví na úrovni cvičence, rozhodčího, diváka, čtenáře novin a časopisů, uživatele internetu </w:t>
            </w:r>
          </w:p>
          <w:p w14:paraId="714D6188"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dohodne se na spolupráci i jednoduché taktice vedoucí k úspěchu družstva a dodržuje ji </w:t>
            </w:r>
          </w:p>
          <w:p w14:paraId="40A394DE"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sleduje určené prvky pohybové činnosti a výkony, eviduje je</w:t>
            </w:r>
          </w:p>
          <w:p w14:paraId="5E92E93B"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zpracuje naměřená data a informace </w:t>
            </w:r>
            <w:r w:rsidRPr="0042759D">
              <w:rPr>
                <w:szCs w:val="20"/>
              </w:rPr>
              <w:lastRenderedPageBreak/>
              <w:t xml:space="preserve">o pohybových aktivitách a podílí se na jejich prezentaci </w:t>
            </w:r>
          </w:p>
          <w:p w14:paraId="450A5B71" w14:textId="77777777" w:rsidR="00787C2B" w:rsidRPr="0042759D" w:rsidRDefault="00787C2B" w:rsidP="00805434">
            <w:pPr>
              <w:spacing w:before="0" w:after="120" w:line="276" w:lineRule="auto"/>
              <w:ind w:left="714" w:hanging="357"/>
              <w:jc w:val="left"/>
              <w:rPr>
                <w:szCs w:val="20"/>
              </w:rPr>
            </w:pPr>
          </w:p>
        </w:tc>
        <w:tc>
          <w:tcPr>
            <w:tcW w:w="3685" w:type="dxa"/>
          </w:tcPr>
          <w:p w14:paraId="3962E42E"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lastRenderedPageBreak/>
              <w:t>dovede odlišit rozdílnost rekreačního a výkonnostního sportu, zvládá přípravné cviky před pohybovou činností, jednoduché kondiční programy, cviky na uklidnění po zátěži, správné držení těla, předvede testovací cviky a zdravotně zaměřená cvičení</w:t>
            </w:r>
          </w:p>
          <w:p w14:paraId="21D8824B"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t>volí vhodné oblečení a obutí při pohybových činnostech, dodržuje osobní hygienu při pohybových činnostech a hygienu cvičebního prostředí dodržuje bezpečnost při pohybových činnostech</w:t>
            </w:r>
          </w:p>
          <w:p w14:paraId="0A0B38F6"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t xml:space="preserve">zná základy první pomoci </w:t>
            </w:r>
          </w:p>
          <w:p w14:paraId="6B94F44E" w14:textId="77777777" w:rsidR="00787C2B" w:rsidRPr="0042759D" w:rsidRDefault="00787C2B" w:rsidP="00805434">
            <w:pPr>
              <w:spacing w:before="0" w:after="120" w:line="276" w:lineRule="auto"/>
              <w:ind w:left="714" w:right="135"/>
              <w:jc w:val="left"/>
              <w:rPr>
                <w:szCs w:val="20"/>
              </w:rPr>
            </w:pPr>
          </w:p>
          <w:p w14:paraId="4C6D445A"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 xml:space="preserve">spolupracuje při osvojování pohybových činností, orientuje se v prostoru a činnostech při nestandardních podmínkách umí použít sportovní výstroj a </w:t>
            </w:r>
            <w:r w:rsidRPr="0042759D">
              <w:rPr>
                <w:szCs w:val="20"/>
              </w:rPr>
              <w:lastRenderedPageBreak/>
              <w:t xml:space="preserve">výzbroj (dle podmínek školy) a umí se o ně starat </w:t>
            </w:r>
          </w:p>
          <w:p w14:paraId="16E41FD1" w14:textId="77777777" w:rsidR="00787C2B" w:rsidRPr="0042759D" w:rsidRDefault="00787C2B" w:rsidP="00805434">
            <w:pPr>
              <w:pStyle w:val="Odstavecseseznamem"/>
              <w:spacing w:before="0" w:after="120" w:line="276" w:lineRule="auto"/>
              <w:contextualSpacing w:val="0"/>
              <w:jc w:val="left"/>
              <w:rPr>
                <w:szCs w:val="20"/>
              </w:rPr>
            </w:pPr>
          </w:p>
          <w:p w14:paraId="48A556B6"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dodržuje pravidla osvojovaných pohybových činností při hrách, soutěžích, závodech</w:t>
            </w:r>
          </w:p>
          <w:p w14:paraId="09FC7064" w14:textId="77777777" w:rsidR="00787C2B" w:rsidRPr="0042759D" w:rsidRDefault="00787C2B" w:rsidP="00805434">
            <w:pPr>
              <w:pStyle w:val="Odstavecseseznamem"/>
              <w:spacing w:before="0" w:after="120" w:line="276" w:lineRule="auto"/>
              <w:contextualSpacing w:val="0"/>
              <w:jc w:val="left"/>
              <w:rPr>
                <w:szCs w:val="20"/>
              </w:rPr>
            </w:pPr>
          </w:p>
          <w:p w14:paraId="347071DD"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umí vyhledat důležité informace o sportu</w:t>
            </w:r>
          </w:p>
        </w:tc>
        <w:tc>
          <w:tcPr>
            <w:tcW w:w="3828" w:type="dxa"/>
          </w:tcPr>
          <w:p w14:paraId="58CCF457" w14:textId="77777777" w:rsidR="00787C2B" w:rsidRPr="0042759D" w:rsidRDefault="00787C2B" w:rsidP="00805434">
            <w:pPr>
              <w:spacing w:before="0" w:after="120" w:line="276" w:lineRule="auto"/>
              <w:ind w:right="731"/>
              <w:jc w:val="left"/>
              <w:rPr>
                <w:b/>
                <w:szCs w:val="20"/>
              </w:rPr>
            </w:pPr>
            <w:r>
              <w:rPr>
                <w:b/>
                <w:szCs w:val="20"/>
              </w:rPr>
              <w:lastRenderedPageBreak/>
              <w:t>Význam pohybu pro zdraví</w:t>
            </w:r>
          </w:p>
          <w:p w14:paraId="49C68B44"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sport dívek a chlapců </w:t>
            </w:r>
          </w:p>
          <w:p w14:paraId="60D98B7D" w14:textId="77777777" w:rsidR="00787C2B" w:rsidRPr="0042759D" w:rsidRDefault="00787C2B" w:rsidP="00805434">
            <w:pPr>
              <w:spacing w:before="0" w:after="120" w:line="276" w:lineRule="auto"/>
              <w:jc w:val="left"/>
              <w:rPr>
                <w:b/>
                <w:szCs w:val="20"/>
              </w:rPr>
            </w:pPr>
            <w:r>
              <w:rPr>
                <w:b/>
                <w:szCs w:val="20"/>
              </w:rPr>
              <w:t>Zdravotně orientovaná zdatnost</w:t>
            </w:r>
          </w:p>
          <w:p w14:paraId="14C927CF"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rozvoj ZOZ </w:t>
            </w:r>
          </w:p>
          <w:p w14:paraId="0408EB2C" w14:textId="77777777" w:rsidR="00787C2B" w:rsidRPr="0042759D" w:rsidRDefault="00787C2B" w:rsidP="00805434">
            <w:pPr>
              <w:spacing w:before="0" w:after="120" w:line="276" w:lineRule="auto"/>
              <w:jc w:val="left"/>
              <w:rPr>
                <w:szCs w:val="20"/>
              </w:rPr>
            </w:pPr>
            <w:r w:rsidRPr="0042759D">
              <w:rPr>
                <w:b/>
                <w:szCs w:val="20"/>
              </w:rPr>
              <w:t>Prevence a korekce jednostranného zatížení a svalových dy</w:t>
            </w:r>
            <w:r>
              <w:rPr>
                <w:b/>
                <w:szCs w:val="20"/>
              </w:rPr>
              <w:t>sbalancí</w:t>
            </w:r>
          </w:p>
          <w:p w14:paraId="6532A896"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strečink, dechová cvičení </w:t>
            </w:r>
          </w:p>
          <w:p w14:paraId="637A65C5" w14:textId="77777777" w:rsidR="00787C2B" w:rsidRPr="0042759D" w:rsidRDefault="00787C2B" w:rsidP="00805434">
            <w:pPr>
              <w:spacing w:before="0" w:after="120" w:line="276" w:lineRule="auto"/>
              <w:jc w:val="left"/>
              <w:rPr>
                <w:szCs w:val="20"/>
              </w:rPr>
            </w:pPr>
            <w:r w:rsidRPr="0042759D">
              <w:rPr>
                <w:b/>
                <w:szCs w:val="20"/>
              </w:rPr>
              <w:t xml:space="preserve">Hygiena a bezpečnost při pohybových činnostech </w:t>
            </w:r>
          </w:p>
          <w:p w14:paraId="699F2A41"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první pomoc při sportu v různém prostředí a klimatických podmínkách </w:t>
            </w:r>
          </w:p>
          <w:p w14:paraId="1A24EAD7" w14:textId="77777777" w:rsidR="00787C2B" w:rsidRPr="0042759D" w:rsidRDefault="00787C2B" w:rsidP="00805434">
            <w:pPr>
              <w:spacing w:before="0" w:after="120" w:line="276" w:lineRule="auto"/>
              <w:jc w:val="left"/>
              <w:rPr>
                <w:szCs w:val="20"/>
              </w:rPr>
            </w:pPr>
            <w:r>
              <w:rPr>
                <w:b/>
                <w:szCs w:val="20"/>
              </w:rPr>
              <w:t>Komunikace v TV</w:t>
            </w:r>
          </w:p>
          <w:p w14:paraId="1551EAD0"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tělocvičné názvosloví osvojovaných činností </w:t>
            </w:r>
          </w:p>
          <w:p w14:paraId="02A9E397"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smluvené povely, signály, gesta, značky </w:t>
            </w:r>
          </w:p>
          <w:p w14:paraId="4A8CC9E8"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vzájemná komunikace a spolupráce při osvojovaných pohybových </w:t>
            </w:r>
            <w:r w:rsidRPr="0042759D">
              <w:rPr>
                <w:szCs w:val="20"/>
              </w:rPr>
              <w:lastRenderedPageBreak/>
              <w:t xml:space="preserve">činnostech </w:t>
            </w:r>
          </w:p>
          <w:p w14:paraId="162AB003" w14:textId="77777777" w:rsidR="00787C2B" w:rsidRPr="0042759D" w:rsidRDefault="00787C2B" w:rsidP="00805434">
            <w:pPr>
              <w:spacing w:before="0" w:after="120" w:line="276" w:lineRule="auto"/>
              <w:jc w:val="left"/>
              <w:rPr>
                <w:szCs w:val="20"/>
              </w:rPr>
            </w:pPr>
            <w:r w:rsidRPr="0042759D">
              <w:rPr>
                <w:b/>
                <w:szCs w:val="20"/>
              </w:rPr>
              <w:t xml:space="preserve">Organizace </w:t>
            </w:r>
            <w:r>
              <w:rPr>
                <w:b/>
                <w:szCs w:val="20"/>
              </w:rPr>
              <w:t>prostoru a pohybových činností</w:t>
            </w:r>
          </w:p>
          <w:p w14:paraId="7EAF2EB0"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sportovní výstroj a výzbroj – výběr, ošetřování </w:t>
            </w:r>
          </w:p>
          <w:p w14:paraId="219F20B5" w14:textId="77777777" w:rsidR="00787C2B" w:rsidRPr="0042759D" w:rsidRDefault="00787C2B" w:rsidP="00805434">
            <w:pPr>
              <w:spacing w:before="0" w:after="120" w:line="276" w:lineRule="auto"/>
              <w:jc w:val="left"/>
              <w:rPr>
                <w:szCs w:val="20"/>
              </w:rPr>
            </w:pPr>
            <w:r w:rsidRPr="0042759D">
              <w:rPr>
                <w:b/>
                <w:szCs w:val="20"/>
              </w:rPr>
              <w:t>Pravidla os</w:t>
            </w:r>
            <w:r>
              <w:rPr>
                <w:b/>
                <w:szCs w:val="20"/>
              </w:rPr>
              <w:t>vojovaných pohybových činností</w:t>
            </w:r>
          </w:p>
          <w:p w14:paraId="70B68283"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her, závodů, soutěží </w:t>
            </w:r>
          </w:p>
          <w:p w14:paraId="24B9D5BA" w14:textId="77777777" w:rsidR="00787C2B" w:rsidRPr="0042759D" w:rsidRDefault="00787C2B" w:rsidP="00805434">
            <w:pPr>
              <w:pStyle w:val="Odstavecseseznamem"/>
              <w:spacing w:before="0" w:after="120" w:line="276" w:lineRule="auto"/>
              <w:ind w:left="0"/>
              <w:contextualSpacing w:val="0"/>
              <w:jc w:val="left"/>
              <w:rPr>
                <w:b/>
                <w:szCs w:val="20"/>
              </w:rPr>
            </w:pPr>
            <w:r w:rsidRPr="0042759D">
              <w:rPr>
                <w:b/>
                <w:szCs w:val="20"/>
              </w:rPr>
              <w:t xml:space="preserve">Zásady jednání a chování v různém prostředí a při různých činnostech měření výkonů a posuzování pohybových dovedností  </w:t>
            </w:r>
          </w:p>
          <w:p w14:paraId="0848F70C"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měření, evidence, vyhodnocení</w:t>
            </w:r>
          </w:p>
        </w:tc>
        <w:tc>
          <w:tcPr>
            <w:tcW w:w="3603" w:type="dxa"/>
          </w:tcPr>
          <w:p w14:paraId="723A3CDB" w14:textId="77777777" w:rsidR="00787C2B" w:rsidRPr="0042759D" w:rsidRDefault="00787C2B" w:rsidP="00805434">
            <w:pPr>
              <w:spacing w:before="0" w:after="120" w:line="276" w:lineRule="auto"/>
              <w:jc w:val="left"/>
              <w:rPr>
                <w:szCs w:val="20"/>
              </w:rPr>
            </w:pPr>
            <w:r w:rsidRPr="0042759D">
              <w:rPr>
                <w:b/>
                <w:szCs w:val="20"/>
              </w:rPr>
              <w:lastRenderedPageBreak/>
              <w:t xml:space="preserve">OSV </w:t>
            </w:r>
          </w:p>
          <w:p w14:paraId="3F3D91EC"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rozvoj schopností poznávání (cvičí smyslové vnímání, pozornost, soustředění)</w:t>
            </w:r>
          </w:p>
          <w:p w14:paraId="3813E805"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 xml:space="preserve">psychohygiena (učí se dodržovat zásady zdravého životního stylu, získává dovednosti pro pozitivní naladění mysli a dobrý vztah k sobě samému) </w:t>
            </w:r>
          </w:p>
          <w:p w14:paraId="6EB8E71F" w14:textId="77777777" w:rsidR="00787C2B" w:rsidRPr="0042759D" w:rsidRDefault="00787C2B" w:rsidP="00805434">
            <w:pPr>
              <w:spacing w:before="0" w:after="120" w:line="276" w:lineRule="auto"/>
              <w:ind w:left="714" w:hanging="357"/>
              <w:jc w:val="left"/>
              <w:rPr>
                <w:szCs w:val="20"/>
              </w:rPr>
            </w:pPr>
          </w:p>
          <w:p w14:paraId="46879243" w14:textId="77777777" w:rsidR="00787C2B" w:rsidRPr="0042759D" w:rsidRDefault="00787C2B" w:rsidP="00E20C03">
            <w:pPr>
              <w:numPr>
                <w:ilvl w:val="0"/>
                <w:numId w:val="639"/>
              </w:numPr>
              <w:spacing w:before="0" w:after="120" w:line="276" w:lineRule="auto"/>
              <w:ind w:left="714" w:hanging="357"/>
              <w:jc w:val="left"/>
              <w:rPr>
                <w:szCs w:val="20"/>
              </w:rPr>
            </w:pPr>
            <w:r w:rsidRPr="0042759D">
              <w:rPr>
                <w:szCs w:val="20"/>
              </w:rPr>
              <w:t>hodnoty, postoje, praktická etika (rozvíjí svoji hodnotovou orientaci v duchu zásad neubližovat druhým a učit se pomáhat, vážit si sebe i ostatních, rozvíjet kamarádství a toleranci v kolektivu)</w:t>
            </w:r>
          </w:p>
          <w:p w14:paraId="5A02F3DF" w14:textId="77777777" w:rsidR="00787C2B" w:rsidRPr="0042759D" w:rsidRDefault="00787C2B" w:rsidP="00805434">
            <w:pPr>
              <w:spacing w:before="0" w:after="120" w:line="276" w:lineRule="auto"/>
              <w:ind w:left="714" w:hanging="357"/>
              <w:jc w:val="left"/>
              <w:rPr>
                <w:szCs w:val="20"/>
              </w:rPr>
            </w:pPr>
          </w:p>
          <w:p w14:paraId="3E52A28E" w14:textId="77777777" w:rsidR="00787C2B" w:rsidRPr="0042759D" w:rsidRDefault="00787C2B" w:rsidP="00805434">
            <w:pPr>
              <w:spacing w:before="0" w:after="120" w:line="276" w:lineRule="auto"/>
              <w:jc w:val="left"/>
              <w:rPr>
                <w:szCs w:val="20"/>
              </w:rPr>
            </w:pPr>
            <w:r w:rsidRPr="0042759D">
              <w:rPr>
                <w:b/>
                <w:szCs w:val="20"/>
              </w:rPr>
              <w:t xml:space="preserve">MV </w:t>
            </w:r>
          </w:p>
          <w:p w14:paraId="0332F4AF" w14:textId="77777777" w:rsidR="00787C2B" w:rsidRPr="0042759D" w:rsidRDefault="00787C2B" w:rsidP="00E20C03">
            <w:pPr>
              <w:numPr>
                <w:ilvl w:val="0"/>
                <w:numId w:val="639"/>
              </w:numPr>
              <w:spacing w:before="0" w:after="120" w:line="276" w:lineRule="auto"/>
              <w:ind w:left="714" w:hanging="357"/>
              <w:jc w:val="left"/>
              <w:rPr>
                <w:szCs w:val="20"/>
              </w:rPr>
            </w:pPr>
            <w:r w:rsidRPr="0042759D">
              <w:rPr>
                <w:szCs w:val="20"/>
              </w:rPr>
              <w:lastRenderedPageBreak/>
              <w:t xml:space="preserve">vnímání autora mediálních sdělení (vnímá mediální zprávy z oblasti sportu a ochrany zdraví, učí se vyhledávat informace a rozumět jim, brát si z nich ponaučení) </w:t>
            </w:r>
          </w:p>
          <w:p w14:paraId="54E1A1E8" w14:textId="77777777" w:rsidR="00787C2B" w:rsidRPr="0042759D" w:rsidRDefault="00787C2B" w:rsidP="00805434">
            <w:pPr>
              <w:spacing w:before="0" w:after="120" w:line="276" w:lineRule="auto"/>
              <w:ind w:left="714" w:hanging="357"/>
              <w:jc w:val="left"/>
              <w:rPr>
                <w:szCs w:val="20"/>
              </w:rPr>
            </w:pPr>
            <w:r w:rsidRPr="0042759D">
              <w:rPr>
                <w:szCs w:val="20"/>
              </w:rPr>
              <w:t xml:space="preserve"> </w:t>
            </w:r>
          </w:p>
          <w:p w14:paraId="6F0D344C" w14:textId="77777777" w:rsidR="00787C2B" w:rsidRPr="0042759D" w:rsidRDefault="00787C2B" w:rsidP="00805434">
            <w:pPr>
              <w:spacing w:before="0" w:after="120" w:line="276" w:lineRule="auto"/>
              <w:ind w:left="714" w:hanging="357"/>
              <w:jc w:val="left"/>
              <w:rPr>
                <w:szCs w:val="20"/>
              </w:rPr>
            </w:pPr>
          </w:p>
          <w:p w14:paraId="689C317B" w14:textId="77777777" w:rsidR="00787C2B" w:rsidRPr="0042759D" w:rsidRDefault="00787C2B" w:rsidP="00805434">
            <w:pPr>
              <w:spacing w:before="0" w:after="120" w:line="276" w:lineRule="auto"/>
              <w:ind w:left="714" w:hanging="357"/>
              <w:jc w:val="left"/>
              <w:rPr>
                <w:szCs w:val="20"/>
              </w:rPr>
            </w:pPr>
          </w:p>
          <w:p w14:paraId="4B232ED9" w14:textId="77777777" w:rsidR="00787C2B" w:rsidRPr="0042759D" w:rsidRDefault="00787C2B" w:rsidP="00805434">
            <w:pPr>
              <w:spacing w:before="0" w:after="120" w:line="276" w:lineRule="auto"/>
              <w:ind w:left="714" w:hanging="357"/>
              <w:jc w:val="left"/>
              <w:rPr>
                <w:szCs w:val="20"/>
              </w:rPr>
            </w:pPr>
          </w:p>
          <w:p w14:paraId="1FC91BA4" w14:textId="77777777" w:rsidR="00787C2B" w:rsidRPr="0042759D" w:rsidRDefault="00787C2B" w:rsidP="00805434">
            <w:pPr>
              <w:spacing w:before="0" w:after="120" w:line="276" w:lineRule="auto"/>
              <w:ind w:left="714" w:hanging="357"/>
              <w:jc w:val="left"/>
              <w:rPr>
                <w:szCs w:val="20"/>
              </w:rPr>
            </w:pPr>
          </w:p>
          <w:p w14:paraId="01363022" w14:textId="77777777" w:rsidR="00787C2B" w:rsidRPr="0042759D" w:rsidRDefault="00787C2B" w:rsidP="00805434">
            <w:pPr>
              <w:spacing w:before="0" w:after="120" w:line="276" w:lineRule="auto"/>
              <w:ind w:left="714" w:hanging="357"/>
              <w:jc w:val="left"/>
              <w:rPr>
                <w:szCs w:val="20"/>
              </w:rPr>
            </w:pPr>
          </w:p>
        </w:tc>
      </w:tr>
    </w:tbl>
    <w:p w14:paraId="59BE25D1" w14:textId="77777777" w:rsidR="00787C2B" w:rsidRPr="0042759D" w:rsidRDefault="00787C2B" w:rsidP="00787C2B">
      <w:pPr>
        <w:spacing w:before="0" w:after="120" w:line="276" w:lineRule="auto"/>
        <w:rPr>
          <w:b/>
          <w:szCs w:val="20"/>
        </w:rPr>
      </w:pPr>
    </w:p>
    <w:p w14:paraId="6EBDABEF" w14:textId="77777777" w:rsidR="00787C2B" w:rsidRPr="0042759D" w:rsidRDefault="00787C2B" w:rsidP="00787C2B">
      <w:pPr>
        <w:spacing w:before="0" w:after="120" w:line="276" w:lineRule="auto"/>
        <w:rPr>
          <w:b/>
          <w:szCs w:val="20"/>
        </w:rPr>
      </w:pPr>
    </w:p>
    <w:p w14:paraId="7D79F2A5" w14:textId="77777777" w:rsidR="00787C2B" w:rsidRPr="0042759D" w:rsidRDefault="00787C2B" w:rsidP="00787C2B">
      <w:pPr>
        <w:spacing w:before="0" w:after="120" w:line="276" w:lineRule="auto"/>
        <w:rPr>
          <w:b/>
          <w:szCs w:val="20"/>
        </w:rPr>
      </w:pPr>
    </w:p>
    <w:p w14:paraId="4A5EA9D7" w14:textId="77777777" w:rsidR="00787C2B" w:rsidRPr="0042759D" w:rsidRDefault="00787C2B" w:rsidP="00787C2B">
      <w:pPr>
        <w:spacing w:before="0" w:after="120" w:line="276" w:lineRule="auto"/>
        <w:rPr>
          <w:b/>
          <w:szCs w:val="20"/>
        </w:rPr>
      </w:pPr>
    </w:p>
    <w:p w14:paraId="2CA6675C" w14:textId="77777777" w:rsidR="00787C2B" w:rsidRPr="0042759D" w:rsidRDefault="00787C2B" w:rsidP="00787C2B">
      <w:pPr>
        <w:spacing w:before="0" w:after="120" w:line="276" w:lineRule="auto"/>
        <w:rPr>
          <w:b/>
          <w:szCs w:val="20"/>
        </w:rPr>
      </w:pPr>
    </w:p>
    <w:p w14:paraId="06D80E7D" w14:textId="77777777" w:rsidR="00787C2B" w:rsidRPr="0042759D" w:rsidRDefault="00787C2B" w:rsidP="00787C2B">
      <w:pPr>
        <w:spacing w:before="0" w:after="120" w:line="276" w:lineRule="auto"/>
        <w:rPr>
          <w:b/>
          <w:szCs w:val="20"/>
        </w:rPr>
      </w:pPr>
    </w:p>
    <w:p w14:paraId="29B091A0" w14:textId="77777777" w:rsidR="00787C2B" w:rsidRPr="0042759D" w:rsidRDefault="00787C2B" w:rsidP="00787C2B">
      <w:pPr>
        <w:spacing w:before="0" w:after="120" w:line="276" w:lineRule="auto"/>
        <w:rPr>
          <w:b/>
          <w:szCs w:val="20"/>
        </w:rPr>
      </w:pPr>
    </w:p>
    <w:p w14:paraId="75CF7426" w14:textId="77777777" w:rsidR="00787C2B" w:rsidRDefault="00787C2B" w:rsidP="00787C2B">
      <w:pPr>
        <w:spacing w:before="0" w:after="120" w:line="276" w:lineRule="auto"/>
        <w:rPr>
          <w:b/>
          <w:szCs w:val="20"/>
        </w:rPr>
      </w:pPr>
    </w:p>
    <w:p w14:paraId="32A7CB85" w14:textId="77777777" w:rsidR="00787C2B" w:rsidRPr="0042759D" w:rsidRDefault="00787C2B" w:rsidP="00787C2B">
      <w:pPr>
        <w:spacing w:before="0" w:after="120" w:line="276" w:lineRule="auto"/>
        <w:rPr>
          <w:b/>
          <w:szCs w:val="20"/>
        </w:rPr>
      </w:pPr>
      <w:r w:rsidRPr="0042759D">
        <w:rPr>
          <w:b/>
          <w:szCs w:val="20"/>
        </w:rPr>
        <w:lastRenderedPageBreak/>
        <w:t>Vzdělávací oblast:  Člověk a zdraví</w:t>
      </w:r>
    </w:p>
    <w:p w14:paraId="6A376E94" w14:textId="77777777" w:rsidR="00787C2B" w:rsidRPr="0042759D" w:rsidRDefault="00787C2B" w:rsidP="00787C2B">
      <w:pPr>
        <w:spacing w:before="0" w:after="120" w:line="276" w:lineRule="auto"/>
        <w:rPr>
          <w:b/>
          <w:szCs w:val="20"/>
        </w:rPr>
      </w:pPr>
      <w:r w:rsidRPr="0042759D">
        <w:rPr>
          <w:b/>
          <w:szCs w:val="20"/>
        </w:rPr>
        <w:t>Vyučovací předmět: Tělesná výchova</w:t>
      </w:r>
    </w:p>
    <w:p w14:paraId="6B9A059F" w14:textId="77777777" w:rsidR="00787C2B" w:rsidRPr="0042759D" w:rsidRDefault="00787C2B" w:rsidP="00787C2B">
      <w:pPr>
        <w:spacing w:before="0" w:after="120" w:line="276" w:lineRule="auto"/>
        <w:rPr>
          <w:b/>
          <w:szCs w:val="20"/>
        </w:rPr>
      </w:pPr>
      <w:r w:rsidRPr="0042759D">
        <w:rPr>
          <w:b/>
          <w:szCs w:val="20"/>
        </w:rPr>
        <w:t>Ročník: 7.</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787C2B" w:rsidRPr="0042759D" w14:paraId="7B4859CC" w14:textId="77777777" w:rsidTr="00805434">
        <w:trPr>
          <w:trHeight w:val="567"/>
          <w:tblHeader/>
        </w:trPr>
        <w:tc>
          <w:tcPr>
            <w:tcW w:w="3756" w:type="dxa"/>
            <w:vAlign w:val="center"/>
          </w:tcPr>
          <w:p w14:paraId="0ED68725" w14:textId="77777777" w:rsidR="00787C2B" w:rsidRPr="0042759D" w:rsidRDefault="00787C2B" w:rsidP="00805434">
            <w:pPr>
              <w:spacing w:before="0" w:after="120" w:line="276" w:lineRule="auto"/>
              <w:jc w:val="center"/>
              <w:rPr>
                <w:b/>
                <w:szCs w:val="20"/>
              </w:rPr>
            </w:pPr>
            <w:r w:rsidRPr="0042759D">
              <w:rPr>
                <w:b/>
                <w:szCs w:val="20"/>
              </w:rPr>
              <w:t xml:space="preserve">HLAVNÍ OKRUHY, </w:t>
            </w:r>
            <w:r>
              <w:rPr>
                <w:b/>
                <w:szCs w:val="20"/>
              </w:rPr>
              <w:t>OČEKÁVANÉ VÝSTUPY ŽÁK</w:t>
            </w:r>
          </w:p>
        </w:tc>
        <w:tc>
          <w:tcPr>
            <w:tcW w:w="3685" w:type="dxa"/>
            <w:vAlign w:val="center"/>
          </w:tcPr>
          <w:p w14:paraId="570B5CF3" w14:textId="77777777" w:rsidR="00787C2B" w:rsidRPr="0042759D" w:rsidRDefault="00787C2B" w:rsidP="00805434">
            <w:pPr>
              <w:spacing w:before="0" w:after="120" w:line="276" w:lineRule="auto"/>
              <w:jc w:val="center"/>
              <w:rPr>
                <w:b/>
                <w:szCs w:val="20"/>
              </w:rPr>
            </w:pPr>
          </w:p>
          <w:p w14:paraId="69F9AD31" w14:textId="77777777" w:rsidR="00787C2B" w:rsidRPr="0042759D" w:rsidRDefault="00787C2B" w:rsidP="00805434">
            <w:pPr>
              <w:spacing w:before="0" w:after="120" w:line="276" w:lineRule="auto"/>
              <w:jc w:val="center"/>
              <w:rPr>
                <w:b/>
                <w:szCs w:val="20"/>
              </w:rPr>
            </w:pPr>
            <w:r w:rsidRPr="0042759D">
              <w:rPr>
                <w:b/>
                <w:szCs w:val="20"/>
              </w:rPr>
              <w:t>KONKRETIZOVANÉ VÝSTUPY ŽÁKA</w:t>
            </w:r>
          </w:p>
          <w:p w14:paraId="2A76259E" w14:textId="77777777" w:rsidR="00787C2B" w:rsidRPr="0042759D" w:rsidRDefault="00787C2B" w:rsidP="00805434">
            <w:pPr>
              <w:spacing w:before="0" w:after="120" w:line="276" w:lineRule="auto"/>
              <w:jc w:val="center"/>
              <w:rPr>
                <w:b/>
                <w:szCs w:val="20"/>
              </w:rPr>
            </w:pPr>
          </w:p>
        </w:tc>
        <w:tc>
          <w:tcPr>
            <w:tcW w:w="3828" w:type="dxa"/>
            <w:vAlign w:val="center"/>
          </w:tcPr>
          <w:p w14:paraId="118DD8B2" w14:textId="77777777" w:rsidR="00787C2B" w:rsidRPr="0042759D" w:rsidRDefault="00787C2B" w:rsidP="00805434">
            <w:pPr>
              <w:spacing w:before="0" w:after="120" w:line="276" w:lineRule="auto"/>
              <w:jc w:val="center"/>
              <w:rPr>
                <w:b/>
                <w:szCs w:val="20"/>
              </w:rPr>
            </w:pPr>
            <w:r>
              <w:rPr>
                <w:b/>
                <w:szCs w:val="20"/>
              </w:rPr>
              <w:t>KONKRETIZOVANÉ UČIVO</w:t>
            </w:r>
          </w:p>
        </w:tc>
        <w:tc>
          <w:tcPr>
            <w:tcW w:w="3603" w:type="dxa"/>
            <w:vAlign w:val="center"/>
          </w:tcPr>
          <w:p w14:paraId="09BEE448" w14:textId="77777777" w:rsidR="00787C2B" w:rsidRPr="0042759D" w:rsidRDefault="00787C2B" w:rsidP="00805434">
            <w:pPr>
              <w:spacing w:before="0" w:after="120" w:line="276" w:lineRule="auto"/>
              <w:jc w:val="center"/>
              <w:rPr>
                <w:b/>
                <w:szCs w:val="20"/>
              </w:rPr>
            </w:pPr>
            <w:r>
              <w:rPr>
                <w:b/>
                <w:szCs w:val="20"/>
              </w:rPr>
              <w:t>PRŮŘEZOVÁ TÉMATA</w:t>
            </w:r>
          </w:p>
        </w:tc>
      </w:tr>
      <w:tr w:rsidR="00787C2B" w:rsidRPr="0042759D" w14:paraId="5248862C" w14:textId="77777777" w:rsidTr="00805434">
        <w:tc>
          <w:tcPr>
            <w:tcW w:w="3756" w:type="dxa"/>
          </w:tcPr>
          <w:p w14:paraId="21A9D76E" w14:textId="77777777" w:rsidR="00787C2B" w:rsidRPr="0042759D" w:rsidRDefault="00787C2B" w:rsidP="00805434">
            <w:pPr>
              <w:spacing w:before="0" w:after="120" w:line="276" w:lineRule="auto"/>
              <w:jc w:val="left"/>
              <w:rPr>
                <w:b/>
                <w:szCs w:val="20"/>
              </w:rPr>
            </w:pPr>
            <w:r>
              <w:rPr>
                <w:b/>
                <w:szCs w:val="20"/>
              </w:rPr>
              <w:t>Činnost ovlivňující zdraví</w:t>
            </w:r>
          </w:p>
          <w:p w14:paraId="0BBA553B" w14:textId="77777777" w:rsidR="00787C2B" w:rsidRPr="0042759D" w:rsidRDefault="00787C2B" w:rsidP="00E20C03">
            <w:pPr>
              <w:pStyle w:val="Odstavecseseznamem"/>
              <w:numPr>
                <w:ilvl w:val="0"/>
                <w:numId w:val="637"/>
              </w:numPr>
              <w:spacing w:before="0" w:after="120" w:line="276" w:lineRule="auto"/>
              <w:ind w:left="714" w:right="108" w:hanging="357"/>
              <w:contextualSpacing w:val="0"/>
              <w:jc w:val="left"/>
              <w:rPr>
                <w:szCs w:val="20"/>
              </w:rPr>
            </w:pPr>
            <w:r w:rsidRPr="0042759D">
              <w:rPr>
                <w:szCs w:val="20"/>
              </w:rPr>
              <w:t xml:space="preserve">aktivně vstupuje do organizace svého pohybového režimu, některé pohybové činnosti zařazuje pravidelně a s konkrétním účelem </w:t>
            </w:r>
          </w:p>
          <w:p w14:paraId="066469BE" w14:textId="77777777" w:rsidR="00787C2B" w:rsidRPr="0042759D" w:rsidRDefault="00787C2B" w:rsidP="00E20C03">
            <w:pPr>
              <w:pStyle w:val="Odstavecseseznamem"/>
              <w:numPr>
                <w:ilvl w:val="0"/>
                <w:numId w:val="637"/>
              </w:numPr>
              <w:spacing w:before="0" w:after="120" w:line="276" w:lineRule="auto"/>
              <w:ind w:left="714" w:right="108" w:hanging="357"/>
              <w:contextualSpacing w:val="0"/>
              <w:jc w:val="left"/>
              <w:rPr>
                <w:szCs w:val="20"/>
              </w:rPr>
            </w:pPr>
            <w:r w:rsidRPr="0042759D">
              <w:rPr>
                <w:szCs w:val="20"/>
              </w:rPr>
              <w:t xml:space="preserve">usiluje o zlepšení své tělesné zdatnosti; z nabídky zvolí vhodný rozvojový program </w:t>
            </w:r>
          </w:p>
          <w:p w14:paraId="55393F11" w14:textId="77777777" w:rsidR="00787C2B" w:rsidRPr="0042759D" w:rsidRDefault="00787C2B" w:rsidP="00805434">
            <w:pPr>
              <w:spacing w:before="0" w:after="120" w:line="276" w:lineRule="auto"/>
              <w:ind w:left="714" w:hanging="357"/>
              <w:jc w:val="left"/>
              <w:rPr>
                <w:szCs w:val="20"/>
              </w:rPr>
            </w:pPr>
          </w:p>
          <w:p w14:paraId="10354CFD" w14:textId="77777777" w:rsidR="00787C2B" w:rsidRPr="0042759D" w:rsidRDefault="00787C2B" w:rsidP="00805434">
            <w:pPr>
              <w:spacing w:before="0" w:after="120" w:line="276" w:lineRule="auto"/>
              <w:jc w:val="left"/>
              <w:rPr>
                <w:szCs w:val="20"/>
              </w:rPr>
            </w:pPr>
            <w:r w:rsidRPr="0042759D">
              <w:rPr>
                <w:b/>
                <w:szCs w:val="20"/>
              </w:rPr>
              <w:t>Činno</w:t>
            </w:r>
            <w:r>
              <w:rPr>
                <w:b/>
                <w:szCs w:val="20"/>
              </w:rPr>
              <w:t>sti podporující pohybové učení</w:t>
            </w:r>
          </w:p>
          <w:p w14:paraId="67D74945"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naplňuje ve školních podmínkách základní olympijské myšlenky – čestné soupeření, pomoc handicapovaným, respekt k opačnému pohlaví, ochranu přírody při sportu </w:t>
            </w:r>
          </w:p>
          <w:p w14:paraId="4922C138"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dohodne se na spolupráci i jednoduché taktice vedoucí k úspěchu družstva a dodržuje ji </w:t>
            </w:r>
          </w:p>
          <w:p w14:paraId="555B636D"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lastRenderedPageBreak/>
              <w:t>rozlišuje a uplatňuje práva a povinnosti vyplývající z role hráče, rozhodčího, diváka, organizátora</w:t>
            </w:r>
          </w:p>
          <w:p w14:paraId="2E021D86"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sleduje určené prvky pohybové činnosti a výkony, eviduje je</w:t>
            </w:r>
          </w:p>
          <w:p w14:paraId="223357C0"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zpracuje naměřená data a informace o pohybových aktivitách a podílí se na jejich prezentaci </w:t>
            </w:r>
          </w:p>
          <w:p w14:paraId="26BA31D3" w14:textId="77777777" w:rsidR="00787C2B" w:rsidRPr="0042759D" w:rsidRDefault="00787C2B" w:rsidP="00805434">
            <w:pPr>
              <w:spacing w:before="0" w:after="120" w:line="276" w:lineRule="auto"/>
              <w:ind w:left="714" w:hanging="357"/>
              <w:jc w:val="left"/>
              <w:rPr>
                <w:szCs w:val="20"/>
              </w:rPr>
            </w:pPr>
          </w:p>
        </w:tc>
        <w:tc>
          <w:tcPr>
            <w:tcW w:w="3685" w:type="dxa"/>
          </w:tcPr>
          <w:p w14:paraId="501633A8"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lastRenderedPageBreak/>
              <w:t>dovede odlišit rozdílnost rekreačního a výkonnostního sportu, zvládá přípravné cviky před pohybovou činností, jednoduché kondiční programy, cviky na uklidnění po zátěži, správné držení těla, předvede testovací cviky a zdravotně zaměřená cvičení</w:t>
            </w:r>
          </w:p>
          <w:p w14:paraId="7EC8A339"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t xml:space="preserve">zná základy první pomoci </w:t>
            </w:r>
          </w:p>
          <w:p w14:paraId="722AB0D3"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ovládá základní organizační názvosloví osvojovaných činností, využívá při hrách smluvené povely, signály atd. orientuje se v základech grafického zápisu pohybu</w:t>
            </w:r>
          </w:p>
          <w:p w14:paraId="6ACE76E0" w14:textId="77777777" w:rsidR="00787C2B" w:rsidRPr="0042759D" w:rsidRDefault="00787C2B" w:rsidP="00805434">
            <w:pPr>
              <w:pStyle w:val="Odstavecseseznamem"/>
              <w:spacing w:before="0" w:after="120" w:line="276" w:lineRule="auto"/>
              <w:contextualSpacing w:val="0"/>
              <w:jc w:val="left"/>
              <w:rPr>
                <w:szCs w:val="20"/>
              </w:rPr>
            </w:pPr>
          </w:p>
          <w:p w14:paraId="0DB362B1"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 xml:space="preserve">spolupracuje při osvojování pohybových činností, orientuje se v prostoru a činnostech při nestandardních podmínkách umí použít sportovní výstroj a </w:t>
            </w:r>
            <w:r w:rsidRPr="0042759D">
              <w:rPr>
                <w:szCs w:val="20"/>
              </w:rPr>
              <w:lastRenderedPageBreak/>
              <w:t xml:space="preserve">výzbroj (dle podmínek školy) a umí se o ně starat </w:t>
            </w:r>
          </w:p>
          <w:p w14:paraId="35DDE8C2" w14:textId="77777777" w:rsidR="00787C2B" w:rsidRPr="0042759D" w:rsidRDefault="00787C2B" w:rsidP="00805434">
            <w:pPr>
              <w:pStyle w:val="Odstavecseseznamem"/>
              <w:spacing w:before="0" w:after="120" w:line="276" w:lineRule="auto"/>
              <w:contextualSpacing w:val="0"/>
              <w:jc w:val="left"/>
              <w:rPr>
                <w:szCs w:val="20"/>
              </w:rPr>
            </w:pPr>
          </w:p>
          <w:p w14:paraId="1D3726C2"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dodržuje pravidla osvojovaných pohybových činností při hrách, soutěžích, závodech</w:t>
            </w:r>
          </w:p>
          <w:p w14:paraId="67D69081" w14:textId="77777777" w:rsidR="00787C2B" w:rsidRPr="0042759D" w:rsidRDefault="00787C2B" w:rsidP="00805434">
            <w:pPr>
              <w:pStyle w:val="Odstavecseseznamem"/>
              <w:spacing w:before="0" w:after="120" w:line="276" w:lineRule="auto"/>
              <w:contextualSpacing w:val="0"/>
              <w:jc w:val="left"/>
              <w:rPr>
                <w:szCs w:val="20"/>
              </w:rPr>
            </w:pPr>
          </w:p>
          <w:p w14:paraId="2D728F43"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je schopen změřit výkon spolužáka a provést jeho zápis</w:t>
            </w:r>
          </w:p>
          <w:p w14:paraId="1EEED47C" w14:textId="77777777" w:rsidR="00787C2B" w:rsidRPr="0042759D" w:rsidRDefault="00787C2B" w:rsidP="00805434">
            <w:pPr>
              <w:spacing w:before="0" w:after="120" w:line="276" w:lineRule="auto"/>
              <w:ind w:right="206"/>
              <w:jc w:val="left"/>
              <w:rPr>
                <w:szCs w:val="20"/>
              </w:rPr>
            </w:pPr>
          </w:p>
        </w:tc>
        <w:tc>
          <w:tcPr>
            <w:tcW w:w="3828" w:type="dxa"/>
          </w:tcPr>
          <w:p w14:paraId="4B5A560A" w14:textId="77777777" w:rsidR="00787C2B" w:rsidRPr="0042759D" w:rsidRDefault="00787C2B" w:rsidP="00805434">
            <w:pPr>
              <w:spacing w:before="0" w:after="120" w:line="276" w:lineRule="auto"/>
              <w:ind w:right="731"/>
              <w:jc w:val="left"/>
              <w:rPr>
                <w:b/>
                <w:szCs w:val="20"/>
              </w:rPr>
            </w:pPr>
            <w:r>
              <w:rPr>
                <w:b/>
                <w:szCs w:val="20"/>
              </w:rPr>
              <w:lastRenderedPageBreak/>
              <w:t>Význam pohybu pro zdraví</w:t>
            </w:r>
          </w:p>
          <w:p w14:paraId="63A391ED" w14:textId="77777777" w:rsidR="00787C2B" w:rsidRPr="0042759D" w:rsidRDefault="00787C2B" w:rsidP="00E20C03">
            <w:pPr>
              <w:pStyle w:val="Odstavecseseznamem"/>
              <w:numPr>
                <w:ilvl w:val="0"/>
                <w:numId w:val="637"/>
              </w:numPr>
              <w:spacing w:before="0" w:after="120" w:line="276" w:lineRule="auto"/>
              <w:ind w:left="714" w:right="731" w:hanging="357"/>
              <w:contextualSpacing w:val="0"/>
              <w:jc w:val="left"/>
              <w:rPr>
                <w:szCs w:val="20"/>
              </w:rPr>
            </w:pPr>
            <w:r w:rsidRPr="0042759D">
              <w:rPr>
                <w:szCs w:val="20"/>
              </w:rPr>
              <w:t xml:space="preserve">rekreační a výkonnostní sport </w:t>
            </w:r>
          </w:p>
          <w:p w14:paraId="15221834" w14:textId="77777777" w:rsidR="00787C2B" w:rsidRPr="0042759D" w:rsidRDefault="00787C2B" w:rsidP="00805434">
            <w:pPr>
              <w:spacing w:before="0" w:after="120" w:line="276" w:lineRule="auto"/>
              <w:jc w:val="left"/>
              <w:rPr>
                <w:b/>
                <w:szCs w:val="20"/>
              </w:rPr>
            </w:pPr>
            <w:r>
              <w:rPr>
                <w:b/>
                <w:szCs w:val="20"/>
              </w:rPr>
              <w:t>Zdravotně orientovaná zdatnost</w:t>
            </w:r>
          </w:p>
          <w:p w14:paraId="580733F8"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rozvoj ZOZ </w:t>
            </w:r>
          </w:p>
          <w:p w14:paraId="276189F6"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testovací cviky </w:t>
            </w:r>
          </w:p>
          <w:p w14:paraId="63F6662D" w14:textId="77777777" w:rsidR="00787C2B" w:rsidRPr="0042759D" w:rsidRDefault="00787C2B" w:rsidP="00805434">
            <w:pPr>
              <w:spacing w:before="0" w:after="120" w:line="276" w:lineRule="auto"/>
              <w:jc w:val="left"/>
              <w:rPr>
                <w:szCs w:val="20"/>
              </w:rPr>
            </w:pPr>
            <w:r w:rsidRPr="0042759D">
              <w:rPr>
                <w:b/>
                <w:szCs w:val="20"/>
              </w:rPr>
              <w:t>Prevence a korekce jednostranného zatížení a svalových dy</w:t>
            </w:r>
            <w:r>
              <w:rPr>
                <w:b/>
                <w:szCs w:val="20"/>
              </w:rPr>
              <w:t>sbalancí</w:t>
            </w:r>
          </w:p>
          <w:p w14:paraId="7EBAB4F2"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průpravná, kompenzační, vyrovnávací, relaxační a jiná zdravotně zaměřená cvičení </w:t>
            </w:r>
          </w:p>
          <w:p w14:paraId="5BBC97A1"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strečink, dechová cvičení </w:t>
            </w:r>
          </w:p>
          <w:p w14:paraId="6D11F518" w14:textId="77777777" w:rsidR="00787C2B" w:rsidRPr="0042759D" w:rsidRDefault="00787C2B" w:rsidP="00805434">
            <w:pPr>
              <w:spacing w:before="0" w:after="120" w:line="276" w:lineRule="auto"/>
              <w:jc w:val="left"/>
              <w:rPr>
                <w:szCs w:val="20"/>
              </w:rPr>
            </w:pPr>
            <w:r w:rsidRPr="0042759D">
              <w:rPr>
                <w:b/>
                <w:szCs w:val="20"/>
              </w:rPr>
              <w:t xml:space="preserve">Hygiena a bezpečnost při pohybových činnostech </w:t>
            </w:r>
          </w:p>
          <w:p w14:paraId="64F4925A"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první pomoc při sportu v různém prostředí a klimatických podmínkách </w:t>
            </w:r>
          </w:p>
          <w:p w14:paraId="159F719F" w14:textId="77777777" w:rsidR="00787C2B" w:rsidRPr="0042759D" w:rsidRDefault="00787C2B" w:rsidP="00805434">
            <w:pPr>
              <w:spacing w:before="0" w:after="120" w:line="276" w:lineRule="auto"/>
              <w:jc w:val="left"/>
              <w:rPr>
                <w:szCs w:val="20"/>
              </w:rPr>
            </w:pPr>
            <w:r>
              <w:rPr>
                <w:b/>
                <w:szCs w:val="20"/>
              </w:rPr>
              <w:t>Komunikace v TV</w:t>
            </w:r>
          </w:p>
          <w:p w14:paraId="20D69BF5"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tělocvičné názvosloví osvojovaných </w:t>
            </w:r>
            <w:r w:rsidRPr="0042759D">
              <w:rPr>
                <w:szCs w:val="20"/>
              </w:rPr>
              <w:lastRenderedPageBreak/>
              <w:t xml:space="preserve">činností </w:t>
            </w:r>
          </w:p>
          <w:p w14:paraId="6429CC82"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základy grafického zápisu pohybu </w:t>
            </w:r>
          </w:p>
          <w:p w14:paraId="32979482"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vzájemná komunikace a spolupráce při osvojovaných pohybových činnostech </w:t>
            </w:r>
          </w:p>
          <w:p w14:paraId="7C290DAC" w14:textId="77777777" w:rsidR="00787C2B" w:rsidRPr="0042759D" w:rsidRDefault="00787C2B" w:rsidP="00805434">
            <w:pPr>
              <w:spacing w:before="0" w:after="120" w:line="276" w:lineRule="auto"/>
              <w:jc w:val="left"/>
              <w:rPr>
                <w:szCs w:val="20"/>
              </w:rPr>
            </w:pPr>
            <w:r w:rsidRPr="0042759D">
              <w:rPr>
                <w:b/>
                <w:szCs w:val="20"/>
              </w:rPr>
              <w:t xml:space="preserve">Organizace prostoru a pohybových činností: </w:t>
            </w:r>
          </w:p>
          <w:p w14:paraId="4DFE8681"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v nestandardních podmínkách </w:t>
            </w:r>
          </w:p>
          <w:p w14:paraId="387AE8FE"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sportovní výstroj a výzbroj – výběr, ošetřování </w:t>
            </w:r>
          </w:p>
          <w:p w14:paraId="5E4921DA" w14:textId="77777777" w:rsidR="00787C2B" w:rsidRPr="0042759D" w:rsidRDefault="00787C2B" w:rsidP="00805434">
            <w:pPr>
              <w:spacing w:before="0" w:after="120" w:line="276" w:lineRule="auto"/>
              <w:jc w:val="left"/>
              <w:rPr>
                <w:szCs w:val="20"/>
              </w:rPr>
            </w:pPr>
            <w:r w:rsidRPr="0042759D">
              <w:rPr>
                <w:b/>
                <w:szCs w:val="20"/>
              </w:rPr>
              <w:t xml:space="preserve">Pravidla osvojovaných pohybových činností: </w:t>
            </w:r>
          </w:p>
          <w:p w14:paraId="36A49046"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her, závodů, soutěží </w:t>
            </w:r>
          </w:p>
          <w:p w14:paraId="623F8C5E" w14:textId="77777777" w:rsidR="00787C2B" w:rsidRPr="0042759D" w:rsidRDefault="00787C2B" w:rsidP="00805434">
            <w:pPr>
              <w:pStyle w:val="Odstavecseseznamem"/>
              <w:spacing w:before="0" w:after="120" w:line="276" w:lineRule="auto"/>
              <w:ind w:left="0"/>
              <w:contextualSpacing w:val="0"/>
              <w:jc w:val="left"/>
              <w:rPr>
                <w:b/>
                <w:szCs w:val="20"/>
              </w:rPr>
            </w:pPr>
            <w:r w:rsidRPr="0042759D">
              <w:rPr>
                <w:b/>
                <w:szCs w:val="20"/>
              </w:rPr>
              <w:t xml:space="preserve">Zásady jednání a chování v různém prostředí a při různých činnostech měření výkonů a posuzování pohybových dovedností  </w:t>
            </w:r>
          </w:p>
          <w:p w14:paraId="3AF8E22B"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měření, evidence, vyhodnocení</w:t>
            </w:r>
          </w:p>
        </w:tc>
        <w:tc>
          <w:tcPr>
            <w:tcW w:w="3603" w:type="dxa"/>
          </w:tcPr>
          <w:p w14:paraId="7909544C" w14:textId="77777777" w:rsidR="00787C2B" w:rsidRPr="0042759D" w:rsidRDefault="00787C2B" w:rsidP="00805434">
            <w:pPr>
              <w:spacing w:before="0" w:after="120" w:line="276" w:lineRule="auto"/>
              <w:jc w:val="left"/>
              <w:rPr>
                <w:szCs w:val="20"/>
              </w:rPr>
            </w:pPr>
            <w:r w:rsidRPr="0042759D">
              <w:rPr>
                <w:b/>
                <w:szCs w:val="20"/>
              </w:rPr>
              <w:lastRenderedPageBreak/>
              <w:t xml:space="preserve">OSV </w:t>
            </w:r>
          </w:p>
          <w:p w14:paraId="75F3EF27"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rozvoj schopností poznávání (cvičí smyslové vnímání, pozornost, soustředění)</w:t>
            </w:r>
          </w:p>
          <w:p w14:paraId="2A2A9BA3"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seberegulace a sebeorganizace (cvičí sebekontrolu, sebeovládání, regulaci vlastního jednání i prožívání)</w:t>
            </w:r>
          </w:p>
          <w:p w14:paraId="3FA1886B"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 xml:space="preserve">psychohygiena (učí se dodržovat zásady zdravého životního stylu, získává dovednosti pro pozitivní naladění mysli a dobrý vztah k sobě samému) </w:t>
            </w:r>
          </w:p>
          <w:p w14:paraId="32FB404C"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 xml:space="preserve">mezilidské vztahy (učí se zásadám asertivního sebeprosazování, komunikace s ostatními v kolektivu, schopnosti empatie, vnímání a tolerance odlišností a uvědomování si společného)  </w:t>
            </w:r>
          </w:p>
          <w:p w14:paraId="6BDE6BC3" w14:textId="77777777" w:rsidR="00787C2B" w:rsidRPr="0042759D" w:rsidRDefault="00787C2B" w:rsidP="00805434">
            <w:pPr>
              <w:spacing w:before="0" w:after="120" w:line="276" w:lineRule="auto"/>
              <w:ind w:left="714" w:hanging="357"/>
              <w:jc w:val="left"/>
              <w:rPr>
                <w:szCs w:val="20"/>
              </w:rPr>
            </w:pPr>
          </w:p>
          <w:p w14:paraId="4ED914F8" w14:textId="77777777" w:rsidR="00787C2B" w:rsidRPr="0042759D" w:rsidRDefault="00787C2B" w:rsidP="00E20C03">
            <w:pPr>
              <w:numPr>
                <w:ilvl w:val="0"/>
                <w:numId w:val="639"/>
              </w:numPr>
              <w:spacing w:before="0" w:after="120" w:line="276" w:lineRule="auto"/>
              <w:ind w:left="714" w:hanging="357"/>
              <w:jc w:val="left"/>
              <w:rPr>
                <w:szCs w:val="20"/>
              </w:rPr>
            </w:pPr>
            <w:r w:rsidRPr="0042759D">
              <w:rPr>
                <w:szCs w:val="20"/>
              </w:rPr>
              <w:t>hodnoty, postoje, praktická etika (rozvíjí svoji hodnotovou orientaci v duchu zásad neubližovat druhým a učit se pomáhat, vážit si sebe i ostatních, rozvíjet kamarádství a toleranci v kolektivu)</w:t>
            </w:r>
          </w:p>
          <w:p w14:paraId="7906551E" w14:textId="77777777" w:rsidR="00787C2B" w:rsidRPr="0042759D" w:rsidRDefault="00787C2B" w:rsidP="00805434">
            <w:pPr>
              <w:spacing w:before="0" w:after="120" w:line="276" w:lineRule="auto"/>
              <w:ind w:left="714" w:hanging="357"/>
              <w:jc w:val="left"/>
              <w:rPr>
                <w:szCs w:val="20"/>
              </w:rPr>
            </w:pPr>
          </w:p>
          <w:p w14:paraId="02FC56BD" w14:textId="77777777" w:rsidR="00787C2B" w:rsidRPr="0042759D" w:rsidRDefault="00787C2B" w:rsidP="00805434">
            <w:pPr>
              <w:spacing w:before="0" w:after="120" w:line="276" w:lineRule="auto"/>
              <w:jc w:val="left"/>
              <w:rPr>
                <w:szCs w:val="20"/>
              </w:rPr>
            </w:pPr>
            <w:r w:rsidRPr="0042759D">
              <w:rPr>
                <w:b/>
                <w:szCs w:val="20"/>
              </w:rPr>
              <w:t xml:space="preserve">MV </w:t>
            </w:r>
          </w:p>
          <w:p w14:paraId="2598476F" w14:textId="77777777" w:rsidR="00787C2B" w:rsidRPr="0042759D" w:rsidRDefault="00787C2B" w:rsidP="00E20C03">
            <w:pPr>
              <w:numPr>
                <w:ilvl w:val="0"/>
                <w:numId w:val="639"/>
              </w:numPr>
              <w:spacing w:before="0" w:after="120" w:line="276" w:lineRule="auto"/>
              <w:ind w:left="714" w:hanging="357"/>
              <w:jc w:val="left"/>
              <w:rPr>
                <w:szCs w:val="20"/>
              </w:rPr>
            </w:pPr>
            <w:r w:rsidRPr="0042759D">
              <w:rPr>
                <w:szCs w:val="20"/>
              </w:rPr>
              <w:t xml:space="preserve">vnímání autora mediálních sdělení (vnímá mediální zprávy z oblasti sportu a ochrany zdraví, učí se vyhledávat informace a rozumět jim, brát si z nich ponaučení) </w:t>
            </w:r>
          </w:p>
          <w:p w14:paraId="5DF93EB2" w14:textId="77777777" w:rsidR="00787C2B" w:rsidRPr="0042759D" w:rsidRDefault="00787C2B" w:rsidP="00805434">
            <w:pPr>
              <w:spacing w:before="0" w:after="120" w:line="276" w:lineRule="auto"/>
              <w:ind w:left="714" w:hanging="357"/>
              <w:jc w:val="left"/>
              <w:rPr>
                <w:szCs w:val="20"/>
              </w:rPr>
            </w:pPr>
            <w:r w:rsidRPr="0042759D">
              <w:rPr>
                <w:szCs w:val="20"/>
              </w:rPr>
              <w:t xml:space="preserve"> </w:t>
            </w:r>
          </w:p>
          <w:p w14:paraId="3DE72D8C" w14:textId="77777777" w:rsidR="00787C2B" w:rsidRPr="0042759D" w:rsidRDefault="00787C2B" w:rsidP="00805434">
            <w:pPr>
              <w:spacing w:before="0" w:after="120" w:line="276" w:lineRule="auto"/>
              <w:ind w:left="714" w:hanging="357"/>
              <w:jc w:val="left"/>
              <w:rPr>
                <w:szCs w:val="20"/>
              </w:rPr>
            </w:pPr>
          </w:p>
          <w:p w14:paraId="68CB2980" w14:textId="77777777" w:rsidR="00787C2B" w:rsidRPr="0042759D" w:rsidRDefault="00787C2B" w:rsidP="00805434">
            <w:pPr>
              <w:spacing w:before="0" w:after="120" w:line="276" w:lineRule="auto"/>
              <w:ind w:left="714" w:hanging="357"/>
              <w:jc w:val="left"/>
              <w:rPr>
                <w:szCs w:val="20"/>
              </w:rPr>
            </w:pPr>
          </w:p>
          <w:p w14:paraId="550404F1" w14:textId="77777777" w:rsidR="00787C2B" w:rsidRPr="0042759D" w:rsidRDefault="00787C2B" w:rsidP="00805434">
            <w:pPr>
              <w:spacing w:before="0" w:after="120" w:line="276" w:lineRule="auto"/>
              <w:ind w:left="714" w:hanging="357"/>
              <w:jc w:val="left"/>
              <w:rPr>
                <w:szCs w:val="20"/>
              </w:rPr>
            </w:pPr>
          </w:p>
          <w:p w14:paraId="163E6B8B" w14:textId="77777777" w:rsidR="00787C2B" w:rsidRPr="0042759D" w:rsidRDefault="00787C2B" w:rsidP="00805434">
            <w:pPr>
              <w:spacing w:before="0" w:after="120" w:line="276" w:lineRule="auto"/>
              <w:ind w:left="714" w:hanging="357"/>
              <w:jc w:val="left"/>
              <w:rPr>
                <w:szCs w:val="20"/>
              </w:rPr>
            </w:pPr>
          </w:p>
          <w:p w14:paraId="73B06CBD" w14:textId="77777777" w:rsidR="00787C2B" w:rsidRPr="0042759D" w:rsidRDefault="00787C2B" w:rsidP="00805434">
            <w:pPr>
              <w:spacing w:before="0" w:after="120" w:line="276" w:lineRule="auto"/>
              <w:ind w:left="714" w:hanging="357"/>
              <w:jc w:val="left"/>
              <w:rPr>
                <w:szCs w:val="20"/>
              </w:rPr>
            </w:pPr>
          </w:p>
        </w:tc>
      </w:tr>
    </w:tbl>
    <w:p w14:paraId="43501509" w14:textId="77777777" w:rsidR="00787C2B" w:rsidRPr="0042759D" w:rsidRDefault="00787C2B" w:rsidP="00787C2B">
      <w:pPr>
        <w:spacing w:before="0" w:after="120" w:line="276" w:lineRule="auto"/>
        <w:rPr>
          <w:b/>
          <w:szCs w:val="20"/>
        </w:rPr>
      </w:pPr>
    </w:p>
    <w:p w14:paraId="7243C5F2" w14:textId="77777777" w:rsidR="00787C2B" w:rsidRPr="0042759D" w:rsidRDefault="00787C2B" w:rsidP="00787C2B">
      <w:pPr>
        <w:spacing w:before="0" w:after="120" w:line="276" w:lineRule="auto"/>
        <w:rPr>
          <w:b/>
          <w:szCs w:val="20"/>
        </w:rPr>
      </w:pPr>
      <w:r w:rsidRPr="0042759D">
        <w:rPr>
          <w:b/>
          <w:szCs w:val="20"/>
        </w:rPr>
        <w:lastRenderedPageBreak/>
        <w:t>Vzdělávací oblast:  Člověk a zdraví</w:t>
      </w:r>
    </w:p>
    <w:p w14:paraId="2D0DC04A" w14:textId="77777777" w:rsidR="00787C2B" w:rsidRPr="0042759D" w:rsidRDefault="00787C2B" w:rsidP="00787C2B">
      <w:pPr>
        <w:spacing w:before="0" w:after="120" w:line="276" w:lineRule="auto"/>
        <w:rPr>
          <w:b/>
          <w:szCs w:val="20"/>
        </w:rPr>
      </w:pPr>
      <w:r w:rsidRPr="0042759D">
        <w:rPr>
          <w:b/>
          <w:szCs w:val="20"/>
        </w:rPr>
        <w:t>Vyučovací předmět: Tělesná výchova</w:t>
      </w:r>
    </w:p>
    <w:p w14:paraId="0396959A" w14:textId="77777777" w:rsidR="00787C2B" w:rsidRPr="0042759D" w:rsidRDefault="00787C2B" w:rsidP="00787C2B">
      <w:pPr>
        <w:spacing w:before="0" w:after="120" w:line="276" w:lineRule="auto"/>
        <w:rPr>
          <w:b/>
          <w:szCs w:val="20"/>
        </w:rPr>
      </w:pPr>
      <w:r w:rsidRPr="0042759D">
        <w:rPr>
          <w:b/>
          <w:szCs w:val="20"/>
        </w:rPr>
        <w:t>Ročník: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787C2B" w:rsidRPr="0042759D" w14:paraId="05C3DDD4" w14:textId="77777777" w:rsidTr="00805434">
        <w:trPr>
          <w:trHeight w:val="567"/>
          <w:tblHeader/>
        </w:trPr>
        <w:tc>
          <w:tcPr>
            <w:tcW w:w="3756" w:type="dxa"/>
            <w:vAlign w:val="center"/>
          </w:tcPr>
          <w:p w14:paraId="42F5E9B2" w14:textId="77777777" w:rsidR="00787C2B" w:rsidRPr="0042759D" w:rsidRDefault="00787C2B" w:rsidP="00805434">
            <w:pPr>
              <w:spacing w:before="0" w:after="120" w:line="276" w:lineRule="auto"/>
              <w:jc w:val="center"/>
              <w:rPr>
                <w:b/>
                <w:szCs w:val="20"/>
              </w:rPr>
            </w:pPr>
            <w:r w:rsidRPr="0042759D">
              <w:rPr>
                <w:b/>
                <w:szCs w:val="20"/>
              </w:rPr>
              <w:t>HLAVN</w:t>
            </w:r>
            <w:r>
              <w:rPr>
                <w:b/>
                <w:szCs w:val="20"/>
              </w:rPr>
              <w:t>Í OKRUHY, OČEKÁVANÉ VÝSTUPY ŽÁKA</w:t>
            </w:r>
          </w:p>
        </w:tc>
        <w:tc>
          <w:tcPr>
            <w:tcW w:w="3685" w:type="dxa"/>
            <w:vAlign w:val="center"/>
          </w:tcPr>
          <w:p w14:paraId="6F1326B5" w14:textId="77777777" w:rsidR="00787C2B" w:rsidRPr="0042759D" w:rsidRDefault="00787C2B" w:rsidP="00805434">
            <w:pPr>
              <w:spacing w:before="0" w:after="120" w:line="276" w:lineRule="auto"/>
              <w:jc w:val="center"/>
              <w:rPr>
                <w:b/>
                <w:szCs w:val="20"/>
              </w:rPr>
            </w:pPr>
          </w:p>
          <w:p w14:paraId="4CC0CDD0" w14:textId="77777777" w:rsidR="00787C2B" w:rsidRPr="0042759D" w:rsidRDefault="00787C2B" w:rsidP="00805434">
            <w:pPr>
              <w:spacing w:before="0" w:after="120" w:line="276" w:lineRule="auto"/>
              <w:jc w:val="center"/>
              <w:rPr>
                <w:b/>
                <w:szCs w:val="20"/>
              </w:rPr>
            </w:pPr>
            <w:r w:rsidRPr="0042759D">
              <w:rPr>
                <w:b/>
                <w:szCs w:val="20"/>
              </w:rPr>
              <w:t>KONKRETIZOVANÉ VÝSTUPY ŽÁKA</w:t>
            </w:r>
          </w:p>
          <w:p w14:paraId="1BA4794F" w14:textId="77777777" w:rsidR="00787C2B" w:rsidRPr="0042759D" w:rsidRDefault="00787C2B" w:rsidP="00805434">
            <w:pPr>
              <w:spacing w:before="0" w:after="120" w:line="276" w:lineRule="auto"/>
              <w:jc w:val="center"/>
              <w:rPr>
                <w:b/>
                <w:szCs w:val="20"/>
              </w:rPr>
            </w:pPr>
          </w:p>
        </w:tc>
        <w:tc>
          <w:tcPr>
            <w:tcW w:w="3828" w:type="dxa"/>
            <w:vAlign w:val="center"/>
          </w:tcPr>
          <w:p w14:paraId="0FCE8FE3" w14:textId="77777777" w:rsidR="00787C2B" w:rsidRPr="0042759D" w:rsidRDefault="00787C2B" w:rsidP="00805434">
            <w:pPr>
              <w:spacing w:before="0" w:after="120" w:line="276" w:lineRule="auto"/>
              <w:jc w:val="center"/>
              <w:rPr>
                <w:b/>
                <w:szCs w:val="20"/>
              </w:rPr>
            </w:pPr>
            <w:r>
              <w:rPr>
                <w:b/>
                <w:szCs w:val="20"/>
              </w:rPr>
              <w:t>KONKRETIZOVANÉ UČIVO</w:t>
            </w:r>
          </w:p>
        </w:tc>
        <w:tc>
          <w:tcPr>
            <w:tcW w:w="3603" w:type="dxa"/>
            <w:vAlign w:val="center"/>
          </w:tcPr>
          <w:p w14:paraId="0272B62F" w14:textId="77777777" w:rsidR="00787C2B" w:rsidRPr="0042759D" w:rsidRDefault="00787C2B" w:rsidP="00805434">
            <w:pPr>
              <w:spacing w:before="0" w:after="120" w:line="276" w:lineRule="auto"/>
              <w:jc w:val="center"/>
              <w:rPr>
                <w:b/>
                <w:szCs w:val="20"/>
              </w:rPr>
            </w:pPr>
            <w:r>
              <w:rPr>
                <w:b/>
                <w:szCs w:val="20"/>
              </w:rPr>
              <w:t>PRŮŘEZOVÁ TÉMATA</w:t>
            </w:r>
          </w:p>
        </w:tc>
      </w:tr>
      <w:tr w:rsidR="00787C2B" w:rsidRPr="0042759D" w14:paraId="3405ACB6" w14:textId="77777777" w:rsidTr="00805434">
        <w:tc>
          <w:tcPr>
            <w:tcW w:w="3756" w:type="dxa"/>
          </w:tcPr>
          <w:p w14:paraId="4621BCB3" w14:textId="77777777" w:rsidR="00787C2B" w:rsidRPr="0042759D" w:rsidRDefault="00787C2B" w:rsidP="00805434">
            <w:pPr>
              <w:spacing w:before="0" w:after="120" w:line="276" w:lineRule="auto"/>
              <w:jc w:val="left"/>
              <w:rPr>
                <w:b/>
                <w:szCs w:val="20"/>
              </w:rPr>
            </w:pPr>
            <w:r>
              <w:rPr>
                <w:b/>
                <w:szCs w:val="20"/>
              </w:rPr>
              <w:t>Činnost ovlivňující zdraví</w:t>
            </w:r>
          </w:p>
          <w:p w14:paraId="1750EFB8" w14:textId="77777777" w:rsidR="00787C2B" w:rsidRPr="0042759D" w:rsidRDefault="00787C2B" w:rsidP="00E20C03">
            <w:pPr>
              <w:numPr>
                <w:ilvl w:val="0"/>
                <w:numId w:val="637"/>
              </w:numPr>
              <w:spacing w:before="0" w:after="120" w:line="276" w:lineRule="auto"/>
              <w:jc w:val="left"/>
              <w:rPr>
                <w:b/>
                <w:szCs w:val="20"/>
              </w:rPr>
            </w:pPr>
            <w:r w:rsidRPr="0042759D">
              <w:rPr>
                <w:szCs w:val="20"/>
              </w:rPr>
              <w:t>usiluje o zlepšení své tělesné zdatnosti</w:t>
            </w:r>
          </w:p>
          <w:p w14:paraId="17092217" w14:textId="77777777" w:rsidR="00787C2B" w:rsidRPr="0042759D" w:rsidRDefault="00787C2B" w:rsidP="00E20C03">
            <w:pPr>
              <w:numPr>
                <w:ilvl w:val="0"/>
                <w:numId w:val="637"/>
              </w:numPr>
              <w:spacing w:before="0" w:after="120" w:line="276" w:lineRule="auto"/>
              <w:jc w:val="left"/>
              <w:rPr>
                <w:b/>
                <w:szCs w:val="20"/>
              </w:rPr>
            </w:pPr>
            <w:r w:rsidRPr="0042759D">
              <w:rPr>
                <w:szCs w:val="20"/>
              </w:rPr>
              <w:t xml:space="preserve">z nabídky dokáže vybrat vhodný rozvojový program ke zlepšení své tělesné zdatnosti </w:t>
            </w:r>
          </w:p>
          <w:p w14:paraId="546D8154" w14:textId="77777777" w:rsidR="00787C2B" w:rsidRPr="0042759D" w:rsidRDefault="00787C2B" w:rsidP="00E20C03">
            <w:pPr>
              <w:numPr>
                <w:ilvl w:val="0"/>
                <w:numId w:val="637"/>
              </w:numPr>
              <w:spacing w:before="0" w:after="120" w:line="276" w:lineRule="auto"/>
              <w:jc w:val="left"/>
              <w:rPr>
                <w:b/>
                <w:szCs w:val="20"/>
              </w:rPr>
            </w:pPr>
            <w:r w:rsidRPr="0042759D">
              <w:rPr>
                <w:szCs w:val="20"/>
              </w:rPr>
              <w:t>předvídá možná nebezpečí úrazu a přizpůsobí jim svou činnost</w:t>
            </w:r>
          </w:p>
          <w:p w14:paraId="08075D78" w14:textId="77777777" w:rsidR="00787C2B" w:rsidRPr="0042759D" w:rsidRDefault="00787C2B" w:rsidP="00E20C03">
            <w:pPr>
              <w:numPr>
                <w:ilvl w:val="0"/>
                <w:numId w:val="637"/>
              </w:numPr>
              <w:spacing w:before="0" w:after="120" w:line="276" w:lineRule="auto"/>
              <w:jc w:val="left"/>
              <w:rPr>
                <w:b/>
                <w:szCs w:val="20"/>
              </w:rPr>
            </w:pPr>
            <w:r w:rsidRPr="0042759D">
              <w:rPr>
                <w:szCs w:val="20"/>
              </w:rPr>
              <w:t>posoudí provedení osvojované pohybové činnosti, označí zjevné nedostatky a jejich možné příčiny</w:t>
            </w:r>
          </w:p>
          <w:p w14:paraId="1D9971EE" w14:textId="77777777" w:rsidR="00787C2B" w:rsidRPr="0042759D" w:rsidRDefault="00787C2B" w:rsidP="00805434">
            <w:pPr>
              <w:spacing w:before="0" w:after="120" w:line="276" w:lineRule="auto"/>
              <w:jc w:val="left"/>
              <w:rPr>
                <w:szCs w:val="20"/>
              </w:rPr>
            </w:pPr>
            <w:r w:rsidRPr="0042759D">
              <w:rPr>
                <w:b/>
                <w:szCs w:val="20"/>
              </w:rPr>
              <w:t>Činno</w:t>
            </w:r>
            <w:r>
              <w:rPr>
                <w:b/>
                <w:szCs w:val="20"/>
              </w:rPr>
              <w:t>sti podporující pohybové učení</w:t>
            </w:r>
          </w:p>
          <w:p w14:paraId="22B466D1"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užívá osvojované názvosloví na úrovni cvičence, rozhodčího, diváka, čtenáře novin a časopisů, uživatele internetu </w:t>
            </w:r>
          </w:p>
          <w:p w14:paraId="7DD931F8"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samostatně se připraví před pohybovou činností a ukončí ji ve shodě s hlavní činností (zatěžovanými svaly), dohodne se </w:t>
            </w:r>
            <w:r w:rsidRPr="0042759D">
              <w:rPr>
                <w:szCs w:val="20"/>
              </w:rPr>
              <w:lastRenderedPageBreak/>
              <w:t xml:space="preserve">na spolupráci i jednoduché taktice vedoucí k úspěchu družstva a dodržuje ji </w:t>
            </w:r>
          </w:p>
          <w:p w14:paraId="105EF354"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naplňuje ve školních podmínkách základní olympijské myšlenky - čestné soupeření, pomoc handicapovaným, respekt k opačnému pohlaví, ochrana přírody ve sportu</w:t>
            </w:r>
          </w:p>
          <w:p w14:paraId="25A9974A"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sleduje určené prvky pohybové činnosti a výkony, eviduje je</w:t>
            </w:r>
          </w:p>
          <w:p w14:paraId="761DA714"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zorganizuje samostatně i v týmu jednoduché turnaje, závody, turistické akce na úrovni školy; spolurozhoduje osvojované hry a soutěže </w:t>
            </w:r>
          </w:p>
          <w:p w14:paraId="6A9FA91E"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zpracuje naměřená data a informace o pohybových aktivitách a podílí se na jejich prezentaci </w:t>
            </w:r>
          </w:p>
          <w:p w14:paraId="0A27D1AC" w14:textId="77777777" w:rsidR="00787C2B" w:rsidRPr="0042759D" w:rsidRDefault="00787C2B" w:rsidP="00805434">
            <w:pPr>
              <w:spacing w:before="0" w:after="120" w:line="276" w:lineRule="auto"/>
              <w:ind w:left="714" w:hanging="357"/>
              <w:jc w:val="left"/>
              <w:rPr>
                <w:szCs w:val="20"/>
              </w:rPr>
            </w:pPr>
          </w:p>
        </w:tc>
        <w:tc>
          <w:tcPr>
            <w:tcW w:w="3685" w:type="dxa"/>
          </w:tcPr>
          <w:p w14:paraId="34A36AEF"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lastRenderedPageBreak/>
              <w:t>dovede odlišit rozdílnost rekreačního a výkonnostního sportu, zvládá přípravné cviky před pohybovou činností, jednoduché kondiční programy, cviky na uklidnění po zátěži, správné držení těla, předvede testovací cviky a zdravotně zaměřená cvičení</w:t>
            </w:r>
          </w:p>
          <w:p w14:paraId="7C4A162E"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t>volí vhodné oblečení a obutí při pohybových činnostech, dodržuje osobní hygienu při pohybových činnostech a hygienu cvičebního prostředí dodržuje bezpečnost při pohybových činnostech</w:t>
            </w:r>
          </w:p>
          <w:p w14:paraId="4141EE3A"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t xml:space="preserve">zná základy první pomoci </w:t>
            </w:r>
          </w:p>
          <w:p w14:paraId="195D094E" w14:textId="77777777" w:rsidR="00787C2B" w:rsidRPr="0042759D" w:rsidRDefault="00787C2B" w:rsidP="00805434">
            <w:pPr>
              <w:spacing w:before="0" w:after="120" w:line="276" w:lineRule="auto"/>
              <w:ind w:left="714" w:right="135"/>
              <w:jc w:val="left"/>
              <w:rPr>
                <w:szCs w:val="20"/>
              </w:rPr>
            </w:pPr>
          </w:p>
          <w:p w14:paraId="213AADD6"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 xml:space="preserve">ovládá základní organizační názvosloví osvojovaných činností, využívá při hrách smluvené povely, signály atd. orientuje se v základech </w:t>
            </w:r>
            <w:r w:rsidRPr="0042759D">
              <w:rPr>
                <w:szCs w:val="20"/>
              </w:rPr>
              <w:lastRenderedPageBreak/>
              <w:t>grafického zápisu pohybu</w:t>
            </w:r>
          </w:p>
          <w:p w14:paraId="632B9C91" w14:textId="77777777" w:rsidR="00787C2B" w:rsidRPr="0042759D" w:rsidRDefault="00787C2B" w:rsidP="00805434">
            <w:pPr>
              <w:pStyle w:val="Odstavecseseznamem"/>
              <w:spacing w:before="0" w:after="120" w:line="276" w:lineRule="auto"/>
              <w:contextualSpacing w:val="0"/>
              <w:jc w:val="left"/>
              <w:rPr>
                <w:szCs w:val="20"/>
              </w:rPr>
            </w:pPr>
          </w:p>
          <w:p w14:paraId="1B225EDD"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 xml:space="preserve">spolupracuje při osvojování pohybových činností, orientuje se v prostoru a činnostech při nestandardních podmínkách umí použít sportovní výstroj a výzbroj (dle podmínek školy) a umí se o ně starat </w:t>
            </w:r>
          </w:p>
          <w:p w14:paraId="109E0540" w14:textId="77777777" w:rsidR="00787C2B" w:rsidRPr="0042759D" w:rsidRDefault="00787C2B" w:rsidP="00805434">
            <w:pPr>
              <w:pStyle w:val="Odstavecseseznamem"/>
              <w:spacing w:before="0" w:after="120" w:line="276" w:lineRule="auto"/>
              <w:contextualSpacing w:val="0"/>
              <w:jc w:val="left"/>
              <w:rPr>
                <w:szCs w:val="20"/>
              </w:rPr>
            </w:pPr>
          </w:p>
          <w:p w14:paraId="193C2E3C"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dodržuje pravidla osvojovaných pohybových činností při hrách, soutěžích, závodech</w:t>
            </w:r>
          </w:p>
          <w:p w14:paraId="34C6804D" w14:textId="77777777" w:rsidR="00787C2B" w:rsidRPr="0042759D" w:rsidRDefault="00787C2B" w:rsidP="00805434">
            <w:pPr>
              <w:pStyle w:val="Odstavecseseznamem"/>
              <w:spacing w:before="0" w:after="120" w:line="276" w:lineRule="auto"/>
              <w:contextualSpacing w:val="0"/>
              <w:jc w:val="left"/>
              <w:rPr>
                <w:szCs w:val="20"/>
              </w:rPr>
            </w:pPr>
          </w:p>
          <w:p w14:paraId="3E34CEE8"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je schopen změřit výkon spolužáka a provést jeho zápis</w:t>
            </w:r>
          </w:p>
          <w:p w14:paraId="0AF27852" w14:textId="77777777" w:rsidR="00787C2B" w:rsidRPr="0042759D" w:rsidRDefault="00787C2B" w:rsidP="00805434">
            <w:pPr>
              <w:pStyle w:val="Odstavecseseznamem"/>
              <w:spacing w:before="0" w:after="120" w:line="276" w:lineRule="auto"/>
              <w:contextualSpacing w:val="0"/>
              <w:jc w:val="left"/>
              <w:rPr>
                <w:szCs w:val="20"/>
              </w:rPr>
            </w:pPr>
          </w:p>
          <w:p w14:paraId="12FE93B2" w14:textId="77777777" w:rsidR="00787C2B" w:rsidRPr="0042759D" w:rsidRDefault="00787C2B" w:rsidP="00805434">
            <w:pPr>
              <w:spacing w:before="0" w:after="120" w:line="276" w:lineRule="auto"/>
              <w:ind w:left="714" w:right="206"/>
              <w:jc w:val="left"/>
              <w:rPr>
                <w:szCs w:val="20"/>
              </w:rPr>
            </w:pPr>
          </w:p>
        </w:tc>
        <w:tc>
          <w:tcPr>
            <w:tcW w:w="3828" w:type="dxa"/>
          </w:tcPr>
          <w:p w14:paraId="4B74C617" w14:textId="77777777" w:rsidR="00787C2B" w:rsidRPr="0042759D" w:rsidRDefault="00787C2B" w:rsidP="00805434">
            <w:pPr>
              <w:spacing w:before="0" w:after="120" w:line="276" w:lineRule="auto"/>
              <w:ind w:right="731"/>
              <w:jc w:val="left"/>
              <w:rPr>
                <w:b/>
                <w:szCs w:val="20"/>
              </w:rPr>
            </w:pPr>
            <w:r>
              <w:rPr>
                <w:b/>
                <w:szCs w:val="20"/>
              </w:rPr>
              <w:lastRenderedPageBreak/>
              <w:t>Význam pohybu pro zdraví</w:t>
            </w:r>
          </w:p>
          <w:p w14:paraId="59E0438F" w14:textId="77777777" w:rsidR="00787C2B" w:rsidRPr="0042759D" w:rsidRDefault="00787C2B" w:rsidP="00E20C03">
            <w:pPr>
              <w:pStyle w:val="Odstavecseseznamem"/>
              <w:numPr>
                <w:ilvl w:val="0"/>
                <w:numId w:val="637"/>
              </w:numPr>
              <w:spacing w:before="0" w:after="120" w:line="276" w:lineRule="auto"/>
              <w:ind w:left="714" w:right="731" w:hanging="357"/>
              <w:contextualSpacing w:val="0"/>
              <w:jc w:val="left"/>
              <w:rPr>
                <w:szCs w:val="20"/>
              </w:rPr>
            </w:pPr>
            <w:r w:rsidRPr="0042759D">
              <w:rPr>
                <w:szCs w:val="20"/>
              </w:rPr>
              <w:t xml:space="preserve">rekreační a výkonnostní sport </w:t>
            </w:r>
          </w:p>
          <w:p w14:paraId="0B8CB1AC"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sport dívek a chlapců </w:t>
            </w:r>
          </w:p>
          <w:p w14:paraId="2F88DC77" w14:textId="77777777" w:rsidR="00787C2B" w:rsidRPr="0042759D" w:rsidRDefault="00787C2B" w:rsidP="00805434">
            <w:pPr>
              <w:spacing w:before="0" w:after="120" w:line="276" w:lineRule="auto"/>
              <w:jc w:val="left"/>
              <w:rPr>
                <w:b/>
                <w:szCs w:val="20"/>
              </w:rPr>
            </w:pPr>
            <w:r w:rsidRPr="0042759D">
              <w:rPr>
                <w:b/>
                <w:szCs w:val="20"/>
              </w:rPr>
              <w:t>Zdravotně orie</w:t>
            </w:r>
            <w:r>
              <w:rPr>
                <w:b/>
                <w:szCs w:val="20"/>
              </w:rPr>
              <w:t>ntovaná zdatnost</w:t>
            </w:r>
          </w:p>
          <w:p w14:paraId="307E97EC"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rozvoj ZOZ </w:t>
            </w:r>
          </w:p>
          <w:p w14:paraId="039718A6"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testovací cviky </w:t>
            </w:r>
          </w:p>
          <w:p w14:paraId="56993899" w14:textId="77777777" w:rsidR="00787C2B" w:rsidRPr="0042759D" w:rsidRDefault="00787C2B" w:rsidP="00805434">
            <w:pPr>
              <w:spacing w:before="0" w:after="120" w:line="276" w:lineRule="auto"/>
              <w:jc w:val="left"/>
              <w:rPr>
                <w:szCs w:val="20"/>
              </w:rPr>
            </w:pPr>
            <w:r w:rsidRPr="0042759D">
              <w:rPr>
                <w:b/>
                <w:szCs w:val="20"/>
              </w:rPr>
              <w:t>Prevence a korekce jednostranného zatížení a svalových dy</w:t>
            </w:r>
            <w:r>
              <w:rPr>
                <w:b/>
                <w:szCs w:val="20"/>
              </w:rPr>
              <w:t>sbalancí</w:t>
            </w:r>
          </w:p>
          <w:p w14:paraId="4F1D2A6F"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průpravná, kompenzační, vyrovnávací, relaxační a jiná zdravotně zaměřená cvičení </w:t>
            </w:r>
          </w:p>
          <w:p w14:paraId="2CF1D0E6"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strečink, dechová cvičení </w:t>
            </w:r>
          </w:p>
          <w:p w14:paraId="53E7C299" w14:textId="77777777" w:rsidR="00787C2B" w:rsidRPr="0042759D" w:rsidRDefault="00787C2B" w:rsidP="00805434">
            <w:pPr>
              <w:spacing w:before="0" w:after="120" w:line="276" w:lineRule="auto"/>
              <w:jc w:val="left"/>
              <w:rPr>
                <w:szCs w:val="20"/>
              </w:rPr>
            </w:pPr>
            <w:r w:rsidRPr="0042759D">
              <w:rPr>
                <w:b/>
                <w:szCs w:val="20"/>
              </w:rPr>
              <w:t xml:space="preserve">Hygiena a bezpečnost při pohybových činnostech </w:t>
            </w:r>
          </w:p>
          <w:p w14:paraId="7D214683"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první pomoc při sportu v různém prostředí a klimatických podmínkách </w:t>
            </w:r>
          </w:p>
          <w:p w14:paraId="009B151E" w14:textId="77777777" w:rsidR="00787C2B" w:rsidRPr="0042759D" w:rsidRDefault="00787C2B" w:rsidP="00805434">
            <w:pPr>
              <w:spacing w:before="0" w:after="120" w:line="276" w:lineRule="auto"/>
              <w:jc w:val="left"/>
              <w:rPr>
                <w:szCs w:val="20"/>
              </w:rPr>
            </w:pPr>
            <w:r>
              <w:rPr>
                <w:b/>
                <w:szCs w:val="20"/>
              </w:rPr>
              <w:lastRenderedPageBreak/>
              <w:t>Komunikace v TV</w:t>
            </w:r>
          </w:p>
          <w:p w14:paraId="5885C762"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tělocvičné názvosloví osvojovaných činností </w:t>
            </w:r>
          </w:p>
          <w:p w14:paraId="1F3EF03E"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smluvené povely, signály, gesta, značky </w:t>
            </w:r>
          </w:p>
          <w:p w14:paraId="4C934035"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základy grafického zápisu pohybu </w:t>
            </w:r>
          </w:p>
          <w:p w14:paraId="4813083F"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vzájemná komunikace a spolupráce při osvojovaných pohybových činnostech </w:t>
            </w:r>
          </w:p>
          <w:p w14:paraId="1D302E4F" w14:textId="77777777" w:rsidR="00787C2B" w:rsidRPr="0042759D" w:rsidRDefault="00787C2B" w:rsidP="00805434">
            <w:pPr>
              <w:spacing w:before="0" w:after="120" w:line="276" w:lineRule="auto"/>
              <w:jc w:val="left"/>
              <w:rPr>
                <w:szCs w:val="20"/>
              </w:rPr>
            </w:pPr>
            <w:r w:rsidRPr="0042759D">
              <w:rPr>
                <w:b/>
                <w:szCs w:val="20"/>
              </w:rPr>
              <w:t xml:space="preserve">Organizace </w:t>
            </w:r>
            <w:r>
              <w:rPr>
                <w:b/>
                <w:szCs w:val="20"/>
              </w:rPr>
              <w:t>prostoru a pohybových činností</w:t>
            </w:r>
          </w:p>
          <w:p w14:paraId="5C6D42DF"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v nestandardních podmínkách </w:t>
            </w:r>
          </w:p>
          <w:p w14:paraId="66AB4B5D"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sportovní výstroj a výzbroj – výběr, ošetřování </w:t>
            </w:r>
          </w:p>
          <w:p w14:paraId="54770D45" w14:textId="77777777" w:rsidR="00787C2B" w:rsidRPr="0042759D" w:rsidRDefault="00787C2B" w:rsidP="00805434">
            <w:pPr>
              <w:spacing w:before="0" w:after="120" w:line="276" w:lineRule="auto"/>
              <w:jc w:val="left"/>
              <w:rPr>
                <w:szCs w:val="20"/>
              </w:rPr>
            </w:pPr>
            <w:r w:rsidRPr="0042759D">
              <w:rPr>
                <w:b/>
                <w:szCs w:val="20"/>
              </w:rPr>
              <w:t>Pravidla os</w:t>
            </w:r>
            <w:r>
              <w:rPr>
                <w:b/>
                <w:szCs w:val="20"/>
              </w:rPr>
              <w:t>vojovaných pohybových činností</w:t>
            </w:r>
          </w:p>
          <w:p w14:paraId="7644EBC7"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her, závodů, soutěží </w:t>
            </w:r>
          </w:p>
          <w:p w14:paraId="4D1617B8" w14:textId="77777777" w:rsidR="00787C2B" w:rsidRPr="0042759D" w:rsidRDefault="00787C2B" w:rsidP="00805434">
            <w:pPr>
              <w:pStyle w:val="Odstavecseseznamem"/>
              <w:spacing w:before="0" w:after="120" w:line="276" w:lineRule="auto"/>
              <w:ind w:left="0"/>
              <w:contextualSpacing w:val="0"/>
              <w:jc w:val="left"/>
              <w:rPr>
                <w:b/>
                <w:szCs w:val="20"/>
              </w:rPr>
            </w:pPr>
            <w:r w:rsidRPr="0042759D">
              <w:rPr>
                <w:b/>
                <w:szCs w:val="20"/>
              </w:rPr>
              <w:t xml:space="preserve">Zásady jednání a chování v různém prostředí a při různých činnostech měření výkonů a posuzování pohybových dovedností  </w:t>
            </w:r>
          </w:p>
          <w:p w14:paraId="6398D35F"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měření, evidence, vyhodnocení</w:t>
            </w:r>
          </w:p>
        </w:tc>
        <w:tc>
          <w:tcPr>
            <w:tcW w:w="3603" w:type="dxa"/>
          </w:tcPr>
          <w:p w14:paraId="78F1C211" w14:textId="77777777" w:rsidR="00787C2B" w:rsidRPr="0042759D" w:rsidRDefault="00787C2B" w:rsidP="00805434">
            <w:pPr>
              <w:spacing w:before="0" w:after="120" w:line="276" w:lineRule="auto"/>
              <w:jc w:val="left"/>
              <w:rPr>
                <w:szCs w:val="20"/>
              </w:rPr>
            </w:pPr>
            <w:r w:rsidRPr="0042759D">
              <w:rPr>
                <w:b/>
                <w:szCs w:val="20"/>
              </w:rPr>
              <w:lastRenderedPageBreak/>
              <w:t xml:space="preserve">OSV </w:t>
            </w:r>
          </w:p>
          <w:p w14:paraId="6DAF0F38"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rozvoj schopností poznávání (cvičí smyslové vnímání, pozornost, soustředění)</w:t>
            </w:r>
          </w:p>
          <w:p w14:paraId="6FE7B9B9"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seberegulace a sebeorganizace (cvičí sebekontrolu, sebeovládání, regulaci vlastního jednání i prožívání)</w:t>
            </w:r>
          </w:p>
          <w:p w14:paraId="27CCDB14"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 xml:space="preserve">psychohygiena (učí se dodržovat zásady zdravého životního stylu, získává dovednosti pro pozitivní naladění mysli a dobrý vztah k sobě samému) </w:t>
            </w:r>
          </w:p>
          <w:p w14:paraId="78FD6541"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 xml:space="preserve">mezilidské vztahy (učí se zásadám asertivního sebeprosazování, komunikace s ostatními v kolektivu, schopnosti empatie, vnímání a tolerance odlišností a uvědomování si společného)  </w:t>
            </w:r>
          </w:p>
          <w:p w14:paraId="2C226A65" w14:textId="77777777" w:rsidR="00787C2B" w:rsidRPr="0042759D" w:rsidRDefault="00787C2B" w:rsidP="00805434">
            <w:pPr>
              <w:spacing w:before="0" w:after="120" w:line="276" w:lineRule="auto"/>
              <w:ind w:left="714" w:hanging="357"/>
              <w:jc w:val="left"/>
              <w:rPr>
                <w:szCs w:val="20"/>
              </w:rPr>
            </w:pPr>
          </w:p>
          <w:p w14:paraId="3F58813A" w14:textId="77777777" w:rsidR="00787C2B" w:rsidRPr="0042759D" w:rsidRDefault="00787C2B" w:rsidP="00E20C03">
            <w:pPr>
              <w:numPr>
                <w:ilvl w:val="0"/>
                <w:numId w:val="639"/>
              </w:numPr>
              <w:spacing w:before="0" w:after="120" w:line="276" w:lineRule="auto"/>
              <w:ind w:left="714" w:hanging="357"/>
              <w:jc w:val="left"/>
              <w:rPr>
                <w:szCs w:val="20"/>
              </w:rPr>
            </w:pPr>
            <w:r w:rsidRPr="0042759D">
              <w:rPr>
                <w:szCs w:val="20"/>
              </w:rPr>
              <w:t>hodnoty, postoje, praktická etika (rozvíjí svoji hodnotovou orientaci v duchu zásad neubližovat druhým a učit se pomáhat, vážit si sebe i ostatních, rozvíjet kamarádství a toleranci v kolektivu)</w:t>
            </w:r>
          </w:p>
          <w:p w14:paraId="4162746C" w14:textId="77777777" w:rsidR="00787C2B" w:rsidRPr="0042759D" w:rsidRDefault="00787C2B" w:rsidP="00805434">
            <w:pPr>
              <w:spacing w:before="0" w:after="120" w:line="276" w:lineRule="auto"/>
              <w:ind w:left="714" w:hanging="357"/>
              <w:jc w:val="left"/>
              <w:rPr>
                <w:szCs w:val="20"/>
              </w:rPr>
            </w:pPr>
          </w:p>
          <w:p w14:paraId="791931B7" w14:textId="77777777" w:rsidR="00787C2B" w:rsidRPr="0042759D" w:rsidRDefault="00787C2B" w:rsidP="00805434">
            <w:pPr>
              <w:spacing w:before="0" w:after="120" w:line="276" w:lineRule="auto"/>
              <w:jc w:val="left"/>
              <w:rPr>
                <w:szCs w:val="20"/>
              </w:rPr>
            </w:pPr>
            <w:r w:rsidRPr="0042759D">
              <w:rPr>
                <w:b/>
                <w:szCs w:val="20"/>
              </w:rPr>
              <w:t xml:space="preserve">MV </w:t>
            </w:r>
          </w:p>
          <w:p w14:paraId="56953B8E" w14:textId="77777777" w:rsidR="00787C2B" w:rsidRPr="0042759D" w:rsidRDefault="00787C2B" w:rsidP="00E20C03">
            <w:pPr>
              <w:numPr>
                <w:ilvl w:val="0"/>
                <w:numId w:val="639"/>
              </w:numPr>
              <w:spacing w:before="0" w:after="120" w:line="276" w:lineRule="auto"/>
              <w:ind w:left="714" w:hanging="357"/>
              <w:jc w:val="left"/>
              <w:rPr>
                <w:szCs w:val="20"/>
              </w:rPr>
            </w:pPr>
            <w:r w:rsidRPr="0042759D">
              <w:rPr>
                <w:szCs w:val="20"/>
              </w:rPr>
              <w:t xml:space="preserve">vnímání autora mediálních sdělení (vnímá mediální zprávy z oblasti sportu a ochrany zdraví, učí se vyhledávat informace a rozumět jim, brát si z nich ponaučení) </w:t>
            </w:r>
          </w:p>
          <w:p w14:paraId="361A9D04" w14:textId="77777777" w:rsidR="00787C2B" w:rsidRPr="0042759D" w:rsidRDefault="00787C2B" w:rsidP="00805434">
            <w:pPr>
              <w:spacing w:before="0" w:after="120" w:line="276" w:lineRule="auto"/>
              <w:ind w:left="714" w:hanging="357"/>
              <w:jc w:val="left"/>
              <w:rPr>
                <w:szCs w:val="20"/>
              </w:rPr>
            </w:pPr>
            <w:r w:rsidRPr="0042759D">
              <w:rPr>
                <w:szCs w:val="20"/>
              </w:rPr>
              <w:t xml:space="preserve"> </w:t>
            </w:r>
          </w:p>
          <w:p w14:paraId="3606618B" w14:textId="77777777" w:rsidR="00787C2B" w:rsidRPr="0042759D" w:rsidRDefault="00787C2B" w:rsidP="00805434">
            <w:pPr>
              <w:spacing w:before="0" w:after="120" w:line="276" w:lineRule="auto"/>
              <w:ind w:left="714" w:hanging="357"/>
              <w:jc w:val="left"/>
              <w:rPr>
                <w:szCs w:val="20"/>
              </w:rPr>
            </w:pPr>
          </w:p>
          <w:p w14:paraId="2DD8E917" w14:textId="77777777" w:rsidR="00787C2B" w:rsidRPr="0042759D" w:rsidRDefault="00787C2B" w:rsidP="00805434">
            <w:pPr>
              <w:spacing w:before="0" w:after="120" w:line="276" w:lineRule="auto"/>
              <w:ind w:left="714" w:hanging="357"/>
              <w:jc w:val="left"/>
              <w:rPr>
                <w:szCs w:val="20"/>
              </w:rPr>
            </w:pPr>
          </w:p>
          <w:p w14:paraId="7572D7CA" w14:textId="77777777" w:rsidR="00787C2B" w:rsidRPr="0042759D" w:rsidRDefault="00787C2B" w:rsidP="00805434">
            <w:pPr>
              <w:spacing w:before="0" w:after="120" w:line="276" w:lineRule="auto"/>
              <w:ind w:left="714" w:hanging="357"/>
              <w:jc w:val="left"/>
              <w:rPr>
                <w:szCs w:val="20"/>
              </w:rPr>
            </w:pPr>
          </w:p>
          <w:p w14:paraId="51CD68AD" w14:textId="77777777" w:rsidR="00787C2B" w:rsidRPr="0042759D" w:rsidRDefault="00787C2B" w:rsidP="00805434">
            <w:pPr>
              <w:spacing w:before="0" w:after="120" w:line="276" w:lineRule="auto"/>
              <w:ind w:left="714" w:hanging="357"/>
              <w:jc w:val="left"/>
              <w:rPr>
                <w:szCs w:val="20"/>
              </w:rPr>
            </w:pPr>
          </w:p>
          <w:p w14:paraId="50359E45" w14:textId="77777777" w:rsidR="00787C2B" w:rsidRPr="0042759D" w:rsidRDefault="00787C2B" w:rsidP="00805434">
            <w:pPr>
              <w:spacing w:before="0" w:after="120" w:line="276" w:lineRule="auto"/>
              <w:ind w:left="714" w:hanging="357"/>
              <w:jc w:val="left"/>
              <w:rPr>
                <w:szCs w:val="20"/>
              </w:rPr>
            </w:pPr>
          </w:p>
        </w:tc>
      </w:tr>
    </w:tbl>
    <w:p w14:paraId="58BF8E51" w14:textId="77777777" w:rsidR="00787C2B" w:rsidRPr="0042759D" w:rsidRDefault="00787C2B" w:rsidP="00787C2B">
      <w:pPr>
        <w:spacing w:before="0" w:after="120" w:line="276" w:lineRule="auto"/>
        <w:rPr>
          <w:b/>
          <w:szCs w:val="20"/>
        </w:rPr>
      </w:pPr>
    </w:p>
    <w:p w14:paraId="47C3AF37" w14:textId="77777777" w:rsidR="00787C2B" w:rsidRPr="0042759D" w:rsidRDefault="00787C2B" w:rsidP="00787C2B">
      <w:pPr>
        <w:spacing w:before="0" w:after="120" w:line="276" w:lineRule="auto"/>
        <w:rPr>
          <w:b/>
          <w:szCs w:val="20"/>
        </w:rPr>
      </w:pPr>
      <w:r w:rsidRPr="0042759D">
        <w:rPr>
          <w:b/>
          <w:szCs w:val="20"/>
        </w:rPr>
        <w:lastRenderedPageBreak/>
        <w:t>Vzdělávací oblast:  Člověk a zdraví</w:t>
      </w:r>
    </w:p>
    <w:p w14:paraId="39259923" w14:textId="77777777" w:rsidR="00787C2B" w:rsidRPr="0042759D" w:rsidRDefault="00787C2B" w:rsidP="00787C2B">
      <w:pPr>
        <w:spacing w:before="0" w:after="120" w:line="276" w:lineRule="auto"/>
        <w:rPr>
          <w:b/>
          <w:szCs w:val="20"/>
        </w:rPr>
      </w:pPr>
      <w:r w:rsidRPr="0042759D">
        <w:rPr>
          <w:b/>
          <w:szCs w:val="20"/>
        </w:rPr>
        <w:t>Vyučovací předmět: Tělesná výchova</w:t>
      </w:r>
    </w:p>
    <w:p w14:paraId="7270AA7B" w14:textId="77777777" w:rsidR="00787C2B" w:rsidRPr="0042759D" w:rsidRDefault="00787C2B" w:rsidP="00787C2B">
      <w:pPr>
        <w:spacing w:before="0" w:after="120" w:line="276" w:lineRule="auto"/>
        <w:rPr>
          <w:b/>
          <w:szCs w:val="20"/>
        </w:rPr>
      </w:pPr>
      <w:r w:rsidRPr="0042759D">
        <w:rPr>
          <w:b/>
          <w:szCs w:val="20"/>
        </w:rPr>
        <w:t>Ročník: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787C2B" w:rsidRPr="0042759D" w14:paraId="4AA0CD30" w14:textId="77777777" w:rsidTr="00805434">
        <w:trPr>
          <w:trHeight w:val="567"/>
          <w:tblHeader/>
        </w:trPr>
        <w:tc>
          <w:tcPr>
            <w:tcW w:w="3756" w:type="dxa"/>
            <w:vAlign w:val="center"/>
          </w:tcPr>
          <w:p w14:paraId="6749178F" w14:textId="77777777" w:rsidR="00787C2B" w:rsidRPr="0042759D" w:rsidRDefault="00787C2B" w:rsidP="00805434">
            <w:pPr>
              <w:spacing w:before="0" w:after="120" w:line="276" w:lineRule="auto"/>
              <w:jc w:val="center"/>
              <w:rPr>
                <w:b/>
                <w:szCs w:val="20"/>
              </w:rPr>
            </w:pPr>
            <w:r w:rsidRPr="0042759D">
              <w:rPr>
                <w:b/>
                <w:szCs w:val="20"/>
              </w:rPr>
              <w:t xml:space="preserve">HLAVNÍ OKRUHY, </w:t>
            </w:r>
            <w:r>
              <w:rPr>
                <w:b/>
                <w:szCs w:val="20"/>
              </w:rPr>
              <w:t>OČEKÁVANÉ VÝSTUPY ŽÁKA</w:t>
            </w:r>
          </w:p>
        </w:tc>
        <w:tc>
          <w:tcPr>
            <w:tcW w:w="3685" w:type="dxa"/>
            <w:vAlign w:val="center"/>
          </w:tcPr>
          <w:p w14:paraId="7A19B1EC" w14:textId="77777777" w:rsidR="00787C2B" w:rsidRPr="0042759D" w:rsidRDefault="00787C2B" w:rsidP="00805434">
            <w:pPr>
              <w:spacing w:before="0" w:after="120" w:line="276" w:lineRule="auto"/>
              <w:jc w:val="center"/>
              <w:rPr>
                <w:b/>
                <w:szCs w:val="20"/>
              </w:rPr>
            </w:pPr>
          </w:p>
          <w:p w14:paraId="46CB96EE" w14:textId="77777777" w:rsidR="00787C2B" w:rsidRPr="0042759D" w:rsidRDefault="00787C2B" w:rsidP="00805434">
            <w:pPr>
              <w:spacing w:before="0" w:after="120" w:line="276" w:lineRule="auto"/>
              <w:jc w:val="center"/>
              <w:rPr>
                <w:b/>
                <w:szCs w:val="20"/>
              </w:rPr>
            </w:pPr>
            <w:r w:rsidRPr="0042759D">
              <w:rPr>
                <w:b/>
                <w:szCs w:val="20"/>
              </w:rPr>
              <w:t>KONKRETIZOVANÉ VÝSTUPY ŽÁKA</w:t>
            </w:r>
          </w:p>
          <w:p w14:paraId="0B6A0D65" w14:textId="77777777" w:rsidR="00787C2B" w:rsidRPr="0042759D" w:rsidRDefault="00787C2B" w:rsidP="00805434">
            <w:pPr>
              <w:spacing w:before="0" w:after="120" w:line="276" w:lineRule="auto"/>
              <w:jc w:val="center"/>
              <w:rPr>
                <w:b/>
                <w:szCs w:val="20"/>
              </w:rPr>
            </w:pPr>
          </w:p>
        </w:tc>
        <w:tc>
          <w:tcPr>
            <w:tcW w:w="3828" w:type="dxa"/>
            <w:vAlign w:val="center"/>
          </w:tcPr>
          <w:p w14:paraId="7E908280" w14:textId="77777777" w:rsidR="00787C2B" w:rsidRPr="0042759D" w:rsidRDefault="00787C2B" w:rsidP="00805434">
            <w:pPr>
              <w:spacing w:before="0" w:after="120" w:line="276" w:lineRule="auto"/>
              <w:jc w:val="center"/>
              <w:rPr>
                <w:b/>
                <w:szCs w:val="20"/>
              </w:rPr>
            </w:pPr>
            <w:r>
              <w:rPr>
                <w:b/>
                <w:szCs w:val="20"/>
              </w:rPr>
              <w:t>KONKRETIZOVANÉ UČIVO</w:t>
            </w:r>
          </w:p>
        </w:tc>
        <w:tc>
          <w:tcPr>
            <w:tcW w:w="3603" w:type="dxa"/>
            <w:vAlign w:val="center"/>
          </w:tcPr>
          <w:p w14:paraId="08EB6C27" w14:textId="77777777" w:rsidR="00787C2B" w:rsidRPr="0042759D" w:rsidRDefault="00787C2B" w:rsidP="00805434">
            <w:pPr>
              <w:spacing w:before="0" w:after="120" w:line="276" w:lineRule="auto"/>
              <w:jc w:val="center"/>
              <w:rPr>
                <w:b/>
                <w:szCs w:val="20"/>
              </w:rPr>
            </w:pPr>
            <w:r>
              <w:rPr>
                <w:b/>
                <w:szCs w:val="20"/>
              </w:rPr>
              <w:t>PRŮŘEZOVÁ TÉMATA</w:t>
            </w:r>
          </w:p>
        </w:tc>
      </w:tr>
      <w:tr w:rsidR="00787C2B" w:rsidRPr="0042759D" w14:paraId="39DDED37" w14:textId="77777777" w:rsidTr="00805434">
        <w:tc>
          <w:tcPr>
            <w:tcW w:w="3756" w:type="dxa"/>
          </w:tcPr>
          <w:p w14:paraId="15EC8D0C" w14:textId="77777777" w:rsidR="00787C2B" w:rsidRPr="0042759D" w:rsidRDefault="00787C2B" w:rsidP="00805434">
            <w:pPr>
              <w:spacing w:before="0" w:after="120" w:line="276" w:lineRule="auto"/>
              <w:jc w:val="left"/>
              <w:rPr>
                <w:b/>
                <w:szCs w:val="20"/>
              </w:rPr>
            </w:pPr>
            <w:r>
              <w:rPr>
                <w:b/>
                <w:szCs w:val="20"/>
              </w:rPr>
              <w:t>Činnost ovlivňující zdraví</w:t>
            </w:r>
          </w:p>
          <w:p w14:paraId="2EEBBA56" w14:textId="77777777" w:rsidR="00787C2B" w:rsidRPr="0042759D" w:rsidRDefault="00787C2B" w:rsidP="00E20C03">
            <w:pPr>
              <w:pStyle w:val="Odstavecseseznamem"/>
              <w:numPr>
                <w:ilvl w:val="0"/>
                <w:numId w:val="637"/>
              </w:numPr>
              <w:spacing w:before="0" w:after="120" w:line="276" w:lineRule="auto"/>
              <w:ind w:left="714" w:right="108" w:hanging="357"/>
              <w:contextualSpacing w:val="0"/>
              <w:jc w:val="left"/>
              <w:rPr>
                <w:szCs w:val="20"/>
              </w:rPr>
            </w:pPr>
            <w:r w:rsidRPr="0042759D">
              <w:rPr>
                <w:szCs w:val="20"/>
              </w:rPr>
              <w:t xml:space="preserve">usiluje o zlepšení své tělesné zdatnosti </w:t>
            </w:r>
          </w:p>
          <w:p w14:paraId="245838D4" w14:textId="77777777" w:rsidR="00787C2B" w:rsidRPr="0042759D" w:rsidRDefault="00787C2B" w:rsidP="00E20C03">
            <w:pPr>
              <w:pStyle w:val="Odstavecseseznamem"/>
              <w:numPr>
                <w:ilvl w:val="0"/>
                <w:numId w:val="637"/>
              </w:numPr>
              <w:spacing w:before="0" w:after="120" w:line="276" w:lineRule="auto"/>
              <w:ind w:left="714" w:right="108" w:hanging="357"/>
              <w:contextualSpacing w:val="0"/>
              <w:jc w:val="left"/>
              <w:rPr>
                <w:szCs w:val="20"/>
              </w:rPr>
            </w:pPr>
            <w:r w:rsidRPr="0042759D">
              <w:rPr>
                <w:szCs w:val="20"/>
              </w:rPr>
              <w:t xml:space="preserve">usiluje o zlepšení své tělesné zdatnosti; z nabídky zvolí vhodný rozvojový program </w:t>
            </w:r>
          </w:p>
          <w:p w14:paraId="6788F0B5" w14:textId="77777777" w:rsidR="00787C2B" w:rsidRPr="0042759D" w:rsidRDefault="00787C2B" w:rsidP="00E20C03">
            <w:pPr>
              <w:pStyle w:val="Odstavecseseznamem"/>
              <w:numPr>
                <w:ilvl w:val="0"/>
                <w:numId w:val="637"/>
              </w:numPr>
              <w:spacing w:before="0" w:after="120" w:line="276" w:lineRule="auto"/>
              <w:ind w:left="714" w:right="108" w:hanging="357"/>
              <w:contextualSpacing w:val="0"/>
              <w:jc w:val="left"/>
              <w:rPr>
                <w:szCs w:val="20"/>
              </w:rPr>
            </w:pPr>
            <w:r w:rsidRPr="0042759D">
              <w:rPr>
                <w:szCs w:val="20"/>
              </w:rPr>
              <w:t xml:space="preserve">uplatňuje vhodné a bezpečné chování i v méně známém prostředí sportovišť </w:t>
            </w:r>
          </w:p>
          <w:p w14:paraId="0B874BD7" w14:textId="77777777" w:rsidR="00787C2B" w:rsidRPr="0042759D" w:rsidRDefault="00787C2B" w:rsidP="00E20C03">
            <w:pPr>
              <w:pStyle w:val="Odstavecseseznamem"/>
              <w:numPr>
                <w:ilvl w:val="0"/>
                <w:numId w:val="637"/>
              </w:numPr>
              <w:spacing w:before="0" w:after="120" w:line="276" w:lineRule="auto"/>
              <w:ind w:left="714" w:right="108" w:hanging="357"/>
              <w:contextualSpacing w:val="0"/>
              <w:jc w:val="left"/>
              <w:rPr>
                <w:szCs w:val="20"/>
              </w:rPr>
            </w:pPr>
            <w:r w:rsidRPr="0042759D">
              <w:rPr>
                <w:szCs w:val="20"/>
              </w:rPr>
              <w:t>osvojované pohybové dovednosti tvořivě aplikuje v jednotlivých kolektivních hrách</w:t>
            </w:r>
          </w:p>
          <w:p w14:paraId="607522C9" w14:textId="77777777" w:rsidR="00787C2B" w:rsidRPr="0042759D" w:rsidRDefault="00787C2B" w:rsidP="00787C2B">
            <w:pPr>
              <w:spacing w:before="0" w:after="120" w:line="276" w:lineRule="auto"/>
              <w:jc w:val="left"/>
              <w:rPr>
                <w:szCs w:val="20"/>
              </w:rPr>
            </w:pPr>
            <w:r w:rsidRPr="0042759D">
              <w:rPr>
                <w:b/>
                <w:szCs w:val="20"/>
              </w:rPr>
              <w:t>Činnosti podporující po</w:t>
            </w:r>
            <w:r>
              <w:rPr>
                <w:b/>
                <w:szCs w:val="20"/>
              </w:rPr>
              <w:t>hybové učení</w:t>
            </w:r>
            <w:r w:rsidRPr="0042759D">
              <w:rPr>
                <w:b/>
                <w:szCs w:val="20"/>
              </w:rPr>
              <w:t xml:space="preserve"> </w:t>
            </w:r>
          </w:p>
          <w:p w14:paraId="08C47541"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užívá osvojované názvosloví na úrovni cvičence, rozhodčího, diváka, čtenáře novin a časopisů, uživatele internetu </w:t>
            </w:r>
          </w:p>
          <w:p w14:paraId="73D2F83B"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naplňuje ve školních podmínkách základní olympijské myšlenky – čestné soupeření, pomoc </w:t>
            </w:r>
            <w:r w:rsidRPr="0042759D">
              <w:rPr>
                <w:szCs w:val="20"/>
              </w:rPr>
              <w:lastRenderedPageBreak/>
              <w:t xml:space="preserve">handicapovaným, respekt k opačnému pohlaví, ochranu přírody při sportu </w:t>
            </w:r>
          </w:p>
          <w:p w14:paraId="7F89E36B"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dohodne se na spolupráci i jednoduché taktice vedoucí k úspěchu družstva a dodržuje ji </w:t>
            </w:r>
          </w:p>
          <w:p w14:paraId="67E686F7"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rozlišuje a uplatňuje práva a povinnosti vyplývající z role hráče, rozhodčího, diváka, organizátora</w:t>
            </w:r>
          </w:p>
          <w:p w14:paraId="11D49EC1"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sleduje určené prvky pohybové činnosti a výkony, eviduje je</w:t>
            </w:r>
          </w:p>
          <w:p w14:paraId="24DB109B"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zorganizuje samostatně i v týmu jednoduché turnaje, závody, turistické akce na úrovni školy; spolurozhoduje osvojované hry a soutěže </w:t>
            </w:r>
          </w:p>
          <w:p w14:paraId="0318D085"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zpracuje naměřená data a informace o pohybových aktivitách a podílí se na jejich prezentaci </w:t>
            </w:r>
          </w:p>
          <w:p w14:paraId="6A04395C" w14:textId="77777777" w:rsidR="00787C2B" w:rsidRPr="0042759D" w:rsidRDefault="00787C2B" w:rsidP="00805434">
            <w:pPr>
              <w:spacing w:before="0" w:after="120" w:line="276" w:lineRule="auto"/>
              <w:ind w:left="714" w:hanging="357"/>
              <w:jc w:val="left"/>
              <w:rPr>
                <w:szCs w:val="20"/>
              </w:rPr>
            </w:pPr>
          </w:p>
        </w:tc>
        <w:tc>
          <w:tcPr>
            <w:tcW w:w="3685" w:type="dxa"/>
          </w:tcPr>
          <w:p w14:paraId="3F195D5C"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lastRenderedPageBreak/>
              <w:t xml:space="preserve">zvládá v souladu s individuálními předpoklady osvojované pohybové dovednosti </w:t>
            </w:r>
          </w:p>
          <w:p w14:paraId="4B1F6238" w14:textId="77777777" w:rsidR="00787C2B" w:rsidRPr="0042759D" w:rsidRDefault="00787C2B" w:rsidP="00805434">
            <w:pPr>
              <w:spacing w:before="0" w:after="120" w:line="276" w:lineRule="auto"/>
              <w:ind w:left="714" w:right="135"/>
              <w:jc w:val="left"/>
              <w:rPr>
                <w:szCs w:val="20"/>
              </w:rPr>
            </w:pPr>
          </w:p>
          <w:p w14:paraId="0E07E958" w14:textId="77777777" w:rsidR="00787C2B" w:rsidRPr="0042759D" w:rsidRDefault="00787C2B" w:rsidP="00E20C03">
            <w:pPr>
              <w:numPr>
                <w:ilvl w:val="0"/>
                <w:numId w:val="640"/>
              </w:numPr>
              <w:spacing w:before="0" w:after="120" w:line="276" w:lineRule="auto"/>
              <w:ind w:left="714" w:right="135" w:hanging="357"/>
              <w:jc w:val="left"/>
              <w:rPr>
                <w:szCs w:val="20"/>
              </w:rPr>
            </w:pPr>
            <w:r w:rsidRPr="0042759D">
              <w:rPr>
                <w:szCs w:val="20"/>
              </w:rPr>
              <w:t>volí vhodné oblečení a obutí při pohybových činnostech, dodržuje osobní hygienu při pohybových činnostech a hygienu cvičebního prostředí dodržuje bezpečnost při pohybových činnostech</w:t>
            </w:r>
          </w:p>
          <w:p w14:paraId="608F9721" w14:textId="77777777" w:rsidR="00787C2B" w:rsidRPr="0042759D" w:rsidRDefault="00787C2B" w:rsidP="00805434">
            <w:pPr>
              <w:spacing w:before="0" w:after="120" w:line="276" w:lineRule="auto"/>
              <w:ind w:right="135"/>
              <w:jc w:val="left"/>
              <w:rPr>
                <w:szCs w:val="20"/>
              </w:rPr>
            </w:pPr>
          </w:p>
          <w:p w14:paraId="7FA5B5BC"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ovládá základní organizační názvosloví osvojovaných činností, využívá při hrách smluvené povely, signály atd. orientuje se v základech grafického zápisu pohybu</w:t>
            </w:r>
          </w:p>
          <w:p w14:paraId="1339EAF4" w14:textId="77777777" w:rsidR="00787C2B" w:rsidRPr="0042759D" w:rsidRDefault="00787C2B" w:rsidP="00805434">
            <w:pPr>
              <w:pStyle w:val="Odstavecseseznamem"/>
              <w:spacing w:before="0" w:after="120" w:line="276" w:lineRule="auto"/>
              <w:contextualSpacing w:val="0"/>
              <w:jc w:val="left"/>
              <w:rPr>
                <w:szCs w:val="20"/>
              </w:rPr>
            </w:pPr>
          </w:p>
          <w:p w14:paraId="2FF75DA5"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 xml:space="preserve">spolupracuje při osvojování pohybových činností, orientuje se v prostoru a činnostech při </w:t>
            </w:r>
            <w:r w:rsidRPr="0042759D">
              <w:rPr>
                <w:szCs w:val="20"/>
              </w:rPr>
              <w:lastRenderedPageBreak/>
              <w:t xml:space="preserve">nestandardních podmínkách umí použít sportovní výstroj a výzbroj (dle podmínek školy) a umí se o ně starat </w:t>
            </w:r>
          </w:p>
          <w:p w14:paraId="3FD055F6" w14:textId="77777777" w:rsidR="00787C2B" w:rsidRPr="0042759D" w:rsidRDefault="00787C2B" w:rsidP="00805434">
            <w:pPr>
              <w:pStyle w:val="Odstavecseseznamem"/>
              <w:spacing w:before="0" w:after="120" w:line="276" w:lineRule="auto"/>
              <w:contextualSpacing w:val="0"/>
              <w:jc w:val="left"/>
              <w:rPr>
                <w:szCs w:val="20"/>
              </w:rPr>
            </w:pPr>
          </w:p>
          <w:p w14:paraId="367EA219"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dodržuje pravidla osvojovaných pohybových činností při hrách, soutěžích, závodech</w:t>
            </w:r>
          </w:p>
          <w:p w14:paraId="331D69DB" w14:textId="77777777" w:rsidR="00787C2B" w:rsidRPr="0042759D" w:rsidRDefault="00787C2B" w:rsidP="00805434">
            <w:pPr>
              <w:pStyle w:val="Odstavecseseznamem"/>
              <w:spacing w:before="0" w:after="120" w:line="276" w:lineRule="auto"/>
              <w:contextualSpacing w:val="0"/>
              <w:jc w:val="left"/>
              <w:rPr>
                <w:szCs w:val="20"/>
              </w:rPr>
            </w:pPr>
          </w:p>
          <w:p w14:paraId="0A72C90F"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užívá osvojované názvosloví na úrovni cvičence, rozhodčího, diváka, čtenáře novin a časopisů, uživatele internetu</w:t>
            </w:r>
          </w:p>
          <w:p w14:paraId="7097F766" w14:textId="77777777" w:rsidR="00787C2B" w:rsidRPr="0042759D" w:rsidRDefault="00787C2B" w:rsidP="00805434">
            <w:pPr>
              <w:pStyle w:val="Odstavecseseznamem"/>
              <w:spacing w:before="0" w:after="120" w:line="276" w:lineRule="auto"/>
              <w:contextualSpacing w:val="0"/>
              <w:jc w:val="left"/>
              <w:rPr>
                <w:szCs w:val="20"/>
              </w:rPr>
            </w:pPr>
          </w:p>
          <w:p w14:paraId="10FAF1AE"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dohodne se na spolupráci a jednoduché taktice vedoucí k úspěchu družstva a dodržuje ji</w:t>
            </w:r>
          </w:p>
          <w:p w14:paraId="061649CD" w14:textId="77777777" w:rsidR="00787C2B" w:rsidRPr="0042759D" w:rsidRDefault="00787C2B" w:rsidP="00805434">
            <w:pPr>
              <w:pStyle w:val="Odstavecseseznamem"/>
              <w:spacing w:before="0" w:after="120" w:line="276" w:lineRule="auto"/>
              <w:contextualSpacing w:val="0"/>
              <w:jc w:val="left"/>
              <w:rPr>
                <w:szCs w:val="20"/>
              </w:rPr>
            </w:pPr>
          </w:p>
          <w:p w14:paraId="2019E9AF"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 xml:space="preserve">rozpozná chyby a umí posoudit výkon spolužáka </w:t>
            </w:r>
          </w:p>
          <w:p w14:paraId="1D26987F" w14:textId="77777777" w:rsidR="00787C2B" w:rsidRPr="0042759D" w:rsidRDefault="00787C2B" w:rsidP="00805434">
            <w:pPr>
              <w:pStyle w:val="Odstavecseseznamem"/>
              <w:spacing w:before="0" w:after="120" w:line="276" w:lineRule="auto"/>
              <w:contextualSpacing w:val="0"/>
              <w:jc w:val="left"/>
              <w:rPr>
                <w:szCs w:val="20"/>
              </w:rPr>
            </w:pPr>
          </w:p>
          <w:p w14:paraId="6CB50345" w14:textId="77777777" w:rsidR="00787C2B" w:rsidRPr="0042759D" w:rsidRDefault="00787C2B" w:rsidP="00E20C03">
            <w:pPr>
              <w:numPr>
                <w:ilvl w:val="0"/>
                <w:numId w:val="640"/>
              </w:numPr>
              <w:spacing w:before="0" w:after="120" w:line="276" w:lineRule="auto"/>
              <w:ind w:left="714" w:right="206" w:hanging="357"/>
              <w:jc w:val="left"/>
              <w:rPr>
                <w:szCs w:val="20"/>
              </w:rPr>
            </w:pPr>
            <w:r w:rsidRPr="0042759D">
              <w:rPr>
                <w:szCs w:val="20"/>
              </w:rPr>
              <w:t>umí vyhledat důležité informace o sportu</w:t>
            </w:r>
          </w:p>
        </w:tc>
        <w:tc>
          <w:tcPr>
            <w:tcW w:w="3828" w:type="dxa"/>
          </w:tcPr>
          <w:p w14:paraId="774B64AD" w14:textId="77777777" w:rsidR="00787C2B" w:rsidRPr="0042759D" w:rsidRDefault="00787C2B" w:rsidP="00805434">
            <w:pPr>
              <w:spacing w:before="0" w:after="120" w:line="276" w:lineRule="auto"/>
              <w:ind w:right="731"/>
              <w:jc w:val="left"/>
              <w:rPr>
                <w:b/>
                <w:szCs w:val="20"/>
              </w:rPr>
            </w:pPr>
            <w:r>
              <w:rPr>
                <w:b/>
                <w:szCs w:val="20"/>
              </w:rPr>
              <w:lastRenderedPageBreak/>
              <w:t>Význam pohybu pro zdraví</w:t>
            </w:r>
          </w:p>
          <w:p w14:paraId="22622F5E" w14:textId="77777777" w:rsidR="00787C2B" w:rsidRPr="0042759D" w:rsidRDefault="00787C2B" w:rsidP="00E20C03">
            <w:pPr>
              <w:pStyle w:val="Odstavecseseznamem"/>
              <w:numPr>
                <w:ilvl w:val="0"/>
                <w:numId w:val="637"/>
              </w:numPr>
              <w:spacing w:before="0" w:after="120" w:line="276" w:lineRule="auto"/>
              <w:ind w:left="714" w:right="731" w:hanging="357"/>
              <w:contextualSpacing w:val="0"/>
              <w:jc w:val="left"/>
              <w:rPr>
                <w:szCs w:val="20"/>
              </w:rPr>
            </w:pPr>
            <w:r w:rsidRPr="0042759D">
              <w:rPr>
                <w:szCs w:val="20"/>
              </w:rPr>
              <w:t xml:space="preserve">rekreační a výkonnostní sport </w:t>
            </w:r>
          </w:p>
          <w:p w14:paraId="2BBFFFFE"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sport dívek a chlapců </w:t>
            </w:r>
          </w:p>
          <w:p w14:paraId="7FCC7AC0" w14:textId="77777777" w:rsidR="00787C2B" w:rsidRPr="0042759D" w:rsidRDefault="00787C2B" w:rsidP="00805434">
            <w:pPr>
              <w:spacing w:before="0" w:after="120" w:line="276" w:lineRule="auto"/>
              <w:ind w:left="708" w:hanging="708"/>
              <w:jc w:val="left"/>
              <w:rPr>
                <w:b/>
                <w:szCs w:val="20"/>
              </w:rPr>
            </w:pPr>
            <w:r>
              <w:rPr>
                <w:b/>
                <w:szCs w:val="20"/>
              </w:rPr>
              <w:t>Zdravotně orientovaná zdatnost</w:t>
            </w:r>
          </w:p>
          <w:p w14:paraId="628E22E4"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rozvoj ZOZ </w:t>
            </w:r>
          </w:p>
          <w:p w14:paraId="01DD6A83"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testovací cviky </w:t>
            </w:r>
          </w:p>
          <w:p w14:paraId="264BC35D" w14:textId="77777777" w:rsidR="00787C2B" w:rsidRPr="0042759D" w:rsidRDefault="00787C2B" w:rsidP="00805434">
            <w:pPr>
              <w:spacing w:before="0" w:after="120" w:line="276" w:lineRule="auto"/>
              <w:jc w:val="left"/>
              <w:rPr>
                <w:szCs w:val="20"/>
              </w:rPr>
            </w:pPr>
            <w:r w:rsidRPr="0042759D">
              <w:rPr>
                <w:b/>
                <w:szCs w:val="20"/>
              </w:rPr>
              <w:t>Prevence a korekce jednostranného zatížení a svalových dy</w:t>
            </w:r>
            <w:r>
              <w:rPr>
                <w:b/>
                <w:szCs w:val="20"/>
              </w:rPr>
              <w:t>sbalancí</w:t>
            </w:r>
          </w:p>
          <w:p w14:paraId="43927ADD"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průpravná, kompenzační, vyrovnávací, relaxační a jiná zdravotně zaměřená cvičení </w:t>
            </w:r>
          </w:p>
          <w:p w14:paraId="658043FA"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strečink, dechová cvičení </w:t>
            </w:r>
          </w:p>
          <w:p w14:paraId="04BCC9E8" w14:textId="77777777" w:rsidR="00787C2B" w:rsidRPr="0042759D" w:rsidRDefault="00787C2B" w:rsidP="00805434">
            <w:pPr>
              <w:spacing w:before="0" w:after="120" w:line="276" w:lineRule="auto"/>
              <w:jc w:val="left"/>
              <w:rPr>
                <w:szCs w:val="20"/>
              </w:rPr>
            </w:pPr>
            <w:r w:rsidRPr="0042759D">
              <w:rPr>
                <w:b/>
                <w:szCs w:val="20"/>
              </w:rPr>
              <w:t xml:space="preserve">Hygiena a bezpečnost při pohybových činnostech </w:t>
            </w:r>
          </w:p>
          <w:p w14:paraId="599A74F7" w14:textId="77777777" w:rsidR="00787C2B" w:rsidRPr="0042759D" w:rsidRDefault="00787C2B" w:rsidP="00E20C03">
            <w:pPr>
              <w:pStyle w:val="Odstavecseseznamem"/>
              <w:numPr>
                <w:ilvl w:val="0"/>
                <w:numId w:val="637"/>
              </w:numPr>
              <w:spacing w:before="0" w:after="120" w:line="276" w:lineRule="auto"/>
              <w:ind w:left="714" w:hanging="357"/>
              <w:contextualSpacing w:val="0"/>
              <w:jc w:val="left"/>
              <w:rPr>
                <w:szCs w:val="20"/>
              </w:rPr>
            </w:pPr>
            <w:r w:rsidRPr="0042759D">
              <w:rPr>
                <w:szCs w:val="20"/>
              </w:rPr>
              <w:t xml:space="preserve">první pomoc při sportu v různém prostředí a klimatických podmínkách </w:t>
            </w:r>
          </w:p>
          <w:p w14:paraId="1585FD9A" w14:textId="77777777" w:rsidR="00787C2B" w:rsidRPr="0042759D" w:rsidRDefault="00787C2B" w:rsidP="00805434">
            <w:pPr>
              <w:spacing w:before="0" w:after="120" w:line="276" w:lineRule="auto"/>
              <w:jc w:val="left"/>
              <w:rPr>
                <w:szCs w:val="20"/>
              </w:rPr>
            </w:pPr>
            <w:r>
              <w:rPr>
                <w:b/>
                <w:szCs w:val="20"/>
              </w:rPr>
              <w:lastRenderedPageBreak/>
              <w:t>Komunikace v TV</w:t>
            </w:r>
          </w:p>
          <w:p w14:paraId="505EB691"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tělocvičné názvosloví osvojovaných činností </w:t>
            </w:r>
          </w:p>
          <w:p w14:paraId="5C8EA64D"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smluvené povely, signály, gesta, značky </w:t>
            </w:r>
          </w:p>
          <w:p w14:paraId="678EB8B4"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základy grafického zápisu pohybu </w:t>
            </w:r>
          </w:p>
          <w:p w14:paraId="6950BE56"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vzájemná komunikace a spolupráce při osvojovaných pohybových činnostech </w:t>
            </w:r>
          </w:p>
          <w:p w14:paraId="59A2C720" w14:textId="77777777" w:rsidR="00787C2B" w:rsidRPr="0042759D" w:rsidRDefault="00787C2B" w:rsidP="00805434">
            <w:pPr>
              <w:spacing w:before="0" w:after="120" w:line="276" w:lineRule="auto"/>
              <w:jc w:val="left"/>
              <w:rPr>
                <w:szCs w:val="20"/>
              </w:rPr>
            </w:pPr>
            <w:r w:rsidRPr="0042759D">
              <w:rPr>
                <w:b/>
                <w:szCs w:val="20"/>
              </w:rPr>
              <w:t xml:space="preserve">Organizace </w:t>
            </w:r>
            <w:r>
              <w:rPr>
                <w:b/>
                <w:szCs w:val="20"/>
              </w:rPr>
              <w:t>prostoru a pohybových činností</w:t>
            </w:r>
          </w:p>
          <w:p w14:paraId="54BE0751"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v nestandardních podmínkách </w:t>
            </w:r>
          </w:p>
          <w:p w14:paraId="192B8F76"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sportovní výstroj a výzbroj – výběr, ošetřování </w:t>
            </w:r>
          </w:p>
          <w:p w14:paraId="372B5DF6" w14:textId="77777777" w:rsidR="00787C2B" w:rsidRPr="0042759D" w:rsidRDefault="00787C2B" w:rsidP="00805434">
            <w:pPr>
              <w:spacing w:before="0" w:after="120" w:line="276" w:lineRule="auto"/>
              <w:jc w:val="left"/>
              <w:rPr>
                <w:szCs w:val="20"/>
              </w:rPr>
            </w:pPr>
            <w:r w:rsidRPr="0042759D">
              <w:rPr>
                <w:b/>
                <w:szCs w:val="20"/>
              </w:rPr>
              <w:t>Pravidla osvojovaných pohybo</w:t>
            </w:r>
            <w:r>
              <w:rPr>
                <w:b/>
                <w:szCs w:val="20"/>
              </w:rPr>
              <w:t>vých činností</w:t>
            </w:r>
          </w:p>
          <w:p w14:paraId="15C073C5"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 xml:space="preserve">her, závodů, soutěží </w:t>
            </w:r>
          </w:p>
          <w:p w14:paraId="13261866" w14:textId="77777777" w:rsidR="00787C2B" w:rsidRPr="0042759D" w:rsidRDefault="00787C2B" w:rsidP="00805434">
            <w:pPr>
              <w:pStyle w:val="Odstavecseseznamem"/>
              <w:spacing w:before="0" w:after="120" w:line="276" w:lineRule="auto"/>
              <w:ind w:left="0"/>
              <w:contextualSpacing w:val="0"/>
              <w:jc w:val="left"/>
              <w:rPr>
                <w:b/>
                <w:szCs w:val="20"/>
              </w:rPr>
            </w:pPr>
            <w:r w:rsidRPr="0042759D">
              <w:rPr>
                <w:b/>
                <w:szCs w:val="20"/>
              </w:rPr>
              <w:t xml:space="preserve">Zásady jednání a chování v různém prostředí a při různých činnostech měření výkonů a posuzování pohybových dovedností  </w:t>
            </w:r>
          </w:p>
          <w:p w14:paraId="3782ADA3" w14:textId="77777777" w:rsidR="00787C2B" w:rsidRPr="0042759D" w:rsidRDefault="00787C2B" w:rsidP="00E20C03">
            <w:pPr>
              <w:pStyle w:val="Odstavecseseznamem"/>
              <w:numPr>
                <w:ilvl w:val="0"/>
                <w:numId w:val="639"/>
              </w:numPr>
              <w:spacing w:before="0" w:after="120" w:line="276" w:lineRule="auto"/>
              <w:ind w:left="714" w:hanging="357"/>
              <w:contextualSpacing w:val="0"/>
              <w:jc w:val="left"/>
              <w:rPr>
                <w:szCs w:val="20"/>
              </w:rPr>
            </w:pPr>
            <w:r w:rsidRPr="0042759D">
              <w:rPr>
                <w:szCs w:val="20"/>
              </w:rPr>
              <w:t>měření, evidence, vyhodnocení</w:t>
            </w:r>
          </w:p>
        </w:tc>
        <w:tc>
          <w:tcPr>
            <w:tcW w:w="3603" w:type="dxa"/>
          </w:tcPr>
          <w:p w14:paraId="2B4C22FA" w14:textId="77777777" w:rsidR="00787C2B" w:rsidRPr="0042759D" w:rsidRDefault="00787C2B" w:rsidP="00805434">
            <w:pPr>
              <w:spacing w:before="0" w:after="120" w:line="276" w:lineRule="auto"/>
              <w:jc w:val="left"/>
              <w:rPr>
                <w:szCs w:val="20"/>
              </w:rPr>
            </w:pPr>
            <w:r w:rsidRPr="0042759D">
              <w:rPr>
                <w:b/>
                <w:szCs w:val="20"/>
              </w:rPr>
              <w:lastRenderedPageBreak/>
              <w:t xml:space="preserve">OSV </w:t>
            </w:r>
          </w:p>
          <w:p w14:paraId="22E6A5B7"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rozvoj schopností poznávání (cvičí smyslové vnímání, pozornost, soustředění)</w:t>
            </w:r>
          </w:p>
          <w:p w14:paraId="05702F9B"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seberegulace a sebeorganizace (cvičí sebekontrolu, sebeovládání, regulaci vlastního jednání i prožívání)</w:t>
            </w:r>
          </w:p>
          <w:p w14:paraId="3BDF03C8"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 xml:space="preserve">psychohygiena (učí se dodržovat zásady zdravého životního stylu, získává dovednosti pro pozitivní naladění mysli a dobrý vztah k sobě samému) </w:t>
            </w:r>
          </w:p>
          <w:p w14:paraId="75A0EB84" w14:textId="77777777" w:rsidR="00787C2B" w:rsidRPr="0042759D" w:rsidRDefault="00787C2B" w:rsidP="00E20C03">
            <w:pPr>
              <w:numPr>
                <w:ilvl w:val="0"/>
                <w:numId w:val="638"/>
              </w:numPr>
              <w:spacing w:before="0" w:after="120" w:line="276" w:lineRule="auto"/>
              <w:ind w:left="714" w:right="154" w:hanging="357"/>
              <w:jc w:val="left"/>
              <w:rPr>
                <w:szCs w:val="20"/>
              </w:rPr>
            </w:pPr>
            <w:r w:rsidRPr="0042759D">
              <w:rPr>
                <w:szCs w:val="20"/>
              </w:rPr>
              <w:t xml:space="preserve">mezilidské vztahy (učí se zásadám asertivního sebeprosazování, komunikace s ostatními v kolektivu, schopnosti empatie, vnímání a tolerance odlišností a uvědomování si společného)  </w:t>
            </w:r>
          </w:p>
          <w:p w14:paraId="39781B51" w14:textId="77777777" w:rsidR="00787C2B" w:rsidRPr="0042759D" w:rsidRDefault="00787C2B" w:rsidP="00805434">
            <w:pPr>
              <w:spacing w:before="0" w:after="120" w:line="276" w:lineRule="auto"/>
              <w:ind w:left="714" w:hanging="357"/>
              <w:jc w:val="left"/>
              <w:rPr>
                <w:szCs w:val="20"/>
              </w:rPr>
            </w:pPr>
          </w:p>
          <w:p w14:paraId="4FBCCFB6" w14:textId="77777777" w:rsidR="00787C2B" w:rsidRPr="0042759D" w:rsidRDefault="00787C2B" w:rsidP="00E20C03">
            <w:pPr>
              <w:numPr>
                <w:ilvl w:val="0"/>
                <w:numId w:val="639"/>
              </w:numPr>
              <w:spacing w:before="0" w:after="120" w:line="276" w:lineRule="auto"/>
              <w:ind w:left="714" w:hanging="357"/>
              <w:jc w:val="left"/>
              <w:rPr>
                <w:szCs w:val="20"/>
              </w:rPr>
            </w:pPr>
            <w:r w:rsidRPr="0042759D">
              <w:rPr>
                <w:szCs w:val="20"/>
              </w:rPr>
              <w:t>hodnoty, postoje, praktická etika (rozvíjí svoji hodnotovou orientaci v duchu zásad neubližovat druhým a učit se pomáhat, vážit si sebe i ostatních, rozvíjet kamarádství a toleranci v kolektivu)</w:t>
            </w:r>
          </w:p>
          <w:p w14:paraId="1979586E" w14:textId="77777777" w:rsidR="00787C2B" w:rsidRPr="0042759D" w:rsidRDefault="00787C2B" w:rsidP="00805434">
            <w:pPr>
              <w:spacing w:before="0" w:after="120" w:line="276" w:lineRule="auto"/>
              <w:ind w:left="714" w:hanging="357"/>
              <w:jc w:val="left"/>
              <w:rPr>
                <w:szCs w:val="20"/>
              </w:rPr>
            </w:pPr>
          </w:p>
          <w:p w14:paraId="5F42293C" w14:textId="77777777" w:rsidR="00787C2B" w:rsidRPr="0042759D" w:rsidRDefault="00787C2B" w:rsidP="00805434">
            <w:pPr>
              <w:spacing w:before="0" w:after="120" w:line="276" w:lineRule="auto"/>
              <w:jc w:val="left"/>
              <w:rPr>
                <w:szCs w:val="20"/>
              </w:rPr>
            </w:pPr>
            <w:r w:rsidRPr="0042759D">
              <w:rPr>
                <w:b/>
                <w:szCs w:val="20"/>
              </w:rPr>
              <w:t xml:space="preserve">MV </w:t>
            </w:r>
          </w:p>
          <w:p w14:paraId="0834C242" w14:textId="77777777" w:rsidR="00787C2B" w:rsidRPr="0042759D" w:rsidRDefault="00787C2B" w:rsidP="00E20C03">
            <w:pPr>
              <w:numPr>
                <w:ilvl w:val="0"/>
                <w:numId w:val="639"/>
              </w:numPr>
              <w:spacing w:before="0" w:after="120" w:line="276" w:lineRule="auto"/>
              <w:ind w:left="714" w:hanging="357"/>
              <w:jc w:val="left"/>
              <w:rPr>
                <w:szCs w:val="20"/>
              </w:rPr>
            </w:pPr>
            <w:r w:rsidRPr="0042759D">
              <w:rPr>
                <w:szCs w:val="20"/>
              </w:rPr>
              <w:t xml:space="preserve">vnímání autora mediálních sdělení (vnímá mediální zprávy z oblasti sportu a ochrany zdraví, učí se vyhledávat informace a rozumět jim, brát si z nich ponaučení) </w:t>
            </w:r>
          </w:p>
          <w:p w14:paraId="6B0D212F" w14:textId="77777777" w:rsidR="00787C2B" w:rsidRPr="0042759D" w:rsidRDefault="00787C2B" w:rsidP="00805434">
            <w:pPr>
              <w:spacing w:before="0" w:after="120" w:line="276" w:lineRule="auto"/>
              <w:ind w:left="714" w:hanging="357"/>
              <w:jc w:val="left"/>
              <w:rPr>
                <w:szCs w:val="20"/>
              </w:rPr>
            </w:pPr>
            <w:r w:rsidRPr="0042759D">
              <w:rPr>
                <w:szCs w:val="20"/>
              </w:rPr>
              <w:t xml:space="preserve"> </w:t>
            </w:r>
          </w:p>
          <w:p w14:paraId="71BF05A7" w14:textId="77777777" w:rsidR="00787C2B" w:rsidRPr="0042759D" w:rsidRDefault="00787C2B" w:rsidP="00805434">
            <w:pPr>
              <w:spacing w:before="0" w:after="120" w:line="276" w:lineRule="auto"/>
              <w:ind w:left="714" w:hanging="357"/>
              <w:jc w:val="left"/>
              <w:rPr>
                <w:szCs w:val="20"/>
              </w:rPr>
            </w:pPr>
          </w:p>
          <w:p w14:paraId="4848C1FE" w14:textId="77777777" w:rsidR="00787C2B" w:rsidRPr="0042759D" w:rsidRDefault="00787C2B" w:rsidP="00805434">
            <w:pPr>
              <w:spacing w:before="0" w:after="120" w:line="276" w:lineRule="auto"/>
              <w:ind w:left="714" w:hanging="357"/>
              <w:jc w:val="left"/>
              <w:rPr>
                <w:szCs w:val="20"/>
              </w:rPr>
            </w:pPr>
          </w:p>
          <w:p w14:paraId="2A46FD86" w14:textId="77777777" w:rsidR="00787C2B" w:rsidRPr="0042759D" w:rsidRDefault="00787C2B" w:rsidP="00805434">
            <w:pPr>
              <w:spacing w:before="0" w:after="120" w:line="276" w:lineRule="auto"/>
              <w:ind w:left="714" w:hanging="357"/>
              <w:jc w:val="left"/>
              <w:rPr>
                <w:szCs w:val="20"/>
              </w:rPr>
            </w:pPr>
          </w:p>
          <w:p w14:paraId="0078C5C4" w14:textId="77777777" w:rsidR="00787C2B" w:rsidRPr="0042759D" w:rsidRDefault="00787C2B" w:rsidP="00805434">
            <w:pPr>
              <w:spacing w:before="0" w:after="120" w:line="276" w:lineRule="auto"/>
              <w:ind w:left="714" w:hanging="357"/>
              <w:jc w:val="left"/>
              <w:rPr>
                <w:szCs w:val="20"/>
              </w:rPr>
            </w:pPr>
          </w:p>
          <w:p w14:paraId="344799A4" w14:textId="77777777" w:rsidR="00787C2B" w:rsidRPr="0042759D" w:rsidRDefault="00787C2B" w:rsidP="00805434">
            <w:pPr>
              <w:spacing w:before="0" w:after="120" w:line="276" w:lineRule="auto"/>
              <w:ind w:left="714" w:hanging="357"/>
              <w:jc w:val="left"/>
              <w:rPr>
                <w:szCs w:val="20"/>
              </w:rPr>
            </w:pPr>
          </w:p>
        </w:tc>
      </w:tr>
    </w:tbl>
    <w:p w14:paraId="11E224A6" w14:textId="77777777" w:rsidR="00787C2B" w:rsidRDefault="00787C2B" w:rsidP="001A0FC6">
      <w:pPr>
        <w:rPr>
          <w:b/>
        </w:rPr>
        <w:sectPr w:rsidR="00787C2B" w:rsidSect="00787C2B">
          <w:type w:val="continuous"/>
          <w:pgSz w:w="16838" w:h="11906" w:orient="landscape"/>
          <w:pgMar w:top="1418" w:right="1418" w:bottom="1418" w:left="1418" w:header="709" w:footer="709" w:gutter="0"/>
          <w:cols w:space="708"/>
          <w:docGrid w:linePitch="360"/>
        </w:sectPr>
      </w:pPr>
    </w:p>
    <w:p w14:paraId="2BA49F04" w14:textId="77777777" w:rsidR="001A0FC6" w:rsidRDefault="001A0FC6" w:rsidP="001A0FC6">
      <w:pPr>
        <w:pStyle w:val="Nadpis3"/>
      </w:pPr>
      <w:bookmarkStart w:id="129" w:name="_Toc198965668"/>
      <w:bookmarkStart w:id="130" w:name="_Toc149745535"/>
      <w:r>
        <w:lastRenderedPageBreak/>
        <w:t>Člověk a svět práce</w:t>
      </w:r>
      <w:bookmarkEnd w:id="129"/>
      <w:bookmarkEnd w:id="130"/>
    </w:p>
    <w:p w14:paraId="65752475" w14:textId="77777777" w:rsidR="00805434" w:rsidRPr="00400C1A" w:rsidRDefault="00805434" w:rsidP="00B76C74">
      <w:pPr>
        <w:spacing w:before="0" w:after="120" w:line="276" w:lineRule="auto"/>
        <w:rPr>
          <w:b/>
          <w:szCs w:val="20"/>
        </w:rPr>
      </w:pPr>
      <w:r w:rsidRPr="00400C1A">
        <w:rPr>
          <w:b/>
          <w:szCs w:val="20"/>
        </w:rPr>
        <w:t>Charakteristika vzdělávací oblasti</w:t>
      </w:r>
    </w:p>
    <w:p w14:paraId="5A048BB2" w14:textId="77777777" w:rsidR="00805434" w:rsidRPr="00400C1A" w:rsidRDefault="00805434" w:rsidP="00B76C74">
      <w:pPr>
        <w:spacing w:before="0" w:after="120" w:line="276" w:lineRule="auto"/>
        <w:rPr>
          <w:szCs w:val="20"/>
        </w:rPr>
      </w:pPr>
      <w:r w:rsidRPr="00400C1A">
        <w:rPr>
          <w:szCs w:val="20"/>
        </w:rPr>
        <w:t>Oblast Člověk a svět práce vede žáky k získávání základních dovedností v různých oborech lidské činnosti a přispívá k vytváření životní a profesní orientace žáků.</w:t>
      </w:r>
    </w:p>
    <w:p w14:paraId="7B701AC8" w14:textId="77777777" w:rsidR="00805434" w:rsidRPr="00400C1A" w:rsidRDefault="00805434" w:rsidP="00B76C74">
      <w:pPr>
        <w:spacing w:before="0" w:after="120" w:line="276" w:lineRule="auto"/>
        <w:rPr>
          <w:szCs w:val="20"/>
        </w:rPr>
      </w:pPr>
      <w:r w:rsidRPr="00400C1A">
        <w:rPr>
          <w:szCs w:val="20"/>
        </w:rPr>
        <w:t xml:space="preserve">Vzdělávací oblast Člověk a svět práce se cíleně zaměřuje na praktické pracovní dovednosti a návyky a doplňuje celé základní vzdělávání o důležitou složku nezbytnou pro uplatnění člověka v dalším životě a ve společnosti. </w:t>
      </w:r>
    </w:p>
    <w:p w14:paraId="16C052CF" w14:textId="77777777" w:rsidR="00805434" w:rsidRPr="00400C1A" w:rsidRDefault="00805434" w:rsidP="00B76C74">
      <w:pPr>
        <w:spacing w:before="0" w:after="120" w:line="276" w:lineRule="auto"/>
        <w:rPr>
          <w:szCs w:val="20"/>
        </w:rPr>
      </w:pPr>
      <w:r w:rsidRPr="00400C1A">
        <w:rPr>
          <w:rFonts w:eastAsiaTheme="minorHAnsi"/>
          <w:bCs/>
          <w:szCs w:val="20"/>
          <w:lang w:eastAsia="en-US"/>
        </w:rPr>
        <w:t xml:space="preserve">Na 2. stupni je vzdělávací obsah zařazen do předmětu Pracovní výchova a je rozdělen do časové dotace 1 hodina týdně pro 6. – 9. ročník.  </w:t>
      </w:r>
      <w:r w:rsidRPr="00400C1A">
        <w:rPr>
          <w:szCs w:val="20"/>
        </w:rPr>
        <w:t xml:space="preserve">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w:t>
      </w:r>
    </w:p>
    <w:p w14:paraId="6B359541" w14:textId="77777777" w:rsidR="00805434" w:rsidRPr="00400C1A" w:rsidRDefault="00805434" w:rsidP="00B76C74">
      <w:pPr>
        <w:autoSpaceDE w:val="0"/>
        <w:autoSpaceDN w:val="0"/>
        <w:adjustRightInd w:val="0"/>
        <w:spacing w:before="0" w:after="120" w:line="276" w:lineRule="auto"/>
        <w:rPr>
          <w:rFonts w:eastAsiaTheme="minorHAnsi"/>
          <w:bCs/>
          <w:szCs w:val="20"/>
          <w:lang w:eastAsia="en-US"/>
        </w:rPr>
      </w:pPr>
      <w:r w:rsidRPr="00400C1A">
        <w:rPr>
          <w:rFonts w:eastAsiaTheme="minorHAnsi"/>
          <w:bCs/>
          <w:szCs w:val="20"/>
          <w:lang w:eastAsia="en-US"/>
        </w:rPr>
        <w:t>Vzdělávací obsah je realizován v následujících okruzích:</w:t>
      </w:r>
    </w:p>
    <w:p w14:paraId="01ABD873" w14:textId="77777777" w:rsidR="00805434" w:rsidRPr="00400C1A" w:rsidRDefault="00805434" w:rsidP="00E20C03">
      <w:pPr>
        <w:pStyle w:val="Odstavecseseznamem"/>
        <w:numPr>
          <w:ilvl w:val="0"/>
          <w:numId w:val="642"/>
        </w:numPr>
        <w:autoSpaceDE w:val="0"/>
        <w:autoSpaceDN w:val="0"/>
        <w:adjustRightInd w:val="0"/>
        <w:spacing w:before="0" w:after="120" w:line="276" w:lineRule="auto"/>
        <w:ind w:left="714" w:hanging="357"/>
        <w:contextualSpacing w:val="0"/>
        <w:rPr>
          <w:rFonts w:eastAsiaTheme="minorHAnsi"/>
          <w:bCs/>
          <w:szCs w:val="20"/>
          <w:lang w:eastAsia="en-US"/>
        </w:rPr>
      </w:pPr>
      <w:r w:rsidRPr="00400C1A">
        <w:rPr>
          <w:rFonts w:eastAsiaTheme="minorHAnsi"/>
          <w:bCs/>
          <w:szCs w:val="20"/>
          <w:lang w:eastAsia="en-US"/>
        </w:rPr>
        <w:t>Příprava pokrmů</w:t>
      </w:r>
    </w:p>
    <w:p w14:paraId="389B74BE" w14:textId="77777777" w:rsidR="00805434" w:rsidRPr="003A610A" w:rsidRDefault="00805434" w:rsidP="00E20C03">
      <w:pPr>
        <w:pStyle w:val="Odstavecseseznamem"/>
        <w:numPr>
          <w:ilvl w:val="0"/>
          <w:numId w:val="642"/>
        </w:numPr>
        <w:autoSpaceDE w:val="0"/>
        <w:autoSpaceDN w:val="0"/>
        <w:adjustRightInd w:val="0"/>
        <w:spacing w:before="0" w:after="120" w:line="276" w:lineRule="auto"/>
        <w:ind w:left="714" w:hanging="357"/>
        <w:contextualSpacing w:val="0"/>
        <w:rPr>
          <w:rFonts w:eastAsiaTheme="minorHAnsi"/>
          <w:bCs/>
          <w:szCs w:val="20"/>
          <w:lang w:eastAsia="en-US"/>
        </w:rPr>
      </w:pPr>
      <w:r w:rsidRPr="00400C1A">
        <w:rPr>
          <w:rFonts w:eastAsiaTheme="minorHAnsi"/>
          <w:bCs/>
          <w:szCs w:val="20"/>
          <w:lang w:eastAsia="en-US"/>
        </w:rPr>
        <w:t>Pěstitelské práce, chovatelství</w:t>
      </w:r>
    </w:p>
    <w:p w14:paraId="3EDA6302" w14:textId="77777777" w:rsidR="00805434" w:rsidRPr="00400C1A" w:rsidRDefault="00805434" w:rsidP="00E20C03">
      <w:pPr>
        <w:pStyle w:val="Odstavecseseznamem"/>
        <w:numPr>
          <w:ilvl w:val="0"/>
          <w:numId w:val="642"/>
        </w:numPr>
        <w:spacing w:before="0" w:after="120" w:line="276" w:lineRule="auto"/>
        <w:ind w:left="714" w:hanging="357"/>
        <w:contextualSpacing w:val="0"/>
        <w:rPr>
          <w:szCs w:val="20"/>
        </w:rPr>
      </w:pPr>
      <w:r w:rsidRPr="00400C1A">
        <w:rPr>
          <w:rFonts w:eastAsiaTheme="minorHAnsi"/>
          <w:bCs/>
          <w:szCs w:val="20"/>
          <w:lang w:eastAsia="en-US"/>
        </w:rPr>
        <w:t>Svět práce</w:t>
      </w:r>
    </w:p>
    <w:p w14:paraId="5B15273B" w14:textId="77777777" w:rsidR="00805434" w:rsidRPr="00400C1A" w:rsidRDefault="00805434" w:rsidP="00B76C74">
      <w:pPr>
        <w:spacing w:before="0" w:after="120" w:line="276" w:lineRule="auto"/>
        <w:rPr>
          <w:szCs w:val="20"/>
        </w:rPr>
      </w:pPr>
      <w:r w:rsidRPr="00400C1A">
        <w:rPr>
          <w:szCs w:val="20"/>
        </w:rPr>
        <w:t>Tematický okruh Svět práce je povinný pro všechny žáky v plném rozsahu a je zařazen do osmého ročníku.</w:t>
      </w:r>
    </w:p>
    <w:p w14:paraId="558EE4AA" w14:textId="77777777" w:rsidR="00805434" w:rsidRPr="00400C1A" w:rsidRDefault="00805434" w:rsidP="00B76C74">
      <w:pPr>
        <w:spacing w:before="0" w:after="120" w:line="276" w:lineRule="auto"/>
        <w:rPr>
          <w:szCs w:val="20"/>
        </w:rPr>
      </w:pPr>
      <w:r w:rsidRPr="00400C1A">
        <w:rPr>
          <w:szCs w:val="20"/>
        </w:rPr>
        <w:t>Vzdělávání v této vzdělávací oblasti směřuje k utváření a rozvíjení klíčových kompetencí žáků tím, že vede žáky k:</w:t>
      </w:r>
    </w:p>
    <w:p w14:paraId="65E72C9D" w14:textId="77777777" w:rsidR="00805434" w:rsidRPr="00400C1A" w:rsidRDefault="00805434" w:rsidP="00E20C03">
      <w:pPr>
        <w:pStyle w:val="Odstavecseseznamem"/>
        <w:numPr>
          <w:ilvl w:val="0"/>
          <w:numId w:val="641"/>
        </w:numPr>
        <w:spacing w:before="0" w:after="120" w:line="276" w:lineRule="auto"/>
        <w:ind w:left="714" w:hanging="357"/>
        <w:contextualSpacing w:val="0"/>
        <w:rPr>
          <w:szCs w:val="20"/>
        </w:rPr>
      </w:pPr>
      <w:r w:rsidRPr="00400C1A">
        <w:rPr>
          <w:szCs w:val="20"/>
        </w:rPr>
        <w:t>pozitivnímu vztahu k práci a k odpovědnosti za kvalitu svých i společných výsledků práce</w:t>
      </w:r>
    </w:p>
    <w:p w14:paraId="70A78196" w14:textId="77777777" w:rsidR="00805434" w:rsidRPr="00400C1A" w:rsidRDefault="00805434" w:rsidP="00E20C03">
      <w:pPr>
        <w:pStyle w:val="Odstavecseseznamem"/>
        <w:numPr>
          <w:ilvl w:val="0"/>
          <w:numId w:val="641"/>
        </w:numPr>
        <w:spacing w:before="0" w:after="120" w:line="276" w:lineRule="auto"/>
        <w:ind w:left="714" w:hanging="357"/>
        <w:contextualSpacing w:val="0"/>
        <w:rPr>
          <w:szCs w:val="20"/>
        </w:rPr>
      </w:pPr>
      <w:r w:rsidRPr="00400C1A">
        <w:rPr>
          <w:szCs w:val="20"/>
        </w:rPr>
        <w:t>osvojení základních pracovních dovedností a návyků z různých pracovních oblastí, k organizaci a plánování práce a k používání vhodných nástrojů, nářadí a pomůcek při práci i v běžném životě</w:t>
      </w:r>
    </w:p>
    <w:p w14:paraId="65234FAD" w14:textId="77777777" w:rsidR="00805434" w:rsidRPr="00400C1A" w:rsidRDefault="00805434" w:rsidP="00E20C03">
      <w:pPr>
        <w:pStyle w:val="Odstavecseseznamem"/>
        <w:numPr>
          <w:ilvl w:val="0"/>
          <w:numId w:val="641"/>
        </w:numPr>
        <w:spacing w:before="0" w:after="120" w:line="276" w:lineRule="auto"/>
        <w:ind w:left="714" w:hanging="357"/>
        <w:contextualSpacing w:val="0"/>
        <w:rPr>
          <w:szCs w:val="20"/>
        </w:rPr>
      </w:pPr>
      <w:r w:rsidRPr="00400C1A">
        <w:rPr>
          <w:szCs w:val="20"/>
        </w:rPr>
        <w:lastRenderedPageBreak/>
        <w:t xml:space="preserve">vytrvalosti a soustavnosti při plnění zadaných úkolů, k uplatňování tvořivosti a vlastních nápadů při pracovní činnosti </w:t>
      </w:r>
    </w:p>
    <w:p w14:paraId="16B4872D" w14:textId="77777777" w:rsidR="00805434" w:rsidRPr="00400C1A" w:rsidRDefault="00805434" w:rsidP="00E20C03">
      <w:pPr>
        <w:pStyle w:val="Odstavecseseznamem"/>
        <w:numPr>
          <w:ilvl w:val="0"/>
          <w:numId w:val="641"/>
        </w:numPr>
        <w:spacing w:before="0" w:after="120" w:line="276" w:lineRule="auto"/>
        <w:ind w:left="714" w:hanging="357"/>
        <w:contextualSpacing w:val="0"/>
        <w:rPr>
          <w:szCs w:val="20"/>
        </w:rPr>
      </w:pPr>
      <w:r w:rsidRPr="00400C1A">
        <w:rPr>
          <w:szCs w:val="20"/>
        </w:rPr>
        <w:t>k novému postoji a hodnotám ve vztahu k práci člověka, technice a životnímu prostředí</w:t>
      </w:r>
    </w:p>
    <w:p w14:paraId="26B28F55" w14:textId="77777777" w:rsidR="00805434" w:rsidRPr="00400C1A" w:rsidRDefault="00805434" w:rsidP="00E20C03">
      <w:pPr>
        <w:pStyle w:val="Odstavecseseznamem"/>
        <w:numPr>
          <w:ilvl w:val="0"/>
          <w:numId w:val="641"/>
        </w:numPr>
        <w:spacing w:before="0" w:after="120" w:line="276" w:lineRule="auto"/>
        <w:ind w:left="714" w:hanging="357"/>
        <w:contextualSpacing w:val="0"/>
        <w:rPr>
          <w:szCs w:val="20"/>
        </w:rPr>
      </w:pPr>
      <w:r w:rsidRPr="00400C1A">
        <w:rPr>
          <w:szCs w:val="20"/>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14:paraId="2B317C62" w14:textId="77777777" w:rsidR="00805434" w:rsidRPr="00400C1A" w:rsidRDefault="00805434" w:rsidP="00B76C74">
      <w:pPr>
        <w:pStyle w:val="Odstavecseseznamem"/>
        <w:spacing w:before="0" w:after="120" w:line="276" w:lineRule="auto"/>
        <w:contextualSpacing w:val="0"/>
        <w:rPr>
          <w:szCs w:val="20"/>
        </w:rPr>
      </w:pPr>
    </w:p>
    <w:p w14:paraId="247D808A" w14:textId="77777777" w:rsidR="00805434" w:rsidRPr="00400C1A" w:rsidRDefault="00805434" w:rsidP="00B76C74">
      <w:pPr>
        <w:spacing w:before="0" w:after="120" w:line="276" w:lineRule="auto"/>
        <w:rPr>
          <w:szCs w:val="20"/>
        </w:rPr>
      </w:pPr>
      <w:r w:rsidRPr="00400C1A">
        <w:rPr>
          <w:szCs w:val="20"/>
        </w:rPr>
        <w:t xml:space="preserve">Do vzdělávacího předmětu </w:t>
      </w:r>
      <w:r w:rsidRPr="00400C1A">
        <w:rPr>
          <w:i/>
          <w:szCs w:val="20"/>
        </w:rPr>
        <w:t>Pracovní výchova</w:t>
      </w:r>
      <w:r w:rsidRPr="00400C1A">
        <w:rPr>
          <w:szCs w:val="20"/>
        </w:rPr>
        <w:t xml:space="preserve"> jsou začleněna průřezová témata (viz přehled průřezových témat v Charakteristice ŠVP).  </w:t>
      </w:r>
    </w:p>
    <w:p w14:paraId="7DB8E5CD" w14:textId="77777777" w:rsidR="00805434" w:rsidRPr="00400C1A" w:rsidRDefault="00805434" w:rsidP="00B76C74">
      <w:pPr>
        <w:spacing w:before="0" w:after="120" w:line="276" w:lineRule="auto"/>
        <w:rPr>
          <w:b/>
          <w:szCs w:val="20"/>
        </w:rPr>
      </w:pPr>
    </w:p>
    <w:p w14:paraId="3954E81A" w14:textId="77777777" w:rsidR="00805434" w:rsidRPr="00400C1A" w:rsidRDefault="00805434" w:rsidP="00B76C74">
      <w:pPr>
        <w:spacing w:before="0" w:after="120" w:line="276" w:lineRule="auto"/>
        <w:rPr>
          <w:b/>
          <w:szCs w:val="20"/>
        </w:rPr>
      </w:pPr>
      <w:r w:rsidRPr="00400C1A">
        <w:rPr>
          <w:b/>
          <w:szCs w:val="20"/>
        </w:rPr>
        <w:t>Výchovné a vzdělávací strategie pro rozvoj klíčových kompetencí žáků</w:t>
      </w:r>
    </w:p>
    <w:p w14:paraId="09590664" w14:textId="77777777" w:rsidR="00805434" w:rsidRPr="00400C1A" w:rsidRDefault="00805434" w:rsidP="006D3984">
      <w:pPr>
        <w:spacing w:before="0" w:after="120" w:line="276" w:lineRule="auto"/>
        <w:rPr>
          <w:i/>
          <w:szCs w:val="20"/>
        </w:rPr>
      </w:pPr>
      <w:r w:rsidRPr="00400C1A">
        <w:rPr>
          <w:i/>
          <w:szCs w:val="20"/>
        </w:rPr>
        <w:t>Kompetence k učení</w:t>
      </w:r>
    </w:p>
    <w:p w14:paraId="3756CEBE"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osvojovat si základní pracovní dovednosti a návyky z různých pracovních oblastí, používat vhodné nástroje, nářadí a pomůcky při práci i v běžném životě</w:t>
      </w:r>
    </w:p>
    <w:p w14:paraId="18463381"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pozorovat a experimentovat, porovnávat a vyvozovat závěry</w:t>
      </w:r>
    </w:p>
    <w:p w14:paraId="5832A597"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vést ke zdokonalování a k hodnocení výsledků práce</w:t>
      </w:r>
    </w:p>
    <w:p w14:paraId="2A0787DF"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pracovat s pojmy a informacemi z praxe tak, aby bylo možné je propojovat a třídit a použít v reálném životě</w:t>
      </w:r>
    </w:p>
    <w:p w14:paraId="7DF42CB5" w14:textId="77777777" w:rsidR="00805434" w:rsidRPr="00400C1A" w:rsidRDefault="00805434" w:rsidP="006D3984">
      <w:pPr>
        <w:spacing w:before="0" w:after="120" w:line="276" w:lineRule="auto"/>
        <w:rPr>
          <w:i/>
          <w:szCs w:val="20"/>
        </w:rPr>
      </w:pPr>
      <w:r w:rsidRPr="00400C1A">
        <w:rPr>
          <w:i/>
          <w:szCs w:val="20"/>
        </w:rPr>
        <w:t>Kompetence k řešení problémů</w:t>
      </w:r>
    </w:p>
    <w:p w14:paraId="1B640C86"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zadávat úkoly způsobem, který umožňuje volbu různých postupů</w:t>
      </w:r>
    </w:p>
    <w:p w14:paraId="68413264"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promýšlet pracovní postupy při plnění zadaných úkolů</w:t>
      </w:r>
    </w:p>
    <w:p w14:paraId="28370BA2"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snažit se rozvíjet tvořivost, vést k uplatňování vlastních nápadů</w:t>
      </w:r>
    </w:p>
    <w:p w14:paraId="62C60F81"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hodnotit výsledky své práce</w:t>
      </w:r>
    </w:p>
    <w:p w14:paraId="634DB6E8"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lastRenderedPageBreak/>
        <w:t>přiměřenou náročností úkolů vést k vytrvalosti při řešení problému</w:t>
      </w:r>
    </w:p>
    <w:p w14:paraId="376EC377" w14:textId="77777777" w:rsidR="00805434" w:rsidRPr="00400C1A" w:rsidRDefault="00805434" w:rsidP="006D3984">
      <w:pPr>
        <w:spacing w:before="0" w:after="120" w:line="276" w:lineRule="auto"/>
        <w:rPr>
          <w:i/>
          <w:szCs w:val="20"/>
        </w:rPr>
      </w:pPr>
      <w:r w:rsidRPr="00400C1A">
        <w:rPr>
          <w:i/>
          <w:szCs w:val="20"/>
        </w:rPr>
        <w:t>Kompetence komunikativní</w:t>
      </w:r>
    </w:p>
    <w:p w14:paraId="2F4D7643"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popsat postup práce</w:t>
      </w:r>
    </w:p>
    <w:p w14:paraId="49BEAD80"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vést k užívání správné technologie</w:t>
      </w:r>
    </w:p>
    <w:p w14:paraId="3312D414"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využívat různé typy textů, záznamů</w:t>
      </w:r>
    </w:p>
    <w:p w14:paraId="745ECF2A" w14:textId="77777777" w:rsidR="00805434" w:rsidRPr="00400C1A" w:rsidRDefault="00805434" w:rsidP="006D3984">
      <w:pPr>
        <w:spacing w:before="0" w:after="120" w:line="276" w:lineRule="auto"/>
        <w:rPr>
          <w:i/>
          <w:szCs w:val="20"/>
        </w:rPr>
      </w:pPr>
      <w:r w:rsidRPr="00400C1A">
        <w:rPr>
          <w:i/>
          <w:szCs w:val="20"/>
        </w:rPr>
        <w:t>Kompetence sociální a personální</w:t>
      </w:r>
    </w:p>
    <w:p w14:paraId="743E7E88" w14:textId="77777777" w:rsidR="00805434" w:rsidRPr="00400C1A" w:rsidRDefault="00805434" w:rsidP="00E20C03">
      <w:pPr>
        <w:pStyle w:val="Odstavecseseznamem"/>
        <w:numPr>
          <w:ilvl w:val="0"/>
          <w:numId w:val="641"/>
        </w:numPr>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vést ke spolupráci a vzájemné pomoci</w:t>
      </w:r>
    </w:p>
    <w:p w14:paraId="1C89266A"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pracovat ve skupině, vytvářet společné práce, při kterých se učí spolupracovat a respektovat nápady druhých</w:t>
      </w:r>
    </w:p>
    <w:p w14:paraId="54935F7D"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společně se snažit o dosažení kvalitního výsledku</w:t>
      </w:r>
    </w:p>
    <w:p w14:paraId="34C313FB"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zažít úspěch</w:t>
      </w:r>
    </w:p>
    <w:p w14:paraId="3AE2484B" w14:textId="77777777" w:rsidR="00805434" w:rsidRPr="00400C1A" w:rsidRDefault="00805434" w:rsidP="006D3984">
      <w:pPr>
        <w:spacing w:before="0" w:after="120" w:line="276" w:lineRule="auto"/>
        <w:rPr>
          <w:i/>
          <w:szCs w:val="20"/>
        </w:rPr>
      </w:pPr>
      <w:r w:rsidRPr="00400C1A">
        <w:rPr>
          <w:i/>
          <w:szCs w:val="20"/>
        </w:rPr>
        <w:t>Kompetence občanské</w:t>
      </w:r>
    </w:p>
    <w:p w14:paraId="15FC435C"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vytvářet pozitivní vztah k práci a vést k odpovědnosti za kvalitu svých i společných výsledků práce</w:t>
      </w:r>
    </w:p>
    <w:p w14:paraId="09B0D94C"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na základě jasných kritérií hodnotit své činnosti nebo výsledky</w:t>
      </w:r>
    </w:p>
    <w:p w14:paraId="608CE6EA"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respektovat tradice a kulturní a historické dědictví, seznamovat se s technikami lidové tvorby</w:t>
      </w:r>
    </w:p>
    <w:p w14:paraId="18838297" w14:textId="77777777" w:rsidR="00805434" w:rsidRPr="00400C1A" w:rsidRDefault="00805434" w:rsidP="006D3984">
      <w:pPr>
        <w:spacing w:before="0" w:after="120" w:line="276" w:lineRule="auto"/>
        <w:rPr>
          <w:i/>
          <w:szCs w:val="20"/>
        </w:rPr>
      </w:pPr>
      <w:r w:rsidRPr="00400C1A">
        <w:rPr>
          <w:i/>
          <w:szCs w:val="20"/>
        </w:rPr>
        <w:t>Kompetence pracovní</w:t>
      </w:r>
    </w:p>
    <w:p w14:paraId="08359DB2"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lastRenderedPageBreak/>
        <w:t>dodržovat obecná pravidla bezpečnosti a hygieny včetně používání ochranných pracovních prostředků</w:t>
      </w:r>
    </w:p>
    <w:p w14:paraId="0BEF6A0B" w14:textId="77777777" w:rsidR="00805434" w:rsidRPr="00400C1A" w:rsidRDefault="00805434" w:rsidP="00E20C03">
      <w:pPr>
        <w:pStyle w:val="Odstavecseseznamem"/>
        <w:numPr>
          <w:ilvl w:val="0"/>
          <w:numId w:val="641"/>
        </w:numPr>
        <w:autoSpaceDE w:val="0"/>
        <w:autoSpaceDN w:val="0"/>
        <w:adjustRightInd w:val="0"/>
        <w:spacing w:before="0" w:after="120" w:line="276" w:lineRule="auto"/>
        <w:ind w:left="714" w:hanging="357"/>
        <w:contextualSpacing w:val="0"/>
        <w:rPr>
          <w:rFonts w:eastAsiaTheme="minorHAnsi"/>
          <w:szCs w:val="20"/>
          <w:lang w:eastAsia="en-US"/>
        </w:rPr>
      </w:pPr>
      <w:r w:rsidRPr="00400C1A">
        <w:rPr>
          <w:rFonts w:eastAsiaTheme="minorHAnsi"/>
          <w:szCs w:val="20"/>
          <w:lang w:eastAsia="en-US"/>
        </w:rPr>
        <w:t>správně využívat materiály a pracovní nástroje</w:t>
      </w:r>
    </w:p>
    <w:p w14:paraId="7AC3DA32" w14:textId="77777777" w:rsidR="00805434" w:rsidRPr="00805434" w:rsidRDefault="00805434" w:rsidP="00E20C03">
      <w:pPr>
        <w:pStyle w:val="Odstavecseseznamem"/>
        <w:numPr>
          <w:ilvl w:val="0"/>
          <w:numId w:val="641"/>
        </w:numPr>
        <w:autoSpaceDE w:val="0"/>
        <w:autoSpaceDN w:val="0"/>
        <w:adjustRightInd w:val="0"/>
        <w:spacing w:before="0" w:after="120" w:line="276" w:lineRule="auto"/>
        <w:ind w:left="714" w:hanging="357"/>
        <w:contextualSpacing w:val="0"/>
      </w:pPr>
      <w:r w:rsidRPr="00805434">
        <w:rPr>
          <w:rFonts w:eastAsiaTheme="minorHAnsi"/>
          <w:szCs w:val="20"/>
          <w:lang w:eastAsia="en-US"/>
        </w:rPr>
        <w:t>správně a zodpovědně zacházet s pracovními pomůckami, dbát na dodržování bezpečnosti při práci</w:t>
      </w:r>
    </w:p>
    <w:p w14:paraId="4696A4D4" w14:textId="77777777" w:rsidR="00805434" w:rsidRPr="006D3984" w:rsidRDefault="00805434" w:rsidP="00E20C03">
      <w:pPr>
        <w:pStyle w:val="Odstavecseseznamem"/>
        <w:numPr>
          <w:ilvl w:val="0"/>
          <w:numId w:val="641"/>
        </w:numPr>
        <w:autoSpaceDE w:val="0"/>
        <w:autoSpaceDN w:val="0"/>
        <w:adjustRightInd w:val="0"/>
        <w:spacing w:before="0" w:after="120" w:line="276" w:lineRule="auto"/>
        <w:ind w:left="714" w:hanging="357"/>
        <w:contextualSpacing w:val="0"/>
      </w:pPr>
      <w:r w:rsidRPr="00805434">
        <w:rPr>
          <w:rFonts w:eastAsiaTheme="minorHAnsi"/>
          <w:szCs w:val="20"/>
          <w:lang w:eastAsia="en-US"/>
        </w:rPr>
        <w:t>uvážlivě se rozhodnout o svém profesním zaměření</w:t>
      </w:r>
    </w:p>
    <w:p w14:paraId="1C3E2BD0" w14:textId="77777777" w:rsidR="006D3984" w:rsidRPr="00F75471" w:rsidRDefault="006D3984" w:rsidP="006D3984">
      <w:pPr>
        <w:spacing w:after="120"/>
        <w:rPr>
          <w:i/>
          <w:szCs w:val="20"/>
        </w:rPr>
      </w:pPr>
      <w:r>
        <w:rPr>
          <w:i/>
          <w:szCs w:val="20"/>
        </w:rPr>
        <w:t>Kompetence digitální</w:t>
      </w:r>
    </w:p>
    <w:p w14:paraId="18239964"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28C0481A"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739ADED1"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1762DBCF" w14:textId="77777777" w:rsidR="006D3984" w:rsidRPr="00F75471" w:rsidRDefault="006D3984"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46974C9F" w14:textId="77777777" w:rsidR="006D3984" w:rsidRPr="00805434" w:rsidRDefault="006D3984" w:rsidP="006D3984">
      <w:pPr>
        <w:autoSpaceDE w:val="0"/>
        <w:autoSpaceDN w:val="0"/>
        <w:adjustRightInd w:val="0"/>
        <w:spacing w:before="0" w:after="120" w:line="276" w:lineRule="auto"/>
        <w:ind w:left="357"/>
      </w:pPr>
    </w:p>
    <w:p w14:paraId="356340FC" w14:textId="77777777" w:rsidR="00EC5A9E" w:rsidRDefault="00EC5A9E" w:rsidP="001A0FC6">
      <w:pPr>
        <w:rPr>
          <w:rFonts w:eastAsia="Arial Unicode MS"/>
        </w:rPr>
        <w:sectPr w:rsidR="00EC5A9E" w:rsidSect="00EC5A9E">
          <w:type w:val="continuous"/>
          <w:pgSz w:w="16838" w:h="11906" w:orient="landscape"/>
          <w:pgMar w:top="1418" w:right="1418" w:bottom="1418" w:left="1418" w:header="709" w:footer="709" w:gutter="0"/>
          <w:cols w:num="2" w:space="708" w:equalWidth="0">
            <w:col w:w="6647" w:space="708"/>
            <w:col w:w="6647"/>
          </w:cols>
          <w:docGrid w:linePitch="360"/>
        </w:sectPr>
      </w:pPr>
    </w:p>
    <w:p w14:paraId="3BC0D97D" w14:textId="77777777" w:rsidR="001A0FC6" w:rsidRDefault="001A0FC6" w:rsidP="001A0FC6">
      <w:pPr>
        <w:rPr>
          <w:rFonts w:eastAsia="Arial Unicode MS"/>
        </w:rPr>
      </w:pPr>
    </w:p>
    <w:p w14:paraId="7064775C" w14:textId="77777777" w:rsidR="00805434" w:rsidRDefault="00EC5A9E" w:rsidP="001A0FC6">
      <w:pPr>
        <w:rPr>
          <w:b/>
        </w:rPr>
      </w:pPr>
      <w:r>
        <w:rPr>
          <w:b/>
        </w:rPr>
        <w:br w:type="page"/>
      </w:r>
    </w:p>
    <w:p w14:paraId="5943F44A" w14:textId="77777777" w:rsidR="00805434" w:rsidRPr="00400C1A" w:rsidRDefault="00805434" w:rsidP="00805434">
      <w:pPr>
        <w:spacing w:before="0" w:after="120" w:line="276" w:lineRule="auto"/>
        <w:rPr>
          <w:b/>
          <w:szCs w:val="20"/>
        </w:rPr>
      </w:pPr>
      <w:r w:rsidRPr="00400C1A">
        <w:rPr>
          <w:b/>
          <w:szCs w:val="20"/>
        </w:rPr>
        <w:lastRenderedPageBreak/>
        <w:t>Vzdělávací oblast: Člověk a svět práce</w:t>
      </w:r>
    </w:p>
    <w:p w14:paraId="1EFF9C11" w14:textId="77777777" w:rsidR="00805434" w:rsidRPr="00400C1A" w:rsidRDefault="00805434" w:rsidP="00805434">
      <w:pPr>
        <w:spacing w:before="0" w:after="120" w:line="276" w:lineRule="auto"/>
        <w:rPr>
          <w:b/>
          <w:szCs w:val="20"/>
        </w:rPr>
      </w:pPr>
      <w:r w:rsidRPr="00400C1A">
        <w:rPr>
          <w:b/>
          <w:szCs w:val="20"/>
        </w:rPr>
        <w:t>Vyučovací předmět: Pracovní výchova</w:t>
      </w:r>
    </w:p>
    <w:p w14:paraId="4F130234" w14:textId="77777777" w:rsidR="00805434" w:rsidRPr="00400C1A" w:rsidRDefault="00805434" w:rsidP="00805434">
      <w:pPr>
        <w:spacing w:before="0" w:after="120" w:line="276" w:lineRule="auto"/>
        <w:rPr>
          <w:b/>
          <w:szCs w:val="20"/>
        </w:rPr>
      </w:pPr>
      <w:r w:rsidRPr="00400C1A">
        <w:rPr>
          <w:b/>
          <w:szCs w:val="20"/>
        </w:rPr>
        <w:t>Tematický okruh: Příprava pokrmů</w:t>
      </w:r>
    </w:p>
    <w:p w14:paraId="2748706A" w14:textId="77777777" w:rsidR="00805434" w:rsidRPr="00400C1A" w:rsidRDefault="00805434" w:rsidP="00805434">
      <w:pPr>
        <w:spacing w:before="0" w:after="120" w:line="276" w:lineRule="auto"/>
        <w:rPr>
          <w:b/>
          <w:szCs w:val="20"/>
        </w:rPr>
      </w:pPr>
      <w:r w:rsidRPr="00400C1A">
        <w:rPr>
          <w:b/>
          <w:szCs w:val="20"/>
        </w:rPr>
        <w:t xml:space="preserve">Ročník: 6. – 9. </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805434" w:rsidRPr="00400C1A" w14:paraId="12E3939D" w14:textId="77777777" w:rsidTr="00805434">
        <w:trPr>
          <w:trHeight w:val="567"/>
          <w:tblHeader/>
        </w:trPr>
        <w:tc>
          <w:tcPr>
            <w:tcW w:w="3756" w:type="dxa"/>
            <w:vAlign w:val="center"/>
          </w:tcPr>
          <w:p w14:paraId="210D5F16" w14:textId="77777777" w:rsidR="00805434" w:rsidRPr="00400C1A" w:rsidRDefault="00805434" w:rsidP="00805434">
            <w:pPr>
              <w:spacing w:before="0" w:after="120" w:line="276" w:lineRule="auto"/>
              <w:jc w:val="center"/>
              <w:rPr>
                <w:b/>
                <w:szCs w:val="20"/>
              </w:rPr>
            </w:pPr>
            <w:r w:rsidRPr="00400C1A">
              <w:rPr>
                <w:b/>
                <w:szCs w:val="20"/>
              </w:rPr>
              <w:t>HLAVNÍ OKRUHY, OČEKÁVANÉ VÝSTUPY ŽÁKA</w:t>
            </w:r>
          </w:p>
        </w:tc>
        <w:tc>
          <w:tcPr>
            <w:tcW w:w="3685" w:type="dxa"/>
            <w:vAlign w:val="center"/>
          </w:tcPr>
          <w:p w14:paraId="19059AE6" w14:textId="77777777" w:rsidR="00805434" w:rsidRPr="00400C1A" w:rsidRDefault="00805434" w:rsidP="00805434">
            <w:pPr>
              <w:spacing w:before="0" w:after="120" w:line="276" w:lineRule="auto"/>
              <w:jc w:val="center"/>
              <w:rPr>
                <w:b/>
                <w:szCs w:val="20"/>
              </w:rPr>
            </w:pPr>
          </w:p>
          <w:p w14:paraId="07141D1C" w14:textId="77777777" w:rsidR="00805434" w:rsidRPr="00400C1A" w:rsidRDefault="00805434" w:rsidP="00805434">
            <w:pPr>
              <w:spacing w:before="0" w:after="120" w:line="276" w:lineRule="auto"/>
              <w:jc w:val="center"/>
              <w:rPr>
                <w:b/>
                <w:szCs w:val="20"/>
              </w:rPr>
            </w:pPr>
            <w:r w:rsidRPr="00400C1A">
              <w:rPr>
                <w:b/>
                <w:szCs w:val="20"/>
              </w:rPr>
              <w:t>KONKRETIZOVANÉ VÝSTUPY ŽÁKA</w:t>
            </w:r>
          </w:p>
          <w:p w14:paraId="29AD6D73" w14:textId="77777777" w:rsidR="00805434" w:rsidRPr="00400C1A" w:rsidRDefault="00805434" w:rsidP="00805434">
            <w:pPr>
              <w:spacing w:before="0" w:after="120" w:line="276" w:lineRule="auto"/>
              <w:jc w:val="center"/>
              <w:rPr>
                <w:b/>
                <w:szCs w:val="20"/>
              </w:rPr>
            </w:pPr>
          </w:p>
        </w:tc>
        <w:tc>
          <w:tcPr>
            <w:tcW w:w="3828" w:type="dxa"/>
            <w:vAlign w:val="center"/>
          </w:tcPr>
          <w:p w14:paraId="7D4CAA0B" w14:textId="77777777" w:rsidR="00805434" w:rsidRPr="00400C1A" w:rsidRDefault="00805434" w:rsidP="00805434">
            <w:pPr>
              <w:spacing w:before="0" w:after="120" w:line="276" w:lineRule="auto"/>
              <w:jc w:val="center"/>
              <w:rPr>
                <w:b/>
                <w:szCs w:val="20"/>
              </w:rPr>
            </w:pPr>
          </w:p>
          <w:p w14:paraId="01245CF7" w14:textId="77777777" w:rsidR="00805434" w:rsidRPr="00400C1A" w:rsidRDefault="00805434" w:rsidP="00805434">
            <w:pPr>
              <w:spacing w:before="0" w:after="120" w:line="276" w:lineRule="auto"/>
              <w:jc w:val="center"/>
              <w:rPr>
                <w:b/>
                <w:szCs w:val="20"/>
              </w:rPr>
            </w:pPr>
            <w:r w:rsidRPr="00400C1A">
              <w:rPr>
                <w:b/>
                <w:szCs w:val="20"/>
              </w:rPr>
              <w:t>KONKRETIZOVANÉ UČIVO</w:t>
            </w:r>
          </w:p>
          <w:p w14:paraId="6B0F11AC" w14:textId="77777777" w:rsidR="00805434" w:rsidRPr="00400C1A" w:rsidRDefault="00805434" w:rsidP="00805434">
            <w:pPr>
              <w:spacing w:before="0" w:after="120" w:line="276" w:lineRule="auto"/>
              <w:rPr>
                <w:b/>
                <w:szCs w:val="20"/>
              </w:rPr>
            </w:pPr>
          </w:p>
        </w:tc>
        <w:tc>
          <w:tcPr>
            <w:tcW w:w="3603" w:type="dxa"/>
            <w:vAlign w:val="center"/>
          </w:tcPr>
          <w:p w14:paraId="3C25D831" w14:textId="77777777" w:rsidR="00805434" w:rsidRPr="00400C1A" w:rsidRDefault="00805434" w:rsidP="00805434">
            <w:pPr>
              <w:spacing w:before="0" w:after="120" w:line="276" w:lineRule="auto"/>
              <w:jc w:val="center"/>
              <w:rPr>
                <w:b/>
                <w:szCs w:val="20"/>
              </w:rPr>
            </w:pPr>
            <w:r w:rsidRPr="00400C1A">
              <w:rPr>
                <w:b/>
                <w:szCs w:val="20"/>
              </w:rPr>
              <w:t>PRŮŘEZOVÁ TÉMATA</w:t>
            </w:r>
          </w:p>
        </w:tc>
      </w:tr>
      <w:tr w:rsidR="00805434" w:rsidRPr="00400C1A" w14:paraId="6923F0C3" w14:textId="77777777" w:rsidTr="00805434">
        <w:tc>
          <w:tcPr>
            <w:tcW w:w="3756" w:type="dxa"/>
          </w:tcPr>
          <w:p w14:paraId="3FA2B046" w14:textId="77777777" w:rsidR="00805434" w:rsidRPr="00400C1A" w:rsidRDefault="00805434" w:rsidP="00E20C03">
            <w:pPr>
              <w:pStyle w:val="Odstavecseseznamem"/>
              <w:numPr>
                <w:ilvl w:val="0"/>
                <w:numId w:val="645"/>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orientuje se v základním vybavení kuchyně</w:t>
            </w:r>
          </w:p>
          <w:p w14:paraId="5F5136C8"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připraví samostatně jednoduchý pokrm</w:t>
            </w:r>
          </w:p>
          <w:p w14:paraId="49AF9031"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dodržuje pravidla správného stolování a společenského chování</w:t>
            </w:r>
          </w:p>
          <w:p w14:paraId="6F3B731A"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szCs w:val="20"/>
              </w:rPr>
            </w:pPr>
            <w:r w:rsidRPr="00400C1A">
              <w:rPr>
                <w:rFonts w:eastAsiaTheme="minorHAnsi"/>
                <w:szCs w:val="20"/>
                <w:lang w:eastAsia="en-US"/>
              </w:rPr>
              <w:t xml:space="preserve">udržuje pořádek a čistotu pracovních ploch, dodržuje základy hygieny a bezpečnosti práce; </w:t>
            </w:r>
          </w:p>
          <w:p w14:paraId="56BB9B57"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szCs w:val="20"/>
              </w:rPr>
            </w:pPr>
            <w:r w:rsidRPr="00400C1A">
              <w:rPr>
                <w:rFonts w:eastAsiaTheme="minorHAnsi"/>
                <w:szCs w:val="20"/>
                <w:lang w:eastAsia="en-US"/>
              </w:rPr>
              <w:t>poskytne první pomoc i při úrazu v kuchyni</w:t>
            </w:r>
          </w:p>
        </w:tc>
        <w:tc>
          <w:tcPr>
            <w:tcW w:w="3685" w:type="dxa"/>
          </w:tcPr>
          <w:p w14:paraId="76432BD9"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 xml:space="preserve">bezpečně obsluhuje základní spotřebiče </w:t>
            </w:r>
          </w:p>
          <w:p w14:paraId="09F61C78"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provádí základní úklid pracovních ploch a nádobí, bezpečně zachází se základními čisticími prostředky</w:t>
            </w:r>
          </w:p>
          <w:p w14:paraId="41AEEC27"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samostatně připraví snídani, svačinu, jednoduché pohoštění</w:t>
            </w:r>
          </w:p>
          <w:p w14:paraId="6EA675B9"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společensky se chová u stolu</w:t>
            </w:r>
          </w:p>
          <w:p w14:paraId="02FF2715"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szCs w:val="20"/>
              </w:rPr>
            </w:pPr>
            <w:r w:rsidRPr="00400C1A">
              <w:rPr>
                <w:rFonts w:eastAsiaTheme="minorHAnsi"/>
                <w:szCs w:val="20"/>
                <w:lang w:eastAsia="en-US"/>
              </w:rPr>
              <w:t>dodržuje zásady bezpečnosti a hygieny</w:t>
            </w:r>
          </w:p>
        </w:tc>
        <w:tc>
          <w:tcPr>
            <w:tcW w:w="3828" w:type="dxa"/>
            <w:vAlign w:val="center"/>
          </w:tcPr>
          <w:p w14:paraId="118B0143"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kuchyně</w:t>
            </w:r>
          </w:p>
          <w:p w14:paraId="1CBC1666" w14:textId="77777777" w:rsidR="00805434" w:rsidRPr="00400C1A" w:rsidRDefault="00805434" w:rsidP="00E20C03">
            <w:pPr>
              <w:pStyle w:val="Odstavecseseznamem"/>
              <w:numPr>
                <w:ilvl w:val="0"/>
                <w:numId w:val="646"/>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udržování pořádku a čistoty</w:t>
            </w:r>
          </w:p>
          <w:p w14:paraId="76B4143A" w14:textId="77777777" w:rsidR="00805434" w:rsidRPr="00400C1A" w:rsidRDefault="00805434" w:rsidP="00E20C03">
            <w:pPr>
              <w:pStyle w:val="Odstavecseseznamem"/>
              <w:numPr>
                <w:ilvl w:val="0"/>
                <w:numId w:val="646"/>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bezpečnost a hygiena provozu</w:t>
            </w:r>
          </w:p>
          <w:p w14:paraId="7578F8B7"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příprava pokrmů</w:t>
            </w:r>
          </w:p>
          <w:p w14:paraId="3CEA8A3A"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výběr, nákup, skladování potravin, sestavování jídelníčku</w:t>
            </w:r>
          </w:p>
          <w:p w14:paraId="0CC5B5C1"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příprava pokrmů za studena</w:t>
            </w:r>
          </w:p>
          <w:p w14:paraId="17DA690F" w14:textId="77777777" w:rsidR="00805434" w:rsidRPr="00400C1A" w:rsidRDefault="00805434" w:rsidP="00E20C03">
            <w:pPr>
              <w:pStyle w:val="Odstavecseseznamem"/>
              <w:numPr>
                <w:ilvl w:val="0"/>
                <w:numId w:val="647"/>
              </w:numPr>
              <w:spacing w:before="0" w:after="120" w:line="276" w:lineRule="auto"/>
              <w:ind w:left="714" w:hanging="357"/>
              <w:contextualSpacing w:val="0"/>
              <w:rPr>
                <w:szCs w:val="20"/>
              </w:rPr>
            </w:pPr>
            <w:r w:rsidRPr="00400C1A">
              <w:rPr>
                <w:rFonts w:eastAsiaTheme="minorHAnsi"/>
                <w:szCs w:val="20"/>
                <w:lang w:eastAsia="en-US"/>
              </w:rPr>
              <w:t>základní způsoby tepelné úpravy</w:t>
            </w:r>
          </w:p>
          <w:p w14:paraId="30FD23EA"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potraviny</w:t>
            </w:r>
          </w:p>
          <w:p w14:paraId="7A579C13" w14:textId="77777777" w:rsidR="00805434" w:rsidRPr="00400C1A" w:rsidRDefault="00805434" w:rsidP="00E20C03">
            <w:pPr>
              <w:pStyle w:val="Odstavecseseznamem"/>
              <w:numPr>
                <w:ilvl w:val="0"/>
                <w:numId w:val="648"/>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výběr, nákup, skladování</w:t>
            </w:r>
          </w:p>
          <w:p w14:paraId="0E0B7D77" w14:textId="77777777" w:rsidR="00805434" w:rsidRPr="00400C1A" w:rsidRDefault="00805434" w:rsidP="00E20C03">
            <w:pPr>
              <w:pStyle w:val="Odstavecseseznamem"/>
              <w:numPr>
                <w:ilvl w:val="0"/>
                <w:numId w:val="648"/>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 xml:space="preserve"> sestavování zdravého jídelníčku</w:t>
            </w:r>
          </w:p>
          <w:p w14:paraId="69D8FBBF"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úprava stolu a stolování</w:t>
            </w:r>
          </w:p>
          <w:p w14:paraId="443EAD19" w14:textId="77777777" w:rsidR="00805434" w:rsidRPr="003737BB" w:rsidRDefault="003737BB" w:rsidP="00E20C03">
            <w:pPr>
              <w:pStyle w:val="Odstavecseseznamem"/>
              <w:numPr>
                <w:ilvl w:val="0"/>
                <w:numId w:val="649"/>
              </w:numPr>
              <w:autoSpaceDE w:val="0"/>
              <w:autoSpaceDN w:val="0"/>
              <w:adjustRightInd w:val="0"/>
              <w:spacing w:before="0" w:after="120" w:line="276" w:lineRule="auto"/>
              <w:ind w:left="714" w:hanging="357"/>
              <w:contextualSpacing w:val="0"/>
              <w:jc w:val="left"/>
              <w:rPr>
                <w:rFonts w:eastAsiaTheme="minorHAnsi"/>
                <w:szCs w:val="20"/>
                <w:lang w:eastAsia="en-US"/>
              </w:rPr>
            </w:pPr>
            <w:r>
              <w:rPr>
                <w:rFonts w:eastAsiaTheme="minorHAnsi"/>
                <w:szCs w:val="20"/>
                <w:lang w:eastAsia="en-US"/>
              </w:rPr>
              <w:t>p</w:t>
            </w:r>
            <w:r w:rsidR="00805434" w:rsidRPr="003737BB">
              <w:rPr>
                <w:rFonts w:eastAsiaTheme="minorHAnsi"/>
                <w:szCs w:val="20"/>
                <w:lang w:eastAsia="en-US"/>
              </w:rPr>
              <w:t>rostírání</w:t>
            </w:r>
            <w:r>
              <w:rPr>
                <w:rFonts w:eastAsiaTheme="minorHAnsi"/>
                <w:szCs w:val="20"/>
                <w:lang w:eastAsia="en-US"/>
              </w:rPr>
              <w:t xml:space="preserve">, </w:t>
            </w:r>
            <w:r w:rsidR="00805434" w:rsidRPr="003737BB">
              <w:rPr>
                <w:rFonts w:eastAsiaTheme="minorHAnsi"/>
                <w:szCs w:val="20"/>
                <w:lang w:eastAsia="en-US"/>
              </w:rPr>
              <w:t>obsluha a chování u stolu</w:t>
            </w:r>
          </w:p>
          <w:p w14:paraId="33836256" w14:textId="77777777" w:rsidR="00805434" w:rsidRPr="00400C1A" w:rsidRDefault="00805434" w:rsidP="00E20C03">
            <w:pPr>
              <w:pStyle w:val="Odstavecseseznamem"/>
              <w:numPr>
                <w:ilvl w:val="0"/>
                <w:numId w:val="649"/>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slavnostní stolování v rodině</w:t>
            </w:r>
          </w:p>
          <w:p w14:paraId="5260574E" w14:textId="77777777" w:rsidR="00805434" w:rsidRPr="00400C1A" w:rsidRDefault="00805434" w:rsidP="00E20C03">
            <w:pPr>
              <w:pStyle w:val="Odstavecseseznamem"/>
              <w:numPr>
                <w:ilvl w:val="0"/>
                <w:numId w:val="647"/>
              </w:numPr>
              <w:spacing w:before="0" w:after="120" w:line="276" w:lineRule="auto"/>
              <w:ind w:left="714" w:hanging="357"/>
              <w:contextualSpacing w:val="0"/>
              <w:rPr>
                <w:szCs w:val="20"/>
              </w:rPr>
            </w:pPr>
            <w:r w:rsidRPr="00400C1A">
              <w:rPr>
                <w:rFonts w:eastAsiaTheme="minorHAnsi"/>
                <w:szCs w:val="20"/>
                <w:lang w:eastAsia="en-US"/>
              </w:rPr>
              <w:t>zdobné prvky a květiny na stole</w:t>
            </w:r>
          </w:p>
        </w:tc>
        <w:tc>
          <w:tcPr>
            <w:tcW w:w="3603" w:type="dxa"/>
          </w:tcPr>
          <w:p w14:paraId="550231E9"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OSV</w:t>
            </w:r>
          </w:p>
          <w:p w14:paraId="5041AB09" w14:textId="77777777" w:rsidR="00805434" w:rsidRPr="00400C1A" w:rsidRDefault="00805434" w:rsidP="00E20C03">
            <w:pPr>
              <w:pStyle w:val="Odstavecseseznamem"/>
              <w:numPr>
                <w:ilvl w:val="0"/>
                <w:numId w:val="646"/>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komunikace</w:t>
            </w:r>
          </w:p>
          <w:p w14:paraId="024B479F" w14:textId="77777777" w:rsidR="00805434" w:rsidRPr="00400C1A" w:rsidRDefault="00805434" w:rsidP="00E20C03">
            <w:pPr>
              <w:pStyle w:val="Odstavecseseznamem"/>
              <w:numPr>
                <w:ilvl w:val="0"/>
                <w:numId w:val="646"/>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 xml:space="preserve">kooperace </w:t>
            </w:r>
          </w:p>
          <w:p w14:paraId="1D075FF4"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EVM</w:t>
            </w:r>
          </w:p>
          <w:p w14:paraId="3EF8C82B" w14:textId="77777777" w:rsidR="00805434" w:rsidRPr="00400C1A" w:rsidRDefault="00805434" w:rsidP="00E20C03">
            <w:pPr>
              <w:pStyle w:val="Odstavecseseznamem"/>
              <w:numPr>
                <w:ilvl w:val="0"/>
                <w:numId w:val="646"/>
              </w:numPr>
              <w:autoSpaceDE w:val="0"/>
              <w:autoSpaceDN w:val="0"/>
              <w:adjustRightInd w:val="0"/>
              <w:spacing w:before="0" w:after="120" w:line="276" w:lineRule="auto"/>
              <w:ind w:left="714" w:hanging="357"/>
              <w:contextualSpacing w:val="0"/>
              <w:jc w:val="left"/>
              <w:rPr>
                <w:szCs w:val="20"/>
              </w:rPr>
            </w:pPr>
            <w:r w:rsidRPr="00400C1A">
              <w:rPr>
                <w:rFonts w:eastAsiaTheme="minorHAnsi"/>
                <w:szCs w:val="20"/>
                <w:lang w:eastAsia="en-US"/>
              </w:rPr>
              <w:t>lidské aktivity a problémy životního prostředí</w:t>
            </w:r>
          </w:p>
        </w:tc>
      </w:tr>
    </w:tbl>
    <w:p w14:paraId="22D84C32" w14:textId="77777777" w:rsidR="003737BB" w:rsidRDefault="003737BB" w:rsidP="00805434">
      <w:pPr>
        <w:spacing w:before="0" w:after="120" w:line="276" w:lineRule="auto"/>
        <w:rPr>
          <w:b/>
          <w:szCs w:val="20"/>
        </w:rPr>
      </w:pPr>
    </w:p>
    <w:p w14:paraId="5EEFEE75" w14:textId="77777777" w:rsidR="00805434" w:rsidRPr="00400C1A" w:rsidRDefault="00805434" w:rsidP="00805434">
      <w:pPr>
        <w:spacing w:before="0" w:after="120" w:line="276" w:lineRule="auto"/>
        <w:rPr>
          <w:b/>
          <w:szCs w:val="20"/>
        </w:rPr>
      </w:pPr>
      <w:r w:rsidRPr="00400C1A">
        <w:rPr>
          <w:b/>
          <w:szCs w:val="20"/>
        </w:rPr>
        <w:lastRenderedPageBreak/>
        <w:t>Vzdělávací oblast: Člověk a svět práce</w:t>
      </w:r>
    </w:p>
    <w:p w14:paraId="359BE59B" w14:textId="77777777" w:rsidR="00805434" w:rsidRPr="00400C1A" w:rsidRDefault="00805434" w:rsidP="00805434">
      <w:pPr>
        <w:spacing w:before="0" w:after="120" w:line="276" w:lineRule="auto"/>
        <w:rPr>
          <w:b/>
          <w:szCs w:val="20"/>
        </w:rPr>
      </w:pPr>
      <w:r w:rsidRPr="00400C1A">
        <w:rPr>
          <w:b/>
          <w:szCs w:val="20"/>
        </w:rPr>
        <w:t>Vyučovací předmět: Pracovní výchova</w:t>
      </w:r>
    </w:p>
    <w:p w14:paraId="38C442C0" w14:textId="77777777" w:rsidR="00805434" w:rsidRPr="00400C1A" w:rsidRDefault="00805434" w:rsidP="00805434">
      <w:pPr>
        <w:spacing w:before="0" w:after="120" w:line="276" w:lineRule="auto"/>
        <w:rPr>
          <w:b/>
          <w:szCs w:val="20"/>
        </w:rPr>
      </w:pPr>
      <w:r w:rsidRPr="00400C1A">
        <w:rPr>
          <w:b/>
          <w:szCs w:val="20"/>
        </w:rPr>
        <w:t>Tematický okruh: Pěstitelské práce, chovatelství</w:t>
      </w:r>
    </w:p>
    <w:p w14:paraId="5C41989D" w14:textId="77777777" w:rsidR="00805434" w:rsidRPr="00400C1A" w:rsidRDefault="00805434" w:rsidP="00805434">
      <w:pPr>
        <w:spacing w:before="0" w:after="120" w:line="276" w:lineRule="auto"/>
        <w:rPr>
          <w:b/>
          <w:szCs w:val="20"/>
        </w:rPr>
      </w:pPr>
      <w:r w:rsidRPr="00400C1A">
        <w:rPr>
          <w:b/>
          <w:szCs w:val="20"/>
        </w:rPr>
        <w:t xml:space="preserve">Ročník: 6. – 9. </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805434" w:rsidRPr="00400C1A" w14:paraId="46A36570" w14:textId="77777777" w:rsidTr="00805434">
        <w:trPr>
          <w:trHeight w:val="567"/>
          <w:tblHeader/>
        </w:trPr>
        <w:tc>
          <w:tcPr>
            <w:tcW w:w="3756" w:type="dxa"/>
            <w:vAlign w:val="center"/>
          </w:tcPr>
          <w:p w14:paraId="5B88A935" w14:textId="77777777" w:rsidR="00805434" w:rsidRPr="00400C1A" w:rsidRDefault="00805434" w:rsidP="00805434">
            <w:pPr>
              <w:spacing w:before="0" w:after="120" w:line="276" w:lineRule="auto"/>
              <w:jc w:val="center"/>
              <w:rPr>
                <w:b/>
                <w:szCs w:val="20"/>
              </w:rPr>
            </w:pPr>
            <w:r w:rsidRPr="00400C1A">
              <w:rPr>
                <w:b/>
                <w:szCs w:val="20"/>
              </w:rPr>
              <w:t>HLAVNÍ OKRUHY, OČEKÁVANÉ VÝSTUPY ŽÁKA</w:t>
            </w:r>
          </w:p>
        </w:tc>
        <w:tc>
          <w:tcPr>
            <w:tcW w:w="3685" w:type="dxa"/>
            <w:vAlign w:val="center"/>
          </w:tcPr>
          <w:p w14:paraId="24D03EDB" w14:textId="77777777" w:rsidR="00805434" w:rsidRPr="00400C1A" w:rsidRDefault="00805434" w:rsidP="00805434">
            <w:pPr>
              <w:spacing w:before="0" w:after="120" w:line="276" w:lineRule="auto"/>
              <w:jc w:val="center"/>
              <w:rPr>
                <w:b/>
                <w:szCs w:val="20"/>
              </w:rPr>
            </w:pPr>
          </w:p>
          <w:p w14:paraId="640820E9" w14:textId="77777777" w:rsidR="00805434" w:rsidRPr="00400C1A" w:rsidRDefault="00805434" w:rsidP="00805434">
            <w:pPr>
              <w:spacing w:before="0" w:after="120" w:line="276" w:lineRule="auto"/>
              <w:jc w:val="center"/>
              <w:rPr>
                <w:b/>
                <w:szCs w:val="20"/>
              </w:rPr>
            </w:pPr>
            <w:r w:rsidRPr="00400C1A">
              <w:rPr>
                <w:b/>
                <w:szCs w:val="20"/>
              </w:rPr>
              <w:t>KONKRETIZOVANÉ VÝSTUPY ŽÁKA</w:t>
            </w:r>
          </w:p>
          <w:p w14:paraId="26E3842E" w14:textId="77777777" w:rsidR="00805434" w:rsidRPr="00400C1A" w:rsidRDefault="00805434" w:rsidP="00805434">
            <w:pPr>
              <w:spacing w:before="0" w:after="120" w:line="276" w:lineRule="auto"/>
              <w:jc w:val="center"/>
              <w:rPr>
                <w:b/>
                <w:szCs w:val="20"/>
              </w:rPr>
            </w:pPr>
          </w:p>
        </w:tc>
        <w:tc>
          <w:tcPr>
            <w:tcW w:w="3828" w:type="dxa"/>
            <w:vAlign w:val="center"/>
          </w:tcPr>
          <w:p w14:paraId="0152A405" w14:textId="77777777" w:rsidR="00805434" w:rsidRPr="00400C1A" w:rsidRDefault="00805434" w:rsidP="00805434">
            <w:pPr>
              <w:spacing w:before="0" w:after="120" w:line="276" w:lineRule="auto"/>
              <w:jc w:val="center"/>
              <w:rPr>
                <w:b/>
                <w:szCs w:val="20"/>
              </w:rPr>
            </w:pPr>
          </w:p>
          <w:p w14:paraId="5A6AF5FC" w14:textId="77777777" w:rsidR="00805434" w:rsidRPr="00400C1A" w:rsidRDefault="00805434" w:rsidP="00805434">
            <w:pPr>
              <w:spacing w:before="0" w:after="120" w:line="276" w:lineRule="auto"/>
              <w:jc w:val="center"/>
              <w:rPr>
                <w:b/>
                <w:szCs w:val="20"/>
              </w:rPr>
            </w:pPr>
            <w:r w:rsidRPr="00400C1A">
              <w:rPr>
                <w:b/>
                <w:szCs w:val="20"/>
              </w:rPr>
              <w:t>KONKRETIZOVANÉ UČIVO</w:t>
            </w:r>
          </w:p>
          <w:p w14:paraId="546B97CB" w14:textId="77777777" w:rsidR="00805434" w:rsidRPr="00400C1A" w:rsidRDefault="00805434" w:rsidP="00805434">
            <w:pPr>
              <w:spacing w:before="0" w:after="120" w:line="276" w:lineRule="auto"/>
              <w:jc w:val="center"/>
              <w:rPr>
                <w:b/>
                <w:szCs w:val="20"/>
              </w:rPr>
            </w:pPr>
          </w:p>
        </w:tc>
        <w:tc>
          <w:tcPr>
            <w:tcW w:w="3603" w:type="dxa"/>
            <w:vAlign w:val="center"/>
          </w:tcPr>
          <w:p w14:paraId="3EAB247B" w14:textId="77777777" w:rsidR="00805434" w:rsidRPr="00400C1A" w:rsidRDefault="00805434" w:rsidP="00805434">
            <w:pPr>
              <w:spacing w:before="0" w:after="120" w:line="276" w:lineRule="auto"/>
              <w:jc w:val="center"/>
              <w:rPr>
                <w:b/>
                <w:szCs w:val="20"/>
              </w:rPr>
            </w:pPr>
            <w:r w:rsidRPr="00400C1A">
              <w:rPr>
                <w:b/>
                <w:szCs w:val="20"/>
              </w:rPr>
              <w:t>PRŮŘEZOVÁ TÉMATA</w:t>
            </w:r>
          </w:p>
        </w:tc>
      </w:tr>
      <w:tr w:rsidR="00805434" w:rsidRPr="00400C1A" w14:paraId="7E83A76A" w14:textId="77777777" w:rsidTr="00805434">
        <w:tc>
          <w:tcPr>
            <w:tcW w:w="3756" w:type="dxa"/>
          </w:tcPr>
          <w:p w14:paraId="057762F7" w14:textId="77777777" w:rsidR="00805434" w:rsidRPr="00400C1A" w:rsidRDefault="00805434" w:rsidP="00E20C03">
            <w:pPr>
              <w:pStyle w:val="Odstavecseseznamem"/>
              <w:numPr>
                <w:ilvl w:val="0"/>
                <w:numId w:val="650"/>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pěstuje a využívá květiny pro výzdobu</w:t>
            </w:r>
          </w:p>
          <w:p w14:paraId="501C5913" w14:textId="77777777" w:rsidR="00805434" w:rsidRPr="00400C1A" w:rsidRDefault="00805434" w:rsidP="00E20C03">
            <w:pPr>
              <w:pStyle w:val="Odstavecseseznamem"/>
              <w:numPr>
                <w:ilvl w:val="0"/>
                <w:numId w:val="650"/>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používá vhodné pracovní pomůcky a provádí jejich údržbu</w:t>
            </w:r>
          </w:p>
          <w:p w14:paraId="6A920258"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dodržuje technologickou kázeň, zásady hygieny a bezpečnosti práce, poskytne první pomoc při úrazu, včetně úrazu způsobeného zvířaty</w:t>
            </w:r>
          </w:p>
          <w:p w14:paraId="7E70DF01"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volí vhodné pracovní postupy při pěstování vybraných rostlin</w:t>
            </w:r>
          </w:p>
          <w:p w14:paraId="4B281EED"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szCs w:val="20"/>
              </w:rPr>
            </w:pPr>
            <w:r w:rsidRPr="00400C1A">
              <w:rPr>
                <w:rFonts w:eastAsiaTheme="minorHAnsi"/>
                <w:szCs w:val="20"/>
                <w:lang w:eastAsia="en-US"/>
              </w:rPr>
              <w:t>prokáže základní znalosti chovu drobných zvířat a zásad bezpečného kontaktu se zvířaty</w:t>
            </w:r>
          </w:p>
        </w:tc>
        <w:tc>
          <w:tcPr>
            <w:tcW w:w="3685" w:type="dxa"/>
          </w:tcPr>
          <w:p w14:paraId="5D3743C9"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provádí jednoduché pěstitelské činnosti</w:t>
            </w:r>
          </w:p>
          <w:p w14:paraId="2C30601F"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používá vhodné pracovní postupy a pomůcky pro pěstování rostlin</w:t>
            </w:r>
          </w:p>
          <w:p w14:paraId="56E44087"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szCs w:val="20"/>
              </w:rPr>
            </w:pPr>
            <w:r w:rsidRPr="00400C1A">
              <w:rPr>
                <w:rFonts w:eastAsiaTheme="minorHAnsi"/>
                <w:szCs w:val="20"/>
                <w:lang w:eastAsia="en-US"/>
              </w:rPr>
              <w:t>využívá a pěstuje květiny pro výzdobu</w:t>
            </w:r>
          </w:p>
          <w:p w14:paraId="0D8C6EE3" w14:textId="77777777" w:rsidR="00805434" w:rsidRPr="00400C1A" w:rsidRDefault="00805434" w:rsidP="00E20C03">
            <w:pPr>
              <w:pStyle w:val="Odstavecseseznamem"/>
              <w:numPr>
                <w:ilvl w:val="0"/>
                <w:numId w:val="64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dodržuje zásady bezpečnosti práce</w:t>
            </w:r>
          </w:p>
          <w:p w14:paraId="5F86A6E5" w14:textId="77777777" w:rsidR="00805434" w:rsidRPr="00400C1A" w:rsidRDefault="00805434" w:rsidP="00E20C03">
            <w:pPr>
              <w:pStyle w:val="Odstavecseseznamem"/>
              <w:numPr>
                <w:ilvl w:val="0"/>
                <w:numId w:val="651"/>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uvede příklady ovocných rostlin, vysvětlí způsob pěstování vybraných druhů</w:t>
            </w:r>
          </w:p>
          <w:p w14:paraId="4BBD9461" w14:textId="77777777" w:rsidR="00805434" w:rsidRPr="00400C1A" w:rsidRDefault="00805434" w:rsidP="00E20C03">
            <w:pPr>
              <w:pStyle w:val="Odstavecseseznamem"/>
              <w:numPr>
                <w:ilvl w:val="0"/>
                <w:numId w:val="651"/>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uvede příklady zeleniny, vysvětlí způsob pěstování vybraných druhů</w:t>
            </w:r>
          </w:p>
          <w:p w14:paraId="42F22A60" w14:textId="77777777" w:rsidR="00805434" w:rsidRPr="00400C1A" w:rsidRDefault="00805434" w:rsidP="00E20C03">
            <w:pPr>
              <w:pStyle w:val="Odstavecseseznamem"/>
              <w:numPr>
                <w:ilvl w:val="0"/>
                <w:numId w:val="651"/>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uvede příklady léčivých rostlin, jejich účinky a jejich využití v praxi</w:t>
            </w:r>
          </w:p>
          <w:p w14:paraId="5F50763F" w14:textId="77777777" w:rsidR="00805434" w:rsidRPr="00400C1A" w:rsidRDefault="00805434" w:rsidP="00E20C03">
            <w:pPr>
              <w:pStyle w:val="Odstavecseseznamem"/>
              <w:numPr>
                <w:ilvl w:val="0"/>
                <w:numId w:val="651"/>
              </w:numPr>
              <w:autoSpaceDE w:val="0"/>
              <w:autoSpaceDN w:val="0"/>
              <w:adjustRightInd w:val="0"/>
              <w:spacing w:before="0" w:after="120" w:line="276" w:lineRule="auto"/>
              <w:ind w:left="714" w:hanging="357"/>
              <w:contextualSpacing w:val="0"/>
              <w:jc w:val="left"/>
              <w:rPr>
                <w:szCs w:val="20"/>
              </w:rPr>
            </w:pPr>
            <w:r w:rsidRPr="00400C1A">
              <w:rPr>
                <w:rFonts w:eastAsiaTheme="minorHAnsi"/>
                <w:szCs w:val="20"/>
                <w:lang w:eastAsia="en-US"/>
              </w:rPr>
              <w:t>dodržuje zásady hygieny a bezpečnosti práce</w:t>
            </w:r>
          </w:p>
        </w:tc>
        <w:tc>
          <w:tcPr>
            <w:tcW w:w="3828" w:type="dxa"/>
            <w:vAlign w:val="center"/>
          </w:tcPr>
          <w:p w14:paraId="2CD532C5"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základní podmínky pro pěstování</w:t>
            </w:r>
          </w:p>
          <w:p w14:paraId="0A0967EB" w14:textId="77777777" w:rsidR="00805434" w:rsidRPr="00400C1A" w:rsidRDefault="00805434" w:rsidP="00E20C03">
            <w:pPr>
              <w:pStyle w:val="Odstavecseseznamem"/>
              <w:numPr>
                <w:ilvl w:val="0"/>
                <w:numId w:val="652"/>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půda její zpracování; výživa rostlin</w:t>
            </w:r>
          </w:p>
          <w:p w14:paraId="25E44643" w14:textId="77777777" w:rsidR="00805434" w:rsidRPr="00400C1A" w:rsidRDefault="00805434" w:rsidP="00E20C03">
            <w:pPr>
              <w:pStyle w:val="Odstavecseseznamem"/>
              <w:numPr>
                <w:ilvl w:val="0"/>
                <w:numId w:val="652"/>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ochrana rostlin a půdy</w:t>
            </w:r>
          </w:p>
          <w:p w14:paraId="41685267"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okrasné rostliny</w:t>
            </w:r>
          </w:p>
          <w:p w14:paraId="5A2E1FFE"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základy ošetřování pokojových květin, pěstování vybraných okrasných dřevin a květin</w:t>
            </w:r>
          </w:p>
          <w:p w14:paraId="368E46AA"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 xml:space="preserve">květina v exteriéru a interiéru </w:t>
            </w:r>
          </w:p>
          <w:p w14:paraId="0B39B71C"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řez, jednoduchá vazba, úprava květin</w:t>
            </w:r>
          </w:p>
          <w:p w14:paraId="40326E5C"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ovocné rostliny</w:t>
            </w:r>
          </w:p>
          <w:p w14:paraId="69C09A4F" w14:textId="77777777" w:rsidR="00805434" w:rsidRPr="00400C1A" w:rsidRDefault="00805434" w:rsidP="00E20C03">
            <w:pPr>
              <w:pStyle w:val="Odstavecseseznamem"/>
              <w:numPr>
                <w:ilvl w:val="0"/>
                <w:numId w:val="653"/>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druhy ovocných rostlin, způsob pěstování</w:t>
            </w:r>
          </w:p>
          <w:p w14:paraId="1CECAF34" w14:textId="77777777" w:rsidR="00805434" w:rsidRPr="00400C1A" w:rsidRDefault="00805434" w:rsidP="00E20C03">
            <w:pPr>
              <w:pStyle w:val="Odstavecseseznamem"/>
              <w:numPr>
                <w:ilvl w:val="0"/>
                <w:numId w:val="653"/>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uskladnění a zpracování</w:t>
            </w:r>
          </w:p>
          <w:p w14:paraId="3F0A23F3"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zelenina</w:t>
            </w:r>
          </w:p>
          <w:p w14:paraId="0311F4C0" w14:textId="77777777" w:rsidR="00805434" w:rsidRPr="00400C1A" w:rsidRDefault="00805434" w:rsidP="00E20C03">
            <w:pPr>
              <w:pStyle w:val="Odstavecseseznamem"/>
              <w:numPr>
                <w:ilvl w:val="0"/>
                <w:numId w:val="65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osivo, sadba, výpěstky</w:t>
            </w:r>
          </w:p>
          <w:p w14:paraId="62E72A90" w14:textId="77777777" w:rsidR="00805434" w:rsidRPr="00400C1A" w:rsidRDefault="00805434" w:rsidP="00E20C03">
            <w:pPr>
              <w:pStyle w:val="Odstavecseseznamem"/>
              <w:numPr>
                <w:ilvl w:val="0"/>
                <w:numId w:val="65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lastRenderedPageBreak/>
              <w:t>podmínky a zásady pěstování</w:t>
            </w:r>
          </w:p>
          <w:p w14:paraId="5958B4B9" w14:textId="77777777" w:rsidR="00805434" w:rsidRPr="00400C1A" w:rsidRDefault="00805434" w:rsidP="00E20C03">
            <w:pPr>
              <w:pStyle w:val="Odstavecseseznamem"/>
              <w:numPr>
                <w:ilvl w:val="0"/>
                <w:numId w:val="654"/>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pěstování vybraných druhů zeleniny</w:t>
            </w:r>
          </w:p>
          <w:p w14:paraId="3B1A08F4"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léčivé rostliny, koření</w:t>
            </w:r>
          </w:p>
          <w:p w14:paraId="70D65A1F" w14:textId="77777777" w:rsidR="00805434" w:rsidRPr="00400C1A" w:rsidRDefault="00805434" w:rsidP="00E20C03">
            <w:pPr>
              <w:pStyle w:val="Odstavecseseznamem"/>
              <w:numPr>
                <w:ilvl w:val="0"/>
                <w:numId w:val="655"/>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pěstování vybrané rostliny</w:t>
            </w:r>
          </w:p>
          <w:p w14:paraId="6A4C3D29" w14:textId="77777777" w:rsidR="00805434" w:rsidRPr="00400C1A" w:rsidRDefault="00805434" w:rsidP="00E20C03">
            <w:pPr>
              <w:pStyle w:val="Odstavecseseznamem"/>
              <w:numPr>
                <w:ilvl w:val="0"/>
                <w:numId w:val="655"/>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rostliny a zdraví člověka</w:t>
            </w:r>
          </w:p>
          <w:p w14:paraId="09D34F4D" w14:textId="77777777" w:rsidR="00805434" w:rsidRPr="00400C1A" w:rsidRDefault="00805434" w:rsidP="00E20C03">
            <w:pPr>
              <w:pStyle w:val="Odstavecseseznamem"/>
              <w:numPr>
                <w:ilvl w:val="0"/>
                <w:numId w:val="655"/>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léčivé účinky rostlin, rostliny jedovaté; rostliny jako drogy a jejich zneužívání</w:t>
            </w:r>
          </w:p>
          <w:p w14:paraId="0A95E4B0" w14:textId="77777777" w:rsidR="00805434" w:rsidRPr="00400C1A" w:rsidRDefault="00805434" w:rsidP="00E20C03">
            <w:pPr>
              <w:pStyle w:val="Odstavecseseznamem"/>
              <w:numPr>
                <w:ilvl w:val="0"/>
                <w:numId w:val="655"/>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alergie</w:t>
            </w:r>
          </w:p>
          <w:p w14:paraId="3372F1C1"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chovatelství</w:t>
            </w:r>
          </w:p>
          <w:p w14:paraId="5BB14D55" w14:textId="77777777" w:rsidR="00805434" w:rsidRPr="00400C1A" w:rsidRDefault="00805434" w:rsidP="00E20C03">
            <w:pPr>
              <w:pStyle w:val="Odstavecseseznamem"/>
              <w:numPr>
                <w:ilvl w:val="0"/>
                <w:numId w:val="656"/>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chov zvířat v domácnosti</w:t>
            </w:r>
          </w:p>
          <w:p w14:paraId="3BF09603" w14:textId="77777777" w:rsidR="00805434" w:rsidRPr="00400C1A" w:rsidRDefault="00805434" w:rsidP="00E20C03">
            <w:pPr>
              <w:pStyle w:val="Odstavecseseznamem"/>
              <w:numPr>
                <w:ilvl w:val="0"/>
                <w:numId w:val="656"/>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podmínky chovu, hygiena a bezpečnost chovu</w:t>
            </w:r>
          </w:p>
          <w:p w14:paraId="17B7CCA8" w14:textId="77777777" w:rsidR="00805434" w:rsidRPr="00400C1A" w:rsidRDefault="00805434" w:rsidP="00E20C03">
            <w:pPr>
              <w:pStyle w:val="Odstavecseseznamem"/>
              <w:numPr>
                <w:ilvl w:val="0"/>
                <w:numId w:val="656"/>
              </w:numPr>
              <w:autoSpaceDE w:val="0"/>
              <w:autoSpaceDN w:val="0"/>
              <w:adjustRightInd w:val="0"/>
              <w:spacing w:before="0" w:after="120" w:line="276" w:lineRule="auto"/>
              <w:ind w:left="714" w:hanging="357"/>
              <w:contextualSpacing w:val="0"/>
              <w:jc w:val="left"/>
              <w:rPr>
                <w:szCs w:val="20"/>
              </w:rPr>
            </w:pPr>
            <w:r w:rsidRPr="00400C1A">
              <w:rPr>
                <w:rFonts w:eastAsiaTheme="minorHAnsi"/>
                <w:szCs w:val="20"/>
                <w:lang w:eastAsia="en-US"/>
              </w:rPr>
              <w:t>kontakt se známými a neznámými zvířaty</w:t>
            </w:r>
          </w:p>
        </w:tc>
        <w:tc>
          <w:tcPr>
            <w:tcW w:w="3603" w:type="dxa"/>
          </w:tcPr>
          <w:p w14:paraId="0132FB2A"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lastRenderedPageBreak/>
              <w:t>OSV</w:t>
            </w:r>
          </w:p>
          <w:p w14:paraId="1BDA1B3B"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mezilidské vztahy</w:t>
            </w:r>
          </w:p>
          <w:p w14:paraId="195356EB"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kooperace a kompetice</w:t>
            </w:r>
          </w:p>
          <w:p w14:paraId="2D3A21FE"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kreativita</w:t>
            </w:r>
          </w:p>
          <w:p w14:paraId="2A36DA57"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EVM</w:t>
            </w:r>
          </w:p>
          <w:p w14:paraId="1562FB43"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základní podmínky života</w:t>
            </w:r>
          </w:p>
          <w:p w14:paraId="114DE54A" w14:textId="77777777" w:rsidR="00805434" w:rsidRPr="00400C1A" w:rsidRDefault="00805434" w:rsidP="00805434">
            <w:pPr>
              <w:autoSpaceDE w:val="0"/>
              <w:autoSpaceDN w:val="0"/>
              <w:adjustRightInd w:val="0"/>
              <w:spacing w:before="0" w:after="120" w:line="276" w:lineRule="auto"/>
              <w:jc w:val="left"/>
              <w:rPr>
                <w:rFonts w:eastAsiaTheme="minorHAnsi"/>
                <w:b/>
                <w:bCs/>
                <w:szCs w:val="20"/>
                <w:lang w:eastAsia="en-US"/>
              </w:rPr>
            </w:pPr>
            <w:r w:rsidRPr="00400C1A">
              <w:rPr>
                <w:rFonts w:eastAsiaTheme="minorHAnsi"/>
                <w:b/>
                <w:bCs/>
                <w:szCs w:val="20"/>
                <w:lang w:eastAsia="en-US"/>
              </w:rPr>
              <w:t>MV</w:t>
            </w:r>
          </w:p>
          <w:p w14:paraId="7461FC98" w14:textId="77777777" w:rsidR="00805434" w:rsidRPr="00400C1A" w:rsidRDefault="00805434" w:rsidP="00E20C03">
            <w:pPr>
              <w:pStyle w:val="Odstavecseseznamem"/>
              <w:numPr>
                <w:ilvl w:val="0"/>
                <w:numId w:val="647"/>
              </w:numPr>
              <w:autoSpaceDE w:val="0"/>
              <w:autoSpaceDN w:val="0"/>
              <w:adjustRightInd w:val="0"/>
              <w:spacing w:before="0" w:after="120" w:line="276" w:lineRule="auto"/>
              <w:ind w:left="714" w:hanging="357"/>
              <w:contextualSpacing w:val="0"/>
              <w:jc w:val="left"/>
              <w:rPr>
                <w:rFonts w:eastAsiaTheme="minorHAnsi"/>
                <w:szCs w:val="20"/>
                <w:lang w:eastAsia="en-US"/>
              </w:rPr>
            </w:pPr>
            <w:r w:rsidRPr="00400C1A">
              <w:rPr>
                <w:rFonts w:eastAsiaTheme="minorHAnsi"/>
                <w:szCs w:val="20"/>
                <w:lang w:eastAsia="en-US"/>
              </w:rPr>
              <w:t>vnímání autora mediálního sdělení</w:t>
            </w:r>
          </w:p>
          <w:p w14:paraId="6E2437F5" w14:textId="77777777" w:rsidR="00805434" w:rsidRPr="00400C1A" w:rsidRDefault="00805434" w:rsidP="00805434">
            <w:pPr>
              <w:autoSpaceDE w:val="0"/>
              <w:autoSpaceDN w:val="0"/>
              <w:adjustRightInd w:val="0"/>
              <w:spacing w:before="0" w:after="120" w:line="276" w:lineRule="auto"/>
              <w:ind w:left="714" w:hanging="357"/>
              <w:jc w:val="left"/>
              <w:rPr>
                <w:szCs w:val="20"/>
              </w:rPr>
            </w:pPr>
          </w:p>
        </w:tc>
      </w:tr>
    </w:tbl>
    <w:p w14:paraId="1BBA7FA0" w14:textId="77777777" w:rsidR="00805434" w:rsidRPr="00400C1A" w:rsidRDefault="00805434" w:rsidP="00805434">
      <w:pPr>
        <w:spacing w:before="0" w:after="120" w:line="276" w:lineRule="auto"/>
        <w:rPr>
          <w:b/>
          <w:szCs w:val="20"/>
        </w:rPr>
      </w:pPr>
    </w:p>
    <w:p w14:paraId="5CBEE92D" w14:textId="77777777" w:rsidR="00805434" w:rsidRPr="00400C1A" w:rsidRDefault="00805434" w:rsidP="00805434">
      <w:pPr>
        <w:spacing w:before="0" w:after="120" w:line="276" w:lineRule="auto"/>
        <w:jc w:val="left"/>
        <w:rPr>
          <w:b/>
          <w:szCs w:val="20"/>
        </w:rPr>
      </w:pPr>
      <w:r w:rsidRPr="00400C1A">
        <w:rPr>
          <w:b/>
          <w:szCs w:val="20"/>
        </w:rPr>
        <w:br w:type="page"/>
      </w:r>
    </w:p>
    <w:p w14:paraId="23044B33" w14:textId="77777777" w:rsidR="00805434" w:rsidRPr="00400C1A" w:rsidRDefault="00805434" w:rsidP="00805434">
      <w:pPr>
        <w:spacing w:before="0" w:after="120" w:line="276" w:lineRule="auto"/>
        <w:rPr>
          <w:b/>
          <w:szCs w:val="20"/>
        </w:rPr>
      </w:pPr>
      <w:r w:rsidRPr="00400C1A">
        <w:rPr>
          <w:b/>
          <w:szCs w:val="20"/>
        </w:rPr>
        <w:lastRenderedPageBreak/>
        <w:t>Vzdělávací oblast: Člověk a svět práce</w:t>
      </w:r>
    </w:p>
    <w:p w14:paraId="76C5B3EC" w14:textId="77777777" w:rsidR="00805434" w:rsidRPr="00400C1A" w:rsidRDefault="00805434" w:rsidP="00805434">
      <w:pPr>
        <w:spacing w:before="0" w:after="120" w:line="276" w:lineRule="auto"/>
        <w:rPr>
          <w:b/>
          <w:szCs w:val="20"/>
        </w:rPr>
      </w:pPr>
      <w:r w:rsidRPr="00400C1A">
        <w:rPr>
          <w:b/>
          <w:szCs w:val="20"/>
        </w:rPr>
        <w:t xml:space="preserve">Vyučovací předmět: Pracovní výchova </w:t>
      </w:r>
    </w:p>
    <w:p w14:paraId="1994611E" w14:textId="77777777" w:rsidR="00805434" w:rsidRPr="00400C1A" w:rsidRDefault="00805434" w:rsidP="00805434">
      <w:pPr>
        <w:spacing w:before="0" w:after="120" w:line="276" w:lineRule="auto"/>
        <w:rPr>
          <w:b/>
          <w:szCs w:val="20"/>
        </w:rPr>
      </w:pPr>
      <w:r w:rsidRPr="00400C1A">
        <w:rPr>
          <w:b/>
          <w:szCs w:val="20"/>
        </w:rPr>
        <w:t>Tematický okruh: Svět práce</w:t>
      </w:r>
    </w:p>
    <w:p w14:paraId="6C5E8374" w14:textId="77777777" w:rsidR="00805434" w:rsidRPr="00400C1A" w:rsidRDefault="00805434" w:rsidP="00805434">
      <w:pPr>
        <w:spacing w:before="0" w:after="120" w:line="276" w:lineRule="auto"/>
        <w:rPr>
          <w:b/>
          <w:szCs w:val="20"/>
        </w:rPr>
      </w:pPr>
      <w:r w:rsidRPr="00400C1A">
        <w:rPr>
          <w:b/>
          <w:szCs w:val="20"/>
        </w:rPr>
        <w:t>Ročník: 8.</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805434" w:rsidRPr="00400C1A" w14:paraId="45533429" w14:textId="77777777" w:rsidTr="00805434">
        <w:trPr>
          <w:trHeight w:val="567"/>
          <w:tblHeader/>
        </w:trPr>
        <w:tc>
          <w:tcPr>
            <w:tcW w:w="3756" w:type="dxa"/>
            <w:vAlign w:val="center"/>
          </w:tcPr>
          <w:p w14:paraId="00E5E4E4" w14:textId="77777777" w:rsidR="00805434" w:rsidRPr="00400C1A" w:rsidRDefault="00805434" w:rsidP="00805434">
            <w:pPr>
              <w:spacing w:before="0" w:after="120" w:line="276" w:lineRule="auto"/>
              <w:jc w:val="center"/>
              <w:rPr>
                <w:b/>
                <w:szCs w:val="20"/>
              </w:rPr>
            </w:pPr>
            <w:r w:rsidRPr="00400C1A">
              <w:rPr>
                <w:b/>
                <w:szCs w:val="20"/>
              </w:rPr>
              <w:t>HLAVNÍ OKRUHY, OČEKÁVANÉ VÝSTUPY ŽÁKA</w:t>
            </w:r>
          </w:p>
        </w:tc>
        <w:tc>
          <w:tcPr>
            <w:tcW w:w="3685" w:type="dxa"/>
            <w:vAlign w:val="center"/>
          </w:tcPr>
          <w:p w14:paraId="0E8ABA1A" w14:textId="77777777" w:rsidR="00805434" w:rsidRPr="00400C1A" w:rsidRDefault="00805434" w:rsidP="00805434">
            <w:pPr>
              <w:spacing w:before="0" w:after="120" w:line="276" w:lineRule="auto"/>
              <w:jc w:val="center"/>
              <w:rPr>
                <w:b/>
                <w:szCs w:val="20"/>
              </w:rPr>
            </w:pPr>
          </w:p>
          <w:p w14:paraId="7B121E8E" w14:textId="77777777" w:rsidR="00805434" w:rsidRPr="00400C1A" w:rsidRDefault="00805434" w:rsidP="00805434">
            <w:pPr>
              <w:spacing w:before="0" w:after="120" w:line="276" w:lineRule="auto"/>
              <w:jc w:val="center"/>
              <w:rPr>
                <w:b/>
                <w:szCs w:val="20"/>
              </w:rPr>
            </w:pPr>
            <w:r w:rsidRPr="00400C1A">
              <w:rPr>
                <w:b/>
                <w:szCs w:val="20"/>
              </w:rPr>
              <w:t>KONKRETIZOVANÉ VÝSTUPY ŽÁKA</w:t>
            </w:r>
          </w:p>
          <w:p w14:paraId="012B3240" w14:textId="77777777" w:rsidR="00805434" w:rsidRPr="00400C1A" w:rsidRDefault="00805434" w:rsidP="00805434">
            <w:pPr>
              <w:spacing w:before="0" w:after="120" w:line="276" w:lineRule="auto"/>
              <w:jc w:val="center"/>
              <w:rPr>
                <w:b/>
                <w:szCs w:val="20"/>
              </w:rPr>
            </w:pPr>
          </w:p>
        </w:tc>
        <w:tc>
          <w:tcPr>
            <w:tcW w:w="3828" w:type="dxa"/>
            <w:vAlign w:val="center"/>
          </w:tcPr>
          <w:p w14:paraId="71337878" w14:textId="77777777" w:rsidR="00805434" w:rsidRPr="00400C1A" w:rsidRDefault="00805434" w:rsidP="00805434">
            <w:pPr>
              <w:spacing w:before="0" w:after="120" w:line="276" w:lineRule="auto"/>
              <w:jc w:val="center"/>
              <w:rPr>
                <w:b/>
                <w:szCs w:val="20"/>
              </w:rPr>
            </w:pPr>
          </w:p>
          <w:p w14:paraId="5EA18EC7" w14:textId="77777777" w:rsidR="00805434" w:rsidRPr="00400C1A" w:rsidRDefault="00805434" w:rsidP="00805434">
            <w:pPr>
              <w:spacing w:before="0" w:after="120" w:line="276" w:lineRule="auto"/>
              <w:jc w:val="center"/>
              <w:rPr>
                <w:b/>
                <w:szCs w:val="20"/>
              </w:rPr>
            </w:pPr>
            <w:r w:rsidRPr="00400C1A">
              <w:rPr>
                <w:b/>
                <w:szCs w:val="20"/>
              </w:rPr>
              <w:t>KONKRETIZOVANÉ UČIVO</w:t>
            </w:r>
          </w:p>
          <w:p w14:paraId="76EF3EFB" w14:textId="77777777" w:rsidR="00805434" w:rsidRPr="00400C1A" w:rsidRDefault="00805434" w:rsidP="00805434">
            <w:pPr>
              <w:spacing w:before="0" w:after="120" w:line="276" w:lineRule="auto"/>
              <w:jc w:val="center"/>
              <w:rPr>
                <w:b/>
                <w:szCs w:val="20"/>
              </w:rPr>
            </w:pPr>
          </w:p>
        </w:tc>
        <w:tc>
          <w:tcPr>
            <w:tcW w:w="3603" w:type="dxa"/>
            <w:vAlign w:val="center"/>
          </w:tcPr>
          <w:p w14:paraId="53502974" w14:textId="77777777" w:rsidR="00805434" w:rsidRPr="00400C1A" w:rsidRDefault="00805434" w:rsidP="00805434">
            <w:pPr>
              <w:spacing w:before="0" w:after="120" w:line="276" w:lineRule="auto"/>
              <w:jc w:val="center"/>
              <w:rPr>
                <w:b/>
                <w:szCs w:val="20"/>
              </w:rPr>
            </w:pPr>
            <w:r w:rsidRPr="00400C1A">
              <w:rPr>
                <w:b/>
                <w:szCs w:val="20"/>
              </w:rPr>
              <w:t>PRŮŘEZOVÁ TÉMATA</w:t>
            </w:r>
          </w:p>
        </w:tc>
      </w:tr>
      <w:tr w:rsidR="00805434" w:rsidRPr="00400C1A" w14:paraId="4A192DE5" w14:textId="77777777" w:rsidTr="00805434">
        <w:tc>
          <w:tcPr>
            <w:tcW w:w="3756" w:type="dxa"/>
          </w:tcPr>
          <w:p w14:paraId="2404EDC0"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orientuje se v pracovních činnostech vybraných profesí</w:t>
            </w:r>
          </w:p>
          <w:p w14:paraId="6C21A4F5"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posoudí své možnosti při rozhodování o volbě vhodného povolání a profesní přípravy</w:t>
            </w:r>
          </w:p>
          <w:p w14:paraId="61C22C69"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využije profesní informace a poradenské služby pro výběr vhodného vzdělávání</w:t>
            </w:r>
          </w:p>
          <w:p w14:paraId="712E9713"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prokáže v modelových situacích schopnost prezentace své osoby při vstupu na trh práce</w:t>
            </w:r>
          </w:p>
          <w:p w14:paraId="2366B96D" w14:textId="77777777" w:rsidR="00805434" w:rsidRPr="00400C1A" w:rsidRDefault="00805434" w:rsidP="00805434">
            <w:pPr>
              <w:spacing w:before="0" w:after="120" w:line="276" w:lineRule="auto"/>
              <w:ind w:left="714" w:hanging="357"/>
              <w:jc w:val="left"/>
              <w:rPr>
                <w:szCs w:val="20"/>
              </w:rPr>
            </w:pPr>
          </w:p>
        </w:tc>
        <w:tc>
          <w:tcPr>
            <w:tcW w:w="3685" w:type="dxa"/>
          </w:tcPr>
          <w:p w14:paraId="36E45873"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orientuje se v různých typech škol, uvědomuje si požadavky kladené těmito školami</w:t>
            </w:r>
          </w:p>
          <w:p w14:paraId="7122030C"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orientuje se v jednotlivých profesích, umí si vyhledat informace o trhu práce, o pracovních nabídkách</w:t>
            </w:r>
          </w:p>
          <w:p w14:paraId="40DBEA4E"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uvědomuje si svou osobnost, pozná sám sebe a posoudí tak své možnosti při výběru budoucí profese</w:t>
            </w:r>
          </w:p>
          <w:p w14:paraId="4FB8916B"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 xml:space="preserve">umí prezentovat sám sebe při modelovém vstupním pohovoru </w:t>
            </w:r>
          </w:p>
          <w:p w14:paraId="76AFA2F7"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vytvoří vlastní životopis jako součást žádosti o zaměstnání</w:t>
            </w:r>
          </w:p>
          <w:p w14:paraId="4B0BC98D"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prakticky pozná jednotlivé profese</w:t>
            </w:r>
          </w:p>
          <w:p w14:paraId="1E400EC0"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komunikuje s dospělými lidmi různých profesí</w:t>
            </w:r>
          </w:p>
        </w:tc>
        <w:tc>
          <w:tcPr>
            <w:tcW w:w="3828" w:type="dxa"/>
            <w:vAlign w:val="center"/>
          </w:tcPr>
          <w:p w14:paraId="1A829E24"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trh práce - povolání lidí, druhy pracovišť, pracovních objektů, charakter a druhy pracovních činností; požadavky kvalifikační, zdravotní a osobnostní</w:t>
            </w:r>
          </w:p>
          <w:p w14:paraId="1FF97C02"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volba profesní orientace – testy osobnosti, testy profesní orientace, vlivy na volbu profesní orientace</w:t>
            </w:r>
            <w:r w:rsidRPr="00400C1A">
              <w:rPr>
                <w:szCs w:val="20"/>
              </w:rPr>
              <w:sym w:font="Symbol" w:char="F03B"/>
            </w:r>
            <w:r w:rsidRPr="00400C1A">
              <w:rPr>
                <w:szCs w:val="20"/>
              </w:rPr>
              <w:t xml:space="preserve"> informační základna pro volbu povolání, práce s profesními informacemi a využívání poradenských služeb (návštěva Úřadu práce)</w:t>
            </w:r>
          </w:p>
          <w:p w14:paraId="411723A8"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možnosti vzdělávání – náplň učebních a studijních oborů, přijímací řízení, informace a poradenské služby</w:t>
            </w:r>
          </w:p>
          <w:p w14:paraId="2FBFB016"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 xml:space="preserve">zaměstnání – pracovní příležitosti v obci (regionu), způsoby hledání zaměstnání, psaní životopisu, pohovor u zaměstnavatele, problémy </w:t>
            </w:r>
            <w:r w:rsidRPr="00400C1A">
              <w:rPr>
                <w:szCs w:val="20"/>
              </w:rPr>
              <w:lastRenderedPageBreak/>
              <w:t>nezaměstnanosti, úřady práce</w:t>
            </w:r>
            <w:r w:rsidRPr="00400C1A">
              <w:rPr>
                <w:szCs w:val="20"/>
              </w:rPr>
              <w:sym w:font="Symbol" w:char="F03B"/>
            </w:r>
            <w:r w:rsidRPr="00400C1A">
              <w:rPr>
                <w:szCs w:val="20"/>
              </w:rPr>
              <w:t xml:space="preserve"> práva a povinnosti zaměstnanců a zaměstnavatelů</w:t>
            </w:r>
          </w:p>
          <w:p w14:paraId="67D2FD7A"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podnikání – druhy a struktura organizací, nejčastější formy podnikání, drobné a soukromé podnikání</w:t>
            </w:r>
          </w:p>
          <w:p w14:paraId="24532815" w14:textId="77777777" w:rsidR="00805434" w:rsidRPr="00400C1A" w:rsidRDefault="00805434" w:rsidP="00E20C03">
            <w:pPr>
              <w:pStyle w:val="Odstavecseseznamem"/>
              <w:numPr>
                <w:ilvl w:val="0"/>
                <w:numId w:val="643"/>
              </w:numPr>
              <w:spacing w:before="0" w:after="120" w:line="276" w:lineRule="auto"/>
              <w:ind w:left="714" w:hanging="357"/>
              <w:contextualSpacing w:val="0"/>
              <w:jc w:val="left"/>
              <w:rPr>
                <w:szCs w:val="20"/>
              </w:rPr>
            </w:pPr>
            <w:r w:rsidRPr="00400C1A">
              <w:rPr>
                <w:szCs w:val="20"/>
              </w:rPr>
              <w:t>exkurze – různá pracoviště (banka, policie, zemědělská farma, řemeslnické dílny, kadeřnictví, kamenolom, čistička…)</w:t>
            </w:r>
          </w:p>
        </w:tc>
        <w:tc>
          <w:tcPr>
            <w:tcW w:w="3603" w:type="dxa"/>
          </w:tcPr>
          <w:p w14:paraId="253583A6" w14:textId="77777777" w:rsidR="00805434" w:rsidRPr="00400C1A" w:rsidRDefault="00805434" w:rsidP="00805434">
            <w:pPr>
              <w:spacing w:before="0" w:after="120" w:line="276" w:lineRule="auto"/>
              <w:jc w:val="left"/>
              <w:rPr>
                <w:b/>
                <w:szCs w:val="20"/>
              </w:rPr>
            </w:pPr>
            <w:r w:rsidRPr="00400C1A">
              <w:rPr>
                <w:b/>
                <w:szCs w:val="20"/>
              </w:rPr>
              <w:lastRenderedPageBreak/>
              <w:t xml:space="preserve">MKV </w:t>
            </w:r>
          </w:p>
          <w:p w14:paraId="11083EDD" w14:textId="77777777" w:rsidR="00805434" w:rsidRPr="00400C1A" w:rsidRDefault="00805434" w:rsidP="00E20C03">
            <w:pPr>
              <w:pStyle w:val="Odstavecseseznamem"/>
              <w:numPr>
                <w:ilvl w:val="0"/>
                <w:numId w:val="657"/>
              </w:numPr>
              <w:spacing w:before="0" w:after="120" w:line="276" w:lineRule="auto"/>
              <w:ind w:left="714" w:hanging="357"/>
              <w:contextualSpacing w:val="0"/>
              <w:jc w:val="left"/>
              <w:rPr>
                <w:szCs w:val="20"/>
              </w:rPr>
            </w:pPr>
            <w:r w:rsidRPr="00400C1A">
              <w:rPr>
                <w:szCs w:val="20"/>
              </w:rPr>
              <w:t>lidské vztahy</w:t>
            </w:r>
          </w:p>
          <w:p w14:paraId="046069AC" w14:textId="77777777" w:rsidR="00805434" w:rsidRPr="00400C1A" w:rsidRDefault="00805434" w:rsidP="00805434">
            <w:pPr>
              <w:spacing w:before="0" w:after="120" w:line="276" w:lineRule="auto"/>
              <w:jc w:val="left"/>
              <w:rPr>
                <w:b/>
                <w:szCs w:val="20"/>
              </w:rPr>
            </w:pPr>
            <w:r w:rsidRPr="00400C1A">
              <w:rPr>
                <w:b/>
                <w:szCs w:val="20"/>
              </w:rPr>
              <w:t xml:space="preserve">OSV </w:t>
            </w:r>
          </w:p>
          <w:p w14:paraId="01C2A69B" w14:textId="77777777" w:rsidR="00805434" w:rsidRPr="00400C1A" w:rsidRDefault="00805434" w:rsidP="00E20C03">
            <w:pPr>
              <w:pStyle w:val="Odstavecseseznamem"/>
              <w:numPr>
                <w:ilvl w:val="0"/>
                <w:numId w:val="657"/>
              </w:numPr>
              <w:spacing w:before="0" w:after="120" w:line="276" w:lineRule="auto"/>
              <w:ind w:left="714" w:hanging="357"/>
              <w:contextualSpacing w:val="0"/>
              <w:jc w:val="left"/>
              <w:rPr>
                <w:szCs w:val="20"/>
              </w:rPr>
            </w:pPr>
            <w:r w:rsidRPr="00400C1A">
              <w:rPr>
                <w:szCs w:val="20"/>
              </w:rPr>
              <w:t>sebepoznání a sebepojetí</w:t>
            </w:r>
          </w:p>
          <w:p w14:paraId="237E47DA" w14:textId="77777777" w:rsidR="00805434" w:rsidRPr="00400C1A" w:rsidRDefault="00805434" w:rsidP="00E20C03">
            <w:pPr>
              <w:pStyle w:val="Odstavecseseznamem"/>
              <w:numPr>
                <w:ilvl w:val="0"/>
                <w:numId w:val="657"/>
              </w:numPr>
              <w:spacing w:before="0" w:after="120" w:line="276" w:lineRule="auto"/>
              <w:ind w:left="714" w:hanging="357"/>
              <w:contextualSpacing w:val="0"/>
              <w:jc w:val="left"/>
              <w:rPr>
                <w:szCs w:val="20"/>
              </w:rPr>
            </w:pPr>
            <w:r w:rsidRPr="00400C1A">
              <w:rPr>
                <w:szCs w:val="20"/>
              </w:rPr>
              <w:t>poznávání lidí</w:t>
            </w:r>
          </w:p>
          <w:p w14:paraId="3E972ADF" w14:textId="77777777" w:rsidR="00805434" w:rsidRPr="00400C1A" w:rsidRDefault="00805434" w:rsidP="00E20C03">
            <w:pPr>
              <w:pStyle w:val="Odstavecseseznamem"/>
              <w:numPr>
                <w:ilvl w:val="0"/>
                <w:numId w:val="657"/>
              </w:numPr>
              <w:spacing w:before="0" w:after="120" w:line="276" w:lineRule="auto"/>
              <w:ind w:left="714" w:hanging="357"/>
              <w:contextualSpacing w:val="0"/>
              <w:jc w:val="left"/>
              <w:rPr>
                <w:szCs w:val="20"/>
              </w:rPr>
            </w:pPr>
            <w:r w:rsidRPr="00400C1A">
              <w:rPr>
                <w:szCs w:val="20"/>
              </w:rPr>
              <w:t>řešení problémů a rozhodovací dovednosti</w:t>
            </w:r>
          </w:p>
          <w:p w14:paraId="48549217" w14:textId="77777777" w:rsidR="00805434" w:rsidRPr="00400C1A" w:rsidRDefault="00805434" w:rsidP="00E20C03">
            <w:pPr>
              <w:pStyle w:val="Odstavecseseznamem"/>
              <w:numPr>
                <w:ilvl w:val="0"/>
                <w:numId w:val="657"/>
              </w:numPr>
              <w:spacing w:before="0" w:after="120" w:line="276" w:lineRule="auto"/>
              <w:ind w:left="714" w:hanging="357"/>
              <w:contextualSpacing w:val="0"/>
              <w:jc w:val="left"/>
              <w:rPr>
                <w:szCs w:val="20"/>
              </w:rPr>
            </w:pPr>
            <w:r w:rsidRPr="00400C1A">
              <w:rPr>
                <w:szCs w:val="20"/>
              </w:rPr>
              <w:t>mezilidské vztahy</w:t>
            </w:r>
          </w:p>
          <w:p w14:paraId="6F755777" w14:textId="77777777" w:rsidR="00805434" w:rsidRPr="00400C1A" w:rsidRDefault="00805434" w:rsidP="00E20C03">
            <w:pPr>
              <w:pStyle w:val="Odstavecseseznamem"/>
              <w:numPr>
                <w:ilvl w:val="0"/>
                <w:numId w:val="657"/>
              </w:numPr>
              <w:spacing w:before="0" w:after="120" w:line="276" w:lineRule="auto"/>
              <w:ind w:left="714" w:hanging="357"/>
              <w:contextualSpacing w:val="0"/>
              <w:jc w:val="left"/>
              <w:rPr>
                <w:szCs w:val="20"/>
              </w:rPr>
            </w:pPr>
            <w:r w:rsidRPr="00400C1A">
              <w:rPr>
                <w:szCs w:val="20"/>
              </w:rPr>
              <w:t>hodnoty, postoje, praktická etika</w:t>
            </w:r>
          </w:p>
          <w:p w14:paraId="03A96BA4" w14:textId="77777777" w:rsidR="00805434" w:rsidRPr="00400C1A" w:rsidRDefault="00805434" w:rsidP="00805434">
            <w:pPr>
              <w:spacing w:before="0" w:after="120" w:line="276" w:lineRule="auto"/>
              <w:jc w:val="left"/>
              <w:rPr>
                <w:b/>
                <w:szCs w:val="20"/>
              </w:rPr>
            </w:pPr>
            <w:r w:rsidRPr="00400C1A">
              <w:rPr>
                <w:b/>
                <w:szCs w:val="20"/>
              </w:rPr>
              <w:t xml:space="preserve">MV </w:t>
            </w:r>
          </w:p>
          <w:p w14:paraId="15932C5A" w14:textId="77777777" w:rsidR="00805434" w:rsidRPr="00400C1A" w:rsidRDefault="00805434" w:rsidP="00E20C03">
            <w:pPr>
              <w:pStyle w:val="Odstavecseseznamem"/>
              <w:numPr>
                <w:ilvl w:val="0"/>
                <w:numId w:val="657"/>
              </w:numPr>
              <w:spacing w:before="0" w:after="120" w:line="276" w:lineRule="auto"/>
              <w:ind w:left="714" w:hanging="357"/>
              <w:contextualSpacing w:val="0"/>
              <w:jc w:val="left"/>
              <w:rPr>
                <w:szCs w:val="20"/>
              </w:rPr>
            </w:pPr>
            <w:r w:rsidRPr="00400C1A">
              <w:rPr>
                <w:szCs w:val="20"/>
              </w:rPr>
              <w:t>práce v realizačním týmu</w:t>
            </w:r>
          </w:p>
        </w:tc>
      </w:tr>
    </w:tbl>
    <w:p w14:paraId="430282AF" w14:textId="77777777" w:rsidR="00805434" w:rsidRDefault="00805434" w:rsidP="001A0FC6">
      <w:pPr>
        <w:rPr>
          <w:b/>
        </w:rPr>
      </w:pPr>
    </w:p>
    <w:p w14:paraId="525C3AE8" w14:textId="77777777" w:rsidR="007A3515" w:rsidRDefault="007A3515" w:rsidP="007A3515"/>
    <w:p w14:paraId="374CAD20" w14:textId="77777777" w:rsidR="00154008" w:rsidRDefault="001A0FC6" w:rsidP="000735EE">
      <w:pPr>
        <w:jc w:val="left"/>
      </w:pPr>
      <w:r>
        <w:br w:type="page"/>
      </w:r>
      <w:bookmarkStart w:id="131" w:name="_Toc198965670"/>
    </w:p>
    <w:p w14:paraId="139A6C1C" w14:textId="77777777" w:rsidR="00EC5A9E" w:rsidRDefault="00EC5A9E" w:rsidP="00154008">
      <w:pPr>
        <w:pStyle w:val="Nadpis3"/>
        <w:sectPr w:rsidR="00EC5A9E" w:rsidSect="00744E0B">
          <w:type w:val="continuous"/>
          <w:pgSz w:w="16838" w:h="11906" w:orient="landscape"/>
          <w:pgMar w:top="1418" w:right="1418" w:bottom="1418" w:left="1418" w:header="709" w:footer="709" w:gutter="0"/>
          <w:cols w:space="708"/>
          <w:docGrid w:linePitch="360"/>
        </w:sectPr>
      </w:pPr>
    </w:p>
    <w:p w14:paraId="26322C97" w14:textId="77777777" w:rsidR="001A0FC6" w:rsidRDefault="00505914" w:rsidP="00154008">
      <w:pPr>
        <w:pStyle w:val="Nadpis3"/>
      </w:pPr>
      <w:bookmarkStart w:id="132" w:name="_Toc149745536"/>
      <w:r>
        <w:lastRenderedPageBreak/>
        <w:t>Volitelné předměty</w:t>
      </w:r>
      <w:bookmarkEnd w:id="131"/>
      <w:bookmarkEnd w:id="132"/>
    </w:p>
    <w:p w14:paraId="6DE55C18" w14:textId="77777777" w:rsidR="007D7844" w:rsidRDefault="007D7844" w:rsidP="007D7844">
      <w:pPr>
        <w:spacing w:before="0" w:after="120" w:line="276" w:lineRule="auto"/>
        <w:rPr>
          <w:b/>
        </w:rPr>
        <w:sectPr w:rsidR="007D7844" w:rsidSect="007D7844">
          <w:type w:val="continuous"/>
          <w:pgSz w:w="16838" w:h="11906" w:orient="landscape"/>
          <w:pgMar w:top="1417" w:right="1417" w:bottom="1417" w:left="1417" w:header="708" w:footer="708" w:gutter="0"/>
          <w:cols w:num="2" w:space="708"/>
          <w:docGrid w:linePitch="360"/>
        </w:sectPr>
      </w:pPr>
      <w:bookmarkStart w:id="133" w:name="_Toc198965672"/>
    </w:p>
    <w:p w14:paraId="130AEA40" w14:textId="77777777" w:rsidR="007D7844" w:rsidRPr="004E051D" w:rsidRDefault="007D7844" w:rsidP="007D7844">
      <w:pPr>
        <w:spacing w:before="0" w:after="120" w:line="276" w:lineRule="auto"/>
        <w:rPr>
          <w:b/>
        </w:rPr>
      </w:pPr>
      <w:r w:rsidRPr="004E051D">
        <w:rPr>
          <w:b/>
        </w:rPr>
        <w:lastRenderedPageBreak/>
        <w:t xml:space="preserve">Charakteristika volitelného předmětu </w:t>
      </w:r>
    </w:p>
    <w:p w14:paraId="24C95186" w14:textId="77777777" w:rsidR="007D7844" w:rsidRDefault="007D7844" w:rsidP="007D7844">
      <w:pPr>
        <w:spacing w:before="0" w:after="120" w:line="276" w:lineRule="auto"/>
      </w:pPr>
      <w:r w:rsidRPr="0083748A">
        <w:t xml:space="preserve">Volitelný předmět se vyučuje jako samostatný předmět v 7. až 9. ročníku </w:t>
      </w:r>
      <w:r>
        <w:t>1 hodinu týdně.</w:t>
      </w:r>
    </w:p>
    <w:p w14:paraId="5A4944F7" w14:textId="77777777" w:rsidR="00DC1580" w:rsidRDefault="00DC1580" w:rsidP="007D7844">
      <w:pPr>
        <w:spacing w:before="0" w:after="120" w:line="276" w:lineRule="auto"/>
      </w:pPr>
    </w:p>
    <w:p w14:paraId="47E795EA" w14:textId="77777777" w:rsidR="007D7844" w:rsidRPr="00593C88" w:rsidRDefault="00DC1580" w:rsidP="004B7FE9">
      <w:pPr>
        <w:pStyle w:val="Nadpis4"/>
      </w:pPr>
      <w:bookmarkStart w:id="134" w:name="_Toc149745537"/>
      <w:r>
        <w:t>Chemie na každém kroku</w:t>
      </w:r>
      <w:bookmarkEnd w:id="134"/>
    </w:p>
    <w:tbl>
      <w:tblPr>
        <w:tblW w:w="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85" w:type="dxa"/>
        </w:tblCellMar>
        <w:tblLook w:val="04A0" w:firstRow="1" w:lastRow="0" w:firstColumn="1" w:lastColumn="0" w:noHBand="0" w:noVBand="1"/>
      </w:tblPr>
      <w:tblGrid>
        <w:gridCol w:w="1456"/>
        <w:gridCol w:w="607"/>
        <w:gridCol w:w="607"/>
        <w:gridCol w:w="607"/>
      </w:tblGrid>
      <w:tr w:rsidR="007D7844" w:rsidRPr="00E73532" w14:paraId="680C19BD" w14:textId="77777777" w:rsidTr="00DC1580">
        <w:trPr>
          <w:trHeight w:val="301"/>
        </w:trPr>
        <w:tc>
          <w:tcPr>
            <w:tcW w:w="1456" w:type="dxa"/>
            <w:vAlign w:val="bottom"/>
          </w:tcPr>
          <w:p w14:paraId="1A6F1836" w14:textId="77777777" w:rsidR="00DC1580" w:rsidRPr="00DC1580" w:rsidRDefault="007D7844" w:rsidP="00DC1580">
            <w:pPr>
              <w:spacing w:line="276" w:lineRule="auto"/>
              <w:jc w:val="left"/>
              <w:rPr>
                <w:b/>
                <w:szCs w:val="20"/>
              </w:rPr>
            </w:pPr>
            <w:r w:rsidRPr="00E73532">
              <w:rPr>
                <w:b/>
                <w:szCs w:val="20"/>
              </w:rPr>
              <w:t xml:space="preserve">Ročník </w:t>
            </w:r>
          </w:p>
        </w:tc>
        <w:tc>
          <w:tcPr>
            <w:tcW w:w="607" w:type="dxa"/>
            <w:vAlign w:val="bottom"/>
          </w:tcPr>
          <w:p w14:paraId="3300A02B" w14:textId="77777777" w:rsidR="007D7844" w:rsidRPr="00E73532" w:rsidRDefault="007D7844" w:rsidP="00DC1580">
            <w:pPr>
              <w:spacing w:line="276" w:lineRule="auto"/>
              <w:jc w:val="left"/>
              <w:rPr>
                <w:szCs w:val="20"/>
              </w:rPr>
            </w:pPr>
            <w:r>
              <w:rPr>
                <w:b/>
                <w:szCs w:val="20"/>
              </w:rPr>
              <w:t>7</w:t>
            </w:r>
            <w:r w:rsidRPr="00E73532">
              <w:rPr>
                <w:b/>
                <w:szCs w:val="20"/>
              </w:rPr>
              <w:t xml:space="preserve">. </w:t>
            </w:r>
          </w:p>
        </w:tc>
        <w:tc>
          <w:tcPr>
            <w:tcW w:w="607" w:type="dxa"/>
            <w:vAlign w:val="bottom"/>
          </w:tcPr>
          <w:p w14:paraId="3A0D4F36" w14:textId="77777777" w:rsidR="007D7844" w:rsidRPr="00E73532" w:rsidRDefault="007D7844" w:rsidP="00DC1580">
            <w:pPr>
              <w:spacing w:line="276" w:lineRule="auto"/>
              <w:jc w:val="left"/>
              <w:rPr>
                <w:szCs w:val="20"/>
              </w:rPr>
            </w:pPr>
            <w:r>
              <w:rPr>
                <w:b/>
                <w:szCs w:val="20"/>
              </w:rPr>
              <w:t>8</w:t>
            </w:r>
            <w:r w:rsidRPr="00E73532">
              <w:rPr>
                <w:b/>
                <w:szCs w:val="20"/>
              </w:rPr>
              <w:t xml:space="preserve">. </w:t>
            </w:r>
          </w:p>
        </w:tc>
        <w:tc>
          <w:tcPr>
            <w:tcW w:w="607" w:type="dxa"/>
            <w:vAlign w:val="bottom"/>
          </w:tcPr>
          <w:p w14:paraId="2BA4B04C" w14:textId="77777777" w:rsidR="007D7844" w:rsidRPr="00E73532" w:rsidRDefault="007D7844" w:rsidP="00DC1580">
            <w:pPr>
              <w:spacing w:line="276" w:lineRule="auto"/>
              <w:jc w:val="left"/>
              <w:rPr>
                <w:szCs w:val="20"/>
              </w:rPr>
            </w:pPr>
            <w:r>
              <w:rPr>
                <w:b/>
                <w:szCs w:val="20"/>
              </w:rPr>
              <w:t>9</w:t>
            </w:r>
            <w:r w:rsidRPr="00E73532">
              <w:rPr>
                <w:b/>
                <w:szCs w:val="20"/>
              </w:rPr>
              <w:t xml:space="preserve">. </w:t>
            </w:r>
          </w:p>
        </w:tc>
      </w:tr>
      <w:tr w:rsidR="007D7844" w:rsidRPr="00E73532" w14:paraId="581DC013" w14:textId="77777777" w:rsidTr="00DC1580">
        <w:trPr>
          <w:trHeight w:val="301"/>
        </w:trPr>
        <w:tc>
          <w:tcPr>
            <w:tcW w:w="1456" w:type="dxa"/>
            <w:vAlign w:val="bottom"/>
          </w:tcPr>
          <w:p w14:paraId="33446877" w14:textId="77777777" w:rsidR="007D7844" w:rsidRPr="00E73532" w:rsidRDefault="007D7844" w:rsidP="00DC1580">
            <w:pPr>
              <w:spacing w:line="276" w:lineRule="auto"/>
              <w:jc w:val="left"/>
              <w:rPr>
                <w:szCs w:val="20"/>
              </w:rPr>
            </w:pPr>
            <w:r w:rsidRPr="00E73532">
              <w:rPr>
                <w:b/>
                <w:szCs w:val="20"/>
              </w:rPr>
              <w:t xml:space="preserve">Počet hodin </w:t>
            </w:r>
          </w:p>
        </w:tc>
        <w:tc>
          <w:tcPr>
            <w:tcW w:w="607" w:type="dxa"/>
            <w:vAlign w:val="bottom"/>
          </w:tcPr>
          <w:p w14:paraId="626859EC" w14:textId="77777777" w:rsidR="007D7844" w:rsidRPr="00E73532" w:rsidRDefault="007D7844" w:rsidP="00DC1580">
            <w:pPr>
              <w:spacing w:line="276" w:lineRule="auto"/>
              <w:jc w:val="left"/>
              <w:rPr>
                <w:szCs w:val="20"/>
              </w:rPr>
            </w:pPr>
            <w:r>
              <w:rPr>
                <w:b/>
                <w:szCs w:val="20"/>
              </w:rPr>
              <w:t>1</w:t>
            </w:r>
          </w:p>
        </w:tc>
        <w:tc>
          <w:tcPr>
            <w:tcW w:w="607" w:type="dxa"/>
            <w:vAlign w:val="bottom"/>
          </w:tcPr>
          <w:p w14:paraId="584E9184" w14:textId="77777777" w:rsidR="007D7844" w:rsidRPr="00E73532" w:rsidRDefault="007D7844" w:rsidP="00DC1580">
            <w:pPr>
              <w:spacing w:line="276" w:lineRule="auto"/>
              <w:jc w:val="left"/>
              <w:rPr>
                <w:szCs w:val="20"/>
              </w:rPr>
            </w:pPr>
            <w:r>
              <w:rPr>
                <w:b/>
                <w:szCs w:val="20"/>
              </w:rPr>
              <w:t>1</w:t>
            </w:r>
          </w:p>
        </w:tc>
        <w:tc>
          <w:tcPr>
            <w:tcW w:w="607" w:type="dxa"/>
            <w:vAlign w:val="bottom"/>
          </w:tcPr>
          <w:p w14:paraId="59316C8A" w14:textId="77777777" w:rsidR="007D7844" w:rsidRPr="00E73532" w:rsidRDefault="007D7844" w:rsidP="00DC1580">
            <w:pPr>
              <w:spacing w:line="276" w:lineRule="auto"/>
              <w:jc w:val="left"/>
              <w:rPr>
                <w:szCs w:val="20"/>
              </w:rPr>
            </w:pPr>
            <w:r>
              <w:rPr>
                <w:b/>
                <w:szCs w:val="20"/>
              </w:rPr>
              <w:t>1</w:t>
            </w:r>
          </w:p>
        </w:tc>
      </w:tr>
    </w:tbl>
    <w:p w14:paraId="085E7FDC" w14:textId="77777777" w:rsidR="007D7844" w:rsidRDefault="007D7844" w:rsidP="007D7844">
      <w:pPr>
        <w:spacing w:before="0" w:after="120" w:line="276" w:lineRule="auto"/>
      </w:pPr>
    </w:p>
    <w:p w14:paraId="2C5BBE11" w14:textId="77777777" w:rsidR="007D7844" w:rsidRPr="00543898" w:rsidRDefault="007D7844" w:rsidP="007D7844">
      <w:pPr>
        <w:spacing w:before="0" w:after="120" w:line="276" w:lineRule="auto"/>
      </w:pPr>
      <w:r w:rsidRPr="00543898">
        <w:t xml:space="preserve">Vzdělávání ve volitelném předmětu </w:t>
      </w:r>
      <w:r>
        <w:t>Chemie na každém kroku</w:t>
      </w:r>
      <w:r w:rsidRPr="00543898">
        <w:t xml:space="preserve"> je zaměřeno na:</w:t>
      </w:r>
    </w:p>
    <w:p w14:paraId="56974CEB" w14:textId="77777777" w:rsidR="007D7844" w:rsidRPr="001249DA" w:rsidRDefault="007D7844" w:rsidP="00E20C03">
      <w:pPr>
        <w:pStyle w:val="Odstavecseseznamem"/>
        <w:numPr>
          <w:ilvl w:val="0"/>
          <w:numId w:val="482"/>
        </w:numPr>
        <w:spacing w:before="0" w:after="120" w:line="276" w:lineRule="auto"/>
        <w:contextualSpacing w:val="0"/>
        <w:rPr>
          <w:kern w:val="28"/>
          <w:szCs w:val="20"/>
        </w:rPr>
      </w:pPr>
      <w:r w:rsidRPr="001249DA">
        <w:rPr>
          <w:szCs w:val="20"/>
        </w:rPr>
        <w:t>podchycení a rozvíjení zájmu o poznání základních chemických pojmů a zákonitostí</w:t>
      </w:r>
    </w:p>
    <w:p w14:paraId="056EBCCD" w14:textId="77777777" w:rsidR="007D7844" w:rsidRDefault="007D7844" w:rsidP="00E20C03">
      <w:pPr>
        <w:pStyle w:val="Odstavecseseznamem"/>
        <w:numPr>
          <w:ilvl w:val="0"/>
          <w:numId w:val="482"/>
        </w:numPr>
        <w:spacing w:before="0" w:after="120" w:line="276" w:lineRule="auto"/>
        <w:contextualSpacing w:val="0"/>
        <w:rPr>
          <w:szCs w:val="20"/>
        </w:rPr>
      </w:pPr>
      <w:r w:rsidRPr="001249DA">
        <w:rPr>
          <w:szCs w:val="20"/>
        </w:rPr>
        <w:t xml:space="preserve">získání a upevňování dovedností pracovat podle pravidel bezpečné práce s chemikáliemi a dovednosti poskytnout první pomoc při úrazech s vybranými nebezpečnými látkami.  </w:t>
      </w:r>
    </w:p>
    <w:p w14:paraId="044DA765" w14:textId="77777777" w:rsidR="007D7844" w:rsidRDefault="007D7844" w:rsidP="007D7844">
      <w:pPr>
        <w:spacing w:before="0" w:after="120" w:line="276" w:lineRule="auto"/>
        <w:rPr>
          <w:szCs w:val="20"/>
        </w:rPr>
      </w:pPr>
    </w:p>
    <w:p w14:paraId="321B7388" w14:textId="77777777" w:rsidR="007D7844" w:rsidRPr="00252990" w:rsidRDefault="007D7844" w:rsidP="007D7844">
      <w:pPr>
        <w:spacing w:before="0" w:after="120" w:line="276" w:lineRule="auto"/>
        <w:rPr>
          <w:szCs w:val="20"/>
        </w:rPr>
      </w:pPr>
      <w:r w:rsidRPr="00252990">
        <w:rPr>
          <w:szCs w:val="20"/>
        </w:rPr>
        <w:t xml:space="preserve">Do </w:t>
      </w:r>
      <w:r>
        <w:rPr>
          <w:szCs w:val="20"/>
        </w:rPr>
        <w:t>volitelného</w:t>
      </w:r>
      <w:r w:rsidRPr="00252990">
        <w:rPr>
          <w:szCs w:val="20"/>
        </w:rPr>
        <w:t xml:space="preserve"> předmětu </w:t>
      </w:r>
      <w:r>
        <w:rPr>
          <w:i/>
          <w:szCs w:val="20"/>
        </w:rPr>
        <w:t>Chemie</w:t>
      </w:r>
      <w:r w:rsidRPr="00252990">
        <w:rPr>
          <w:szCs w:val="20"/>
        </w:rPr>
        <w:t xml:space="preserve"> </w:t>
      </w:r>
      <w:r w:rsidRPr="00306040">
        <w:rPr>
          <w:i/>
          <w:szCs w:val="20"/>
        </w:rPr>
        <w:t>na každém kroku</w:t>
      </w:r>
      <w:r>
        <w:rPr>
          <w:szCs w:val="20"/>
        </w:rPr>
        <w:t xml:space="preserve"> </w:t>
      </w:r>
      <w:r w:rsidRPr="00252990">
        <w:rPr>
          <w:szCs w:val="20"/>
        </w:rPr>
        <w:t xml:space="preserve">jsou začleněna průřezová témata (viz přehled průřezových témat v Charakteristice ŠVP).  </w:t>
      </w:r>
    </w:p>
    <w:p w14:paraId="622BF7D4" w14:textId="77777777" w:rsidR="007D7844" w:rsidRPr="00665EF4" w:rsidRDefault="007D7844" w:rsidP="007D7844">
      <w:pPr>
        <w:spacing w:before="0" w:after="120" w:line="276" w:lineRule="auto"/>
        <w:rPr>
          <w:szCs w:val="20"/>
        </w:rPr>
      </w:pPr>
    </w:p>
    <w:p w14:paraId="4BCF6E89" w14:textId="77777777" w:rsidR="007D7844" w:rsidRPr="00665EF4" w:rsidRDefault="007D7844" w:rsidP="007D7844">
      <w:pPr>
        <w:spacing w:before="0" w:after="120" w:line="276" w:lineRule="auto"/>
        <w:rPr>
          <w:b/>
        </w:rPr>
      </w:pPr>
      <w:r w:rsidRPr="001249DA">
        <w:rPr>
          <w:b/>
        </w:rPr>
        <w:t>Výchovné a vzdělávací strategie pro rozvoj klíčových kompetencí žáků:</w:t>
      </w:r>
    </w:p>
    <w:p w14:paraId="6FD05489" w14:textId="77777777" w:rsidR="007D7844" w:rsidRPr="00526706" w:rsidRDefault="007D7844" w:rsidP="007D7844">
      <w:pPr>
        <w:spacing w:before="0" w:after="120" w:line="276" w:lineRule="auto"/>
        <w:rPr>
          <w:i/>
          <w:szCs w:val="20"/>
        </w:rPr>
      </w:pPr>
      <w:r w:rsidRPr="00526706">
        <w:rPr>
          <w:i/>
          <w:szCs w:val="20"/>
        </w:rPr>
        <w:t>Kompetence k učení</w:t>
      </w:r>
    </w:p>
    <w:p w14:paraId="2647F2A6" w14:textId="77777777" w:rsidR="007D7844" w:rsidRPr="00526706" w:rsidRDefault="007D7844" w:rsidP="00E20C03">
      <w:pPr>
        <w:pStyle w:val="Odstavecseseznamem"/>
        <w:numPr>
          <w:ilvl w:val="0"/>
          <w:numId w:val="483"/>
        </w:numPr>
        <w:spacing w:before="0" w:after="120" w:line="276" w:lineRule="auto"/>
        <w:contextualSpacing w:val="0"/>
        <w:rPr>
          <w:szCs w:val="20"/>
        </w:rPr>
      </w:pPr>
      <w:r>
        <w:rPr>
          <w:szCs w:val="20"/>
        </w:rPr>
        <w:t>znát</w:t>
      </w:r>
      <w:r w:rsidRPr="00526706">
        <w:rPr>
          <w:szCs w:val="20"/>
        </w:rPr>
        <w:t xml:space="preserve"> metody poznávání přírodních objektů, </w:t>
      </w:r>
      <w:r>
        <w:rPr>
          <w:szCs w:val="20"/>
        </w:rPr>
        <w:t xml:space="preserve">procesů, </w:t>
      </w:r>
      <w:r w:rsidRPr="00526706">
        <w:rPr>
          <w:szCs w:val="20"/>
        </w:rPr>
        <w:t>vlastností a jevů</w:t>
      </w:r>
    </w:p>
    <w:p w14:paraId="31348CEB" w14:textId="77777777" w:rsidR="007D7844" w:rsidRPr="00526706" w:rsidRDefault="007D7844" w:rsidP="007D7844">
      <w:pPr>
        <w:spacing w:before="0" w:after="120" w:line="276" w:lineRule="auto"/>
        <w:rPr>
          <w:i/>
          <w:szCs w:val="20"/>
        </w:rPr>
      </w:pPr>
      <w:r w:rsidRPr="00526706">
        <w:rPr>
          <w:i/>
          <w:szCs w:val="20"/>
        </w:rPr>
        <w:t>Kompetence k řešení problémů</w:t>
      </w:r>
    </w:p>
    <w:p w14:paraId="480ED934" w14:textId="77777777" w:rsidR="007D7844" w:rsidRPr="001E260B" w:rsidRDefault="007D7844" w:rsidP="00E20C03">
      <w:pPr>
        <w:pStyle w:val="Odstavecseseznamem"/>
        <w:numPr>
          <w:ilvl w:val="0"/>
          <w:numId w:val="488"/>
        </w:numPr>
        <w:spacing w:before="0" w:after="120" w:line="276" w:lineRule="auto"/>
        <w:ind w:left="714" w:hanging="357"/>
        <w:contextualSpacing w:val="0"/>
        <w:rPr>
          <w:szCs w:val="20"/>
        </w:rPr>
      </w:pPr>
      <w:r w:rsidRPr="001E260B">
        <w:rPr>
          <w:szCs w:val="20"/>
        </w:rPr>
        <w:t>objevovat a formulovat problém a hledat různé varianty řešení</w:t>
      </w:r>
    </w:p>
    <w:p w14:paraId="7CAF84D1" w14:textId="77777777" w:rsidR="007D7844" w:rsidRPr="00CC4367" w:rsidRDefault="007D7844" w:rsidP="007D7844">
      <w:pPr>
        <w:spacing w:before="0" w:after="120" w:line="276" w:lineRule="auto"/>
        <w:rPr>
          <w:i/>
          <w:szCs w:val="20"/>
        </w:rPr>
      </w:pPr>
      <w:r w:rsidRPr="00CC4367">
        <w:rPr>
          <w:i/>
          <w:szCs w:val="20"/>
        </w:rPr>
        <w:lastRenderedPageBreak/>
        <w:t>Kompetence komunikativní</w:t>
      </w:r>
    </w:p>
    <w:p w14:paraId="74873976" w14:textId="77777777" w:rsidR="007D7844" w:rsidRDefault="007D7844" w:rsidP="00E20C03">
      <w:pPr>
        <w:pStyle w:val="Odstavecseseznamem"/>
        <w:numPr>
          <w:ilvl w:val="0"/>
          <w:numId w:val="484"/>
        </w:numPr>
        <w:spacing w:before="0" w:after="120" w:line="276" w:lineRule="auto"/>
        <w:contextualSpacing w:val="0"/>
        <w:rPr>
          <w:szCs w:val="20"/>
        </w:rPr>
      </w:pPr>
      <w:r w:rsidRPr="00CC4367">
        <w:rPr>
          <w:szCs w:val="20"/>
        </w:rPr>
        <w:t xml:space="preserve">stručně, </w:t>
      </w:r>
      <w:r>
        <w:rPr>
          <w:szCs w:val="20"/>
        </w:rPr>
        <w:t xml:space="preserve">přehledně i objektivně sdělovat </w:t>
      </w:r>
      <w:r w:rsidRPr="00CC4367">
        <w:rPr>
          <w:szCs w:val="20"/>
        </w:rPr>
        <w:t>(ústně i písemně) pos</w:t>
      </w:r>
      <w:r>
        <w:rPr>
          <w:szCs w:val="20"/>
        </w:rPr>
        <w:t>tup a výsledky svých pozorování</w:t>
      </w:r>
      <w:r w:rsidRPr="00CC4367">
        <w:rPr>
          <w:szCs w:val="20"/>
        </w:rPr>
        <w:t xml:space="preserve"> a experimentů</w:t>
      </w:r>
    </w:p>
    <w:p w14:paraId="02B467AC" w14:textId="77777777" w:rsidR="007D7844" w:rsidRDefault="007D7844" w:rsidP="007D7844">
      <w:pPr>
        <w:spacing w:before="0" w:after="120" w:line="276" w:lineRule="auto"/>
        <w:rPr>
          <w:i/>
          <w:szCs w:val="20"/>
        </w:rPr>
      </w:pPr>
      <w:r w:rsidRPr="00CC4367">
        <w:rPr>
          <w:i/>
          <w:szCs w:val="20"/>
        </w:rPr>
        <w:t>Kompetence sociální a personální</w:t>
      </w:r>
    </w:p>
    <w:p w14:paraId="5DF9D214" w14:textId="77777777" w:rsidR="007D7844" w:rsidRPr="00E04843" w:rsidRDefault="007D7844" w:rsidP="00E20C03">
      <w:pPr>
        <w:pStyle w:val="Odstavecseseznamem"/>
        <w:numPr>
          <w:ilvl w:val="0"/>
          <w:numId w:val="486"/>
        </w:numPr>
        <w:spacing w:before="0" w:after="120" w:line="276" w:lineRule="auto"/>
        <w:contextualSpacing w:val="0"/>
        <w:rPr>
          <w:szCs w:val="20"/>
        </w:rPr>
      </w:pPr>
      <w:r w:rsidRPr="00E04843">
        <w:rPr>
          <w:szCs w:val="20"/>
        </w:rPr>
        <w:t>vést k osvojování dovednosti, kooperace a společného hledání optimálních řešení problémů</w:t>
      </w:r>
    </w:p>
    <w:p w14:paraId="53FD23A1" w14:textId="77777777" w:rsidR="007D7844" w:rsidRPr="002B348E" w:rsidRDefault="007D7844" w:rsidP="00E20C03">
      <w:pPr>
        <w:pStyle w:val="Odstavecseseznamem"/>
        <w:numPr>
          <w:ilvl w:val="0"/>
          <w:numId w:val="485"/>
        </w:numPr>
        <w:spacing w:before="0" w:after="120" w:line="276" w:lineRule="auto"/>
        <w:contextualSpacing w:val="0"/>
        <w:rPr>
          <w:i/>
          <w:szCs w:val="20"/>
        </w:rPr>
      </w:pPr>
      <w:r>
        <w:rPr>
          <w:szCs w:val="20"/>
        </w:rPr>
        <w:t xml:space="preserve">spolupracovat ve skupině, </w:t>
      </w:r>
      <w:r w:rsidRPr="002B348E">
        <w:rPr>
          <w:szCs w:val="20"/>
        </w:rPr>
        <w:t>společně hledat optimální řešení problému</w:t>
      </w:r>
    </w:p>
    <w:p w14:paraId="314CCA94" w14:textId="77777777" w:rsidR="007D7844" w:rsidRPr="002B348E" w:rsidRDefault="007D7844" w:rsidP="007D7844">
      <w:pPr>
        <w:spacing w:before="0" w:after="120" w:line="276" w:lineRule="auto"/>
        <w:rPr>
          <w:i/>
          <w:szCs w:val="20"/>
        </w:rPr>
      </w:pPr>
      <w:r w:rsidRPr="002B348E">
        <w:rPr>
          <w:i/>
          <w:szCs w:val="20"/>
        </w:rPr>
        <w:t>Kompetence občanské</w:t>
      </w:r>
    </w:p>
    <w:p w14:paraId="6A04699A" w14:textId="77777777" w:rsidR="007D7844" w:rsidRPr="002B348E" w:rsidRDefault="007D7844" w:rsidP="00E20C03">
      <w:pPr>
        <w:pStyle w:val="Odstavecseseznamem"/>
        <w:numPr>
          <w:ilvl w:val="0"/>
          <w:numId w:val="486"/>
        </w:numPr>
        <w:spacing w:before="0" w:after="120" w:line="276" w:lineRule="auto"/>
        <w:contextualSpacing w:val="0"/>
      </w:pPr>
      <w:r w:rsidRPr="002B348E">
        <w:rPr>
          <w:szCs w:val="20"/>
        </w:rPr>
        <w:t>poznat možnosti rozvoje i zneužití chemie a vnímat odpovědnost za zachování životního prostředí</w:t>
      </w:r>
    </w:p>
    <w:p w14:paraId="465430FB" w14:textId="77777777" w:rsidR="007D7844" w:rsidRPr="002B348E" w:rsidRDefault="007D7844" w:rsidP="007D7844">
      <w:pPr>
        <w:spacing w:before="0" w:after="120" w:line="276" w:lineRule="auto"/>
        <w:rPr>
          <w:i/>
          <w:szCs w:val="20"/>
        </w:rPr>
      </w:pPr>
      <w:r w:rsidRPr="002B348E">
        <w:rPr>
          <w:i/>
          <w:szCs w:val="20"/>
        </w:rPr>
        <w:t>Kompetence pracovní</w:t>
      </w:r>
    </w:p>
    <w:p w14:paraId="26E7E693" w14:textId="77777777" w:rsidR="007D7844" w:rsidRDefault="007D7844" w:rsidP="00E20C03">
      <w:pPr>
        <w:pStyle w:val="Odstavecseseznamem"/>
        <w:numPr>
          <w:ilvl w:val="0"/>
          <w:numId w:val="487"/>
        </w:numPr>
        <w:spacing w:before="0" w:after="120" w:line="276" w:lineRule="auto"/>
        <w:contextualSpacing w:val="0"/>
        <w:rPr>
          <w:szCs w:val="20"/>
        </w:rPr>
      </w:pPr>
      <w:r w:rsidRPr="002B348E">
        <w:rPr>
          <w:szCs w:val="20"/>
        </w:rPr>
        <w:t>optimálně plánovat a provádět pozorování a experimenty a získaná data zpracovávat a vyhodnocovat</w:t>
      </w:r>
    </w:p>
    <w:p w14:paraId="298563A1" w14:textId="77777777" w:rsidR="007D7844" w:rsidRDefault="007D7844" w:rsidP="00E20C03">
      <w:pPr>
        <w:pStyle w:val="Odstavecseseznamem"/>
        <w:numPr>
          <w:ilvl w:val="0"/>
          <w:numId w:val="487"/>
        </w:numPr>
        <w:autoSpaceDE w:val="0"/>
        <w:autoSpaceDN w:val="0"/>
        <w:adjustRightInd w:val="0"/>
        <w:spacing w:before="0" w:after="120" w:line="276" w:lineRule="auto"/>
        <w:contextualSpacing w:val="0"/>
        <w:jc w:val="left"/>
        <w:rPr>
          <w:rFonts w:eastAsiaTheme="minorHAnsi"/>
          <w:szCs w:val="20"/>
          <w:lang w:eastAsia="en-US"/>
        </w:rPr>
      </w:pPr>
      <w:r w:rsidRPr="002B348E">
        <w:rPr>
          <w:rFonts w:eastAsiaTheme="minorHAnsi"/>
          <w:szCs w:val="20"/>
          <w:lang w:eastAsia="en-US"/>
        </w:rPr>
        <w:t>zacházet s chemikáliemi, laboratorním náčiním, pomů</w:t>
      </w:r>
      <w:r>
        <w:rPr>
          <w:rFonts w:eastAsiaTheme="minorHAnsi"/>
          <w:szCs w:val="20"/>
          <w:lang w:eastAsia="en-US"/>
        </w:rPr>
        <w:t>ckami</w:t>
      </w:r>
    </w:p>
    <w:p w14:paraId="7D4BE33D" w14:textId="77777777" w:rsidR="007D7844" w:rsidRPr="002B348E" w:rsidRDefault="007D7844" w:rsidP="00E20C03">
      <w:pPr>
        <w:pStyle w:val="Odstavecseseznamem"/>
        <w:numPr>
          <w:ilvl w:val="0"/>
          <w:numId w:val="487"/>
        </w:numPr>
        <w:autoSpaceDE w:val="0"/>
        <w:autoSpaceDN w:val="0"/>
        <w:adjustRightInd w:val="0"/>
        <w:spacing w:before="0" w:after="120" w:line="276" w:lineRule="auto"/>
        <w:contextualSpacing w:val="0"/>
        <w:jc w:val="left"/>
        <w:rPr>
          <w:rFonts w:eastAsiaTheme="minorHAnsi"/>
          <w:szCs w:val="20"/>
          <w:lang w:eastAsia="en-US"/>
        </w:rPr>
      </w:pPr>
      <w:r>
        <w:rPr>
          <w:rFonts w:eastAsiaTheme="minorHAnsi"/>
          <w:szCs w:val="20"/>
          <w:lang w:eastAsia="en-US"/>
        </w:rPr>
        <w:t>respektovat</w:t>
      </w:r>
      <w:r w:rsidRPr="002B348E">
        <w:rPr>
          <w:rFonts w:eastAsiaTheme="minorHAnsi"/>
          <w:szCs w:val="20"/>
          <w:lang w:eastAsia="en-US"/>
        </w:rPr>
        <w:t xml:space="preserve"> zásad</w:t>
      </w:r>
      <w:r>
        <w:rPr>
          <w:rFonts w:eastAsiaTheme="minorHAnsi"/>
          <w:szCs w:val="20"/>
          <w:lang w:eastAsia="en-US"/>
        </w:rPr>
        <w:t>y</w:t>
      </w:r>
      <w:r w:rsidRPr="002B348E">
        <w:rPr>
          <w:rFonts w:eastAsiaTheme="minorHAnsi"/>
          <w:szCs w:val="20"/>
          <w:lang w:eastAsia="en-US"/>
        </w:rPr>
        <w:t xml:space="preserve"> bezpečnosti práce s chemikáliemi, zejména</w:t>
      </w:r>
      <w:r>
        <w:rPr>
          <w:rFonts w:eastAsiaTheme="minorHAnsi"/>
          <w:szCs w:val="20"/>
          <w:lang w:eastAsia="en-US"/>
        </w:rPr>
        <w:t xml:space="preserve"> s</w:t>
      </w:r>
      <w:r w:rsidRPr="002B348E">
        <w:rPr>
          <w:rFonts w:eastAsiaTheme="minorHAnsi"/>
          <w:szCs w:val="20"/>
          <w:lang w:eastAsia="en-US"/>
        </w:rPr>
        <w:t xml:space="preserve"> běžně prodávanými hořlavinami, žíravinami, zdraví škodlivými a jedovatými látkami.</w:t>
      </w:r>
    </w:p>
    <w:p w14:paraId="63598D80" w14:textId="77777777" w:rsidR="007D7844" w:rsidRPr="00A44DD9" w:rsidRDefault="007D7844" w:rsidP="00E20C03">
      <w:pPr>
        <w:pStyle w:val="Odstavecseseznamem"/>
        <w:numPr>
          <w:ilvl w:val="0"/>
          <w:numId w:val="487"/>
        </w:numPr>
        <w:spacing w:before="0" w:after="120" w:line="276" w:lineRule="auto"/>
        <w:contextualSpacing w:val="0"/>
        <w:rPr>
          <w:szCs w:val="20"/>
        </w:rPr>
      </w:pPr>
      <w:r>
        <w:rPr>
          <w:rFonts w:eastAsiaTheme="minorHAnsi"/>
          <w:szCs w:val="20"/>
          <w:lang w:eastAsia="en-US"/>
        </w:rPr>
        <w:t>poskytnout první pomoc při nehodách či úrazech způsobených těmito látkami</w:t>
      </w:r>
    </w:p>
    <w:p w14:paraId="7D964887" w14:textId="77777777" w:rsidR="00A44DD9" w:rsidRPr="00F75471" w:rsidRDefault="00A44DD9" w:rsidP="00A44DD9">
      <w:pPr>
        <w:spacing w:after="120"/>
        <w:rPr>
          <w:i/>
          <w:szCs w:val="20"/>
        </w:rPr>
      </w:pPr>
      <w:r>
        <w:rPr>
          <w:i/>
          <w:szCs w:val="20"/>
        </w:rPr>
        <w:t>Kompetence digitální</w:t>
      </w:r>
    </w:p>
    <w:p w14:paraId="09696BDE"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2C5BCAD6"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získává, vyhledává, kriticky posuzuje, spravuje a sdílí data, informace a digitální obsah, k tomu volí postupy, způsoby a prostředky, které odpovídají konkrétní situaci a účelu</w:t>
      </w:r>
    </w:p>
    <w:p w14:paraId="58814D81"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73873EED"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uvědomuje si, jak zabezpečit svá data při spolupráci, komunikaci a sdílení informací, v digitálním prostředí jedná eticky</w:t>
      </w:r>
    </w:p>
    <w:p w14:paraId="26860DF9" w14:textId="77777777" w:rsidR="00A44DD9" w:rsidRPr="00A44DD9" w:rsidRDefault="00A44DD9" w:rsidP="00A44DD9">
      <w:pPr>
        <w:spacing w:before="0" w:after="120" w:line="276" w:lineRule="auto"/>
        <w:ind w:left="360"/>
        <w:rPr>
          <w:szCs w:val="20"/>
        </w:rPr>
      </w:pPr>
    </w:p>
    <w:p w14:paraId="7FD2D74E" w14:textId="77777777" w:rsidR="007D7844" w:rsidRDefault="007D7844" w:rsidP="00744E0B">
      <w:pPr>
        <w:rPr>
          <w:b/>
          <w:szCs w:val="28"/>
        </w:rPr>
        <w:sectPr w:rsidR="007D7844" w:rsidSect="00EC5A9E">
          <w:type w:val="continuous"/>
          <w:pgSz w:w="16838" w:h="11906" w:orient="landscape"/>
          <w:pgMar w:top="1418" w:right="1418" w:bottom="1418" w:left="1418" w:header="709" w:footer="709" w:gutter="0"/>
          <w:cols w:num="2" w:space="708" w:equalWidth="0">
            <w:col w:w="6647" w:space="708"/>
            <w:col w:w="6647"/>
          </w:cols>
          <w:docGrid w:linePitch="360"/>
        </w:sectPr>
      </w:pPr>
    </w:p>
    <w:p w14:paraId="569AC0F9" w14:textId="77777777" w:rsidR="00744E0B" w:rsidRDefault="00744E0B" w:rsidP="00744E0B">
      <w:pPr>
        <w:rPr>
          <w:b/>
          <w:szCs w:val="28"/>
        </w:rPr>
      </w:pPr>
    </w:p>
    <w:p w14:paraId="09E9F131" w14:textId="77777777" w:rsidR="00DC1580" w:rsidRPr="007E5137" w:rsidRDefault="00EC5A9E" w:rsidP="00DC1580">
      <w:pPr>
        <w:spacing w:before="0" w:after="120" w:line="276" w:lineRule="auto"/>
        <w:rPr>
          <w:b/>
          <w:szCs w:val="20"/>
        </w:rPr>
      </w:pPr>
      <w:r>
        <w:rPr>
          <w:b/>
          <w:szCs w:val="28"/>
        </w:rPr>
        <w:br w:type="page"/>
      </w:r>
    </w:p>
    <w:p w14:paraId="6ED6AB61" w14:textId="77777777" w:rsidR="00DC1580" w:rsidRPr="007E5137" w:rsidRDefault="00DC1580" w:rsidP="00DC1580">
      <w:pPr>
        <w:spacing w:before="0" w:after="120" w:line="276" w:lineRule="auto"/>
        <w:rPr>
          <w:b/>
          <w:szCs w:val="20"/>
        </w:rPr>
      </w:pPr>
      <w:r w:rsidRPr="007E5137">
        <w:rPr>
          <w:b/>
          <w:szCs w:val="20"/>
        </w:rPr>
        <w:lastRenderedPageBreak/>
        <w:t>Vyučovací předmět: Chemie na každém kroku</w:t>
      </w:r>
    </w:p>
    <w:p w14:paraId="3C79AC7D" w14:textId="77777777" w:rsidR="00DC1580" w:rsidRPr="007E5137" w:rsidRDefault="00DC1580" w:rsidP="00DC1580">
      <w:pPr>
        <w:spacing w:before="0" w:after="120" w:line="276" w:lineRule="auto"/>
        <w:rPr>
          <w:b/>
          <w:szCs w:val="20"/>
        </w:rPr>
      </w:pPr>
      <w:r w:rsidRPr="007E5137">
        <w:rPr>
          <w:b/>
          <w:szCs w:val="20"/>
        </w:rPr>
        <w:t>Ročník: 7. –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DC1580" w:rsidRPr="007E5137" w14:paraId="7CC917AD" w14:textId="77777777" w:rsidTr="00102724">
        <w:trPr>
          <w:trHeight w:val="567"/>
          <w:tblHeader/>
        </w:trPr>
        <w:tc>
          <w:tcPr>
            <w:tcW w:w="3756" w:type="dxa"/>
            <w:vAlign w:val="center"/>
          </w:tcPr>
          <w:p w14:paraId="22DB01D1" w14:textId="77777777" w:rsidR="00DC1580" w:rsidRPr="007E5137" w:rsidRDefault="00DC1580" w:rsidP="00102724">
            <w:pPr>
              <w:spacing w:before="0" w:after="120" w:line="276" w:lineRule="auto"/>
              <w:jc w:val="center"/>
              <w:rPr>
                <w:b/>
                <w:szCs w:val="20"/>
              </w:rPr>
            </w:pPr>
            <w:r w:rsidRPr="007E5137">
              <w:rPr>
                <w:b/>
                <w:szCs w:val="20"/>
              </w:rPr>
              <w:t xml:space="preserve">HLAVNÍ OKRUHY, </w:t>
            </w:r>
            <w:r>
              <w:rPr>
                <w:b/>
                <w:szCs w:val="20"/>
              </w:rPr>
              <w:t>O</w:t>
            </w:r>
            <w:r w:rsidRPr="007E5137">
              <w:rPr>
                <w:b/>
                <w:szCs w:val="20"/>
              </w:rPr>
              <w:t>ČEKÁVANÉ VÝSTUPY ŽÁKA</w:t>
            </w:r>
          </w:p>
        </w:tc>
        <w:tc>
          <w:tcPr>
            <w:tcW w:w="3685" w:type="dxa"/>
            <w:vAlign w:val="center"/>
          </w:tcPr>
          <w:p w14:paraId="46E17090" w14:textId="77777777" w:rsidR="00DC1580" w:rsidRPr="007E5137" w:rsidRDefault="00DC1580" w:rsidP="00102724">
            <w:pPr>
              <w:spacing w:before="0" w:after="120" w:line="276" w:lineRule="auto"/>
              <w:jc w:val="center"/>
              <w:rPr>
                <w:b/>
                <w:szCs w:val="20"/>
              </w:rPr>
            </w:pPr>
          </w:p>
          <w:p w14:paraId="51A822A5" w14:textId="77777777" w:rsidR="00DC1580" w:rsidRPr="007E5137" w:rsidRDefault="00DC1580" w:rsidP="00102724">
            <w:pPr>
              <w:spacing w:before="0" w:after="120" w:line="276" w:lineRule="auto"/>
              <w:jc w:val="center"/>
              <w:rPr>
                <w:b/>
                <w:szCs w:val="20"/>
              </w:rPr>
            </w:pPr>
            <w:r w:rsidRPr="007E5137">
              <w:rPr>
                <w:b/>
                <w:szCs w:val="20"/>
              </w:rPr>
              <w:t>KONKRETIZOVANÉ VÝSTUPY ŽÁKA</w:t>
            </w:r>
          </w:p>
          <w:p w14:paraId="3A460815" w14:textId="77777777" w:rsidR="00DC1580" w:rsidRPr="007E5137" w:rsidRDefault="00DC1580" w:rsidP="00102724">
            <w:pPr>
              <w:spacing w:before="0" w:after="120" w:line="276" w:lineRule="auto"/>
              <w:jc w:val="center"/>
              <w:rPr>
                <w:b/>
                <w:szCs w:val="20"/>
              </w:rPr>
            </w:pPr>
          </w:p>
        </w:tc>
        <w:tc>
          <w:tcPr>
            <w:tcW w:w="3828" w:type="dxa"/>
            <w:vAlign w:val="center"/>
          </w:tcPr>
          <w:p w14:paraId="2BB0D5F0" w14:textId="77777777" w:rsidR="00DC1580" w:rsidRPr="007E5137" w:rsidRDefault="00DC1580" w:rsidP="00102724">
            <w:pPr>
              <w:spacing w:before="0" w:after="120" w:line="276" w:lineRule="auto"/>
              <w:jc w:val="center"/>
              <w:rPr>
                <w:b/>
                <w:szCs w:val="20"/>
              </w:rPr>
            </w:pPr>
            <w:r w:rsidRPr="007E5137">
              <w:rPr>
                <w:b/>
                <w:szCs w:val="20"/>
              </w:rPr>
              <w:t>KONKRETIZOVANÉ UČIVO</w:t>
            </w:r>
          </w:p>
        </w:tc>
        <w:tc>
          <w:tcPr>
            <w:tcW w:w="3603" w:type="dxa"/>
            <w:vAlign w:val="center"/>
          </w:tcPr>
          <w:p w14:paraId="3A0C1687" w14:textId="77777777" w:rsidR="00DC1580" w:rsidRPr="007E5137" w:rsidRDefault="00DC1580" w:rsidP="00102724">
            <w:pPr>
              <w:spacing w:before="0" w:after="120" w:line="276" w:lineRule="auto"/>
              <w:jc w:val="center"/>
              <w:rPr>
                <w:b/>
                <w:szCs w:val="20"/>
              </w:rPr>
            </w:pPr>
            <w:r w:rsidRPr="007E5137">
              <w:rPr>
                <w:b/>
                <w:szCs w:val="20"/>
              </w:rPr>
              <w:t>PRŮŘEZOVÁ TÉMATA</w:t>
            </w:r>
          </w:p>
        </w:tc>
      </w:tr>
      <w:tr w:rsidR="00DC1580" w:rsidRPr="007E5137" w14:paraId="0E8F4D43" w14:textId="77777777" w:rsidTr="00102724">
        <w:tc>
          <w:tcPr>
            <w:tcW w:w="3756" w:type="dxa"/>
          </w:tcPr>
          <w:p w14:paraId="499E317F" w14:textId="77777777" w:rsidR="00DC1580" w:rsidRPr="007E5137" w:rsidRDefault="00DC1580" w:rsidP="00E20C03">
            <w:pPr>
              <w:numPr>
                <w:ilvl w:val="0"/>
                <w:numId w:val="658"/>
              </w:numPr>
              <w:spacing w:before="0" w:after="120" w:line="276" w:lineRule="auto"/>
              <w:jc w:val="left"/>
              <w:rPr>
                <w:szCs w:val="20"/>
              </w:rPr>
            </w:pPr>
            <w:r w:rsidRPr="007E5137">
              <w:rPr>
                <w:szCs w:val="20"/>
              </w:rPr>
              <w:t xml:space="preserve">rozvíjí zájem o poznání základních chemických pojmů a zákonitostí </w:t>
            </w:r>
          </w:p>
        </w:tc>
        <w:tc>
          <w:tcPr>
            <w:tcW w:w="3685" w:type="dxa"/>
            <w:vAlign w:val="center"/>
          </w:tcPr>
          <w:p w14:paraId="54DDB378" w14:textId="77777777" w:rsidR="00DC1580" w:rsidRPr="007E5137" w:rsidRDefault="00DC1580" w:rsidP="00E20C03">
            <w:pPr>
              <w:numPr>
                <w:ilvl w:val="0"/>
                <w:numId w:val="659"/>
              </w:numPr>
              <w:spacing w:before="0" w:after="120" w:line="276" w:lineRule="auto"/>
              <w:jc w:val="left"/>
              <w:rPr>
                <w:szCs w:val="20"/>
              </w:rPr>
            </w:pPr>
            <w:r w:rsidRPr="007E5137">
              <w:rPr>
                <w:szCs w:val="20"/>
              </w:rPr>
              <w:t>základní pracovní techniky a dovednosti</w:t>
            </w:r>
          </w:p>
          <w:p w14:paraId="583AF6BB" w14:textId="77777777" w:rsidR="00DC1580" w:rsidRPr="007E5137" w:rsidRDefault="00DC1580" w:rsidP="00E20C03">
            <w:pPr>
              <w:numPr>
                <w:ilvl w:val="0"/>
                <w:numId w:val="659"/>
              </w:numPr>
              <w:spacing w:before="0" w:after="120" w:line="276" w:lineRule="auto"/>
              <w:jc w:val="left"/>
              <w:rPr>
                <w:szCs w:val="20"/>
              </w:rPr>
            </w:pPr>
            <w:r w:rsidRPr="007E5137">
              <w:rPr>
                <w:szCs w:val="20"/>
              </w:rPr>
              <w:t xml:space="preserve">vytvoří zápis o laboratorní práci   </w:t>
            </w:r>
          </w:p>
        </w:tc>
        <w:tc>
          <w:tcPr>
            <w:tcW w:w="3828" w:type="dxa"/>
          </w:tcPr>
          <w:p w14:paraId="6918529A" w14:textId="77777777" w:rsidR="00DC1580" w:rsidRPr="007E5137" w:rsidRDefault="00DC1580" w:rsidP="00E20C03">
            <w:pPr>
              <w:numPr>
                <w:ilvl w:val="0"/>
                <w:numId w:val="660"/>
              </w:numPr>
              <w:spacing w:before="0" w:after="120" w:line="276" w:lineRule="auto"/>
              <w:ind w:left="714" w:hanging="357"/>
              <w:jc w:val="left"/>
              <w:rPr>
                <w:szCs w:val="20"/>
              </w:rPr>
            </w:pPr>
            <w:r w:rsidRPr="007E5137">
              <w:rPr>
                <w:szCs w:val="20"/>
              </w:rPr>
              <w:t>sestavení jednoduchých aparatur</w:t>
            </w:r>
          </w:p>
          <w:p w14:paraId="6525C2A6" w14:textId="77777777" w:rsidR="00DC1580" w:rsidRPr="007E5137" w:rsidRDefault="00DC1580" w:rsidP="00E20C03">
            <w:pPr>
              <w:numPr>
                <w:ilvl w:val="0"/>
                <w:numId w:val="660"/>
              </w:numPr>
              <w:spacing w:before="0" w:after="120" w:line="276" w:lineRule="auto"/>
              <w:ind w:left="714" w:hanging="357"/>
              <w:jc w:val="left"/>
              <w:rPr>
                <w:szCs w:val="20"/>
              </w:rPr>
            </w:pPr>
            <w:r w:rsidRPr="007E5137">
              <w:rPr>
                <w:szCs w:val="20"/>
              </w:rPr>
              <w:t xml:space="preserve"> uplatnění poznatků získaných ve škole</w:t>
            </w:r>
          </w:p>
        </w:tc>
        <w:tc>
          <w:tcPr>
            <w:tcW w:w="3603" w:type="dxa"/>
            <w:vMerge w:val="restart"/>
          </w:tcPr>
          <w:p w14:paraId="74A938F0" w14:textId="77777777" w:rsidR="00DC1580" w:rsidRPr="007E5137" w:rsidRDefault="00DC1580" w:rsidP="00102724">
            <w:pPr>
              <w:spacing w:before="0" w:after="120" w:line="276" w:lineRule="auto"/>
              <w:ind w:left="357"/>
              <w:jc w:val="left"/>
              <w:rPr>
                <w:b/>
                <w:szCs w:val="20"/>
              </w:rPr>
            </w:pPr>
            <w:r w:rsidRPr="007E5137">
              <w:rPr>
                <w:b/>
                <w:szCs w:val="20"/>
              </w:rPr>
              <w:t>OSV</w:t>
            </w:r>
          </w:p>
          <w:p w14:paraId="1AFA38D7" w14:textId="77777777" w:rsidR="00DC1580" w:rsidRPr="007E5137" w:rsidRDefault="00DC1580" w:rsidP="00E20C03">
            <w:pPr>
              <w:numPr>
                <w:ilvl w:val="0"/>
                <w:numId w:val="662"/>
              </w:numPr>
              <w:spacing w:before="0" w:after="120" w:line="276" w:lineRule="auto"/>
              <w:ind w:left="714" w:hanging="357"/>
              <w:jc w:val="left"/>
              <w:rPr>
                <w:szCs w:val="20"/>
              </w:rPr>
            </w:pPr>
            <w:r w:rsidRPr="007E5137">
              <w:rPr>
                <w:szCs w:val="20"/>
              </w:rPr>
              <w:t>řešení problémů a rozhodovací dovednosti</w:t>
            </w:r>
          </w:p>
          <w:p w14:paraId="0C634815" w14:textId="77777777" w:rsidR="00DC1580" w:rsidRPr="007E5137" w:rsidRDefault="00DC1580" w:rsidP="00E20C03">
            <w:pPr>
              <w:numPr>
                <w:ilvl w:val="0"/>
                <w:numId w:val="662"/>
              </w:numPr>
              <w:spacing w:before="0" w:after="120" w:line="276" w:lineRule="auto"/>
              <w:ind w:left="714" w:hanging="357"/>
              <w:jc w:val="left"/>
              <w:rPr>
                <w:szCs w:val="20"/>
              </w:rPr>
            </w:pPr>
            <w:r w:rsidRPr="007E5137">
              <w:rPr>
                <w:szCs w:val="20"/>
              </w:rPr>
              <w:t>hodnoty, postoje, praktická etika</w:t>
            </w:r>
          </w:p>
          <w:p w14:paraId="57D0F50A" w14:textId="77777777" w:rsidR="00DC1580" w:rsidRPr="007E5137" w:rsidRDefault="00DC1580" w:rsidP="00E20C03">
            <w:pPr>
              <w:numPr>
                <w:ilvl w:val="0"/>
                <w:numId w:val="662"/>
              </w:numPr>
              <w:spacing w:before="0" w:after="120" w:line="276" w:lineRule="auto"/>
              <w:ind w:left="714" w:hanging="357"/>
              <w:jc w:val="left"/>
              <w:rPr>
                <w:szCs w:val="20"/>
              </w:rPr>
            </w:pPr>
            <w:r w:rsidRPr="007E5137">
              <w:rPr>
                <w:szCs w:val="20"/>
              </w:rPr>
              <w:t>rozvoj schopností poznávání</w:t>
            </w:r>
          </w:p>
          <w:p w14:paraId="06556F4E" w14:textId="77777777" w:rsidR="00DC1580" w:rsidRPr="007E5137" w:rsidRDefault="00DC1580" w:rsidP="00102724">
            <w:pPr>
              <w:spacing w:before="0" w:after="120" w:line="276" w:lineRule="auto"/>
              <w:ind w:left="357"/>
              <w:jc w:val="left"/>
              <w:rPr>
                <w:b/>
                <w:szCs w:val="20"/>
              </w:rPr>
            </w:pPr>
            <w:r w:rsidRPr="007E5137">
              <w:rPr>
                <w:b/>
                <w:szCs w:val="20"/>
              </w:rPr>
              <w:t>EV</w:t>
            </w:r>
          </w:p>
          <w:p w14:paraId="169BC1AE" w14:textId="77777777" w:rsidR="00DC1580" w:rsidRPr="007E5137" w:rsidRDefault="00DC1580" w:rsidP="00E20C03">
            <w:pPr>
              <w:numPr>
                <w:ilvl w:val="0"/>
                <w:numId w:val="661"/>
              </w:numPr>
              <w:spacing w:before="0" w:after="120" w:line="276" w:lineRule="auto"/>
              <w:ind w:left="714" w:hanging="357"/>
              <w:jc w:val="left"/>
              <w:rPr>
                <w:szCs w:val="20"/>
              </w:rPr>
            </w:pPr>
            <w:r w:rsidRPr="007E5137">
              <w:rPr>
                <w:szCs w:val="20"/>
              </w:rPr>
              <w:t>ekosystémy</w:t>
            </w:r>
          </w:p>
          <w:p w14:paraId="7061E87B" w14:textId="77777777" w:rsidR="00DC1580" w:rsidRPr="007E5137" w:rsidRDefault="00DC1580" w:rsidP="00E20C03">
            <w:pPr>
              <w:numPr>
                <w:ilvl w:val="0"/>
                <w:numId w:val="661"/>
              </w:numPr>
              <w:spacing w:before="0" w:after="120" w:line="276" w:lineRule="auto"/>
              <w:ind w:left="714" w:hanging="357"/>
              <w:jc w:val="left"/>
              <w:rPr>
                <w:szCs w:val="20"/>
              </w:rPr>
            </w:pPr>
            <w:r w:rsidRPr="007E5137">
              <w:rPr>
                <w:szCs w:val="20"/>
              </w:rPr>
              <w:t>základní podmínky života</w:t>
            </w:r>
          </w:p>
          <w:p w14:paraId="7720A054" w14:textId="77777777" w:rsidR="00DC1580" w:rsidRPr="007E5137" w:rsidRDefault="00DC1580" w:rsidP="00E20C03">
            <w:pPr>
              <w:numPr>
                <w:ilvl w:val="0"/>
                <w:numId w:val="661"/>
              </w:numPr>
              <w:spacing w:before="0" w:after="120" w:line="276" w:lineRule="auto"/>
              <w:ind w:left="714" w:hanging="357"/>
              <w:jc w:val="left"/>
              <w:rPr>
                <w:szCs w:val="20"/>
              </w:rPr>
            </w:pPr>
            <w:r w:rsidRPr="007E5137">
              <w:rPr>
                <w:szCs w:val="20"/>
              </w:rPr>
              <w:t>lidské aktivity a problémy životního prostředí</w:t>
            </w:r>
          </w:p>
          <w:p w14:paraId="39B3BB37" w14:textId="77777777" w:rsidR="00DC1580" w:rsidRPr="007E5137" w:rsidRDefault="00DC1580" w:rsidP="00E20C03">
            <w:pPr>
              <w:numPr>
                <w:ilvl w:val="0"/>
                <w:numId w:val="661"/>
              </w:numPr>
              <w:spacing w:before="0" w:after="120" w:line="276" w:lineRule="auto"/>
              <w:ind w:left="714" w:hanging="357"/>
              <w:jc w:val="left"/>
              <w:rPr>
                <w:szCs w:val="20"/>
              </w:rPr>
            </w:pPr>
            <w:r w:rsidRPr="007E5137">
              <w:rPr>
                <w:szCs w:val="20"/>
              </w:rPr>
              <w:t>vztah člověka k prostředí</w:t>
            </w:r>
          </w:p>
          <w:p w14:paraId="3F21FAD5" w14:textId="77777777" w:rsidR="00DC1580" w:rsidRPr="007E5137" w:rsidRDefault="00DC1580" w:rsidP="00102724">
            <w:pPr>
              <w:spacing w:before="0" w:after="120" w:line="276" w:lineRule="auto"/>
              <w:jc w:val="left"/>
              <w:rPr>
                <w:szCs w:val="20"/>
              </w:rPr>
            </w:pPr>
          </w:p>
          <w:p w14:paraId="15A08CA8" w14:textId="77777777" w:rsidR="00DC1580" w:rsidRPr="007E5137" w:rsidRDefault="00DC1580" w:rsidP="00102724">
            <w:pPr>
              <w:spacing w:before="0" w:after="120" w:line="276" w:lineRule="auto"/>
              <w:jc w:val="left"/>
              <w:rPr>
                <w:szCs w:val="20"/>
              </w:rPr>
            </w:pPr>
          </w:p>
          <w:p w14:paraId="4B40C340" w14:textId="77777777" w:rsidR="00DC1580" w:rsidRPr="007E5137" w:rsidRDefault="00DC1580" w:rsidP="00102724">
            <w:pPr>
              <w:spacing w:before="0" w:after="120" w:line="276" w:lineRule="auto"/>
              <w:jc w:val="left"/>
              <w:rPr>
                <w:szCs w:val="20"/>
              </w:rPr>
            </w:pPr>
          </w:p>
        </w:tc>
      </w:tr>
      <w:tr w:rsidR="00DC1580" w:rsidRPr="007E5137" w14:paraId="363C382D" w14:textId="77777777" w:rsidTr="00102724">
        <w:tc>
          <w:tcPr>
            <w:tcW w:w="3756" w:type="dxa"/>
          </w:tcPr>
          <w:p w14:paraId="2A93C31B" w14:textId="77777777" w:rsidR="00DC1580" w:rsidRPr="007E5137" w:rsidRDefault="00DC1580" w:rsidP="00E20C03">
            <w:pPr>
              <w:numPr>
                <w:ilvl w:val="0"/>
                <w:numId w:val="658"/>
              </w:numPr>
              <w:spacing w:before="0" w:after="120" w:line="276" w:lineRule="auto"/>
              <w:jc w:val="left"/>
              <w:rPr>
                <w:szCs w:val="20"/>
              </w:rPr>
            </w:pPr>
            <w:r w:rsidRPr="007E5137">
              <w:rPr>
                <w:szCs w:val="20"/>
              </w:rPr>
              <w:t>rozliší látky a jejich vlastnosti</w:t>
            </w:r>
          </w:p>
          <w:p w14:paraId="01B0AC64" w14:textId="77777777" w:rsidR="00DC1580" w:rsidRPr="007E5137" w:rsidRDefault="00DC1580" w:rsidP="00102724">
            <w:pPr>
              <w:spacing w:before="0" w:after="120" w:line="276" w:lineRule="auto"/>
              <w:ind w:left="714" w:hanging="357"/>
              <w:jc w:val="left"/>
              <w:rPr>
                <w:szCs w:val="20"/>
              </w:rPr>
            </w:pPr>
          </w:p>
          <w:p w14:paraId="71D23A0A" w14:textId="77777777" w:rsidR="00DC1580" w:rsidRPr="007E5137" w:rsidRDefault="00DC1580" w:rsidP="00102724">
            <w:pPr>
              <w:spacing w:before="0" w:after="120" w:line="276" w:lineRule="auto"/>
              <w:ind w:left="714" w:hanging="357"/>
              <w:jc w:val="left"/>
              <w:rPr>
                <w:szCs w:val="20"/>
              </w:rPr>
            </w:pPr>
          </w:p>
        </w:tc>
        <w:tc>
          <w:tcPr>
            <w:tcW w:w="3685" w:type="dxa"/>
            <w:vAlign w:val="center"/>
          </w:tcPr>
          <w:p w14:paraId="290976F1" w14:textId="77777777" w:rsidR="00DC1580" w:rsidRPr="007E5137" w:rsidRDefault="00DC1580" w:rsidP="00E20C03">
            <w:pPr>
              <w:numPr>
                <w:ilvl w:val="0"/>
                <w:numId w:val="659"/>
              </w:numPr>
              <w:spacing w:before="0" w:after="120" w:line="276" w:lineRule="auto"/>
              <w:jc w:val="left"/>
              <w:rPr>
                <w:szCs w:val="20"/>
              </w:rPr>
            </w:pPr>
            <w:r w:rsidRPr="007E5137">
              <w:rPr>
                <w:szCs w:val="20"/>
              </w:rPr>
              <w:t>uvede fyzikální vlastnosti látek</w:t>
            </w:r>
          </w:p>
          <w:p w14:paraId="6B24B5EB" w14:textId="77777777" w:rsidR="00DC1580" w:rsidRPr="007E5137" w:rsidRDefault="00DC1580" w:rsidP="00E20C03">
            <w:pPr>
              <w:numPr>
                <w:ilvl w:val="0"/>
                <w:numId w:val="659"/>
              </w:numPr>
              <w:spacing w:before="0" w:after="120" w:line="276" w:lineRule="auto"/>
              <w:jc w:val="left"/>
              <w:rPr>
                <w:szCs w:val="20"/>
              </w:rPr>
            </w:pPr>
            <w:r w:rsidRPr="007E5137">
              <w:rPr>
                <w:szCs w:val="20"/>
              </w:rPr>
              <w:t>rozliší látky podle jejich vlastností</w:t>
            </w:r>
          </w:p>
          <w:p w14:paraId="7A63E550" w14:textId="77777777" w:rsidR="00DC1580" w:rsidRPr="007E5137" w:rsidRDefault="00DC1580" w:rsidP="00E20C03">
            <w:pPr>
              <w:numPr>
                <w:ilvl w:val="0"/>
                <w:numId w:val="659"/>
              </w:numPr>
              <w:spacing w:before="0" w:after="120" w:line="276" w:lineRule="auto"/>
              <w:jc w:val="left"/>
              <w:rPr>
                <w:szCs w:val="20"/>
              </w:rPr>
            </w:pPr>
            <w:r w:rsidRPr="007E5137">
              <w:rPr>
                <w:szCs w:val="20"/>
              </w:rPr>
              <w:t xml:space="preserve">- rozpozná skupenství látek </w:t>
            </w:r>
          </w:p>
        </w:tc>
        <w:tc>
          <w:tcPr>
            <w:tcW w:w="3828" w:type="dxa"/>
          </w:tcPr>
          <w:p w14:paraId="65613275" w14:textId="77777777" w:rsidR="00DC1580" w:rsidRPr="007E5137" w:rsidRDefault="00DC1580" w:rsidP="00E20C03">
            <w:pPr>
              <w:numPr>
                <w:ilvl w:val="0"/>
                <w:numId w:val="660"/>
              </w:numPr>
              <w:spacing w:before="0" w:after="120" w:line="276" w:lineRule="auto"/>
              <w:ind w:left="714" w:hanging="357"/>
              <w:jc w:val="left"/>
              <w:rPr>
                <w:szCs w:val="20"/>
              </w:rPr>
            </w:pPr>
            <w:r w:rsidRPr="007E5137">
              <w:rPr>
                <w:szCs w:val="20"/>
              </w:rPr>
              <w:t>vlastnosti látek</w:t>
            </w:r>
          </w:p>
          <w:p w14:paraId="5CD9B135" w14:textId="77777777" w:rsidR="00DC1580" w:rsidRPr="007E5137" w:rsidRDefault="00DC1580" w:rsidP="00E20C03">
            <w:pPr>
              <w:numPr>
                <w:ilvl w:val="0"/>
                <w:numId w:val="660"/>
              </w:numPr>
              <w:spacing w:before="0" w:after="120" w:line="276" w:lineRule="auto"/>
              <w:ind w:left="714" w:hanging="357"/>
              <w:jc w:val="left"/>
              <w:rPr>
                <w:szCs w:val="20"/>
              </w:rPr>
            </w:pPr>
            <w:r w:rsidRPr="007E5137">
              <w:rPr>
                <w:szCs w:val="20"/>
              </w:rPr>
              <w:t xml:space="preserve"> změny skupenství </w:t>
            </w:r>
          </w:p>
        </w:tc>
        <w:tc>
          <w:tcPr>
            <w:tcW w:w="3603" w:type="dxa"/>
            <w:vMerge/>
            <w:vAlign w:val="center"/>
          </w:tcPr>
          <w:p w14:paraId="26701E04" w14:textId="77777777" w:rsidR="00DC1580" w:rsidRPr="007E5137" w:rsidRDefault="00DC1580" w:rsidP="00102724">
            <w:pPr>
              <w:spacing w:before="0" w:after="120" w:line="276" w:lineRule="auto"/>
              <w:rPr>
                <w:szCs w:val="20"/>
              </w:rPr>
            </w:pPr>
          </w:p>
        </w:tc>
      </w:tr>
      <w:tr w:rsidR="00DC1580" w:rsidRPr="007E5137" w14:paraId="0C1B816E" w14:textId="77777777" w:rsidTr="00102724">
        <w:tc>
          <w:tcPr>
            <w:tcW w:w="3756" w:type="dxa"/>
          </w:tcPr>
          <w:p w14:paraId="3F43DD15" w14:textId="77777777" w:rsidR="00DC1580" w:rsidRPr="007E5137" w:rsidRDefault="00DC1580" w:rsidP="00E20C03">
            <w:pPr>
              <w:numPr>
                <w:ilvl w:val="0"/>
                <w:numId w:val="658"/>
              </w:numPr>
              <w:spacing w:before="0" w:after="120" w:line="276" w:lineRule="auto"/>
              <w:jc w:val="left"/>
              <w:rPr>
                <w:szCs w:val="20"/>
              </w:rPr>
            </w:pPr>
            <w:r w:rsidRPr="007E5137">
              <w:rPr>
                <w:szCs w:val="20"/>
              </w:rPr>
              <w:t>získá a upevní si dovednosti v poskytnutí  první pomoci při úrazech s  nebezpečnými látkami</w:t>
            </w:r>
          </w:p>
          <w:p w14:paraId="29853417" w14:textId="77777777" w:rsidR="00DC1580" w:rsidRPr="007E5137" w:rsidRDefault="00DC1580" w:rsidP="00102724">
            <w:pPr>
              <w:spacing w:before="0" w:after="120" w:line="276" w:lineRule="auto"/>
              <w:ind w:left="714" w:hanging="357"/>
              <w:jc w:val="left"/>
              <w:rPr>
                <w:szCs w:val="20"/>
              </w:rPr>
            </w:pPr>
          </w:p>
          <w:p w14:paraId="762C1870" w14:textId="77777777" w:rsidR="00DC1580" w:rsidRPr="007E5137" w:rsidRDefault="00DC1580" w:rsidP="00102724">
            <w:pPr>
              <w:spacing w:before="0" w:after="120" w:line="276" w:lineRule="auto"/>
              <w:jc w:val="left"/>
              <w:rPr>
                <w:szCs w:val="20"/>
              </w:rPr>
            </w:pPr>
          </w:p>
          <w:p w14:paraId="14B288D6" w14:textId="77777777" w:rsidR="00DC1580" w:rsidRPr="007E5137" w:rsidRDefault="00DC1580" w:rsidP="00102724">
            <w:pPr>
              <w:spacing w:before="0" w:after="120" w:line="276" w:lineRule="auto"/>
              <w:ind w:left="714" w:hanging="357"/>
              <w:jc w:val="left"/>
              <w:rPr>
                <w:szCs w:val="20"/>
              </w:rPr>
            </w:pPr>
          </w:p>
        </w:tc>
        <w:tc>
          <w:tcPr>
            <w:tcW w:w="3685" w:type="dxa"/>
          </w:tcPr>
          <w:p w14:paraId="20382EDE" w14:textId="77777777" w:rsidR="00DC1580" w:rsidRPr="007E5137" w:rsidRDefault="00DC1580" w:rsidP="00E20C03">
            <w:pPr>
              <w:numPr>
                <w:ilvl w:val="0"/>
                <w:numId w:val="659"/>
              </w:numPr>
              <w:spacing w:before="0" w:after="120" w:line="276" w:lineRule="auto"/>
              <w:jc w:val="left"/>
              <w:rPr>
                <w:szCs w:val="20"/>
              </w:rPr>
            </w:pPr>
            <w:r w:rsidRPr="007E5137">
              <w:rPr>
                <w:szCs w:val="20"/>
              </w:rPr>
              <w:t>uvede zásady bezpečnosti práce</w:t>
            </w:r>
          </w:p>
          <w:p w14:paraId="266ACC2C" w14:textId="77777777" w:rsidR="00DC1580" w:rsidRPr="007E5137" w:rsidRDefault="00DC1580" w:rsidP="00E20C03">
            <w:pPr>
              <w:numPr>
                <w:ilvl w:val="0"/>
                <w:numId w:val="659"/>
              </w:numPr>
              <w:spacing w:before="0" w:after="120" w:line="276" w:lineRule="auto"/>
              <w:jc w:val="left"/>
              <w:rPr>
                <w:szCs w:val="20"/>
              </w:rPr>
            </w:pPr>
            <w:r w:rsidRPr="007E5137">
              <w:rPr>
                <w:szCs w:val="20"/>
              </w:rPr>
              <w:t>poskytne první pomoc při úrazu</w:t>
            </w:r>
          </w:p>
          <w:p w14:paraId="6A277F6F" w14:textId="77777777" w:rsidR="00DC1580" w:rsidRPr="007E5137" w:rsidRDefault="00DC1580" w:rsidP="00E20C03">
            <w:pPr>
              <w:numPr>
                <w:ilvl w:val="0"/>
                <w:numId w:val="659"/>
              </w:numPr>
              <w:spacing w:before="0" w:after="120" w:line="276" w:lineRule="auto"/>
              <w:jc w:val="left"/>
              <w:rPr>
                <w:szCs w:val="20"/>
              </w:rPr>
            </w:pPr>
            <w:r w:rsidRPr="007E5137">
              <w:rPr>
                <w:szCs w:val="20"/>
              </w:rPr>
              <w:t xml:space="preserve">uvede příklady nebezpečných látek a </w:t>
            </w:r>
          </w:p>
          <w:p w14:paraId="0850C229" w14:textId="77777777" w:rsidR="00DC1580" w:rsidRPr="007E5137" w:rsidRDefault="00DC1580" w:rsidP="00E20C03">
            <w:pPr>
              <w:numPr>
                <w:ilvl w:val="0"/>
                <w:numId w:val="659"/>
              </w:numPr>
              <w:spacing w:before="0" w:after="120" w:line="276" w:lineRule="auto"/>
              <w:jc w:val="left"/>
              <w:rPr>
                <w:szCs w:val="20"/>
              </w:rPr>
            </w:pPr>
            <w:r w:rsidRPr="007E5137">
              <w:rPr>
                <w:szCs w:val="20"/>
              </w:rPr>
              <w:t>zásady bezpečné práce s nimi</w:t>
            </w:r>
          </w:p>
        </w:tc>
        <w:tc>
          <w:tcPr>
            <w:tcW w:w="3828" w:type="dxa"/>
          </w:tcPr>
          <w:p w14:paraId="1D354389" w14:textId="77777777" w:rsidR="00DC1580" w:rsidRPr="007E5137" w:rsidRDefault="00DC1580" w:rsidP="00E20C03">
            <w:pPr>
              <w:numPr>
                <w:ilvl w:val="0"/>
                <w:numId w:val="660"/>
              </w:numPr>
              <w:spacing w:before="0" w:after="120" w:line="276" w:lineRule="auto"/>
              <w:ind w:left="714" w:hanging="357"/>
              <w:jc w:val="left"/>
              <w:rPr>
                <w:szCs w:val="20"/>
              </w:rPr>
            </w:pPr>
            <w:r w:rsidRPr="007E5137">
              <w:rPr>
                <w:szCs w:val="20"/>
              </w:rPr>
              <w:t>zásady bezpečné práce v laboratoři</w:t>
            </w:r>
          </w:p>
          <w:p w14:paraId="1F6CB1CB" w14:textId="77777777" w:rsidR="00DC1580" w:rsidRPr="007E5137" w:rsidRDefault="00DC1580" w:rsidP="00E20C03">
            <w:pPr>
              <w:numPr>
                <w:ilvl w:val="0"/>
                <w:numId w:val="660"/>
              </w:numPr>
              <w:spacing w:before="0" w:after="120" w:line="276" w:lineRule="auto"/>
              <w:ind w:left="714" w:hanging="357"/>
              <w:jc w:val="left"/>
              <w:rPr>
                <w:szCs w:val="20"/>
              </w:rPr>
            </w:pPr>
            <w:r w:rsidRPr="007E5137">
              <w:rPr>
                <w:szCs w:val="20"/>
              </w:rPr>
              <w:t>první pomoc při úrazu v laboratoři</w:t>
            </w:r>
          </w:p>
          <w:p w14:paraId="27ED761D" w14:textId="77777777" w:rsidR="00DC1580" w:rsidRPr="007E5137" w:rsidRDefault="00DC1580" w:rsidP="00102724">
            <w:pPr>
              <w:spacing w:before="0" w:after="120" w:line="276" w:lineRule="auto"/>
              <w:ind w:left="714" w:hanging="357"/>
              <w:jc w:val="left"/>
              <w:rPr>
                <w:szCs w:val="20"/>
              </w:rPr>
            </w:pPr>
          </w:p>
          <w:p w14:paraId="5BD9074E" w14:textId="77777777" w:rsidR="00DC1580" w:rsidRPr="007E5137" w:rsidRDefault="00DC1580" w:rsidP="00102724">
            <w:pPr>
              <w:spacing w:before="0" w:after="120" w:line="276" w:lineRule="auto"/>
              <w:ind w:left="714" w:hanging="357"/>
              <w:jc w:val="left"/>
              <w:rPr>
                <w:szCs w:val="20"/>
              </w:rPr>
            </w:pPr>
          </w:p>
          <w:p w14:paraId="2FFA3432" w14:textId="77777777" w:rsidR="00DC1580" w:rsidRPr="007E5137" w:rsidRDefault="00DC1580" w:rsidP="00102724">
            <w:pPr>
              <w:spacing w:before="0" w:after="120" w:line="276" w:lineRule="auto"/>
              <w:ind w:left="714" w:hanging="357"/>
              <w:jc w:val="left"/>
              <w:rPr>
                <w:szCs w:val="20"/>
              </w:rPr>
            </w:pPr>
          </w:p>
          <w:p w14:paraId="2CB13B7B" w14:textId="77777777" w:rsidR="00DC1580" w:rsidRPr="007E5137" w:rsidRDefault="00DC1580" w:rsidP="00102724">
            <w:pPr>
              <w:spacing w:before="0" w:after="120" w:line="276" w:lineRule="auto"/>
              <w:ind w:left="714" w:hanging="357"/>
              <w:jc w:val="left"/>
              <w:rPr>
                <w:szCs w:val="20"/>
              </w:rPr>
            </w:pPr>
          </w:p>
        </w:tc>
        <w:tc>
          <w:tcPr>
            <w:tcW w:w="3603" w:type="dxa"/>
            <w:vMerge/>
          </w:tcPr>
          <w:p w14:paraId="2643A4F1" w14:textId="77777777" w:rsidR="00DC1580" w:rsidRPr="007E5137" w:rsidRDefault="00DC1580" w:rsidP="00102724">
            <w:pPr>
              <w:spacing w:before="0" w:after="120" w:line="276" w:lineRule="auto"/>
              <w:jc w:val="left"/>
              <w:rPr>
                <w:szCs w:val="20"/>
              </w:rPr>
            </w:pPr>
          </w:p>
        </w:tc>
      </w:tr>
    </w:tbl>
    <w:p w14:paraId="1640FE34" w14:textId="77777777" w:rsidR="00DC1580" w:rsidRPr="007E5137" w:rsidRDefault="00DC1580" w:rsidP="00DC1580">
      <w:pPr>
        <w:spacing w:before="0" w:after="120" w:line="276" w:lineRule="auto"/>
        <w:rPr>
          <w:szCs w:val="20"/>
        </w:rPr>
      </w:pPr>
    </w:p>
    <w:p w14:paraId="5664CEEE" w14:textId="77777777" w:rsidR="00DC1580" w:rsidRDefault="00DC1580" w:rsidP="00744E0B">
      <w:pPr>
        <w:rPr>
          <w:b/>
          <w:szCs w:val="28"/>
        </w:rPr>
      </w:pPr>
    </w:p>
    <w:p w14:paraId="74636995" w14:textId="77777777" w:rsidR="00DC1580" w:rsidRDefault="00DC1580" w:rsidP="00744E0B">
      <w:pPr>
        <w:rPr>
          <w:b/>
          <w:szCs w:val="28"/>
        </w:rPr>
      </w:pPr>
    </w:p>
    <w:p w14:paraId="24D67344" w14:textId="77777777" w:rsidR="00DC1580" w:rsidRDefault="00DC1580" w:rsidP="00744E0B">
      <w:pPr>
        <w:rPr>
          <w:b/>
          <w:szCs w:val="28"/>
        </w:rPr>
      </w:pPr>
    </w:p>
    <w:p w14:paraId="5210AE2D" w14:textId="77777777" w:rsidR="00EC5A9E" w:rsidRDefault="00EC5A9E" w:rsidP="00DB4C1B">
      <w:pPr>
        <w:pStyle w:val="Nadpis4"/>
        <w:sectPr w:rsidR="00EC5A9E" w:rsidSect="00DB26F0">
          <w:type w:val="continuous"/>
          <w:pgSz w:w="16838" w:h="11906" w:orient="landscape" w:code="9"/>
          <w:pgMar w:top="567" w:right="726" w:bottom="851" w:left="567" w:header="709" w:footer="709" w:gutter="851"/>
          <w:cols w:space="708"/>
          <w:docGrid w:linePitch="360"/>
        </w:sectPr>
      </w:pPr>
    </w:p>
    <w:p w14:paraId="64F6D035" w14:textId="77777777" w:rsidR="00DC1580" w:rsidRDefault="00DC1580" w:rsidP="004B7FE9">
      <w:pPr>
        <w:pStyle w:val="Nadpis4"/>
      </w:pPr>
      <w:bookmarkStart w:id="135" w:name="_Toc371336073"/>
      <w:bookmarkStart w:id="136" w:name="_Toc149745538"/>
      <w:r>
        <w:lastRenderedPageBreak/>
        <w:t>Jevištní průprava</w:t>
      </w:r>
      <w:bookmarkEnd w:id="135"/>
      <w:bookmarkEnd w:id="136"/>
    </w:p>
    <w:p w14:paraId="6B9E759D" w14:textId="77777777" w:rsidR="00DC1580" w:rsidRDefault="00DC1580" w:rsidP="004B7FE9">
      <w:pPr>
        <w:pStyle w:val="Nadpis4"/>
        <w:sectPr w:rsidR="00DC1580" w:rsidSect="00DC1580">
          <w:type w:val="continuous"/>
          <w:pgSz w:w="16838" w:h="11906" w:orient="landscape"/>
          <w:pgMar w:top="567" w:right="726" w:bottom="851" w:left="567" w:header="709" w:footer="709" w:gutter="851"/>
          <w:cols w:num="2" w:space="708" w:equalWidth="0">
            <w:col w:w="6993" w:space="708"/>
            <w:col w:w="6993"/>
          </w:cols>
        </w:sectPr>
      </w:pPr>
    </w:p>
    <w:p w14:paraId="39130B9C" w14:textId="77777777" w:rsidR="00DC1580" w:rsidRDefault="00DC1580" w:rsidP="00DC1580">
      <w:pPr>
        <w:spacing w:before="0" w:after="120" w:line="276" w:lineRule="auto"/>
      </w:pPr>
      <w:r>
        <w:rPr>
          <w:b/>
          <w:bCs/>
        </w:rPr>
        <w:lastRenderedPageBreak/>
        <w:t xml:space="preserve">Charakteristika volitelného předmětu </w:t>
      </w:r>
    </w:p>
    <w:p w14:paraId="2AB13804" w14:textId="77777777" w:rsidR="00DC1580" w:rsidRDefault="00DC1580" w:rsidP="00DC1580">
      <w:pPr>
        <w:spacing w:before="0" w:after="120" w:line="276" w:lineRule="auto"/>
      </w:pPr>
      <w:r>
        <w:t xml:space="preserve">Volitelný předmět Jevištní průprava se vyučuje jako samostatný předmět v 7. až 9. ročníku </w:t>
      </w:r>
    </w:p>
    <w:tbl>
      <w:tblPr>
        <w:tblW w:w="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7"/>
      </w:tblGrid>
      <w:tr w:rsidR="00DC1580" w:rsidRPr="00E73532" w14:paraId="29FD970C" w14:textId="77777777" w:rsidTr="0022457B">
        <w:trPr>
          <w:trHeight w:val="301"/>
        </w:trPr>
        <w:tc>
          <w:tcPr>
            <w:tcW w:w="1456" w:type="dxa"/>
            <w:vAlign w:val="center"/>
          </w:tcPr>
          <w:p w14:paraId="6BBEAAD9" w14:textId="77777777" w:rsidR="00DC1580" w:rsidRPr="00E73532" w:rsidRDefault="00DC1580" w:rsidP="0022457B">
            <w:pPr>
              <w:spacing w:before="0" w:line="276" w:lineRule="auto"/>
              <w:ind w:right="7"/>
              <w:jc w:val="center"/>
              <w:rPr>
                <w:szCs w:val="20"/>
              </w:rPr>
            </w:pPr>
            <w:r w:rsidRPr="00E73532">
              <w:rPr>
                <w:b/>
                <w:szCs w:val="20"/>
              </w:rPr>
              <w:t>Ročník</w:t>
            </w:r>
          </w:p>
        </w:tc>
        <w:tc>
          <w:tcPr>
            <w:tcW w:w="607" w:type="dxa"/>
            <w:vAlign w:val="center"/>
          </w:tcPr>
          <w:p w14:paraId="0CAD25EB" w14:textId="77777777" w:rsidR="00DC1580" w:rsidRPr="00E73532" w:rsidRDefault="00DC1580" w:rsidP="0022457B">
            <w:pPr>
              <w:spacing w:before="0" w:line="276" w:lineRule="auto"/>
              <w:ind w:right="1"/>
              <w:jc w:val="center"/>
              <w:rPr>
                <w:szCs w:val="20"/>
              </w:rPr>
            </w:pPr>
            <w:r>
              <w:rPr>
                <w:b/>
                <w:szCs w:val="20"/>
              </w:rPr>
              <w:t>7</w:t>
            </w:r>
            <w:r w:rsidRPr="00E73532">
              <w:rPr>
                <w:b/>
                <w:szCs w:val="20"/>
              </w:rPr>
              <w:t>.</w:t>
            </w:r>
          </w:p>
        </w:tc>
        <w:tc>
          <w:tcPr>
            <w:tcW w:w="607" w:type="dxa"/>
            <w:vAlign w:val="center"/>
          </w:tcPr>
          <w:p w14:paraId="69946F2D" w14:textId="77777777" w:rsidR="00DC1580" w:rsidRPr="00E73532" w:rsidRDefault="00DC1580" w:rsidP="0022457B">
            <w:pPr>
              <w:spacing w:before="0" w:line="276" w:lineRule="auto"/>
              <w:ind w:right="1"/>
              <w:jc w:val="center"/>
              <w:rPr>
                <w:szCs w:val="20"/>
              </w:rPr>
            </w:pPr>
            <w:r>
              <w:rPr>
                <w:b/>
                <w:szCs w:val="20"/>
              </w:rPr>
              <w:t>8</w:t>
            </w:r>
            <w:r w:rsidRPr="00E73532">
              <w:rPr>
                <w:b/>
                <w:szCs w:val="20"/>
              </w:rPr>
              <w:t>.</w:t>
            </w:r>
          </w:p>
        </w:tc>
        <w:tc>
          <w:tcPr>
            <w:tcW w:w="607" w:type="dxa"/>
            <w:vAlign w:val="center"/>
          </w:tcPr>
          <w:p w14:paraId="7E7A0422" w14:textId="77777777" w:rsidR="00DC1580" w:rsidRPr="00E73532" w:rsidRDefault="00DC1580" w:rsidP="0022457B">
            <w:pPr>
              <w:spacing w:before="0" w:line="276" w:lineRule="auto"/>
              <w:ind w:right="6"/>
              <w:jc w:val="center"/>
              <w:rPr>
                <w:szCs w:val="20"/>
              </w:rPr>
            </w:pPr>
            <w:r>
              <w:rPr>
                <w:b/>
                <w:szCs w:val="20"/>
              </w:rPr>
              <w:t>9</w:t>
            </w:r>
            <w:r w:rsidRPr="00E73532">
              <w:rPr>
                <w:b/>
                <w:szCs w:val="20"/>
              </w:rPr>
              <w:t>.</w:t>
            </w:r>
          </w:p>
        </w:tc>
      </w:tr>
      <w:tr w:rsidR="00DC1580" w:rsidRPr="00E73532" w14:paraId="271E56C4" w14:textId="77777777" w:rsidTr="0022457B">
        <w:trPr>
          <w:trHeight w:val="301"/>
        </w:trPr>
        <w:tc>
          <w:tcPr>
            <w:tcW w:w="1456" w:type="dxa"/>
            <w:vAlign w:val="center"/>
          </w:tcPr>
          <w:p w14:paraId="0098633B" w14:textId="77777777" w:rsidR="00DC1580" w:rsidRPr="00E73532" w:rsidRDefault="00DC1580" w:rsidP="0022457B">
            <w:pPr>
              <w:spacing w:before="0" w:line="276" w:lineRule="auto"/>
              <w:ind w:right="7"/>
              <w:jc w:val="center"/>
              <w:rPr>
                <w:szCs w:val="20"/>
              </w:rPr>
            </w:pPr>
            <w:r w:rsidRPr="00E73532">
              <w:rPr>
                <w:b/>
                <w:szCs w:val="20"/>
              </w:rPr>
              <w:t>Počet hodin</w:t>
            </w:r>
          </w:p>
        </w:tc>
        <w:tc>
          <w:tcPr>
            <w:tcW w:w="607" w:type="dxa"/>
            <w:vAlign w:val="center"/>
          </w:tcPr>
          <w:p w14:paraId="712386ED" w14:textId="77777777" w:rsidR="00DC1580" w:rsidRPr="00E73532" w:rsidRDefault="00DC1580" w:rsidP="0022457B">
            <w:pPr>
              <w:spacing w:before="0" w:line="276" w:lineRule="auto"/>
              <w:ind w:right="4"/>
              <w:jc w:val="center"/>
              <w:rPr>
                <w:szCs w:val="20"/>
              </w:rPr>
            </w:pPr>
            <w:r>
              <w:rPr>
                <w:b/>
                <w:szCs w:val="20"/>
              </w:rPr>
              <w:t>1</w:t>
            </w:r>
          </w:p>
        </w:tc>
        <w:tc>
          <w:tcPr>
            <w:tcW w:w="607" w:type="dxa"/>
            <w:vAlign w:val="center"/>
          </w:tcPr>
          <w:p w14:paraId="7AFC30A6" w14:textId="77777777" w:rsidR="00DC1580" w:rsidRPr="00E73532" w:rsidRDefault="00DC1580" w:rsidP="0022457B">
            <w:pPr>
              <w:spacing w:before="0" w:line="276" w:lineRule="auto"/>
              <w:ind w:right="4"/>
              <w:jc w:val="center"/>
              <w:rPr>
                <w:szCs w:val="20"/>
              </w:rPr>
            </w:pPr>
            <w:r>
              <w:rPr>
                <w:b/>
                <w:szCs w:val="20"/>
              </w:rPr>
              <w:t>1</w:t>
            </w:r>
          </w:p>
        </w:tc>
        <w:tc>
          <w:tcPr>
            <w:tcW w:w="607" w:type="dxa"/>
            <w:vAlign w:val="center"/>
          </w:tcPr>
          <w:p w14:paraId="37E3541B" w14:textId="77777777" w:rsidR="00DC1580" w:rsidRPr="00E73532" w:rsidRDefault="00DC1580" w:rsidP="0022457B">
            <w:pPr>
              <w:spacing w:before="0" w:line="276" w:lineRule="auto"/>
              <w:ind w:right="9"/>
              <w:jc w:val="center"/>
              <w:rPr>
                <w:szCs w:val="20"/>
              </w:rPr>
            </w:pPr>
            <w:r>
              <w:rPr>
                <w:b/>
                <w:szCs w:val="20"/>
              </w:rPr>
              <w:t>1</w:t>
            </w:r>
          </w:p>
        </w:tc>
      </w:tr>
    </w:tbl>
    <w:p w14:paraId="51F37791" w14:textId="77777777" w:rsidR="00DC1580" w:rsidRDefault="00DC1580" w:rsidP="00DC1580">
      <w:pPr>
        <w:spacing w:before="0" w:after="120" w:line="276" w:lineRule="auto"/>
        <w:rPr>
          <w:b/>
          <w:bCs/>
        </w:rPr>
      </w:pPr>
    </w:p>
    <w:p w14:paraId="043ED1C4" w14:textId="77777777" w:rsidR="00DC1580" w:rsidRPr="00695828" w:rsidRDefault="00DC1580" w:rsidP="00DC1580">
      <w:pPr>
        <w:spacing w:before="0" w:after="120" w:line="276" w:lineRule="auto"/>
      </w:pPr>
      <w:r w:rsidRPr="00695828">
        <w:rPr>
          <w:bCs/>
        </w:rPr>
        <w:t>Vzdělávání ve volitelném předmětu Jevištní průprava:</w:t>
      </w:r>
    </w:p>
    <w:p w14:paraId="790208BE" w14:textId="77777777" w:rsidR="00DC1580" w:rsidRDefault="00DC1580" w:rsidP="00DC1580">
      <w:pPr>
        <w:spacing w:before="0" w:after="120" w:line="276" w:lineRule="auto"/>
      </w:pPr>
      <w:r>
        <w:t>-</w:t>
      </w:r>
      <w:r>
        <w:rPr>
          <w:sz w:val="14"/>
          <w:szCs w:val="14"/>
        </w:rPr>
        <w:t xml:space="preserve">   </w:t>
      </w:r>
      <w:r>
        <w:t>primární zájem má o kultivaci používání lidského hlasu a řeči těla, směřuje k jejich vědomému používání v procesu dramatické a inscenační tvorby i v běžné komunikaci</w:t>
      </w:r>
    </w:p>
    <w:p w14:paraId="5E16583C" w14:textId="77777777" w:rsidR="00DC1580" w:rsidRDefault="00DC1580" w:rsidP="00DC1580">
      <w:pPr>
        <w:spacing w:before="0" w:after="120" w:line="276" w:lineRule="auto"/>
      </w:pPr>
      <w:r>
        <w:t>-</w:t>
      </w:r>
      <w:r>
        <w:rPr>
          <w:sz w:val="14"/>
          <w:szCs w:val="14"/>
        </w:rPr>
        <w:t xml:space="preserve">   </w:t>
      </w:r>
      <w:r>
        <w:t>rozvíjí komunikační i herní dovednosti a schopnosti prostřednictvím tvůrčích aktivit a kolektivní dramatické tvorby</w:t>
      </w:r>
    </w:p>
    <w:p w14:paraId="1A43CF57" w14:textId="77777777" w:rsidR="00DC1580" w:rsidRDefault="00DC1580" w:rsidP="00DC1580">
      <w:pPr>
        <w:spacing w:before="0" w:after="120" w:line="276" w:lineRule="auto"/>
      </w:pPr>
      <w:r>
        <w:t>-</w:t>
      </w:r>
      <w:r>
        <w:rPr>
          <w:sz w:val="14"/>
          <w:szCs w:val="14"/>
        </w:rPr>
        <w:t xml:space="preserve">   </w:t>
      </w:r>
      <w:r>
        <w:t>rozvíjí schopnost vystupovat před lidmi pomocí pravidelných divadelních představení</w:t>
      </w:r>
    </w:p>
    <w:p w14:paraId="3675F268" w14:textId="77777777" w:rsidR="00DC1580" w:rsidRPr="00695828" w:rsidRDefault="00DC1580" w:rsidP="00DC1580">
      <w:pPr>
        <w:spacing w:before="0" w:after="120" w:line="276" w:lineRule="auto"/>
      </w:pPr>
      <w:r w:rsidRPr="00695828">
        <w:rPr>
          <w:bCs/>
        </w:rPr>
        <w:t>Formy realizace</w:t>
      </w:r>
    </w:p>
    <w:p w14:paraId="65E1434A" w14:textId="77777777" w:rsidR="00DC1580" w:rsidRDefault="00DC1580" w:rsidP="00DC1580">
      <w:pPr>
        <w:spacing w:before="0" w:after="120" w:line="276" w:lineRule="auto"/>
      </w:pPr>
      <w:r>
        <w:t>Metody práce se užívají podle charakteru učiva a cílů vzdělávání – skupinové vyučování, kolektivní práce, práce v týmu.</w:t>
      </w:r>
    </w:p>
    <w:p w14:paraId="0DDF60FA" w14:textId="77777777" w:rsidR="00DC1580" w:rsidRDefault="00DC1580" w:rsidP="00DC1580">
      <w:pPr>
        <w:spacing w:before="0" w:after="120" w:line="276" w:lineRule="auto"/>
        <w:rPr>
          <w:szCs w:val="20"/>
        </w:rPr>
      </w:pPr>
    </w:p>
    <w:p w14:paraId="4D980A4C" w14:textId="77777777" w:rsidR="00DC1580" w:rsidRPr="00252990" w:rsidRDefault="00DC1580" w:rsidP="00DC1580">
      <w:pPr>
        <w:spacing w:before="0" w:after="120" w:line="276" w:lineRule="auto"/>
        <w:rPr>
          <w:szCs w:val="20"/>
        </w:rPr>
      </w:pPr>
      <w:r w:rsidRPr="00252990">
        <w:rPr>
          <w:szCs w:val="20"/>
        </w:rPr>
        <w:t xml:space="preserve">Do </w:t>
      </w:r>
      <w:r>
        <w:rPr>
          <w:szCs w:val="20"/>
        </w:rPr>
        <w:t>volitelného</w:t>
      </w:r>
      <w:r w:rsidRPr="00252990">
        <w:rPr>
          <w:szCs w:val="20"/>
        </w:rPr>
        <w:t xml:space="preserve"> předmětu </w:t>
      </w:r>
      <w:r>
        <w:rPr>
          <w:i/>
          <w:szCs w:val="20"/>
        </w:rPr>
        <w:t>Jevištní průprava</w:t>
      </w:r>
      <w:r>
        <w:rPr>
          <w:szCs w:val="20"/>
        </w:rPr>
        <w:t xml:space="preserve"> </w:t>
      </w:r>
      <w:r w:rsidRPr="00252990">
        <w:rPr>
          <w:szCs w:val="20"/>
        </w:rPr>
        <w:t xml:space="preserve">jsou začleněna průřezová témata (viz přehled průřezových témat v Charakteristice ŠVP).  </w:t>
      </w:r>
    </w:p>
    <w:p w14:paraId="5CCFD748" w14:textId="77777777" w:rsidR="00DC1580" w:rsidRDefault="00DC1580" w:rsidP="00DC1580">
      <w:pPr>
        <w:spacing w:before="0" w:after="120" w:line="276" w:lineRule="auto"/>
      </w:pPr>
    </w:p>
    <w:p w14:paraId="2C82BE8C" w14:textId="77777777" w:rsidR="00DC1580" w:rsidRDefault="00DC1580" w:rsidP="00DC1580">
      <w:pPr>
        <w:spacing w:before="0" w:after="120" w:line="276" w:lineRule="auto"/>
      </w:pPr>
      <w:r>
        <w:rPr>
          <w:b/>
          <w:bCs/>
        </w:rPr>
        <w:t>Výchovné a vzdělávací strategie pro rozvoj klíčových kompetencí žáků:</w:t>
      </w:r>
    </w:p>
    <w:p w14:paraId="2ED4CF16" w14:textId="77777777" w:rsidR="00DC1580" w:rsidRPr="00695828" w:rsidRDefault="00DC1580" w:rsidP="00DC1580">
      <w:pPr>
        <w:spacing w:before="0" w:after="120" w:line="276" w:lineRule="auto"/>
        <w:rPr>
          <w:i/>
        </w:rPr>
      </w:pPr>
      <w:r w:rsidRPr="00695828">
        <w:rPr>
          <w:i/>
        </w:rPr>
        <w:t>Kompetence k učení</w:t>
      </w:r>
    </w:p>
    <w:p w14:paraId="35194ABF" w14:textId="77777777" w:rsidR="00DC1580" w:rsidRDefault="00DC1580" w:rsidP="00E20C03">
      <w:pPr>
        <w:pStyle w:val="Odstavecseseznamem"/>
        <w:numPr>
          <w:ilvl w:val="0"/>
          <w:numId w:val="663"/>
        </w:numPr>
        <w:spacing w:before="0" w:after="120" w:line="276" w:lineRule="auto"/>
        <w:contextualSpacing w:val="0"/>
      </w:pPr>
      <w:r>
        <w:t>uvědomuje si vlastní pokroky</w:t>
      </w:r>
    </w:p>
    <w:p w14:paraId="26554D5E" w14:textId="77777777" w:rsidR="00DC1580" w:rsidRPr="00695828" w:rsidRDefault="00DC1580" w:rsidP="00DC1580">
      <w:pPr>
        <w:spacing w:before="0" w:after="120" w:line="276" w:lineRule="auto"/>
        <w:rPr>
          <w:i/>
        </w:rPr>
      </w:pPr>
      <w:r w:rsidRPr="00695828">
        <w:rPr>
          <w:i/>
        </w:rPr>
        <w:t>Kompetence k řešení problémů</w:t>
      </w:r>
    </w:p>
    <w:p w14:paraId="3185C9AB" w14:textId="77777777" w:rsidR="00DC1580" w:rsidRDefault="00DC1580" w:rsidP="00E20C03">
      <w:pPr>
        <w:pStyle w:val="Odstavecseseznamem"/>
        <w:numPr>
          <w:ilvl w:val="0"/>
          <w:numId w:val="664"/>
        </w:numPr>
        <w:spacing w:before="0" w:after="120" w:line="276" w:lineRule="auto"/>
        <w:contextualSpacing w:val="0"/>
      </w:pPr>
      <w:r>
        <w:lastRenderedPageBreak/>
        <w:t>samostatně řeší běžné životní situace a přiměřeně ke svým možnostem překonává životní překážky</w:t>
      </w:r>
    </w:p>
    <w:p w14:paraId="749679A3" w14:textId="77777777" w:rsidR="00DC1580" w:rsidRDefault="00DC1580" w:rsidP="00E20C03">
      <w:pPr>
        <w:pStyle w:val="Odstavecseseznamem"/>
        <w:numPr>
          <w:ilvl w:val="0"/>
          <w:numId w:val="664"/>
        </w:numPr>
        <w:spacing w:before="0" w:after="120" w:line="276" w:lineRule="auto"/>
        <w:contextualSpacing w:val="0"/>
      </w:pPr>
      <w:r>
        <w:t>při řešení složitějších problémů požádá o radu a řídí se jí</w:t>
      </w:r>
    </w:p>
    <w:p w14:paraId="4BC55E39" w14:textId="77777777" w:rsidR="00DC1580" w:rsidRPr="00695828" w:rsidRDefault="00DC1580" w:rsidP="00DC1580">
      <w:pPr>
        <w:spacing w:before="0" w:after="120" w:line="276" w:lineRule="auto"/>
        <w:rPr>
          <w:i/>
        </w:rPr>
      </w:pPr>
      <w:r w:rsidRPr="00695828">
        <w:rPr>
          <w:i/>
        </w:rPr>
        <w:t>Kompetence komunikativní</w:t>
      </w:r>
    </w:p>
    <w:p w14:paraId="6DBC7BDC" w14:textId="77777777" w:rsidR="00DC1580" w:rsidRDefault="00DC1580" w:rsidP="00E20C03">
      <w:pPr>
        <w:pStyle w:val="Odstavecseseznamem"/>
        <w:numPr>
          <w:ilvl w:val="0"/>
          <w:numId w:val="665"/>
        </w:numPr>
        <w:spacing w:before="0" w:after="120" w:line="276" w:lineRule="auto"/>
        <w:contextualSpacing w:val="0"/>
      </w:pPr>
      <w:r>
        <w:t>vyjadřuje se srozumitelně v ústním projevu a umí vést dialog</w:t>
      </w:r>
    </w:p>
    <w:p w14:paraId="72E887E0" w14:textId="77777777" w:rsidR="00DC1580" w:rsidRDefault="00DC1580" w:rsidP="00E20C03">
      <w:pPr>
        <w:pStyle w:val="Odstavecseseznamem"/>
        <w:numPr>
          <w:ilvl w:val="0"/>
          <w:numId w:val="665"/>
        </w:numPr>
        <w:spacing w:before="0" w:after="120" w:line="276" w:lineRule="auto"/>
        <w:contextualSpacing w:val="0"/>
      </w:pPr>
      <w:r>
        <w:t>vyjadřuje své názory a postoje a umí vhodnou formou obhájit svůj názor</w:t>
      </w:r>
    </w:p>
    <w:p w14:paraId="5DB19E60" w14:textId="77777777" w:rsidR="00DC1580" w:rsidRPr="00695828" w:rsidRDefault="00DC1580" w:rsidP="00DC1580">
      <w:pPr>
        <w:spacing w:before="0" w:after="120" w:line="276" w:lineRule="auto"/>
        <w:rPr>
          <w:i/>
        </w:rPr>
      </w:pPr>
      <w:r w:rsidRPr="00695828">
        <w:rPr>
          <w:i/>
        </w:rPr>
        <w:t>Kompetence sociální a personální</w:t>
      </w:r>
    </w:p>
    <w:p w14:paraId="0215A86A" w14:textId="77777777" w:rsidR="00DC1580" w:rsidRDefault="00DC1580" w:rsidP="00E20C03">
      <w:pPr>
        <w:pStyle w:val="Odstavecseseznamem"/>
        <w:numPr>
          <w:ilvl w:val="0"/>
          <w:numId w:val="666"/>
        </w:numPr>
        <w:spacing w:before="0" w:after="120" w:line="276" w:lineRule="auto"/>
        <w:contextualSpacing w:val="0"/>
      </w:pPr>
      <w:r>
        <w:t>respektuje pravidla práce v týmu a svými pracovními činnostmi ovlivňuje kvalitu společné práce</w:t>
      </w:r>
    </w:p>
    <w:p w14:paraId="13EA8E54" w14:textId="77777777" w:rsidR="00DC1580" w:rsidRDefault="00DC1580" w:rsidP="00E20C03">
      <w:pPr>
        <w:pStyle w:val="Odstavecseseznamem"/>
        <w:numPr>
          <w:ilvl w:val="0"/>
          <w:numId w:val="666"/>
        </w:numPr>
        <w:spacing w:before="0" w:after="120" w:line="276" w:lineRule="auto"/>
        <w:contextualSpacing w:val="0"/>
      </w:pPr>
      <w:r>
        <w:t>navazuje a udržuje vztahy s vrstevníky, respektuje druhé lidi a snaží se upevňovat dobré mezilidské vztahy</w:t>
      </w:r>
    </w:p>
    <w:p w14:paraId="2862D940" w14:textId="77777777" w:rsidR="00DC1580" w:rsidRDefault="00DC1580" w:rsidP="00E20C03">
      <w:pPr>
        <w:pStyle w:val="Odstavecseseznamem"/>
        <w:numPr>
          <w:ilvl w:val="0"/>
          <w:numId w:val="666"/>
        </w:numPr>
        <w:spacing w:before="0" w:after="120" w:line="276" w:lineRule="auto"/>
        <w:contextualSpacing w:val="0"/>
      </w:pPr>
      <w:r>
        <w:t>osobně zodpovídá za výsledky společné práce</w:t>
      </w:r>
    </w:p>
    <w:p w14:paraId="73354796" w14:textId="77777777" w:rsidR="00DC1580" w:rsidRPr="00695828" w:rsidRDefault="00DC1580" w:rsidP="00DC1580">
      <w:pPr>
        <w:spacing w:before="0" w:after="120" w:line="276" w:lineRule="auto"/>
        <w:rPr>
          <w:i/>
        </w:rPr>
      </w:pPr>
      <w:r w:rsidRPr="00695828">
        <w:rPr>
          <w:i/>
        </w:rPr>
        <w:t>Kompetence občanské</w:t>
      </w:r>
    </w:p>
    <w:p w14:paraId="5E082F70" w14:textId="77777777" w:rsidR="00DC1580" w:rsidRDefault="00DC1580" w:rsidP="00E20C03">
      <w:pPr>
        <w:pStyle w:val="Odstavecseseznamem"/>
        <w:numPr>
          <w:ilvl w:val="0"/>
          <w:numId w:val="667"/>
        </w:numPr>
        <w:spacing w:before="0" w:after="120" w:line="276" w:lineRule="auto"/>
        <w:contextualSpacing w:val="0"/>
      </w:pPr>
      <w:r>
        <w:t>respektuje společenské normy a pravidla soužití</w:t>
      </w:r>
    </w:p>
    <w:p w14:paraId="7B10D5E4" w14:textId="77777777" w:rsidR="00DC1580" w:rsidRDefault="00DC1580" w:rsidP="00E20C03">
      <w:pPr>
        <w:pStyle w:val="Odstavecseseznamem"/>
        <w:numPr>
          <w:ilvl w:val="0"/>
          <w:numId w:val="667"/>
        </w:numPr>
        <w:spacing w:before="0" w:after="120" w:line="276" w:lineRule="auto"/>
        <w:contextualSpacing w:val="0"/>
      </w:pPr>
      <w:r>
        <w:t>prezentuje výsledky své práce formou veřejných divadelních vystoupeních</w:t>
      </w:r>
    </w:p>
    <w:p w14:paraId="4FEA95D8" w14:textId="77777777" w:rsidR="00DC1580" w:rsidRPr="00695828" w:rsidRDefault="00DC1580" w:rsidP="00DC1580">
      <w:pPr>
        <w:spacing w:before="0" w:after="120" w:line="276" w:lineRule="auto"/>
        <w:rPr>
          <w:i/>
        </w:rPr>
      </w:pPr>
      <w:r w:rsidRPr="00695828">
        <w:rPr>
          <w:i/>
        </w:rPr>
        <w:t>Kompetence pracovní</w:t>
      </w:r>
    </w:p>
    <w:p w14:paraId="75836FC9" w14:textId="77777777" w:rsidR="00DC1580" w:rsidRDefault="00DC1580" w:rsidP="00E20C03">
      <w:pPr>
        <w:pStyle w:val="Odstavecseseznamem"/>
        <w:numPr>
          <w:ilvl w:val="0"/>
          <w:numId w:val="668"/>
        </w:numPr>
        <w:spacing w:before="0" w:after="120" w:line="276" w:lineRule="auto"/>
        <w:contextualSpacing w:val="0"/>
      </w:pPr>
      <w:r>
        <w:t>je schopen pracovní výdrže, koncentrace na pracovní výkon a jeho dokončení</w:t>
      </w:r>
    </w:p>
    <w:p w14:paraId="4E645693" w14:textId="77777777" w:rsidR="00A44DD9" w:rsidRPr="00F75471" w:rsidRDefault="00A44DD9" w:rsidP="00A44DD9">
      <w:pPr>
        <w:spacing w:after="120"/>
        <w:rPr>
          <w:i/>
          <w:szCs w:val="20"/>
        </w:rPr>
      </w:pPr>
      <w:r>
        <w:rPr>
          <w:i/>
          <w:szCs w:val="20"/>
        </w:rPr>
        <w:t>Kompetence digitální</w:t>
      </w:r>
    </w:p>
    <w:p w14:paraId="7A5A163F"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6D146EB6"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43E837D3"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3EB26F4C"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uvědomuje si, jak zabezpečit svá data při spolupráci, komunikaci a sdílení informací, v digitálním prostředí jedná eticky</w:t>
      </w:r>
    </w:p>
    <w:p w14:paraId="5E6481B0" w14:textId="77777777" w:rsidR="00A44DD9" w:rsidRDefault="00A44DD9" w:rsidP="00A44DD9">
      <w:pPr>
        <w:spacing w:before="0" w:after="120" w:line="276" w:lineRule="auto"/>
      </w:pPr>
    </w:p>
    <w:p w14:paraId="50D016ED" w14:textId="77777777" w:rsidR="00A44DD9" w:rsidRDefault="00A44DD9" w:rsidP="00E20C03">
      <w:pPr>
        <w:pStyle w:val="Odstavecseseznamem"/>
        <w:numPr>
          <w:ilvl w:val="0"/>
          <w:numId w:val="668"/>
        </w:numPr>
        <w:spacing w:before="0" w:after="120" w:line="276" w:lineRule="auto"/>
        <w:contextualSpacing w:val="0"/>
        <w:sectPr w:rsidR="00A44DD9" w:rsidSect="00102724">
          <w:type w:val="continuous"/>
          <w:pgSz w:w="16838" w:h="11906" w:orient="landscape"/>
          <w:pgMar w:top="567" w:right="726" w:bottom="851" w:left="567" w:header="709" w:footer="709" w:gutter="851"/>
          <w:cols w:num="2" w:space="708" w:equalWidth="0">
            <w:col w:w="6993" w:space="708"/>
            <w:col w:w="6993"/>
          </w:cols>
        </w:sectPr>
      </w:pPr>
    </w:p>
    <w:bookmarkEnd w:id="133"/>
    <w:p w14:paraId="5A0C61B4" w14:textId="77777777" w:rsidR="00D86C10" w:rsidRDefault="00D86C10" w:rsidP="00D86C10">
      <w:pPr>
        <w:rPr>
          <w:b/>
        </w:rPr>
      </w:pPr>
    </w:p>
    <w:p w14:paraId="280D2DE7" w14:textId="77777777" w:rsidR="00A44DD9" w:rsidRDefault="00A44DD9">
      <w:pPr>
        <w:spacing w:before="0" w:line="240" w:lineRule="auto"/>
        <w:jc w:val="left"/>
        <w:rPr>
          <w:b/>
        </w:rPr>
      </w:pPr>
      <w:r>
        <w:rPr>
          <w:b/>
        </w:rPr>
        <w:br w:type="page"/>
      </w:r>
    </w:p>
    <w:p w14:paraId="1CA6C5E5" w14:textId="77777777" w:rsidR="00505A43" w:rsidRPr="00807DAE" w:rsidRDefault="00505A43" w:rsidP="00505A43">
      <w:pPr>
        <w:spacing w:before="0" w:after="120" w:line="276" w:lineRule="auto"/>
        <w:rPr>
          <w:b/>
          <w:szCs w:val="20"/>
        </w:rPr>
      </w:pPr>
      <w:r w:rsidRPr="00807DAE">
        <w:rPr>
          <w:b/>
          <w:szCs w:val="20"/>
        </w:rPr>
        <w:lastRenderedPageBreak/>
        <w:t>Vyučovací předmět: Jevištní průprava</w:t>
      </w:r>
      <w:r w:rsidRPr="00807DAE">
        <w:rPr>
          <w:b/>
          <w:szCs w:val="20"/>
        </w:rPr>
        <w:tab/>
      </w:r>
    </w:p>
    <w:p w14:paraId="4502A6E7" w14:textId="77777777" w:rsidR="00505A43" w:rsidRPr="00807DAE" w:rsidRDefault="00505A43" w:rsidP="00505A43">
      <w:pPr>
        <w:spacing w:before="0" w:after="120" w:line="276" w:lineRule="auto"/>
        <w:rPr>
          <w:b/>
          <w:szCs w:val="20"/>
        </w:rPr>
      </w:pPr>
      <w:r w:rsidRPr="00807DAE">
        <w:rPr>
          <w:b/>
          <w:szCs w:val="20"/>
        </w:rPr>
        <w:t>Ročník: 7. –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05A43" w:rsidRPr="00807DAE" w14:paraId="2893C4F5" w14:textId="77777777" w:rsidTr="00102724">
        <w:trPr>
          <w:trHeight w:val="567"/>
          <w:tblHeader/>
        </w:trPr>
        <w:tc>
          <w:tcPr>
            <w:tcW w:w="3756" w:type="dxa"/>
            <w:vAlign w:val="center"/>
          </w:tcPr>
          <w:p w14:paraId="11C9B50D" w14:textId="77777777" w:rsidR="00505A43" w:rsidRPr="00807DAE" w:rsidRDefault="00505A43" w:rsidP="00102724">
            <w:pPr>
              <w:spacing w:before="0" w:after="120" w:line="276" w:lineRule="auto"/>
              <w:jc w:val="center"/>
              <w:rPr>
                <w:b/>
                <w:szCs w:val="20"/>
              </w:rPr>
            </w:pPr>
            <w:r w:rsidRPr="00807DAE">
              <w:rPr>
                <w:b/>
                <w:szCs w:val="20"/>
              </w:rPr>
              <w:t>HLAVNÍ OKRUHY, OČEKÁVANÉ VÝSTUPY ŽÁKA</w:t>
            </w:r>
          </w:p>
        </w:tc>
        <w:tc>
          <w:tcPr>
            <w:tcW w:w="3685" w:type="dxa"/>
            <w:vAlign w:val="center"/>
          </w:tcPr>
          <w:p w14:paraId="023371FE" w14:textId="77777777" w:rsidR="00505A43" w:rsidRPr="00807DAE" w:rsidRDefault="00505A43" w:rsidP="00102724">
            <w:pPr>
              <w:spacing w:before="0" w:after="120" w:line="276" w:lineRule="auto"/>
              <w:jc w:val="center"/>
              <w:rPr>
                <w:b/>
                <w:szCs w:val="20"/>
              </w:rPr>
            </w:pPr>
          </w:p>
          <w:p w14:paraId="0AA8CE94" w14:textId="77777777" w:rsidR="00505A43" w:rsidRPr="00807DAE" w:rsidRDefault="00505A43" w:rsidP="00102724">
            <w:pPr>
              <w:spacing w:before="0" w:after="120" w:line="276" w:lineRule="auto"/>
              <w:jc w:val="center"/>
              <w:rPr>
                <w:b/>
                <w:szCs w:val="20"/>
              </w:rPr>
            </w:pPr>
            <w:r w:rsidRPr="00807DAE">
              <w:rPr>
                <w:b/>
                <w:szCs w:val="20"/>
              </w:rPr>
              <w:t>KONKRETIZOVANÉ VÝSTUPY ŽÁKA</w:t>
            </w:r>
          </w:p>
          <w:p w14:paraId="0909CB2E" w14:textId="77777777" w:rsidR="00505A43" w:rsidRPr="00807DAE" w:rsidRDefault="00505A43" w:rsidP="00102724">
            <w:pPr>
              <w:spacing w:before="0" w:after="120" w:line="276" w:lineRule="auto"/>
              <w:jc w:val="center"/>
              <w:rPr>
                <w:b/>
                <w:szCs w:val="20"/>
              </w:rPr>
            </w:pPr>
          </w:p>
        </w:tc>
        <w:tc>
          <w:tcPr>
            <w:tcW w:w="3828" w:type="dxa"/>
            <w:vAlign w:val="center"/>
          </w:tcPr>
          <w:p w14:paraId="57C44BC9" w14:textId="77777777" w:rsidR="00505A43" w:rsidRPr="00807DAE" w:rsidRDefault="00505A43" w:rsidP="00102724">
            <w:pPr>
              <w:spacing w:before="0" w:after="120" w:line="276" w:lineRule="auto"/>
              <w:jc w:val="center"/>
              <w:rPr>
                <w:b/>
                <w:szCs w:val="20"/>
              </w:rPr>
            </w:pPr>
            <w:r w:rsidRPr="00807DAE">
              <w:rPr>
                <w:b/>
                <w:szCs w:val="20"/>
              </w:rPr>
              <w:t>KONKRETIZOVANÉ UČIVO</w:t>
            </w:r>
          </w:p>
        </w:tc>
        <w:tc>
          <w:tcPr>
            <w:tcW w:w="3603" w:type="dxa"/>
            <w:vAlign w:val="center"/>
          </w:tcPr>
          <w:p w14:paraId="209C55C9" w14:textId="77777777" w:rsidR="00505A43" w:rsidRPr="00807DAE" w:rsidRDefault="00505A43" w:rsidP="00102724">
            <w:pPr>
              <w:spacing w:before="0" w:after="120" w:line="276" w:lineRule="auto"/>
              <w:jc w:val="center"/>
              <w:rPr>
                <w:b/>
                <w:szCs w:val="20"/>
              </w:rPr>
            </w:pPr>
            <w:r w:rsidRPr="00807DAE">
              <w:rPr>
                <w:b/>
                <w:szCs w:val="20"/>
              </w:rPr>
              <w:t>PRŮŘEZOVÁ TÉMATA</w:t>
            </w:r>
          </w:p>
        </w:tc>
      </w:tr>
      <w:tr w:rsidR="00505A43" w:rsidRPr="00807DAE" w14:paraId="76FAF1B1" w14:textId="77777777" w:rsidTr="00102724">
        <w:tc>
          <w:tcPr>
            <w:tcW w:w="3756" w:type="dxa"/>
            <w:vAlign w:val="center"/>
          </w:tcPr>
          <w:p w14:paraId="47F7A2AD"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uplatňuje kultivovaný mluvený a pohybový projev, dodržuje základy hlasové hygieny a správného držení těla</w:t>
            </w:r>
          </w:p>
          <w:p w14:paraId="02289F1E" w14:textId="77777777" w:rsidR="00505A43" w:rsidRPr="00807DAE" w:rsidRDefault="00505A43" w:rsidP="00102724">
            <w:pPr>
              <w:spacing w:before="0" w:after="120" w:line="276" w:lineRule="auto"/>
              <w:jc w:val="left"/>
              <w:rPr>
                <w:szCs w:val="20"/>
              </w:rPr>
            </w:pPr>
          </w:p>
          <w:p w14:paraId="6B6CF453" w14:textId="77777777" w:rsidR="00505A43" w:rsidRPr="00807DAE" w:rsidRDefault="00505A43" w:rsidP="00102724">
            <w:pPr>
              <w:spacing w:before="0" w:after="120" w:line="276" w:lineRule="auto"/>
              <w:jc w:val="left"/>
              <w:rPr>
                <w:szCs w:val="20"/>
              </w:rPr>
            </w:pPr>
          </w:p>
          <w:p w14:paraId="4DE5F75C"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rozvíjí, variuje a opakuje herní situace, (samostatně, s partnerem, ve skupině), přijímá herní pravidla a tvořivě je rozvíjí</w:t>
            </w:r>
          </w:p>
          <w:p w14:paraId="0A4F61DC" w14:textId="77777777" w:rsidR="00505A43" w:rsidRPr="00807DAE" w:rsidRDefault="00505A43" w:rsidP="00102724">
            <w:pPr>
              <w:spacing w:before="0" w:after="120" w:line="276" w:lineRule="auto"/>
              <w:jc w:val="left"/>
              <w:rPr>
                <w:szCs w:val="20"/>
              </w:rPr>
            </w:pPr>
          </w:p>
          <w:p w14:paraId="2269FBCE"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prozkoumává témata z více úhlů pohledu a pojmenovává hlavní téma a konflikt, uvědomuje si analogie mezi fiktivní situací a realitou</w:t>
            </w:r>
          </w:p>
          <w:p w14:paraId="56EDE13B" w14:textId="77777777" w:rsidR="00505A43" w:rsidRPr="00807DAE" w:rsidRDefault="00505A43" w:rsidP="00102724">
            <w:pPr>
              <w:pStyle w:val="Odstavecseseznamem"/>
              <w:spacing w:before="0" w:after="120" w:line="276" w:lineRule="auto"/>
              <w:contextualSpacing w:val="0"/>
              <w:rPr>
                <w:szCs w:val="20"/>
              </w:rPr>
            </w:pPr>
          </w:p>
          <w:p w14:paraId="7EE674A3" w14:textId="77777777" w:rsidR="00505A43" w:rsidRPr="00807DAE" w:rsidRDefault="00505A43" w:rsidP="00102724">
            <w:pPr>
              <w:spacing w:before="0" w:after="120" w:line="276" w:lineRule="auto"/>
              <w:rPr>
                <w:szCs w:val="20"/>
              </w:rPr>
            </w:pPr>
          </w:p>
          <w:p w14:paraId="6A159A1B" w14:textId="77777777" w:rsidR="00505A43" w:rsidRPr="00807DAE" w:rsidRDefault="00505A43" w:rsidP="00102724">
            <w:pPr>
              <w:spacing w:before="0" w:after="120" w:line="276" w:lineRule="auto"/>
              <w:rPr>
                <w:szCs w:val="20"/>
              </w:rPr>
            </w:pPr>
          </w:p>
          <w:p w14:paraId="59C5F89D"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 xml:space="preserve">přistupuje k dramatické a inscenační tvorbě jako ke společnému tvůrčímu procesu, ve kterém přijímá a plní své úkoly, přijímá zodpovědnost za společnou tvorbu a prezentaci jejího </w:t>
            </w:r>
            <w:r w:rsidRPr="00807DAE">
              <w:rPr>
                <w:szCs w:val="20"/>
              </w:rPr>
              <w:lastRenderedPageBreak/>
              <w:t>výsledku</w:t>
            </w:r>
          </w:p>
          <w:p w14:paraId="1ADF9413" w14:textId="77777777" w:rsidR="00505A43" w:rsidRPr="00807DAE" w:rsidRDefault="00505A43" w:rsidP="00102724">
            <w:pPr>
              <w:spacing w:before="0" w:after="120" w:line="276" w:lineRule="auto"/>
              <w:rPr>
                <w:szCs w:val="20"/>
              </w:rPr>
            </w:pPr>
          </w:p>
          <w:p w14:paraId="0E406C1B" w14:textId="77777777" w:rsidR="00505A43" w:rsidRPr="00807DAE" w:rsidRDefault="00505A43" w:rsidP="00102724">
            <w:pPr>
              <w:spacing w:before="0" w:after="120" w:line="276" w:lineRule="auto"/>
              <w:rPr>
                <w:szCs w:val="20"/>
              </w:rPr>
            </w:pPr>
          </w:p>
          <w:p w14:paraId="587FFB0F" w14:textId="77777777" w:rsidR="00505A43" w:rsidRPr="00807DAE" w:rsidRDefault="00505A43" w:rsidP="00102724">
            <w:pPr>
              <w:spacing w:before="0" w:after="120" w:line="276" w:lineRule="auto"/>
              <w:rPr>
                <w:szCs w:val="20"/>
              </w:rPr>
            </w:pPr>
          </w:p>
          <w:p w14:paraId="40CF5194"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rozpozná ve vlastní dramatické práci i v dramatickém díle základní prvky dramatu, pozná základní divadelní druhy a dramatické žánry a jejich hlavní znaky</w:t>
            </w:r>
          </w:p>
          <w:p w14:paraId="6C798084" w14:textId="77777777" w:rsidR="00505A43" w:rsidRPr="00807DAE" w:rsidRDefault="00505A43" w:rsidP="00102724">
            <w:pPr>
              <w:spacing w:before="0" w:after="120" w:line="276" w:lineRule="auto"/>
              <w:rPr>
                <w:szCs w:val="20"/>
              </w:rPr>
            </w:pPr>
          </w:p>
          <w:p w14:paraId="0C443B6C" w14:textId="77777777" w:rsidR="00505A43" w:rsidRPr="00807DAE" w:rsidRDefault="00505A43" w:rsidP="00102724">
            <w:pPr>
              <w:spacing w:before="0" w:after="120" w:line="276" w:lineRule="auto"/>
              <w:rPr>
                <w:szCs w:val="20"/>
              </w:rPr>
            </w:pPr>
          </w:p>
          <w:p w14:paraId="30A84E44" w14:textId="77777777" w:rsidR="00505A43" w:rsidRPr="00807DAE" w:rsidRDefault="00505A43" w:rsidP="00102724">
            <w:pPr>
              <w:spacing w:before="0" w:after="120" w:line="276" w:lineRule="auto"/>
              <w:rPr>
                <w:szCs w:val="20"/>
              </w:rPr>
            </w:pPr>
          </w:p>
          <w:p w14:paraId="43CF4ABD" w14:textId="77777777" w:rsidR="00505A43" w:rsidRPr="00807DAE" w:rsidRDefault="00505A43" w:rsidP="00102724">
            <w:pPr>
              <w:spacing w:before="0" w:after="120" w:line="276" w:lineRule="auto"/>
              <w:rPr>
                <w:szCs w:val="20"/>
              </w:rPr>
            </w:pPr>
          </w:p>
          <w:p w14:paraId="02730BCE" w14:textId="77777777" w:rsidR="00505A43" w:rsidRPr="00807DAE" w:rsidRDefault="00505A43" w:rsidP="00102724">
            <w:pPr>
              <w:spacing w:before="0" w:after="120" w:line="276" w:lineRule="auto"/>
              <w:rPr>
                <w:szCs w:val="20"/>
              </w:rPr>
            </w:pPr>
          </w:p>
          <w:p w14:paraId="12989AD5" w14:textId="77777777" w:rsidR="00505A43" w:rsidRPr="00807DAE" w:rsidRDefault="00505A43" w:rsidP="00E20C03">
            <w:pPr>
              <w:numPr>
                <w:ilvl w:val="0"/>
                <w:numId w:val="669"/>
              </w:numPr>
              <w:spacing w:before="0" w:after="120" w:line="276" w:lineRule="auto"/>
              <w:rPr>
                <w:szCs w:val="20"/>
              </w:rPr>
            </w:pPr>
            <w:r w:rsidRPr="00807DAE">
              <w:rPr>
                <w:szCs w:val="20"/>
              </w:rPr>
              <w:t>propojuje somatické dovednosti při verbálním i neverbálním vyjádření, na příkladech doloží souvislosti mezi prožitkem a jednáním u sebe i druhých</w:t>
            </w:r>
          </w:p>
        </w:tc>
        <w:tc>
          <w:tcPr>
            <w:tcW w:w="3685" w:type="dxa"/>
          </w:tcPr>
          <w:p w14:paraId="03788B51"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lastRenderedPageBreak/>
              <w:t>pracuje s hlasem, správně používá svůj hlas v souladu s potřebami divadelní produkce</w:t>
            </w:r>
          </w:p>
          <w:p w14:paraId="428553CE"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flexibilně a vhodně reaguje na řečovou promluvu partnera v dialogu</w:t>
            </w:r>
          </w:p>
          <w:p w14:paraId="0FECD437"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své pocity vyjadřuje řečí svého těla</w:t>
            </w:r>
          </w:p>
          <w:p w14:paraId="0B95F54F" w14:textId="77777777" w:rsidR="00505A43" w:rsidRPr="00807DAE" w:rsidRDefault="00505A43" w:rsidP="00102724">
            <w:pPr>
              <w:spacing w:before="0" w:after="120" w:line="276" w:lineRule="auto"/>
              <w:jc w:val="left"/>
              <w:rPr>
                <w:szCs w:val="20"/>
              </w:rPr>
            </w:pPr>
          </w:p>
          <w:p w14:paraId="12F09B70" w14:textId="77777777" w:rsidR="00505A43" w:rsidRPr="00807DAE" w:rsidRDefault="00505A43" w:rsidP="00102724">
            <w:pPr>
              <w:spacing w:before="0" w:after="120" w:line="276" w:lineRule="auto"/>
              <w:jc w:val="left"/>
              <w:rPr>
                <w:szCs w:val="20"/>
              </w:rPr>
            </w:pPr>
          </w:p>
          <w:p w14:paraId="3387D2F5"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přirozeně se pohybuje na jevišti, vžívá se do zadané role</w:t>
            </w:r>
          </w:p>
          <w:p w14:paraId="7CB4CE7A" w14:textId="77777777" w:rsidR="00505A43" w:rsidRPr="00807DAE" w:rsidRDefault="00505A43" w:rsidP="00102724">
            <w:pPr>
              <w:spacing w:before="0" w:after="120" w:line="276" w:lineRule="auto"/>
              <w:jc w:val="left"/>
              <w:rPr>
                <w:szCs w:val="20"/>
              </w:rPr>
            </w:pPr>
          </w:p>
          <w:p w14:paraId="3F62177B" w14:textId="77777777" w:rsidR="00505A43" w:rsidRPr="00807DAE" w:rsidRDefault="00505A43" w:rsidP="00102724">
            <w:pPr>
              <w:spacing w:before="0" w:after="120" w:line="276" w:lineRule="auto"/>
              <w:jc w:val="left"/>
              <w:rPr>
                <w:szCs w:val="20"/>
              </w:rPr>
            </w:pPr>
          </w:p>
          <w:p w14:paraId="312B9896"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přirozeně a spontánně improvizuje na zadané téma</w:t>
            </w:r>
          </w:p>
          <w:p w14:paraId="7089703B"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prožívá své emoce pomocí pohybu prostřednictvím pohybu v prostoru</w:t>
            </w:r>
          </w:p>
          <w:p w14:paraId="63A37B0C"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při improvizaci vnímá své herecké kolegy, spolupracuje s nimi, navazuje na ně</w:t>
            </w:r>
          </w:p>
          <w:p w14:paraId="11B45FB1" w14:textId="77777777" w:rsidR="00505A43" w:rsidRPr="00807DAE" w:rsidRDefault="00505A43" w:rsidP="00102724">
            <w:pPr>
              <w:spacing w:before="0" w:after="120" w:line="276" w:lineRule="auto"/>
              <w:jc w:val="left"/>
              <w:rPr>
                <w:szCs w:val="20"/>
              </w:rPr>
            </w:pPr>
          </w:p>
          <w:p w14:paraId="4FC7C518" w14:textId="77777777" w:rsidR="00505A43" w:rsidRPr="00807DAE" w:rsidRDefault="00505A43" w:rsidP="00102724">
            <w:pPr>
              <w:spacing w:before="0" w:after="120" w:line="276" w:lineRule="auto"/>
              <w:jc w:val="left"/>
              <w:rPr>
                <w:szCs w:val="20"/>
              </w:rPr>
            </w:pPr>
          </w:p>
          <w:p w14:paraId="3DE1019C" w14:textId="77777777" w:rsidR="00505A43" w:rsidRPr="00807DAE" w:rsidRDefault="00505A43" w:rsidP="00102724">
            <w:pPr>
              <w:spacing w:before="0" w:after="120" w:line="276" w:lineRule="auto"/>
              <w:jc w:val="left"/>
              <w:rPr>
                <w:szCs w:val="20"/>
              </w:rPr>
            </w:pPr>
          </w:p>
          <w:p w14:paraId="7C0799FB"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přemýšlí o zadané postavě, prožívá s ní její vnitřní svět</w:t>
            </w:r>
          </w:p>
          <w:p w14:paraId="4AAB29FE" w14:textId="77777777" w:rsidR="00505A43" w:rsidRPr="00807DAE" w:rsidRDefault="00505A43" w:rsidP="00102724">
            <w:pPr>
              <w:spacing w:before="0" w:after="120" w:line="276" w:lineRule="auto"/>
              <w:jc w:val="left"/>
              <w:rPr>
                <w:szCs w:val="20"/>
              </w:rPr>
            </w:pPr>
          </w:p>
          <w:p w14:paraId="2376E033"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rozpozná základní dramatické žánry – komedii, tragédii</w:t>
            </w:r>
          </w:p>
          <w:p w14:paraId="2283BFB9" w14:textId="77777777" w:rsidR="00505A43" w:rsidRPr="00807DAE" w:rsidRDefault="00505A43" w:rsidP="00102724">
            <w:pPr>
              <w:pStyle w:val="Odstavecseseznamem"/>
              <w:spacing w:before="0" w:after="120" w:line="276" w:lineRule="auto"/>
              <w:contextualSpacing w:val="0"/>
              <w:rPr>
                <w:szCs w:val="20"/>
              </w:rPr>
            </w:pPr>
          </w:p>
          <w:p w14:paraId="335EE2B7"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dramatizuje zadaný příběh či náznak situace</w:t>
            </w:r>
          </w:p>
          <w:p w14:paraId="5A2C5D65" w14:textId="77777777" w:rsidR="00505A43" w:rsidRPr="00807DAE" w:rsidRDefault="00505A43" w:rsidP="00102724">
            <w:pPr>
              <w:pStyle w:val="Odstavecseseznamem"/>
              <w:spacing w:before="0" w:after="120" w:line="276" w:lineRule="auto"/>
              <w:contextualSpacing w:val="0"/>
              <w:rPr>
                <w:szCs w:val="20"/>
              </w:rPr>
            </w:pPr>
          </w:p>
          <w:p w14:paraId="7307E080"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vede loutku a zároveň je schopen ztvárnit postavu prostřednictvím svého řečového projevu</w:t>
            </w:r>
          </w:p>
          <w:p w14:paraId="103C9586" w14:textId="77777777" w:rsidR="00505A43" w:rsidRPr="00807DAE" w:rsidRDefault="00505A43" w:rsidP="00102724">
            <w:pPr>
              <w:pStyle w:val="Odstavecseseznamem"/>
              <w:spacing w:before="0" w:after="120" w:line="276" w:lineRule="auto"/>
              <w:contextualSpacing w:val="0"/>
              <w:rPr>
                <w:szCs w:val="20"/>
              </w:rPr>
            </w:pPr>
          </w:p>
          <w:p w14:paraId="7F40F571"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pantomimicky vyjadřuje své pocity, emoce, příběh</w:t>
            </w:r>
          </w:p>
          <w:p w14:paraId="7A14DFFE" w14:textId="77777777" w:rsidR="00505A43" w:rsidRPr="00807DAE" w:rsidRDefault="00505A43" w:rsidP="00E20C03">
            <w:pPr>
              <w:numPr>
                <w:ilvl w:val="0"/>
                <w:numId w:val="669"/>
              </w:numPr>
              <w:spacing w:before="0" w:after="120" w:line="276" w:lineRule="auto"/>
              <w:ind w:left="357" w:hanging="357"/>
              <w:jc w:val="left"/>
              <w:rPr>
                <w:szCs w:val="20"/>
              </w:rPr>
            </w:pPr>
            <w:r w:rsidRPr="00807DAE">
              <w:rPr>
                <w:szCs w:val="20"/>
              </w:rPr>
              <w:t>propojuje mluvené slovo, pohyb i zpěv v jednolitý muzikálově pojatý celek</w:t>
            </w:r>
          </w:p>
        </w:tc>
        <w:tc>
          <w:tcPr>
            <w:tcW w:w="3828" w:type="dxa"/>
            <w:vAlign w:val="center"/>
          </w:tcPr>
          <w:p w14:paraId="0DE1FB81" w14:textId="77777777" w:rsidR="00505A43" w:rsidRPr="00807DAE" w:rsidRDefault="00505A43" w:rsidP="00E20C03">
            <w:pPr>
              <w:numPr>
                <w:ilvl w:val="0"/>
                <w:numId w:val="669"/>
              </w:numPr>
              <w:spacing w:before="0" w:after="120" w:line="276" w:lineRule="auto"/>
              <w:rPr>
                <w:szCs w:val="20"/>
              </w:rPr>
            </w:pPr>
            <w:r w:rsidRPr="00807DAE">
              <w:rPr>
                <w:szCs w:val="20"/>
              </w:rPr>
              <w:lastRenderedPageBreak/>
              <w:t>psychosomatické dovednosti - práce s dechem, správné tvoření hlasu (šeptání, mluvení nahlas, kontrast), držení těla, verbální i neverbální komunikace</w:t>
            </w:r>
          </w:p>
          <w:p w14:paraId="317A2A74" w14:textId="77777777" w:rsidR="00505A43" w:rsidRPr="00807DAE" w:rsidRDefault="00505A43" w:rsidP="00E20C03">
            <w:pPr>
              <w:numPr>
                <w:ilvl w:val="0"/>
                <w:numId w:val="669"/>
              </w:numPr>
              <w:spacing w:before="0" w:after="120" w:line="276" w:lineRule="auto"/>
              <w:rPr>
                <w:szCs w:val="20"/>
              </w:rPr>
            </w:pPr>
            <w:r w:rsidRPr="00807DAE">
              <w:rPr>
                <w:szCs w:val="20"/>
              </w:rPr>
              <w:t>monolog, diskuse</w:t>
            </w:r>
          </w:p>
          <w:p w14:paraId="36BB6C86" w14:textId="77777777" w:rsidR="00505A43" w:rsidRPr="00807DAE" w:rsidRDefault="00505A43" w:rsidP="00E20C03">
            <w:pPr>
              <w:numPr>
                <w:ilvl w:val="0"/>
                <w:numId w:val="669"/>
              </w:numPr>
              <w:spacing w:before="0" w:after="120" w:line="276" w:lineRule="auto"/>
              <w:rPr>
                <w:szCs w:val="20"/>
              </w:rPr>
            </w:pPr>
            <w:r w:rsidRPr="00807DAE">
              <w:rPr>
                <w:szCs w:val="20"/>
              </w:rPr>
              <w:t>relaxační hry, soustředění</w:t>
            </w:r>
          </w:p>
          <w:p w14:paraId="4F3F15FD" w14:textId="77777777" w:rsidR="00505A43" w:rsidRPr="00807DAE" w:rsidRDefault="00505A43" w:rsidP="00E20C03">
            <w:pPr>
              <w:numPr>
                <w:ilvl w:val="0"/>
                <w:numId w:val="669"/>
              </w:numPr>
              <w:spacing w:before="0" w:after="120" w:line="276" w:lineRule="auto"/>
              <w:rPr>
                <w:szCs w:val="20"/>
              </w:rPr>
            </w:pPr>
            <w:r w:rsidRPr="00807DAE">
              <w:rPr>
                <w:szCs w:val="20"/>
              </w:rPr>
              <w:t>herní dovednosti - vstup do role, jevištní postava, strukturace herní a jevištní situace</w:t>
            </w:r>
          </w:p>
          <w:p w14:paraId="423B656C" w14:textId="77777777" w:rsidR="00505A43" w:rsidRPr="00807DAE" w:rsidRDefault="00505A43" w:rsidP="00E20C03">
            <w:pPr>
              <w:numPr>
                <w:ilvl w:val="0"/>
                <w:numId w:val="669"/>
              </w:numPr>
              <w:spacing w:before="0" w:after="120" w:line="276" w:lineRule="auto"/>
              <w:rPr>
                <w:szCs w:val="20"/>
              </w:rPr>
            </w:pPr>
            <w:r w:rsidRPr="00807DAE">
              <w:rPr>
                <w:szCs w:val="20"/>
              </w:rPr>
              <w:t>improvizace, improvizovaný dialog</w:t>
            </w:r>
          </w:p>
          <w:p w14:paraId="7BAECA41" w14:textId="77777777" w:rsidR="00505A43" w:rsidRPr="00807DAE" w:rsidRDefault="00505A43" w:rsidP="00E20C03">
            <w:pPr>
              <w:numPr>
                <w:ilvl w:val="0"/>
                <w:numId w:val="669"/>
              </w:numPr>
              <w:spacing w:before="0" w:after="120" w:line="276" w:lineRule="auto"/>
              <w:rPr>
                <w:szCs w:val="20"/>
              </w:rPr>
            </w:pPr>
            <w:r w:rsidRPr="00807DAE">
              <w:rPr>
                <w:szCs w:val="20"/>
              </w:rPr>
              <w:t>dramatizace předlohy, dramatické hry</w:t>
            </w:r>
          </w:p>
          <w:p w14:paraId="7B9220A3"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využití zvukových prostředků k divadelnímu vyjádření</w:t>
            </w:r>
          </w:p>
          <w:p w14:paraId="2FFB0554"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orientace v prostoru, rytmická paměť</w:t>
            </w:r>
          </w:p>
          <w:p w14:paraId="4C082196"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sociálně komunikační dovednosti - komunikace v běžných životních situacích, v herních situacích a v situacích skupinové inscenační tvorby, prezentace, reflexe a hodnocení, spolupráce, organizace tvůrčí skupinové práce</w:t>
            </w:r>
          </w:p>
          <w:p w14:paraId="6EFD4890"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 xml:space="preserve">konflikt jako základ dramatické situace - </w:t>
            </w:r>
            <w:r w:rsidRPr="00807DAE">
              <w:rPr>
                <w:szCs w:val="20"/>
              </w:rPr>
              <w:lastRenderedPageBreak/>
              <w:t>řešení konfliktu jednáním postav, spontánní jednání</w:t>
            </w:r>
          </w:p>
          <w:p w14:paraId="05D5AAB0"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náměty a témata v dramatických situacích - jejich nalézání a vyjadřování</w:t>
            </w:r>
          </w:p>
          <w:p w14:paraId="7101C47A"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práce na postavě - charakter, motivace, vztahy</w:t>
            </w:r>
          </w:p>
          <w:p w14:paraId="6BDB7268"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dramatická situace, příběh - řazení situací v časové a příčinné následnosti, dramatizace literární předlohy</w:t>
            </w:r>
          </w:p>
          <w:p w14:paraId="5CC0E3CF"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komunikace s divákem - prezentace, sebereflexe</w:t>
            </w:r>
          </w:p>
          <w:p w14:paraId="6EF068EB"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základní dramatické žánry - komedie, tragédie</w:t>
            </w:r>
          </w:p>
          <w:p w14:paraId="17F5EEB8"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základní divadelní druhy - činohra, loutkové divadlo (oživení loutky), muzikál, pantomima</w:t>
            </w:r>
          </w:p>
          <w:p w14:paraId="50D3B952"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smyslové vnímání</w:t>
            </w:r>
          </w:p>
          <w:p w14:paraId="65796CA2" w14:textId="77777777" w:rsidR="00505A43" w:rsidRPr="00807DAE" w:rsidRDefault="00505A43" w:rsidP="00E20C03">
            <w:pPr>
              <w:numPr>
                <w:ilvl w:val="0"/>
                <w:numId w:val="669"/>
              </w:numPr>
              <w:spacing w:before="0" w:after="120" w:line="276" w:lineRule="auto"/>
              <w:ind w:left="357" w:hanging="357"/>
              <w:rPr>
                <w:szCs w:val="20"/>
              </w:rPr>
            </w:pPr>
            <w:r w:rsidRPr="00807DAE">
              <w:rPr>
                <w:szCs w:val="20"/>
              </w:rPr>
              <w:t>vyjádření emocí, pocitů</w:t>
            </w:r>
          </w:p>
          <w:p w14:paraId="7E4967A0" w14:textId="77777777" w:rsidR="00505A43" w:rsidRPr="00807DAE" w:rsidRDefault="00505A43" w:rsidP="00E20C03">
            <w:pPr>
              <w:numPr>
                <w:ilvl w:val="0"/>
                <w:numId w:val="669"/>
              </w:numPr>
              <w:spacing w:before="0" w:after="120" w:line="276" w:lineRule="auto"/>
              <w:rPr>
                <w:szCs w:val="20"/>
              </w:rPr>
            </w:pPr>
            <w:r w:rsidRPr="00807DAE">
              <w:rPr>
                <w:szCs w:val="20"/>
              </w:rPr>
              <w:t>práce s imaginární rekvizitou</w:t>
            </w:r>
          </w:p>
        </w:tc>
        <w:tc>
          <w:tcPr>
            <w:tcW w:w="3603" w:type="dxa"/>
          </w:tcPr>
          <w:p w14:paraId="61197117" w14:textId="77777777" w:rsidR="00505A43" w:rsidRPr="00807DAE" w:rsidRDefault="00505A43" w:rsidP="00102724">
            <w:pPr>
              <w:spacing w:before="0" w:after="120" w:line="276" w:lineRule="auto"/>
              <w:jc w:val="left"/>
              <w:rPr>
                <w:bCs/>
                <w:szCs w:val="20"/>
              </w:rPr>
            </w:pPr>
            <w:r w:rsidRPr="00807DAE">
              <w:rPr>
                <w:b/>
                <w:bCs/>
                <w:szCs w:val="20"/>
              </w:rPr>
              <w:lastRenderedPageBreak/>
              <w:t>OSV</w:t>
            </w:r>
          </w:p>
          <w:p w14:paraId="281464E3"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rozvoj schopnosti poznávání</w:t>
            </w:r>
          </w:p>
          <w:p w14:paraId="316F10AA"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sebepoznání a sebepojetí</w:t>
            </w:r>
          </w:p>
          <w:p w14:paraId="0CDF0614"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seberegulace a sebeorganizace</w:t>
            </w:r>
          </w:p>
          <w:p w14:paraId="62F8E935"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kreativita</w:t>
            </w:r>
          </w:p>
          <w:p w14:paraId="02177C16"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poznávání lidí</w:t>
            </w:r>
          </w:p>
          <w:p w14:paraId="5A0005B2"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mezilidské vztahy</w:t>
            </w:r>
          </w:p>
          <w:p w14:paraId="4DE7763A"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komunikace</w:t>
            </w:r>
          </w:p>
          <w:p w14:paraId="43AF6384"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kooperace a kompetice</w:t>
            </w:r>
          </w:p>
          <w:p w14:paraId="3A898DA1"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řešení problémů a rozhodovací dovednosti</w:t>
            </w:r>
          </w:p>
          <w:p w14:paraId="4A0B28B0" w14:textId="77777777" w:rsidR="00505A43" w:rsidRPr="00807DAE" w:rsidRDefault="00505A43" w:rsidP="00E20C03">
            <w:pPr>
              <w:numPr>
                <w:ilvl w:val="0"/>
                <w:numId w:val="670"/>
              </w:numPr>
              <w:spacing w:before="0" w:after="120" w:line="276" w:lineRule="auto"/>
              <w:ind w:left="360"/>
              <w:jc w:val="left"/>
              <w:rPr>
                <w:bCs/>
                <w:szCs w:val="20"/>
              </w:rPr>
            </w:pPr>
            <w:r w:rsidRPr="00807DAE">
              <w:rPr>
                <w:bCs/>
                <w:szCs w:val="20"/>
              </w:rPr>
              <w:t>hodnoty, postoje, praktická etika</w:t>
            </w:r>
          </w:p>
          <w:p w14:paraId="2924C18E" w14:textId="77777777" w:rsidR="00505A43" w:rsidRPr="00807DAE" w:rsidRDefault="00505A43" w:rsidP="00102724">
            <w:pPr>
              <w:keepNext/>
              <w:spacing w:before="0" w:after="120" w:line="276" w:lineRule="auto"/>
              <w:jc w:val="left"/>
              <w:rPr>
                <w:b/>
                <w:bCs/>
                <w:szCs w:val="20"/>
              </w:rPr>
            </w:pPr>
          </w:p>
          <w:p w14:paraId="0222215B" w14:textId="77777777" w:rsidR="00505A43" w:rsidRPr="00807DAE" w:rsidRDefault="00505A43" w:rsidP="00102724">
            <w:pPr>
              <w:spacing w:before="0" w:after="120" w:line="276" w:lineRule="auto"/>
              <w:ind w:left="360"/>
              <w:jc w:val="left"/>
              <w:rPr>
                <w:b/>
                <w:bCs/>
                <w:iCs/>
                <w:szCs w:val="20"/>
              </w:rPr>
            </w:pPr>
            <w:r w:rsidRPr="00807DAE">
              <w:rPr>
                <w:b/>
                <w:bCs/>
                <w:iCs/>
                <w:szCs w:val="20"/>
              </w:rPr>
              <w:t>MKV</w:t>
            </w:r>
          </w:p>
          <w:p w14:paraId="72665F72" w14:textId="77777777" w:rsidR="00505A43" w:rsidRPr="00807DAE" w:rsidRDefault="00505A43" w:rsidP="00E20C03">
            <w:pPr>
              <w:numPr>
                <w:ilvl w:val="0"/>
                <w:numId w:val="670"/>
              </w:numPr>
              <w:spacing w:before="0" w:after="120" w:line="276" w:lineRule="auto"/>
              <w:ind w:left="360"/>
              <w:jc w:val="left"/>
              <w:rPr>
                <w:bCs/>
                <w:iCs/>
                <w:szCs w:val="20"/>
              </w:rPr>
            </w:pPr>
            <w:r w:rsidRPr="00807DAE">
              <w:rPr>
                <w:bCs/>
                <w:iCs/>
                <w:szCs w:val="20"/>
              </w:rPr>
              <w:t>kulturní diference</w:t>
            </w:r>
          </w:p>
          <w:p w14:paraId="5C688BE1" w14:textId="77777777" w:rsidR="00505A43" w:rsidRPr="00807DAE" w:rsidRDefault="00505A43" w:rsidP="00E20C03">
            <w:pPr>
              <w:numPr>
                <w:ilvl w:val="0"/>
                <w:numId w:val="670"/>
              </w:numPr>
              <w:spacing w:before="0" w:after="120" w:line="276" w:lineRule="auto"/>
              <w:ind w:left="360"/>
              <w:jc w:val="left"/>
              <w:rPr>
                <w:bCs/>
                <w:iCs/>
                <w:szCs w:val="20"/>
              </w:rPr>
            </w:pPr>
            <w:r w:rsidRPr="00807DAE">
              <w:rPr>
                <w:bCs/>
                <w:iCs/>
                <w:szCs w:val="20"/>
              </w:rPr>
              <w:t>lidské vztahy</w:t>
            </w:r>
          </w:p>
          <w:p w14:paraId="31CB240F" w14:textId="77777777" w:rsidR="00505A43" w:rsidRPr="00807DAE" w:rsidRDefault="00505A43" w:rsidP="00E20C03">
            <w:pPr>
              <w:numPr>
                <w:ilvl w:val="0"/>
                <w:numId w:val="670"/>
              </w:numPr>
              <w:spacing w:before="0" w:after="120" w:line="276" w:lineRule="auto"/>
              <w:ind w:left="360"/>
              <w:jc w:val="left"/>
              <w:rPr>
                <w:bCs/>
                <w:iCs/>
                <w:szCs w:val="20"/>
              </w:rPr>
            </w:pPr>
            <w:r w:rsidRPr="00807DAE">
              <w:rPr>
                <w:bCs/>
                <w:iCs/>
                <w:szCs w:val="20"/>
              </w:rPr>
              <w:t>multikulturalita</w:t>
            </w:r>
          </w:p>
          <w:p w14:paraId="59332DD0" w14:textId="77777777" w:rsidR="00505A43" w:rsidRPr="00807DAE" w:rsidRDefault="00505A43" w:rsidP="00102724">
            <w:pPr>
              <w:spacing w:before="0" w:after="120" w:line="276" w:lineRule="auto"/>
              <w:jc w:val="left"/>
              <w:rPr>
                <w:bCs/>
                <w:iCs/>
                <w:szCs w:val="20"/>
              </w:rPr>
            </w:pPr>
          </w:p>
          <w:p w14:paraId="1B7160A7" w14:textId="77777777" w:rsidR="00505A43" w:rsidRPr="00807DAE" w:rsidRDefault="00505A43" w:rsidP="00102724">
            <w:pPr>
              <w:spacing w:before="0" w:after="120" w:line="276" w:lineRule="auto"/>
              <w:ind w:left="360"/>
              <w:jc w:val="left"/>
              <w:rPr>
                <w:b/>
                <w:bCs/>
                <w:iCs/>
                <w:szCs w:val="20"/>
              </w:rPr>
            </w:pPr>
            <w:r w:rsidRPr="00807DAE">
              <w:rPr>
                <w:b/>
                <w:bCs/>
                <w:iCs/>
                <w:szCs w:val="20"/>
              </w:rPr>
              <w:lastRenderedPageBreak/>
              <w:t>MV</w:t>
            </w:r>
          </w:p>
          <w:p w14:paraId="6795A335" w14:textId="77777777" w:rsidR="00505A43" w:rsidRPr="00807DAE" w:rsidRDefault="00505A43" w:rsidP="00E20C03">
            <w:pPr>
              <w:numPr>
                <w:ilvl w:val="0"/>
                <w:numId w:val="670"/>
              </w:numPr>
              <w:spacing w:before="0" w:after="120" w:line="276" w:lineRule="auto"/>
              <w:ind w:left="360"/>
              <w:jc w:val="left"/>
              <w:rPr>
                <w:bCs/>
                <w:iCs/>
                <w:szCs w:val="20"/>
              </w:rPr>
            </w:pPr>
            <w:r w:rsidRPr="00807DAE">
              <w:rPr>
                <w:bCs/>
                <w:iCs/>
                <w:szCs w:val="20"/>
              </w:rPr>
              <w:t>práce v realizačním týmu</w:t>
            </w:r>
          </w:p>
          <w:p w14:paraId="72A31F76" w14:textId="77777777" w:rsidR="00505A43" w:rsidRPr="00807DAE" w:rsidRDefault="00505A43" w:rsidP="00102724">
            <w:pPr>
              <w:spacing w:before="0" w:after="120" w:line="276" w:lineRule="auto"/>
              <w:jc w:val="left"/>
              <w:rPr>
                <w:szCs w:val="20"/>
              </w:rPr>
            </w:pPr>
          </w:p>
        </w:tc>
      </w:tr>
    </w:tbl>
    <w:p w14:paraId="14170F03" w14:textId="77777777" w:rsidR="00505A43" w:rsidRDefault="00505A43" w:rsidP="00505A43">
      <w:pPr>
        <w:spacing w:before="0" w:after="120" w:line="276" w:lineRule="auto"/>
        <w:rPr>
          <w:szCs w:val="20"/>
        </w:rPr>
      </w:pPr>
    </w:p>
    <w:p w14:paraId="53A7955E" w14:textId="77777777" w:rsidR="004B7FE9" w:rsidRDefault="004B7FE9" w:rsidP="00505A43">
      <w:pPr>
        <w:spacing w:before="0" w:after="120" w:line="276" w:lineRule="auto"/>
        <w:rPr>
          <w:szCs w:val="20"/>
        </w:rPr>
      </w:pPr>
    </w:p>
    <w:p w14:paraId="5F1A2897" w14:textId="77777777" w:rsidR="00505A43" w:rsidRDefault="00505A43" w:rsidP="00D86C10">
      <w:pPr>
        <w:rPr>
          <w:b/>
        </w:rPr>
      </w:pPr>
    </w:p>
    <w:p w14:paraId="099402D9" w14:textId="77777777" w:rsidR="00EC5A9E" w:rsidRDefault="00EC5A9E" w:rsidP="00505A43">
      <w:pPr>
        <w:sectPr w:rsidR="00EC5A9E" w:rsidSect="00DB26F0">
          <w:type w:val="continuous"/>
          <w:pgSz w:w="16838" w:h="11906" w:orient="landscape" w:code="9"/>
          <w:pgMar w:top="567" w:right="726" w:bottom="851" w:left="567" w:header="709" w:footer="709" w:gutter="851"/>
          <w:cols w:space="708"/>
          <w:docGrid w:linePitch="360"/>
        </w:sectPr>
      </w:pPr>
      <w:bookmarkStart w:id="137" w:name="_Toc198965673"/>
    </w:p>
    <w:p w14:paraId="0E3DF815" w14:textId="77777777" w:rsidR="00505A43" w:rsidRPr="00EE4AE1" w:rsidRDefault="00505A43" w:rsidP="004B7FE9">
      <w:pPr>
        <w:pStyle w:val="Nadpis4"/>
      </w:pPr>
      <w:bookmarkStart w:id="138" w:name="_Toc149745539"/>
      <w:r w:rsidRPr="00EE4AE1">
        <w:lastRenderedPageBreak/>
        <w:t>Pohybová výchova</w:t>
      </w:r>
      <w:bookmarkEnd w:id="138"/>
    </w:p>
    <w:p w14:paraId="7A62E869" w14:textId="77777777" w:rsidR="00505A43" w:rsidRPr="00EE4AE1" w:rsidRDefault="00505A43" w:rsidP="00505A43">
      <w:pPr>
        <w:spacing w:before="0" w:after="120" w:line="276" w:lineRule="auto"/>
        <w:rPr>
          <w:b/>
          <w:szCs w:val="20"/>
        </w:rPr>
        <w:sectPr w:rsidR="00505A43" w:rsidRPr="00EE4AE1" w:rsidSect="00505A43">
          <w:type w:val="continuous"/>
          <w:pgSz w:w="16838" w:h="11906" w:orient="landscape" w:code="9"/>
          <w:pgMar w:top="567" w:right="726" w:bottom="851" w:left="567" w:header="709" w:footer="709" w:gutter="851"/>
          <w:cols w:num="2" w:space="708" w:equalWidth="0">
            <w:col w:w="6993" w:space="708"/>
            <w:col w:w="6993"/>
          </w:cols>
          <w:docGrid w:linePitch="360"/>
        </w:sectPr>
      </w:pPr>
    </w:p>
    <w:p w14:paraId="3F7AF97C" w14:textId="77777777" w:rsidR="00505A43" w:rsidRPr="00EE4AE1" w:rsidRDefault="00505A43" w:rsidP="00505A43">
      <w:pPr>
        <w:spacing w:before="0" w:after="120" w:line="276" w:lineRule="auto"/>
        <w:rPr>
          <w:b/>
          <w:szCs w:val="20"/>
        </w:rPr>
      </w:pPr>
      <w:r w:rsidRPr="00EE4AE1">
        <w:rPr>
          <w:b/>
          <w:szCs w:val="20"/>
        </w:rPr>
        <w:lastRenderedPageBreak/>
        <w:t xml:space="preserve">Charakteristika volitelného předmětu </w:t>
      </w:r>
    </w:p>
    <w:p w14:paraId="6BC1CEE7" w14:textId="77777777" w:rsidR="00505A43" w:rsidRPr="00EE4AE1" w:rsidRDefault="00505A43" w:rsidP="00505A43">
      <w:pPr>
        <w:spacing w:before="0" w:after="120" w:line="276" w:lineRule="auto"/>
        <w:rPr>
          <w:szCs w:val="20"/>
        </w:rPr>
      </w:pPr>
      <w:r w:rsidRPr="00EE4AE1">
        <w:rPr>
          <w:szCs w:val="20"/>
        </w:rPr>
        <w:t>Volitelný předmět Pohybová výchova se vyučuje jako samostatný předmět v 7. až 9. v této časové dotaci:</w:t>
      </w:r>
    </w:p>
    <w:tbl>
      <w:tblPr>
        <w:tblW w:w="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7"/>
      </w:tblGrid>
      <w:tr w:rsidR="00505A43" w:rsidRPr="00EE4AE1" w14:paraId="6145D480" w14:textId="77777777" w:rsidTr="00102724">
        <w:trPr>
          <w:trHeight w:val="301"/>
        </w:trPr>
        <w:tc>
          <w:tcPr>
            <w:tcW w:w="1456" w:type="dxa"/>
          </w:tcPr>
          <w:p w14:paraId="052B715A" w14:textId="77777777" w:rsidR="00505A43" w:rsidRPr="00EE4AE1" w:rsidRDefault="00505A43" w:rsidP="0022457B">
            <w:pPr>
              <w:spacing w:before="0" w:line="276" w:lineRule="auto"/>
              <w:jc w:val="center"/>
              <w:rPr>
                <w:szCs w:val="20"/>
              </w:rPr>
            </w:pPr>
            <w:r w:rsidRPr="00EE4AE1">
              <w:rPr>
                <w:b/>
                <w:szCs w:val="20"/>
              </w:rPr>
              <w:t xml:space="preserve">Ročník </w:t>
            </w:r>
          </w:p>
        </w:tc>
        <w:tc>
          <w:tcPr>
            <w:tcW w:w="607" w:type="dxa"/>
          </w:tcPr>
          <w:p w14:paraId="6EA83FDE" w14:textId="77777777" w:rsidR="00505A43" w:rsidRPr="00EE4AE1" w:rsidRDefault="00505A43" w:rsidP="0022457B">
            <w:pPr>
              <w:spacing w:before="0" w:line="276" w:lineRule="auto"/>
              <w:jc w:val="center"/>
              <w:rPr>
                <w:szCs w:val="20"/>
              </w:rPr>
            </w:pPr>
            <w:r w:rsidRPr="00EE4AE1">
              <w:rPr>
                <w:b/>
                <w:szCs w:val="20"/>
              </w:rPr>
              <w:t xml:space="preserve">7. </w:t>
            </w:r>
          </w:p>
        </w:tc>
        <w:tc>
          <w:tcPr>
            <w:tcW w:w="607" w:type="dxa"/>
          </w:tcPr>
          <w:p w14:paraId="47A70E00" w14:textId="77777777" w:rsidR="00505A43" w:rsidRPr="00EE4AE1" w:rsidRDefault="00505A43" w:rsidP="0022457B">
            <w:pPr>
              <w:spacing w:before="0" w:line="276" w:lineRule="auto"/>
              <w:jc w:val="center"/>
              <w:rPr>
                <w:szCs w:val="20"/>
              </w:rPr>
            </w:pPr>
            <w:r w:rsidRPr="00EE4AE1">
              <w:rPr>
                <w:b/>
                <w:szCs w:val="20"/>
              </w:rPr>
              <w:t xml:space="preserve">8. </w:t>
            </w:r>
          </w:p>
        </w:tc>
        <w:tc>
          <w:tcPr>
            <w:tcW w:w="607" w:type="dxa"/>
          </w:tcPr>
          <w:p w14:paraId="6ED0F4A2" w14:textId="77777777" w:rsidR="00505A43" w:rsidRPr="00EE4AE1" w:rsidRDefault="00505A43" w:rsidP="0022457B">
            <w:pPr>
              <w:spacing w:before="0" w:line="276" w:lineRule="auto"/>
              <w:jc w:val="center"/>
              <w:rPr>
                <w:szCs w:val="20"/>
              </w:rPr>
            </w:pPr>
            <w:r w:rsidRPr="00EE4AE1">
              <w:rPr>
                <w:b/>
                <w:szCs w:val="20"/>
              </w:rPr>
              <w:t xml:space="preserve">9. </w:t>
            </w:r>
          </w:p>
        </w:tc>
      </w:tr>
      <w:tr w:rsidR="00505A43" w:rsidRPr="00EE4AE1" w14:paraId="023DDCDE" w14:textId="77777777" w:rsidTr="00102724">
        <w:trPr>
          <w:trHeight w:val="301"/>
        </w:trPr>
        <w:tc>
          <w:tcPr>
            <w:tcW w:w="1456" w:type="dxa"/>
          </w:tcPr>
          <w:p w14:paraId="4EF610D6" w14:textId="77777777" w:rsidR="00505A43" w:rsidRPr="00EE4AE1" w:rsidRDefault="00505A43" w:rsidP="0022457B">
            <w:pPr>
              <w:spacing w:before="0" w:line="276" w:lineRule="auto"/>
              <w:jc w:val="center"/>
              <w:rPr>
                <w:szCs w:val="20"/>
              </w:rPr>
            </w:pPr>
            <w:r w:rsidRPr="00EE4AE1">
              <w:rPr>
                <w:b/>
                <w:szCs w:val="20"/>
              </w:rPr>
              <w:t xml:space="preserve">Počet hodin </w:t>
            </w:r>
          </w:p>
        </w:tc>
        <w:tc>
          <w:tcPr>
            <w:tcW w:w="607" w:type="dxa"/>
          </w:tcPr>
          <w:p w14:paraId="50F0AF84" w14:textId="77777777" w:rsidR="00505A43" w:rsidRPr="00EE4AE1" w:rsidRDefault="00505A43" w:rsidP="0022457B">
            <w:pPr>
              <w:spacing w:before="0" w:line="276" w:lineRule="auto"/>
              <w:jc w:val="center"/>
              <w:rPr>
                <w:szCs w:val="20"/>
              </w:rPr>
            </w:pPr>
            <w:r w:rsidRPr="00EE4AE1">
              <w:rPr>
                <w:b/>
                <w:szCs w:val="20"/>
              </w:rPr>
              <w:t>1</w:t>
            </w:r>
          </w:p>
        </w:tc>
        <w:tc>
          <w:tcPr>
            <w:tcW w:w="607" w:type="dxa"/>
          </w:tcPr>
          <w:p w14:paraId="3C8A499F" w14:textId="77777777" w:rsidR="00505A43" w:rsidRPr="00EE4AE1" w:rsidRDefault="00505A43" w:rsidP="0022457B">
            <w:pPr>
              <w:spacing w:before="0" w:line="276" w:lineRule="auto"/>
              <w:jc w:val="center"/>
              <w:rPr>
                <w:szCs w:val="20"/>
              </w:rPr>
            </w:pPr>
            <w:r w:rsidRPr="00EE4AE1">
              <w:rPr>
                <w:b/>
                <w:szCs w:val="20"/>
              </w:rPr>
              <w:t>1</w:t>
            </w:r>
          </w:p>
        </w:tc>
        <w:tc>
          <w:tcPr>
            <w:tcW w:w="607" w:type="dxa"/>
          </w:tcPr>
          <w:p w14:paraId="20373D78" w14:textId="77777777" w:rsidR="00505A43" w:rsidRPr="00EE4AE1" w:rsidRDefault="00505A43" w:rsidP="0022457B">
            <w:pPr>
              <w:spacing w:before="0" w:line="276" w:lineRule="auto"/>
              <w:jc w:val="center"/>
              <w:rPr>
                <w:szCs w:val="20"/>
              </w:rPr>
            </w:pPr>
            <w:r w:rsidRPr="00EE4AE1">
              <w:rPr>
                <w:b/>
                <w:szCs w:val="20"/>
              </w:rPr>
              <w:t>1</w:t>
            </w:r>
          </w:p>
        </w:tc>
      </w:tr>
    </w:tbl>
    <w:p w14:paraId="1A4EF3F0" w14:textId="77777777" w:rsidR="00505A43" w:rsidRPr="00EE4AE1" w:rsidRDefault="00505A43" w:rsidP="00505A43">
      <w:pPr>
        <w:spacing w:before="0" w:after="120" w:line="276" w:lineRule="auto"/>
        <w:rPr>
          <w:b/>
          <w:szCs w:val="20"/>
        </w:rPr>
      </w:pPr>
    </w:p>
    <w:p w14:paraId="61F0F602" w14:textId="77777777" w:rsidR="00505A43" w:rsidRPr="00EE4AE1" w:rsidRDefault="00505A43" w:rsidP="00505A43">
      <w:pPr>
        <w:spacing w:before="0" w:after="120" w:line="276" w:lineRule="auto"/>
        <w:rPr>
          <w:szCs w:val="20"/>
        </w:rPr>
      </w:pPr>
      <w:r w:rsidRPr="00EE4AE1">
        <w:rPr>
          <w:szCs w:val="20"/>
        </w:rPr>
        <w:t xml:space="preserve">Vzdělávání ve volitelném předmětu </w:t>
      </w:r>
      <w:r w:rsidR="00D16AD7">
        <w:rPr>
          <w:szCs w:val="20"/>
        </w:rPr>
        <w:t>Pohybová výchova</w:t>
      </w:r>
      <w:r w:rsidRPr="00EE4AE1">
        <w:rPr>
          <w:szCs w:val="20"/>
        </w:rPr>
        <w:t xml:space="preserve"> je zaměřeno na:</w:t>
      </w:r>
    </w:p>
    <w:p w14:paraId="741AA7EE" w14:textId="77777777" w:rsidR="00505A43" w:rsidRPr="00EE4AE1" w:rsidRDefault="00505A43" w:rsidP="00E20C03">
      <w:pPr>
        <w:numPr>
          <w:ilvl w:val="0"/>
          <w:numId w:val="671"/>
        </w:numPr>
        <w:spacing w:before="0" w:after="120" w:line="276" w:lineRule="auto"/>
        <w:ind w:left="714" w:hanging="357"/>
        <w:rPr>
          <w:szCs w:val="20"/>
        </w:rPr>
      </w:pPr>
      <w:r w:rsidRPr="00EE4AE1">
        <w:rPr>
          <w:szCs w:val="20"/>
        </w:rPr>
        <w:t>regeneraci a kompenzaci jednostranné zátěže působené pobytem ve škole</w:t>
      </w:r>
    </w:p>
    <w:p w14:paraId="3DA9434E" w14:textId="77777777" w:rsidR="00505A43" w:rsidRPr="00EE4AE1" w:rsidRDefault="00505A43" w:rsidP="00E20C03">
      <w:pPr>
        <w:numPr>
          <w:ilvl w:val="0"/>
          <w:numId w:val="671"/>
        </w:numPr>
        <w:spacing w:before="0" w:after="120" w:line="276" w:lineRule="auto"/>
        <w:ind w:left="714" w:hanging="357"/>
        <w:rPr>
          <w:szCs w:val="20"/>
        </w:rPr>
      </w:pPr>
      <w:r w:rsidRPr="00EE4AE1">
        <w:rPr>
          <w:szCs w:val="20"/>
        </w:rPr>
        <w:t>rozvoj pohybových dovedností a kultivaci pohybu</w:t>
      </w:r>
    </w:p>
    <w:p w14:paraId="2187EC44" w14:textId="77777777" w:rsidR="00505A43" w:rsidRPr="00EE4AE1" w:rsidRDefault="00505A43" w:rsidP="00E20C03">
      <w:pPr>
        <w:numPr>
          <w:ilvl w:val="0"/>
          <w:numId w:val="671"/>
        </w:numPr>
        <w:spacing w:before="0" w:after="120" w:line="276" w:lineRule="auto"/>
        <w:ind w:left="714" w:hanging="357"/>
        <w:rPr>
          <w:szCs w:val="20"/>
        </w:rPr>
      </w:pPr>
      <w:r w:rsidRPr="00EE4AE1">
        <w:rPr>
          <w:szCs w:val="20"/>
        </w:rPr>
        <w:t>poznávání zdraví jako nejdůležitější životní hodnoty</w:t>
      </w:r>
    </w:p>
    <w:p w14:paraId="767FB9E0" w14:textId="77777777" w:rsidR="00505A43" w:rsidRPr="00EE4AE1" w:rsidRDefault="00505A43" w:rsidP="00E20C03">
      <w:pPr>
        <w:numPr>
          <w:ilvl w:val="0"/>
          <w:numId w:val="671"/>
        </w:numPr>
        <w:spacing w:before="0" w:after="120" w:line="276" w:lineRule="auto"/>
        <w:ind w:left="714" w:hanging="357"/>
        <w:rPr>
          <w:szCs w:val="20"/>
        </w:rPr>
      </w:pPr>
      <w:r w:rsidRPr="00EE4AE1">
        <w:rPr>
          <w:szCs w:val="20"/>
        </w:rPr>
        <w:t>upevnění návyků poskytovat základní první pomoc</w:t>
      </w:r>
    </w:p>
    <w:p w14:paraId="1D0ACA07" w14:textId="77777777" w:rsidR="00505A43" w:rsidRPr="00EE4AE1" w:rsidRDefault="00505A43" w:rsidP="00E20C03">
      <w:pPr>
        <w:numPr>
          <w:ilvl w:val="0"/>
          <w:numId w:val="671"/>
        </w:numPr>
        <w:spacing w:before="0" w:after="120" w:line="276" w:lineRule="auto"/>
        <w:ind w:left="714" w:hanging="357"/>
        <w:rPr>
          <w:szCs w:val="20"/>
        </w:rPr>
      </w:pPr>
      <w:r w:rsidRPr="00EE4AE1">
        <w:rPr>
          <w:szCs w:val="20"/>
        </w:rPr>
        <w:t>obsah je především zaměřen  na atletiku, je zařazována podle složení skupiny a zájmu žáků</w:t>
      </w:r>
    </w:p>
    <w:p w14:paraId="41F52790" w14:textId="77777777" w:rsidR="00505A43" w:rsidRPr="00EE4AE1" w:rsidRDefault="00505A43" w:rsidP="00505A43">
      <w:pPr>
        <w:spacing w:before="0" w:after="120" w:line="276" w:lineRule="auto"/>
        <w:rPr>
          <w:szCs w:val="20"/>
        </w:rPr>
      </w:pPr>
      <w:r w:rsidRPr="00EE4AE1">
        <w:rPr>
          <w:szCs w:val="20"/>
        </w:rPr>
        <w:t xml:space="preserve">Do volitelného předmětu </w:t>
      </w:r>
      <w:r w:rsidRPr="00EE4AE1">
        <w:rPr>
          <w:i/>
          <w:szCs w:val="20"/>
        </w:rPr>
        <w:t>Pohybová výchova</w:t>
      </w:r>
      <w:r w:rsidRPr="00EE4AE1">
        <w:rPr>
          <w:szCs w:val="20"/>
        </w:rPr>
        <w:t xml:space="preserve"> jsou začleněna průřezová témata (viz přehled průřezových témat v Charakteristice ŠVP).  </w:t>
      </w:r>
    </w:p>
    <w:p w14:paraId="74FBA1EA" w14:textId="77777777" w:rsidR="00505A43" w:rsidRPr="00EE4AE1" w:rsidRDefault="00505A43" w:rsidP="00505A43">
      <w:pPr>
        <w:spacing w:before="0" w:after="120" w:line="276" w:lineRule="auto"/>
        <w:rPr>
          <w:szCs w:val="20"/>
        </w:rPr>
      </w:pPr>
    </w:p>
    <w:p w14:paraId="747F8FB5" w14:textId="77777777" w:rsidR="00505A43" w:rsidRPr="00EE4AE1" w:rsidRDefault="00505A43" w:rsidP="00505A43">
      <w:pPr>
        <w:spacing w:before="0" w:after="120" w:line="276" w:lineRule="auto"/>
        <w:rPr>
          <w:b/>
          <w:szCs w:val="20"/>
        </w:rPr>
      </w:pPr>
      <w:r w:rsidRPr="00EE4AE1">
        <w:rPr>
          <w:b/>
          <w:szCs w:val="20"/>
        </w:rPr>
        <w:t>Výchovné a vzdělávací strategie pro rozvoj klíčových kompetencí žáků</w:t>
      </w:r>
    </w:p>
    <w:p w14:paraId="5CB8FCC7" w14:textId="77777777" w:rsidR="00505A43" w:rsidRPr="00EE4AE1" w:rsidRDefault="00505A43" w:rsidP="00505A43">
      <w:pPr>
        <w:spacing w:before="0" w:after="120" w:line="276" w:lineRule="auto"/>
        <w:ind w:firstLine="357"/>
        <w:rPr>
          <w:i/>
          <w:szCs w:val="20"/>
        </w:rPr>
      </w:pPr>
      <w:r w:rsidRPr="00EE4AE1">
        <w:rPr>
          <w:i/>
          <w:szCs w:val="20"/>
        </w:rPr>
        <w:t>Kompetence k učení</w:t>
      </w:r>
    </w:p>
    <w:p w14:paraId="3FC63908" w14:textId="77777777" w:rsidR="00505A43" w:rsidRPr="00EE4AE1" w:rsidRDefault="00505A43" w:rsidP="00E20C03">
      <w:pPr>
        <w:numPr>
          <w:ilvl w:val="1"/>
          <w:numId w:val="673"/>
        </w:numPr>
        <w:spacing w:before="0" w:after="120" w:line="276" w:lineRule="auto"/>
        <w:ind w:left="714" w:hanging="357"/>
        <w:rPr>
          <w:szCs w:val="20"/>
        </w:rPr>
      </w:pPr>
      <w:r w:rsidRPr="00EE4AE1">
        <w:rPr>
          <w:szCs w:val="20"/>
        </w:rPr>
        <w:t>vést k osvojení si základního tělocvičného názvosloví</w:t>
      </w:r>
    </w:p>
    <w:p w14:paraId="3286C079" w14:textId="77777777" w:rsidR="00505A43" w:rsidRPr="00EE4AE1" w:rsidRDefault="00505A43" w:rsidP="00E20C03">
      <w:pPr>
        <w:numPr>
          <w:ilvl w:val="1"/>
          <w:numId w:val="673"/>
        </w:numPr>
        <w:spacing w:before="0" w:after="120" w:line="276" w:lineRule="auto"/>
        <w:ind w:left="714" w:hanging="357"/>
        <w:rPr>
          <w:szCs w:val="20"/>
        </w:rPr>
      </w:pPr>
      <w:r w:rsidRPr="00EE4AE1">
        <w:rPr>
          <w:szCs w:val="20"/>
        </w:rPr>
        <w:t>učit se cvičit podle jednoduchého nákresu nebo popisu cvičení</w:t>
      </w:r>
    </w:p>
    <w:p w14:paraId="7692B041" w14:textId="77777777" w:rsidR="00505A43" w:rsidRPr="00EE4AE1" w:rsidRDefault="00505A43" w:rsidP="00E20C03">
      <w:pPr>
        <w:numPr>
          <w:ilvl w:val="1"/>
          <w:numId w:val="673"/>
        </w:numPr>
        <w:spacing w:before="0" w:after="120" w:line="276" w:lineRule="auto"/>
        <w:ind w:left="714" w:hanging="357"/>
        <w:rPr>
          <w:szCs w:val="20"/>
        </w:rPr>
      </w:pPr>
      <w:r w:rsidRPr="00EE4AE1">
        <w:rPr>
          <w:szCs w:val="20"/>
        </w:rPr>
        <w:t>změřit základní pohybové výkony a porovnat je s předchozími</w:t>
      </w:r>
    </w:p>
    <w:p w14:paraId="7480A6B2" w14:textId="77777777" w:rsidR="00505A43" w:rsidRPr="00EE4AE1" w:rsidRDefault="00505A43" w:rsidP="00E20C03">
      <w:pPr>
        <w:numPr>
          <w:ilvl w:val="1"/>
          <w:numId w:val="673"/>
        </w:numPr>
        <w:spacing w:before="0" w:after="120" w:line="276" w:lineRule="auto"/>
        <w:ind w:left="714" w:hanging="357"/>
        <w:rPr>
          <w:szCs w:val="20"/>
        </w:rPr>
      </w:pPr>
      <w:r w:rsidRPr="00EE4AE1">
        <w:rPr>
          <w:szCs w:val="20"/>
        </w:rPr>
        <w:t>orientovat se v informačních zdrojích o aktivitách a sportovních akcích</w:t>
      </w:r>
    </w:p>
    <w:p w14:paraId="0687E8E3" w14:textId="77777777" w:rsidR="00505A43" w:rsidRPr="00EE4AE1" w:rsidRDefault="00505A43" w:rsidP="00505A43">
      <w:pPr>
        <w:spacing w:before="0" w:after="120" w:line="276" w:lineRule="auto"/>
        <w:ind w:left="357"/>
        <w:rPr>
          <w:szCs w:val="20"/>
        </w:rPr>
      </w:pPr>
      <w:r w:rsidRPr="00EE4AE1">
        <w:rPr>
          <w:i/>
          <w:szCs w:val="20"/>
        </w:rPr>
        <w:t>Kompetence k řešení problémů</w:t>
      </w:r>
      <w:r w:rsidRPr="00EE4AE1">
        <w:rPr>
          <w:szCs w:val="20"/>
        </w:rPr>
        <w:t xml:space="preserve"> </w:t>
      </w:r>
    </w:p>
    <w:p w14:paraId="26FE076F"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lastRenderedPageBreak/>
        <w:t>uplatňovat zásady bezpečného chování ve sportovním prostředí a adekvátně reagovat v situaci úrazu spolužáka</w:t>
      </w:r>
    </w:p>
    <w:p w14:paraId="7A700549"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řešit problémy v souvislosti s nesportovním chováním, nevhodným sportovním prostředím a nevhodným sportovním náčiním a nářadím</w:t>
      </w:r>
    </w:p>
    <w:p w14:paraId="3687CB2A" w14:textId="77777777" w:rsidR="00505A43" w:rsidRPr="00EE4AE1" w:rsidRDefault="00505A43" w:rsidP="00505A43">
      <w:pPr>
        <w:spacing w:before="0" w:after="120" w:line="276" w:lineRule="auto"/>
        <w:ind w:left="714" w:hanging="357"/>
        <w:rPr>
          <w:i/>
          <w:szCs w:val="20"/>
        </w:rPr>
      </w:pPr>
      <w:r w:rsidRPr="00EE4AE1">
        <w:rPr>
          <w:i/>
          <w:szCs w:val="20"/>
        </w:rPr>
        <w:t>Kompetence komunikativní</w:t>
      </w:r>
    </w:p>
    <w:p w14:paraId="1289D7A9"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vést ke spolupráci při jednoduchých týmových pohybových činnostech a soutěžích</w:t>
      </w:r>
    </w:p>
    <w:p w14:paraId="4D233A39"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učit se reagovat na základní povely a pokyny a sám je i vydávat</w:t>
      </w:r>
    </w:p>
    <w:p w14:paraId="5B7D6FA7"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zorganizovat jednoduché pohybové soutěže, činnosti a jejich varianty</w:t>
      </w:r>
    </w:p>
    <w:p w14:paraId="7631366D" w14:textId="77777777" w:rsidR="00505A43" w:rsidRPr="00EE4AE1" w:rsidRDefault="00505A43" w:rsidP="00505A43">
      <w:pPr>
        <w:spacing w:before="0" w:after="120" w:line="276" w:lineRule="auto"/>
        <w:ind w:left="357"/>
        <w:rPr>
          <w:b/>
          <w:szCs w:val="20"/>
        </w:rPr>
      </w:pPr>
      <w:r w:rsidRPr="00EE4AE1">
        <w:rPr>
          <w:i/>
          <w:szCs w:val="20"/>
        </w:rPr>
        <w:t>Kompetence sociální a personální</w:t>
      </w:r>
      <w:r w:rsidRPr="00EE4AE1">
        <w:rPr>
          <w:b/>
          <w:szCs w:val="20"/>
        </w:rPr>
        <w:t xml:space="preserve"> </w:t>
      </w:r>
    </w:p>
    <w:p w14:paraId="5901EEDA"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vést k jednání v duchu fair-play - dodržovat pravidla, označit přestupky</w:t>
      </w:r>
    </w:p>
    <w:p w14:paraId="3A3519C1"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respektovat opačné pohlaví</w:t>
      </w:r>
    </w:p>
    <w:p w14:paraId="2229E4EB"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zvládá pohybové činnosti ve skupině</w:t>
      </w:r>
    </w:p>
    <w:p w14:paraId="3C3FE31D" w14:textId="77777777" w:rsidR="00505A43" w:rsidRPr="00EE4AE1" w:rsidRDefault="00505A43" w:rsidP="00505A43">
      <w:pPr>
        <w:spacing w:before="0" w:after="120" w:line="276" w:lineRule="auto"/>
        <w:ind w:left="357"/>
        <w:rPr>
          <w:i/>
          <w:szCs w:val="20"/>
        </w:rPr>
      </w:pPr>
      <w:r w:rsidRPr="00EE4AE1">
        <w:rPr>
          <w:i/>
          <w:szCs w:val="20"/>
        </w:rPr>
        <w:t>Kompetence občanské</w:t>
      </w:r>
    </w:p>
    <w:p w14:paraId="79F89DE8"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podílet se na realizaci pravidelného pohybového režimu a projevovat přiměřenou samostatnost a vůli po zlepšení své zdatnosti</w:t>
      </w:r>
    </w:p>
    <w:p w14:paraId="51CECD55"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spojovat svou pohybovou činnost se zdravím</w:t>
      </w:r>
    </w:p>
    <w:p w14:paraId="05A8200E"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zařazovat si do vlastního pohybového režimu korektivní cvičení</w:t>
      </w:r>
    </w:p>
    <w:p w14:paraId="1DE27B53"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vést ke kritickému myšlení, hodnotit cvičení</w:t>
      </w:r>
    </w:p>
    <w:p w14:paraId="14A1E883" w14:textId="77777777" w:rsidR="00505A43" w:rsidRPr="00EE4AE1" w:rsidRDefault="00505A43" w:rsidP="00E20C03">
      <w:pPr>
        <w:numPr>
          <w:ilvl w:val="1"/>
          <w:numId w:val="672"/>
        </w:numPr>
        <w:spacing w:before="0" w:after="120" w:line="276" w:lineRule="auto"/>
        <w:ind w:left="714" w:hanging="357"/>
        <w:rPr>
          <w:szCs w:val="20"/>
        </w:rPr>
      </w:pPr>
      <w:r w:rsidRPr="00EE4AE1">
        <w:rPr>
          <w:szCs w:val="20"/>
        </w:rPr>
        <w:t>učit se být ohleduplní a taktní</w:t>
      </w:r>
    </w:p>
    <w:p w14:paraId="22619666" w14:textId="77777777" w:rsidR="00505A43" w:rsidRPr="00EE4AE1" w:rsidRDefault="00505A43" w:rsidP="00505A43">
      <w:pPr>
        <w:spacing w:before="0" w:after="120" w:line="276" w:lineRule="auto"/>
        <w:ind w:left="357"/>
        <w:rPr>
          <w:i/>
          <w:szCs w:val="20"/>
        </w:rPr>
      </w:pPr>
      <w:r w:rsidRPr="00EE4AE1">
        <w:rPr>
          <w:i/>
          <w:szCs w:val="20"/>
        </w:rPr>
        <w:t>Kompetence pracovní</w:t>
      </w:r>
    </w:p>
    <w:p w14:paraId="14D3925C" w14:textId="77777777" w:rsidR="00505A43" w:rsidRPr="00EE4AE1" w:rsidRDefault="00505A43" w:rsidP="00E20C03">
      <w:pPr>
        <w:numPr>
          <w:ilvl w:val="0"/>
          <w:numId w:val="672"/>
        </w:numPr>
        <w:spacing w:before="0" w:after="120" w:line="276" w:lineRule="auto"/>
        <w:ind w:left="714" w:hanging="357"/>
        <w:jc w:val="left"/>
        <w:rPr>
          <w:i/>
          <w:szCs w:val="20"/>
        </w:rPr>
      </w:pPr>
      <w:r w:rsidRPr="00EE4AE1">
        <w:rPr>
          <w:szCs w:val="20"/>
        </w:rPr>
        <w:t>vést k uplatňování hlavních zásad hygieny a bezpečnosti při pohybových činnostech v běžném životě</w:t>
      </w:r>
    </w:p>
    <w:p w14:paraId="13A29BF5" w14:textId="77777777" w:rsidR="00505A43" w:rsidRDefault="00505A43" w:rsidP="00E20C03">
      <w:pPr>
        <w:numPr>
          <w:ilvl w:val="0"/>
          <w:numId w:val="672"/>
        </w:numPr>
        <w:spacing w:before="0" w:after="120" w:line="276" w:lineRule="auto"/>
        <w:ind w:left="714" w:hanging="357"/>
        <w:jc w:val="left"/>
        <w:rPr>
          <w:szCs w:val="20"/>
        </w:rPr>
      </w:pPr>
      <w:r w:rsidRPr="00EE4AE1">
        <w:rPr>
          <w:szCs w:val="20"/>
        </w:rPr>
        <w:t>učit se užívat jednotlivé tělocvičné nářadí a náčiní</w:t>
      </w:r>
    </w:p>
    <w:p w14:paraId="6045B2E2" w14:textId="77777777" w:rsidR="00A44DD9" w:rsidRPr="00F75471" w:rsidRDefault="00A44DD9" w:rsidP="00A44DD9">
      <w:pPr>
        <w:spacing w:after="120"/>
        <w:rPr>
          <w:i/>
          <w:szCs w:val="20"/>
        </w:rPr>
      </w:pPr>
      <w:r>
        <w:rPr>
          <w:i/>
          <w:szCs w:val="20"/>
        </w:rPr>
        <w:lastRenderedPageBreak/>
        <w:t>Kompetence digitální</w:t>
      </w:r>
    </w:p>
    <w:p w14:paraId="6CEC80BC"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48139712"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3297613C"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747A1083"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09D86A01" w14:textId="77777777" w:rsidR="00A44DD9" w:rsidRDefault="00A44DD9" w:rsidP="00A44DD9">
      <w:pPr>
        <w:spacing w:before="0" w:after="120" w:line="276" w:lineRule="auto"/>
        <w:jc w:val="left"/>
        <w:rPr>
          <w:szCs w:val="20"/>
        </w:rPr>
      </w:pPr>
    </w:p>
    <w:p w14:paraId="4E6757F1" w14:textId="77777777" w:rsidR="00A44DD9" w:rsidRPr="00EE4AE1" w:rsidRDefault="00A44DD9" w:rsidP="00A44DD9">
      <w:pPr>
        <w:spacing w:before="0" w:after="120" w:line="276" w:lineRule="auto"/>
        <w:jc w:val="left"/>
        <w:rPr>
          <w:szCs w:val="20"/>
        </w:rPr>
        <w:sectPr w:rsidR="00A44DD9" w:rsidRPr="00EE4AE1" w:rsidSect="00102724">
          <w:type w:val="continuous"/>
          <w:pgSz w:w="16838" w:h="11906" w:orient="landscape" w:code="9"/>
          <w:pgMar w:top="567" w:right="726" w:bottom="851" w:left="567" w:header="709" w:footer="709" w:gutter="851"/>
          <w:cols w:num="2" w:space="708" w:equalWidth="0">
            <w:col w:w="6993" w:space="708"/>
            <w:col w:w="6993"/>
          </w:cols>
          <w:docGrid w:linePitch="360"/>
        </w:sectPr>
      </w:pPr>
    </w:p>
    <w:p w14:paraId="6DA59F80" w14:textId="77777777" w:rsidR="00A44DD9" w:rsidRDefault="00A44DD9">
      <w:pPr>
        <w:spacing w:before="0" w:line="240" w:lineRule="auto"/>
        <w:jc w:val="left"/>
        <w:rPr>
          <w:b/>
          <w:szCs w:val="20"/>
        </w:rPr>
      </w:pPr>
      <w:r>
        <w:rPr>
          <w:b/>
          <w:szCs w:val="20"/>
        </w:rPr>
        <w:lastRenderedPageBreak/>
        <w:br w:type="page"/>
      </w:r>
    </w:p>
    <w:p w14:paraId="05E4E15F" w14:textId="77777777" w:rsidR="00505A43" w:rsidRPr="00EE4AE1" w:rsidRDefault="00505A43" w:rsidP="00505A43">
      <w:pPr>
        <w:spacing w:before="0" w:after="120" w:line="276" w:lineRule="auto"/>
        <w:rPr>
          <w:b/>
          <w:szCs w:val="20"/>
        </w:rPr>
      </w:pPr>
      <w:r w:rsidRPr="00EE4AE1">
        <w:rPr>
          <w:b/>
          <w:szCs w:val="20"/>
        </w:rPr>
        <w:lastRenderedPageBreak/>
        <w:t>Volite</w:t>
      </w:r>
      <w:r w:rsidR="00247EC5">
        <w:rPr>
          <w:b/>
          <w:szCs w:val="20"/>
        </w:rPr>
        <w:t>lný vyučovací předmět: Pohybová výchova</w:t>
      </w:r>
    </w:p>
    <w:p w14:paraId="38A6B455" w14:textId="77777777" w:rsidR="00505A43" w:rsidRPr="00EE4AE1" w:rsidRDefault="00505A43" w:rsidP="00505A43">
      <w:pPr>
        <w:spacing w:before="0" w:after="120" w:line="276" w:lineRule="auto"/>
        <w:rPr>
          <w:b/>
          <w:szCs w:val="20"/>
        </w:rPr>
      </w:pPr>
      <w:r w:rsidRPr="00EE4AE1">
        <w:rPr>
          <w:b/>
          <w:szCs w:val="20"/>
        </w:rPr>
        <w:t>Ročník: 7. – 9. ročník</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05A43" w:rsidRPr="00EE4AE1" w14:paraId="050F0AF6" w14:textId="77777777" w:rsidTr="00102724">
        <w:trPr>
          <w:trHeight w:val="567"/>
          <w:tblHeader/>
        </w:trPr>
        <w:tc>
          <w:tcPr>
            <w:tcW w:w="3756" w:type="dxa"/>
            <w:vAlign w:val="center"/>
          </w:tcPr>
          <w:p w14:paraId="6E60EAE8" w14:textId="77777777" w:rsidR="00505A43" w:rsidRPr="00EE4AE1" w:rsidRDefault="00505A43" w:rsidP="00102724">
            <w:pPr>
              <w:spacing w:before="0" w:after="120" w:line="276" w:lineRule="auto"/>
              <w:jc w:val="center"/>
              <w:rPr>
                <w:b/>
                <w:szCs w:val="20"/>
              </w:rPr>
            </w:pPr>
            <w:r w:rsidRPr="00EE4AE1">
              <w:rPr>
                <w:b/>
                <w:szCs w:val="20"/>
              </w:rPr>
              <w:t>HLAVNÍ OKRUHY, OČEKÁVANÉ VÝSTUPY ŽÁKA</w:t>
            </w:r>
          </w:p>
        </w:tc>
        <w:tc>
          <w:tcPr>
            <w:tcW w:w="3685" w:type="dxa"/>
            <w:vAlign w:val="center"/>
          </w:tcPr>
          <w:p w14:paraId="1720B1CE" w14:textId="77777777" w:rsidR="00505A43" w:rsidRPr="00EE4AE1" w:rsidRDefault="00505A43" w:rsidP="00102724">
            <w:pPr>
              <w:spacing w:before="0" w:after="120" w:line="276" w:lineRule="auto"/>
              <w:jc w:val="center"/>
              <w:rPr>
                <w:b/>
                <w:szCs w:val="20"/>
              </w:rPr>
            </w:pPr>
          </w:p>
          <w:p w14:paraId="5C51F87C" w14:textId="77777777" w:rsidR="00505A43" w:rsidRPr="00EE4AE1" w:rsidRDefault="00505A43" w:rsidP="00102724">
            <w:pPr>
              <w:spacing w:before="0" w:after="120" w:line="276" w:lineRule="auto"/>
              <w:jc w:val="center"/>
              <w:rPr>
                <w:b/>
                <w:szCs w:val="20"/>
              </w:rPr>
            </w:pPr>
            <w:r w:rsidRPr="00EE4AE1">
              <w:rPr>
                <w:b/>
                <w:szCs w:val="20"/>
              </w:rPr>
              <w:t>KONKRETIZOVANÉ VÝSTUPY ŽÁKA</w:t>
            </w:r>
          </w:p>
          <w:p w14:paraId="4FB6A648" w14:textId="77777777" w:rsidR="00505A43" w:rsidRPr="00EE4AE1" w:rsidRDefault="00505A43" w:rsidP="00102724">
            <w:pPr>
              <w:spacing w:before="0" w:after="120" w:line="276" w:lineRule="auto"/>
              <w:jc w:val="center"/>
              <w:rPr>
                <w:b/>
                <w:szCs w:val="20"/>
              </w:rPr>
            </w:pPr>
          </w:p>
        </w:tc>
        <w:tc>
          <w:tcPr>
            <w:tcW w:w="3828" w:type="dxa"/>
            <w:vAlign w:val="center"/>
          </w:tcPr>
          <w:p w14:paraId="2D15EDF3" w14:textId="77777777" w:rsidR="00505A43" w:rsidRPr="00EE4AE1" w:rsidRDefault="00505A43" w:rsidP="00102724">
            <w:pPr>
              <w:spacing w:before="0" w:after="120" w:line="276" w:lineRule="auto"/>
              <w:jc w:val="center"/>
              <w:rPr>
                <w:b/>
                <w:szCs w:val="20"/>
              </w:rPr>
            </w:pPr>
          </w:p>
          <w:p w14:paraId="3D565C4B" w14:textId="77777777" w:rsidR="00505A43" w:rsidRPr="00EE4AE1" w:rsidRDefault="00505A43" w:rsidP="00102724">
            <w:pPr>
              <w:spacing w:before="0" w:after="120" w:line="276" w:lineRule="auto"/>
              <w:jc w:val="center"/>
              <w:rPr>
                <w:b/>
                <w:szCs w:val="20"/>
              </w:rPr>
            </w:pPr>
            <w:r w:rsidRPr="00EE4AE1">
              <w:rPr>
                <w:b/>
                <w:szCs w:val="20"/>
              </w:rPr>
              <w:t>KONKRETIZOVANÉ UČIVO</w:t>
            </w:r>
          </w:p>
          <w:p w14:paraId="351F7AFE" w14:textId="77777777" w:rsidR="00505A43" w:rsidRPr="00EE4AE1" w:rsidRDefault="00505A43" w:rsidP="00102724">
            <w:pPr>
              <w:spacing w:before="0" w:after="120" w:line="276" w:lineRule="auto"/>
              <w:rPr>
                <w:b/>
                <w:szCs w:val="20"/>
              </w:rPr>
            </w:pPr>
          </w:p>
        </w:tc>
        <w:tc>
          <w:tcPr>
            <w:tcW w:w="3603" w:type="dxa"/>
            <w:vAlign w:val="center"/>
          </w:tcPr>
          <w:p w14:paraId="13BE42A2" w14:textId="77777777" w:rsidR="00505A43" w:rsidRPr="00EE4AE1" w:rsidRDefault="00505A43" w:rsidP="00102724">
            <w:pPr>
              <w:spacing w:before="0" w:after="120" w:line="276" w:lineRule="auto"/>
              <w:jc w:val="center"/>
              <w:rPr>
                <w:b/>
                <w:szCs w:val="20"/>
              </w:rPr>
            </w:pPr>
            <w:r w:rsidRPr="00EE4AE1">
              <w:rPr>
                <w:b/>
                <w:szCs w:val="20"/>
              </w:rPr>
              <w:t>PRŮŘEZOVÁ TÉMATA</w:t>
            </w:r>
          </w:p>
        </w:tc>
      </w:tr>
      <w:tr w:rsidR="00505A43" w:rsidRPr="00EE4AE1" w14:paraId="3D8762C8" w14:textId="77777777" w:rsidTr="00102724">
        <w:tc>
          <w:tcPr>
            <w:tcW w:w="3756" w:type="dxa"/>
          </w:tcPr>
          <w:p w14:paraId="2D242522"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usiluje o zlepšení své fyzické zdatnosti</w:t>
            </w:r>
          </w:p>
          <w:p w14:paraId="5EB151CE"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samostatně se připraví před pohybovou činností a ukončí ji ve shodě s hlavní činností (zatěžované svaly)</w:t>
            </w:r>
          </w:p>
          <w:p w14:paraId="539C3E7A"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uplatňuje vhodné a bezpečné chování na sportovištích</w:t>
            </w:r>
          </w:p>
          <w:p w14:paraId="2C15A4B7"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dodržuje pravidla her a soutěží</w:t>
            </w:r>
          </w:p>
          <w:p w14:paraId="555CC484"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zvládá v souladu s individuálními předpoklady osvojované pohybové dovednosti a tvořivě je aplikuje ve hře, při soutěži</w:t>
            </w:r>
          </w:p>
          <w:p w14:paraId="62EBD318"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naplňuje ve školních podmínkách základní olympijské myšlenky (čestné soupeření, pomoc handicapovaným, respekt k opačnému pohlaví, ochrana přírody při sportu)</w:t>
            </w:r>
          </w:p>
          <w:p w14:paraId="0C0E2314"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dohodne se na spolupráci i jednoduché taktice vedoucí k úspěchu družstva</w:t>
            </w:r>
          </w:p>
          <w:p w14:paraId="15646433"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 xml:space="preserve">rozlišuje a aplikuje práva a </w:t>
            </w:r>
            <w:r w:rsidRPr="00EE4AE1">
              <w:rPr>
                <w:szCs w:val="20"/>
              </w:rPr>
              <w:lastRenderedPageBreak/>
              <w:t>povinnosti vyplívající z role hráče, rozhodčího, diváka, organizátora</w:t>
            </w:r>
          </w:p>
          <w:p w14:paraId="4764B944" w14:textId="77777777" w:rsidR="00505A43" w:rsidRPr="00EE4AE1" w:rsidRDefault="00505A43" w:rsidP="00E20C03">
            <w:pPr>
              <w:pStyle w:val="Odstavecseseznamem"/>
              <w:numPr>
                <w:ilvl w:val="0"/>
                <w:numId w:val="677"/>
              </w:numPr>
              <w:spacing w:before="0" w:after="120" w:line="276" w:lineRule="auto"/>
              <w:ind w:left="714" w:hanging="357"/>
              <w:contextualSpacing w:val="0"/>
              <w:jc w:val="left"/>
              <w:rPr>
                <w:szCs w:val="20"/>
              </w:rPr>
            </w:pPr>
            <w:r w:rsidRPr="00EE4AE1">
              <w:rPr>
                <w:szCs w:val="20"/>
              </w:rPr>
              <w:t>zorganizuje samostatně i v týmu jednoduché turnaje na úrovni školy</w:t>
            </w:r>
          </w:p>
        </w:tc>
        <w:tc>
          <w:tcPr>
            <w:tcW w:w="3685" w:type="dxa"/>
            <w:vAlign w:val="center"/>
          </w:tcPr>
          <w:p w14:paraId="7E243D24"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lastRenderedPageBreak/>
              <w:t>aktivně vstupuje do organizace svého pohybového režimu</w:t>
            </w:r>
          </w:p>
          <w:p w14:paraId="4F4A8D4E"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některé pohybové činnosti zařazuje pravidelně</w:t>
            </w:r>
          </w:p>
          <w:p w14:paraId="7A1BD3A8"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samostatně využívá osvojené relaxační techniky ke správnému dýchání, zvyšování pohyblivosti kloubů</w:t>
            </w:r>
          </w:p>
          <w:p w14:paraId="1893CA92"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usiluje o zlepšení své tělesné zdatnosti, vybírá si pro sebe vhodná cvičení</w:t>
            </w:r>
          </w:p>
          <w:p w14:paraId="78CF044C"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umí se pod vedením připravit před pohybovou činností a ukončit ji ve shodě s mírou zatěžování svalů při hlavní činnosti</w:t>
            </w:r>
          </w:p>
          <w:p w14:paraId="38E4DFD4"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zařazuje do pohybového režimu korektivní cvičení v závislosti s vlastním svalovým oslabením</w:t>
            </w:r>
          </w:p>
          <w:p w14:paraId="3F6BAA8C"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uplatňuje vhodné a bezpečné chování na známém i méně známém sportovišti, v přírodě, předvídá možná nebezpečí úrazu a přizpůsobí jim svoji činnost</w:t>
            </w:r>
          </w:p>
          <w:p w14:paraId="207A913B"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lastRenderedPageBreak/>
              <w:t>uplatňuje pravidla hygieny a bezpečného chování</w:t>
            </w:r>
          </w:p>
          <w:p w14:paraId="19224C25"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snaží se o fair play</w:t>
            </w:r>
          </w:p>
          <w:p w14:paraId="53CFD466"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chápe význam atletiky jako vhodné průpravy pro jiné sporty</w:t>
            </w:r>
          </w:p>
          <w:p w14:paraId="6714264B"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zná základní startovní povely</w:t>
            </w:r>
          </w:p>
          <w:p w14:paraId="0B0DF1E7"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zná správnou techniku běhu, startů</w:t>
            </w:r>
          </w:p>
          <w:p w14:paraId="3105D88D"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zná správnou techniku štafetové předávky</w:t>
            </w:r>
          </w:p>
          <w:p w14:paraId="48516473" w14:textId="77777777" w:rsidR="00505A43" w:rsidRPr="00EE4AE1" w:rsidRDefault="00505A43" w:rsidP="00E20C03">
            <w:pPr>
              <w:numPr>
                <w:ilvl w:val="0"/>
                <w:numId w:val="674"/>
              </w:numPr>
              <w:spacing w:before="0" w:after="120" w:line="276" w:lineRule="auto"/>
              <w:ind w:left="714" w:hanging="357"/>
              <w:jc w:val="left"/>
              <w:rPr>
                <w:szCs w:val="20"/>
              </w:rPr>
            </w:pPr>
            <w:r w:rsidRPr="00EE4AE1">
              <w:rPr>
                <w:szCs w:val="20"/>
              </w:rPr>
              <w:t>zná správnou techniku skoku dalekého</w:t>
            </w:r>
          </w:p>
          <w:p w14:paraId="758777B3" w14:textId="77777777" w:rsidR="00505A43" w:rsidRPr="00EE4AE1" w:rsidRDefault="00505A43" w:rsidP="00E20C03">
            <w:pPr>
              <w:numPr>
                <w:ilvl w:val="0"/>
                <w:numId w:val="674"/>
              </w:numPr>
              <w:spacing w:before="0" w:after="120" w:line="276" w:lineRule="auto"/>
              <w:jc w:val="left"/>
              <w:rPr>
                <w:szCs w:val="20"/>
              </w:rPr>
            </w:pPr>
            <w:r w:rsidRPr="00EE4AE1">
              <w:rPr>
                <w:szCs w:val="20"/>
              </w:rPr>
              <w:t>zná správnou techniku skoku vysokého</w:t>
            </w:r>
          </w:p>
          <w:p w14:paraId="69080BC1" w14:textId="77777777" w:rsidR="00505A43" w:rsidRPr="00EE4AE1" w:rsidRDefault="00505A43" w:rsidP="00E20C03">
            <w:pPr>
              <w:numPr>
                <w:ilvl w:val="0"/>
                <w:numId w:val="674"/>
              </w:numPr>
              <w:spacing w:before="0" w:after="120" w:line="276" w:lineRule="auto"/>
              <w:jc w:val="left"/>
              <w:rPr>
                <w:szCs w:val="20"/>
              </w:rPr>
            </w:pPr>
            <w:r w:rsidRPr="00EE4AE1">
              <w:rPr>
                <w:szCs w:val="20"/>
              </w:rPr>
              <w:t>zná správnou techniku hodu kriketovým míčkem</w:t>
            </w:r>
          </w:p>
          <w:p w14:paraId="74B7E385" w14:textId="77777777" w:rsidR="00505A43" w:rsidRPr="00EE4AE1" w:rsidRDefault="00505A43" w:rsidP="00E20C03">
            <w:pPr>
              <w:numPr>
                <w:ilvl w:val="0"/>
                <w:numId w:val="674"/>
              </w:numPr>
              <w:spacing w:before="0" w:after="120" w:line="276" w:lineRule="auto"/>
              <w:jc w:val="left"/>
              <w:rPr>
                <w:szCs w:val="20"/>
              </w:rPr>
            </w:pPr>
            <w:r w:rsidRPr="00EE4AE1">
              <w:rPr>
                <w:szCs w:val="20"/>
              </w:rPr>
              <w:t>zná správnou techniku vrhu koulí</w:t>
            </w:r>
          </w:p>
          <w:p w14:paraId="4DA0618C" w14:textId="77777777" w:rsidR="00505A43" w:rsidRPr="00EE4AE1" w:rsidRDefault="00505A43" w:rsidP="00102724">
            <w:pPr>
              <w:spacing w:before="0" w:after="120" w:line="276" w:lineRule="auto"/>
              <w:jc w:val="left"/>
              <w:rPr>
                <w:szCs w:val="20"/>
              </w:rPr>
            </w:pPr>
          </w:p>
          <w:p w14:paraId="1CCB17FF" w14:textId="77777777" w:rsidR="00505A43" w:rsidRPr="00EE4AE1" w:rsidRDefault="00505A43" w:rsidP="00102724">
            <w:pPr>
              <w:spacing w:before="0" w:after="120" w:line="276" w:lineRule="auto"/>
              <w:rPr>
                <w:szCs w:val="20"/>
              </w:rPr>
            </w:pPr>
          </w:p>
        </w:tc>
        <w:tc>
          <w:tcPr>
            <w:tcW w:w="3828" w:type="dxa"/>
          </w:tcPr>
          <w:p w14:paraId="366446D6"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lastRenderedPageBreak/>
              <w:t>průpravná, kompenzační, vyrovnávací a relaxační cvičení</w:t>
            </w:r>
          </w:p>
          <w:p w14:paraId="3FFE583C"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posilování svalového aparátu</w:t>
            </w:r>
          </w:p>
          <w:p w14:paraId="1B8BBD22"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rozvoj rychlosti, vytrvalosti, síly, pohyblivosti a koordinace pohybu</w:t>
            </w:r>
          </w:p>
          <w:p w14:paraId="5AE371D4"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rozcvička, strečink celého těla před zátěží, protažení namáhaných svalových skupin po zátěži – pod vedením učitele</w:t>
            </w:r>
          </w:p>
          <w:p w14:paraId="6292BFDC"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seznámení žáků s vhodným a bezpečným chováním na sportovních akcích ve škole i mimo školu</w:t>
            </w:r>
          </w:p>
          <w:p w14:paraId="32D73FB4"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zásady bezpečného zacházení se sportovním náčiním</w:t>
            </w:r>
          </w:p>
          <w:p w14:paraId="06B39BA2"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hygiena při TV</w:t>
            </w:r>
          </w:p>
          <w:p w14:paraId="33665504" w14:textId="77777777" w:rsidR="00505A43" w:rsidRPr="00EE4AE1" w:rsidRDefault="00505A43" w:rsidP="00102724">
            <w:pPr>
              <w:spacing w:before="0" w:after="120" w:line="276" w:lineRule="auto"/>
              <w:jc w:val="left"/>
              <w:rPr>
                <w:b/>
                <w:szCs w:val="20"/>
              </w:rPr>
            </w:pPr>
            <w:r w:rsidRPr="00EE4AE1">
              <w:rPr>
                <w:b/>
                <w:szCs w:val="20"/>
              </w:rPr>
              <w:t>Atletika</w:t>
            </w:r>
          </w:p>
          <w:p w14:paraId="77D85902"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běhy 60m, 100m, 200m, 300m, 400m, 600m, 800m, 1000m, 1500m</w:t>
            </w:r>
          </w:p>
          <w:p w14:paraId="41DBAAC5"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běh v terénu</w:t>
            </w:r>
          </w:p>
          <w:p w14:paraId="233329F3"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atletická abeceda</w:t>
            </w:r>
          </w:p>
          <w:p w14:paraId="7CDD15B5"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lastRenderedPageBreak/>
              <w:t>technika běhu</w:t>
            </w:r>
          </w:p>
          <w:p w14:paraId="4896B711"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rytmizace běhu</w:t>
            </w:r>
          </w:p>
          <w:p w14:paraId="58F9D9D2"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nízký a polovysoký start</w:t>
            </w:r>
          </w:p>
          <w:p w14:paraId="0426348B"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startovní akcelerace</w:t>
            </w:r>
          </w:p>
          <w:p w14:paraId="48BA7783"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štafetový běh – technika předávky štafetového kolíku</w:t>
            </w:r>
          </w:p>
          <w:p w14:paraId="3487AD37"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průpravná cvičení překážkový běh</w:t>
            </w:r>
          </w:p>
          <w:p w14:paraId="540CDB8A"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skok daleký – průpravná cvičení, nácvik závěsného/kročného způsobu</w:t>
            </w:r>
          </w:p>
          <w:p w14:paraId="0C4F1EB1"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skok vysoký – průpravná cvičení, nácvik flopu</w:t>
            </w:r>
          </w:p>
          <w:p w14:paraId="525932CF"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průpravná cvičení z místa, ze dvou kroků, z rozběhu</w:t>
            </w:r>
          </w:p>
          <w:p w14:paraId="42FF061E" w14:textId="77777777" w:rsidR="00505A43" w:rsidRPr="00EE4AE1" w:rsidRDefault="00505A43" w:rsidP="00E20C03">
            <w:pPr>
              <w:numPr>
                <w:ilvl w:val="0"/>
                <w:numId w:val="675"/>
              </w:numPr>
              <w:spacing w:before="0" w:after="120" w:line="276" w:lineRule="auto"/>
              <w:ind w:left="714" w:hanging="357"/>
              <w:jc w:val="left"/>
              <w:rPr>
                <w:szCs w:val="20"/>
              </w:rPr>
            </w:pPr>
            <w:r w:rsidRPr="00EE4AE1">
              <w:rPr>
                <w:szCs w:val="20"/>
              </w:rPr>
              <w:t>průpravná cvičení z místa, nácvik sunu</w:t>
            </w:r>
          </w:p>
          <w:p w14:paraId="4C9A7B59" w14:textId="77777777" w:rsidR="00505A43" w:rsidRPr="00EE4AE1" w:rsidRDefault="00505A43" w:rsidP="00102724">
            <w:pPr>
              <w:spacing w:before="0" w:after="120" w:line="276" w:lineRule="auto"/>
              <w:ind w:left="714"/>
              <w:jc w:val="left"/>
              <w:rPr>
                <w:szCs w:val="20"/>
              </w:rPr>
            </w:pPr>
          </w:p>
        </w:tc>
        <w:tc>
          <w:tcPr>
            <w:tcW w:w="3603" w:type="dxa"/>
          </w:tcPr>
          <w:p w14:paraId="5D7AE5FD" w14:textId="77777777" w:rsidR="00505A43" w:rsidRPr="00EE4AE1" w:rsidRDefault="00505A43" w:rsidP="00102724">
            <w:pPr>
              <w:spacing w:before="0" w:after="120" w:line="276" w:lineRule="auto"/>
              <w:ind w:left="357"/>
              <w:rPr>
                <w:b/>
                <w:szCs w:val="20"/>
              </w:rPr>
            </w:pPr>
            <w:r w:rsidRPr="00EE4AE1">
              <w:rPr>
                <w:b/>
                <w:szCs w:val="20"/>
              </w:rPr>
              <w:lastRenderedPageBreak/>
              <w:t>OSV</w:t>
            </w:r>
          </w:p>
          <w:p w14:paraId="4ED600E3" w14:textId="77777777" w:rsidR="00505A43" w:rsidRPr="00EE4AE1" w:rsidRDefault="00505A43" w:rsidP="00E20C03">
            <w:pPr>
              <w:pStyle w:val="Odstavecseseznamem"/>
              <w:numPr>
                <w:ilvl w:val="0"/>
                <w:numId w:val="676"/>
              </w:numPr>
              <w:spacing w:before="0" w:after="120" w:line="276" w:lineRule="auto"/>
              <w:ind w:left="714" w:hanging="357"/>
              <w:contextualSpacing w:val="0"/>
              <w:jc w:val="left"/>
              <w:rPr>
                <w:color w:val="2E3D47"/>
                <w:szCs w:val="20"/>
              </w:rPr>
            </w:pPr>
            <w:r w:rsidRPr="00EE4AE1">
              <w:rPr>
                <w:szCs w:val="20"/>
              </w:rPr>
              <w:t>sebepoznání a sebepojet</w:t>
            </w:r>
            <w:r w:rsidRPr="00EE4AE1">
              <w:rPr>
                <w:b/>
                <w:bCs/>
                <w:color w:val="2E3D47"/>
                <w:szCs w:val="20"/>
              </w:rPr>
              <w:t>í</w:t>
            </w:r>
          </w:p>
          <w:p w14:paraId="02ECE67A" w14:textId="77777777" w:rsidR="00505A43" w:rsidRPr="00EE4AE1" w:rsidRDefault="00505A43" w:rsidP="00E20C03">
            <w:pPr>
              <w:pStyle w:val="Odstavecseseznamem"/>
              <w:numPr>
                <w:ilvl w:val="0"/>
                <w:numId w:val="676"/>
              </w:numPr>
              <w:spacing w:before="0" w:after="120" w:line="276" w:lineRule="auto"/>
              <w:ind w:left="714" w:hanging="357"/>
              <w:contextualSpacing w:val="0"/>
              <w:jc w:val="left"/>
              <w:rPr>
                <w:szCs w:val="20"/>
              </w:rPr>
            </w:pPr>
            <w:r w:rsidRPr="00EE4AE1">
              <w:rPr>
                <w:szCs w:val="20"/>
              </w:rPr>
              <w:t>psychohygiena</w:t>
            </w:r>
          </w:p>
          <w:p w14:paraId="555279E9" w14:textId="77777777" w:rsidR="00505A43" w:rsidRPr="00EE4AE1" w:rsidRDefault="00505A43" w:rsidP="00E20C03">
            <w:pPr>
              <w:pStyle w:val="Odstavecseseznamem"/>
              <w:numPr>
                <w:ilvl w:val="0"/>
                <w:numId w:val="676"/>
              </w:numPr>
              <w:spacing w:before="0" w:after="120" w:line="276" w:lineRule="auto"/>
              <w:ind w:left="714" w:hanging="357"/>
              <w:contextualSpacing w:val="0"/>
              <w:jc w:val="left"/>
              <w:rPr>
                <w:szCs w:val="20"/>
              </w:rPr>
            </w:pPr>
            <w:r w:rsidRPr="00EE4AE1">
              <w:rPr>
                <w:szCs w:val="20"/>
              </w:rPr>
              <w:t>kooperace a kompetice</w:t>
            </w:r>
          </w:p>
          <w:p w14:paraId="581BC433" w14:textId="77777777" w:rsidR="00505A43" w:rsidRPr="00EE4AE1" w:rsidRDefault="00505A43" w:rsidP="00E20C03">
            <w:pPr>
              <w:pStyle w:val="Odstavecseseznamem"/>
              <w:numPr>
                <w:ilvl w:val="0"/>
                <w:numId w:val="676"/>
              </w:numPr>
              <w:spacing w:before="0" w:after="120" w:line="276" w:lineRule="auto"/>
              <w:ind w:left="714" w:hanging="357"/>
              <w:contextualSpacing w:val="0"/>
              <w:jc w:val="left"/>
              <w:rPr>
                <w:color w:val="2E3D47"/>
                <w:szCs w:val="20"/>
              </w:rPr>
            </w:pPr>
            <w:r w:rsidRPr="00EE4AE1">
              <w:rPr>
                <w:szCs w:val="20"/>
              </w:rPr>
              <w:t>komunikace</w:t>
            </w:r>
          </w:p>
          <w:p w14:paraId="3C42C03B" w14:textId="77777777" w:rsidR="00505A43" w:rsidRPr="00EE4AE1" w:rsidRDefault="00505A43" w:rsidP="00E20C03">
            <w:pPr>
              <w:pStyle w:val="Odstavecseseznamem"/>
              <w:numPr>
                <w:ilvl w:val="0"/>
                <w:numId w:val="676"/>
              </w:numPr>
              <w:spacing w:before="0" w:after="120" w:line="276" w:lineRule="auto"/>
              <w:ind w:left="714" w:hanging="357"/>
              <w:contextualSpacing w:val="0"/>
              <w:rPr>
                <w:szCs w:val="20"/>
              </w:rPr>
            </w:pPr>
            <w:r w:rsidRPr="00EE4AE1">
              <w:rPr>
                <w:szCs w:val="20"/>
              </w:rPr>
              <w:t>mezilidské vztahy</w:t>
            </w:r>
          </w:p>
          <w:p w14:paraId="67D559E5" w14:textId="77777777" w:rsidR="00505A43" w:rsidRPr="00EE4AE1" w:rsidRDefault="00505A43" w:rsidP="00102724">
            <w:pPr>
              <w:spacing w:before="0" w:after="120" w:line="276" w:lineRule="auto"/>
              <w:ind w:left="357"/>
              <w:rPr>
                <w:b/>
                <w:szCs w:val="20"/>
              </w:rPr>
            </w:pPr>
            <w:r w:rsidRPr="00EE4AE1">
              <w:rPr>
                <w:b/>
                <w:szCs w:val="20"/>
              </w:rPr>
              <w:t>EV</w:t>
            </w:r>
          </w:p>
          <w:p w14:paraId="7EE68473" w14:textId="77777777" w:rsidR="00505A43" w:rsidRPr="00EE4AE1" w:rsidRDefault="00505A43" w:rsidP="00E20C03">
            <w:pPr>
              <w:pStyle w:val="Odstavecseseznamem"/>
              <w:numPr>
                <w:ilvl w:val="0"/>
                <w:numId w:val="676"/>
              </w:numPr>
              <w:spacing w:before="0" w:after="120" w:line="276" w:lineRule="auto"/>
              <w:ind w:left="714" w:hanging="357"/>
              <w:contextualSpacing w:val="0"/>
              <w:rPr>
                <w:szCs w:val="20"/>
              </w:rPr>
            </w:pPr>
            <w:r w:rsidRPr="00EE4AE1">
              <w:rPr>
                <w:szCs w:val="20"/>
              </w:rPr>
              <w:t>vztah člověka k prostředí</w:t>
            </w:r>
          </w:p>
          <w:p w14:paraId="6C741CF2" w14:textId="77777777" w:rsidR="00505A43" w:rsidRPr="00EE4AE1" w:rsidRDefault="00505A43" w:rsidP="00102724">
            <w:pPr>
              <w:spacing w:before="0" w:after="120" w:line="276" w:lineRule="auto"/>
              <w:jc w:val="left"/>
              <w:rPr>
                <w:szCs w:val="20"/>
              </w:rPr>
            </w:pPr>
          </w:p>
        </w:tc>
      </w:tr>
    </w:tbl>
    <w:p w14:paraId="0DE557AB" w14:textId="77777777" w:rsidR="00505A43" w:rsidRPr="00EE4AE1" w:rsidRDefault="00505A43" w:rsidP="00505A43">
      <w:pPr>
        <w:spacing w:before="0" w:after="120" w:line="276" w:lineRule="auto"/>
        <w:rPr>
          <w:b/>
          <w:szCs w:val="20"/>
        </w:rPr>
      </w:pPr>
    </w:p>
    <w:p w14:paraId="3260F9C3" w14:textId="77777777" w:rsidR="00397014" w:rsidRDefault="00397014" w:rsidP="00397014">
      <w:pPr>
        <w:rPr>
          <w:b/>
          <w:bCs/>
          <w:szCs w:val="20"/>
        </w:rPr>
      </w:pPr>
    </w:p>
    <w:p w14:paraId="4D5A81FC" w14:textId="77777777" w:rsidR="00505A43" w:rsidRDefault="00505A43" w:rsidP="00397014">
      <w:pPr>
        <w:rPr>
          <w:b/>
          <w:bCs/>
          <w:szCs w:val="20"/>
        </w:rPr>
      </w:pPr>
    </w:p>
    <w:p w14:paraId="243979B7" w14:textId="77777777" w:rsidR="00397014" w:rsidRDefault="00397014" w:rsidP="00397014">
      <w:pPr>
        <w:sectPr w:rsidR="00397014" w:rsidSect="00397014">
          <w:type w:val="continuous"/>
          <w:pgSz w:w="16838" w:h="11906" w:orient="landscape" w:code="9"/>
          <w:pgMar w:top="567" w:right="726" w:bottom="851" w:left="567" w:header="709" w:footer="709" w:gutter="851"/>
          <w:cols w:space="708"/>
          <w:docGrid w:linePitch="360"/>
        </w:sectPr>
      </w:pPr>
    </w:p>
    <w:p w14:paraId="4BFF1ACD" w14:textId="77777777" w:rsidR="00505A43" w:rsidRPr="007173BC" w:rsidRDefault="00505A43" w:rsidP="00505A43">
      <w:pPr>
        <w:pStyle w:val="Nadpis4"/>
        <w:tabs>
          <w:tab w:val="clear" w:pos="2439"/>
          <w:tab w:val="num" w:pos="1701"/>
        </w:tabs>
        <w:ind w:left="1701"/>
      </w:pPr>
      <w:bookmarkStart w:id="139" w:name="_Toc149745540"/>
      <w:r w:rsidRPr="007173BC">
        <w:lastRenderedPageBreak/>
        <w:t>Přírodovědná praktika</w:t>
      </w:r>
      <w:bookmarkEnd w:id="139"/>
    </w:p>
    <w:p w14:paraId="14B40297" w14:textId="77777777" w:rsidR="00505A43" w:rsidRPr="007173BC" w:rsidRDefault="00505A43" w:rsidP="00505A43">
      <w:pPr>
        <w:spacing w:before="0" w:after="120" w:line="276" w:lineRule="auto"/>
        <w:rPr>
          <w:b/>
          <w:szCs w:val="20"/>
        </w:rPr>
      </w:pPr>
      <w:r w:rsidRPr="007173BC">
        <w:rPr>
          <w:b/>
          <w:szCs w:val="20"/>
        </w:rPr>
        <w:t>Charakteristika volitelného vyučovacího předmětu</w:t>
      </w:r>
    </w:p>
    <w:p w14:paraId="58D425B5" w14:textId="77777777" w:rsidR="00505A43" w:rsidRPr="007173BC" w:rsidRDefault="00505A43" w:rsidP="00505A43">
      <w:pPr>
        <w:spacing w:before="0" w:after="120" w:line="276" w:lineRule="auto"/>
        <w:rPr>
          <w:b/>
          <w:szCs w:val="20"/>
        </w:rPr>
      </w:pPr>
      <w:r w:rsidRPr="007173BC">
        <w:rPr>
          <w:szCs w:val="20"/>
        </w:rPr>
        <w:t>Volitelný předmět Přírodovědná praktika se vyučuje jako samostatný předmět v 7. až 9. Ročníku v této časové dotaci:</w:t>
      </w:r>
    </w:p>
    <w:tbl>
      <w:tblPr>
        <w:tblW w:w="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7"/>
      </w:tblGrid>
      <w:tr w:rsidR="00505A43" w:rsidRPr="007173BC" w14:paraId="639B3081" w14:textId="77777777" w:rsidTr="00102724">
        <w:trPr>
          <w:trHeight w:val="301"/>
        </w:trPr>
        <w:tc>
          <w:tcPr>
            <w:tcW w:w="1456" w:type="dxa"/>
          </w:tcPr>
          <w:p w14:paraId="5DB77C33" w14:textId="77777777" w:rsidR="00505A43" w:rsidRPr="007173BC" w:rsidRDefault="00505A43" w:rsidP="0022457B">
            <w:pPr>
              <w:spacing w:before="0" w:line="276" w:lineRule="auto"/>
              <w:jc w:val="center"/>
              <w:rPr>
                <w:szCs w:val="20"/>
              </w:rPr>
            </w:pPr>
            <w:r w:rsidRPr="007173BC">
              <w:rPr>
                <w:b/>
                <w:szCs w:val="20"/>
              </w:rPr>
              <w:t xml:space="preserve">Ročník </w:t>
            </w:r>
          </w:p>
        </w:tc>
        <w:tc>
          <w:tcPr>
            <w:tcW w:w="607" w:type="dxa"/>
          </w:tcPr>
          <w:p w14:paraId="63249C7F" w14:textId="77777777" w:rsidR="00505A43" w:rsidRPr="007173BC" w:rsidRDefault="00505A43" w:rsidP="0022457B">
            <w:pPr>
              <w:spacing w:before="0" w:line="276" w:lineRule="auto"/>
              <w:jc w:val="center"/>
              <w:rPr>
                <w:szCs w:val="20"/>
              </w:rPr>
            </w:pPr>
            <w:r w:rsidRPr="007173BC">
              <w:rPr>
                <w:b/>
                <w:szCs w:val="20"/>
              </w:rPr>
              <w:t xml:space="preserve">7. </w:t>
            </w:r>
          </w:p>
        </w:tc>
        <w:tc>
          <w:tcPr>
            <w:tcW w:w="607" w:type="dxa"/>
          </w:tcPr>
          <w:p w14:paraId="0E94AA87" w14:textId="77777777" w:rsidR="00505A43" w:rsidRPr="007173BC" w:rsidRDefault="00505A43" w:rsidP="0022457B">
            <w:pPr>
              <w:spacing w:before="0" w:line="276" w:lineRule="auto"/>
              <w:jc w:val="center"/>
              <w:rPr>
                <w:szCs w:val="20"/>
              </w:rPr>
            </w:pPr>
            <w:r w:rsidRPr="007173BC">
              <w:rPr>
                <w:b/>
                <w:szCs w:val="20"/>
              </w:rPr>
              <w:t xml:space="preserve">8. </w:t>
            </w:r>
          </w:p>
        </w:tc>
        <w:tc>
          <w:tcPr>
            <w:tcW w:w="607" w:type="dxa"/>
          </w:tcPr>
          <w:p w14:paraId="785EB037" w14:textId="77777777" w:rsidR="00505A43" w:rsidRPr="007173BC" w:rsidRDefault="00505A43" w:rsidP="0022457B">
            <w:pPr>
              <w:spacing w:before="0" w:line="276" w:lineRule="auto"/>
              <w:jc w:val="center"/>
              <w:rPr>
                <w:szCs w:val="20"/>
              </w:rPr>
            </w:pPr>
            <w:r w:rsidRPr="007173BC">
              <w:rPr>
                <w:b/>
                <w:szCs w:val="20"/>
              </w:rPr>
              <w:t xml:space="preserve">9. </w:t>
            </w:r>
          </w:p>
        </w:tc>
      </w:tr>
      <w:tr w:rsidR="00505A43" w:rsidRPr="007173BC" w14:paraId="2E86035B" w14:textId="77777777" w:rsidTr="00102724">
        <w:trPr>
          <w:trHeight w:val="301"/>
        </w:trPr>
        <w:tc>
          <w:tcPr>
            <w:tcW w:w="1456" w:type="dxa"/>
          </w:tcPr>
          <w:p w14:paraId="53A0AEE3" w14:textId="77777777" w:rsidR="00505A43" w:rsidRPr="007173BC" w:rsidRDefault="00505A43" w:rsidP="0022457B">
            <w:pPr>
              <w:spacing w:before="0" w:line="276" w:lineRule="auto"/>
              <w:jc w:val="center"/>
              <w:rPr>
                <w:szCs w:val="20"/>
              </w:rPr>
            </w:pPr>
            <w:r w:rsidRPr="007173BC">
              <w:rPr>
                <w:b/>
                <w:szCs w:val="20"/>
              </w:rPr>
              <w:t xml:space="preserve">Počet hodin </w:t>
            </w:r>
          </w:p>
        </w:tc>
        <w:tc>
          <w:tcPr>
            <w:tcW w:w="607" w:type="dxa"/>
          </w:tcPr>
          <w:p w14:paraId="56621521" w14:textId="77777777" w:rsidR="00505A43" w:rsidRPr="007173BC" w:rsidRDefault="00505A43" w:rsidP="0022457B">
            <w:pPr>
              <w:spacing w:before="0" w:line="276" w:lineRule="auto"/>
              <w:jc w:val="center"/>
              <w:rPr>
                <w:szCs w:val="20"/>
              </w:rPr>
            </w:pPr>
            <w:r w:rsidRPr="007173BC">
              <w:rPr>
                <w:b/>
                <w:szCs w:val="20"/>
              </w:rPr>
              <w:t>1</w:t>
            </w:r>
          </w:p>
        </w:tc>
        <w:tc>
          <w:tcPr>
            <w:tcW w:w="607" w:type="dxa"/>
          </w:tcPr>
          <w:p w14:paraId="0BD16497" w14:textId="77777777" w:rsidR="00505A43" w:rsidRPr="007173BC" w:rsidRDefault="00505A43" w:rsidP="0022457B">
            <w:pPr>
              <w:spacing w:before="0" w:line="276" w:lineRule="auto"/>
              <w:jc w:val="center"/>
              <w:rPr>
                <w:szCs w:val="20"/>
              </w:rPr>
            </w:pPr>
            <w:r w:rsidRPr="007173BC">
              <w:rPr>
                <w:b/>
                <w:szCs w:val="20"/>
              </w:rPr>
              <w:t>1</w:t>
            </w:r>
          </w:p>
        </w:tc>
        <w:tc>
          <w:tcPr>
            <w:tcW w:w="607" w:type="dxa"/>
          </w:tcPr>
          <w:p w14:paraId="7B0CA0E9" w14:textId="77777777" w:rsidR="00505A43" w:rsidRPr="007173BC" w:rsidRDefault="00505A43" w:rsidP="0022457B">
            <w:pPr>
              <w:spacing w:before="0" w:line="276" w:lineRule="auto"/>
              <w:jc w:val="center"/>
              <w:rPr>
                <w:szCs w:val="20"/>
              </w:rPr>
            </w:pPr>
            <w:r w:rsidRPr="007173BC">
              <w:rPr>
                <w:b/>
                <w:szCs w:val="20"/>
              </w:rPr>
              <w:t>1</w:t>
            </w:r>
          </w:p>
        </w:tc>
      </w:tr>
    </w:tbl>
    <w:p w14:paraId="663B8582" w14:textId="77777777" w:rsidR="00505A43" w:rsidRPr="007173BC" w:rsidRDefault="00505A43" w:rsidP="00505A43">
      <w:pPr>
        <w:spacing w:before="0" w:after="120" w:line="276" w:lineRule="auto"/>
        <w:rPr>
          <w:b/>
          <w:szCs w:val="20"/>
        </w:rPr>
      </w:pPr>
    </w:p>
    <w:p w14:paraId="147DC90F" w14:textId="77777777" w:rsidR="00505A43" w:rsidRPr="007173BC" w:rsidRDefault="00505A43" w:rsidP="00505A43">
      <w:pPr>
        <w:spacing w:before="0" w:after="120" w:line="276" w:lineRule="auto"/>
        <w:rPr>
          <w:szCs w:val="20"/>
        </w:rPr>
      </w:pPr>
      <w:r w:rsidRPr="007173BC">
        <w:rPr>
          <w:szCs w:val="20"/>
        </w:rPr>
        <w:t>Vyučovací předmět Přírodovědná praktika:</w:t>
      </w:r>
    </w:p>
    <w:p w14:paraId="38970F74" w14:textId="77777777" w:rsidR="00505A43" w:rsidRPr="007173BC" w:rsidRDefault="00505A43" w:rsidP="00E20C03">
      <w:pPr>
        <w:numPr>
          <w:ilvl w:val="0"/>
          <w:numId w:val="684"/>
        </w:numPr>
        <w:spacing w:before="0" w:after="120" w:line="276" w:lineRule="auto"/>
        <w:rPr>
          <w:szCs w:val="20"/>
        </w:rPr>
      </w:pPr>
      <w:r w:rsidRPr="007173BC">
        <w:rPr>
          <w:szCs w:val="20"/>
        </w:rPr>
        <w:t>je zaměřen na komplexní rozšiřování a prohlubování vzdělávacího oboru Člověk a příroda</w:t>
      </w:r>
    </w:p>
    <w:p w14:paraId="1638A82A" w14:textId="77777777" w:rsidR="00505A43" w:rsidRPr="007173BC" w:rsidRDefault="00505A43" w:rsidP="00E20C03">
      <w:pPr>
        <w:numPr>
          <w:ilvl w:val="0"/>
          <w:numId w:val="684"/>
        </w:numPr>
        <w:spacing w:before="0" w:after="120" w:line="276" w:lineRule="auto"/>
        <w:rPr>
          <w:szCs w:val="20"/>
        </w:rPr>
      </w:pPr>
      <w:r w:rsidRPr="007173BC">
        <w:rPr>
          <w:szCs w:val="20"/>
        </w:rPr>
        <w:t>klade důraz na prožitkové poznávání přírody (přírodovědné vycházky, práce s přírodninami, vlastní badatelská práce)</w:t>
      </w:r>
    </w:p>
    <w:p w14:paraId="169810A0" w14:textId="77777777" w:rsidR="00505A43" w:rsidRPr="007173BC" w:rsidRDefault="00505A43" w:rsidP="00E20C03">
      <w:pPr>
        <w:numPr>
          <w:ilvl w:val="0"/>
          <w:numId w:val="684"/>
        </w:numPr>
        <w:spacing w:before="0" w:after="120" w:line="276" w:lineRule="auto"/>
        <w:rPr>
          <w:szCs w:val="20"/>
        </w:rPr>
      </w:pPr>
      <w:r w:rsidRPr="007173BC">
        <w:rPr>
          <w:szCs w:val="20"/>
        </w:rPr>
        <w:t>je zaměřen na budování a rozvíjení pozitivního vztahu k přírodě a vytváření postojů, které jsou v souladu s principem trvale udržitelného rozvoje</w:t>
      </w:r>
    </w:p>
    <w:p w14:paraId="62C29AE5" w14:textId="77777777" w:rsidR="00505A43" w:rsidRPr="007173BC" w:rsidRDefault="00505A43" w:rsidP="00505A43">
      <w:pPr>
        <w:spacing w:before="0" w:after="120" w:line="276" w:lineRule="auto"/>
        <w:rPr>
          <w:szCs w:val="20"/>
        </w:rPr>
      </w:pPr>
      <w:r w:rsidRPr="007173BC">
        <w:rPr>
          <w:szCs w:val="20"/>
        </w:rPr>
        <w:t>Formy realizace předmětu:</w:t>
      </w:r>
    </w:p>
    <w:p w14:paraId="5EBD3C0D" w14:textId="77777777" w:rsidR="00505A43" w:rsidRPr="007173BC" w:rsidRDefault="00505A43" w:rsidP="00505A43">
      <w:pPr>
        <w:numPr>
          <w:ilvl w:val="0"/>
          <w:numId w:val="13"/>
        </w:numPr>
        <w:spacing w:before="0" w:after="120" w:line="276" w:lineRule="auto"/>
        <w:ind w:left="714" w:hanging="357"/>
        <w:rPr>
          <w:szCs w:val="20"/>
        </w:rPr>
      </w:pPr>
      <w:r w:rsidRPr="007173BC">
        <w:rPr>
          <w:szCs w:val="20"/>
        </w:rPr>
        <w:t>přírodovědné vycházky</w:t>
      </w:r>
    </w:p>
    <w:p w14:paraId="1CB5980A" w14:textId="77777777" w:rsidR="00505A43" w:rsidRPr="007173BC" w:rsidRDefault="00505A43" w:rsidP="00505A43">
      <w:pPr>
        <w:numPr>
          <w:ilvl w:val="0"/>
          <w:numId w:val="13"/>
        </w:numPr>
        <w:spacing w:before="0" w:after="120" w:line="276" w:lineRule="auto"/>
        <w:ind w:left="714" w:hanging="357"/>
        <w:rPr>
          <w:szCs w:val="20"/>
        </w:rPr>
      </w:pPr>
      <w:r w:rsidRPr="007173BC">
        <w:rPr>
          <w:szCs w:val="20"/>
        </w:rPr>
        <w:t>badatelská činnost</w:t>
      </w:r>
    </w:p>
    <w:p w14:paraId="7D967EE3" w14:textId="77777777" w:rsidR="00505A43" w:rsidRPr="007173BC" w:rsidRDefault="00505A43" w:rsidP="00505A43">
      <w:pPr>
        <w:numPr>
          <w:ilvl w:val="0"/>
          <w:numId w:val="13"/>
        </w:numPr>
        <w:spacing w:before="0" w:after="120" w:line="276" w:lineRule="auto"/>
        <w:ind w:left="714" w:hanging="357"/>
        <w:rPr>
          <w:szCs w:val="20"/>
        </w:rPr>
      </w:pPr>
      <w:r w:rsidRPr="007173BC">
        <w:rPr>
          <w:szCs w:val="20"/>
        </w:rPr>
        <w:t>krátkodobé projekty</w:t>
      </w:r>
    </w:p>
    <w:p w14:paraId="118EC0B4" w14:textId="77777777" w:rsidR="00505A43" w:rsidRPr="007173BC" w:rsidRDefault="00505A43" w:rsidP="00505A43">
      <w:pPr>
        <w:numPr>
          <w:ilvl w:val="0"/>
          <w:numId w:val="13"/>
        </w:numPr>
        <w:spacing w:before="0" w:after="120" w:line="276" w:lineRule="auto"/>
        <w:ind w:left="714" w:hanging="357"/>
        <w:rPr>
          <w:szCs w:val="20"/>
        </w:rPr>
      </w:pPr>
      <w:r w:rsidRPr="007173BC">
        <w:rPr>
          <w:szCs w:val="20"/>
        </w:rPr>
        <w:t xml:space="preserve">skupinová práce </w:t>
      </w:r>
    </w:p>
    <w:p w14:paraId="2C838525" w14:textId="77777777" w:rsidR="00505A43" w:rsidRPr="007173BC" w:rsidRDefault="00505A43" w:rsidP="00505A43">
      <w:pPr>
        <w:numPr>
          <w:ilvl w:val="0"/>
          <w:numId w:val="13"/>
        </w:numPr>
        <w:spacing w:before="0" w:after="120" w:line="276" w:lineRule="auto"/>
        <w:ind w:left="714" w:hanging="357"/>
        <w:rPr>
          <w:szCs w:val="20"/>
        </w:rPr>
      </w:pPr>
      <w:r w:rsidRPr="007173BC">
        <w:rPr>
          <w:szCs w:val="20"/>
        </w:rPr>
        <w:t>prožitkové hry</w:t>
      </w:r>
    </w:p>
    <w:p w14:paraId="4C97A86B" w14:textId="77777777" w:rsidR="00505A43" w:rsidRPr="007173BC" w:rsidRDefault="00505A43" w:rsidP="00505A43">
      <w:pPr>
        <w:numPr>
          <w:ilvl w:val="0"/>
          <w:numId w:val="13"/>
        </w:numPr>
        <w:spacing w:before="0" w:after="120" w:line="276" w:lineRule="auto"/>
        <w:ind w:left="714" w:hanging="357"/>
        <w:rPr>
          <w:szCs w:val="20"/>
        </w:rPr>
      </w:pPr>
      <w:r w:rsidRPr="007173BC">
        <w:rPr>
          <w:szCs w:val="20"/>
        </w:rPr>
        <w:t>smyslová vnímání přírody</w:t>
      </w:r>
    </w:p>
    <w:p w14:paraId="7124F1C0" w14:textId="77777777" w:rsidR="00505A43" w:rsidRPr="007173BC" w:rsidRDefault="00505A43" w:rsidP="00505A43">
      <w:pPr>
        <w:spacing w:before="0" w:after="120" w:line="276" w:lineRule="auto"/>
        <w:rPr>
          <w:szCs w:val="20"/>
        </w:rPr>
      </w:pPr>
      <w:r w:rsidRPr="007173BC">
        <w:rPr>
          <w:szCs w:val="20"/>
        </w:rPr>
        <w:t xml:space="preserve">Předmět Přírodovědná praktika úzce souvisí se všemi předměty vzdělávacího oboru </w:t>
      </w:r>
      <w:r w:rsidRPr="007173BC">
        <w:rPr>
          <w:i/>
          <w:szCs w:val="20"/>
        </w:rPr>
        <w:t>Člověk</w:t>
      </w:r>
      <w:r w:rsidRPr="007173BC">
        <w:rPr>
          <w:szCs w:val="20"/>
        </w:rPr>
        <w:t xml:space="preserve"> </w:t>
      </w:r>
      <w:r w:rsidRPr="007173BC">
        <w:rPr>
          <w:i/>
          <w:szCs w:val="20"/>
        </w:rPr>
        <w:t>a příroda</w:t>
      </w:r>
      <w:r w:rsidRPr="007173BC">
        <w:rPr>
          <w:szCs w:val="20"/>
        </w:rPr>
        <w:t xml:space="preserve"> a zejména s průřezovým tématem </w:t>
      </w:r>
      <w:r w:rsidRPr="007173BC">
        <w:rPr>
          <w:i/>
          <w:szCs w:val="20"/>
        </w:rPr>
        <w:t>Environmentální výchova</w:t>
      </w:r>
      <w:r w:rsidRPr="007173BC">
        <w:rPr>
          <w:szCs w:val="20"/>
        </w:rPr>
        <w:t>.</w:t>
      </w:r>
    </w:p>
    <w:p w14:paraId="315B4DA2" w14:textId="77777777" w:rsidR="00505A43" w:rsidRPr="007173BC" w:rsidRDefault="00505A43" w:rsidP="00505A43">
      <w:pPr>
        <w:spacing w:before="0" w:after="120" w:line="276" w:lineRule="auto"/>
        <w:rPr>
          <w:szCs w:val="20"/>
        </w:rPr>
      </w:pPr>
      <w:r w:rsidRPr="007173BC">
        <w:rPr>
          <w:szCs w:val="20"/>
        </w:rPr>
        <w:t xml:space="preserve">Do volitelného předmětu </w:t>
      </w:r>
      <w:r w:rsidRPr="007173BC">
        <w:rPr>
          <w:i/>
          <w:szCs w:val="20"/>
        </w:rPr>
        <w:t>Přírodovědná praktika</w:t>
      </w:r>
      <w:r w:rsidRPr="007173BC">
        <w:rPr>
          <w:szCs w:val="20"/>
        </w:rPr>
        <w:t xml:space="preserve"> jsou začleněna průřezová témata (viz přehled průřezových témat v Charakteristice ŠVP).  </w:t>
      </w:r>
    </w:p>
    <w:p w14:paraId="16BE157F" w14:textId="77777777" w:rsidR="00505A43" w:rsidRPr="007173BC" w:rsidRDefault="00505A43" w:rsidP="00505A43">
      <w:pPr>
        <w:spacing w:before="0" w:after="120" w:line="276" w:lineRule="auto"/>
        <w:rPr>
          <w:szCs w:val="20"/>
        </w:rPr>
      </w:pPr>
    </w:p>
    <w:p w14:paraId="154B7438" w14:textId="77777777" w:rsidR="00505A43" w:rsidRPr="007173BC" w:rsidRDefault="00505A43" w:rsidP="00505A43">
      <w:pPr>
        <w:spacing w:before="0" w:after="120" w:line="276" w:lineRule="auto"/>
        <w:rPr>
          <w:szCs w:val="20"/>
        </w:rPr>
      </w:pPr>
      <w:r w:rsidRPr="007173BC">
        <w:rPr>
          <w:szCs w:val="20"/>
        </w:rPr>
        <w:t> </w:t>
      </w:r>
      <w:r w:rsidRPr="007173BC">
        <w:rPr>
          <w:b/>
          <w:bCs/>
          <w:szCs w:val="20"/>
        </w:rPr>
        <w:t>Výchovné a vzdělávací strategie pro rozvoj klíčových kompetencí žáků:</w:t>
      </w:r>
    </w:p>
    <w:p w14:paraId="0AB63BF9" w14:textId="77777777" w:rsidR="00505A43" w:rsidRPr="007173BC" w:rsidRDefault="00505A43" w:rsidP="00A44DD9">
      <w:pPr>
        <w:spacing w:before="0" w:after="120" w:line="276" w:lineRule="auto"/>
        <w:rPr>
          <w:i/>
          <w:szCs w:val="20"/>
        </w:rPr>
      </w:pPr>
      <w:r w:rsidRPr="007173BC">
        <w:rPr>
          <w:i/>
          <w:szCs w:val="20"/>
        </w:rPr>
        <w:t>Kompetence k učení</w:t>
      </w:r>
    </w:p>
    <w:p w14:paraId="0C2778B5" w14:textId="77777777" w:rsidR="00505A43" w:rsidRPr="007173BC" w:rsidRDefault="00505A43" w:rsidP="00E20C03">
      <w:pPr>
        <w:numPr>
          <w:ilvl w:val="0"/>
          <w:numId w:val="678"/>
        </w:numPr>
        <w:spacing w:before="0" w:after="120" w:line="276" w:lineRule="auto"/>
        <w:ind w:left="714" w:hanging="357"/>
        <w:rPr>
          <w:szCs w:val="20"/>
        </w:rPr>
      </w:pPr>
      <w:r w:rsidRPr="007173BC">
        <w:rPr>
          <w:szCs w:val="20"/>
        </w:rPr>
        <w:t>vyhledávat, třídit a propojovat informací</w:t>
      </w:r>
    </w:p>
    <w:p w14:paraId="614E6289" w14:textId="77777777" w:rsidR="00505A43" w:rsidRPr="007173BC" w:rsidRDefault="00505A43" w:rsidP="00E20C03">
      <w:pPr>
        <w:numPr>
          <w:ilvl w:val="0"/>
          <w:numId w:val="678"/>
        </w:numPr>
        <w:spacing w:before="0" w:after="120" w:line="276" w:lineRule="auto"/>
        <w:ind w:left="714" w:hanging="357"/>
        <w:rPr>
          <w:szCs w:val="20"/>
        </w:rPr>
      </w:pPr>
      <w:r w:rsidRPr="007173BC">
        <w:rPr>
          <w:szCs w:val="20"/>
        </w:rPr>
        <w:t>správně používat odborné terminologie</w:t>
      </w:r>
    </w:p>
    <w:p w14:paraId="1727171C" w14:textId="77777777" w:rsidR="00505A43" w:rsidRPr="007173BC" w:rsidRDefault="00505A43" w:rsidP="00E20C03">
      <w:pPr>
        <w:numPr>
          <w:ilvl w:val="0"/>
          <w:numId w:val="678"/>
        </w:numPr>
        <w:spacing w:before="0" w:after="120" w:line="276" w:lineRule="auto"/>
        <w:ind w:left="714" w:hanging="357"/>
        <w:rPr>
          <w:szCs w:val="20"/>
        </w:rPr>
      </w:pPr>
      <w:r w:rsidRPr="007173BC">
        <w:rPr>
          <w:szCs w:val="20"/>
        </w:rPr>
        <w:t>samostatně pozorovat a porovnávat získané informace</w:t>
      </w:r>
    </w:p>
    <w:p w14:paraId="51AE51E1" w14:textId="77777777" w:rsidR="00505A43" w:rsidRPr="007173BC" w:rsidRDefault="00505A43" w:rsidP="00E20C03">
      <w:pPr>
        <w:numPr>
          <w:ilvl w:val="0"/>
          <w:numId w:val="678"/>
        </w:numPr>
        <w:spacing w:before="0" w:after="120" w:line="276" w:lineRule="auto"/>
        <w:ind w:left="714" w:hanging="357"/>
        <w:rPr>
          <w:szCs w:val="20"/>
        </w:rPr>
      </w:pPr>
      <w:r w:rsidRPr="007173BC">
        <w:rPr>
          <w:szCs w:val="20"/>
        </w:rPr>
        <w:t>samostatně nalézat souvislostí</w:t>
      </w:r>
    </w:p>
    <w:p w14:paraId="2788143C" w14:textId="77777777" w:rsidR="00505A43" w:rsidRPr="007173BC" w:rsidRDefault="00505A43" w:rsidP="00A44DD9">
      <w:pPr>
        <w:spacing w:before="0" w:after="120" w:line="276" w:lineRule="auto"/>
        <w:rPr>
          <w:i/>
          <w:szCs w:val="20"/>
        </w:rPr>
      </w:pPr>
      <w:r w:rsidRPr="007173BC">
        <w:rPr>
          <w:i/>
          <w:szCs w:val="20"/>
        </w:rPr>
        <w:t>Kompetence k řešení problémů</w:t>
      </w:r>
    </w:p>
    <w:p w14:paraId="2A7D0010" w14:textId="77777777" w:rsidR="00505A43" w:rsidRPr="007173BC" w:rsidRDefault="00505A43" w:rsidP="00E20C03">
      <w:pPr>
        <w:numPr>
          <w:ilvl w:val="0"/>
          <w:numId w:val="679"/>
        </w:numPr>
        <w:spacing w:before="0" w:after="120" w:line="276" w:lineRule="auto"/>
        <w:ind w:left="714" w:hanging="357"/>
        <w:rPr>
          <w:szCs w:val="20"/>
        </w:rPr>
      </w:pPr>
      <w:r w:rsidRPr="007173BC">
        <w:rPr>
          <w:szCs w:val="20"/>
        </w:rPr>
        <w:t>navrhovat samostatně řešení a vyhodnocovat získaná fakta</w:t>
      </w:r>
    </w:p>
    <w:p w14:paraId="18783D7B" w14:textId="77777777" w:rsidR="00505A43" w:rsidRPr="007173BC" w:rsidRDefault="00505A43" w:rsidP="00A44DD9">
      <w:pPr>
        <w:spacing w:before="0" w:after="120" w:line="276" w:lineRule="auto"/>
        <w:rPr>
          <w:i/>
          <w:szCs w:val="20"/>
        </w:rPr>
      </w:pPr>
      <w:r w:rsidRPr="007173BC">
        <w:rPr>
          <w:i/>
          <w:szCs w:val="20"/>
        </w:rPr>
        <w:t>Kompetence komunikativní</w:t>
      </w:r>
    </w:p>
    <w:p w14:paraId="57DB5F17" w14:textId="77777777" w:rsidR="00505A43" w:rsidRPr="007173BC" w:rsidRDefault="00505A43" w:rsidP="00E20C03">
      <w:pPr>
        <w:numPr>
          <w:ilvl w:val="0"/>
          <w:numId w:val="680"/>
        </w:numPr>
        <w:spacing w:before="0" w:after="120" w:line="276" w:lineRule="auto"/>
        <w:ind w:left="714" w:hanging="357"/>
        <w:rPr>
          <w:szCs w:val="20"/>
        </w:rPr>
      </w:pPr>
      <w:r w:rsidRPr="007173BC">
        <w:rPr>
          <w:szCs w:val="20"/>
        </w:rPr>
        <w:t>respektovat názory</w:t>
      </w:r>
      <w:r>
        <w:rPr>
          <w:szCs w:val="20"/>
        </w:rPr>
        <w:t xml:space="preserve"> druhých, </w:t>
      </w:r>
      <w:r w:rsidRPr="007173BC">
        <w:rPr>
          <w:szCs w:val="20"/>
        </w:rPr>
        <w:t>diskutovat, argumentovat</w:t>
      </w:r>
    </w:p>
    <w:p w14:paraId="15DBD32B" w14:textId="77777777" w:rsidR="00A44DD9" w:rsidRDefault="00505A43" w:rsidP="00E20C03">
      <w:pPr>
        <w:numPr>
          <w:ilvl w:val="0"/>
          <w:numId w:val="680"/>
        </w:numPr>
        <w:spacing w:before="0" w:after="120" w:line="276" w:lineRule="auto"/>
        <w:ind w:left="714" w:hanging="357"/>
        <w:rPr>
          <w:szCs w:val="20"/>
        </w:rPr>
      </w:pPr>
      <w:r w:rsidRPr="007173BC">
        <w:rPr>
          <w:szCs w:val="20"/>
        </w:rPr>
        <w:t>zhodnotit výsledky vlastní práce a reagovat na hodnocení ostatních, přijmout kritiku</w:t>
      </w:r>
    </w:p>
    <w:p w14:paraId="2D40DBFC" w14:textId="77777777" w:rsidR="00505A43" w:rsidRPr="00A44DD9" w:rsidRDefault="00505A43" w:rsidP="00A44DD9">
      <w:pPr>
        <w:spacing w:before="0" w:after="120" w:line="276" w:lineRule="auto"/>
        <w:rPr>
          <w:szCs w:val="20"/>
        </w:rPr>
      </w:pPr>
      <w:r w:rsidRPr="00A44DD9">
        <w:rPr>
          <w:i/>
          <w:szCs w:val="20"/>
        </w:rPr>
        <w:t>Kompetence sociální a personální</w:t>
      </w:r>
    </w:p>
    <w:p w14:paraId="2C441157" w14:textId="77777777" w:rsidR="00505A43" w:rsidRPr="007173BC" w:rsidRDefault="00505A43" w:rsidP="00E20C03">
      <w:pPr>
        <w:numPr>
          <w:ilvl w:val="0"/>
          <w:numId w:val="681"/>
        </w:numPr>
        <w:spacing w:before="0" w:after="120" w:line="276" w:lineRule="auto"/>
        <w:ind w:left="714" w:hanging="357"/>
        <w:rPr>
          <w:szCs w:val="20"/>
        </w:rPr>
      </w:pPr>
      <w:r w:rsidRPr="007173BC">
        <w:rPr>
          <w:szCs w:val="20"/>
        </w:rPr>
        <w:t>spolupracovat při řešení problémů</w:t>
      </w:r>
    </w:p>
    <w:p w14:paraId="4A59F253" w14:textId="77777777" w:rsidR="00505A43" w:rsidRPr="007173BC" w:rsidRDefault="00505A43" w:rsidP="00E20C03">
      <w:pPr>
        <w:numPr>
          <w:ilvl w:val="0"/>
          <w:numId w:val="681"/>
        </w:numPr>
        <w:spacing w:before="0" w:after="120" w:line="276" w:lineRule="auto"/>
        <w:ind w:left="714" w:hanging="357"/>
        <w:rPr>
          <w:szCs w:val="20"/>
        </w:rPr>
      </w:pPr>
      <w:r w:rsidRPr="007173BC">
        <w:rPr>
          <w:szCs w:val="20"/>
        </w:rPr>
        <w:t>vést k posílení sebedůvěry, pocitu zodpovědnosti</w:t>
      </w:r>
    </w:p>
    <w:p w14:paraId="77B22B12" w14:textId="77777777" w:rsidR="00505A43" w:rsidRPr="007173BC" w:rsidRDefault="00505A43" w:rsidP="00A44DD9">
      <w:pPr>
        <w:spacing w:before="0" w:after="120" w:line="276" w:lineRule="auto"/>
        <w:rPr>
          <w:i/>
          <w:szCs w:val="20"/>
        </w:rPr>
      </w:pPr>
      <w:r w:rsidRPr="007173BC">
        <w:rPr>
          <w:i/>
          <w:szCs w:val="20"/>
        </w:rPr>
        <w:t>Kompetence občanské</w:t>
      </w:r>
    </w:p>
    <w:p w14:paraId="092B5857" w14:textId="77777777" w:rsidR="00505A43" w:rsidRPr="007173BC" w:rsidRDefault="00505A43" w:rsidP="00E20C03">
      <w:pPr>
        <w:numPr>
          <w:ilvl w:val="0"/>
          <w:numId w:val="682"/>
        </w:numPr>
        <w:spacing w:before="0" w:after="120" w:line="276" w:lineRule="auto"/>
        <w:ind w:left="714" w:hanging="357"/>
        <w:rPr>
          <w:szCs w:val="20"/>
        </w:rPr>
      </w:pPr>
      <w:r w:rsidRPr="007173BC">
        <w:rPr>
          <w:szCs w:val="20"/>
        </w:rPr>
        <w:t>dodržovat pravidla slušného chování</w:t>
      </w:r>
    </w:p>
    <w:p w14:paraId="5EE8AC63" w14:textId="77777777" w:rsidR="00505A43" w:rsidRPr="007173BC" w:rsidRDefault="00505A43" w:rsidP="00E20C03">
      <w:pPr>
        <w:numPr>
          <w:ilvl w:val="0"/>
          <w:numId w:val="682"/>
        </w:numPr>
        <w:spacing w:before="0" w:after="120" w:line="276" w:lineRule="auto"/>
        <w:ind w:left="714" w:hanging="357"/>
        <w:rPr>
          <w:szCs w:val="20"/>
        </w:rPr>
      </w:pPr>
      <w:r w:rsidRPr="007173BC">
        <w:rPr>
          <w:szCs w:val="20"/>
        </w:rPr>
        <w:t>pochopit</w:t>
      </w:r>
      <w:r>
        <w:rPr>
          <w:szCs w:val="20"/>
        </w:rPr>
        <w:t xml:space="preserve"> </w:t>
      </w:r>
      <w:r w:rsidRPr="007173BC">
        <w:rPr>
          <w:szCs w:val="20"/>
        </w:rPr>
        <w:t>práva a povinnosti v souvislosti s ochranou životního prostředí, ochranou vlastního zdraví i zdraví svých blízkých</w:t>
      </w:r>
    </w:p>
    <w:p w14:paraId="1F2A474E" w14:textId="77777777" w:rsidR="00505A43" w:rsidRPr="007173BC" w:rsidRDefault="00505A43" w:rsidP="00A44DD9">
      <w:pPr>
        <w:spacing w:before="0" w:after="120" w:line="276" w:lineRule="auto"/>
        <w:rPr>
          <w:i/>
          <w:szCs w:val="20"/>
        </w:rPr>
      </w:pPr>
      <w:r w:rsidRPr="007173BC">
        <w:rPr>
          <w:i/>
          <w:szCs w:val="20"/>
        </w:rPr>
        <w:t>Kompetence pracovní</w:t>
      </w:r>
    </w:p>
    <w:p w14:paraId="33FE400C" w14:textId="77777777" w:rsidR="00505A43" w:rsidRPr="007173BC" w:rsidRDefault="00505A43" w:rsidP="00E20C03">
      <w:pPr>
        <w:numPr>
          <w:ilvl w:val="0"/>
          <w:numId w:val="683"/>
        </w:numPr>
        <w:spacing w:before="0" w:after="120" w:line="276" w:lineRule="auto"/>
        <w:ind w:left="714" w:hanging="357"/>
        <w:rPr>
          <w:szCs w:val="20"/>
        </w:rPr>
      </w:pPr>
      <w:r w:rsidRPr="007173BC">
        <w:rPr>
          <w:szCs w:val="20"/>
        </w:rPr>
        <w:t>dodržovat bezpečnostní a hygienická pravidla při práci s mikroskopickými preparáty a s živými přírodninami</w:t>
      </w:r>
    </w:p>
    <w:p w14:paraId="3BEBD57D" w14:textId="77777777" w:rsidR="004B7FE9" w:rsidRPr="00A44DD9" w:rsidRDefault="00505A43" w:rsidP="00E20C03">
      <w:pPr>
        <w:numPr>
          <w:ilvl w:val="0"/>
          <w:numId w:val="683"/>
        </w:numPr>
        <w:spacing w:before="0" w:after="120" w:line="276" w:lineRule="auto"/>
        <w:ind w:left="714" w:hanging="357"/>
      </w:pPr>
      <w:r w:rsidRPr="0022457B">
        <w:rPr>
          <w:szCs w:val="20"/>
        </w:rPr>
        <w:t xml:space="preserve">samostatně organizovat práci, navrhovat postupy a časový rozvrh </w:t>
      </w:r>
      <w:bookmarkEnd w:id="137"/>
    </w:p>
    <w:p w14:paraId="616A010A" w14:textId="77777777" w:rsidR="00A44DD9" w:rsidRPr="00F75471" w:rsidRDefault="00A44DD9" w:rsidP="00A44DD9">
      <w:pPr>
        <w:spacing w:after="120"/>
        <w:rPr>
          <w:i/>
          <w:szCs w:val="20"/>
        </w:rPr>
      </w:pPr>
      <w:r>
        <w:rPr>
          <w:i/>
          <w:szCs w:val="20"/>
        </w:rPr>
        <w:t>Kompetence digitální</w:t>
      </w:r>
    </w:p>
    <w:p w14:paraId="3AB6B44D"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ovládá běžně používaná digitální zařízení, aplikace a služby; využívá je při učení i při zapojení do života školy a do společnosti; samostatně rozhoduje, které technologie pro jakou činnost či řešený problém použít</w:t>
      </w:r>
    </w:p>
    <w:p w14:paraId="0E2FB562"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574E280C"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6C633E15"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365190C8" w14:textId="77777777" w:rsidR="00A44DD9" w:rsidRPr="00A44DD9" w:rsidRDefault="00A44DD9" w:rsidP="00A44DD9">
      <w:pPr>
        <w:spacing w:before="0" w:after="120" w:line="276" w:lineRule="auto"/>
      </w:pPr>
    </w:p>
    <w:p w14:paraId="722C2AE2" w14:textId="77777777" w:rsidR="00A44DD9" w:rsidRDefault="00A44DD9" w:rsidP="00E20C03">
      <w:pPr>
        <w:numPr>
          <w:ilvl w:val="0"/>
          <w:numId w:val="683"/>
        </w:numPr>
        <w:spacing w:before="0" w:after="120" w:line="276" w:lineRule="auto"/>
        <w:ind w:left="714" w:hanging="357"/>
        <w:sectPr w:rsidR="00A44DD9" w:rsidSect="004B7FE9">
          <w:type w:val="continuous"/>
          <w:pgSz w:w="16838" w:h="11906" w:orient="landscape" w:code="9"/>
          <w:pgMar w:top="567" w:right="726" w:bottom="851" w:left="567" w:header="709" w:footer="709" w:gutter="851"/>
          <w:cols w:num="2" w:space="708"/>
          <w:docGrid w:linePitch="360"/>
        </w:sectPr>
      </w:pPr>
    </w:p>
    <w:p w14:paraId="23762553" w14:textId="77777777" w:rsidR="00A44DD9" w:rsidRDefault="00A44DD9">
      <w:pPr>
        <w:spacing w:before="0" w:line="240" w:lineRule="auto"/>
        <w:jc w:val="left"/>
      </w:pPr>
      <w:r>
        <w:lastRenderedPageBreak/>
        <w:br w:type="page"/>
      </w:r>
    </w:p>
    <w:p w14:paraId="0682B97F" w14:textId="77777777" w:rsidR="00505A43" w:rsidRPr="007173BC" w:rsidRDefault="00505A43" w:rsidP="00505A43">
      <w:pPr>
        <w:spacing w:before="0" w:after="120" w:line="276" w:lineRule="auto"/>
        <w:rPr>
          <w:b/>
          <w:szCs w:val="20"/>
        </w:rPr>
      </w:pPr>
      <w:r w:rsidRPr="007173BC">
        <w:rPr>
          <w:b/>
          <w:szCs w:val="20"/>
        </w:rPr>
        <w:lastRenderedPageBreak/>
        <w:t xml:space="preserve">Volitelný vyučovací předmět: </w:t>
      </w:r>
      <w:r w:rsidRPr="007173BC">
        <w:rPr>
          <w:b/>
          <w:bCs/>
          <w:szCs w:val="20"/>
        </w:rPr>
        <w:t>Přírodovědná praktika</w:t>
      </w:r>
    </w:p>
    <w:p w14:paraId="6012F688" w14:textId="77777777" w:rsidR="00505A43" w:rsidRPr="007173BC" w:rsidRDefault="00505A43" w:rsidP="00505A43">
      <w:pPr>
        <w:spacing w:before="0" w:after="120" w:line="276" w:lineRule="auto"/>
        <w:rPr>
          <w:b/>
          <w:szCs w:val="20"/>
        </w:rPr>
      </w:pPr>
      <w:r w:rsidRPr="007173BC">
        <w:rPr>
          <w:b/>
          <w:szCs w:val="20"/>
        </w:rPr>
        <w:t>Ročník: 7. –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505A43" w:rsidRPr="007173BC" w14:paraId="3114BA36" w14:textId="77777777" w:rsidTr="00102724">
        <w:trPr>
          <w:trHeight w:val="567"/>
          <w:tblHeader/>
        </w:trPr>
        <w:tc>
          <w:tcPr>
            <w:tcW w:w="3756" w:type="dxa"/>
            <w:vAlign w:val="center"/>
          </w:tcPr>
          <w:p w14:paraId="52889E7D" w14:textId="77777777" w:rsidR="00505A43" w:rsidRPr="007173BC" w:rsidRDefault="00505A43" w:rsidP="00102724">
            <w:pPr>
              <w:spacing w:before="0" w:after="120" w:line="276" w:lineRule="auto"/>
              <w:jc w:val="center"/>
              <w:rPr>
                <w:b/>
                <w:szCs w:val="20"/>
              </w:rPr>
            </w:pPr>
            <w:r w:rsidRPr="007173BC">
              <w:rPr>
                <w:b/>
                <w:szCs w:val="20"/>
              </w:rPr>
              <w:t>HLAVNÍ OKRUHY, OČEKÁVANÉ VÝSTUPY ŽÁKA</w:t>
            </w:r>
          </w:p>
        </w:tc>
        <w:tc>
          <w:tcPr>
            <w:tcW w:w="3685" w:type="dxa"/>
            <w:vAlign w:val="center"/>
          </w:tcPr>
          <w:p w14:paraId="5E350E81" w14:textId="77777777" w:rsidR="00505A43" w:rsidRPr="007173BC" w:rsidRDefault="00505A43" w:rsidP="00102724">
            <w:pPr>
              <w:spacing w:before="0" w:after="120" w:line="276" w:lineRule="auto"/>
              <w:jc w:val="center"/>
              <w:rPr>
                <w:b/>
                <w:szCs w:val="20"/>
              </w:rPr>
            </w:pPr>
          </w:p>
          <w:p w14:paraId="347A56B0" w14:textId="77777777" w:rsidR="00505A43" w:rsidRPr="007173BC" w:rsidRDefault="00505A43" w:rsidP="00102724">
            <w:pPr>
              <w:spacing w:before="0" w:after="120" w:line="276" w:lineRule="auto"/>
              <w:jc w:val="center"/>
              <w:rPr>
                <w:b/>
                <w:szCs w:val="20"/>
              </w:rPr>
            </w:pPr>
            <w:r w:rsidRPr="007173BC">
              <w:rPr>
                <w:b/>
                <w:szCs w:val="20"/>
              </w:rPr>
              <w:t>KONKRETIZOVANÉ VÝSTUPY ŽÁKA</w:t>
            </w:r>
          </w:p>
          <w:p w14:paraId="545C6006" w14:textId="77777777" w:rsidR="00505A43" w:rsidRPr="007173BC" w:rsidRDefault="00505A43" w:rsidP="00102724">
            <w:pPr>
              <w:spacing w:before="0" w:after="120" w:line="276" w:lineRule="auto"/>
              <w:jc w:val="center"/>
              <w:rPr>
                <w:b/>
                <w:szCs w:val="20"/>
              </w:rPr>
            </w:pPr>
          </w:p>
        </w:tc>
        <w:tc>
          <w:tcPr>
            <w:tcW w:w="3828" w:type="dxa"/>
            <w:vAlign w:val="center"/>
          </w:tcPr>
          <w:p w14:paraId="76DCA7F5" w14:textId="77777777" w:rsidR="00505A43" w:rsidRPr="007173BC" w:rsidRDefault="00505A43" w:rsidP="00102724">
            <w:pPr>
              <w:spacing w:before="0" w:after="120" w:line="276" w:lineRule="auto"/>
              <w:jc w:val="center"/>
              <w:rPr>
                <w:b/>
                <w:szCs w:val="20"/>
              </w:rPr>
            </w:pPr>
            <w:r w:rsidRPr="007173BC">
              <w:rPr>
                <w:b/>
                <w:szCs w:val="20"/>
              </w:rPr>
              <w:t>KONKRETIZOVANÉ UČIVO</w:t>
            </w:r>
          </w:p>
        </w:tc>
        <w:tc>
          <w:tcPr>
            <w:tcW w:w="3603" w:type="dxa"/>
            <w:vAlign w:val="center"/>
          </w:tcPr>
          <w:p w14:paraId="0A2463C9" w14:textId="77777777" w:rsidR="00505A43" w:rsidRPr="007173BC" w:rsidRDefault="00505A43" w:rsidP="00102724">
            <w:pPr>
              <w:spacing w:before="0" w:after="120" w:line="276" w:lineRule="auto"/>
              <w:jc w:val="center"/>
              <w:rPr>
                <w:b/>
                <w:szCs w:val="20"/>
              </w:rPr>
            </w:pPr>
            <w:r w:rsidRPr="007173BC">
              <w:rPr>
                <w:b/>
                <w:szCs w:val="20"/>
              </w:rPr>
              <w:t>PRŮŘEZOVÁ TÉMATA</w:t>
            </w:r>
          </w:p>
        </w:tc>
      </w:tr>
      <w:tr w:rsidR="00505A43" w:rsidRPr="007173BC" w14:paraId="54548058" w14:textId="77777777" w:rsidTr="00102724">
        <w:tc>
          <w:tcPr>
            <w:tcW w:w="3756" w:type="dxa"/>
          </w:tcPr>
          <w:p w14:paraId="03387932" w14:textId="77777777" w:rsidR="00505A43" w:rsidRPr="007173BC" w:rsidRDefault="00505A43" w:rsidP="00102724">
            <w:pPr>
              <w:spacing w:before="0" w:after="120" w:line="276" w:lineRule="auto"/>
              <w:jc w:val="left"/>
              <w:rPr>
                <w:b/>
                <w:szCs w:val="20"/>
              </w:rPr>
            </w:pPr>
            <w:r w:rsidRPr="007173BC">
              <w:rPr>
                <w:b/>
                <w:szCs w:val="20"/>
              </w:rPr>
              <w:t>Obecná biologie a genetika</w:t>
            </w:r>
          </w:p>
          <w:p w14:paraId="288E22E5"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rozliší základní projevy a podmínky života, orientuje se v daném přehledu vývoje organismů </w:t>
            </w:r>
          </w:p>
          <w:p w14:paraId="6FDD79B7"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třídí organismy a zařadí vybrané organismy do říší a nižších taxonomických jednotek </w:t>
            </w:r>
          </w:p>
          <w:p w14:paraId="1E93601D" w14:textId="77777777" w:rsidR="00505A43" w:rsidRPr="007173BC" w:rsidRDefault="00505A43" w:rsidP="00102724">
            <w:pPr>
              <w:spacing w:before="0" w:after="120" w:line="276" w:lineRule="auto"/>
              <w:jc w:val="left"/>
              <w:rPr>
                <w:b/>
                <w:szCs w:val="20"/>
              </w:rPr>
            </w:pPr>
            <w:r w:rsidRPr="007173BC">
              <w:rPr>
                <w:b/>
                <w:szCs w:val="20"/>
              </w:rPr>
              <w:t>Biologie živočichů</w:t>
            </w:r>
          </w:p>
          <w:p w14:paraId="16DAEB1D"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rozlišuje a porovná jednotlivé skupiny živočichů, určuje vybrané živočichy, zařazuje je do hlavních taxonomických skupin </w:t>
            </w:r>
          </w:p>
          <w:p w14:paraId="677A8250"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odvodí na základě pozorování základní projevy chování živočichů v přírodě, na příkladech objasní jejich způsob života a přizpůsobení danému prostředí</w:t>
            </w:r>
          </w:p>
          <w:p w14:paraId="61E61B8A"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zhodnotí význam živočichů v přírodě i pro člověka, uplatňuje zásady bezpečného chování ve styku se živočichy</w:t>
            </w:r>
          </w:p>
          <w:p w14:paraId="53BB6D3A" w14:textId="77777777" w:rsidR="00505A43" w:rsidRPr="007173BC" w:rsidRDefault="00505A43" w:rsidP="00102724">
            <w:pPr>
              <w:spacing w:before="0" w:after="120" w:line="276" w:lineRule="auto"/>
              <w:jc w:val="left"/>
              <w:rPr>
                <w:b/>
                <w:szCs w:val="20"/>
              </w:rPr>
            </w:pPr>
            <w:r w:rsidRPr="007173BC">
              <w:rPr>
                <w:b/>
                <w:szCs w:val="20"/>
              </w:rPr>
              <w:t>Biologie rostlin</w:t>
            </w:r>
          </w:p>
          <w:p w14:paraId="585A19B8"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odvodí na základě pozorování </w:t>
            </w:r>
            <w:r w:rsidRPr="007173BC">
              <w:rPr>
                <w:szCs w:val="20"/>
              </w:rPr>
              <w:lastRenderedPageBreak/>
              <w:t xml:space="preserve">uspořádání rostlinného těla od buňky přes pletiva až k jednotlivým orgánům </w:t>
            </w:r>
          </w:p>
          <w:p w14:paraId="139984E8"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porovná vnější a vnitřní stavbu jednotlivých orgánů a uvede praktické příklady jejich funkcí a vztahů v rostlině jako celku </w:t>
            </w:r>
          </w:p>
          <w:p w14:paraId="038C82B0"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vysvětlí princip základních rostlinných fyziologických procesů a jejich využití při pěstování rostlin </w:t>
            </w:r>
          </w:p>
          <w:p w14:paraId="407E5B93"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rozlišuje základní systematické skupiny rostlin a určuje jejich význačné zástupce pomocí klíčů a atlasů </w:t>
            </w:r>
          </w:p>
          <w:p w14:paraId="4A8BF4BD"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odvodí na základě pozorování přírody závislost a přizpůsobení některých rostlin podmínkám</w:t>
            </w:r>
          </w:p>
          <w:p w14:paraId="7638C46F" w14:textId="77777777" w:rsidR="00505A43" w:rsidRPr="007173BC" w:rsidRDefault="00505A43" w:rsidP="00102724">
            <w:pPr>
              <w:spacing w:before="0" w:after="120" w:line="276" w:lineRule="auto"/>
              <w:jc w:val="left"/>
              <w:rPr>
                <w:szCs w:val="20"/>
              </w:rPr>
            </w:pPr>
            <w:r w:rsidRPr="007173BC">
              <w:rPr>
                <w:b/>
                <w:szCs w:val="20"/>
              </w:rPr>
              <w:t>Neživá příroda</w:t>
            </w:r>
          </w:p>
          <w:p w14:paraId="7AD4C4FD"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objasní vliv jednotlivých sfér Země na vznik a trvání života </w:t>
            </w:r>
          </w:p>
          <w:p w14:paraId="4F96290D"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rozpozná podle charakteristických vlastností vybrané nerosty a horniny s použitím určovacích pomůcek </w:t>
            </w:r>
          </w:p>
          <w:p w14:paraId="4EB1BD66"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rozlišuje důsledky vnitřních a vnějších geologických dějů, včetně </w:t>
            </w:r>
            <w:r w:rsidRPr="007173BC">
              <w:rPr>
                <w:szCs w:val="20"/>
              </w:rPr>
              <w:lastRenderedPageBreak/>
              <w:t xml:space="preserve">geologického oběhu hornin i oběhu vody </w:t>
            </w:r>
          </w:p>
          <w:p w14:paraId="13BBDE8E"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porovná význam půdotvorných činitelů pro vznik půdy, rozlišuje hlavní půdní typy a půdní druhy v naší přírodě </w:t>
            </w:r>
          </w:p>
          <w:p w14:paraId="2955A1AA"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rozlišuje jednotlivá geologická období podle charakteristických znaků </w:t>
            </w:r>
          </w:p>
          <w:p w14:paraId="5527B373" w14:textId="77777777" w:rsidR="00505A43" w:rsidRPr="007173BC" w:rsidRDefault="00505A43" w:rsidP="00E20C03">
            <w:pPr>
              <w:numPr>
                <w:ilvl w:val="0"/>
                <w:numId w:val="685"/>
              </w:numPr>
              <w:spacing w:before="0" w:after="120" w:line="276" w:lineRule="auto"/>
              <w:ind w:left="714" w:hanging="357"/>
              <w:jc w:val="left"/>
              <w:rPr>
                <w:szCs w:val="20"/>
              </w:rPr>
            </w:pPr>
            <w:r w:rsidRPr="007173BC">
              <w:rPr>
                <w:szCs w:val="20"/>
              </w:rPr>
              <w:t xml:space="preserve">uvede význam vlivu podnebí a počasí na rozvoj různých ekosystémů a charakterizuje mimořádné události způsobené výkyvy počasí a dalšími přírodními jevy, jejich doprovodné jevy a možné dopady i ochrana před nimi </w:t>
            </w:r>
          </w:p>
          <w:p w14:paraId="6F1C218F" w14:textId="77777777" w:rsidR="00505A43" w:rsidRPr="007173BC" w:rsidRDefault="00505A43" w:rsidP="00102724">
            <w:pPr>
              <w:spacing w:before="0" w:after="120" w:line="276" w:lineRule="auto"/>
              <w:ind w:left="714" w:hanging="357"/>
              <w:jc w:val="left"/>
              <w:rPr>
                <w:szCs w:val="20"/>
              </w:rPr>
            </w:pPr>
          </w:p>
          <w:p w14:paraId="25406289" w14:textId="77777777" w:rsidR="00505A43" w:rsidRPr="007173BC" w:rsidRDefault="00505A43" w:rsidP="00102724">
            <w:pPr>
              <w:spacing w:before="0" w:after="120" w:line="276" w:lineRule="auto"/>
              <w:ind w:left="714" w:hanging="357"/>
              <w:jc w:val="left"/>
              <w:rPr>
                <w:szCs w:val="20"/>
              </w:rPr>
            </w:pPr>
          </w:p>
        </w:tc>
        <w:tc>
          <w:tcPr>
            <w:tcW w:w="3685" w:type="dxa"/>
          </w:tcPr>
          <w:p w14:paraId="3210F7B7" w14:textId="77777777" w:rsidR="00505A43" w:rsidRPr="007173BC" w:rsidRDefault="00505A43" w:rsidP="00E20C03">
            <w:pPr>
              <w:numPr>
                <w:ilvl w:val="0"/>
                <w:numId w:val="686"/>
              </w:numPr>
              <w:spacing w:before="0" w:after="120" w:line="276" w:lineRule="auto"/>
              <w:ind w:left="714" w:hanging="357"/>
              <w:jc w:val="left"/>
              <w:rPr>
                <w:szCs w:val="20"/>
              </w:rPr>
            </w:pPr>
            <w:r w:rsidRPr="007173BC">
              <w:rPr>
                <w:szCs w:val="20"/>
              </w:rPr>
              <w:lastRenderedPageBreak/>
              <w:t>seznámí se se vztahy mezi rostlinami, živočichy a jejich životním prostředí</w:t>
            </w:r>
          </w:p>
          <w:p w14:paraId="4FFBE811" w14:textId="77777777" w:rsidR="00505A43" w:rsidRPr="007173BC" w:rsidRDefault="00505A43" w:rsidP="00E20C03">
            <w:pPr>
              <w:numPr>
                <w:ilvl w:val="0"/>
                <w:numId w:val="686"/>
              </w:numPr>
              <w:spacing w:before="0" w:after="120" w:line="276" w:lineRule="auto"/>
              <w:ind w:left="714" w:hanging="357"/>
              <w:jc w:val="left"/>
              <w:rPr>
                <w:szCs w:val="20"/>
              </w:rPr>
            </w:pPr>
            <w:r w:rsidRPr="007173BC">
              <w:rPr>
                <w:szCs w:val="20"/>
              </w:rPr>
              <w:t>pochopí význam chráněného území</w:t>
            </w:r>
          </w:p>
          <w:p w14:paraId="0E02C40C" w14:textId="77777777" w:rsidR="00505A43" w:rsidRPr="007173BC" w:rsidRDefault="00505A43" w:rsidP="00E20C03">
            <w:pPr>
              <w:numPr>
                <w:ilvl w:val="0"/>
                <w:numId w:val="686"/>
              </w:numPr>
              <w:spacing w:before="0" w:after="120" w:line="276" w:lineRule="auto"/>
              <w:ind w:left="714" w:hanging="357"/>
              <w:jc w:val="left"/>
              <w:rPr>
                <w:szCs w:val="20"/>
              </w:rPr>
            </w:pPr>
            <w:r w:rsidRPr="007173BC">
              <w:rPr>
                <w:szCs w:val="20"/>
              </w:rPr>
              <w:t>vyzkouší své smysly při vnímání přírody</w:t>
            </w:r>
          </w:p>
          <w:p w14:paraId="1B27BB1B" w14:textId="77777777" w:rsidR="00505A43" w:rsidRPr="007173BC" w:rsidRDefault="00505A43" w:rsidP="00E20C03">
            <w:pPr>
              <w:numPr>
                <w:ilvl w:val="0"/>
                <w:numId w:val="686"/>
              </w:numPr>
              <w:spacing w:before="0" w:after="120" w:line="276" w:lineRule="auto"/>
              <w:ind w:left="714" w:hanging="357"/>
              <w:jc w:val="left"/>
              <w:rPr>
                <w:szCs w:val="20"/>
              </w:rPr>
            </w:pPr>
            <w:r w:rsidRPr="007173BC">
              <w:rPr>
                <w:szCs w:val="20"/>
              </w:rPr>
              <w:t>pochopí geomorfologickou stavbu</w:t>
            </w:r>
          </w:p>
          <w:p w14:paraId="5E41BDDE" w14:textId="77777777" w:rsidR="00505A43" w:rsidRPr="007173BC" w:rsidRDefault="00505A43" w:rsidP="00E20C03">
            <w:pPr>
              <w:numPr>
                <w:ilvl w:val="0"/>
                <w:numId w:val="686"/>
              </w:numPr>
              <w:spacing w:before="0" w:after="120" w:line="276" w:lineRule="auto"/>
              <w:ind w:left="714" w:hanging="357"/>
              <w:jc w:val="left"/>
              <w:rPr>
                <w:szCs w:val="20"/>
              </w:rPr>
            </w:pPr>
            <w:r w:rsidRPr="007173BC">
              <w:rPr>
                <w:szCs w:val="20"/>
              </w:rPr>
              <w:t>vyvodí důsledky zásahů člověka do přírody</w:t>
            </w:r>
          </w:p>
          <w:p w14:paraId="1B1DDD4B"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-procvičí si a upevní poznatky o rostlinných a živočišných druzích</w:t>
            </w:r>
          </w:p>
          <w:p w14:paraId="63BF5272"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porovná druhové bohatství jednotlivých rostlinných pater</w:t>
            </w:r>
          </w:p>
          <w:p w14:paraId="3DCAD534"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-seznámí se s ohroženými druhy rostlin a živočichů a důvodem jejich ohrožení</w:t>
            </w:r>
          </w:p>
          <w:p w14:paraId="2961F40C"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orientuje se v základních ekologických pojmech / populace, ekosystém…/</w:t>
            </w:r>
          </w:p>
          <w:p w14:paraId="2DDC4721"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vyzkouší si práci s klíči na určování rostlin</w:t>
            </w:r>
          </w:p>
          <w:p w14:paraId="76A17D80"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lastRenderedPageBreak/>
              <w:t>-seznámí se s programem na záchranu handicapovaných živočichů</w:t>
            </w:r>
          </w:p>
          <w:p w14:paraId="2C588067"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uvede příklady ohrožených druhů a posoudí důvody jejich ohrožení</w:t>
            </w:r>
          </w:p>
          <w:p w14:paraId="5A42AE48"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seznámí se s nejpočetnější skupinou živočichů a významem hmyzu</w:t>
            </w:r>
          </w:p>
          <w:p w14:paraId="4B24E935"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pochopí vývoj živočichů, jejich závislost na potravě a potravním řetězci</w:t>
            </w:r>
          </w:p>
          <w:p w14:paraId="6213630E"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porovná různé typy přizpůsobení se různým životním podmínkám</w:t>
            </w:r>
          </w:p>
          <w:p w14:paraId="1CCBF0E5"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pochopí roli predátora v potravním řetězci</w:t>
            </w:r>
          </w:p>
          <w:p w14:paraId="56E54EBE"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uvede příklady ohrožených druhů, posoudí důvody ohrožení a vyvodí závěry vedoucí k ochraně těchto druhů</w:t>
            </w:r>
          </w:p>
          <w:p w14:paraId="360AA8CA"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pochopí pojem „potravní řetězec“</w:t>
            </w:r>
          </w:p>
          <w:p w14:paraId="51FA1816"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seznámí se s prací rybářů při chovu ryb a zásahů člověka do přírody (rybníky)</w:t>
            </w:r>
          </w:p>
          <w:p w14:paraId="027AE182"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seznámí se s hlavními zástupci našich obojživelníků</w:t>
            </w:r>
          </w:p>
          <w:p w14:paraId="3F29DFB7"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lastRenderedPageBreak/>
              <w:t>pochopí význam a nutnost ochrany těchto živočichů a jejich životního prostředí</w:t>
            </w:r>
          </w:p>
          <w:p w14:paraId="44783EC2"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pozoruje rozvíjení pupenů a listů v časových horizontech u jedno</w:t>
            </w:r>
            <w:r>
              <w:rPr>
                <w:szCs w:val="20"/>
              </w:rPr>
              <w:t xml:space="preserve"> i</w:t>
            </w:r>
            <w:r w:rsidRPr="007173BC">
              <w:rPr>
                <w:szCs w:val="20"/>
              </w:rPr>
              <w:t xml:space="preserve"> dvoudomých rostlin</w:t>
            </w:r>
          </w:p>
          <w:p w14:paraId="540C69B3"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seznámí se s jednotlivými vývojovými skupinami člověka</w:t>
            </w:r>
          </w:p>
          <w:p w14:paraId="7B3FCDF8"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určí rozdíly mezi lidskými plemeny</w:t>
            </w:r>
          </w:p>
          <w:p w14:paraId="59CD8A0B"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pochopí význam práce antropologů a paleontologů</w:t>
            </w:r>
          </w:p>
          <w:p w14:paraId="3D35B804"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pochopí příčiny vyhynutí dinosaurů a následný vývoj savců</w:t>
            </w:r>
          </w:p>
          <w:p w14:paraId="50E13A22"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vysvětlí důsledky narušení ekosystému</w:t>
            </w:r>
          </w:p>
          <w:p w14:paraId="6B800B88"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pochopí příčiny a důsledky geologických dějů</w:t>
            </w:r>
          </w:p>
          <w:p w14:paraId="2A4750CD"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vyvodí důsledky nerozvážného zasahování lidí do přírody</w:t>
            </w:r>
          </w:p>
          <w:p w14:paraId="0CF38DA3"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seznámí se s různými názory na vznik Země</w:t>
            </w:r>
          </w:p>
          <w:p w14:paraId="768D4C6D" w14:textId="77777777" w:rsidR="00505A43" w:rsidRPr="007173BC" w:rsidRDefault="00505A43" w:rsidP="00E20C03">
            <w:pPr>
              <w:numPr>
                <w:ilvl w:val="0"/>
                <w:numId w:val="687"/>
              </w:numPr>
              <w:spacing w:before="0" w:after="120" w:line="276" w:lineRule="auto"/>
              <w:ind w:left="714" w:hanging="357"/>
              <w:jc w:val="left"/>
              <w:rPr>
                <w:szCs w:val="20"/>
              </w:rPr>
            </w:pPr>
            <w:r w:rsidRPr="007173BC">
              <w:rPr>
                <w:szCs w:val="20"/>
              </w:rPr>
              <w:t>orientuje se v jednotlivých etapách vývoje Země</w:t>
            </w:r>
          </w:p>
        </w:tc>
        <w:tc>
          <w:tcPr>
            <w:tcW w:w="3828" w:type="dxa"/>
          </w:tcPr>
          <w:p w14:paraId="25B9E3DE" w14:textId="77777777" w:rsidR="00505A43" w:rsidRPr="007173BC" w:rsidRDefault="00505A43" w:rsidP="00102724">
            <w:pPr>
              <w:spacing w:before="0" w:after="120" w:line="276" w:lineRule="auto"/>
              <w:jc w:val="left"/>
              <w:rPr>
                <w:b/>
                <w:szCs w:val="20"/>
              </w:rPr>
            </w:pPr>
            <w:r w:rsidRPr="007173BC">
              <w:rPr>
                <w:b/>
                <w:szCs w:val="20"/>
              </w:rPr>
              <w:lastRenderedPageBreak/>
              <w:t>Stvořidla – chráněné území</w:t>
            </w:r>
          </w:p>
          <w:p w14:paraId="67676F46" w14:textId="77777777" w:rsidR="00505A43" w:rsidRPr="007173BC" w:rsidRDefault="00505A43" w:rsidP="00102724">
            <w:pPr>
              <w:spacing w:before="0" w:after="120" w:line="276" w:lineRule="auto"/>
              <w:ind w:left="714" w:hanging="357"/>
              <w:jc w:val="left"/>
              <w:rPr>
                <w:b/>
                <w:szCs w:val="20"/>
              </w:rPr>
            </w:pPr>
          </w:p>
          <w:p w14:paraId="0624B00B" w14:textId="77777777" w:rsidR="00505A43" w:rsidRPr="007173BC" w:rsidRDefault="00505A43" w:rsidP="00102724">
            <w:pPr>
              <w:spacing w:before="0" w:after="120" w:line="276" w:lineRule="auto"/>
              <w:ind w:left="714" w:hanging="357"/>
              <w:jc w:val="left"/>
              <w:rPr>
                <w:b/>
                <w:szCs w:val="20"/>
              </w:rPr>
            </w:pPr>
          </w:p>
          <w:p w14:paraId="488240C8" w14:textId="77777777" w:rsidR="00505A43" w:rsidRPr="007173BC" w:rsidRDefault="00505A43" w:rsidP="00102724">
            <w:pPr>
              <w:spacing w:before="0" w:after="120" w:line="276" w:lineRule="auto"/>
              <w:ind w:left="714" w:hanging="357"/>
              <w:jc w:val="left"/>
              <w:rPr>
                <w:b/>
                <w:szCs w:val="20"/>
              </w:rPr>
            </w:pPr>
          </w:p>
          <w:p w14:paraId="47FC07A1" w14:textId="77777777" w:rsidR="00505A43" w:rsidRPr="007173BC" w:rsidRDefault="00505A43" w:rsidP="00102724">
            <w:pPr>
              <w:spacing w:before="0" w:after="120" w:line="276" w:lineRule="auto"/>
              <w:ind w:left="714" w:hanging="357"/>
              <w:jc w:val="left"/>
              <w:rPr>
                <w:b/>
                <w:szCs w:val="20"/>
              </w:rPr>
            </w:pPr>
          </w:p>
          <w:p w14:paraId="2ABD9690" w14:textId="77777777" w:rsidR="00505A43" w:rsidRPr="007173BC" w:rsidRDefault="00505A43" w:rsidP="00102724">
            <w:pPr>
              <w:spacing w:before="0" w:after="120" w:line="276" w:lineRule="auto"/>
              <w:jc w:val="left"/>
              <w:rPr>
                <w:b/>
                <w:szCs w:val="20"/>
              </w:rPr>
            </w:pPr>
            <w:r w:rsidRPr="007173BC">
              <w:rPr>
                <w:b/>
                <w:szCs w:val="20"/>
              </w:rPr>
              <w:t>Ekosystém- louka, les a světelský park</w:t>
            </w:r>
          </w:p>
          <w:p w14:paraId="4645DB71" w14:textId="77777777" w:rsidR="00505A43" w:rsidRPr="007173BC" w:rsidRDefault="00505A43" w:rsidP="00102724">
            <w:pPr>
              <w:spacing w:before="0" w:after="120" w:line="276" w:lineRule="auto"/>
              <w:jc w:val="left"/>
              <w:rPr>
                <w:b/>
                <w:szCs w:val="20"/>
              </w:rPr>
            </w:pPr>
          </w:p>
          <w:p w14:paraId="010062AF" w14:textId="77777777" w:rsidR="00505A43" w:rsidRPr="007173BC" w:rsidRDefault="00505A43" w:rsidP="00102724">
            <w:pPr>
              <w:spacing w:before="0" w:after="120" w:line="276" w:lineRule="auto"/>
              <w:jc w:val="left"/>
              <w:rPr>
                <w:b/>
                <w:szCs w:val="20"/>
              </w:rPr>
            </w:pPr>
          </w:p>
          <w:p w14:paraId="06D684E1" w14:textId="77777777" w:rsidR="00505A43" w:rsidRPr="007173BC" w:rsidRDefault="00505A43" w:rsidP="00102724">
            <w:pPr>
              <w:spacing w:before="0" w:after="120" w:line="276" w:lineRule="auto"/>
              <w:jc w:val="left"/>
              <w:rPr>
                <w:b/>
                <w:szCs w:val="20"/>
              </w:rPr>
            </w:pPr>
          </w:p>
          <w:p w14:paraId="6EB47325" w14:textId="77777777" w:rsidR="00505A43" w:rsidRPr="007173BC" w:rsidRDefault="00505A43" w:rsidP="00102724">
            <w:pPr>
              <w:spacing w:before="0" w:after="120" w:line="276" w:lineRule="auto"/>
              <w:ind w:left="714" w:hanging="357"/>
              <w:jc w:val="left"/>
              <w:rPr>
                <w:b/>
                <w:szCs w:val="20"/>
              </w:rPr>
            </w:pPr>
          </w:p>
          <w:p w14:paraId="1BB23BC1" w14:textId="77777777" w:rsidR="00505A43" w:rsidRPr="007173BC" w:rsidRDefault="00505A43" w:rsidP="00102724">
            <w:pPr>
              <w:spacing w:before="0" w:after="120" w:line="276" w:lineRule="auto"/>
              <w:jc w:val="left"/>
              <w:rPr>
                <w:b/>
                <w:szCs w:val="20"/>
              </w:rPr>
            </w:pPr>
            <w:r w:rsidRPr="007173BC">
              <w:rPr>
                <w:b/>
                <w:szCs w:val="20"/>
              </w:rPr>
              <w:t>Pavlov – stanice pro handicapované živočichy</w:t>
            </w:r>
          </w:p>
          <w:p w14:paraId="1FAB2D29" w14:textId="77777777" w:rsidR="00505A43" w:rsidRPr="007173BC" w:rsidRDefault="00505A43" w:rsidP="00102724">
            <w:pPr>
              <w:spacing w:before="0" w:after="120" w:line="276" w:lineRule="auto"/>
              <w:ind w:left="714" w:hanging="357"/>
              <w:jc w:val="left"/>
              <w:rPr>
                <w:b/>
                <w:szCs w:val="20"/>
              </w:rPr>
            </w:pPr>
          </w:p>
          <w:p w14:paraId="04F053C4" w14:textId="77777777" w:rsidR="00505A43" w:rsidRPr="007173BC" w:rsidRDefault="00505A43" w:rsidP="00102724">
            <w:pPr>
              <w:spacing w:before="0" w:after="120" w:line="276" w:lineRule="auto"/>
              <w:ind w:left="714" w:hanging="357"/>
              <w:jc w:val="left"/>
              <w:rPr>
                <w:b/>
                <w:szCs w:val="20"/>
              </w:rPr>
            </w:pPr>
          </w:p>
          <w:p w14:paraId="12CA3FD3" w14:textId="77777777" w:rsidR="00505A43" w:rsidRPr="007173BC" w:rsidRDefault="00505A43" w:rsidP="00102724">
            <w:pPr>
              <w:spacing w:before="0" w:after="120" w:line="276" w:lineRule="auto"/>
              <w:jc w:val="left"/>
              <w:rPr>
                <w:b/>
                <w:szCs w:val="20"/>
              </w:rPr>
            </w:pPr>
            <w:r w:rsidRPr="007173BC">
              <w:rPr>
                <w:b/>
                <w:szCs w:val="20"/>
              </w:rPr>
              <w:t xml:space="preserve">Svět hmyzu </w:t>
            </w:r>
          </w:p>
          <w:p w14:paraId="73FF4F46" w14:textId="77777777" w:rsidR="00505A43" w:rsidRPr="007173BC" w:rsidRDefault="00505A43" w:rsidP="00102724">
            <w:pPr>
              <w:spacing w:before="0" w:after="120" w:line="276" w:lineRule="auto"/>
              <w:ind w:left="714" w:hanging="357"/>
              <w:jc w:val="left"/>
              <w:rPr>
                <w:b/>
                <w:szCs w:val="20"/>
              </w:rPr>
            </w:pPr>
          </w:p>
          <w:p w14:paraId="24913787" w14:textId="77777777" w:rsidR="00505A43" w:rsidRPr="007173BC" w:rsidRDefault="00505A43" w:rsidP="00102724">
            <w:pPr>
              <w:spacing w:before="0" w:after="120" w:line="276" w:lineRule="auto"/>
              <w:jc w:val="left"/>
              <w:rPr>
                <w:b/>
                <w:szCs w:val="20"/>
              </w:rPr>
            </w:pPr>
            <w:r w:rsidRPr="007173BC">
              <w:rPr>
                <w:b/>
                <w:szCs w:val="20"/>
              </w:rPr>
              <w:t>Obratlovci – vývojově nižší, ryby, obojživelníci, plazi, ptáci, savci</w:t>
            </w:r>
          </w:p>
          <w:p w14:paraId="720BFCB3" w14:textId="77777777" w:rsidR="00505A43" w:rsidRPr="007173BC" w:rsidRDefault="00505A43" w:rsidP="00102724">
            <w:pPr>
              <w:spacing w:before="0" w:after="120" w:line="276" w:lineRule="auto"/>
              <w:ind w:left="714" w:hanging="357"/>
              <w:jc w:val="left"/>
              <w:rPr>
                <w:b/>
                <w:szCs w:val="20"/>
              </w:rPr>
            </w:pPr>
          </w:p>
          <w:p w14:paraId="50EA43E1" w14:textId="77777777" w:rsidR="00505A43" w:rsidRPr="007173BC" w:rsidRDefault="00505A43" w:rsidP="00102724">
            <w:pPr>
              <w:spacing w:before="0" w:after="120" w:line="276" w:lineRule="auto"/>
              <w:ind w:left="714" w:hanging="357"/>
              <w:jc w:val="left"/>
              <w:rPr>
                <w:b/>
                <w:szCs w:val="20"/>
              </w:rPr>
            </w:pPr>
          </w:p>
          <w:p w14:paraId="463AFB76" w14:textId="77777777" w:rsidR="00505A43" w:rsidRPr="007173BC" w:rsidRDefault="00505A43" w:rsidP="00102724">
            <w:pPr>
              <w:spacing w:before="0" w:after="120" w:line="276" w:lineRule="auto"/>
              <w:jc w:val="left"/>
              <w:rPr>
                <w:b/>
                <w:szCs w:val="20"/>
              </w:rPr>
            </w:pPr>
            <w:r w:rsidRPr="007173BC">
              <w:rPr>
                <w:b/>
                <w:szCs w:val="20"/>
              </w:rPr>
              <w:t>Chov ryb ve Světlé nad Sázavou</w:t>
            </w:r>
          </w:p>
          <w:p w14:paraId="5FCDA6D9" w14:textId="77777777" w:rsidR="00505A43" w:rsidRPr="007173BC" w:rsidRDefault="00505A43" w:rsidP="00102724">
            <w:pPr>
              <w:spacing w:before="0" w:after="120" w:line="276" w:lineRule="auto"/>
              <w:ind w:left="714" w:hanging="357"/>
              <w:jc w:val="left"/>
              <w:rPr>
                <w:b/>
                <w:szCs w:val="20"/>
              </w:rPr>
            </w:pPr>
          </w:p>
          <w:p w14:paraId="6F86A986" w14:textId="77777777" w:rsidR="00505A43" w:rsidRPr="007173BC" w:rsidRDefault="00505A43" w:rsidP="00102724">
            <w:pPr>
              <w:spacing w:before="0" w:after="120" w:line="276" w:lineRule="auto"/>
              <w:ind w:left="714" w:hanging="357"/>
              <w:jc w:val="left"/>
              <w:rPr>
                <w:b/>
                <w:szCs w:val="20"/>
              </w:rPr>
            </w:pPr>
          </w:p>
          <w:p w14:paraId="1C225997" w14:textId="77777777" w:rsidR="00505A43" w:rsidRPr="007173BC" w:rsidRDefault="00505A43" w:rsidP="00102724">
            <w:pPr>
              <w:spacing w:before="0" w:after="120" w:line="276" w:lineRule="auto"/>
              <w:jc w:val="left"/>
              <w:rPr>
                <w:b/>
                <w:szCs w:val="20"/>
              </w:rPr>
            </w:pPr>
            <w:r w:rsidRPr="007173BC">
              <w:rPr>
                <w:b/>
                <w:szCs w:val="20"/>
              </w:rPr>
              <w:t>Naši obojživelníci</w:t>
            </w:r>
          </w:p>
          <w:p w14:paraId="6CD3BC83" w14:textId="77777777" w:rsidR="00505A43" w:rsidRPr="007173BC" w:rsidRDefault="00505A43" w:rsidP="00102724">
            <w:pPr>
              <w:spacing w:before="0" w:after="120" w:line="276" w:lineRule="auto"/>
              <w:ind w:left="714" w:hanging="357"/>
              <w:jc w:val="left"/>
              <w:rPr>
                <w:b/>
                <w:szCs w:val="20"/>
              </w:rPr>
            </w:pPr>
          </w:p>
          <w:p w14:paraId="11F3D272" w14:textId="77777777" w:rsidR="00505A43" w:rsidRPr="007173BC" w:rsidRDefault="00505A43" w:rsidP="00102724">
            <w:pPr>
              <w:spacing w:before="0" w:after="120" w:line="276" w:lineRule="auto"/>
              <w:ind w:left="714" w:hanging="357"/>
              <w:jc w:val="left"/>
              <w:rPr>
                <w:b/>
                <w:szCs w:val="20"/>
              </w:rPr>
            </w:pPr>
          </w:p>
          <w:p w14:paraId="51DD25C5" w14:textId="77777777" w:rsidR="00505A43" w:rsidRPr="007173BC" w:rsidRDefault="00505A43" w:rsidP="00102724">
            <w:pPr>
              <w:spacing w:before="0" w:after="120" w:line="276" w:lineRule="auto"/>
              <w:jc w:val="left"/>
              <w:rPr>
                <w:b/>
                <w:szCs w:val="20"/>
              </w:rPr>
            </w:pPr>
            <w:r w:rsidRPr="007173BC">
              <w:rPr>
                <w:b/>
                <w:szCs w:val="20"/>
              </w:rPr>
              <w:t>Pupeny a listy</w:t>
            </w:r>
          </w:p>
          <w:p w14:paraId="2BFEE5E9" w14:textId="77777777" w:rsidR="00505A43" w:rsidRPr="007173BC" w:rsidRDefault="00505A43" w:rsidP="00102724">
            <w:pPr>
              <w:spacing w:before="0" w:after="120" w:line="276" w:lineRule="auto"/>
              <w:ind w:left="714" w:hanging="357"/>
              <w:jc w:val="left"/>
              <w:rPr>
                <w:b/>
                <w:szCs w:val="20"/>
              </w:rPr>
            </w:pPr>
          </w:p>
          <w:p w14:paraId="6CC6F256" w14:textId="77777777" w:rsidR="00505A43" w:rsidRPr="007173BC" w:rsidRDefault="00505A43" w:rsidP="00102724">
            <w:pPr>
              <w:spacing w:before="0" w:after="120" w:line="276" w:lineRule="auto"/>
              <w:ind w:left="714" w:hanging="357"/>
              <w:jc w:val="left"/>
              <w:rPr>
                <w:b/>
                <w:szCs w:val="20"/>
              </w:rPr>
            </w:pPr>
          </w:p>
          <w:p w14:paraId="274BAD27" w14:textId="77777777" w:rsidR="00505A43" w:rsidRPr="007173BC" w:rsidRDefault="00505A43" w:rsidP="00102724">
            <w:pPr>
              <w:spacing w:before="0" w:after="120" w:line="276" w:lineRule="auto"/>
              <w:jc w:val="left"/>
              <w:rPr>
                <w:b/>
                <w:szCs w:val="20"/>
              </w:rPr>
            </w:pPr>
            <w:r w:rsidRPr="007173BC">
              <w:rPr>
                <w:b/>
                <w:szCs w:val="20"/>
              </w:rPr>
              <w:t>Vývoj člověka</w:t>
            </w:r>
          </w:p>
          <w:p w14:paraId="1D3E77D4" w14:textId="77777777" w:rsidR="00505A43" w:rsidRPr="007173BC" w:rsidRDefault="00505A43" w:rsidP="00102724">
            <w:pPr>
              <w:spacing w:before="0" w:after="120" w:line="276" w:lineRule="auto"/>
              <w:ind w:left="714" w:hanging="357"/>
              <w:jc w:val="left"/>
              <w:rPr>
                <w:b/>
                <w:szCs w:val="20"/>
              </w:rPr>
            </w:pPr>
          </w:p>
          <w:p w14:paraId="0087BE83" w14:textId="77777777" w:rsidR="00505A43" w:rsidRPr="007173BC" w:rsidRDefault="00505A43" w:rsidP="00102724">
            <w:pPr>
              <w:spacing w:before="0" w:after="120" w:line="276" w:lineRule="auto"/>
              <w:ind w:left="714" w:hanging="357"/>
              <w:jc w:val="left"/>
              <w:rPr>
                <w:b/>
                <w:szCs w:val="20"/>
              </w:rPr>
            </w:pPr>
          </w:p>
          <w:p w14:paraId="72A4476E" w14:textId="77777777" w:rsidR="00505A43" w:rsidRPr="007173BC" w:rsidRDefault="00505A43" w:rsidP="00102724">
            <w:pPr>
              <w:spacing w:before="0" w:after="120" w:line="276" w:lineRule="auto"/>
              <w:ind w:left="714" w:hanging="357"/>
              <w:jc w:val="left"/>
              <w:rPr>
                <w:b/>
                <w:szCs w:val="20"/>
              </w:rPr>
            </w:pPr>
          </w:p>
          <w:p w14:paraId="23554EBC" w14:textId="77777777" w:rsidR="00505A43" w:rsidRPr="007173BC" w:rsidRDefault="00505A43" w:rsidP="00102724">
            <w:pPr>
              <w:spacing w:before="0" w:after="120" w:line="276" w:lineRule="auto"/>
              <w:jc w:val="left"/>
              <w:rPr>
                <w:b/>
                <w:szCs w:val="20"/>
              </w:rPr>
            </w:pPr>
            <w:r w:rsidRPr="007173BC">
              <w:rPr>
                <w:b/>
                <w:szCs w:val="20"/>
              </w:rPr>
              <w:t>Dinosauři</w:t>
            </w:r>
          </w:p>
          <w:p w14:paraId="1ABA4669" w14:textId="77777777" w:rsidR="00505A43" w:rsidRPr="007173BC" w:rsidRDefault="00505A43" w:rsidP="00102724">
            <w:pPr>
              <w:spacing w:before="0" w:after="120" w:line="276" w:lineRule="auto"/>
              <w:ind w:left="714" w:hanging="357"/>
              <w:jc w:val="left"/>
              <w:rPr>
                <w:b/>
                <w:szCs w:val="20"/>
              </w:rPr>
            </w:pPr>
          </w:p>
          <w:p w14:paraId="772BE1E3" w14:textId="77777777" w:rsidR="00505A43" w:rsidRPr="007173BC" w:rsidRDefault="00505A43" w:rsidP="00102724">
            <w:pPr>
              <w:spacing w:before="0" w:after="120" w:line="276" w:lineRule="auto"/>
              <w:ind w:left="714" w:hanging="357"/>
              <w:jc w:val="left"/>
              <w:rPr>
                <w:b/>
                <w:szCs w:val="20"/>
              </w:rPr>
            </w:pPr>
          </w:p>
          <w:p w14:paraId="6985C70F" w14:textId="77777777" w:rsidR="00505A43" w:rsidRPr="007173BC" w:rsidRDefault="00505A43" w:rsidP="00102724">
            <w:pPr>
              <w:spacing w:before="0" w:after="120" w:line="276" w:lineRule="auto"/>
              <w:jc w:val="left"/>
              <w:rPr>
                <w:b/>
                <w:szCs w:val="20"/>
              </w:rPr>
            </w:pPr>
            <w:r w:rsidRPr="007173BC">
              <w:rPr>
                <w:b/>
                <w:szCs w:val="20"/>
              </w:rPr>
              <w:t>Geologické děje vnější a vnitřní</w:t>
            </w:r>
          </w:p>
          <w:p w14:paraId="4C32858E" w14:textId="77777777" w:rsidR="00505A43" w:rsidRPr="007173BC" w:rsidRDefault="00505A43" w:rsidP="00102724">
            <w:pPr>
              <w:spacing w:before="0" w:after="120" w:line="276" w:lineRule="auto"/>
              <w:ind w:left="714" w:hanging="357"/>
              <w:jc w:val="left"/>
              <w:rPr>
                <w:b/>
                <w:szCs w:val="20"/>
              </w:rPr>
            </w:pPr>
          </w:p>
          <w:p w14:paraId="493A8322" w14:textId="77777777" w:rsidR="00505A43" w:rsidRPr="007173BC" w:rsidRDefault="00505A43" w:rsidP="00102724">
            <w:pPr>
              <w:spacing w:before="0" w:after="120" w:line="276" w:lineRule="auto"/>
              <w:ind w:left="714" w:hanging="357"/>
              <w:jc w:val="left"/>
              <w:rPr>
                <w:b/>
                <w:szCs w:val="20"/>
              </w:rPr>
            </w:pPr>
          </w:p>
          <w:p w14:paraId="64C5946E" w14:textId="77777777" w:rsidR="00505A43" w:rsidRPr="007173BC" w:rsidRDefault="00505A43" w:rsidP="00102724">
            <w:pPr>
              <w:spacing w:before="0" w:after="120" w:line="276" w:lineRule="auto"/>
              <w:jc w:val="left"/>
              <w:rPr>
                <w:b/>
                <w:szCs w:val="20"/>
              </w:rPr>
            </w:pPr>
            <w:r w:rsidRPr="007173BC">
              <w:rPr>
                <w:b/>
                <w:szCs w:val="20"/>
              </w:rPr>
              <w:lastRenderedPageBreak/>
              <w:t>Historická geologie</w:t>
            </w:r>
          </w:p>
          <w:p w14:paraId="0ADC1B14" w14:textId="77777777" w:rsidR="00505A43" w:rsidRPr="007173BC" w:rsidRDefault="00505A43" w:rsidP="00102724">
            <w:pPr>
              <w:spacing w:before="0" w:after="120" w:line="276" w:lineRule="auto"/>
              <w:jc w:val="left"/>
              <w:rPr>
                <w:b/>
                <w:szCs w:val="20"/>
              </w:rPr>
            </w:pPr>
          </w:p>
          <w:p w14:paraId="39077CF2" w14:textId="77777777" w:rsidR="00505A43" w:rsidRPr="007173BC" w:rsidRDefault="00505A43" w:rsidP="00102724">
            <w:pPr>
              <w:spacing w:before="0" w:after="120" w:line="276" w:lineRule="auto"/>
              <w:jc w:val="left"/>
              <w:rPr>
                <w:b/>
                <w:szCs w:val="20"/>
              </w:rPr>
            </w:pPr>
          </w:p>
          <w:p w14:paraId="6F512FF8" w14:textId="77777777" w:rsidR="00505A43" w:rsidRPr="007173BC" w:rsidRDefault="00505A43" w:rsidP="00102724">
            <w:pPr>
              <w:spacing w:before="0" w:after="120" w:line="276" w:lineRule="auto"/>
              <w:jc w:val="left"/>
              <w:rPr>
                <w:b/>
                <w:szCs w:val="20"/>
              </w:rPr>
            </w:pPr>
          </w:p>
          <w:p w14:paraId="18AA380E" w14:textId="77777777" w:rsidR="00505A43" w:rsidRPr="007173BC" w:rsidRDefault="00505A43" w:rsidP="00102724">
            <w:pPr>
              <w:spacing w:before="0" w:after="120" w:line="276" w:lineRule="auto"/>
              <w:jc w:val="left"/>
              <w:rPr>
                <w:szCs w:val="20"/>
              </w:rPr>
            </w:pPr>
            <w:r w:rsidRPr="007173BC">
              <w:rPr>
                <w:b/>
                <w:szCs w:val="20"/>
              </w:rPr>
              <w:t xml:space="preserve">Další možná témata: </w:t>
            </w:r>
          </w:p>
          <w:p w14:paraId="55352768" w14:textId="77777777" w:rsidR="00505A43" w:rsidRPr="007173BC" w:rsidRDefault="00505A43" w:rsidP="00102724">
            <w:pPr>
              <w:spacing w:before="0" w:after="120" w:line="276" w:lineRule="auto"/>
              <w:ind w:left="714" w:hanging="357"/>
              <w:jc w:val="left"/>
              <w:rPr>
                <w:szCs w:val="20"/>
              </w:rPr>
            </w:pPr>
            <w:r w:rsidRPr="007173BC">
              <w:rPr>
                <w:szCs w:val="20"/>
              </w:rPr>
              <w:t>ČOV v Mrzkovicích</w:t>
            </w:r>
          </w:p>
          <w:p w14:paraId="7335B511" w14:textId="77777777" w:rsidR="00505A43" w:rsidRPr="007173BC" w:rsidRDefault="00505A43" w:rsidP="00102724">
            <w:pPr>
              <w:spacing w:before="0" w:after="120" w:line="276" w:lineRule="auto"/>
              <w:ind w:left="714" w:hanging="357"/>
              <w:jc w:val="left"/>
              <w:rPr>
                <w:szCs w:val="20"/>
              </w:rPr>
            </w:pPr>
            <w:r w:rsidRPr="007173BC">
              <w:rPr>
                <w:szCs w:val="20"/>
              </w:rPr>
              <w:t>Skládka ve Světlé nad Sázavou</w:t>
            </w:r>
          </w:p>
          <w:p w14:paraId="6E7049C7" w14:textId="77777777" w:rsidR="00505A43" w:rsidRPr="007173BC" w:rsidRDefault="00505A43" w:rsidP="00102724">
            <w:pPr>
              <w:spacing w:before="0" w:after="120" w:line="276" w:lineRule="auto"/>
              <w:ind w:left="714" w:hanging="357"/>
              <w:jc w:val="left"/>
              <w:rPr>
                <w:szCs w:val="20"/>
              </w:rPr>
            </w:pPr>
            <w:r w:rsidRPr="007173BC">
              <w:rPr>
                <w:szCs w:val="20"/>
              </w:rPr>
              <w:t>Čistička pitné vody ve Světlé nad Sázavou</w:t>
            </w:r>
          </w:p>
          <w:p w14:paraId="64CB5A31" w14:textId="77777777" w:rsidR="00505A43" w:rsidRPr="007173BC" w:rsidRDefault="00505A43" w:rsidP="00102724">
            <w:pPr>
              <w:spacing w:before="0" w:after="120" w:line="276" w:lineRule="auto"/>
              <w:ind w:left="714" w:hanging="357"/>
              <w:jc w:val="left"/>
              <w:rPr>
                <w:szCs w:val="20"/>
              </w:rPr>
            </w:pPr>
            <w:r w:rsidRPr="007173BC">
              <w:rPr>
                <w:szCs w:val="20"/>
              </w:rPr>
              <w:t>Světelské podzemí</w:t>
            </w:r>
          </w:p>
          <w:p w14:paraId="684FF03A" w14:textId="77777777" w:rsidR="00505A43" w:rsidRPr="007173BC" w:rsidRDefault="00505A43" w:rsidP="00102724">
            <w:pPr>
              <w:spacing w:before="0" w:after="120" w:line="276" w:lineRule="auto"/>
              <w:ind w:left="714" w:hanging="357"/>
              <w:jc w:val="left"/>
              <w:rPr>
                <w:szCs w:val="20"/>
              </w:rPr>
            </w:pPr>
            <w:r w:rsidRPr="007173BC">
              <w:rPr>
                <w:szCs w:val="20"/>
              </w:rPr>
              <w:t>Hroznětínská louka (bledule)</w:t>
            </w:r>
          </w:p>
          <w:p w14:paraId="5DBFC686" w14:textId="77777777" w:rsidR="00505A43" w:rsidRPr="007173BC" w:rsidRDefault="00505A43" w:rsidP="00102724">
            <w:pPr>
              <w:spacing w:before="0" w:after="120" w:line="276" w:lineRule="auto"/>
              <w:ind w:left="714" w:hanging="357"/>
              <w:jc w:val="left"/>
              <w:rPr>
                <w:szCs w:val="20"/>
                <w:u w:val="single"/>
              </w:rPr>
            </w:pPr>
            <w:r w:rsidRPr="007173BC">
              <w:rPr>
                <w:szCs w:val="20"/>
                <w:u w:val="single"/>
              </w:rPr>
              <w:t>Z Př semináře z EU:</w:t>
            </w:r>
          </w:p>
          <w:p w14:paraId="212FDA46" w14:textId="77777777" w:rsidR="00505A43" w:rsidRPr="007173BC" w:rsidRDefault="00505A43" w:rsidP="00102724">
            <w:pPr>
              <w:spacing w:before="0" w:after="120" w:line="276" w:lineRule="auto"/>
              <w:ind w:left="714" w:hanging="357"/>
              <w:jc w:val="left"/>
              <w:rPr>
                <w:szCs w:val="20"/>
              </w:rPr>
            </w:pPr>
            <w:r w:rsidRPr="007173BC">
              <w:rPr>
                <w:szCs w:val="20"/>
              </w:rPr>
              <w:t>Chráněná území v ČR</w:t>
            </w:r>
          </w:p>
          <w:p w14:paraId="43D56FDE" w14:textId="77777777" w:rsidR="00505A43" w:rsidRPr="007173BC" w:rsidRDefault="00505A43" w:rsidP="00102724">
            <w:pPr>
              <w:spacing w:before="0" w:after="120" w:line="276" w:lineRule="auto"/>
              <w:ind w:left="357"/>
              <w:jc w:val="left"/>
              <w:rPr>
                <w:szCs w:val="20"/>
              </w:rPr>
            </w:pPr>
            <w:r w:rsidRPr="007173BC">
              <w:rPr>
                <w:szCs w:val="20"/>
              </w:rPr>
              <w:t>Práce na farmě (Proňkovi v Kunemili, Kubátovi v Závidkovicích)</w:t>
            </w:r>
          </w:p>
          <w:p w14:paraId="6E317994" w14:textId="77777777" w:rsidR="00505A43" w:rsidRPr="007173BC" w:rsidRDefault="00505A43" w:rsidP="00102724">
            <w:pPr>
              <w:spacing w:before="0" w:after="120" w:line="276" w:lineRule="auto"/>
              <w:ind w:left="714" w:hanging="357"/>
              <w:jc w:val="left"/>
              <w:rPr>
                <w:szCs w:val="20"/>
              </w:rPr>
            </w:pPr>
            <w:r w:rsidRPr="007173BC">
              <w:rPr>
                <w:szCs w:val="20"/>
              </w:rPr>
              <w:t>Utajená louka (ve Smrčné)</w:t>
            </w:r>
          </w:p>
          <w:p w14:paraId="7B120C1D" w14:textId="77777777" w:rsidR="00505A43" w:rsidRPr="007173BC" w:rsidRDefault="00505A43" w:rsidP="00102724">
            <w:pPr>
              <w:spacing w:before="0" w:after="120" w:line="276" w:lineRule="auto"/>
              <w:ind w:left="714" w:hanging="357"/>
              <w:jc w:val="left"/>
              <w:rPr>
                <w:szCs w:val="20"/>
              </w:rPr>
            </w:pPr>
            <w:r w:rsidRPr="007173BC">
              <w:rPr>
                <w:szCs w:val="20"/>
              </w:rPr>
              <w:t>Prokopské údolí (Praha – zkameněliny)</w:t>
            </w:r>
          </w:p>
          <w:p w14:paraId="7E679D5B" w14:textId="77777777" w:rsidR="00505A43" w:rsidRPr="007173BC" w:rsidRDefault="00505A43" w:rsidP="00102724">
            <w:pPr>
              <w:spacing w:before="0" w:after="120" w:line="276" w:lineRule="auto"/>
              <w:ind w:left="714" w:hanging="357"/>
              <w:jc w:val="left"/>
              <w:rPr>
                <w:szCs w:val="20"/>
              </w:rPr>
            </w:pPr>
            <w:r w:rsidRPr="007173BC">
              <w:rPr>
                <w:szCs w:val="20"/>
              </w:rPr>
              <w:t>Ekologie oceánů a moří</w:t>
            </w:r>
          </w:p>
          <w:p w14:paraId="680CB0C1" w14:textId="77777777" w:rsidR="00505A43" w:rsidRPr="007173BC" w:rsidRDefault="00505A43" w:rsidP="00102724">
            <w:pPr>
              <w:spacing w:before="0" w:after="120" w:line="276" w:lineRule="auto"/>
              <w:ind w:left="714" w:hanging="357"/>
              <w:jc w:val="left"/>
              <w:rPr>
                <w:szCs w:val="20"/>
              </w:rPr>
            </w:pPr>
            <w:r w:rsidRPr="007173BC">
              <w:rPr>
                <w:szCs w:val="20"/>
              </w:rPr>
              <w:t>Evropská fauna</w:t>
            </w:r>
          </w:p>
          <w:p w14:paraId="49E5D054" w14:textId="77777777" w:rsidR="00505A43" w:rsidRPr="007173BC" w:rsidRDefault="00505A43" w:rsidP="00102724">
            <w:pPr>
              <w:spacing w:before="0" w:after="120" w:line="276" w:lineRule="auto"/>
              <w:ind w:left="714" w:hanging="357"/>
              <w:jc w:val="left"/>
              <w:rPr>
                <w:szCs w:val="20"/>
              </w:rPr>
            </w:pPr>
          </w:p>
          <w:p w14:paraId="1075F5CB" w14:textId="77777777" w:rsidR="00505A43" w:rsidRPr="007173BC" w:rsidRDefault="00505A43" w:rsidP="00102724">
            <w:pPr>
              <w:spacing w:before="0" w:after="120" w:line="276" w:lineRule="auto"/>
              <w:jc w:val="left"/>
              <w:rPr>
                <w:b/>
                <w:szCs w:val="20"/>
              </w:rPr>
            </w:pPr>
          </w:p>
        </w:tc>
        <w:tc>
          <w:tcPr>
            <w:tcW w:w="3603" w:type="dxa"/>
          </w:tcPr>
          <w:p w14:paraId="186326F8" w14:textId="77777777" w:rsidR="00505A43" w:rsidRPr="007173BC" w:rsidRDefault="00505A43" w:rsidP="00102724">
            <w:pPr>
              <w:spacing w:before="0" w:after="120" w:line="276" w:lineRule="auto"/>
              <w:ind w:left="714" w:hanging="357"/>
              <w:jc w:val="left"/>
              <w:rPr>
                <w:b/>
                <w:szCs w:val="20"/>
              </w:rPr>
            </w:pPr>
            <w:r w:rsidRPr="007173BC">
              <w:rPr>
                <w:b/>
                <w:szCs w:val="20"/>
              </w:rPr>
              <w:lastRenderedPageBreak/>
              <w:t>OSV</w:t>
            </w:r>
          </w:p>
          <w:p w14:paraId="2EDAB0BE" w14:textId="77777777" w:rsidR="00505A43" w:rsidRPr="007173BC" w:rsidRDefault="00505A43" w:rsidP="00E20C03">
            <w:pPr>
              <w:numPr>
                <w:ilvl w:val="0"/>
                <w:numId w:val="661"/>
              </w:numPr>
              <w:spacing w:before="0" w:after="120" w:line="276" w:lineRule="auto"/>
              <w:ind w:left="714" w:hanging="357"/>
              <w:jc w:val="left"/>
              <w:rPr>
                <w:szCs w:val="20"/>
              </w:rPr>
            </w:pPr>
            <w:r w:rsidRPr="007173BC">
              <w:rPr>
                <w:szCs w:val="20"/>
              </w:rPr>
              <w:t>rozvoj schopností poznávání</w:t>
            </w:r>
          </w:p>
          <w:p w14:paraId="16BB28CA" w14:textId="77777777" w:rsidR="00505A43" w:rsidRPr="007173BC" w:rsidRDefault="00505A43" w:rsidP="00E20C03">
            <w:pPr>
              <w:numPr>
                <w:ilvl w:val="0"/>
                <w:numId w:val="661"/>
              </w:numPr>
              <w:spacing w:before="0" w:after="120" w:line="276" w:lineRule="auto"/>
              <w:ind w:left="714" w:hanging="357"/>
              <w:jc w:val="left"/>
              <w:rPr>
                <w:szCs w:val="20"/>
              </w:rPr>
            </w:pPr>
            <w:r w:rsidRPr="007173BC">
              <w:rPr>
                <w:szCs w:val="20"/>
              </w:rPr>
              <w:t>hodnoty, postoje, praktická etika</w:t>
            </w:r>
          </w:p>
          <w:p w14:paraId="251896F7" w14:textId="77777777" w:rsidR="00505A43" w:rsidRPr="007173BC" w:rsidRDefault="00505A43" w:rsidP="00E20C03">
            <w:pPr>
              <w:numPr>
                <w:ilvl w:val="0"/>
                <w:numId w:val="661"/>
              </w:numPr>
              <w:spacing w:before="0" w:after="120" w:line="276" w:lineRule="auto"/>
              <w:ind w:left="714" w:hanging="357"/>
              <w:jc w:val="left"/>
              <w:rPr>
                <w:szCs w:val="20"/>
              </w:rPr>
            </w:pPr>
            <w:r w:rsidRPr="007173BC">
              <w:rPr>
                <w:szCs w:val="20"/>
              </w:rPr>
              <w:t>psychohygiena</w:t>
            </w:r>
          </w:p>
          <w:p w14:paraId="3B644371" w14:textId="77777777" w:rsidR="00505A43" w:rsidRPr="007173BC" w:rsidRDefault="00505A43" w:rsidP="00102724">
            <w:pPr>
              <w:spacing w:before="0" w:after="120" w:line="276" w:lineRule="auto"/>
              <w:ind w:left="357"/>
              <w:jc w:val="left"/>
              <w:rPr>
                <w:b/>
                <w:szCs w:val="20"/>
              </w:rPr>
            </w:pPr>
            <w:r w:rsidRPr="007173BC">
              <w:rPr>
                <w:b/>
                <w:szCs w:val="20"/>
              </w:rPr>
              <w:t>EV</w:t>
            </w:r>
          </w:p>
          <w:p w14:paraId="107C2B5B" w14:textId="77777777" w:rsidR="00505A43" w:rsidRPr="007173BC" w:rsidRDefault="00505A43" w:rsidP="00E20C03">
            <w:pPr>
              <w:numPr>
                <w:ilvl w:val="0"/>
                <w:numId w:val="661"/>
              </w:numPr>
              <w:spacing w:before="0" w:after="120" w:line="276" w:lineRule="auto"/>
              <w:ind w:left="714" w:hanging="357"/>
              <w:jc w:val="left"/>
              <w:rPr>
                <w:szCs w:val="20"/>
              </w:rPr>
            </w:pPr>
            <w:r w:rsidRPr="007173BC">
              <w:rPr>
                <w:szCs w:val="20"/>
              </w:rPr>
              <w:t>ekosystémy</w:t>
            </w:r>
          </w:p>
          <w:p w14:paraId="06980BB8" w14:textId="77777777" w:rsidR="00505A43" w:rsidRPr="007173BC" w:rsidRDefault="00505A43" w:rsidP="00E20C03">
            <w:pPr>
              <w:numPr>
                <w:ilvl w:val="0"/>
                <w:numId w:val="661"/>
              </w:numPr>
              <w:spacing w:before="0" w:after="120" w:line="276" w:lineRule="auto"/>
              <w:ind w:left="714" w:hanging="357"/>
              <w:jc w:val="left"/>
              <w:rPr>
                <w:szCs w:val="20"/>
              </w:rPr>
            </w:pPr>
            <w:r w:rsidRPr="007173BC">
              <w:rPr>
                <w:szCs w:val="20"/>
              </w:rPr>
              <w:t>základní podmínky života</w:t>
            </w:r>
          </w:p>
          <w:p w14:paraId="1206342A" w14:textId="77777777" w:rsidR="00505A43" w:rsidRPr="007173BC" w:rsidRDefault="00505A43" w:rsidP="00E20C03">
            <w:pPr>
              <w:numPr>
                <w:ilvl w:val="0"/>
                <w:numId w:val="661"/>
              </w:numPr>
              <w:spacing w:before="0" w:after="120" w:line="276" w:lineRule="auto"/>
              <w:ind w:left="714" w:hanging="357"/>
              <w:jc w:val="left"/>
              <w:rPr>
                <w:szCs w:val="20"/>
              </w:rPr>
            </w:pPr>
            <w:r w:rsidRPr="007173BC">
              <w:rPr>
                <w:szCs w:val="20"/>
              </w:rPr>
              <w:t>lidské aktivity a problémy životního prostředí</w:t>
            </w:r>
          </w:p>
          <w:p w14:paraId="130BEA14" w14:textId="77777777" w:rsidR="00505A43" w:rsidRPr="007173BC" w:rsidRDefault="00505A43" w:rsidP="00E20C03">
            <w:pPr>
              <w:numPr>
                <w:ilvl w:val="0"/>
                <w:numId w:val="661"/>
              </w:numPr>
              <w:spacing w:before="0" w:after="120" w:line="276" w:lineRule="auto"/>
              <w:ind w:left="714" w:hanging="357"/>
              <w:jc w:val="left"/>
              <w:rPr>
                <w:szCs w:val="20"/>
              </w:rPr>
            </w:pPr>
            <w:r w:rsidRPr="007173BC">
              <w:rPr>
                <w:szCs w:val="20"/>
              </w:rPr>
              <w:t>vztah člověka k prostředí</w:t>
            </w:r>
          </w:p>
          <w:p w14:paraId="4B1FCB4B" w14:textId="77777777" w:rsidR="00505A43" w:rsidRPr="007173BC" w:rsidRDefault="00505A43" w:rsidP="00102724">
            <w:pPr>
              <w:spacing w:before="0" w:after="120" w:line="276" w:lineRule="auto"/>
              <w:jc w:val="left"/>
              <w:rPr>
                <w:szCs w:val="20"/>
              </w:rPr>
            </w:pPr>
          </w:p>
          <w:p w14:paraId="1DC6E7C5" w14:textId="77777777" w:rsidR="00505A43" w:rsidRPr="007173BC" w:rsidRDefault="00505A43" w:rsidP="00102724">
            <w:pPr>
              <w:spacing w:before="0" w:after="120" w:line="276" w:lineRule="auto"/>
              <w:rPr>
                <w:szCs w:val="20"/>
              </w:rPr>
            </w:pPr>
          </w:p>
          <w:p w14:paraId="72B63D24" w14:textId="77777777" w:rsidR="00505A43" w:rsidRPr="007173BC" w:rsidRDefault="00505A43" w:rsidP="00102724">
            <w:pPr>
              <w:spacing w:before="0" w:after="120" w:line="276" w:lineRule="auto"/>
              <w:rPr>
                <w:szCs w:val="20"/>
              </w:rPr>
            </w:pPr>
          </w:p>
        </w:tc>
      </w:tr>
    </w:tbl>
    <w:p w14:paraId="48CC89F5" w14:textId="77777777" w:rsidR="004B7FE9" w:rsidRPr="004B7FE9" w:rsidRDefault="004B7FE9" w:rsidP="004B7FE9">
      <w:pPr>
        <w:sectPr w:rsidR="004B7FE9" w:rsidRPr="004B7FE9" w:rsidSect="00DB26F0">
          <w:type w:val="continuous"/>
          <w:pgSz w:w="16838" w:h="11906" w:orient="landscape" w:code="9"/>
          <w:pgMar w:top="567" w:right="726" w:bottom="851" w:left="567" w:header="709" w:footer="709" w:gutter="851"/>
          <w:cols w:space="708"/>
          <w:docGrid w:linePitch="360"/>
        </w:sectPr>
      </w:pPr>
    </w:p>
    <w:p w14:paraId="69D55B9C" w14:textId="77777777" w:rsidR="004D0444" w:rsidRPr="00027E7E" w:rsidRDefault="004D0444" w:rsidP="0047253D">
      <w:pPr>
        <w:pStyle w:val="Nadpis4"/>
      </w:pPr>
      <w:bookmarkStart w:id="140" w:name="_Toc412030545"/>
      <w:bookmarkStart w:id="141" w:name="_Toc371336076"/>
      <w:bookmarkStart w:id="142" w:name="_Toc149745541"/>
      <w:r w:rsidRPr="0047253D">
        <w:lastRenderedPageBreak/>
        <w:t>Sportovní</w:t>
      </w:r>
      <w:r w:rsidRPr="00027E7E">
        <w:t xml:space="preserve"> hry</w:t>
      </w:r>
      <w:bookmarkEnd w:id="140"/>
      <w:bookmarkEnd w:id="142"/>
    </w:p>
    <w:p w14:paraId="3928672F" w14:textId="77777777" w:rsidR="004D0444" w:rsidRPr="004E051D" w:rsidRDefault="004D0444" w:rsidP="004D0444">
      <w:pPr>
        <w:spacing w:before="0" w:after="120" w:line="276" w:lineRule="auto"/>
        <w:rPr>
          <w:b/>
        </w:rPr>
      </w:pPr>
      <w:r w:rsidRPr="004E051D">
        <w:rPr>
          <w:b/>
        </w:rPr>
        <w:t xml:space="preserve">Charakteristika volitelného předmětu </w:t>
      </w:r>
    </w:p>
    <w:p w14:paraId="5E0B450C" w14:textId="77777777" w:rsidR="004D0444" w:rsidRPr="00593C88" w:rsidRDefault="004D0444" w:rsidP="004D0444">
      <w:pPr>
        <w:spacing w:before="0" w:after="120" w:line="276" w:lineRule="auto"/>
      </w:pPr>
      <w:r w:rsidRPr="0083748A">
        <w:t xml:space="preserve">Volitelný předmět Sportovní hry se vyučuje jako samostatný předmět v 7. až 9. ročníku </w:t>
      </w:r>
      <w:r>
        <w:t>1 hodinu týdně.</w:t>
      </w:r>
    </w:p>
    <w:tbl>
      <w:tblPr>
        <w:tblW w:w="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7"/>
      </w:tblGrid>
      <w:tr w:rsidR="004D0444" w:rsidRPr="00E73532" w14:paraId="75A4E35A" w14:textId="77777777" w:rsidTr="00E44082">
        <w:trPr>
          <w:trHeight w:val="301"/>
        </w:trPr>
        <w:tc>
          <w:tcPr>
            <w:tcW w:w="1456" w:type="dxa"/>
          </w:tcPr>
          <w:p w14:paraId="7164C86E" w14:textId="77777777" w:rsidR="004D0444" w:rsidRPr="00E73532" w:rsidRDefault="004D0444" w:rsidP="00E44082">
            <w:pPr>
              <w:spacing w:before="0" w:line="276" w:lineRule="auto"/>
              <w:jc w:val="center"/>
              <w:rPr>
                <w:szCs w:val="20"/>
              </w:rPr>
            </w:pPr>
            <w:r w:rsidRPr="00E73532">
              <w:rPr>
                <w:b/>
                <w:szCs w:val="20"/>
              </w:rPr>
              <w:t xml:space="preserve">Ročník </w:t>
            </w:r>
          </w:p>
        </w:tc>
        <w:tc>
          <w:tcPr>
            <w:tcW w:w="607" w:type="dxa"/>
          </w:tcPr>
          <w:p w14:paraId="426A1374" w14:textId="77777777" w:rsidR="004D0444" w:rsidRPr="00E73532" w:rsidRDefault="004D0444" w:rsidP="00E44082">
            <w:pPr>
              <w:spacing w:before="0" w:line="276" w:lineRule="auto"/>
              <w:jc w:val="center"/>
              <w:rPr>
                <w:szCs w:val="20"/>
              </w:rPr>
            </w:pPr>
            <w:r>
              <w:rPr>
                <w:b/>
                <w:szCs w:val="20"/>
              </w:rPr>
              <w:t>7</w:t>
            </w:r>
            <w:r w:rsidRPr="00E73532">
              <w:rPr>
                <w:b/>
                <w:szCs w:val="20"/>
              </w:rPr>
              <w:t xml:space="preserve">. </w:t>
            </w:r>
          </w:p>
        </w:tc>
        <w:tc>
          <w:tcPr>
            <w:tcW w:w="607" w:type="dxa"/>
          </w:tcPr>
          <w:p w14:paraId="7A792DC4" w14:textId="77777777" w:rsidR="004D0444" w:rsidRPr="00E73532" w:rsidRDefault="004D0444" w:rsidP="00E44082">
            <w:pPr>
              <w:spacing w:before="0" w:line="276" w:lineRule="auto"/>
              <w:jc w:val="center"/>
              <w:rPr>
                <w:szCs w:val="20"/>
              </w:rPr>
            </w:pPr>
            <w:r>
              <w:rPr>
                <w:b/>
                <w:szCs w:val="20"/>
              </w:rPr>
              <w:t>8</w:t>
            </w:r>
            <w:r w:rsidRPr="00E73532">
              <w:rPr>
                <w:b/>
                <w:szCs w:val="20"/>
              </w:rPr>
              <w:t xml:space="preserve">. </w:t>
            </w:r>
          </w:p>
        </w:tc>
        <w:tc>
          <w:tcPr>
            <w:tcW w:w="607" w:type="dxa"/>
          </w:tcPr>
          <w:p w14:paraId="15DDB63C" w14:textId="77777777" w:rsidR="004D0444" w:rsidRPr="00E73532" w:rsidRDefault="004D0444" w:rsidP="00E44082">
            <w:pPr>
              <w:spacing w:before="0" w:line="276" w:lineRule="auto"/>
              <w:jc w:val="center"/>
              <w:rPr>
                <w:szCs w:val="20"/>
              </w:rPr>
            </w:pPr>
            <w:r>
              <w:rPr>
                <w:b/>
                <w:szCs w:val="20"/>
              </w:rPr>
              <w:t>9</w:t>
            </w:r>
            <w:r w:rsidRPr="00E73532">
              <w:rPr>
                <w:b/>
                <w:szCs w:val="20"/>
              </w:rPr>
              <w:t xml:space="preserve">. </w:t>
            </w:r>
          </w:p>
        </w:tc>
      </w:tr>
      <w:tr w:rsidR="004D0444" w:rsidRPr="00E73532" w14:paraId="4861EC37" w14:textId="77777777" w:rsidTr="00E44082">
        <w:trPr>
          <w:trHeight w:val="301"/>
        </w:trPr>
        <w:tc>
          <w:tcPr>
            <w:tcW w:w="1456" w:type="dxa"/>
          </w:tcPr>
          <w:p w14:paraId="51B2DF71" w14:textId="77777777" w:rsidR="004D0444" w:rsidRPr="00E73532" w:rsidRDefault="004D0444" w:rsidP="00E44082">
            <w:pPr>
              <w:spacing w:before="0" w:line="276" w:lineRule="auto"/>
              <w:jc w:val="center"/>
              <w:rPr>
                <w:szCs w:val="20"/>
              </w:rPr>
            </w:pPr>
            <w:r w:rsidRPr="00E73532">
              <w:rPr>
                <w:b/>
                <w:szCs w:val="20"/>
              </w:rPr>
              <w:t xml:space="preserve">Počet hodin </w:t>
            </w:r>
          </w:p>
        </w:tc>
        <w:tc>
          <w:tcPr>
            <w:tcW w:w="607" w:type="dxa"/>
          </w:tcPr>
          <w:p w14:paraId="5632D3AE" w14:textId="77777777" w:rsidR="004D0444" w:rsidRPr="00E73532" w:rsidRDefault="004D0444" w:rsidP="00E44082">
            <w:pPr>
              <w:spacing w:before="0" w:line="276" w:lineRule="auto"/>
              <w:jc w:val="center"/>
              <w:rPr>
                <w:szCs w:val="20"/>
              </w:rPr>
            </w:pPr>
            <w:r>
              <w:rPr>
                <w:b/>
                <w:szCs w:val="20"/>
              </w:rPr>
              <w:t>1</w:t>
            </w:r>
          </w:p>
        </w:tc>
        <w:tc>
          <w:tcPr>
            <w:tcW w:w="607" w:type="dxa"/>
          </w:tcPr>
          <w:p w14:paraId="76EFAE0C" w14:textId="77777777" w:rsidR="004D0444" w:rsidRPr="00E73532" w:rsidRDefault="004D0444" w:rsidP="00E44082">
            <w:pPr>
              <w:spacing w:before="0" w:line="276" w:lineRule="auto"/>
              <w:jc w:val="center"/>
              <w:rPr>
                <w:szCs w:val="20"/>
              </w:rPr>
            </w:pPr>
            <w:r>
              <w:rPr>
                <w:b/>
                <w:szCs w:val="20"/>
              </w:rPr>
              <w:t>1</w:t>
            </w:r>
          </w:p>
        </w:tc>
        <w:tc>
          <w:tcPr>
            <w:tcW w:w="607" w:type="dxa"/>
          </w:tcPr>
          <w:p w14:paraId="63F4FB84" w14:textId="77777777" w:rsidR="004D0444" w:rsidRPr="00E73532" w:rsidRDefault="004D0444" w:rsidP="00E44082">
            <w:pPr>
              <w:spacing w:before="0" w:line="276" w:lineRule="auto"/>
              <w:jc w:val="center"/>
              <w:rPr>
                <w:szCs w:val="20"/>
              </w:rPr>
            </w:pPr>
            <w:r>
              <w:rPr>
                <w:b/>
                <w:szCs w:val="20"/>
              </w:rPr>
              <w:t>1</w:t>
            </w:r>
          </w:p>
        </w:tc>
      </w:tr>
    </w:tbl>
    <w:p w14:paraId="6FAFDE15" w14:textId="77777777" w:rsidR="004D0444" w:rsidRDefault="004D0444" w:rsidP="004D0444">
      <w:pPr>
        <w:spacing w:before="0" w:after="120" w:line="276" w:lineRule="auto"/>
      </w:pPr>
    </w:p>
    <w:p w14:paraId="48E7BF3E" w14:textId="77777777" w:rsidR="004D0444" w:rsidRPr="00CF514C" w:rsidRDefault="004D0444" w:rsidP="004D0444">
      <w:pPr>
        <w:spacing w:before="0" w:after="120" w:line="276" w:lineRule="auto"/>
      </w:pPr>
      <w:r w:rsidRPr="00CF514C">
        <w:t>Vzdělávání ve volitelném předmětu Sportovní hry je zaměřeno na:</w:t>
      </w:r>
    </w:p>
    <w:p w14:paraId="7DA091D9" w14:textId="77777777" w:rsidR="004D0444" w:rsidRPr="0083748A" w:rsidRDefault="004D0444" w:rsidP="00E20C03">
      <w:pPr>
        <w:pStyle w:val="Odstavecseseznamem"/>
        <w:numPr>
          <w:ilvl w:val="0"/>
          <w:numId w:val="688"/>
        </w:numPr>
        <w:spacing w:before="0" w:after="120" w:line="276" w:lineRule="auto"/>
        <w:ind w:left="714" w:hanging="357"/>
      </w:pPr>
      <w:r w:rsidRPr="0083748A">
        <w:t>regeneraci a kompenzaci jednostranné zátěže působené pobytem ve škole</w:t>
      </w:r>
    </w:p>
    <w:p w14:paraId="14083A5B" w14:textId="77777777" w:rsidR="004D0444" w:rsidRPr="0083748A" w:rsidRDefault="004D0444" w:rsidP="00E20C03">
      <w:pPr>
        <w:pStyle w:val="Odstavecseseznamem"/>
        <w:numPr>
          <w:ilvl w:val="0"/>
          <w:numId w:val="688"/>
        </w:numPr>
        <w:spacing w:before="0" w:after="120" w:line="276" w:lineRule="auto"/>
        <w:ind w:left="714" w:hanging="357"/>
      </w:pPr>
      <w:r w:rsidRPr="0083748A">
        <w:t>rozvoj pohybových dovedností a kultivaci pohybu</w:t>
      </w:r>
    </w:p>
    <w:p w14:paraId="1AB366BD" w14:textId="77777777" w:rsidR="004D0444" w:rsidRPr="0083748A" w:rsidRDefault="004D0444" w:rsidP="00E20C03">
      <w:pPr>
        <w:pStyle w:val="Odstavecseseznamem"/>
        <w:numPr>
          <w:ilvl w:val="0"/>
          <w:numId w:val="688"/>
        </w:numPr>
        <w:spacing w:before="0" w:after="120" w:line="276" w:lineRule="auto"/>
        <w:ind w:left="714" w:hanging="357"/>
      </w:pPr>
      <w:r w:rsidRPr="0083748A">
        <w:t>poznávání zdraví jako nejdůležitější životní hodnoty</w:t>
      </w:r>
    </w:p>
    <w:p w14:paraId="6F79248B" w14:textId="77777777" w:rsidR="004D0444" w:rsidRPr="0083748A" w:rsidRDefault="004D0444" w:rsidP="00E20C03">
      <w:pPr>
        <w:pStyle w:val="Odstavecseseznamem"/>
        <w:numPr>
          <w:ilvl w:val="0"/>
          <w:numId w:val="688"/>
        </w:numPr>
        <w:spacing w:before="0" w:after="120" w:line="276" w:lineRule="auto"/>
        <w:ind w:left="714" w:hanging="357"/>
      </w:pPr>
      <w:r w:rsidRPr="0083748A">
        <w:t>upevnění návyků poskytovat základní první pomoc</w:t>
      </w:r>
    </w:p>
    <w:p w14:paraId="157BD811" w14:textId="77777777" w:rsidR="004D0444" w:rsidRPr="0083748A" w:rsidRDefault="004D0444" w:rsidP="00E20C03">
      <w:pPr>
        <w:pStyle w:val="Odstavecseseznamem"/>
        <w:numPr>
          <w:ilvl w:val="0"/>
          <w:numId w:val="688"/>
        </w:numPr>
        <w:spacing w:before="0" w:after="120" w:line="276" w:lineRule="auto"/>
        <w:ind w:left="714" w:hanging="357"/>
      </w:pPr>
      <w:r w:rsidRPr="0083748A">
        <w:t>obsah je především zaměřen  na hry, atletika je zařazována podl</w:t>
      </w:r>
      <w:r>
        <w:t>e složení skupiny a zájmu žáků</w:t>
      </w:r>
    </w:p>
    <w:p w14:paraId="4B1CC97C" w14:textId="77777777" w:rsidR="004D0444" w:rsidRPr="00593C88" w:rsidRDefault="004D0444" w:rsidP="004D0444">
      <w:pPr>
        <w:spacing w:before="0" w:after="120" w:line="276" w:lineRule="auto"/>
        <w:rPr>
          <w:b/>
        </w:rPr>
      </w:pPr>
      <w:r w:rsidRPr="00593C88">
        <w:rPr>
          <w:b/>
        </w:rPr>
        <w:t>Výchovné a vzdělávací strategie pro rozvoj klíčových kompetencí žáků</w:t>
      </w:r>
    </w:p>
    <w:p w14:paraId="2A6A7490" w14:textId="77777777" w:rsidR="004D0444" w:rsidRPr="008A72C6" w:rsidRDefault="004D0444" w:rsidP="004D0444">
      <w:pPr>
        <w:spacing w:before="0" w:after="120" w:line="276" w:lineRule="auto"/>
        <w:rPr>
          <w:i/>
        </w:rPr>
      </w:pPr>
      <w:r w:rsidRPr="008A72C6">
        <w:rPr>
          <w:i/>
        </w:rPr>
        <w:t xml:space="preserve">Kompetence k učení </w:t>
      </w:r>
    </w:p>
    <w:p w14:paraId="51067BF9" w14:textId="77777777" w:rsidR="004D0444" w:rsidRPr="0083748A" w:rsidRDefault="004D0444" w:rsidP="00E20C03">
      <w:pPr>
        <w:pStyle w:val="Odstavecseseznamem"/>
        <w:numPr>
          <w:ilvl w:val="0"/>
          <w:numId w:val="689"/>
        </w:numPr>
        <w:spacing w:before="0" w:after="120" w:line="276" w:lineRule="auto"/>
        <w:ind w:left="714" w:hanging="357"/>
        <w:jc w:val="left"/>
      </w:pPr>
      <w:r>
        <w:t>vést</w:t>
      </w:r>
      <w:r w:rsidRPr="0083748A">
        <w:t xml:space="preserve"> k osvojení si zák</w:t>
      </w:r>
      <w:r>
        <w:t>ladního tělocvičného názvosloví</w:t>
      </w:r>
    </w:p>
    <w:p w14:paraId="00CEDA20" w14:textId="77777777" w:rsidR="004D0444" w:rsidRPr="0083748A" w:rsidRDefault="004D0444" w:rsidP="00E20C03">
      <w:pPr>
        <w:pStyle w:val="Odstavecseseznamem"/>
        <w:numPr>
          <w:ilvl w:val="0"/>
          <w:numId w:val="689"/>
        </w:numPr>
        <w:spacing w:before="0" w:after="120" w:line="276" w:lineRule="auto"/>
        <w:ind w:left="714" w:hanging="357"/>
        <w:jc w:val="left"/>
      </w:pPr>
      <w:r w:rsidRPr="0083748A">
        <w:t>cvičit podle jednoduch</w:t>
      </w:r>
      <w:r>
        <w:t>ého nákresu nebo popisu cvičení</w:t>
      </w:r>
    </w:p>
    <w:p w14:paraId="1A92A8DC" w14:textId="77777777" w:rsidR="004D0444" w:rsidRPr="0083748A" w:rsidRDefault="004D0444" w:rsidP="00E20C03">
      <w:pPr>
        <w:pStyle w:val="Odstavecseseznamem"/>
        <w:numPr>
          <w:ilvl w:val="0"/>
          <w:numId w:val="689"/>
        </w:numPr>
        <w:spacing w:before="0" w:after="120" w:line="276" w:lineRule="auto"/>
        <w:ind w:left="714" w:hanging="357"/>
        <w:jc w:val="left"/>
      </w:pPr>
      <w:r w:rsidRPr="0083748A">
        <w:t>změř</w:t>
      </w:r>
      <w:r>
        <w:t>it</w:t>
      </w:r>
      <w:r w:rsidRPr="0083748A">
        <w:t xml:space="preserve"> základní pohybové výkony a porovn</w:t>
      </w:r>
      <w:r>
        <w:t>at je s předchozími</w:t>
      </w:r>
    </w:p>
    <w:p w14:paraId="0764D259" w14:textId="77777777" w:rsidR="004D0444" w:rsidRPr="0083748A" w:rsidRDefault="004D0444" w:rsidP="00E20C03">
      <w:pPr>
        <w:pStyle w:val="Odstavecseseznamem"/>
        <w:numPr>
          <w:ilvl w:val="0"/>
          <w:numId w:val="689"/>
        </w:numPr>
        <w:spacing w:before="0" w:after="120" w:line="276" w:lineRule="auto"/>
        <w:ind w:left="714" w:hanging="357"/>
        <w:jc w:val="left"/>
      </w:pPr>
      <w:r>
        <w:t>orientovat</w:t>
      </w:r>
      <w:r w:rsidRPr="0083748A">
        <w:t xml:space="preserve"> se v informačních zdrojích o </w:t>
      </w:r>
      <w:r>
        <w:t>aktivitách a sportovních akcích</w:t>
      </w:r>
    </w:p>
    <w:p w14:paraId="41E657D1" w14:textId="77777777" w:rsidR="004D0444" w:rsidRPr="008A72C6" w:rsidRDefault="004D0444" w:rsidP="004D0444">
      <w:pPr>
        <w:spacing w:before="0" w:after="120" w:line="276" w:lineRule="auto"/>
        <w:rPr>
          <w:i/>
        </w:rPr>
      </w:pPr>
      <w:r w:rsidRPr="008A72C6">
        <w:rPr>
          <w:i/>
        </w:rPr>
        <w:t xml:space="preserve">Kompetence k řešení problémů </w:t>
      </w:r>
    </w:p>
    <w:p w14:paraId="3CC3C6F4" w14:textId="77777777" w:rsidR="004D0444" w:rsidRPr="0083748A" w:rsidRDefault="004D0444" w:rsidP="00E20C03">
      <w:pPr>
        <w:pStyle w:val="Odstavecseseznamem"/>
        <w:numPr>
          <w:ilvl w:val="0"/>
          <w:numId w:val="690"/>
        </w:numPr>
        <w:spacing w:before="0" w:after="120" w:line="276" w:lineRule="auto"/>
        <w:ind w:left="714" w:hanging="357"/>
      </w:pPr>
      <w:r>
        <w:t xml:space="preserve">uplatňovat </w:t>
      </w:r>
      <w:r w:rsidRPr="0083748A">
        <w:t>zásady bezpečného chování ve sportovním prostředí a adekvátně reag</w:t>
      </w:r>
      <w:r>
        <w:t>ovat v situaci úrazu spolužáka</w:t>
      </w:r>
    </w:p>
    <w:p w14:paraId="3DB44E84" w14:textId="77777777" w:rsidR="004D0444" w:rsidRPr="0083748A" w:rsidRDefault="004D0444" w:rsidP="00E20C03">
      <w:pPr>
        <w:pStyle w:val="Odstavecseseznamem"/>
        <w:numPr>
          <w:ilvl w:val="0"/>
          <w:numId w:val="690"/>
        </w:numPr>
        <w:spacing w:before="0" w:after="120" w:line="276" w:lineRule="auto"/>
        <w:ind w:left="714" w:hanging="357"/>
      </w:pPr>
      <w:r>
        <w:t xml:space="preserve">řešit </w:t>
      </w:r>
      <w:r w:rsidRPr="0083748A">
        <w:t>problémy v souvislosti s nesportovním chováním, nevhodným sportovním prostředím a nevhodn</w:t>
      </w:r>
      <w:r>
        <w:t>ým sportovním náčiním a nářadím</w:t>
      </w:r>
    </w:p>
    <w:p w14:paraId="4934E98E" w14:textId="77777777" w:rsidR="004D0444" w:rsidRPr="008A72C6" w:rsidRDefault="004D0444" w:rsidP="004D0444">
      <w:pPr>
        <w:spacing w:before="0" w:after="120" w:line="276" w:lineRule="auto"/>
        <w:rPr>
          <w:i/>
        </w:rPr>
      </w:pPr>
      <w:r w:rsidRPr="008A72C6">
        <w:rPr>
          <w:i/>
        </w:rPr>
        <w:t>Kompetence komunikativní</w:t>
      </w:r>
    </w:p>
    <w:p w14:paraId="0DF0D0FE" w14:textId="77777777" w:rsidR="004D0444" w:rsidRPr="0083748A" w:rsidRDefault="004D0444" w:rsidP="00E20C03">
      <w:pPr>
        <w:pStyle w:val="Odstavecseseznamem"/>
        <w:numPr>
          <w:ilvl w:val="0"/>
          <w:numId w:val="691"/>
        </w:numPr>
        <w:spacing w:before="0" w:after="120" w:line="276" w:lineRule="auto"/>
        <w:ind w:left="714" w:hanging="357"/>
        <w:jc w:val="left"/>
      </w:pPr>
      <w:r>
        <w:t>vést</w:t>
      </w:r>
      <w:r w:rsidRPr="0083748A">
        <w:t xml:space="preserve"> ke spolupráci při jednoduchých týmových po</w:t>
      </w:r>
      <w:r>
        <w:t>hybových činnostech a soutěžích</w:t>
      </w:r>
    </w:p>
    <w:p w14:paraId="6A8E6308" w14:textId="77777777" w:rsidR="004D0444" w:rsidRPr="0083748A" w:rsidRDefault="004D0444" w:rsidP="00E20C03">
      <w:pPr>
        <w:pStyle w:val="Odstavecseseznamem"/>
        <w:numPr>
          <w:ilvl w:val="0"/>
          <w:numId w:val="691"/>
        </w:numPr>
        <w:spacing w:before="0" w:after="120" w:line="276" w:lineRule="auto"/>
        <w:ind w:left="714" w:hanging="357"/>
        <w:jc w:val="left"/>
      </w:pPr>
      <w:r w:rsidRPr="0083748A">
        <w:lastRenderedPageBreak/>
        <w:t xml:space="preserve">reagovat na základní povely a pokyny a </w:t>
      </w:r>
      <w:r>
        <w:t>vydávat je</w:t>
      </w:r>
    </w:p>
    <w:p w14:paraId="737A2409" w14:textId="77777777" w:rsidR="004D0444" w:rsidRDefault="004D0444" w:rsidP="00E20C03">
      <w:pPr>
        <w:pStyle w:val="Odstavecseseznamem"/>
        <w:numPr>
          <w:ilvl w:val="0"/>
          <w:numId w:val="691"/>
        </w:numPr>
        <w:spacing w:before="0" w:after="120" w:line="276" w:lineRule="auto"/>
        <w:ind w:left="714" w:hanging="357"/>
        <w:jc w:val="left"/>
      </w:pPr>
      <w:r>
        <w:t>zorganizovat</w:t>
      </w:r>
      <w:r w:rsidRPr="0083748A">
        <w:t xml:space="preserve"> jednoduché pohybové soutěže, činnosti a jejich varianty</w:t>
      </w:r>
    </w:p>
    <w:p w14:paraId="2FC57052" w14:textId="77777777" w:rsidR="004D0444" w:rsidRPr="008A72C6" w:rsidRDefault="004D0444" w:rsidP="004D0444">
      <w:pPr>
        <w:spacing w:before="0" w:after="120" w:line="276" w:lineRule="auto"/>
        <w:rPr>
          <w:i/>
        </w:rPr>
      </w:pPr>
      <w:r w:rsidRPr="008A72C6">
        <w:rPr>
          <w:i/>
        </w:rPr>
        <w:t xml:space="preserve">Kompetence sociální a personální </w:t>
      </w:r>
    </w:p>
    <w:p w14:paraId="4472C7CA" w14:textId="77777777" w:rsidR="004D0444" w:rsidRPr="0083748A" w:rsidRDefault="004D0444" w:rsidP="00E20C03">
      <w:pPr>
        <w:pStyle w:val="Odstavecseseznamem"/>
        <w:numPr>
          <w:ilvl w:val="1"/>
          <w:numId w:val="692"/>
        </w:numPr>
        <w:spacing w:before="0" w:after="120" w:line="276" w:lineRule="auto"/>
        <w:ind w:left="714" w:hanging="357"/>
        <w:jc w:val="left"/>
      </w:pPr>
      <w:r w:rsidRPr="0083748A">
        <w:t>jedn</w:t>
      </w:r>
      <w:r>
        <w:t>at</w:t>
      </w:r>
      <w:r w:rsidRPr="0083748A">
        <w:t xml:space="preserve"> v duchu fair-play - dodrž</w:t>
      </w:r>
      <w:r>
        <w:t>ovat pravidla, označit</w:t>
      </w:r>
      <w:r w:rsidRPr="0083748A">
        <w:t xml:space="preserve"> přestupky </w:t>
      </w:r>
    </w:p>
    <w:p w14:paraId="02676D99" w14:textId="77777777" w:rsidR="004D0444" w:rsidRPr="0083748A" w:rsidRDefault="004D0444" w:rsidP="00E20C03">
      <w:pPr>
        <w:pStyle w:val="Odstavecseseznamem"/>
        <w:numPr>
          <w:ilvl w:val="1"/>
          <w:numId w:val="692"/>
        </w:numPr>
        <w:spacing w:before="0" w:after="120" w:line="276" w:lineRule="auto"/>
        <w:ind w:left="714" w:hanging="357"/>
        <w:jc w:val="left"/>
      </w:pPr>
      <w:r w:rsidRPr="0083748A">
        <w:t>respekt</w:t>
      </w:r>
      <w:r>
        <w:t>ovat</w:t>
      </w:r>
      <w:r w:rsidRPr="0083748A">
        <w:t xml:space="preserve"> opa</w:t>
      </w:r>
      <w:r>
        <w:t>čné pohlaví</w:t>
      </w:r>
    </w:p>
    <w:p w14:paraId="54E4388F" w14:textId="77777777" w:rsidR="004D0444" w:rsidRPr="0083748A" w:rsidRDefault="004D0444" w:rsidP="00E20C03">
      <w:pPr>
        <w:pStyle w:val="Odstavecseseznamem"/>
        <w:numPr>
          <w:ilvl w:val="1"/>
          <w:numId w:val="692"/>
        </w:numPr>
        <w:spacing w:before="0" w:after="120" w:line="276" w:lineRule="auto"/>
        <w:ind w:left="714" w:hanging="357"/>
        <w:jc w:val="left"/>
      </w:pPr>
      <w:r w:rsidRPr="0083748A">
        <w:t>zvlád</w:t>
      </w:r>
      <w:r>
        <w:t>at pohybové činnosti ve skupině</w:t>
      </w:r>
    </w:p>
    <w:p w14:paraId="525AA5B6" w14:textId="77777777" w:rsidR="004D0444" w:rsidRPr="008A72C6" w:rsidRDefault="004D0444" w:rsidP="004D0444">
      <w:pPr>
        <w:spacing w:before="0" w:after="120" w:line="276" w:lineRule="auto"/>
        <w:rPr>
          <w:i/>
        </w:rPr>
      </w:pPr>
      <w:r w:rsidRPr="008A72C6">
        <w:rPr>
          <w:i/>
        </w:rPr>
        <w:t xml:space="preserve">Kompetence občanská </w:t>
      </w:r>
    </w:p>
    <w:p w14:paraId="7A9406D6" w14:textId="77777777" w:rsidR="004D0444" w:rsidRPr="0083748A" w:rsidRDefault="004D0444" w:rsidP="00E20C03">
      <w:pPr>
        <w:pStyle w:val="Odstavecseseznamem"/>
        <w:numPr>
          <w:ilvl w:val="1"/>
          <w:numId w:val="693"/>
        </w:numPr>
        <w:spacing w:before="0" w:after="120" w:line="276" w:lineRule="auto"/>
        <w:ind w:left="714" w:hanging="357"/>
        <w:jc w:val="left"/>
      </w:pPr>
      <w:r>
        <w:t>podílet</w:t>
      </w:r>
      <w:r w:rsidRPr="0083748A">
        <w:t xml:space="preserve"> se na realizaci pravidelného pohybového režimu a projev</w:t>
      </w:r>
      <w:r>
        <w:t>ovat</w:t>
      </w:r>
      <w:r w:rsidRPr="0083748A">
        <w:t xml:space="preserve"> přiměřenou samostatnost a</w:t>
      </w:r>
      <w:r>
        <w:t xml:space="preserve"> vůli po zlepšení své zdatnosti</w:t>
      </w:r>
    </w:p>
    <w:p w14:paraId="1BD74A23" w14:textId="77777777" w:rsidR="004D0444" w:rsidRPr="0083748A" w:rsidRDefault="004D0444" w:rsidP="00E20C03">
      <w:pPr>
        <w:pStyle w:val="Odstavecseseznamem"/>
        <w:numPr>
          <w:ilvl w:val="1"/>
          <w:numId w:val="693"/>
        </w:numPr>
        <w:spacing w:before="0" w:after="120" w:line="276" w:lineRule="auto"/>
        <w:ind w:left="714" w:hanging="357"/>
        <w:jc w:val="left"/>
      </w:pPr>
      <w:r>
        <w:t>spojovat</w:t>
      </w:r>
      <w:r w:rsidRPr="0083748A">
        <w:t xml:space="preserve"> sv</w:t>
      </w:r>
      <w:r>
        <w:t>ou pohybovou činnost se zdravím</w:t>
      </w:r>
    </w:p>
    <w:p w14:paraId="2D43E713" w14:textId="77777777" w:rsidR="004D0444" w:rsidRPr="0083748A" w:rsidRDefault="004D0444" w:rsidP="00E20C03">
      <w:pPr>
        <w:pStyle w:val="Odstavecseseznamem"/>
        <w:numPr>
          <w:ilvl w:val="1"/>
          <w:numId w:val="693"/>
        </w:numPr>
        <w:spacing w:before="0" w:after="120" w:line="276" w:lineRule="auto"/>
        <w:ind w:left="714" w:hanging="357"/>
        <w:jc w:val="left"/>
      </w:pPr>
      <w:r w:rsidRPr="0083748A">
        <w:t>zařaz</w:t>
      </w:r>
      <w:r>
        <w:t>ovat</w:t>
      </w:r>
      <w:r w:rsidRPr="0083748A">
        <w:t xml:space="preserve"> si do vlastního pohyb</w:t>
      </w:r>
      <w:r>
        <w:t>ového režimu korektivní cvičení</w:t>
      </w:r>
    </w:p>
    <w:p w14:paraId="21048CE2" w14:textId="77777777" w:rsidR="004D0444" w:rsidRPr="0083748A" w:rsidRDefault="004D0444" w:rsidP="00E20C03">
      <w:pPr>
        <w:pStyle w:val="Odstavecseseznamem"/>
        <w:numPr>
          <w:ilvl w:val="1"/>
          <w:numId w:val="693"/>
        </w:numPr>
        <w:spacing w:before="0" w:after="120" w:line="276" w:lineRule="auto"/>
        <w:ind w:left="714" w:hanging="357"/>
        <w:jc w:val="left"/>
      </w:pPr>
      <w:r>
        <w:t>kriticky myslet</w:t>
      </w:r>
      <w:r w:rsidRPr="0083748A">
        <w:t>, hodnot</w:t>
      </w:r>
      <w:r>
        <w:t>it</w:t>
      </w:r>
      <w:r w:rsidRPr="0083748A">
        <w:t xml:space="preserve"> cvičení</w:t>
      </w:r>
    </w:p>
    <w:p w14:paraId="469D90CB" w14:textId="77777777" w:rsidR="004D0444" w:rsidRPr="0083748A" w:rsidRDefault="004D0444" w:rsidP="00E20C03">
      <w:pPr>
        <w:pStyle w:val="Odstavecseseznamem"/>
        <w:numPr>
          <w:ilvl w:val="1"/>
          <w:numId w:val="693"/>
        </w:numPr>
        <w:spacing w:before="0" w:after="120" w:line="276" w:lineRule="auto"/>
        <w:ind w:left="714" w:hanging="357"/>
        <w:jc w:val="left"/>
      </w:pPr>
      <w:r>
        <w:t>učit</w:t>
      </w:r>
      <w:r w:rsidRPr="0083748A">
        <w:t xml:space="preserve"> se být ohledupln</w:t>
      </w:r>
      <w:r>
        <w:t>ý</w:t>
      </w:r>
      <w:r w:rsidRPr="0083748A">
        <w:t xml:space="preserve"> a taktní</w:t>
      </w:r>
    </w:p>
    <w:p w14:paraId="25C89BA8" w14:textId="77777777" w:rsidR="004D0444" w:rsidRPr="008A72C6" w:rsidRDefault="004D0444" w:rsidP="004D0444">
      <w:pPr>
        <w:spacing w:before="0" w:after="120" w:line="276" w:lineRule="auto"/>
        <w:rPr>
          <w:i/>
        </w:rPr>
      </w:pPr>
      <w:r w:rsidRPr="008A72C6">
        <w:rPr>
          <w:i/>
        </w:rPr>
        <w:t>Kompetence pracovní</w:t>
      </w:r>
    </w:p>
    <w:p w14:paraId="1C0842B1" w14:textId="77777777" w:rsidR="004D0444" w:rsidRPr="0083748A" w:rsidRDefault="004D0444" w:rsidP="00E20C03">
      <w:pPr>
        <w:pStyle w:val="Odstavecseseznamem"/>
        <w:numPr>
          <w:ilvl w:val="1"/>
          <w:numId w:val="694"/>
        </w:numPr>
        <w:spacing w:before="0" w:after="120" w:line="276" w:lineRule="auto"/>
        <w:ind w:left="714" w:hanging="357"/>
        <w:jc w:val="left"/>
      </w:pPr>
      <w:r>
        <w:t>uplatňovat</w:t>
      </w:r>
      <w:r w:rsidRPr="0083748A">
        <w:t xml:space="preserve"> hlavní zásad</w:t>
      </w:r>
      <w:r>
        <w:t>y</w:t>
      </w:r>
      <w:r w:rsidRPr="0083748A">
        <w:t xml:space="preserve"> hygieny a bezpečnosti při pohybo</w:t>
      </w:r>
      <w:r>
        <w:t>vých činnostech v běžném životě</w:t>
      </w:r>
    </w:p>
    <w:p w14:paraId="03F33ECC" w14:textId="77777777" w:rsidR="004D0444" w:rsidRDefault="004D0444" w:rsidP="00E20C03">
      <w:pPr>
        <w:pStyle w:val="Odstavecseseznamem"/>
        <w:numPr>
          <w:ilvl w:val="1"/>
          <w:numId w:val="694"/>
        </w:numPr>
        <w:spacing w:before="0" w:after="120" w:line="276" w:lineRule="auto"/>
        <w:ind w:left="714" w:hanging="357"/>
        <w:jc w:val="left"/>
      </w:pPr>
      <w:r w:rsidRPr="0083748A">
        <w:t>užívat jednot</w:t>
      </w:r>
      <w:r>
        <w:t>livé tělocvičné nářadí a náčiní</w:t>
      </w:r>
    </w:p>
    <w:p w14:paraId="25BCB7F5" w14:textId="77777777" w:rsidR="00A44DD9" w:rsidRPr="00F75471" w:rsidRDefault="00A44DD9" w:rsidP="00A44DD9">
      <w:pPr>
        <w:spacing w:after="120"/>
        <w:rPr>
          <w:i/>
          <w:szCs w:val="20"/>
        </w:rPr>
      </w:pPr>
      <w:r>
        <w:rPr>
          <w:i/>
          <w:szCs w:val="20"/>
        </w:rPr>
        <w:t>Kompetence digitální</w:t>
      </w:r>
    </w:p>
    <w:p w14:paraId="53E9ED0C"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5037C44B"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06725069"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využívá digitální technologie, aby si usnadnil práci, zautomatizoval rutinní činnosti, zefektivnil či zjednodušil své pracovní postupy a zkvalitnil výsledky své práce</w:t>
      </w:r>
    </w:p>
    <w:p w14:paraId="6A83737B"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uvědomuje si, jak zabezpečit svá data při spolupráci, komunikaci a sdílení informací, v digitálním prostředí jedná eticky</w:t>
      </w:r>
    </w:p>
    <w:p w14:paraId="4FF21D62" w14:textId="77777777" w:rsidR="004D0444" w:rsidRPr="004D0444" w:rsidRDefault="004D0444" w:rsidP="004D0444">
      <w:pPr>
        <w:sectPr w:rsidR="004D0444" w:rsidRPr="004D0444" w:rsidSect="004D0444">
          <w:type w:val="continuous"/>
          <w:pgSz w:w="16838" w:h="11906" w:orient="landscape" w:code="9"/>
          <w:pgMar w:top="567" w:right="726" w:bottom="851" w:left="567" w:header="709" w:footer="709" w:gutter="851"/>
          <w:cols w:num="2" w:space="708"/>
          <w:docGrid w:linePitch="360"/>
        </w:sectPr>
      </w:pPr>
    </w:p>
    <w:bookmarkEnd w:id="141"/>
    <w:p w14:paraId="165E216E" w14:textId="77777777" w:rsidR="00256970" w:rsidRPr="00FA6113" w:rsidRDefault="00256970" w:rsidP="00256970">
      <w:pPr>
        <w:spacing w:before="0" w:after="120" w:line="276" w:lineRule="auto"/>
        <w:rPr>
          <w:b/>
          <w:szCs w:val="20"/>
        </w:rPr>
      </w:pPr>
      <w:r w:rsidRPr="00FA6113">
        <w:rPr>
          <w:b/>
          <w:szCs w:val="20"/>
        </w:rPr>
        <w:lastRenderedPageBreak/>
        <w:t>Volitelný vyučovací předmět: Sportovní hry</w:t>
      </w:r>
    </w:p>
    <w:p w14:paraId="343530DC" w14:textId="77777777" w:rsidR="00256970" w:rsidRDefault="00256970" w:rsidP="00256970">
      <w:pPr>
        <w:spacing w:before="0" w:after="120" w:line="276" w:lineRule="auto"/>
        <w:rPr>
          <w:b/>
          <w:szCs w:val="20"/>
        </w:rPr>
      </w:pPr>
      <w:r w:rsidRPr="00FA6113">
        <w:rPr>
          <w:b/>
          <w:szCs w:val="20"/>
        </w:rPr>
        <w:t>Ročník: 7. –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9959B3" w:rsidRPr="00FA6113" w14:paraId="323BF7B1" w14:textId="77777777" w:rsidTr="0010326C">
        <w:trPr>
          <w:trHeight w:val="567"/>
          <w:tblHeader/>
        </w:trPr>
        <w:tc>
          <w:tcPr>
            <w:tcW w:w="3756" w:type="dxa"/>
            <w:vAlign w:val="center"/>
          </w:tcPr>
          <w:p w14:paraId="77A02EBA" w14:textId="77777777" w:rsidR="009959B3" w:rsidRPr="00FA6113" w:rsidRDefault="009959B3" w:rsidP="0010326C">
            <w:pPr>
              <w:spacing w:before="0" w:after="120" w:line="276" w:lineRule="auto"/>
              <w:jc w:val="center"/>
              <w:rPr>
                <w:b/>
                <w:szCs w:val="20"/>
              </w:rPr>
            </w:pPr>
            <w:r w:rsidRPr="00FA6113">
              <w:rPr>
                <w:b/>
                <w:szCs w:val="20"/>
              </w:rPr>
              <w:t xml:space="preserve">HLAVNÍ OKRUHY, </w:t>
            </w:r>
            <w:r>
              <w:rPr>
                <w:b/>
                <w:szCs w:val="20"/>
              </w:rPr>
              <w:t>O</w:t>
            </w:r>
            <w:r w:rsidRPr="00FA6113">
              <w:rPr>
                <w:b/>
                <w:szCs w:val="20"/>
              </w:rPr>
              <w:t>ČEKÁVANÉ VÝSTUPY ŽÁKA</w:t>
            </w:r>
          </w:p>
        </w:tc>
        <w:tc>
          <w:tcPr>
            <w:tcW w:w="3685" w:type="dxa"/>
            <w:vAlign w:val="center"/>
          </w:tcPr>
          <w:p w14:paraId="572D885C" w14:textId="77777777" w:rsidR="009959B3" w:rsidRPr="00FA6113" w:rsidRDefault="009959B3" w:rsidP="0010326C">
            <w:pPr>
              <w:spacing w:before="0" w:after="120" w:line="276" w:lineRule="auto"/>
              <w:jc w:val="center"/>
              <w:rPr>
                <w:b/>
                <w:szCs w:val="20"/>
              </w:rPr>
            </w:pPr>
          </w:p>
          <w:p w14:paraId="08D515C1" w14:textId="77777777" w:rsidR="009959B3" w:rsidRPr="00FA6113" w:rsidRDefault="009959B3" w:rsidP="0010326C">
            <w:pPr>
              <w:spacing w:before="0" w:after="120" w:line="276" w:lineRule="auto"/>
              <w:jc w:val="center"/>
              <w:rPr>
                <w:b/>
                <w:szCs w:val="20"/>
              </w:rPr>
            </w:pPr>
            <w:r w:rsidRPr="00FA6113">
              <w:rPr>
                <w:b/>
                <w:szCs w:val="20"/>
              </w:rPr>
              <w:t>KONKRETIZOVANÉ VÝSTUPY ŽÁKA</w:t>
            </w:r>
          </w:p>
          <w:p w14:paraId="71B048E7" w14:textId="77777777" w:rsidR="009959B3" w:rsidRPr="00FA6113" w:rsidRDefault="009959B3" w:rsidP="0010326C">
            <w:pPr>
              <w:spacing w:before="0" w:after="120" w:line="276" w:lineRule="auto"/>
              <w:jc w:val="center"/>
              <w:rPr>
                <w:b/>
                <w:szCs w:val="20"/>
              </w:rPr>
            </w:pPr>
          </w:p>
        </w:tc>
        <w:tc>
          <w:tcPr>
            <w:tcW w:w="3828" w:type="dxa"/>
            <w:vAlign w:val="center"/>
          </w:tcPr>
          <w:p w14:paraId="12E9C42D" w14:textId="77777777" w:rsidR="009959B3" w:rsidRPr="00FA6113" w:rsidRDefault="009959B3" w:rsidP="0010326C">
            <w:pPr>
              <w:spacing w:before="0" w:after="120" w:line="276" w:lineRule="auto"/>
              <w:jc w:val="center"/>
              <w:rPr>
                <w:b/>
                <w:szCs w:val="20"/>
              </w:rPr>
            </w:pPr>
          </w:p>
          <w:p w14:paraId="2D17A85F" w14:textId="77777777" w:rsidR="009959B3" w:rsidRPr="00FA6113" w:rsidRDefault="009959B3" w:rsidP="0010326C">
            <w:pPr>
              <w:spacing w:before="0" w:after="120" w:line="276" w:lineRule="auto"/>
              <w:jc w:val="center"/>
              <w:rPr>
                <w:b/>
                <w:szCs w:val="20"/>
              </w:rPr>
            </w:pPr>
            <w:r w:rsidRPr="00FA6113">
              <w:rPr>
                <w:b/>
                <w:szCs w:val="20"/>
              </w:rPr>
              <w:t>KONKRETIZOVANÉ UČIVO</w:t>
            </w:r>
          </w:p>
          <w:p w14:paraId="7FA31CEC" w14:textId="77777777" w:rsidR="009959B3" w:rsidRPr="00FA6113" w:rsidRDefault="009959B3" w:rsidP="0010326C">
            <w:pPr>
              <w:spacing w:before="0" w:after="120" w:line="276" w:lineRule="auto"/>
              <w:rPr>
                <w:b/>
                <w:szCs w:val="20"/>
              </w:rPr>
            </w:pPr>
          </w:p>
        </w:tc>
        <w:tc>
          <w:tcPr>
            <w:tcW w:w="3603" w:type="dxa"/>
            <w:vAlign w:val="center"/>
          </w:tcPr>
          <w:p w14:paraId="2F9996D3" w14:textId="77777777" w:rsidR="009959B3" w:rsidRPr="00FA6113" w:rsidRDefault="009959B3" w:rsidP="0010326C">
            <w:pPr>
              <w:spacing w:before="0" w:after="120" w:line="276" w:lineRule="auto"/>
              <w:jc w:val="center"/>
              <w:rPr>
                <w:b/>
                <w:szCs w:val="20"/>
              </w:rPr>
            </w:pPr>
            <w:r w:rsidRPr="00FA6113">
              <w:rPr>
                <w:b/>
                <w:szCs w:val="20"/>
              </w:rPr>
              <w:t>PRŮŘEZOVÁ TÉMATA</w:t>
            </w:r>
          </w:p>
        </w:tc>
      </w:tr>
      <w:tr w:rsidR="009959B3" w:rsidRPr="00FA6113" w14:paraId="05A61744" w14:textId="77777777" w:rsidTr="0010326C">
        <w:tc>
          <w:tcPr>
            <w:tcW w:w="3756" w:type="dxa"/>
          </w:tcPr>
          <w:p w14:paraId="419A0F60" w14:textId="77777777" w:rsidR="009959B3" w:rsidRPr="00FA6113" w:rsidRDefault="009959B3" w:rsidP="0010326C">
            <w:pPr>
              <w:pStyle w:val="Odstavecseseznamem"/>
              <w:numPr>
                <w:ilvl w:val="0"/>
                <w:numId w:val="677"/>
              </w:numPr>
              <w:spacing w:before="0" w:after="120" w:line="276" w:lineRule="auto"/>
              <w:ind w:left="714" w:hanging="357"/>
              <w:contextualSpacing w:val="0"/>
              <w:jc w:val="left"/>
              <w:rPr>
                <w:szCs w:val="20"/>
              </w:rPr>
            </w:pPr>
            <w:r w:rsidRPr="00FA6113">
              <w:rPr>
                <w:szCs w:val="20"/>
              </w:rPr>
              <w:t>usiluje o zlepšení své fyzické zdatnosti</w:t>
            </w:r>
          </w:p>
          <w:p w14:paraId="4E4CBA0E" w14:textId="77777777" w:rsidR="009959B3" w:rsidRPr="00FA6113" w:rsidRDefault="009959B3" w:rsidP="0010326C">
            <w:pPr>
              <w:pStyle w:val="Odstavecseseznamem"/>
              <w:numPr>
                <w:ilvl w:val="0"/>
                <w:numId w:val="677"/>
              </w:numPr>
              <w:spacing w:before="0" w:after="120" w:line="276" w:lineRule="auto"/>
              <w:ind w:left="714" w:hanging="357"/>
              <w:contextualSpacing w:val="0"/>
              <w:jc w:val="left"/>
              <w:rPr>
                <w:szCs w:val="20"/>
              </w:rPr>
            </w:pPr>
            <w:r w:rsidRPr="00FA6113">
              <w:rPr>
                <w:szCs w:val="20"/>
              </w:rPr>
              <w:t>samostatně se připraví před pohybovou činností a ukončí ji ve shodě s hlavní činností (zatěžované svaly)</w:t>
            </w:r>
          </w:p>
          <w:p w14:paraId="708A7F4D" w14:textId="77777777" w:rsidR="009959B3" w:rsidRPr="00FA6113" w:rsidRDefault="009959B3" w:rsidP="0010326C">
            <w:pPr>
              <w:pStyle w:val="Odstavecseseznamem"/>
              <w:numPr>
                <w:ilvl w:val="0"/>
                <w:numId w:val="677"/>
              </w:numPr>
              <w:spacing w:before="0" w:after="120" w:line="276" w:lineRule="auto"/>
              <w:ind w:left="714" w:hanging="357"/>
              <w:contextualSpacing w:val="0"/>
              <w:jc w:val="left"/>
              <w:rPr>
                <w:szCs w:val="20"/>
              </w:rPr>
            </w:pPr>
            <w:r w:rsidRPr="00FA6113">
              <w:rPr>
                <w:szCs w:val="20"/>
              </w:rPr>
              <w:t>uplatňuje vhodné a bezpečné chování na sportovištích</w:t>
            </w:r>
          </w:p>
          <w:p w14:paraId="0C42B379" w14:textId="77777777" w:rsidR="009959B3" w:rsidRPr="00FA6113" w:rsidRDefault="009959B3" w:rsidP="0010326C">
            <w:pPr>
              <w:pStyle w:val="Odstavecseseznamem"/>
              <w:numPr>
                <w:ilvl w:val="0"/>
                <w:numId w:val="677"/>
              </w:numPr>
              <w:spacing w:before="0" w:after="120" w:line="276" w:lineRule="auto"/>
              <w:ind w:left="714" w:hanging="357"/>
              <w:contextualSpacing w:val="0"/>
              <w:jc w:val="left"/>
              <w:rPr>
                <w:szCs w:val="20"/>
              </w:rPr>
            </w:pPr>
            <w:r w:rsidRPr="00FA6113">
              <w:rPr>
                <w:szCs w:val="20"/>
              </w:rPr>
              <w:t>dodržuje pravidla her a soutěží</w:t>
            </w:r>
          </w:p>
          <w:p w14:paraId="75EBDE3A" w14:textId="77777777" w:rsidR="009959B3" w:rsidRPr="00FA6113" w:rsidRDefault="009959B3" w:rsidP="0010326C">
            <w:pPr>
              <w:pStyle w:val="Odstavecseseznamem"/>
              <w:numPr>
                <w:ilvl w:val="0"/>
                <w:numId w:val="677"/>
              </w:numPr>
              <w:spacing w:before="0" w:after="120" w:line="276" w:lineRule="auto"/>
              <w:ind w:left="714" w:hanging="357"/>
              <w:contextualSpacing w:val="0"/>
              <w:jc w:val="left"/>
              <w:rPr>
                <w:szCs w:val="20"/>
              </w:rPr>
            </w:pPr>
            <w:r w:rsidRPr="00FA6113">
              <w:rPr>
                <w:szCs w:val="20"/>
              </w:rPr>
              <w:t>zvládá v souladu s individuálními předpoklady osvojované pohybové dovednosti a tvořivě je aplikuje ve hře, při soutěži</w:t>
            </w:r>
          </w:p>
          <w:p w14:paraId="74B95CE4" w14:textId="77777777" w:rsidR="009959B3" w:rsidRPr="00FA6113" w:rsidRDefault="009959B3" w:rsidP="0010326C">
            <w:pPr>
              <w:pStyle w:val="Odstavecseseznamem"/>
              <w:numPr>
                <w:ilvl w:val="0"/>
                <w:numId w:val="677"/>
              </w:numPr>
              <w:spacing w:before="0" w:after="120" w:line="276" w:lineRule="auto"/>
              <w:ind w:left="714" w:hanging="357"/>
              <w:contextualSpacing w:val="0"/>
              <w:jc w:val="left"/>
              <w:rPr>
                <w:szCs w:val="20"/>
              </w:rPr>
            </w:pPr>
            <w:r w:rsidRPr="00FA6113">
              <w:rPr>
                <w:szCs w:val="20"/>
              </w:rPr>
              <w:t>dohodne se na spolupráci i jednoduché taktice vedoucí k úspěchu družstva</w:t>
            </w:r>
          </w:p>
          <w:p w14:paraId="062D808E" w14:textId="77777777" w:rsidR="009959B3" w:rsidRPr="00FA6113" w:rsidRDefault="009959B3" w:rsidP="0010326C">
            <w:pPr>
              <w:pStyle w:val="Odstavecseseznamem"/>
              <w:numPr>
                <w:ilvl w:val="0"/>
                <w:numId w:val="677"/>
              </w:numPr>
              <w:spacing w:before="0" w:after="120" w:line="276" w:lineRule="auto"/>
              <w:ind w:left="714" w:hanging="357"/>
              <w:contextualSpacing w:val="0"/>
              <w:jc w:val="left"/>
              <w:rPr>
                <w:szCs w:val="20"/>
              </w:rPr>
            </w:pPr>
            <w:r w:rsidRPr="00FA6113">
              <w:rPr>
                <w:szCs w:val="20"/>
              </w:rPr>
              <w:t>rozlišuje a aplikuje práva a povinnosti vyplívající z role hráče, rozhodčího, diváka, organizátora</w:t>
            </w:r>
          </w:p>
          <w:p w14:paraId="1AA98674" w14:textId="77777777" w:rsidR="009959B3" w:rsidRPr="00FA6113" w:rsidRDefault="009959B3" w:rsidP="0010326C">
            <w:pPr>
              <w:pStyle w:val="Odstavecseseznamem"/>
              <w:numPr>
                <w:ilvl w:val="0"/>
                <w:numId w:val="677"/>
              </w:numPr>
              <w:spacing w:before="0" w:after="120" w:line="276" w:lineRule="auto"/>
              <w:ind w:left="714" w:hanging="357"/>
              <w:contextualSpacing w:val="0"/>
              <w:jc w:val="left"/>
              <w:rPr>
                <w:szCs w:val="20"/>
              </w:rPr>
            </w:pPr>
            <w:r w:rsidRPr="00FA6113">
              <w:rPr>
                <w:szCs w:val="20"/>
              </w:rPr>
              <w:t>zorganizuje samostatně i v týmu jednoduché turnaje na úrovni školy</w:t>
            </w:r>
          </w:p>
        </w:tc>
        <w:tc>
          <w:tcPr>
            <w:tcW w:w="3685" w:type="dxa"/>
            <w:vAlign w:val="center"/>
          </w:tcPr>
          <w:p w14:paraId="7497D2D3"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chápe, že pohyb je dobrý pro zdraví</w:t>
            </w:r>
          </w:p>
          <w:p w14:paraId="7F7FDBD0"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volí odpovídající sportovní oblečení</w:t>
            </w:r>
          </w:p>
          <w:p w14:paraId="6720C1CE"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správně používá terminologii</w:t>
            </w:r>
          </w:p>
          <w:p w14:paraId="6EB7F6CA"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zvládá techniku sportovních her</w:t>
            </w:r>
          </w:p>
          <w:p w14:paraId="2283A65C"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zná pravidla jednotlivých her</w:t>
            </w:r>
          </w:p>
          <w:p w14:paraId="2F91DE61"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zvládá organizaci a řízení herních činností</w:t>
            </w:r>
          </w:p>
          <w:p w14:paraId="0A0D099B"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umí použít různé herní systémy, herní kombinace, herní činnosti</w:t>
            </w:r>
          </w:p>
          <w:p w14:paraId="31363509"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dodržuje pravidla fair play</w:t>
            </w:r>
          </w:p>
          <w:p w14:paraId="079D56D1"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dokáže zorganizovat školní turnaj</w:t>
            </w:r>
          </w:p>
          <w:p w14:paraId="3A183A69"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zná a dodržuje pravidla bezpečnosti při sportovních činnostech</w:t>
            </w:r>
          </w:p>
          <w:p w14:paraId="4E85A79C"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rozvijí zdravou soutěživost</w:t>
            </w:r>
          </w:p>
          <w:p w14:paraId="787BE0DD" w14:textId="77777777" w:rsidR="009959B3" w:rsidRPr="00FA6113"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dbá na čestnost a spravedlnost</w:t>
            </w:r>
          </w:p>
          <w:p w14:paraId="436E6C48" w14:textId="77777777" w:rsidR="009959B3" w:rsidRPr="0022457B" w:rsidRDefault="009959B3" w:rsidP="0010326C">
            <w:pPr>
              <w:pStyle w:val="Odstavecseseznamem"/>
              <w:numPr>
                <w:ilvl w:val="0"/>
                <w:numId w:val="695"/>
              </w:numPr>
              <w:spacing w:before="0" w:after="120" w:line="276" w:lineRule="auto"/>
              <w:ind w:left="714" w:hanging="357"/>
              <w:contextualSpacing w:val="0"/>
              <w:rPr>
                <w:szCs w:val="20"/>
              </w:rPr>
            </w:pPr>
            <w:r w:rsidRPr="00FA6113">
              <w:rPr>
                <w:szCs w:val="20"/>
              </w:rPr>
              <w:t>umí sladit pohyb s hudebním doprovodem</w:t>
            </w:r>
          </w:p>
        </w:tc>
        <w:tc>
          <w:tcPr>
            <w:tcW w:w="3828" w:type="dxa"/>
          </w:tcPr>
          <w:p w14:paraId="7E3CD281"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odbíjená</w:t>
            </w:r>
          </w:p>
          <w:p w14:paraId="7E64A295"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přehazovaná</w:t>
            </w:r>
          </w:p>
          <w:p w14:paraId="75BE3AEB"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fotbal</w:t>
            </w:r>
          </w:p>
          <w:p w14:paraId="1DE72EE7"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basketbal</w:t>
            </w:r>
          </w:p>
          <w:p w14:paraId="48FF0C30"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florbal</w:t>
            </w:r>
          </w:p>
          <w:p w14:paraId="7B837715"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ringo</w:t>
            </w:r>
          </w:p>
          <w:p w14:paraId="7D7C652C"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házená</w:t>
            </w:r>
          </w:p>
          <w:p w14:paraId="284255A0"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badminton</w:t>
            </w:r>
          </w:p>
          <w:p w14:paraId="13DBB2B8"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stolní tenis</w:t>
            </w:r>
          </w:p>
          <w:p w14:paraId="6E63FD48"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posilování</w:t>
            </w:r>
          </w:p>
          <w:p w14:paraId="0CF89517"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bruslení</w:t>
            </w:r>
          </w:p>
          <w:p w14:paraId="377C566B"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lední hokej</w:t>
            </w:r>
          </w:p>
          <w:p w14:paraId="380C1027"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lyžování</w:t>
            </w:r>
          </w:p>
          <w:p w14:paraId="41D4745F"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plavání</w:t>
            </w:r>
          </w:p>
          <w:p w14:paraId="0E812FF0"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základy sebeobrany</w:t>
            </w:r>
          </w:p>
          <w:p w14:paraId="0D18D259"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úpoly</w:t>
            </w:r>
          </w:p>
          <w:p w14:paraId="0C4A50BD"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cvičení s hudbou</w:t>
            </w:r>
          </w:p>
          <w:p w14:paraId="1A08232D" w14:textId="77777777" w:rsidR="009959B3" w:rsidRPr="00FA6113" w:rsidRDefault="009959B3" w:rsidP="0010326C">
            <w:pPr>
              <w:pStyle w:val="Odstavecseseznamem"/>
              <w:numPr>
                <w:ilvl w:val="0"/>
                <w:numId w:val="696"/>
              </w:numPr>
              <w:spacing w:before="0" w:after="120" w:line="276" w:lineRule="auto"/>
              <w:ind w:left="714" w:hanging="357"/>
              <w:contextualSpacing w:val="0"/>
              <w:rPr>
                <w:szCs w:val="20"/>
              </w:rPr>
            </w:pPr>
            <w:r w:rsidRPr="00FA6113">
              <w:rPr>
                <w:szCs w:val="20"/>
              </w:rPr>
              <w:t> protahovací cvičení</w:t>
            </w:r>
          </w:p>
        </w:tc>
        <w:tc>
          <w:tcPr>
            <w:tcW w:w="3603" w:type="dxa"/>
          </w:tcPr>
          <w:p w14:paraId="453A37E2" w14:textId="77777777" w:rsidR="009959B3" w:rsidRPr="00FA6113" w:rsidRDefault="009959B3" w:rsidP="0010326C">
            <w:pPr>
              <w:spacing w:before="0" w:after="120" w:line="276" w:lineRule="auto"/>
              <w:ind w:left="357"/>
              <w:rPr>
                <w:b/>
                <w:szCs w:val="20"/>
              </w:rPr>
            </w:pPr>
            <w:r w:rsidRPr="00FA6113">
              <w:rPr>
                <w:b/>
                <w:szCs w:val="20"/>
              </w:rPr>
              <w:t>OSV</w:t>
            </w:r>
          </w:p>
          <w:p w14:paraId="657EBE54" w14:textId="77777777" w:rsidR="009959B3" w:rsidRPr="00FA6113" w:rsidRDefault="009959B3" w:rsidP="0010326C">
            <w:pPr>
              <w:pStyle w:val="Odstavecseseznamem"/>
              <w:numPr>
                <w:ilvl w:val="0"/>
                <w:numId w:val="676"/>
              </w:numPr>
              <w:spacing w:before="0" w:after="120" w:line="276" w:lineRule="auto"/>
              <w:ind w:left="714" w:hanging="357"/>
              <w:contextualSpacing w:val="0"/>
              <w:jc w:val="left"/>
              <w:rPr>
                <w:color w:val="2E3D47"/>
                <w:szCs w:val="20"/>
              </w:rPr>
            </w:pPr>
            <w:r w:rsidRPr="00FA6113">
              <w:rPr>
                <w:szCs w:val="20"/>
              </w:rPr>
              <w:t>sebepoznání a sebepojet</w:t>
            </w:r>
            <w:r w:rsidRPr="00FA6113">
              <w:rPr>
                <w:b/>
                <w:bCs/>
                <w:color w:val="2E3D47"/>
                <w:szCs w:val="20"/>
              </w:rPr>
              <w:t>í</w:t>
            </w:r>
          </w:p>
          <w:p w14:paraId="4A588591" w14:textId="77777777" w:rsidR="009959B3" w:rsidRPr="00FA6113" w:rsidRDefault="009959B3" w:rsidP="0010326C">
            <w:pPr>
              <w:pStyle w:val="Odstavecseseznamem"/>
              <w:numPr>
                <w:ilvl w:val="0"/>
                <w:numId w:val="676"/>
              </w:numPr>
              <w:spacing w:before="0" w:after="120" w:line="276" w:lineRule="auto"/>
              <w:ind w:left="714" w:hanging="357"/>
              <w:contextualSpacing w:val="0"/>
              <w:jc w:val="left"/>
              <w:rPr>
                <w:szCs w:val="20"/>
              </w:rPr>
            </w:pPr>
            <w:r w:rsidRPr="00FA6113">
              <w:rPr>
                <w:szCs w:val="20"/>
              </w:rPr>
              <w:t>psychohygiena</w:t>
            </w:r>
          </w:p>
          <w:p w14:paraId="4108D87A" w14:textId="77777777" w:rsidR="009959B3" w:rsidRPr="00FA6113" w:rsidRDefault="009959B3" w:rsidP="0010326C">
            <w:pPr>
              <w:pStyle w:val="Odstavecseseznamem"/>
              <w:numPr>
                <w:ilvl w:val="0"/>
                <w:numId w:val="676"/>
              </w:numPr>
              <w:spacing w:before="0" w:after="120" w:line="276" w:lineRule="auto"/>
              <w:ind w:left="714" w:hanging="357"/>
              <w:contextualSpacing w:val="0"/>
              <w:jc w:val="left"/>
              <w:rPr>
                <w:szCs w:val="20"/>
              </w:rPr>
            </w:pPr>
            <w:r w:rsidRPr="00FA6113">
              <w:rPr>
                <w:szCs w:val="20"/>
              </w:rPr>
              <w:t>kooperace a kompetice</w:t>
            </w:r>
          </w:p>
          <w:p w14:paraId="0B65A122" w14:textId="77777777" w:rsidR="009959B3" w:rsidRPr="00FA6113" w:rsidRDefault="009959B3" w:rsidP="0010326C">
            <w:pPr>
              <w:pStyle w:val="Odstavecseseznamem"/>
              <w:numPr>
                <w:ilvl w:val="0"/>
                <w:numId w:val="676"/>
              </w:numPr>
              <w:spacing w:before="0" w:after="120" w:line="276" w:lineRule="auto"/>
              <w:ind w:left="714" w:hanging="357"/>
              <w:contextualSpacing w:val="0"/>
              <w:jc w:val="left"/>
              <w:rPr>
                <w:color w:val="2E3D47"/>
                <w:szCs w:val="20"/>
              </w:rPr>
            </w:pPr>
            <w:r w:rsidRPr="00FA6113">
              <w:rPr>
                <w:szCs w:val="20"/>
              </w:rPr>
              <w:t>komunikace</w:t>
            </w:r>
          </w:p>
          <w:p w14:paraId="54E33C8A" w14:textId="77777777" w:rsidR="009959B3" w:rsidRPr="00FA6113" w:rsidRDefault="009959B3" w:rsidP="0010326C">
            <w:pPr>
              <w:pStyle w:val="Odstavecseseznamem"/>
              <w:numPr>
                <w:ilvl w:val="0"/>
                <w:numId w:val="676"/>
              </w:numPr>
              <w:spacing w:before="0" w:after="120" w:line="276" w:lineRule="auto"/>
              <w:ind w:left="714" w:hanging="357"/>
              <w:contextualSpacing w:val="0"/>
              <w:rPr>
                <w:szCs w:val="20"/>
              </w:rPr>
            </w:pPr>
            <w:r w:rsidRPr="00FA6113">
              <w:rPr>
                <w:szCs w:val="20"/>
              </w:rPr>
              <w:t>mezilidské vztahy</w:t>
            </w:r>
          </w:p>
          <w:p w14:paraId="2C9653E6" w14:textId="77777777" w:rsidR="009959B3" w:rsidRPr="00FA6113" w:rsidRDefault="009959B3" w:rsidP="0010326C">
            <w:pPr>
              <w:spacing w:before="0" w:after="120" w:line="276" w:lineRule="auto"/>
              <w:ind w:left="357"/>
              <w:rPr>
                <w:b/>
                <w:szCs w:val="20"/>
              </w:rPr>
            </w:pPr>
            <w:r w:rsidRPr="00FA6113">
              <w:rPr>
                <w:b/>
                <w:szCs w:val="20"/>
              </w:rPr>
              <w:t>EV</w:t>
            </w:r>
          </w:p>
          <w:p w14:paraId="1E1D6943" w14:textId="77777777" w:rsidR="009959B3" w:rsidRPr="00FA6113" w:rsidRDefault="009959B3" w:rsidP="0010326C">
            <w:pPr>
              <w:pStyle w:val="Odstavecseseznamem"/>
              <w:numPr>
                <w:ilvl w:val="0"/>
                <w:numId w:val="676"/>
              </w:numPr>
              <w:spacing w:before="0" w:after="120" w:line="276" w:lineRule="auto"/>
              <w:ind w:left="714" w:hanging="357"/>
              <w:contextualSpacing w:val="0"/>
              <w:rPr>
                <w:szCs w:val="20"/>
              </w:rPr>
            </w:pPr>
            <w:r w:rsidRPr="00FA6113">
              <w:rPr>
                <w:szCs w:val="20"/>
              </w:rPr>
              <w:t>vztah člověka k prostředí</w:t>
            </w:r>
          </w:p>
          <w:p w14:paraId="695BE67C" w14:textId="77777777" w:rsidR="009959B3" w:rsidRPr="00FA6113" w:rsidRDefault="009959B3" w:rsidP="0010326C">
            <w:pPr>
              <w:spacing w:before="0" w:after="120" w:line="276" w:lineRule="auto"/>
              <w:jc w:val="left"/>
              <w:rPr>
                <w:szCs w:val="20"/>
              </w:rPr>
            </w:pPr>
          </w:p>
        </w:tc>
      </w:tr>
    </w:tbl>
    <w:p w14:paraId="4FD7349D" w14:textId="77777777" w:rsidR="009959B3" w:rsidRDefault="009959B3" w:rsidP="009959B3">
      <w:pPr>
        <w:pStyle w:val="Nadpis4"/>
        <w:numPr>
          <w:ilvl w:val="3"/>
          <w:numId w:val="761"/>
        </w:numPr>
        <w:tabs>
          <w:tab w:val="clear" w:pos="2296"/>
        </w:tabs>
        <w:sectPr w:rsidR="009959B3" w:rsidSect="00DB26F0">
          <w:type w:val="continuous"/>
          <w:pgSz w:w="16838" w:h="11906" w:orient="landscape" w:code="9"/>
          <w:pgMar w:top="567" w:right="726" w:bottom="851" w:left="567" w:header="709" w:footer="709" w:gutter="851"/>
          <w:cols w:space="708"/>
          <w:docGrid w:linePitch="360"/>
        </w:sectPr>
      </w:pPr>
    </w:p>
    <w:p w14:paraId="0E0A4B9F" w14:textId="77777777" w:rsidR="009959B3" w:rsidRDefault="009959B3" w:rsidP="00717EFE">
      <w:pPr>
        <w:pStyle w:val="Nadpis4"/>
      </w:pPr>
      <w:bookmarkStart w:id="143" w:name="_Toc149745542"/>
      <w:bookmarkStart w:id="144" w:name="_GoBack"/>
      <w:bookmarkEnd w:id="144"/>
      <w:r>
        <w:lastRenderedPageBreak/>
        <w:t>Domácnost</w:t>
      </w:r>
      <w:bookmarkEnd w:id="143"/>
    </w:p>
    <w:p w14:paraId="3C03CB68" w14:textId="77777777" w:rsidR="009959B3" w:rsidRDefault="009959B3" w:rsidP="009959B3">
      <w:r>
        <w:rPr>
          <w:b/>
          <w:bCs/>
        </w:rPr>
        <w:t xml:space="preserve">Charakteristika volitelného předmětu </w:t>
      </w:r>
    </w:p>
    <w:p w14:paraId="789F3AE8" w14:textId="77777777" w:rsidR="009959B3" w:rsidRDefault="009959B3" w:rsidP="009959B3">
      <w:r>
        <w:t xml:space="preserve">Volitelný předmět Domácnost  se vyučuje jako samostatný předmět v 7. - 9. ročníku </w:t>
      </w:r>
    </w:p>
    <w:p w14:paraId="0FA3C63A" w14:textId="77777777" w:rsidR="009959B3" w:rsidRDefault="009959B3" w:rsidP="009959B3"/>
    <w:tbl>
      <w:tblPr>
        <w:tblW w:w="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7"/>
      </w:tblGrid>
      <w:tr w:rsidR="009959B3" w:rsidRPr="00E73532" w14:paraId="1C678DD8" w14:textId="77777777" w:rsidTr="0010326C">
        <w:trPr>
          <w:trHeight w:val="301"/>
        </w:trPr>
        <w:tc>
          <w:tcPr>
            <w:tcW w:w="1456" w:type="dxa"/>
          </w:tcPr>
          <w:p w14:paraId="18F860EF" w14:textId="77777777" w:rsidR="009959B3" w:rsidRPr="00E73532" w:rsidRDefault="009959B3" w:rsidP="0010326C">
            <w:pPr>
              <w:spacing w:line="259" w:lineRule="auto"/>
              <w:ind w:right="7"/>
              <w:jc w:val="center"/>
              <w:rPr>
                <w:szCs w:val="20"/>
              </w:rPr>
            </w:pPr>
            <w:r w:rsidRPr="00E73532">
              <w:rPr>
                <w:b/>
                <w:szCs w:val="20"/>
              </w:rPr>
              <w:t xml:space="preserve">Ročník </w:t>
            </w:r>
          </w:p>
        </w:tc>
        <w:tc>
          <w:tcPr>
            <w:tcW w:w="607" w:type="dxa"/>
          </w:tcPr>
          <w:p w14:paraId="0BAB7DB4" w14:textId="77777777" w:rsidR="009959B3" w:rsidRPr="00E73532" w:rsidRDefault="009959B3" w:rsidP="0010326C">
            <w:pPr>
              <w:spacing w:line="259" w:lineRule="auto"/>
              <w:ind w:right="1"/>
              <w:jc w:val="center"/>
              <w:rPr>
                <w:szCs w:val="20"/>
              </w:rPr>
            </w:pPr>
            <w:r>
              <w:rPr>
                <w:b/>
                <w:szCs w:val="20"/>
              </w:rPr>
              <w:t>7</w:t>
            </w:r>
            <w:r w:rsidRPr="00E73532">
              <w:rPr>
                <w:b/>
                <w:szCs w:val="20"/>
              </w:rPr>
              <w:t xml:space="preserve">. </w:t>
            </w:r>
          </w:p>
        </w:tc>
        <w:tc>
          <w:tcPr>
            <w:tcW w:w="607" w:type="dxa"/>
          </w:tcPr>
          <w:p w14:paraId="4D0223CD" w14:textId="77777777" w:rsidR="009959B3" w:rsidRPr="00E73532" w:rsidRDefault="009959B3" w:rsidP="0010326C">
            <w:pPr>
              <w:spacing w:line="259" w:lineRule="auto"/>
              <w:ind w:right="1"/>
              <w:jc w:val="center"/>
              <w:rPr>
                <w:szCs w:val="20"/>
              </w:rPr>
            </w:pPr>
            <w:r>
              <w:rPr>
                <w:b/>
                <w:szCs w:val="20"/>
              </w:rPr>
              <w:t>8</w:t>
            </w:r>
            <w:r w:rsidRPr="00E73532">
              <w:rPr>
                <w:b/>
                <w:szCs w:val="20"/>
              </w:rPr>
              <w:t xml:space="preserve">. </w:t>
            </w:r>
          </w:p>
        </w:tc>
        <w:tc>
          <w:tcPr>
            <w:tcW w:w="607" w:type="dxa"/>
          </w:tcPr>
          <w:p w14:paraId="66245F43" w14:textId="77777777" w:rsidR="009959B3" w:rsidRDefault="009959B3" w:rsidP="0010326C">
            <w:pPr>
              <w:spacing w:line="259" w:lineRule="auto"/>
              <w:ind w:right="1"/>
              <w:jc w:val="center"/>
              <w:rPr>
                <w:b/>
                <w:szCs w:val="20"/>
              </w:rPr>
            </w:pPr>
            <w:r>
              <w:rPr>
                <w:b/>
                <w:szCs w:val="20"/>
              </w:rPr>
              <w:t>9.</w:t>
            </w:r>
          </w:p>
        </w:tc>
      </w:tr>
      <w:tr w:rsidR="009959B3" w:rsidRPr="00E73532" w14:paraId="563F1E50" w14:textId="77777777" w:rsidTr="0010326C">
        <w:trPr>
          <w:trHeight w:val="301"/>
        </w:trPr>
        <w:tc>
          <w:tcPr>
            <w:tcW w:w="1456" w:type="dxa"/>
          </w:tcPr>
          <w:p w14:paraId="4BB95EA6" w14:textId="77777777" w:rsidR="009959B3" w:rsidRPr="00E73532" w:rsidRDefault="009959B3" w:rsidP="0010326C">
            <w:pPr>
              <w:spacing w:line="259" w:lineRule="auto"/>
              <w:ind w:right="7"/>
              <w:jc w:val="center"/>
              <w:rPr>
                <w:szCs w:val="20"/>
              </w:rPr>
            </w:pPr>
            <w:r w:rsidRPr="00E73532">
              <w:rPr>
                <w:b/>
                <w:szCs w:val="20"/>
              </w:rPr>
              <w:t xml:space="preserve">Počet hodin </w:t>
            </w:r>
          </w:p>
        </w:tc>
        <w:tc>
          <w:tcPr>
            <w:tcW w:w="607" w:type="dxa"/>
          </w:tcPr>
          <w:p w14:paraId="2170F593" w14:textId="77777777" w:rsidR="009959B3" w:rsidRPr="00E73532" w:rsidRDefault="009959B3" w:rsidP="0010326C">
            <w:pPr>
              <w:spacing w:line="259" w:lineRule="auto"/>
              <w:ind w:right="4"/>
              <w:jc w:val="center"/>
              <w:rPr>
                <w:szCs w:val="20"/>
              </w:rPr>
            </w:pPr>
            <w:r>
              <w:rPr>
                <w:b/>
                <w:szCs w:val="20"/>
              </w:rPr>
              <w:t>1</w:t>
            </w:r>
          </w:p>
        </w:tc>
        <w:tc>
          <w:tcPr>
            <w:tcW w:w="607" w:type="dxa"/>
          </w:tcPr>
          <w:p w14:paraId="0589D821" w14:textId="77777777" w:rsidR="009959B3" w:rsidRPr="00E73532" w:rsidRDefault="009959B3" w:rsidP="0010326C">
            <w:pPr>
              <w:spacing w:line="259" w:lineRule="auto"/>
              <w:ind w:right="4"/>
              <w:jc w:val="center"/>
              <w:rPr>
                <w:szCs w:val="20"/>
              </w:rPr>
            </w:pPr>
            <w:r>
              <w:rPr>
                <w:b/>
                <w:szCs w:val="20"/>
              </w:rPr>
              <w:t>1</w:t>
            </w:r>
          </w:p>
        </w:tc>
        <w:tc>
          <w:tcPr>
            <w:tcW w:w="607" w:type="dxa"/>
          </w:tcPr>
          <w:p w14:paraId="143527A8" w14:textId="77777777" w:rsidR="009959B3" w:rsidRDefault="009959B3" w:rsidP="0010326C">
            <w:pPr>
              <w:spacing w:line="259" w:lineRule="auto"/>
              <w:ind w:right="4"/>
              <w:jc w:val="center"/>
              <w:rPr>
                <w:b/>
                <w:szCs w:val="20"/>
              </w:rPr>
            </w:pPr>
            <w:r>
              <w:rPr>
                <w:b/>
                <w:szCs w:val="20"/>
              </w:rPr>
              <w:t>1</w:t>
            </w:r>
          </w:p>
        </w:tc>
      </w:tr>
    </w:tbl>
    <w:p w14:paraId="4E7ACB70" w14:textId="77777777" w:rsidR="009959B3" w:rsidRDefault="009959B3" w:rsidP="009959B3">
      <w:pPr>
        <w:rPr>
          <w:b/>
          <w:bCs/>
        </w:rPr>
      </w:pPr>
    </w:p>
    <w:p w14:paraId="57DB6280" w14:textId="77777777" w:rsidR="009959B3" w:rsidRDefault="009959B3" w:rsidP="009959B3">
      <w:r>
        <w:rPr>
          <w:b/>
          <w:bCs/>
        </w:rPr>
        <w:t>Volitelný předmět Domácnost je zaměřen na:</w:t>
      </w:r>
    </w:p>
    <w:p w14:paraId="165EA809" w14:textId="77777777" w:rsidR="009959B3" w:rsidRPr="001635DF" w:rsidRDefault="009959B3" w:rsidP="009959B3">
      <w:pPr>
        <w:pStyle w:val="Odstavecseseznamem"/>
        <w:numPr>
          <w:ilvl w:val="0"/>
          <w:numId w:val="724"/>
        </w:numPr>
        <w:spacing w:line="360" w:lineRule="auto"/>
        <w:ind w:left="714" w:hanging="357"/>
      </w:pPr>
      <w:r>
        <w:rPr>
          <w:szCs w:val="20"/>
        </w:rPr>
        <w:t>Získání základních pracovních dovedností a návyků zejména v domácnosti</w:t>
      </w:r>
    </w:p>
    <w:p w14:paraId="48612B73" w14:textId="77777777" w:rsidR="009959B3" w:rsidRPr="001635DF" w:rsidRDefault="009959B3" w:rsidP="009959B3">
      <w:pPr>
        <w:pStyle w:val="Odstavecseseznamem"/>
        <w:numPr>
          <w:ilvl w:val="0"/>
          <w:numId w:val="724"/>
        </w:numPr>
        <w:spacing w:line="360" w:lineRule="auto"/>
        <w:ind w:left="714" w:hanging="357"/>
      </w:pPr>
      <w:r>
        <w:rPr>
          <w:szCs w:val="20"/>
        </w:rPr>
        <w:t>Osvojení a uplatňování zásad bezpečnosti a ochrany zdraví při práci, hygieny práce, základů organizace a plánování práce</w:t>
      </w:r>
    </w:p>
    <w:p w14:paraId="52CCADDF" w14:textId="77777777" w:rsidR="009959B3" w:rsidRDefault="009959B3" w:rsidP="009959B3">
      <w:pPr>
        <w:pStyle w:val="Odstavecseseznamem"/>
        <w:numPr>
          <w:ilvl w:val="0"/>
          <w:numId w:val="724"/>
        </w:numPr>
        <w:spacing w:line="360" w:lineRule="auto"/>
        <w:ind w:left="714" w:hanging="357"/>
      </w:pPr>
      <w:r>
        <w:rPr>
          <w:szCs w:val="20"/>
        </w:rPr>
        <w:t>Seznamuje se s tématy zdravý životní styl, kosmetika, byt, moderní a užité umění, hospodaření, ekologie v domácnosti</w:t>
      </w:r>
    </w:p>
    <w:p w14:paraId="11372EB6" w14:textId="77777777" w:rsidR="009959B3" w:rsidRDefault="009959B3" w:rsidP="009959B3">
      <w:r>
        <w:rPr>
          <w:b/>
          <w:bCs/>
        </w:rPr>
        <w:t>Formy realizace</w:t>
      </w:r>
    </w:p>
    <w:p w14:paraId="0D07C8C6" w14:textId="77777777" w:rsidR="009959B3" w:rsidRDefault="009959B3" w:rsidP="009959B3">
      <w:r>
        <w:t>Metody práce se užívají podle charakteru učiva a cílů vzdělávání – individuální práce, kolektivní práce, návštěvy výstav, práce v kuchyňce</w:t>
      </w:r>
    </w:p>
    <w:p w14:paraId="7EAE006F" w14:textId="77777777" w:rsidR="009959B3" w:rsidRDefault="009959B3" w:rsidP="009959B3">
      <w:pPr>
        <w:rPr>
          <w:b/>
          <w:bCs/>
        </w:rPr>
      </w:pPr>
    </w:p>
    <w:p w14:paraId="74539E7A" w14:textId="77777777" w:rsidR="009959B3" w:rsidRDefault="009959B3" w:rsidP="009959B3">
      <w:r>
        <w:rPr>
          <w:b/>
          <w:bCs/>
        </w:rPr>
        <w:t>Výchovné a vzdělávací strategie pro rozvoj klíčových kompetencí žáků:</w:t>
      </w:r>
    </w:p>
    <w:p w14:paraId="46F3ADC6" w14:textId="77777777" w:rsidR="009959B3" w:rsidRPr="00A11DC4" w:rsidRDefault="009959B3" w:rsidP="009959B3">
      <w:pPr>
        <w:spacing w:before="0" w:after="120" w:line="276" w:lineRule="auto"/>
        <w:jc w:val="left"/>
        <w:rPr>
          <w:i/>
          <w:szCs w:val="20"/>
        </w:rPr>
      </w:pPr>
      <w:r w:rsidRPr="00A11DC4">
        <w:rPr>
          <w:i/>
          <w:szCs w:val="20"/>
        </w:rPr>
        <w:t>Kompetence k učení</w:t>
      </w:r>
    </w:p>
    <w:p w14:paraId="0D5E5DB9" w14:textId="77777777" w:rsidR="009959B3" w:rsidRPr="00E26A1E" w:rsidRDefault="009959B3" w:rsidP="009959B3">
      <w:pPr>
        <w:numPr>
          <w:ilvl w:val="0"/>
          <w:numId w:val="585"/>
        </w:numPr>
        <w:spacing w:before="0" w:after="120" w:line="276" w:lineRule="auto"/>
        <w:rPr>
          <w:szCs w:val="20"/>
        </w:rPr>
      </w:pPr>
      <w:r w:rsidRPr="00D164A2">
        <w:rPr>
          <w:szCs w:val="20"/>
        </w:rPr>
        <w:t xml:space="preserve">hodnotit a pěstovat estetické cítění a vkus </w:t>
      </w:r>
      <w:r w:rsidRPr="00D164A2">
        <w:rPr>
          <w:rFonts w:eastAsia="Arial"/>
          <w:szCs w:val="20"/>
        </w:rPr>
        <w:t xml:space="preserve"> </w:t>
      </w:r>
    </w:p>
    <w:p w14:paraId="783E3F0C" w14:textId="77777777" w:rsidR="009959B3" w:rsidRDefault="009959B3" w:rsidP="009959B3">
      <w:pPr>
        <w:numPr>
          <w:ilvl w:val="0"/>
          <w:numId w:val="585"/>
        </w:numPr>
        <w:spacing w:before="0" w:after="120" w:line="276" w:lineRule="auto"/>
        <w:rPr>
          <w:szCs w:val="20"/>
        </w:rPr>
      </w:pPr>
      <w:r>
        <w:rPr>
          <w:szCs w:val="20"/>
        </w:rPr>
        <w:t>učitel vede žáky k vlastnímu názoru a sebehodnocení</w:t>
      </w:r>
    </w:p>
    <w:p w14:paraId="07059C16" w14:textId="77777777" w:rsidR="009959B3" w:rsidRPr="00D164A2" w:rsidRDefault="009959B3" w:rsidP="009959B3">
      <w:pPr>
        <w:numPr>
          <w:ilvl w:val="0"/>
          <w:numId w:val="585"/>
        </w:numPr>
        <w:spacing w:before="0" w:after="120" w:line="276" w:lineRule="auto"/>
        <w:rPr>
          <w:szCs w:val="20"/>
        </w:rPr>
      </w:pPr>
      <w:r>
        <w:rPr>
          <w:szCs w:val="20"/>
        </w:rPr>
        <w:t>osvojuje si správné volby a postupy práce</w:t>
      </w:r>
    </w:p>
    <w:p w14:paraId="7D419AAE" w14:textId="77777777" w:rsidR="009959B3" w:rsidRDefault="009959B3" w:rsidP="009959B3">
      <w:pPr>
        <w:spacing w:before="0" w:after="120" w:line="276" w:lineRule="auto"/>
        <w:jc w:val="left"/>
        <w:rPr>
          <w:i/>
          <w:szCs w:val="20"/>
        </w:rPr>
      </w:pPr>
    </w:p>
    <w:p w14:paraId="58D8093C" w14:textId="77777777" w:rsidR="009959B3" w:rsidRDefault="009959B3" w:rsidP="009959B3">
      <w:pPr>
        <w:spacing w:before="0" w:after="120" w:line="276" w:lineRule="auto"/>
        <w:jc w:val="left"/>
        <w:rPr>
          <w:i/>
          <w:szCs w:val="20"/>
        </w:rPr>
      </w:pPr>
    </w:p>
    <w:p w14:paraId="72E71EBB" w14:textId="77777777" w:rsidR="009959B3" w:rsidRPr="00A11DC4" w:rsidRDefault="009959B3" w:rsidP="009959B3">
      <w:pPr>
        <w:spacing w:before="0" w:after="120" w:line="276" w:lineRule="auto"/>
        <w:jc w:val="left"/>
        <w:rPr>
          <w:szCs w:val="20"/>
        </w:rPr>
      </w:pPr>
      <w:r w:rsidRPr="00A11DC4">
        <w:rPr>
          <w:i/>
          <w:szCs w:val="20"/>
        </w:rPr>
        <w:lastRenderedPageBreak/>
        <w:t>Kompetence k řešení problémů</w:t>
      </w:r>
    </w:p>
    <w:p w14:paraId="2792E744" w14:textId="77777777" w:rsidR="009959B3" w:rsidRPr="00D164A2" w:rsidRDefault="009959B3" w:rsidP="009959B3">
      <w:pPr>
        <w:numPr>
          <w:ilvl w:val="0"/>
          <w:numId w:val="586"/>
        </w:numPr>
        <w:spacing w:before="0" w:after="120" w:line="276" w:lineRule="auto"/>
        <w:rPr>
          <w:szCs w:val="20"/>
        </w:rPr>
      </w:pPr>
      <w:r w:rsidRPr="00D164A2">
        <w:rPr>
          <w:szCs w:val="20"/>
        </w:rPr>
        <w:t xml:space="preserve">prezentace vlastní práce, sebehodnocení </w:t>
      </w:r>
      <w:r w:rsidRPr="00D164A2">
        <w:rPr>
          <w:rFonts w:eastAsia="Arial"/>
          <w:szCs w:val="20"/>
        </w:rPr>
        <w:t xml:space="preserve"> </w:t>
      </w:r>
    </w:p>
    <w:p w14:paraId="49BEF4F1" w14:textId="77777777" w:rsidR="009959B3" w:rsidRDefault="009959B3" w:rsidP="009959B3">
      <w:pPr>
        <w:numPr>
          <w:ilvl w:val="0"/>
          <w:numId w:val="586"/>
        </w:numPr>
        <w:spacing w:before="0" w:after="120" w:line="276" w:lineRule="auto"/>
        <w:rPr>
          <w:szCs w:val="20"/>
        </w:rPr>
      </w:pPr>
      <w:r>
        <w:rPr>
          <w:szCs w:val="20"/>
        </w:rPr>
        <w:t>hledání nových efektivnějších postupů</w:t>
      </w:r>
      <w:r w:rsidRPr="00D164A2">
        <w:rPr>
          <w:szCs w:val="20"/>
        </w:rPr>
        <w:t xml:space="preserve"> </w:t>
      </w:r>
    </w:p>
    <w:p w14:paraId="3DC7A834" w14:textId="77777777" w:rsidR="009959B3" w:rsidRPr="003A7C48" w:rsidRDefault="009959B3" w:rsidP="009959B3">
      <w:pPr>
        <w:numPr>
          <w:ilvl w:val="0"/>
          <w:numId w:val="586"/>
        </w:numPr>
        <w:spacing w:before="0" w:after="120" w:line="276" w:lineRule="auto"/>
        <w:rPr>
          <w:szCs w:val="20"/>
        </w:rPr>
      </w:pPr>
      <w:r>
        <w:rPr>
          <w:szCs w:val="20"/>
        </w:rPr>
        <w:t>činí uvážlivá rozhodnutí</w:t>
      </w:r>
    </w:p>
    <w:p w14:paraId="2F8CA6E3" w14:textId="77777777" w:rsidR="009959B3" w:rsidRDefault="009959B3" w:rsidP="009959B3">
      <w:pPr>
        <w:pStyle w:val="Odstavecseseznamem"/>
        <w:spacing w:before="0" w:after="120" w:line="276" w:lineRule="auto"/>
        <w:ind w:left="714" w:hanging="357"/>
        <w:rPr>
          <w:szCs w:val="20"/>
        </w:rPr>
      </w:pPr>
    </w:p>
    <w:p w14:paraId="41EB1DB1" w14:textId="77777777" w:rsidR="009959B3" w:rsidRPr="00A11DC4" w:rsidRDefault="009959B3" w:rsidP="009959B3">
      <w:pPr>
        <w:pStyle w:val="Odstavecseseznamem"/>
        <w:spacing w:before="0" w:after="120" w:line="276" w:lineRule="auto"/>
        <w:ind w:left="0"/>
        <w:contextualSpacing w:val="0"/>
        <w:jc w:val="left"/>
        <w:rPr>
          <w:szCs w:val="20"/>
        </w:rPr>
      </w:pPr>
      <w:r w:rsidRPr="00A11DC4">
        <w:rPr>
          <w:i/>
          <w:szCs w:val="20"/>
        </w:rPr>
        <w:t>Kompetence komunikativní</w:t>
      </w:r>
    </w:p>
    <w:p w14:paraId="73DEF739" w14:textId="77777777" w:rsidR="009959B3" w:rsidRPr="00D164A2" w:rsidRDefault="009959B3" w:rsidP="009959B3">
      <w:pPr>
        <w:numPr>
          <w:ilvl w:val="0"/>
          <w:numId w:val="587"/>
        </w:numPr>
        <w:spacing w:before="0" w:after="120" w:line="276" w:lineRule="auto"/>
        <w:rPr>
          <w:szCs w:val="20"/>
        </w:rPr>
      </w:pPr>
      <w:r w:rsidRPr="00D164A2">
        <w:rPr>
          <w:szCs w:val="20"/>
        </w:rPr>
        <w:t>vyjadřování svých názorů</w:t>
      </w:r>
    </w:p>
    <w:p w14:paraId="4BBF4370" w14:textId="77777777" w:rsidR="009959B3" w:rsidRDefault="009959B3" w:rsidP="009959B3">
      <w:pPr>
        <w:numPr>
          <w:ilvl w:val="0"/>
          <w:numId w:val="587"/>
        </w:numPr>
        <w:spacing w:before="0" w:after="120" w:line="276" w:lineRule="auto"/>
        <w:rPr>
          <w:szCs w:val="20"/>
        </w:rPr>
      </w:pPr>
      <w:r>
        <w:rPr>
          <w:szCs w:val="20"/>
        </w:rPr>
        <w:t>umělecké</w:t>
      </w:r>
      <w:r w:rsidRPr="00D164A2">
        <w:rPr>
          <w:szCs w:val="20"/>
        </w:rPr>
        <w:t xml:space="preserve"> vyjádření jako možný prostředek komunikace  </w:t>
      </w:r>
    </w:p>
    <w:p w14:paraId="038AF1BD" w14:textId="77777777" w:rsidR="009959B3" w:rsidRPr="00D164A2" w:rsidRDefault="009959B3" w:rsidP="009959B3">
      <w:pPr>
        <w:numPr>
          <w:ilvl w:val="0"/>
          <w:numId w:val="587"/>
        </w:numPr>
        <w:spacing w:before="0" w:after="120" w:line="276" w:lineRule="auto"/>
        <w:rPr>
          <w:szCs w:val="20"/>
        </w:rPr>
      </w:pPr>
      <w:r>
        <w:rPr>
          <w:szCs w:val="20"/>
        </w:rPr>
        <w:t>získává orientaci v různých oborech lidské činnosti</w:t>
      </w:r>
    </w:p>
    <w:p w14:paraId="04688F2B" w14:textId="77777777" w:rsidR="009959B3" w:rsidRDefault="009959B3" w:rsidP="009959B3">
      <w:pPr>
        <w:spacing w:before="0" w:after="120" w:line="276" w:lineRule="auto"/>
        <w:ind w:left="714" w:hanging="357"/>
        <w:contextualSpacing/>
        <w:rPr>
          <w:i/>
          <w:szCs w:val="20"/>
        </w:rPr>
      </w:pPr>
    </w:p>
    <w:p w14:paraId="3A491E3E" w14:textId="77777777" w:rsidR="009959B3" w:rsidRPr="00A11DC4" w:rsidRDefault="009959B3" w:rsidP="009959B3">
      <w:pPr>
        <w:spacing w:before="0" w:after="120" w:line="276" w:lineRule="auto"/>
        <w:jc w:val="left"/>
        <w:rPr>
          <w:i/>
          <w:szCs w:val="20"/>
        </w:rPr>
      </w:pPr>
      <w:r w:rsidRPr="00A11DC4">
        <w:rPr>
          <w:i/>
          <w:szCs w:val="20"/>
        </w:rPr>
        <w:t>Kompetence sociální a personální</w:t>
      </w:r>
    </w:p>
    <w:p w14:paraId="2219FE27" w14:textId="77777777" w:rsidR="009959B3" w:rsidRPr="00D164A2" w:rsidRDefault="009959B3" w:rsidP="009959B3">
      <w:pPr>
        <w:numPr>
          <w:ilvl w:val="0"/>
          <w:numId w:val="588"/>
        </w:numPr>
        <w:spacing w:before="0" w:after="120" w:line="276" w:lineRule="auto"/>
        <w:rPr>
          <w:szCs w:val="20"/>
        </w:rPr>
      </w:pPr>
      <w:r w:rsidRPr="00D164A2">
        <w:rPr>
          <w:szCs w:val="20"/>
        </w:rPr>
        <w:t xml:space="preserve">spolupráce s ostatními, ocenění práce druhých </w:t>
      </w:r>
      <w:r w:rsidRPr="00D164A2">
        <w:rPr>
          <w:rFonts w:eastAsia="Arial"/>
          <w:szCs w:val="20"/>
        </w:rPr>
        <w:t xml:space="preserve"> </w:t>
      </w:r>
    </w:p>
    <w:p w14:paraId="5A37D889" w14:textId="77777777" w:rsidR="009959B3" w:rsidRPr="00D164A2" w:rsidRDefault="009959B3" w:rsidP="009959B3">
      <w:pPr>
        <w:numPr>
          <w:ilvl w:val="0"/>
          <w:numId w:val="588"/>
        </w:numPr>
        <w:spacing w:before="0" w:after="120" w:line="276" w:lineRule="auto"/>
        <w:rPr>
          <w:szCs w:val="20"/>
        </w:rPr>
      </w:pPr>
      <w:r w:rsidRPr="00D164A2">
        <w:rPr>
          <w:szCs w:val="20"/>
        </w:rPr>
        <w:t xml:space="preserve">tolerantní přístup vůči druhým </w:t>
      </w:r>
    </w:p>
    <w:p w14:paraId="2B7AECB8" w14:textId="77777777" w:rsidR="009959B3" w:rsidRPr="00A11DC4" w:rsidRDefault="009959B3" w:rsidP="009959B3">
      <w:pPr>
        <w:spacing w:before="0" w:after="120" w:line="276" w:lineRule="auto"/>
        <w:contextualSpacing/>
        <w:jc w:val="left"/>
        <w:rPr>
          <w:szCs w:val="20"/>
        </w:rPr>
      </w:pPr>
    </w:p>
    <w:p w14:paraId="25D8065E" w14:textId="77777777" w:rsidR="009959B3" w:rsidRPr="00A11DC4" w:rsidRDefault="009959B3" w:rsidP="009959B3">
      <w:pPr>
        <w:spacing w:before="0" w:after="120" w:line="276" w:lineRule="auto"/>
        <w:jc w:val="left"/>
        <w:rPr>
          <w:i/>
          <w:szCs w:val="20"/>
        </w:rPr>
      </w:pPr>
      <w:r w:rsidRPr="00A11DC4">
        <w:rPr>
          <w:i/>
          <w:szCs w:val="20"/>
        </w:rPr>
        <w:t>Kompetence občanské</w:t>
      </w:r>
    </w:p>
    <w:p w14:paraId="6B790E7A" w14:textId="77777777" w:rsidR="009959B3" w:rsidRDefault="009959B3" w:rsidP="009959B3">
      <w:pPr>
        <w:numPr>
          <w:ilvl w:val="0"/>
          <w:numId w:val="587"/>
        </w:numPr>
        <w:spacing w:before="0" w:after="120" w:line="276" w:lineRule="auto"/>
        <w:rPr>
          <w:szCs w:val="20"/>
        </w:rPr>
      </w:pPr>
      <w:r w:rsidRPr="00D164A2">
        <w:rPr>
          <w:rFonts w:eastAsia="Arial"/>
          <w:szCs w:val="20"/>
        </w:rPr>
        <w:t>s</w:t>
      </w:r>
      <w:r w:rsidRPr="00D164A2">
        <w:rPr>
          <w:szCs w:val="20"/>
        </w:rPr>
        <w:t>eznámení s kulturním a historickým dědictvím, jeho hodnotami</w:t>
      </w:r>
    </w:p>
    <w:p w14:paraId="1E2D3F5B" w14:textId="77777777" w:rsidR="009959B3" w:rsidRDefault="009959B3" w:rsidP="009959B3">
      <w:pPr>
        <w:numPr>
          <w:ilvl w:val="0"/>
          <w:numId w:val="587"/>
        </w:numPr>
        <w:spacing w:before="0" w:after="120" w:line="276" w:lineRule="auto"/>
        <w:rPr>
          <w:szCs w:val="20"/>
        </w:rPr>
      </w:pPr>
      <w:r w:rsidRPr="00D164A2">
        <w:rPr>
          <w:szCs w:val="20"/>
        </w:rPr>
        <w:t xml:space="preserve"> respekt k vzájemné odlišnosti</w:t>
      </w:r>
    </w:p>
    <w:p w14:paraId="48E4423A" w14:textId="77777777" w:rsidR="009959B3" w:rsidRPr="00AA074D" w:rsidRDefault="009959B3" w:rsidP="009959B3">
      <w:pPr>
        <w:numPr>
          <w:ilvl w:val="0"/>
          <w:numId w:val="587"/>
        </w:numPr>
        <w:spacing w:before="0" w:after="120" w:line="276" w:lineRule="auto"/>
        <w:rPr>
          <w:szCs w:val="20"/>
        </w:rPr>
      </w:pPr>
      <w:r>
        <w:rPr>
          <w:szCs w:val="20"/>
        </w:rPr>
        <w:t>chová se zodpovědně ke svému zdraví</w:t>
      </w:r>
    </w:p>
    <w:p w14:paraId="77CD7F70" w14:textId="77777777" w:rsidR="009959B3" w:rsidRPr="00A11DC4" w:rsidRDefault="009959B3" w:rsidP="009959B3">
      <w:pPr>
        <w:pStyle w:val="Odstavecseseznamem"/>
        <w:spacing w:before="0" w:after="120" w:line="276" w:lineRule="auto"/>
        <w:ind w:left="0"/>
        <w:rPr>
          <w:i/>
          <w:szCs w:val="20"/>
        </w:rPr>
      </w:pPr>
    </w:p>
    <w:p w14:paraId="219ED9C2" w14:textId="77777777" w:rsidR="009959B3" w:rsidRPr="00A11DC4" w:rsidRDefault="009959B3" w:rsidP="009959B3">
      <w:pPr>
        <w:pStyle w:val="Odstavecseseznamem"/>
        <w:spacing w:before="0" w:after="120" w:line="276" w:lineRule="auto"/>
        <w:ind w:left="0"/>
        <w:contextualSpacing w:val="0"/>
        <w:jc w:val="left"/>
        <w:rPr>
          <w:i/>
          <w:szCs w:val="20"/>
        </w:rPr>
      </w:pPr>
      <w:r w:rsidRPr="00A11DC4">
        <w:rPr>
          <w:i/>
          <w:szCs w:val="20"/>
        </w:rPr>
        <w:t>Kompetence pracovní</w:t>
      </w:r>
    </w:p>
    <w:p w14:paraId="6614BADF" w14:textId="77777777" w:rsidR="009959B3" w:rsidRPr="00D164A2" w:rsidRDefault="009959B3" w:rsidP="009959B3">
      <w:pPr>
        <w:numPr>
          <w:ilvl w:val="0"/>
          <w:numId w:val="590"/>
        </w:numPr>
        <w:spacing w:before="0" w:after="120" w:line="276" w:lineRule="auto"/>
        <w:rPr>
          <w:szCs w:val="20"/>
        </w:rPr>
      </w:pPr>
      <w:r w:rsidRPr="00D164A2">
        <w:rPr>
          <w:szCs w:val="20"/>
        </w:rPr>
        <w:t xml:space="preserve">vytváření základních pracovních návyky </w:t>
      </w:r>
    </w:p>
    <w:p w14:paraId="4451DD38" w14:textId="77777777" w:rsidR="009959B3" w:rsidRDefault="009959B3" w:rsidP="009959B3">
      <w:pPr>
        <w:numPr>
          <w:ilvl w:val="0"/>
          <w:numId w:val="590"/>
        </w:numPr>
        <w:spacing w:before="0" w:after="120" w:line="276" w:lineRule="auto"/>
        <w:rPr>
          <w:szCs w:val="20"/>
        </w:rPr>
      </w:pPr>
      <w:r w:rsidRPr="00D164A2">
        <w:rPr>
          <w:szCs w:val="20"/>
        </w:rPr>
        <w:t xml:space="preserve">pravidla bezpečnosti při práci </w:t>
      </w:r>
    </w:p>
    <w:p w14:paraId="13A08FE1" w14:textId="77777777" w:rsidR="009959B3" w:rsidRPr="00F75471" w:rsidRDefault="009959B3" w:rsidP="009959B3">
      <w:pPr>
        <w:spacing w:after="120"/>
        <w:rPr>
          <w:i/>
          <w:szCs w:val="20"/>
        </w:rPr>
      </w:pPr>
      <w:r>
        <w:rPr>
          <w:i/>
          <w:szCs w:val="20"/>
        </w:rPr>
        <w:t>Kompetence digitální</w:t>
      </w:r>
    </w:p>
    <w:p w14:paraId="11BC58BF" w14:textId="77777777" w:rsidR="009959B3" w:rsidRPr="00F75471" w:rsidRDefault="009959B3" w:rsidP="009959B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ovládá běžně používaná digitální zařízení, aplikace a služby; využívá je při učení i při zapojení do života školy a do společnosti; samostatně rozhoduje, které technologie pro jakou činnost či řešený problém použít</w:t>
      </w:r>
    </w:p>
    <w:p w14:paraId="01A55F19" w14:textId="77777777" w:rsidR="009959B3" w:rsidRPr="00F75471" w:rsidRDefault="009959B3" w:rsidP="009959B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403DEF0A" w14:textId="77777777" w:rsidR="009959B3" w:rsidRPr="00F75471" w:rsidRDefault="009959B3" w:rsidP="009959B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23082BE0" w14:textId="77777777" w:rsidR="009959B3" w:rsidRDefault="009959B3" w:rsidP="00256970">
      <w:pPr>
        <w:spacing w:before="0" w:after="120" w:line="276" w:lineRule="auto"/>
        <w:rPr>
          <w:b/>
          <w:szCs w:val="20"/>
        </w:rPr>
        <w:sectPr w:rsidR="009959B3" w:rsidSect="009959B3">
          <w:type w:val="continuous"/>
          <w:pgSz w:w="16838" w:h="11906" w:orient="landscape" w:code="9"/>
          <w:pgMar w:top="567" w:right="726" w:bottom="851" w:left="567" w:header="709" w:footer="709" w:gutter="851"/>
          <w:cols w:num="2" w:space="709"/>
          <w:docGrid w:linePitch="360"/>
        </w:sectPr>
      </w:pPr>
    </w:p>
    <w:p w14:paraId="0B87FC22" w14:textId="77777777" w:rsidR="009959B3" w:rsidRDefault="009959B3">
      <w:pPr>
        <w:spacing w:before="0" w:line="240" w:lineRule="auto"/>
        <w:jc w:val="left"/>
        <w:rPr>
          <w:b/>
          <w:szCs w:val="20"/>
        </w:rPr>
      </w:pPr>
      <w:r>
        <w:rPr>
          <w:b/>
          <w:szCs w:val="20"/>
        </w:rPr>
        <w:lastRenderedPageBreak/>
        <w:br w:type="page"/>
      </w:r>
    </w:p>
    <w:p w14:paraId="7AE049F6" w14:textId="77777777" w:rsidR="009959B3" w:rsidRPr="00FA6113" w:rsidRDefault="009959B3" w:rsidP="009959B3">
      <w:pPr>
        <w:spacing w:before="0" w:after="120" w:line="276" w:lineRule="auto"/>
        <w:rPr>
          <w:b/>
          <w:szCs w:val="20"/>
        </w:rPr>
      </w:pPr>
      <w:r w:rsidRPr="00FA6113">
        <w:rPr>
          <w:b/>
          <w:szCs w:val="20"/>
        </w:rPr>
        <w:lastRenderedPageBreak/>
        <w:t xml:space="preserve">Volitelný </w:t>
      </w:r>
      <w:r>
        <w:rPr>
          <w:b/>
          <w:szCs w:val="20"/>
        </w:rPr>
        <w:t>vyučovací předmět: Domácnost</w:t>
      </w:r>
    </w:p>
    <w:p w14:paraId="0982699E" w14:textId="77777777" w:rsidR="009959B3" w:rsidRPr="00FA6113" w:rsidRDefault="009959B3" w:rsidP="009959B3">
      <w:pPr>
        <w:spacing w:before="0" w:after="120" w:line="276" w:lineRule="auto"/>
        <w:rPr>
          <w:b/>
          <w:szCs w:val="20"/>
        </w:rPr>
      </w:pPr>
      <w:r w:rsidRPr="00FA6113">
        <w:rPr>
          <w:b/>
          <w:szCs w:val="20"/>
        </w:rPr>
        <w:t>Ročník: 7. – 9.</w:t>
      </w:r>
    </w:p>
    <w:tbl>
      <w:tblPr>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256970" w:rsidRPr="00FA6113" w14:paraId="748D635B" w14:textId="77777777" w:rsidTr="00E44082">
        <w:trPr>
          <w:trHeight w:val="567"/>
          <w:tblHeader/>
        </w:trPr>
        <w:tc>
          <w:tcPr>
            <w:tcW w:w="3756" w:type="dxa"/>
            <w:vAlign w:val="center"/>
          </w:tcPr>
          <w:p w14:paraId="6B1A80A0" w14:textId="77777777" w:rsidR="00256970" w:rsidRPr="00FA6113" w:rsidRDefault="00256970" w:rsidP="00E44082">
            <w:pPr>
              <w:spacing w:before="0" w:after="120" w:line="276" w:lineRule="auto"/>
              <w:jc w:val="center"/>
              <w:rPr>
                <w:b/>
                <w:szCs w:val="20"/>
              </w:rPr>
            </w:pPr>
            <w:r w:rsidRPr="00FA6113">
              <w:rPr>
                <w:b/>
                <w:szCs w:val="20"/>
              </w:rPr>
              <w:t xml:space="preserve">HLAVNÍ OKRUHY, </w:t>
            </w:r>
            <w:r>
              <w:rPr>
                <w:b/>
                <w:szCs w:val="20"/>
              </w:rPr>
              <w:t>O</w:t>
            </w:r>
            <w:r w:rsidRPr="00FA6113">
              <w:rPr>
                <w:b/>
                <w:szCs w:val="20"/>
              </w:rPr>
              <w:t>ČEKÁVANÉ VÝSTUPY ŽÁKA</w:t>
            </w:r>
          </w:p>
        </w:tc>
        <w:tc>
          <w:tcPr>
            <w:tcW w:w="3685" w:type="dxa"/>
            <w:vAlign w:val="center"/>
          </w:tcPr>
          <w:p w14:paraId="72C57D19" w14:textId="77777777" w:rsidR="00256970" w:rsidRPr="00FA6113" w:rsidRDefault="00256970" w:rsidP="00E44082">
            <w:pPr>
              <w:spacing w:before="0" w:after="120" w:line="276" w:lineRule="auto"/>
              <w:jc w:val="center"/>
              <w:rPr>
                <w:b/>
                <w:szCs w:val="20"/>
              </w:rPr>
            </w:pPr>
          </w:p>
          <w:p w14:paraId="1D5D1568" w14:textId="77777777" w:rsidR="00256970" w:rsidRPr="00FA6113" w:rsidRDefault="00256970" w:rsidP="00E44082">
            <w:pPr>
              <w:spacing w:before="0" w:after="120" w:line="276" w:lineRule="auto"/>
              <w:jc w:val="center"/>
              <w:rPr>
                <w:b/>
                <w:szCs w:val="20"/>
              </w:rPr>
            </w:pPr>
            <w:r w:rsidRPr="00FA6113">
              <w:rPr>
                <w:b/>
                <w:szCs w:val="20"/>
              </w:rPr>
              <w:t>KONKRETIZOVANÉ VÝSTUPY ŽÁKA</w:t>
            </w:r>
          </w:p>
          <w:p w14:paraId="170AEADC" w14:textId="77777777" w:rsidR="00256970" w:rsidRPr="00FA6113" w:rsidRDefault="00256970" w:rsidP="00E44082">
            <w:pPr>
              <w:spacing w:before="0" w:after="120" w:line="276" w:lineRule="auto"/>
              <w:jc w:val="center"/>
              <w:rPr>
                <w:b/>
                <w:szCs w:val="20"/>
              </w:rPr>
            </w:pPr>
          </w:p>
        </w:tc>
        <w:tc>
          <w:tcPr>
            <w:tcW w:w="3828" w:type="dxa"/>
            <w:vAlign w:val="center"/>
          </w:tcPr>
          <w:p w14:paraId="18E0B69E" w14:textId="77777777" w:rsidR="00256970" w:rsidRPr="00FA6113" w:rsidRDefault="00256970" w:rsidP="00E44082">
            <w:pPr>
              <w:spacing w:before="0" w:after="120" w:line="276" w:lineRule="auto"/>
              <w:jc w:val="center"/>
              <w:rPr>
                <w:b/>
                <w:szCs w:val="20"/>
              </w:rPr>
            </w:pPr>
          </w:p>
          <w:p w14:paraId="7FCA83D1" w14:textId="77777777" w:rsidR="00256970" w:rsidRPr="00FA6113" w:rsidRDefault="00256970" w:rsidP="00E44082">
            <w:pPr>
              <w:spacing w:before="0" w:after="120" w:line="276" w:lineRule="auto"/>
              <w:jc w:val="center"/>
              <w:rPr>
                <w:b/>
                <w:szCs w:val="20"/>
              </w:rPr>
            </w:pPr>
            <w:r w:rsidRPr="00FA6113">
              <w:rPr>
                <w:b/>
                <w:szCs w:val="20"/>
              </w:rPr>
              <w:t>KONKRETIZOVANÉ UČIVO</w:t>
            </w:r>
          </w:p>
          <w:p w14:paraId="172FE084" w14:textId="77777777" w:rsidR="00256970" w:rsidRPr="00FA6113" w:rsidRDefault="00256970" w:rsidP="00E44082">
            <w:pPr>
              <w:spacing w:before="0" w:after="120" w:line="276" w:lineRule="auto"/>
              <w:rPr>
                <w:b/>
                <w:szCs w:val="20"/>
              </w:rPr>
            </w:pPr>
          </w:p>
        </w:tc>
        <w:tc>
          <w:tcPr>
            <w:tcW w:w="3603" w:type="dxa"/>
            <w:vAlign w:val="center"/>
          </w:tcPr>
          <w:p w14:paraId="22C4D789" w14:textId="77777777" w:rsidR="00256970" w:rsidRPr="00FA6113" w:rsidRDefault="00256970" w:rsidP="00E44082">
            <w:pPr>
              <w:spacing w:before="0" w:after="120" w:line="276" w:lineRule="auto"/>
              <w:jc w:val="center"/>
              <w:rPr>
                <w:b/>
                <w:szCs w:val="20"/>
              </w:rPr>
            </w:pPr>
            <w:r w:rsidRPr="00FA6113">
              <w:rPr>
                <w:b/>
                <w:szCs w:val="20"/>
              </w:rPr>
              <w:t>PRŮŘEZOVÁ TÉMATA</w:t>
            </w:r>
          </w:p>
        </w:tc>
      </w:tr>
      <w:tr w:rsidR="009959B3" w:rsidRPr="00FA6113" w14:paraId="2C051885" w14:textId="77777777" w:rsidTr="00E44082">
        <w:tc>
          <w:tcPr>
            <w:tcW w:w="3756" w:type="dxa"/>
          </w:tcPr>
          <w:p w14:paraId="6F2989ED" w14:textId="77777777" w:rsidR="009959B3" w:rsidRPr="007E5137" w:rsidRDefault="009959B3" w:rsidP="009959B3">
            <w:pPr>
              <w:numPr>
                <w:ilvl w:val="0"/>
                <w:numId w:val="658"/>
              </w:numPr>
              <w:spacing w:before="0" w:after="120" w:line="276" w:lineRule="auto"/>
              <w:jc w:val="left"/>
              <w:rPr>
                <w:szCs w:val="20"/>
              </w:rPr>
            </w:pPr>
            <w:r>
              <w:rPr>
                <w:szCs w:val="20"/>
              </w:rPr>
              <w:t>zdravý životní styl</w:t>
            </w:r>
            <w:r w:rsidRPr="007E5137">
              <w:rPr>
                <w:szCs w:val="20"/>
              </w:rPr>
              <w:t xml:space="preserve"> </w:t>
            </w:r>
            <w:r>
              <w:rPr>
                <w:szCs w:val="20"/>
              </w:rPr>
              <w:t>, osobní hygiena</w:t>
            </w:r>
          </w:p>
        </w:tc>
        <w:tc>
          <w:tcPr>
            <w:tcW w:w="3685" w:type="dxa"/>
            <w:vAlign w:val="center"/>
          </w:tcPr>
          <w:p w14:paraId="279D2A48" w14:textId="77777777" w:rsidR="009959B3" w:rsidRDefault="009959B3" w:rsidP="009959B3">
            <w:pPr>
              <w:spacing w:before="0" w:after="120" w:line="276" w:lineRule="auto"/>
              <w:jc w:val="left"/>
              <w:rPr>
                <w:szCs w:val="20"/>
              </w:rPr>
            </w:pPr>
            <w:r>
              <w:rPr>
                <w:szCs w:val="20"/>
              </w:rPr>
              <w:t>- sestaví zdravý jídelníček</w:t>
            </w:r>
          </w:p>
          <w:p w14:paraId="536BD642" w14:textId="77777777" w:rsidR="009959B3" w:rsidRDefault="009959B3" w:rsidP="009959B3">
            <w:pPr>
              <w:spacing w:before="0" w:after="120" w:line="276" w:lineRule="auto"/>
              <w:jc w:val="left"/>
              <w:rPr>
                <w:szCs w:val="20"/>
              </w:rPr>
            </w:pPr>
            <w:r>
              <w:rPr>
                <w:szCs w:val="20"/>
              </w:rPr>
              <w:t>- dokáže připravit jednoduchý pokrm</w:t>
            </w:r>
          </w:p>
          <w:p w14:paraId="6B079477" w14:textId="77777777" w:rsidR="009959B3" w:rsidRDefault="009959B3" w:rsidP="009959B3">
            <w:pPr>
              <w:spacing w:before="0" w:after="120" w:line="276" w:lineRule="auto"/>
              <w:jc w:val="left"/>
              <w:rPr>
                <w:szCs w:val="20"/>
              </w:rPr>
            </w:pPr>
            <w:r>
              <w:rPr>
                <w:szCs w:val="20"/>
              </w:rPr>
              <w:t>- umí nakoupit a skladovat potraviny</w:t>
            </w:r>
          </w:p>
          <w:p w14:paraId="1CD7880D" w14:textId="77777777" w:rsidR="009959B3" w:rsidRDefault="009959B3" w:rsidP="009959B3">
            <w:pPr>
              <w:spacing w:before="0" w:after="120" w:line="276" w:lineRule="auto"/>
              <w:jc w:val="left"/>
              <w:rPr>
                <w:szCs w:val="20"/>
              </w:rPr>
            </w:pPr>
            <w:r>
              <w:rPr>
                <w:szCs w:val="20"/>
              </w:rPr>
              <w:t xml:space="preserve">- ovládá základní principy stolování a          </w:t>
            </w:r>
          </w:p>
          <w:p w14:paraId="138B2714" w14:textId="77777777" w:rsidR="009959B3" w:rsidRDefault="009959B3" w:rsidP="009959B3">
            <w:pPr>
              <w:spacing w:before="0" w:after="120" w:line="276" w:lineRule="auto"/>
              <w:jc w:val="left"/>
              <w:rPr>
                <w:szCs w:val="20"/>
              </w:rPr>
            </w:pPr>
            <w:r>
              <w:rPr>
                <w:szCs w:val="20"/>
              </w:rPr>
              <w:t xml:space="preserve">  obsluhy u stolu</w:t>
            </w:r>
          </w:p>
          <w:p w14:paraId="5C66E143" w14:textId="77777777" w:rsidR="009959B3" w:rsidRPr="00D20C2D" w:rsidRDefault="009959B3" w:rsidP="009959B3">
            <w:pPr>
              <w:spacing w:before="0" w:after="120" w:line="276" w:lineRule="auto"/>
              <w:jc w:val="left"/>
              <w:rPr>
                <w:szCs w:val="20"/>
              </w:rPr>
            </w:pPr>
            <w:r>
              <w:rPr>
                <w:szCs w:val="20"/>
              </w:rPr>
              <w:t>- pečuje o osobní hygienu a svůj vzhled</w:t>
            </w:r>
          </w:p>
        </w:tc>
        <w:tc>
          <w:tcPr>
            <w:tcW w:w="3828" w:type="dxa"/>
          </w:tcPr>
          <w:p w14:paraId="71DCAD9D" w14:textId="77777777" w:rsidR="009959B3" w:rsidRPr="008A13AC" w:rsidRDefault="009959B3" w:rsidP="009959B3">
            <w:pPr>
              <w:numPr>
                <w:ilvl w:val="0"/>
                <w:numId w:val="658"/>
              </w:numPr>
              <w:autoSpaceDE w:val="0"/>
              <w:autoSpaceDN w:val="0"/>
              <w:adjustRightInd w:val="0"/>
              <w:spacing w:before="0" w:after="120" w:line="276" w:lineRule="auto"/>
              <w:jc w:val="left"/>
              <w:rPr>
                <w:szCs w:val="20"/>
              </w:rPr>
            </w:pPr>
            <w:r>
              <w:rPr>
                <w:szCs w:val="20"/>
              </w:rPr>
              <w:t>zdravá výživa</w:t>
            </w:r>
          </w:p>
          <w:p w14:paraId="39FD5DEA" w14:textId="77777777" w:rsidR="009959B3" w:rsidRPr="008A13AC" w:rsidRDefault="009959B3" w:rsidP="009959B3">
            <w:pPr>
              <w:numPr>
                <w:ilvl w:val="0"/>
                <w:numId w:val="658"/>
              </w:numPr>
              <w:autoSpaceDE w:val="0"/>
              <w:autoSpaceDN w:val="0"/>
              <w:adjustRightInd w:val="0"/>
              <w:spacing w:before="0" w:after="120" w:line="276" w:lineRule="auto"/>
              <w:jc w:val="left"/>
              <w:rPr>
                <w:szCs w:val="20"/>
              </w:rPr>
            </w:pPr>
            <w:r>
              <w:rPr>
                <w:szCs w:val="20"/>
              </w:rPr>
              <w:t>výživové tabulky</w:t>
            </w:r>
          </w:p>
          <w:p w14:paraId="4808B9D7" w14:textId="77777777" w:rsidR="009959B3" w:rsidRDefault="009959B3" w:rsidP="009959B3">
            <w:pPr>
              <w:numPr>
                <w:ilvl w:val="0"/>
                <w:numId w:val="658"/>
              </w:numPr>
              <w:spacing w:before="0" w:after="120" w:line="276" w:lineRule="auto"/>
              <w:jc w:val="left"/>
              <w:rPr>
                <w:szCs w:val="20"/>
              </w:rPr>
            </w:pPr>
            <w:r>
              <w:rPr>
                <w:szCs w:val="20"/>
              </w:rPr>
              <w:t>jídelníčky, studený a teplý pokrm</w:t>
            </w:r>
          </w:p>
          <w:p w14:paraId="11CE5329" w14:textId="77777777" w:rsidR="009959B3" w:rsidRDefault="009959B3" w:rsidP="009959B3">
            <w:pPr>
              <w:numPr>
                <w:ilvl w:val="0"/>
                <w:numId w:val="658"/>
              </w:numPr>
              <w:spacing w:before="0" w:after="120" w:line="276" w:lineRule="auto"/>
              <w:jc w:val="left"/>
              <w:rPr>
                <w:szCs w:val="20"/>
              </w:rPr>
            </w:pPr>
            <w:r>
              <w:rPr>
                <w:szCs w:val="20"/>
              </w:rPr>
              <w:t>alternativní stravování</w:t>
            </w:r>
          </w:p>
          <w:p w14:paraId="33590E82" w14:textId="77777777" w:rsidR="009959B3" w:rsidRDefault="009959B3" w:rsidP="009959B3">
            <w:pPr>
              <w:numPr>
                <w:ilvl w:val="0"/>
                <w:numId w:val="658"/>
              </w:numPr>
              <w:spacing w:before="0" w:after="120" w:line="276" w:lineRule="auto"/>
              <w:jc w:val="left"/>
              <w:rPr>
                <w:szCs w:val="20"/>
              </w:rPr>
            </w:pPr>
            <w:r>
              <w:rPr>
                <w:szCs w:val="20"/>
              </w:rPr>
              <w:t>režim dne, životospráva</w:t>
            </w:r>
          </w:p>
          <w:p w14:paraId="7A8E570E" w14:textId="77777777" w:rsidR="009959B3" w:rsidRDefault="009959B3" w:rsidP="009959B3">
            <w:pPr>
              <w:numPr>
                <w:ilvl w:val="0"/>
                <w:numId w:val="658"/>
              </w:numPr>
              <w:spacing w:before="0" w:after="120" w:line="276" w:lineRule="auto"/>
              <w:jc w:val="left"/>
              <w:rPr>
                <w:szCs w:val="20"/>
              </w:rPr>
            </w:pPr>
            <w:r>
              <w:rPr>
                <w:szCs w:val="20"/>
              </w:rPr>
              <w:t>osobní hygiena</w:t>
            </w:r>
          </w:p>
          <w:p w14:paraId="41AEBF61" w14:textId="77777777" w:rsidR="009959B3" w:rsidRPr="007E5137" w:rsidRDefault="009959B3" w:rsidP="009959B3">
            <w:pPr>
              <w:numPr>
                <w:ilvl w:val="0"/>
                <w:numId w:val="658"/>
              </w:numPr>
              <w:spacing w:before="0" w:after="120" w:line="276" w:lineRule="auto"/>
              <w:jc w:val="left"/>
              <w:rPr>
                <w:szCs w:val="20"/>
              </w:rPr>
            </w:pPr>
            <w:r>
              <w:rPr>
                <w:szCs w:val="20"/>
              </w:rPr>
              <w:t>kosmetika, péče o pleť, vlasy</w:t>
            </w:r>
          </w:p>
        </w:tc>
        <w:tc>
          <w:tcPr>
            <w:tcW w:w="3603" w:type="dxa"/>
            <w:vMerge w:val="restart"/>
          </w:tcPr>
          <w:p w14:paraId="67F0B97D" w14:textId="77777777" w:rsidR="009959B3" w:rsidRPr="008A13AC" w:rsidRDefault="009959B3" w:rsidP="009959B3">
            <w:pPr>
              <w:autoSpaceDE w:val="0"/>
              <w:autoSpaceDN w:val="0"/>
              <w:adjustRightInd w:val="0"/>
              <w:spacing w:before="0" w:after="120" w:line="276" w:lineRule="auto"/>
              <w:jc w:val="left"/>
              <w:rPr>
                <w:b/>
                <w:bCs/>
                <w:szCs w:val="20"/>
              </w:rPr>
            </w:pPr>
            <w:r w:rsidRPr="008A13AC">
              <w:rPr>
                <w:b/>
                <w:bCs/>
                <w:szCs w:val="20"/>
              </w:rPr>
              <w:t>OSV</w:t>
            </w:r>
          </w:p>
          <w:p w14:paraId="1908D4AB" w14:textId="77777777" w:rsidR="009959B3" w:rsidRPr="008A13AC" w:rsidRDefault="009959B3" w:rsidP="009959B3">
            <w:pPr>
              <w:numPr>
                <w:ilvl w:val="0"/>
                <w:numId w:val="676"/>
              </w:numPr>
              <w:autoSpaceDE w:val="0"/>
              <w:autoSpaceDN w:val="0"/>
              <w:adjustRightInd w:val="0"/>
              <w:spacing w:before="0" w:after="120" w:line="276" w:lineRule="auto"/>
              <w:jc w:val="left"/>
              <w:rPr>
                <w:szCs w:val="20"/>
              </w:rPr>
            </w:pPr>
            <w:r w:rsidRPr="008A13AC">
              <w:rPr>
                <w:szCs w:val="20"/>
              </w:rPr>
              <w:t>vede k objevování sebe sama a okolního světa, k porozumění sobě samému a druhým</w:t>
            </w:r>
          </w:p>
          <w:p w14:paraId="02D358F3" w14:textId="77777777" w:rsidR="009959B3" w:rsidRPr="008A13AC" w:rsidRDefault="009959B3" w:rsidP="009959B3">
            <w:pPr>
              <w:numPr>
                <w:ilvl w:val="0"/>
                <w:numId w:val="676"/>
              </w:numPr>
              <w:autoSpaceDE w:val="0"/>
              <w:autoSpaceDN w:val="0"/>
              <w:adjustRightInd w:val="0"/>
              <w:spacing w:before="0" w:after="120" w:line="276" w:lineRule="auto"/>
              <w:jc w:val="left"/>
              <w:rPr>
                <w:szCs w:val="20"/>
              </w:rPr>
            </w:pPr>
            <w:r w:rsidRPr="008A13AC">
              <w:rPr>
                <w:szCs w:val="20"/>
              </w:rPr>
              <w:t>vede k uvědomování si různosti lidí,</w:t>
            </w:r>
            <w:r>
              <w:rPr>
                <w:szCs w:val="20"/>
              </w:rPr>
              <w:t xml:space="preserve"> </w:t>
            </w:r>
            <w:r w:rsidRPr="008A13AC">
              <w:rPr>
                <w:szCs w:val="20"/>
              </w:rPr>
              <w:t>jejich názorů, přístupů k řešení problémů</w:t>
            </w:r>
          </w:p>
          <w:p w14:paraId="010817EE" w14:textId="77777777" w:rsidR="009959B3" w:rsidRPr="008A13AC" w:rsidRDefault="009959B3" w:rsidP="009959B3">
            <w:pPr>
              <w:numPr>
                <w:ilvl w:val="0"/>
                <w:numId w:val="676"/>
              </w:numPr>
              <w:autoSpaceDE w:val="0"/>
              <w:autoSpaceDN w:val="0"/>
              <w:adjustRightInd w:val="0"/>
              <w:spacing w:before="0" w:after="120" w:line="276" w:lineRule="auto"/>
              <w:jc w:val="left"/>
              <w:rPr>
                <w:szCs w:val="20"/>
              </w:rPr>
            </w:pPr>
            <w:r>
              <w:rPr>
                <w:szCs w:val="20"/>
              </w:rPr>
              <w:t>snaží se o kreativitu a kulturu stolování, odívání</w:t>
            </w:r>
          </w:p>
          <w:p w14:paraId="2E8ABB0A" w14:textId="77777777" w:rsidR="009959B3" w:rsidRPr="008A13AC" w:rsidRDefault="009959B3" w:rsidP="009959B3">
            <w:pPr>
              <w:autoSpaceDE w:val="0"/>
              <w:autoSpaceDN w:val="0"/>
              <w:adjustRightInd w:val="0"/>
              <w:spacing w:before="0" w:after="120" w:line="276" w:lineRule="auto"/>
              <w:jc w:val="left"/>
              <w:rPr>
                <w:b/>
                <w:bCs/>
                <w:szCs w:val="20"/>
              </w:rPr>
            </w:pPr>
            <w:r w:rsidRPr="008A13AC">
              <w:rPr>
                <w:b/>
                <w:bCs/>
                <w:szCs w:val="20"/>
              </w:rPr>
              <w:t>EV</w:t>
            </w:r>
          </w:p>
          <w:p w14:paraId="1B36343D" w14:textId="77777777" w:rsidR="009959B3" w:rsidRPr="008A13AC" w:rsidRDefault="009959B3" w:rsidP="009959B3">
            <w:pPr>
              <w:numPr>
                <w:ilvl w:val="0"/>
                <w:numId w:val="676"/>
              </w:numPr>
              <w:autoSpaceDE w:val="0"/>
              <w:autoSpaceDN w:val="0"/>
              <w:adjustRightInd w:val="0"/>
              <w:spacing w:before="0" w:after="120" w:line="276" w:lineRule="auto"/>
              <w:jc w:val="left"/>
              <w:rPr>
                <w:b/>
                <w:bCs/>
                <w:szCs w:val="20"/>
              </w:rPr>
            </w:pPr>
            <w:r w:rsidRPr="008A13AC">
              <w:rPr>
                <w:szCs w:val="20"/>
              </w:rPr>
              <w:t>rozvíjí porozumění souvislostem</w:t>
            </w:r>
            <w:r w:rsidRPr="008A13AC">
              <w:rPr>
                <w:b/>
                <w:bCs/>
                <w:szCs w:val="20"/>
              </w:rPr>
              <w:t xml:space="preserve"> </w:t>
            </w:r>
            <w:r w:rsidRPr="008A13AC">
              <w:rPr>
                <w:szCs w:val="20"/>
              </w:rPr>
              <w:t>v biosféře, vztahům člověka a</w:t>
            </w:r>
            <w:r w:rsidRPr="008A13AC">
              <w:rPr>
                <w:b/>
                <w:bCs/>
                <w:szCs w:val="20"/>
              </w:rPr>
              <w:t xml:space="preserve"> </w:t>
            </w:r>
            <w:r w:rsidRPr="008A13AC">
              <w:rPr>
                <w:szCs w:val="20"/>
              </w:rPr>
              <w:t>prostředí a důsledkům lidských</w:t>
            </w:r>
            <w:r w:rsidRPr="008A13AC">
              <w:rPr>
                <w:b/>
                <w:bCs/>
                <w:szCs w:val="20"/>
              </w:rPr>
              <w:t xml:space="preserve"> </w:t>
            </w:r>
            <w:r w:rsidRPr="008A13AC">
              <w:rPr>
                <w:szCs w:val="20"/>
              </w:rPr>
              <w:t>činností na prostředí</w:t>
            </w:r>
          </w:p>
          <w:p w14:paraId="097EC50B" w14:textId="77777777" w:rsidR="009959B3" w:rsidRPr="008A13AC" w:rsidRDefault="009959B3" w:rsidP="009959B3">
            <w:pPr>
              <w:numPr>
                <w:ilvl w:val="0"/>
                <w:numId w:val="676"/>
              </w:numPr>
              <w:autoSpaceDE w:val="0"/>
              <w:autoSpaceDN w:val="0"/>
              <w:adjustRightInd w:val="0"/>
              <w:spacing w:before="0" w:after="120" w:line="276" w:lineRule="auto"/>
              <w:jc w:val="left"/>
              <w:rPr>
                <w:b/>
                <w:bCs/>
                <w:szCs w:val="20"/>
              </w:rPr>
            </w:pPr>
            <w:r w:rsidRPr="008A13AC">
              <w:rPr>
                <w:szCs w:val="20"/>
              </w:rPr>
              <w:t>přispívá k vnímání zdravého</w:t>
            </w:r>
            <w:r w:rsidRPr="008A13AC">
              <w:rPr>
                <w:b/>
                <w:bCs/>
                <w:szCs w:val="20"/>
              </w:rPr>
              <w:t xml:space="preserve"> </w:t>
            </w:r>
            <w:r w:rsidRPr="008A13AC">
              <w:rPr>
                <w:szCs w:val="20"/>
              </w:rPr>
              <w:t>životního stylu a k vnímání</w:t>
            </w:r>
            <w:r w:rsidRPr="008A13AC">
              <w:rPr>
                <w:b/>
                <w:bCs/>
                <w:szCs w:val="20"/>
              </w:rPr>
              <w:t xml:space="preserve"> </w:t>
            </w:r>
            <w:r w:rsidRPr="008A13AC">
              <w:rPr>
                <w:szCs w:val="20"/>
              </w:rPr>
              <w:t>estetických hodnot prostředí</w:t>
            </w:r>
          </w:p>
          <w:p w14:paraId="5F59EDA8" w14:textId="77777777" w:rsidR="009959B3" w:rsidRDefault="009959B3" w:rsidP="009959B3">
            <w:pPr>
              <w:autoSpaceDE w:val="0"/>
              <w:autoSpaceDN w:val="0"/>
              <w:adjustRightInd w:val="0"/>
              <w:spacing w:before="0" w:after="120" w:line="276" w:lineRule="auto"/>
              <w:jc w:val="left"/>
              <w:rPr>
                <w:b/>
                <w:bCs/>
                <w:szCs w:val="20"/>
              </w:rPr>
            </w:pPr>
            <w:r w:rsidRPr="008A13AC">
              <w:rPr>
                <w:b/>
                <w:bCs/>
                <w:szCs w:val="20"/>
              </w:rPr>
              <w:t>V</w:t>
            </w:r>
            <w:r>
              <w:rPr>
                <w:b/>
                <w:bCs/>
                <w:szCs w:val="20"/>
              </w:rPr>
              <w:t>DO</w:t>
            </w:r>
          </w:p>
          <w:p w14:paraId="17FF2023" w14:textId="77777777" w:rsidR="009959B3" w:rsidRPr="008A13AC" w:rsidRDefault="009959B3" w:rsidP="009959B3">
            <w:pPr>
              <w:numPr>
                <w:ilvl w:val="0"/>
                <w:numId w:val="676"/>
              </w:numPr>
              <w:autoSpaceDE w:val="0"/>
              <w:autoSpaceDN w:val="0"/>
              <w:adjustRightInd w:val="0"/>
              <w:spacing w:before="0" w:after="120" w:line="276" w:lineRule="auto"/>
              <w:jc w:val="left"/>
              <w:rPr>
                <w:b/>
                <w:bCs/>
                <w:szCs w:val="20"/>
              </w:rPr>
            </w:pPr>
            <w:r>
              <w:rPr>
                <w:szCs w:val="20"/>
              </w:rPr>
              <w:t>respektuje a dodržuje předpisy a normy</w:t>
            </w:r>
          </w:p>
          <w:p w14:paraId="31808F45" w14:textId="77777777" w:rsidR="009959B3" w:rsidRPr="009959B3" w:rsidRDefault="009959B3" w:rsidP="009959B3">
            <w:pPr>
              <w:spacing w:before="0" w:after="120" w:line="276" w:lineRule="auto"/>
              <w:ind w:left="360"/>
              <w:rPr>
                <w:szCs w:val="20"/>
              </w:rPr>
            </w:pPr>
          </w:p>
        </w:tc>
      </w:tr>
      <w:tr w:rsidR="009959B3" w:rsidRPr="00FA6113" w14:paraId="2384A6AC" w14:textId="77777777" w:rsidTr="00E44082">
        <w:tc>
          <w:tcPr>
            <w:tcW w:w="3756" w:type="dxa"/>
          </w:tcPr>
          <w:p w14:paraId="5A8A609C" w14:textId="77777777" w:rsidR="009959B3" w:rsidRDefault="009959B3" w:rsidP="009959B3">
            <w:pPr>
              <w:pStyle w:val="Odstavecseseznamem"/>
              <w:numPr>
                <w:ilvl w:val="0"/>
                <w:numId w:val="659"/>
              </w:numPr>
              <w:spacing w:before="0" w:after="120" w:line="276" w:lineRule="auto"/>
              <w:jc w:val="left"/>
              <w:rPr>
                <w:szCs w:val="20"/>
              </w:rPr>
            </w:pPr>
            <w:r>
              <w:rPr>
                <w:szCs w:val="20"/>
              </w:rPr>
              <w:t>ruční práce</w:t>
            </w:r>
          </w:p>
          <w:p w14:paraId="09A926A7" w14:textId="77777777" w:rsidR="009959B3" w:rsidRDefault="009959B3" w:rsidP="009959B3">
            <w:pPr>
              <w:pStyle w:val="Odstavecseseznamem"/>
              <w:numPr>
                <w:ilvl w:val="0"/>
                <w:numId w:val="659"/>
              </w:numPr>
              <w:spacing w:before="0" w:after="120" w:line="276" w:lineRule="auto"/>
              <w:jc w:val="left"/>
              <w:rPr>
                <w:szCs w:val="20"/>
              </w:rPr>
            </w:pPr>
            <w:r>
              <w:rPr>
                <w:szCs w:val="20"/>
              </w:rPr>
              <w:t>rozvíjení kreativity</w:t>
            </w:r>
          </w:p>
          <w:p w14:paraId="393C9050" w14:textId="77777777" w:rsidR="009959B3" w:rsidRDefault="009959B3" w:rsidP="009959B3">
            <w:pPr>
              <w:pStyle w:val="Odstavecseseznamem"/>
              <w:numPr>
                <w:ilvl w:val="0"/>
                <w:numId w:val="659"/>
              </w:numPr>
              <w:spacing w:before="0" w:after="120" w:line="276" w:lineRule="auto"/>
              <w:jc w:val="left"/>
              <w:rPr>
                <w:szCs w:val="20"/>
              </w:rPr>
            </w:pPr>
            <w:r>
              <w:rPr>
                <w:szCs w:val="20"/>
              </w:rPr>
              <w:t>rozvíjení vztahu k umění</w:t>
            </w:r>
          </w:p>
          <w:p w14:paraId="63791704" w14:textId="77777777" w:rsidR="009959B3" w:rsidRPr="00D752C0" w:rsidRDefault="009959B3" w:rsidP="009959B3">
            <w:pPr>
              <w:spacing w:before="0" w:after="120" w:line="276" w:lineRule="auto"/>
              <w:ind w:left="717"/>
              <w:jc w:val="left"/>
              <w:rPr>
                <w:szCs w:val="20"/>
              </w:rPr>
            </w:pPr>
          </w:p>
          <w:p w14:paraId="3774D902" w14:textId="77777777" w:rsidR="009959B3" w:rsidRPr="007E5137" w:rsidRDefault="009959B3" w:rsidP="009959B3">
            <w:pPr>
              <w:spacing w:before="0" w:after="120" w:line="276" w:lineRule="auto"/>
              <w:ind w:left="714" w:hanging="357"/>
              <w:jc w:val="left"/>
              <w:rPr>
                <w:szCs w:val="20"/>
              </w:rPr>
            </w:pPr>
          </w:p>
        </w:tc>
        <w:tc>
          <w:tcPr>
            <w:tcW w:w="3685" w:type="dxa"/>
            <w:vAlign w:val="center"/>
          </w:tcPr>
          <w:p w14:paraId="18B5F26D" w14:textId="77777777" w:rsidR="009959B3" w:rsidRPr="009959B3" w:rsidRDefault="009959B3" w:rsidP="009959B3">
            <w:pPr>
              <w:pStyle w:val="Odstavecseseznamem"/>
              <w:numPr>
                <w:ilvl w:val="0"/>
                <w:numId w:val="764"/>
              </w:numPr>
              <w:spacing w:before="0" w:after="120" w:line="276" w:lineRule="auto"/>
              <w:ind w:left="497"/>
              <w:jc w:val="left"/>
              <w:rPr>
                <w:szCs w:val="20"/>
              </w:rPr>
            </w:pPr>
            <w:r w:rsidRPr="009959B3">
              <w:rPr>
                <w:szCs w:val="20"/>
              </w:rPr>
              <w:t>rozvíjí vlastní estetické cítění</w:t>
            </w:r>
          </w:p>
          <w:p w14:paraId="17220B21" w14:textId="77777777" w:rsidR="009959B3" w:rsidRPr="009959B3" w:rsidRDefault="009959B3" w:rsidP="009959B3">
            <w:pPr>
              <w:pStyle w:val="Odstavecseseznamem"/>
              <w:numPr>
                <w:ilvl w:val="0"/>
                <w:numId w:val="764"/>
              </w:numPr>
              <w:spacing w:before="0" w:after="120" w:line="276" w:lineRule="auto"/>
              <w:ind w:left="497"/>
              <w:jc w:val="left"/>
              <w:rPr>
                <w:szCs w:val="20"/>
              </w:rPr>
            </w:pPr>
            <w:r w:rsidRPr="009959B3">
              <w:rPr>
                <w:szCs w:val="20"/>
              </w:rPr>
              <w:t>provádí jednoduché úpravy a opravy</w:t>
            </w:r>
          </w:p>
          <w:p w14:paraId="1011A810" w14:textId="77777777" w:rsidR="009959B3" w:rsidRPr="009959B3" w:rsidRDefault="009959B3" w:rsidP="009959B3">
            <w:pPr>
              <w:pStyle w:val="Odstavecseseznamem"/>
              <w:numPr>
                <w:ilvl w:val="0"/>
                <w:numId w:val="764"/>
              </w:numPr>
              <w:spacing w:before="0" w:after="120" w:line="276" w:lineRule="auto"/>
              <w:ind w:left="497"/>
              <w:jc w:val="left"/>
              <w:rPr>
                <w:szCs w:val="20"/>
              </w:rPr>
            </w:pPr>
            <w:r w:rsidRPr="009959B3">
              <w:rPr>
                <w:szCs w:val="20"/>
              </w:rPr>
              <w:t>vyrobí účelnou výzdobu do bytu</w:t>
            </w:r>
          </w:p>
          <w:p w14:paraId="106934B3" w14:textId="77777777" w:rsidR="009959B3" w:rsidRPr="009959B3" w:rsidRDefault="009959B3" w:rsidP="009959B3">
            <w:pPr>
              <w:pStyle w:val="Odstavecseseznamem"/>
              <w:numPr>
                <w:ilvl w:val="0"/>
                <w:numId w:val="764"/>
              </w:numPr>
              <w:spacing w:before="0" w:after="120" w:line="276" w:lineRule="auto"/>
              <w:ind w:left="497"/>
              <w:jc w:val="left"/>
              <w:rPr>
                <w:szCs w:val="20"/>
              </w:rPr>
            </w:pPr>
            <w:r w:rsidRPr="009959B3">
              <w:rPr>
                <w:szCs w:val="20"/>
              </w:rPr>
              <w:t>navrhne zařízení bytu</w:t>
            </w:r>
          </w:p>
          <w:p w14:paraId="2F176410" w14:textId="77777777" w:rsidR="009959B3" w:rsidRPr="009959B3" w:rsidRDefault="009959B3" w:rsidP="009959B3">
            <w:pPr>
              <w:pStyle w:val="Odstavecseseznamem"/>
              <w:numPr>
                <w:ilvl w:val="0"/>
                <w:numId w:val="764"/>
              </w:numPr>
              <w:spacing w:before="0" w:after="120" w:line="276" w:lineRule="auto"/>
              <w:ind w:left="497"/>
              <w:jc w:val="left"/>
              <w:rPr>
                <w:szCs w:val="20"/>
              </w:rPr>
            </w:pPr>
            <w:r w:rsidRPr="009959B3">
              <w:rPr>
                <w:szCs w:val="20"/>
              </w:rPr>
              <w:t>udržuje rostliny – zálivka, hnojivo, přesazování</w:t>
            </w:r>
          </w:p>
          <w:p w14:paraId="2F6673A9" w14:textId="77777777" w:rsidR="009959B3" w:rsidRPr="007E5137" w:rsidRDefault="009959B3" w:rsidP="009959B3">
            <w:pPr>
              <w:spacing w:before="0" w:after="120" w:line="276" w:lineRule="auto"/>
              <w:ind w:left="717"/>
              <w:jc w:val="left"/>
              <w:rPr>
                <w:szCs w:val="20"/>
              </w:rPr>
            </w:pPr>
          </w:p>
        </w:tc>
        <w:tc>
          <w:tcPr>
            <w:tcW w:w="3828" w:type="dxa"/>
          </w:tcPr>
          <w:p w14:paraId="086FD691" w14:textId="77777777" w:rsidR="009959B3" w:rsidRDefault="009959B3" w:rsidP="009959B3">
            <w:pPr>
              <w:numPr>
                <w:ilvl w:val="0"/>
                <w:numId w:val="660"/>
              </w:numPr>
              <w:spacing w:before="0" w:after="120" w:line="276" w:lineRule="auto"/>
              <w:ind w:left="714" w:hanging="357"/>
              <w:jc w:val="left"/>
              <w:rPr>
                <w:szCs w:val="20"/>
              </w:rPr>
            </w:pPr>
            <w:r>
              <w:rPr>
                <w:szCs w:val="20"/>
              </w:rPr>
              <w:t>výroba dekorací, šperků, náramků, revitalizace nábytku</w:t>
            </w:r>
            <w:r w:rsidRPr="007E5137">
              <w:rPr>
                <w:szCs w:val="20"/>
              </w:rPr>
              <w:t xml:space="preserve"> </w:t>
            </w:r>
          </w:p>
          <w:p w14:paraId="458726AF" w14:textId="77777777" w:rsidR="009959B3" w:rsidRDefault="009959B3" w:rsidP="009959B3">
            <w:pPr>
              <w:numPr>
                <w:ilvl w:val="0"/>
                <w:numId w:val="660"/>
              </w:numPr>
              <w:spacing w:before="0" w:after="120" w:line="276" w:lineRule="auto"/>
              <w:ind w:left="714" w:hanging="357"/>
              <w:jc w:val="left"/>
              <w:rPr>
                <w:szCs w:val="20"/>
              </w:rPr>
            </w:pPr>
            <w:r>
              <w:rPr>
                <w:szCs w:val="20"/>
              </w:rPr>
              <w:t>návštěva galerií, výstav, uměleckých škol</w:t>
            </w:r>
          </w:p>
          <w:p w14:paraId="6CE3CF47" w14:textId="77777777" w:rsidR="009959B3" w:rsidRDefault="009959B3" w:rsidP="009959B3">
            <w:pPr>
              <w:numPr>
                <w:ilvl w:val="0"/>
                <w:numId w:val="660"/>
              </w:numPr>
              <w:spacing w:before="0" w:after="120" w:line="276" w:lineRule="auto"/>
              <w:ind w:left="714" w:hanging="357"/>
              <w:jc w:val="left"/>
              <w:rPr>
                <w:szCs w:val="20"/>
              </w:rPr>
            </w:pPr>
            <w:r>
              <w:rPr>
                <w:szCs w:val="20"/>
              </w:rPr>
              <w:t>ruční šití, vyšívání</w:t>
            </w:r>
          </w:p>
          <w:p w14:paraId="7A93D079" w14:textId="77777777" w:rsidR="009959B3" w:rsidRDefault="009959B3" w:rsidP="009959B3">
            <w:pPr>
              <w:numPr>
                <w:ilvl w:val="0"/>
                <w:numId w:val="660"/>
              </w:numPr>
              <w:spacing w:before="0" w:after="120" w:line="276" w:lineRule="auto"/>
              <w:ind w:left="714" w:hanging="357"/>
              <w:jc w:val="left"/>
              <w:rPr>
                <w:szCs w:val="20"/>
              </w:rPr>
            </w:pPr>
            <w:r>
              <w:rPr>
                <w:szCs w:val="20"/>
              </w:rPr>
              <w:t>údržba oděvů – praní, žehlení</w:t>
            </w:r>
          </w:p>
          <w:p w14:paraId="13B1B190" w14:textId="77777777" w:rsidR="009959B3" w:rsidRDefault="009959B3" w:rsidP="009959B3">
            <w:pPr>
              <w:numPr>
                <w:ilvl w:val="0"/>
                <w:numId w:val="660"/>
              </w:numPr>
              <w:spacing w:before="0" w:after="120" w:line="276" w:lineRule="auto"/>
              <w:ind w:left="714" w:hanging="357"/>
              <w:jc w:val="left"/>
              <w:rPr>
                <w:szCs w:val="20"/>
              </w:rPr>
            </w:pPr>
            <w:r>
              <w:rPr>
                <w:szCs w:val="20"/>
              </w:rPr>
              <w:t>rostliny – přesazování, hnojení, zálivka</w:t>
            </w:r>
          </w:p>
          <w:p w14:paraId="22F5A1AE" w14:textId="77777777" w:rsidR="009959B3" w:rsidRPr="007E5137" w:rsidRDefault="009959B3" w:rsidP="009959B3">
            <w:pPr>
              <w:numPr>
                <w:ilvl w:val="0"/>
                <w:numId w:val="660"/>
              </w:numPr>
              <w:spacing w:before="0" w:after="120" w:line="276" w:lineRule="auto"/>
              <w:ind w:left="714" w:hanging="357"/>
              <w:jc w:val="left"/>
              <w:rPr>
                <w:szCs w:val="20"/>
              </w:rPr>
            </w:pPr>
            <w:r>
              <w:rPr>
                <w:szCs w:val="20"/>
              </w:rPr>
              <w:t>pěstování bylinek</w:t>
            </w:r>
          </w:p>
        </w:tc>
        <w:tc>
          <w:tcPr>
            <w:tcW w:w="3603" w:type="dxa"/>
            <w:vMerge/>
          </w:tcPr>
          <w:p w14:paraId="444844D0" w14:textId="77777777" w:rsidR="009959B3" w:rsidRPr="00FA6113" w:rsidRDefault="009959B3" w:rsidP="009959B3">
            <w:pPr>
              <w:pStyle w:val="Odstavecseseznamem"/>
              <w:numPr>
                <w:ilvl w:val="0"/>
                <w:numId w:val="676"/>
              </w:numPr>
              <w:spacing w:before="0" w:after="120" w:line="276" w:lineRule="auto"/>
              <w:ind w:left="714" w:hanging="357"/>
              <w:contextualSpacing w:val="0"/>
              <w:rPr>
                <w:szCs w:val="20"/>
              </w:rPr>
            </w:pPr>
          </w:p>
        </w:tc>
      </w:tr>
      <w:tr w:rsidR="009959B3" w:rsidRPr="00FA6113" w14:paraId="4C2236BC" w14:textId="77777777" w:rsidTr="0010326C">
        <w:tc>
          <w:tcPr>
            <w:tcW w:w="3756" w:type="dxa"/>
          </w:tcPr>
          <w:p w14:paraId="32FAD66C" w14:textId="77777777" w:rsidR="009959B3" w:rsidRDefault="009959B3" w:rsidP="009959B3">
            <w:pPr>
              <w:pStyle w:val="Odstavecseseznamem"/>
              <w:numPr>
                <w:ilvl w:val="0"/>
                <w:numId w:val="660"/>
              </w:numPr>
              <w:spacing w:before="0" w:after="120" w:line="276" w:lineRule="auto"/>
              <w:jc w:val="left"/>
              <w:rPr>
                <w:szCs w:val="20"/>
              </w:rPr>
            </w:pPr>
            <w:r>
              <w:rPr>
                <w:szCs w:val="20"/>
              </w:rPr>
              <w:t>provoz domácnosti – dodržuje zásady hospodárnosti</w:t>
            </w:r>
          </w:p>
          <w:p w14:paraId="5C00C114" w14:textId="77777777" w:rsidR="009959B3" w:rsidRPr="0045540E" w:rsidRDefault="009959B3" w:rsidP="009959B3">
            <w:pPr>
              <w:pStyle w:val="Odstavecseseznamem"/>
              <w:numPr>
                <w:ilvl w:val="0"/>
                <w:numId w:val="660"/>
              </w:numPr>
              <w:spacing w:before="0" w:after="120" w:line="276" w:lineRule="auto"/>
              <w:jc w:val="left"/>
              <w:rPr>
                <w:szCs w:val="20"/>
              </w:rPr>
            </w:pPr>
            <w:r>
              <w:rPr>
                <w:szCs w:val="20"/>
              </w:rPr>
              <w:t xml:space="preserve">dodržuje zásady zdravého a </w:t>
            </w:r>
            <w:r>
              <w:rPr>
                <w:szCs w:val="20"/>
              </w:rPr>
              <w:lastRenderedPageBreak/>
              <w:t>příjemného prostředí v bytě</w:t>
            </w:r>
          </w:p>
          <w:p w14:paraId="23FBFFEC" w14:textId="77777777" w:rsidR="009959B3" w:rsidRPr="007E5137" w:rsidRDefault="009959B3" w:rsidP="009959B3">
            <w:pPr>
              <w:spacing w:before="0" w:after="120" w:line="276" w:lineRule="auto"/>
              <w:ind w:left="714" w:hanging="357"/>
              <w:jc w:val="left"/>
              <w:rPr>
                <w:szCs w:val="20"/>
              </w:rPr>
            </w:pPr>
          </w:p>
        </w:tc>
        <w:tc>
          <w:tcPr>
            <w:tcW w:w="3685" w:type="dxa"/>
          </w:tcPr>
          <w:p w14:paraId="1595CA8B" w14:textId="77777777" w:rsidR="009959B3" w:rsidRPr="00365C92" w:rsidRDefault="009959B3" w:rsidP="009959B3">
            <w:pPr>
              <w:numPr>
                <w:ilvl w:val="0"/>
                <w:numId w:val="659"/>
              </w:numPr>
              <w:spacing w:before="0" w:after="120" w:line="276" w:lineRule="auto"/>
              <w:rPr>
                <w:szCs w:val="20"/>
              </w:rPr>
            </w:pPr>
            <w:r>
              <w:rPr>
                <w:szCs w:val="20"/>
              </w:rPr>
              <w:lastRenderedPageBreak/>
              <w:t>sestaví měsíční domácí rozpočet</w:t>
            </w:r>
          </w:p>
          <w:p w14:paraId="2E87E6C0" w14:textId="77777777" w:rsidR="009959B3" w:rsidRDefault="009959B3" w:rsidP="009959B3">
            <w:pPr>
              <w:numPr>
                <w:ilvl w:val="0"/>
                <w:numId w:val="659"/>
              </w:numPr>
              <w:spacing w:before="0" w:after="120" w:line="276" w:lineRule="auto"/>
              <w:rPr>
                <w:szCs w:val="20"/>
              </w:rPr>
            </w:pPr>
            <w:r>
              <w:rPr>
                <w:szCs w:val="20"/>
              </w:rPr>
              <w:t xml:space="preserve">zjistí vliv provozu domácnosti </w:t>
            </w:r>
            <w:r>
              <w:rPr>
                <w:szCs w:val="20"/>
              </w:rPr>
              <w:lastRenderedPageBreak/>
              <w:t>na životní prostředí</w:t>
            </w:r>
          </w:p>
          <w:p w14:paraId="2EAC2CB1" w14:textId="77777777" w:rsidR="009959B3" w:rsidRDefault="009959B3" w:rsidP="009959B3">
            <w:pPr>
              <w:numPr>
                <w:ilvl w:val="0"/>
                <w:numId w:val="659"/>
              </w:numPr>
              <w:spacing w:before="0" w:after="120" w:line="276" w:lineRule="auto"/>
              <w:rPr>
                <w:szCs w:val="20"/>
              </w:rPr>
            </w:pPr>
            <w:r>
              <w:rPr>
                <w:szCs w:val="20"/>
              </w:rPr>
              <w:t>třídí odpady</w:t>
            </w:r>
          </w:p>
          <w:p w14:paraId="1E3B4D15" w14:textId="77777777" w:rsidR="009959B3" w:rsidRDefault="009959B3" w:rsidP="009959B3">
            <w:pPr>
              <w:numPr>
                <w:ilvl w:val="0"/>
                <w:numId w:val="659"/>
              </w:numPr>
              <w:spacing w:before="0" w:after="120" w:line="276" w:lineRule="auto"/>
              <w:rPr>
                <w:szCs w:val="20"/>
              </w:rPr>
            </w:pPr>
            <w:r>
              <w:rPr>
                <w:szCs w:val="20"/>
              </w:rPr>
              <w:t>ví jak šetřit s energiemi i materiály</w:t>
            </w:r>
          </w:p>
          <w:p w14:paraId="6408DCBE" w14:textId="77777777" w:rsidR="009959B3" w:rsidRPr="004565A1" w:rsidRDefault="009959B3" w:rsidP="009959B3">
            <w:pPr>
              <w:numPr>
                <w:ilvl w:val="0"/>
                <w:numId w:val="659"/>
              </w:numPr>
              <w:spacing w:before="0" w:after="120" w:line="276" w:lineRule="auto"/>
              <w:rPr>
                <w:szCs w:val="20"/>
              </w:rPr>
            </w:pPr>
            <w:r>
              <w:rPr>
                <w:szCs w:val="20"/>
              </w:rPr>
              <w:t>zhodnotí z ekologického hlediska čistící a dezinfekční prostředky používané v domácnosti</w:t>
            </w:r>
          </w:p>
        </w:tc>
        <w:tc>
          <w:tcPr>
            <w:tcW w:w="3828" w:type="dxa"/>
          </w:tcPr>
          <w:p w14:paraId="4309551E" w14:textId="77777777" w:rsidR="009959B3" w:rsidRPr="008A13AC" w:rsidRDefault="009959B3" w:rsidP="009959B3">
            <w:pPr>
              <w:numPr>
                <w:ilvl w:val="0"/>
                <w:numId w:val="660"/>
              </w:numPr>
              <w:autoSpaceDE w:val="0"/>
              <w:autoSpaceDN w:val="0"/>
              <w:adjustRightInd w:val="0"/>
              <w:spacing w:before="0" w:after="120" w:line="276" w:lineRule="auto"/>
              <w:jc w:val="left"/>
              <w:rPr>
                <w:b/>
                <w:bCs/>
                <w:szCs w:val="20"/>
              </w:rPr>
            </w:pPr>
            <w:r>
              <w:rPr>
                <w:szCs w:val="20"/>
              </w:rPr>
              <w:lastRenderedPageBreak/>
              <w:t>ekonomika domácnosti</w:t>
            </w:r>
          </w:p>
          <w:p w14:paraId="58132F8C" w14:textId="77777777" w:rsidR="009959B3" w:rsidRDefault="009959B3" w:rsidP="009959B3">
            <w:pPr>
              <w:numPr>
                <w:ilvl w:val="0"/>
                <w:numId w:val="660"/>
              </w:numPr>
              <w:spacing w:before="0" w:after="120" w:line="276" w:lineRule="auto"/>
              <w:jc w:val="left"/>
              <w:rPr>
                <w:szCs w:val="20"/>
              </w:rPr>
            </w:pPr>
            <w:r>
              <w:rPr>
                <w:szCs w:val="20"/>
              </w:rPr>
              <w:t>nutné a vedlejší výdaje</w:t>
            </w:r>
          </w:p>
          <w:p w14:paraId="7313EAEB" w14:textId="77777777" w:rsidR="009959B3" w:rsidRDefault="009959B3" w:rsidP="009959B3">
            <w:pPr>
              <w:numPr>
                <w:ilvl w:val="0"/>
                <w:numId w:val="660"/>
              </w:numPr>
              <w:spacing w:before="0" w:after="120" w:line="276" w:lineRule="auto"/>
              <w:jc w:val="left"/>
              <w:rPr>
                <w:szCs w:val="20"/>
              </w:rPr>
            </w:pPr>
            <w:r>
              <w:rPr>
                <w:szCs w:val="20"/>
              </w:rPr>
              <w:lastRenderedPageBreak/>
              <w:t>vedení domácí administrativy</w:t>
            </w:r>
          </w:p>
          <w:p w14:paraId="5E282A23" w14:textId="77777777" w:rsidR="009959B3" w:rsidRDefault="009959B3" w:rsidP="009959B3">
            <w:pPr>
              <w:numPr>
                <w:ilvl w:val="0"/>
                <w:numId w:val="660"/>
              </w:numPr>
              <w:spacing w:before="0" w:after="120" w:line="276" w:lineRule="auto"/>
              <w:jc w:val="left"/>
              <w:rPr>
                <w:szCs w:val="20"/>
              </w:rPr>
            </w:pPr>
            <w:r>
              <w:rPr>
                <w:szCs w:val="20"/>
              </w:rPr>
              <w:t>třídění odpadu</w:t>
            </w:r>
          </w:p>
          <w:p w14:paraId="45E568CA" w14:textId="77777777" w:rsidR="009959B3" w:rsidRDefault="009959B3" w:rsidP="009959B3">
            <w:pPr>
              <w:numPr>
                <w:ilvl w:val="0"/>
                <w:numId w:val="660"/>
              </w:numPr>
              <w:spacing w:before="0" w:after="120" w:line="276" w:lineRule="auto"/>
              <w:jc w:val="left"/>
              <w:rPr>
                <w:szCs w:val="20"/>
              </w:rPr>
            </w:pPr>
            <w:r>
              <w:rPr>
                <w:szCs w:val="20"/>
              </w:rPr>
              <w:t>šetření vodou, energiemi</w:t>
            </w:r>
          </w:p>
          <w:p w14:paraId="0CF1F2B0" w14:textId="77777777" w:rsidR="009959B3" w:rsidRPr="009959B3" w:rsidRDefault="009959B3" w:rsidP="009959B3">
            <w:pPr>
              <w:numPr>
                <w:ilvl w:val="0"/>
                <w:numId w:val="660"/>
              </w:numPr>
              <w:spacing w:before="0" w:after="120" w:line="276" w:lineRule="auto"/>
              <w:ind w:left="714" w:hanging="357"/>
              <w:jc w:val="left"/>
              <w:rPr>
                <w:szCs w:val="20"/>
              </w:rPr>
            </w:pPr>
            <w:r w:rsidRPr="004565A1">
              <w:rPr>
                <w:szCs w:val="20"/>
              </w:rPr>
              <w:t>úklid domácnosti – postupy a prostředky, jejich dopad na životní prostředí</w:t>
            </w:r>
          </w:p>
          <w:p w14:paraId="38F81398" w14:textId="77777777" w:rsidR="009959B3" w:rsidRPr="007E5137" w:rsidRDefault="009959B3" w:rsidP="009959B3">
            <w:pPr>
              <w:spacing w:before="0" w:after="120" w:line="276" w:lineRule="auto"/>
              <w:ind w:left="714" w:hanging="357"/>
              <w:jc w:val="left"/>
              <w:rPr>
                <w:szCs w:val="20"/>
              </w:rPr>
            </w:pPr>
          </w:p>
        </w:tc>
        <w:tc>
          <w:tcPr>
            <w:tcW w:w="3603" w:type="dxa"/>
            <w:vMerge/>
          </w:tcPr>
          <w:p w14:paraId="201476E7" w14:textId="77777777" w:rsidR="009959B3" w:rsidRPr="00FA6113" w:rsidRDefault="009959B3" w:rsidP="009959B3">
            <w:pPr>
              <w:pStyle w:val="Odstavecseseznamem"/>
              <w:numPr>
                <w:ilvl w:val="0"/>
                <w:numId w:val="676"/>
              </w:numPr>
              <w:spacing w:before="0" w:after="120" w:line="276" w:lineRule="auto"/>
              <w:ind w:left="714" w:hanging="357"/>
              <w:contextualSpacing w:val="0"/>
              <w:rPr>
                <w:szCs w:val="20"/>
              </w:rPr>
            </w:pPr>
          </w:p>
        </w:tc>
      </w:tr>
    </w:tbl>
    <w:p w14:paraId="579ABAB0" w14:textId="77777777" w:rsidR="0047253D" w:rsidRDefault="0047253D" w:rsidP="0047253D">
      <w:pPr>
        <w:rPr>
          <w:b/>
          <w:bCs/>
        </w:rPr>
        <w:sectPr w:rsidR="0047253D" w:rsidSect="00DB26F0">
          <w:type w:val="continuous"/>
          <w:pgSz w:w="16838" w:h="11906" w:orient="landscape" w:code="9"/>
          <w:pgMar w:top="567" w:right="726" w:bottom="851" w:left="567" w:header="709" w:footer="709" w:gutter="851"/>
          <w:cols w:space="708"/>
          <w:docGrid w:linePitch="360"/>
        </w:sectPr>
      </w:pPr>
    </w:p>
    <w:p w14:paraId="65F8DD75" w14:textId="77777777" w:rsidR="009959B3" w:rsidRDefault="009959B3">
      <w:pPr>
        <w:spacing w:before="0" w:line="240" w:lineRule="auto"/>
        <w:jc w:val="left"/>
        <w:rPr>
          <w:rFonts w:ascii="Arial" w:hAnsi="Arial"/>
          <w:b/>
          <w:bCs/>
          <w:i/>
          <w:sz w:val="24"/>
          <w:szCs w:val="28"/>
        </w:rPr>
      </w:pPr>
      <w:bookmarkStart w:id="145" w:name="_Hlk112915379"/>
      <w:r>
        <w:lastRenderedPageBreak/>
        <w:br w:type="page"/>
      </w:r>
    </w:p>
    <w:p w14:paraId="1754C472" w14:textId="77777777" w:rsidR="0047253D" w:rsidRDefault="0047253D" w:rsidP="0047253D">
      <w:pPr>
        <w:pStyle w:val="Nadpis4"/>
      </w:pPr>
      <w:bookmarkStart w:id="146" w:name="_Toc149745543"/>
      <w:r>
        <w:lastRenderedPageBreak/>
        <w:t>Multiart</w:t>
      </w:r>
      <w:bookmarkEnd w:id="146"/>
    </w:p>
    <w:p w14:paraId="2A011551" w14:textId="77777777" w:rsidR="0047253D" w:rsidRDefault="0047253D" w:rsidP="0047253D">
      <w:bookmarkStart w:id="147" w:name="_Hlk112915023"/>
      <w:r>
        <w:rPr>
          <w:b/>
          <w:bCs/>
        </w:rPr>
        <w:t xml:space="preserve">Charakteristika volitelného předmětu </w:t>
      </w:r>
    </w:p>
    <w:p w14:paraId="069B9E58" w14:textId="77777777" w:rsidR="0047253D" w:rsidRDefault="0047253D" w:rsidP="0047253D">
      <w:r>
        <w:t xml:space="preserve">Volitelný předmět Multiart  se vyučuje jako samostatný předmět v 7. - 9. ročníku </w:t>
      </w:r>
    </w:p>
    <w:p w14:paraId="1B164840" w14:textId="77777777" w:rsidR="0047253D" w:rsidRDefault="0047253D" w:rsidP="0047253D"/>
    <w:tbl>
      <w:tblPr>
        <w:tblW w:w="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07"/>
        <w:gridCol w:w="607"/>
        <w:gridCol w:w="607"/>
      </w:tblGrid>
      <w:tr w:rsidR="0047253D" w:rsidRPr="00E73532" w14:paraId="26057D1E" w14:textId="77777777" w:rsidTr="00E44082">
        <w:trPr>
          <w:trHeight w:val="301"/>
        </w:trPr>
        <w:tc>
          <w:tcPr>
            <w:tcW w:w="1456" w:type="dxa"/>
          </w:tcPr>
          <w:p w14:paraId="40DE6E28" w14:textId="77777777" w:rsidR="0047253D" w:rsidRPr="00E73532" w:rsidRDefault="0047253D" w:rsidP="00E44082">
            <w:pPr>
              <w:spacing w:line="259" w:lineRule="auto"/>
              <w:ind w:right="7"/>
              <w:jc w:val="center"/>
              <w:rPr>
                <w:szCs w:val="20"/>
              </w:rPr>
            </w:pPr>
            <w:r w:rsidRPr="00E73532">
              <w:rPr>
                <w:b/>
                <w:szCs w:val="20"/>
              </w:rPr>
              <w:t xml:space="preserve">Ročník </w:t>
            </w:r>
          </w:p>
        </w:tc>
        <w:tc>
          <w:tcPr>
            <w:tcW w:w="607" w:type="dxa"/>
          </w:tcPr>
          <w:p w14:paraId="3034C322" w14:textId="77777777" w:rsidR="0047253D" w:rsidRPr="00E73532" w:rsidRDefault="0047253D" w:rsidP="00E44082">
            <w:pPr>
              <w:spacing w:line="259" w:lineRule="auto"/>
              <w:ind w:right="1"/>
              <w:jc w:val="center"/>
              <w:rPr>
                <w:szCs w:val="20"/>
              </w:rPr>
            </w:pPr>
            <w:r>
              <w:rPr>
                <w:b/>
                <w:szCs w:val="20"/>
              </w:rPr>
              <w:t>7</w:t>
            </w:r>
            <w:r w:rsidRPr="00E73532">
              <w:rPr>
                <w:b/>
                <w:szCs w:val="20"/>
              </w:rPr>
              <w:t xml:space="preserve">. </w:t>
            </w:r>
          </w:p>
        </w:tc>
        <w:tc>
          <w:tcPr>
            <w:tcW w:w="607" w:type="dxa"/>
          </w:tcPr>
          <w:p w14:paraId="732EB794" w14:textId="77777777" w:rsidR="0047253D" w:rsidRPr="00E73532" w:rsidRDefault="0047253D" w:rsidP="00E44082">
            <w:pPr>
              <w:spacing w:line="259" w:lineRule="auto"/>
              <w:ind w:right="1"/>
              <w:jc w:val="center"/>
              <w:rPr>
                <w:szCs w:val="20"/>
              </w:rPr>
            </w:pPr>
            <w:r>
              <w:rPr>
                <w:b/>
                <w:szCs w:val="20"/>
              </w:rPr>
              <w:t>8</w:t>
            </w:r>
            <w:r w:rsidRPr="00E73532">
              <w:rPr>
                <w:b/>
                <w:szCs w:val="20"/>
              </w:rPr>
              <w:t xml:space="preserve">. </w:t>
            </w:r>
          </w:p>
        </w:tc>
        <w:tc>
          <w:tcPr>
            <w:tcW w:w="607" w:type="dxa"/>
          </w:tcPr>
          <w:p w14:paraId="6245ACDD" w14:textId="77777777" w:rsidR="0047253D" w:rsidRDefault="0047253D" w:rsidP="00E44082">
            <w:pPr>
              <w:spacing w:line="259" w:lineRule="auto"/>
              <w:ind w:right="1"/>
              <w:jc w:val="center"/>
              <w:rPr>
                <w:b/>
                <w:szCs w:val="20"/>
              </w:rPr>
            </w:pPr>
            <w:r>
              <w:rPr>
                <w:b/>
                <w:szCs w:val="20"/>
              </w:rPr>
              <w:t>9.</w:t>
            </w:r>
          </w:p>
        </w:tc>
      </w:tr>
      <w:tr w:rsidR="0047253D" w:rsidRPr="00E73532" w14:paraId="0F5F5368" w14:textId="77777777" w:rsidTr="00E44082">
        <w:trPr>
          <w:trHeight w:val="301"/>
        </w:trPr>
        <w:tc>
          <w:tcPr>
            <w:tcW w:w="1456" w:type="dxa"/>
          </w:tcPr>
          <w:p w14:paraId="3B9DB1C7" w14:textId="77777777" w:rsidR="0047253D" w:rsidRPr="00E73532" w:rsidRDefault="0047253D" w:rsidP="00E44082">
            <w:pPr>
              <w:spacing w:line="259" w:lineRule="auto"/>
              <w:ind w:right="7"/>
              <w:jc w:val="center"/>
              <w:rPr>
                <w:szCs w:val="20"/>
              </w:rPr>
            </w:pPr>
            <w:r w:rsidRPr="00E73532">
              <w:rPr>
                <w:b/>
                <w:szCs w:val="20"/>
              </w:rPr>
              <w:t xml:space="preserve">Počet hodin </w:t>
            </w:r>
          </w:p>
        </w:tc>
        <w:tc>
          <w:tcPr>
            <w:tcW w:w="607" w:type="dxa"/>
          </w:tcPr>
          <w:p w14:paraId="2BB9FCE1" w14:textId="77777777" w:rsidR="0047253D" w:rsidRPr="00E73532" w:rsidRDefault="0047253D" w:rsidP="00E44082">
            <w:pPr>
              <w:spacing w:line="259" w:lineRule="auto"/>
              <w:ind w:right="4"/>
              <w:jc w:val="center"/>
              <w:rPr>
                <w:szCs w:val="20"/>
              </w:rPr>
            </w:pPr>
            <w:r>
              <w:rPr>
                <w:b/>
                <w:szCs w:val="20"/>
              </w:rPr>
              <w:t>1</w:t>
            </w:r>
          </w:p>
        </w:tc>
        <w:tc>
          <w:tcPr>
            <w:tcW w:w="607" w:type="dxa"/>
          </w:tcPr>
          <w:p w14:paraId="1927188F" w14:textId="77777777" w:rsidR="0047253D" w:rsidRPr="00E73532" w:rsidRDefault="0047253D" w:rsidP="00E44082">
            <w:pPr>
              <w:spacing w:line="259" w:lineRule="auto"/>
              <w:ind w:right="4"/>
              <w:jc w:val="center"/>
              <w:rPr>
                <w:szCs w:val="20"/>
              </w:rPr>
            </w:pPr>
            <w:r>
              <w:rPr>
                <w:b/>
                <w:szCs w:val="20"/>
              </w:rPr>
              <w:t>1</w:t>
            </w:r>
          </w:p>
        </w:tc>
        <w:tc>
          <w:tcPr>
            <w:tcW w:w="607" w:type="dxa"/>
          </w:tcPr>
          <w:p w14:paraId="0BE5F11B" w14:textId="77777777" w:rsidR="0047253D" w:rsidRDefault="0047253D" w:rsidP="00E44082">
            <w:pPr>
              <w:spacing w:line="259" w:lineRule="auto"/>
              <w:ind w:right="4"/>
              <w:jc w:val="center"/>
              <w:rPr>
                <w:b/>
                <w:szCs w:val="20"/>
              </w:rPr>
            </w:pPr>
            <w:r>
              <w:rPr>
                <w:b/>
                <w:szCs w:val="20"/>
              </w:rPr>
              <w:t>1</w:t>
            </w:r>
          </w:p>
        </w:tc>
      </w:tr>
    </w:tbl>
    <w:p w14:paraId="570F71E8" w14:textId="77777777" w:rsidR="0047253D" w:rsidRDefault="0047253D" w:rsidP="0047253D">
      <w:pPr>
        <w:rPr>
          <w:b/>
          <w:bCs/>
        </w:rPr>
      </w:pPr>
    </w:p>
    <w:p w14:paraId="0691A2CF" w14:textId="77777777" w:rsidR="0047253D" w:rsidRDefault="0047253D" w:rsidP="0047253D">
      <w:r>
        <w:rPr>
          <w:b/>
          <w:bCs/>
        </w:rPr>
        <w:t>Volitelný předmět Multiart je zaměřen na:</w:t>
      </w:r>
    </w:p>
    <w:p w14:paraId="1C1F844B" w14:textId="77777777" w:rsidR="0047253D" w:rsidRPr="001635DF" w:rsidRDefault="0047253D" w:rsidP="00E20C03">
      <w:pPr>
        <w:pStyle w:val="Odstavecseseznamem"/>
        <w:numPr>
          <w:ilvl w:val="0"/>
          <w:numId w:val="724"/>
        </w:numPr>
        <w:spacing w:line="360" w:lineRule="auto"/>
        <w:ind w:left="714" w:hanging="357"/>
      </w:pPr>
      <w:r>
        <w:rPr>
          <w:szCs w:val="20"/>
        </w:rPr>
        <w:t>aktivaci smyslového vnímání</w:t>
      </w:r>
    </w:p>
    <w:p w14:paraId="0022E15B" w14:textId="77777777" w:rsidR="0047253D" w:rsidRPr="001635DF" w:rsidRDefault="0047253D" w:rsidP="00E20C03">
      <w:pPr>
        <w:pStyle w:val="Odstavecseseznamem"/>
        <w:numPr>
          <w:ilvl w:val="0"/>
          <w:numId w:val="724"/>
        </w:numPr>
        <w:spacing w:line="360" w:lineRule="auto"/>
        <w:ind w:left="714" w:hanging="357"/>
      </w:pPr>
      <w:r>
        <w:rPr>
          <w:szCs w:val="20"/>
        </w:rPr>
        <w:t>estetické cítění a rozumové i citové hodnocení skutečnosti a jevů</w:t>
      </w:r>
    </w:p>
    <w:p w14:paraId="552C04B3" w14:textId="77777777" w:rsidR="0047253D" w:rsidRPr="001635DF" w:rsidRDefault="0047253D" w:rsidP="00E20C03">
      <w:pPr>
        <w:pStyle w:val="Odstavecseseznamem"/>
        <w:numPr>
          <w:ilvl w:val="0"/>
          <w:numId w:val="724"/>
        </w:numPr>
        <w:spacing w:line="360" w:lineRule="auto"/>
        <w:ind w:left="714" w:hanging="357"/>
      </w:pPr>
      <w:r>
        <w:rPr>
          <w:szCs w:val="20"/>
        </w:rPr>
        <w:t>prohloubení prožitku poznávání</w:t>
      </w:r>
    </w:p>
    <w:p w14:paraId="14BD1A0D" w14:textId="77777777" w:rsidR="0047253D" w:rsidRDefault="0047253D" w:rsidP="00E20C03">
      <w:pPr>
        <w:pStyle w:val="Odstavecseseznamem"/>
        <w:numPr>
          <w:ilvl w:val="0"/>
          <w:numId w:val="724"/>
        </w:numPr>
        <w:spacing w:line="360" w:lineRule="auto"/>
        <w:ind w:left="714" w:hanging="357"/>
      </w:pPr>
      <w:r>
        <w:rPr>
          <w:szCs w:val="20"/>
        </w:rPr>
        <w:t xml:space="preserve">vytváření </w:t>
      </w:r>
      <w:r w:rsidRPr="00D164A2">
        <w:rPr>
          <w:szCs w:val="20"/>
        </w:rPr>
        <w:t>vztah</w:t>
      </w:r>
      <w:r>
        <w:rPr>
          <w:szCs w:val="20"/>
        </w:rPr>
        <w:t>u nejen</w:t>
      </w:r>
      <w:r w:rsidRPr="00D164A2">
        <w:rPr>
          <w:szCs w:val="20"/>
        </w:rPr>
        <w:t xml:space="preserve"> k výtvarné kultuře, </w:t>
      </w:r>
      <w:r>
        <w:rPr>
          <w:szCs w:val="20"/>
        </w:rPr>
        <w:t xml:space="preserve">ale i k navazování </w:t>
      </w:r>
      <w:r w:rsidRPr="00D164A2">
        <w:rPr>
          <w:szCs w:val="20"/>
        </w:rPr>
        <w:t>hlubší</w:t>
      </w:r>
      <w:r>
        <w:rPr>
          <w:szCs w:val="20"/>
        </w:rPr>
        <w:t>ch kontaktů</w:t>
      </w:r>
      <w:r w:rsidRPr="00D164A2">
        <w:rPr>
          <w:szCs w:val="20"/>
        </w:rPr>
        <w:t xml:space="preserve"> s uměním prostřednictvím výtvarných</w:t>
      </w:r>
      <w:r>
        <w:rPr>
          <w:szCs w:val="20"/>
        </w:rPr>
        <w:t xml:space="preserve"> a dalších kreativních činností</w:t>
      </w:r>
    </w:p>
    <w:p w14:paraId="359D307A" w14:textId="77777777" w:rsidR="0047253D" w:rsidRDefault="0047253D" w:rsidP="0047253D">
      <w:r>
        <w:rPr>
          <w:b/>
          <w:bCs/>
        </w:rPr>
        <w:t>Formy realizace</w:t>
      </w:r>
    </w:p>
    <w:p w14:paraId="6A59844C" w14:textId="77777777" w:rsidR="0047253D" w:rsidRDefault="0047253D" w:rsidP="0047253D">
      <w:r>
        <w:t>Metody práce se užívají podle charakteru učiva a cílů vzdělávání – individuální práce, kolektivní práce, návštěvy výstav, galerií, uměleckých škol, diskuse</w:t>
      </w:r>
    </w:p>
    <w:p w14:paraId="0735387F" w14:textId="77777777" w:rsidR="0047253D" w:rsidRDefault="0047253D" w:rsidP="0047253D">
      <w:pPr>
        <w:rPr>
          <w:b/>
          <w:bCs/>
        </w:rPr>
      </w:pPr>
    </w:p>
    <w:p w14:paraId="1FC50E4B" w14:textId="77777777" w:rsidR="0047253D" w:rsidRDefault="0047253D" w:rsidP="0047253D">
      <w:r>
        <w:rPr>
          <w:b/>
          <w:bCs/>
        </w:rPr>
        <w:t>Výchovné a vzdělávací strategie pro rozvoj klíčových kompetencí žáků:</w:t>
      </w:r>
    </w:p>
    <w:p w14:paraId="65C228E3" w14:textId="77777777" w:rsidR="0047253D" w:rsidRPr="00A11DC4" w:rsidRDefault="0047253D" w:rsidP="0047253D">
      <w:pPr>
        <w:spacing w:before="0" w:after="120" w:line="276" w:lineRule="auto"/>
        <w:jc w:val="left"/>
        <w:rPr>
          <w:i/>
          <w:szCs w:val="20"/>
        </w:rPr>
      </w:pPr>
      <w:r w:rsidRPr="00A11DC4">
        <w:rPr>
          <w:i/>
          <w:szCs w:val="20"/>
        </w:rPr>
        <w:t>Kompetence k učení</w:t>
      </w:r>
    </w:p>
    <w:p w14:paraId="64A77DE8" w14:textId="77777777" w:rsidR="0047253D" w:rsidRPr="00E26A1E" w:rsidRDefault="0047253D" w:rsidP="00E20C03">
      <w:pPr>
        <w:numPr>
          <w:ilvl w:val="0"/>
          <w:numId w:val="585"/>
        </w:numPr>
        <w:spacing w:before="0" w:after="120" w:line="276" w:lineRule="auto"/>
        <w:rPr>
          <w:szCs w:val="20"/>
        </w:rPr>
      </w:pPr>
      <w:r w:rsidRPr="00D164A2">
        <w:rPr>
          <w:szCs w:val="20"/>
        </w:rPr>
        <w:t xml:space="preserve">hodnotit a pěstovat estetické cítění a vkus </w:t>
      </w:r>
      <w:r w:rsidRPr="00D164A2">
        <w:rPr>
          <w:rFonts w:eastAsia="Arial"/>
          <w:szCs w:val="20"/>
        </w:rPr>
        <w:t xml:space="preserve"> </w:t>
      </w:r>
    </w:p>
    <w:p w14:paraId="08960746" w14:textId="77777777" w:rsidR="0047253D" w:rsidRDefault="0047253D" w:rsidP="00E20C03">
      <w:pPr>
        <w:numPr>
          <w:ilvl w:val="0"/>
          <w:numId w:val="585"/>
        </w:numPr>
        <w:spacing w:before="0" w:after="120" w:line="276" w:lineRule="auto"/>
        <w:rPr>
          <w:szCs w:val="20"/>
        </w:rPr>
      </w:pPr>
      <w:r>
        <w:rPr>
          <w:szCs w:val="20"/>
        </w:rPr>
        <w:t>osvojení různých uměleckých technik</w:t>
      </w:r>
    </w:p>
    <w:p w14:paraId="7EA1C1AC" w14:textId="77777777" w:rsidR="0047253D" w:rsidRPr="00D164A2" w:rsidRDefault="0047253D" w:rsidP="00E20C03">
      <w:pPr>
        <w:numPr>
          <w:ilvl w:val="0"/>
          <w:numId w:val="585"/>
        </w:numPr>
        <w:spacing w:before="0" w:after="120" w:line="276" w:lineRule="auto"/>
        <w:rPr>
          <w:szCs w:val="20"/>
        </w:rPr>
      </w:pPr>
      <w:r>
        <w:rPr>
          <w:szCs w:val="20"/>
        </w:rPr>
        <w:t>získání základních znalostí dějin umění</w:t>
      </w:r>
    </w:p>
    <w:p w14:paraId="1E8FDAFF" w14:textId="77777777" w:rsidR="0047253D" w:rsidRDefault="0047253D" w:rsidP="0047253D">
      <w:pPr>
        <w:spacing w:before="0" w:after="120" w:line="276" w:lineRule="auto"/>
        <w:jc w:val="left"/>
        <w:rPr>
          <w:i/>
          <w:szCs w:val="20"/>
        </w:rPr>
      </w:pPr>
    </w:p>
    <w:p w14:paraId="0FD137B0" w14:textId="77777777" w:rsidR="0047253D" w:rsidRDefault="0047253D" w:rsidP="0047253D">
      <w:pPr>
        <w:spacing w:before="0" w:after="120" w:line="276" w:lineRule="auto"/>
        <w:jc w:val="left"/>
        <w:rPr>
          <w:i/>
          <w:szCs w:val="20"/>
        </w:rPr>
      </w:pPr>
    </w:p>
    <w:p w14:paraId="6852269D" w14:textId="77777777" w:rsidR="0047253D" w:rsidRPr="00A11DC4" w:rsidRDefault="0047253D" w:rsidP="0047253D">
      <w:pPr>
        <w:spacing w:before="0" w:after="120" w:line="276" w:lineRule="auto"/>
        <w:jc w:val="left"/>
        <w:rPr>
          <w:szCs w:val="20"/>
        </w:rPr>
      </w:pPr>
      <w:r w:rsidRPr="00A11DC4">
        <w:rPr>
          <w:i/>
          <w:szCs w:val="20"/>
        </w:rPr>
        <w:lastRenderedPageBreak/>
        <w:t>Kompetence k řešení problémů</w:t>
      </w:r>
    </w:p>
    <w:p w14:paraId="32A04069" w14:textId="77777777" w:rsidR="0047253D" w:rsidRPr="00D164A2" w:rsidRDefault="0047253D" w:rsidP="00E20C03">
      <w:pPr>
        <w:numPr>
          <w:ilvl w:val="0"/>
          <w:numId w:val="586"/>
        </w:numPr>
        <w:spacing w:before="0" w:after="120" w:line="276" w:lineRule="auto"/>
        <w:rPr>
          <w:szCs w:val="20"/>
        </w:rPr>
      </w:pPr>
      <w:r w:rsidRPr="00D164A2">
        <w:rPr>
          <w:szCs w:val="20"/>
        </w:rPr>
        <w:t xml:space="preserve">prezentace vlastní práce, sebehodnocení </w:t>
      </w:r>
      <w:r w:rsidRPr="00D164A2">
        <w:rPr>
          <w:rFonts w:eastAsia="Arial"/>
          <w:szCs w:val="20"/>
        </w:rPr>
        <w:t xml:space="preserve"> </w:t>
      </w:r>
    </w:p>
    <w:p w14:paraId="48D3BAC9" w14:textId="77777777" w:rsidR="0047253D" w:rsidRPr="00D164A2" w:rsidRDefault="0047253D" w:rsidP="00E20C03">
      <w:pPr>
        <w:numPr>
          <w:ilvl w:val="0"/>
          <w:numId w:val="586"/>
        </w:numPr>
        <w:spacing w:before="0" w:after="120" w:line="276" w:lineRule="auto"/>
        <w:rPr>
          <w:szCs w:val="20"/>
        </w:rPr>
      </w:pPr>
      <w:r>
        <w:rPr>
          <w:szCs w:val="20"/>
        </w:rPr>
        <w:t>hledání nových efektivnějších postupů</w:t>
      </w:r>
      <w:r w:rsidRPr="00D164A2">
        <w:rPr>
          <w:szCs w:val="20"/>
        </w:rPr>
        <w:t xml:space="preserve"> </w:t>
      </w:r>
    </w:p>
    <w:p w14:paraId="7DB18529" w14:textId="77777777" w:rsidR="0047253D" w:rsidRDefault="0047253D" w:rsidP="0047253D">
      <w:pPr>
        <w:pStyle w:val="Odstavecseseznamem"/>
        <w:spacing w:before="0" w:after="120" w:line="276" w:lineRule="auto"/>
        <w:ind w:left="714" w:hanging="357"/>
        <w:rPr>
          <w:szCs w:val="20"/>
        </w:rPr>
      </w:pPr>
    </w:p>
    <w:p w14:paraId="1E4E756D" w14:textId="77777777" w:rsidR="0047253D" w:rsidRPr="00A11DC4" w:rsidRDefault="0047253D" w:rsidP="0047253D">
      <w:pPr>
        <w:pStyle w:val="Odstavecseseznamem"/>
        <w:spacing w:before="0" w:after="120" w:line="276" w:lineRule="auto"/>
        <w:ind w:left="0"/>
        <w:contextualSpacing w:val="0"/>
        <w:jc w:val="left"/>
        <w:rPr>
          <w:szCs w:val="20"/>
        </w:rPr>
      </w:pPr>
      <w:r w:rsidRPr="00A11DC4">
        <w:rPr>
          <w:i/>
          <w:szCs w:val="20"/>
        </w:rPr>
        <w:t>Kompetence komunikativní</w:t>
      </w:r>
    </w:p>
    <w:p w14:paraId="42FB9011" w14:textId="77777777" w:rsidR="0047253D" w:rsidRPr="00D164A2" w:rsidRDefault="0047253D" w:rsidP="00E20C03">
      <w:pPr>
        <w:numPr>
          <w:ilvl w:val="0"/>
          <w:numId w:val="587"/>
        </w:numPr>
        <w:spacing w:before="0" w:after="120" w:line="276" w:lineRule="auto"/>
        <w:rPr>
          <w:szCs w:val="20"/>
        </w:rPr>
      </w:pPr>
      <w:r w:rsidRPr="00D164A2">
        <w:rPr>
          <w:szCs w:val="20"/>
        </w:rPr>
        <w:t>vyjadřování svých názorů</w:t>
      </w:r>
    </w:p>
    <w:p w14:paraId="47D2C23A" w14:textId="77777777" w:rsidR="0047253D" w:rsidRPr="00D164A2" w:rsidRDefault="0047253D" w:rsidP="00E20C03">
      <w:pPr>
        <w:numPr>
          <w:ilvl w:val="0"/>
          <w:numId w:val="587"/>
        </w:numPr>
        <w:spacing w:before="0" w:after="120" w:line="276" w:lineRule="auto"/>
        <w:rPr>
          <w:szCs w:val="20"/>
        </w:rPr>
      </w:pPr>
      <w:r>
        <w:rPr>
          <w:szCs w:val="20"/>
        </w:rPr>
        <w:t>umělecké</w:t>
      </w:r>
      <w:r w:rsidRPr="00D164A2">
        <w:rPr>
          <w:szCs w:val="20"/>
        </w:rPr>
        <w:t xml:space="preserve"> vyjádření jako možný prostředek komunikace  </w:t>
      </w:r>
    </w:p>
    <w:p w14:paraId="7B72140B" w14:textId="77777777" w:rsidR="0047253D" w:rsidRDefault="0047253D" w:rsidP="0047253D">
      <w:pPr>
        <w:spacing w:before="0" w:after="120" w:line="276" w:lineRule="auto"/>
        <w:ind w:left="714" w:hanging="357"/>
        <w:contextualSpacing/>
        <w:rPr>
          <w:i/>
          <w:szCs w:val="20"/>
        </w:rPr>
      </w:pPr>
    </w:p>
    <w:p w14:paraId="6277D631" w14:textId="77777777" w:rsidR="0047253D" w:rsidRPr="00A11DC4" w:rsidRDefault="0047253D" w:rsidP="0047253D">
      <w:pPr>
        <w:spacing w:before="0" w:after="120" w:line="276" w:lineRule="auto"/>
        <w:jc w:val="left"/>
        <w:rPr>
          <w:i/>
          <w:szCs w:val="20"/>
        </w:rPr>
      </w:pPr>
      <w:r w:rsidRPr="00A11DC4">
        <w:rPr>
          <w:i/>
          <w:szCs w:val="20"/>
        </w:rPr>
        <w:t>Kompetence sociální a personální</w:t>
      </w:r>
    </w:p>
    <w:p w14:paraId="2A60FABB" w14:textId="77777777" w:rsidR="0047253D" w:rsidRPr="00D164A2" w:rsidRDefault="0047253D" w:rsidP="00E20C03">
      <w:pPr>
        <w:numPr>
          <w:ilvl w:val="0"/>
          <w:numId w:val="588"/>
        </w:numPr>
        <w:spacing w:before="0" w:after="120" w:line="276" w:lineRule="auto"/>
        <w:rPr>
          <w:szCs w:val="20"/>
        </w:rPr>
      </w:pPr>
      <w:r w:rsidRPr="00D164A2">
        <w:rPr>
          <w:szCs w:val="20"/>
        </w:rPr>
        <w:t xml:space="preserve">spolupráce s ostatními, ocenění práce druhých </w:t>
      </w:r>
      <w:r w:rsidRPr="00D164A2">
        <w:rPr>
          <w:rFonts w:eastAsia="Arial"/>
          <w:szCs w:val="20"/>
        </w:rPr>
        <w:t xml:space="preserve"> </w:t>
      </w:r>
    </w:p>
    <w:p w14:paraId="657FA51C" w14:textId="77777777" w:rsidR="0047253D" w:rsidRPr="00D164A2" w:rsidRDefault="0047253D" w:rsidP="00E20C03">
      <w:pPr>
        <w:numPr>
          <w:ilvl w:val="0"/>
          <w:numId w:val="588"/>
        </w:numPr>
        <w:spacing w:before="0" w:after="120" w:line="276" w:lineRule="auto"/>
        <w:rPr>
          <w:szCs w:val="20"/>
        </w:rPr>
      </w:pPr>
      <w:r w:rsidRPr="00D164A2">
        <w:rPr>
          <w:szCs w:val="20"/>
        </w:rPr>
        <w:t xml:space="preserve">tolerantní přístup vůči druhým </w:t>
      </w:r>
    </w:p>
    <w:p w14:paraId="6CEE0075" w14:textId="77777777" w:rsidR="0047253D" w:rsidRPr="00A11DC4" w:rsidRDefault="0047253D" w:rsidP="0047253D">
      <w:pPr>
        <w:spacing w:before="0" w:after="120" w:line="276" w:lineRule="auto"/>
        <w:contextualSpacing/>
        <w:jc w:val="left"/>
        <w:rPr>
          <w:szCs w:val="20"/>
        </w:rPr>
      </w:pPr>
    </w:p>
    <w:p w14:paraId="019467D1" w14:textId="77777777" w:rsidR="0047253D" w:rsidRPr="00A11DC4" w:rsidRDefault="0047253D" w:rsidP="0047253D">
      <w:pPr>
        <w:spacing w:before="0" w:after="120" w:line="276" w:lineRule="auto"/>
        <w:jc w:val="left"/>
        <w:rPr>
          <w:i/>
          <w:szCs w:val="20"/>
        </w:rPr>
      </w:pPr>
      <w:r w:rsidRPr="00A11DC4">
        <w:rPr>
          <w:i/>
          <w:szCs w:val="20"/>
        </w:rPr>
        <w:t>Kompetence občanské</w:t>
      </w:r>
    </w:p>
    <w:p w14:paraId="355F7233" w14:textId="77777777" w:rsidR="0047253D" w:rsidRDefault="0047253D" w:rsidP="00E20C03">
      <w:pPr>
        <w:numPr>
          <w:ilvl w:val="0"/>
          <w:numId w:val="587"/>
        </w:numPr>
        <w:spacing w:before="0" w:after="120" w:line="276" w:lineRule="auto"/>
        <w:rPr>
          <w:szCs w:val="20"/>
        </w:rPr>
      </w:pPr>
      <w:r w:rsidRPr="00D164A2">
        <w:rPr>
          <w:rFonts w:eastAsia="Arial"/>
          <w:szCs w:val="20"/>
        </w:rPr>
        <w:t>s</w:t>
      </w:r>
      <w:r w:rsidRPr="00D164A2">
        <w:rPr>
          <w:szCs w:val="20"/>
        </w:rPr>
        <w:t>eznámení s kulturním a historickým dědictvím, jeho hodnotami</w:t>
      </w:r>
    </w:p>
    <w:p w14:paraId="29ACEDFD" w14:textId="77777777" w:rsidR="0047253D" w:rsidRPr="00AA074D" w:rsidRDefault="0047253D" w:rsidP="00E20C03">
      <w:pPr>
        <w:numPr>
          <w:ilvl w:val="0"/>
          <w:numId w:val="587"/>
        </w:numPr>
        <w:spacing w:before="0" w:after="120" w:line="276" w:lineRule="auto"/>
        <w:rPr>
          <w:szCs w:val="20"/>
        </w:rPr>
      </w:pPr>
      <w:r w:rsidRPr="00D164A2">
        <w:rPr>
          <w:szCs w:val="20"/>
        </w:rPr>
        <w:t xml:space="preserve"> respekt k vzájemné odlišnosti ve výtvarném vyjadřování</w:t>
      </w:r>
    </w:p>
    <w:p w14:paraId="6A32D19F" w14:textId="77777777" w:rsidR="0047253D" w:rsidRPr="00A11DC4" w:rsidRDefault="0047253D" w:rsidP="0047253D">
      <w:pPr>
        <w:pStyle w:val="Odstavecseseznamem"/>
        <w:spacing w:before="0" w:after="120" w:line="276" w:lineRule="auto"/>
        <w:ind w:left="0"/>
        <w:rPr>
          <w:i/>
          <w:szCs w:val="20"/>
        </w:rPr>
      </w:pPr>
    </w:p>
    <w:p w14:paraId="3AA0A6A1" w14:textId="77777777" w:rsidR="0047253D" w:rsidRPr="00A11DC4" w:rsidRDefault="0047253D" w:rsidP="0047253D">
      <w:pPr>
        <w:pStyle w:val="Odstavecseseznamem"/>
        <w:spacing w:before="0" w:after="120" w:line="276" w:lineRule="auto"/>
        <w:ind w:left="0"/>
        <w:contextualSpacing w:val="0"/>
        <w:jc w:val="left"/>
        <w:rPr>
          <w:i/>
          <w:szCs w:val="20"/>
        </w:rPr>
      </w:pPr>
      <w:r w:rsidRPr="00A11DC4">
        <w:rPr>
          <w:i/>
          <w:szCs w:val="20"/>
        </w:rPr>
        <w:t>Kompetence pracovní</w:t>
      </w:r>
    </w:p>
    <w:p w14:paraId="402532D3" w14:textId="77777777" w:rsidR="0047253D" w:rsidRPr="00D164A2" w:rsidRDefault="0047253D" w:rsidP="00E20C03">
      <w:pPr>
        <w:numPr>
          <w:ilvl w:val="0"/>
          <w:numId w:val="590"/>
        </w:numPr>
        <w:spacing w:before="0" w:after="120" w:line="276" w:lineRule="auto"/>
        <w:rPr>
          <w:szCs w:val="20"/>
        </w:rPr>
      </w:pPr>
      <w:r w:rsidRPr="00D164A2">
        <w:rPr>
          <w:szCs w:val="20"/>
        </w:rPr>
        <w:t xml:space="preserve">vytváření základních pracovních návyky </w:t>
      </w:r>
    </w:p>
    <w:p w14:paraId="6E1B954D" w14:textId="77777777" w:rsidR="0047253D" w:rsidRDefault="0047253D" w:rsidP="00E20C03">
      <w:pPr>
        <w:numPr>
          <w:ilvl w:val="0"/>
          <w:numId w:val="590"/>
        </w:numPr>
        <w:spacing w:before="0" w:after="120" w:line="276" w:lineRule="auto"/>
        <w:rPr>
          <w:szCs w:val="20"/>
        </w:rPr>
      </w:pPr>
      <w:r w:rsidRPr="00D164A2">
        <w:rPr>
          <w:szCs w:val="20"/>
        </w:rPr>
        <w:t xml:space="preserve">pravidla bezpečnosti při práci </w:t>
      </w:r>
    </w:p>
    <w:p w14:paraId="333BA435" w14:textId="77777777" w:rsidR="00A44DD9" w:rsidRPr="00F75471" w:rsidRDefault="00A44DD9" w:rsidP="00A44DD9">
      <w:pPr>
        <w:spacing w:after="120"/>
        <w:rPr>
          <w:i/>
          <w:szCs w:val="20"/>
        </w:rPr>
      </w:pPr>
      <w:r>
        <w:rPr>
          <w:i/>
          <w:szCs w:val="20"/>
        </w:rPr>
        <w:t>Kompetence digitální</w:t>
      </w:r>
    </w:p>
    <w:p w14:paraId="12175B33"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ovládá běžně používaná digitální zařízení, aplikace a služby; využívá je při učení i při zapojení do života školy a do společnosti; samostatně rozhoduje, které technologie pro jakou činnost či řešený problém použít</w:t>
      </w:r>
    </w:p>
    <w:p w14:paraId="2512741E"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t>získává, vyhledává, kriticky posuzuje, spravuje a sdílí data, informace a digitální obsah, k tomu volí postupy, způsoby a prostředky, které odpovídají konkrétní situaci a účelu</w:t>
      </w:r>
    </w:p>
    <w:p w14:paraId="4FFD6C67"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využívá digitální technologie, aby si usnadnil práci, zautomatizoval rutinní činnosti, zefektivnil či zjednodušil své pracovní postupy a zkvalitnil výsledky své práce</w:t>
      </w:r>
    </w:p>
    <w:p w14:paraId="48348C86" w14:textId="77777777" w:rsidR="00A44DD9" w:rsidRPr="00F75471" w:rsidRDefault="00A44DD9" w:rsidP="00E20C03">
      <w:pPr>
        <w:pStyle w:val="Odstavecseseznamem"/>
        <w:numPr>
          <w:ilvl w:val="0"/>
          <w:numId w:val="727"/>
        </w:numPr>
        <w:autoSpaceDE w:val="0"/>
        <w:autoSpaceDN w:val="0"/>
        <w:adjustRightInd w:val="0"/>
        <w:spacing w:before="0" w:after="120" w:line="276" w:lineRule="auto"/>
        <w:contextualSpacing w:val="0"/>
        <w:jc w:val="left"/>
        <w:rPr>
          <w:rFonts w:eastAsia="TimesNewRomanPSMT"/>
          <w:szCs w:val="20"/>
        </w:rPr>
      </w:pPr>
      <w:r w:rsidRPr="00F75471">
        <w:rPr>
          <w:rFonts w:eastAsia="TimesNewRomanPSMT"/>
          <w:szCs w:val="20"/>
        </w:rPr>
        <w:lastRenderedPageBreak/>
        <w:t>uvědomuje si, jak zabezpečit svá data při spolupráci, komunikaci a sdílení informací, v digitálním prostředí jedná eticky</w:t>
      </w:r>
    </w:p>
    <w:bookmarkEnd w:id="145"/>
    <w:p w14:paraId="22FFDA1B" w14:textId="77777777" w:rsidR="0047253D" w:rsidRDefault="0047253D" w:rsidP="0047253D">
      <w:pPr>
        <w:spacing w:before="0" w:after="200" w:line="276" w:lineRule="auto"/>
        <w:jc w:val="left"/>
      </w:pPr>
      <w:r>
        <w:br w:type="page"/>
      </w:r>
    </w:p>
    <w:p w14:paraId="4C5F0717" w14:textId="77777777" w:rsidR="0047253D" w:rsidRDefault="0047253D" w:rsidP="000F7592">
      <w:pPr>
        <w:pStyle w:val="Nadpis1"/>
        <w:sectPr w:rsidR="0047253D" w:rsidSect="0047253D">
          <w:type w:val="continuous"/>
          <w:pgSz w:w="16838" w:h="11906" w:orient="landscape" w:code="9"/>
          <w:pgMar w:top="567" w:right="726" w:bottom="851" w:left="567" w:header="709" w:footer="709" w:gutter="851"/>
          <w:cols w:num="2" w:space="708"/>
          <w:docGrid w:linePitch="360"/>
        </w:sectPr>
      </w:pPr>
    </w:p>
    <w:tbl>
      <w:tblPr>
        <w:tblpPr w:leftFromText="141" w:rightFromText="141" w:vertAnchor="page" w:horzAnchor="margin" w:tblpY="2680"/>
        <w:tblW w:w="148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756"/>
        <w:gridCol w:w="3685"/>
        <w:gridCol w:w="3828"/>
        <w:gridCol w:w="3603"/>
      </w:tblGrid>
      <w:tr w:rsidR="0047253D" w:rsidRPr="007E5137" w14:paraId="12811005" w14:textId="77777777" w:rsidTr="00E44082">
        <w:trPr>
          <w:trHeight w:val="567"/>
          <w:tblHeader/>
        </w:trPr>
        <w:tc>
          <w:tcPr>
            <w:tcW w:w="3756" w:type="dxa"/>
            <w:vAlign w:val="center"/>
          </w:tcPr>
          <w:p w14:paraId="749FC98E" w14:textId="77777777" w:rsidR="0047253D" w:rsidRPr="007E5137" w:rsidRDefault="0047253D" w:rsidP="00E44082">
            <w:pPr>
              <w:spacing w:before="0" w:after="120" w:line="276" w:lineRule="auto"/>
              <w:jc w:val="center"/>
              <w:rPr>
                <w:b/>
                <w:szCs w:val="20"/>
              </w:rPr>
            </w:pPr>
            <w:bookmarkStart w:id="148" w:name="_Hlk112915322"/>
            <w:r w:rsidRPr="007E5137">
              <w:rPr>
                <w:b/>
                <w:szCs w:val="20"/>
              </w:rPr>
              <w:lastRenderedPageBreak/>
              <w:t xml:space="preserve">HLAVNÍ OKRUHY, </w:t>
            </w:r>
            <w:r>
              <w:rPr>
                <w:b/>
                <w:szCs w:val="20"/>
              </w:rPr>
              <w:t>O</w:t>
            </w:r>
            <w:r w:rsidRPr="007E5137">
              <w:rPr>
                <w:b/>
                <w:szCs w:val="20"/>
              </w:rPr>
              <w:t>ČEKÁVANÉ VÝSTUPY ŽÁKA</w:t>
            </w:r>
          </w:p>
        </w:tc>
        <w:tc>
          <w:tcPr>
            <w:tcW w:w="3685" w:type="dxa"/>
            <w:vAlign w:val="center"/>
          </w:tcPr>
          <w:p w14:paraId="31044260" w14:textId="77777777" w:rsidR="0047253D" w:rsidRPr="007E5137" w:rsidRDefault="0047253D" w:rsidP="00E44082">
            <w:pPr>
              <w:spacing w:before="0" w:after="120" w:line="276" w:lineRule="auto"/>
              <w:jc w:val="center"/>
              <w:rPr>
                <w:b/>
                <w:szCs w:val="20"/>
              </w:rPr>
            </w:pPr>
          </w:p>
          <w:p w14:paraId="0B732509" w14:textId="77777777" w:rsidR="0047253D" w:rsidRPr="007E5137" w:rsidRDefault="0047253D" w:rsidP="00E44082">
            <w:pPr>
              <w:spacing w:before="0" w:after="120" w:line="276" w:lineRule="auto"/>
              <w:jc w:val="center"/>
              <w:rPr>
                <w:b/>
                <w:szCs w:val="20"/>
              </w:rPr>
            </w:pPr>
            <w:r w:rsidRPr="007E5137">
              <w:rPr>
                <w:b/>
                <w:szCs w:val="20"/>
              </w:rPr>
              <w:t>KONKRETIZOVANÉ VÝSTUPY ŽÁKA</w:t>
            </w:r>
          </w:p>
          <w:p w14:paraId="5B607AAC" w14:textId="77777777" w:rsidR="0047253D" w:rsidRPr="007E5137" w:rsidRDefault="0047253D" w:rsidP="00E44082">
            <w:pPr>
              <w:spacing w:before="0" w:after="120" w:line="276" w:lineRule="auto"/>
              <w:jc w:val="center"/>
              <w:rPr>
                <w:b/>
                <w:szCs w:val="20"/>
              </w:rPr>
            </w:pPr>
          </w:p>
        </w:tc>
        <w:tc>
          <w:tcPr>
            <w:tcW w:w="3828" w:type="dxa"/>
            <w:vAlign w:val="center"/>
          </w:tcPr>
          <w:p w14:paraId="1F4EFF5D" w14:textId="77777777" w:rsidR="0047253D" w:rsidRPr="007E5137" w:rsidRDefault="0047253D" w:rsidP="00E44082">
            <w:pPr>
              <w:spacing w:before="0" w:after="120" w:line="276" w:lineRule="auto"/>
              <w:jc w:val="center"/>
              <w:rPr>
                <w:b/>
                <w:szCs w:val="20"/>
              </w:rPr>
            </w:pPr>
            <w:r w:rsidRPr="007E5137">
              <w:rPr>
                <w:b/>
                <w:szCs w:val="20"/>
              </w:rPr>
              <w:t>KONKRETIZOVANÉ UČIVO</w:t>
            </w:r>
          </w:p>
        </w:tc>
        <w:tc>
          <w:tcPr>
            <w:tcW w:w="3603" w:type="dxa"/>
            <w:vAlign w:val="center"/>
          </w:tcPr>
          <w:p w14:paraId="34A75553" w14:textId="77777777" w:rsidR="0047253D" w:rsidRPr="007E5137" w:rsidRDefault="0047253D" w:rsidP="00E44082">
            <w:pPr>
              <w:spacing w:before="0" w:after="120" w:line="276" w:lineRule="auto"/>
              <w:jc w:val="center"/>
              <w:rPr>
                <w:b/>
                <w:szCs w:val="20"/>
              </w:rPr>
            </w:pPr>
            <w:r w:rsidRPr="007E5137">
              <w:rPr>
                <w:b/>
                <w:szCs w:val="20"/>
              </w:rPr>
              <w:t>PRŮŘEZOVÁ TÉMATA</w:t>
            </w:r>
          </w:p>
        </w:tc>
      </w:tr>
      <w:tr w:rsidR="0047253D" w:rsidRPr="007E5137" w14:paraId="1DE551F6" w14:textId="77777777" w:rsidTr="00E44082">
        <w:tc>
          <w:tcPr>
            <w:tcW w:w="3756" w:type="dxa"/>
          </w:tcPr>
          <w:p w14:paraId="7C505280" w14:textId="77777777" w:rsidR="0047253D" w:rsidRDefault="0047253D" w:rsidP="00E20C03">
            <w:pPr>
              <w:numPr>
                <w:ilvl w:val="0"/>
                <w:numId w:val="658"/>
              </w:numPr>
              <w:spacing w:before="0" w:after="120" w:line="276" w:lineRule="auto"/>
              <w:jc w:val="left"/>
              <w:rPr>
                <w:szCs w:val="20"/>
              </w:rPr>
            </w:pPr>
            <w:r>
              <w:rPr>
                <w:szCs w:val="20"/>
              </w:rPr>
              <w:t>rozvíjení zájmu</w:t>
            </w:r>
            <w:r w:rsidRPr="007E5137">
              <w:rPr>
                <w:szCs w:val="20"/>
              </w:rPr>
              <w:t xml:space="preserve"> o poznání základních </w:t>
            </w:r>
            <w:r>
              <w:rPr>
                <w:szCs w:val="20"/>
              </w:rPr>
              <w:t>uměleckých technik</w:t>
            </w:r>
          </w:p>
          <w:p w14:paraId="3079EBAB" w14:textId="77777777" w:rsidR="0047253D" w:rsidRPr="007E5137" w:rsidRDefault="0047253D" w:rsidP="00E20C03">
            <w:pPr>
              <w:numPr>
                <w:ilvl w:val="0"/>
                <w:numId w:val="658"/>
              </w:numPr>
              <w:spacing w:before="0" w:after="120" w:line="276" w:lineRule="auto"/>
              <w:jc w:val="left"/>
              <w:rPr>
                <w:szCs w:val="20"/>
              </w:rPr>
            </w:pPr>
            <w:r>
              <w:rPr>
                <w:szCs w:val="20"/>
              </w:rPr>
              <w:t>ovládání základních výtvarných technik</w:t>
            </w:r>
            <w:r w:rsidRPr="007E5137">
              <w:rPr>
                <w:szCs w:val="20"/>
              </w:rPr>
              <w:t xml:space="preserve"> </w:t>
            </w:r>
          </w:p>
        </w:tc>
        <w:tc>
          <w:tcPr>
            <w:tcW w:w="3685" w:type="dxa"/>
            <w:vAlign w:val="center"/>
          </w:tcPr>
          <w:p w14:paraId="5052B9A4" w14:textId="77777777" w:rsidR="0047253D" w:rsidRPr="00365C92" w:rsidRDefault="0047253D" w:rsidP="00E20C03">
            <w:pPr>
              <w:numPr>
                <w:ilvl w:val="0"/>
                <w:numId w:val="658"/>
              </w:numPr>
              <w:spacing w:before="0" w:after="120" w:line="276" w:lineRule="auto"/>
              <w:rPr>
                <w:szCs w:val="20"/>
              </w:rPr>
            </w:pPr>
            <w:r w:rsidRPr="00365C92">
              <w:rPr>
                <w:szCs w:val="20"/>
              </w:rPr>
              <w:t>rozpozná díla malířská, sochařská, architektonická</w:t>
            </w:r>
          </w:p>
          <w:p w14:paraId="10A89D1A" w14:textId="77777777" w:rsidR="0047253D" w:rsidRPr="008A13AC" w:rsidRDefault="0047253D" w:rsidP="00E20C03">
            <w:pPr>
              <w:numPr>
                <w:ilvl w:val="0"/>
                <w:numId w:val="658"/>
              </w:numPr>
              <w:spacing w:before="0" w:after="120" w:line="276" w:lineRule="auto"/>
              <w:jc w:val="left"/>
              <w:rPr>
                <w:szCs w:val="20"/>
              </w:rPr>
            </w:pPr>
            <w:r w:rsidRPr="008A13AC">
              <w:rPr>
                <w:szCs w:val="20"/>
              </w:rPr>
              <w:t>uvědomuje si možnosti kompozičních postupů</w:t>
            </w:r>
          </w:p>
          <w:p w14:paraId="2F9F9DBA" w14:textId="77777777" w:rsidR="0047253D" w:rsidRPr="0045540E" w:rsidRDefault="0047253D" w:rsidP="00E20C03">
            <w:pPr>
              <w:pStyle w:val="Odstavecseseznamem"/>
              <w:numPr>
                <w:ilvl w:val="0"/>
                <w:numId w:val="658"/>
              </w:numPr>
              <w:spacing w:before="0" w:after="120" w:line="276" w:lineRule="auto"/>
              <w:jc w:val="left"/>
              <w:rPr>
                <w:szCs w:val="20"/>
              </w:rPr>
            </w:pPr>
            <w:r w:rsidRPr="008A13AC">
              <w:rPr>
                <w:szCs w:val="20"/>
              </w:rPr>
              <w:t>využívá výrazové možnosti barev</w:t>
            </w:r>
          </w:p>
        </w:tc>
        <w:tc>
          <w:tcPr>
            <w:tcW w:w="3828" w:type="dxa"/>
          </w:tcPr>
          <w:p w14:paraId="1972B3A7" w14:textId="77777777" w:rsidR="0047253D" w:rsidRPr="008A13AC" w:rsidRDefault="0047253D" w:rsidP="00E20C03">
            <w:pPr>
              <w:numPr>
                <w:ilvl w:val="0"/>
                <w:numId w:val="658"/>
              </w:numPr>
              <w:autoSpaceDE w:val="0"/>
              <w:autoSpaceDN w:val="0"/>
              <w:adjustRightInd w:val="0"/>
              <w:spacing w:before="0" w:after="120" w:line="276" w:lineRule="auto"/>
              <w:jc w:val="left"/>
              <w:rPr>
                <w:szCs w:val="20"/>
              </w:rPr>
            </w:pPr>
            <w:r w:rsidRPr="008A13AC">
              <w:rPr>
                <w:szCs w:val="20"/>
              </w:rPr>
              <w:t>linie, tvary, objemy</w:t>
            </w:r>
          </w:p>
          <w:p w14:paraId="6062C14B" w14:textId="77777777" w:rsidR="0047253D" w:rsidRPr="008A13AC" w:rsidRDefault="0047253D" w:rsidP="00E20C03">
            <w:pPr>
              <w:numPr>
                <w:ilvl w:val="0"/>
                <w:numId w:val="658"/>
              </w:numPr>
              <w:autoSpaceDE w:val="0"/>
              <w:autoSpaceDN w:val="0"/>
              <w:adjustRightInd w:val="0"/>
              <w:spacing w:before="0" w:after="120" w:line="276" w:lineRule="auto"/>
              <w:jc w:val="left"/>
              <w:rPr>
                <w:szCs w:val="20"/>
              </w:rPr>
            </w:pPr>
            <w:r w:rsidRPr="008A13AC">
              <w:rPr>
                <w:szCs w:val="20"/>
              </w:rPr>
              <w:t>světlostní a barevné kvality</w:t>
            </w:r>
          </w:p>
          <w:p w14:paraId="479E39DB" w14:textId="77777777" w:rsidR="0047253D" w:rsidRPr="007E5137" w:rsidRDefault="0047253D" w:rsidP="00E20C03">
            <w:pPr>
              <w:numPr>
                <w:ilvl w:val="0"/>
                <w:numId w:val="658"/>
              </w:numPr>
              <w:spacing w:before="0" w:after="120" w:line="276" w:lineRule="auto"/>
              <w:jc w:val="left"/>
              <w:rPr>
                <w:szCs w:val="20"/>
              </w:rPr>
            </w:pPr>
            <w:r w:rsidRPr="008A13AC">
              <w:rPr>
                <w:szCs w:val="20"/>
              </w:rPr>
              <w:t>vztahy a uspořádání prvků v ploše, objemu, prostoru</w:t>
            </w:r>
          </w:p>
        </w:tc>
        <w:tc>
          <w:tcPr>
            <w:tcW w:w="3603" w:type="dxa"/>
            <w:vMerge w:val="restart"/>
          </w:tcPr>
          <w:p w14:paraId="1C1E57B5" w14:textId="77777777" w:rsidR="0047253D" w:rsidRPr="008A13AC" w:rsidRDefault="0047253D" w:rsidP="00E44082">
            <w:pPr>
              <w:autoSpaceDE w:val="0"/>
              <w:autoSpaceDN w:val="0"/>
              <w:adjustRightInd w:val="0"/>
              <w:spacing w:before="0" w:after="120" w:line="276" w:lineRule="auto"/>
              <w:jc w:val="left"/>
              <w:rPr>
                <w:b/>
                <w:bCs/>
                <w:szCs w:val="20"/>
              </w:rPr>
            </w:pPr>
            <w:r w:rsidRPr="008A13AC">
              <w:rPr>
                <w:b/>
                <w:bCs/>
                <w:szCs w:val="20"/>
              </w:rPr>
              <w:t>OSV</w:t>
            </w:r>
          </w:p>
          <w:p w14:paraId="531789BA" w14:textId="77777777" w:rsidR="0047253D" w:rsidRPr="008A13AC" w:rsidRDefault="0047253D"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vede k objevování sebe sama a okolního světa, k porozumění sobě samému a druhým</w:t>
            </w:r>
          </w:p>
          <w:p w14:paraId="490B8FA5" w14:textId="77777777" w:rsidR="0047253D" w:rsidRPr="008A13AC" w:rsidRDefault="0047253D"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vede k uvědomování si různosti lidí,</w:t>
            </w:r>
            <w:r>
              <w:rPr>
                <w:szCs w:val="20"/>
              </w:rPr>
              <w:t xml:space="preserve"> </w:t>
            </w:r>
            <w:r w:rsidRPr="008A13AC">
              <w:rPr>
                <w:szCs w:val="20"/>
              </w:rPr>
              <w:t>jejich názorů, přístupů k řešení problémů</w:t>
            </w:r>
          </w:p>
          <w:p w14:paraId="5B927612" w14:textId="77777777" w:rsidR="0047253D" w:rsidRPr="008A13AC" w:rsidRDefault="0047253D" w:rsidP="00E20C03">
            <w:pPr>
              <w:numPr>
                <w:ilvl w:val="0"/>
                <w:numId w:val="596"/>
              </w:numPr>
              <w:autoSpaceDE w:val="0"/>
              <w:autoSpaceDN w:val="0"/>
              <w:adjustRightInd w:val="0"/>
              <w:spacing w:before="0" w:after="120" w:line="276" w:lineRule="auto"/>
              <w:ind w:left="714" w:hanging="357"/>
              <w:jc w:val="left"/>
              <w:rPr>
                <w:szCs w:val="20"/>
              </w:rPr>
            </w:pPr>
            <w:r w:rsidRPr="008A13AC">
              <w:rPr>
                <w:szCs w:val="20"/>
              </w:rPr>
              <w:t>vede k chápání umění jako prostředku komunikace</w:t>
            </w:r>
          </w:p>
          <w:p w14:paraId="1CC8752C" w14:textId="77777777" w:rsidR="0047253D" w:rsidRPr="008A13AC" w:rsidRDefault="0047253D" w:rsidP="00E44082">
            <w:pPr>
              <w:autoSpaceDE w:val="0"/>
              <w:autoSpaceDN w:val="0"/>
              <w:adjustRightInd w:val="0"/>
              <w:spacing w:before="0" w:after="120" w:line="276" w:lineRule="auto"/>
              <w:jc w:val="left"/>
              <w:rPr>
                <w:b/>
                <w:bCs/>
                <w:szCs w:val="20"/>
              </w:rPr>
            </w:pPr>
            <w:r w:rsidRPr="008A13AC">
              <w:rPr>
                <w:b/>
                <w:bCs/>
                <w:szCs w:val="20"/>
              </w:rPr>
              <w:t>EV</w:t>
            </w:r>
          </w:p>
          <w:p w14:paraId="5143CA49" w14:textId="77777777" w:rsidR="0047253D" w:rsidRPr="008A13AC" w:rsidRDefault="0047253D"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rozvíjí porozumění souvislostem</w:t>
            </w:r>
            <w:r w:rsidRPr="008A13AC">
              <w:rPr>
                <w:b/>
                <w:bCs/>
                <w:szCs w:val="20"/>
              </w:rPr>
              <w:t xml:space="preserve"> </w:t>
            </w:r>
            <w:r w:rsidRPr="008A13AC">
              <w:rPr>
                <w:szCs w:val="20"/>
              </w:rPr>
              <w:t>v biosféře, vztahům člověka a</w:t>
            </w:r>
            <w:r w:rsidRPr="008A13AC">
              <w:rPr>
                <w:b/>
                <w:bCs/>
                <w:szCs w:val="20"/>
              </w:rPr>
              <w:t xml:space="preserve"> </w:t>
            </w:r>
            <w:r w:rsidRPr="008A13AC">
              <w:rPr>
                <w:szCs w:val="20"/>
              </w:rPr>
              <w:t>prostředí a důsledkům lidských</w:t>
            </w:r>
            <w:r w:rsidRPr="008A13AC">
              <w:rPr>
                <w:b/>
                <w:bCs/>
                <w:szCs w:val="20"/>
              </w:rPr>
              <w:t xml:space="preserve"> </w:t>
            </w:r>
            <w:r w:rsidRPr="008A13AC">
              <w:rPr>
                <w:szCs w:val="20"/>
              </w:rPr>
              <w:t>činností na prostředí</w:t>
            </w:r>
          </w:p>
          <w:p w14:paraId="30B4404A" w14:textId="77777777" w:rsidR="0047253D" w:rsidRPr="008A13AC" w:rsidRDefault="0047253D" w:rsidP="00E20C03">
            <w:pPr>
              <w:numPr>
                <w:ilvl w:val="0"/>
                <w:numId w:val="596"/>
              </w:numPr>
              <w:autoSpaceDE w:val="0"/>
              <w:autoSpaceDN w:val="0"/>
              <w:adjustRightInd w:val="0"/>
              <w:spacing w:before="0" w:after="120" w:line="276" w:lineRule="auto"/>
              <w:ind w:left="714" w:hanging="357"/>
              <w:jc w:val="left"/>
              <w:rPr>
                <w:b/>
                <w:bCs/>
                <w:szCs w:val="20"/>
              </w:rPr>
            </w:pPr>
            <w:r w:rsidRPr="008A13AC">
              <w:rPr>
                <w:szCs w:val="20"/>
              </w:rPr>
              <w:t>přispívá k vnímání zdravého</w:t>
            </w:r>
            <w:r w:rsidRPr="008A13AC">
              <w:rPr>
                <w:b/>
                <w:bCs/>
                <w:szCs w:val="20"/>
              </w:rPr>
              <w:t xml:space="preserve"> </w:t>
            </w:r>
            <w:r w:rsidRPr="008A13AC">
              <w:rPr>
                <w:szCs w:val="20"/>
              </w:rPr>
              <w:t>životního stylu a k vnímání</w:t>
            </w:r>
            <w:r w:rsidRPr="008A13AC">
              <w:rPr>
                <w:b/>
                <w:bCs/>
                <w:szCs w:val="20"/>
              </w:rPr>
              <w:t xml:space="preserve"> </w:t>
            </w:r>
            <w:r w:rsidRPr="008A13AC">
              <w:rPr>
                <w:szCs w:val="20"/>
              </w:rPr>
              <w:t>estetických hodnot prostředí</w:t>
            </w:r>
          </w:p>
          <w:p w14:paraId="0E1334B2" w14:textId="77777777" w:rsidR="0047253D" w:rsidRPr="007E5137" w:rsidRDefault="0047253D" w:rsidP="00E44082">
            <w:pPr>
              <w:spacing w:before="0" w:after="120" w:line="276" w:lineRule="auto"/>
              <w:jc w:val="left"/>
              <w:rPr>
                <w:szCs w:val="20"/>
              </w:rPr>
            </w:pPr>
          </w:p>
          <w:p w14:paraId="11D95407" w14:textId="77777777" w:rsidR="0047253D" w:rsidRPr="007E5137" w:rsidRDefault="0047253D" w:rsidP="00E44082">
            <w:pPr>
              <w:spacing w:before="0" w:after="120" w:line="276" w:lineRule="auto"/>
              <w:jc w:val="left"/>
              <w:rPr>
                <w:szCs w:val="20"/>
              </w:rPr>
            </w:pPr>
          </w:p>
          <w:p w14:paraId="59794F55" w14:textId="77777777" w:rsidR="0047253D" w:rsidRPr="007E5137" w:rsidRDefault="0047253D" w:rsidP="00E44082">
            <w:pPr>
              <w:spacing w:before="0" w:after="120" w:line="276" w:lineRule="auto"/>
              <w:jc w:val="left"/>
              <w:rPr>
                <w:szCs w:val="20"/>
              </w:rPr>
            </w:pPr>
          </w:p>
        </w:tc>
      </w:tr>
      <w:tr w:rsidR="0047253D" w:rsidRPr="007E5137" w14:paraId="2CD3F9A4" w14:textId="77777777" w:rsidTr="00E44082">
        <w:tc>
          <w:tcPr>
            <w:tcW w:w="3756" w:type="dxa"/>
          </w:tcPr>
          <w:p w14:paraId="01861B4B" w14:textId="77777777" w:rsidR="0047253D" w:rsidRDefault="0047253D" w:rsidP="00E20C03">
            <w:pPr>
              <w:pStyle w:val="Odstavecseseznamem"/>
              <w:numPr>
                <w:ilvl w:val="0"/>
                <w:numId w:val="659"/>
              </w:numPr>
              <w:spacing w:before="0" w:after="120" w:line="276" w:lineRule="auto"/>
              <w:jc w:val="left"/>
              <w:rPr>
                <w:szCs w:val="20"/>
              </w:rPr>
            </w:pPr>
            <w:r>
              <w:rPr>
                <w:szCs w:val="20"/>
              </w:rPr>
              <w:t>rozvíjení kreativity</w:t>
            </w:r>
          </w:p>
          <w:p w14:paraId="10D1C652" w14:textId="77777777" w:rsidR="0047253D" w:rsidRPr="00AA074D" w:rsidRDefault="0047253D" w:rsidP="00E20C03">
            <w:pPr>
              <w:pStyle w:val="Odstavecseseznamem"/>
              <w:numPr>
                <w:ilvl w:val="0"/>
                <w:numId w:val="659"/>
              </w:numPr>
              <w:spacing w:before="0" w:after="120" w:line="276" w:lineRule="auto"/>
              <w:jc w:val="left"/>
              <w:rPr>
                <w:szCs w:val="20"/>
              </w:rPr>
            </w:pPr>
            <w:r>
              <w:rPr>
                <w:szCs w:val="20"/>
              </w:rPr>
              <w:t>rozvíjení vztahu k umění</w:t>
            </w:r>
          </w:p>
          <w:p w14:paraId="5AB1E280" w14:textId="77777777" w:rsidR="0047253D" w:rsidRPr="007E5137" w:rsidRDefault="0047253D" w:rsidP="00E44082">
            <w:pPr>
              <w:spacing w:before="0" w:after="120" w:line="276" w:lineRule="auto"/>
              <w:ind w:left="714" w:hanging="357"/>
              <w:jc w:val="left"/>
              <w:rPr>
                <w:szCs w:val="20"/>
              </w:rPr>
            </w:pPr>
          </w:p>
        </w:tc>
        <w:tc>
          <w:tcPr>
            <w:tcW w:w="3685" w:type="dxa"/>
            <w:vAlign w:val="center"/>
          </w:tcPr>
          <w:p w14:paraId="754B1C01" w14:textId="77777777" w:rsidR="0047253D" w:rsidRDefault="0047253D" w:rsidP="00E20C03">
            <w:pPr>
              <w:numPr>
                <w:ilvl w:val="0"/>
                <w:numId w:val="659"/>
              </w:numPr>
              <w:spacing w:before="0" w:after="120" w:line="276" w:lineRule="auto"/>
              <w:jc w:val="left"/>
              <w:rPr>
                <w:szCs w:val="20"/>
              </w:rPr>
            </w:pPr>
            <w:r w:rsidRPr="007E5137">
              <w:rPr>
                <w:szCs w:val="20"/>
              </w:rPr>
              <w:t xml:space="preserve"> </w:t>
            </w:r>
            <w:r w:rsidRPr="00365C92">
              <w:rPr>
                <w:szCs w:val="20"/>
              </w:rPr>
              <w:t xml:space="preserve"> </w:t>
            </w:r>
            <w:r>
              <w:rPr>
                <w:szCs w:val="20"/>
              </w:rPr>
              <w:t>rozví</w:t>
            </w:r>
            <w:r w:rsidRPr="00365C92">
              <w:rPr>
                <w:szCs w:val="20"/>
              </w:rPr>
              <w:t>jí vlastní estetické cítění</w:t>
            </w:r>
          </w:p>
          <w:p w14:paraId="5D7E503E" w14:textId="77777777" w:rsidR="0047253D" w:rsidRPr="007E5137" w:rsidRDefault="0047253D" w:rsidP="00E44082">
            <w:pPr>
              <w:spacing w:before="0" w:after="120" w:line="276" w:lineRule="auto"/>
              <w:ind w:left="717"/>
              <w:jc w:val="left"/>
              <w:rPr>
                <w:szCs w:val="20"/>
              </w:rPr>
            </w:pPr>
          </w:p>
        </w:tc>
        <w:tc>
          <w:tcPr>
            <w:tcW w:w="3828" w:type="dxa"/>
          </w:tcPr>
          <w:p w14:paraId="51D93A5B" w14:textId="77777777" w:rsidR="0047253D" w:rsidRDefault="0047253D" w:rsidP="00E20C03">
            <w:pPr>
              <w:numPr>
                <w:ilvl w:val="0"/>
                <w:numId w:val="660"/>
              </w:numPr>
              <w:spacing w:before="0" w:after="120" w:line="276" w:lineRule="auto"/>
              <w:ind w:left="714" w:hanging="357"/>
              <w:jc w:val="left"/>
              <w:rPr>
                <w:szCs w:val="20"/>
              </w:rPr>
            </w:pPr>
            <w:r>
              <w:rPr>
                <w:szCs w:val="20"/>
              </w:rPr>
              <w:t>výroba dekorací, šperků, náramků, revitalizace nábytku</w:t>
            </w:r>
            <w:r w:rsidRPr="007E5137">
              <w:rPr>
                <w:szCs w:val="20"/>
              </w:rPr>
              <w:t xml:space="preserve"> </w:t>
            </w:r>
          </w:p>
          <w:p w14:paraId="15A09B1D" w14:textId="77777777" w:rsidR="0047253D" w:rsidRPr="007E5137" w:rsidRDefault="0047253D" w:rsidP="00E20C03">
            <w:pPr>
              <w:numPr>
                <w:ilvl w:val="0"/>
                <w:numId w:val="660"/>
              </w:numPr>
              <w:spacing w:before="0" w:after="120" w:line="276" w:lineRule="auto"/>
              <w:ind w:left="714" w:hanging="357"/>
              <w:jc w:val="left"/>
              <w:rPr>
                <w:szCs w:val="20"/>
              </w:rPr>
            </w:pPr>
            <w:r>
              <w:rPr>
                <w:szCs w:val="20"/>
              </w:rPr>
              <w:t>návštěva galerií, výstav, uměleckých škol</w:t>
            </w:r>
          </w:p>
        </w:tc>
        <w:tc>
          <w:tcPr>
            <w:tcW w:w="3603" w:type="dxa"/>
            <w:vMerge/>
            <w:vAlign w:val="center"/>
          </w:tcPr>
          <w:p w14:paraId="4D6B6A25" w14:textId="77777777" w:rsidR="0047253D" w:rsidRPr="007E5137" w:rsidRDefault="0047253D" w:rsidP="00E44082">
            <w:pPr>
              <w:spacing w:before="0" w:after="120" w:line="276" w:lineRule="auto"/>
              <w:rPr>
                <w:szCs w:val="20"/>
              </w:rPr>
            </w:pPr>
          </w:p>
        </w:tc>
      </w:tr>
      <w:tr w:rsidR="0047253D" w:rsidRPr="007E5137" w14:paraId="37805BAD" w14:textId="77777777" w:rsidTr="00E44082">
        <w:tc>
          <w:tcPr>
            <w:tcW w:w="3756" w:type="dxa"/>
          </w:tcPr>
          <w:p w14:paraId="5B1CC724" w14:textId="77777777" w:rsidR="0047253D" w:rsidRPr="0045540E" w:rsidRDefault="0047253D" w:rsidP="00E20C03">
            <w:pPr>
              <w:pStyle w:val="Odstavecseseznamem"/>
              <w:numPr>
                <w:ilvl w:val="0"/>
                <w:numId w:val="660"/>
              </w:numPr>
              <w:spacing w:before="0" w:after="120" w:line="276" w:lineRule="auto"/>
              <w:jc w:val="left"/>
              <w:rPr>
                <w:szCs w:val="20"/>
              </w:rPr>
            </w:pPr>
            <w:r w:rsidRPr="0045540E">
              <w:rPr>
                <w:szCs w:val="20"/>
              </w:rPr>
              <w:t>žák vybírá, kombinuje a vytváří prostředky pro vlastní osobité vyjádření</w:t>
            </w:r>
          </w:p>
          <w:p w14:paraId="7A10A39D" w14:textId="77777777" w:rsidR="0047253D" w:rsidRPr="007E5137" w:rsidRDefault="0047253D" w:rsidP="00E44082">
            <w:pPr>
              <w:spacing w:before="0" w:after="120" w:line="276" w:lineRule="auto"/>
              <w:jc w:val="left"/>
              <w:rPr>
                <w:szCs w:val="20"/>
              </w:rPr>
            </w:pPr>
          </w:p>
          <w:p w14:paraId="6B61C1AF" w14:textId="77777777" w:rsidR="0047253D" w:rsidRPr="007E5137" w:rsidRDefault="0047253D" w:rsidP="00E44082">
            <w:pPr>
              <w:spacing w:before="0" w:after="120" w:line="276" w:lineRule="auto"/>
              <w:ind w:left="714" w:hanging="357"/>
              <w:jc w:val="left"/>
              <w:rPr>
                <w:szCs w:val="20"/>
              </w:rPr>
            </w:pPr>
          </w:p>
        </w:tc>
        <w:tc>
          <w:tcPr>
            <w:tcW w:w="3685" w:type="dxa"/>
          </w:tcPr>
          <w:p w14:paraId="205035F6" w14:textId="77777777" w:rsidR="0047253D" w:rsidRPr="00365C92" w:rsidRDefault="0047253D" w:rsidP="00E20C03">
            <w:pPr>
              <w:numPr>
                <w:ilvl w:val="0"/>
                <w:numId w:val="659"/>
              </w:numPr>
              <w:spacing w:before="0" w:after="120" w:line="276" w:lineRule="auto"/>
              <w:rPr>
                <w:szCs w:val="20"/>
              </w:rPr>
            </w:pPr>
            <w:r w:rsidRPr="00365C92">
              <w:rPr>
                <w:szCs w:val="20"/>
              </w:rPr>
              <w:t>zobrazuje vlastní fantazijní představy</w:t>
            </w:r>
          </w:p>
          <w:p w14:paraId="4032DAAF" w14:textId="77777777" w:rsidR="0047253D" w:rsidRPr="00365C92" w:rsidRDefault="0047253D" w:rsidP="00E20C03">
            <w:pPr>
              <w:numPr>
                <w:ilvl w:val="0"/>
                <w:numId w:val="659"/>
              </w:numPr>
              <w:spacing w:before="0" w:after="120" w:line="276" w:lineRule="auto"/>
              <w:rPr>
                <w:szCs w:val="20"/>
              </w:rPr>
            </w:pPr>
            <w:r>
              <w:rPr>
                <w:szCs w:val="20"/>
              </w:rPr>
              <w:t>využívá dekorativních postupů</w:t>
            </w:r>
          </w:p>
          <w:p w14:paraId="79FC4DE0" w14:textId="77777777" w:rsidR="0047253D" w:rsidRPr="007E5137" w:rsidRDefault="0047253D" w:rsidP="00E44082">
            <w:pPr>
              <w:spacing w:before="0" w:after="120" w:line="276" w:lineRule="auto"/>
              <w:ind w:left="1077"/>
              <w:rPr>
                <w:szCs w:val="20"/>
              </w:rPr>
            </w:pPr>
          </w:p>
        </w:tc>
        <w:tc>
          <w:tcPr>
            <w:tcW w:w="3828" w:type="dxa"/>
          </w:tcPr>
          <w:p w14:paraId="5F449690" w14:textId="77777777" w:rsidR="0047253D" w:rsidRPr="008A13AC" w:rsidRDefault="0047253D" w:rsidP="00E20C03">
            <w:pPr>
              <w:numPr>
                <w:ilvl w:val="0"/>
                <w:numId w:val="660"/>
              </w:numPr>
              <w:autoSpaceDE w:val="0"/>
              <w:autoSpaceDN w:val="0"/>
              <w:adjustRightInd w:val="0"/>
              <w:spacing w:before="0" w:after="120" w:line="276" w:lineRule="auto"/>
              <w:jc w:val="left"/>
              <w:rPr>
                <w:b/>
                <w:bCs/>
                <w:szCs w:val="20"/>
              </w:rPr>
            </w:pPr>
            <w:r w:rsidRPr="008A13AC">
              <w:rPr>
                <w:szCs w:val="20"/>
              </w:rPr>
              <w:t>v</w:t>
            </w:r>
            <w:r>
              <w:rPr>
                <w:szCs w:val="20"/>
              </w:rPr>
              <w:t>olná malba, linoryt</w:t>
            </w:r>
          </w:p>
          <w:p w14:paraId="65510CD1" w14:textId="77777777" w:rsidR="0047253D" w:rsidRPr="007E5137" w:rsidRDefault="0047253D" w:rsidP="00E20C03">
            <w:pPr>
              <w:numPr>
                <w:ilvl w:val="0"/>
                <w:numId w:val="660"/>
              </w:numPr>
              <w:spacing w:before="0" w:after="120" w:line="276" w:lineRule="auto"/>
              <w:jc w:val="left"/>
              <w:rPr>
                <w:szCs w:val="20"/>
              </w:rPr>
            </w:pPr>
            <w:r>
              <w:rPr>
                <w:szCs w:val="20"/>
              </w:rPr>
              <w:t>komiksy, fotografie</w:t>
            </w:r>
          </w:p>
          <w:p w14:paraId="7165AD73" w14:textId="77777777" w:rsidR="0047253D" w:rsidRPr="007E5137" w:rsidRDefault="0047253D" w:rsidP="00E44082">
            <w:pPr>
              <w:spacing w:before="0" w:after="120" w:line="276" w:lineRule="auto"/>
              <w:ind w:left="714" w:hanging="357"/>
              <w:jc w:val="left"/>
              <w:rPr>
                <w:szCs w:val="20"/>
              </w:rPr>
            </w:pPr>
          </w:p>
          <w:p w14:paraId="64BC1AD2" w14:textId="77777777" w:rsidR="0047253D" w:rsidRPr="007E5137" w:rsidRDefault="0047253D" w:rsidP="00E44082">
            <w:pPr>
              <w:spacing w:before="0" w:after="120" w:line="276" w:lineRule="auto"/>
              <w:ind w:left="714" w:hanging="357"/>
              <w:jc w:val="left"/>
              <w:rPr>
                <w:szCs w:val="20"/>
              </w:rPr>
            </w:pPr>
          </w:p>
          <w:p w14:paraId="1F5DE8D8" w14:textId="77777777" w:rsidR="0047253D" w:rsidRPr="007E5137" w:rsidRDefault="0047253D" w:rsidP="00E44082">
            <w:pPr>
              <w:spacing w:before="0" w:after="120" w:line="276" w:lineRule="auto"/>
              <w:ind w:left="714" w:hanging="357"/>
              <w:jc w:val="left"/>
              <w:rPr>
                <w:szCs w:val="20"/>
              </w:rPr>
            </w:pPr>
          </w:p>
          <w:p w14:paraId="70BA784A" w14:textId="77777777" w:rsidR="0047253D" w:rsidRPr="007E5137" w:rsidRDefault="0047253D" w:rsidP="00E44082">
            <w:pPr>
              <w:spacing w:before="0" w:after="120" w:line="276" w:lineRule="auto"/>
              <w:ind w:left="714" w:hanging="357"/>
              <w:jc w:val="left"/>
              <w:rPr>
                <w:szCs w:val="20"/>
              </w:rPr>
            </w:pPr>
          </w:p>
        </w:tc>
        <w:tc>
          <w:tcPr>
            <w:tcW w:w="3603" w:type="dxa"/>
            <w:vMerge/>
          </w:tcPr>
          <w:p w14:paraId="3CA59636" w14:textId="77777777" w:rsidR="0047253D" w:rsidRPr="007E5137" w:rsidRDefault="0047253D" w:rsidP="00E44082">
            <w:pPr>
              <w:spacing w:before="0" w:after="120" w:line="276" w:lineRule="auto"/>
              <w:jc w:val="left"/>
              <w:rPr>
                <w:szCs w:val="20"/>
              </w:rPr>
            </w:pPr>
          </w:p>
        </w:tc>
      </w:tr>
    </w:tbl>
    <w:bookmarkEnd w:id="148"/>
    <w:p w14:paraId="5249CF51" w14:textId="77777777" w:rsidR="00DD1740" w:rsidRPr="00A23A19" w:rsidRDefault="00DD1740" w:rsidP="00DD1740">
      <w:pPr>
        <w:rPr>
          <w:b/>
        </w:rPr>
      </w:pPr>
      <w:r>
        <w:rPr>
          <w:b/>
        </w:rPr>
        <w:t>Vyučovací předmět: Multiart</w:t>
      </w:r>
      <w:r>
        <w:rPr>
          <w:b/>
        </w:rPr>
        <w:tab/>
      </w:r>
    </w:p>
    <w:p w14:paraId="74A33D99" w14:textId="77777777" w:rsidR="00DD1740" w:rsidRPr="00EF4B02" w:rsidRDefault="00DD1740" w:rsidP="00DD1740">
      <w:pPr>
        <w:rPr>
          <w:b/>
        </w:rPr>
      </w:pPr>
      <w:r w:rsidRPr="00EF4B02">
        <w:rPr>
          <w:b/>
        </w:rPr>
        <w:t>Ročník</w:t>
      </w:r>
      <w:r>
        <w:rPr>
          <w:b/>
        </w:rPr>
        <w:t>: 7. – 9.</w:t>
      </w:r>
    </w:p>
    <w:p w14:paraId="357F1B5B" w14:textId="77777777" w:rsidR="000F7592" w:rsidRDefault="000F7592" w:rsidP="000F7592">
      <w:pPr>
        <w:pStyle w:val="Nadpis1"/>
      </w:pPr>
      <w:bookmarkStart w:id="149" w:name="_Toc149745544"/>
      <w:bookmarkEnd w:id="147"/>
      <w:r>
        <w:lastRenderedPageBreak/>
        <w:t>Hodnocení žáků a autoevaluace školy</w:t>
      </w:r>
      <w:bookmarkEnd w:id="149"/>
    </w:p>
    <w:p w14:paraId="684946CD" w14:textId="77777777" w:rsidR="0001723F" w:rsidRDefault="0001723F" w:rsidP="000F7592">
      <w:pPr>
        <w:pStyle w:val="Nadpis2"/>
        <w:sectPr w:rsidR="0001723F" w:rsidSect="00DB26F0">
          <w:type w:val="continuous"/>
          <w:pgSz w:w="16838" w:h="11906" w:orient="landscape" w:code="9"/>
          <w:pgMar w:top="567" w:right="726" w:bottom="851" w:left="567" w:header="709" w:footer="709" w:gutter="851"/>
          <w:cols w:space="708"/>
          <w:docGrid w:linePitch="360"/>
        </w:sectPr>
      </w:pPr>
    </w:p>
    <w:p w14:paraId="5E2E1105" w14:textId="77777777" w:rsidR="000F7592" w:rsidRPr="007213D2" w:rsidRDefault="000F7592" w:rsidP="000F7592">
      <w:pPr>
        <w:pStyle w:val="Nadpis2"/>
      </w:pPr>
      <w:bookmarkStart w:id="150" w:name="_Toc149745545"/>
      <w:r w:rsidRPr="007213D2">
        <w:lastRenderedPageBreak/>
        <w:t>Pravidla hodnocení žáků</w:t>
      </w:r>
      <w:bookmarkEnd w:id="150"/>
    </w:p>
    <w:p w14:paraId="284FD1E5" w14:textId="77777777" w:rsidR="000F7592" w:rsidRPr="000F7592" w:rsidRDefault="000F7592" w:rsidP="000F7592">
      <w:pPr>
        <w:rPr>
          <w:b/>
        </w:rPr>
      </w:pPr>
      <w:r w:rsidRPr="000F7592">
        <w:rPr>
          <w:b/>
        </w:rPr>
        <w:t>Čl. 1 Pravidla hodnocení žáků jsou součástí školního řádu a obsahují zejména</w:t>
      </w:r>
    </w:p>
    <w:p w14:paraId="1934194F" w14:textId="77777777" w:rsidR="000F7592" w:rsidRPr="007213D2" w:rsidRDefault="000F7592" w:rsidP="00505A43">
      <w:pPr>
        <w:numPr>
          <w:ilvl w:val="0"/>
          <w:numId w:val="35"/>
        </w:numPr>
      </w:pPr>
      <w:r w:rsidRPr="007213D2">
        <w:t xml:space="preserve">zásady hodnocení průběhu a výsledků vzdělávání a chování ve škole a na akcích pořádaných školou </w:t>
      </w:r>
    </w:p>
    <w:p w14:paraId="7EBB9A60" w14:textId="77777777" w:rsidR="000F7592" w:rsidRPr="007213D2" w:rsidRDefault="000F7592" w:rsidP="00505A43">
      <w:pPr>
        <w:numPr>
          <w:ilvl w:val="0"/>
          <w:numId w:val="35"/>
        </w:numPr>
      </w:pPr>
      <w:r w:rsidRPr="007213D2">
        <w:t xml:space="preserve">zásady a pravidla pro sebehodnocení žáků </w:t>
      </w:r>
    </w:p>
    <w:p w14:paraId="7E1E5B4B" w14:textId="77777777" w:rsidR="000F7592" w:rsidRPr="007213D2" w:rsidRDefault="000F7592" w:rsidP="00505A43">
      <w:pPr>
        <w:numPr>
          <w:ilvl w:val="0"/>
          <w:numId w:val="35"/>
        </w:numPr>
      </w:pPr>
      <w:r w:rsidRPr="007213D2">
        <w:t xml:space="preserve">stupně hodnocení prospěchu a chování v případě použití klasifikace a jejich charakteristiku, včetně předem stanovených kritérií </w:t>
      </w:r>
    </w:p>
    <w:p w14:paraId="6DA1475A" w14:textId="77777777" w:rsidR="000F7592" w:rsidRPr="007213D2" w:rsidRDefault="000F7592" w:rsidP="00505A43">
      <w:pPr>
        <w:numPr>
          <w:ilvl w:val="0"/>
          <w:numId w:val="35"/>
        </w:numPr>
      </w:pPr>
      <w:r w:rsidRPr="007213D2">
        <w:t xml:space="preserve">zásady pro používání slovního hodnocení, včetně předem stanovených kritérií </w:t>
      </w:r>
    </w:p>
    <w:p w14:paraId="5F3B3251" w14:textId="77777777" w:rsidR="000F7592" w:rsidRPr="007213D2" w:rsidRDefault="000F7592" w:rsidP="00505A43">
      <w:pPr>
        <w:numPr>
          <w:ilvl w:val="0"/>
          <w:numId w:val="35"/>
        </w:numPr>
      </w:pPr>
      <w:r w:rsidRPr="007213D2">
        <w:t xml:space="preserve">způsob získávání podkladů pro hodnocení </w:t>
      </w:r>
    </w:p>
    <w:p w14:paraId="7D06398B" w14:textId="77777777" w:rsidR="000F7592" w:rsidRPr="007213D2" w:rsidRDefault="000F7592" w:rsidP="00505A43">
      <w:pPr>
        <w:numPr>
          <w:ilvl w:val="0"/>
          <w:numId w:val="35"/>
        </w:numPr>
      </w:pPr>
      <w:r w:rsidRPr="007213D2">
        <w:t xml:space="preserve">podrobnosti o komisionálních a opravných zkouškách </w:t>
      </w:r>
    </w:p>
    <w:p w14:paraId="72DA8DD1" w14:textId="77777777" w:rsidR="000F7592" w:rsidRPr="007213D2" w:rsidRDefault="000F7592" w:rsidP="00505A43">
      <w:pPr>
        <w:numPr>
          <w:ilvl w:val="0"/>
          <w:numId w:val="35"/>
        </w:numPr>
      </w:pPr>
      <w:r w:rsidRPr="007213D2">
        <w:t xml:space="preserve">způsob hodnocení žáků se speciálními vzdělávacími potřebami. </w:t>
      </w:r>
    </w:p>
    <w:p w14:paraId="457F82BC" w14:textId="77777777" w:rsidR="000F7592" w:rsidRPr="007213D2" w:rsidRDefault="000F7592" w:rsidP="000F7592">
      <w:r w:rsidRPr="007213D2">
        <w:t>Při hodnocení a při průběžné i celkové klasifikaci pedagogický pracovník (dále jen "učitel") uplatňuje přiměřenou náročnost a pedagogický takt vůči žákovi.</w:t>
      </w:r>
      <w:r>
        <w:t xml:space="preserve"> </w:t>
      </w:r>
      <w:r w:rsidRPr="007213D2">
        <w:t>Při celkové klasifikaci přihlíží učitel k věkovým zvláštnostem žáka i k tomu, že žák mohl v průběhu klasifikačního období zakolísat v učebních výkonech pro určitou indispozici.</w:t>
      </w:r>
      <w:r>
        <w:t xml:space="preserve"> </w:t>
      </w:r>
      <w:r w:rsidRPr="007213D2">
        <w:t>Pro potřeby klasifikace se předměty dělí do tří skupin:</w:t>
      </w:r>
    </w:p>
    <w:p w14:paraId="47C75138" w14:textId="77777777" w:rsidR="000F7592" w:rsidRPr="007213D2" w:rsidRDefault="000F7592" w:rsidP="00505A43">
      <w:pPr>
        <w:numPr>
          <w:ilvl w:val="0"/>
          <w:numId w:val="36"/>
        </w:numPr>
      </w:pPr>
      <w:r w:rsidRPr="007213D2">
        <w:t xml:space="preserve">předměty s převahou teoretického zaměření </w:t>
      </w:r>
    </w:p>
    <w:p w14:paraId="4483B2E7" w14:textId="77777777" w:rsidR="000F7592" w:rsidRPr="007213D2" w:rsidRDefault="000F7592" w:rsidP="00505A43">
      <w:pPr>
        <w:numPr>
          <w:ilvl w:val="0"/>
          <w:numId w:val="36"/>
        </w:numPr>
      </w:pPr>
      <w:r w:rsidRPr="007213D2">
        <w:t xml:space="preserve">předměty s převahou výchovného zaměření </w:t>
      </w:r>
    </w:p>
    <w:p w14:paraId="0B730E6E" w14:textId="77777777" w:rsidR="000F7592" w:rsidRPr="007213D2" w:rsidRDefault="000F7592" w:rsidP="00505A43">
      <w:pPr>
        <w:numPr>
          <w:ilvl w:val="0"/>
          <w:numId w:val="36"/>
        </w:numPr>
      </w:pPr>
      <w:r w:rsidRPr="007213D2">
        <w:t xml:space="preserve">předměty s převahou praktických činností </w:t>
      </w:r>
    </w:p>
    <w:p w14:paraId="57FD4283" w14:textId="77777777" w:rsidR="000F7592" w:rsidRPr="007213D2" w:rsidRDefault="000F7592" w:rsidP="000F7592">
      <w:r w:rsidRPr="007213D2">
        <w:t>Kritéria pro jednotlivé klasifikační stupně jsou formulována především pro celkovou klasifikaci. Učitel však nepřeceňuje žádné z uvedených kritérií, posuzuje žákovy výkony komplexně, v souladu se specifikou předmětu.</w:t>
      </w:r>
    </w:p>
    <w:p w14:paraId="29ED9068" w14:textId="77777777" w:rsidR="0001723F" w:rsidRDefault="0001723F" w:rsidP="000F7592">
      <w:pPr>
        <w:rPr>
          <w:b/>
        </w:rPr>
      </w:pPr>
    </w:p>
    <w:p w14:paraId="19C9A014" w14:textId="77777777" w:rsidR="0001723F" w:rsidRDefault="0001723F" w:rsidP="000F7592">
      <w:pPr>
        <w:rPr>
          <w:b/>
        </w:rPr>
      </w:pPr>
    </w:p>
    <w:p w14:paraId="670EDEE1" w14:textId="77777777" w:rsidR="000F7592" w:rsidRPr="000F7592" w:rsidRDefault="000F7592" w:rsidP="000F7592">
      <w:pPr>
        <w:rPr>
          <w:rStyle w:val="Siln"/>
        </w:rPr>
      </w:pPr>
      <w:r w:rsidRPr="000F7592">
        <w:rPr>
          <w:b/>
        </w:rPr>
        <w:lastRenderedPageBreak/>
        <w:t>Čl. 2</w:t>
      </w:r>
      <w:r w:rsidRPr="000F7592">
        <w:t xml:space="preserve"> </w:t>
      </w:r>
      <w:r w:rsidRPr="000F7592">
        <w:rPr>
          <w:rStyle w:val="Siln"/>
        </w:rPr>
        <w:t>Stupně hodnocení a klasifikace</w:t>
      </w:r>
    </w:p>
    <w:p w14:paraId="40893FBF" w14:textId="77777777" w:rsidR="000F7592" w:rsidRPr="007213D2" w:rsidRDefault="000F7592" w:rsidP="000F7592">
      <w:r w:rsidRPr="007213D2">
        <w:t>Hodnocení průběhů a výsledků vzdělávání a chování žáků je:</w:t>
      </w:r>
    </w:p>
    <w:p w14:paraId="6C5F4C57" w14:textId="77777777" w:rsidR="000F7592" w:rsidRPr="007213D2" w:rsidRDefault="000F7592" w:rsidP="00505A43">
      <w:pPr>
        <w:numPr>
          <w:ilvl w:val="0"/>
          <w:numId w:val="37"/>
        </w:numPr>
      </w:pPr>
      <w:r w:rsidRPr="007213D2">
        <w:t xml:space="preserve">jednoznačné </w:t>
      </w:r>
    </w:p>
    <w:p w14:paraId="1F008A29" w14:textId="77777777" w:rsidR="000F7592" w:rsidRPr="007213D2" w:rsidRDefault="000F7592" w:rsidP="00505A43">
      <w:pPr>
        <w:numPr>
          <w:ilvl w:val="0"/>
          <w:numId w:val="37"/>
        </w:numPr>
      </w:pPr>
      <w:r w:rsidRPr="007213D2">
        <w:t xml:space="preserve">srozumitelné </w:t>
      </w:r>
    </w:p>
    <w:p w14:paraId="72C117BD" w14:textId="77777777" w:rsidR="000F7592" w:rsidRPr="007213D2" w:rsidRDefault="000F7592" w:rsidP="00505A43">
      <w:pPr>
        <w:numPr>
          <w:ilvl w:val="0"/>
          <w:numId w:val="37"/>
        </w:numPr>
      </w:pPr>
      <w:r w:rsidRPr="007213D2">
        <w:t xml:space="preserve">srovnatelné s předem stanovenými kritérii </w:t>
      </w:r>
    </w:p>
    <w:p w14:paraId="74B8AD7C" w14:textId="77777777" w:rsidR="000F7592" w:rsidRPr="007213D2" w:rsidRDefault="000F7592" w:rsidP="00505A43">
      <w:pPr>
        <w:numPr>
          <w:ilvl w:val="0"/>
          <w:numId w:val="37"/>
        </w:numPr>
      </w:pPr>
      <w:r w:rsidRPr="007213D2">
        <w:t xml:space="preserve">věcné </w:t>
      </w:r>
    </w:p>
    <w:p w14:paraId="6BE469C0" w14:textId="77777777" w:rsidR="000F7592" w:rsidRPr="007213D2" w:rsidRDefault="000F7592" w:rsidP="00505A43">
      <w:pPr>
        <w:numPr>
          <w:ilvl w:val="0"/>
          <w:numId w:val="37"/>
        </w:numPr>
      </w:pPr>
      <w:r w:rsidRPr="007213D2">
        <w:t xml:space="preserve">všestranné </w:t>
      </w:r>
    </w:p>
    <w:p w14:paraId="34B9E6C2" w14:textId="77777777" w:rsidR="000F7592" w:rsidRPr="007213D2" w:rsidRDefault="000F7592" w:rsidP="000F7592">
      <w:r w:rsidRPr="007213D2">
        <w:t>Základní kritéria pro hodnocení prospěchu:</w:t>
      </w:r>
    </w:p>
    <w:p w14:paraId="5AD66BA1" w14:textId="77777777" w:rsidR="000F7592" w:rsidRPr="007213D2" w:rsidRDefault="000F7592" w:rsidP="00505A43">
      <w:pPr>
        <w:numPr>
          <w:ilvl w:val="0"/>
          <w:numId w:val="38"/>
        </w:numPr>
      </w:pPr>
      <w:r w:rsidRPr="007213D2">
        <w:t xml:space="preserve">1 - výborný </w:t>
      </w:r>
    </w:p>
    <w:p w14:paraId="6EEBE071" w14:textId="77777777" w:rsidR="000F7592" w:rsidRPr="007213D2" w:rsidRDefault="000F7592" w:rsidP="00505A43">
      <w:pPr>
        <w:numPr>
          <w:ilvl w:val="0"/>
          <w:numId w:val="38"/>
        </w:numPr>
      </w:pPr>
      <w:r w:rsidRPr="007213D2">
        <w:t xml:space="preserve">2 - chvalitebný </w:t>
      </w:r>
    </w:p>
    <w:p w14:paraId="6A0E50E6" w14:textId="77777777" w:rsidR="000F7592" w:rsidRPr="007213D2" w:rsidRDefault="000F7592" w:rsidP="00505A43">
      <w:pPr>
        <w:numPr>
          <w:ilvl w:val="0"/>
          <w:numId w:val="38"/>
        </w:numPr>
      </w:pPr>
      <w:r w:rsidRPr="007213D2">
        <w:t xml:space="preserve">3 - dobrý </w:t>
      </w:r>
    </w:p>
    <w:p w14:paraId="42427F84" w14:textId="77777777" w:rsidR="000F7592" w:rsidRPr="007213D2" w:rsidRDefault="000F7592" w:rsidP="00505A43">
      <w:pPr>
        <w:numPr>
          <w:ilvl w:val="0"/>
          <w:numId w:val="38"/>
        </w:numPr>
      </w:pPr>
      <w:r w:rsidRPr="007213D2">
        <w:t xml:space="preserve">4 - dostatečný </w:t>
      </w:r>
    </w:p>
    <w:p w14:paraId="0C22BD61" w14:textId="77777777" w:rsidR="000F7592" w:rsidRPr="007213D2" w:rsidRDefault="000F7592" w:rsidP="00505A43">
      <w:pPr>
        <w:numPr>
          <w:ilvl w:val="0"/>
          <w:numId w:val="38"/>
        </w:numPr>
      </w:pPr>
      <w:r w:rsidRPr="007213D2">
        <w:t xml:space="preserve">5 - nedostatečný </w:t>
      </w:r>
    </w:p>
    <w:p w14:paraId="2BC7DE39" w14:textId="77777777" w:rsidR="000F7592" w:rsidRPr="007213D2" w:rsidRDefault="000F7592" w:rsidP="000F7592">
      <w:r w:rsidRPr="007213D2">
        <w:t>Pro doplnění klasifikace mohou učitelé použít i tyto znaky:</w:t>
      </w:r>
    </w:p>
    <w:p w14:paraId="2DA4FC16" w14:textId="77777777" w:rsidR="000F7592" w:rsidRPr="007213D2" w:rsidRDefault="000F7592" w:rsidP="00505A43">
      <w:pPr>
        <w:numPr>
          <w:ilvl w:val="0"/>
          <w:numId w:val="39"/>
        </w:numPr>
      </w:pPr>
      <w:r w:rsidRPr="007213D2">
        <w:t xml:space="preserve">známka s mínusem – označuje upozornění, že učitel hodnotí žáka mírně hůře než vystihuje stupeň hodnocení </w:t>
      </w:r>
    </w:p>
    <w:p w14:paraId="2D67A77E" w14:textId="77777777" w:rsidR="000F7592" w:rsidRPr="007213D2" w:rsidRDefault="000F7592" w:rsidP="00505A43">
      <w:pPr>
        <w:numPr>
          <w:ilvl w:val="0"/>
          <w:numId w:val="39"/>
        </w:numPr>
      </w:pPr>
      <w:r w:rsidRPr="007213D2">
        <w:t xml:space="preserve">známka s plusem – označuje upozornění, že učitel hodnotí žáka mírně lépe, než vystihuje stupeň hodnocení </w:t>
      </w:r>
    </w:p>
    <w:p w14:paraId="7C915BE5" w14:textId="77777777" w:rsidR="000F7592" w:rsidRPr="007213D2" w:rsidRDefault="000F7592" w:rsidP="000F7592">
      <w:r w:rsidRPr="007213D2">
        <w:t>Při hodnocení žáka se na vysvědčení na prvním stupni použije pro zápis stupně hodnocení číslice, na druhém stupni se použije slovní označení stupně hodnocení.</w:t>
      </w:r>
    </w:p>
    <w:p w14:paraId="6F7F5933" w14:textId="77777777" w:rsidR="0001723F" w:rsidRDefault="0001723F" w:rsidP="000F7592"/>
    <w:p w14:paraId="038DE0DC" w14:textId="77777777" w:rsidR="0001723F" w:rsidRDefault="0001723F" w:rsidP="000F7592"/>
    <w:p w14:paraId="74F7F79D" w14:textId="77777777" w:rsidR="000F7592" w:rsidRPr="007213D2" w:rsidRDefault="000F7592" w:rsidP="000F7592">
      <w:r w:rsidRPr="007213D2">
        <w:lastRenderedPageBreak/>
        <w:t>Celkové hodnocení žáka se na vysvědčení vyjadřuje stupni:</w:t>
      </w:r>
    </w:p>
    <w:p w14:paraId="67E33BDE" w14:textId="77777777" w:rsidR="000F7592" w:rsidRPr="007213D2" w:rsidRDefault="000F7592" w:rsidP="00505A43">
      <w:pPr>
        <w:numPr>
          <w:ilvl w:val="0"/>
          <w:numId w:val="40"/>
        </w:numPr>
      </w:pPr>
      <w:r w:rsidRPr="007213D2">
        <w:t xml:space="preserve">prospěl(a) s vyznamenáním </w:t>
      </w:r>
    </w:p>
    <w:p w14:paraId="137C9AFA" w14:textId="77777777" w:rsidR="000F7592" w:rsidRPr="007213D2" w:rsidRDefault="000F7592" w:rsidP="00505A43">
      <w:pPr>
        <w:numPr>
          <w:ilvl w:val="0"/>
          <w:numId w:val="40"/>
        </w:numPr>
      </w:pPr>
      <w:r w:rsidRPr="007213D2">
        <w:t xml:space="preserve">prospěl(a) </w:t>
      </w:r>
    </w:p>
    <w:p w14:paraId="2E522ECE" w14:textId="77777777" w:rsidR="000F7592" w:rsidRPr="007213D2" w:rsidRDefault="000F7592" w:rsidP="00505A43">
      <w:pPr>
        <w:numPr>
          <w:ilvl w:val="0"/>
          <w:numId w:val="40"/>
        </w:numPr>
      </w:pPr>
      <w:r w:rsidRPr="007213D2">
        <w:t xml:space="preserve">neprospěl(a) </w:t>
      </w:r>
    </w:p>
    <w:p w14:paraId="21DA6157" w14:textId="77777777" w:rsidR="000F7592" w:rsidRPr="007213D2" w:rsidRDefault="000F7592" w:rsidP="000F7592">
      <w:r w:rsidRPr="007213D2">
        <w:t xml:space="preserve">Žák je hodnocen stupněm: </w:t>
      </w:r>
    </w:p>
    <w:p w14:paraId="51D50B8A" w14:textId="77777777" w:rsidR="000F7592" w:rsidRPr="007213D2" w:rsidRDefault="000F7592" w:rsidP="00505A43">
      <w:pPr>
        <w:numPr>
          <w:ilvl w:val="0"/>
          <w:numId w:val="41"/>
        </w:numPr>
      </w:pPr>
      <w:r w:rsidRPr="007213D2">
        <w:t xml:space="preserve">prospěl(a) s vyznamenáním </w:t>
      </w:r>
    </w:p>
    <w:p w14:paraId="75288B2A" w14:textId="77777777" w:rsidR="000F7592" w:rsidRPr="007213D2" w:rsidRDefault="000F7592" w:rsidP="000F7592">
      <w:r w:rsidRPr="007213D2">
        <w:t xml:space="preserve">není-li v žádném z povinných předmětů hodnocen na vysvědčení stupněm prospěchu horším než 2-chvalitebný, průměr stupňů prospěchu ze všech povinných předmětů není vyšší než 1,5 a jeho chování je hodnoceno stupněm velmi dobré </w:t>
      </w:r>
    </w:p>
    <w:p w14:paraId="2F6FC8E3" w14:textId="77777777" w:rsidR="000F7592" w:rsidRPr="007213D2" w:rsidRDefault="000F7592" w:rsidP="00505A43">
      <w:pPr>
        <w:numPr>
          <w:ilvl w:val="0"/>
          <w:numId w:val="41"/>
        </w:numPr>
      </w:pPr>
      <w:r w:rsidRPr="007213D2">
        <w:t xml:space="preserve">prospěl(a) </w:t>
      </w:r>
    </w:p>
    <w:p w14:paraId="6E7A8567" w14:textId="77777777" w:rsidR="000F7592" w:rsidRPr="007213D2" w:rsidRDefault="000F7592" w:rsidP="000F7592">
      <w:r w:rsidRPr="007213D2">
        <w:t>není-li v žádném z povinných předmětů hodnocen na vysvědčení stupněm prospěchu 5 – nedostatečný</w:t>
      </w:r>
    </w:p>
    <w:p w14:paraId="6D5CB18F" w14:textId="77777777" w:rsidR="000F7592" w:rsidRPr="007213D2" w:rsidRDefault="000F7592" w:rsidP="00505A43">
      <w:pPr>
        <w:numPr>
          <w:ilvl w:val="0"/>
          <w:numId w:val="41"/>
        </w:numPr>
      </w:pPr>
      <w:r w:rsidRPr="007213D2">
        <w:t xml:space="preserve">neprospěl(a) </w:t>
      </w:r>
    </w:p>
    <w:p w14:paraId="18149F95" w14:textId="77777777" w:rsidR="000F7592" w:rsidRPr="007213D2" w:rsidRDefault="000F7592" w:rsidP="000F7592">
      <w:r w:rsidRPr="007213D2">
        <w:t>je-li v některém z povinných předmětů hodnocen na vysvědčení stupněm prospěchu 5 – nedostatečný</w:t>
      </w:r>
    </w:p>
    <w:p w14:paraId="6A3AC881" w14:textId="77777777" w:rsidR="000F7592" w:rsidRPr="007213D2" w:rsidRDefault="000F7592" w:rsidP="000F7592">
      <w:r w:rsidRPr="007213D2">
        <w:t>Výsledky práce v zájmových útvarech se v případě klasifikace hodnotí na vysvědčení stupni:</w:t>
      </w:r>
    </w:p>
    <w:p w14:paraId="6C2AF199" w14:textId="77777777" w:rsidR="000F7592" w:rsidRPr="007213D2" w:rsidRDefault="000F7592" w:rsidP="00505A43">
      <w:pPr>
        <w:numPr>
          <w:ilvl w:val="0"/>
          <w:numId w:val="41"/>
        </w:numPr>
      </w:pPr>
      <w:r w:rsidRPr="007213D2">
        <w:t xml:space="preserve">pracoval(a) úspěšně </w:t>
      </w:r>
    </w:p>
    <w:p w14:paraId="46837AA2" w14:textId="77777777" w:rsidR="000F7592" w:rsidRDefault="000F7592" w:rsidP="00505A43">
      <w:pPr>
        <w:numPr>
          <w:ilvl w:val="0"/>
          <w:numId w:val="41"/>
        </w:numPr>
      </w:pPr>
      <w:r w:rsidRPr="007213D2">
        <w:t xml:space="preserve">pracoval(a) </w:t>
      </w:r>
    </w:p>
    <w:p w14:paraId="3D048307" w14:textId="77777777" w:rsidR="000F7592" w:rsidRPr="007213D2" w:rsidRDefault="000F7592" w:rsidP="000F7592">
      <w:pPr>
        <w:rPr>
          <w:rStyle w:val="Siln"/>
        </w:rPr>
      </w:pPr>
      <w:r w:rsidRPr="000F7592">
        <w:rPr>
          <w:b/>
        </w:rPr>
        <w:t>Čl. 3</w:t>
      </w:r>
      <w:r>
        <w:t xml:space="preserve"> </w:t>
      </w:r>
      <w:r w:rsidRPr="007213D2">
        <w:rPr>
          <w:rStyle w:val="Siln"/>
        </w:rPr>
        <w:t>Získávání podkladů pro hodnocení a klasifikaci</w:t>
      </w:r>
    </w:p>
    <w:p w14:paraId="712365C7" w14:textId="77777777" w:rsidR="000F7592" w:rsidRPr="007213D2" w:rsidRDefault="000F7592" w:rsidP="000F7592">
      <w:r w:rsidRPr="007213D2">
        <w:t>Podklady pro hodnocení a klasifikaci výchovně vzdělávacích výsledků a chování žáka získává učitel zejména těmito metodami, formami a prostředky:</w:t>
      </w:r>
    </w:p>
    <w:p w14:paraId="76047302" w14:textId="77777777" w:rsidR="000F7592" w:rsidRPr="007213D2" w:rsidRDefault="000F7592" w:rsidP="00505A43">
      <w:pPr>
        <w:numPr>
          <w:ilvl w:val="0"/>
          <w:numId w:val="42"/>
        </w:numPr>
      </w:pPr>
      <w:r w:rsidRPr="007213D2">
        <w:t xml:space="preserve">soustavným diagnostickým pozorováním žáka </w:t>
      </w:r>
    </w:p>
    <w:p w14:paraId="23BD0D56" w14:textId="77777777" w:rsidR="000F7592" w:rsidRPr="007213D2" w:rsidRDefault="000F7592" w:rsidP="00505A43">
      <w:pPr>
        <w:numPr>
          <w:ilvl w:val="0"/>
          <w:numId w:val="42"/>
        </w:numPr>
      </w:pPr>
      <w:r w:rsidRPr="007213D2">
        <w:t xml:space="preserve">soustavným sledováním výkonů žáka a jeho připravenosti na vyučování </w:t>
      </w:r>
    </w:p>
    <w:p w14:paraId="26B56E97" w14:textId="77777777" w:rsidR="000F7592" w:rsidRPr="007213D2" w:rsidRDefault="000F7592" w:rsidP="00505A43">
      <w:pPr>
        <w:numPr>
          <w:ilvl w:val="0"/>
          <w:numId w:val="42"/>
        </w:numPr>
      </w:pPr>
      <w:r w:rsidRPr="007213D2">
        <w:lastRenderedPageBreak/>
        <w:t xml:space="preserve">druhy zkoušek (písemné - tzv. desetiminutovky nebo testy, ústní, grafické, praktické, pohybové) </w:t>
      </w:r>
    </w:p>
    <w:p w14:paraId="1960623C" w14:textId="77777777" w:rsidR="000F7592" w:rsidRPr="007213D2" w:rsidRDefault="000F7592" w:rsidP="00505A43">
      <w:pPr>
        <w:numPr>
          <w:ilvl w:val="0"/>
          <w:numId w:val="42"/>
        </w:numPr>
      </w:pPr>
      <w:r w:rsidRPr="007213D2">
        <w:t xml:space="preserve">čtvrtletními kontrolními písemnými pracemi </w:t>
      </w:r>
    </w:p>
    <w:p w14:paraId="21A5674C" w14:textId="77777777" w:rsidR="000F7592" w:rsidRPr="007213D2" w:rsidRDefault="000F7592" w:rsidP="00505A43">
      <w:pPr>
        <w:numPr>
          <w:ilvl w:val="0"/>
          <w:numId w:val="42"/>
        </w:numPr>
      </w:pPr>
      <w:r w:rsidRPr="007213D2">
        <w:t xml:space="preserve">čtvrtletními slohovými pracemi </w:t>
      </w:r>
    </w:p>
    <w:p w14:paraId="61789DBB" w14:textId="77777777" w:rsidR="000F7592" w:rsidRPr="007213D2" w:rsidRDefault="000F7592" w:rsidP="00505A43">
      <w:pPr>
        <w:numPr>
          <w:ilvl w:val="0"/>
          <w:numId w:val="42"/>
        </w:numPr>
      </w:pPr>
      <w:r w:rsidRPr="007213D2">
        <w:t xml:space="preserve">analýzou výsledků činnosti žáka </w:t>
      </w:r>
    </w:p>
    <w:p w14:paraId="6B4807F1" w14:textId="77777777" w:rsidR="000F7592" w:rsidRPr="007213D2" w:rsidRDefault="000F7592" w:rsidP="00505A43">
      <w:pPr>
        <w:numPr>
          <w:ilvl w:val="0"/>
          <w:numId w:val="42"/>
        </w:numPr>
      </w:pPr>
      <w:r w:rsidRPr="007213D2">
        <w:t xml:space="preserve">konzultacemi s ostatními učiteli a podle potřeby i s pracovníky pedagogicko - psychologických poraden a zdravotnických služeb, zejména u žáka s trvalejšími psychickými a zdravotními potížemi a poruchami </w:t>
      </w:r>
    </w:p>
    <w:p w14:paraId="45658FCD" w14:textId="77777777" w:rsidR="000F7592" w:rsidRPr="007213D2" w:rsidRDefault="000F7592" w:rsidP="00505A43">
      <w:pPr>
        <w:numPr>
          <w:ilvl w:val="0"/>
          <w:numId w:val="42"/>
        </w:numPr>
      </w:pPr>
      <w:r w:rsidRPr="007213D2">
        <w:t xml:space="preserve">rozhovory se žákem a zákonnými zástupci žáka </w:t>
      </w:r>
    </w:p>
    <w:p w14:paraId="644A9100" w14:textId="77777777" w:rsidR="000F7592" w:rsidRPr="007213D2" w:rsidRDefault="000F7592" w:rsidP="000F7592">
      <w:r w:rsidRPr="007213D2">
        <w:t>Žák 6. až 9. ročníku základní školy musí být z předmětu vyzkoušen alespoň dvakrát za každé pololetí, z toho nejméně jednou ústně.</w:t>
      </w:r>
    </w:p>
    <w:p w14:paraId="1BA98B90" w14:textId="77777777" w:rsidR="000F7592" w:rsidRPr="007213D2" w:rsidRDefault="000F7592" w:rsidP="000F7592">
      <w:r w:rsidRPr="007213D2">
        <w:t>Učitel oznamuje žákovi výsledek každé klasifikace a poukazuje na klady a nedostatky hodnocených projevů, výkonů, výtvorů. Při ústním vyzkoušení oznámí učitel žákovi výsledek hodnocení okamžitě. Výsledky hodnocení písemných prací (desetiminutovek a testů) a pohybových zkoušek oznámí vyučující žákům do 7 dnů. Výsledky hodnocení písemných čtvrtletních kontrolních prací a praktických činností, včetně grafických zkoušek oznámí žákovi nejpozději do 14 dnů, včetně předložení opravené práce, která se zpět vrací učiteli. Výsledky čtvrtletních slohových prací oznámí do měsíce, včetně předložení opravené práce, která se zpět vrací učiteli.</w:t>
      </w:r>
    </w:p>
    <w:p w14:paraId="525BCFA1" w14:textId="77777777" w:rsidR="000F7592" w:rsidRPr="007213D2" w:rsidRDefault="000F7592" w:rsidP="000F7592">
      <w:r w:rsidRPr="007213D2">
        <w:t>Kontrolní čtvrtletní písemné práce, čtvrtletní slohové práce a další druhy zkoušek rozvrhne učitel rovnoměrně na celý školní rok, aby se nadměrně nenahromadily v určitých obdobích.</w:t>
      </w:r>
    </w:p>
    <w:p w14:paraId="273935CC" w14:textId="77777777" w:rsidR="000F7592" w:rsidRPr="007213D2" w:rsidRDefault="000F7592" w:rsidP="000F7592">
      <w:r w:rsidRPr="007213D2">
        <w:t>Termín kontrolní a slohové práce oznámí učitel předem. V jednom dni mohou žáci konat jen jednu zkoušku uvedeného charakteru.</w:t>
      </w:r>
    </w:p>
    <w:p w14:paraId="58D19293" w14:textId="77777777" w:rsidR="000F7592" w:rsidRPr="007213D2" w:rsidRDefault="000F7592" w:rsidP="000F7592">
      <w:r w:rsidRPr="007213D2">
        <w:t>Učitel je povinen vést evidenci o klasifikaci žáka.</w:t>
      </w:r>
    </w:p>
    <w:p w14:paraId="7AF0E578" w14:textId="77777777" w:rsidR="0001723F" w:rsidRDefault="0001723F" w:rsidP="000F7592">
      <w:pPr>
        <w:rPr>
          <w:b/>
        </w:rPr>
      </w:pPr>
    </w:p>
    <w:p w14:paraId="06A02528" w14:textId="77777777" w:rsidR="0001723F" w:rsidRDefault="0001723F" w:rsidP="000F7592">
      <w:pPr>
        <w:rPr>
          <w:b/>
        </w:rPr>
      </w:pPr>
    </w:p>
    <w:p w14:paraId="48BE2D0C" w14:textId="77777777" w:rsidR="000F7592" w:rsidRPr="000F7592" w:rsidRDefault="000F7592" w:rsidP="000F7592">
      <w:pPr>
        <w:rPr>
          <w:b/>
        </w:rPr>
      </w:pPr>
      <w:r w:rsidRPr="000F7592">
        <w:rPr>
          <w:b/>
        </w:rPr>
        <w:lastRenderedPageBreak/>
        <w:t>Čl. 4 Klasifikace žáka</w:t>
      </w:r>
    </w:p>
    <w:p w14:paraId="42D30412" w14:textId="77777777" w:rsidR="000F7592" w:rsidRPr="007213D2" w:rsidRDefault="000F7592" w:rsidP="000F7592">
      <w:r w:rsidRPr="007213D2">
        <w:t xml:space="preserve">Žáci se klasifikují ve všech vyučovacích předmětech uvedených v učebním plánu příslušného ročníku. </w:t>
      </w:r>
    </w:p>
    <w:p w14:paraId="344FF0CB" w14:textId="77777777" w:rsidR="000F7592" w:rsidRPr="007213D2" w:rsidRDefault="000F7592" w:rsidP="000F7592">
      <w:r w:rsidRPr="007213D2">
        <w:t xml:space="preserve">Klasifikační stupeň určí učitel, který vyučuje příslušnému předmětu. </w:t>
      </w:r>
    </w:p>
    <w:p w14:paraId="79D575CF" w14:textId="77777777" w:rsidR="000F7592" w:rsidRPr="007213D2" w:rsidRDefault="000F7592" w:rsidP="000F7592">
      <w:r w:rsidRPr="007213D2">
        <w:t xml:space="preserve">Při určování stupně prospěchu v jednotlivých předmětech na konci klasifikačního období se hodnotí kvalita práce a učební výsledky, jichž žák dosáhl za celé klasifikační období. Přitom se přihlíží k systematičnosti v práci žáka po klasifikační období. Stupeň prospěchu se neurčuje na základě průměru z klasifikace za příslušné období. </w:t>
      </w:r>
    </w:p>
    <w:p w14:paraId="0D156CC8" w14:textId="77777777" w:rsidR="000F7592" w:rsidRPr="007213D2" w:rsidRDefault="000F7592" w:rsidP="000F7592">
      <w:r w:rsidRPr="007213D2">
        <w:t xml:space="preserve">Při určování klasifikačního stupně posuzuje učitel výsledky práce žáka objektivně, nesmí podléhat žádnému vlivu subjektivnímu ani vnějšímu. </w:t>
      </w:r>
    </w:p>
    <w:p w14:paraId="09FADB66" w14:textId="77777777" w:rsidR="000F7592" w:rsidRPr="007213D2" w:rsidRDefault="000F7592" w:rsidP="000F7592">
      <w:r w:rsidRPr="007213D2">
        <w:t xml:space="preserve">Ředitel školy určí způsob, jakým budou třídní učitelé a vedení školy informováni o stavu klasifikace ve třídě. </w:t>
      </w:r>
    </w:p>
    <w:p w14:paraId="77BF8801" w14:textId="77777777" w:rsidR="000F7592" w:rsidRPr="007213D2" w:rsidRDefault="000F7592" w:rsidP="000F7592">
      <w:r w:rsidRPr="007213D2">
        <w:t xml:space="preserve">Případy zaostávání žáků v učení a nedostatky v jejich chování se projednají v pedagogické radě. </w:t>
      </w:r>
    </w:p>
    <w:p w14:paraId="09D19829" w14:textId="77777777" w:rsidR="000F7592" w:rsidRDefault="000F7592" w:rsidP="000F7592">
      <w:r w:rsidRPr="007213D2">
        <w:t xml:space="preserve">Na konci klasifikačního období, v termínu, který určí ředitel školy, nejpozději však 48 hodin před jednáním pedagogické rady o klasifikaci, zapíší učitelé příslušných předmětů číslicí výsledky celkové klasifikace do třídního výkazu a připraví návrhy na umožnění opravných zkoušek, na klasifikaci v náhradním termínu apod. </w:t>
      </w:r>
      <w:r>
        <w:t xml:space="preserve"> </w:t>
      </w:r>
    </w:p>
    <w:p w14:paraId="48C711DE" w14:textId="77777777" w:rsidR="000F7592" w:rsidRPr="000F7592" w:rsidRDefault="000F7592" w:rsidP="000F7592">
      <w:pPr>
        <w:rPr>
          <w:b/>
        </w:rPr>
      </w:pPr>
      <w:r w:rsidRPr="000F7592">
        <w:rPr>
          <w:b/>
        </w:rPr>
        <w:t>Čl. 5 Slovní hodnocení</w:t>
      </w:r>
    </w:p>
    <w:p w14:paraId="18055B9A" w14:textId="77777777" w:rsidR="000F7592" w:rsidRPr="007213D2" w:rsidRDefault="000F7592" w:rsidP="000F7592">
      <w:r w:rsidRPr="007213D2">
        <w:t xml:space="preserve">Výsledky vzdělávání žáka v jednotlivých povinných a nepovinných předmětech stanovených školním vzdělávacím programem a chování žáka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w:t>
      </w:r>
    </w:p>
    <w:p w14:paraId="2097D047" w14:textId="77777777" w:rsidR="000F7592" w:rsidRPr="007213D2" w:rsidRDefault="000F7592" w:rsidP="000F7592">
      <w:r w:rsidRPr="007213D2">
        <w:t>Slovní hodnocení je založeno na individuální vztahové normě. Je pozitivně laděné a má vyzdvihovat to, co se žákovi povedlo.</w:t>
      </w:r>
    </w:p>
    <w:p w14:paraId="7B1E0982" w14:textId="77777777" w:rsidR="000F7592" w:rsidRPr="007213D2" w:rsidRDefault="000F7592" w:rsidP="000F7592">
      <w:r w:rsidRPr="007213D2">
        <w:t>Slovní hodnocení zahrnuje a obsahuje:</w:t>
      </w:r>
    </w:p>
    <w:p w14:paraId="4A5FB8A3" w14:textId="77777777" w:rsidR="000F7592" w:rsidRPr="007213D2" w:rsidRDefault="000F7592" w:rsidP="00505A43">
      <w:pPr>
        <w:numPr>
          <w:ilvl w:val="0"/>
          <w:numId w:val="43"/>
        </w:numPr>
      </w:pPr>
      <w:r w:rsidRPr="007213D2">
        <w:lastRenderedPageBreak/>
        <w:t xml:space="preserve">posouzení výsledků vzdělávání žáka </w:t>
      </w:r>
    </w:p>
    <w:p w14:paraId="553B1B28" w14:textId="77777777" w:rsidR="000F7592" w:rsidRPr="007213D2" w:rsidRDefault="000F7592" w:rsidP="00505A43">
      <w:pPr>
        <w:numPr>
          <w:ilvl w:val="0"/>
          <w:numId w:val="43"/>
        </w:numPr>
      </w:pPr>
      <w:r w:rsidRPr="007213D2">
        <w:t xml:space="preserve">ohodnocení píle žáka a jeho přístup ke vzdělávání i v souvislostech, které ovlivňují jeho výkon </w:t>
      </w:r>
    </w:p>
    <w:p w14:paraId="578DB47B" w14:textId="77777777" w:rsidR="000F7592" w:rsidRPr="007213D2" w:rsidRDefault="000F7592" w:rsidP="00505A43">
      <w:pPr>
        <w:numPr>
          <w:ilvl w:val="0"/>
          <w:numId w:val="43"/>
        </w:numPr>
      </w:pPr>
      <w:r w:rsidRPr="007213D2">
        <w:t xml:space="preserve">alespoň částečnou pozitivní motivaci </w:t>
      </w:r>
    </w:p>
    <w:p w14:paraId="7251C28C" w14:textId="77777777" w:rsidR="000F7592" w:rsidRPr="007213D2" w:rsidRDefault="000F7592" w:rsidP="00505A43">
      <w:pPr>
        <w:numPr>
          <w:ilvl w:val="0"/>
          <w:numId w:val="43"/>
        </w:numPr>
      </w:pPr>
      <w:r w:rsidRPr="007213D2">
        <w:t xml:space="preserve">naznačení dalšího rozvoje žáka </w:t>
      </w:r>
    </w:p>
    <w:p w14:paraId="45A17C54" w14:textId="77777777" w:rsidR="000F7592" w:rsidRPr="007213D2" w:rsidRDefault="000F7592" w:rsidP="00505A43">
      <w:pPr>
        <w:numPr>
          <w:ilvl w:val="0"/>
          <w:numId w:val="43"/>
        </w:numPr>
      </w:pPr>
      <w:r w:rsidRPr="007213D2">
        <w:t xml:space="preserve">zdůvodnění hodnocení </w:t>
      </w:r>
    </w:p>
    <w:p w14:paraId="5F2B8BF0" w14:textId="77777777" w:rsidR="000F7592" w:rsidRPr="007213D2" w:rsidRDefault="000F7592" w:rsidP="00505A43">
      <w:pPr>
        <w:numPr>
          <w:ilvl w:val="0"/>
          <w:numId w:val="43"/>
        </w:numPr>
      </w:pPr>
      <w:r w:rsidRPr="007213D2">
        <w:t xml:space="preserve">doporučení, jak předcházet případným neúspěchům žáka a jak je překonávat </w:t>
      </w:r>
    </w:p>
    <w:p w14:paraId="24A465D5" w14:textId="77777777" w:rsidR="000F7592" w:rsidRPr="007213D2" w:rsidRDefault="000F7592" w:rsidP="00505A43">
      <w:pPr>
        <w:numPr>
          <w:ilvl w:val="0"/>
          <w:numId w:val="43"/>
        </w:numPr>
      </w:pPr>
      <w:r w:rsidRPr="007213D2">
        <w:t xml:space="preserve">důraz na funkci informační </w:t>
      </w:r>
    </w:p>
    <w:p w14:paraId="51E36895" w14:textId="77777777" w:rsidR="000F7592" w:rsidRPr="007213D2" w:rsidRDefault="000F7592" w:rsidP="00505A43">
      <w:pPr>
        <w:numPr>
          <w:ilvl w:val="0"/>
          <w:numId w:val="43"/>
        </w:numPr>
      </w:pPr>
      <w:r w:rsidRPr="007213D2">
        <w:t xml:space="preserve">hodnocení žáka na základě individuální vztahové normy (srovnávání s předchozím výkonem) </w:t>
      </w:r>
    </w:p>
    <w:p w14:paraId="1C2FEB8E" w14:textId="77777777" w:rsidR="000F7592" w:rsidRDefault="000F7592" w:rsidP="000F7592">
      <w:r w:rsidRPr="007213D2">
        <w:t>Pololetní a výroční slovní hodnocení je psané formou vysvědčení jako dopis žákovi, dopis rodičům, nebo jako neosobní popis žákovy práce, jeho možností, schopností a cest k jejich rozvoji.</w:t>
      </w:r>
    </w:p>
    <w:p w14:paraId="756C6EBD" w14:textId="77777777" w:rsidR="000F7592" w:rsidRPr="00F51A1D" w:rsidRDefault="000F7592" w:rsidP="000F7592">
      <w:pPr>
        <w:rPr>
          <w:b/>
        </w:rPr>
      </w:pPr>
      <w:r w:rsidRPr="00F51A1D">
        <w:rPr>
          <w:b/>
        </w:rPr>
        <w:t>Čl. 6 Sebehodnocení žáka</w:t>
      </w:r>
    </w:p>
    <w:p w14:paraId="5BE145CA" w14:textId="77777777" w:rsidR="000F7592" w:rsidRPr="007213D2" w:rsidRDefault="000F7592" w:rsidP="000F7592">
      <w:r w:rsidRPr="007213D2">
        <w:t>Žák je systematicky veden k využívání a potřebě sebehodnocení tak, aby zvládl:</w:t>
      </w:r>
    </w:p>
    <w:p w14:paraId="6C3F3D68" w14:textId="77777777" w:rsidR="000F7592" w:rsidRPr="007213D2" w:rsidRDefault="000F7592" w:rsidP="00505A43">
      <w:pPr>
        <w:numPr>
          <w:ilvl w:val="0"/>
          <w:numId w:val="44"/>
        </w:numPr>
      </w:pPr>
      <w:r w:rsidRPr="007213D2">
        <w:t xml:space="preserve">objektivně posoudit své znalosti a schopnosti </w:t>
      </w:r>
    </w:p>
    <w:p w14:paraId="5123B59E" w14:textId="77777777" w:rsidR="000F7592" w:rsidRPr="007213D2" w:rsidRDefault="000F7592" w:rsidP="00505A43">
      <w:pPr>
        <w:numPr>
          <w:ilvl w:val="0"/>
          <w:numId w:val="44"/>
        </w:numPr>
      </w:pPr>
      <w:r w:rsidRPr="007213D2">
        <w:t xml:space="preserve">srovnávat názory, formulovat své myšlenky </w:t>
      </w:r>
    </w:p>
    <w:p w14:paraId="61FB4B88" w14:textId="77777777" w:rsidR="000F7592" w:rsidRPr="007213D2" w:rsidRDefault="000F7592" w:rsidP="00505A43">
      <w:pPr>
        <w:numPr>
          <w:ilvl w:val="0"/>
          <w:numId w:val="44"/>
        </w:numPr>
      </w:pPr>
      <w:r w:rsidRPr="007213D2">
        <w:t xml:space="preserve">přijmout názory druhých </w:t>
      </w:r>
    </w:p>
    <w:p w14:paraId="008D9825" w14:textId="77777777" w:rsidR="000F7592" w:rsidRPr="007213D2" w:rsidRDefault="000F7592" w:rsidP="00505A43">
      <w:pPr>
        <w:numPr>
          <w:ilvl w:val="0"/>
          <w:numId w:val="44"/>
        </w:numPr>
      </w:pPr>
      <w:r w:rsidRPr="007213D2">
        <w:t xml:space="preserve">naslouchat a vnímat </w:t>
      </w:r>
    </w:p>
    <w:p w14:paraId="531280F5" w14:textId="77777777" w:rsidR="000F7592" w:rsidRPr="007213D2" w:rsidRDefault="000F7592" w:rsidP="00505A43">
      <w:pPr>
        <w:numPr>
          <w:ilvl w:val="0"/>
          <w:numId w:val="44"/>
        </w:numPr>
      </w:pPr>
      <w:r w:rsidRPr="007213D2">
        <w:t xml:space="preserve">uvědomovat si klady a zápory </w:t>
      </w:r>
    </w:p>
    <w:p w14:paraId="07EA15B8" w14:textId="77777777" w:rsidR="000F7592" w:rsidRPr="007213D2" w:rsidRDefault="000F7592" w:rsidP="00505A43">
      <w:pPr>
        <w:numPr>
          <w:ilvl w:val="0"/>
          <w:numId w:val="44"/>
        </w:numPr>
      </w:pPr>
      <w:r w:rsidRPr="007213D2">
        <w:t xml:space="preserve">komunikovat </w:t>
      </w:r>
    </w:p>
    <w:p w14:paraId="3A4FE333" w14:textId="77777777" w:rsidR="000F7592" w:rsidRPr="007213D2" w:rsidRDefault="000F7592" w:rsidP="00505A43">
      <w:pPr>
        <w:numPr>
          <w:ilvl w:val="0"/>
          <w:numId w:val="44"/>
        </w:numPr>
      </w:pPr>
      <w:r w:rsidRPr="007213D2">
        <w:t xml:space="preserve">obhajovat vlastní názor </w:t>
      </w:r>
    </w:p>
    <w:p w14:paraId="25CBED93" w14:textId="77777777" w:rsidR="000F7592" w:rsidRPr="007213D2" w:rsidRDefault="000F7592" w:rsidP="00505A43">
      <w:pPr>
        <w:numPr>
          <w:ilvl w:val="0"/>
          <w:numId w:val="44"/>
        </w:numPr>
      </w:pPr>
      <w:r w:rsidRPr="007213D2">
        <w:t xml:space="preserve">monitorovat a regulovat své učení </w:t>
      </w:r>
    </w:p>
    <w:p w14:paraId="1B65F646" w14:textId="77777777" w:rsidR="000F7592" w:rsidRPr="007213D2" w:rsidRDefault="000F7592" w:rsidP="00505A43">
      <w:pPr>
        <w:numPr>
          <w:ilvl w:val="0"/>
          <w:numId w:val="44"/>
        </w:numPr>
      </w:pPr>
      <w:r w:rsidRPr="007213D2">
        <w:t xml:space="preserve">hodnotit své výkony, kvalitu své práce a schopnost učit se </w:t>
      </w:r>
    </w:p>
    <w:p w14:paraId="31A5950D" w14:textId="77777777" w:rsidR="000F7592" w:rsidRPr="007213D2" w:rsidRDefault="000F7592" w:rsidP="00505A43">
      <w:pPr>
        <w:numPr>
          <w:ilvl w:val="0"/>
          <w:numId w:val="44"/>
        </w:numPr>
      </w:pPr>
      <w:r w:rsidRPr="007213D2">
        <w:lastRenderedPageBreak/>
        <w:t xml:space="preserve">stanovit si reálné cíle </w:t>
      </w:r>
    </w:p>
    <w:p w14:paraId="3853E159" w14:textId="77777777" w:rsidR="000F7592" w:rsidRPr="007213D2" w:rsidRDefault="000F7592" w:rsidP="00505A43">
      <w:pPr>
        <w:numPr>
          <w:ilvl w:val="0"/>
          <w:numId w:val="44"/>
        </w:numPr>
      </w:pPr>
      <w:r w:rsidRPr="007213D2">
        <w:t xml:space="preserve">plánovat metody, jak dosáhnout stanovených cílů </w:t>
      </w:r>
    </w:p>
    <w:p w14:paraId="04F8F412" w14:textId="77777777" w:rsidR="000F7592" w:rsidRPr="007213D2" w:rsidRDefault="000F7592" w:rsidP="000F7592">
      <w:r w:rsidRPr="007213D2">
        <w:t>Sebehodnocení umožňuje všem žákům zažít pocit úspěchu.</w:t>
      </w:r>
    </w:p>
    <w:p w14:paraId="5DB7F6C2" w14:textId="77777777" w:rsidR="000F7592" w:rsidRPr="00816D31" w:rsidRDefault="000F7592" w:rsidP="000F7592">
      <w:pPr>
        <w:rPr>
          <w:b/>
        </w:rPr>
      </w:pPr>
      <w:r w:rsidRPr="00816D31">
        <w:rPr>
          <w:b/>
        </w:rPr>
        <w:t>Význam sebehodnocení pro žáky</w:t>
      </w:r>
    </w:p>
    <w:p w14:paraId="75824E5C" w14:textId="77777777" w:rsidR="000F7592" w:rsidRPr="007213D2" w:rsidRDefault="000F7592" w:rsidP="000F7592">
      <w:r w:rsidRPr="007213D2">
        <w:t>Sebehodnocení umožňuje žákům:</w:t>
      </w:r>
    </w:p>
    <w:p w14:paraId="2305101E" w14:textId="77777777" w:rsidR="000F7592" w:rsidRPr="007213D2" w:rsidRDefault="000F7592" w:rsidP="00505A43">
      <w:pPr>
        <w:numPr>
          <w:ilvl w:val="0"/>
          <w:numId w:val="45"/>
        </w:numPr>
      </w:pPr>
      <w:r w:rsidRPr="007213D2">
        <w:t xml:space="preserve">poznat své slabé a silné stránky, potřeby a rozvoj </w:t>
      </w:r>
    </w:p>
    <w:p w14:paraId="14480992" w14:textId="77777777" w:rsidR="000F7592" w:rsidRPr="007213D2" w:rsidRDefault="000F7592" w:rsidP="00505A43">
      <w:pPr>
        <w:numPr>
          <w:ilvl w:val="0"/>
          <w:numId w:val="45"/>
        </w:numPr>
      </w:pPr>
      <w:r w:rsidRPr="007213D2">
        <w:t xml:space="preserve">hodnotit svůj postup učení a jeho výsledky </w:t>
      </w:r>
    </w:p>
    <w:p w14:paraId="2AA3E222" w14:textId="77777777" w:rsidR="000F7592" w:rsidRPr="007213D2" w:rsidRDefault="000F7592" w:rsidP="00505A43">
      <w:pPr>
        <w:numPr>
          <w:ilvl w:val="0"/>
          <w:numId w:val="45"/>
        </w:numPr>
      </w:pPr>
      <w:r w:rsidRPr="007213D2">
        <w:t xml:space="preserve">plánovat proces učení (cíle, metody, výsledky) </w:t>
      </w:r>
    </w:p>
    <w:p w14:paraId="6C26FFC0" w14:textId="77777777" w:rsidR="000F7592" w:rsidRPr="007213D2" w:rsidRDefault="000F7592" w:rsidP="00505A43">
      <w:pPr>
        <w:numPr>
          <w:ilvl w:val="0"/>
          <w:numId w:val="45"/>
        </w:numPr>
      </w:pPr>
      <w:r w:rsidRPr="007213D2">
        <w:t xml:space="preserve">aktivně se účastnit procesu hodnocení </w:t>
      </w:r>
    </w:p>
    <w:p w14:paraId="2F2E5AF1" w14:textId="77777777" w:rsidR="000F7592" w:rsidRPr="007213D2" w:rsidRDefault="000F7592" w:rsidP="00505A43">
      <w:pPr>
        <w:numPr>
          <w:ilvl w:val="0"/>
          <w:numId w:val="45"/>
        </w:numPr>
      </w:pPr>
      <w:r w:rsidRPr="007213D2">
        <w:t xml:space="preserve">rozvíjet pozitivní sebehodnocení a sebepojetí </w:t>
      </w:r>
    </w:p>
    <w:p w14:paraId="2063A280" w14:textId="77777777" w:rsidR="000F7592" w:rsidRPr="007213D2" w:rsidRDefault="000F7592" w:rsidP="00505A43">
      <w:pPr>
        <w:numPr>
          <w:ilvl w:val="0"/>
          <w:numId w:val="45"/>
        </w:numPr>
      </w:pPr>
      <w:r w:rsidRPr="007213D2">
        <w:t xml:space="preserve">být odpovědný za své výsledky v učení </w:t>
      </w:r>
    </w:p>
    <w:p w14:paraId="295DBEE6" w14:textId="77777777" w:rsidR="000F7592" w:rsidRPr="007213D2" w:rsidRDefault="000F7592" w:rsidP="00505A43">
      <w:pPr>
        <w:numPr>
          <w:ilvl w:val="0"/>
          <w:numId w:val="45"/>
        </w:numPr>
      </w:pPr>
      <w:r w:rsidRPr="007213D2">
        <w:t>rozvíjet dovednosti, které jsou užitečné pro život</w:t>
      </w:r>
    </w:p>
    <w:p w14:paraId="0C715274" w14:textId="77777777" w:rsidR="000F7592" w:rsidRPr="00816D31" w:rsidRDefault="000F7592" w:rsidP="000F7592">
      <w:pPr>
        <w:rPr>
          <w:b/>
        </w:rPr>
      </w:pPr>
      <w:r w:rsidRPr="00816D31">
        <w:rPr>
          <w:b/>
        </w:rPr>
        <w:t>Význam pro rodiče</w:t>
      </w:r>
    </w:p>
    <w:p w14:paraId="7274D7E5" w14:textId="77777777" w:rsidR="000F7592" w:rsidRPr="007213D2" w:rsidRDefault="000F7592" w:rsidP="000F7592">
      <w:r w:rsidRPr="007213D2">
        <w:t>Sebehodnocení žáka umožňuje:</w:t>
      </w:r>
    </w:p>
    <w:p w14:paraId="078B6F65" w14:textId="77777777" w:rsidR="000F7592" w:rsidRPr="007213D2" w:rsidRDefault="000F7592" w:rsidP="00505A43">
      <w:pPr>
        <w:numPr>
          <w:ilvl w:val="0"/>
          <w:numId w:val="46"/>
        </w:numPr>
      </w:pPr>
      <w:r w:rsidRPr="007213D2">
        <w:t xml:space="preserve">vhled do žákova učení </w:t>
      </w:r>
    </w:p>
    <w:p w14:paraId="0B3D2B45" w14:textId="77777777" w:rsidR="000F7592" w:rsidRPr="007213D2" w:rsidRDefault="000F7592" w:rsidP="00505A43">
      <w:pPr>
        <w:numPr>
          <w:ilvl w:val="0"/>
          <w:numId w:val="46"/>
        </w:numPr>
      </w:pPr>
      <w:r w:rsidRPr="007213D2">
        <w:t xml:space="preserve">komunikovat o učení s žákem </w:t>
      </w:r>
    </w:p>
    <w:p w14:paraId="44B1A4AC" w14:textId="77777777" w:rsidR="000F7592" w:rsidRPr="007213D2" w:rsidRDefault="000F7592" w:rsidP="00505A43">
      <w:pPr>
        <w:numPr>
          <w:ilvl w:val="0"/>
          <w:numId w:val="46"/>
        </w:numPr>
      </w:pPr>
      <w:r w:rsidRPr="007213D2">
        <w:t xml:space="preserve">spolupracovat s žákem na dosažení cíle </w:t>
      </w:r>
    </w:p>
    <w:p w14:paraId="6E073392" w14:textId="77777777" w:rsidR="000F7592" w:rsidRPr="00816D31" w:rsidRDefault="000F7592" w:rsidP="000F7592">
      <w:pPr>
        <w:rPr>
          <w:b/>
        </w:rPr>
      </w:pPr>
      <w:r w:rsidRPr="00816D31">
        <w:rPr>
          <w:b/>
        </w:rPr>
        <w:t>Význam pro učitele</w:t>
      </w:r>
    </w:p>
    <w:p w14:paraId="2552671F" w14:textId="77777777" w:rsidR="000F7592" w:rsidRPr="007213D2" w:rsidRDefault="000F7592" w:rsidP="000F7592">
      <w:r w:rsidRPr="007213D2">
        <w:t>Sebehodnocení žáka umožňuje:</w:t>
      </w:r>
    </w:p>
    <w:p w14:paraId="654AC622" w14:textId="77777777" w:rsidR="000F7592" w:rsidRPr="007213D2" w:rsidRDefault="000F7592" w:rsidP="00505A43">
      <w:pPr>
        <w:numPr>
          <w:ilvl w:val="0"/>
          <w:numId w:val="47"/>
        </w:numPr>
      </w:pPr>
      <w:r w:rsidRPr="007213D2">
        <w:t xml:space="preserve">plánovat výuku tak, aby odpovídala individuálním potřebám žáků </w:t>
      </w:r>
    </w:p>
    <w:p w14:paraId="009FF733" w14:textId="77777777" w:rsidR="000F7592" w:rsidRPr="007213D2" w:rsidRDefault="000F7592" w:rsidP="00505A43">
      <w:pPr>
        <w:numPr>
          <w:ilvl w:val="0"/>
          <w:numId w:val="47"/>
        </w:numPr>
      </w:pPr>
      <w:r w:rsidRPr="007213D2">
        <w:t xml:space="preserve">komunikovat s rodiči a žáky </w:t>
      </w:r>
    </w:p>
    <w:p w14:paraId="13DB01C6" w14:textId="77777777" w:rsidR="000F7592" w:rsidRPr="007213D2" w:rsidRDefault="000F7592" w:rsidP="00505A43">
      <w:pPr>
        <w:numPr>
          <w:ilvl w:val="0"/>
          <w:numId w:val="47"/>
        </w:numPr>
      </w:pPr>
      <w:r w:rsidRPr="007213D2">
        <w:t xml:space="preserve">nastavit realistické cíle </w:t>
      </w:r>
    </w:p>
    <w:p w14:paraId="53DFBCC8" w14:textId="77777777" w:rsidR="000F7592" w:rsidRPr="007213D2" w:rsidRDefault="000F7592" w:rsidP="00505A43">
      <w:pPr>
        <w:numPr>
          <w:ilvl w:val="0"/>
          <w:numId w:val="47"/>
        </w:numPr>
      </w:pPr>
      <w:r w:rsidRPr="007213D2">
        <w:t xml:space="preserve">analyzovat a zkvalitňovat výuku </w:t>
      </w:r>
    </w:p>
    <w:p w14:paraId="495A1E4F" w14:textId="77777777" w:rsidR="000F7592" w:rsidRPr="00816D31" w:rsidRDefault="000F7592" w:rsidP="000F7592">
      <w:pPr>
        <w:rPr>
          <w:b/>
        </w:rPr>
      </w:pPr>
      <w:r w:rsidRPr="00816D31">
        <w:rPr>
          <w:b/>
        </w:rPr>
        <w:lastRenderedPageBreak/>
        <w:t xml:space="preserve">Čl. 7 Celkové hodnocení žáka </w:t>
      </w:r>
    </w:p>
    <w:p w14:paraId="2149902C" w14:textId="77777777" w:rsidR="000F7592" w:rsidRPr="007213D2" w:rsidRDefault="000F7592" w:rsidP="000F7592">
      <w:r w:rsidRPr="007213D2">
        <w:t xml:space="preserve">Celkový prospěch hodnocení zahrnuje výsledky klasifikace z povinných předmětů, povinně volitelných předmětů a chování, nezahrnuje klasifikaci nepovinných předmětů. Stupeň celkového prospěchu se uvádí na vysvědčení. </w:t>
      </w:r>
    </w:p>
    <w:p w14:paraId="1E2CA8CD" w14:textId="77777777" w:rsidR="000F7592" w:rsidRPr="007213D2" w:rsidRDefault="000F7592" w:rsidP="000F7592">
      <w:r w:rsidRPr="007213D2">
        <w:t xml:space="preserve">Nelze-li žáka hodnotit na konci prvního pololetí, určí ředitel školy pro jeho hodnocení náhradní termín, a to tak, aby za první pololetí bylo hodnocení provedeno nejpozději do dvou měsíců po skončení prvního pololetí. Není-li možné hodnotit ani v náhradním termínu, žák se za první pololetí nehodnotí. </w:t>
      </w:r>
    </w:p>
    <w:p w14:paraId="32547885" w14:textId="77777777" w:rsidR="000F7592" w:rsidRPr="007213D2" w:rsidRDefault="000F7592" w:rsidP="000F7592">
      <w:r w:rsidRPr="007213D2">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14:paraId="6DA05B0F" w14:textId="77777777" w:rsidR="000F7592" w:rsidRDefault="000F7592" w:rsidP="000F7592">
      <w:r w:rsidRPr="007213D2">
        <w:t xml:space="preserve">Má-li zástupce žáka pochybnosti o správnosti hodnocení na konci prvního nebo druhého pololetí, může do tří dnů ode dne, kdy se o hodnocení prokazatelně dozvěděl, nejpozději však do tří pracovních dnů od vydání vysvědčení, požádat ředitele školy o jeho komisionální přezkoušení; je-li vyučujícím daného předmětu ředitel školy, může zástupce žáka požádat o komisionální přezkoušení krajský úřad. Komisionální přezkoušení se koná nejpozději do 14 dnů od doručení žádosti nebo v termínu dohodnutém se zákonným zástupcem. </w:t>
      </w:r>
    </w:p>
    <w:p w14:paraId="3BD238FF" w14:textId="77777777" w:rsidR="009A02DB" w:rsidRPr="00784353" w:rsidRDefault="009A02DB" w:rsidP="009A02DB">
      <w:pPr>
        <w:spacing w:line="276" w:lineRule="auto"/>
      </w:pPr>
      <w:r w:rsidRPr="00784353">
        <w:t>Získání stupně vzdělání se řídí § 45 a ukončení základního vzdělávání §54 až 56 školského zákona.</w:t>
      </w:r>
    </w:p>
    <w:p w14:paraId="0AE173DE" w14:textId="77777777" w:rsidR="009A02DB" w:rsidRPr="00784353" w:rsidRDefault="009A02DB" w:rsidP="009A02DB">
      <w:pPr>
        <w:spacing w:line="276" w:lineRule="auto"/>
      </w:pPr>
      <w:r w:rsidRPr="00784353">
        <w:t>Stupeň základního vzdělání získá žák úspěšným ukončením vzdělávacího programu základního vzdělávání. Dokladem o dosažení základního vzdělání je vysvědčení o úspěšném ukončení devátého ročníku. Žák, který splnil povinnou školní docházku a koná opravnou zkoušku nebo bude hodnocen v náhradním termínu, je žákem školy do termínu konání těchto zkoušek.</w:t>
      </w:r>
    </w:p>
    <w:p w14:paraId="0626CE57" w14:textId="77777777" w:rsidR="000F7592" w:rsidRPr="007213D2" w:rsidRDefault="000F7592" w:rsidP="000F7592">
      <w:r w:rsidRPr="007213D2">
        <w:t xml:space="preserve">Žák, který plní povinnou školní docházku, opakuje ročník, pokud na konci druhého pololetí neprospěl nebo nemohl být hodnocen. To neplatí o žákovi, který na daném stupni základní školy již jednou opakoval ročník; tomuto žákovi může ředitel na žádost zákonného zástupce povolit opakování ročníku pouze z vážných zdravotních důvodů. </w:t>
      </w:r>
    </w:p>
    <w:p w14:paraId="19C6860C" w14:textId="77777777" w:rsidR="000F7592" w:rsidRPr="007213D2" w:rsidRDefault="000F7592" w:rsidP="000F7592">
      <w:r w:rsidRPr="007213D2">
        <w:lastRenderedPageBreak/>
        <w:t xml:space="preserve">Opravné zkoušky se konají nejpozději do konce příslušného školního roku v termínu stanoveném ředitelem školy. Žák může v jednom dni skládat pouze jednu opravnou zkoušku. Opravné zkoušky jsou komisionální. </w:t>
      </w:r>
    </w:p>
    <w:p w14:paraId="701134CD" w14:textId="77777777" w:rsidR="000F7592" w:rsidRDefault="000F7592" w:rsidP="000F7592">
      <w:r w:rsidRPr="007213D2">
        <w:t xml:space="preserve">Žák, který nevykoná opravnou zkoušku úspěšně nebo se k jejímu konání nedostaví, neprospěl. V závažných případech může ředitel školy stanovit náhradní termín opravné zkoušky nejpozději do 15. září následujícího školního roku. </w:t>
      </w:r>
    </w:p>
    <w:p w14:paraId="5F239063" w14:textId="77777777" w:rsidR="009A02DB" w:rsidRPr="00784353" w:rsidRDefault="009A02DB" w:rsidP="009A02DB">
      <w:pPr>
        <w:spacing w:line="276" w:lineRule="auto"/>
      </w:pPr>
      <w:r w:rsidRPr="00784353">
        <w:t>Žák, který po splnění povinné školní docházky nezískal základní vzdělání, může na základě žádosti jeho zákonného zástupce pokračovat v základním vzdělávání, nejdéle však do osmnáctého roku věku.</w:t>
      </w:r>
    </w:p>
    <w:p w14:paraId="7266FFCD" w14:textId="77777777" w:rsidR="009A02DB" w:rsidRPr="007213D2" w:rsidRDefault="009A02DB" w:rsidP="000F7592"/>
    <w:p w14:paraId="74705381" w14:textId="77777777" w:rsidR="000F7592" w:rsidRPr="005B3BEC" w:rsidRDefault="000F7592" w:rsidP="0001723F">
      <w:pPr>
        <w:keepNext/>
        <w:rPr>
          <w:b/>
        </w:rPr>
      </w:pPr>
      <w:r w:rsidRPr="007213D2">
        <w:rPr>
          <w:rStyle w:val="Siln"/>
        </w:rPr>
        <w:t>Čl. 8</w:t>
      </w:r>
      <w:r>
        <w:rPr>
          <w:rStyle w:val="Siln"/>
        </w:rPr>
        <w:t xml:space="preserve"> </w:t>
      </w:r>
      <w:r w:rsidRPr="005B3BEC">
        <w:rPr>
          <w:b/>
        </w:rPr>
        <w:t>Informace o prospěchu a chování žáka</w:t>
      </w:r>
    </w:p>
    <w:p w14:paraId="14407BC5" w14:textId="77777777" w:rsidR="00933044" w:rsidRDefault="000F7592" w:rsidP="000F7592">
      <w:r w:rsidRPr="007213D2">
        <w:t>Zákonn</w:t>
      </w:r>
      <w:r w:rsidR="00A22CA1">
        <w:t>í</w:t>
      </w:r>
      <w:r w:rsidRPr="007213D2">
        <w:t xml:space="preserve"> zástupc</w:t>
      </w:r>
      <w:r w:rsidR="00A22CA1">
        <w:t>i</w:t>
      </w:r>
      <w:r w:rsidRPr="007213D2">
        <w:t xml:space="preserve"> žáka </w:t>
      </w:r>
      <w:r w:rsidR="00A22CA1">
        <w:t>jsou informování</w:t>
      </w:r>
      <w:r w:rsidRPr="007213D2">
        <w:t xml:space="preserve"> o prospěchu a chování žáka</w:t>
      </w:r>
      <w:r w:rsidR="00933044">
        <w:t>:</w:t>
      </w:r>
    </w:p>
    <w:p w14:paraId="08D8EA72" w14:textId="77777777" w:rsidR="000F7592" w:rsidRPr="007213D2" w:rsidRDefault="00A22CA1" w:rsidP="000F7592">
      <w:r>
        <w:t>prostřednictvím systému etřídnice</w:t>
      </w:r>
      <w:r w:rsidR="00933044">
        <w:t>;</w:t>
      </w:r>
    </w:p>
    <w:p w14:paraId="04A6BB89" w14:textId="77777777" w:rsidR="00933044" w:rsidRPr="007213D2" w:rsidRDefault="00933044" w:rsidP="00933044">
      <w:r w:rsidRPr="007213D2">
        <w:t>třídní</w:t>
      </w:r>
      <w:r>
        <w:t>m</w:t>
      </w:r>
      <w:r w:rsidRPr="007213D2">
        <w:t xml:space="preserve"> učitel</w:t>
      </w:r>
      <w:r>
        <w:t>em,</w:t>
      </w:r>
      <w:r w:rsidRPr="007213D2">
        <w:t xml:space="preserve"> jestliže o to</w:t>
      </w:r>
      <w:r>
        <w:t xml:space="preserve"> zákonní zástupci žáka požádají;</w:t>
      </w:r>
    </w:p>
    <w:p w14:paraId="0B751904" w14:textId="77777777" w:rsidR="000F7592" w:rsidRPr="007213D2" w:rsidRDefault="000F7592" w:rsidP="000F7592">
      <w:r w:rsidRPr="007213D2">
        <w:t>učitel</w:t>
      </w:r>
      <w:r w:rsidR="00933044">
        <w:t>i</w:t>
      </w:r>
      <w:r w:rsidRPr="007213D2">
        <w:t xml:space="preserve"> jednotlivých předmětů dle pokynů ředitele školy (tří</w:t>
      </w:r>
      <w:r w:rsidR="00933044">
        <w:t>dní schůzky, konzultační dny...).</w:t>
      </w:r>
    </w:p>
    <w:p w14:paraId="264D624E" w14:textId="77777777" w:rsidR="000F7592" w:rsidRDefault="000F7592" w:rsidP="000F7592">
      <w:r w:rsidRPr="007213D2">
        <w:t>Přechází-li žák do jiné školy, zašle ředitel dosavadní školy škole, na niž žák přechází, dokumentaci o žákovi a záznam o jeho chování a prospěchu za neukončené klasifikační období.</w:t>
      </w:r>
    </w:p>
    <w:p w14:paraId="01C1187E" w14:textId="77777777" w:rsidR="000F7592" w:rsidRPr="005B3BEC" w:rsidRDefault="000F7592" w:rsidP="000F7592">
      <w:pPr>
        <w:rPr>
          <w:b/>
        </w:rPr>
      </w:pPr>
      <w:r w:rsidRPr="005B3BEC">
        <w:rPr>
          <w:b/>
        </w:rPr>
        <w:t>Čl. 9 Klasifikace chování</w:t>
      </w:r>
    </w:p>
    <w:p w14:paraId="67D53831" w14:textId="77777777" w:rsidR="000F7592" w:rsidRPr="007213D2" w:rsidRDefault="000F7592" w:rsidP="000F7592">
      <w:r w:rsidRPr="007213D2">
        <w:t xml:space="preserve">Klasifikaci chování žáků navrhuje třídní učitel po projednání s učiteli, kteří ve třídě vyučují, a s ostatními učiteli a rozhoduje o ní ředitel po projednání v pedagogické radě. </w:t>
      </w:r>
    </w:p>
    <w:p w14:paraId="79D9A643" w14:textId="77777777" w:rsidR="000F7592" w:rsidRPr="007213D2" w:rsidRDefault="000F7592" w:rsidP="000F7592">
      <w:r w:rsidRPr="007213D2">
        <w:t xml:space="preserve">Kritériem pro klasifikaci chování je dodržování pravidel chování (školní řád) včetně dodržování vnitřního řádu školy během klasifikačního období. </w:t>
      </w:r>
    </w:p>
    <w:p w14:paraId="2DCC4FDA" w14:textId="77777777" w:rsidR="000F7592" w:rsidRPr="007213D2" w:rsidRDefault="000F7592" w:rsidP="000F7592">
      <w:r w:rsidRPr="007213D2">
        <w:t xml:space="preserve">Při klasifikaci chování se přihlíží k věku, morální a rozumové vyspělosti žáka; k uděleným opatřením k posílení kázně se přihlíží pouze tehdy, jestliže tato opatření byla neúčinná. </w:t>
      </w:r>
    </w:p>
    <w:p w14:paraId="12202D3F" w14:textId="77777777" w:rsidR="000F7592" w:rsidRPr="007213D2" w:rsidRDefault="000F7592" w:rsidP="000F7592">
      <w:r w:rsidRPr="007213D2">
        <w:lastRenderedPageBreak/>
        <w:t xml:space="preserve">Postihování chování žáka mimo školu. Škola hodnotí a klasifikuje žáky především za jejich chování ve škole. Jsou-li však závažné a prokazatelné důvody udělit žákovi výchovné opatření vedoucí k posílení kázně, jeví se objektivní hodnotit žáka za chování nejen ve škole, ale ve vážných případech přihlédnout k chování i mimo školu, jedná-li se o případy, jejichž projednávání se škola přímo účastní. </w:t>
      </w:r>
    </w:p>
    <w:p w14:paraId="77749590" w14:textId="77777777" w:rsidR="000F7592" w:rsidRPr="007213D2" w:rsidRDefault="000F7592" w:rsidP="000F7592">
      <w:r w:rsidRPr="007213D2">
        <w:t>Kritéria pro jednotlivé stupně klasifikace chování jsou následující:</w:t>
      </w:r>
    </w:p>
    <w:p w14:paraId="4E9AA0AF" w14:textId="77777777" w:rsidR="000F7592" w:rsidRPr="005B3BEC" w:rsidRDefault="000F7592" w:rsidP="00505A43">
      <w:pPr>
        <w:numPr>
          <w:ilvl w:val="0"/>
          <w:numId w:val="48"/>
        </w:numPr>
      </w:pPr>
      <w:r w:rsidRPr="005B3BEC">
        <w:t>Stupeň 1 (velmi dobré)</w:t>
      </w:r>
    </w:p>
    <w:p w14:paraId="1D133EA8" w14:textId="77777777" w:rsidR="000F7592" w:rsidRPr="007213D2" w:rsidRDefault="000F7592" w:rsidP="000F7592">
      <w:r w:rsidRPr="007213D2">
        <w:t xml:space="preserve">Žák uvědoměle dodržuje pravidla chování a ustanovení řádu školy. Má dobrý vztah ke všem spolužákům a přispívá k utváření dobrých pracovních podmínek pro vyučování a pro výchovu mimo vyučování. Méně závažných přestupků se dopouští ojediněle. </w:t>
      </w:r>
    </w:p>
    <w:p w14:paraId="065767C9" w14:textId="77777777" w:rsidR="000F7592" w:rsidRPr="005B3BEC" w:rsidRDefault="000F7592" w:rsidP="00505A43">
      <w:pPr>
        <w:numPr>
          <w:ilvl w:val="0"/>
          <w:numId w:val="48"/>
        </w:numPr>
      </w:pPr>
      <w:r w:rsidRPr="005B3BEC">
        <w:t>Stupeň 2 (uspokojivé)</w:t>
      </w:r>
    </w:p>
    <w:p w14:paraId="623538B3" w14:textId="77777777" w:rsidR="000F7592" w:rsidRPr="007213D2" w:rsidRDefault="000F7592" w:rsidP="000F7592">
      <w:r w:rsidRPr="007213D2">
        <w:t>Chování žáka není v souladu s pravidly chování a s ustanoveními řádu školy. Dopouští se závažnějšího přestupku, nebo se opakovaně dopustí méně závažných přestupků. Žák je ne vždy přístupný výchovnému působení. Počet jeho neomluvených hodin je v rozmezí 11 - 20 včetně.</w:t>
      </w:r>
    </w:p>
    <w:p w14:paraId="2ECD0B16" w14:textId="77777777" w:rsidR="000F7592" w:rsidRPr="005B3BEC" w:rsidRDefault="000F7592" w:rsidP="00505A43">
      <w:pPr>
        <w:numPr>
          <w:ilvl w:val="0"/>
          <w:numId w:val="48"/>
        </w:numPr>
      </w:pPr>
      <w:r w:rsidRPr="005B3BEC">
        <w:t>Stupeň 3 (méně uspokojivé)</w:t>
      </w:r>
    </w:p>
    <w:p w14:paraId="0B2F1F97" w14:textId="77777777" w:rsidR="000F7592" w:rsidRPr="007213D2" w:rsidRDefault="000F7592" w:rsidP="000F7592">
      <w:r w:rsidRPr="007213D2">
        <w:t>Žák se dopustí závažného přestupku proti pravidlům chování nebo řádu školy nebo opakovaně hrubým způsobem porušuje řád školy. Počet neomluvených hodin dosáhne hranice 21.</w:t>
      </w:r>
    </w:p>
    <w:p w14:paraId="29DB9A1B" w14:textId="77777777" w:rsidR="000F7592" w:rsidRPr="007213D2" w:rsidRDefault="000F7592" w:rsidP="000F7592">
      <w:pPr>
        <w:rPr>
          <w:rStyle w:val="Siln"/>
        </w:rPr>
      </w:pPr>
      <w:r w:rsidRPr="005B3BEC">
        <w:rPr>
          <w:b/>
        </w:rPr>
        <w:t>Čl. 10</w:t>
      </w:r>
      <w:r>
        <w:t xml:space="preserve"> </w:t>
      </w:r>
      <w:r w:rsidRPr="007213D2">
        <w:rPr>
          <w:rStyle w:val="Siln"/>
        </w:rPr>
        <w:t xml:space="preserve">Výchovná opatření </w:t>
      </w:r>
    </w:p>
    <w:p w14:paraId="68B3C4C3" w14:textId="77777777" w:rsidR="000F7592" w:rsidRPr="007213D2" w:rsidRDefault="000F7592" w:rsidP="000F7592">
      <w:r w:rsidRPr="007213D2">
        <w:t xml:space="preserve">Výchovná opatření jsou pochvaly a jiná ocenění a opatření k posílení kázně. </w:t>
      </w:r>
    </w:p>
    <w:p w14:paraId="53906D91" w14:textId="77777777" w:rsidR="000F7592" w:rsidRPr="007213D2" w:rsidRDefault="000F7592" w:rsidP="000F7592">
      <w:r w:rsidRPr="007213D2">
        <w:t xml:space="preserve">Ředitel školy může žákovi po projednání v pedagogické radě udělit pochvalu za mimořádný projev humánnosti, občanské a školní iniciativy, za záslužný nebo statečný čin, za dlouhodobou úspěšnou práci. </w:t>
      </w:r>
    </w:p>
    <w:p w14:paraId="66C82FC3" w14:textId="77777777" w:rsidR="000F7592" w:rsidRPr="007213D2" w:rsidRDefault="000F7592" w:rsidP="000F7592">
      <w:r w:rsidRPr="007213D2">
        <w:t xml:space="preserve">Třídní učitel může žákovi po projednání s ředitelem školy udělit pochvalu nebo jiné ocenění za výrazný projev školní iniciativy nebo za déletrvající úspěšnou práci. </w:t>
      </w:r>
    </w:p>
    <w:p w14:paraId="28DD2EBF" w14:textId="77777777" w:rsidR="000F7592" w:rsidRPr="007213D2" w:rsidRDefault="000F7592" w:rsidP="000F7592">
      <w:r w:rsidRPr="007213D2">
        <w:lastRenderedPageBreak/>
        <w:t xml:space="preserve">Třídní učitel může žákovi podle závažnosti provinění udělit napomenutí nebo důtku; udělení důtky neprodleně oznámí řediteli školy. Ředitel školy může žákovi po projednání v pedagogické radě udělit důtku ředitele školy. </w:t>
      </w:r>
    </w:p>
    <w:p w14:paraId="4857263C" w14:textId="77777777" w:rsidR="000F7592" w:rsidRPr="007213D2" w:rsidRDefault="000F7592" w:rsidP="000F7592">
      <w:r w:rsidRPr="007213D2">
        <w:t xml:space="preserve">Ředitel školy nebo třídní učitel oznámí důvody udělení výchovného opatření prokazatelným způsobem zástupci žáka. </w:t>
      </w:r>
    </w:p>
    <w:p w14:paraId="5262A543" w14:textId="77777777" w:rsidR="000F7592" w:rsidRPr="007213D2" w:rsidRDefault="000F7592" w:rsidP="000F7592">
      <w:r w:rsidRPr="007213D2">
        <w:t xml:space="preserve">Třídní učitel zaznamenává udělení výchovného opatření do katalogového listu žáka. </w:t>
      </w:r>
    </w:p>
    <w:p w14:paraId="2D6AD089" w14:textId="77777777" w:rsidR="000F7592" w:rsidRPr="007213D2" w:rsidRDefault="000F7592" w:rsidP="000F7592">
      <w:r w:rsidRPr="007213D2">
        <w:t xml:space="preserve">Za jeden přestupek se uděluje žákovi pouze jedno opatření k posílení kázně. </w:t>
      </w:r>
    </w:p>
    <w:p w14:paraId="75CEDF66" w14:textId="77777777" w:rsidR="0001723F" w:rsidRDefault="0001723F" w:rsidP="000F7592">
      <w:pPr>
        <w:rPr>
          <w:b/>
        </w:rPr>
      </w:pPr>
    </w:p>
    <w:p w14:paraId="1C5D3EC6" w14:textId="77777777" w:rsidR="000F7592" w:rsidRPr="005B3BEC" w:rsidRDefault="000F7592" w:rsidP="000F7592">
      <w:pPr>
        <w:rPr>
          <w:b/>
        </w:rPr>
      </w:pPr>
      <w:r w:rsidRPr="005B3BEC">
        <w:rPr>
          <w:b/>
        </w:rPr>
        <w:t>Čl. 11 Kritéria pro udělování výchovných opatření</w:t>
      </w:r>
    </w:p>
    <w:p w14:paraId="403DE901" w14:textId="77777777" w:rsidR="000F7592" w:rsidRPr="005B3BEC" w:rsidRDefault="000F7592" w:rsidP="000F7592">
      <w:pPr>
        <w:rPr>
          <w:b/>
        </w:rPr>
      </w:pPr>
      <w:r w:rsidRPr="005B3BEC">
        <w:rPr>
          <w:b/>
        </w:rPr>
        <w:t xml:space="preserve">Pochvala třídního učitele </w:t>
      </w:r>
    </w:p>
    <w:p w14:paraId="2220923F" w14:textId="77777777" w:rsidR="000F7592" w:rsidRPr="007213D2" w:rsidRDefault="000F7592" w:rsidP="000F7592">
      <w:r w:rsidRPr="007213D2">
        <w:t xml:space="preserve">uděluje průběžně třídní učitel za výborné výsledky v práci žáka </w:t>
      </w:r>
    </w:p>
    <w:p w14:paraId="56974E48" w14:textId="77777777" w:rsidR="000F7592" w:rsidRPr="007213D2" w:rsidRDefault="000F7592" w:rsidP="000F7592">
      <w:r w:rsidRPr="007213D2">
        <w:t>– např.:</w:t>
      </w:r>
    </w:p>
    <w:p w14:paraId="05A3005E" w14:textId="77777777" w:rsidR="000F7592" w:rsidRPr="007213D2" w:rsidRDefault="000F7592" w:rsidP="000F7592">
      <w:r w:rsidRPr="007213D2">
        <w:t xml:space="preserve">za účast ve školním kole sportovních a předmětových soutěží </w:t>
      </w:r>
    </w:p>
    <w:p w14:paraId="5951D251" w14:textId="77777777" w:rsidR="000F7592" w:rsidRPr="007213D2" w:rsidRDefault="000F7592" w:rsidP="000F7592">
      <w:r w:rsidRPr="007213D2">
        <w:t xml:space="preserve">za aktivní přístup k plnění školních povinností </w:t>
      </w:r>
    </w:p>
    <w:p w14:paraId="32FE41CC" w14:textId="77777777" w:rsidR="000F7592" w:rsidRPr="007213D2" w:rsidRDefault="000F7592" w:rsidP="000F7592">
      <w:r w:rsidRPr="007213D2">
        <w:t xml:space="preserve">za vylepšování třídního a školního prostředí </w:t>
      </w:r>
    </w:p>
    <w:p w14:paraId="5F2EF6D0" w14:textId="77777777" w:rsidR="000F7592" w:rsidRPr="007213D2" w:rsidRDefault="000F7592" w:rsidP="000F7592">
      <w:r w:rsidRPr="007213D2">
        <w:t xml:space="preserve">za jednorázovou pomoc při organizaci školních akcí (soutěže, výlety, exkurze) </w:t>
      </w:r>
    </w:p>
    <w:p w14:paraId="27BF833F" w14:textId="77777777" w:rsidR="000F7592" w:rsidRPr="005B3BEC" w:rsidRDefault="000F7592" w:rsidP="000F7592">
      <w:pPr>
        <w:rPr>
          <w:b/>
        </w:rPr>
      </w:pPr>
      <w:r w:rsidRPr="005B3BEC">
        <w:rPr>
          <w:b/>
        </w:rPr>
        <w:t xml:space="preserve">Pochvala ředitele školy </w:t>
      </w:r>
    </w:p>
    <w:p w14:paraId="791AE120" w14:textId="77777777" w:rsidR="000F7592" w:rsidRPr="007213D2" w:rsidRDefault="000F7592" w:rsidP="000F7592">
      <w:r w:rsidRPr="007213D2">
        <w:t xml:space="preserve">uděluje průběžně ředitel školy za výtečné výsledky v práci žáka </w:t>
      </w:r>
    </w:p>
    <w:p w14:paraId="173B6F48" w14:textId="77777777" w:rsidR="000F7592" w:rsidRPr="007213D2" w:rsidRDefault="000F7592" w:rsidP="000F7592">
      <w:r w:rsidRPr="007213D2">
        <w:t>– např.:</w:t>
      </w:r>
    </w:p>
    <w:p w14:paraId="5E28CAF0" w14:textId="77777777" w:rsidR="000F7592" w:rsidRPr="007213D2" w:rsidRDefault="000F7592" w:rsidP="000F7592">
      <w:r w:rsidRPr="007213D2">
        <w:t xml:space="preserve">za výtečné výsledky v okresních a krajských kolech sportovních a předmětových soutěží a olympiád </w:t>
      </w:r>
    </w:p>
    <w:p w14:paraId="5DFE325A" w14:textId="77777777" w:rsidR="000F7592" w:rsidRPr="007213D2" w:rsidRDefault="000F7592" w:rsidP="000F7592">
      <w:r w:rsidRPr="007213D2">
        <w:t>za samostatnou celoroční práci ve prospěch dobrého jména školy</w:t>
      </w:r>
    </w:p>
    <w:p w14:paraId="7BDE8660" w14:textId="77777777" w:rsidR="000F7592" w:rsidRPr="007213D2" w:rsidRDefault="000F7592" w:rsidP="000F7592">
      <w:r w:rsidRPr="007213D2">
        <w:t xml:space="preserve">za zvlášť významné činy ve prospěch obce ( ekologické aktivity, protidrogová prevence, individuální sportovní úspěchy v celostátním měřítku ) </w:t>
      </w:r>
    </w:p>
    <w:p w14:paraId="22D60F5B" w14:textId="77777777" w:rsidR="000F7592" w:rsidRPr="005B3BEC" w:rsidRDefault="000F7592" w:rsidP="000F7592">
      <w:pPr>
        <w:rPr>
          <w:b/>
        </w:rPr>
      </w:pPr>
      <w:r w:rsidRPr="005B3BEC">
        <w:rPr>
          <w:b/>
        </w:rPr>
        <w:t xml:space="preserve">Napomenutí třídního učitele </w:t>
      </w:r>
    </w:p>
    <w:p w14:paraId="0917E0EA" w14:textId="77777777" w:rsidR="000F7592" w:rsidRPr="007213D2" w:rsidRDefault="000F7592" w:rsidP="000F7592">
      <w:r>
        <w:lastRenderedPageBreak/>
        <w:t xml:space="preserve">ukládá </w:t>
      </w:r>
      <w:r w:rsidRPr="007213D2">
        <w:t xml:space="preserve">třídní učitel za drobné přestupky a opomenutí </w:t>
      </w:r>
    </w:p>
    <w:p w14:paraId="741C3617" w14:textId="77777777" w:rsidR="000F7592" w:rsidRPr="007213D2" w:rsidRDefault="000F7592" w:rsidP="000F7592">
      <w:r w:rsidRPr="007213D2">
        <w:t>– např.:</w:t>
      </w:r>
    </w:p>
    <w:p w14:paraId="7953FC53" w14:textId="77777777" w:rsidR="000F7592" w:rsidRPr="007213D2" w:rsidRDefault="000F7592" w:rsidP="000F7592">
      <w:r w:rsidRPr="007213D2">
        <w:t xml:space="preserve">za opakované zapomínání domácích úkolů a pomůcek na vyučování </w:t>
      </w:r>
    </w:p>
    <w:p w14:paraId="2603F29E" w14:textId="77777777" w:rsidR="000F7592" w:rsidRPr="007213D2" w:rsidRDefault="000F7592" w:rsidP="000F7592">
      <w:r w:rsidRPr="007213D2">
        <w:t xml:space="preserve">za neslušné chování vůči spolužákům a zaměstnancům školy </w:t>
      </w:r>
    </w:p>
    <w:p w14:paraId="007F519F" w14:textId="77777777" w:rsidR="000F7592" w:rsidRPr="007213D2" w:rsidRDefault="000F7592" w:rsidP="000F7592">
      <w:r w:rsidRPr="007213D2">
        <w:t xml:space="preserve">za nevhodné či nepřiměřeně hlučné chování v  areálu školy </w:t>
      </w:r>
    </w:p>
    <w:p w14:paraId="2F6AF969" w14:textId="77777777" w:rsidR="000F7592" w:rsidRPr="007213D2" w:rsidRDefault="000F7592" w:rsidP="000F7592">
      <w:r w:rsidRPr="007213D2">
        <w:t xml:space="preserve">za neplnění povinností služby ( tabule, pořádek ve třídě, zamčené šatny ) </w:t>
      </w:r>
    </w:p>
    <w:p w14:paraId="35EEF0E9" w14:textId="77777777" w:rsidR="000F7592" w:rsidRPr="007213D2" w:rsidRDefault="000F7592" w:rsidP="000F7592">
      <w:r w:rsidRPr="007213D2">
        <w:t xml:space="preserve">za neoprávněný pobyt ve škole mimo vyučování </w:t>
      </w:r>
    </w:p>
    <w:p w14:paraId="2A9CEFBA" w14:textId="77777777" w:rsidR="000F7592" w:rsidRPr="007213D2" w:rsidRDefault="000F7592" w:rsidP="000F7592">
      <w:r w:rsidRPr="007213D2">
        <w:t xml:space="preserve">za pozdní neodůvodněný příchod na vyučování </w:t>
      </w:r>
    </w:p>
    <w:p w14:paraId="61A582E4" w14:textId="77777777" w:rsidR="000F7592" w:rsidRPr="005B3BEC" w:rsidRDefault="000F7592" w:rsidP="000F7592">
      <w:pPr>
        <w:rPr>
          <w:b/>
        </w:rPr>
      </w:pPr>
      <w:r w:rsidRPr="005B3BEC">
        <w:rPr>
          <w:b/>
        </w:rPr>
        <w:t xml:space="preserve">Důtka třídního učitele </w:t>
      </w:r>
    </w:p>
    <w:p w14:paraId="259B5A3E" w14:textId="77777777" w:rsidR="000F7592" w:rsidRPr="007213D2" w:rsidRDefault="000F7592" w:rsidP="000F7592">
      <w:r w:rsidRPr="007213D2">
        <w:t>u</w:t>
      </w:r>
      <w:r>
        <w:t>kládá</w:t>
      </w:r>
      <w:r w:rsidRPr="007213D2">
        <w:t xml:space="preserve"> průběžně třídní učitel za opakované přestupky a opomenutí </w:t>
      </w:r>
    </w:p>
    <w:p w14:paraId="53E1C833" w14:textId="77777777" w:rsidR="000F7592" w:rsidRPr="007213D2" w:rsidRDefault="000F7592" w:rsidP="000F7592">
      <w:r w:rsidRPr="007213D2">
        <w:t>– např.:</w:t>
      </w:r>
    </w:p>
    <w:p w14:paraId="17CA37E7" w14:textId="77777777" w:rsidR="000F7592" w:rsidRPr="007213D2" w:rsidRDefault="000F7592" w:rsidP="000F7592">
      <w:r w:rsidRPr="007213D2">
        <w:t xml:space="preserve">za pokračující soustavné zapomínání domácích úkolů a pomůcek na vyučování i po předchozím opakovaném upozorněním ze strany vyučujícího či třídního učitele </w:t>
      </w:r>
    </w:p>
    <w:p w14:paraId="43CF578F" w14:textId="77777777" w:rsidR="000F7592" w:rsidRPr="007213D2" w:rsidRDefault="000F7592" w:rsidP="000F7592">
      <w:r w:rsidRPr="007213D2">
        <w:t xml:space="preserve">za opakované neodůvodněné pozdní příchody na vyučování </w:t>
      </w:r>
    </w:p>
    <w:p w14:paraId="045EDD19" w14:textId="77777777" w:rsidR="000F7592" w:rsidRPr="007213D2" w:rsidRDefault="000F7592" w:rsidP="000F7592">
      <w:r w:rsidRPr="007213D2">
        <w:t xml:space="preserve">za nepřístojné a nevhodné chování , které by mohlo v konečném důsledku ohrozit zdraví žáka a spolužáků, či poškodit vybavení a majetek školy </w:t>
      </w:r>
    </w:p>
    <w:p w14:paraId="4654BAE2" w14:textId="77777777" w:rsidR="000F7592" w:rsidRPr="007213D2" w:rsidRDefault="000F7592" w:rsidP="000F7592">
      <w:r w:rsidRPr="007213D2">
        <w:t xml:space="preserve">za záměrné nevhodné chování vůči spolužákům, zaměstnancům školy i ostatním dospělým osobám ve škole, které odporuje zásadám slušného chování </w:t>
      </w:r>
    </w:p>
    <w:p w14:paraId="3B924FC9" w14:textId="77777777" w:rsidR="000F7592" w:rsidRDefault="000F7592" w:rsidP="000F7592">
      <w:pPr>
        <w:rPr>
          <w:u w:val="single"/>
        </w:rPr>
      </w:pPr>
      <w:r w:rsidRPr="007213D2">
        <w:t xml:space="preserve">za neomluvené hodiny </w:t>
      </w:r>
    </w:p>
    <w:p w14:paraId="770BAA22" w14:textId="77777777" w:rsidR="000F7592" w:rsidRPr="005B3BEC" w:rsidRDefault="000F7592" w:rsidP="000F7592">
      <w:pPr>
        <w:rPr>
          <w:b/>
        </w:rPr>
      </w:pPr>
      <w:r w:rsidRPr="005B3BEC">
        <w:rPr>
          <w:b/>
        </w:rPr>
        <w:t xml:space="preserve">Důtka ředitele školy </w:t>
      </w:r>
    </w:p>
    <w:p w14:paraId="158ACB92" w14:textId="77777777" w:rsidR="000F7592" w:rsidRPr="007213D2" w:rsidRDefault="000F7592" w:rsidP="000F7592">
      <w:r w:rsidRPr="007213D2">
        <w:t>u</w:t>
      </w:r>
      <w:r>
        <w:t>kládá</w:t>
      </w:r>
      <w:r w:rsidRPr="007213D2">
        <w:t xml:space="preserve"> ředitel školy </w:t>
      </w:r>
    </w:p>
    <w:p w14:paraId="08B06534" w14:textId="77777777" w:rsidR="000F7592" w:rsidRPr="007213D2" w:rsidRDefault="000F7592" w:rsidP="000F7592">
      <w:r w:rsidRPr="007213D2">
        <w:t>- např.:</w:t>
      </w:r>
    </w:p>
    <w:p w14:paraId="7227221A" w14:textId="77777777" w:rsidR="000F7592" w:rsidRPr="007213D2" w:rsidRDefault="000F7592" w:rsidP="000F7592">
      <w:r w:rsidRPr="007213D2">
        <w:t xml:space="preserve">za nepřístojné a nevhodné chování , které vedlo v konečném důsledku k ohrožení zdraví žáka </w:t>
      </w:r>
    </w:p>
    <w:p w14:paraId="625431B6" w14:textId="77777777" w:rsidR="000F7592" w:rsidRPr="007213D2" w:rsidRDefault="000F7592" w:rsidP="000F7592">
      <w:r w:rsidRPr="007213D2">
        <w:t xml:space="preserve">za vědomé a záměrné ničení školního majetku </w:t>
      </w:r>
    </w:p>
    <w:p w14:paraId="5303ED1B" w14:textId="77777777" w:rsidR="000F7592" w:rsidRPr="007213D2" w:rsidRDefault="000F7592" w:rsidP="000F7592">
      <w:r w:rsidRPr="007213D2">
        <w:lastRenderedPageBreak/>
        <w:t xml:space="preserve">za vulgární urážky spolužáků a pedagogů </w:t>
      </w:r>
    </w:p>
    <w:p w14:paraId="58AC046A" w14:textId="77777777" w:rsidR="000F7592" w:rsidRPr="007213D2" w:rsidRDefault="000F7592" w:rsidP="000F7592">
      <w:r w:rsidRPr="007213D2">
        <w:t xml:space="preserve">za záměrné lhaní při projednávání přestupků </w:t>
      </w:r>
    </w:p>
    <w:p w14:paraId="5A324E04" w14:textId="77777777" w:rsidR="000F7592" w:rsidRPr="007213D2" w:rsidRDefault="000F7592" w:rsidP="000F7592">
      <w:r w:rsidRPr="007213D2">
        <w:t xml:space="preserve">za neuposlechnutí pokynů učitele při školních akcích, při nichž je třeba dbát na zvýšenou opatrnost a ochranu zdraví ( TV, plavecký výcvik, výlet, exkurze, LVVZ, kulturní akce mimo budovu školy, přesun po komunikacích atp.) </w:t>
      </w:r>
    </w:p>
    <w:p w14:paraId="56E7E4CA" w14:textId="77777777" w:rsidR="000F7592" w:rsidRPr="007213D2" w:rsidRDefault="000F7592" w:rsidP="000F7592">
      <w:r w:rsidRPr="007213D2">
        <w:t xml:space="preserve">za </w:t>
      </w:r>
      <w:r>
        <w:t>neomluvené</w:t>
      </w:r>
      <w:r w:rsidRPr="007213D2">
        <w:t xml:space="preserve"> hodin</w:t>
      </w:r>
      <w:r>
        <w:t>y</w:t>
      </w:r>
      <w:r w:rsidRPr="007213D2">
        <w:t xml:space="preserve"> </w:t>
      </w:r>
    </w:p>
    <w:p w14:paraId="19410475" w14:textId="77777777" w:rsidR="000F7592" w:rsidRPr="007213D2" w:rsidRDefault="000F7592" w:rsidP="000F7592">
      <w:r>
        <w:t>Ukládání kázeňských opatření v případě neomluvených hodin je řešeno vždy individuálně.</w:t>
      </w:r>
    </w:p>
    <w:p w14:paraId="6E54C5A2" w14:textId="77777777" w:rsidR="000F7592" w:rsidRPr="007213D2" w:rsidRDefault="000F7592" w:rsidP="000F7592">
      <w:r w:rsidRPr="007213D2">
        <w:t>Tato pravidla mohou být změněna pouze usnesením řádné pedagogické rady na návrh jednotlivých pedagogických pracovníků školy.</w:t>
      </w:r>
    </w:p>
    <w:p w14:paraId="452EBC7B" w14:textId="77777777" w:rsidR="000F7592" w:rsidRPr="005B3BEC" w:rsidRDefault="000F7592" w:rsidP="000F7592">
      <w:pPr>
        <w:rPr>
          <w:b/>
        </w:rPr>
      </w:pPr>
      <w:r w:rsidRPr="005B3BEC">
        <w:rPr>
          <w:b/>
        </w:rPr>
        <w:t>Čl. 12 Klasifikace ve vyučovacích předmětech s převahou teoretického zaměření</w:t>
      </w:r>
    </w:p>
    <w:p w14:paraId="2D01926D" w14:textId="77777777" w:rsidR="000F7592" w:rsidRPr="007213D2" w:rsidRDefault="000F7592" w:rsidP="000F7592">
      <w:r w:rsidRPr="007213D2">
        <w:t xml:space="preserve">Převahu teoretického zaměření mají jazykové, společenskovědní, přírodovědné předměty a matematika. </w:t>
      </w:r>
    </w:p>
    <w:p w14:paraId="305B2DF9" w14:textId="77777777" w:rsidR="000F7592" w:rsidRPr="007213D2" w:rsidRDefault="000F7592" w:rsidP="000F7592">
      <w:r w:rsidRPr="007213D2">
        <w:t>Při průběžné klasifikaci teoretických poznatků a praktických činností, které jsou součástí předmětů uvedených v odst. 1, postupuje učitel podle čl. 3, 4 a 5.</w:t>
      </w:r>
    </w:p>
    <w:p w14:paraId="34FF8326" w14:textId="77777777" w:rsidR="000F7592" w:rsidRPr="007213D2" w:rsidRDefault="000F7592" w:rsidP="000F7592">
      <w:r w:rsidRPr="007213D2">
        <w:t>Při klasifikaci výsledků ve vyučovacích předmětech uvedených v odst.1 se v souladu s požadavky školního vzdělávacího programu hodnotí:</w:t>
      </w:r>
    </w:p>
    <w:p w14:paraId="49570C8A" w14:textId="77777777" w:rsidR="000F7592" w:rsidRPr="007213D2" w:rsidRDefault="000F7592" w:rsidP="00505A43">
      <w:pPr>
        <w:numPr>
          <w:ilvl w:val="0"/>
          <w:numId w:val="48"/>
        </w:numPr>
      </w:pPr>
      <w:r w:rsidRPr="007213D2">
        <w:t xml:space="preserve">ucelenost, přesnost a trvalost osvojení požadovaných poznatků, faktů, pojmů, definic, zákonitostí a vztahů </w:t>
      </w:r>
    </w:p>
    <w:p w14:paraId="2B88EBC4" w14:textId="77777777" w:rsidR="000F7592" w:rsidRPr="007213D2" w:rsidRDefault="000F7592" w:rsidP="00505A43">
      <w:pPr>
        <w:numPr>
          <w:ilvl w:val="0"/>
          <w:numId w:val="48"/>
        </w:numPr>
      </w:pPr>
      <w:r w:rsidRPr="007213D2">
        <w:t xml:space="preserve">kvalita a rozsah získaných dovedností vykonávat požadované intelektuální a motorické činnosti </w:t>
      </w:r>
    </w:p>
    <w:p w14:paraId="3EC98BAE" w14:textId="77777777" w:rsidR="000F7592" w:rsidRPr="007213D2" w:rsidRDefault="000F7592" w:rsidP="00505A43">
      <w:pPr>
        <w:numPr>
          <w:ilvl w:val="0"/>
          <w:numId w:val="48"/>
        </w:numPr>
      </w:pPr>
      <w:r w:rsidRPr="007213D2">
        <w:t xml:space="preserve">schopnost uplatňovat osvojené poznatky a dovednosti při řešení teoretických a praktických úkolů, při výkladu a hodnocení společenských a přírodních jevů a zákonitostí </w:t>
      </w:r>
    </w:p>
    <w:p w14:paraId="55006501" w14:textId="77777777" w:rsidR="000F7592" w:rsidRPr="007213D2" w:rsidRDefault="000F7592" w:rsidP="00505A43">
      <w:pPr>
        <w:numPr>
          <w:ilvl w:val="0"/>
          <w:numId w:val="48"/>
        </w:numPr>
      </w:pPr>
      <w:r w:rsidRPr="007213D2">
        <w:t>kvalita myšlení, především jeho logika, samostatnost a tvořivost,</w:t>
      </w:r>
      <w:r w:rsidR="005B3BEC">
        <w:t xml:space="preserve"> </w:t>
      </w:r>
      <w:r w:rsidRPr="007213D2">
        <w:t xml:space="preserve">aktivita v přístupu k činnostem, zájem o ně a vztah k nim </w:t>
      </w:r>
    </w:p>
    <w:p w14:paraId="0B2FCC8E" w14:textId="77777777" w:rsidR="000F7592" w:rsidRPr="007213D2" w:rsidRDefault="000F7592" w:rsidP="00505A43">
      <w:pPr>
        <w:numPr>
          <w:ilvl w:val="0"/>
          <w:numId w:val="48"/>
        </w:numPr>
      </w:pPr>
      <w:r w:rsidRPr="007213D2">
        <w:lastRenderedPageBreak/>
        <w:t xml:space="preserve">přesnost, výstižnost a odborná i jazyková správnost ústního a písemného projevu </w:t>
      </w:r>
    </w:p>
    <w:p w14:paraId="43C71A5C" w14:textId="77777777" w:rsidR="000F7592" w:rsidRPr="007213D2" w:rsidRDefault="000F7592" w:rsidP="00505A43">
      <w:pPr>
        <w:numPr>
          <w:ilvl w:val="0"/>
          <w:numId w:val="48"/>
        </w:numPr>
      </w:pPr>
      <w:r w:rsidRPr="007213D2">
        <w:t xml:space="preserve">kvalita výsledků činností </w:t>
      </w:r>
    </w:p>
    <w:p w14:paraId="484B0CCB" w14:textId="77777777" w:rsidR="000F7592" w:rsidRPr="007213D2" w:rsidRDefault="000F7592" w:rsidP="00505A43">
      <w:pPr>
        <w:numPr>
          <w:ilvl w:val="0"/>
          <w:numId w:val="48"/>
        </w:numPr>
      </w:pPr>
      <w:r w:rsidRPr="007213D2">
        <w:t xml:space="preserve">osvojení účinných metod samostatného studia </w:t>
      </w:r>
    </w:p>
    <w:p w14:paraId="0236ABA1" w14:textId="77777777" w:rsidR="000F7592" w:rsidRPr="007213D2" w:rsidRDefault="000F7592" w:rsidP="00505A43">
      <w:pPr>
        <w:numPr>
          <w:ilvl w:val="0"/>
          <w:numId w:val="48"/>
        </w:numPr>
      </w:pPr>
      <w:r w:rsidRPr="007213D2">
        <w:t>vztah žáka k vyučovacímu předmětu a dané problematice</w:t>
      </w:r>
    </w:p>
    <w:p w14:paraId="0662F7D7" w14:textId="77777777" w:rsidR="005B3BEC" w:rsidRDefault="000F7592" w:rsidP="000F7592">
      <w:r w:rsidRPr="007213D2">
        <w:t>Výchovně vzdělávací výsledky se klasifikují podle těchto kriterií:</w:t>
      </w:r>
    </w:p>
    <w:p w14:paraId="1DCA9700" w14:textId="77777777" w:rsidR="000F7592" w:rsidRPr="007213D2" w:rsidRDefault="000F7592" w:rsidP="00505A43">
      <w:pPr>
        <w:numPr>
          <w:ilvl w:val="0"/>
          <w:numId w:val="49"/>
        </w:numPr>
      </w:pPr>
      <w:r w:rsidRPr="007213D2">
        <w:t>Stupeň 1 (výborný)</w:t>
      </w:r>
    </w:p>
    <w:p w14:paraId="000FA5B3" w14:textId="77777777" w:rsidR="000F7592" w:rsidRPr="007213D2" w:rsidRDefault="000F7592" w:rsidP="000F7592">
      <w:r w:rsidRPr="007213D2">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73546BED" w14:textId="77777777" w:rsidR="000F7592" w:rsidRPr="007213D2" w:rsidRDefault="000F7592" w:rsidP="00505A43">
      <w:pPr>
        <w:numPr>
          <w:ilvl w:val="0"/>
          <w:numId w:val="49"/>
        </w:numPr>
      </w:pPr>
      <w:r w:rsidRPr="007213D2">
        <w:t>Stupeň 2 (chvalitebný)</w:t>
      </w:r>
    </w:p>
    <w:p w14:paraId="08BD4585" w14:textId="77777777" w:rsidR="000F7592" w:rsidRPr="007213D2" w:rsidRDefault="000F7592" w:rsidP="000F7592">
      <w:r w:rsidRPr="007213D2">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6020C3B9" w14:textId="77777777" w:rsidR="000F7592" w:rsidRPr="007213D2" w:rsidRDefault="000F7592" w:rsidP="00505A43">
      <w:pPr>
        <w:numPr>
          <w:ilvl w:val="0"/>
          <w:numId w:val="49"/>
        </w:numPr>
      </w:pPr>
      <w:r w:rsidRPr="007213D2">
        <w:t>Stupeň 3 (dobrý)</w:t>
      </w:r>
    </w:p>
    <w:p w14:paraId="64018A30" w14:textId="77777777" w:rsidR="000F7592" w:rsidRPr="007213D2" w:rsidRDefault="000F7592" w:rsidP="000F7592">
      <w:r w:rsidRPr="007213D2">
        <w:t xml:space="preserve">Žák má v ucelenosti, přesnosti a úplnosti osvojení požadovaných poznatků, faktů, pojmů, definic a zákonitostí nepodstatné mezery. Při vykonávání požadovaných intelektuálních a motorických činností projevuje nedostatky. Podstatnější nepřesnosti a </w:t>
      </w:r>
      <w:r w:rsidRPr="007213D2">
        <w:lastRenderedPageBreak/>
        <w:t>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2A1F488D" w14:textId="77777777" w:rsidR="000F7592" w:rsidRPr="007213D2" w:rsidRDefault="000F7592" w:rsidP="00505A43">
      <w:pPr>
        <w:numPr>
          <w:ilvl w:val="0"/>
          <w:numId w:val="49"/>
        </w:numPr>
      </w:pPr>
      <w:r w:rsidRPr="007213D2">
        <w:t>Stupeň 4 (dostatečný)</w:t>
      </w:r>
    </w:p>
    <w:p w14:paraId="0D2F1F65" w14:textId="77777777" w:rsidR="000F7592" w:rsidRPr="007213D2" w:rsidRDefault="000F7592" w:rsidP="000F7592">
      <w:r w:rsidRPr="007213D2">
        <w:t xml:space="preserve">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14:paraId="63D414D2" w14:textId="77777777" w:rsidR="000F7592" w:rsidRPr="007213D2" w:rsidRDefault="000F7592" w:rsidP="00505A43">
      <w:pPr>
        <w:numPr>
          <w:ilvl w:val="0"/>
          <w:numId w:val="49"/>
        </w:numPr>
      </w:pPr>
      <w:r w:rsidRPr="007213D2">
        <w:t>Stupeň 5 (nedostatečný)</w:t>
      </w:r>
    </w:p>
    <w:p w14:paraId="5A2F9FCB" w14:textId="77777777" w:rsidR="000F7592" w:rsidRPr="007213D2" w:rsidRDefault="000F7592" w:rsidP="000F7592">
      <w:r w:rsidRPr="007213D2">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701210F9" w14:textId="77777777" w:rsidR="000F7592" w:rsidRPr="000D3C01" w:rsidRDefault="000F7592" w:rsidP="000F7592">
      <w:pPr>
        <w:rPr>
          <w:b/>
        </w:rPr>
      </w:pPr>
      <w:r w:rsidRPr="000D3C01">
        <w:rPr>
          <w:b/>
        </w:rPr>
        <w:t>Čl. 13  Klasifikace ve vyučovaných předmětech s převahou výchovného zaměření</w:t>
      </w:r>
    </w:p>
    <w:p w14:paraId="002225AF" w14:textId="77777777" w:rsidR="000F7592" w:rsidRPr="007213D2" w:rsidRDefault="000F7592" w:rsidP="000F7592">
      <w:r w:rsidRPr="007213D2">
        <w:lastRenderedPageBreak/>
        <w:t>Převahu výchovného zaměření mají na základní škole předměty výtvarná výchova, tělesná výchova, rodinná výchova, občanská výchova, hudební výchova.</w:t>
      </w:r>
    </w:p>
    <w:p w14:paraId="390C5C8D" w14:textId="77777777" w:rsidR="000F7592" w:rsidRPr="007213D2" w:rsidRDefault="000F7592" w:rsidP="000F7592">
      <w:r w:rsidRPr="007213D2">
        <w:t>Při průběžné klasifikaci praktických činností a teoretických poznatků, které jsou součástí předmětů uvedených v odst. 1, postupuje učitel podle čl. 3, 4 a 5.</w:t>
      </w:r>
    </w:p>
    <w:p w14:paraId="2A476CFC" w14:textId="77777777" w:rsidR="000F7592" w:rsidRPr="007213D2" w:rsidRDefault="000F7592" w:rsidP="000F7592">
      <w:r w:rsidRPr="007213D2">
        <w:t xml:space="preserve">Při klasifikaci v předmětech uvedených v odst. 1 v souladu s požadavky školního vzdělávacího programu se hodnotí: </w:t>
      </w:r>
    </w:p>
    <w:p w14:paraId="112CC6A8" w14:textId="77777777" w:rsidR="000F7592" w:rsidRPr="007213D2" w:rsidRDefault="000F7592" w:rsidP="00505A43">
      <w:pPr>
        <w:numPr>
          <w:ilvl w:val="0"/>
          <w:numId w:val="49"/>
        </w:numPr>
      </w:pPr>
      <w:r w:rsidRPr="007213D2">
        <w:t xml:space="preserve">stupeň tvořivosti a samostatnosti </w:t>
      </w:r>
    </w:p>
    <w:p w14:paraId="7DCDDCF7" w14:textId="77777777" w:rsidR="000F7592" w:rsidRPr="007213D2" w:rsidRDefault="000F7592" w:rsidP="00505A43">
      <w:pPr>
        <w:numPr>
          <w:ilvl w:val="0"/>
          <w:numId w:val="49"/>
        </w:numPr>
      </w:pPr>
      <w:r w:rsidRPr="007213D2">
        <w:t xml:space="preserve">osvojení potřebných vědomostí, dovedností a návyků, zvládnutí účelných způsobů práce </w:t>
      </w:r>
    </w:p>
    <w:p w14:paraId="5DA2E9F0" w14:textId="77777777" w:rsidR="000F7592" w:rsidRPr="007213D2" w:rsidRDefault="000F7592" w:rsidP="00505A43">
      <w:pPr>
        <w:numPr>
          <w:ilvl w:val="0"/>
          <w:numId w:val="49"/>
        </w:numPr>
      </w:pPr>
      <w:r w:rsidRPr="007213D2">
        <w:t xml:space="preserve">využití získaných teoretických vědomostí v praktických činnostech </w:t>
      </w:r>
    </w:p>
    <w:p w14:paraId="4DF57FEB" w14:textId="77777777" w:rsidR="000F7592" w:rsidRPr="007213D2" w:rsidRDefault="000F7592" w:rsidP="00505A43">
      <w:pPr>
        <w:numPr>
          <w:ilvl w:val="0"/>
          <w:numId w:val="49"/>
        </w:numPr>
      </w:pPr>
      <w:r w:rsidRPr="007213D2">
        <w:t xml:space="preserve">aktivita, samostatnost, tvořivost a iniciativa </w:t>
      </w:r>
    </w:p>
    <w:p w14:paraId="5E392B24" w14:textId="77777777" w:rsidR="000F7592" w:rsidRPr="007213D2" w:rsidRDefault="000F7592" w:rsidP="00505A43">
      <w:pPr>
        <w:numPr>
          <w:ilvl w:val="0"/>
          <w:numId w:val="49"/>
        </w:numPr>
      </w:pPr>
      <w:r w:rsidRPr="007213D2">
        <w:t xml:space="preserve">kvalita výsledků dle osobních předpokladů </w:t>
      </w:r>
    </w:p>
    <w:p w14:paraId="5238FCF0" w14:textId="77777777" w:rsidR="000F7592" w:rsidRPr="007213D2" w:rsidRDefault="000F7592" w:rsidP="00505A43">
      <w:pPr>
        <w:numPr>
          <w:ilvl w:val="0"/>
          <w:numId w:val="49"/>
        </w:numPr>
      </w:pPr>
      <w:r w:rsidRPr="007213D2">
        <w:t xml:space="preserve">vztah žáka k vyučovacímu předmětu a k dané problematice </w:t>
      </w:r>
    </w:p>
    <w:p w14:paraId="6F4C5C80" w14:textId="77777777" w:rsidR="000F7592" w:rsidRPr="007213D2" w:rsidRDefault="000F7592" w:rsidP="000F7592">
      <w:r w:rsidRPr="007213D2">
        <w:t>Výchovně vzdělávací výsledky se klasifikují podle těchto kriterií:</w:t>
      </w:r>
    </w:p>
    <w:p w14:paraId="5F85881E" w14:textId="77777777" w:rsidR="000F7592" w:rsidRPr="007213D2" w:rsidRDefault="000F7592" w:rsidP="00505A43">
      <w:pPr>
        <w:numPr>
          <w:ilvl w:val="0"/>
          <w:numId w:val="50"/>
        </w:numPr>
      </w:pPr>
      <w:r w:rsidRPr="007213D2">
        <w:t>Stupeň 1 ( výborný)</w:t>
      </w:r>
    </w:p>
    <w:p w14:paraId="20C3DD36" w14:textId="77777777" w:rsidR="000F7592" w:rsidRPr="007213D2" w:rsidRDefault="000F7592" w:rsidP="000F7592">
      <w:r w:rsidRPr="007213D2">
        <w:t>Žák je v činnostech velmi aktivní. Pracuje tvořivě, samostatně, plně využívá svých osobních předpokladů a rozvíjí je v individuálních a kolektivních projevech. Osvojené vědomosti, dovednosti a návyky aplikuje tvořivě v nových úkolech. Má výrazně aktivní zájem o vyučovací předmět.</w:t>
      </w:r>
    </w:p>
    <w:p w14:paraId="150A3331" w14:textId="77777777" w:rsidR="000F7592" w:rsidRPr="007213D2" w:rsidRDefault="000F7592" w:rsidP="00505A43">
      <w:pPr>
        <w:numPr>
          <w:ilvl w:val="0"/>
          <w:numId w:val="50"/>
        </w:numPr>
      </w:pPr>
      <w:r w:rsidRPr="007213D2">
        <w:t>Stupeň 2 (chvalitebný)</w:t>
      </w:r>
    </w:p>
    <w:p w14:paraId="435A98B8" w14:textId="77777777" w:rsidR="000F7592" w:rsidRPr="007213D2" w:rsidRDefault="000F7592" w:rsidP="000F7592">
      <w:r w:rsidRPr="007213D2">
        <w:t>Žák je v činnostech aktivní, tvořivý, převážně samostatný na základě využívání svých osobních předpokladů, které rozvíjí v individuálním a kolektivním projevu. Jeho projev a práce je esteticky působivá a má jen menší nedostatky. Žák tvořivě aplikuje osvojené vědomosti, dovednosti a návyky v nových úkolech. Má aktivní zájem o vyučovací předmět.</w:t>
      </w:r>
    </w:p>
    <w:p w14:paraId="05A1B459" w14:textId="77777777" w:rsidR="000F7592" w:rsidRPr="007213D2" w:rsidRDefault="000F7592" w:rsidP="00505A43">
      <w:pPr>
        <w:numPr>
          <w:ilvl w:val="0"/>
          <w:numId w:val="50"/>
        </w:numPr>
      </w:pPr>
      <w:r w:rsidRPr="007213D2">
        <w:t>Stupeň 3 (dobrý)</w:t>
      </w:r>
    </w:p>
    <w:p w14:paraId="27906438" w14:textId="77777777" w:rsidR="000F7592" w:rsidRPr="007213D2" w:rsidRDefault="000F7592" w:rsidP="000F7592">
      <w:r w:rsidRPr="007213D2">
        <w:lastRenderedPageBreak/>
        <w:t>Žák je v činnostech méně aktivní, tvořivý, samostatný a pohotový. Nevyužívá dostatečně svých schopností v individuálním a kolektivním projevu. Jeho projev a práce jsou málo působivé, dopouští se chyb. Jeho vědomosti a dovednosti mají častější mezery a při jejich aplikaci potřebuje pomoc učitele. Nemá dostatečný zájem o vyučovací předmět.</w:t>
      </w:r>
    </w:p>
    <w:p w14:paraId="6961806C" w14:textId="77777777" w:rsidR="000F7592" w:rsidRPr="007213D2" w:rsidRDefault="000F7592" w:rsidP="00505A43">
      <w:pPr>
        <w:numPr>
          <w:ilvl w:val="0"/>
          <w:numId w:val="50"/>
        </w:numPr>
      </w:pPr>
      <w:r w:rsidRPr="007213D2">
        <w:t>Stupeň 4 (dostatečný)</w:t>
      </w:r>
    </w:p>
    <w:p w14:paraId="5C88A565" w14:textId="77777777" w:rsidR="000F7592" w:rsidRPr="007213D2" w:rsidRDefault="000F7592" w:rsidP="000F7592">
      <w:r w:rsidRPr="007213D2">
        <w:t>Žák je v činnostech málo aktivní a tvořivý. Využívání schopností v jeho projevu a práci je málo uspokojivé. Úkoly řeší s častými chybami. Své minimální vědomosti a dovednosti aplikuje jen s velkou pomocí. Projevuje velmi malou snahu a zájem o vyučovací předmět.</w:t>
      </w:r>
    </w:p>
    <w:p w14:paraId="013DFEB1" w14:textId="77777777" w:rsidR="000F7592" w:rsidRPr="007213D2" w:rsidRDefault="000F7592" w:rsidP="00505A43">
      <w:pPr>
        <w:numPr>
          <w:ilvl w:val="0"/>
          <w:numId w:val="50"/>
        </w:numPr>
      </w:pPr>
      <w:r w:rsidRPr="007213D2">
        <w:t>Stupeň 5 (nedostatečný)</w:t>
      </w:r>
    </w:p>
    <w:p w14:paraId="42608E76" w14:textId="77777777" w:rsidR="000F7592" w:rsidRPr="007213D2" w:rsidRDefault="000F7592" w:rsidP="000F7592">
      <w:r w:rsidRPr="007213D2">
        <w:t>Žák je v činnostech převážně pasivní. Rozvoj jeho schopností je neuspokojivý. Jeho projev je povětšině chybný. Osvojené vědomosti a dovednosti nedovede nebo nechce aplikovat. Neprojevuje zájem o vyučovací předmět.</w:t>
      </w:r>
    </w:p>
    <w:p w14:paraId="0D462D9F" w14:textId="77777777" w:rsidR="000F7592" w:rsidRPr="000D3C01" w:rsidRDefault="000F7592" w:rsidP="000F7592">
      <w:pPr>
        <w:rPr>
          <w:b/>
        </w:rPr>
      </w:pPr>
      <w:r w:rsidRPr="000D3C01">
        <w:rPr>
          <w:b/>
        </w:rPr>
        <w:t>Čl. 14  Předměty s převahou praktických činností</w:t>
      </w:r>
    </w:p>
    <w:p w14:paraId="5850E927" w14:textId="77777777" w:rsidR="000F7592" w:rsidRPr="007213D2" w:rsidRDefault="000F7592" w:rsidP="000F7592">
      <w:r w:rsidRPr="007213D2">
        <w:t> Převahu praktických činností má na základní škole předmět pracovní činnosti.</w:t>
      </w:r>
    </w:p>
    <w:p w14:paraId="330D6671" w14:textId="77777777" w:rsidR="000F7592" w:rsidRPr="007213D2" w:rsidRDefault="000F7592" w:rsidP="000F7592">
      <w:r w:rsidRPr="007213D2">
        <w:t>Při průběžné klasifikaci praktických činností a teoretických poznatků, které jsou součástí předmětu uvedených v odst. 1, postupuje učitel podle čl. 3, 4 a 5.</w:t>
      </w:r>
    </w:p>
    <w:p w14:paraId="241FDEC2" w14:textId="77777777" w:rsidR="000F7592" w:rsidRPr="007213D2" w:rsidRDefault="000F7592" w:rsidP="000F7592">
      <w:r w:rsidRPr="007213D2">
        <w:t xml:space="preserve">Při klasifikaci v předmětu uvedeném v odst. 1 v souladu s požadavky školního vzdělávacího programu se hodnotí: </w:t>
      </w:r>
    </w:p>
    <w:p w14:paraId="75B18CEB" w14:textId="77777777" w:rsidR="000F7592" w:rsidRPr="007213D2" w:rsidRDefault="000F7592" w:rsidP="00505A43">
      <w:pPr>
        <w:numPr>
          <w:ilvl w:val="0"/>
          <w:numId w:val="50"/>
        </w:numPr>
      </w:pPr>
      <w:r w:rsidRPr="007213D2">
        <w:t xml:space="preserve">stupeň tvořivosti a samostatnosti </w:t>
      </w:r>
    </w:p>
    <w:p w14:paraId="37780869" w14:textId="77777777" w:rsidR="000F7592" w:rsidRPr="007213D2" w:rsidRDefault="000F7592" w:rsidP="00505A43">
      <w:pPr>
        <w:numPr>
          <w:ilvl w:val="0"/>
          <w:numId w:val="50"/>
        </w:numPr>
      </w:pPr>
      <w:r w:rsidRPr="007213D2">
        <w:t xml:space="preserve">osvojení potřebných vědomostí, dovedností a návyků, zvládnutí účelných způsobů práce </w:t>
      </w:r>
    </w:p>
    <w:p w14:paraId="12E7737F" w14:textId="77777777" w:rsidR="000F7592" w:rsidRPr="007213D2" w:rsidRDefault="000F7592" w:rsidP="00505A43">
      <w:pPr>
        <w:numPr>
          <w:ilvl w:val="0"/>
          <w:numId w:val="50"/>
        </w:numPr>
      </w:pPr>
      <w:r w:rsidRPr="007213D2">
        <w:t xml:space="preserve">využití získaných teoretických vědomostí v praktických činnostech </w:t>
      </w:r>
    </w:p>
    <w:p w14:paraId="54469053" w14:textId="77777777" w:rsidR="000F7592" w:rsidRPr="007213D2" w:rsidRDefault="000F7592" w:rsidP="00505A43">
      <w:pPr>
        <w:numPr>
          <w:ilvl w:val="0"/>
          <w:numId w:val="50"/>
        </w:numPr>
      </w:pPr>
      <w:r w:rsidRPr="007213D2">
        <w:t xml:space="preserve">aktivita, samostatnost, tvořivost a iniciativa </w:t>
      </w:r>
    </w:p>
    <w:p w14:paraId="321B9B0B" w14:textId="77777777" w:rsidR="000F7592" w:rsidRPr="007213D2" w:rsidRDefault="000F7592" w:rsidP="00505A43">
      <w:pPr>
        <w:numPr>
          <w:ilvl w:val="0"/>
          <w:numId w:val="50"/>
        </w:numPr>
      </w:pPr>
      <w:r w:rsidRPr="007213D2">
        <w:t xml:space="preserve">kvalita výsledků dle osobních předpokladů </w:t>
      </w:r>
    </w:p>
    <w:p w14:paraId="6817B522" w14:textId="77777777" w:rsidR="000F7592" w:rsidRPr="007213D2" w:rsidRDefault="000F7592" w:rsidP="00505A43">
      <w:pPr>
        <w:numPr>
          <w:ilvl w:val="0"/>
          <w:numId w:val="50"/>
        </w:numPr>
      </w:pPr>
      <w:r w:rsidRPr="007213D2">
        <w:t xml:space="preserve">vztah žáka k vyučovacímu předmětu a k dané problematice </w:t>
      </w:r>
    </w:p>
    <w:p w14:paraId="708CC5C5" w14:textId="77777777" w:rsidR="000F7592" w:rsidRPr="007213D2" w:rsidRDefault="000F7592" w:rsidP="00505A43">
      <w:pPr>
        <w:numPr>
          <w:ilvl w:val="0"/>
          <w:numId w:val="50"/>
        </w:numPr>
      </w:pPr>
      <w:r w:rsidRPr="007213D2">
        <w:lastRenderedPageBreak/>
        <w:t>Stupeň 1 (výborný)</w:t>
      </w:r>
    </w:p>
    <w:p w14:paraId="638C1066" w14:textId="77777777" w:rsidR="000F7592" w:rsidRPr="007213D2" w:rsidRDefault="000F7592" w:rsidP="000F7592">
      <w:r w:rsidRPr="007213D2">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0F5E0062" w14:textId="77777777" w:rsidR="000F7592" w:rsidRPr="007213D2" w:rsidRDefault="000F7592" w:rsidP="00505A43">
      <w:pPr>
        <w:numPr>
          <w:ilvl w:val="0"/>
          <w:numId w:val="51"/>
        </w:numPr>
      </w:pPr>
      <w:r w:rsidRPr="007213D2">
        <w:t>Stupeň 2 (chvalitebný)</w:t>
      </w:r>
    </w:p>
    <w:p w14:paraId="24417596" w14:textId="77777777" w:rsidR="000F7592" w:rsidRPr="007213D2" w:rsidRDefault="000F7592" w:rsidP="000F7592">
      <w:r w:rsidRPr="007213D2">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7E48C7FE" w14:textId="77777777" w:rsidR="000F7592" w:rsidRPr="007213D2" w:rsidRDefault="000F7592" w:rsidP="00505A43">
      <w:pPr>
        <w:numPr>
          <w:ilvl w:val="0"/>
          <w:numId w:val="51"/>
        </w:numPr>
      </w:pPr>
      <w:r w:rsidRPr="007213D2">
        <w:t>Stupeň 3 (dobrý)</w:t>
      </w:r>
    </w:p>
    <w:p w14:paraId="492D4692" w14:textId="77777777" w:rsidR="000F7592" w:rsidRPr="007213D2" w:rsidRDefault="000F7592" w:rsidP="000F7592">
      <w:r w:rsidRPr="007213D2">
        <w:t xml:space="preserve">Žák projevuje kladný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w:t>
      </w:r>
      <w:r w:rsidRPr="007213D2">
        <w:lastRenderedPageBreak/>
        <w:t>materiály a energii. K údržbě laboratorních zařízení, přístrojů, nářadí a měřidel musí být částečně podněcován. Překážky v práci překonává jen s častou pomocí učitele.</w:t>
      </w:r>
    </w:p>
    <w:p w14:paraId="68F92D12" w14:textId="77777777" w:rsidR="000F7592" w:rsidRPr="007213D2" w:rsidRDefault="000F7592" w:rsidP="00505A43">
      <w:pPr>
        <w:numPr>
          <w:ilvl w:val="0"/>
          <w:numId w:val="51"/>
        </w:numPr>
      </w:pPr>
      <w:r w:rsidRPr="007213D2">
        <w:t>Stupeň 4 (dostatečný)</w:t>
      </w:r>
    </w:p>
    <w:p w14:paraId="3A430A2B" w14:textId="77777777" w:rsidR="000F7592" w:rsidRPr="007213D2" w:rsidRDefault="000F7592" w:rsidP="000F7592">
      <w:r w:rsidRPr="007213D2">
        <w:t>Žák pracuje bez zájmu , chybí mu pozitivní vztah k práci, k pracovnímu kolektivu a praktickým činnostem.Při volbě postupů a způsobů práce , organizaci práce a při aplikaci získaných teoretických poznatků v praxi vyžaduje jeho činnost soustavnou pomoc učitele. V praktických činnostech, dovednostech a návycích se dopouští větších chyb. Ve výsledcích práce má závažné nedostatky. Méně dbá o pořádek na pracovišti, na dodržování předpisů o bezpečnosti a ochraně zdraví při práci a o životním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38E9EC69" w14:textId="77777777" w:rsidR="000F7592" w:rsidRPr="007213D2" w:rsidRDefault="000F7592" w:rsidP="00505A43">
      <w:pPr>
        <w:numPr>
          <w:ilvl w:val="0"/>
          <w:numId w:val="51"/>
        </w:numPr>
      </w:pPr>
      <w:r w:rsidRPr="007213D2">
        <w:t>Stupeň 5 (nedostatečný)</w:t>
      </w:r>
    </w:p>
    <w:p w14:paraId="011F5B5B" w14:textId="77777777" w:rsidR="000F7592" w:rsidRPr="007213D2" w:rsidRDefault="000F7592" w:rsidP="000F7592">
      <w:r w:rsidRPr="007213D2">
        <w:t>Žák neprojevuje zájem o práci a nemá dobrý vztah k ní, ani k pracovnímu kolektivu, ani k praktickým činnostem. Nedokáže ani s pomocí učitele uplatnit získané teoretické poznatky při praktické činnosti. V praktických činnostech, dovednostech a návycích má podstatné nedostatky. Nedokáže postupovat při práci ani s pomocí učitele.Výsledky jeho práce jsou nedokončené, neúplné, nepřesné, nedosahují předepsané ukazatele, chybí jakákoliv snaha. Práci na pracovišti si nedokáže zorganizovat, nedbá na pořádek na pracovišti. Neovládá předpisy o ochraně materiálů a energie.</w:t>
      </w:r>
    </w:p>
    <w:p w14:paraId="2B00520E" w14:textId="77777777" w:rsidR="000F7592" w:rsidRPr="000D3C01" w:rsidRDefault="000F7592" w:rsidP="000F7592">
      <w:pPr>
        <w:rPr>
          <w:b/>
        </w:rPr>
      </w:pPr>
      <w:r w:rsidRPr="000D3C01">
        <w:rPr>
          <w:b/>
        </w:rPr>
        <w:t>Čl. 15  Komisionální a opravné zkoušky</w:t>
      </w:r>
    </w:p>
    <w:p w14:paraId="4658AC11" w14:textId="77777777" w:rsidR="000F7592" w:rsidRPr="007213D2" w:rsidRDefault="000F7592" w:rsidP="000F7592">
      <w:r w:rsidRPr="007213D2">
        <w:t>Komisi pro komisionální přezkoušení jmenuje ředitel školy.</w:t>
      </w:r>
    </w:p>
    <w:p w14:paraId="52CDEA5E" w14:textId="77777777" w:rsidR="000F7592" w:rsidRPr="007213D2" w:rsidRDefault="000F7592" w:rsidP="000F7592">
      <w:r w:rsidRPr="007213D2">
        <w:t>Komise je tříčlenná a tvoří ji :</w:t>
      </w:r>
    </w:p>
    <w:p w14:paraId="40A506BE" w14:textId="77777777" w:rsidR="000F7592" w:rsidRPr="007213D2" w:rsidRDefault="000F7592" w:rsidP="00505A43">
      <w:pPr>
        <w:numPr>
          <w:ilvl w:val="0"/>
          <w:numId w:val="51"/>
        </w:numPr>
      </w:pPr>
      <w:r w:rsidRPr="007213D2">
        <w:lastRenderedPageBreak/>
        <w:t xml:space="preserve">předseda – ředitel školy, popřípadě zástupce ředitele </w:t>
      </w:r>
    </w:p>
    <w:p w14:paraId="160084C3" w14:textId="77777777" w:rsidR="000F7592" w:rsidRPr="007213D2" w:rsidRDefault="000F7592" w:rsidP="00505A43">
      <w:pPr>
        <w:numPr>
          <w:ilvl w:val="0"/>
          <w:numId w:val="51"/>
        </w:numPr>
      </w:pPr>
      <w:r w:rsidRPr="007213D2">
        <w:t xml:space="preserve">zkoušející učitel – zpravidla vyučující daného předmětu ve třídě, v níž je žák zařazen, popřípadě jiný vyučující daného předmětu </w:t>
      </w:r>
    </w:p>
    <w:p w14:paraId="2CF1E93C" w14:textId="77777777" w:rsidR="000F7592" w:rsidRPr="007213D2" w:rsidRDefault="000F7592" w:rsidP="00505A43">
      <w:pPr>
        <w:numPr>
          <w:ilvl w:val="0"/>
          <w:numId w:val="51"/>
        </w:numPr>
      </w:pPr>
      <w:r w:rsidRPr="007213D2">
        <w:t xml:space="preserve">přísedící – jiný vyučující daného předmětu nebo předmětu stejné vzdělávací oblasti stanovené Rámcovým vzdělávacím programem </w:t>
      </w:r>
    </w:p>
    <w:p w14:paraId="578D65B5" w14:textId="77777777" w:rsidR="000F7592" w:rsidRPr="007213D2" w:rsidRDefault="000F7592" w:rsidP="000F7592">
      <w:r w:rsidRPr="007213D2">
        <w:t>Výsledek zkoušky je stanoven hlasováním a nelze jej již napadnout novou žádostí o přezkoušení.</w:t>
      </w:r>
    </w:p>
    <w:p w14:paraId="6683B275" w14:textId="77777777" w:rsidR="000F7592" w:rsidRPr="007213D2" w:rsidRDefault="000F7592" w:rsidP="000F7592">
      <w:r w:rsidRPr="007213D2">
        <w:t xml:space="preserve">Ředitel sdělí výsledek přezkoušení prokazatelným způsobem žákovi a zákonnému zástupci žáka. </w:t>
      </w:r>
    </w:p>
    <w:p w14:paraId="65622D4F" w14:textId="77777777" w:rsidR="000F7592" w:rsidRPr="000D3C01" w:rsidRDefault="000F7592" w:rsidP="000F7592">
      <w:pPr>
        <w:rPr>
          <w:b/>
        </w:rPr>
      </w:pPr>
      <w:r w:rsidRPr="000D3C01">
        <w:rPr>
          <w:b/>
        </w:rPr>
        <w:t>Čl. 16 Hodnocení žáku se speciálními vzdělávacími potřebami a žáků mimořádně nadaných</w:t>
      </w:r>
    </w:p>
    <w:p w14:paraId="027124BE" w14:textId="77777777" w:rsidR="000F7592" w:rsidRPr="007213D2" w:rsidRDefault="000F7592" w:rsidP="000F7592">
      <w:r w:rsidRPr="007213D2">
        <w:t xml:space="preserve">Žáci se speciálními vzdělávacími potřebami a žáci mimořádně nadaní mají právo na vzdělávání, jehož obsah, formy a metody odpovídají jejich vzdělávacím potřebám a možnostem, na vytvoření nezbytných podmínek, které toto vzdělávání umožní, a na poradenskou pomoc školy a školského poradenského zařízení. </w:t>
      </w:r>
    </w:p>
    <w:p w14:paraId="499B35DC" w14:textId="77777777" w:rsidR="000F7592" w:rsidRPr="007213D2" w:rsidRDefault="000F7592" w:rsidP="000F7592">
      <w:r w:rsidRPr="007213D2">
        <w:t xml:space="preserve">Při hodnocení žáků se speciálními vzdělávacími potřebami se přihlíží k povaze </w:t>
      </w:r>
      <w:r w:rsidR="00ED1EB0">
        <w:t xml:space="preserve">jejich </w:t>
      </w:r>
      <w:r w:rsidRPr="007213D2">
        <w:t xml:space="preserve">znevýhodnění. </w:t>
      </w:r>
    </w:p>
    <w:p w14:paraId="626E1289" w14:textId="77777777" w:rsidR="000F7592" w:rsidRPr="007213D2" w:rsidRDefault="000F7592" w:rsidP="000F7592">
      <w:r w:rsidRPr="007213D2">
        <w:t xml:space="preserve">Ředitel školy může s písemným doporučením školského poradenského zařízení povolit žákovi se speciálními vzdělávacími potřebami a mimořádně nadanému žáku na žádost jeho zákonného zástupce povolit vzdělávání podle individuálního vzdělávacího plánu. </w:t>
      </w:r>
    </w:p>
    <w:p w14:paraId="33CA0BE7" w14:textId="77777777" w:rsidR="000F7592" w:rsidRPr="007213D2" w:rsidRDefault="000F7592" w:rsidP="000F7592">
      <w:r w:rsidRPr="007213D2">
        <w:t xml:space="preserve">Ředitel školy může přeřadit mimořádně nadaného žáka do vyššího ročníku bez absolvování předchozího ročníku na základě zkoušky před komisí. </w:t>
      </w:r>
    </w:p>
    <w:p w14:paraId="6937799A" w14:textId="77777777" w:rsidR="0001723F" w:rsidRDefault="0001723F" w:rsidP="000F7592">
      <w:pPr>
        <w:sectPr w:rsidR="0001723F" w:rsidSect="0001723F">
          <w:type w:val="continuous"/>
          <w:pgSz w:w="16838" w:h="11906" w:orient="landscape" w:code="9"/>
          <w:pgMar w:top="567" w:right="726" w:bottom="851" w:left="567" w:header="709" w:footer="709" w:gutter="851"/>
          <w:cols w:num="2" w:space="708" w:equalWidth="0">
            <w:col w:w="6993" w:space="708"/>
            <w:col w:w="6993"/>
          </w:cols>
          <w:docGrid w:linePitch="360"/>
        </w:sectPr>
      </w:pPr>
    </w:p>
    <w:p w14:paraId="1040FD3D" w14:textId="77777777" w:rsidR="0001723F" w:rsidRDefault="0001723F" w:rsidP="000F7592"/>
    <w:p w14:paraId="283FBD0B" w14:textId="77777777" w:rsidR="00381213" w:rsidRDefault="00381213" w:rsidP="000F7592"/>
    <w:p w14:paraId="30440518" w14:textId="77777777" w:rsidR="00381213" w:rsidRDefault="00381213" w:rsidP="000F7592"/>
    <w:p w14:paraId="3C84491A" w14:textId="77777777" w:rsidR="00381213" w:rsidRDefault="00381213" w:rsidP="000F7592"/>
    <w:p w14:paraId="39F54D0D" w14:textId="77777777" w:rsidR="00381213" w:rsidRDefault="00381213" w:rsidP="000F7592"/>
    <w:p w14:paraId="1299C710" w14:textId="77777777" w:rsidR="0001723F" w:rsidRDefault="0001723F" w:rsidP="000F7592"/>
    <w:p w14:paraId="30767466" w14:textId="77777777" w:rsidR="0001723F" w:rsidRDefault="0001723F" w:rsidP="00B35946">
      <w:pPr>
        <w:pStyle w:val="Nadpis2"/>
        <w:sectPr w:rsidR="0001723F" w:rsidSect="00DB26F0">
          <w:type w:val="continuous"/>
          <w:pgSz w:w="16838" w:h="11906" w:orient="landscape" w:code="9"/>
          <w:pgMar w:top="567" w:right="726" w:bottom="851" w:left="567" w:header="709" w:footer="709" w:gutter="851"/>
          <w:cols w:space="708"/>
          <w:docGrid w:linePitch="360"/>
        </w:sectPr>
      </w:pPr>
    </w:p>
    <w:p w14:paraId="4B5C40C0" w14:textId="77777777" w:rsidR="00B35946" w:rsidRDefault="00B35946" w:rsidP="00B35946">
      <w:pPr>
        <w:pStyle w:val="Nadpis2"/>
      </w:pPr>
      <w:bookmarkStart w:id="151" w:name="_Toc149745546"/>
      <w:r>
        <w:lastRenderedPageBreak/>
        <w:t>Autoevaluace</w:t>
      </w:r>
      <w:bookmarkEnd w:id="151"/>
    </w:p>
    <w:p w14:paraId="2D2CDB78" w14:textId="77777777" w:rsidR="00B35946" w:rsidRDefault="00B35946" w:rsidP="00B35946">
      <w:r>
        <w:t>vnitřní hodnocení školy napomáhá ke zkvalitnění a zefektivnění vzdělávání a výchovy ve škole. Vnitřní hodnocení školy stanoví §11 a §12 zákona č. 561/2004 Sb. (školský zákon) a vyhláška č. 15/2005 Sb., kterou se stanoví náležitosti dlouhodobých záměrů, výročních zpráv a vlastního hodnocení školy.</w:t>
      </w:r>
    </w:p>
    <w:p w14:paraId="2CEC5CA4" w14:textId="77777777" w:rsidR="00B35946" w:rsidRPr="00B35946" w:rsidRDefault="00B35946" w:rsidP="00B35946">
      <w:pPr>
        <w:rPr>
          <w:b/>
        </w:rPr>
      </w:pPr>
      <w:r w:rsidRPr="00B35946">
        <w:rPr>
          <w:b/>
        </w:rPr>
        <w:t>Oblasti autoevaluace</w:t>
      </w:r>
    </w:p>
    <w:p w14:paraId="02AAD573" w14:textId="77777777" w:rsidR="00B35946" w:rsidRDefault="00B35946" w:rsidP="00F70567">
      <w:pPr>
        <w:numPr>
          <w:ilvl w:val="0"/>
          <w:numId w:val="52"/>
        </w:numPr>
      </w:pPr>
      <w:r>
        <w:t>materiální, technické, ekonomické, hygienické a další podmínky ke vzdělávání</w:t>
      </w:r>
    </w:p>
    <w:p w14:paraId="6ECB5665" w14:textId="77777777" w:rsidR="00B35946" w:rsidRDefault="00B35946" w:rsidP="00F70567">
      <w:pPr>
        <w:numPr>
          <w:ilvl w:val="0"/>
          <w:numId w:val="52"/>
        </w:numPr>
      </w:pPr>
      <w:r>
        <w:t>průběh vzdělávání</w:t>
      </w:r>
    </w:p>
    <w:p w14:paraId="09BE54B0" w14:textId="77777777" w:rsidR="00B35946" w:rsidRDefault="00B35946" w:rsidP="00F70567">
      <w:pPr>
        <w:numPr>
          <w:ilvl w:val="0"/>
          <w:numId w:val="52"/>
        </w:numPr>
      </w:pPr>
      <w:r>
        <w:t>školní klima a vzájemné vztahy s rodiči a místní komunitou, vytváření image školy</w:t>
      </w:r>
    </w:p>
    <w:p w14:paraId="65C38F05" w14:textId="77777777" w:rsidR="00B35946" w:rsidRDefault="00B35946" w:rsidP="00F70567">
      <w:pPr>
        <w:numPr>
          <w:ilvl w:val="0"/>
          <w:numId w:val="52"/>
        </w:numPr>
      </w:pPr>
      <w:r>
        <w:t>míra rozšíření sociálně patologických jevů u žáků, zejména šikanování a zneužívání návykových látek</w:t>
      </w:r>
    </w:p>
    <w:p w14:paraId="1A529DAB" w14:textId="77777777" w:rsidR="00B35946" w:rsidRDefault="00B35946" w:rsidP="00F70567">
      <w:pPr>
        <w:numPr>
          <w:ilvl w:val="0"/>
          <w:numId w:val="52"/>
        </w:numPr>
      </w:pPr>
      <w:r>
        <w:t>výsledky vzdělávání</w:t>
      </w:r>
    </w:p>
    <w:p w14:paraId="6E775D58" w14:textId="77777777" w:rsidR="00B35946" w:rsidRDefault="00B35946" w:rsidP="00F70567">
      <w:pPr>
        <w:numPr>
          <w:ilvl w:val="0"/>
          <w:numId w:val="52"/>
        </w:numPr>
      </w:pPr>
      <w:r>
        <w:t>řízení školy, kvalita personální práce</w:t>
      </w:r>
    </w:p>
    <w:p w14:paraId="7444E9F5" w14:textId="77777777" w:rsidR="00B35946" w:rsidRDefault="00B35946" w:rsidP="00F70567">
      <w:pPr>
        <w:numPr>
          <w:ilvl w:val="0"/>
          <w:numId w:val="52"/>
        </w:numPr>
      </w:pPr>
      <w:r>
        <w:t>kvalita dalšího vzdělávání pedagogických pracovníků</w:t>
      </w:r>
    </w:p>
    <w:p w14:paraId="12D058EA" w14:textId="77777777" w:rsidR="00B35946" w:rsidRDefault="00B35946" w:rsidP="00F70567">
      <w:pPr>
        <w:numPr>
          <w:ilvl w:val="0"/>
          <w:numId w:val="52"/>
        </w:numPr>
      </w:pPr>
      <w:r>
        <w:t>soulad realizovaného školního vzdělávacího programu s rámcovým vzdělávacím programem pro základní vzdělávání</w:t>
      </w:r>
    </w:p>
    <w:p w14:paraId="5DEFB4B1" w14:textId="77777777" w:rsidR="00B35946" w:rsidRDefault="00B35946" w:rsidP="00B35946"/>
    <w:p w14:paraId="4FF3C02B" w14:textId="77777777" w:rsidR="00B35946" w:rsidRPr="00B35946" w:rsidRDefault="00B35946" w:rsidP="00B35946">
      <w:pPr>
        <w:rPr>
          <w:b/>
        </w:rPr>
      </w:pPr>
      <w:r w:rsidRPr="00B35946">
        <w:rPr>
          <w:b/>
        </w:rPr>
        <w:t>Cíle autoevaluace</w:t>
      </w:r>
    </w:p>
    <w:p w14:paraId="5520119A" w14:textId="77777777" w:rsidR="00B35946" w:rsidRDefault="00B35946" w:rsidP="00B35946">
      <w:r w:rsidRPr="00711120">
        <w:t>Cílem autoevaluace</w:t>
      </w:r>
      <w:r>
        <w:t xml:space="preserve"> školy je zjistit aktuální informace o stavu školy a tím získat podklady pro plánování a realizaci dalšího rozvoje školy.</w:t>
      </w:r>
    </w:p>
    <w:p w14:paraId="4A5034EF" w14:textId="77777777" w:rsidR="00B35946" w:rsidRDefault="00B35946" w:rsidP="00B35946"/>
    <w:p w14:paraId="020B9590" w14:textId="77777777" w:rsidR="00B35946" w:rsidRPr="00B35946" w:rsidRDefault="00B35946" w:rsidP="00B35946">
      <w:pPr>
        <w:rPr>
          <w:b/>
        </w:rPr>
      </w:pPr>
      <w:r w:rsidRPr="00B35946">
        <w:rPr>
          <w:b/>
        </w:rPr>
        <w:lastRenderedPageBreak/>
        <w:t>Nástroje autoevaluace</w:t>
      </w:r>
    </w:p>
    <w:p w14:paraId="11755589" w14:textId="77777777" w:rsidR="00B35946" w:rsidRDefault="00B35946" w:rsidP="00F70567">
      <w:pPr>
        <w:numPr>
          <w:ilvl w:val="0"/>
          <w:numId w:val="53"/>
        </w:numPr>
      </w:pPr>
      <w:r>
        <w:t>rozbor dokumentace školy</w:t>
      </w:r>
    </w:p>
    <w:p w14:paraId="5D5F204B" w14:textId="77777777" w:rsidR="00B35946" w:rsidRDefault="00B35946" w:rsidP="00F70567">
      <w:pPr>
        <w:numPr>
          <w:ilvl w:val="0"/>
          <w:numId w:val="53"/>
        </w:numPr>
      </w:pPr>
      <w:r>
        <w:t>rozhovory s učiteli, rodiči</w:t>
      </w:r>
    </w:p>
    <w:p w14:paraId="2566BE94" w14:textId="77777777" w:rsidR="00B35946" w:rsidRDefault="00B35946" w:rsidP="00F70567">
      <w:pPr>
        <w:numPr>
          <w:ilvl w:val="0"/>
          <w:numId w:val="53"/>
        </w:numPr>
      </w:pPr>
      <w:r>
        <w:t>dotazníky pro rodiče, žáky, učitele</w:t>
      </w:r>
    </w:p>
    <w:p w14:paraId="71AA0BBB" w14:textId="77777777" w:rsidR="00B35946" w:rsidRDefault="00B35946" w:rsidP="00F70567">
      <w:pPr>
        <w:numPr>
          <w:ilvl w:val="0"/>
          <w:numId w:val="53"/>
        </w:numPr>
      </w:pPr>
      <w:r>
        <w:t>srovnávací prověrky, dovednostní testy</w:t>
      </w:r>
    </w:p>
    <w:p w14:paraId="2390E837" w14:textId="77777777" w:rsidR="00B35946" w:rsidRDefault="00B35946" w:rsidP="00F70567">
      <w:pPr>
        <w:numPr>
          <w:ilvl w:val="0"/>
          <w:numId w:val="53"/>
        </w:numPr>
      </w:pPr>
      <w:r>
        <w:t>hospitace</w:t>
      </w:r>
    </w:p>
    <w:p w14:paraId="09295363" w14:textId="77777777" w:rsidR="00B35946" w:rsidRDefault="00B35946" w:rsidP="00B35946"/>
    <w:p w14:paraId="1170A26F" w14:textId="77777777" w:rsidR="00B35946" w:rsidRPr="00B35946" w:rsidRDefault="00B35946" w:rsidP="00B35946">
      <w:pPr>
        <w:rPr>
          <w:b/>
        </w:rPr>
      </w:pPr>
      <w:r w:rsidRPr="00B35946">
        <w:rPr>
          <w:b/>
        </w:rPr>
        <w:t>Časový harmonogram autoevaluačních činností</w:t>
      </w:r>
    </w:p>
    <w:p w14:paraId="291428E9" w14:textId="77777777" w:rsidR="00B35946" w:rsidRDefault="00B35946" w:rsidP="00F70567">
      <w:pPr>
        <w:numPr>
          <w:ilvl w:val="0"/>
          <w:numId w:val="54"/>
        </w:numPr>
      </w:pPr>
      <w:r>
        <w:t>hospitační činnost, v průběhu celého roku, ředitelka, zástupkyně, vých. poradkyně</w:t>
      </w:r>
    </w:p>
    <w:p w14:paraId="0572290C" w14:textId="77777777" w:rsidR="00B35946" w:rsidRDefault="00B35946" w:rsidP="00F70567">
      <w:pPr>
        <w:numPr>
          <w:ilvl w:val="0"/>
          <w:numId w:val="54"/>
        </w:numPr>
      </w:pPr>
      <w:r>
        <w:t>sebehodnocení práce učitelů a hodnocení ředitelkou školy za minulý školní rok, září-říjen</w:t>
      </w:r>
    </w:p>
    <w:p w14:paraId="079D5FE5" w14:textId="77777777" w:rsidR="00B35946" w:rsidRDefault="00B35946" w:rsidP="00F70567">
      <w:pPr>
        <w:numPr>
          <w:ilvl w:val="0"/>
          <w:numId w:val="54"/>
        </w:numPr>
      </w:pPr>
      <w:r>
        <w:t>projednání struktury vlastního hodnocení školy s pedagogickou radou (§9 vyhlášky č.15/2005 Sb.) do konce září</w:t>
      </w:r>
    </w:p>
    <w:p w14:paraId="3B747FF3" w14:textId="77777777" w:rsidR="00B35946" w:rsidRDefault="00B35946" w:rsidP="00F70567">
      <w:pPr>
        <w:numPr>
          <w:ilvl w:val="0"/>
          <w:numId w:val="54"/>
        </w:numPr>
      </w:pPr>
      <w:r>
        <w:t xml:space="preserve">srovnávací prověrky, </w:t>
      </w:r>
      <w:r w:rsidR="00381213">
        <w:t>1-</w:t>
      </w:r>
      <w:r>
        <w:t>2x za školní rok</w:t>
      </w:r>
    </w:p>
    <w:p w14:paraId="7F5D6A1C" w14:textId="77777777" w:rsidR="00B35946" w:rsidRDefault="00B35946" w:rsidP="00F70567">
      <w:pPr>
        <w:numPr>
          <w:ilvl w:val="0"/>
          <w:numId w:val="54"/>
        </w:numPr>
      </w:pPr>
      <w:r>
        <w:t xml:space="preserve">dotazníky pro rodiče zaměřené zejména na klima školy, 1x za </w:t>
      </w:r>
      <w:r w:rsidR="004C0B20">
        <w:t>sledované období</w:t>
      </w:r>
    </w:p>
    <w:p w14:paraId="3DBCB666" w14:textId="77777777" w:rsidR="00B35946" w:rsidRDefault="00B35946" w:rsidP="00F70567">
      <w:pPr>
        <w:numPr>
          <w:ilvl w:val="0"/>
          <w:numId w:val="54"/>
        </w:numPr>
      </w:pPr>
      <w:r>
        <w:t>dotazníky pro žáky zaměřené na  soc</w:t>
      </w:r>
      <w:r w:rsidR="004C0B20">
        <w:t>iálně patologické jevy</w:t>
      </w:r>
    </w:p>
    <w:p w14:paraId="0BAE3535" w14:textId="77777777" w:rsidR="00B35946" w:rsidRDefault="00B35946" w:rsidP="00F70567">
      <w:pPr>
        <w:numPr>
          <w:ilvl w:val="0"/>
          <w:numId w:val="54"/>
        </w:numPr>
      </w:pPr>
      <w:r>
        <w:t>výstupy ze školské rady a výboru SRPDŠ, průběžně</w:t>
      </w:r>
    </w:p>
    <w:p w14:paraId="353BF70A" w14:textId="77777777" w:rsidR="00B35946" w:rsidRDefault="00B35946" w:rsidP="00F70567">
      <w:pPr>
        <w:numPr>
          <w:ilvl w:val="0"/>
          <w:numId w:val="54"/>
        </w:numPr>
      </w:pPr>
      <w:r>
        <w:t>rozhovory s učiteli, žáky, rodiči, průběžně</w:t>
      </w:r>
    </w:p>
    <w:p w14:paraId="58810ABB" w14:textId="77777777" w:rsidR="00B35946" w:rsidRDefault="00B35946" w:rsidP="00F70567">
      <w:pPr>
        <w:numPr>
          <w:ilvl w:val="0"/>
          <w:numId w:val="54"/>
        </w:numPr>
      </w:pPr>
      <w:r>
        <w:t>výsledky přijímacího řízení, rozbor květen</w:t>
      </w:r>
    </w:p>
    <w:p w14:paraId="69858870" w14:textId="77777777" w:rsidR="0001723F" w:rsidRDefault="0001723F" w:rsidP="000F7592">
      <w:pPr>
        <w:sectPr w:rsidR="0001723F" w:rsidSect="0001723F">
          <w:type w:val="continuous"/>
          <w:pgSz w:w="16838" w:h="11906" w:orient="landscape" w:code="9"/>
          <w:pgMar w:top="567" w:right="726" w:bottom="851" w:left="567" w:header="709" w:footer="709" w:gutter="851"/>
          <w:cols w:num="2" w:space="708" w:equalWidth="0">
            <w:col w:w="6993" w:space="708"/>
            <w:col w:w="6993"/>
          </w:cols>
          <w:docGrid w:linePitch="360"/>
        </w:sectPr>
      </w:pPr>
    </w:p>
    <w:p w14:paraId="42D02F17" w14:textId="77777777" w:rsidR="00D8586C" w:rsidRDefault="00D8586C" w:rsidP="000F7592"/>
    <w:p w14:paraId="47AB6F9B" w14:textId="77777777" w:rsidR="00381213" w:rsidRDefault="00381213" w:rsidP="00FC6797"/>
    <w:p w14:paraId="16E55684" w14:textId="77777777" w:rsidR="002A36EA" w:rsidRDefault="002A36EA" w:rsidP="00FC6797"/>
    <w:p w14:paraId="7734CB2F" w14:textId="77777777" w:rsidR="002A36EA" w:rsidRDefault="002A36EA" w:rsidP="00FC6797"/>
    <w:p w14:paraId="3F63C3FC" w14:textId="77777777" w:rsidR="002A36EA" w:rsidRDefault="002A36EA" w:rsidP="00FC6797"/>
    <w:p w14:paraId="71626267" w14:textId="77777777" w:rsidR="002A36EA" w:rsidRDefault="002A36EA" w:rsidP="00FC6797"/>
    <w:p w14:paraId="6665EAAC" w14:textId="77777777" w:rsidR="00166942" w:rsidRDefault="00166942" w:rsidP="00FC6797"/>
    <w:p w14:paraId="6EE8BFFE" w14:textId="77777777" w:rsidR="00166942" w:rsidRDefault="00166942" w:rsidP="00FC6797"/>
    <w:p w14:paraId="721A689C" w14:textId="77777777" w:rsidR="00166942" w:rsidRDefault="00166942" w:rsidP="00FC6797"/>
    <w:p w14:paraId="7A2C13E4" w14:textId="77777777" w:rsidR="00166942" w:rsidRDefault="00166942" w:rsidP="00FC6797"/>
    <w:p w14:paraId="08040F56" w14:textId="77777777" w:rsidR="00166942" w:rsidRDefault="00166942" w:rsidP="00FC6797"/>
    <w:p w14:paraId="1ECD1350" w14:textId="77777777" w:rsidR="00166942" w:rsidRDefault="00166942" w:rsidP="00FC6797"/>
    <w:p w14:paraId="3C6A98F6" w14:textId="77777777" w:rsidR="002A36EA" w:rsidRDefault="002A36EA" w:rsidP="00FC6797"/>
    <w:p w14:paraId="607AF859" w14:textId="77777777" w:rsidR="002A36EA" w:rsidRDefault="002A36EA" w:rsidP="00FC6797"/>
    <w:p w14:paraId="68964625" w14:textId="77777777" w:rsidR="00FC6797" w:rsidRDefault="00FC6797" w:rsidP="00FC6797"/>
    <w:p w14:paraId="680DF525" w14:textId="77777777" w:rsidR="00FC6797" w:rsidRDefault="00FC6797" w:rsidP="00FC6797">
      <w:r>
        <w:t>Schváleno pedagogickou radou dne …………                                       ……………………..</w:t>
      </w:r>
    </w:p>
    <w:p w14:paraId="7A82885F" w14:textId="77777777" w:rsidR="00FC6797" w:rsidRDefault="00FC6797" w:rsidP="00FC6797">
      <w:r>
        <w:t xml:space="preserve">                                                                                                              PhDr. Jana Myslivcová,     ředitelka ZŠ</w:t>
      </w:r>
    </w:p>
    <w:p w14:paraId="7CB68EFB" w14:textId="77777777" w:rsidR="00FC6797" w:rsidRDefault="00FC6797" w:rsidP="00FC6797">
      <w:r>
        <w:t xml:space="preserve">                                                                                                                                                                                       </w:t>
      </w:r>
    </w:p>
    <w:p w14:paraId="029837BC" w14:textId="77777777" w:rsidR="00FC6797" w:rsidRDefault="00FC6797" w:rsidP="00FC6797"/>
    <w:p w14:paraId="249EE736" w14:textId="77777777" w:rsidR="00FC6797" w:rsidRDefault="00FC6797" w:rsidP="00FC6797">
      <w:r>
        <w:t>Schváleno školskou radou dne   ……………..                                      ………………………</w:t>
      </w:r>
    </w:p>
    <w:p w14:paraId="7F18DA22" w14:textId="77777777" w:rsidR="00FC6797" w:rsidRDefault="00FC6797" w:rsidP="00FC6797">
      <w:pPr>
        <w:ind w:left="5664"/>
      </w:pPr>
      <w:r>
        <w:t>Mgr. Hana Zajícová,              předsedkyně školské rady</w:t>
      </w:r>
    </w:p>
    <w:p w14:paraId="7775412F" w14:textId="77777777" w:rsidR="00FC6797" w:rsidRDefault="00FC6797" w:rsidP="000F7592"/>
    <w:sectPr w:rsidR="00FC6797" w:rsidSect="00DB26F0">
      <w:type w:val="continuous"/>
      <w:pgSz w:w="16838" w:h="11906" w:orient="landscape" w:code="9"/>
      <w:pgMar w:top="567" w:right="726" w:bottom="851" w:left="567" w:header="709" w:footer="709"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5961B" w14:textId="77777777" w:rsidR="0010326C" w:rsidRDefault="0010326C">
      <w:r>
        <w:separator/>
      </w:r>
    </w:p>
  </w:endnote>
  <w:endnote w:type="continuationSeparator" w:id="0">
    <w:p w14:paraId="757970E1" w14:textId="77777777" w:rsidR="0010326C" w:rsidRDefault="0010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Times New Roman,Bold">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89DC7" w14:textId="77777777" w:rsidR="0010326C" w:rsidRPr="0005478A" w:rsidRDefault="0010326C" w:rsidP="0005478A">
    <w:pPr>
      <w:pStyle w:val="Zpat"/>
      <w:jc w:val="right"/>
    </w:pPr>
    <w:r>
      <w:fldChar w:fldCharType="begin"/>
    </w:r>
    <w:r>
      <w:instrText xml:space="preserve"> PAGE </w:instrText>
    </w:r>
    <w:r>
      <w:fldChar w:fldCharType="separate"/>
    </w:r>
    <w:r w:rsidR="00717EFE">
      <w:rPr>
        <w:noProof/>
      </w:rPr>
      <w:t>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8B30E" w14:textId="77777777" w:rsidR="0010326C" w:rsidRDefault="0010326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C6E77" w14:textId="77777777" w:rsidR="0010326C" w:rsidRPr="0005478A" w:rsidRDefault="0010326C" w:rsidP="00C229C8">
    <w:pPr>
      <w:pStyle w:val="Zpat"/>
      <w:jc w:val="center"/>
    </w:pPr>
    <w:r>
      <w:fldChar w:fldCharType="begin"/>
    </w:r>
    <w:r>
      <w:instrText xml:space="preserve"> PAGE </w:instrText>
    </w:r>
    <w:r>
      <w:fldChar w:fldCharType="separate"/>
    </w:r>
    <w:r w:rsidR="00717EFE">
      <w:rPr>
        <w:noProof/>
      </w:rPr>
      <w:t>111</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4ABD6" w14:textId="77777777" w:rsidR="0010326C" w:rsidRDefault="0010326C">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D74E" w14:textId="77777777" w:rsidR="0010326C" w:rsidRPr="0005478A" w:rsidRDefault="0010326C" w:rsidP="003D3208">
    <w:pPr>
      <w:pStyle w:val="Zpat"/>
      <w:jc w:val="center"/>
    </w:pPr>
    <w:r>
      <w:fldChar w:fldCharType="begin"/>
    </w:r>
    <w:r>
      <w:instrText xml:space="preserve"> PAGE </w:instrText>
    </w:r>
    <w:r>
      <w:fldChar w:fldCharType="separate"/>
    </w:r>
    <w:r w:rsidR="00717EFE">
      <w:rPr>
        <w:noProof/>
      </w:rPr>
      <w:t>127</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B9D34" w14:textId="77777777" w:rsidR="0010326C" w:rsidRPr="0005478A" w:rsidRDefault="0010326C" w:rsidP="00112370">
    <w:pPr>
      <w:pStyle w:val="Zpat"/>
      <w:jc w:val="center"/>
    </w:pPr>
    <w:r>
      <w:fldChar w:fldCharType="begin"/>
    </w:r>
    <w:r>
      <w:instrText xml:space="preserve"> PAGE </w:instrText>
    </w:r>
    <w:r>
      <w:fldChar w:fldCharType="separate"/>
    </w:r>
    <w:r w:rsidR="00717EFE">
      <w:rPr>
        <w:noProof/>
      </w:rPr>
      <w:t>453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2AB92" w14:textId="77777777" w:rsidR="0010326C" w:rsidRDefault="0010326C">
      <w:r>
        <w:separator/>
      </w:r>
    </w:p>
  </w:footnote>
  <w:footnote w:type="continuationSeparator" w:id="0">
    <w:p w14:paraId="290D2AAE" w14:textId="77777777" w:rsidR="0010326C" w:rsidRDefault="00103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8AD2D" w14:textId="77777777" w:rsidR="0010326C" w:rsidRDefault="0010326C" w:rsidP="00625557">
    <w:pPr>
      <w:pStyle w:val="Zhlav"/>
      <w:jc w:val="center"/>
      <w:rPr>
        <w:szCs w:val="20"/>
      </w:rPr>
    </w:pPr>
    <w:r>
      <w:rPr>
        <w:noProof/>
      </w:rPr>
      <w:drawing>
        <wp:anchor distT="0" distB="0" distL="114300" distR="114300" simplePos="0" relativeHeight="251658240" behindDoc="0" locked="0" layoutInCell="1" allowOverlap="1" wp14:anchorId="14972996" wp14:editId="06231DD6">
          <wp:simplePos x="0" y="0"/>
          <wp:positionH relativeFrom="column">
            <wp:posOffset>7429500</wp:posOffset>
          </wp:positionH>
          <wp:positionV relativeFrom="paragraph">
            <wp:posOffset>-318770</wp:posOffset>
          </wp:positionV>
          <wp:extent cx="1943100" cy="801370"/>
          <wp:effectExtent l="19050" t="0" r="0" b="0"/>
          <wp:wrapSquare wrapText="bothSides"/>
          <wp:docPr id="17" name="obrázek 4" descr="hlavička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lavičkaCB"/>
                  <pic:cNvPicPr>
                    <a:picLocks noChangeAspect="1" noChangeArrowheads="1"/>
                  </pic:cNvPicPr>
                </pic:nvPicPr>
                <pic:blipFill>
                  <a:blip r:embed="rId1"/>
                  <a:srcRect/>
                  <a:stretch>
                    <a:fillRect/>
                  </a:stretch>
                </pic:blipFill>
                <pic:spPr bwMode="auto">
                  <a:xfrm>
                    <a:off x="0" y="0"/>
                    <a:ext cx="1943100" cy="801370"/>
                  </a:xfrm>
                  <a:prstGeom prst="rect">
                    <a:avLst/>
                  </a:prstGeom>
                  <a:noFill/>
                  <a:ln w="9525">
                    <a:noFill/>
                    <a:miter lim="800000"/>
                    <a:headEnd/>
                    <a:tailEnd/>
                  </a:ln>
                </pic:spPr>
              </pic:pic>
            </a:graphicData>
          </a:graphic>
        </wp:anchor>
      </w:drawing>
    </w:r>
  </w:p>
  <w:p w14:paraId="33D891EE" w14:textId="77777777" w:rsidR="0010326C" w:rsidRPr="00625557" w:rsidRDefault="0010326C" w:rsidP="00625557">
    <w:pPr>
      <w:pStyle w:val="Zhlav"/>
      <w:jc w:val="center"/>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2AB37" w14:textId="77777777" w:rsidR="0010326C" w:rsidRDefault="0010326C">
    <w:pPr>
      <w:pStyle w:val="Zhlav"/>
    </w:pPr>
    <w:r>
      <w:rPr>
        <w:noProof/>
      </w:rPr>
      <w:drawing>
        <wp:anchor distT="0" distB="0" distL="114300" distR="114300" simplePos="0" relativeHeight="251657216" behindDoc="0" locked="0" layoutInCell="1" allowOverlap="1" wp14:anchorId="0C3C5304" wp14:editId="014983BE">
          <wp:simplePos x="0" y="0"/>
          <wp:positionH relativeFrom="column">
            <wp:posOffset>0</wp:posOffset>
          </wp:positionH>
          <wp:positionV relativeFrom="paragraph">
            <wp:posOffset>-161925</wp:posOffset>
          </wp:positionV>
          <wp:extent cx="9372600" cy="986155"/>
          <wp:effectExtent l="19050" t="0" r="0" b="0"/>
          <wp:wrapSquare wrapText="bothSides"/>
          <wp:docPr id="18" name="obrázek 3" descr="logo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B"/>
                  <pic:cNvPicPr>
                    <a:picLocks noChangeAspect="1" noChangeArrowheads="1"/>
                  </pic:cNvPicPr>
                </pic:nvPicPr>
                <pic:blipFill>
                  <a:blip r:embed="rId1"/>
                  <a:srcRect/>
                  <a:stretch>
                    <a:fillRect/>
                  </a:stretch>
                </pic:blipFill>
                <pic:spPr bwMode="auto">
                  <a:xfrm>
                    <a:off x="0" y="0"/>
                    <a:ext cx="9372600" cy="986155"/>
                  </a:xfrm>
                  <a:prstGeom prst="rect">
                    <a:avLst/>
                  </a:prstGeom>
                  <a:noFill/>
                  <a:ln w="9525">
                    <a:noFill/>
                    <a:miter lim="800000"/>
                    <a:headEnd/>
                    <a:tailEnd/>
                  </a:ln>
                </pic:spPr>
              </pic:pic>
            </a:graphicData>
          </a:graphic>
        </wp:anchor>
      </w:drawing>
    </w:r>
  </w:p>
  <w:p w14:paraId="050F146E" w14:textId="77777777" w:rsidR="0010326C" w:rsidRDefault="0010326C">
    <w:pPr>
      <w:pStyle w:val="Zhlav"/>
    </w:pPr>
  </w:p>
  <w:p w14:paraId="2E8F8353" w14:textId="77777777" w:rsidR="0010326C" w:rsidRDefault="0010326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F90A1" w14:textId="77777777" w:rsidR="0010326C" w:rsidRDefault="0010326C">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5F75C" w14:textId="77777777" w:rsidR="0010326C" w:rsidRDefault="0010326C" w:rsidP="00625557">
    <w:pPr>
      <w:pStyle w:val="Zhlav"/>
      <w:jc w:val="center"/>
      <w:rPr>
        <w:szCs w:val="20"/>
      </w:rPr>
    </w:pPr>
    <w:r>
      <w:rPr>
        <w:noProof/>
      </w:rPr>
      <w:drawing>
        <wp:anchor distT="0" distB="0" distL="114300" distR="114300" simplePos="0" relativeHeight="251661312" behindDoc="0" locked="0" layoutInCell="1" allowOverlap="1" wp14:anchorId="7C4FC7D7" wp14:editId="1BB28FAD">
          <wp:simplePos x="0" y="0"/>
          <wp:positionH relativeFrom="column">
            <wp:posOffset>7429500</wp:posOffset>
          </wp:positionH>
          <wp:positionV relativeFrom="paragraph">
            <wp:posOffset>-318770</wp:posOffset>
          </wp:positionV>
          <wp:extent cx="1943100" cy="801370"/>
          <wp:effectExtent l="0" t="0" r="0" b="0"/>
          <wp:wrapSquare wrapText="bothSides"/>
          <wp:docPr id="19" name="obrázek 4" descr="hlavička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lavička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801370"/>
                  </a:xfrm>
                  <a:prstGeom prst="rect">
                    <a:avLst/>
                  </a:prstGeom>
                  <a:noFill/>
                  <a:ln>
                    <a:noFill/>
                  </a:ln>
                </pic:spPr>
              </pic:pic>
            </a:graphicData>
          </a:graphic>
        </wp:anchor>
      </w:drawing>
    </w:r>
  </w:p>
  <w:p w14:paraId="2BBF7BEF" w14:textId="77777777" w:rsidR="0010326C" w:rsidRPr="00625557" w:rsidRDefault="0010326C" w:rsidP="00625557">
    <w:pPr>
      <w:pStyle w:val="Zhlav"/>
      <w:jc w:val="center"/>
      <w:rPr>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0CD43" w14:textId="77777777" w:rsidR="0010326C" w:rsidRDefault="0010326C">
    <w:pPr>
      <w:pStyle w:val="Zhlav"/>
    </w:pPr>
    <w:r>
      <w:rPr>
        <w:noProof/>
      </w:rPr>
      <w:drawing>
        <wp:anchor distT="0" distB="0" distL="114300" distR="114300" simplePos="0" relativeHeight="251660288" behindDoc="0" locked="0" layoutInCell="1" allowOverlap="1" wp14:anchorId="2C3E9593" wp14:editId="77FCE4F1">
          <wp:simplePos x="0" y="0"/>
          <wp:positionH relativeFrom="column">
            <wp:posOffset>0</wp:posOffset>
          </wp:positionH>
          <wp:positionV relativeFrom="paragraph">
            <wp:posOffset>-161925</wp:posOffset>
          </wp:positionV>
          <wp:extent cx="9372600" cy="986155"/>
          <wp:effectExtent l="0" t="0" r="0" b="4445"/>
          <wp:wrapSquare wrapText="bothSides"/>
          <wp:docPr id="20" name="obrázek 3" descr="logo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ogo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2600" cy="986155"/>
                  </a:xfrm>
                  <a:prstGeom prst="rect">
                    <a:avLst/>
                  </a:prstGeom>
                  <a:noFill/>
                  <a:ln>
                    <a:noFill/>
                  </a:ln>
                </pic:spPr>
              </pic:pic>
            </a:graphicData>
          </a:graphic>
        </wp:anchor>
      </w:drawing>
    </w:r>
  </w:p>
  <w:p w14:paraId="7FCF8257" w14:textId="77777777" w:rsidR="0010326C" w:rsidRDefault="0010326C">
    <w:pPr>
      <w:pStyle w:val="Zhlav"/>
    </w:pPr>
  </w:p>
  <w:p w14:paraId="56C83F50" w14:textId="77777777" w:rsidR="0010326C" w:rsidRDefault="0010326C">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5C9C2" w14:textId="77777777" w:rsidR="0010326C" w:rsidRDefault="0010326C" w:rsidP="00625557">
    <w:pPr>
      <w:pStyle w:val="Zhlav"/>
      <w:jc w:val="center"/>
      <w:rPr>
        <w:szCs w:val="20"/>
      </w:rPr>
    </w:pPr>
    <w:r>
      <w:rPr>
        <w:noProof/>
      </w:rPr>
      <w:drawing>
        <wp:anchor distT="0" distB="0" distL="114300" distR="114300" simplePos="0" relativeHeight="251664384" behindDoc="0" locked="0" layoutInCell="1" allowOverlap="1" wp14:anchorId="3BE7E8C3" wp14:editId="4AD95A61">
          <wp:simplePos x="0" y="0"/>
          <wp:positionH relativeFrom="column">
            <wp:posOffset>7429500</wp:posOffset>
          </wp:positionH>
          <wp:positionV relativeFrom="paragraph">
            <wp:posOffset>-318770</wp:posOffset>
          </wp:positionV>
          <wp:extent cx="1943100" cy="801370"/>
          <wp:effectExtent l="0" t="0" r="0" b="0"/>
          <wp:wrapSquare wrapText="bothSides"/>
          <wp:docPr id="1" name="obrázek 4" descr="hlavička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lavička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801370"/>
                  </a:xfrm>
                  <a:prstGeom prst="rect">
                    <a:avLst/>
                  </a:prstGeom>
                  <a:noFill/>
                </pic:spPr>
              </pic:pic>
            </a:graphicData>
          </a:graphic>
        </wp:anchor>
      </w:drawing>
    </w:r>
  </w:p>
  <w:p w14:paraId="7AE9E89F" w14:textId="77777777" w:rsidR="0010326C" w:rsidRPr="00625557" w:rsidRDefault="0010326C" w:rsidP="00625557">
    <w:pPr>
      <w:pStyle w:val="Zhlav"/>
      <w:jc w:val="center"/>
      <w:rPr>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805AC" w14:textId="77777777" w:rsidR="0010326C" w:rsidRDefault="0010326C">
    <w:pPr>
      <w:pStyle w:val="Zhlav"/>
    </w:pPr>
    <w:r>
      <w:rPr>
        <w:noProof/>
      </w:rPr>
      <w:drawing>
        <wp:anchor distT="0" distB="0" distL="114300" distR="114300" simplePos="0" relativeHeight="251663360" behindDoc="0" locked="0" layoutInCell="1" allowOverlap="1" wp14:anchorId="0F6D1767" wp14:editId="67278DED">
          <wp:simplePos x="0" y="0"/>
          <wp:positionH relativeFrom="column">
            <wp:posOffset>0</wp:posOffset>
          </wp:positionH>
          <wp:positionV relativeFrom="paragraph">
            <wp:posOffset>-161925</wp:posOffset>
          </wp:positionV>
          <wp:extent cx="9372600" cy="986155"/>
          <wp:effectExtent l="0" t="0" r="0" b="4445"/>
          <wp:wrapSquare wrapText="bothSides"/>
          <wp:docPr id="2" name="obrázek 3" descr="logo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ogo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2600" cy="986155"/>
                  </a:xfrm>
                  <a:prstGeom prst="rect">
                    <a:avLst/>
                  </a:prstGeom>
                  <a:noFill/>
                </pic:spPr>
              </pic:pic>
            </a:graphicData>
          </a:graphic>
        </wp:anchor>
      </w:drawing>
    </w:r>
  </w:p>
  <w:p w14:paraId="31BE9225" w14:textId="77777777" w:rsidR="0010326C" w:rsidRDefault="0010326C">
    <w:pPr>
      <w:pStyle w:val="Zhlav"/>
    </w:pPr>
  </w:p>
  <w:p w14:paraId="76F9562D" w14:textId="77777777" w:rsidR="0010326C" w:rsidRDefault="0010326C">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8831D" w14:textId="77777777" w:rsidR="0010326C" w:rsidRDefault="0010326C" w:rsidP="00625557">
    <w:pPr>
      <w:pStyle w:val="Zhlav"/>
      <w:jc w:val="center"/>
      <w:rPr>
        <w:szCs w:val="20"/>
      </w:rPr>
    </w:pPr>
    <w:r>
      <w:rPr>
        <w:noProof/>
      </w:rPr>
      <w:drawing>
        <wp:anchor distT="0" distB="0" distL="114300" distR="114300" simplePos="0" relativeHeight="251667456" behindDoc="0" locked="0" layoutInCell="1" allowOverlap="1" wp14:anchorId="737CB02F" wp14:editId="117FFB48">
          <wp:simplePos x="0" y="0"/>
          <wp:positionH relativeFrom="column">
            <wp:posOffset>7429500</wp:posOffset>
          </wp:positionH>
          <wp:positionV relativeFrom="paragraph">
            <wp:posOffset>-318770</wp:posOffset>
          </wp:positionV>
          <wp:extent cx="1943100" cy="801370"/>
          <wp:effectExtent l="0" t="0" r="0" b="0"/>
          <wp:wrapSquare wrapText="bothSides"/>
          <wp:docPr id="23" name="obrázek 4" descr="hlavička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lavička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801370"/>
                  </a:xfrm>
                  <a:prstGeom prst="rect">
                    <a:avLst/>
                  </a:prstGeom>
                  <a:noFill/>
                </pic:spPr>
              </pic:pic>
            </a:graphicData>
          </a:graphic>
        </wp:anchor>
      </w:drawing>
    </w:r>
  </w:p>
  <w:p w14:paraId="4F7A93F3" w14:textId="77777777" w:rsidR="0010326C" w:rsidRPr="00625557" w:rsidRDefault="0010326C" w:rsidP="00625557">
    <w:pPr>
      <w:pStyle w:val="Zhlav"/>
      <w:jc w:val="center"/>
      <w:rPr>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07FFA" w14:textId="77777777" w:rsidR="0010326C" w:rsidRDefault="0010326C">
    <w:pPr>
      <w:pStyle w:val="Zhlav"/>
    </w:pPr>
    <w:r>
      <w:rPr>
        <w:noProof/>
      </w:rPr>
      <w:drawing>
        <wp:anchor distT="0" distB="0" distL="114300" distR="114300" simplePos="0" relativeHeight="251666432" behindDoc="0" locked="0" layoutInCell="1" allowOverlap="1" wp14:anchorId="75D7A489" wp14:editId="6CD0227D">
          <wp:simplePos x="0" y="0"/>
          <wp:positionH relativeFrom="column">
            <wp:posOffset>0</wp:posOffset>
          </wp:positionH>
          <wp:positionV relativeFrom="paragraph">
            <wp:posOffset>-161925</wp:posOffset>
          </wp:positionV>
          <wp:extent cx="9372600" cy="986155"/>
          <wp:effectExtent l="0" t="0" r="0" b="4445"/>
          <wp:wrapSquare wrapText="bothSides"/>
          <wp:docPr id="24" name="obrázek 3" descr="logo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ogo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2600" cy="986155"/>
                  </a:xfrm>
                  <a:prstGeom prst="rect">
                    <a:avLst/>
                  </a:prstGeom>
                  <a:noFill/>
                </pic:spPr>
              </pic:pic>
            </a:graphicData>
          </a:graphic>
        </wp:anchor>
      </w:drawing>
    </w:r>
  </w:p>
  <w:p w14:paraId="385A8A97" w14:textId="77777777" w:rsidR="0010326C" w:rsidRDefault="0010326C">
    <w:pPr>
      <w:pStyle w:val="Zhlav"/>
    </w:pPr>
  </w:p>
  <w:p w14:paraId="0483847F" w14:textId="77777777" w:rsidR="0010326C" w:rsidRDefault="0010326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05D"/>
    <w:multiLevelType w:val="hybridMultilevel"/>
    <w:tmpl w:val="FDFA1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0700043"/>
    <w:multiLevelType w:val="hybridMultilevel"/>
    <w:tmpl w:val="57364E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0851014"/>
    <w:multiLevelType w:val="hybridMultilevel"/>
    <w:tmpl w:val="F028F338"/>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0AA16B1"/>
    <w:multiLevelType w:val="hybridMultilevel"/>
    <w:tmpl w:val="B9D49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13F6A1A"/>
    <w:multiLevelType w:val="hybridMultilevel"/>
    <w:tmpl w:val="7788242E"/>
    <w:lvl w:ilvl="0" w:tplc="C74A06DA">
      <w:start w:val="5"/>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0152523C"/>
    <w:multiLevelType w:val="hybridMultilevel"/>
    <w:tmpl w:val="09CE7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1C63645"/>
    <w:multiLevelType w:val="hybridMultilevel"/>
    <w:tmpl w:val="AA4E0E6A"/>
    <w:lvl w:ilvl="0" w:tplc="A5D43336">
      <w:numFmt w:val="bullet"/>
      <w:lvlText w:val="-"/>
      <w:lvlJc w:val="left"/>
      <w:pPr>
        <w:ind w:left="720" w:hanging="360"/>
      </w:pPr>
      <w:rPr>
        <w:rFonts w:ascii="Times New Roman" w:eastAsia="Times New Roman" w:hAnsi="Times New Roman" w:hint="default"/>
      </w:rPr>
    </w:lvl>
    <w:lvl w:ilvl="1" w:tplc="465A36CE">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1FB223F"/>
    <w:multiLevelType w:val="hybridMultilevel"/>
    <w:tmpl w:val="0ED0A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22F04BE"/>
    <w:multiLevelType w:val="hybridMultilevel"/>
    <w:tmpl w:val="31560D8E"/>
    <w:lvl w:ilvl="0" w:tplc="86A86BF6">
      <w:start w:val="1"/>
      <w:numFmt w:val="bullet"/>
      <w:lvlText w:val="-"/>
      <w:lvlJc w:val="left"/>
      <w:pPr>
        <w:ind w:left="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992D094">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286488">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DC7AB2">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40F88C">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9ACC338">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26E9F2">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1A5586">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93EDDD2">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0232609F"/>
    <w:multiLevelType w:val="hybridMultilevel"/>
    <w:tmpl w:val="F21A8006"/>
    <w:lvl w:ilvl="0" w:tplc="52E465AE">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23A1E38"/>
    <w:multiLevelType w:val="hybridMultilevel"/>
    <w:tmpl w:val="F75639A8"/>
    <w:lvl w:ilvl="0" w:tplc="F74841E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2704414"/>
    <w:multiLevelType w:val="hybridMultilevel"/>
    <w:tmpl w:val="F50455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27E589B"/>
    <w:multiLevelType w:val="hybridMultilevel"/>
    <w:tmpl w:val="ED14AC8A"/>
    <w:lvl w:ilvl="0" w:tplc="D59684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28A2832"/>
    <w:multiLevelType w:val="hybridMultilevel"/>
    <w:tmpl w:val="90B26648"/>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29C4B58"/>
    <w:multiLevelType w:val="hybridMultilevel"/>
    <w:tmpl w:val="24620DDA"/>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02BE59FB"/>
    <w:multiLevelType w:val="hybridMultilevel"/>
    <w:tmpl w:val="7DC21E8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02D1352E"/>
    <w:multiLevelType w:val="hybridMultilevel"/>
    <w:tmpl w:val="B55282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02E23A90"/>
    <w:multiLevelType w:val="hybridMultilevel"/>
    <w:tmpl w:val="E3C6A3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31D2303"/>
    <w:multiLevelType w:val="hybridMultilevel"/>
    <w:tmpl w:val="43AEC3D8"/>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03200870"/>
    <w:multiLevelType w:val="hybridMultilevel"/>
    <w:tmpl w:val="DD2A418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038655EA"/>
    <w:multiLevelType w:val="hybridMultilevel"/>
    <w:tmpl w:val="7C3A406A"/>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03A02D77"/>
    <w:multiLevelType w:val="hybridMultilevel"/>
    <w:tmpl w:val="C9B254A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03AC0AAE"/>
    <w:multiLevelType w:val="hybridMultilevel"/>
    <w:tmpl w:val="F202EBE6"/>
    <w:lvl w:ilvl="0" w:tplc="611CE5F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03DD5915"/>
    <w:multiLevelType w:val="hybridMultilevel"/>
    <w:tmpl w:val="7CFEADE2"/>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03F73AC7"/>
    <w:multiLevelType w:val="hybridMultilevel"/>
    <w:tmpl w:val="6D526B70"/>
    <w:lvl w:ilvl="0" w:tplc="D59684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0445058D"/>
    <w:multiLevelType w:val="hybridMultilevel"/>
    <w:tmpl w:val="438A924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04EE43D7"/>
    <w:multiLevelType w:val="hybridMultilevel"/>
    <w:tmpl w:val="AC1E8F6E"/>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04F96892"/>
    <w:multiLevelType w:val="hybridMultilevel"/>
    <w:tmpl w:val="D8DAD51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04FA1D26"/>
    <w:multiLevelType w:val="hybridMultilevel"/>
    <w:tmpl w:val="C7B03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052471AB"/>
    <w:multiLevelType w:val="hybridMultilevel"/>
    <w:tmpl w:val="FE3CCE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052C2A61"/>
    <w:multiLevelType w:val="hybridMultilevel"/>
    <w:tmpl w:val="30CA2DBA"/>
    <w:lvl w:ilvl="0" w:tplc="C74A06DA">
      <w:start w:val="5"/>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05442B64"/>
    <w:multiLevelType w:val="hybridMultilevel"/>
    <w:tmpl w:val="553A2830"/>
    <w:lvl w:ilvl="0" w:tplc="A5D43336">
      <w:numFmt w:val="bullet"/>
      <w:lvlText w:val="-"/>
      <w:lvlJc w:val="left"/>
      <w:pPr>
        <w:ind w:left="765" w:hanging="360"/>
      </w:pPr>
      <w:rPr>
        <w:rFonts w:ascii="Times New Roman" w:eastAsia="Times New Roman" w:hAnsi="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2">
    <w:nsid w:val="05AF37A7"/>
    <w:multiLevelType w:val="hybridMultilevel"/>
    <w:tmpl w:val="A498E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06213F16"/>
    <w:multiLevelType w:val="hybridMultilevel"/>
    <w:tmpl w:val="D2A81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063E1EC9"/>
    <w:multiLevelType w:val="hybridMultilevel"/>
    <w:tmpl w:val="502654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06477ECF"/>
    <w:multiLevelType w:val="hybridMultilevel"/>
    <w:tmpl w:val="4D144A98"/>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064825D0"/>
    <w:multiLevelType w:val="hybridMultilevel"/>
    <w:tmpl w:val="CD12B4F4"/>
    <w:lvl w:ilvl="0" w:tplc="731EB988">
      <w:start w:val="1"/>
      <w:numFmt w:val="bullet"/>
      <w:lvlText w:val="-"/>
      <w:lvlJc w:val="left"/>
      <w:pPr>
        <w:ind w:left="720" w:hanging="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06867561"/>
    <w:multiLevelType w:val="hybridMultilevel"/>
    <w:tmpl w:val="FAA08F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068D6DD0"/>
    <w:multiLevelType w:val="hybridMultilevel"/>
    <w:tmpl w:val="E45C30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06A228BF"/>
    <w:multiLevelType w:val="hybridMultilevel"/>
    <w:tmpl w:val="CA62887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072B3755"/>
    <w:multiLevelType w:val="hybridMultilevel"/>
    <w:tmpl w:val="F6F6CF28"/>
    <w:lvl w:ilvl="0" w:tplc="C74A06D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07364643"/>
    <w:multiLevelType w:val="hybridMultilevel"/>
    <w:tmpl w:val="7D0800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074C1186"/>
    <w:multiLevelType w:val="hybridMultilevel"/>
    <w:tmpl w:val="0AD86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07822501"/>
    <w:multiLevelType w:val="hybridMultilevel"/>
    <w:tmpl w:val="A5BEE75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078821B8"/>
    <w:multiLevelType w:val="hybridMultilevel"/>
    <w:tmpl w:val="AA642B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07B13766"/>
    <w:multiLevelType w:val="hybridMultilevel"/>
    <w:tmpl w:val="0DE2E694"/>
    <w:lvl w:ilvl="0" w:tplc="04050001">
      <w:start w:val="1"/>
      <w:numFmt w:val="bullet"/>
      <w:lvlText w:val=""/>
      <w:lvlJc w:val="left"/>
      <w:pPr>
        <w:ind w:left="710" w:hanging="360"/>
      </w:pPr>
      <w:rPr>
        <w:rFonts w:ascii="Symbol" w:hAnsi="Symbol" w:hint="default"/>
      </w:rPr>
    </w:lvl>
    <w:lvl w:ilvl="1" w:tplc="04050003" w:tentative="1">
      <w:start w:val="1"/>
      <w:numFmt w:val="bullet"/>
      <w:lvlText w:val="o"/>
      <w:lvlJc w:val="left"/>
      <w:pPr>
        <w:ind w:left="1430" w:hanging="360"/>
      </w:pPr>
      <w:rPr>
        <w:rFonts w:ascii="Courier New" w:hAnsi="Courier New" w:cs="Courier New" w:hint="default"/>
      </w:rPr>
    </w:lvl>
    <w:lvl w:ilvl="2" w:tplc="04050005" w:tentative="1">
      <w:start w:val="1"/>
      <w:numFmt w:val="bullet"/>
      <w:lvlText w:val=""/>
      <w:lvlJc w:val="left"/>
      <w:pPr>
        <w:ind w:left="2150" w:hanging="360"/>
      </w:pPr>
      <w:rPr>
        <w:rFonts w:ascii="Wingdings" w:hAnsi="Wingdings" w:hint="default"/>
      </w:rPr>
    </w:lvl>
    <w:lvl w:ilvl="3" w:tplc="04050001" w:tentative="1">
      <w:start w:val="1"/>
      <w:numFmt w:val="bullet"/>
      <w:lvlText w:val=""/>
      <w:lvlJc w:val="left"/>
      <w:pPr>
        <w:ind w:left="2870" w:hanging="360"/>
      </w:pPr>
      <w:rPr>
        <w:rFonts w:ascii="Symbol" w:hAnsi="Symbol" w:hint="default"/>
      </w:rPr>
    </w:lvl>
    <w:lvl w:ilvl="4" w:tplc="04050003" w:tentative="1">
      <w:start w:val="1"/>
      <w:numFmt w:val="bullet"/>
      <w:lvlText w:val="o"/>
      <w:lvlJc w:val="left"/>
      <w:pPr>
        <w:ind w:left="3590" w:hanging="360"/>
      </w:pPr>
      <w:rPr>
        <w:rFonts w:ascii="Courier New" w:hAnsi="Courier New" w:cs="Courier New" w:hint="default"/>
      </w:rPr>
    </w:lvl>
    <w:lvl w:ilvl="5" w:tplc="04050005" w:tentative="1">
      <w:start w:val="1"/>
      <w:numFmt w:val="bullet"/>
      <w:lvlText w:val=""/>
      <w:lvlJc w:val="left"/>
      <w:pPr>
        <w:ind w:left="4310" w:hanging="360"/>
      </w:pPr>
      <w:rPr>
        <w:rFonts w:ascii="Wingdings" w:hAnsi="Wingdings" w:hint="default"/>
      </w:rPr>
    </w:lvl>
    <w:lvl w:ilvl="6" w:tplc="04050001" w:tentative="1">
      <w:start w:val="1"/>
      <w:numFmt w:val="bullet"/>
      <w:lvlText w:val=""/>
      <w:lvlJc w:val="left"/>
      <w:pPr>
        <w:ind w:left="5030" w:hanging="360"/>
      </w:pPr>
      <w:rPr>
        <w:rFonts w:ascii="Symbol" w:hAnsi="Symbol" w:hint="default"/>
      </w:rPr>
    </w:lvl>
    <w:lvl w:ilvl="7" w:tplc="04050003" w:tentative="1">
      <w:start w:val="1"/>
      <w:numFmt w:val="bullet"/>
      <w:lvlText w:val="o"/>
      <w:lvlJc w:val="left"/>
      <w:pPr>
        <w:ind w:left="5750" w:hanging="360"/>
      </w:pPr>
      <w:rPr>
        <w:rFonts w:ascii="Courier New" w:hAnsi="Courier New" w:cs="Courier New" w:hint="default"/>
      </w:rPr>
    </w:lvl>
    <w:lvl w:ilvl="8" w:tplc="04050005" w:tentative="1">
      <w:start w:val="1"/>
      <w:numFmt w:val="bullet"/>
      <w:lvlText w:val=""/>
      <w:lvlJc w:val="left"/>
      <w:pPr>
        <w:ind w:left="6470" w:hanging="360"/>
      </w:pPr>
      <w:rPr>
        <w:rFonts w:ascii="Wingdings" w:hAnsi="Wingdings" w:hint="default"/>
      </w:rPr>
    </w:lvl>
  </w:abstractNum>
  <w:abstractNum w:abstractNumId="46">
    <w:nsid w:val="07B73239"/>
    <w:multiLevelType w:val="hybridMultilevel"/>
    <w:tmpl w:val="F0D83A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07C96D4B"/>
    <w:multiLevelType w:val="hybridMultilevel"/>
    <w:tmpl w:val="B510A69E"/>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07F0345A"/>
    <w:multiLevelType w:val="hybridMultilevel"/>
    <w:tmpl w:val="4C18873C"/>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0837665E"/>
    <w:multiLevelType w:val="hybridMultilevel"/>
    <w:tmpl w:val="BEB8238A"/>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086F2856"/>
    <w:multiLevelType w:val="hybridMultilevel"/>
    <w:tmpl w:val="6BFE4E9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08986B90"/>
    <w:multiLevelType w:val="hybridMultilevel"/>
    <w:tmpl w:val="91060006"/>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08AE1B52"/>
    <w:multiLevelType w:val="hybridMultilevel"/>
    <w:tmpl w:val="B7664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08E84F8D"/>
    <w:multiLevelType w:val="hybridMultilevel"/>
    <w:tmpl w:val="2EB410E0"/>
    <w:lvl w:ilvl="0" w:tplc="7CF06CF4">
      <w:start w:val="2"/>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08EB5058"/>
    <w:multiLevelType w:val="hybridMultilevel"/>
    <w:tmpl w:val="078ABB7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08FB35E6"/>
    <w:multiLevelType w:val="hybridMultilevel"/>
    <w:tmpl w:val="E83C0E0C"/>
    <w:lvl w:ilvl="0" w:tplc="D83C182A">
      <w:numFmt w:val="bullet"/>
      <w:lvlText w:val="-"/>
      <w:lvlJc w:val="left"/>
      <w:pPr>
        <w:ind w:left="1077" w:hanging="360"/>
      </w:pPr>
      <w:rPr>
        <w:rFonts w:ascii="Times New Roman" w:eastAsia="Times New Roman" w:hAnsi="Times New Roman" w:cs="Times New Roman" w:hint="default"/>
        <w:i w:val="0"/>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6">
    <w:nsid w:val="090D6E15"/>
    <w:multiLevelType w:val="hybridMultilevel"/>
    <w:tmpl w:val="BC6AB354"/>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7">
    <w:nsid w:val="09482DE8"/>
    <w:multiLevelType w:val="hybridMultilevel"/>
    <w:tmpl w:val="CD724B6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097327A0"/>
    <w:multiLevelType w:val="hybridMultilevel"/>
    <w:tmpl w:val="AE766D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097503F6"/>
    <w:multiLevelType w:val="hybridMultilevel"/>
    <w:tmpl w:val="3AF6571A"/>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09A124CD"/>
    <w:multiLevelType w:val="hybridMultilevel"/>
    <w:tmpl w:val="026432E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09D55299"/>
    <w:multiLevelType w:val="hybridMultilevel"/>
    <w:tmpl w:val="E09C5C88"/>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09DB4EF3"/>
    <w:multiLevelType w:val="hybridMultilevel"/>
    <w:tmpl w:val="3B30ED82"/>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09FB0CA1"/>
    <w:multiLevelType w:val="hybridMultilevel"/>
    <w:tmpl w:val="773239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0A0928F1"/>
    <w:multiLevelType w:val="hybridMultilevel"/>
    <w:tmpl w:val="9BF0C488"/>
    <w:lvl w:ilvl="0" w:tplc="04050001">
      <w:start w:val="1"/>
      <w:numFmt w:val="bullet"/>
      <w:lvlText w:val=""/>
      <w:lvlJc w:val="left"/>
      <w:pPr>
        <w:ind w:left="1077" w:hanging="360"/>
      </w:pPr>
      <w:rPr>
        <w:rFonts w:ascii="Symbol" w:hAnsi="Symbol" w:hint="default"/>
      </w:rPr>
    </w:lvl>
    <w:lvl w:ilvl="1" w:tplc="04050001">
      <w:start w:val="1"/>
      <w:numFmt w:val="bullet"/>
      <w:lvlText w:val=""/>
      <w:lvlJc w:val="left"/>
      <w:pPr>
        <w:ind w:left="1797" w:hanging="360"/>
      </w:pPr>
      <w:rPr>
        <w:rFonts w:ascii="Symbol" w:hAnsi="Symbol"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5">
    <w:nsid w:val="0A40778C"/>
    <w:multiLevelType w:val="hybridMultilevel"/>
    <w:tmpl w:val="07B886F2"/>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0A4B10AE"/>
    <w:multiLevelType w:val="hybridMultilevel"/>
    <w:tmpl w:val="14B845B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nsid w:val="0A674B70"/>
    <w:multiLevelType w:val="hybridMultilevel"/>
    <w:tmpl w:val="B04031F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0A796A14"/>
    <w:multiLevelType w:val="hybridMultilevel"/>
    <w:tmpl w:val="C1B4CD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0AA055A7"/>
    <w:multiLevelType w:val="hybridMultilevel"/>
    <w:tmpl w:val="3FD66ACC"/>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70">
    <w:nsid w:val="0AAB742C"/>
    <w:multiLevelType w:val="hybridMultilevel"/>
    <w:tmpl w:val="14A66584"/>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0AEE025E"/>
    <w:multiLevelType w:val="hybridMultilevel"/>
    <w:tmpl w:val="19D6A0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0B4A56E3"/>
    <w:multiLevelType w:val="hybridMultilevel"/>
    <w:tmpl w:val="01BC02AA"/>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0B8C2CBA"/>
    <w:multiLevelType w:val="hybridMultilevel"/>
    <w:tmpl w:val="38C4320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0BE86D13"/>
    <w:multiLevelType w:val="hybridMultilevel"/>
    <w:tmpl w:val="79529FDC"/>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0C0134D4"/>
    <w:multiLevelType w:val="hybridMultilevel"/>
    <w:tmpl w:val="E24404B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0C1F35F6"/>
    <w:multiLevelType w:val="hybridMultilevel"/>
    <w:tmpl w:val="AB986E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nsid w:val="0C913BA8"/>
    <w:multiLevelType w:val="hybridMultilevel"/>
    <w:tmpl w:val="B0C2944C"/>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0C9F57AC"/>
    <w:multiLevelType w:val="hybridMultilevel"/>
    <w:tmpl w:val="138E6AC8"/>
    <w:lvl w:ilvl="0" w:tplc="6166F944">
      <w:start w:val="1"/>
      <w:numFmt w:val="bullet"/>
      <w:lvlText w:val="-"/>
      <w:lvlJc w:val="left"/>
      <w:pPr>
        <w:ind w:left="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080386">
      <w:start w:val="1"/>
      <w:numFmt w:val="bullet"/>
      <w:lvlText w:val="o"/>
      <w:lvlJc w:val="left"/>
      <w:pPr>
        <w:ind w:left="12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6D24760E">
      <w:start w:val="1"/>
      <w:numFmt w:val="bullet"/>
      <w:lvlText w:val="▪"/>
      <w:lvlJc w:val="left"/>
      <w:pPr>
        <w:ind w:left="19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C7C467C">
      <w:start w:val="1"/>
      <w:numFmt w:val="bullet"/>
      <w:lvlText w:val="•"/>
      <w:lvlJc w:val="left"/>
      <w:pPr>
        <w:ind w:left="26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8FE4C72C">
      <w:start w:val="1"/>
      <w:numFmt w:val="bullet"/>
      <w:lvlText w:val="o"/>
      <w:lvlJc w:val="left"/>
      <w:pPr>
        <w:ind w:left="33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5F9E9602">
      <w:start w:val="1"/>
      <w:numFmt w:val="bullet"/>
      <w:lvlText w:val="▪"/>
      <w:lvlJc w:val="left"/>
      <w:pPr>
        <w:ind w:left="41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316C44EA">
      <w:start w:val="1"/>
      <w:numFmt w:val="bullet"/>
      <w:lvlText w:val="•"/>
      <w:lvlJc w:val="left"/>
      <w:pPr>
        <w:ind w:left="48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B5E06E6">
      <w:start w:val="1"/>
      <w:numFmt w:val="bullet"/>
      <w:lvlText w:val="o"/>
      <w:lvlJc w:val="left"/>
      <w:pPr>
        <w:ind w:left="55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F9C82164">
      <w:start w:val="1"/>
      <w:numFmt w:val="bullet"/>
      <w:lvlText w:val="▪"/>
      <w:lvlJc w:val="left"/>
      <w:pPr>
        <w:ind w:left="62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79">
    <w:nsid w:val="0D047E63"/>
    <w:multiLevelType w:val="hybridMultilevel"/>
    <w:tmpl w:val="B3C870AC"/>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nsid w:val="0D216285"/>
    <w:multiLevelType w:val="hybridMultilevel"/>
    <w:tmpl w:val="B24C83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0D7859B9"/>
    <w:multiLevelType w:val="hybridMultilevel"/>
    <w:tmpl w:val="9DF44A52"/>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0DAD675F"/>
    <w:multiLevelType w:val="hybridMultilevel"/>
    <w:tmpl w:val="79EE12D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nsid w:val="0DBA3D08"/>
    <w:multiLevelType w:val="hybridMultilevel"/>
    <w:tmpl w:val="544C6B5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0DCF6FCE"/>
    <w:multiLevelType w:val="hybridMultilevel"/>
    <w:tmpl w:val="10E23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0DE07DC7"/>
    <w:multiLevelType w:val="hybridMultilevel"/>
    <w:tmpl w:val="EA100622"/>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nsid w:val="0E16046D"/>
    <w:multiLevelType w:val="hybridMultilevel"/>
    <w:tmpl w:val="1486B828"/>
    <w:lvl w:ilvl="0" w:tplc="9192FF4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0E226EF9"/>
    <w:multiLevelType w:val="hybridMultilevel"/>
    <w:tmpl w:val="2E9EA868"/>
    <w:lvl w:ilvl="0" w:tplc="187ED91A">
      <w:start w:val="1"/>
      <w:numFmt w:val="bullet"/>
      <w:lvlText w:val="-"/>
      <w:lvlJc w:val="left"/>
      <w:pPr>
        <w:ind w:left="5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6A7A2470">
      <w:start w:val="1"/>
      <w:numFmt w:val="bullet"/>
      <w:lvlText w:val="o"/>
      <w:lvlJc w:val="left"/>
      <w:pPr>
        <w:ind w:left="12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51A478B2">
      <w:start w:val="1"/>
      <w:numFmt w:val="bullet"/>
      <w:lvlText w:val="▪"/>
      <w:lvlJc w:val="left"/>
      <w:pPr>
        <w:ind w:left="19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AA5C1858">
      <w:start w:val="1"/>
      <w:numFmt w:val="bullet"/>
      <w:lvlText w:val="•"/>
      <w:lvlJc w:val="left"/>
      <w:pPr>
        <w:ind w:left="26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593CEC50">
      <w:start w:val="1"/>
      <w:numFmt w:val="bullet"/>
      <w:lvlText w:val="o"/>
      <w:lvlJc w:val="left"/>
      <w:pPr>
        <w:ind w:left="338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3EDE1630">
      <w:start w:val="1"/>
      <w:numFmt w:val="bullet"/>
      <w:lvlText w:val="▪"/>
      <w:lvlJc w:val="left"/>
      <w:pPr>
        <w:ind w:left="41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AAAE78BA">
      <w:start w:val="1"/>
      <w:numFmt w:val="bullet"/>
      <w:lvlText w:val="•"/>
      <w:lvlJc w:val="left"/>
      <w:pPr>
        <w:ind w:left="48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0B1C7658">
      <w:start w:val="1"/>
      <w:numFmt w:val="bullet"/>
      <w:lvlText w:val="o"/>
      <w:lvlJc w:val="left"/>
      <w:pPr>
        <w:ind w:left="55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A3904FA4">
      <w:start w:val="1"/>
      <w:numFmt w:val="bullet"/>
      <w:lvlText w:val="▪"/>
      <w:lvlJc w:val="left"/>
      <w:pPr>
        <w:ind w:left="62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88">
    <w:nsid w:val="0E323CEB"/>
    <w:multiLevelType w:val="hybridMultilevel"/>
    <w:tmpl w:val="A11EA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0E406D9F"/>
    <w:multiLevelType w:val="hybridMultilevel"/>
    <w:tmpl w:val="C3C8849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nsid w:val="0E7A0DE2"/>
    <w:multiLevelType w:val="hybridMultilevel"/>
    <w:tmpl w:val="AD2635B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nsid w:val="0EBE2EB1"/>
    <w:multiLevelType w:val="hybridMultilevel"/>
    <w:tmpl w:val="DF28992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nsid w:val="0F014879"/>
    <w:multiLevelType w:val="hybridMultilevel"/>
    <w:tmpl w:val="3A8A2D84"/>
    <w:lvl w:ilvl="0" w:tplc="2A0C8556">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93">
    <w:nsid w:val="0F0C6ABF"/>
    <w:multiLevelType w:val="hybridMultilevel"/>
    <w:tmpl w:val="D4F67B7E"/>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0F1A112E"/>
    <w:multiLevelType w:val="hybridMultilevel"/>
    <w:tmpl w:val="85E2AA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0F236019"/>
    <w:multiLevelType w:val="hybridMultilevel"/>
    <w:tmpl w:val="EE3613CA"/>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0F4C0B15"/>
    <w:multiLevelType w:val="hybridMultilevel"/>
    <w:tmpl w:val="AC1ACD88"/>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0F614241"/>
    <w:multiLevelType w:val="hybridMultilevel"/>
    <w:tmpl w:val="F68863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0FA25ED0"/>
    <w:multiLevelType w:val="hybridMultilevel"/>
    <w:tmpl w:val="5A0610AA"/>
    <w:lvl w:ilvl="0" w:tplc="9192FF4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0FA56E92"/>
    <w:multiLevelType w:val="hybridMultilevel"/>
    <w:tmpl w:val="3462F9F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nsid w:val="0FB308A5"/>
    <w:multiLevelType w:val="hybridMultilevel"/>
    <w:tmpl w:val="BF0CC1B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nsid w:val="0FBB2FB9"/>
    <w:multiLevelType w:val="hybridMultilevel"/>
    <w:tmpl w:val="F30E09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nsid w:val="0FBE1B6C"/>
    <w:multiLevelType w:val="hybridMultilevel"/>
    <w:tmpl w:val="84622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0FCA77CC"/>
    <w:multiLevelType w:val="hybridMultilevel"/>
    <w:tmpl w:val="586EC7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720"/>
        </w:tabs>
        <w:ind w:left="720" w:hanging="360"/>
      </w:pPr>
      <w:rPr>
        <w:rFonts w:ascii="Courier New" w:hAnsi="Courier New" w:cs="Courier New" w:hint="default"/>
      </w:rPr>
    </w:lvl>
    <w:lvl w:ilvl="2" w:tplc="11F413A6">
      <w:numFmt w:val="bullet"/>
      <w:lvlText w:val="-"/>
      <w:lvlJc w:val="left"/>
      <w:pPr>
        <w:tabs>
          <w:tab w:val="num" w:pos="720"/>
        </w:tabs>
        <w:ind w:left="720" w:hanging="360"/>
      </w:pPr>
      <w:rPr>
        <w:rFonts w:ascii="Courier New" w:hAnsi="Courier New"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nsid w:val="0FCC4A49"/>
    <w:multiLevelType w:val="hybridMultilevel"/>
    <w:tmpl w:val="312A70C2"/>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nsid w:val="10041630"/>
    <w:multiLevelType w:val="hybridMultilevel"/>
    <w:tmpl w:val="5CFEF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nsid w:val="101115BF"/>
    <w:multiLevelType w:val="hybridMultilevel"/>
    <w:tmpl w:val="D272F89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nsid w:val="10134E7E"/>
    <w:multiLevelType w:val="hybridMultilevel"/>
    <w:tmpl w:val="05CEFFF8"/>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104A1BF1"/>
    <w:multiLevelType w:val="hybridMultilevel"/>
    <w:tmpl w:val="362CAA2C"/>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nsid w:val="10997DED"/>
    <w:multiLevelType w:val="hybridMultilevel"/>
    <w:tmpl w:val="29D4354E"/>
    <w:lvl w:ilvl="0" w:tplc="C74A06DA">
      <w:start w:val="5"/>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nsid w:val="109A11CC"/>
    <w:multiLevelType w:val="hybridMultilevel"/>
    <w:tmpl w:val="D70219E0"/>
    <w:lvl w:ilvl="0" w:tplc="611CE5F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10AD6BF9"/>
    <w:multiLevelType w:val="hybridMultilevel"/>
    <w:tmpl w:val="099E601C"/>
    <w:lvl w:ilvl="0" w:tplc="C74A06D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nsid w:val="10B17CCC"/>
    <w:multiLevelType w:val="hybridMultilevel"/>
    <w:tmpl w:val="BD7241BC"/>
    <w:lvl w:ilvl="0" w:tplc="FFFFFFFF">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nsid w:val="10EE37DE"/>
    <w:multiLevelType w:val="hybridMultilevel"/>
    <w:tmpl w:val="FC4C99DC"/>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nsid w:val="10FC4106"/>
    <w:multiLevelType w:val="hybridMultilevel"/>
    <w:tmpl w:val="AF3AC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nsid w:val="11176162"/>
    <w:multiLevelType w:val="hybridMultilevel"/>
    <w:tmpl w:val="4F56E498"/>
    <w:lvl w:ilvl="0" w:tplc="FFFFFFFF">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6">
    <w:nsid w:val="113A0BF0"/>
    <w:multiLevelType w:val="hybridMultilevel"/>
    <w:tmpl w:val="3A5674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nsid w:val="119655C4"/>
    <w:multiLevelType w:val="hybridMultilevel"/>
    <w:tmpl w:val="22321D06"/>
    <w:lvl w:ilvl="0" w:tplc="6166F94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8">
    <w:nsid w:val="11AF1988"/>
    <w:multiLevelType w:val="hybridMultilevel"/>
    <w:tmpl w:val="3FDE96EA"/>
    <w:lvl w:ilvl="0" w:tplc="FFFFFFFF">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9">
    <w:nsid w:val="11D129A9"/>
    <w:multiLevelType w:val="hybridMultilevel"/>
    <w:tmpl w:val="CC64A6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nsid w:val="11F0619A"/>
    <w:multiLevelType w:val="hybridMultilevel"/>
    <w:tmpl w:val="3788A648"/>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nsid w:val="12073F38"/>
    <w:multiLevelType w:val="hybridMultilevel"/>
    <w:tmpl w:val="F4447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nsid w:val="12173211"/>
    <w:multiLevelType w:val="hybridMultilevel"/>
    <w:tmpl w:val="CD2472E2"/>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nsid w:val="122C5F45"/>
    <w:multiLevelType w:val="hybridMultilevel"/>
    <w:tmpl w:val="612429E2"/>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nsid w:val="12545228"/>
    <w:multiLevelType w:val="hybridMultilevel"/>
    <w:tmpl w:val="B6A44B6A"/>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nsid w:val="127246B0"/>
    <w:multiLevelType w:val="hybridMultilevel"/>
    <w:tmpl w:val="3FF87CAA"/>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nsid w:val="128C2910"/>
    <w:multiLevelType w:val="hybridMultilevel"/>
    <w:tmpl w:val="2FA8A4C2"/>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nsid w:val="12C9635C"/>
    <w:multiLevelType w:val="hybridMultilevel"/>
    <w:tmpl w:val="2B82A806"/>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nsid w:val="13C23D52"/>
    <w:multiLevelType w:val="hybridMultilevel"/>
    <w:tmpl w:val="848E9C9C"/>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nsid w:val="13D51015"/>
    <w:multiLevelType w:val="hybridMultilevel"/>
    <w:tmpl w:val="43BA8D64"/>
    <w:lvl w:ilvl="0" w:tplc="4A74C82C">
      <w:numFmt w:val="bullet"/>
      <w:lvlText w:val="-"/>
      <w:lvlJc w:val="left"/>
      <w:pPr>
        <w:ind w:left="791" w:hanging="360"/>
      </w:pPr>
      <w:rPr>
        <w:rFonts w:ascii="Times New Roman" w:eastAsia="Times New Roman" w:hAnsi="Times New Roman" w:hint="default"/>
        <w:b/>
      </w:rPr>
    </w:lvl>
    <w:lvl w:ilvl="1" w:tplc="04050003" w:tentative="1">
      <w:start w:val="1"/>
      <w:numFmt w:val="bullet"/>
      <w:lvlText w:val="o"/>
      <w:lvlJc w:val="left"/>
      <w:pPr>
        <w:ind w:left="1511" w:hanging="360"/>
      </w:pPr>
      <w:rPr>
        <w:rFonts w:ascii="Courier New" w:hAnsi="Courier New" w:cs="Courier New" w:hint="default"/>
      </w:rPr>
    </w:lvl>
    <w:lvl w:ilvl="2" w:tplc="04050005" w:tentative="1">
      <w:start w:val="1"/>
      <w:numFmt w:val="bullet"/>
      <w:lvlText w:val=""/>
      <w:lvlJc w:val="left"/>
      <w:pPr>
        <w:ind w:left="2231" w:hanging="360"/>
      </w:pPr>
      <w:rPr>
        <w:rFonts w:ascii="Wingdings" w:hAnsi="Wingdings" w:hint="default"/>
      </w:rPr>
    </w:lvl>
    <w:lvl w:ilvl="3" w:tplc="04050001" w:tentative="1">
      <w:start w:val="1"/>
      <w:numFmt w:val="bullet"/>
      <w:lvlText w:val=""/>
      <w:lvlJc w:val="left"/>
      <w:pPr>
        <w:ind w:left="2951" w:hanging="360"/>
      </w:pPr>
      <w:rPr>
        <w:rFonts w:ascii="Symbol" w:hAnsi="Symbol" w:hint="default"/>
      </w:rPr>
    </w:lvl>
    <w:lvl w:ilvl="4" w:tplc="04050003" w:tentative="1">
      <w:start w:val="1"/>
      <w:numFmt w:val="bullet"/>
      <w:lvlText w:val="o"/>
      <w:lvlJc w:val="left"/>
      <w:pPr>
        <w:ind w:left="3671" w:hanging="360"/>
      </w:pPr>
      <w:rPr>
        <w:rFonts w:ascii="Courier New" w:hAnsi="Courier New" w:cs="Courier New" w:hint="default"/>
      </w:rPr>
    </w:lvl>
    <w:lvl w:ilvl="5" w:tplc="04050005" w:tentative="1">
      <w:start w:val="1"/>
      <w:numFmt w:val="bullet"/>
      <w:lvlText w:val=""/>
      <w:lvlJc w:val="left"/>
      <w:pPr>
        <w:ind w:left="4391" w:hanging="360"/>
      </w:pPr>
      <w:rPr>
        <w:rFonts w:ascii="Wingdings" w:hAnsi="Wingdings" w:hint="default"/>
      </w:rPr>
    </w:lvl>
    <w:lvl w:ilvl="6" w:tplc="04050001" w:tentative="1">
      <w:start w:val="1"/>
      <w:numFmt w:val="bullet"/>
      <w:lvlText w:val=""/>
      <w:lvlJc w:val="left"/>
      <w:pPr>
        <w:ind w:left="5111" w:hanging="360"/>
      </w:pPr>
      <w:rPr>
        <w:rFonts w:ascii="Symbol" w:hAnsi="Symbol" w:hint="default"/>
      </w:rPr>
    </w:lvl>
    <w:lvl w:ilvl="7" w:tplc="04050003" w:tentative="1">
      <w:start w:val="1"/>
      <w:numFmt w:val="bullet"/>
      <w:lvlText w:val="o"/>
      <w:lvlJc w:val="left"/>
      <w:pPr>
        <w:ind w:left="5831" w:hanging="360"/>
      </w:pPr>
      <w:rPr>
        <w:rFonts w:ascii="Courier New" w:hAnsi="Courier New" w:cs="Courier New" w:hint="default"/>
      </w:rPr>
    </w:lvl>
    <w:lvl w:ilvl="8" w:tplc="04050005" w:tentative="1">
      <w:start w:val="1"/>
      <w:numFmt w:val="bullet"/>
      <w:lvlText w:val=""/>
      <w:lvlJc w:val="left"/>
      <w:pPr>
        <w:ind w:left="6551" w:hanging="360"/>
      </w:pPr>
      <w:rPr>
        <w:rFonts w:ascii="Wingdings" w:hAnsi="Wingdings" w:hint="default"/>
      </w:rPr>
    </w:lvl>
  </w:abstractNum>
  <w:abstractNum w:abstractNumId="130">
    <w:nsid w:val="13E44984"/>
    <w:multiLevelType w:val="hybridMultilevel"/>
    <w:tmpl w:val="086EA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nsid w:val="13FA1232"/>
    <w:multiLevelType w:val="hybridMultilevel"/>
    <w:tmpl w:val="98C65BCE"/>
    <w:lvl w:ilvl="0" w:tplc="271E04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14123290"/>
    <w:multiLevelType w:val="hybridMultilevel"/>
    <w:tmpl w:val="D696B5E8"/>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nsid w:val="14912474"/>
    <w:multiLevelType w:val="hybridMultilevel"/>
    <w:tmpl w:val="55DAF200"/>
    <w:lvl w:ilvl="0" w:tplc="D59684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nsid w:val="150343FF"/>
    <w:multiLevelType w:val="hybridMultilevel"/>
    <w:tmpl w:val="0D10A4CA"/>
    <w:lvl w:ilvl="0" w:tplc="611CE5FE">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nsid w:val="150D3DC0"/>
    <w:multiLevelType w:val="hybridMultilevel"/>
    <w:tmpl w:val="E37A5126"/>
    <w:lvl w:ilvl="0" w:tplc="6EE49DFE">
      <w:numFmt w:val="bullet"/>
      <w:lvlText w:val="-"/>
      <w:lvlJc w:val="left"/>
      <w:pPr>
        <w:ind w:left="360" w:hanging="360"/>
      </w:pPr>
      <w:rPr>
        <w:rFonts w:ascii="Arial" w:eastAsia="Calibri" w:hAnsi="Arial" w:cs="Arial" w:hint="default"/>
      </w:rPr>
    </w:lvl>
    <w:lvl w:ilvl="1" w:tplc="6EE49DFE">
      <w:numFmt w:val="bullet"/>
      <w:lvlText w:val="-"/>
      <w:lvlJc w:val="left"/>
      <w:pPr>
        <w:ind w:left="1080" w:hanging="360"/>
      </w:pPr>
      <w:rPr>
        <w:rFonts w:ascii="Arial" w:eastAsia="Calibri" w:hAnsi="Arial" w:cs="Aria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6">
    <w:nsid w:val="1511669B"/>
    <w:multiLevelType w:val="hybridMultilevel"/>
    <w:tmpl w:val="0BCA8D28"/>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nsid w:val="151A476B"/>
    <w:multiLevelType w:val="multilevel"/>
    <w:tmpl w:val="12C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nsid w:val="152E2CC0"/>
    <w:multiLevelType w:val="hybridMultilevel"/>
    <w:tmpl w:val="F6801B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nsid w:val="1568630A"/>
    <w:multiLevelType w:val="hybridMultilevel"/>
    <w:tmpl w:val="89B8F8A4"/>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nsid w:val="156B6C4E"/>
    <w:multiLevelType w:val="hybridMultilevel"/>
    <w:tmpl w:val="9600076C"/>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nsid w:val="159C3184"/>
    <w:multiLevelType w:val="hybridMultilevel"/>
    <w:tmpl w:val="CF24465A"/>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nsid w:val="15F636AA"/>
    <w:multiLevelType w:val="hybridMultilevel"/>
    <w:tmpl w:val="8DFC79D2"/>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nsid w:val="15FC06DA"/>
    <w:multiLevelType w:val="hybridMultilevel"/>
    <w:tmpl w:val="24449542"/>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nsid w:val="16434420"/>
    <w:multiLevelType w:val="hybridMultilevel"/>
    <w:tmpl w:val="88B2B5F2"/>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nsid w:val="16990EBA"/>
    <w:multiLevelType w:val="hybridMultilevel"/>
    <w:tmpl w:val="6F8A6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nsid w:val="16B24E1E"/>
    <w:multiLevelType w:val="hybridMultilevel"/>
    <w:tmpl w:val="4F107E92"/>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nsid w:val="16C35B0E"/>
    <w:multiLevelType w:val="hybridMultilevel"/>
    <w:tmpl w:val="015C98A8"/>
    <w:lvl w:ilvl="0" w:tplc="FFFFFFFF">
      <w:numFmt w:val="bullet"/>
      <w:lvlText w:val="-"/>
      <w:lvlJc w:val="left"/>
      <w:pPr>
        <w:ind w:left="1786" w:hanging="360"/>
      </w:pPr>
      <w:rPr>
        <w:rFonts w:ascii="Times New Roman" w:eastAsia="Times New Roman" w:hAnsi="Times New Roman" w:cs="Times New Roman" w:hint="default"/>
      </w:rPr>
    </w:lvl>
    <w:lvl w:ilvl="1" w:tplc="04050003" w:tentative="1">
      <w:start w:val="1"/>
      <w:numFmt w:val="bullet"/>
      <w:lvlText w:val="o"/>
      <w:lvlJc w:val="left"/>
      <w:pPr>
        <w:ind w:left="2506" w:hanging="360"/>
      </w:pPr>
      <w:rPr>
        <w:rFonts w:ascii="Courier New" w:hAnsi="Courier New" w:cs="Courier New" w:hint="default"/>
      </w:rPr>
    </w:lvl>
    <w:lvl w:ilvl="2" w:tplc="04050005" w:tentative="1">
      <w:start w:val="1"/>
      <w:numFmt w:val="bullet"/>
      <w:lvlText w:val=""/>
      <w:lvlJc w:val="left"/>
      <w:pPr>
        <w:ind w:left="3226" w:hanging="360"/>
      </w:pPr>
      <w:rPr>
        <w:rFonts w:ascii="Wingdings" w:hAnsi="Wingdings" w:hint="default"/>
      </w:rPr>
    </w:lvl>
    <w:lvl w:ilvl="3" w:tplc="04050001" w:tentative="1">
      <w:start w:val="1"/>
      <w:numFmt w:val="bullet"/>
      <w:lvlText w:val=""/>
      <w:lvlJc w:val="left"/>
      <w:pPr>
        <w:ind w:left="3946" w:hanging="360"/>
      </w:pPr>
      <w:rPr>
        <w:rFonts w:ascii="Symbol" w:hAnsi="Symbol" w:hint="default"/>
      </w:rPr>
    </w:lvl>
    <w:lvl w:ilvl="4" w:tplc="04050003" w:tentative="1">
      <w:start w:val="1"/>
      <w:numFmt w:val="bullet"/>
      <w:lvlText w:val="o"/>
      <w:lvlJc w:val="left"/>
      <w:pPr>
        <w:ind w:left="4666" w:hanging="360"/>
      </w:pPr>
      <w:rPr>
        <w:rFonts w:ascii="Courier New" w:hAnsi="Courier New" w:cs="Courier New" w:hint="default"/>
      </w:rPr>
    </w:lvl>
    <w:lvl w:ilvl="5" w:tplc="04050005" w:tentative="1">
      <w:start w:val="1"/>
      <w:numFmt w:val="bullet"/>
      <w:lvlText w:val=""/>
      <w:lvlJc w:val="left"/>
      <w:pPr>
        <w:ind w:left="5386" w:hanging="360"/>
      </w:pPr>
      <w:rPr>
        <w:rFonts w:ascii="Wingdings" w:hAnsi="Wingdings" w:hint="default"/>
      </w:rPr>
    </w:lvl>
    <w:lvl w:ilvl="6" w:tplc="04050001" w:tentative="1">
      <w:start w:val="1"/>
      <w:numFmt w:val="bullet"/>
      <w:lvlText w:val=""/>
      <w:lvlJc w:val="left"/>
      <w:pPr>
        <w:ind w:left="6106" w:hanging="360"/>
      </w:pPr>
      <w:rPr>
        <w:rFonts w:ascii="Symbol" w:hAnsi="Symbol" w:hint="default"/>
      </w:rPr>
    </w:lvl>
    <w:lvl w:ilvl="7" w:tplc="04050003" w:tentative="1">
      <w:start w:val="1"/>
      <w:numFmt w:val="bullet"/>
      <w:lvlText w:val="o"/>
      <w:lvlJc w:val="left"/>
      <w:pPr>
        <w:ind w:left="6826" w:hanging="360"/>
      </w:pPr>
      <w:rPr>
        <w:rFonts w:ascii="Courier New" w:hAnsi="Courier New" w:cs="Courier New" w:hint="default"/>
      </w:rPr>
    </w:lvl>
    <w:lvl w:ilvl="8" w:tplc="04050005" w:tentative="1">
      <w:start w:val="1"/>
      <w:numFmt w:val="bullet"/>
      <w:lvlText w:val=""/>
      <w:lvlJc w:val="left"/>
      <w:pPr>
        <w:ind w:left="7546" w:hanging="360"/>
      </w:pPr>
      <w:rPr>
        <w:rFonts w:ascii="Wingdings" w:hAnsi="Wingdings" w:hint="default"/>
      </w:rPr>
    </w:lvl>
  </w:abstractNum>
  <w:abstractNum w:abstractNumId="148">
    <w:nsid w:val="16C532E6"/>
    <w:multiLevelType w:val="hybridMultilevel"/>
    <w:tmpl w:val="B8D684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nsid w:val="172808FA"/>
    <w:multiLevelType w:val="hybridMultilevel"/>
    <w:tmpl w:val="247AACE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nsid w:val="17293AB1"/>
    <w:multiLevelType w:val="hybridMultilevel"/>
    <w:tmpl w:val="CF941A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nsid w:val="174B601F"/>
    <w:multiLevelType w:val="hybridMultilevel"/>
    <w:tmpl w:val="984E68C8"/>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nsid w:val="17A25F44"/>
    <w:multiLevelType w:val="hybridMultilevel"/>
    <w:tmpl w:val="23222438"/>
    <w:lvl w:ilvl="0" w:tplc="4A74C82C">
      <w:numFmt w:val="bullet"/>
      <w:lvlText w:val="-"/>
      <w:lvlJc w:val="left"/>
      <w:pPr>
        <w:ind w:left="360" w:hanging="360"/>
      </w:pPr>
      <w:rPr>
        <w:rFonts w:ascii="Times New Roman" w:eastAsia="Times New Roman" w:hAnsi="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3">
    <w:nsid w:val="17F66679"/>
    <w:multiLevelType w:val="hybridMultilevel"/>
    <w:tmpl w:val="05B2C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nsid w:val="17F82E86"/>
    <w:multiLevelType w:val="hybridMultilevel"/>
    <w:tmpl w:val="AF167700"/>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nsid w:val="18047EFA"/>
    <w:multiLevelType w:val="hybridMultilevel"/>
    <w:tmpl w:val="66C297B0"/>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nsid w:val="184B1D07"/>
    <w:multiLevelType w:val="hybridMultilevel"/>
    <w:tmpl w:val="B9E2C3DA"/>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nsid w:val="18AC22D9"/>
    <w:multiLevelType w:val="multilevel"/>
    <w:tmpl w:val="28BE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18B7583A"/>
    <w:multiLevelType w:val="hybridMultilevel"/>
    <w:tmpl w:val="E1BA54E0"/>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nsid w:val="18BB7E0F"/>
    <w:multiLevelType w:val="hybridMultilevel"/>
    <w:tmpl w:val="1F92A64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nsid w:val="18FD4F72"/>
    <w:multiLevelType w:val="hybridMultilevel"/>
    <w:tmpl w:val="38627E02"/>
    <w:lvl w:ilvl="0" w:tplc="C74A06DA">
      <w:start w:val="5"/>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1">
    <w:nsid w:val="19202102"/>
    <w:multiLevelType w:val="hybridMultilevel"/>
    <w:tmpl w:val="F1D634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nsid w:val="192735A8"/>
    <w:multiLevelType w:val="hybridMultilevel"/>
    <w:tmpl w:val="7848C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nsid w:val="19C95B1F"/>
    <w:multiLevelType w:val="hybridMultilevel"/>
    <w:tmpl w:val="440AC83C"/>
    <w:lvl w:ilvl="0" w:tplc="243C9A0C">
      <w:start w:val="4"/>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4">
    <w:nsid w:val="19CD7E32"/>
    <w:multiLevelType w:val="hybridMultilevel"/>
    <w:tmpl w:val="49BE8CE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nsid w:val="19D24BA5"/>
    <w:multiLevelType w:val="hybridMultilevel"/>
    <w:tmpl w:val="6E5AEAB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nsid w:val="19FA3186"/>
    <w:multiLevelType w:val="hybridMultilevel"/>
    <w:tmpl w:val="34D8A792"/>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nsid w:val="1A270DA9"/>
    <w:multiLevelType w:val="hybridMultilevel"/>
    <w:tmpl w:val="DC9A8FE6"/>
    <w:lvl w:ilvl="0" w:tplc="4A74C82C">
      <w:numFmt w:val="bullet"/>
      <w:lvlText w:val="-"/>
      <w:lvlJc w:val="left"/>
      <w:pPr>
        <w:ind w:left="765" w:hanging="360"/>
      </w:pPr>
      <w:rPr>
        <w:rFonts w:ascii="Times New Roman" w:eastAsia="Times New Roman" w:hAnsi="Times New Roman" w:hint="default"/>
        <w:b/>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68">
    <w:nsid w:val="1AE610C2"/>
    <w:multiLevelType w:val="hybridMultilevel"/>
    <w:tmpl w:val="3DE83970"/>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nsid w:val="1AE75099"/>
    <w:multiLevelType w:val="hybridMultilevel"/>
    <w:tmpl w:val="96CC97F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nsid w:val="1B0420C3"/>
    <w:multiLevelType w:val="hybridMultilevel"/>
    <w:tmpl w:val="0840E952"/>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nsid w:val="1B4A1296"/>
    <w:multiLevelType w:val="hybridMultilevel"/>
    <w:tmpl w:val="869EEFEA"/>
    <w:lvl w:ilvl="0" w:tplc="C74A06DA">
      <w:start w:val="5"/>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2">
    <w:nsid w:val="1B5D672B"/>
    <w:multiLevelType w:val="hybridMultilevel"/>
    <w:tmpl w:val="5F861BD2"/>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nsid w:val="1B704A39"/>
    <w:multiLevelType w:val="hybridMultilevel"/>
    <w:tmpl w:val="FBD498EA"/>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174">
    <w:nsid w:val="1B9026DE"/>
    <w:multiLevelType w:val="hybridMultilevel"/>
    <w:tmpl w:val="855A72EC"/>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nsid w:val="1B9B3748"/>
    <w:multiLevelType w:val="hybridMultilevel"/>
    <w:tmpl w:val="0D46790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nsid w:val="1BDA3749"/>
    <w:multiLevelType w:val="hybridMultilevel"/>
    <w:tmpl w:val="3CA2A6A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nsid w:val="1BE26B62"/>
    <w:multiLevelType w:val="hybridMultilevel"/>
    <w:tmpl w:val="D182EC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8">
    <w:nsid w:val="1BF00985"/>
    <w:multiLevelType w:val="hybridMultilevel"/>
    <w:tmpl w:val="E7E278B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9">
    <w:nsid w:val="1C343C26"/>
    <w:multiLevelType w:val="hybridMultilevel"/>
    <w:tmpl w:val="6BD8B0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nsid w:val="1C7D2D92"/>
    <w:multiLevelType w:val="hybridMultilevel"/>
    <w:tmpl w:val="FC46C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nsid w:val="1C8D0792"/>
    <w:multiLevelType w:val="hybridMultilevel"/>
    <w:tmpl w:val="357E70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
    <w:nsid w:val="1C9C428C"/>
    <w:multiLevelType w:val="hybridMultilevel"/>
    <w:tmpl w:val="7DF8F2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nsid w:val="1CDA1976"/>
    <w:multiLevelType w:val="hybridMultilevel"/>
    <w:tmpl w:val="030AF616"/>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nsid w:val="1D016BB2"/>
    <w:multiLevelType w:val="hybridMultilevel"/>
    <w:tmpl w:val="D81C2DFE"/>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nsid w:val="1D091934"/>
    <w:multiLevelType w:val="hybridMultilevel"/>
    <w:tmpl w:val="3788A442"/>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nsid w:val="1D271006"/>
    <w:multiLevelType w:val="hybridMultilevel"/>
    <w:tmpl w:val="F264ADB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nsid w:val="1D592072"/>
    <w:multiLevelType w:val="hybridMultilevel"/>
    <w:tmpl w:val="CE3A290C"/>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nsid w:val="1D8B1A10"/>
    <w:multiLevelType w:val="hybridMultilevel"/>
    <w:tmpl w:val="17E2A47E"/>
    <w:lvl w:ilvl="0" w:tplc="FFFFFFFF">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89">
    <w:nsid w:val="1D90552B"/>
    <w:multiLevelType w:val="hybridMultilevel"/>
    <w:tmpl w:val="90A69D3C"/>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nsid w:val="1DA86DA2"/>
    <w:multiLevelType w:val="hybridMultilevel"/>
    <w:tmpl w:val="E690B116"/>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1">
    <w:nsid w:val="1E0437DA"/>
    <w:multiLevelType w:val="hybridMultilevel"/>
    <w:tmpl w:val="799E0B3C"/>
    <w:lvl w:ilvl="0" w:tplc="21C6FF68">
      <w:start w:val="1"/>
      <w:numFmt w:val="bullet"/>
      <w:lvlText w:val="-"/>
      <w:lvlJc w:val="left"/>
      <w:pPr>
        <w:ind w:left="4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9324008">
      <w:start w:val="1"/>
      <w:numFmt w:val="bullet"/>
      <w:lvlText w:val="o"/>
      <w:lvlJc w:val="left"/>
      <w:pPr>
        <w:ind w:left="12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EDACA2D0">
      <w:start w:val="1"/>
      <w:numFmt w:val="bullet"/>
      <w:lvlText w:val="▪"/>
      <w:lvlJc w:val="left"/>
      <w:pPr>
        <w:ind w:left="19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9E78FD30">
      <w:start w:val="1"/>
      <w:numFmt w:val="bullet"/>
      <w:lvlText w:val="•"/>
      <w:lvlJc w:val="left"/>
      <w:pPr>
        <w:ind w:left="26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E396AFBE">
      <w:start w:val="1"/>
      <w:numFmt w:val="bullet"/>
      <w:lvlText w:val="o"/>
      <w:lvlJc w:val="left"/>
      <w:pPr>
        <w:ind w:left="337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849A738A">
      <w:start w:val="1"/>
      <w:numFmt w:val="bullet"/>
      <w:lvlText w:val="▪"/>
      <w:lvlJc w:val="left"/>
      <w:pPr>
        <w:ind w:left="409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F172602E">
      <w:start w:val="1"/>
      <w:numFmt w:val="bullet"/>
      <w:lvlText w:val="•"/>
      <w:lvlJc w:val="left"/>
      <w:pPr>
        <w:ind w:left="48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3780965E">
      <w:start w:val="1"/>
      <w:numFmt w:val="bullet"/>
      <w:lvlText w:val="o"/>
      <w:lvlJc w:val="left"/>
      <w:pPr>
        <w:ind w:left="55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31C0238E">
      <w:start w:val="1"/>
      <w:numFmt w:val="bullet"/>
      <w:lvlText w:val="▪"/>
      <w:lvlJc w:val="left"/>
      <w:pPr>
        <w:ind w:left="62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92">
    <w:nsid w:val="1E240B30"/>
    <w:multiLevelType w:val="hybridMultilevel"/>
    <w:tmpl w:val="D84C7B4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nsid w:val="1E3E7989"/>
    <w:multiLevelType w:val="hybridMultilevel"/>
    <w:tmpl w:val="D08C16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4">
    <w:nsid w:val="1E457231"/>
    <w:multiLevelType w:val="hybridMultilevel"/>
    <w:tmpl w:val="3C90C84C"/>
    <w:lvl w:ilvl="0" w:tplc="603A2FC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5">
    <w:nsid w:val="1E502AAC"/>
    <w:multiLevelType w:val="hybridMultilevel"/>
    <w:tmpl w:val="90546C1C"/>
    <w:lvl w:ilvl="0" w:tplc="3300172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nsid w:val="1E6D77CD"/>
    <w:multiLevelType w:val="hybridMultilevel"/>
    <w:tmpl w:val="703C117C"/>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nsid w:val="1EA977DC"/>
    <w:multiLevelType w:val="hybridMultilevel"/>
    <w:tmpl w:val="D72C2C2E"/>
    <w:lvl w:ilvl="0" w:tplc="2A0C855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8">
    <w:nsid w:val="1EF01712"/>
    <w:multiLevelType w:val="hybridMultilevel"/>
    <w:tmpl w:val="590CB456"/>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nsid w:val="1EF66E74"/>
    <w:multiLevelType w:val="hybridMultilevel"/>
    <w:tmpl w:val="74507A6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nsid w:val="1F1F1CE7"/>
    <w:multiLevelType w:val="hybridMultilevel"/>
    <w:tmpl w:val="1AC07D4E"/>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nsid w:val="1F40135A"/>
    <w:multiLevelType w:val="hybridMultilevel"/>
    <w:tmpl w:val="1D9647B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2">
    <w:nsid w:val="1F55307D"/>
    <w:multiLevelType w:val="hybridMultilevel"/>
    <w:tmpl w:val="ADF625B6"/>
    <w:lvl w:ilvl="0" w:tplc="BFAC99C0">
      <w:start w:val="2"/>
      <w:numFmt w:val="bullet"/>
      <w:lvlText w:val="-"/>
      <w:lvlJc w:val="left"/>
      <w:pPr>
        <w:ind w:left="503"/>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535E9090">
      <w:start w:val="1"/>
      <w:numFmt w:val="bullet"/>
      <w:lvlText w:val="o"/>
      <w:lvlJc w:val="left"/>
      <w:pPr>
        <w:ind w:left="12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7534CF8C">
      <w:start w:val="1"/>
      <w:numFmt w:val="bullet"/>
      <w:lvlText w:val="▪"/>
      <w:lvlJc w:val="left"/>
      <w:pPr>
        <w:ind w:left="19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DCE837D2">
      <w:start w:val="1"/>
      <w:numFmt w:val="bullet"/>
      <w:lvlText w:val="•"/>
      <w:lvlJc w:val="left"/>
      <w:pPr>
        <w:ind w:left="26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EE3AB67A">
      <w:start w:val="1"/>
      <w:numFmt w:val="bullet"/>
      <w:lvlText w:val="o"/>
      <w:lvlJc w:val="left"/>
      <w:pPr>
        <w:ind w:left="33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DE54B7EA">
      <w:start w:val="1"/>
      <w:numFmt w:val="bullet"/>
      <w:lvlText w:val="▪"/>
      <w:lvlJc w:val="left"/>
      <w:pPr>
        <w:ind w:left="41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133C349A">
      <w:start w:val="1"/>
      <w:numFmt w:val="bullet"/>
      <w:lvlText w:val="•"/>
      <w:lvlJc w:val="left"/>
      <w:pPr>
        <w:ind w:left="48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4500A2EA">
      <w:start w:val="1"/>
      <w:numFmt w:val="bullet"/>
      <w:lvlText w:val="o"/>
      <w:lvlJc w:val="left"/>
      <w:pPr>
        <w:ind w:left="55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869ECF70">
      <w:start w:val="1"/>
      <w:numFmt w:val="bullet"/>
      <w:lvlText w:val="▪"/>
      <w:lvlJc w:val="left"/>
      <w:pPr>
        <w:ind w:left="62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203">
    <w:nsid w:val="1F80325A"/>
    <w:multiLevelType w:val="hybridMultilevel"/>
    <w:tmpl w:val="5246B544"/>
    <w:lvl w:ilvl="0" w:tplc="04050001">
      <w:start w:val="1"/>
      <w:numFmt w:val="bullet"/>
      <w:lvlText w:val=""/>
      <w:lvlJc w:val="left"/>
      <w:pPr>
        <w:ind w:left="1077" w:hanging="360"/>
      </w:pPr>
      <w:rPr>
        <w:rFonts w:ascii="Symbol" w:hAnsi="Symbol" w:hint="default"/>
      </w:rPr>
    </w:lvl>
    <w:lvl w:ilvl="1" w:tplc="60A86FE2">
      <w:numFmt w:val="bullet"/>
      <w:lvlText w:val="-"/>
      <w:lvlJc w:val="left"/>
      <w:pPr>
        <w:ind w:left="1932" w:hanging="495"/>
      </w:pPr>
      <w:rPr>
        <w:rFonts w:ascii="Times New Roman" w:eastAsia="Times New Roman" w:hAnsi="Times New Roman" w:cs="Times New Roman"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04">
    <w:nsid w:val="1FCD3755"/>
    <w:multiLevelType w:val="hybridMultilevel"/>
    <w:tmpl w:val="7CBCCC7A"/>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5">
    <w:nsid w:val="1FCF7971"/>
    <w:multiLevelType w:val="hybridMultilevel"/>
    <w:tmpl w:val="57A6D2DC"/>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nsid w:val="1FDB5A77"/>
    <w:multiLevelType w:val="hybridMultilevel"/>
    <w:tmpl w:val="A9C698D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nsid w:val="201037D0"/>
    <w:multiLevelType w:val="hybridMultilevel"/>
    <w:tmpl w:val="DD5A512C"/>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8">
    <w:nsid w:val="201175BD"/>
    <w:multiLevelType w:val="hybridMultilevel"/>
    <w:tmpl w:val="2A3A5F8C"/>
    <w:lvl w:ilvl="0" w:tplc="C74A06DA">
      <w:start w:val="5"/>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9">
    <w:nsid w:val="202B51C0"/>
    <w:multiLevelType w:val="hybridMultilevel"/>
    <w:tmpl w:val="12CEB622"/>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0">
    <w:nsid w:val="206030E6"/>
    <w:multiLevelType w:val="hybridMultilevel"/>
    <w:tmpl w:val="245EB6C2"/>
    <w:lvl w:ilvl="0" w:tplc="C74A06DA">
      <w:start w:val="5"/>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1">
    <w:nsid w:val="208D068C"/>
    <w:multiLevelType w:val="hybridMultilevel"/>
    <w:tmpl w:val="A42A9250"/>
    <w:lvl w:ilvl="0" w:tplc="11F413A6">
      <w:numFmt w:val="bullet"/>
      <w:lvlText w:val="-"/>
      <w:lvlJc w:val="left"/>
      <w:pPr>
        <w:tabs>
          <w:tab w:val="num" w:pos="511"/>
        </w:tabs>
        <w:ind w:left="511" w:hanging="284"/>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11F413A6">
      <w:numFmt w:val="bullet"/>
      <w:lvlText w:val="-"/>
      <w:lvlJc w:val="left"/>
      <w:pPr>
        <w:tabs>
          <w:tab w:val="num" w:pos="720"/>
        </w:tabs>
        <w:ind w:left="720" w:hanging="360"/>
      </w:pPr>
      <w:rPr>
        <w:rFonts w:ascii="Courier New" w:hAnsi="Courier New"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2">
    <w:nsid w:val="20E5232C"/>
    <w:multiLevelType w:val="hybridMultilevel"/>
    <w:tmpl w:val="03F4E9D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nsid w:val="20F51252"/>
    <w:multiLevelType w:val="hybridMultilevel"/>
    <w:tmpl w:val="EBE69866"/>
    <w:lvl w:ilvl="0" w:tplc="731EB988">
      <w:start w:val="1"/>
      <w:numFmt w:val="bullet"/>
      <w:lvlText w:val="-"/>
      <w:lvlJc w:val="left"/>
      <w:pPr>
        <w:ind w:left="720" w:hanging="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nsid w:val="212D69FC"/>
    <w:multiLevelType w:val="hybridMultilevel"/>
    <w:tmpl w:val="679C35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nsid w:val="213952B0"/>
    <w:multiLevelType w:val="hybridMultilevel"/>
    <w:tmpl w:val="33F245E6"/>
    <w:lvl w:ilvl="0" w:tplc="B86A4C3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nsid w:val="21450067"/>
    <w:multiLevelType w:val="hybridMultilevel"/>
    <w:tmpl w:val="204C793A"/>
    <w:lvl w:ilvl="0" w:tplc="6166F944">
      <w:start w:val="1"/>
      <w:numFmt w:val="bullet"/>
      <w:lvlText w:val="-"/>
      <w:lvlJc w:val="left"/>
      <w:pPr>
        <w:ind w:left="863"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583" w:hanging="360"/>
      </w:pPr>
      <w:rPr>
        <w:rFonts w:ascii="Courier New" w:hAnsi="Courier New" w:cs="Courier New" w:hint="default"/>
      </w:rPr>
    </w:lvl>
    <w:lvl w:ilvl="2" w:tplc="04050005" w:tentative="1">
      <w:start w:val="1"/>
      <w:numFmt w:val="bullet"/>
      <w:lvlText w:val=""/>
      <w:lvlJc w:val="left"/>
      <w:pPr>
        <w:ind w:left="2303" w:hanging="360"/>
      </w:pPr>
      <w:rPr>
        <w:rFonts w:ascii="Wingdings" w:hAnsi="Wingdings" w:hint="default"/>
      </w:rPr>
    </w:lvl>
    <w:lvl w:ilvl="3" w:tplc="04050001" w:tentative="1">
      <w:start w:val="1"/>
      <w:numFmt w:val="bullet"/>
      <w:lvlText w:val=""/>
      <w:lvlJc w:val="left"/>
      <w:pPr>
        <w:ind w:left="3023" w:hanging="360"/>
      </w:pPr>
      <w:rPr>
        <w:rFonts w:ascii="Symbol" w:hAnsi="Symbol" w:hint="default"/>
      </w:rPr>
    </w:lvl>
    <w:lvl w:ilvl="4" w:tplc="04050003" w:tentative="1">
      <w:start w:val="1"/>
      <w:numFmt w:val="bullet"/>
      <w:lvlText w:val="o"/>
      <w:lvlJc w:val="left"/>
      <w:pPr>
        <w:ind w:left="3743" w:hanging="360"/>
      </w:pPr>
      <w:rPr>
        <w:rFonts w:ascii="Courier New" w:hAnsi="Courier New" w:cs="Courier New" w:hint="default"/>
      </w:rPr>
    </w:lvl>
    <w:lvl w:ilvl="5" w:tplc="04050005" w:tentative="1">
      <w:start w:val="1"/>
      <w:numFmt w:val="bullet"/>
      <w:lvlText w:val=""/>
      <w:lvlJc w:val="left"/>
      <w:pPr>
        <w:ind w:left="4463" w:hanging="360"/>
      </w:pPr>
      <w:rPr>
        <w:rFonts w:ascii="Wingdings" w:hAnsi="Wingdings" w:hint="default"/>
      </w:rPr>
    </w:lvl>
    <w:lvl w:ilvl="6" w:tplc="04050001" w:tentative="1">
      <w:start w:val="1"/>
      <w:numFmt w:val="bullet"/>
      <w:lvlText w:val=""/>
      <w:lvlJc w:val="left"/>
      <w:pPr>
        <w:ind w:left="5183" w:hanging="360"/>
      </w:pPr>
      <w:rPr>
        <w:rFonts w:ascii="Symbol" w:hAnsi="Symbol" w:hint="default"/>
      </w:rPr>
    </w:lvl>
    <w:lvl w:ilvl="7" w:tplc="04050003" w:tentative="1">
      <w:start w:val="1"/>
      <w:numFmt w:val="bullet"/>
      <w:lvlText w:val="o"/>
      <w:lvlJc w:val="left"/>
      <w:pPr>
        <w:ind w:left="5903" w:hanging="360"/>
      </w:pPr>
      <w:rPr>
        <w:rFonts w:ascii="Courier New" w:hAnsi="Courier New" w:cs="Courier New" w:hint="default"/>
      </w:rPr>
    </w:lvl>
    <w:lvl w:ilvl="8" w:tplc="04050005" w:tentative="1">
      <w:start w:val="1"/>
      <w:numFmt w:val="bullet"/>
      <w:lvlText w:val=""/>
      <w:lvlJc w:val="left"/>
      <w:pPr>
        <w:ind w:left="6623" w:hanging="360"/>
      </w:pPr>
      <w:rPr>
        <w:rFonts w:ascii="Wingdings" w:hAnsi="Wingdings" w:hint="default"/>
      </w:rPr>
    </w:lvl>
  </w:abstractNum>
  <w:abstractNum w:abstractNumId="217">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8">
    <w:nsid w:val="21C37718"/>
    <w:multiLevelType w:val="hybridMultilevel"/>
    <w:tmpl w:val="64B4E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nsid w:val="21D65827"/>
    <w:multiLevelType w:val="hybridMultilevel"/>
    <w:tmpl w:val="3C225AB8"/>
    <w:lvl w:ilvl="0" w:tplc="2A0C8556">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0">
    <w:nsid w:val="22025FF8"/>
    <w:multiLevelType w:val="hybridMultilevel"/>
    <w:tmpl w:val="E5FCAE62"/>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1">
    <w:nsid w:val="226F2C18"/>
    <w:multiLevelType w:val="hybridMultilevel"/>
    <w:tmpl w:val="532C39F6"/>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2">
    <w:nsid w:val="22747F5B"/>
    <w:multiLevelType w:val="hybridMultilevel"/>
    <w:tmpl w:val="0FD8458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3">
    <w:nsid w:val="227E0357"/>
    <w:multiLevelType w:val="hybridMultilevel"/>
    <w:tmpl w:val="29C6EAC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nsid w:val="22955703"/>
    <w:multiLevelType w:val="hybridMultilevel"/>
    <w:tmpl w:val="9F4CA9E0"/>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5">
    <w:nsid w:val="22FE2C09"/>
    <w:multiLevelType w:val="hybridMultilevel"/>
    <w:tmpl w:val="2AAECEB6"/>
    <w:lvl w:ilvl="0" w:tplc="2A0C8556">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6">
    <w:nsid w:val="230A725A"/>
    <w:multiLevelType w:val="hybridMultilevel"/>
    <w:tmpl w:val="4E1CFC70"/>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7">
    <w:nsid w:val="23441438"/>
    <w:multiLevelType w:val="hybridMultilevel"/>
    <w:tmpl w:val="0456A10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8">
    <w:nsid w:val="235D6BF8"/>
    <w:multiLevelType w:val="hybridMultilevel"/>
    <w:tmpl w:val="BDBC7F42"/>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nsid w:val="23AB1F0C"/>
    <w:multiLevelType w:val="hybridMultilevel"/>
    <w:tmpl w:val="63843904"/>
    <w:lvl w:ilvl="0" w:tplc="C74A06DA">
      <w:start w:val="5"/>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0">
    <w:nsid w:val="23EA6E1B"/>
    <w:multiLevelType w:val="hybridMultilevel"/>
    <w:tmpl w:val="7CB24E0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nsid w:val="240A4937"/>
    <w:multiLevelType w:val="hybridMultilevel"/>
    <w:tmpl w:val="0324B64C"/>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2">
    <w:nsid w:val="241576AD"/>
    <w:multiLevelType w:val="hybridMultilevel"/>
    <w:tmpl w:val="2ADE13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3">
    <w:nsid w:val="241B4F88"/>
    <w:multiLevelType w:val="hybridMultilevel"/>
    <w:tmpl w:val="C60A1308"/>
    <w:lvl w:ilvl="0" w:tplc="C74A06DA">
      <w:start w:val="5"/>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4">
    <w:nsid w:val="24237D57"/>
    <w:multiLevelType w:val="hybridMultilevel"/>
    <w:tmpl w:val="A748F1E4"/>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35">
    <w:nsid w:val="247E3557"/>
    <w:multiLevelType w:val="hybridMultilevel"/>
    <w:tmpl w:val="D370045A"/>
    <w:lvl w:ilvl="0" w:tplc="324CFB0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nsid w:val="24CD7890"/>
    <w:multiLevelType w:val="hybridMultilevel"/>
    <w:tmpl w:val="F8380E5C"/>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7">
    <w:nsid w:val="24F75A7E"/>
    <w:multiLevelType w:val="hybridMultilevel"/>
    <w:tmpl w:val="BF9092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nsid w:val="254A3359"/>
    <w:multiLevelType w:val="hybridMultilevel"/>
    <w:tmpl w:val="1CDECC3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nsid w:val="25682D37"/>
    <w:multiLevelType w:val="hybridMultilevel"/>
    <w:tmpl w:val="AD8A0C9A"/>
    <w:lvl w:ilvl="0" w:tplc="9192FF4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0">
    <w:nsid w:val="256B217D"/>
    <w:multiLevelType w:val="hybridMultilevel"/>
    <w:tmpl w:val="E6AC094E"/>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nsid w:val="257365B6"/>
    <w:multiLevelType w:val="hybridMultilevel"/>
    <w:tmpl w:val="7F64A7EC"/>
    <w:lvl w:ilvl="0" w:tplc="611CE5F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2">
    <w:nsid w:val="25D8186C"/>
    <w:multiLevelType w:val="hybridMultilevel"/>
    <w:tmpl w:val="55FE695E"/>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3">
    <w:nsid w:val="25DB6F03"/>
    <w:multiLevelType w:val="hybridMultilevel"/>
    <w:tmpl w:val="2EC4971E"/>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44">
    <w:nsid w:val="26193994"/>
    <w:multiLevelType w:val="hybridMultilevel"/>
    <w:tmpl w:val="5F7693D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5">
    <w:nsid w:val="266359A5"/>
    <w:multiLevelType w:val="hybridMultilevel"/>
    <w:tmpl w:val="82404F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6">
    <w:nsid w:val="26694CB0"/>
    <w:multiLevelType w:val="hybridMultilevel"/>
    <w:tmpl w:val="A7FACF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nsid w:val="267043DD"/>
    <w:multiLevelType w:val="hybridMultilevel"/>
    <w:tmpl w:val="87B251A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nsid w:val="26985F96"/>
    <w:multiLevelType w:val="hybridMultilevel"/>
    <w:tmpl w:val="70E099BC"/>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9">
    <w:nsid w:val="26B4094D"/>
    <w:multiLevelType w:val="hybridMultilevel"/>
    <w:tmpl w:val="0E6A79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0">
    <w:nsid w:val="26EE3378"/>
    <w:multiLevelType w:val="hybridMultilevel"/>
    <w:tmpl w:val="91862BF8"/>
    <w:name w:val="WW8Num623"/>
    <w:lvl w:ilvl="0" w:tplc="11F413A6">
      <w:numFmt w:val="bullet"/>
      <w:lvlText w:val="-"/>
      <w:lvlJc w:val="left"/>
      <w:pPr>
        <w:tabs>
          <w:tab w:val="num" w:pos="511"/>
        </w:tabs>
        <w:ind w:left="511" w:hanging="284"/>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51">
    <w:nsid w:val="27286CA1"/>
    <w:multiLevelType w:val="hybridMultilevel"/>
    <w:tmpl w:val="3D881C1A"/>
    <w:lvl w:ilvl="0" w:tplc="6166F94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2">
    <w:nsid w:val="272F5F04"/>
    <w:multiLevelType w:val="hybridMultilevel"/>
    <w:tmpl w:val="9B9C365C"/>
    <w:lvl w:ilvl="0" w:tplc="52E465AE">
      <w:start w:val="1"/>
      <w:numFmt w:val="bullet"/>
      <w:lvlText w:val=""/>
      <w:lvlJc w:val="left"/>
      <w:pPr>
        <w:tabs>
          <w:tab w:val="num" w:pos="720"/>
        </w:tabs>
        <w:ind w:left="720" w:hanging="360"/>
      </w:pPr>
      <w:rPr>
        <w:rFonts w:ascii="Symbol" w:hAnsi="Symbol" w:hint="default"/>
      </w:rPr>
    </w:lvl>
    <w:lvl w:ilvl="1" w:tplc="E33E6CD4">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3">
    <w:nsid w:val="27495123"/>
    <w:multiLevelType w:val="hybridMultilevel"/>
    <w:tmpl w:val="EDE05968"/>
    <w:lvl w:ilvl="0" w:tplc="D59684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4">
    <w:nsid w:val="2758064C"/>
    <w:multiLevelType w:val="hybridMultilevel"/>
    <w:tmpl w:val="9506A0CC"/>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nsid w:val="277F7750"/>
    <w:multiLevelType w:val="hybridMultilevel"/>
    <w:tmpl w:val="2BD873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nsid w:val="27870F15"/>
    <w:multiLevelType w:val="hybridMultilevel"/>
    <w:tmpl w:val="06D0D3C4"/>
    <w:lvl w:ilvl="0" w:tplc="0405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7">
    <w:nsid w:val="27EA7ADC"/>
    <w:multiLevelType w:val="hybridMultilevel"/>
    <w:tmpl w:val="35A8C618"/>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nsid w:val="27F1752D"/>
    <w:multiLevelType w:val="hybridMultilevel"/>
    <w:tmpl w:val="339AEE60"/>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9">
    <w:nsid w:val="28992933"/>
    <w:multiLevelType w:val="hybridMultilevel"/>
    <w:tmpl w:val="AC34F7BE"/>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nsid w:val="28C00F87"/>
    <w:multiLevelType w:val="multilevel"/>
    <w:tmpl w:val="D8AA9BAE"/>
    <w:lvl w:ilvl="0">
      <w:start w:val="1"/>
      <w:numFmt w:val="decimal"/>
      <w:pStyle w:val="RVPseznamsodrkami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1">
    <w:nsid w:val="28E04166"/>
    <w:multiLevelType w:val="hybridMultilevel"/>
    <w:tmpl w:val="724EAB6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nsid w:val="28F509C2"/>
    <w:multiLevelType w:val="hybridMultilevel"/>
    <w:tmpl w:val="FD02EF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3">
    <w:nsid w:val="290C6D68"/>
    <w:multiLevelType w:val="hybridMultilevel"/>
    <w:tmpl w:val="EA2644CE"/>
    <w:lvl w:ilvl="0" w:tplc="E9922958">
      <w:start w:val="1"/>
      <w:numFmt w:val="bullet"/>
      <w:lvlText w:val="-"/>
      <w:lvlJc w:val="left"/>
      <w:pPr>
        <w:ind w:left="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EC263F8">
      <w:start w:val="1"/>
      <w:numFmt w:val="bullet"/>
      <w:lvlText w:val="o"/>
      <w:lvlJc w:val="left"/>
      <w:pPr>
        <w:ind w:left="1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470D5A2">
      <w:start w:val="1"/>
      <w:numFmt w:val="bullet"/>
      <w:lvlText w:val="▪"/>
      <w:lvlJc w:val="left"/>
      <w:pPr>
        <w:ind w:left="1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B04F42">
      <w:start w:val="1"/>
      <w:numFmt w:val="bullet"/>
      <w:lvlText w:val="•"/>
      <w:lvlJc w:val="left"/>
      <w:pPr>
        <w:ind w:left="2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A4B842">
      <w:start w:val="1"/>
      <w:numFmt w:val="bullet"/>
      <w:lvlText w:val="o"/>
      <w:lvlJc w:val="left"/>
      <w:pPr>
        <w:ind w:left="3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8DA531E">
      <w:start w:val="1"/>
      <w:numFmt w:val="bullet"/>
      <w:lvlText w:val="▪"/>
      <w:lvlJc w:val="left"/>
      <w:pPr>
        <w:ind w:left="4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488F12">
      <w:start w:val="1"/>
      <w:numFmt w:val="bullet"/>
      <w:lvlText w:val="•"/>
      <w:lvlJc w:val="left"/>
      <w:pPr>
        <w:ind w:left="4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E24F24C">
      <w:start w:val="1"/>
      <w:numFmt w:val="bullet"/>
      <w:lvlText w:val="o"/>
      <w:lvlJc w:val="left"/>
      <w:pPr>
        <w:ind w:left="5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5A5F00">
      <w:start w:val="1"/>
      <w:numFmt w:val="bullet"/>
      <w:lvlText w:val="▪"/>
      <w:lvlJc w:val="left"/>
      <w:pPr>
        <w:ind w:left="6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4">
    <w:nsid w:val="291D7B81"/>
    <w:multiLevelType w:val="hybridMultilevel"/>
    <w:tmpl w:val="B2F6FB4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5">
    <w:nsid w:val="29374A6F"/>
    <w:multiLevelType w:val="hybridMultilevel"/>
    <w:tmpl w:val="948423BE"/>
    <w:lvl w:ilvl="0" w:tplc="4A74C82C">
      <w:numFmt w:val="bullet"/>
      <w:lvlText w:val="-"/>
      <w:lvlJc w:val="left"/>
      <w:pPr>
        <w:ind w:left="720" w:hanging="360"/>
      </w:pPr>
      <w:rPr>
        <w:rFonts w:ascii="Times New Roman" w:eastAsia="Times New Roman" w:hAnsi="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nsid w:val="29782AB4"/>
    <w:multiLevelType w:val="hybridMultilevel"/>
    <w:tmpl w:val="EABA705A"/>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nsid w:val="29B53CCD"/>
    <w:multiLevelType w:val="hybridMultilevel"/>
    <w:tmpl w:val="9A2C3322"/>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8">
    <w:nsid w:val="29BA0C53"/>
    <w:multiLevelType w:val="hybridMultilevel"/>
    <w:tmpl w:val="E91A3B0C"/>
    <w:lvl w:ilvl="0" w:tplc="C83A100E">
      <w:start w:val="1"/>
      <w:numFmt w:val="bullet"/>
      <w:lvlText w:val="-"/>
      <w:lvlJc w:val="left"/>
      <w:pPr>
        <w:ind w:left="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F0EE7C">
      <w:start w:val="1"/>
      <w:numFmt w:val="bullet"/>
      <w:lvlText w:val="o"/>
      <w:lvlJc w:val="left"/>
      <w:pPr>
        <w:ind w:left="1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15618D2">
      <w:start w:val="1"/>
      <w:numFmt w:val="bullet"/>
      <w:lvlText w:val="▪"/>
      <w:lvlJc w:val="left"/>
      <w:pPr>
        <w:ind w:left="1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46E99A">
      <w:start w:val="1"/>
      <w:numFmt w:val="bullet"/>
      <w:lvlText w:val="•"/>
      <w:lvlJc w:val="left"/>
      <w:pPr>
        <w:ind w:left="2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24EB71A">
      <w:start w:val="1"/>
      <w:numFmt w:val="bullet"/>
      <w:lvlText w:val="o"/>
      <w:lvlJc w:val="left"/>
      <w:pPr>
        <w:ind w:left="3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1087E8">
      <w:start w:val="1"/>
      <w:numFmt w:val="bullet"/>
      <w:lvlText w:val="▪"/>
      <w:lvlJc w:val="left"/>
      <w:pPr>
        <w:ind w:left="4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6C5D1A">
      <w:start w:val="1"/>
      <w:numFmt w:val="bullet"/>
      <w:lvlText w:val="•"/>
      <w:lvlJc w:val="left"/>
      <w:pPr>
        <w:ind w:left="4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1AED96">
      <w:start w:val="1"/>
      <w:numFmt w:val="bullet"/>
      <w:lvlText w:val="o"/>
      <w:lvlJc w:val="left"/>
      <w:pPr>
        <w:ind w:left="5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027AEC">
      <w:start w:val="1"/>
      <w:numFmt w:val="bullet"/>
      <w:lvlText w:val="▪"/>
      <w:lvlJc w:val="left"/>
      <w:pPr>
        <w:ind w:left="6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9">
    <w:nsid w:val="2A8F68B7"/>
    <w:multiLevelType w:val="hybridMultilevel"/>
    <w:tmpl w:val="0FD6C89E"/>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0">
    <w:nsid w:val="2A9D104A"/>
    <w:multiLevelType w:val="hybridMultilevel"/>
    <w:tmpl w:val="1276AC12"/>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1">
    <w:nsid w:val="2AAD5BE7"/>
    <w:multiLevelType w:val="hybridMultilevel"/>
    <w:tmpl w:val="E9528D94"/>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72">
    <w:nsid w:val="2AC74073"/>
    <w:multiLevelType w:val="hybridMultilevel"/>
    <w:tmpl w:val="953CB6A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nsid w:val="2AD2056E"/>
    <w:multiLevelType w:val="hybridMultilevel"/>
    <w:tmpl w:val="D54E97C0"/>
    <w:lvl w:ilvl="0" w:tplc="3300172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nsid w:val="2B2A2DED"/>
    <w:multiLevelType w:val="hybridMultilevel"/>
    <w:tmpl w:val="1C7E7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nsid w:val="2B78671E"/>
    <w:multiLevelType w:val="hybridMultilevel"/>
    <w:tmpl w:val="999EAB1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nsid w:val="2B907395"/>
    <w:multiLevelType w:val="hybridMultilevel"/>
    <w:tmpl w:val="FA786DC2"/>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7">
    <w:nsid w:val="2B9C2CA0"/>
    <w:multiLevelType w:val="hybridMultilevel"/>
    <w:tmpl w:val="C016BAD4"/>
    <w:lvl w:ilvl="0" w:tplc="21C6FF6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8">
    <w:nsid w:val="2BB6257E"/>
    <w:multiLevelType w:val="hybridMultilevel"/>
    <w:tmpl w:val="3C9E033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9">
    <w:nsid w:val="2C6976AC"/>
    <w:multiLevelType w:val="hybridMultilevel"/>
    <w:tmpl w:val="0F4A03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0">
    <w:nsid w:val="2CB610E8"/>
    <w:multiLevelType w:val="hybridMultilevel"/>
    <w:tmpl w:val="0882A1DC"/>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nsid w:val="2CC702FC"/>
    <w:multiLevelType w:val="hybridMultilevel"/>
    <w:tmpl w:val="406A98D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2">
    <w:nsid w:val="2CCA0419"/>
    <w:multiLevelType w:val="hybridMultilevel"/>
    <w:tmpl w:val="DD76B558"/>
    <w:lvl w:ilvl="0" w:tplc="6166F94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3">
    <w:nsid w:val="2CDD4E5C"/>
    <w:multiLevelType w:val="hybridMultilevel"/>
    <w:tmpl w:val="AF9CA1F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84">
    <w:nsid w:val="2D542F59"/>
    <w:multiLevelType w:val="hybridMultilevel"/>
    <w:tmpl w:val="4F783EDE"/>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nsid w:val="2D681C92"/>
    <w:multiLevelType w:val="hybridMultilevel"/>
    <w:tmpl w:val="ADBEF42C"/>
    <w:lvl w:ilvl="0" w:tplc="04050001">
      <w:start w:val="1"/>
      <w:numFmt w:val="bullet"/>
      <w:lvlText w:val=""/>
      <w:lvlJc w:val="left"/>
      <w:pPr>
        <w:tabs>
          <w:tab w:val="num" w:pos="1380"/>
        </w:tabs>
        <w:ind w:left="1380" w:hanging="360"/>
      </w:pPr>
      <w:rPr>
        <w:rFonts w:ascii="Symbol" w:hAnsi="Symbol"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286">
    <w:nsid w:val="2DE26C7F"/>
    <w:multiLevelType w:val="hybridMultilevel"/>
    <w:tmpl w:val="10CA56B8"/>
    <w:lvl w:ilvl="0" w:tplc="50AC573C">
      <w:start w:val="1"/>
      <w:numFmt w:val="bullet"/>
      <w:lvlText w:val="-"/>
      <w:lvlJc w:val="left"/>
      <w:pPr>
        <w:ind w:left="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089EF8">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D0DF0E">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42A1E8">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445BAA">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A863D0">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3582D70">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30D1C0">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1DA7A4E">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7">
    <w:nsid w:val="2DFA0F08"/>
    <w:multiLevelType w:val="hybridMultilevel"/>
    <w:tmpl w:val="A20654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nsid w:val="2E302447"/>
    <w:multiLevelType w:val="hybridMultilevel"/>
    <w:tmpl w:val="CC94D14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9">
    <w:nsid w:val="2EAD6B61"/>
    <w:multiLevelType w:val="hybridMultilevel"/>
    <w:tmpl w:val="810070B8"/>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0">
    <w:nsid w:val="2EB47A55"/>
    <w:multiLevelType w:val="hybridMultilevel"/>
    <w:tmpl w:val="B6845AA6"/>
    <w:lvl w:ilvl="0" w:tplc="F55ECDE4">
      <w:start w:val="1"/>
      <w:numFmt w:val="bullet"/>
      <w:lvlText w:val="-"/>
      <w:lvlJc w:val="left"/>
      <w:pPr>
        <w:ind w:left="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5F44454">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3F44128">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1A032E6">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5C46EF4">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7ACF58">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AE1918">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34D90C">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EC4620C">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1">
    <w:nsid w:val="2EEF4865"/>
    <w:multiLevelType w:val="hybridMultilevel"/>
    <w:tmpl w:val="FC1C48FA"/>
    <w:lvl w:ilvl="0" w:tplc="C74A06DA">
      <w:start w:val="5"/>
      <w:numFmt w:val="bullet"/>
      <w:lvlText w:val="-"/>
      <w:lvlJc w:val="left"/>
      <w:pPr>
        <w:ind w:left="1431" w:hanging="360"/>
      </w:pPr>
      <w:rPr>
        <w:rFonts w:ascii="Times New Roman" w:eastAsia="Times New Roman" w:hAnsi="Times New Roman" w:cs="Times New Roman"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292">
    <w:nsid w:val="2F145B00"/>
    <w:multiLevelType w:val="hybridMultilevel"/>
    <w:tmpl w:val="D4660674"/>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3">
    <w:nsid w:val="2F156D0D"/>
    <w:multiLevelType w:val="hybridMultilevel"/>
    <w:tmpl w:val="97A2AC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4">
    <w:nsid w:val="2F173590"/>
    <w:multiLevelType w:val="hybridMultilevel"/>
    <w:tmpl w:val="340ADCB4"/>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5">
    <w:nsid w:val="2F8122F2"/>
    <w:multiLevelType w:val="hybridMultilevel"/>
    <w:tmpl w:val="134215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6">
    <w:nsid w:val="300F651E"/>
    <w:multiLevelType w:val="hybridMultilevel"/>
    <w:tmpl w:val="1A58FA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7">
    <w:nsid w:val="30143E3E"/>
    <w:multiLevelType w:val="hybridMultilevel"/>
    <w:tmpl w:val="0E9276D0"/>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8">
    <w:nsid w:val="304166AE"/>
    <w:multiLevelType w:val="hybridMultilevel"/>
    <w:tmpl w:val="FBDA956E"/>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9">
    <w:nsid w:val="30420477"/>
    <w:multiLevelType w:val="hybridMultilevel"/>
    <w:tmpl w:val="FE00D432"/>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0">
    <w:nsid w:val="30561DAD"/>
    <w:multiLevelType w:val="hybridMultilevel"/>
    <w:tmpl w:val="40D0EBD6"/>
    <w:lvl w:ilvl="0" w:tplc="4A74C82C">
      <w:numFmt w:val="bullet"/>
      <w:lvlText w:val="-"/>
      <w:lvlJc w:val="left"/>
      <w:pPr>
        <w:ind w:left="720" w:hanging="360"/>
      </w:pPr>
      <w:rPr>
        <w:rFonts w:ascii="Times New Roman" w:eastAsia="Times New Roman" w:hAnsi="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1">
    <w:nsid w:val="306015CE"/>
    <w:multiLevelType w:val="hybridMultilevel"/>
    <w:tmpl w:val="44E0B216"/>
    <w:lvl w:ilvl="0" w:tplc="11F413A6">
      <w:numFmt w:val="bullet"/>
      <w:lvlText w:val="-"/>
      <w:lvlJc w:val="left"/>
      <w:pPr>
        <w:tabs>
          <w:tab w:val="num" w:pos="511"/>
        </w:tabs>
        <w:ind w:left="511" w:hanging="284"/>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11F413A6">
      <w:numFmt w:val="bullet"/>
      <w:lvlText w:val="-"/>
      <w:lvlJc w:val="left"/>
      <w:pPr>
        <w:tabs>
          <w:tab w:val="num" w:pos="720"/>
        </w:tabs>
        <w:ind w:left="720" w:hanging="360"/>
      </w:pPr>
      <w:rPr>
        <w:rFonts w:ascii="Courier New" w:hAnsi="Courier New"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02">
    <w:nsid w:val="306C5816"/>
    <w:multiLevelType w:val="hybridMultilevel"/>
    <w:tmpl w:val="32729C06"/>
    <w:lvl w:ilvl="0" w:tplc="04050005">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3">
    <w:nsid w:val="30C11530"/>
    <w:multiLevelType w:val="hybridMultilevel"/>
    <w:tmpl w:val="EFBA409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4">
    <w:nsid w:val="30CC303F"/>
    <w:multiLevelType w:val="hybridMultilevel"/>
    <w:tmpl w:val="2E34D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5">
    <w:nsid w:val="30F852C3"/>
    <w:multiLevelType w:val="hybridMultilevel"/>
    <w:tmpl w:val="8D6CF6EC"/>
    <w:lvl w:ilvl="0" w:tplc="3C2CC0CC">
      <w:start w:val="1"/>
      <w:numFmt w:val="bullet"/>
      <w:lvlText w:val="-"/>
      <w:lvlJc w:val="left"/>
      <w:pPr>
        <w:ind w:left="5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68C95BC">
      <w:start w:val="1"/>
      <w:numFmt w:val="bullet"/>
      <w:lvlText w:val="o"/>
      <w:lvlJc w:val="left"/>
      <w:pPr>
        <w:ind w:left="12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DE54EE70">
      <w:start w:val="1"/>
      <w:numFmt w:val="bullet"/>
      <w:lvlText w:val="▪"/>
      <w:lvlJc w:val="left"/>
      <w:pPr>
        <w:ind w:left="19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5E0515A">
      <w:start w:val="1"/>
      <w:numFmt w:val="bullet"/>
      <w:lvlText w:val="•"/>
      <w:lvlJc w:val="left"/>
      <w:pPr>
        <w:ind w:left="26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3F840478">
      <w:start w:val="1"/>
      <w:numFmt w:val="bullet"/>
      <w:lvlText w:val="o"/>
      <w:lvlJc w:val="left"/>
      <w:pPr>
        <w:ind w:left="338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12861E6">
      <w:start w:val="1"/>
      <w:numFmt w:val="bullet"/>
      <w:lvlText w:val="▪"/>
      <w:lvlJc w:val="left"/>
      <w:pPr>
        <w:ind w:left="41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2708C72E">
      <w:start w:val="1"/>
      <w:numFmt w:val="bullet"/>
      <w:lvlText w:val="•"/>
      <w:lvlJc w:val="left"/>
      <w:pPr>
        <w:ind w:left="48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D6921CA2">
      <w:start w:val="1"/>
      <w:numFmt w:val="bullet"/>
      <w:lvlText w:val="o"/>
      <w:lvlJc w:val="left"/>
      <w:pPr>
        <w:ind w:left="55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F2EA904C">
      <w:start w:val="1"/>
      <w:numFmt w:val="bullet"/>
      <w:lvlText w:val="▪"/>
      <w:lvlJc w:val="left"/>
      <w:pPr>
        <w:ind w:left="62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306">
    <w:nsid w:val="30FB51DD"/>
    <w:multiLevelType w:val="hybridMultilevel"/>
    <w:tmpl w:val="C60AECA6"/>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7">
    <w:nsid w:val="31107366"/>
    <w:multiLevelType w:val="hybridMultilevel"/>
    <w:tmpl w:val="A8CC29AA"/>
    <w:lvl w:ilvl="0" w:tplc="FFFFFFFF">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8">
    <w:nsid w:val="312054F3"/>
    <w:multiLevelType w:val="hybridMultilevel"/>
    <w:tmpl w:val="4BFA4F4A"/>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9">
    <w:nsid w:val="31610DD0"/>
    <w:multiLevelType w:val="hybridMultilevel"/>
    <w:tmpl w:val="26D056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0">
    <w:nsid w:val="318E4981"/>
    <w:multiLevelType w:val="hybridMultilevel"/>
    <w:tmpl w:val="36501C10"/>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1">
    <w:nsid w:val="319D1EAB"/>
    <w:multiLevelType w:val="hybridMultilevel"/>
    <w:tmpl w:val="6234BB60"/>
    <w:lvl w:ilvl="0" w:tplc="C74A06D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2">
    <w:nsid w:val="31CC1128"/>
    <w:multiLevelType w:val="hybridMultilevel"/>
    <w:tmpl w:val="D2EC5E3A"/>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3">
    <w:nsid w:val="31E305B2"/>
    <w:multiLevelType w:val="hybridMultilevel"/>
    <w:tmpl w:val="76843F3C"/>
    <w:lvl w:ilvl="0" w:tplc="65EC9746">
      <w:start w:val="1"/>
      <w:numFmt w:val="bullet"/>
      <w:lvlText w:val="-"/>
      <w:lvlJc w:val="left"/>
      <w:pPr>
        <w:ind w:left="7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3843284">
      <w:start w:val="1"/>
      <w:numFmt w:val="bullet"/>
      <w:lvlText w:val="o"/>
      <w:lvlJc w:val="left"/>
      <w:pPr>
        <w:ind w:left="1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CA2806">
      <w:start w:val="1"/>
      <w:numFmt w:val="bullet"/>
      <w:lvlText w:val="▪"/>
      <w:lvlJc w:val="left"/>
      <w:pPr>
        <w:ind w:left="2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C8B0C6">
      <w:start w:val="1"/>
      <w:numFmt w:val="bullet"/>
      <w:lvlText w:val="•"/>
      <w:lvlJc w:val="left"/>
      <w:pPr>
        <w:ind w:left="3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529CF0">
      <w:start w:val="1"/>
      <w:numFmt w:val="bullet"/>
      <w:lvlText w:val="o"/>
      <w:lvlJc w:val="left"/>
      <w:pPr>
        <w:ind w:left="3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CAE484">
      <w:start w:val="1"/>
      <w:numFmt w:val="bullet"/>
      <w:lvlText w:val="▪"/>
      <w:lvlJc w:val="left"/>
      <w:pPr>
        <w:ind w:left="4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36B1B0">
      <w:start w:val="1"/>
      <w:numFmt w:val="bullet"/>
      <w:lvlText w:val="•"/>
      <w:lvlJc w:val="left"/>
      <w:pPr>
        <w:ind w:left="5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F42334">
      <w:start w:val="1"/>
      <w:numFmt w:val="bullet"/>
      <w:lvlText w:val="o"/>
      <w:lvlJc w:val="left"/>
      <w:pPr>
        <w:ind w:left="5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5EF730">
      <w:start w:val="1"/>
      <w:numFmt w:val="bullet"/>
      <w:lvlText w:val="▪"/>
      <w:lvlJc w:val="left"/>
      <w:pPr>
        <w:ind w:left="66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4">
    <w:nsid w:val="31E71A8C"/>
    <w:multiLevelType w:val="hybridMultilevel"/>
    <w:tmpl w:val="6C2E994E"/>
    <w:lvl w:ilvl="0" w:tplc="D59684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5">
    <w:nsid w:val="32145823"/>
    <w:multiLevelType w:val="hybridMultilevel"/>
    <w:tmpl w:val="F340A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6">
    <w:nsid w:val="324F4B99"/>
    <w:multiLevelType w:val="hybridMultilevel"/>
    <w:tmpl w:val="F0EC1FD8"/>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7">
    <w:nsid w:val="32593988"/>
    <w:multiLevelType w:val="hybridMultilevel"/>
    <w:tmpl w:val="FFB45656"/>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8">
    <w:nsid w:val="32854DFE"/>
    <w:multiLevelType w:val="hybridMultilevel"/>
    <w:tmpl w:val="ADE4961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9">
    <w:nsid w:val="32EC5262"/>
    <w:multiLevelType w:val="hybridMultilevel"/>
    <w:tmpl w:val="9C40AB0E"/>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0">
    <w:nsid w:val="332E2D01"/>
    <w:multiLevelType w:val="hybridMultilevel"/>
    <w:tmpl w:val="6824AD28"/>
    <w:lvl w:ilvl="0" w:tplc="C74A06DA">
      <w:start w:val="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1">
    <w:nsid w:val="338A7FD7"/>
    <w:multiLevelType w:val="hybridMultilevel"/>
    <w:tmpl w:val="5742E05A"/>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2">
    <w:nsid w:val="33A749C2"/>
    <w:multiLevelType w:val="hybridMultilevel"/>
    <w:tmpl w:val="B58E7EA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3">
    <w:nsid w:val="344F6A6D"/>
    <w:multiLevelType w:val="hybridMultilevel"/>
    <w:tmpl w:val="4CB41F6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24">
    <w:nsid w:val="345905F6"/>
    <w:multiLevelType w:val="hybridMultilevel"/>
    <w:tmpl w:val="74568608"/>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5">
    <w:nsid w:val="34736541"/>
    <w:multiLevelType w:val="hybridMultilevel"/>
    <w:tmpl w:val="6AFA7A2E"/>
    <w:lvl w:ilvl="0" w:tplc="9182C9AE">
      <w:start w:val="1"/>
      <w:numFmt w:val="bullet"/>
      <w:lvlText w:val="-"/>
      <w:lvlJc w:val="left"/>
      <w:pPr>
        <w:ind w:left="5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BD62E222">
      <w:start w:val="1"/>
      <w:numFmt w:val="bullet"/>
      <w:lvlText w:val="o"/>
      <w:lvlJc w:val="left"/>
      <w:pPr>
        <w:ind w:left="12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C9289280">
      <w:start w:val="1"/>
      <w:numFmt w:val="bullet"/>
      <w:lvlText w:val="▪"/>
      <w:lvlJc w:val="left"/>
      <w:pPr>
        <w:ind w:left="19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BADABC3C">
      <w:start w:val="1"/>
      <w:numFmt w:val="bullet"/>
      <w:lvlText w:val="•"/>
      <w:lvlJc w:val="left"/>
      <w:pPr>
        <w:ind w:left="26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D6CAC0F2">
      <w:start w:val="1"/>
      <w:numFmt w:val="bullet"/>
      <w:lvlText w:val="o"/>
      <w:lvlJc w:val="left"/>
      <w:pPr>
        <w:ind w:left="338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BA2CCF1E">
      <w:start w:val="1"/>
      <w:numFmt w:val="bullet"/>
      <w:lvlText w:val="▪"/>
      <w:lvlJc w:val="left"/>
      <w:pPr>
        <w:ind w:left="41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3F4CB0C4">
      <w:start w:val="1"/>
      <w:numFmt w:val="bullet"/>
      <w:lvlText w:val="•"/>
      <w:lvlJc w:val="left"/>
      <w:pPr>
        <w:ind w:left="48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DF123194">
      <w:start w:val="1"/>
      <w:numFmt w:val="bullet"/>
      <w:lvlText w:val="o"/>
      <w:lvlJc w:val="left"/>
      <w:pPr>
        <w:ind w:left="55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85824D06">
      <w:start w:val="1"/>
      <w:numFmt w:val="bullet"/>
      <w:lvlText w:val="▪"/>
      <w:lvlJc w:val="left"/>
      <w:pPr>
        <w:ind w:left="62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326">
    <w:nsid w:val="3476454D"/>
    <w:multiLevelType w:val="hybridMultilevel"/>
    <w:tmpl w:val="A5984F00"/>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7">
    <w:nsid w:val="34D87E51"/>
    <w:multiLevelType w:val="hybridMultilevel"/>
    <w:tmpl w:val="73C2363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8">
    <w:nsid w:val="3501192B"/>
    <w:multiLevelType w:val="hybridMultilevel"/>
    <w:tmpl w:val="4AAE6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9">
    <w:nsid w:val="3529218E"/>
    <w:multiLevelType w:val="hybridMultilevel"/>
    <w:tmpl w:val="F4E45EE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0">
    <w:nsid w:val="352D2A62"/>
    <w:multiLevelType w:val="hybridMultilevel"/>
    <w:tmpl w:val="5532B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1">
    <w:nsid w:val="355A00B9"/>
    <w:multiLevelType w:val="hybridMultilevel"/>
    <w:tmpl w:val="B2E0CB20"/>
    <w:lvl w:ilvl="0" w:tplc="611CE5FE">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2">
    <w:nsid w:val="355D6CAF"/>
    <w:multiLevelType w:val="hybridMultilevel"/>
    <w:tmpl w:val="DD6AD39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3">
    <w:nsid w:val="35F95B58"/>
    <w:multiLevelType w:val="hybridMultilevel"/>
    <w:tmpl w:val="C4046A1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4">
    <w:nsid w:val="362A30EE"/>
    <w:multiLevelType w:val="hybridMultilevel"/>
    <w:tmpl w:val="C7CEB4CA"/>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5">
    <w:nsid w:val="366174F1"/>
    <w:multiLevelType w:val="hybridMultilevel"/>
    <w:tmpl w:val="1368EAAE"/>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6">
    <w:nsid w:val="366E4E75"/>
    <w:multiLevelType w:val="hybridMultilevel"/>
    <w:tmpl w:val="E64CA30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7">
    <w:nsid w:val="3681273B"/>
    <w:multiLevelType w:val="hybridMultilevel"/>
    <w:tmpl w:val="70BEA086"/>
    <w:lvl w:ilvl="0" w:tplc="04050001">
      <w:start w:val="1"/>
      <w:numFmt w:val="bullet"/>
      <w:lvlText w:val=""/>
      <w:lvlJc w:val="left"/>
      <w:pPr>
        <w:tabs>
          <w:tab w:val="num" w:pos="720"/>
        </w:tabs>
        <w:ind w:left="720" w:hanging="360"/>
      </w:pPr>
      <w:rPr>
        <w:rFonts w:ascii="Symbol" w:hAnsi="Symbol" w:hint="default"/>
      </w:rPr>
    </w:lvl>
    <w:lvl w:ilvl="1" w:tplc="11F413A6">
      <w:numFmt w:val="bullet"/>
      <w:lvlText w:val="-"/>
      <w:lvlJc w:val="left"/>
      <w:pPr>
        <w:tabs>
          <w:tab w:val="num" w:pos="720"/>
        </w:tabs>
        <w:ind w:left="720" w:hanging="360"/>
      </w:pPr>
      <w:rPr>
        <w:rFonts w:ascii="Courier New" w:hAnsi="Courier New" w:hint="default"/>
      </w:rPr>
    </w:lvl>
    <w:lvl w:ilvl="2" w:tplc="04050005">
      <w:start w:val="1"/>
      <w:numFmt w:val="bullet"/>
      <w:lvlText w:val=""/>
      <w:lvlJc w:val="left"/>
      <w:pPr>
        <w:tabs>
          <w:tab w:val="num" w:pos="720"/>
        </w:tabs>
        <w:ind w:left="72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8">
    <w:nsid w:val="36813ACA"/>
    <w:multiLevelType w:val="hybridMultilevel"/>
    <w:tmpl w:val="55367AA2"/>
    <w:lvl w:ilvl="0" w:tplc="D43EF13C">
      <w:numFmt w:val="bullet"/>
      <w:lvlText w:val="-"/>
      <w:lvlJc w:val="left"/>
      <w:pPr>
        <w:ind w:left="497" w:hanging="360"/>
      </w:pPr>
      <w:rPr>
        <w:rFonts w:ascii="Times New Roman" w:eastAsia="Times New Roman" w:hAnsi="Times New Roman" w:cs="Times New Roman" w:hint="default"/>
      </w:rPr>
    </w:lvl>
    <w:lvl w:ilvl="1" w:tplc="04050003" w:tentative="1">
      <w:start w:val="1"/>
      <w:numFmt w:val="bullet"/>
      <w:lvlText w:val="o"/>
      <w:lvlJc w:val="left"/>
      <w:pPr>
        <w:ind w:left="1217" w:hanging="360"/>
      </w:pPr>
      <w:rPr>
        <w:rFonts w:ascii="Courier New" w:hAnsi="Courier New" w:cs="Courier New" w:hint="default"/>
      </w:rPr>
    </w:lvl>
    <w:lvl w:ilvl="2" w:tplc="04050005" w:tentative="1">
      <w:start w:val="1"/>
      <w:numFmt w:val="bullet"/>
      <w:lvlText w:val=""/>
      <w:lvlJc w:val="left"/>
      <w:pPr>
        <w:ind w:left="1937" w:hanging="360"/>
      </w:pPr>
      <w:rPr>
        <w:rFonts w:ascii="Wingdings" w:hAnsi="Wingdings" w:hint="default"/>
      </w:rPr>
    </w:lvl>
    <w:lvl w:ilvl="3" w:tplc="04050001" w:tentative="1">
      <w:start w:val="1"/>
      <w:numFmt w:val="bullet"/>
      <w:lvlText w:val=""/>
      <w:lvlJc w:val="left"/>
      <w:pPr>
        <w:ind w:left="2657" w:hanging="360"/>
      </w:pPr>
      <w:rPr>
        <w:rFonts w:ascii="Symbol" w:hAnsi="Symbol" w:hint="default"/>
      </w:rPr>
    </w:lvl>
    <w:lvl w:ilvl="4" w:tplc="04050003" w:tentative="1">
      <w:start w:val="1"/>
      <w:numFmt w:val="bullet"/>
      <w:lvlText w:val="o"/>
      <w:lvlJc w:val="left"/>
      <w:pPr>
        <w:ind w:left="3377" w:hanging="360"/>
      </w:pPr>
      <w:rPr>
        <w:rFonts w:ascii="Courier New" w:hAnsi="Courier New" w:cs="Courier New" w:hint="default"/>
      </w:rPr>
    </w:lvl>
    <w:lvl w:ilvl="5" w:tplc="04050005" w:tentative="1">
      <w:start w:val="1"/>
      <w:numFmt w:val="bullet"/>
      <w:lvlText w:val=""/>
      <w:lvlJc w:val="left"/>
      <w:pPr>
        <w:ind w:left="4097" w:hanging="360"/>
      </w:pPr>
      <w:rPr>
        <w:rFonts w:ascii="Wingdings" w:hAnsi="Wingdings" w:hint="default"/>
      </w:rPr>
    </w:lvl>
    <w:lvl w:ilvl="6" w:tplc="04050001" w:tentative="1">
      <w:start w:val="1"/>
      <w:numFmt w:val="bullet"/>
      <w:lvlText w:val=""/>
      <w:lvlJc w:val="left"/>
      <w:pPr>
        <w:ind w:left="4817" w:hanging="360"/>
      </w:pPr>
      <w:rPr>
        <w:rFonts w:ascii="Symbol" w:hAnsi="Symbol" w:hint="default"/>
      </w:rPr>
    </w:lvl>
    <w:lvl w:ilvl="7" w:tplc="04050003" w:tentative="1">
      <w:start w:val="1"/>
      <w:numFmt w:val="bullet"/>
      <w:lvlText w:val="o"/>
      <w:lvlJc w:val="left"/>
      <w:pPr>
        <w:ind w:left="5537" w:hanging="360"/>
      </w:pPr>
      <w:rPr>
        <w:rFonts w:ascii="Courier New" w:hAnsi="Courier New" w:cs="Courier New" w:hint="default"/>
      </w:rPr>
    </w:lvl>
    <w:lvl w:ilvl="8" w:tplc="04050005" w:tentative="1">
      <w:start w:val="1"/>
      <w:numFmt w:val="bullet"/>
      <w:lvlText w:val=""/>
      <w:lvlJc w:val="left"/>
      <w:pPr>
        <w:ind w:left="6257" w:hanging="360"/>
      </w:pPr>
      <w:rPr>
        <w:rFonts w:ascii="Wingdings" w:hAnsi="Wingdings" w:hint="default"/>
      </w:rPr>
    </w:lvl>
  </w:abstractNum>
  <w:abstractNum w:abstractNumId="339">
    <w:nsid w:val="36993B21"/>
    <w:multiLevelType w:val="hybridMultilevel"/>
    <w:tmpl w:val="3656FD86"/>
    <w:lvl w:ilvl="0" w:tplc="6166F94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0">
    <w:nsid w:val="36CB4A6A"/>
    <w:multiLevelType w:val="hybridMultilevel"/>
    <w:tmpl w:val="3168B046"/>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1">
    <w:nsid w:val="370910BD"/>
    <w:multiLevelType w:val="hybridMultilevel"/>
    <w:tmpl w:val="901C2254"/>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2">
    <w:nsid w:val="373528A4"/>
    <w:multiLevelType w:val="hybridMultilevel"/>
    <w:tmpl w:val="99B8C504"/>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nsid w:val="3780760C"/>
    <w:multiLevelType w:val="hybridMultilevel"/>
    <w:tmpl w:val="0F768B2A"/>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4">
    <w:nsid w:val="379877D0"/>
    <w:multiLevelType w:val="hybridMultilevel"/>
    <w:tmpl w:val="29CAB0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5">
    <w:nsid w:val="37A6113A"/>
    <w:multiLevelType w:val="hybridMultilevel"/>
    <w:tmpl w:val="43AA2FDC"/>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6">
    <w:nsid w:val="37BE3F91"/>
    <w:multiLevelType w:val="multilevel"/>
    <w:tmpl w:val="A620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nsid w:val="37DE6E52"/>
    <w:multiLevelType w:val="hybridMultilevel"/>
    <w:tmpl w:val="A9A6C4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8">
    <w:nsid w:val="389617EB"/>
    <w:multiLevelType w:val="hybridMultilevel"/>
    <w:tmpl w:val="AD02ABC8"/>
    <w:lvl w:ilvl="0" w:tplc="04050001">
      <w:start w:val="1"/>
      <w:numFmt w:val="bullet"/>
      <w:lvlText w:val=""/>
      <w:lvlJc w:val="left"/>
      <w:pPr>
        <w:tabs>
          <w:tab w:val="num" w:pos="1560"/>
        </w:tabs>
        <w:ind w:left="1560" w:hanging="360"/>
      </w:pPr>
      <w:rPr>
        <w:rFonts w:ascii="Symbol" w:hAnsi="Symbol" w:hint="default"/>
      </w:rPr>
    </w:lvl>
    <w:lvl w:ilvl="1" w:tplc="04050003" w:tentative="1">
      <w:start w:val="1"/>
      <w:numFmt w:val="bullet"/>
      <w:lvlText w:val="o"/>
      <w:lvlJc w:val="left"/>
      <w:pPr>
        <w:tabs>
          <w:tab w:val="num" w:pos="2040"/>
        </w:tabs>
        <w:ind w:left="2040" w:hanging="360"/>
      </w:pPr>
      <w:rPr>
        <w:rFonts w:ascii="Courier New" w:hAnsi="Courier New" w:cs="Courier New" w:hint="default"/>
      </w:rPr>
    </w:lvl>
    <w:lvl w:ilvl="2" w:tplc="04050005" w:tentative="1">
      <w:start w:val="1"/>
      <w:numFmt w:val="bullet"/>
      <w:lvlText w:val=""/>
      <w:lvlJc w:val="left"/>
      <w:pPr>
        <w:tabs>
          <w:tab w:val="num" w:pos="2760"/>
        </w:tabs>
        <w:ind w:left="2760" w:hanging="360"/>
      </w:pPr>
      <w:rPr>
        <w:rFonts w:ascii="Wingdings" w:hAnsi="Wingdings" w:hint="default"/>
      </w:rPr>
    </w:lvl>
    <w:lvl w:ilvl="3" w:tplc="04050001" w:tentative="1">
      <w:start w:val="1"/>
      <w:numFmt w:val="bullet"/>
      <w:lvlText w:val=""/>
      <w:lvlJc w:val="left"/>
      <w:pPr>
        <w:tabs>
          <w:tab w:val="num" w:pos="3480"/>
        </w:tabs>
        <w:ind w:left="3480" w:hanging="360"/>
      </w:pPr>
      <w:rPr>
        <w:rFonts w:ascii="Symbol" w:hAnsi="Symbol" w:hint="default"/>
      </w:rPr>
    </w:lvl>
    <w:lvl w:ilvl="4" w:tplc="04050003" w:tentative="1">
      <w:start w:val="1"/>
      <w:numFmt w:val="bullet"/>
      <w:lvlText w:val="o"/>
      <w:lvlJc w:val="left"/>
      <w:pPr>
        <w:tabs>
          <w:tab w:val="num" w:pos="4200"/>
        </w:tabs>
        <w:ind w:left="4200" w:hanging="360"/>
      </w:pPr>
      <w:rPr>
        <w:rFonts w:ascii="Courier New" w:hAnsi="Courier New" w:cs="Courier New" w:hint="default"/>
      </w:rPr>
    </w:lvl>
    <w:lvl w:ilvl="5" w:tplc="04050005" w:tentative="1">
      <w:start w:val="1"/>
      <w:numFmt w:val="bullet"/>
      <w:lvlText w:val=""/>
      <w:lvlJc w:val="left"/>
      <w:pPr>
        <w:tabs>
          <w:tab w:val="num" w:pos="4920"/>
        </w:tabs>
        <w:ind w:left="4920" w:hanging="360"/>
      </w:pPr>
      <w:rPr>
        <w:rFonts w:ascii="Wingdings" w:hAnsi="Wingdings" w:hint="default"/>
      </w:rPr>
    </w:lvl>
    <w:lvl w:ilvl="6" w:tplc="04050001" w:tentative="1">
      <w:start w:val="1"/>
      <w:numFmt w:val="bullet"/>
      <w:lvlText w:val=""/>
      <w:lvlJc w:val="left"/>
      <w:pPr>
        <w:tabs>
          <w:tab w:val="num" w:pos="5640"/>
        </w:tabs>
        <w:ind w:left="5640" w:hanging="360"/>
      </w:pPr>
      <w:rPr>
        <w:rFonts w:ascii="Symbol" w:hAnsi="Symbol" w:hint="default"/>
      </w:rPr>
    </w:lvl>
    <w:lvl w:ilvl="7" w:tplc="04050003" w:tentative="1">
      <w:start w:val="1"/>
      <w:numFmt w:val="bullet"/>
      <w:lvlText w:val="o"/>
      <w:lvlJc w:val="left"/>
      <w:pPr>
        <w:tabs>
          <w:tab w:val="num" w:pos="6360"/>
        </w:tabs>
        <w:ind w:left="6360" w:hanging="360"/>
      </w:pPr>
      <w:rPr>
        <w:rFonts w:ascii="Courier New" w:hAnsi="Courier New" w:cs="Courier New" w:hint="default"/>
      </w:rPr>
    </w:lvl>
    <w:lvl w:ilvl="8" w:tplc="04050005" w:tentative="1">
      <w:start w:val="1"/>
      <w:numFmt w:val="bullet"/>
      <w:lvlText w:val=""/>
      <w:lvlJc w:val="left"/>
      <w:pPr>
        <w:tabs>
          <w:tab w:val="num" w:pos="7080"/>
        </w:tabs>
        <w:ind w:left="7080" w:hanging="360"/>
      </w:pPr>
      <w:rPr>
        <w:rFonts w:ascii="Wingdings" w:hAnsi="Wingdings" w:hint="default"/>
      </w:rPr>
    </w:lvl>
  </w:abstractNum>
  <w:abstractNum w:abstractNumId="349">
    <w:nsid w:val="38D3307E"/>
    <w:multiLevelType w:val="hybridMultilevel"/>
    <w:tmpl w:val="FC7CC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0">
    <w:nsid w:val="38D571F5"/>
    <w:multiLevelType w:val="hybridMultilevel"/>
    <w:tmpl w:val="4E6C075A"/>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1">
    <w:nsid w:val="38D755CC"/>
    <w:multiLevelType w:val="hybridMultilevel"/>
    <w:tmpl w:val="9C0AD1E6"/>
    <w:lvl w:ilvl="0" w:tplc="863C147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2">
    <w:nsid w:val="38EE37F6"/>
    <w:multiLevelType w:val="hybridMultilevel"/>
    <w:tmpl w:val="2BDCE78C"/>
    <w:lvl w:ilvl="0" w:tplc="C74A06D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3">
    <w:nsid w:val="39F935F0"/>
    <w:multiLevelType w:val="hybridMultilevel"/>
    <w:tmpl w:val="C298C464"/>
    <w:lvl w:ilvl="0" w:tplc="BFAC99C0">
      <w:start w:val="2"/>
      <w:numFmt w:val="bullet"/>
      <w:lvlText w:val="-"/>
      <w:lvlJc w:val="left"/>
      <w:pPr>
        <w:ind w:left="497"/>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1FE29338">
      <w:start w:val="1"/>
      <w:numFmt w:val="bullet"/>
      <w:lvlText w:val="o"/>
      <w:lvlJc w:val="left"/>
      <w:pPr>
        <w:ind w:left="12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385EC36A">
      <w:start w:val="1"/>
      <w:numFmt w:val="bullet"/>
      <w:lvlText w:val="▪"/>
      <w:lvlJc w:val="left"/>
      <w:pPr>
        <w:ind w:left="19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5C220B18">
      <w:start w:val="1"/>
      <w:numFmt w:val="bullet"/>
      <w:lvlText w:val="•"/>
      <w:lvlJc w:val="left"/>
      <w:pPr>
        <w:ind w:left="26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1A5EFB04">
      <w:start w:val="1"/>
      <w:numFmt w:val="bullet"/>
      <w:lvlText w:val="o"/>
      <w:lvlJc w:val="left"/>
      <w:pPr>
        <w:ind w:left="337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807CACD6">
      <w:start w:val="1"/>
      <w:numFmt w:val="bullet"/>
      <w:lvlText w:val="▪"/>
      <w:lvlJc w:val="left"/>
      <w:pPr>
        <w:ind w:left="409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07EE7DA6">
      <w:start w:val="1"/>
      <w:numFmt w:val="bullet"/>
      <w:lvlText w:val="•"/>
      <w:lvlJc w:val="left"/>
      <w:pPr>
        <w:ind w:left="48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BB60EE5C">
      <w:start w:val="1"/>
      <w:numFmt w:val="bullet"/>
      <w:lvlText w:val="o"/>
      <w:lvlJc w:val="left"/>
      <w:pPr>
        <w:ind w:left="55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BDFC0776">
      <w:start w:val="1"/>
      <w:numFmt w:val="bullet"/>
      <w:lvlText w:val="▪"/>
      <w:lvlJc w:val="left"/>
      <w:pPr>
        <w:ind w:left="62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354">
    <w:nsid w:val="3A2B4F13"/>
    <w:multiLevelType w:val="hybridMultilevel"/>
    <w:tmpl w:val="77CE89F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5">
    <w:nsid w:val="3A61550C"/>
    <w:multiLevelType w:val="hybridMultilevel"/>
    <w:tmpl w:val="E2FEC25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6">
    <w:nsid w:val="3A6D322A"/>
    <w:multiLevelType w:val="hybridMultilevel"/>
    <w:tmpl w:val="7B26CBEC"/>
    <w:lvl w:ilvl="0" w:tplc="BFAC99C0">
      <w:start w:val="2"/>
      <w:numFmt w:val="bullet"/>
      <w:lvlText w:val="-"/>
      <w:lvlJc w:val="left"/>
      <w:pPr>
        <w:ind w:left="503"/>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D17AC1AA">
      <w:start w:val="1"/>
      <w:numFmt w:val="bullet"/>
      <w:lvlText w:val="o"/>
      <w:lvlJc w:val="left"/>
      <w:pPr>
        <w:ind w:left="12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9ECCFAC">
      <w:start w:val="1"/>
      <w:numFmt w:val="bullet"/>
      <w:lvlText w:val="▪"/>
      <w:lvlJc w:val="left"/>
      <w:pPr>
        <w:ind w:left="19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AA922868">
      <w:start w:val="1"/>
      <w:numFmt w:val="bullet"/>
      <w:lvlText w:val="•"/>
      <w:lvlJc w:val="left"/>
      <w:pPr>
        <w:ind w:left="26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DA2EFD6">
      <w:start w:val="1"/>
      <w:numFmt w:val="bullet"/>
      <w:lvlText w:val="o"/>
      <w:lvlJc w:val="left"/>
      <w:pPr>
        <w:ind w:left="33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814491FE">
      <w:start w:val="1"/>
      <w:numFmt w:val="bullet"/>
      <w:lvlText w:val="▪"/>
      <w:lvlJc w:val="left"/>
      <w:pPr>
        <w:ind w:left="41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578A99F6">
      <w:start w:val="1"/>
      <w:numFmt w:val="bullet"/>
      <w:lvlText w:val="•"/>
      <w:lvlJc w:val="left"/>
      <w:pPr>
        <w:ind w:left="48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13EA7FDE">
      <w:start w:val="1"/>
      <w:numFmt w:val="bullet"/>
      <w:lvlText w:val="o"/>
      <w:lvlJc w:val="left"/>
      <w:pPr>
        <w:ind w:left="55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00562154">
      <w:start w:val="1"/>
      <w:numFmt w:val="bullet"/>
      <w:lvlText w:val="▪"/>
      <w:lvlJc w:val="left"/>
      <w:pPr>
        <w:ind w:left="62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357">
    <w:nsid w:val="3AA6253B"/>
    <w:multiLevelType w:val="hybridMultilevel"/>
    <w:tmpl w:val="F80EE1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8">
    <w:nsid w:val="3AE22391"/>
    <w:multiLevelType w:val="hybridMultilevel"/>
    <w:tmpl w:val="1CBC9D0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9">
    <w:nsid w:val="3AEF3120"/>
    <w:multiLevelType w:val="hybridMultilevel"/>
    <w:tmpl w:val="A9024D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0">
    <w:nsid w:val="3B1553C1"/>
    <w:multiLevelType w:val="hybridMultilevel"/>
    <w:tmpl w:val="CE088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1">
    <w:nsid w:val="3B5E3AD5"/>
    <w:multiLevelType w:val="hybridMultilevel"/>
    <w:tmpl w:val="FB9C32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2">
    <w:nsid w:val="3B5E4462"/>
    <w:multiLevelType w:val="hybridMultilevel"/>
    <w:tmpl w:val="59D0FAB8"/>
    <w:lvl w:ilvl="0" w:tplc="A5D43336">
      <w:numFmt w:val="bullet"/>
      <w:lvlText w:val="-"/>
      <w:lvlJc w:val="left"/>
      <w:pPr>
        <w:ind w:left="1077" w:hanging="360"/>
      </w:pPr>
      <w:rPr>
        <w:rFonts w:ascii="Times New Roman" w:eastAsia="Times New Roman" w:hAnsi="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63">
    <w:nsid w:val="3B7F49A8"/>
    <w:multiLevelType w:val="hybridMultilevel"/>
    <w:tmpl w:val="D564EB6A"/>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4">
    <w:nsid w:val="3BA86BC4"/>
    <w:multiLevelType w:val="hybridMultilevel"/>
    <w:tmpl w:val="222E863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5">
    <w:nsid w:val="3BB979CB"/>
    <w:multiLevelType w:val="hybridMultilevel"/>
    <w:tmpl w:val="5A10AFE2"/>
    <w:lvl w:ilvl="0" w:tplc="11F413A6">
      <w:numFmt w:val="bullet"/>
      <w:lvlText w:val="-"/>
      <w:lvlJc w:val="left"/>
      <w:pPr>
        <w:tabs>
          <w:tab w:val="num" w:pos="720"/>
        </w:tabs>
        <w:ind w:left="720" w:hanging="360"/>
      </w:pPr>
      <w:rPr>
        <w:rFonts w:ascii="Courier New" w:hAnsi="Courier New" w:hint="default"/>
      </w:rPr>
    </w:lvl>
    <w:lvl w:ilvl="1" w:tplc="04050003">
      <w:start w:val="1"/>
      <w:numFmt w:val="bullet"/>
      <w:lvlText w:val="o"/>
      <w:lvlJc w:val="left"/>
      <w:pPr>
        <w:tabs>
          <w:tab w:val="num" w:pos="720"/>
        </w:tabs>
        <w:ind w:left="720" w:hanging="360"/>
      </w:pPr>
      <w:rPr>
        <w:rFonts w:ascii="Courier New" w:hAnsi="Courier New" w:cs="Courier New" w:hint="default"/>
      </w:rPr>
    </w:lvl>
    <w:lvl w:ilvl="2" w:tplc="04050005">
      <w:start w:val="1"/>
      <w:numFmt w:val="bullet"/>
      <w:lvlText w:val=""/>
      <w:lvlJc w:val="left"/>
      <w:pPr>
        <w:tabs>
          <w:tab w:val="num" w:pos="720"/>
        </w:tabs>
        <w:ind w:left="72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6">
    <w:nsid w:val="3BC9579B"/>
    <w:multiLevelType w:val="hybridMultilevel"/>
    <w:tmpl w:val="924AA020"/>
    <w:lvl w:ilvl="0" w:tplc="6166F94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B0035A">
      <w:start w:val="1"/>
      <w:numFmt w:val="bullet"/>
      <w:lvlText w:val="o"/>
      <w:lvlJc w:val="left"/>
      <w:pPr>
        <w:ind w:left="12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CBF4D50C">
      <w:start w:val="1"/>
      <w:numFmt w:val="bullet"/>
      <w:lvlText w:val="▪"/>
      <w:lvlJc w:val="left"/>
      <w:pPr>
        <w:ind w:left="19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DC9867D8">
      <w:start w:val="1"/>
      <w:numFmt w:val="bullet"/>
      <w:lvlText w:val="•"/>
      <w:lvlJc w:val="left"/>
      <w:pPr>
        <w:ind w:left="26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35FA3C32">
      <w:start w:val="1"/>
      <w:numFmt w:val="bullet"/>
      <w:lvlText w:val="o"/>
      <w:lvlJc w:val="left"/>
      <w:pPr>
        <w:ind w:left="337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CE8ED85E">
      <w:start w:val="1"/>
      <w:numFmt w:val="bullet"/>
      <w:lvlText w:val="▪"/>
      <w:lvlJc w:val="left"/>
      <w:pPr>
        <w:ind w:left="409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1EB4323A">
      <w:start w:val="1"/>
      <w:numFmt w:val="bullet"/>
      <w:lvlText w:val="•"/>
      <w:lvlJc w:val="left"/>
      <w:pPr>
        <w:ind w:left="48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55AC1FA6">
      <w:start w:val="1"/>
      <w:numFmt w:val="bullet"/>
      <w:lvlText w:val="o"/>
      <w:lvlJc w:val="left"/>
      <w:pPr>
        <w:ind w:left="55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6AA6E1F0">
      <w:start w:val="1"/>
      <w:numFmt w:val="bullet"/>
      <w:lvlText w:val="▪"/>
      <w:lvlJc w:val="left"/>
      <w:pPr>
        <w:ind w:left="62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367">
    <w:nsid w:val="3BF205A6"/>
    <w:multiLevelType w:val="hybridMultilevel"/>
    <w:tmpl w:val="C9A6942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8">
    <w:nsid w:val="3BFE446C"/>
    <w:multiLevelType w:val="hybridMultilevel"/>
    <w:tmpl w:val="351AB5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9">
    <w:nsid w:val="3C2802D3"/>
    <w:multiLevelType w:val="hybridMultilevel"/>
    <w:tmpl w:val="200025CA"/>
    <w:lvl w:ilvl="0" w:tplc="11F413A6">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0">
    <w:nsid w:val="3C7761D9"/>
    <w:multiLevelType w:val="hybridMultilevel"/>
    <w:tmpl w:val="3C22781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1">
    <w:nsid w:val="3C7800A8"/>
    <w:multiLevelType w:val="hybridMultilevel"/>
    <w:tmpl w:val="E25474FA"/>
    <w:lvl w:ilvl="0" w:tplc="04050001">
      <w:start w:val="1"/>
      <w:numFmt w:val="bullet"/>
      <w:lvlText w:val=""/>
      <w:lvlJc w:val="left"/>
      <w:pPr>
        <w:ind w:left="720" w:hanging="360"/>
      </w:pPr>
      <w:rPr>
        <w:rFonts w:ascii="Symbol" w:hAnsi="Symbol" w:hint="default"/>
      </w:rPr>
    </w:lvl>
    <w:lvl w:ilvl="1" w:tplc="03B22A6C">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2">
    <w:nsid w:val="3D214E0A"/>
    <w:multiLevelType w:val="hybridMultilevel"/>
    <w:tmpl w:val="24264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3">
    <w:nsid w:val="3D436F8B"/>
    <w:multiLevelType w:val="hybridMultilevel"/>
    <w:tmpl w:val="5D5AAD5C"/>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4">
    <w:nsid w:val="3D4F39BA"/>
    <w:multiLevelType w:val="hybridMultilevel"/>
    <w:tmpl w:val="55BEC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5">
    <w:nsid w:val="3D55239D"/>
    <w:multiLevelType w:val="hybridMultilevel"/>
    <w:tmpl w:val="C9BA5B88"/>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6">
    <w:nsid w:val="3D924BAF"/>
    <w:multiLevelType w:val="hybridMultilevel"/>
    <w:tmpl w:val="9E1C363E"/>
    <w:lvl w:ilvl="0" w:tplc="2A0C8556">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77">
    <w:nsid w:val="3DA945C6"/>
    <w:multiLevelType w:val="hybridMultilevel"/>
    <w:tmpl w:val="3306B976"/>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8">
    <w:nsid w:val="3DF52B26"/>
    <w:multiLevelType w:val="hybridMultilevel"/>
    <w:tmpl w:val="28AA8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9">
    <w:nsid w:val="3E127255"/>
    <w:multiLevelType w:val="hybridMultilevel"/>
    <w:tmpl w:val="ED600114"/>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0">
    <w:nsid w:val="3E580976"/>
    <w:multiLevelType w:val="hybridMultilevel"/>
    <w:tmpl w:val="467C62BC"/>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1">
    <w:nsid w:val="3E5B673F"/>
    <w:multiLevelType w:val="multilevel"/>
    <w:tmpl w:val="39BE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nsid w:val="3E7C67DF"/>
    <w:multiLevelType w:val="hybridMultilevel"/>
    <w:tmpl w:val="40207A90"/>
    <w:lvl w:ilvl="0" w:tplc="C2A82D02">
      <w:start w:val="1"/>
      <w:numFmt w:val="bullet"/>
      <w:lvlText w:val=""/>
      <w:lvlJc w:val="left"/>
      <w:pPr>
        <w:tabs>
          <w:tab w:val="num" w:pos="720"/>
        </w:tabs>
        <w:ind w:left="720" w:hanging="360"/>
      </w:pPr>
      <w:rPr>
        <w:rFonts w:ascii="Symbol" w:hAnsi="Symbol" w:hint="default"/>
      </w:rPr>
    </w:lvl>
    <w:lvl w:ilvl="1" w:tplc="0E6A4D32" w:tentative="1">
      <w:start w:val="1"/>
      <w:numFmt w:val="bullet"/>
      <w:lvlText w:val="o"/>
      <w:lvlJc w:val="left"/>
      <w:pPr>
        <w:tabs>
          <w:tab w:val="num" w:pos="1440"/>
        </w:tabs>
        <w:ind w:left="1440" w:hanging="360"/>
      </w:pPr>
      <w:rPr>
        <w:rFonts w:ascii="Courier New" w:hAnsi="Courier New" w:cs="Courier New" w:hint="default"/>
      </w:rPr>
    </w:lvl>
    <w:lvl w:ilvl="2" w:tplc="0BA29FE0" w:tentative="1">
      <w:start w:val="1"/>
      <w:numFmt w:val="bullet"/>
      <w:lvlText w:val=""/>
      <w:lvlJc w:val="left"/>
      <w:pPr>
        <w:tabs>
          <w:tab w:val="num" w:pos="2160"/>
        </w:tabs>
        <w:ind w:left="2160" w:hanging="360"/>
      </w:pPr>
      <w:rPr>
        <w:rFonts w:ascii="Wingdings" w:hAnsi="Wingdings" w:hint="default"/>
      </w:rPr>
    </w:lvl>
    <w:lvl w:ilvl="3" w:tplc="F484F682" w:tentative="1">
      <w:start w:val="1"/>
      <w:numFmt w:val="bullet"/>
      <w:lvlText w:val=""/>
      <w:lvlJc w:val="left"/>
      <w:pPr>
        <w:tabs>
          <w:tab w:val="num" w:pos="2880"/>
        </w:tabs>
        <w:ind w:left="2880" w:hanging="360"/>
      </w:pPr>
      <w:rPr>
        <w:rFonts w:ascii="Symbol" w:hAnsi="Symbol" w:hint="default"/>
      </w:rPr>
    </w:lvl>
    <w:lvl w:ilvl="4" w:tplc="7B002C92" w:tentative="1">
      <w:start w:val="1"/>
      <w:numFmt w:val="bullet"/>
      <w:lvlText w:val="o"/>
      <w:lvlJc w:val="left"/>
      <w:pPr>
        <w:tabs>
          <w:tab w:val="num" w:pos="3600"/>
        </w:tabs>
        <w:ind w:left="3600" w:hanging="360"/>
      </w:pPr>
      <w:rPr>
        <w:rFonts w:ascii="Courier New" w:hAnsi="Courier New" w:cs="Courier New" w:hint="default"/>
      </w:rPr>
    </w:lvl>
    <w:lvl w:ilvl="5" w:tplc="403E08FA" w:tentative="1">
      <w:start w:val="1"/>
      <w:numFmt w:val="bullet"/>
      <w:lvlText w:val=""/>
      <w:lvlJc w:val="left"/>
      <w:pPr>
        <w:tabs>
          <w:tab w:val="num" w:pos="4320"/>
        </w:tabs>
        <w:ind w:left="4320" w:hanging="360"/>
      </w:pPr>
      <w:rPr>
        <w:rFonts w:ascii="Wingdings" w:hAnsi="Wingdings" w:hint="default"/>
      </w:rPr>
    </w:lvl>
    <w:lvl w:ilvl="6" w:tplc="A3709CDC" w:tentative="1">
      <w:start w:val="1"/>
      <w:numFmt w:val="bullet"/>
      <w:lvlText w:val=""/>
      <w:lvlJc w:val="left"/>
      <w:pPr>
        <w:tabs>
          <w:tab w:val="num" w:pos="5040"/>
        </w:tabs>
        <w:ind w:left="5040" w:hanging="360"/>
      </w:pPr>
      <w:rPr>
        <w:rFonts w:ascii="Symbol" w:hAnsi="Symbol" w:hint="default"/>
      </w:rPr>
    </w:lvl>
    <w:lvl w:ilvl="7" w:tplc="4E9E9450" w:tentative="1">
      <w:start w:val="1"/>
      <w:numFmt w:val="bullet"/>
      <w:lvlText w:val="o"/>
      <w:lvlJc w:val="left"/>
      <w:pPr>
        <w:tabs>
          <w:tab w:val="num" w:pos="5760"/>
        </w:tabs>
        <w:ind w:left="5760" w:hanging="360"/>
      </w:pPr>
      <w:rPr>
        <w:rFonts w:ascii="Courier New" w:hAnsi="Courier New" w:cs="Courier New" w:hint="default"/>
      </w:rPr>
    </w:lvl>
    <w:lvl w:ilvl="8" w:tplc="2C2A9FF4" w:tentative="1">
      <w:start w:val="1"/>
      <w:numFmt w:val="bullet"/>
      <w:lvlText w:val=""/>
      <w:lvlJc w:val="left"/>
      <w:pPr>
        <w:tabs>
          <w:tab w:val="num" w:pos="6480"/>
        </w:tabs>
        <w:ind w:left="6480" w:hanging="360"/>
      </w:pPr>
      <w:rPr>
        <w:rFonts w:ascii="Wingdings" w:hAnsi="Wingdings" w:hint="default"/>
      </w:rPr>
    </w:lvl>
  </w:abstractNum>
  <w:abstractNum w:abstractNumId="383">
    <w:nsid w:val="3EBA23D8"/>
    <w:multiLevelType w:val="hybridMultilevel"/>
    <w:tmpl w:val="AD5E8C82"/>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4">
    <w:nsid w:val="3EC0179B"/>
    <w:multiLevelType w:val="hybridMultilevel"/>
    <w:tmpl w:val="AEC44008"/>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5">
    <w:nsid w:val="3EE75546"/>
    <w:multiLevelType w:val="hybridMultilevel"/>
    <w:tmpl w:val="5BC070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6">
    <w:nsid w:val="3F32124F"/>
    <w:multiLevelType w:val="hybridMultilevel"/>
    <w:tmpl w:val="4056721E"/>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7">
    <w:nsid w:val="3F3D4BD8"/>
    <w:multiLevelType w:val="hybridMultilevel"/>
    <w:tmpl w:val="B88ED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8">
    <w:nsid w:val="3F501781"/>
    <w:multiLevelType w:val="hybridMultilevel"/>
    <w:tmpl w:val="EA544F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9">
    <w:nsid w:val="3F6F4F12"/>
    <w:multiLevelType w:val="hybridMultilevel"/>
    <w:tmpl w:val="375E6B5E"/>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0">
    <w:nsid w:val="3F9757EB"/>
    <w:multiLevelType w:val="hybridMultilevel"/>
    <w:tmpl w:val="88664A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1">
    <w:nsid w:val="3F9B69E7"/>
    <w:multiLevelType w:val="hybridMultilevel"/>
    <w:tmpl w:val="4DDA0DAC"/>
    <w:lvl w:ilvl="0" w:tplc="CD40A3EE">
      <w:start w:val="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2">
    <w:nsid w:val="3F9D199C"/>
    <w:multiLevelType w:val="hybridMultilevel"/>
    <w:tmpl w:val="5AE46E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3">
    <w:nsid w:val="3FAF6406"/>
    <w:multiLevelType w:val="hybridMultilevel"/>
    <w:tmpl w:val="0512FF94"/>
    <w:lvl w:ilvl="0" w:tplc="FFFFFFFF">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94">
    <w:nsid w:val="3FB11E15"/>
    <w:multiLevelType w:val="hybridMultilevel"/>
    <w:tmpl w:val="9C22574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5">
    <w:nsid w:val="3FCA6B03"/>
    <w:multiLevelType w:val="hybridMultilevel"/>
    <w:tmpl w:val="428A333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6">
    <w:nsid w:val="3FE738DE"/>
    <w:multiLevelType w:val="hybridMultilevel"/>
    <w:tmpl w:val="32B268A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7">
    <w:nsid w:val="3FE921B7"/>
    <w:multiLevelType w:val="hybridMultilevel"/>
    <w:tmpl w:val="40845222"/>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8">
    <w:nsid w:val="40000490"/>
    <w:multiLevelType w:val="hybridMultilevel"/>
    <w:tmpl w:val="72DE1236"/>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9">
    <w:nsid w:val="400832D0"/>
    <w:multiLevelType w:val="hybridMultilevel"/>
    <w:tmpl w:val="139A5E38"/>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400">
    <w:nsid w:val="401949CE"/>
    <w:multiLevelType w:val="hybridMultilevel"/>
    <w:tmpl w:val="5B984270"/>
    <w:lvl w:ilvl="0" w:tplc="C74A06DA">
      <w:start w:val="5"/>
      <w:numFmt w:val="bullet"/>
      <w:lvlText w:val="-"/>
      <w:lvlJc w:val="left"/>
      <w:pPr>
        <w:ind w:left="360" w:hanging="360"/>
      </w:pPr>
      <w:rPr>
        <w:rFonts w:ascii="Times New Roman" w:eastAsia="Times New Roman" w:hAnsi="Times New Roman" w:cs="Times New Roman" w:hint="default"/>
      </w:rPr>
    </w:lvl>
    <w:lvl w:ilvl="1" w:tplc="C74A06DA">
      <w:start w:val="5"/>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1">
    <w:nsid w:val="40553512"/>
    <w:multiLevelType w:val="hybridMultilevel"/>
    <w:tmpl w:val="5136D8C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2">
    <w:nsid w:val="409C5FBB"/>
    <w:multiLevelType w:val="hybridMultilevel"/>
    <w:tmpl w:val="6BE6C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3">
    <w:nsid w:val="40AB1833"/>
    <w:multiLevelType w:val="hybridMultilevel"/>
    <w:tmpl w:val="CBD078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4">
    <w:nsid w:val="40BF1714"/>
    <w:multiLevelType w:val="hybridMultilevel"/>
    <w:tmpl w:val="FACAB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5">
    <w:nsid w:val="40C62A6E"/>
    <w:multiLevelType w:val="hybridMultilevel"/>
    <w:tmpl w:val="F4B21330"/>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6">
    <w:nsid w:val="40E71AED"/>
    <w:multiLevelType w:val="hybridMultilevel"/>
    <w:tmpl w:val="7B387280"/>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7">
    <w:nsid w:val="41510E8B"/>
    <w:multiLevelType w:val="hybridMultilevel"/>
    <w:tmpl w:val="5C92B0A4"/>
    <w:lvl w:ilvl="0" w:tplc="F74841E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8">
    <w:nsid w:val="41616A26"/>
    <w:multiLevelType w:val="hybridMultilevel"/>
    <w:tmpl w:val="145EAC36"/>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9">
    <w:nsid w:val="41A33D62"/>
    <w:multiLevelType w:val="hybridMultilevel"/>
    <w:tmpl w:val="DB7EF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0">
    <w:nsid w:val="41B32FA8"/>
    <w:multiLevelType w:val="hybridMultilevel"/>
    <w:tmpl w:val="D5DC19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1">
    <w:nsid w:val="41BD38B7"/>
    <w:multiLevelType w:val="hybridMultilevel"/>
    <w:tmpl w:val="272E56FC"/>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2">
    <w:nsid w:val="42016FD3"/>
    <w:multiLevelType w:val="hybridMultilevel"/>
    <w:tmpl w:val="B4A83A7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3">
    <w:nsid w:val="42CE1868"/>
    <w:multiLevelType w:val="hybridMultilevel"/>
    <w:tmpl w:val="26B4369E"/>
    <w:lvl w:ilvl="0" w:tplc="04050001">
      <w:start w:val="1"/>
      <w:numFmt w:val="bullet"/>
      <w:lvlText w:val=""/>
      <w:lvlJc w:val="left"/>
      <w:pPr>
        <w:tabs>
          <w:tab w:val="num" w:pos="1200"/>
        </w:tabs>
        <w:ind w:left="1200" w:hanging="360"/>
      </w:pPr>
      <w:rPr>
        <w:rFonts w:ascii="Symbol" w:hAnsi="Symbol" w:hint="default"/>
      </w:rPr>
    </w:lvl>
    <w:lvl w:ilvl="1" w:tplc="04050003" w:tentative="1">
      <w:start w:val="1"/>
      <w:numFmt w:val="bullet"/>
      <w:lvlText w:val="o"/>
      <w:lvlJc w:val="left"/>
      <w:pPr>
        <w:tabs>
          <w:tab w:val="num" w:pos="1680"/>
        </w:tabs>
        <w:ind w:left="1680" w:hanging="360"/>
      </w:pPr>
      <w:rPr>
        <w:rFonts w:ascii="Courier New" w:hAnsi="Courier New" w:cs="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cs="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cs="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14">
    <w:nsid w:val="42E76B6A"/>
    <w:multiLevelType w:val="hybridMultilevel"/>
    <w:tmpl w:val="3EF24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5">
    <w:nsid w:val="42F31B5D"/>
    <w:multiLevelType w:val="hybridMultilevel"/>
    <w:tmpl w:val="E78A1A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6">
    <w:nsid w:val="435268F4"/>
    <w:multiLevelType w:val="hybridMultilevel"/>
    <w:tmpl w:val="0A28E61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7">
    <w:nsid w:val="4399101A"/>
    <w:multiLevelType w:val="hybridMultilevel"/>
    <w:tmpl w:val="EF2AD71C"/>
    <w:lvl w:ilvl="0" w:tplc="C74A06DA">
      <w:start w:val="5"/>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8">
    <w:nsid w:val="43A140CB"/>
    <w:multiLevelType w:val="hybridMultilevel"/>
    <w:tmpl w:val="F07C5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9">
    <w:nsid w:val="43E32ADD"/>
    <w:multiLevelType w:val="hybridMultilevel"/>
    <w:tmpl w:val="4A2020E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0">
    <w:nsid w:val="440A6908"/>
    <w:multiLevelType w:val="hybridMultilevel"/>
    <w:tmpl w:val="6D8E57C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1">
    <w:nsid w:val="440E177A"/>
    <w:multiLevelType w:val="hybridMultilevel"/>
    <w:tmpl w:val="022A3C3E"/>
    <w:lvl w:ilvl="0" w:tplc="603A2F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2">
    <w:nsid w:val="441631E9"/>
    <w:multiLevelType w:val="hybridMultilevel"/>
    <w:tmpl w:val="FAAE68FA"/>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3">
    <w:nsid w:val="443C64A2"/>
    <w:multiLevelType w:val="hybridMultilevel"/>
    <w:tmpl w:val="AE769A4C"/>
    <w:lvl w:ilvl="0" w:tplc="DF4865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4">
    <w:nsid w:val="448A1EE2"/>
    <w:multiLevelType w:val="hybridMultilevel"/>
    <w:tmpl w:val="120EF1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5">
    <w:nsid w:val="44925DF9"/>
    <w:multiLevelType w:val="hybridMultilevel"/>
    <w:tmpl w:val="D01078EA"/>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6">
    <w:nsid w:val="449711F4"/>
    <w:multiLevelType w:val="hybridMultilevel"/>
    <w:tmpl w:val="CDC80D50"/>
    <w:lvl w:ilvl="0" w:tplc="6166F94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7">
    <w:nsid w:val="45767AAD"/>
    <w:multiLevelType w:val="hybridMultilevel"/>
    <w:tmpl w:val="08BECF82"/>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8">
    <w:nsid w:val="459F3761"/>
    <w:multiLevelType w:val="hybridMultilevel"/>
    <w:tmpl w:val="A296E7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9">
    <w:nsid w:val="45DE1163"/>
    <w:multiLevelType w:val="hybridMultilevel"/>
    <w:tmpl w:val="7CC4F024"/>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0">
    <w:nsid w:val="46002985"/>
    <w:multiLevelType w:val="hybridMultilevel"/>
    <w:tmpl w:val="161EFDB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1">
    <w:nsid w:val="46463CA5"/>
    <w:multiLevelType w:val="hybridMultilevel"/>
    <w:tmpl w:val="912A88EC"/>
    <w:lvl w:ilvl="0" w:tplc="314E0902">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740"/>
        </w:tabs>
        <w:ind w:left="1740" w:hanging="360"/>
      </w:pPr>
      <w:rPr>
        <w:rFonts w:ascii="Courier New" w:hAnsi="Courier New" w:cs="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cs="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cs="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432">
    <w:nsid w:val="464B7D21"/>
    <w:multiLevelType w:val="hybridMultilevel"/>
    <w:tmpl w:val="093E0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3">
    <w:nsid w:val="46626CB5"/>
    <w:multiLevelType w:val="hybridMultilevel"/>
    <w:tmpl w:val="BEEA9AC8"/>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4">
    <w:nsid w:val="466D08FF"/>
    <w:multiLevelType w:val="hybridMultilevel"/>
    <w:tmpl w:val="0D500D9E"/>
    <w:lvl w:ilvl="0" w:tplc="04050001">
      <w:start w:val="1"/>
      <w:numFmt w:val="bullet"/>
      <w:lvlText w:val=""/>
      <w:lvlJc w:val="left"/>
      <w:pPr>
        <w:ind w:left="720" w:hanging="360"/>
      </w:pPr>
      <w:rPr>
        <w:rFonts w:ascii="Symbol" w:hAnsi="Symbol" w:hint="default"/>
      </w:rPr>
    </w:lvl>
    <w:lvl w:ilvl="1" w:tplc="B3708334">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5">
    <w:nsid w:val="46737556"/>
    <w:multiLevelType w:val="hybridMultilevel"/>
    <w:tmpl w:val="64707260"/>
    <w:lvl w:ilvl="0" w:tplc="C74A06DA">
      <w:start w:val="5"/>
      <w:numFmt w:val="bullet"/>
      <w:lvlText w:val="-"/>
      <w:lvlJc w:val="left"/>
      <w:pPr>
        <w:ind w:left="1083" w:hanging="360"/>
      </w:pPr>
      <w:rPr>
        <w:rFonts w:ascii="Times New Roman" w:eastAsia="Times New Roman" w:hAnsi="Times New Roman" w:cs="Times New Roman"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436">
    <w:nsid w:val="468B0E14"/>
    <w:multiLevelType w:val="hybridMultilevel"/>
    <w:tmpl w:val="9D148A1A"/>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7">
    <w:nsid w:val="46CF2F76"/>
    <w:multiLevelType w:val="hybridMultilevel"/>
    <w:tmpl w:val="22E6218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8">
    <w:nsid w:val="46D63C43"/>
    <w:multiLevelType w:val="hybridMultilevel"/>
    <w:tmpl w:val="10F279B0"/>
    <w:lvl w:ilvl="0" w:tplc="4A74C82C">
      <w:numFmt w:val="bullet"/>
      <w:lvlText w:val="-"/>
      <w:lvlJc w:val="left"/>
      <w:pPr>
        <w:ind w:left="444"/>
      </w:pPr>
      <w:rPr>
        <w:rFonts w:ascii="Times New Roman" w:eastAsia="Times New Roman" w:hAnsi="Times New Roman" w:hint="default"/>
        <w:b/>
        <w:i w:val="0"/>
        <w:strike w:val="0"/>
        <w:dstrike w:val="0"/>
        <w:color w:val="000000"/>
        <w:sz w:val="20"/>
        <w:u w:val="none" w:color="000000"/>
        <w:vertAlign w:val="baseline"/>
      </w:rPr>
    </w:lvl>
    <w:lvl w:ilvl="1" w:tplc="A09AB8C8">
      <w:start w:val="1"/>
      <w:numFmt w:val="bullet"/>
      <w:lvlText w:val="o"/>
      <w:lvlJc w:val="left"/>
      <w:pPr>
        <w:ind w:left="1142"/>
      </w:pPr>
      <w:rPr>
        <w:rFonts w:ascii="Wingdings" w:eastAsia="Times New Roman" w:hAnsi="Wingdings"/>
        <w:b w:val="0"/>
        <w:i w:val="0"/>
        <w:strike w:val="0"/>
        <w:dstrike w:val="0"/>
        <w:color w:val="000000"/>
        <w:sz w:val="20"/>
        <w:u w:val="none" w:color="000000"/>
        <w:vertAlign w:val="baseline"/>
      </w:rPr>
    </w:lvl>
    <w:lvl w:ilvl="2" w:tplc="6388BA3C">
      <w:start w:val="1"/>
      <w:numFmt w:val="bullet"/>
      <w:lvlText w:val="▪"/>
      <w:lvlJc w:val="left"/>
      <w:pPr>
        <w:ind w:left="1862"/>
      </w:pPr>
      <w:rPr>
        <w:rFonts w:ascii="Wingdings" w:eastAsia="Times New Roman" w:hAnsi="Wingdings"/>
        <w:b w:val="0"/>
        <w:i w:val="0"/>
        <w:strike w:val="0"/>
        <w:dstrike w:val="0"/>
        <w:color w:val="000000"/>
        <w:sz w:val="20"/>
        <w:u w:val="none" w:color="000000"/>
        <w:vertAlign w:val="baseline"/>
      </w:rPr>
    </w:lvl>
    <w:lvl w:ilvl="3" w:tplc="20CA457A">
      <w:start w:val="1"/>
      <w:numFmt w:val="bullet"/>
      <w:lvlText w:val="•"/>
      <w:lvlJc w:val="left"/>
      <w:pPr>
        <w:ind w:left="2582"/>
      </w:pPr>
      <w:rPr>
        <w:rFonts w:ascii="Wingdings" w:eastAsia="Times New Roman" w:hAnsi="Wingdings"/>
        <w:b w:val="0"/>
        <w:i w:val="0"/>
        <w:strike w:val="0"/>
        <w:dstrike w:val="0"/>
        <w:color w:val="000000"/>
        <w:sz w:val="20"/>
        <w:u w:val="none" w:color="000000"/>
        <w:vertAlign w:val="baseline"/>
      </w:rPr>
    </w:lvl>
    <w:lvl w:ilvl="4" w:tplc="D76E1194">
      <w:start w:val="1"/>
      <w:numFmt w:val="bullet"/>
      <w:lvlText w:val="o"/>
      <w:lvlJc w:val="left"/>
      <w:pPr>
        <w:ind w:left="3302"/>
      </w:pPr>
      <w:rPr>
        <w:rFonts w:ascii="Wingdings" w:eastAsia="Times New Roman" w:hAnsi="Wingdings"/>
        <w:b w:val="0"/>
        <w:i w:val="0"/>
        <w:strike w:val="0"/>
        <w:dstrike w:val="0"/>
        <w:color w:val="000000"/>
        <w:sz w:val="20"/>
        <w:u w:val="none" w:color="000000"/>
        <w:vertAlign w:val="baseline"/>
      </w:rPr>
    </w:lvl>
    <w:lvl w:ilvl="5" w:tplc="CFFA337A">
      <w:start w:val="1"/>
      <w:numFmt w:val="bullet"/>
      <w:lvlText w:val="▪"/>
      <w:lvlJc w:val="left"/>
      <w:pPr>
        <w:ind w:left="4022"/>
      </w:pPr>
      <w:rPr>
        <w:rFonts w:ascii="Wingdings" w:eastAsia="Times New Roman" w:hAnsi="Wingdings"/>
        <w:b w:val="0"/>
        <w:i w:val="0"/>
        <w:strike w:val="0"/>
        <w:dstrike w:val="0"/>
        <w:color w:val="000000"/>
        <w:sz w:val="20"/>
        <w:u w:val="none" w:color="000000"/>
        <w:vertAlign w:val="baseline"/>
      </w:rPr>
    </w:lvl>
    <w:lvl w:ilvl="6" w:tplc="5D1C6A74">
      <w:start w:val="1"/>
      <w:numFmt w:val="bullet"/>
      <w:lvlText w:val="•"/>
      <w:lvlJc w:val="left"/>
      <w:pPr>
        <w:ind w:left="4742"/>
      </w:pPr>
      <w:rPr>
        <w:rFonts w:ascii="Wingdings" w:eastAsia="Times New Roman" w:hAnsi="Wingdings"/>
        <w:b w:val="0"/>
        <w:i w:val="0"/>
        <w:strike w:val="0"/>
        <w:dstrike w:val="0"/>
        <w:color w:val="000000"/>
        <w:sz w:val="20"/>
        <w:u w:val="none" w:color="000000"/>
        <w:vertAlign w:val="baseline"/>
      </w:rPr>
    </w:lvl>
    <w:lvl w:ilvl="7" w:tplc="40FEB10E">
      <w:start w:val="1"/>
      <w:numFmt w:val="bullet"/>
      <w:lvlText w:val="o"/>
      <w:lvlJc w:val="left"/>
      <w:pPr>
        <w:ind w:left="5462"/>
      </w:pPr>
      <w:rPr>
        <w:rFonts w:ascii="Wingdings" w:eastAsia="Times New Roman" w:hAnsi="Wingdings"/>
        <w:b w:val="0"/>
        <w:i w:val="0"/>
        <w:strike w:val="0"/>
        <w:dstrike w:val="0"/>
        <w:color w:val="000000"/>
        <w:sz w:val="20"/>
        <w:u w:val="none" w:color="000000"/>
        <w:vertAlign w:val="baseline"/>
      </w:rPr>
    </w:lvl>
    <w:lvl w:ilvl="8" w:tplc="F976CF1E">
      <w:start w:val="1"/>
      <w:numFmt w:val="bullet"/>
      <w:lvlText w:val="▪"/>
      <w:lvlJc w:val="left"/>
      <w:pPr>
        <w:ind w:left="6182"/>
      </w:pPr>
      <w:rPr>
        <w:rFonts w:ascii="Wingdings" w:eastAsia="Times New Roman" w:hAnsi="Wingdings"/>
        <w:b w:val="0"/>
        <w:i w:val="0"/>
        <w:strike w:val="0"/>
        <w:dstrike w:val="0"/>
        <w:color w:val="000000"/>
        <w:sz w:val="20"/>
        <w:u w:val="none" w:color="000000"/>
        <w:vertAlign w:val="baseline"/>
      </w:rPr>
    </w:lvl>
  </w:abstractNum>
  <w:abstractNum w:abstractNumId="439">
    <w:nsid w:val="470B2546"/>
    <w:multiLevelType w:val="hybridMultilevel"/>
    <w:tmpl w:val="B28E7E44"/>
    <w:lvl w:ilvl="0" w:tplc="A80C7582">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0">
    <w:nsid w:val="475E359D"/>
    <w:multiLevelType w:val="hybridMultilevel"/>
    <w:tmpl w:val="1850FB56"/>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1">
    <w:nsid w:val="47C05A63"/>
    <w:multiLevelType w:val="hybridMultilevel"/>
    <w:tmpl w:val="A080D9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2">
    <w:nsid w:val="47D57F71"/>
    <w:multiLevelType w:val="hybridMultilevel"/>
    <w:tmpl w:val="AA86843C"/>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3">
    <w:nsid w:val="47F70516"/>
    <w:multiLevelType w:val="hybridMultilevel"/>
    <w:tmpl w:val="9BDA808A"/>
    <w:lvl w:ilvl="0" w:tplc="3300172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4">
    <w:nsid w:val="48105CD9"/>
    <w:multiLevelType w:val="hybridMultilevel"/>
    <w:tmpl w:val="6B6476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5">
    <w:nsid w:val="48564012"/>
    <w:multiLevelType w:val="hybridMultilevel"/>
    <w:tmpl w:val="639E2862"/>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6">
    <w:nsid w:val="48731DCE"/>
    <w:multiLevelType w:val="hybridMultilevel"/>
    <w:tmpl w:val="610EB5B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7">
    <w:nsid w:val="48C745B7"/>
    <w:multiLevelType w:val="hybridMultilevel"/>
    <w:tmpl w:val="729EAE6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8">
    <w:nsid w:val="48C90B92"/>
    <w:multiLevelType w:val="hybridMultilevel"/>
    <w:tmpl w:val="03F413BA"/>
    <w:lvl w:ilvl="0" w:tplc="C74A06DA">
      <w:start w:val="5"/>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9">
    <w:nsid w:val="48D84CE6"/>
    <w:multiLevelType w:val="hybridMultilevel"/>
    <w:tmpl w:val="A5AA0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0">
    <w:nsid w:val="48DC53A2"/>
    <w:multiLevelType w:val="hybridMultilevel"/>
    <w:tmpl w:val="445841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1">
    <w:nsid w:val="48E81F2C"/>
    <w:multiLevelType w:val="hybridMultilevel"/>
    <w:tmpl w:val="1BC8273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52">
    <w:nsid w:val="49382120"/>
    <w:multiLevelType w:val="hybridMultilevel"/>
    <w:tmpl w:val="F3ACBA20"/>
    <w:lvl w:ilvl="0" w:tplc="52E465AE">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3">
    <w:nsid w:val="494805E3"/>
    <w:multiLevelType w:val="hybridMultilevel"/>
    <w:tmpl w:val="F3F6ECEC"/>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4">
    <w:nsid w:val="495D43D3"/>
    <w:multiLevelType w:val="hybridMultilevel"/>
    <w:tmpl w:val="7A4662E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5">
    <w:nsid w:val="497B35F7"/>
    <w:multiLevelType w:val="hybridMultilevel"/>
    <w:tmpl w:val="0FF0E416"/>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6">
    <w:nsid w:val="49EF0941"/>
    <w:multiLevelType w:val="hybridMultilevel"/>
    <w:tmpl w:val="627CA226"/>
    <w:lvl w:ilvl="0" w:tplc="4A74C82C">
      <w:numFmt w:val="bullet"/>
      <w:lvlText w:val="-"/>
      <w:lvlJc w:val="left"/>
      <w:pPr>
        <w:ind w:left="730" w:hanging="360"/>
      </w:pPr>
      <w:rPr>
        <w:rFonts w:ascii="Times New Roman" w:eastAsia="Times New Roman" w:hAnsi="Times New Roman" w:hint="default"/>
        <w:b/>
      </w:rPr>
    </w:lvl>
    <w:lvl w:ilvl="1" w:tplc="04050003" w:tentative="1">
      <w:start w:val="1"/>
      <w:numFmt w:val="bullet"/>
      <w:lvlText w:val="o"/>
      <w:lvlJc w:val="left"/>
      <w:pPr>
        <w:ind w:left="1450" w:hanging="360"/>
      </w:pPr>
      <w:rPr>
        <w:rFonts w:ascii="Courier New" w:hAnsi="Courier New" w:cs="Courier New" w:hint="default"/>
      </w:rPr>
    </w:lvl>
    <w:lvl w:ilvl="2" w:tplc="04050005" w:tentative="1">
      <w:start w:val="1"/>
      <w:numFmt w:val="bullet"/>
      <w:lvlText w:val=""/>
      <w:lvlJc w:val="left"/>
      <w:pPr>
        <w:ind w:left="2170" w:hanging="360"/>
      </w:pPr>
      <w:rPr>
        <w:rFonts w:ascii="Wingdings" w:hAnsi="Wingdings" w:hint="default"/>
      </w:rPr>
    </w:lvl>
    <w:lvl w:ilvl="3" w:tplc="04050001" w:tentative="1">
      <w:start w:val="1"/>
      <w:numFmt w:val="bullet"/>
      <w:lvlText w:val=""/>
      <w:lvlJc w:val="left"/>
      <w:pPr>
        <w:ind w:left="2890" w:hanging="360"/>
      </w:pPr>
      <w:rPr>
        <w:rFonts w:ascii="Symbol" w:hAnsi="Symbol" w:hint="default"/>
      </w:rPr>
    </w:lvl>
    <w:lvl w:ilvl="4" w:tplc="04050003" w:tentative="1">
      <w:start w:val="1"/>
      <w:numFmt w:val="bullet"/>
      <w:lvlText w:val="o"/>
      <w:lvlJc w:val="left"/>
      <w:pPr>
        <w:ind w:left="3610" w:hanging="360"/>
      </w:pPr>
      <w:rPr>
        <w:rFonts w:ascii="Courier New" w:hAnsi="Courier New" w:cs="Courier New" w:hint="default"/>
      </w:rPr>
    </w:lvl>
    <w:lvl w:ilvl="5" w:tplc="04050005" w:tentative="1">
      <w:start w:val="1"/>
      <w:numFmt w:val="bullet"/>
      <w:lvlText w:val=""/>
      <w:lvlJc w:val="left"/>
      <w:pPr>
        <w:ind w:left="4330" w:hanging="360"/>
      </w:pPr>
      <w:rPr>
        <w:rFonts w:ascii="Wingdings" w:hAnsi="Wingdings" w:hint="default"/>
      </w:rPr>
    </w:lvl>
    <w:lvl w:ilvl="6" w:tplc="04050001" w:tentative="1">
      <w:start w:val="1"/>
      <w:numFmt w:val="bullet"/>
      <w:lvlText w:val=""/>
      <w:lvlJc w:val="left"/>
      <w:pPr>
        <w:ind w:left="5050" w:hanging="360"/>
      </w:pPr>
      <w:rPr>
        <w:rFonts w:ascii="Symbol" w:hAnsi="Symbol" w:hint="default"/>
      </w:rPr>
    </w:lvl>
    <w:lvl w:ilvl="7" w:tplc="04050003" w:tentative="1">
      <w:start w:val="1"/>
      <w:numFmt w:val="bullet"/>
      <w:lvlText w:val="o"/>
      <w:lvlJc w:val="left"/>
      <w:pPr>
        <w:ind w:left="5770" w:hanging="360"/>
      </w:pPr>
      <w:rPr>
        <w:rFonts w:ascii="Courier New" w:hAnsi="Courier New" w:cs="Courier New" w:hint="default"/>
      </w:rPr>
    </w:lvl>
    <w:lvl w:ilvl="8" w:tplc="04050005" w:tentative="1">
      <w:start w:val="1"/>
      <w:numFmt w:val="bullet"/>
      <w:lvlText w:val=""/>
      <w:lvlJc w:val="left"/>
      <w:pPr>
        <w:ind w:left="6490" w:hanging="360"/>
      </w:pPr>
      <w:rPr>
        <w:rFonts w:ascii="Wingdings" w:hAnsi="Wingdings" w:hint="default"/>
      </w:rPr>
    </w:lvl>
  </w:abstractNum>
  <w:abstractNum w:abstractNumId="457">
    <w:nsid w:val="4A084773"/>
    <w:multiLevelType w:val="hybridMultilevel"/>
    <w:tmpl w:val="8D0477EC"/>
    <w:lvl w:ilvl="0" w:tplc="0405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nsid w:val="4A3D3F40"/>
    <w:multiLevelType w:val="hybridMultilevel"/>
    <w:tmpl w:val="8D50CB28"/>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9">
    <w:nsid w:val="4A5D24F9"/>
    <w:multiLevelType w:val="hybridMultilevel"/>
    <w:tmpl w:val="54DE1DA8"/>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60">
    <w:nsid w:val="4ADC0D4E"/>
    <w:multiLevelType w:val="hybridMultilevel"/>
    <w:tmpl w:val="496C31F6"/>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1">
    <w:nsid w:val="4AEB5997"/>
    <w:multiLevelType w:val="hybridMultilevel"/>
    <w:tmpl w:val="7F9016C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2">
    <w:nsid w:val="4B497B6F"/>
    <w:multiLevelType w:val="hybridMultilevel"/>
    <w:tmpl w:val="51CEDB3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3">
    <w:nsid w:val="4B513740"/>
    <w:multiLevelType w:val="hybridMultilevel"/>
    <w:tmpl w:val="B128C08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4">
    <w:nsid w:val="4B8B65B9"/>
    <w:multiLevelType w:val="hybridMultilevel"/>
    <w:tmpl w:val="4B06931E"/>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5">
    <w:nsid w:val="4B9B2DAB"/>
    <w:multiLevelType w:val="hybridMultilevel"/>
    <w:tmpl w:val="47DE8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6">
    <w:nsid w:val="4C2E33C9"/>
    <w:multiLevelType w:val="hybridMultilevel"/>
    <w:tmpl w:val="DF4CE17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67">
    <w:nsid w:val="4C563B38"/>
    <w:multiLevelType w:val="hybridMultilevel"/>
    <w:tmpl w:val="2E4C96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8">
    <w:nsid w:val="4C786081"/>
    <w:multiLevelType w:val="hybridMultilevel"/>
    <w:tmpl w:val="23585440"/>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9">
    <w:nsid w:val="4CD26AC9"/>
    <w:multiLevelType w:val="hybridMultilevel"/>
    <w:tmpl w:val="D78497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0">
    <w:nsid w:val="4D0A37E0"/>
    <w:multiLevelType w:val="hybridMultilevel"/>
    <w:tmpl w:val="8D48A1BA"/>
    <w:lvl w:ilvl="0" w:tplc="C74A06DA">
      <w:start w:val="5"/>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1">
    <w:nsid w:val="4DAC73EC"/>
    <w:multiLevelType w:val="hybridMultilevel"/>
    <w:tmpl w:val="47C81A9C"/>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2">
    <w:nsid w:val="4DE75171"/>
    <w:multiLevelType w:val="hybridMultilevel"/>
    <w:tmpl w:val="4E5A37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3">
    <w:nsid w:val="4E3F153E"/>
    <w:multiLevelType w:val="hybridMultilevel"/>
    <w:tmpl w:val="1F708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4">
    <w:nsid w:val="4E805510"/>
    <w:multiLevelType w:val="hybridMultilevel"/>
    <w:tmpl w:val="23A01118"/>
    <w:lvl w:ilvl="0" w:tplc="3300172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5">
    <w:nsid w:val="4E9B5DFC"/>
    <w:multiLevelType w:val="hybridMultilevel"/>
    <w:tmpl w:val="E3EEB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6">
    <w:nsid w:val="4E9E55A2"/>
    <w:multiLevelType w:val="hybridMultilevel"/>
    <w:tmpl w:val="D5DE35F6"/>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7">
    <w:nsid w:val="4F1F18AA"/>
    <w:multiLevelType w:val="hybridMultilevel"/>
    <w:tmpl w:val="C48EFD1A"/>
    <w:lvl w:ilvl="0" w:tplc="6166F944">
      <w:start w:val="1"/>
      <w:numFmt w:val="bullet"/>
      <w:lvlText w:val="-"/>
      <w:lvlJc w:val="left"/>
      <w:pPr>
        <w:ind w:left="1434"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C4C49A">
      <w:numFmt w:val="bullet"/>
      <w:lvlText w:val=""/>
      <w:lvlJc w:val="left"/>
      <w:pPr>
        <w:ind w:left="2349" w:hanging="555"/>
      </w:pPr>
      <w:rPr>
        <w:rFonts w:ascii="Wingdings" w:eastAsia="Wingdings" w:hAnsi="Wingdings" w:cs="Wingdings" w:hint="default"/>
        <w:sz w:val="16"/>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478">
    <w:nsid w:val="4FAA6BAA"/>
    <w:multiLevelType w:val="hybridMultilevel"/>
    <w:tmpl w:val="2C924334"/>
    <w:lvl w:ilvl="0" w:tplc="AE0ED3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9">
    <w:nsid w:val="4FFC37AD"/>
    <w:multiLevelType w:val="hybridMultilevel"/>
    <w:tmpl w:val="5C82598A"/>
    <w:lvl w:ilvl="0" w:tplc="731EB988">
      <w:start w:val="1"/>
      <w:numFmt w:val="bullet"/>
      <w:lvlText w:val="-"/>
      <w:lvlJc w:val="left"/>
      <w:pPr>
        <w:ind w:left="720" w:hanging="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0">
    <w:nsid w:val="5099492F"/>
    <w:multiLevelType w:val="hybridMultilevel"/>
    <w:tmpl w:val="824E4E8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1">
    <w:nsid w:val="50B8673A"/>
    <w:multiLevelType w:val="hybridMultilevel"/>
    <w:tmpl w:val="D08C4B4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2">
    <w:nsid w:val="50C60675"/>
    <w:multiLevelType w:val="hybridMultilevel"/>
    <w:tmpl w:val="AD46ED58"/>
    <w:lvl w:ilvl="0" w:tplc="11F413A6">
      <w:numFmt w:val="bullet"/>
      <w:lvlText w:val="-"/>
      <w:lvlJc w:val="left"/>
      <w:pPr>
        <w:ind w:left="1080" w:hanging="360"/>
      </w:pPr>
      <w:rPr>
        <w:rFonts w:ascii="Courier New" w:hAnsi="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3">
    <w:nsid w:val="50C85A5F"/>
    <w:multiLevelType w:val="hybridMultilevel"/>
    <w:tmpl w:val="99607B2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4">
    <w:nsid w:val="50FF1190"/>
    <w:multiLevelType w:val="hybridMultilevel"/>
    <w:tmpl w:val="BF7219FE"/>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5">
    <w:nsid w:val="5181146D"/>
    <w:multiLevelType w:val="hybridMultilevel"/>
    <w:tmpl w:val="8BFCE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6">
    <w:nsid w:val="51A324A8"/>
    <w:multiLevelType w:val="hybridMultilevel"/>
    <w:tmpl w:val="D9C6438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7">
    <w:nsid w:val="51C072DC"/>
    <w:multiLevelType w:val="hybridMultilevel"/>
    <w:tmpl w:val="74A670D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8">
    <w:nsid w:val="51E33B79"/>
    <w:multiLevelType w:val="hybridMultilevel"/>
    <w:tmpl w:val="9F9E14C6"/>
    <w:lvl w:ilvl="0" w:tplc="04050001">
      <w:start w:val="1"/>
      <w:numFmt w:val="bullet"/>
      <w:lvlText w:val=""/>
      <w:lvlJc w:val="left"/>
      <w:pPr>
        <w:ind w:left="1077" w:hanging="360"/>
      </w:pPr>
      <w:rPr>
        <w:rFonts w:ascii="Symbol" w:hAnsi="Symbol" w:hint="default"/>
      </w:rPr>
    </w:lvl>
    <w:lvl w:ilvl="1" w:tplc="04050001">
      <w:start w:val="1"/>
      <w:numFmt w:val="bullet"/>
      <w:lvlText w:val=""/>
      <w:lvlJc w:val="left"/>
      <w:pPr>
        <w:ind w:left="1797" w:hanging="360"/>
      </w:pPr>
      <w:rPr>
        <w:rFonts w:ascii="Symbol" w:hAnsi="Symbol"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89">
    <w:nsid w:val="520F5593"/>
    <w:multiLevelType w:val="hybridMultilevel"/>
    <w:tmpl w:val="4A9E14F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0">
    <w:nsid w:val="522C1B5B"/>
    <w:multiLevelType w:val="hybridMultilevel"/>
    <w:tmpl w:val="58BA532E"/>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1">
    <w:nsid w:val="5265214E"/>
    <w:multiLevelType w:val="hybridMultilevel"/>
    <w:tmpl w:val="E2D80CCC"/>
    <w:lvl w:ilvl="0" w:tplc="43D828BC">
      <w:start w:val="1"/>
      <w:numFmt w:val="bullet"/>
      <w:lvlText w:val="-"/>
      <w:lvlJc w:val="left"/>
      <w:pPr>
        <w:ind w:left="5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1EB674EA">
      <w:start w:val="1"/>
      <w:numFmt w:val="bullet"/>
      <w:lvlText w:val="o"/>
      <w:lvlJc w:val="left"/>
      <w:pPr>
        <w:ind w:left="12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F16B910">
      <w:start w:val="1"/>
      <w:numFmt w:val="bullet"/>
      <w:lvlText w:val="▪"/>
      <w:lvlJc w:val="left"/>
      <w:pPr>
        <w:ind w:left="19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40B49994">
      <w:start w:val="1"/>
      <w:numFmt w:val="bullet"/>
      <w:lvlText w:val="•"/>
      <w:lvlJc w:val="left"/>
      <w:pPr>
        <w:ind w:left="26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2AAA12EA">
      <w:start w:val="1"/>
      <w:numFmt w:val="bullet"/>
      <w:lvlText w:val="o"/>
      <w:lvlJc w:val="left"/>
      <w:pPr>
        <w:ind w:left="338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DE07294">
      <w:start w:val="1"/>
      <w:numFmt w:val="bullet"/>
      <w:lvlText w:val="▪"/>
      <w:lvlJc w:val="left"/>
      <w:pPr>
        <w:ind w:left="41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17A0B0D4">
      <w:start w:val="1"/>
      <w:numFmt w:val="bullet"/>
      <w:lvlText w:val="•"/>
      <w:lvlJc w:val="left"/>
      <w:pPr>
        <w:ind w:left="48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42F88416">
      <w:start w:val="1"/>
      <w:numFmt w:val="bullet"/>
      <w:lvlText w:val="o"/>
      <w:lvlJc w:val="left"/>
      <w:pPr>
        <w:ind w:left="55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CAB8681A">
      <w:start w:val="1"/>
      <w:numFmt w:val="bullet"/>
      <w:lvlText w:val="▪"/>
      <w:lvlJc w:val="left"/>
      <w:pPr>
        <w:ind w:left="62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492">
    <w:nsid w:val="52694E3E"/>
    <w:multiLevelType w:val="hybridMultilevel"/>
    <w:tmpl w:val="7124156A"/>
    <w:lvl w:ilvl="0" w:tplc="C74A06DA">
      <w:start w:val="5"/>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C74A06DA">
      <w:start w:val="5"/>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3">
    <w:nsid w:val="52AF5148"/>
    <w:multiLevelType w:val="hybridMultilevel"/>
    <w:tmpl w:val="03309D1E"/>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4">
    <w:nsid w:val="52E14E40"/>
    <w:multiLevelType w:val="hybridMultilevel"/>
    <w:tmpl w:val="757EFBE0"/>
    <w:lvl w:ilvl="0" w:tplc="C74A06DA">
      <w:start w:val="5"/>
      <w:numFmt w:val="bullet"/>
      <w:lvlText w:val="-"/>
      <w:lvlJc w:val="left"/>
      <w:pPr>
        <w:ind w:left="503"/>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86AAAD04">
      <w:start w:val="1"/>
      <w:numFmt w:val="bullet"/>
      <w:lvlText w:val="o"/>
      <w:lvlJc w:val="left"/>
      <w:pPr>
        <w:ind w:left="12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12D6102C">
      <w:start w:val="1"/>
      <w:numFmt w:val="bullet"/>
      <w:lvlText w:val="▪"/>
      <w:lvlJc w:val="left"/>
      <w:pPr>
        <w:ind w:left="19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B2D4075C">
      <w:start w:val="1"/>
      <w:numFmt w:val="bullet"/>
      <w:lvlText w:val="•"/>
      <w:lvlJc w:val="left"/>
      <w:pPr>
        <w:ind w:left="26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4E6B3E2">
      <w:start w:val="1"/>
      <w:numFmt w:val="bullet"/>
      <w:lvlText w:val="o"/>
      <w:lvlJc w:val="left"/>
      <w:pPr>
        <w:ind w:left="33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6802AA8C">
      <w:start w:val="1"/>
      <w:numFmt w:val="bullet"/>
      <w:lvlText w:val="▪"/>
      <w:lvlJc w:val="left"/>
      <w:pPr>
        <w:ind w:left="41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3BD0F384">
      <w:start w:val="1"/>
      <w:numFmt w:val="bullet"/>
      <w:lvlText w:val="•"/>
      <w:lvlJc w:val="left"/>
      <w:pPr>
        <w:ind w:left="48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B22CF436">
      <w:start w:val="1"/>
      <w:numFmt w:val="bullet"/>
      <w:lvlText w:val="o"/>
      <w:lvlJc w:val="left"/>
      <w:pPr>
        <w:ind w:left="55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45AA02E6">
      <w:start w:val="1"/>
      <w:numFmt w:val="bullet"/>
      <w:lvlText w:val="▪"/>
      <w:lvlJc w:val="left"/>
      <w:pPr>
        <w:ind w:left="62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495">
    <w:nsid w:val="52FD0AEC"/>
    <w:multiLevelType w:val="hybridMultilevel"/>
    <w:tmpl w:val="7F1842D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6">
    <w:nsid w:val="53047E1F"/>
    <w:multiLevelType w:val="hybridMultilevel"/>
    <w:tmpl w:val="9DD0A076"/>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497">
    <w:nsid w:val="53331ED1"/>
    <w:multiLevelType w:val="hybridMultilevel"/>
    <w:tmpl w:val="8F8C524A"/>
    <w:lvl w:ilvl="0" w:tplc="6166F944">
      <w:start w:val="1"/>
      <w:numFmt w:val="bullet"/>
      <w:lvlText w:val="-"/>
      <w:lvlJc w:val="left"/>
      <w:pPr>
        <w:ind w:left="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3DC1F5C">
      <w:start w:val="1"/>
      <w:numFmt w:val="bullet"/>
      <w:lvlText w:val="o"/>
      <w:lvlJc w:val="left"/>
      <w:pPr>
        <w:ind w:left="12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5888E5E0">
      <w:start w:val="1"/>
      <w:numFmt w:val="bullet"/>
      <w:lvlText w:val="▪"/>
      <w:lvlJc w:val="left"/>
      <w:pPr>
        <w:ind w:left="19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84A3A18">
      <w:start w:val="1"/>
      <w:numFmt w:val="bullet"/>
      <w:lvlText w:val="•"/>
      <w:lvlJc w:val="left"/>
      <w:pPr>
        <w:ind w:left="26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70E6014">
      <w:start w:val="1"/>
      <w:numFmt w:val="bullet"/>
      <w:lvlText w:val="o"/>
      <w:lvlJc w:val="left"/>
      <w:pPr>
        <w:ind w:left="33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6B841CEE">
      <w:start w:val="1"/>
      <w:numFmt w:val="bullet"/>
      <w:lvlText w:val="▪"/>
      <w:lvlJc w:val="left"/>
      <w:pPr>
        <w:ind w:left="41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4FBA27BC">
      <w:start w:val="1"/>
      <w:numFmt w:val="bullet"/>
      <w:lvlText w:val="•"/>
      <w:lvlJc w:val="left"/>
      <w:pPr>
        <w:ind w:left="48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136794A">
      <w:start w:val="1"/>
      <w:numFmt w:val="bullet"/>
      <w:lvlText w:val="o"/>
      <w:lvlJc w:val="left"/>
      <w:pPr>
        <w:ind w:left="55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D3451FC">
      <w:start w:val="1"/>
      <w:numFmt w:val="bullet"/>
      <w:lvlText w:val="▪"/>
      <w:lvlJc w:val="left"/>
      <w:pPr>
        <w:ind w:left="62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498">
    <w:nsid w:val="537A40F2"/>
    <w:multiLevelType w:val="hybridMultilevel"/>
    <w:tmpl w:val="97BC74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9">
    <w:nsid w:val="53C7342C"/>
    <w:multiLevelType w:val="hybridMultilevel"/>
    <w:tmpl w:val="65F6F9D6"/>
    <w:lvl w:ilvl="0" w:tplc="731EB988">
      <w:start w:val="1"/>
      <w:numFmt w:val="bullet"/>
      <w:lvlText w:val="-"/>
      <w:lvlJc w:val="left"/>
      <w:pPr>
        <w:ind w:left="720" w:hanging="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0">
    <w:nsid w:val="53F65891"/>
    <w:multiLevelType w:val="hybridMultilevel"/>
    <w:tmpl w:val="EC309578"/>
    <w:lvl w:ilvl="0" w:tplc="D59684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1">
    <w:nsid w:val="54C542E1"/>
    <w:multiLevelType w:val="hybridMultilevel"/>
    <w:tmpl w:val="C89CA9B8"/>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2">
    <w:nsid w:val="54C66685"/>
    <w:multiLevelType w:val="hybridMultilevel"/>
    <w:tmpl w:val="984E4C2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3">
    <w:nsid w:val="54E0516B"/>
    <w:multiLevelType w:val="hybridMultilevel"/>
    <w:tmpl w:val="58D68C1E"/>
    <w:lvl w:ilvl="0" w:tplc="731EB988">
      <w:start w:val="1"/>
      <w:numFmt w:val="bullet"/>
      <w:lvlText w:val="-"/>
      <w:lvlJc w:val="left"/>
      <w:pPr>
        <w:ind w:left="720" w:hanging="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4">
    <w:nsid w:val="55090A83"/>
    <w:multiLevelType w:val="hybridMultilevel"/>
    <w:tmpl w:val="D88C2E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5">
    <w:nsid w:val="552006BD"/>
    <w:multiLevelType w:val="hybridMultilevel"/>
    <w:tmpl w:val="2C70546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6">
    <w:nsid w:val="554B6996"/>
    <w:multiLevelType w:val="hybridMultilevel"/>
    <w:tmpl w:val="E032A0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7">
    <w:nsid w:val="55794653"/>
    <w:multiLevelType w:val="hybridMultilevel"/>
    <w:tmpl w:val="4E0823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8">
    <w:nsid w:val="558A5702"/>
    <w:multiLevelType w:val="hybridMultilevel"/>
    <w:tmpl w:val="725EF8E4"/>
    <w:lvl w:ilvl="0" w:tplc="C74A06DA">
      <w:start w:val="5"/>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09">
    <w:nsid w:val="55CC3695"/>
    <w:multiLevelType w:val="hybridMultilevel"/>
    <w:tmpl w:val="6CE4C5B8"/>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0">
    <w:nsid w:val="55DF07C5"/>
    <w:multiLevelType w:val="hybridMultilevel"/>
    <w:tmpl w:val="5CF473FA"/>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1">
    <w:nsid w:val="567345B9"/>
    <w:multiLevelType w:val="hybridMultilevel"/>
    <w:tmpl w:val="F5FC596C"/>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2">
    <w:nsid w:val="568F7199"/>
    <w:multiLevelType w:val="hybridMultilevel"/>
    <w:tmpl w:val="9E3CEA42"/>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3">
    <w:nsid w:val="56B34B9B"/>
    <w:multiLevelType w:val="hybridMultilevel"/>
    <w:tmpl w:val="9EB2A554"/>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4">
    <w:nsid w:val="56B94308"/>
    <w:multiLevelType w:val="hybridMultilevel"/>
    <w:tmpl w:val="78A264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5">
    <w:nsid w:val="56BD47CC"/>
    <w:multiLevelType w:val="hybridMultilevel"/>
    <w:tmpl w:val="6610CB1E"/>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6">
    <w:nsid w:val="56C80F52"/>
    <w:multiLevelType w:val="hybridMultilevel"/>
    <w:tmpl w:val="934A0F3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7">
    <w:nsid w:val="57051131"/>
    <w:multiLevelType w:val="hybridMultilevel"/>
    <w:tmpl w:val="83C48BC6"/>
    <w:lvl w:ilvl="0" w:tplc="D932F36A">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18">
    <w:nsid w:val="572022F6"/>
    <w:multiLevelType w:val="hybridMultilevel"/>
    <w:tmpl w:val="EC40E532"/>
    <w:lvl w:ilvl="0" w:tplc="82CAF56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9">
    <w:nsid w:val="575F1947"/>
    <w:multiLevelType w:val="hybridMultilevel"/>
    <w:tmpl w:val="BEDEE0C6"/>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0">
    <w:nsid w:val="576C0A37"/>
    <w:multiLevelType w:val="hybridMultilevel"/>
    <w:tmpl w:val="719CDFB6"/>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1">
    <w:nsid w:val="578024B8"/>
    <w:multiLevelType w:val="hybridMultilevel"/>
    <w:tmpl w:val="372E6D42"/>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2">
    <w:nsid w:val="580868B6"/>
    <w:multiLevelType w:val="hybridMultilevel"/>
    <w:tmpl w:val="C1B85CFE"/>
    <w:lvl w:ilvl="0" w:tplc="04050001">
      <w:start w:val="1"/>
      <w:numFmt w:val="bullet"/>
      <w:lvlText w:val=""/>
      <w:lvlJc w:val="left"/>
      <w:pPr>
        <w:ind w:left="1077" w:hanging="360"/>
      </w:pPr>
      <w:rPr>
        <w:rFonts w:ascii="Symbol" w:hAnsi="Symbol" w:hint="default"/>
      </w:rPr>
    </w:lvl>
    <w:lvl w:ilvl="1" w:tplc="04050001">
      <w:start w:val="1"/>
      <w:numFmt w:val="bullet"/>
      <w:lvlText w:val=""/>
      <w:lvlJc w:val="left"/>
      <w:pPr>
        <w:ind w:left="1797" w:hanging="360"/>
      </w:pPr>
      <w:rPr>
        <w:rFonts w:ascii="Symbol" w:hAnsi="Symbol"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23">
    <w:nsid w:val="587C66E4"/>
    <w:multiLevelType w:val="hybridMultilevel"/>
    <w:tmpl w:val="074AF56E"/>
    <w:lvl w:ilvl="0" w:tplc="2A0C8556">
      <w:numFmt w:val="bullet"/>
      <w:lvlText w:val="-"/>
      <w:lvlJc w:val="left"/>
      <w:pPr>
        <w:ind w:left="776" w:hanging="360"/>
      </w:pPr>
      <w:rPr>
        <w:rFonts w:ascii="Times New Roman" w:eastAsia="Times New Roman" w:hAnsi="Times New Roman" w:cs="Times New Roman" w:hint="default"/>
      </w:rPr>
    </w:lvl>
    <w:lvl w:ilvl="1" w:tplc="04050003" w:tentative="1">
      <w:start w:val="1"/>
      <w:numFmt w:val="bullet"/>
      <w:lvlText w:val="o"/>
      <w:lvlJc w:val="left"/>
      <w:pPr>
        <w:ind w:left="1496" w:hanging="360"/>
      </w:pPr>
      <w:rPr>
        <w:rFonts w:ascii="Courier New" w:hAnsi="Courier New" w:cs="Courier New" w:hint="default"/>
      </w:rPr>
    </w:lvl>
    <w:lvl w:ilvl="2" w:tplc="04050005" w:tentative="1">
      <w:start w:val="1"/>
      <w:numFmt w:val="bullet"/>
      <w:lvlText w:val=""/>
      <w:lvlJc w:val="left"/>
      <w:pPr>
        <w:ind w:left="2216" w:hanging="360"/>
      </w:pPr>
      <w:rPr>
        <w:rFonts w:ascii="Wingdings" w:hAnsi="Wingdings" w:hint="default"/>
      </w:rPr>
    </w:lvl>
    <w:lvl w:ilvl="3" w:tplc="04050001" w:tentative="1">
      <w:start w:val="1"/>
      <w:numFmt w:val="bullet"/>
      <w:lvlText w:val=""/>
      <w:lvlJc w:val="left"/>
      <w:pPr>
        <w:ind w:left="2936" w:hanging="360"/>
      </w:pPr>
      <w:rPr>
        <w:rFonts w:ascii="Symbol" w:hAnsi="Symbol" w:hint="default"/>
      </w:rPr>
    </w:lvl>
    <w:lvl w:ilvl="4" w:tplc="04050003" w:tentative="1">
      <w:start w:val="1"/>
      <w:numFmt w:val="bullet"/>
      <w:lvlText w:val="o"/>
      <w:lvlJc w:val="left"/>
      <w:pPr>
        <w:ind w:left="3656" w:hanging="360"/>
      </w:pPr>
      <w:rPr>
        <w:rFonts w:ascii="Courier New" w:hAnsi="Courier New" w:cs="Courier New" w:hint="default"/>
      </w:rPr>
    </w:lvl>
    <w:lvl w:ilvl="5" w:tplc="04050005" w:tentative="1">
      <w:start w:val="1"/>
      <w:numFmt w:val="bullet"/>
      <w:lvlText w:val=""/>
      <w:lvlJc w:val="left"/>
      <w:pPr>
        <w:ind w:left="4376" w:hanging="360"/>
      </w:pPr>
      <w:rPr>
        <w:rFonts w:ascii="Wingdings" w:hAnsi="Wingdings" w:hint="default"/>
      </w:rPr>
    </w:lvl>
    <w:lvl w:ilvl="6" w:tplc="04050001" w:tentative="1">
      <w:start w:val="1"/>
      <w:numFmt w:val="bullet"/>
      <w:lvlText w:val=""/>
      <w:lvlJc w:val="left"/>
      <w:pPr>
        <w:ind w:left="5096" w:hanging="360"/>
      </w:pPr>
      <w:rPr>
        <w:rFonts w:ascii="Symbol" w:hAnsi="Symbol" w:hint="default"/>
      </w:rPr>
    </w:lvl>
    <w:lvl w:ilvl="7" w:tplc="04050003" w:tentative="1">
      <w:start w:val="1"/>
      <w:numFmt w:val="bullet"/>
      <w:lvlText w:val="o"/>
      <w:lvlJc w:val="left"/>
      <w:pPr>
        <w:ind w:left="5816" w:hanging="360"/>
      </w:pPr>
      <w:rPr>
        <w:rFonts w:ascii="Courier New" w:hAnsi="Courier New" w:cs="Courier New" w:hint="default"/>
      </w:rPr>
    </w:lvl>
    <w:lvl w:ilvl="8" w:tplc="04050005" w:tentative="1">
      <w:start w:val="1"/>
      <w:numFmt w:val="bullet"/>
      <w:lvlText w:val=""/>
      <w:lvlJc w:val="left"/>
      <w:pPr>
        <w:ind w:left="6536" w:hanging="360"/>
      </w:pPr>
      <w:rPr>
        <w:rFonts w:ascii="Wingdings" w:hAnsi="Wingdings" w:hint="default"/>
      </w:rPr>
    </w:lvl>
  </w:abstractNum>
  <w:abstractNum w:abstractNumId="524">
    <w:nsid w:val="58823908"/>
    <w:multiLevelType w:val="hybridMultilevel"/>
    <w:tmpl w:val="355682CC"/>
    <w:lvl w:ilvl="0" w:tplc="676AE548">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5">
    <w:nsid w:val="58DB0144"/>
    <w:multiLevelType w:val="hybridMultilevel"/>
    <w:tmpl w:val="70EEFE2E"/>
    <w:lvl w:ilvl="0" w:tplc="4A74C82C">
      <w:numFmt w:val="bullet"/>
      <w:lvlText w:val="-"/>
      <w:lvlJc w:val="left"/>
      <w:pPr>
        <w:ind w:left="791" w:hanging="360"/>
      </w:pPr>
      <w:rPr>
        <w:rFonts w:ascii="Times New Roman" w:eastAsia="Times New Roman" w:hAnsi="Times New Roman" w:hint="default"/>
        <w:b/>
      </w:rPr>
    </w:lvl>
    <w:lvl w:ilvl="1" w:tplc="04050003" w:tentative="1">
      <w:start w:val="1"/>
      <w:numFmt w:val="bullet"/>
      <w:lvlText w:val="o"/>
      <w:lvlJc w:val="left"/>
      <w:pPr>
        <w:ind w:left="1511" w:hanging="360"/>
      </w:pPr>
      <w:rPr>
        <w:rFonts w:ascii="Courier New" w:hAnsi="Courier New" w:cs="Courier New" w:hint="default"/>
      </w:rPr>
    </w:lvl>
    <w:lvl w:ilvl="2" w:tplc="04050005" w:tentative="1">
      <w:start w:val="1"/>
      <w:numFmt w:val="bullet"/>
      <w:lvlText w:val=""/>
      <w:lvlJc w:val="left"/>
      <w:pPr>
        <w:ind w:left="2231" w:hanging="360"/>
      </w:pPr>
      <w:rPr>
        <w:rFonts w:ascii="Wingdings" w:hAnsi="Wingdings" w:hint="default"/>
      </w:rPr>
    </w:lvl>
    <w:lvl w:ilvl="3" w:tplc="04050001" w:tentative="1">
      <w:start w:val="1"/>
      <w:numFmt w:val="bullet"/>
      <w:lvlText w:val=""/>
      <w:lvlJc w:val="left"/>
      <w:pPr>
        <w:ind w:left="2951" w:hanging="360"/>
      </w:pPr>
      <w:rPr>
        <w:rFonts w:ascii="Symbol" w:hAnsi="Symbol" w:hint="default"/>
      </w:rPr>
    </w:lvl>
    <w:lvl w:ilvl="4" w:tplc="04050003" w:tentative="1">
      <w:start w:val="1"/>
      <w:numFmt w:val="bullet"/>
      <w:lvlText w:val="o"/>
      <w:lvlJc w:val="left"/>
      <w:pPr>
        <w:ind w:left="3671" w:hanging="360"/>
      </w:pPr>
      <w:rPr>
        <w:rFonts w:ascii="Courier New" w:hAnsi="Courier New" w:cs="Courier New" w:hint="default"/>
      </w:rPr>
    </w:lvl>
    <w:lvl w:ilvl="5" w:tplc="04050005" w:tentative="1">
      <w:start w:val="1"/>
      <w:numFmt w:val="bullet"/>
      <w:lvlText w:val=""/>
      <w:lvlJc w:val="left"/>
      <w:pPr>
        <w:ind w:left="4391" w:hanging="360"/>
      </w:pPr>
      <w:rPr>
        <w:rFonts w:ascii="Wingdings" w:hAnsi="Wingdings" w:hint="default"/>
      </w:rPr>
    </w:lvl>
    <w:lvl w:ilvl="6" w:tplc="04050001" w:tentative="1">
      <w:start w:val="1"/>
      <w:numFmt w:val="bullet"/>
      <w:lvlText w:val=""/>
      <w:lvlJc w:val="left"/>
      <w:pPr>
        <w:ind w:left="5111" w:hanging="360"/>
      </w:pPr>
      <w:rPr>
        <w:rFonts w:ascii="Symbol" w:hAnsi="Symbol" w:hint="default"/>
      </w:rPr>
    </w:lvl>
    <w:lvl w:ilvl="7" w:tplc="04050003" w:tentative="1">
      <w:start w:val="1"/>
      <w:numFmt w:val="bullet"/>
      <w:lvlText w:val="o"/>
      <w:lvlJc w:val="left"/>
      <w:pPr>
        <w:ind w:left="5831" w:hanging="360"/>
      </w:pPr>
      <w:rPr>
        <w:rFonts w:ascii="Courier New" w:hAnsi="Courier New" w:cs="Courier New" w:hint="default"/>
      </w:rPr>
    </w:lvl>
    <w:lvl w:ilvl="8" w:tplc="04050005" w:tentative="1">
      <w:start w:val="1"/>
      <w:numFmt w:val="bullet"/>
      <w:lvlText w:val=""/>
      <w:lvlJc w:val="left"/>
      <w:pPr>
        <w:ind w:left="6551" w:hanging="360"/>
      </w:pPr>
      <w:rPr>
        <w:rFonts w:ascii="Wingdings" w:hAnsi="Wingdings" w:hint="default"/>
      </w:rPr>
    </w:lvl>
  </w:abstractNum>
  <w:abstractNum w:abstractNumId="526">
    <w:nsid w:val="5952673D"/>
    <w:multiLevelType w:val="multilevel"/>
    <w:tmpl w:val="C04E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7">
    <w:nsid w:val="596C5392"/>
    <w:multiLevelType w:val="hybridMultilevel"/>
    <w:tmpl w:val="BCBE647C"/>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8">
    <w:nsid w:val="59E740F5"/>
    <w:multiLevelType w:val="hybridMultilevel"/>
    <w:tmpl w:val="62BE8F16"/>
    <w:name w:val="WW8Num6232222222"/>
    <w:lvl w:ilvl="0" w:tplc="11F413A6">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9">
    <w:nsid w:val="59F43E55"/>
    <w:multiLevelType w:val="hybridMultilevel"/>
    <w:tmpl w:val="9DF4188E"/>
    <w:lvl w:ilvl="0" w:tplc="04050001">
      <w:start w:val="1"/>
      <w:numFmt w:val="bullet"/>
      <w:pStyle w:val="Tabulkatex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0">
    <w:nsid w:val="5A0D7242"/>
    <w:multiLevelType w:val="hybridMultilevel"/>
    <w:tmpl w:val="4A589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1">
    <w:nsid w:val="5A222199"/>
    <w:multiLevelType w:val="hybridMultilevel"/>
    <w:tmpl w:val="45C4F6C4"/>
    <w:lvl w:ilvl="0" w:tplc="4A74C82C">
      <w:numFmt w:val="bullet"/>
      <w:lvlText w:val="-"/>
      <w:lvlJc w:val="left"/>
      <w:pPr>
        <w:ind w:left="720" w:hanging="360"/>
      </w:pPr>
      <w:rPr>
        <w:rFonts w:ascii="Times New Roman" w:eastAsia="Times New Roman" w:hAnsi="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2">
    <w:nsid w:val="5A2F0A87"/>
    <w:multiLevelType w:val="hybridMultilevel"/>
    <w:tmpl w:val="339C36FA"/>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3">
    <w:nsid w:val="5A5C4471"/>
    <w:multiLevelType w:val="hybridMultilevel"/>
    <w:tmpl w:val="EFC041F8"/>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4">
    <w:nsid w:val="5A6E7673"/>
    <w:multiLevelType w:val="hybridMultilevel"/>
    <w:tmpl w:val="B0901F8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5">
    <w:nsid w:val="5A71649F"/>
    <w:multiLevelType w:val="hybridMultilevel"/>
    <w:tmpl w:val="10026C8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6">
    <w:nsid w:val="5A7514ED"/>
    <w:multiLevelType w:val="hybridMultilevel"/>
    <w:tmpl w:val="11DEC1E4"/>
    <w:lvl w:ilvl="0" w:tplc="F74841EA">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7">
    <w:nsid w:val="5ADD2701"/>
    <w:multiLevelType w:val="hybridMultilevel"/>
    <w:tmpl w:val="DB04B1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8">
    <w:nsid w:val="5AF9433B"/>
    <w:multiLevelType w:val="hybridMultilevel"/>
    <w:tmpl w:val="BC6027B0"/>
    <w:lvl w:ilvl="0" w:tplc="EE106E0C">
      <w:start w:val="1"/>
      <w:numFmt w:val="bullet"/>
      <w:lvlText w:val="-"/>
      <w:lvlJc w:val="left"/>
      <w:pPr>
        <w:ind w:left="5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28BC0FF8">
      <w:start w:val="1"/>
      <w:numFmt w:val="bullet"/>
      <w:lvlText w:val="o"/>
      <w:lvlJc w:val="left"/>
      <w:pPr>
        <w:ind w:left="12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D78D77C">
      <w:start w:val="1"/>
      <w:numFmt w:val="bullet"/>
      <w:lvlText w:val="▪"/>
      <w:lvlJc w:val="left"/>
      <w:pPr>
        <w:ind w:left="19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402C2530">
      <w:start w:val="1"/>
      <w:numFmt w:val="bullet"/>
      <w:lvlText w:val="•"/>
      <w:lvlJc w:val="left"/>
      <w:pPr>
        <w:ind w:left="26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FB022A36">
      <w:start w:val="1"/>
      <w:numFmt w:val="bullet"/>
      <w:lvlText w:val="o"/>
      <w:lvlJc w:val="left"/>
      <w:pPr>
        <w:ind w:left="338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D7B4B480">
      <w:start w:val="1"/>
      <w:numFmt w:val="bullet"/>
      <w:lvlText w:val="▪"/>
      <w:lvlJc w:val="left"/>
      <w:pPr>
        <w:ind w:left="410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7BC8196">
      <w:start w:val="1"/>
      <w:numFmt w:val="bullet"/>
      <w:lvlText w:val="•"/>
      <w:lvlJc w:val="left"/>
      <w:pPr>
        <w:ind w:left="48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E1C27A1A">
      <w:start w:val="1"/>
      <w:numFmt w:val="bullet"/>
      <w:lvlText w:val="o"/>
      <w:lvlJc w:val="left"/>
      <w:pPr>
        <w:ind w:left="554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C178B88A">
      <w:start w:val="1"/>
      <w:numFmt w:val="bullet"/>
      <w:lvlText w:val="▪"/>
      <w:lvlJc w:val="left"/>
      <w:pPr>
        <w:ind w:left="62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539">
    <w:nsid w:val="5B7A2D8B"/>
    <w:multiLevelType w:val="hybridMultilevel"/>
    <w:tmpl w:val="EF2034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0">
    <w:nsid w:val="5B825FB7"/>
    <w:multiLevelType w:val="hybridMultilevel"/>
    <w:tmpl w:val="618244E0"/>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1">
    <w:nsid w:val="5B8711F1"/>
    <w:multiLevelType w:val="hybridMultilevel"/>
    <w:tmpl w:val="0D16862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2">
    <w:nsid w:val="5BC3248D"/>
    <w:multiLevelType w:val="hybridMultilevel"/>
    <w:tmpl w:val="ED9ACE1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3">
    <w:nsid w:val="5C266F02"/>
    <w:multiLevelType w:val="hybridMultilevel"/>
    <w:tmpl w:val="EFD208BE"/>
    <w:lvl w:ilvl="0" w:tplc="C74A06DA">
      <w:start w:val="5"/>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44">
    <w:nsid w:val="5C3E7715"/>
    <w:multiLevelType w:val="hybridMultilevel"/>
    <w:tmpl w:val="714CE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5">
    <w:nsid w:val="5C421A62"/>
    <w:multiLevelType w:val="hybridMultilevel"/>
    <w:tmpl w:val="B3ECFEC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6">
    <w:nsid w:val="5C5F66C0"/>
    <w:multiLevelType w:val="hybridMultilevel"/>
    <w:tmpl w:val="57886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7">
    <w:nsid w:val="5C6B4263"/>
    <w:multiLevelType w:val="hybridMultilevel"/>
    <w:tmpl w:val="1D6ABE42"/>
    <w:lvl w:ilvl="0" w:tplc="6166F944">
      <w:start w:val="1"/>
      <w:numFmt w:val="bullet"/>
      <w:lvlText w:val="-"/>
      <w:lvlJc w:val="left"/>
      <w:pPr>
        <w:ind w:left="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50CF7E">
      <w:start w:val="1"/>
      <w:numFmt w:val="bullet"/>
      <w:lvlText w:val="o"/>
      <w:lvlJc w:val="left"/>
      <w:pPr>
        <w:ind w:left="15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ADE6E41E">
      <w:start w:val="1"/>
      <w:numFmt w:val="bullet"/>
      <w:lvlText w:val="▪"/>
      <w:lvlJc w:val="left"/>
      <w:pPr>
        <w:ind w:left="23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F3FEE398">
      <w:start w:val="1"/>
      <w:numFmt w:val="bullet"/>
      <w:lvlText w:val="•"/>
      <w:lvlJc w:val="left"/>
      <w:pPr>
        <w:ind w:left="30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DDCAB72">
      <w:start w:val="1"/>
      <w:numFmt w:val="bullet"/>
      <w:lvlText w:val="o"/>
      <w:lvlJc w:val="left"/>
      <w:pPr>
        <w:ind w:left="37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C0F2BD2E">
      <w:start w:val="1"/>
      <w:numFmt w:val="bullet"/>
      <w:lvlText w:val="▪"/>
      <w:lvlJc w:val="left"/>
      <w:pPr>
        <w:ind w:left="44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0EB0EACC">
      <w:start w:val="1"/>
      <w:numFmt w:val="bullet"/>
      <w:lvlText w:val="•"/>
      <w:lvlJc w:val="left"/>
      <w:pPr>
        <w:ind w:left="51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17D80834">
      <w:start w:val="1"/>
      <w:numFmt w:val="bullet"/>
      <w:lvlText w:val="o"/>
      <w:lvlJc w:val="left"/>
      <w:pPr>
        <w:ind w:left="59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0358C678">
      <w:start w:val="1"/>
      <w:numFmt w:val="bullet"/>
      <w:lvlText w:val="▪"/>
      <w:lvlJc w:val="left"/>
      <w:pPr>
        <w:ind w:left="66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548">
    <w:nsid w:val="5D246C11"/>
    <w:multiLevelType w:val="hybridMultilevel"/>
    <w:tmpl w:val="1C8EBCC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9">
    <w:nsid w:val="5D4F7BF7"/>
    <w:multiLevelType w:val="hybridMultilevel"/>
    <w:tmpl w:val="FE165A3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0">
    <w:nsid w:val="5D6A7619"/>
    <w:multiLevelType w:val="hybridMultilevel"/>
    <w:tmpl w:val="FBFEDD70"/>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1">
    <w:nsid w:val="5D747A1D"/>
    <w:multiLevelType w:val="hybridMultilevel"/>
    <w:tmpl w:val="1CFA0B08"/>
    <w:lvl w:ilvl="0" w:tplc="C74A06DA">
      <w:start w:val="5"/>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52">
    <w:nsid w:val="5D901A9E"/>
    <w:multiLevelType w:val="hybridMultilevel"/>
    <w:tmpl w:val="CA1E7C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3">
    <w:nsid w:val="5E1E6C01"/>
    <w:multiLevelType w:val="hybridMultilevel"/>
    <w:tmpl w:val="65EA5C1E"/>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4">
    <w:nsid w:val="5E5B12A2"/>
    <w:multiLevelType w:val="hybridMultilevel"/>
    <w:tmpl w:val="51DE189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5">
    <w:nsid w:val="5E5E0F96"/>
    <w:multiLevelType w:val="hybridMultilevel"/>
    <w:tmpl w:val="1D20DE18"/>
    <w:lvl w:ilvl="0" w:tplc="8CE80E4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6">
    <w:nsid w:val="5EA80F07"/>
    <w:multiLevelType w:val="hybridMultilevel"/>
    <w:tmpl w:val="5F12AED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7">
    <w:nsid w:val="5EB041E7"/>
    <w:multiLevelType w:val="hybridMultilevel"/>
    <w:tmpl w:val="1332B97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8">
    <w:nsid w:val="5ED84E2A"/>
    <w:multiLevelType w:val="hybridMultilevel"/>
    <w:tmpl w:val="690C50E4"/>
    <w:lvl w:ilvl="0" w:tplc="FFFFFFFF">
      <w:numFmt w:val="bullet"/>
      <w:lvlText w:val="-"/>
      <w:lvlJc w:val="left"/>
      <w:pPr>
        <w:ind w:left="720" w:hanging="360"/>
      </w:pPr>
      <w:rPr>
        <w:rFonts w:ascii="Times New Roman" w:eastAsia="Times New Roman" w:hAnsi="Times New Roman" w:cs="Times New Roman" w:hint="default"/>
      </w:rPr>
    </w:lvl>
    <w:lvl w:ilvl="1" w:tplc="8BC21C0C">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9">
    <w:nsid w:val="5EF24320"/>
    <w:multiLevelType w:val="hybridMultilevel"/>
    <w:tmpl w:val="A3CC4748"/>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0">
    <w:nsid w:val="5F115FBE"/>
    <w:multiLevelType w:val="hybridMultilevel"/>
    <w:tmpl w:val="78ACEEC2"/>
    <w:lvl w:ilvl="0" w:tplc="4A74C82C">
      <w:numFmt w:val="bullet"/>
      <w:lvlText w:val="-"/>
      <w:lvlJc w:val="left"/>
      <w:pPr>
        <w:ind w:left="720" w:hanging="360"/>
      </w:pPr>
      <w:rPr>
        <w:rFonts w:ascii="Times New Roman" w:eastAsia="Times New Roman" w:hAnsi="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1">
    <w:nsid w:val="5F4B1A79"/>
    <w:multiLevelType w:val="hybridMultilevel"/>
    <w:tmpl w:val="744CFA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2">
    <w:nsid w:val="5F64565B"/>
    <w:multiLevelType w:val="hybridMultilevel"/>
    <w:tmpl w:val="35D6A908"/>
    <w:lvl w:ilvl="0" w:tplc="A5D43336">
      <w:numFmt w:val="bullet"/>
      <w:lvlText w:val="-"/>
      <w:lvlJc w:val="left"/>
      <w:pPr>
        <w:ind w:left="1077" w:hanging="360"/>
      </w:pPr>
      <w:rPr>
        <w:rFonts w:ascii="Times New Roman" w:eastAsia="Times New Roman" w:hAnsi="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63">
    <w:nsid w:val="5F8E0AB0"/>
    <w:multiLevelType w:val="hybridMultilevel"/>
    <w:tmpl w:val="8A7665D8"/>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4">
    <w:nsid w:val="60142EC5"/>
    <w:multiLevelType w:val="hybridMultilevel"/>
    <w:tmpl w:val="149AD0F8"/>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5">
    <w:nsid w:val="61124AB6"/>
    <w:multiLevelType w:val="hybridMultilevel"/>
    <w:tmpl w:val="E48666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6">
    <w:nsid w:val="611941C4"/>
    <w:multiLevelType w:val="hybridMultilevel"/>
    <w:tmpl w:val="84346218"/>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7">
    <w:nsid w:val="611F2834"/>
    <w:multiLevelType w:val="hybridMultilevel"/>
    <w:tmpl w:val="053E6EB0"/>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8">
    <w:nsid w:val="613E6275"/>
    <w:multiLevelType w:val="hybridMultilevel"/>
    <w:tmpl w:val="E5AC86D2"/>
    <w:lvl w:ilvl="0" w:tplc="2B1667F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9">
    <w:nsid w:val="6178026D"/>
    <w:multiLevelType w:val="hybridMultilevel"/>
    <w:tmpl w:val="70B07434"/>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0">
    <w:nsid w:val="619B46EE"/>
    <w:multiLevelType w:val="hybridMultilevel"/>
    <w:tmpl w:val="92426D3E"/>
    <w:lvl w:ilvl="0" w:tplc="6166F944">
      <w:start w:val="1"/>
      <w:numFmt w:val="bullet"/>
      <w:lvlText w:val="-"/>
      <w:lvlJc w:val="left"/>
      <w:pPr>
        <w:ind w:left="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A8EAA8">
      <w:start w:val="1"/>
      <w:numFmt w:val="bullet"/>
      <w:lvlText w:val="o"/>
      <w:lvlJc w:val="left"/>
      <w:pPr>
        <w:ind w:left="12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C19ADC6A">
      <w:start w:val="1"/>
      <w:numFmt w:val="bullet"/>
      <w:lvlText w:val="▪"/>
      <w:lvlJc w:val="left"/>
      <w:pPr>
        <w:ind w:left="19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91F02B4C">
      <w:start w:val="1"/>
      <w:numFmt w:val="bullet"/>
      <w:lvlText w:val="•"/>
      <w:lvlJc w:val="left"/>
      <w:pPr>
        <w:ind w:left="26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582E6416">
      <w:start w:val="1"/>
      <w:numFmt w:val="bullet"/>
      <w:lvlText w:val="o"/>
      <w:lvlJc w:val="left"/>
      <w:pPr>
        <w:ind w:left="33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A823B06">
      <w:start w:val="1"/>
      <w:numFmt w:val="bullet"/>
      <w:lvlText w:val="▪"/>
      <w:lvlJc w:val="left"/>
      <w:pPr>
        <w:ind w:left="41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D7A8C5EA">
      <w:start w:val="1"/>
      <w:numFmt w:val="bullet"/>
      <w:lvlText w:val="•"/>
      <w:lvlJc w:val="left"/>
      <w:pPr>
        <w:ind w:left="48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14EE751C">
      <w:start w:val="1"/>
      <w:numFmt w:val="bullet"/>
      <w:lvlText w:val="o"/>
      <w:lvlJc w:val="left"/>
      <w:pPr>
        <w:ind w:left="55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1D3CFAD2">
      <w:start w:val="1"/>
      <w:numFmt w:val="bullet"/>
      <w:lvlText w:val="▪"/>
      <w:lvlJc w:val="left"/>
      <w:pPr>
        <w:ind w:left="62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571">
    <w:nsid w:val="619D7E45"/>
    <w:multiLevelType w:val="hybridMultilevel"/>
    <w:tmpl w:val="D6AC3C1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2">
    <w:nsid w:val="619F51C6"/>
    <w:multiLevelType w:val="hybridMultilevel"/>
    <w:tmpl w:val="D2E67CBC"/>
    <w:lvl w:ilvl="0" w:tplc="FFFFFFFF">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3">
    <w:nsid w:val="61B11FD5"/>
    <w:multiLevelType w:val="hybridMultilevel"/>
    <w:tmpl w:val="CAF25808"/>
    <w:lvl w:ilvl="0" w:tplc="C74A06DA">
      <w:start w:val="5"/>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74">
    <w:nsid w:val="61B22E6D"/>
    <w:multiLevelType w:val="hybridMultilevel"/>
    <w:tmpl w:val="9F6092B4"/>
    <w:lvl w:ilvl="0" w:tplc="2A0C8556">
      <w:numFmt w:val="bullet"/>
      <w:lvlText w:val="-"/>
      <w:lvlJc w:val="left"/>
      <w:pPr>
        <w:ind w:left="-1095" w:hanging="360"/>
      </w:pPr>
      <w:rPr>
        <w:rFonts w:ascii="Times New Roman" w:eastAsia="Times New Roman" w:hAnsi="Times New Roman" w:cs="Times New Roman" w:hint="default"/>
      </w:rPr>
    </w:lvl>
    <w:lvl w:ilvl="1" w:tplc="04050003" w:tentative="1">
      <w:start w:val="1"/>
      <w:numFmt w:val="bullet"/>
      <w:lvlText w:val="o"/>
      <w:lvlJc w:val="left"/>
      <w:pPr>
        <w:ind w:left="-375" w:hanging="360"/>
      </w:pPr>
      <w:rPr>
        <w:rFonts w:ascii="Courier New" w:hAnsi="Courier New" w:cs="Courier New" w:hint="default"/>
      </w:rPr>
    </w:lvl>
    <w:lvl w:ilvl="2" w:tplc="04050005" w:tentative="1">
      <w:start w:val="1"/>
      <w:numFmt w:val="bullet"/>
      <w:lvlText w:val=""/>
      <w:lvlJc w:val="left"/>
      <w:pPr>
        <w:ind w:left="345" w:hanging="360"/>
      </w:pPr>
      <w:rPr>
        <w:rFonts w:ascii="Wingdings" w:hAnsi="Wingdings" w:hint="default"/>
      </w:rPr>
    </w:lvl>
    <w:lvl w:ilvl="3" w:tplc="04050001" w:tentative="1">
      <w:start w:val="1"/>
      <w:numFmt w:val="bullet"/>
      <w:lvlText w:val=""/>
      <w:lvlJc w:val="left"/>
      <w:pPr>
        <w:ind w:left="1065" w:hanging="360"/>
      </w:pPr>
      <w:rPr>
        <w:rFonts w:ascii="Symbol" w:hAnsi="Symbol" w:hint="default"/>
      </w:rPr>
    </w:lvl>
    <w:lvl w:ilvl="4" w:tplc="04050003" w:tentative="1">
      <w:start w:val="1"/>
      <w:numFmt w:val="bullet"/>
      <w:lvlText w:val="o"/>
      <w:lvlJc w:val="left"/>
      <w:pPr>
        <w:ind w:left="1785" w:hanging="360"/>
      </w:pPr>
      <w:rPr>
        <w:rFonts w:ascii="Courier New" w:hAnsi="Courier New" w:cs="Courier New" w:hint="default"/>
      </w:rPr>
    </w:lvl>
    <w:lvl w:ilvl="5" w:tplc="04050005" w:tentative="1">
      <w:start w:val="1"/>
      <w:numFmt w:val="bullet"/>
      <w:lvlText w:val=""/>
      <w:lvlJc w:val="left"/>
      <w:pPr>
        <w:ind w:left="2505" w:hanging="360"/>
      </w:pPr>
      <w:rPr>
        <w:rFonts w:ascii="Wingdings" w:hAnsi="Wingdings" w:hint="default"/>
      </w:rPr>
    </w:lvl>
    <w:lvl w:ilvl="6" w:tplc="04050001" w:tentative="1">
      <w:start w:val="1"/>
      <w:numFmt w:val="bullet"/>
      <w:lvlText w:val=""/>
      <w:lvlJc w:val="left"/>
      <w:pPr>
        <w:ind w:left="3225" w:hanging="360"/>
      </w:pPr>
      <w:rPr>
        <w:rFonts w:ascii="Symbol" w:hAnsi="Symbol" w:hint="default"/>
      </w:rPr>
    </w:lvl>
    <w:lvl w:ilvl="7" w:tplc="04050003" w:tentative="1">
      <w:start w:val="1"/>
      <w:numFmt w:val="bullet"/>
      <w:lvlText w:val="o"/>
      <w:lvlJc w:val="left"/>
      <w:pPr>
        <w:ind w:left="3945" w:hanging="360"/>
      </w:pPr>
      <w:rPr>
        <w:rFonts w:ascii="Courier New" w:hAnsi="Courier New" w:cs="Courier New" w:hint="default"/>
      </w:rPr>
    </w:lvl>
    <w:lvl w:ilvl="8" w:tplc="04050005" w:tentative="1">
      <w:start w:val="1"/>
      <w:numFmt w:val="bullet"/>
      <w:lvlText w:val=""/>
      <w:lvlJc w:val="left"/>
      <w:pPr>
        <w:ind w:left="4665" w:hanging="360"/>
      </w:pPr>
      <w:rPr>
        <w:rFonts w:ascii="Wingdings" w:hAnsi="Wingdings" w:hint="default"/>
      </w:rPr>
    </w:lvl>
  </w:abstractNum>
  <w:abstractNum w:abstractNumId="575">
    <w:nsid w:val="61FC545A"/>
    <w:multiLevelType w:val="hybridMultilevel"/>
    <w:tmpl w:val="8BE2DE42"/>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6">
    <w:nsid w:val="621F0FAE"/>
    <w:multiLevelType w:val="hybridMultilevel"/>
    <w:tmpl w:val="A87654C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7">
    <w:nsid w:val="6266257E"/>
    <w:multiLevelType w:val="hybridMultilevel"/>
    <w:tmpl w:val="17846422"/>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8">
    <w:nsid w:val="626631C3"/>
    <w:multiLevelType w:val="hybridMultilevel"/>
    <w:tmpl w:val="AA20034A"/>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9">
    <w:nsid w:val="627C7343"/>
    <w:multiLevelType w:val="hybridMultilevel"/>
    <w:tmpl w:val="22B6F5C0"/>
    <w:lvl w:ilvl="0" w:tplc="D83C182A">
      <w:numFmt w:val="bullet"/>
      <w:lvlText w:val="-"/>
      <w:lvlJc w:val="left"/>
      <w:pPr>
        <w:ind w:left="720" w:hanging="360"/>
      </w:pPr>
      <w:rPr>
        <w:rFonts w:ascii="Times New Roman" w:eastAsia="Times New Roman" w:hAnsi="Times New Roman" w:cs="Times New Roman"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0">
    <w:nsid w:val="628A06D4"/>
    <w:multiLevelType w:val="hybridMultilevel"/>
    <w:tmpl w:val="618EDEA6"/>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1">
    <w:nsid w:val="62953DDB"/>
    <w:multiLevelType w:val="hybridMultilevel"/>
    <w:tmpl w:val="67DE2E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2">
    <w:nsid w:val="630F0E58"/>
    <w:multiLevelType w:val="hybridMultilevel"/>
    <w:tmpl w:val="F0A469CA"/>
    <w:lvl w:ilvl="0" w:tplc="A5D43336">
      <w:numFmt w:val="bullet"/>
      <w:lvlText w:val="-"/>
      <w:lvlJc w:val="left"/>
      <w:pPr>
        <w:ind w:left="765" w:hanging="360"/>
      </w:pPr>
      <w:rPr>
        <w:rFonts w:ascii="Times New Roman" w:eastAsia="Times New Roman" w:hAnsi="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83">
    <w:nsid w:val="634F2400"/>
    <w:multiLevelType w:val="hybridMultilevel"/>
    <w:tmpl w:val="863C5038"/>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4">
    <w:nsid w:val="63550831"/>
    <w:multiLevelType w:val="hybridMultilevel"/>
    <w:tmpl w:val="CF929060"/>
    <w:lvl w:ilvl="0" w:tplc="731EB988">
      <w:start w:val="1"/>
      <w:numFmt w:val="bullet"/>
      <w:lvlText w:val="-"/>
      <w:lvlJc w:val="left"/>
      <w:pPr>
        <w:ind w:left="720" w:hanging="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5">
    <w:nsid w:val="639A5EB1"/>
    <w:multiLevelType w:val="hybridMultilevel"/>
    <w:tmpl w:val="0F9C1C56"/>
    <w:lvl w:ilvl="0" w:tplc="93C8F64A">
      <w:start w:val="1"/>
      <w:numFmt w:val="decimal"/>
      <w:lvlText w:val="%1."/>
      <w:lvlJc w:val="left"/>
      <w:pPr>
        <w:ind w:left="3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72D68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94736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66DD5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7C0E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F2016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32B38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BAF6C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847E8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6">
    <w:nsid w:val="63E62FC1"/>
    <w:multiLevelType w:val="hybridMultilevel"/>
    <w:tmpl w:val="6AFA5A2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7">
    <w:nsid w:val="63F20AA2"/>
    <w:multiLevelType w:val="hybridMultilevel"/>
    <w:tmpl w:val="3CAACE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8">
    <w:nsid w:val="63FC071F"/>
    <w:multiLevelType w:val="hybridMultilevel"/>
    <w:tmpl w:val="F88A4C1C"/>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9">
    <w:nsid w:val="64130065"/>
    <w:multiLevelType w:val="hybridMultilevel"/>
    <w:tmpl w:val="8B2EE4DE"/>
    <w:lvl w:ilvl="0" w:tplc="863C147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0">
    <w:nsid w:val="64210F55"/>
    <w:multiLevelType w:val="hybridMultilevel"/>
    <w:tmpl w:val="A9968A78"/>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1">
    <w:nsid w:val="642C26FF"/>
    <w:multiLevelType w:val="hybridMultilevel"/>
    <w:tmpl w:val="7BBAED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2">
    <w:nsid w:val="64391849"/>
    <w:multiLevelType w:val="hybridMultilevel"/>
    <w:tmpl w:val="CB7CF53A"/>
    <w:lvl w:ilvl="0" w:tplc="D97A9EE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3">
    <w:nsid w:val="643F120F"/>
    <w:multiLevelType w:val="hybridMultilevel"/>
    <w:tmpl w:val="FE6874E2"/>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4">
    <w:nsid w:val="64A673A3"/>
    <w:multiLevelType w:val="hybridMultilevel"/>
    <w:tmpl w:val="0792C988"/>
    <w:lvl w:ilvl="0" w:tplc="11F413A6">
      <w:numFmt w:val="bullet"/>
      <w:lvlText w:val="-"/>
      <w:lvlJc w:val="left"/>
      <w:pPr>
        <w:ind w:left="720" w:hanging="360"/>
      </w:pPr>
      <w:rPr>
        <w:rFonts w:ascii="Courier New" w:hAnsi="Courier New" w:hint="default"/>
      </w:rPr>
    </w:lvl>
    <w:lvl w:ilvl="1" w:tplc="584E3166">
      <w:start w:val="1"/>
      <w:numFmt w:val="bullet"/>
      <w:lvlText w:val="-"/>
      <w:lvlJc w:val="left"/>
      <w:pPr>
        <w:tabs>
          <w:tab w:val="num" w:pos="1440"/>
        </w:tabs>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5">
    <w:nsid w:val="65287477"/>
    <w:multiLevelType w:val="hybridMultilevel"/>
    <w:tmpl w:val="E2E032C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6">
    <w:nsid w:val="65384F91"/>
    <w:multiLevelType w:val="hybridMultilevel"/>
    <w:tmpl w:val="515C918A"/>
    <w:lvl w:ilvl="0" w:tplc="603A2FC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7">
    <w:nsid w:val="653C73B6"/>
    <w:multiLevelType w:val="hybridMultilevel"/>
    <w:tmpl w:val="9F98046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8">
    <w:nsid w:val="6540220D"/>
    <w:multiLevelType w:val="hybridMultilevel"/>
    <w:tmpl w:val="FF8055E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9">
    <w:nsid w:val="654971A2"/>
    <w:multiLevelType w:val="hybridMultilevel"/>
    <w:tmpl w:val="47B2EBEE"/>
    <w:lvl w:ilvl="0" w:tplc="C74A06DA">
      <w:start w:val="5"/>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00">
    <w:nsid w:val="65536C6F"/>
    <w:multiLevelType w:val="hybridMultilevel"/>
    <w:tmpl w:val="3EB8951C"/>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1">
    <w:nsid w:val="65595BFA"/>
    <w:multiLevelType w:val="hybridMultilevel"/>
    <w:tmpl w:val="79D681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2">
    <w:nsid w:val="65774262"/>
    <w:multiLevelType w:val="hybridMultilevel"/>
    <w:tmpl w:val="DF8E0DB6"/>
    <w:lvl w:ilvl="0" w:tplc="4E50DE18">
      <w:start w:val="1"/>
      <w:numFmt w:val="bullet"/>
      <w:lvlText w:val="-"/>
      <w:lvlJc w:val="left"/>
      <w:pPr>
        <w:ind w:left="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8F49A0C">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C40E818">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DE269C">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71EBAB4">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08DEF8">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EA6B2C">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B86A34">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46C826">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03">
    <w:nsid w:val="65D8535E"/>
    <w:multiLevelType w:val="hybridMultilevel"/>
    <w:tmpl w:val="52501D94"/>
    <w:lvl w:ilvl="0" w:tplc="584E3166">
      <w:start w:val="1"/>
      <w:numFmt w:val="bullet"/>
      <w:lvlText w:val="-"/>
      <w:lvlJc w:val="left"/>
      <w:pPr>
        <w:tabs>
          <w:tab w:val="num" w:pos="720"/>
        </w:tabs>
        <w:ind w:left="720" w:hanging="360"/>
      </w:pPr>
      <w:rPr>
        <w:rFonts w:ascii="Courier New" w:hAnsi="Courier New" w:hint="default"/>
      </w:rPr>
    </w:lvl>
    <w:lvl w:ilvl="1" w:tplc="C2C0FC20">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4">
    <w:nsid w:val="66102DD7"/>
    <w:multiLevelType w:val="hybridMultilevel"/>
    <w:tmpl w:val="B420DB10"/>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5">
    <w:nsid w:val="66132A7F"/>
    <w:multiLevelType w:val="hybridMultilevel"/>
    <w:tmpl w:val="1DA83D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6">
    <w:nsid w:val="66312B55"/>
    <w:multiLevelType w:val="hybridMultilevel"/>
    <w:tmpl w:val="28048600"/>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7">
    <w:nsid w:val="66482F19"/>
    <w:multiLevelType w:val="hybridMultilevel"/>
    <w:tmpl w:val="8632A756"/>
    <w:lvl w:ilvl="0" w:tplc="04050001">
      <w:start w:val="1"/>
      <w:numFmt w:val="bullet"/>
      <w:lvlText w:val=""/>
      <w:lvlJc w:val="left"/>
      <w:pPr>
        <w:ind w:left="1075" w:hanging="360"/>
      </w:pPr>
      <w:rPr>
        <w:rFonts w:ascii="Symbol" w:hAnsi="Symbol" w:hint="default"/>
      </w:rPr>
    </w:lvl>
    <w:lvl w:ilvl="1" w:tplc="04050003" w:tentative="1">
      <w:start w:val="1"/>
      <w:numFmt w:val="bullet"/>
      <w:lvlText w:val="o"/>
      <w:lvlJc w:val="left"/>
      <w:pPr>
        <w:ind w:left="1795" w:hanging="360"/>
      </w:pPr>
      <w:rPr>
        <w:rFonts w:ascii="Courier New" w:hAnsi="Courier New" w:cs="Courier New" w:hint="default"/>
      </w:rPr>
    </w:lvl>
    <w:lvl w:ilvl="2" w:tplc="04050005" w:tentative="1">
      <w:start w:val="1"/>
      <w:numFmt w:val="bullet"/>
      <w:lvlText w:val=""/>
      <w:lvlJc w:val="left"/>
      <w:pPr>
        <w:ind w:left="2515" w:hanging="360"/>
      </w:pPr>
      <w:rPr>
        <w:rFonts w:ascii="Wingdings" w:hAnsi="Wingdings" w:hint="default"/>
      </w:rPr>
    </w:lvl>
    <w:lvl w:ilvl="3" w:tplc="04050001" w:tentative="1">
      <w:start w:val="1"/>
      <w:numFmt w:val="bullet"/>
      <w:lvlText w:val=""/>
      <w:lvlJc w:val="left"/>
      <w:pPr>
        <w:ind w:left="3235" w:hanging="360"/>
      </w:pPr>
      <w:rPr>
        <w:rFonts w:ascii="Symbol" w:hAnsi="Symbol" w:hint="default"/>
      </w:rPr>
    </w:lvl>
    <w:lvl w:ilvl="4" w:tplc="04050003" w:tentative="1">
      <w:start w:val="1"/>
      <w:numFmt w:val="bullet"/>
      <w:lvlText w:val="o"/>
      <w:lvlJc w:val="left"/>
      <w:pPr>
        <w:ind w:left="3955" w:hanging="360"/>
      </w:pPr>
      <w:rPr>
        <w:rFonts w:ascii="Courier New" w:hAnsi="Courier New" w:cs="Courier New" w:hint="default"/>
      </w:rPr>
    </w:lvl>
    <w:lvl w:ilvl="5" w:tplc="04050005" w:tentative="1">
      <w:start w:val="1"/>
      <w:numFmt w:val="bullet"/>
      <w:lvlText w:val=""/>
      <w:lvlJc w:val="left"/>
      <w:pPr>
        <w:ind w:left="4675" w:hanging="360"/>
      </w:pPr>
      <w:rPr>
        <w:rFonts w:ascii="Wingdings" w:hAnsi="Wingdings" w:hint="default"/>
      </w:rPr>
    </w:lvl>
    <w:lvl w:ilvl="6" w:tplc="04050001" w:tentative="1">
      <w:start w:val="1"/>
      <w:numFmt w:val="bullet"/>
      <w:lvlText w:val=""/>
      <w:lvlJc w:val="left"/>
      <w:pPr>
        <w:ind w:left="5395" w:hanging="360"/>
      </w:pPr>
      <w:rPr>
        <w:rFonts w:ascii="Symbol" w:hAnsi="Symbol" w:hint="default"/>
      </w:rPr>
    </w:lvl>
    <w:lvl w:ilvl="7" w:tplc="04050003" w:tentative="1">
      <w:start w:val="1"/>
      <w:numFmt w:val="bullet"/>
      <w:lvlText w:val="o"/>
      <w:lvlJc w:val="left"/>
      <w:pPr>
        <w:ind w:left="6115" w:hanging="360"/>
      </w:pPr>
      <w:rPr>
        <w:rFonts w:ascii="Courier New" w:hAnsi="Courier New" w:cs="Courier New" w:hint="default"/>
      </w:rPr>
    </w:lvl>
    <w:lvl w:ilvl="8" w:tplc="04050005" w:tentative="1">
      <w:start w:val="1"/>
      <w:numFmt w:val="bullet"/>
      <w:lvlText w:val=""/>
      <w:lvlJc w:val="left"/>
      <w:pPr>
        <w:ind w:left="6835" w:hanging="360"/>
      </w:pPr>
      <w:rPr>
        <w:rFonts w:ascii="Wingdings" w:hAnsi="Wingdings" w:hint="default"/>
      </w:rPr>
    </w:lvl>
  </w:abstractNum>
  <w:abstractNum w:abstractNumId="608">
    <w:nsid w:val="664C4D29"/>
    <w:multiLevelType w:val="hybridMultilevel"/>
    <w:tmpl w:val="B7108D98"/>
    <w:lvl w:ilvl="0" w:tplc="04050001">
      <w:start w:val="1"/>
      <w:numFmt w:val="bullet"/>
      <w:pStyle w:val="Odrazky"/>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9">
    <w:nsid w:val="666878C1"/>
    <w:multiLevelType w:val="hybridMultilevel"/>
    <w:tmpl w:val="AAFAB900"/>
    <w:lvl w:ilvl="0" w:tplc="C74A06DA">
      <w:start w:val="5"/>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0">
    <w:nsid w:val="66A47125"/>
    <w:multiLevelType w:val="hybridMultilevel"/>
    <w:tmpl w:val="B0E4D0FA"/>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1">
    <w:nsid w:val="66D24D88"/>
    <w:multiLevelType w:val="hybridMultilevel"/>
    <w:tmpl w:val="47B20B06"/>
    <w:lvl w:ilvl="0" w:tplc="C74A06DA">
      <w:start w:val="5"/>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2">
    <w:nsid w:val="66D96AD8"/>
    <w:multiLevelType w:val="hybridMultilevel"/>
    <w:tmpl w:val="0D3CF9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3">
    <w:nsid w:val="66DE1F0E"/>
    <w:multiLevelType w:val="hybridMultilevel"/>
    <w:tmpl w:val="1930C5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4">
    <w:nsid w:val="66E94C44"/>
    <w:multiLevelType w:val="hybridMultilevel"/>
    <w:tmpl w:val="7F92A300"/>
    <w:lvl w:ilvl="0" w:tplc="611CE5FE">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5">
    <w:nsid w:val="66FE6CDA"/>
    <w:multiLevelType w:val="hybridMultilevel"/>
    <w:tmpl w:val="5AEEF75E"/>
    <w:lvl w:ilvl="0" w:tplc="4A74C82C">
      <w:numFmt w:val="bullet"/>
      <w:lvlText w:val="-"/>
      <w:lvlJc w:val="left"/>
      <w:pPr>
        <w:ind w:left="720" w:hanging="360"/>
      </w:pPr>
      <w:rPr>
        <w:rFonts w:ascii="Times New Roman" w:eastAsia="Times New Roman" w:hAnsi="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6">
    <w:nsid w:val="670E5D57"/>
    <w:multiLevelType w:val="hybridMultilevel"/>
    <w:tmpl w:val="2F68EFE2"/>
    <w:lvl w:ilvl="0" w:tplc="2A0C8556">
      <w:numFmt w:val="bullet"/>
      <w:lvlText w:val="-"/>
      <w:lvlJc w:val="left"/>
      <w:pPr>
        <w:ind w:left="776" w:hanging="360"/>
      </w:pPr>
      <w:rPr>
        <w:rFonts w:ascii="Times New Roman" w:eastAsia="Times New Roman" w:hAnsi="Times New Roman" w:cs="Times New Roman" w:hint="default"/>
      </w:rPr>
    </w:lvl>
    <w:lvl w:ilvl="1" w:tplc="04050003" w:tentative="1">
      <w:start w:val="1"/>
      <w:numFmt w:val="bullet"/>
      <w:lvlText w:val="o"/>
      <w:lvlJc w:val="left"/>
      <w:pPr>
        <w:ind w:left="1496" w:hanging="360"/>
      </w:pPr>
      <w:rPr>
        <w:rFonts w:ascii="Courier New" w:hAnsi="Courier New" w:cs="Courier New" w:hint="default"/>
      </w:rPr>
    </w:lvl>
    <w:lvl w:ilvl="2" w:tplc="04050005" w:tentative="1">
      <w:start w:val="1"/>
      <w:numFmt w:val="bullet"/>
      <w:lvlText w:val=""/>
      <w:lvlJc w:val="left"/>
      <w:pPr>
        <w:ind w:left="2216" w:hanging="360"/>
      </w:pPr>
      <w:rPr>
        <w:rFonts w:ascii="Wingdings" w:hAnsi="Wingdings" w:hint="default"/>
      </w:rPr>
    </w:lvl>
    <w:lvl w:ilvl="3" w:tplc="04050001" w:tentative="1">
      <w:start w:val="1"/>
      <w:numFmt w:val="bullet"/>
      <w:lvlText w:val=""/>
      <w:lvlJc w:val="left"/>
      <w:pPr>
        <w:ind w:left="2936" w:hanging="360"/>
      </w:pPr>
      <w:rPr>
        <w:rFonts w:ascii="Symbol" w:hAnsi="Symbol" w:hint="default"/>
      </w:rPr>
    </w:lvl>
    <w:lvl w:ilvl="4" w:tplc="04050003" w:tentative="1">
      <w:start w:val="1"/>
      <w:numFmt w:val="bullet"/>
      <w:lvlText w:val="o"/>
      <w:lvlJc w:val="left"/>
      <w:pPr>
        <w:ind w:left="3656" w:hanging="360"/>
      </w:pPr>
      <w:rPr>
        <w:rFonts w:ascii="Courier New" w:hAnsi="Courier New" w:cs="Courier New" w:hint="default"/>
      </w:rPr>
    </w:lvl>
    <w:lvl w:ilvl="5" w:tplc="04050005" w:tentative="1">
      <w:start w:val="1"/>
      <w:numFmt w:val="bullet"/>
      <w:lvlText w:val=""/>
      <w:lvlJc w:val="left"/>
      <w:pPr>
        <w:ind w:left="4376" w:hanging="360"/>
      </w:pPr>
      <w:rPr>
        <w:rFonts w:ascii="Wingdings" w:hAnsi="Wingdings" w:hint="default"/>
      </w:rPr>
    </w:lvl>
    <w:lvl w:ilvl="6" w:tplc="04050001" w:tentative="1">
      <w:start w:val="1"/>
      <w:numFmt w:val="bullet"/>
      <w:lvlText w:val=""/>
      <w:lvlJc w:val="left"/>
      <w:pPr>
        <w:ind w:left="5096" w:hanging="360"/>
      </w:pPr>
      <w:rPr>
        <w:rFonts w:ascii="Symbol" w:hAnsi="Symbol" w:hint="default"/>
      </w:rPr>
    </w:lvl>
    <w:lvl w:ilvl="7" w:tplc="04050003" w:tentative="1">
      <w:start w:val="1"/>
      <w:numFmt w:val="bullet"/>
      <w:lvlText w:val="o"/>
      <w:lvlJc w:val="left"/>
      <w:pPr>
        <w:ind w:left="5816" w:hanging="360"/>
      </w:pPr>
      <w:rPr>
        <w:rFonts w:ascii="Courier New" w:hAnsi="Courier New" w:cs="Courier New" w:hint="default"/>
      </w:rPr>
    </w:lvl>
    <w:lvl w:ilvl="8" w:tplc="04050005" w:tentative="1">
      <w:start w:val="1"/>
      <w:numFmt w:val="bullet"/>
      <w:lvlText w:val=""/>
      <w:lvlJc w:val="left"/>
      <w:pPr>
        <w:ind w:left="6536" w:hanging="360"/>
      </w:pPr>
      <w:rPr>
        <w:rFonts w:ascii="Wingdings" w:hAnsi="Wingdings" w:hint="default"/>
      </w:rPr>
    </w:lvl>
  </w:abstractNum>
  <w:abstractNum w:abstractNumId="617">
    <w:nsid w:val="67323BEA"/>
    <w:multiLevelType w:val="hybridMultilevel"/>
    <w:tmpl w:val="76D0A48E"/>
    <w:lvl w:ilvl="0" w:tplc="52E465A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8">
    <w:nsid w:val="675A233F"/>
    <w:multiLevelType w:val="hybridMultilevel"/>
    <w:tmpl w:val="E6B8A5D2"/>
    <w:lvl w:ilvl="0" w:tplc="2A0C8556">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19">
    <w:nsid w:val="675C6E87"/>
    <w:multiLevelType w:val="hybridMultilevel"/>
    <w:tmpl w:val="E550DE24"/>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0">
    <w:nsid w:val="677241A7"/>
    <w:multiLevelType w:val="hybridMultilevel"/>
    <w:tmpl w:val="DDE438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1">
    <w:nsid w:val="67CB1B77"/>
    <w:multiLevelType w:val="hybridMultilevel"/>
    <w:tmpl w:val="A17EE25A"/>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2">
    <w:nsid w:val="67EF1102"/>
    <w:multiLevelType w:val="hybridMultilevel"/>
    <w:tmpl w:val="737CC6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3">
    <w:nsid w:val="68264B8F"/>
    <w:multiLevelType w:val="hybridMultilevel"/>
    <w:tmpl w:val="06BCB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4">
    <w:nsid w:val="684F5A81"/>
    <w:multiLevelType w:val="hybridMultilevel"/>
    <w:tmpl w:val="027A60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5">
    <w:nsid w:val="685A103E"/>
    <w:multiLevelType w:val="hybridMultilevel"/>
    <w:tmpl w:val="29D064F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6">
    <w:nsid w:val="687B773C"/>
    <w:multiLevelType w:val="hybridMultilevel"/>
    <w:tmpl w:val="F96AEB28"/>
    <w:lvl w:ilvl="0" w:tplc="731EB988">
      <w:start w:val="1"/>
      <w:numFmt w:val="bullet"/>
      <w:lvlText w:val="-"/>
      <w:lvlJc w:val="left"/>
      <w:pPr>
        <w:ind w:left="720" w:hanging="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7">
    <w:nsid w:val="68F8324F"/>
    <w:multiLevelType w:val="hybridMultilevel"/>
    <w:tmpl w:val="8F5E7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8">
    <w:nsid w:val="690F34FD"/>
    <w:multiLevelType w:val="hybridMultilevel"/>
    <w:tmpl w:val="1624E7C2"/>
    <w:lvl w:ilvl="0" w:tplc="52E465AE">
      <w:start w:val="1"/>
      <w:numFmt w:val="bullet"/>
      <w:lvlText w:val=""/>
      <w:lvlJc w:val="left"/>
      <w:pPr>
        <w:tabs>
          <w:tab w:val="num" w:pos="720"/>
        </w:tabs>
        <w:ind w:left="720" w:hanging="360"/>
      </w:pPr>
      <w:rPr>
        <w:rFonts w:ascii="Symbol" w:hAnsi="Symbol" w:hint="default"/>
      </w:rPr>
    </w:lvl>
    <w:lvl w:ilvl="1" w:tplc="E33E6CD4">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9">
    <w:nsid w:val="69105F56"/>
    <w:multiLevelType w:val="hybridMultilevel"/>
    <w:tmpl w:val="12A6B8D2"/>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0">
    <w:nsid w:val="69495EFB"/>
    <w:multiLevelType w:val="hybridMultilevel"/>
    <w:tmpl w:val="09B23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1">
    <w:nsid w:val="699368F5"/>
    <w:multiLevelType w:val="hybridMultilevel"/>
    <w:tmpl w:val="2BF26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2">
    <w:nsid w:val="69B3416D"/>
    <w:multiLevelType w:val="hybridMultilevel"/>
    <w:tmpl w:val="56B49AE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3">
    <w:nsid w:val="6A2A2605"/>
    <w:multiLevelType w:val="hybridMultilevel"/>
    <w:tmpl w:val="AA92532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4">
    <w:nsid w:val="6A5F0DAE"/>
    <w:multiLevelType w:val="hybridMultilevel"/>
    <w:tmpl w:val="EAB231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5">
    <w:nsid w:val="6A772215"/>
    <w:multiLevelType w:val="hybridMultilevel"/>
    <w:tmpl w:val="4B9C345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6">
    <w:nsid w:val="6A911673"/>
    <w:multiLevelType w:val="hybridMultilevel"/>
    <w:tmpl w:val="BF0CB7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7">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638">
    <w:nsid w:val="6B334D61"/>
    <w:multiLevelType w:val="hybridMultilevel"/>
    <w:tmpl w:val="97BED648"/>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9">
    <w:nsid w:val="6B7F2899"/>
    <w:multiLevelType w:val="hybridMultilevel"/>
    <w:tmpl w:val="78E6703E"/>
    <w:lvl w:ilvl="0" w:tplc="F74841E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0">
    <w:nsid w:val="6BBF5B4C"/>
    <w:multiLevelType w:val="hybridMultilevel"/>
    <w:tmpl w:val="7070D334"/>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1">
    <w:nsid w:val="6BC708C5"/>
    <w:multiLevelType w:val="hybridMultilevel"/>
    <w:tmpl w:val="5546B40E"/>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2">
    <w:nsid w:val="6BF14EF9"/>
    <w:multiLevelType w:val="hybridMultilevel"/>
    <w:tmpl w:val="C1CAFF70"/>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3">
    <w:nsid w:val="6C845DEB"/>
    <w:multiLevelType w:val="hybridMultilevel"/>
    <w:tmpl w:val="C652D60A"/>
    <w:lvl w:ilvl="0" w:tplc="04050001">
      <w:start w:val="1"/>
      <w:numFmt w:val="bullet"/>
      <w:pStyle w:val="VetvtextuRVPZVChar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44">
    <w:nsid w:val="6CA258E0"/>
    <w:multiLevelType w:val="hybridMultilevel"/>
    <w:tmpl w:val="1A1855A0"/>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5">
    <w:nsid w:val="6CA665AD"/>
    <w:multiLevelType w:val="hybridMultilevel"/>
    <w:tmpl w:val="FB1AD45E"/>
    <w:lvl w:ilvl="0" w:tplc="C74A06DA">
      <w:start w:val="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6">
    <w:nsid w:val="6CA8383D"/>
    <w:multiLevelType w:val="hybridMultilevel"/>
    <w:tmpl w:val="52C4C37E"/>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7">
    <w:nsid w:val="6CB47AE4"/>
    <w:multiLevelType w:val="hybridMultilevel"/>
    <w:tmpl w:val="A2E6FB3A"/>
    <w:lvl w:ilvl="0" w:tplc="584E3166">
      <w:start w:val="1"/>
      <w:numFmt w:val="bullet"/>
      <w:lvlText w:val="-"/>
      <w:lvlJc w:val="left"/>
      <w:pPr>
        <w:tabs>
          <w:tab w:val="num" w:pos="720"/>
        </w:tabs>
        <w:ind w:left="720" w:hanging="360"/>
      </w:pPr>
      <w:rPr>
        <w:rFonts w:ascii="Courier New" w:hAnsi="Courier New" w:hint="default"/>
      </w:rPr>
    </w:lvl>
    <w:lvl w:ilvl="1" w:tplc="584E3166">
      <w:start w:val="1"/>
      <w:numFmt w:val="bullet"/>
      <w:lvlText w:val="-"/>
      <w:lvlJc w:val="left"/>
      <w:pPr>
        <w:tabs>
          <w:tab w:val="num" w:pos="1440"/>
        </w:tabs>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8">
    <w:nsid w:val="6CFD672F"/>
    <w:multiLevelType w:val="hybridMultilevel"/>
    <w:tmpl w:val="657CC7D2"/>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9">
    <w:nsid w:val="6D726F6B"/>
    <w:multiLevelType w:val="hybridMultilevel"/>
    <w:tmpl w:val="3C862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0">
    <w:nsid w:val="6E2D74C8"/>
    <w:multiLevelType w:val="hybridMultilevel"/>
    <w:tmpl w:val="B79C8212"/>
    <w:lvl w:ilvl="0" w:tplc="FFFFFFFF">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1">
    <w:nsid w:val="6E3121B5"/>
    <w:multiLevelType w:val="hybridMultilevel"/>
    <w:tmpl w:val="AA1EB52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2">
    <w:nsid w:val="6E7B2CF6"/>
    <w:multiLevelType w:val="hybridMultilevel"/>
    <w:tmpl w:val="B1CC676A"/>
    <w:lvl w:ilvl="0" w:tplc="F5AC7944">
      <w:start w:val="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3">
    <w:nsid w:val="6E905856"/>
    <w:multiLevelType w:val="hybridMultilevel"/>
    <w:tmpl w:val="29E80380"/>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4">
    <w:nsid w:val="6EF21308"/>
    <w:multiLevelType w:val="hybridMultilevel"/>
    <w:tmpl w:val="8CEE31F6"/>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5">
    <w:nsid w:val="6F197405"/>
    <w:multiLevelType w:val="hybridMultilevel"/>
    <w:tmpl w:val="44282D0E"/>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6">
    <w:nsid w:val="6F893281"/>
    <w:multiLevelType w:val="hybridMultilevel"/>
    <w:tmpl w:val="282446BA"/>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7">
    <w:nsid w:val="6FBB3A1D"/>
    <w:multiLevelType w:val="hybridMultilevel"/>
    <w:tmpl w:val="67B4D314"/>
    <w:lvl w:ilvl="0" w:tplc="C74A06DA">
      <w:start w:val="5"/>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58">
    <w:nsid w:val="70217B9D"/>
    <w:multiLevelType w:val="hybridMultilevel"/>
    <w:tmpl w:val="1A76955E"/>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9">
    <w:nsid w:val="7025081A"/>
    <w:multiLevelType w:val="hybridMultilevel"/>
    <w:tmpl w:val="2102A9D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0">
    <w:nsid w:val="703566EC"/>
    <w:multiLevelType w:val="hybridMultilevel"/>
    <w:tmpl w:val="876E312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1">
    <w:nsid w:val="705A7448"/>
    <w:multiLevelType w:val="hybridMultilevel"/>
    <w:tmpl w:val="81AE92A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2">
    <w:nsid w:val="706177D0"/>
    <w:multiLevelType w:val="hybridMultilevel"/>
    <w:tmpl w:val="6D3878A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3">
    <w:nsid w:val="70762276"/>
    <w:multiLevelType w:val="hybridMultilevel"/>
    <w:tmpl w:val="8BD27872"/>
    <w:lvl w:ilvl="0" w:tplc="731EB988">
      <w:start w:val="1"/>
      <w:numFmt w:val="bullet"/>
      <w:lvlText w:val="-"/>
      <w:lvlJc w:val="left"/>
      <w:pPr>
        <w:ind w:left="720" w:hanging="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4">
    <w:nsid w:val="708D1296"/>
    <w:multiLevelType w:val="hybridMultilevel"/>
    <w:tmpl w:val="5B2AB088"/>
    <w:lvl w:ilvl="0" w:tplc="69D22F9A">
      <w:start w:val="1"/>
      <w:numFmt w:val="bullet"/>
      <w:pStyle w:val="StylStyl11bTunKurzvaVpravo02cmPed1bZa3"/>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5">
    <w:nsid w:val="708D1A48"/>
    <w:multiLevelType w:val="hybridMultilevel"/>
    <w:tmpl w:val="EDF438CE"/>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6">
    <w:nsid w:val="70930C89"/>
    <w:multiLevelType w:val="hybridMultilevel"/>
    <w:tmpl w:val="17F67D8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7">
    <w:nsid w:val="70A37DA5"/>
    <w:multiLevelType w:val="hybridMultilevel"/>
    <w:tmpl w:val="DC0A2BC8"/>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8">
    <w:nsid w:val="70A952E3"/>
    <w:multiLevelType w:val="hybridMultilevel"/>
    <w:tmpl w:val="1B0286E0"/>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9">
    <w:nsid w:val="714F3F85"/>
    <w:multiLevelType w:val="hybridMultilevel"/>
    <w:tmpl w:val="226AC726"/>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0">
    <w:nsid w:val="71691699"/>
    <w:multiLevelType w:val="hybridMultilevel"/>
    <w:tmpl w:val="8354CB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1">
    <w:nsid w:val="71726ABD"/>
    <w:multiLevelType w:val="hybridMultilevel"/>
    <w:tmpl w:val="36EC8B66"/>
    <w:lvl w:ilvl="0" w:tplc="C74A06DA">
      <w:start w:val="5"/>
      <w:numFmt w:val="bullet"/>
      <w:lvlText w:val="-"/>
      <w:lvlJc w:val="left"/>
      <w:pPr>
        <w:ind w:left="360" w:hanging="360"/>
      </w:pPr>
      <w:rPr>
        <w:rFonts w:ascii="Times New Roman" w:eastAsia="Times New Roman" w:hAnsi="Times New Roman" w:cs="Times New Roman" w:hint="default"/>
      </w:rPr>
    </w:lvl>
    <w:lvl w:ilvl="1" w:tplc="C74A06DA">
      <w:start w:val="5"/>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2">
    <w:nsid w:val="7177206F"/>
    <w:multiLevelType w:val="hybridMultilevel"/>
    <w:tmpl w:val="CF28CA3C"/>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3">
    <w:nsid w:val="718429C3"/>
    <w:multiLevelType w:val="hybridMultilevel"/>
    <w:tmpl w:val="CD5A7778"/>
    <w:lvl w:ilvl="0" w:tplc="11F413A6">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4">
    <w:nsid w:val="71B04BA5"/>
    <w:multiLevelType w:val="hybridMultilevel"/>
    <w:tmpl w:val="7458E2C8"/>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5">
    <w:nsid w:val="7213065F"/>
    <w:multiLevelType w:val="hybridMultilevel"/>
    <w:tmpl w:val="9C18F510"/>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676">
    <w:nsid w:val="722E1EE4"/>
    <w:multiLevelType w:val="hybridMultilevel"/>
    <w:tmpl w:val="980EB964"/>
    <w:lvl w:ilvl="0" w:tplc="A4303EAC">
      <w:start w:val="1"/>
      <w:numFmt w:val="bullet"/>
      <w:lvlText w:val="-"/>
      <w:lvlJc w:val="left"/>
      <w:pPr>
        <w:ind w:left="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242FA0">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90E8B2">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62D916">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165944">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FEDFF8">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B9C9BBE">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CC91FC">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5AFC3A">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7">
    <w:nsid w:val="729342B8"/>
    <w:multiLevelType w:val="hybridMultilevel"/>
    <w:tmpl w:val="9B58E5E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678">
    <w:nsid w:val="729502A8"/>
    <w:multiLevelType w:val="hybridMultilevel"/>
    <w:tmpl w:val="321CC8D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9">
    <w:nsid w:val="72A31F70"/>
    <w:multiLevelType w:val="hybridMultilevel"/>
    <w:tmpl w:val="9E4C4D3A"/>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0">
    <w:nsid w:val="72B31CBB"/>
    <w:multiLevelType w:val="hybridMultilevel"/>
    <w:tmpl w:val="DDAEF01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1">
    <w:nsid w:val="72D93006"/>
    <w:multiLevelType w:val="hybridMultilevel"/>
    <w:tmpl w:val="09C6690A"/>
    <w:lvl w:ilvl="0" w:tplc="603A2F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2">
    <w:nsid w:val="73030FF5"/>
    <w:multiLevelType w:val="hybridMultilevel"/>
    <w:tmpl w:val="C05C2F38"/>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3">
    <w:nsid w:val="7308420A"/>
    <w:multiLevelType w:val="multilevel"/>
    <w:tmpl w:val="73C26E3C"/>
    <w:lvl w:ilvl="0">
      <w:start w:val="1"/>
      <w:numFmt w:val="bullet"/>
      <w:pStyle w:val="Uivo"/>
      <w:lvlText w:val=""/>
      <w:lvlJc w:val="left"/>
      <w:pPr>
        <w:tabs>
          <w:tab w:val="num" w:pos="644"/>
        </w:tabs>
        <w:ind w:left="644" w:hanging="360"/>
      </w:pPr>
      <w:rPr>
        <w:rFonts w:ascii="Wingdings" w:hAnsi="Wingdings" w:hint="default"/>
        <w:b w:val="0"/>
        <w:i w:val="0"/>
        <w:strike w:val="0"/>
        <w:sz w:val="18"/>
      </w:rPr>
    </w:lvl>
    <w:lvl w:ilvl="1">
      <w:start w:val="1"/>
      <w:numFmt w:val="bullet"/>
      <w:lvlText w:val="o"/>
      <w:lvlJc w:val="left"/>
      <w:pPr>
        <w:tabs>
          <w:tab w:val="num" w:pos="1610"/>
        </w:tabs>
        <w:ind w:left="1610" w:hanging="360"/>
      </w:pPr>
      <w:rPr>
        <w:rFonts w:ascii="Courier New" w:hAnsi="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684">
    <w:nsid w:val="730C5DD4"/>
    <w:multiLevelType w:val="hybridMultilevel"/>
    <w:tmpl w:val="ADD6991C"/>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5">
    <w:nsid w:val="731238E0"/>
    <w:multiLevelType w:val="hybridMultilevel"/>
    <w:tmpl w:val="B874EE22"/>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686">
    <w:nsid w:val="738911F8"/>
    <w:multiLevelType w:val="hybridMultilevel"/>
    <w:tmpl w:val="084A66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7">
    <w:nsid w:val="73961E25"/>
    <w:multiLevelType w:val="hybridMultilevel"/>
    <w:tmpl w:val="3FD6810E"/>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8">
    <w:nsid w:val="74250BF6"/>
    <w:multiLevelType w:val="hybridMultilevel"/>
    <w:tmpl w:val="3A928756"/>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9">
    <w:nsid w:val="74510A46"/>
    <w:multiLevelType w:val="hybridMultilevel"/>
    <w:tmpl w:val="B034317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0">
    <w:nsid w:val="74757145"/>
    <w:multiLevelType w:val="hybridMultilevel"/>
    <w:tmpl w:val="8962F3DA"/>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1">
    <w:nsid w:val="74A07B7B"/>
    <w:multiLevelType w:val="hybridMultilevel"/>
    <w:tmpl w:val="D5D4B712"/>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2">
    <w:nsid w:val="74C9145F"/>
    <w:multiLevelType w:val="hybridMultilevel"/>
    <w:tmpl w:val="8C8C6D4E"/>
    <w:lvl w:ilvl="0" w:tplc="C574846A">
      <w:start w:val="1"/>
      <w:numFmt w:val="bullet"/>
      <w:lvlText w:val="-"/>
      <w:lvlJc w:val="left"/>
      <w:pPr>
        <w:ind w:left="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387A1A">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CAC98E">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CE71AC">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B647F8">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849A62">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C04206">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64FC5A">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FEE7248">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93">
    <w:nsid w:val="7506471D"/>
    <w:multiLevelType w:val="hybridMultilevel"/>
    <w:tmpl w:val="B96ACEA0"/>
    <w:lvl w:ilvl="0" w:tplc="D59684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4">
    <w:nsid w:val="751C026A"/>
    <w:multiLevelType w:val="multilevel"/>
    <w:tmpl w:val="9ADE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5">
    <w:nsid w:val="75453891"/>
    <w:multiLevelType w:val="hybridMultilevel"/>
    <w:tmpl w:val="95F200C8"/>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6">
    <w:nsid w:val="758B2E40"/>
    <w:multiLevelType w:val="hybridMultilevel"/>
    <w:tmpl w:val="081450A4"/>
    <w:lvl w:ilvl="0" w:tplc="FFFFFFFF">
      <w:numFmt w:val="bullet"/>
      <w:lvlText w:val="-"/>
      <w:lvlJc w:val="left"/>
      <w:pPr>
        <w:ind w:left="1786" w:hanging="360"/>
      </w:pPr>
      <w:rPr>
        <w:rFonts w:ascii="Times New Roman" w:eastAsia="Times New Roman" w:hAnsi="Times New Roman" w:cs="Times New Roman" w:hint="default"/>
      </w:rPr>
    </w:lvl>
    <w:lvl w:ilvl="1" w:tplc="04050003" w:tentative="1">
      <w:start w:val="1"/>
      <w:numFmt w:val="bullet"/>
      <w:lvlText w:val="o"/>
      <w:lvlJc w:val="left"/>
      <w:pPr>
        <w:ind w:left="2506" w:hanging="360"/>
      </w:pPr>
      <w:rPr>
        <w:rFonts w:ascii="Courier New" w:hAnsi="Courier New" w:cs="Courier New" w:hint="default"/>
      </w:rPr>
    </w:lvl>
    <w:lvl w:ilvl="2" w:tplc="04050005" w:tentative="1">
      <w:start w:val="1"/>
      <w:numFmt w:val="bullet"/>
      <w:lvlText w:val=""/>
      <w:lvlJc w:val="left"/>
      <w:pPr>
        <w:ind w:left="3226" w:hanging="360"/>
      </w:pPr>
      <w:rPr>
        <w:rFonts w:ascii="Wingdings" w:hAnsi="Wingdings" w:hint="default"/>
      </w:rPr>
    </w:lvl>
    <w:lvl w:ilvl="3" w:tplc="04050001" w:tentative="1">
      <w:start w:val="1"/>
      <w:numFmt w:val="bullet"/>
      <w:lvlText w:val=""/>
      <w:lvlJc w:val="left"/>
      <w:pPr>
        <w:ind w:left="3946" w:hanging="360"/>
      </w:pPr>
      <w:rPr>
        <w:rFonts w:ascii="Symbol" w:hAnsi="Symbol" w:hint="default"/>
      </w:rPr>
    </w:lvl>
    <w:lvl w:ilvl="4" w:tplc="04050003" w:tentative="1">
      <w:start w:val="1"/>
      <w:numFmt w:val="bullet"/>
      <w:lvlText w:val="o"/>
      <w:lvlJc w:val="left"/>
      <w:pPr>
        <w:ind w:left="4666" w:hanging="360"/>
      </w:pPr>
      <w:rPr>
        <w:rFonts w:ascii="Courier New" w:hAnsi="Courier New" w:cs="Courier New" w:hint="default"/>
      </w:rPr>
    </w:lvl>
    <w:lvl w:ilvl="5" w:tplc="04050005" w:tentative="1">
      <w:start w:val="1"/>
      <w:numFmt w:val="bullet"/>
      <w:lvlText w:val=""/>
      <w:lvlJc w:val="left"/>
      <w:pPr>
        <w:ind w:left="5386" w:hanging="360"/>
      </w:pPr>
      <w:rPr>
        <w:rFonts w:ascii="Wingdings" w:hAnsi="Wingdings" w:hint="default"/>
      </w:rPr>
    </w:lvl>
    <w:lvl w:ilvl="6" w:tplc="04050001" w:tentative="1">
      <w:start w:val="1"/>
      <w:numFmt w:val="bullet"/>
      <w:lvlText w:val=""/>
      <w:lvlJc w:val="left"/>
      <w:pPr>
        <w:ind w:left="6106" w:hanging="360"/>
      </w:pPr>
      <w:rPr>
        <w:rFonts w:ascii="Symbol" w:hAnsi="Symbol" w:hint="default"/>
      </w:rPr>
    </w:lvl>
    <w:lvl w:ilvl="7" w:tplc="04050003" w:tentative="1">
      <w:start w:val="1"/>
      <w:numFmt w:val="bullet"/>
      <w:lvlText w:val="o"/>
      <w:lvlJc w:val="left"/>
      <w:pPr>
        <w:ind w:left="6826" w:hanging="360"/>
      </w:pPr>
      <w:rPr>
        <w:rFonts w:ascii="Courier New" w:hAnsi="Courier New" w:cs="Courier New" w:hint="default"/>
      </w:rPr>
    </w:lvl>
    <w:lvl w:ilvl="8" w:tplc="04050005" w:tentative="1">
      <w:start w:val="1"/>
      <w:numFmt w:val="bullet"/>
      <w:lvlText w:val=""/>
      <w:lvlJc w:val="left"/>
      <w:pPr>
        <w:ind w:left="7546" w:hanging="360"/>
      </w:pPr>
      <w:rPr>
        <w:rFonts w:ascii="Wingdings" w:hAnsi="Wingdings" w:hint="default"/>
      </w:rPr>
    </w:lvl>
  </w:abstractNum>
  <w:abstractNum w:abstractNumId="697">
    <w:nsid w:val="75C73084"/>
    <w:multiLevelType w:val="hybridMultilevel"/>
    <w:tmpl w:val="3F2A939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8">
    <w:nsid w:val="75CA29CD"/>
    <w:multiLevelType w:val="hybridMultilevel"/>
    <w:tmpl w:val="C21AD8B0"/>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9">
    <w:nsid w:val="75D6519E"/>
    <w:multiLevelType w:val="hybridMultilevel"/>
    <w:tmpl w:val="C1427F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0">
    <w:nsid w:val="75EF2D98"/>
    <w:multiLevelType w:val="hybridMultilevel"/>
    <w:tmpl w:val="A3B2613C"/>
    <w:lvl w:ilvl="0" w:tplc="6166F94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1">
    <w:nsid w:val="76002E2E"/>
    <w:multiLevelType w:val="hybridMultilevel"/>
    <w:tmpl w:val="97AE8858"/>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2">
    <w:nsid w:val="764F10D0"/>
    <w:multiLevelType w:val="hybridMultilevel"/>
    <w:tmpl w:val="D38C51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3">
    <w:nsid w:val="76590A0D"/>
    <w:multiLevelType w:val="hybridMultilevel"/>
    <w:tmpl w:val="6A1E85BC"/>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4">
    <w:nsid w:val="766011CD"/>
    <w:multiLevelType w:val="hybridMultilevel"/>
    <w:tmpl w:val="B35445F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5">
    <w:nsid w:val="768C18C3"/>
    <w:multiLevelType w:val="hybridMultilevel"/>
    <w:tmpl w:val="4ABA51FC"/>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6">
    <w:nsid w:val="76CC34B1"/>
    <w:multiLevelType w:val="singleLevel"/>
    <w:tmpl w:val="8250B70C"/>
    <w:lvl w:ilvl="0">
      <w:numFmt w:val="bullet"/>
      <w:pStyle w:val="Seznamsodrkami"/>
      <w:lvlText w:val="-"/>
      <w:lvlJc w:val="left"/>
      <w:pPr>
        <w:tabs>
          <w:tab w:val="num" w:pos="445"/>
        </w:tabs>
        <w:ind w:left="170" w:hanging="85"/>
      </w:pPr>
      <w:rPr>
        <w:rFonts w:ascii="Times New Roman" w:hAnsi="Times New Roman" w:hint="default"/>
        <w:b w:val="0"/>
        <w:i w:val="0"/>
        <w:sz w:val="24"/>
      </w:rPr>
    </w:lvl>
  </w:abstractNum>
  <w:abstractNum w:abstractNumId="707">
    <w:nsid w:val="7715284E"/>
    <w:multiLevelType w:val="hybridMultilevel"/>
    <w:tmpl w:val="093A5C56"/>
    <w:lvl w:ilvl="0" w:tplc="9192FF4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8">
    <w:nsid w:val="772638FD"/>
    <w:multiLevelType w:val="hybridMultilevel"/>
    <w:tmpl w:val="FD623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9">
    <w:nsid w:val="77264BFB"/>
    <w:multiLevelType w:val="hybridMultilevel"/>
    <w:tmpl w:val="58F2AA58"/>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0">
    <w:nsid w:val="77BC2EED"/>
    <w:multiLevelType w:val="hybridMultilevel"/>
    <w:tmpl w:val="CD329844"/>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1">
    <w:nsid w:val="77BD4E34"/>
    <w:multiLevelType w:val="hybridMultilevel"/>
    <w:tmpl w:val="B78275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2">
    <w:nsid w:val="784E2D94"/>
    <w:multiLevelType w:val="hybridMultilevel"/>
    <w:tmpl w:val="70641472"/>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3">
    <w:nsid w:val="786C24C0"/>
    <w:multiLevelType w:val="hybridMultilevel"/>
    <w:tmpl w:val="2A22BE90"/>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4">
    <w:nsid w:val="787D1665"/>
    <w:multiLevelType w:val="hybridMultilevel"/>
    <w:tmpl w:val="A718B884"/>
    <w:lvl w:ilvl="0" w:tplc="21C6FF68">
      <w:start w:val="1"/>
      <w:numFmt w:val="bullet"/>
      <w:lvlText w:val="-"/>
      <w:lvlJc w:val="left"/>
      <w:pPr>
        <w:ind w:left="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1AE957E">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84A03A6">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1684AC">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C14341A">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CC7164">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746E3E">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CA0AB4">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72BAB6">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15">
    <w:nsid w:val="78D42A5A"/>
    <w:multiLevelType w:val="hybridMultilevel"/>
    <w:tmpl w:val="77D6E0BA"/>
    <w:lvl w:ilvl="0" w:tplc="6166F944">
      <w:start w:val="1"/>
      <w:numFmt w:val="bullet"/>
      <w:lvlText w:val="-"/>
      <w:lvlJc w:val="left"/>
      <w:pPr>
        <w:ind w:left="4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2473DE">
      <w:start w:val="1"/>
      <w:numFmt w:val="bullet"/>
      <w:lvlText w:val="o"/>
      <w:lvlJc w:val="left"/>
      <w:pPr>
        <w:ind w:left="12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75F6BC4A">
      <w:start w:val="1"/>
      <w:numFmt w:val="bullet"/>
      <w:lvlText w:val="▪"/>
      <w:lvlJc w:val="left"/>
      <w:pPr>
        <w:ind w:left="19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E6DE8C22">
      <w:start w:val="1"/>
      <w:numFmt w:val="bullet"/>
      <w:lvlText w:val="•"/>
      <w:lvlJc w:val="left"/>
      <w:pPr>
        <w:ind w:left="26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DB03302">
      <w:start w:val="1"/>
      <w:numFmt w:val="bullet"/>
      <w:lvlText w:val="o"/>
      <w:lvlJc w:val="left"/>
      <w:pPr>
        <w:ind w:left="337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65169BBC">
      <w:start w:val="1"/>
      <w:numFmt w:val="bullet"/>
      <w:lvlText w:val="▪"/>
      <w:lvlJc w:val="left"/>
      <w:pPr>
        <w:ind w:left="409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0A34CA06">
      <w:start w:val="1"/>
      <w:numFmt w:val="bullet"/>
      <w:lvlText w:val="•"/>
      <w:lvlJc w:val="left"/>
      <w:pPr>
        <w:ind w:left="48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58855DC">
      <w:start w:val="1"/>
      <w:numFmt w:val="bullet"/>
      <w:lvlText w:val="o"/>
      <w:lvlJc w:val="left"/>
      <w:pPr>
        <w:ind w:left="55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2FEE3208">
      <w:start w:val="1"/>
      <w:numFmt w:val="bullet"/>
      <w:lvlText w:val="▪"/>
      <w:lvlJc w:val="left"/>
      <w:pPr>
        <w:ind w:left="62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716">
    <w:nsid w:val="790349D5"/>
    <w:multiLevelType w:val="hybridMultilevel"/>
    <w:tmpl w:val="5AE6BF30"/>
    <w:lvl w:ilvl="0" w:tplc="2A0C8556">
      <w:numFmt w:val="bullet"/>
      <w:lvlText w:val="-"/>
      <w:lvlJc w:val="left"/>
      <w:pPr>
        <w:ind w:left="757" w:hanging="360"/>
      </w:pPr>
      <w:rPr>
        <w:rFonts w:ascii="Times New Roman" w:eastAsia="Times New Roman"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717">
    <w:nsid w:val="793C349A"/>
    <w:multiLevelType w:val="hybridMultilevel"/>
    <w:tmpl w:val="883A8CD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8">
    <w:nsid w:val="793C4A94"/>
    <w:multiLevelType w:val="hybridMultilevel"/>
    <w:tmpl w:val="BBDA148E"/>
    <w:lvl w:ilvl="0" w:tplc="52E465AE">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9">
    <w:nsid w:val="79655E28"/>
    <w:multiLevelType w:val="hybridMultilevel"/>
    <w:tmpl w:val="C0B2E9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0">
    <w:nsid w:val="796A2A41"/>
    <w:multiLevelType w:val="hybridMultilevel"/>
    <w:tmpl w:val="799AAF84"/>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1">
    <w:nsid w:val="798D67C4"/>
    <w:multiLevelType w:val="hybridMultilevel"/>
    <w:tmpl w:val="2FD41D66"/>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2">
    <w:nsid w:val="798E160C"/>
    <w:multiLevelType w:val="hybridMultilevel"/>
    <w:tmpl w:val="1ECE1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3">
    <w:nsid w:val="7A253DC9"/>
    <w:multiLevelType w:val="hybridMultilevel"/>
    <w:tmpl w:val="5F024A30"/>
    <w:lvl w:ilvl="0" w:tplc="21C6FF6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4">
    <w:nsid w:val="7A2C4313"/>
    <w:multiLevelType w:val="hybridMultilevel"/>
    <w:tmpl w:val="E5EE88E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5">
    <w:nsid w:val="7A320FD7"/>
    <w:multiLevelType w:val="hybridMultilevel"/>
    <w:tmpl w:val="F9E430FC"/>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6">
    <w:nsid w:val="7A992106"/>
    <w:multiLevelType w:val="hybridMultilevel"/>
    <w:tmpl w:val="2432D46A"/>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7">
    <w:nsid w:val="7AB12919"/>
    <w:multiLevelType w:val="hybridMultilevel"/>
    <w:tmpl w:val="BB986A06"/>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8">
    <w:nsid w:val="7AFA2337"/>
    <w:multiLevelType w:val="hybridMultilevel"/>
    <w:tmpl w:val="6D6E8EC6"/>
    <w:lvl w:ilvl="0" w:tplc="C74A06DA">
      <w:start w:val="5"/>
      <w:numFmt w:val="bullet"/>
      <w:lvlText w:val="-"/>
      <w:lvlJc w:val="left"/>
      <w:pPr>
        <w:ind w:left="140"/>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91C0E0E6">
      <w:start w:val="1"/>
      <w:numFmt w:val="bullet"/>
      <w:lvlText w:val="o"/>
      <w:lvlJc w:val="left"/>
      <w:pPr>
        <w:ind w:left="8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9732BD8E">
      <w:start w:val="1"/>
      <w:numFmt w:val="bullet"/>
      <w:lvlText w:val="▪"/>
      <w:lvlJc w:val="left"/>
      <w:pPr>
        <w:ind w:left="15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6D98BC54">
      <w:start w:val="1"/>
      <w:numFmt w:val="bullet"/>
      <w:lvlText w:val="•"/>
      <w:lvlJc w:val="left"/>
      <w:pPr>
        <w:ind w:left="23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8748F58">
      <w:start w:val="1"/>
      <w:numFmt w:val="bullet"/>
      <w:lvlText w:val="o"/>
      <w:lvlJc w:val="left"/>
      <w:pPr>
        <w:ind w:left="30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AAB0907C">
      <w:start w:val="1"/>
      <w:numFmt w:val="bullet"/>
      <w:lvlText w:val="▪"/>
      <w:lvlJc w:val="left"/>
      <w:pPr>
        <w:ind w:left="37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677A2910">
      <w:start w:val="1"/>
      <w:numFmt w:val="bullet"/>
      <w:lvlText w:val="•"/>
      <w:lvlJc w:val="left"/>
      <w:pPr>
        <w:ind w:left="44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D3E82A8C">
      <w:start w:val="1"/>
      <w:numFmt w:val="bullet"/>
      <w:lvlText w:val="o"/>
      <w:lvlJc w:val="left"/>
      <w:pPr>
        <w:ind w:left="51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B84E31C0">
      <w:start w:val="1"/>
      <w:numFmt w:val="bullet"/>
      <w:lvlText w:val="▪"/>
      <w:lvlJc w:val="left"/>
      <w:pPr>
        <w:ind w:left="59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729">
    <w:nsid w:val="7B430E6F"/>
    <w:multiLevelType w:val="hybridMultilevel"/>
    <w:tmpl w:val="8EE2F6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0">
    <w:nsid w:val="7B6E0FEB"/>
    <w:multiLevelType w:val="hybridMultilevel"/>
    <w:tmpl w:val="DBF49F2A"/>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1">
    <w:nsid w:val="7BAD0156"/>
    <w:multiLevelType w:val="hybridMultilevel"/>
    <w:tmpl w:val="DB0E4F6A"/>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2">
    <w:nsid w:val="7BE37C2A"/>
    <w:multiLevelType w:val="multilevel"/>
    <w:tmpl w:val="1988E888"/>
    <w:lvl w:ilvl="0">
      <w:start w:val="1"/>
      <w:numFmt w:val="decimal"/>
      <w:pStyle w:val="Nadpis1"/>
      <w:lvlText w:val="%1"/>
      <w:lvlJc w:val="left"/>
      <w:pPr>
        <w:tabs>
          <w:tab w:val="num" w:pos="851"/>
        </w:tabs>
        <w:ind w:left="851" w:hanging="511"/>
      </w:pPr>
      <w:rPr>
        <w:rFonts w:hint="default"/>
      </w:rPr>
    </w:lvl>
    <w:lvl w:ilvl="1">
      <w:start w:val="1"/>
      <w:numFmt w:val="decimal"/>
      <w:pStyle w:val="Nadpis2"/>
      <w:lvlText w:val="%1.%2"/>
      <w:lvlJc w:val="left"/>
      <w:pPr>
        <w:tabs>
          <w:tab w:val="num" w:pos="1134"/>
        </w:tabs>
        <w:ind w:left="1134" w:hanging="680"/>
      </w:pPr>
      <w:rPr>
        <w:rFonts w:hint="default"/>
      </w:rPr>
    </w:lvl>
    <w:lvl w:ilvl="2">
      <w:start w:val="1"/>
      <w:numFmt w:val="decimal"/>
      <w:pStyle w:val="Nadpis3"/>
      <w:lvlText w:val="%1.%2.%3"/>
      <w:lvlJc w:val="left"/>
      <w:pPr>
        <w:tabs>
          <w:tab w:val="num" w:pos="1134"/>
        </w:tabs>
        <w:ind w:left="1134" w:hanging="567"/>
      </w:pPr>
      <w:rPr>
        <w:rFonts w:hint="default"/>
      </w:rPr>
    </w:lvl>
    <w:lvl w:ilvl="3">
      <w:start w:val="1"/>
      <w:numFmt w:val="decimal"/>
      <w:pStyle w:val="Nadpis4"/>
      <w:lvlText w:val="%1.%2.%3.%4"/>
      <w:lvlJc w:val="left"/>
      <w:pPr>
        <w:tabs>
          <w:tab w:val="num" w:pos="2296"/>
        </w:tabs>
        <w:ind w:left="2296" w:hanging="1021"/>
      </w:pPr>
      <w:rPr>
        <w:rFonts w:hint="default"/>
      </w:rPr>
    </w:lvl>
    <w:lvl w:ilvl="4">
      <w:start w:val="1"/>
      <w:numFmt w:val="decimal"/>
      <w:pStyle w:val="Nadpis5"/>
      <w:lvlText w:val="%1.%2.%3.%4.%5"/>
      <w:lvlJc w:val="left"/>
      <w:pPr>
        <w:tabs>
          <w:tab w:val="num" w:pos="2088"/>
        </w:tabs>
        <w:ind w:left="2088" w:hanging="1008"/>
      </w:pPr>
      <w:rPr>
        <w:rFonts w:hint="default"/>
      </w:rPr>
    </w:lvl>
    <w:lvl w:ilvl="5">
      <w:start w:val="1"/>
      <w:numFmt w:val="decimal"/>
      <w:pStyle w:val="Nadpis6"/>
      <w:lvlText w:val="%1.%2.%3.%4.%5.%6"/>
      <w:lvlJc w:val="left"/>
      <w:pPr>
        <w:tabs>
          <w:tab w:val="num" w:pos="2232"/>
        </w:tabs>
        <w:ind w:left="2232" w:hanging="1152"/>
      </w:pPr>
      <w:rPr>
        <w:rFonts w:hint="default"/>
      </w:rPr>
    </w:lvl>
    <w:lvl w:ilvl="6">
      <w:start w:val="1"/>
      <w:numFmt w:val="decimal"/>
      <w:pStyle w:val="Nadpis7"/>
      <w:lvlText w:val="%1.%2.%3.%4.%5.%6.%7"/>
      <w:lvlJc w:val="left"/>
      <w:pPr>
        <w:tabs>
          <w:tab w:val="num" w:pos="2376"/>
        </w:tabs>
        <w:ind w:left="2376" w:hanging="1296"/>
      </w:pPr>
      <w:rPr>
        <w:rFonts w:hint="default"/>
      </w:rPr>
    </w:lvl>
    <w:lvl w:ilvl="7">
      <w:start w:val="1"/>
      <w:numFmt w:val="decimal"/>
      <w:pStyle w:val="Nadpis8"/>
      <w:lvlText w:val="%1.%2.%3.%4.%5.%6.%7.%8"/>
      <w:lvlJc w:val="left"/>
      <w:pPr>
        <w:tabs>
          <w:tab w:val="num" w:pos="2520"/>
        </w:tabs>
        <w:ind w:left="2520" w:hanging="1440"/>
      </w:pPr>
      <w:rPr>
        <w:rFonts w:hint="default"/>
      </w:rPr>
    </w:lvl>
    <w:lvl w:ilvl="8">
      <w:start w:val="1"/>
      <w:numFmt w:val="decimal"/>
      <w:pStyle w:val="Nadpis9"/>
      <w:lvlText w:val="%1.%2.%3.%4.%5.%6.%7.%8.%9"/>
      <w:lvlJc w:val="left"/>
      <w:pPr>
        <w:tabs>
          <w:tab w:val="num" w:pos="2664"/>
        </w:tabs>
        <w:ind w:left="2664" w:hanging="1584"/>
      </w:pPr>
      <w:rPr>
        <w:rFonts w:hint="default"/>
      </w:rPr>
    </w:lvl>
  </w:abstractNum>
  <w:abstractNum w:abstractNumId="733">
    <w:nsid w:val="7C2D1756"/>
    <w:multiLevelType w:val="hybridMultilevel"/>
    <w:tmpl w:val="E326AD40"/>
    <w:lvl w:ilvl="0" w:tplc="3F74D9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4">
    <w:nsid w:val="7C830A37"/>
    <w:multiLevelType w:val="hybridMultilevel"/>
    <w:tmpl w:val="2BF82E88"/>
    <w:lvl w:ilvl="0" w:tplc="A80C7582">
      <w:start w:val="1"/>
      <w:numFmt w:val="bullet"/>
      <w:lvlText w:val="-"/>
      <w:lvlJc w:val="left"/>
      <w:pPr>
        <w:ind w:left="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58BB36">
      <w:start w:val="1"/>
      <w:numFmt w:val="bullet"/>
      <w:lvlText w:val="o"/>
      <w:lvlJc w:val="left"/>
      <w:pPr>
        <w:ind w:left="1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05E6A4C">
      <w:start w:val="1"/>
      <w:numFmt w:val="bullet"/>
      <w:lvlText w:val="▪"/>
      <w:lvlJc w:val="left"/>
      <w:pPr>
        <w:ind w:left="1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6ED872">
      <w:start w:val="1"/>
      <w:numFmt w:val="bullet"/>
      <w:lvlText w:val="•"/>
      <w:lvlJc w:val="left"/>
      <w:pPr>
        <w:ind w:left="2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C69FFC">
      <w:start w:val="1"/>
      <w:numFmt w:val="bullet"/>
      <w:lvlText w:val="o"/>
      <w:lvlJc w:val="left"/>
      <w:pPr>
        <w:ind w:left="3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6EA848">
      <w:start w:val="1"/>
      <w:numFmt w:val="bullet"/>
      <w:lvlText w:val="▪"/>
      <w:lvlJc w:val="left"/>
      <w:pPr>
        <w:ind w:left="4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A27E74">
      <w:start w:val="1"/>
      <w:numFmt w:val="bullet"/>
      <w:lvlText w:val="•"/>
      <w:lvlJc w:val="left"/>
      <w:pPr>
        <w:ind w:left="4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0D0EE0E">
      <w:start w:val="1"/>
      <w:numFmt w:val="bullet"/>
      <w:lvlText w:val="o"/>
      <w:lvlJc w:val="left"/>
      <w:pPr>
        <w:ind w:left="5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F81D4A">
      <w:start w:val="1"/>
      <w:numFmt w:val="bullet"/>
      <w:lvlText w:val="▪"/>
      <w:lvlJc w:val="left"/>
      <w:pPr>
        <w:ind w:left="6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35">
    <w:nsid w:val="7C935AA9"/>
    <w:multiLevelType w:val="hybridMultilevel"/>
    <w:tmpl w:val="C6BCCD7A"/>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6">
    <w:nsid w:val="7C9B0FB5"/>
    <w:multiLevelType w:val="hybridMultilevel"/>
    <w:tmpl w:val="9F98F220"/>
    <w:lvl w:ilvl="0" w:tplc="4A74C82C">
      <w:numFmt w:val="bullet"/>
      <w:lvlText w:val="-"/>
      <w:lvlJc w:val="left"/>
      <w:pPr>
        <w:ind w:left="720" w:hanging="360"/>
      </w:pPr>
      <w:rPr>
        <w:rFonts w:ascii="Times New Roman" w:eastAsia="Times New Roman" w:hAnsi="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7">
    <w:nsid w:val="7CA22E32"/>
    <w:multiLevelType w:val="hybridMultilevel"/>
    <w:tmpl w:val="00425DA6"/>
    <w:lvl w:ilvl="0" w:tplc="D59684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8">
    <w:nsid w:val="7CA76B28"/>
    <w:multiLevelType w:val="hybridMultilevel"/>
    <w:tmpl w:val="329605B2"/>
    <w:lvl w:ilvl="0" w:tplc="C74A06DA">
      <w:start w:val="5"/>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9">
    <w:nsid w:val="7D016145"/>
    <w:multiLevelType w:val="hybridMultilevel"/>
    <w:tmpl w:val="2E6E7B3C"/>
    <w:lvl w:ilvl="0" w:tplc="05341050">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40">
    <w:nsid w:val="7D201AAA"/>
    <w:multiLevelType w:val="hybridMultilevel"/>
    <w:tmpl w:val="680ACC1A"/>
    <w:lvl w:ilvl="0" w:tplc="FFFFFFFF">
      <w:start w:val="6"/>
      <w:numFmt w:val="bullet"/>
      <w:lvlText w:val="-"/>
      <w:lvlJc w:val="left"/>
      <w:pPr>
        <w:ind w:left="1440" w:hanging="360"/>
      </w:pPr>
      <w:rPr>
        <w:rFonts w:ascii="Times New Roman" w:eastAsia="Times New Roman"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41">
    <w:nsid w:val="7D515496"/>
    <w:multiLevelType w:val="hybridMultilevel"/>
    <w:tmpl w:val="A79EC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2">
    <w:nsid w:val="7D7E2A47"/>
    <w:multiLevelType w:val="hybridMultilevel"/>
    <w:tmpl w:val="47588D74"/>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3">
    <w:nsid w:val="7D992216"/>
    <w:multiLevelType w:val="hybridMultilevel"/>
    <w:tmpl w:val="D5B40282"/>
    <w:lvl w:ilvl="0" w:tplc="69A6A4E8">
      <w:start w:val="1"/>
      <w:numFmt w:val="bullet"/>
      <w:lvlText w:val=""/>
      <w:lvlJc w:val="left"/>
      <w:pPr>
        <w:tabs>
          <w:tab w:val="num" w:pos="1380"/>
        </w:tabs>
        <w:ind w:left="1380" w:hanging="360"/>
      </w:pPr>
      <w:rPr>
        <w:rFonts w:ascii="Symbol" w:hAnsi="Symbol" w:hint="default"/>
      </w:rPr>
    </w:lvl>
    <w:lvl w:ilvl="1" w:tplc="FFFFFFFF" w:tentative="1">
      <w:start w:val="1"/>
      <w:numFmt w:val="bullet"/>
      <w:lvlText w:val="o"/>
      <w:lvlJc w:val="left"/>
      <w:pPr>
        <w:tabs>
          <w:tab w:val="num" w:pos="1860"/>
        </w:tabs>
        <w:ind w:left="1860" w:hanging="360"/>
      </w:pPr>
      <w:rPr>
        <w:rFonts w:ascii="Courier New" w:hAnsi="Courier New" w:cs="Courier New" w:hint="default"/>
      </w:rPr>
    </w:lvl>
    <w:lvl w:ilvl="2" w:tplc="FFFFFFFF" w:tentative="1">
      <w:start w:val="1"/>
      <w:numFmt w:val="bullet"/>
      <w:lvlText w:val=""/>
      <w:lvlJc w:val="left"/>
      <w:pPr>
        <w:tabs>
          <w:tab w:val="num" w:pos="2580"/>
        </w:tabs>
        <w:ind w:left="2580" w:hanging="360"/>
      </w:pPr>
      <w:rPr>
        <w:rFonts w:ascii="Wingdings" w:hAnsi="Wingdings" w:hint="default"/>
      </w:rPr>
    </w:lvl>
    <w:lvl w:ilvl="3" w:tplc="FFFFFFFF" w:tentative="1">
      <w:start w:val="1"/>
      <w:numFmt w:val="bullet"/>
      <w:lvlText w:val=""/>
      <w:lvlJc w:val="left"/>
      <w:pPr>
        <w:tabs>
          <w:tab w:val="num" w:pos="3300"/>
        </w:tabs>
        <w:ind w:left="3300" w:hanging="360"/>
      </w:pPr>
      <w:rPr>
        <w:rFonts w:ascii="Symbol" w:hAnsi="Symbol" w:hint="default"/>
      </w:rPr>
    </w:lvl>
    <w:lvl w:ilvl="4" w:tplc="FFFFFFFF" w:tentative="1">
      <w:start w:val="1"/>
      <w:numFmt w:val="bullet"/>
      <w:lvlText w:val="o"/>
      <w:lvlJc w:val="left"/>
      <w:pPr>
        <w:tabs>
          <w:tab w:val="num" w:pos="4020"/>
        </w:tabs>
        <w:ind w:left="4020" w:hanging="360"/>
      </w:pPr>
      <w:rPr>
        <w:rFonts w:ascii="Courier New" w:hAnsi="Courier New" w:cs="Courier New" w:hint="default"/>
      </w:rPr>
    </w:lvl>
    <w:lvl w:ilvl="5" w:tplc="FFFFFFFF" w:tentative="1">
      <w:start w:val="1"/>
      <w:numFmt w:val="bullet"/>
      <w:lvlText w:val=""/>
      <w:lvlJc w:val="left"/>
      <w:pPr>
        <w:tabs>
          <w:tab w:val="num" w:pos="4740"/>
        </w:tabs>
        <w:ind w:left="4740" w:hanging="360"/>
      </w:pPr>
      <w:rPr>
        <w:rFonts w:ascii="Wingdings" w:hAnsi="Wingdings" w:hint="default"/>
      </w:rPr>
    </w:lvl>
    <w:lvl w:ilvl="6" w:tplc="FFFFFFFF" w:tentative="1">
      <w:start w:val="1"/>
      <w:numFmt w:val="bullet"/>
      <w:lvlText w:val=""/>
      <w:lvlJc w:val="left"/>
      <w:pPr>
        <w:tabs>
          <w:tab w:val="num" w:pos="5460"/>
        </w:tabs>
        <w:ind w:left="5460" w:hanging="360"/>
      </w:pPr>
      <w:rPr>
        <w:rFonts w:ascii="Symbol" w:hAnsi="Symbol" w:hint="default"/>
      </w:rPr>
    </w:lvl>
    <w:lvl w:ilvl="7" w:tplc="FFFFFFFF" w:tentative="1">
      <w:start w:val="1"/>
      <w:numFmt w:val="bullet"/>
      <w:lvlText w:val="o"/>
      <w:lvlJc w:val="left"/>
      <w:pPr>
        <w:tabs>
          <w:tab w:val="num" w:pos="6180"/>
        </w:tabs>
        <w:ind w:left="6180" w:hanging="360"/>
      </w:pPr>
      <w:rPr>
        <w:rFonts w:ascii="Courier New" w:hAnsi="Courier New" w:cs="Courier New" w:hint="default"/>
      </w:rPr>
    </w:lvl>
    <w:lvl w:ilvl="8" w:tplc="FFFFFFFF" w:tentative="1">
      <w:start w:val="1"/>
      <w:numFmt w:val="bullet"/>
      <w:lvlText w:val=""/>
      <w:lvlJc w:val="left"/>
      <w:pPr>
        <w:tabs>
          <w:tab w:val="num" w:pos="6900"/>
        </w:tabs>
        <w:ind w:left="6900" w:hanging="360"/>
      </w:pPr>
      <w:rPr>
        <w:rFonts w:ascii="Wingdings" w:hAnsi="Wingdings" w:hint="default"/>
      </w:rPr>
    </w:lvl>
  </w:abstractNum>
  <w:abstractNum w:abstractNumId="744">
    <w:nsid w:val="7E0E2238"/>
    <w:multiLevelType w:val="hybridMultilevel"/>
    <w:tmpl w:val="DF02E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5">
    <w:nsid w:val="7E334BE7"/>
    <w:multiLevelType w:val="hybridMultilevel"/>
    <w:tmpl w:val="1EFE6C7A"/>
    <w:lvl w:ilvl="0" w:tplc="D932F3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6">
    <w:nsid w:val="7E3C0BDD"/>
    <w:multiLevelType w:val="hybridMultilevel"/>
    <w:tmpl w:val="9174B8BE"/>
    <w:lvl w:ilvl="0" w:tplc="FFFFFFFF">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47">
    <w:nsid w:val="7E5D76C3"/>
    <w:multiLevelType w:val="hybridMultilevel"/>
    <w:tmpl w:val="ABF8CDB4"/>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8">
    <w:nsid w:val="7E751CC6"/>
    <w:multiLevelType w:val="hybridMultilevel"/>
    <w:tmpl w:val="0EDA0614"/>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9">
    <w:nsid w:val="7E9A2B6E"/>
    <w:multiLevelType w:val="hybridMultilevel"/>
    <w:tmpl w:val="BCB2A5F2"/>
    <w:lvl w:ilvl="0" w:tplc="2A0C855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0">
    <w:nsid w:val="7EDE58AE"/>
    <w:multiLevelType w:val="hybridMultilevel"/>
    <w:tmpl w:val="9886C12A"/>
    <w:lvl w:ilvl="0" w:tplc="A5D4333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1">
    <w:nsid w:val="7F2746D1"/>
    <w:multiLevelType w:val="hybridMultilevel"/>
    <w:tmpl w:val="F8127EB4"/>
    <w:lvl w:ilvl="0" w:tplc="863C147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2">
    <w:nsid w:val="7F2C1036"/>
    <w:multiLevelType w:val="hybridMultilevel"/>
    <w:tmpl w:val="145A027C"/>
    <w:lvl w:ilvl="0" w:tplc="2A0C8556">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753">
    <w:nsid w:val="7F7A348F"/>
    <w:multiLevelType w:val="hybridMultilevel"/>
    <w:tmpl w:val="09402FA0"/>
    <w:lvl w:ilvl="0" w:tplc="EE106E0C">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4">
    <w:nsid w:val="7F7A455D"/>
    <w:multiLevelType w:val="hybridMultilevel"/>
    <w:tmpl w:val="676C3780"/>
    <w:lvl w:ilvl="0" w:tplc="863C147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5">
    <w:nsid w:val="7F8E403A"/>
    <w:multiLevelType w:val="hybridMultilevel"/>
    <w:tmpl w:val="7BCA677E"/>
    <w:lvl w:ilvl="0" w:tplc="611CE5F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6">
    <w:nsid w:val="7F8F5452"/>
    <w:multiLevelType w:val="hybridMultilevel"/>
    <w:tmpl w:val="7FDA61E0"/>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7">
    <w:nsid w:val="7F8F5E74"/>
    <w:multiLevelType w:val="hybridMultilevel"/>
    <w:tmpl w:val="8F705C56"/>
    <w:lvl w:ilvl="0" w:tplc="603A2F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8">
    <w:nsid w:val="7F93068F"/>
    <w:multiLevelType w:val="hybridMultilevel"/>
    <w:tmpl w:val="84AA08AA"/>
    <w:lvl w:ilvl="0" w:tplc="F74841E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9">
    <w:nsid w:val="7F9E2997"/>
    <w:multiLevelType w:val="hybridMultilevel"/>
    <w:tmpl w:val="6B5C1B84"/>
    <w:lvl w:ilvl="0" w:tplc="C74A06D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0">
    <w:nsid w:val="7FD157B1"/>
    <w:multiLevelType w:val="hybridMultilevel"/>
    <w:tmpl w:val="E9448166"/>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1">
    <w:nsid w:val="7FF93525"/>
    <w:multiLevelType w:val="hybridMultilevel"/>
    <w:tmpl w:val="C8F84724"/>
    <w:lvl w:ilvl="0" w:tplc="584E3166">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32"/>
  </w:num>
  <w:num w:numId="2">
    <w:abstractNumId w:val="556"/>
  </w:num>
  <w:num w:numId="3">
    <w:abstractNumId w:val="587"/>
  </w:num>
  <w:num w:numId="4">
    <w:abstractNumId w:val="71"/>
  </w:num>
  <w:num w:numId="5">
    <w:abstractNumId w:val="410"/>
  </w:num>
  <w:num w:numId="6">
    <w:abstractNumId w:val="116"/>
  </w:num>
  <w:num w:numId="7">
    <w:abstractNumId w:val="237"/>
  </w:num>
  <w:num w:numId="8">
    <w:abstractNumId w:val="664"/>
  </w:num>
  <w:num w:numId="9">
    <w:abstractNumId w:val="591"/>
  </w:num>
  <w:num w:numId="10">
    <w:abstractNumId w:val="197"/>
  </w:num>
  <w:num w:numId="11">
    <w:abstractNumId w:val="699"/>
  </w:num>
  <w:num w:numId="12">
    <w:abstractNumId w:val="711"/>
  </w:num>
  <w:num w:numId="13">
    <w:abstractNumId w:val="169"/>
  </w:num>
  <w:num w:numId="14">
    <w:abstractNumId w:val="643"/>
  </w:num>
  <w:num w:numId="15">
    <w:abstractNumId w:val="608"/>
  </w:num>
  <w:num w:numId="16">
    <w:abstractNumId w:val="706"/>
  </w:num>
  <w:num w:numId="17">
    <w:abstractNumId w:val="504"/>
  </w:num>
  <w:num w:numId="18">
    <w:abstractNumId w:val="302"/>
  </w:num>
  <w:num w:numId="19">
    <w:abstractNumId w:val="138"/>
  </w:num>
  <w:num w:numId="20">
    <w:abstractNumId w:val="507"/>
  </w:num>
  <w:num w:numId="21">
    <w:abstractNumId w:val="613"/>
  </w:num>
  <w:num w:numId="22">
    <w:abstractNumId w:val="46"/>
  </w:num>
  <w:num w:numId="23">
    <w:abstractNumId w:val="751"/>
  </w:num>
  <w:num w:numId="24">
    <w:abstractNumId w:val="529"/>
  </w:num>
  <w:num w:numId="25">
    <w:abstractNumId w:val="348"/>
  </w:num>
  <w:num w:numId="26">
    <w:abstractNumId w:val="413"/>
  </w:num>
  <w:num w:numId="27">
    <w:abstractNumId w:val="431"/>
  </w:num>
  <w:num w:numId="28">
    <w:abstractNumId w:val="285"/>
  </w:num>
  <w:num w:numId="29">
    <w:abstractNumId w:val="743"/>
  </w:num>
  <w:num w:numId="30">
    <w:abstractNumId w:val="351"/>
  </w:num>
  <w:num w:numId="31">
    <w:abstractNumId w:val="530"/>
  </w:num>
  <w:num w:numId="32">
    <w:abstractNumId w:val="177"/>
  </w:num>
  <w:num w:numId="33">
    <w:abstractNumId w:val="193"/>
  </w:num>
  <w:num w:numId="34">
    <w:abstractNumId w:val="620"/>
  </w:num>
  <w:num w:numId="35">
    <w:abstractNumId w:val="279"/>
  </w:num>
  <w:num w:numId="36">
    <w:abstractNumId w:val="557"/>
  </w:num>
  <w:num w:numId="37">
    <w:abstractNumId w:val="382"/>
  </w:num>
  <w:num w:numId="38">
    <w:abstractNumId w:val="357"/>
  </w:num>
  <w:num w:numId="39">
    <w:abstractNumId w:val="385"/>
  </w:num>
  <w:num w:numId="40">
    <w:abstractNumId w:val="76"/>
  </w:num>
  <w:num w:numId="41">
    <w:abstractNumId w:val="670"/>
  </w:num>
  <w:num w:numId="42">
    <w:abstractNumId w:val="262"/>
  </w:num>
  <w:num w:numId="43">
    <w:abstractNumId w:val="101"/>
  </w:num>
  <w:num w:numId="44">
    <w:abstractNumId w:val="450"/>
  </w:num>
  <w:num w:numId="45">
    <w:abstractNumId w:val="424"/>
  </w:num>
  <w:num w:numId="46">
    <w:abstractNumId w:val="58"/>
  </w:num>
  <w:num w:numId="47">
    <w:abstractNumId w:val="148"/>
  </w:num>
  <w:num w:numId="48">
    <w:abstractNumId w:val="34"/>
  </w:num>
  <w:num w:numId="49">
    <w:abstractNumId w:val="295"/>
  </w:num>
  <w:num w:numId="50">
    <w:abstractNumId w:val="38"/>
  </w:num>
  <w:num w:numId="51">
    <w:abstractNumId w:val="754"/>
  </w:num>
  <w:num w:numId="52">
    <w:abstractNumId w:val="539"/>
  </w:num>
  <w:num w:numId="53">
    <w:abstractNumId w:val="589"/>
  </w:num>
  <w:num w:numId="54">
    <w:abstractNumId w:val="498"/>
  </w:num>
  <w:num w:numId="55">
    <w:abstractNumId w:val="29"/>
  </w:num>
  <w:num w:numId="56">
    <w:abstractNumId w:val="260"/>
  </w:num>
  <w:num w:numId="57">
    <w:abstractNumId w:val="2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6"/>
  </w:num>
  <w:num w:numId="59">
    <w:abstractNumId w:val="694"/>
  </w:num>
  <w:num w:numId="60">
    <w:abstractNumId w:val="157"/>
  </w:num>
  <w:num w:numId="61">
    <w:abstractNumId w:val="381"/>
  </w:num>
  <w:num w:numId="62">
    <w:abstractNumId w:val="346"/>
  </w:num>
  <w:num w:numId="63">
    <w:abstractNumId w:val="137"/>
  </w:num>
  <w:num w:numId="64">
    <w:abstractNumId w:val="6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6"/>
  </w:num>
  <w:num w:numId="68">
    <w:abstractNumId w:val="333"/>
  </w:num>
  <w:num w:numId="69">
    <w:abstractNumId w:val="3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15"/>
  </w:num>
  <w:num w:numId="72">
    <w:abstractNumId w:val="531"/>
  </w:num>
  <w:num w:numId="73">
    <w:abstractNumId w:val="300"/>
  </w:num>
  <w:num w:numId="74">
    <w:abstractNumId w:val="600"/>
  </w:num>
  <w:num w:numId="75">
    <w:abstractNumId w:val="70"/>
  </w:num>
  <w:num w:numId="76">
    <w:abstractNumId w:val="345"/>
  </w:num>
  <w:num w:numId="77">
    <w:abstractNumId w:val="105"/>
  </w:num>
  <w:num w:numId="78">
    <w:abstractNumId w:val="702"/>
  </w:num>
  <w:num w:numId="79">
    <w:abstractNumId w:val="561"/>
  </w:num>
  <w:num w:numId="80">
    <w:abstractNumId w:val="432"/>
  </w:num>
  <w:num w:numId="81">
    <w:abstractNumId w:val="102"/>
  </w:num>
  <w:num w:numId="82">
    <w:abstractNumId w:val="631"/>
  </w:num>
  <w:num w:numId="83">
    <w:abstractNumId w:val="384"/>
  </w:num>
  <w:num w:numId="84">
    <w:abstractNumId w:val="129"/>
  </w:num>
  <w:num w:numId="85">
    <w:abstractNumId w:val="736"/>
  </w:num>
  <w:num w:numId="86">
    <w:abstractNumId w:val="606"/>
  </w:num>
  <w:num w:numId="87">
    <w:abstractNumId w:val="560"/>
  </w:num>
  <w:num w:numId="88">
    <w:abstractNumId w:val="583"/>
  </w:num>
  <w:num w:numId="89">
    <w:abstractNumId w:val="298"/>
  </w:num>
  <w:num w:numId="90">
    <w:abstractNumId w:val="476"/>
  </w:num>
  <w:num w:numId="91">
    <w:abstractNumId w:val="254"/>
  </w:num>
  <w:num w:numId="92">
    <w:abstractNumId w:val="468"/>
  </w:num>
  <w:num w:numId="93">
    <w:abstractNumId w:val="80"/>
  </w:num>
  <w:num w:numId="94">
    <w:abstractNumId w:val="347"/>
  </w:num>
  <w:num w:numId="95">
    <w:abstractNumId w:val="390"/>
  </w:num>
  <w:num w:numId="96">
    <w:abstractNumId w:val="255"/>
  </w:num>
  <w:num w:numId="97">
    <w:abstractNumId w:val="0"/>
  </w:num>
  <w:num w:numId="98">
    <w:abstractNumId w:val="565"/>
  </w:num>
  <w:num w:numId="99">
    <w:abstractNumId w:val="624"/>
  </w:num>
  <w:num w:numId="100">
    <w:abstractNumId w:val="585"/>
  </w:num>
  <w:num w:numId="101">
    <w:abstractNumId w:val="607"/>
  </w:num>
  <w:num w:numId="102">
    <w:abstractNumId w:val="200"/>
  </w:num>
  <w:num w:numId="103">
    <w:abstractNumId w:val="18"/>
  </w:num>
  <w:num w:numId="104">
    <w:abstractNumId w:val="189"/>
  </w:num>
  <w:num w:numId="105">
    <w:abstractNumId w:val="640"/>
  </w:num>
  <w:num w:numId="106">
    <w:abstractNumId w:val="13"/>
  </w:num>
  <w:num w:numId="107">
    <w:abstractNumId w:val="226"/>
  </w:num>
  <w:num w:numId="108">
    <w:abstractNumId w:val="167"/>
  </w:num>
  <w:num w:numId="109">
    <w:abstractNumId w:val="734"/>
  </w:num>
  <w:num w:numId="110">
    <w:abstractNumId w:val="286"/>
  </w:num>
  <w:num w:numId="111">
    <w:abstractNumId w:val="126"/>
  </w:num>
  <w:num w:numId="112">
    <w:abstractNumId w:val="292"/>
  </w:num>
  <w:num w:numId="113">
    <w:abstractNumId w:val="204"/>
  </w:num>
  <w:num w:numId="114">
    <w:abstractNumId w:val="692"/>
  </w:num>
  <w:num w:numId="115">
    <w:abstractNumId w:val="425"/>
  </w:num>
  <w:num w:numId="116">
    <w:abstractNumId w:val="550"/>
  </w:num>
  <w:num w:numId="117">
    <w:abstractNumId w:val="267"/>
  </w:num>
  <w:num w:numId="118">
    <w:abstractNumId w:val="442"/>
  </w:num>
  <w:num w:numId="119">
    <w:abstractNumId w:val="566"/>
  </w:num>
  <w:num w:numId="120">
    <w:abstractNumId w:val="653"/>
  </w:num>
  <w:num w:numId="121">
    <w:abstractNumId w:val="436"/>
  </w:num>
  <w:num w:numId="122">
    <w:abstractNumId w:val="231"/>
  </w:num>
  <w:num w:numId="123">
    <w:abstractNumId w:val="284"/>
  </w:num>
  <w:num w:numId="124">
    <w:abstractNumId w:val="224"/>
  </w:num>
  <w:num w:numId="125">
    <w:abstractNumId w:val="386"/>
  </w:num>
  <w:num w:numId="126">
    <w:abstractNumId w:val="379"/>
  </w:num>
  <w:num w:numId="127">
    <w:abstractNumId w:val="397"/>
  </w:num>
  <w:num w:numId="128">
    <w:abstractNumId w:val="316"/>
  </w:num>
  <w:num w:numId="129">
    <w:abstractNumId w:val="342"/>
  </w:num>
  <w:num w:numId="130">
    <w:abstractNumId w:val="646"/>
  </w:num>
  <w:num w:numId="131">
    <w:abstractNumId w:val="553"/>
  </w:num>
  <w:num w:numId="132">
    <w:abstractNumId w:val="455"/>
  </w:num>
  <w:num w:numId="133">
    <w:abstractNumId w:val="335"/>
  </w:num>
  <w:num w:numId="134">
    <w:abstractNumId w:val="326"/>
  </w:num>
  <w:num w:numId="135">
    <w:abstractNumId w:val="96"/>
  </w:num>
  <w:num w:numId="136">
    <w:abstractNumId w:val="721"/>
  </w:num>
  <w:num w:numId="137">
    <w:abstractNumId w:val="745"/>
  </w:num>
  <w:num w:numId="138">
    <w:abstractNumId w:val="2"/>
  </w:num>
  <w:num w:numId="139">
    <w:abstractNumId w:val="519"/>
  </w:num>
  <w:num w:numId="140">
    <w:abstractNumId w:val="125"/>
  </w:num>
  <w:num w:numId="141">
    <w:abstractNumId w:val="308"/>
  </w:num>
  <w:num w:numId="142">
    <w:abstractNumId w:val="269"/>
  </w:num>
  <w:num w:numId="143">
    <w:abstractNumId w:val="23"/>
  </w:num>
  <w:num w:numId="144">
    <w:abstractNumId w:val="152"/>
  </w:num>
  <w:num w:numId="145">
    <w:abstractNumId w:val="142"/>
  </w:num>
  <w:num w:numId="146">
    <w:abstractNumId w:val="639"/>
  </w:num>
  <w:num w:numId="147">
    <w:abstractNumId w:val="10"/>
  </w:num>
  <w:num w:numId="148">
    <w:abstractNumId w:val="407"/>
  </w:num>
  <w:num w:numId="149">
    <w:abstractNumId w:val="536"/>
  </w:num>
  <w:num w:numId="150">
    <w:abstractNumId w:val="758"/>
  </w:num>
  <w:num w:numId="151">
    <w:abstractNumId w:val="309"/>
  </w:num>
  <w:num w:numId="152">
    <w:abstractNumId w:val="241"/>
  </w:num>
  <w:num w:numId="153">
    <w:abstractNumId w:val="134"/>
  </w:num>
  <w:num w:numId="154">
    <w:abstractNumId w:val="110"/>
  </w:num>
  <w:num w:numId="155">
    <w:abstractNumId w:val="22"/>
  </w:num>
  <w:num w:numId="156">
    <w:abstractNumId w:val="755"/>
  </w:num>
  <w:num w:numId="157">
    <w:abstractNumId w:val="449"/>
  </w:num>
  <w:num w:numId="158">
    <w:abstractNumId w:val="95"/>
  </w:num>
  <w:num w:numId="159">
    <w:abstractNumId w:val="109"/>
  </w:num>
  <w:num w:numId="160">
    <w:abstractNumId w:val="217"/>
  </w:num>
  <w:num w:numId="161">
    <w:abstractNumId w:val="609"/>
  </w:num>
  <w:num w:numId="162">
    <w:abstractNumId w:val="307"/>
  </w:num>
  <w:num w:numId="163">
    <w:abstractNumId w:val="740"/>
  </w:num>
  <w:num w:numId="164">
    <w:abstractNumId w:val="112"/>
  </w:num>
  <w:num w:numId="165">
    <w:abstractNumId w:val="229"/>
  </w:num>
  <w:num w:numId="166">
    <w:abstractNumId w:val="320"/>
  </w:num>
  <w:num w:numId="167">
    <w:abstractNumId w:val="470"/>
  </w:num>
  <w:num w:numId="168">
    <w:abstractNumId w:val="4"/>
  </w:num>
  <w:num w:numId="169">
    <w:abstractNumId w:val="671"/>
  </w:num>
  <w:num w:numId="170">
    <w:abstractNumId w:val="448"/>
  </w:num>
  <w:num w:numId="171">
    <w:abstractNumId w:val="398"/>
  </w:num>
  <w:num w:numId="172">
    <w:abstractNumId w:val="240"/>
  </w:num>
  <w:num w:numId="173">
    <w:abstractNumId w:val="270"/>
  </w:num>
  <w:num w:numId="174">
    <w:abstractNumId w:val="738"/>
  </w:num>
  <w:num w:numId="175">
    <w:abstractNumId w:val="139"/>
  </w:num>
  <w:num w:numId="176">
    <w:abstractNumId w:val="684"/>
  </w:num>
  <w:num w:numId="177">
    <w:abstractNumId w:val="411"/>
  </w:num>
  <w:num w:numId="178">
    <w:abstractNumId w:val="593"/>
  </w:num>
  <w:num w:numId="179">
    <w:abstractNumId w:val="619"/>
  </w:num>
  <w:num w:numId="180">
    <w:abstractNumId w:val="208"/>
  </w:num>
  <w:num w:numId="181">
    <w:abstractNumId w:val="645"/>
  </w:num>
  <w:num w:numId="182">
    <w:abstractNumId w:val="435"/>
  </w:num>
  <w:num w:numId="183">
    <w:abstractNumId w:val="113"/>
  </w:num>
  <w:num w:numId="184">
    <w:abstractNumId w:val="291"/>
  </w:num>
  <w:num w:numId="185">
    <w:abstractNumId w:val="611"/>
  </w:num>
  <w:num w:numId="186">
    <w:abstractNumId w:val="610"/>
  </w:num>
  <w:num w:numId="187">
    <w:abstractNumId w:val="642"/>
  </w:num>
  <w:num w:numId="188">
    <w:abstractNumId w:val="140"/>
  </w:num>
  <w:num w:numId="189">
    <w:abstractNumId w:val="417"/>
  </w:num>
  <w:num w:numId="190">
    <w:abstractNumId w:val="228"/>
  </w:num>
  <w:num w:numId="191">
    <w:abstractNumId w:val="727"/>
  </w:num>
  <w:num w:numId="192">
    <w:abstractNumId w:val="30"/>
  </w:num>
  <w:num w:numId="193">
    <w:abstractNumId w:val="691"/>
  </w:num>
  <w:num w:numId="194">
    <w:abstractNumId w:val="160"/>
  </w:num>
  <w:num w:numId="195">
    <w:abstractNumId w:val="297"/>
  </w:num>
  <w:num w:numId="196">
    <w:abstractNumId w:val="698"/>
  </w:num>
  <w:num w:numId="197">
    <w:abstractNumId w:val="171"/>
  </w:num>
  <w:num w:numId="198">
    <w:abstractNumId w:val="400"/>
  </w:num>
  <w:num w:numId="199">
    <w:abstractNumId w:val="460"/>
  </w:num>
  <w:num w:numId="200">
    <w:abstractNumId w:val="627"/>
  </w:num>
  <w:num w:numId="201">
    <w:abstractNumId w:val="232"/>
  </w:num>
  <w:num w:numId="202">
    <w:abstractNumId w:val="274"/>
  </w:num>
  <w:num w:numId="203">
    <w:abstractNumId w:val="485"/>
  </w:num>
  <w:num w:numId="204">
    <w:abstractNumId w:val="214"/>
  </w:num>
  <w:num w:numId="205">
    <w:abstractNumId w:val="622"/>
  </w:num>
  <w:num w:numId="206">
    <w:abstractNumId w:val="16"/>
  </w:num>
  <w:num w:numId="207">
    <w:abstractNumId w:val="173"/>
  </w:num>
  <w:num w:numId="208">
    <w:abstractNumId w:val="190"/>
  </w:num>
  <w:num w:numId="209">
    <w:abstractNumId w:val="271"/>
  </w:num>
  <w:num w:numId="210">
    <w:abstractNumId w:val="209"/>
  </w:num>
  <w:num w:numId="211">
    <w:abstractNumId w:val="616"/>
  </w:num>
  <w:num w:numId="212">
    <w:abstractNumId w:val="212"/>
  </w:num>
  <w:num w:numId="213">
    <w:abstractNumId w:val="243"/>
  </w:num>
  <w:num w:numId="214">
    <w:abstractNumId w:val="483"/>
  </w:num>
  <w:num w:numId="215">
    <w:abstractNumId w:val="576"/>
  </w:num>
  <w:num w:numId="216">
    <w:abstractNumId w:val="234"/>
  </w:num>
  <w:num w:numId="217">
    <w:abstractNumId w:val="396"/>
  </w:num>
  <w:num w:numId="218">
    <w:abstractNumId w:val="47"/>
  </w:num>
  <w:num w:numId="219">
    <w:abstractNumId w:val="588"/>
  </w:num>
  <w:num w:numId="220">
    <w:abstractNumId w:val="685"/>
  </w:num>
  <w:num w:numId="221">
    <w:abstractNumId w:val="725"/>
  </w:num>
  <w:num w:numId="222">
    <w:abstractNumId w:val="625"/>
  </w:num>
  <w:num w:numId="223">
    <w:abstractNumId w:val="408"/>
  </w:num>
  <w:num w:numId="224">
    <w:abstractNumId w:val="716"/>
  </w:num>
  <w:num w:numId="225">
    <w:abstractNumId w:val="675"/>
  </w:num>
  <w:num w:numId="226">
    <w:abstractNumId w:val="336"/>
  </w:num>
  <w:num w:numId="227">
    <w:abstractNumId w:val="75"/>
  </w:num>
  <w:num w:numId="228">
    <w:abstractNumId w:val="141"/>
  </w:num>
  <w:num w:numId="229">
    <w:abstractNumId w:val="747"/>
  </w:num>
  <w:num w:numId="230">
    <w:abstractNumId w:val="69"/>
  </w:num>
  <w:num w:numId="231">
    <w:abstractNumId w:val="496"/>
  </w:num>
  <w:num w:numId="232">
    <w:abstractNumId w:val="420"/>
  </w:num>
  <w:num w:numId="233">
    <w:abstractNumId w:val="574"/>
  </w:num>
  <w:num w:numId="234">
    <w:abstractNumId w:val="394"/>
  </w:num>
  <w:num w:numId="235">
    <w:abstractNumId w:val="51"/>
  </w:num>
  <w:num w:numId="236">
    <w:abstractNumId w:val="621"/>
  </w:num>
  <w:num w:numId="237">
    <w:abstractNumId w:val="523"/>
  </w:num>
  <w:num w:numId="238">
    <w:abstractNumId w:val="451"/>
  </w:num>
  <w:num w:numId="239">
    <w:abstractNumId w:val="393"/>
  </w:num>
  <w:num w:numId="240">
    <w:abstractNumId w:val="669"/>
  </w:num>
  <w:num w:numId="241">
    <w:abstractNumId w:val="558"/>
  </w:num>
  <w:num w:numId="242">
    <w:abstractNumId w:val="572"/>
  </w:num>
  <w:num w:numId="243">
    <w:abstractNumId w:val="650"/>
  </w:num>
  <w:num w:numId="244">
    <w:abstractNumId w:val="500"/>
  </w:num>
  <w:num w:numId="245">
    <w:abstractNumId w:val="693"/>
  </w:num>
  <w:num w:numId="246">
    <w:abstractNumId w:val="12"/>
  </w:num>
  <w:num w:numId="247">
    <w:abstractNumId w:val="737"/>
  </w:num>
  <w:num w:numId="248">
    <w:abstractNumId w:val="133"/>
  </w:num>
  <w:num w:numId="249">
    <w:abstractNumId w:val="253"/>
  </w:num>
  <w:num w:numId="250">
    <w:abstractNumId w:val="314"/>
  </w:num>
  <w:num w:numId="251">
    <w:abstractNumId w:val="24"/>
  </w:num>
  <w:num w:numId="252">
    <w:abstractNumId w:val="31"/>
  </w:num>
  <w:num w:numId="253">
    <w:abstractNumId w:val="518"/>
  </w:num>
  <w:num w:numId="254">
    <w:abstractNumId w:val="61"/>
  </w:num>
  <w:num w:numId="255">
    <w:abstractNumId w:val="562"/>
  </w:num>
  <w:num w:numId="256">
    <w:abstractNumId w:val="158"/>
  </w:num>
  <w:num w:numId="257">
    <w:abstractNumId w:val="362"/>
  </w:num>
  <w:num w:numId="258">
    <w:abstractNumId w:val="59"/>
  </w:num>
  <w:num w:numId="259">
    <w:abstractNumId w:val="582"/>
  </w:num>
  <w:num w:numId="260">
    <w:abstractNumId w:val="512"/>
  </w:num>
  <w:num w:numId="261">
    <w:abstractNumId w:val="6"/>
  </w:num>
  <w:num w:numId="262">
    <w:abstractNumId w:val="679"/>
  </w:num>
  <w:num w:numId="263">
    <w:abstractNumId w:val="658"/>
  </w:num>
  <w:num w:numId="264">
    <w:abstractNumId w:val="750"/>
  </w:num>
  <w:num w:numId="265">
    <w:abstractNumId w:val="122"/>
  </w:num>
  <w:num w:numId="266">
    <w:abstractNumId w:val="445"/>
  </w:num>
  <w:num w:numId="267">
    <w:abstractNumId w:val="540"/>
  </w:num>
  <w:num w:numId="268">
    <w:abstractNumId w:val="438"/>
  </w:num>
  <w:num w:numId="269">
    <w:abstractNumId w:val="741"/>
  </w:num>
  <w:num w:numId="270">
    <w:abstractNumId w:val="414"/>
  </w:num>
  <w:num w:numId="271">
    <w:abstractNumId w:val="441"/>
  </w:num>
  <w:num w:numId="272">
    <w:abstractNumId w:val="145"/>
  </w:num>
  <w:num w:numId="273">
    <w:abstractNumId w:val="465"/>
  </w:num>
  <w:num w:numId="274">
    <w:abstractNumId w:val="473"/>
  </w:num>
  <w:num w:numId="275">
    <w:abstractNumId w:val="545"/>
  </w:num>
  <w:num w:numId="276">
    <w:abstractNumId w:val="178"/>
  </w:num>
  <w:num w:numId="277">
    <w:abstractNumId w:val="638"/>
  </w:num>
  <w:num w:numId="278">
    <w:abstractNumId w:val="597"/>
  </w:num>
  <w:num w:numId="279">
    <w:abstractNumId w:val="704"/>
  </w:num>
  <w:num w:numId="280">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605"/>
  </w:num>
  <w:num w:numId="282">
    <w:abstractNumId w:val="37"/>
  </w:num>
  <w:num w:numId="283">
    <w:abstractNumId w:val="537"/>
  </w:num>
  <w:num w:numId="284">
    <w:abstractNumId w:val="245"/>
  </w:num>
  <w:num w:numId="285">
    <w:abstractNumId w:val="729"/>
  </w:num>
  <w:num w:numId="286">
    <w:abstractNumId w:val="344"/>
  </w:num>
  <w:num w:numId="287">
    <w:abstractNumId w:val="404"/>
  </w:num>
  <w:num w:numId="288">
    <w:abstractNumId w:val="296"/>
  </w:num>
  <w:num w:numId="289">
    <w:abstractNumId w:val="14"/>
  </w:num>
  <w:num w:numId="290">
    <w:abstractNumId w:val="155"/>
  </w:num>
  <w:num w:numId="291">
    <w:abstractNumId w:val="720"/>
  </w:num>
  <w:num w:numId="292">
    <w:abstractNumId w:val="317"/>
  </w:num>
  <w:num w:numId="293">
    <w:abstractNumId w:val="256"/>
  </w:num>
  <w:num w:numId="294">
    <w:abstractNumId w:val="409"/>
  </w:num>
  <w:num w:numId="295">
    <w:abstractNumId w:val="3"/>
  </w:num>
  <w:num w:numId="296">
    <w:abstractNumId w:val="475"/>
  </w:num>
  <w:num w:numId="297">
    <w:abstractNumId w:val="361"/>
  </w:num>
  <w:num w:numId="298">
    <w:abstractNumId w:val="374"/>
  </w:num>
  <w:num w:numId="299">
    <w:abstractNumId w:val="7"/>
  </w:num>
  <w:num w:numId="300">
    <w:abstractNumId w:val="546"/>
  </w:num>
  <w:num w:numId="301">
    <w:abstractNumId w:val="28"/>
  </w:num>
  <w:num w:numId="302">
    <w:abstractNumId w:val="368"/>
  </w:num>
  <w:num w:numId="303">
    <w:abstractNumId w:val="150"/>
  </w:num>
  <w:num w:numId="304">
    <w:abstractNumId w:val="249"/>
  </w:num>
  <w:num w:numId="305">
    <w:abstractNumId w:val="315"/>
  </w:num>
  <w:num w:numId="306">
    <w:abstractNumId w:val="457"/>
  </w:num>
  <w:num w:numId="307">
    <w:abstractNumId w:val="730"/>
  </w:num>
  <w:num w:numId="308">
    <w:abstractNumId w:val="211"/>
  </w:num>
  <w:num w:numId="309">
    <w:abstractNumId w:val="103"/>
  </w:num>
  <w:num w:numId="310">
    <w:abstractNumId w:val="337"/>
  </w:num>
  <w:num w:numId="311">
    <w:abstractNumId w:val="369"/>
  </w:num>
  <w:num w:numId="312">
    <w:abstractNumId w:val="301"/>
  </w:num>
  <w:num w:numId="313">
    <w:abstractNumId w:val="673"/>
  </w:num>
  <w:num w:numId="314">
    <w:abstractNumId w:val="440"/>
  </w:num>
  <w:num w:numId="315">
    <w:abstractNumId w:val="482"/>
  </w:num>
  <w:num w:numId="316">
    <w:abstractNumId w:val="168"/>
  </w:num>
  <w:num w:numId="317">
    <w:abstractNumId w:val="594"/>
  </w:num>
  <w:num w:numId="318">
    <w:abstractNumId w:val="205"/>
  </w:num>
  <w:num w:numId="319">
    <w:abstractNumId w:val="667"/>
  </w:num>
  <w:num w:numId="320">
    <w:abstractNumId w:val="172"/>
  </w:num>
  <w:num w:numId="321">
    <w:abstractNumId w:val="132"/>
  </w:num>
  <w:num w:numId="322">
    <w:abstractNumId w:val="490"/>
  </w:num>
  <w:num w:numId="323">
    <w:abstractNumId w:val="365"/>
  </w:num>
  <w:num w:numId="324">
    <w:abstractNumId w:val="501"/>
  </w:num>
  <w:num w:numId="325">
    <w:abstractNumId w:val="516"/>
  </w:num>
  <w:num w:numId="326">
    <w:abstractNumId w:val="661"/>
  </w:num>
  <w:num w:numId="327">
    <w:abstractNumId w:val="505"/>
  </w:num>
  <w:num w:numId="328">
    <w:abstractNumId w:val="412"/>
  </w:num>
  <w:num w:numId="329">
    <w:abstractNumId w:val="261"/>
  </w:num>
  <w:num w:numId="330">
    <w:abstractNumId w:val="66"/>
  </w:num>
  <w:num w:numId="331">
    <w:abstractNumId w:val="458"/>
  </w:num>
  <w:num w:numId="332">
    <w:abstractNumId w:val="89"/>
  </w:num>
  <w:num w:numId="333">
    <w:abstractNumId w:val="380"/>
  </w:num>
  <w:num w:numId="334">
    <w:abstractNumId w:val="294"/>
  </w:num>
  <w:num w:numId="335">
    <w:abstractNumId w:val="370"/>
  </w:num>
  <w:num w:numId="336">
    <w:abstractNumId w:val="761"/>
  </w:num>
  <w:num w:numId="337">
    <w:abstractNumId w:val="354"/>
  </w:num>
  <w:num w:numId="338">
    <w:abstractNumId w:val="82"/>
  </w:num>
  <w:num w:numId="339">
    <w:abstractNumId w:val="666"/>
  </w:num>
  <w:num w:numId="340">
    <w:abstractNumId w:val="697"/>
  </w:num>
  <w:num w:numId="341">
    <w:abstractNumId w:val="647"/>
  </w:num>
  <w:num w:numId="342">
    <w:abstractNumId w:val="760"/>
  </w:num>
  <w:num w:numId="343">
    <w:abstractNumId w:val="548"/>
  </w:num>
  <w:num w:numId="344">
    <w:abstractNumId w:val="332"/>
  </w:num>
  <w:num w:numId="345">
    <w:abstractNumId w:val="401"/>
  </w:num>
  <w:num w:numId="346">
    <w:abstractNumId w:val="108"/>
  </w:num>
  <w:num w:numId="347">
    <w:abstractNumId w:val="480"/>
  </w:num>
  <w:num w:numId="348">
    <w:abstractNumId w:val="416"/>
  </w:num>
  <w:num w:numId="349">
    <w:abstractNumId w:val="324"/>
  </w:num>
  <w:num w:numId="350">
    <w:abstractNumId w:val="748"/>
  </w:num>
  <w:num w:numId="351">
    <w:abstractNumId w:val="303"/>
  </w:num>
  <w:num w:numId="352">
    <w:abstractNumId w:val="534"/>
  </w:num>
  <w:num w:numId="353">
    <w:abstractNumId w:val="710"/>
  </w:num>
  <w:num w:numId="354">
    <w:abstractNumId w:val="433"/>
  </w:num>
  <w:num w:numId="355">
    <w:abstractNumId w:val="248"/>
  </w:num>
  <w:num w:numId="356">
    <w:abstractNumId w:val="486"/>
  </w:num>
  <w:num w:numId="357">
    <w:abstractNumId w:val="27"/>
  </w:num>
  <w:num w:numId="358">
    <w:abstractNumId w:val="399"/>
  </w:num>
  <w:num w:numId="359">
    <w:abstractNumId w:val="367"/>
  </w:num>
  <w:num w:numId="360">
    <w:abstractNumId w:val="39"/>
  </w:num>
  <w:num w:numId="361">
    <w:abstractNumId w:val="67"/>
  </w:num>
  <w:num w:numId="362">
    <w:abstractNumId w:val="149"/>
  </w:num>
  <w:num w:numId="363">
    <w:abstractNumId w:val="687"/>
  </w:num>
  <w:num w:numId="364">
    <w:abstractNumId w:val="252"/>
  </w:num>
  <w:num w:numId="365">
    <w:abstractNumId w:val="452"/>
  </w:num>
  <w:num w:numId="366">
    <w:abstractNumId w:val="628"/>
  </w:num>
  <w:num w:numId="367">
    <w:abstractNumId w:val="9"/>
  </w:num>
  <w:num w:numId="368">
    <w:abstractNumId w:val="718"/>
  </w:num>
  <w:num w:numId="369">
    <w:abstractNumId w:val="617"/>
  </w:num>
  <w:num w:numId="370">
    <w:abstractNumId w:val="756"/>
  </w:num>
  <w:num w:numId="371">
    <w:abstractNumId w:val="222"/>
  </w:num>
  <w:num w:numId="372">
    <w:abstractNumId w:val="79"/>
  </w:num>
  <w:num w:numId="373">
    <w:abstractNumId w:val="689"/>
  </w:num>
  <w:num w:numId="374">
    <w:abstractNumId w:val="186"/>
  </w:num>
  <w:num w:numId="375">
    <w:abstractNumId w:val="446"/>
  </w:num>
  <w:num w:numId="376">
    <w:abstractNumId w:val="509"/>
  </w:num>
  <w:num w:numId="377">
    <w:abstractNumId w:val="461"/>
  </w:num>
  <w:num w:numId="378">
    <w:abstractNumId w:val="5"/>
  </w:num>
  <w:num w:numId="379">
    <w:abstractNumId w:val="162"/>
  </w:num>
  <w:num w:numId="380">
    <w:abstractNumId w:val="514"/>
  </w:num>
  <w:num w:numId="381">
    <w:abstractNumId w:val="45"/>
  </w:num>
  <w:num w:numId="382">
    <w:abstractNumId w:val="415"/>
  </w:num>
  <w:num w:numId="383">
    <w:abstractNumId w:val="63"/>
  </w:num>
  <w:num w:numId="384">
    <w:abstractNumId w:val="722"/>
  </w:num>
  <w:num w:numId="385">
    <w:abstractNumId w:val="191"/>
  </w:num>
  <w:num w:numId="386">
    <w:abstractNumId w:val="356"/>
  </w:num>
  <w:num w:numId="387">
    <w:abstractNumId w:val="353"/>
  </w:num>
  <w:num w:numId="388">
    <w:abstractNumId w:val="202"/>
  </w:num>
  <w:num w:numId="389">
    <w:abstractNumId w:val="723"/>
  </w:num>
  <w:num w:numId="390">
    <w:abstractNumId w:val="277"/>
  </w:num>
  <w:num w:numId="391">
    <w:abstractNumId w:val="216"/>
  </w:num>
  <w:num w:numId="392">
    <w:abstractNumId w:val="477"/>
  </w:num>
  <w:num w:numId="393">
    <w:abstractNumId w:val="117"/>
  </w:num>
  <w:num w:numId="394">
    <w:abstractNumId w:val="131"/>
  </w:num>
  <w:num w:numId="395">
    <w:abstractNumId w:val="714"/>
  </w:num>
  <w:num w:numId="396">
    <w:abstractNumId w:val="715"/>
  </w:num>
  <w:num w:numId="397">
    <w:abstractNumId w:val="338"/>
  </w:num>
  <w:num w:numId="398">
    <w:abstractNumId w:val="492"/>
  </w:num>
  <w:num w:numId="399">
    <w:abstractNumId w:val="339"/>
  </w:num>
  <w:num w:numId="400">
    <w:abstractNumId w:val="313"/>
  </w:num>
  <w:num w:numId="401">
    <w:abstractNumId w:val="423"/>
  </w:num>
  <w:num w:numId="402">
    <w:abstractNumId w:val="215"/>
  </w:num>
  <w:num w:numId="403">
    <w:abstractNumId w:val="592"/>
  </w:num>
  <w:num w:numId="404">
    <w:abstractNumId w:val="8"/>
  </w:num>
  <w:num w:numId="405">
    <w:abstractNumId w:val="580"/>
  </w:num>
  <w:num w:numId="406">
    <w:abstractNumId w:val="586"/>
  </w:num>
  <w:num w:numId="407">
    <w:abstractNumId w:val="281"/>
  </w:num>
  <w:num w:numId="408">
    <w:abstractNumId w:val="709"/>
  </w:num>
  <w:num w:numId="409">
    <w:abstractNumId w:val="184"/>
  </w:num>
  <w:num w:numId="410">
    <w:abstractNumId w:val="106"/>
  </w:num>
  <w:num w:numId="411">
    <w:abstractNumId w:val="176"/>
  </w:num>
  <w:num w:numId="412">
    <w:abstractNumId w:val="201"/>
  </w:num>
  <w:num w:numId="413">
    <w:abstractNumId w:val="541"/>
  </w:num>
  <w:num w:numId="414">
    <w:abstractNumId w:val="463"/>
  </w:num>
  <w:num w:numId="415">
    <w:abstractNumId w:val="100"/>
  </w:num>
  <w:num w:numId="416">
    <w:abstractNumId w:val="717"/>
  </w:num>
  <w:num w:numId="417">
    <w:abstractNumId w:val="688"/>
  </w:num>
  <w:num w:numId="418">
    <w:abstractNumId w:val="306"/>
  </w:num>
  <w:num w:numId="419">
    <w:abstractNumId w:val="275"/>
  </w:num>
  <w:num w:numId="420">
    <w:abstractNumId w:val="659"/>
  </w:num>
  <w:num w:numId="421">
    <w:abstractNumId w:val="629"/>
  </w:num>
  <w:num w:numId="422">
    <w:abstractNumId w:val="459"/>
  </w:num>
  <w:num w:numId="423">
    <w:abstractNumId w:val="21"/>
  </w:num>
  <w:num w:numId="424">
    <w:abstractNumId w:val="120"/>
  </w:num>
  <w:num w:numId="425">
    <w:abstractNumId w:val="454"/>
  </w:num>
  <w:num w:numId="426">
    <w:abstractNumId w:val="447"/>
  </w:num>
  <w:num w:numId="427">
    <w:abstractNumId w:val="238"/>
  </w:num>
  <w:num w:numId="428">
    <w:abstractNumId w:val="327"/>
  </w:num>
  <w:num w:numId="429">
    <w:abstractNumId w:val="118"/>
  </w:num>
  <w:num w:numId="430">
    <w:abstractNumId w:val="489"/>
  </w:num>
  <w:num w:numId="431">
    <w:abstractNumId w:val="678"/>
  </w:num>
  <w:num w:numId="432">
    <w:abstractNumId w:val="259"/>
  </w:num>
  <w:num w:numId="433">
    <w:abstractNumId w:val="495"/>
  </w:num>
  <w:num w:numId="434">
    <w:abstractNumId w:val="35"/>
  </w:num>
  <w:num w:numId="435">
    <w:abstractNumId w:val="257"/>
  </w:num>
  <w:num w:numId="436">
    <w:abstractNumId w:val="54"/>
  </w:num>
  <w:num w:numId="437">
    <w:abstractNumId w:val="682"/>
  </w:num>
  <w:num w:numId="438">
    <w:abstractNumId w:val="166"/>
  </w:num>
  <w:num w:numId="439">
    <w:abstractNumId w:val="144"/>
  </w:num>
  <w:num w:numId="440">
    <w:abstractNumId w:val="199"/>
  </w:num>
  <w:num w:numId="441">
    <w:abstractNumId w:val="196"/>
  </w:num>
  <w:num w:numId="442">
    <w:abstractNumId w:val="563"/>
  </w:num>
  <w:num w:numId="443">
    <w:abstractNumId w:val="207"/>
  </w:num>
  <w:num w:numId="444">
    <w:abstractNumId w:val="437"/>
  </w:num>
  <w:num w:numId="445">
    <w:abstractNumId w:val="230"/>
  </w:num>
  <w:num w:numId="446">
    <w:abstractNumId w:val="696"/>
  </w:num>
  <w:num w:numId="447">
    <w:abstractNumId w:val="147"/>
  </w:num>
  <w:num w:numId="448">
    <w:abstractNumId w:val="19"/>
  </w:num>
  <w:num w:numId="449">
    <w:abstractNumId w:val="206"/>
  </w:num>
  <w:num w:numId="450">
    <w:abstractNumId w:val="73"/>
  </w:num>
  <w:num w:numId="451">
    <w:abstractNumId w:val="43"/>
  </w:num>
  <w:num w:numId="452">
    <w:abstractNumId w:val="746"/>
  </w:num>
  <w:num w:numId="453">
    <w:abstractNumId w:val="115"/>
  </w:num>
  <w:num w:numId="454">
    <w:abstractNumId w:val="575"/>
  </w:num>
  <w:num w:numId="455">
    <w:abstractNumId w:val="648"/>
  </w:num>
  <w:num w:numId="456">
    <w:abstractNumId w:val="724"/>
  </w:num>
  <w:num w:numId="457">
    <w:abstractNumId w:val="363"/>
  </w:num>
  <w:num w:numId="458">
    <w:abstractNumId w:val="419"/>
  </w:num>
  <w:num w:numId="459">
    <w:abstractNumId w:val="93"/>
  </w:num>
  <w:num w:numId="460">
    <w:abstractNumId w:val="247"/>
  </w:num>
  <w:num w:numId="461">
    <w:abstractNumId w:val="660"/>
  </w:num>
  <w:num w:numId="462">
    <w:abstractNumId w:val="598"/>
  </w:num>
  <w:num w:numId="463">
    <w:abstractNumId w:val="343"/>
  </w:num>
  <w:num w:numId="464">
    <w:abstractNumId w:val="549"/>
  </w:num>
  <w:num w:numId="465">
    <w:abstractNumId w:val="289"/>
  </w:num>
  <w:num w:numId="466">
    <w:abstractNumId w:val="637"/>
  </w:num>
  <w:num w:numId="467">
    <w:abstractNumId w:val="371"/>
  </w:num>
  <w:num w:numId="468">
    <w:abstractNumId w:val="287"/>
  </w:num>
  <w:num w:numId="469">
    <w:abstractNumId w:val="180"/>
  </w:num>
  <w:num w:numId="470">
    <w:abstractNumId w:val="677"/>
  </w:num>
  <w:num w:numId="471">
    <w:abstractNumId w:val="41"/>
  </w:num>
  <w:num w:numId="472">
    <w:abstractNumId w:val="130"/>
  </w:num>
  <w:num w:numId="473">
    <w:abstractNumId w:val="388"/>
  </w:num>
  <w:num w:numId="474">
    <w:abstractNumId w:val="349"/>
  </w:num>
  <w:num w:numId="475">
    <w:abstractNumId w:val="528"/>
  </w:num>
  <w:num w:numId="476">
    <w:abstractNumId w:val="683"/>
  </w:num>
  <w:num w:numId="477">
    <w:abstractNumId w:val="329"/>
  </w:num>
  <w:num w:numId="478">
    <w:abstractNumId w:val="239"/>
  </w:num>
  <w:num w:numId="479">
    <w:abstractNumId w:val="86"/>
  </w:num>
  <w:num w:numId="480">
    <w:abstractNumId w:val="98"/>
  </w:num>
  <w:num w:numId="481">
    <w:abstractNumId w:val="707"/>
  </w:num>
  <w:num w:numId="482">
    <w:abstractNumId w:val="469"/>
  </w:num>
  <w:num w:numId="483">
    <w:abstractNumId w:val="472"/>
  </w:num>
  <w:num w:numId="484">
    <w:abstractNumId w:val="153"/>
  </w:num>
  <w:num w:numId="485">
    <w:abstractNumId w:val="94"/>
  </w:num>
  <w:num w:numId="486">
    <w:abstractNumId w:val="467"/>
  </w:num>
  <w:num w:numId="487">
    <w:abstractNumId w:val="44"/>
  </w:num>
  <w:num w:numId="488">
    <w:abstractNumId w:val="544"/>
  </w:num>
  <w:num w:numId="489">
    <w:abstractNumId w:val="358"/>
  </w:num>
  <w:num w:numId="490">
    <w:abstractNumId w:val="136"/>
  </w:num>
  <w:num w:numId="491">
    <w:abstractNumId w:val="603"/>
  </w:num>
  <w:num w:numId="492">
    <w:abstractNumId w:val="395"/>
  </w:num>
  <w:num w:numId="493">
    <w:abstractNumId w:val="481"/>
  </w:num>
  <w:num w:numId="494">
    <w:abstractNumId w:val="91"/>
  </w:num>
  <w:num w:numId="495">
    <w:abstractNumId w:val="322"/>
  </w:num>
  <w:num w:numId="496">
    <w:abstractNumId w:val="50"/>
  </w:num>
  <w:num w:numId="497">
    <w:abstractNumId w:val="554"/>
  </w:num>
  <w:num w:numId="498">
    <w:abstractNumId w:val="264"/>
  </w:num>
  <w:num w:numId="499">
    <w:abstractNumId w:val="672"/>
  </w:num>
  <w:num w:numId="500">
    <w:abstractNumId w:val="429"/>
  </w:num>
  <w:num w:numId="501">
    <w:abstractNumId w:val="712"/>
  </w:num>
  <w:num w:numId="502">
    <w:abstractNumId w:val="487"/>
  </w:num>
  <w:num w:numId="503">
    <w:abstractNumId w:val="462"/>
  </w:num>
  <w:num w:numId="504">
    <w:abstractNumId w:val="244"/>
  </w:num>
  <w:num w:numId="505">
    <w:abstractNumId w:val="192"/>
  </w:num>
  <w:num w:numId="506">
    <w:abstractNumId w:val="355"/>
  </w:num>
  <w:num w:numId="507">
    <w:abstractNumId w:val="375"/>
  </w:num>
  <w:num w:numId="508">
    <w:abstractNumId w:val="25"/>
  </w:num>
  <w:num w:numId="509">
    <w:abstractNumId w:val="571"/>
  </w:num>
  <w:num w:numId="510">
    <w:abstractNumId w:val="633"/>
  </w:num>
  <w:num w:numId="511">
    <w:abstractNumId w:val="159"/>
  </w:num>
  <w:num w:numId="512">
    <w:abstractNumId w:val="223"/>
  </w:num>
  <w:num w:numId="513">
    <w:abstractNumId w:val="57"/>
  </w:num>
  <w:num w:numId="514">
    <w:abstractNumId w:val="703"/>
  </w:num>
  <w:num w:numId="515">
    <w:abstractNumId w:val="15"/>
  </w:num>
  <w:num w:numId="516">
    <w:abstractNumId w:val="272"/>
  </w:num>
  <w:num w:numId="517">
    <w:abstractNumId w:val="406"/>
  </w:num>
  <w:num w:numId="518">
    <w:abstractNumId w:val="328"/>
  </w:num>
  <w:num w:numId="519">
    <w:abstractNumId w:val="88"/>
  </w:num>
  <w:num w:numId="520">
    <w:abstractNumId w:val="636"/>
  </w:num>
  <w:num w:numId="521">
    <w:abstractNumId w:val="444"/>
  </w:num>
  <w:num w:numId="522">
    <w:abstractNumId w:val="84"/>
  </w:num>
  <w:num w:numId="523">
    <w:abstractNumId w:val="634"/>
  </w:num>
  <w:num w:numId="524">
    <w:abstractNumId w:val="626"/>
  </w:num>
  <w:num w:numId="525">
    <w:abstractNumId w:val="503"/>
  </w:num>
  <w:num w:numId="526">
    <w:abstractNumId w:val="48"/>
  </w:num>
  <w:num w:numId="527">
    <w:abstractNumId w:val="311"/>
  </w:num>
  <w:num w:numId="528">
    <w:abstractNumId w:val="40"/>
  </w:num>
  <w:num w:numId="529">
    <w:abstractNumId w:val="479"/>
  </w:num>
  <w:num w:numId="530">
    <w:abstractNumId w:val="36"/>
  </w:num>
  <w:num w:numId="531">
    <w:abstractNumId w:val="728"/>
  </w:num>
  <w:num w:numId="532">
    <w:abstractNumId w:val="26"/>
  </w:num>
  <w:num w:numId="533">
    <w:abstractNumId w:val="111"/>
  </w:num>
  <w:num w:numId="534">
    <w:abstractNumId w:val="352"/>
  </w:num>
  <w:num w:numId="535">
    <w:abstractNumId w:val="663"/>
  </w:num>
  <w:num w:numId="536">
    <w:abstractNumId w:val="569"/>
  </w:num>
  <w:num w:numId="537">
    <w:abstractNumId w:val="389"/>
  </w:num>
  <w:num w:numId="538">
    <w:abstractNumId w:val="532"/>
  </w:num>
  <w:num w:numId="539">
    <w:abstractNumId w:val="705"/>
  </w:num>
  <w:num w:numId="540">
    <w:abstractNumId w:val="494"/>
  </w:num>
  <w:num w:numId="541">
    <w:abstractNumId w:val="1"/>
  </w:num>
  <w:num w:numId="542">
    <w:abstractNumId w:val="330"/>
  </w:num>
  <w:num w:numId="543">
    <w:abstractNumId w:val="33"/>
  </w:num>
  <w:num w:numId="544">
    <w:abstractNumId w:val="630"/>
  </w:num>
  <w:num w:numId="545">
    <w:abstractNumId w:val="612"/>
  </w:num>
  <w:num w:numId="546">
    <w:abstractNumId w:val="304"/>
  </w:num>
  <w:num w:numId="547">
    <w:abstractNumId w:val="246"/>
  </w:num>
  <w:num w:numId="548">
    <w:abstractNumId w:val="366"/>
  </w:num>
  <w:num w:numId="549">
    <w:abstractNumId w:val="426"/>
  </w:num>
  <w:num w:numId="550">
    <w:abstractNumId w:val="547"/>
  </w:num>
  <w:num w:numId="551">
    <w:abstractNumId w:val="290"/>
  </w:num>
  <w:num w:numId="552">
    <w:abstractNumId w:val="325"/>
  </w:num>
  <w:num w:numId="553">
    <w:abstractNumId w:val="305"/>
  </w:num>
  <w:num w:numId="554">
    <w:abstractNumId w:val="538"/>
  </w:num>
  <w:num w:numId="555">
    <w:abstractNumId w:val="87"/>
  </w:num>
  <w:num w:numId="556">
    <w:abstractNumId w:val="491"/>
  </w:num>
  <w:num w:numId="557">
    <w:abstractNumId w:val="387"/>
  </w:num>
  <w:num w:numId="558">
    <w:abstractNumId w:val="283"/>
  </w:num>
  <w:num w:numId="559">
    <w:abstractNumId w:val="359"/>
  </w:num>
  <w:num w:numId="560">
    <w:abstractNumId w:val="581"/>
  </w:num>
  <w:num w:numId="561">
    <w:abstractNumId w:val="649"/>
  </w:num>
  <w:num w:numId="562">
    <w:abstractNumId w:val="182"/>
  </w:num>
  <w:num w:numId="563">
    <w:abstractNumId w:val="52"/>
  </w:num>
  <w:num w:numId="564">
    <w:abstractNumId w:val="360"/>
  </w:num>
  <w:num w:numId="565">
    <w:abstractNumId w:val="652"/>
  </w:num>
  <w:num w:numId="566">
    <w:abstractNumId w:val="551"/>
  </w:num>
  <w:num w:numId="567">
    <w:abstractNumId w:val="573"/>
  </w:num>
  <w:num w:numId="568">
    <w:abstractNumId w:val="657"/>
  </w:num>
  <w:num w:numId="569">
    <w:abstractNumId w:val="341"/>
  </w:num>
  <w:num w:numId="570">
    <w:abstractNumId w:val="508"/>
  </w:num>
  <w:num w:numId="571">
    <w:abstractNumId w:val="543"/>
  </w:num>
  <w:num w:numId="572">
    <w:abstractNumId w:val="185"/>
  </w:num>
  <w:num w:numId="573">
    <w:abstractNumId w:val="321"/>
  </w:num>
  <w:num w:numId="574">
    <w:abstractNumId w:val="220"/>
  </w:num>
  <w:num w:numId="575">
    <w:abstractNumId w:val="319"/>
  </w:num>
  <w:num w:numId="576">
    <w:abstractNumId w:val="742"/>
  </w:num>
  <w:num w:numId="577">
    <w:abstractNumId w:val="266"/>
  </w:num>
  <w:num w:numId="578">
    <w:abstractNumId w:val="590"/>
  </w:num>
  <w:num w:numId="579">
    <w:abstractNumId w:val="49"/>
  </w:num>
  <w:num w:numId="580">
    <w:abstractNumId w:val="233"/>
  </w:num>
  <w:num w:numId="581">
    <w:abstractNumId w:val="759"/>
  </w:num>
  <w:num w:numId="582">
    <w:abstractNumId w:val="604"/>
  </w:num>
  <w:num w:numId="583">
    <w:abstractNumId w:val="567"/>
  </w:num>
  <w:num w:numId="584">
    <w:abstractNumId w:val="599"/>
  </w:num>
  <w:num w:numId="585">
    <w:abstractNumId w:val="68"/>
  </w:num>
  <w:num w:numId="586">
    <w:abstractNumId w:val="372"/>
  </w:num>
  <w:num w:numId="587">
    <w:abstractNumId w:val="42"/>
  </w:num>
  <w:num w:numId="588">
    <w:abstractNumId w:val="119"/>
  </w:num>
  <w:num w:numId="589">
    <w:abstractNumId w:val="392"/>
  </w:num>
  <w:num w:numId="590">
    <w:abstractNumId w:val="719"/>
  </w:num>
  <w:num w:numId="591">
    <w:abstractNumId w:val="700"/>
  </w:num>
  <w:num w:numId="592">
    <w:abstractNumId w:val="570"/>
  </w:num>
  <w:num w:numId="593">
    <w:abstractNumId w:val="251"/>
  </w:num>
  <w:num w:numId="594">
    <w:abstractNumId w:val="497"/>
  </w:num>
  <w:num w:numId="595">
    <w:abstractNumId w:val="78"/>
  </w:num>
  <w:num w:numId="596">
    <w:abstractNumId w:val="757"/>
  </w:num>
  <w:num w:numId="597">
    <w:abstractNumId w:val="421"/>
  </w:num>
  <w:num w:numId="598">
    <w:abstractNumId w:val="478"/>
  </w:num>
  <w:num w:numId="599">
    <w:abstractNumId w:val="235"/>
  </w:num>
  <w:num w:numId="600">
    <w:abstractNumId w:val="282"/>
  </w:num>
  <w:num w:numId="601">
    <w:abstractNumId w:val="383"/>
  </w:num>
  <w:num w:numId="602">
    <w:abstractNumId w:val="218"/>
  </w:num>
  <w:num w:numId="603">
    <w:abstractNumId w:val="188"/>
  </w:num>
  <w:num w:numId="604">
    <w:abstractNumId w:val="334"/>
  </w:num>
  <w:num w:numId="605">
    <w:abstractNumId w:val="60"/>
  </w:num>
  <w:num w:numId="606">
    <w:abstractNumId w:val="515"/>
  </w:num>
  <w:num w:numId="607">
    <w:abstractNumId w:val="422"/>
  </w:num>
  <w:num w:numId="608">
    <w:abstractNumId w:val="318"/>
  </w:num>
  <w:num w:numId="609">
    <w:abstractNumId w:val="242"/>
  </w:num>
  <w:num w:numId="610">
    <w:abstractNumId w:val="278"/>
  </w:num>
  <w:num w:numId="611">
    <w:abstractNumId w:val="81"/>
  </w:num>
  <w:num w:numId="612">
    <w:abstractNumId w:val="124"/>
  </w:num>
  <w:num w:numId="613">
    <w:abstractNumId w:val="227"/>
  </w:num>
  <w:num w:numId="614">
    <w:abstractNumId w:val="662"/>
  </w:num>
  <w:num w:numId="615">
    <w:abstractNumId w:val="164"/>
  </w:num>
  <w:num w:numId="616">
    <w:abstractNumId w:val="735"/>
  </w:num>
  <w:num w:numId="617">
    <w:abstractNumId w:val="521"/>
  </w:num>
  <w:num w:numId="618">
    <w:abstractNumId w:val="165"/>
  </w:num>
  <w:num w:numId="619">
    <w:abstractNumId w:val="99"/>
  </w:num>
  <w:num w:numId="620">
    <w:abstractNumId w:val="595"/>
  </w:num>
  <w:num w:numId="621">
    <w:abstractNumId w:val="127"/>
  </w:num>
  <w:num w:numId="622">
    <w:abstractNumId w:val="175"/>
  </w:num>
  <w:num w:numId="623">
    <w:abstractNumId w:val="90"/>
  </w:num>
  <w:num w:numId="624">
    <w:abstractNumId w:val="655"/>
  </w:num>
  <w:num w:numId="625">
    <w:abstractNumId w:val="288"/>
  </w:num>
  <w:num w:numId="626">
    <w:abstractNumId w:val="430"/>
  </w:num>
  <w:num w:numId="627">
    <w:abstractNumId w:val="376"/>
  </w:num>
  <w:num w:numId="628">
    <w:abstractNumId w:val="62"/>
  </w:num>
  <w:num w:numId="629">
    <w:abstractNumId w:val="731"/>
  </w:num>
  <w:num w:numId="630">
    <w:abstractNumId w:val="471"/>
  </w:num>
  <w:num w:numId="631">
    <w:abstractNumId w:val="72"/>
  </w:num>
  <w:num w:numId="632">
    <w:abstractNumId w:val="749"/>
  </w:num>
  <w:num w:numId="633">
    <w:abstractNumId w:val="350"/>
  </w:num>
  <w:num w:numId="634">
    <w:abstractNumId w:val="517"/>
  </w:num>
  <w:num w:numId="635">
    <w:abstractNumId w:val="651"/>
  </w:num>
  <w:num w:numId="636">
    <w:abstractNumId w:val="641"/>
  </w:num>
  <w:num w:numId="637">
    <w:abstractNumId w:val="391"/>
  </w:num>
  <w:num w:numId="638">
    <w:abstractNumId w:val="602"/>
  </w:num>
  <w:num w:numId="639">
    <w:abstractNumId w:val="676"/>
  </w:num>
  <w:num w:numId="640">
    <w:abstractNumId w:val="53"/>
  </w:num>
  <w:num w:numId="641">
    <w:abstractNumId w:val="428"/>
  </w:num>
  <w:num w:numId="642">
    <w:abstractNumId w:val="402"/>
  </w:num>
  <w:num w:numId="643">
    <w:abstractNumId w:val="524"/>
  </w:num>
  <w:num w:numId="644">
    <w:abstractNumId w:val="484"/>
  </w:num>
  <w:num w:numId="645">
    <w:abstractNumId w:val="644"/>
  </w:num>
  <w:num w:numId="646">
    <w:abstractNumId w:val="85"/>
  </w:num>
  <w:num w:numId="647">
    <w:abstractNumId w:val="668"/>
  </w:num>
  <w:num w:numId="648">
    <w:abstractNumId w:val="154"/>
  </w:num>
  <w:num w:numId="649">
    <w:abstractNumId w:val="187"/>
  </w:num>
  <w:num w:numId="650">
    <w:abstractNumId w:val="77"/>
  </w:num>
  <w:num w:numId="651">
    <w:abstractNumId w:val="312"/>
  </w:num>
  <w:num w:numId="652">
    <w:abstractNumId w:val="183"/>
  </w:num>
  <w:num w:numId="653">
    <w:abstractNumId w:val="695"/>
  </w:num>
  <w:num w:numId="654">
    <w:abstractNumId w:val="665"/>
  </w:num>
  <w:num w:numId="655">
    <w:abstractNumId w:val="310"/>
  </w:num>
  <w:num w:numId="656">
    <w:abstractNumId w:val="373"/>
  </w:num>
  <w:num w:numId="657">
    <w:abstractNumId w:val="20"/>
  </w:num>
  <w:num w:numId="658">
    <w:abstractNumId w:val="225"/>
  </w:num>
  <w:num w:numId="659">
    <w:abstractNumId w:val="219"/>
  </w:num>
  <w:num w:numId="660">
    <w:abstractNumId w:val="510"/>
  </w:num>
  <w:num w:numId="661">
    <w:abstractNumId w:val="83"/>
  </w:num>
  <w:num w:numId="662">
    <w:abstractNumId w:val="502"/>
  </w:num>
  <w:num w:numId="663">
    <w:abstractNumId w:val="11"/>
  </w:num>
  <w:num w:numId="664">
    <w:abstractNumId w:val="114"/>
  </w:num>
  <w:num w:numId="665">
    <w:abstractNumId w:val="97"/>
  </w:num>
  <w:num w:numId="666">
    <w:abstractNumId w:val="161"/>
  </w:num>
  <w:num w:numId="667">
    <w:abstractNumId w:val="434"/>
  </w:num>
  <w:num w:numId="668">
    <w:abstractNumId w:val="32"/>
  </w:num>
  <w:num w:numId="669">
    <w:abstractNumId w:val="210"/>
  </w:num>
  <w:num w:numId="670">
    <w:abstractNumId w:val="654"/>
  </w:num>
  <w:num w:numId="671">
    <w:abstractNumId w:val="623"/>
  </w:num>
  <w:num w:numId="672">
    <w:abstractNumId w:val="542"/>
  </w:num>
  <w:num w:numId="673">
    <w:abstractNumId w:val="680"/>
  </w:num>
  <w:num w:numId="674">
    <w:abstractNumId w:val="579"/>
  </w:num>
  <w:num w:numId="675">
    <w:abstractNumId w:val="55"/>
  </w:num>
  <w:num w:numId="676">
    <w:abstractNumId w:val="443"/>
  </w:num>
  <w:num w:numId="677">
    <w:abstractNumId w:val="474"/>
  </w:num>
  <w:num w:numId="678">
    <w:abstractNumId w:val="708"/>
  </w:num>
  <w:num w:numId="679">
    <w:abstractNumId w:val="744"/>
  </w:num>
  <w:num w:numId="680">
    <w:abstractNumId w:val="601"/>
  </w:num>
  <w:num w:numId="681">
    <w:abstractNumId w:val="506"/>
  </w:num>
  <w:num w:numId="682">
    <w:abstractNumId w:val="17"/>
  </w:num>
  <w:num w:numId="683">
    <w:abstractNumId w:val="552"/>
  </w:num>
  <w:num w:numId="684">
    <w:abstractNumId w:val="181"/>
  </w:num>
  <w:num w:numId="685">
    <w:abstractNumId w:val="92"/>
  </w:num>
  <w:num w:numId="686">
    <w:abstractNumId w:val="752"/>
  </w:num>
  <w:num w:numId="687">
    <w:abstractNumId w:val="618"/>
  </w:num>
  <w:num w:numId="688">
    <w:abstractNumId w:val="323"/>
  </w:num>
  <w:num w:numId="689">
    <w:abstractNumId w:val="56"/>
  </w:num>
  <w:num w:numId="690">
    <w:abstractNumId w:val="466"/>
  </w:num>
  <w:num w:numId="691">
    <w:abstractNumId w:val="203"/>
  </w:num>
  <w:num w:numId="692">
    <w:abstractNumId w:val="522"/>
  </w:num>
  <w:num w:numId="693">
    <w:abstractNumId w:val="64"/>
  </w:num>
  <w:num w:numId="694">
    <w:abstractNumId w:val="488"/>
  </w:num>
  <w:num w:numId="695">
    <w:abstractNumId w:val="195"/>
  </w:num>
  <w:num w:numId="696">
    <w:abstractNumId w:val="273"/>
  </w:num>
  <w:num w:numId="697">
    <w:abstractNumId w:val="280"/>
  </w:num>
  <w:num w:numId="698">
    <w:abstractNumId w:val="577"/>
  </w:num>
  <w:num w:numId="699">
    <w:abstractNumId w:val="198"/>
  </w:num>
  <w:num w:numId="700">
    <w:abstractNumId w:val="156"/>
  </w:num>
  <w:num w:numId="701">
    <w:abstractNumId w:val="690"/>
  </w:num>
  <w:num w:numId="702">
    <w:abstractNumId w:val="268"/>
  </w:num>
  <w:num w:numId="703">
    <w:abstractNumId w:val="340"/>
  </w:num>
  <w:num w:numId="704">
    <w:abstractNumId w:val="263"/>
  </w:num>
  <w:num w:numId="705">
    <w:abstractNumId w:val="405"/>
  </w:num>
  <w:num w:numId="706">
    <w:abstractNumId w:val="146"/>
  </w:num>
  <w:num w:numId="707">
    <w:abstractNumId w:val="427"/>
  </w:num>
  <w:num w:numId="708">
    <w:abstractNumId w:val="65"/>
  </w:num>
  <w:num w:numId="709">
    <w:abstractNumId w:val="525"/>
  </w:num>
  <w:num w:numId="710">
    <w:abstractNumId w:val="265"/>
  </w:num>
  <w:num w:numId="711">
    <w:abstractNumId w:val="453"/>
  </w:num>
  <w:num w:numId="712">
    <w:abstractNumId w:val="151"/>
  </w:num>
  <w:num w:numId="713">
    <w:abstractNumId w:val="276"/>
  </w:num>
  <w:num w:numId="714">
    <w:abstractNumId w:val="128"/>
  </w:num>
  <w:num w:numId="715">
    <w:abstractNumId w:val="584"/>
  </w:num>
  <w:num w:numId="716">
    <w:abstractNumId w:val="499"/>
  </w:num>
  <w:num w:numId="717">
    <w:abstractNumId w:val="213"/>
  </w:num>
  <w:num w:numId="718">
    <w:abstractNumId w:val="635"/>
  </w:num>
  <w:num w:numId="719">
    <w:abstractNumId w:val="236"/>
  </w:num>
  <w:num w:numId="720">
    <w:abstractNumId w:val="535"/>
  </w:num>
  <w:num w:numId="721">
    <w:abstractNumId w:val="331"/>
  </w:num>
  <w:num w:numId="722">
    <w:abstractNumId w:val="614"/>
  </w:num>
  <w:num w:numId="723">
    <w:abstractNumId w:val="378"/>
  </w:num>
  <w:num w:numId="724">
    <w:abstractNumId w:val="555"/>
  </w:num>
  <w:num w:numId="725">
    <w:abstractNumId w:val="753"/>
  </w:num>
  <w:num w:numId="726">
    <w:abstractNumId w:val="174"/>
  </w:num>
  <w:num w:numId="727">
    <w:abstractNumId w:val="418"/>
  </w:num>
  <w:num w:numId="728">
    <w:abstractNumId w:val="674"/>
  </w:num>
  <w:num w:numId="729">
    <w:abstractNumId w:val="464"/>
  </w:num>
  <w:num w:numId="730">
    <w:abstractNumId w:val="107"/>
  </w:num>
  <w:num w:numId="731">
    <w:abstractNumId w:val="123"/>
  </w:num>
  <w:num w:numId="732">
    <w:abstractNumId w:val="170"/>
  </w:num>
  <w:num w:numId="733">
    <w:abstractNumId w:val="701"/>
  </w:num>
  <w:num w:numId="734">
    <w:abstractNumId w:val="513"/>
  </w:num>
  <w:num w:numId="735">
    <w:abstractNumId w:val="733"/>
  </w:num>
  <w:num w:numId="736">
    <w:abstractNumId w:val="533"/>
  </w:num>
  <w:num w:numId="737">
    <w:abstractNumId w:val="564"/>
  </w:num>
  <w:num w:numId="738">
    <w:abstractNumId w:val="299"/>
  </w:num>
  <w:num w:numId="739">
    <w:abstractNumId w:val="527"/>
  </w:num>
  <w:num w:numId="740">
    <w:abstractNumId w:val="656"/>
  </w:num>
  <w:num w:numId="741">
    <w:abstractNumId w:val="559"/>
  </w:num>
  <w:num w:numId="742">
    <w:abstractNumId w:val="258"/>
  </w:num>
  <w:num w:numId="743">
    <w:abstractNumId w:val="74"/>
  </w:num>
  <w:num w:numId="744">
    <w:abstractNumId w:val="104"/>
  </w:num>
  <w:num w:numId="745">
    <w:abstractNumId w:val="511"/>
  </w:num>
  <w:num w:numId="746">
    <w:abstractNumId w:val="1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568"/>
  </w:num>
  <w:num w:numId="748">
    <w:abstractNumId w:val="493"/>
  </w:num>
  <w:num w:numId="749">
    <w:abstractNumId w:val="713"/>
  </w:num>
  <w:num w:numId="750">
    <w:abstractNumId w:val="632"/>
  </w:num>
  <w:num w:numId="751">
    <w:abstractNumId w:val="726"/>
  </w:num>
  <w:num w:numId="752">
    <w:abstractNumId w:val="364"/>
  </w:num>
  <w:num w:numId="753">
    <w:abstractNumId w:val="578"/>
  </w:num>
  <w:num w:numId="754">
    <w:abstractNumId w:val="143"/>
  </w:num>
  <w:num w:numId="755">
    <w:abstractNumId w:val="121"/>
  </w:num>
  <w:num w:numId="756">
    <w:abstractNumId w:val="221"/>
  </w:num>
  <w:num w:numId="757">
    <w:abstractNumId w:val="520"/>
  </w:num>
  <w:num w:numId="758">
    <w:abstractNumId w:val="439"/>
  </w:num>
  <w:num w:numId="759">
    <w:abstractNumId w:val="377"/>
  </w:num>
  <w:num w:numId="760">
    <w:abstractNumId w:val="135"/>
  </w:num>
  <w:num w:numId="761">
    <w:abstractNumId w:val="7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681"/>
  </w:num>
  <w:num w:numId="763">
    <w:abstractNumId w:val="194"/>
  </w:num>
  <w:num w:numId="764">
    <w:abstractNumId w:val="596"/>
  </w:num>
  <w:numIdMacAtCleanup w:val="7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C76"/>
    <w:rsid w:val="0000272B"/>
    <w:rsid w:val="00007527"/>
    <w:rsid w:val="0001160B"/>
    <w:rsid w:val="00011E01"/>
    <w:rsid w:val="00012520"/>
    <w:rsid w:val="0001498B"/>
    <w:rsid w:val="0001723F"/>
    <w:rsid w:val="00022E52"/>
    <w:rsid w:val="0002498E"/>
    <w:rsid w:val="0002509E"/>
    <w:rsid w:val="00025836"/>
    <w:rsid w:val="000263E3"/>
    <w:rsid w:val="00027E7E"/>
    <w:rsid w:val="00031CCB"/>
    <w:rsid w:val="000348B2"/>
    <w:rsid w:val="000419B5"/>
    <w:rsid w:val="00050407"/>
    <w:rsid w:val="000528D0"/>
    <w:rsid w:val="0005478A"/>
    <w:rsid w:val="00055738"/>
    <w:rsid w:val="00056E96"/>
    <w:rsid w:val="00057CF5"/>
    <w:rsid w:val="00060673"/>
    <w:rsid w:val="00062E51"/>
    <w:rsid w:val="00062F93"/>
    <w:rsid w:val="000638E3"/>
    <w:rsid w:val="000718EF"/>
    <w:rsid w:val="000735EE"/>
    <w:rsid w:val="00074284"/>
    <w:rsid w:val="00074E07"/>
    <w:rsid w:val="00076DBD"/>
    <w:rsid w:val="000774E1"/>
    <w:rsid w:val="00077DA0"/>
    <w:rsid w:val="000845AC"/>
    <w:rsid w:val="00085F9C"/>
    <w:rsid w:val="00091443"/>
    <w:rsid w:val="00093E34"/>
    <w:rsid w:val="0009500D"/>
    <w:rsid w:val="00095ED7"/>
    <w:rsid w:val="00096406"/>
    <w:rsid w:val="0009691C"/>
    <w:rsid w:val="00097EDC"/>
    <w:rsid w:val="000A2B00"/>
    <w:rsid w:val="000A7E28"/>
    <w:rsid w:val="000B0FF1"/>
    <w:rsid w:val="000C15AE"/>
    <w:rsid w:val="000C5618"/>
    <w:rsid w:val="000C7C68"/>
    <w:rsid w:val="000D22E4"/>
    <w:rsid w:val="000D2905"/>
    <w:rsid w:val="000D3C01"/>
    <w:rsid w:val="000D40FA"/>
    <w:rsid w:val="000D4F41"/>
    <w:rsid w:val="000D73FE"/>
    <w:rsid w:val="000D7DCE"/>
    <w:rsid w:val="000E1663"/>
    <w:rsid w:val="000E4ECB"/>
    <w:rsid w:val="000E704B"/>
    <w:rsid w:val="000E705F"/>
    <w:rsid w:val="000F21F8"/>
    <w:rsid w:val="000F4F58"/>
    <w:rsid w:val="000F7592"/>
    <w:rsid w:val="000F7FE9"/>
    <w:rsid w:val="00102724"/>
    <w:rsid w:val="0010326C"/>
    <w:rsid w:val="00103E8C"/>
    <w:rsid w:val="00112370"/>
    <w:rsid w:val="00112B0B"/>
    <w:rsid w:val="00122F20"/>
    <w:rsid w:val="00123603"/>
    <w:rsid w:val="00126C49"/>
    <w:rsid w:val="00126EA0"/>
    <w:rsid w:val="0013046C"/>
    <w:rsid w:val="001309A6"/>
    <w:rsid w:val="00131F26"/>
    <w:rsid w:val="00133595"/>
    <w:rsid w:val="001350E0"/>
    <w:rsid w:val="001362DA"/>
    <w:rsid w:val="00140032"/>
    <w:rsid w:val="0014243B"/>
    <w:rsid w:val="001463A9"/>
    <w:rsid w:val="00150DA2"/>
    <w:rsid w:val="0015296C"/>
    <w:rsid w:val="001535A3"/>
    <w:rsid w:val="00154008"/>
    <w:rsid w:val="00155E9E"/>
    <w:rsid w:val="00161848"/>
    <w:rsid w:val="00161B08"/>
    <w:rsid w:val="0016263B"/>
    <w:rsid w:val="001664C7"/>
    <w:rsid w:val="00166942"/>
    <w:rsid w:val="00171785"/>
    <w:rsid w:val="00172426"/>
    <w:rsid w:val="00172A85"/>
    <w:rsid w:val="00175D4C"/>
    <w:rsid w:val="001763FD"/>
    <w:rsid w:val="00176F8D"/>
    <w:rsid w:val="00183385"/>
    <w:rsid w:val="00183836"/>
    <w:rsid w:val="0018466D"/>
    <w:rsid w:val="00185F29"/>
    <w:rsid w:val="00186B96"/>
    <w:rsid w:val="00190CB1"/>
    <w:rsid w:val="0019264D"/>
    <w:rsid w:val="00192D33"/>
    <w:rsid w:val="00193DA9"/>
    <w:rsid w:val="001976BC"/>
    <w:rsid w:val="00197DAE"/>
    <w:rsid w:val="001A0FC6"/>
    <w:rsid w:val="001A1B2D"/>
    <w:rsid w:val="001A7937"/>
    <w:rsid w:val="001B6306"/>
    <w:rsid w:val="001B78CE"/>
    <w:rsid w:val="001B7F84"/>
    <w:rsid w:val="001C14BD"/>
    <w:rsid w:val="001C34FF"/>
    <w:rsid w:val="001C48B9"/>
    <w:rsid w:val="001C6968"/>
    <w:rsid w:val="001D083D"/>
    <w:rsid w:val="001D30C0"/>
    <w:rsid w:val="001D4B57"/>
    <w:rsid w:val="001D6367"/>
    <w:rsid w:val="001E0D3B"/>
    <w:rsid w:val="001E4843"/>
    <w:rsid w:val="001E59B6"/>
    <w:rsid w:val="001F17E0"/>
    <w:rsid w:val="001F1EC0"/>
    <w:rsid w:val="001F7560"/>
    <w:rsid w:val="00204E7F"/>
    <w:rsid w:val="00205C1D"/>
    <w:rsid w:val="00206B59"/>
    <w:rsid w:val="0020737E"/>
    <w:rsid w:val="002074C0"/>
    <w:rsid w:val="00212064"/>
    <w:rsid w:val="00220412"/>
    <w:rsid w:val="00221C2C"/>
    <w:rsid w:val="0022457B"/>
    <w:rsid w:val="00226C1E"/>
    <w:rsid w:val="00227BD3"/>
    <w:rsid w:val="00227EBB"/>
    <w:rsid w:val="00230B13"/>
    <w:rsid w:val="0023145A"/>
    <w:rsid w:val="00232B6E"/>
    <w:rsid w:val="00233E59"/>
    <w:rsid w:val="00233EB0"/>
    <w:rsid w:val="0023645A"/>
    <w:rsid w:val="00236D1C"/>
    <w:rsid w:val="00241429"/>
    <w:rsid w:val="00241B77"/>
    <w:rsid w:val="0024436F"/>
    <w:rsid w:val="00245887"/>
    <w:rsid w:val="00247EC5"/>
    <w:rsid w:val="0025014B"/>
    <w:rsid w:val="002522CE"/>
    <w:rsid w:val="00256970"/>
    <w:rsid w:val="00256E94"/>
    <w:rsid w:val="00260F67"/>
    <w:rsid w:val="0026292C"/>
    <w:rsid w:val="0026298E"/>
    <w:rsid w:val="00262FFC"/>
    <w:rsid w:val="00263B1C"/>
    <w:rsid w:val="00272792"/>
    <w:rsid w:val="0027489D"/>
    <w:rsid w:val="00281670"/>
    <w:rsid w:val="002906B2"/>
    <w:rsid w:val="00290DA4"/>
    <w:rsid w:val="0029188C"/>
    <w:rsid w:val="00294976"/>
    <w:rsid w:val="00295CA0"/>
    <w:rsid w:val="002A36EA"/>
    <w:rsid w:val="002B1505"/>
    <w:rsid w:val="002B207A"/>
    <w:rsid w:val="002B3BD4"/>
    <w:rsid w:val="002B48AE"/>
    <w:rsid w:val="002B6F7E"/>
    <w:rsid w:val="002C03F4"/>
    <w:rsid w:val="002C6202"/>
    <w:rsid w:val="002C7627"/>
    <w:rsid w:val="002D14A2"/>
    <w:rsid w:val="002D4C31"/>
    <w:rsid w:val="002D562D"/>
    <w:rsid w:val="002E088E"/>
    <w:rsid w:val="002E2910"/>
    <w:rsid w:val="002E2D9F"/>
    <w:rsid w:val="002F308B"/>
    <w:rsid w:val="002F4B66"/>
    <w:rsid w:val="003018BA"/>
    <w:rsid w:val="00307AE6"/>
    <w:rsid w:val="00310A92"/>
    <w:rsid w:val="00320EF3"/>
    <w:rsid w:val="0032135D"/>
    <w:rsid w:val="0032708C"/>
    <w:rsid w:val="00330BC2"/>
    <w:rsid w:val="00333133"/>
    <w:rsid w:val="00336F57"/>
    <w:rsid w:val="00337A62"/>
    <w:rsid w:val="00342349"/>
    <w:rsid w:val="0034288F"/>
    <w:rsid w:val="003430E1"/>
    <w:rsid w:val="0034316D"/>
    <w:rsid w:val="003435E2"/>
    <w:rsid w:val="003457C6"/>
    <w:rsid w:val="003458BF"/>
    <w:rsid w:val="00357C31"/>
    <w:rsid w:val="00362A16"/>
    <w:rsid w:val="003639C9"/>
    <w:rsid w:val="0036664C"/>
    <w:rsid w:val="00366AD3"/>
    <w:rsid w:val="00372C78"/>
    <w:rsid w:val="003737BB"/>
    <w:rsid w:val="00375FAC"/>
    <w:rsid w:val="00376B20"/>
    <w:rsid w:val="00377431"/>
    <w:rsid w:val="00381213"/>
    <w:rsid w:val="003879AD"/>
    <w:rsid w:val="00387F35"/>
    <w:rsid w:val="00397014"/>
    <w:rsid w:val="003A2192"/>
    <w:rsid w:val="003A317D"/>
    <w:rsid w:val="003A610A"/>
    <w:rsid w:val="003A6C9C"/>
    <w:rsid w:val="003A70FD"/>
    <w:rsid w:val="003A7238"/>
    <w:rsid w:val="003B1DB4"/>
    <w:rsid w:val="003B4715"/>
    <w:rsid w:val="003C24C1"/>
    <w:rsid w:val="003C2D21"/>
    <w:rsid w:val="003C6625"/>
    <w:rsid w:val="003D0553"/>
    <w:rsid w:val="003D25C4"/>
    <w:rsid w:val="003D3208"/>
    <w:rsid w:val="003E2A47"/>
    <w:rsid w:val="003E47E0"/>
    <w:rsid w:val="003E5A8D"/>
    <w:rsid w:val="003E646C"/>
    <w:rsid w:val="003F21C4"/>
    <w:rsid w:val="003F3381"/>
    <w:rsid w:val="003F49CF"/>
    <w:rsid w:val="003F5FA6"/>
    <w:rsid w:val="004007D8"/>
    <w:rsid w:val="00400D66"/>
    <w:rsid w:val="00404691"/>
    <w:rsid w:val="00413D39"/>
    <w:rsid w:val="0042098E"/>
    <w:rsid w:val="00425F22"/>
    <w:rsid w:val="00427411"/>
    <w:rsid w:val="004376DF"/>
    <w:rsid w:val="0044047C"/>
    <w:rsid w:val="00444A2A"/>
    <w:rsid w:val="004539CA"/>
    <w:rsid w:val="00455FFC"/>
    <w:rsid w:val="00460D0C"/>
    <w:rsid w:val="004617BF"/>
    <w:rsid w:val="00466C2C"/>
    <w:rsid w:val="0046728F"/>
    <w:rsid w:val="0047253D"/>
    <w:rsid w:val="00476283"/>
    <w:rsid w:val="00485544"/>
    <w:rsid w:val="0048626E"/>
    <w:rsid w:val="00486836"/>
    <w:rsid w:val="00486AB7"/>
    <w:rsid w:val="00493036"/>
    <w:rsid w:val="00493BD8"/>
    <w:rsid w:val="00496076"/>
    <w:rsid w:val="004A5B05"/>
    <w:rsid w:val="004A704E"/>
    <w:rsid w:val="004B7FE9"/>
    <w:rsid w:val="004C0B20"/>
    <w:rsid w:val="004C1536"/>
    <w:rsid w:val="004C2660"/>
    <w:rsid w:val="004C288C"/>
    <w:rsid w:val="004C334A"/>
    <w:rsid w:val="004C6762"/>
    <w:rsid w:val="004D0444"/>
    <w:rsid w:val="004D6731"/>
    <w:rsid w:val="004E084F"/>
    <w:rsid w:val="004E1655"/>
    <w:rsid w:val="004E33FB"/>
    <w:rsid w:val="004E4443"/>
    <w:rsid w:val="004E67CC"/>
    <w:rsid w:val="004F1E44"/>
    <w:rsid w:val="004F2704"/>
    <w:rsid w:val="00502063"/>
    <w:rsid w:val="005033FE"/>
    <w:rsid w:val="005050C2"/>
    <w:rsid w:val="00505914"/>
    <w:rsid w:val="00505A43"/>
    <w:rsid w:val="0051370A"/>
    <w:rsid w:val="00514730"/>
    <w:rsid w:val="00517246"/>
    <w:rsid w:val="00517254"/>
    <w:rsid w:val="00531282"/>
    <w:rsid w:val="00532D21"/>
    <w:rsid w:val="00533E85"/>
    <w:rsid w:val="0053458E"/>
    <w:rsid w:val="0055370D"/>
    <w:rsid w:val="0055605D"/>
    <w:rsid w:val="00556B85"/>
    <w:rsid w:val="00562604"/>
    <w:rsid w:val="00566010"/>
    <w:rsid w:val="005733B9"/>
    <w:rsid w:val="00575ADD"/>
    <w:rsid w:val="0057727D"/>
    <w:rsid w:val="005847AB"/>
    <w:rsid w:val="005869DE"/>
    <w:rsid w:val="005A426E"/>
    <w:rsid w:val="005A50A4"/>
    <w:rsid w:val="005B26B5"/>
    <w:rsid w:val="005B3BEC"/>
    <w:rsid w:val="005B47A4"/>
    <w:rsid w:val="005B72CA"/>
    <w:rsid w:val="005C38B1"/>
    <w:rsid w:val="005C5C85"/>
    <w:rsid w:val="005D45DC"/>
    <w:rsid w:val="005D6B32"/>
    <w:rsid w:val="005D6CF5"/>
    <w:rsid w:val="005E2A6D"/>
    <w:rsid w:val="005E38BB"/>
    <w:rsid w:val="005E508A"/>
    <w:rsid w:val="005E5830"/>
    <w:rsid w:val="005E5EE9"/>
    <w:rsid w:val="005E6EF5"/>
    <w:rsid w:val="005F681A"/>
    <w:rsid w:val="0060181C"/>
    <w:rsid w:val="006044D3"/>
    <w:rsid w:val="00605D76"/>
    <w:rsid w:val="00607899"/>
    <w:rsid w:val="0061360A"/>
    <w:rsid w:val="00613898"/>
    <w:rsid w:val="00614A57"/>
    <w:rsid w:val="00623F66"/>
    <w:rsid w:val="00625557"/>
    <w:rsid w:val="00626121"/>
    <w:rsid w:val="00634509"/>
    <w:rsid w:val="006359E9"/>
    <w:rsid w:val="00635C91"/>
    <w:rsid w:val="00636DED"/>
    <w:rsid w:val="006465E0"/>
    <w:rsid w:val="00646D27"/>
    <w:rsid w:val="00647BD4"/>
    <w:rsid w:val="006530B9"/>
    <w:rsid w:val="00656C76"/>
    <w:rsid w:val="00661E42"/>
    <w:rsid w:val="0066202D"/>
    <w:rsid w:val="00666D48"/>
    <w:rsid w:val="006779AF"/>
    <w:rsid w:val="00680EEA"/>
    <w:rsid w:val="006826C0"/>
    <w:rsid w:val="00690845"/>
    <w:rsid w:val="006B5654"/>
    <w:rsid w:val="006C11CA"/>
    <w:rsid w:val="006C2937"/>
    <w:rsid w:val="006C3FFA"/>
    <w:rsid w:val="006C4E2A"/>
    <w:rsid w:val="006C5F6C"/>
    <w:rsid w:val="006C67B3"/>
    <w:rsid w:val="006D04FF"/>
    <w:rsid w:val="006D2853"/>
    <w:rsid w:val="006D3905"/>
    <w:rsid w:val="006D3984"/>
    <w:rsid w:val="006D3A85"/>
    <w:rsid w:val="006D464D"/>
    <w:rsid w:val="006D7AEF"/>
    <w:rsid w:val="006E0459"/>
    <w:rsid w:val="006E0CFE"/>
    <w:rsid w:val="006E0D6F"/>
    <w:rsid w:val="006E2ABF"/>
    <w:rsid w:val="006F22FE"/>
    <w:rsid w:val="00704163"/>
    <w:rsid w:val="00704C42"/>
    <w:rsid w:val="00711D24"/>
    <w:rsid w:val="00713F8E"/>
    <w:rsid w:val="0071456B"/>
    <w:rsid w:val="00717112"/>
    <w:rsid w:val="00717EFE"/>
    <w:rsid w:val="00721D8E"/>
    <w:rsid w:val="00730353"/>
    <w:rsid w:val="00744E0B"/>
    <w:rsid w:val="00744E18"/>
    <w:rsid w:val="007457E9"/>
    <w:rsid w:val="00750417"/>
    <w:rsid w:val="007527BC"/>
    <w:rsid w:val="00753CEA"/>
    <w:rsid w:val="00757001"/>
    <w:rsid w:val="007579FB"/>
    <w:rsid w:val="007606E0"/>
    <w:rsid w:val="007655EE"/>
    <w:rsid w:val="00766B7D"/>
    <w:rsid w:val="00767566"/>
    <w:rsid w:val="00770AA2"/>
    <w:rsid w:val="007726D3"/>
    <w:rsid w:val="00774A1D"/>
    <w:rsid w:val="00776497"/>
    <w:rsid w:val="007811BE"/>
    <w:rsid w:val="00783BCB"/>
    <w:rsid w:val="0078733B"/>
    <w:rsid w:val="007878E7"/>
    <w:rsid w:val="00787C2B"/>
    <w:rsid w:val="00790E29"/>
    <w:rsid w:val="0079248A"/>
    <w:rsid w:val="007A0E85"/>
    <w:rsid w:val="007A2484"/>
    <w:rsid w:val="007A3515"/>
    <w:rsid w:val="007A4A9A"/>
    <w:rsid w:val="007B25FA"/>
    <w:rsid w:val="007B3517"/>
    <w:rsid w:val="007B5C37"/>
    <w:rsid w:val="007B6F9F"/>
    <w:rsid w:val="007C319E"/>
    <w:rsid w:val="007C7ADB"/>
    <w:rsid w:val="007D0DEB"/>
    <w:rsid w:val="007D5B18"/>
    <w:rsid w:val="007D7844"/>
    <w:rsid w:val="007E0CF3"/>
    <w:rsid w:val="007E2FB9"/>
    <w:rsid w:val="007E32E6"/>
    <w:rsid w:val="007E62A1"/>
    <w:rsid w:val="007E6F68"/>
    <w:rsid w:val="007E7CBB"/>
    <w:rsid w:val="007F1303"/>
    <w:rsid w:val="00803646"/>
    <w:rsid w:val="00805434"/>
    <w:rsid w:val="00807EA7"/>
    <w:rsid w:val="00810FCE"/>
    <w:rsid w:val="0081104C"/>
    <w:rsid w:val="008112B4"/>
    <w:rsid w:val="00811C65"/>
    <w:rsid w:val="00811E37"/>
    <w:rsid w:val="00813AC6"/>
    <w:rsid w:val="00814959"/>
    <w:rsid w:val="008151F6"/>
    <w:rsid w:val="00816D31"/>
    <w:rsid w:val="00821A38"/>
    <w:rsid w:val="0082606F"/>
    <w:rsid w:val="00827FD4"/>
    <w:rsid w:val="008304AD"/>
    <w:rsid w:val="00830A14"/>
    <w:rsid w:val="00832A1B"/>
    <w:rsid w:val="008334A9"/>
    <w:rsid w:val="008372FE"/>
    <w:rsid w:val="00837C1E"/>
    <w:rsid w:val="008505C7"/>
    <w:rsid w:val="0085499D"/>
    <w:rsid w:val="00855C2D"/>
    <w:rsid w:val="00856D2D"/>
    <w:rsid w:val="00857A23"/>
    <w:rsid w:val="008621A5"/>
    <w:rsid w:val="00866AFB"/>
    <w:rsid w:val="00866C5E"/>
    <w:rsid w:val="00867639"/>
    <w:rsid w:val="008707FF"/>
    <w:rsid w:val="0088635C"/>
    <w:rsid w:val="00886E8B"/>
    <w:rsid w:val="0089238F"/>
    <w:rsid w:val="0089420E"/>
    <w:rsid w:val="00895A84"/>
    <w:rsid w:val="008A04D2"/>
    <w:rsid w:val="008A1724"/>
    <w:rsid w:val="008A1840"/>
    <w:rsid w:val="008A5024"/>
    <w:rsid w:val="008B24CE"/>
    <w:rsid w:val="008B35E5"/>
    <w:rsid w:val="008B6FEA"/>
    <w:rsid w:val="008B7F4F"/>
    <w:rsid w:val="008C09AD"/>
    <w:rsid w:val="008C2909"/>
    <w:rsid w:val="008C5189"/>
    <w:rsid w:val="008C7354"/>
    <w:rsid w:val="008C7EFE"/>
    <w:rsid w:val="008D12AD"/>
    <w:rsid w:val="008E4622"/>
    <w:rsid w:val="008F18BD"/>
    <w:rsid w:val="008F2410"/>
    <w:rsid w:val="008F3CCC"/>
    <w:rsid w:val="008F4085"/>
    <w:rsid w:val="009012D8"/>
    <w:rsid w:val="00901E54"/>
    <w:rsid w:val="0090342B"/>
    <w:rsid w:val="009044A7"/>
    <w:rsid w:val="00910E96"/>
    <w:rsid w:val="0091171A"/>
    <w:rsid w:val="00911F8E"/>
    <w:rsid w:val="00916940"/>
    <w:rsid w:val="0092174B"/>
    <w:rsid w:val="009255EF"/>
    <w:rsid w:val="00930341"/>
    <w:rsid w:val="00933044"/>
    <w:rsid w:val="00933171"/>
    <w:rsid w:val="00936661"/>
    <w:rsid w:val="00940788"/>
    <w:rsid w:val="009417FB"/>
    <w:rsid w:val="00941A88"/>
    <w:rsid w:val="00942D89"/>
    <w:rsid w:val="00943501"/>
    <w:rsid w:val="00943DFE"/>
    <w:rsid w:val="0094624A"/>
    <w:rsid w:val="009527E4"/>
    <w:rsid w:val="00967274"/>
    <w:rsid w:val="00967ADF"/>
    <w:rsid w:val="0097144D"/>
    <w:rsid w:val="00972DE5"/>
    <w:rsid w:val="0097429C"/>
    <w:rsid w:val="00974BEA"/>
    <w:rsid w:val="00975861"/>
    <w:rsid w:val="00980F88"/>
    <w:rsid w:val="0098397E"/>
    <w:rsid w:val="00995697"/>
    <w:rsid w:val="009959B3"/>
    <w:rsid w:val="00996981"/>
    <w:rsid w:val="009A02DB"/>
    <w:rsid w:val="009A6AC7"/>
    <w:rsid w:val="009B171A"/>
    <w:rsid w:val="009B33D9"/>
    <w:rsid w:val="009B4921"/>
    <w:rsid w:val="009B6BFA"/>
    <w:rsid w:val="009C012A"/>
    <w:rsid w:val="009C3F91"/>
    <w:rsid w:val="009C6181"/>
    <w:rsid w:val="009E6C25"/>
    <w:rsid w:val="009F1787"/>
    <w:rsid w:val="00A015EE"/>
    <w:rsid w:val="00A01C9C"/>
    <w:rsid w:val="00A03BCB"/>
    <w:rsid w:val="00A057B9"/>
    <w:rsid w:val="00A11949"/>
    <w:rsid w:val="00A12189"/>
    <w:rsid w:val="00A16E6D"/>
    <w:rsid w:val="00A21591"/>
    <w:rsid w:val="00A21DD7"/>
    <w:rsid w:val="00A22CA1"/>
    <w:rsid w:val="00A23A19"/>
    <w:rsid w:val="00A26CB3"/>
    <w:rsid w:val="00A27DC5"/>
    <w:rsid w:val="00A44DD9"/>
    <w:rsid w:val="00A4686B"/>
    <w:rsid w:val="00A478A1"/>
    <w:rsid w:val="00A5063D"/>
    <w:rsid w:val="00A519E2"/>
    <w:rsid w:val="00A533B3"/>
    <w:rsid w:val="00A55B7D"/>
    <w:rsid w:val="00A55C90"/>
    <w:rsid w:val="00A56023"/>
    <w:rsid w:val="00A56A26"/>
    <w:rsid w:val="00A57137"/>
    <w:rsid w:val="00A6001F"/>
    <w:rsid w:val="00A60F0A"/>
    <w:rsid w:val="00A655DF"/>
    <w:rsid w:val="00A65C99"/>
    <w:rsid w:val="00A711DA"/>
    <w:rsid w:val="00A75742"/>
    <w:rsid w:val="00A76BF8"/>
    <w:rsid w:val="00A842FC"/>
    <w:rsid w:val="00A84B19"/>
    <w:rsid w:val="00A9198F"/>
    <w:rsid w:val="00A96F23"/>
    <w:rsid w:val="00A9763D"/>
    <w:rsid w:val="00AA1EFD"/>
    <w:rsid w:val="00AA2D5F"/>
    <w:rsid w:val="00AA59C5"/>
    <w:rsid w:val="00AB121B"/>
    <w:rsid w:val="00AB6427"/>
    <w:rsid w:val="00AC6608"/>
    <w:rsid w:val="00AD23D2"/>
    <w:rsid w:val="00AD318C"/>
    <w:rsid w:val="00AD3A3D"/>
    <w:rsid w:val="00AD50DC"/>
    <w:rsid w:val="00AD6CA7"/>
    <w:rsid w:val="00AD7403"/>
    <w:rsid w:val="00AF0768"/>
    <w:rsid w:val="00AF2A56"/>
    <w:rsid w:val="00AF3408"/>
    <w:rsid w:val="00AF4B16"/>
    <w:rsid w:val="00AF4DE0"/>
    <w:rsid w:val="00AF533E"/>
    <w:rsid w:val="00AF5CDD"/>
    <w:rsid w:val="00AF64EF"/>
    <w:rsid w:val="00AF75E4"/>
    <w:rsid w:val="00AF7BFE"/>
    <w:rsid w:val="00B010BD"/>
    <w:rsid w:val="00B026CF"/>
    <w:rsid w:val="00B06241"/>
    <w:rsid w:val="00B1130F"/>
    <w:rsid w:val="00B12340"/>
    <w:rsid w:val="00B14A13"/>
    <w:rsid w:val="00B14C65"/>
    <w:rsid w:val="00B14E31"/>
    <w:rsid w:val="00B158ED"/>
    <w:rsid w:val="00B15D79"/>
    <w:rsid w:val="00B165F9"/>
    <w:rsid w:val="00B203FB"/>
    <w:rsid w:val="00B20C49"/>
    <w:rsid w:val="00B25766"/>
    <w:rsid w:val="00B35946"/>
    <w:rsid w:val="00B41742"/>
    <w:rsid w:val="00B42282"/>
    <w:rsid w:val="00B42948"/>
    <w:rsid w:val="00B42C04"/>
    <w:rsid w:val="00B43867"/>
    <w:rsid w:val="00B43FF6"/>
    <w:rsid w:val="00B44DE4"/>
    <w:rsid w:val="00B45FC9"/>
    <w:rsid w:val="00B51DD0"/>
    <w:rsid w:val="00B55424"/>
    <w:rsid w:val="00B56C86"/>
    <w:rsid w:val="00B610CA"/>
    <w:rsid w:val="00B626D9"/>
    <w:rsid w:val="00B6570D"/>
    <w:rsid w:val="00B666EE"/>
    <w:rsid w:val="00B66800"/>
    <w:rsid w:val="00B67279"/>
    <w:rsid w:val="00B76C74"/>
    <w:rsid w:val="00B835DC"/>
    <w:rsid w:val="00B83D95"/>
    <w:rsid w:val="00B862E2"/>
    <w:rsid w:val="00B87A75"/>
    <w:rsid w:val="00B900EE"/>
    <w:rsid w:val="00B9099F"/>
    <w:rsid w:val="00B9275C"/>
    <w:rsid w:val="00B931FB"/>
    <w:rsid w:val="00B932A2"/>
    <w:rsid w:val="00B94CBA"/>
    <w:rsid w:val="00B97EB0"/>
    <w:rsid w:val="00BA4B2F"/>
    <w:rsid w:val="00BB2F93"/>
    <w:rsid w:val="00BC2432"/>
    <w:rsid w:val="00BC298B"/>
    <w:rsid w:val="00BC3333"/>
    <w:rsid w:val="00BC4753"/>
    <w:rsid w:val="00BC55C7"/>
    <w:rsid w:val="00BC78C4"/>
    <w:rsid w:val="00BD612C"/>
    <w:rsid w:val="00BE68D1"/>
    <w:rsid w:val="00BF3208"/>
    <w:rsid w:val="00BF3AE6"/>
    <w:rsid w:val="00BF47AC"/>
    <w:rsid w:val="00BF65DC"/>
    <w:rsid w:val="00C1117F"/>
    <w:rsid w:val="00C16566"/>
    <w:rsid w:val="00C1666A"/>
    <w:rsid w:val="00C229C8"/>
    <w:rsid w:val="00C375D7"/>
    <w:rsid w:val="00C42025"/>
    <w:rsid w:val="00C45751"/>
    <w:rsid w:val="00C45755"/>
    <w:rsid w:val="00C47051"/>
    <w:rsid w:val="00C5192B"/>
    <w:rsid w:val="00C537CC"/>
    <w:rsid w:val="00C561C1"/>
    <w:rsid w:val="00C6253F"/>
    <w:rsid w:val="00C81053"/>
    <w:rsid w:val="00C815E9"/>
    <w:rsid w:val="00C822EB"/>
    <w:rsid w:val="00C8235A"/>
    <w:rsid w:val="00C8338F"/>
    <w:rsid w:val="00C90130"/>
    <w:rsid w:val="00C913B0"/>
    <w:rsid w:val="00C923BB"/>
    <w:rsid w:val="00C959FA"/>
    <w:rsid w:val="00C97260"/>
    <w:rsid w:val="00CA201F"/>
    <w:rsid w:val="00CB17EB"/>
    <w:rsid w:val="00CB3561"/>
    <w:rsid w:val="00CB3EED"/>
    <w:rsid w:val="00CB3FAC"/>
    <w:rsid w:val="00CB4193"/>
    <w:rsid w:val="00CB538D"/>
    <w:rsid w:val="00CB56C1"/>
    <w:rsid w:val="00CC04F9"/>
    <w:rsid w:val="00CC493D"/>
    <w:rsid w:val="00CD2AA2"/>
    <w:rsid w:val="00CD34AF"/>
    <w:rsid w:val="00CD49DA"/>
    <w:rsid w:val="00CD6857"/>
    <w:rsid w:val="00CE0366"/>
    <w:rsid w:val="00CE0EC6"/>
    <w:rsid w:val="00CE6097"/>
    <w:rsid w:val="00CF14AE"/>
    <w:rsid w:val="00CF2C24"/>
    <w:rsid w:val="00CF3DEC"/>
    <w:rsid w:val="00CF4156"/>
    <w:rsid w:val="00CF5CF5"/>
    <w:rsid w:val="00CF5FFE"/>
    <w:rsid w:val="00D03157"/>
    <w:rsid w:val="00D12F42"/>
    <w:rsid w:val="00D16AD7"/>
    <w:rsid w:val="00D21294"/>
    <w:rsid w:val="00D221A2"/>
    <w:rsid w:val="00D24777"/>
    <w:rsid w:val="00D25BD5"/>
    <w:rsid w:val="00D4460A"/>
    <w:rsid w:val="00D458DF"/>
    <w:rsid w:val="00D50410"/>
    <w:rsid w:val="00D5056B"/>
    <w:rsid w:val="00D51403"/>
    <w:rsid w:val="00D546E5"/>
    <w:rsid w:val="00D57921"/>
    <w:rsid w:val="00D57D71"/>
    <w:rsid w:val="00D649FF"/>
    <w:rsid w:val="00D66F79"/>
    <w:rsid w:val="00D67D43"/>
    <w:rsid w:val="00D701FD"/>
    <w:rsid w:val="00D705D0"/>
    <w:rsid w:val="00D7244E"/>
    <w:rsid w:val="00D72959"/>
    <w:rsid w:val="00D73219"/>
    <w:rsid w:val="00D76F32"/>
    <w:rsid w:val="00D80C0D"/>
    <w:rsid w:val="00D8586C"/>
    <w:rsid w:val="00D86C10"/>
    <w:rsid w:val="00D949B2"/>
    <w:rsid w:val="00D97E9B"/>
    <w:rsid w:val="00DA0CE5"/>
    <w:rsid w:val="00DA341B"/>
    <w:rsid w:val="00DA4982"/>
    <w:rsid w:val="00DA7076"/>
    <w:rsid w:val="00DB1012"/>
    <w:rsid w:val="00DB1729"/>
    <w:rsid w:val="00DB26F0"/>
    <w:rsid w:val="00DB2A2E"/>
    <w:rsid w:val="00DB4C1B"/>
    <w:rsid w:val="00DB5BC8"/>
    <w:rsid w:val="00DB7530"/>
    <w:rsid w:val="00DC08B2"/>
    <w:rsid w:val="00DC0CFA"/>
    <w:rsid w:val="00DC1580"/>
    <w:rsid w:val="00DC5564"/>
    <w:rsid w:val="00DC6B6E"/>
    <w:rsid w:val="00DD09B1"/>
    <w:rsid w:val="00DD1740"/>
    <w:rsid w:val="00DD2E3E"/>
    <w:rsid w:val="00DD34D3"/>
    <w:rsid w:val="00DD4381"/>
    <w:rsid w:val="00DD55A5"/>
    <w:rsid w:val="00DD55F9"/>
    <w:rsid w:val="00DD6D83"/>
    <w:rsid w:val="00DE679D"/>
    <w:rsid w:val="00DF4A00"/>
    <w:rsid w:val="00DF51E1"/>
    <w:rsid w:val="00DF56D0"/>
    <w:rsid w:val="00DF6647"/>
    <w:rsid w:val="00E00E2E"/>
    <w:rsid w:val="00E06A1D"/>
    <w:rsid w:val="00E11596"/>
    <w:rsid w:val="00E1278F"/>
    <w:rsid w:val="00E1286D"/>
    <w:rsid w:val="00E13D2D"/>
    <w:rsid w:val="00E15649"/>
    <w:rsid w:val="00E17D4B"/>
    <w:rsid w:val="00E17E81"/>
    <w:rsid w:val="00E20C03"/>
    <w:rsid w:val="00E22CDF"/>
    <w:rsid w:val="00E24B33"/>
    <w:rsid w:val="00E30CEC"/>
    <w:rsid w:val="00E334AE"/>
    <w:rsid w:val="00E35E17"/>
    <w:rsid w:val="00E4052C"/>
    <w:rsid w:val="00E41B86"/>
    <w:rsid w:val="00E42E17"/>
    <w:rsid w:val="00E43FA8"/>
    <w:rsid w:val="00E44082"/>
    <w:rsid w:val="00E44FAD"/>
    <w:rsid w:val="00E50672"/>
    <w:rsid w:val="00E51E1C"/>
    <w:rsid w:val="00E60A55"/>
    <w:rsid w:val="00E6529E"/>
    <w:rsid w:val="00E664C4"/>
    <w:rsid w:val="00E72A12"/>
    <w:rsid w:val="00E73053"/>
    <w:rsid w:val="00E74CB0"/>
    <w:rsid w:val="00E82D43"/>
    <w:rsid w:val="00E868B7"/>
    <w:rsid w:val="00E91E51"/>
    <w:rsid w:val="00E92C11"/>
    <w:rsid w:val="00E94579"/>
    <w:rsid w:val="00E96BEA"/>
    <w:rsid w:val="00EA1B4B"/>
    <w:rsid w:val="00EA28A3"/>
    <w:rsid w:val="00EA4A34"/>
    <w:rsid w:val="00EA5462"/>
    <w:rsid w:val="00EA560B"/>
    <w:rsid w:val="00EA5A16"/>
    <w:rsid w:val="00EA63E6"/>
    <w:rsid w:val="00EB1DF0"/>
    <w:rsid w:val="00EB45B5"/>
    <w:rsid w:val="00EB508E"/>
    <w:rsid w:val="00EB5E43"/>
    <w:rsid w:val="00EC5A9E"/>
    <w:rsid w:val="00EC65E0"/>
    <w:rsid w:val="00ED0081"/>
    <w:rsid w:val="00ED1EB0"/>
    <w:rsid w:val="00ED3931"/>
    <w:rsid w:val="00EE090E"/>
    <w:rsid w:val="00EE2CC1"/>
    <w:rsid w:val="00EE442B"/>
    <w:rsid w:val="00EE7D5C"/>
    <w:rsid w:val="00EF20FA"/>
    <w:rsid w:val="00EF4B02"/>
    <w:rsid w:val="00F01539"/>
    <w:rsid w:val="00F018A0"/>
    <w:rsid w:val="00F02284"/>
    <w:rsid w:val="00F106CF"/>
    <w:rsid w:val="00F14D94"/>
    <w:rsid w:val="00F15826"/>
    <w:rsid w:val="00F20123"/>
    <w:rsid w:val="00F22ECC"/>
    <w:rsid w:val="00F27208"/>
    <w:rsid w:val="00F3634D"/>
    <w:rsid w:val="00F3768F"/>
    <w:rsid w:val="00F376B2"/>
    <w:rsid w:val="00F40CB5"/>
    <w:rsid w:val="00F40D9A"/>
    <w:rsid w:val="00F47C52"/>
    <w:rsid w:val="00F508CC"/>
    <w:rsid w:val="00F51A1D"/>
    <w:rsid w:val="00F56327"/>
    <w:rsid w:val="00F63D57"/>
    <w:rsid w:val="00F65BD7"/>
    <w:rsid w:val="00F67872"/>
    <w:rsid w:val="00F70567"/>
    <w:rsid w:val="00F707D6"/>
    <w:rsid w:val="00F72172"/>
    <w:rsid w:val="00F75FE9"/>
    <w:rsid w:val="00F766F2"/>
    <w:rsid w:val="00F76F65"/>
    <w:rsid w:val="00F852D0"/>
    <w:rsid w:val="00F90417"/>
    <w:rsid w:val="00F938A7"/>
    <w:rsid w:val="00FB0617"/>
    <w:rsid w:val="00FB1578"/>
    <w:rsid w:val="00FB3861"/>
    <w:rsid w:val="00FB4203"/>
    <w:rsid w:val="00FB71B5"/>
    <w:rsid w:val="00FC1AE2"/>
    <w:rsid w:val="00FC4B07"/>
    <w:rsid w:val="00FC5EF0"/>
    <w:rsid w:val="00FC6352"/>
    <w:rsid w:val="00FC6797"/>
    <w:rsid w:val="00FD03B5"/>
    <w:rsid w:val="00FD74D4"/>
    <w:rsid w:val="00FD776A"/>
    <w:rsid w:val="00FE0328"/>
    <w:rsid w:val="00FE2F85"/>
    <w:rsid w:val="00FE3E01"/>
    <w:rsid w:val="00FE5BF1"/>
    <w:rsid w:val="00FF074F"/>
    <w:rsid w:val="00FF0AD1"/>
    <w:rsid w:val="00FF549D"/>
    <w:rsid w:val="00FF5910"/>
    <w:rsid w:val="00FF5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1F9C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2D9F"/>
    <w:pPr>
      <w:spacing w:before="120" w:line="288" w:lineRule="auto"/>
      <w:jc w:val="both"/>
    </w:pPr>
    <w:rPr>
      <w:szCs w:val="24"/>
    </w:rPr>
  </w:style>
  <w:style w:type="paragraph" w:styleId="Nadpis1">
    <w:name w:val="heading 1"/>
    <w:next w:val="Nadpis2"/>
    <w:link w:val="Nadpis1Char"/>
    <w:qFormat/>
    <w:rsid w:val="00226C1E"/>
    <w:pPr>
      <w:keepNext/>
      <w:pageBreakBefore/>
      <w:numPr>
        <w:numId w:val="1"/>
      </w:numPr>
      <w:spacing w:after="240"/>
      <w:outlineLvl w:val="0"/>
    </w:pPr>
    <w:rPr>
      <w:rFonts w:ascii="Arial" w:hAnsi="Arial" w:cs="Arial"/>
      <w:b/>
      <w:bCs/>
      <w:kern w:val="32"/>
      <w:sz w:val="32"/>
      <w:szCs w:val="32"/>
    </w:rPr>
  </w:style>
  <w:style w:type="paragraph" w:styleId="Nadpis2">
    <w:name w:val="heading 2"/>
    <w:next w:val="Normln"/>
    <w:link w:val="Nadpis2Char"/>
    <w:qFormat/>
    <w:rsid w:val="00226C1E"/>
    <w:pPr>
      <w:keepNext/>
      <w:numPr>
        <w:ilvl w:val="1"/>
        <w:numId w:val="1"/>
      </w:numPr>
      <w:spacing w:before="120" w:after="120"/>
      <w:outlineLvl w:val="1"/>
    </w:pPr>
    <w:rPr>
      <w:rFonts w:ascii="Arial" w:hAnsi="Arial" w:cs="Arial"/>
      <w:b/>
      <w:bCs/>
      <w:iCs/>
      <w:sz w:val="28"/>
      <w:szCs w:val="28"/>
    </w:rPr>
  </w:style>
  <w:style w:type="paragraph" w:styleId="Nadpis3">
    <w:name w:val="heading 3"/>
    <w:next w:val="Normln"/>
    <w:link w:val="Nadpis3Char"/>
    <w:qFormat/>
    <w:rsid w:val="00226C1E"/>
    <w:pPr>
      <w:keepNext/>
      <w:numPr>
        <w:ilvl w:val="2"/>
        <w:numId w:val="1"/>
      </w:numPr>
      <w:spacing w:before="120" w:after="120"/>
      <w:outlineLvl w:val="2"/>
    </w:pPr>
    <w:rPr>
      <w:rFonts w:ascii="Arial" w:hAnsi="Arial" w:cs="Arial"/>
      <w:b/>
      <w:bCs/>
      <w:sz w:val="26"/>
      <w:szCs w:val="26"/>
    </w:rPr>
  </w:style>
  <w:style w:type="paragraph" w:styleId="Nadpis4">
    <w:name w:val="heading 4"/>
    <w:basedOn w:val="Normln"/>
    <w:next w:val="Normln"/>
    <w:link w:val="Nadpis4Char"/>
    <w:qFormat/>
    <w:rsid w:val="00226C1E"/>
    <w:pPr>
      <w:keepNext/>
      <w:numPr>
        <w:ilvl w:val="3"/>
        <w:numId w:val="1"/>
      </w:numPr>
      <w:tabs>
        <w:tab w:val="num" w:pos="2439"/>
      </w:tabs>
      <w:spacing w:after="120"/>
      <w:ind w:left="2439"/>
      <w:outlineLvl w:val="3"/>
    </w:pPr>
    <w:rPr>
      <w:rFonts w:ascii="Arial" w:hAnsi="Arial"/>
      <w:b/>
      <w:bCs/>
      <w:i/>
      <w:sz w:val="24"/>
      <w:szCs w:val="28"/>
    </w:rPr>
  </w:style>
  <w:style w:type="paragraph" w:styleId="Nadpis5">
    <w:name w:val="heading 5"/>
    <w:basedOn w:val="Normln"/>
    <w:next w:val="Normln"/>
    <w:link w:val="Nadpis5Char"/>
    <w:qFormat/>
    <w:rsid w:val="00226C1E"/>
    <w:pPr>
      <w:numPr>
        <w:ilvl w:val="4"/>
        <w:numId w:val="1"/>
      </w:numPr>
      <w:spacing w:before="240" w:after="60"/>
      <w:outlineLvl w:val="4"/>
    </w:pPr>
    <w:rPr>
      <w:rFonts w:ascii="Arial" w:hAnsi="Arial"/>
      <w:b/>
      <w:bCs/>
      <w:i/>
      <w:iCs/>
      <w:szCs w:val="26"/>
    </w:rPr>
  </w:style>
  <w:style w:type="paragraph" w:styleId="Nadpis6">
    <w:name w:val="heading 6"/>
    <w:basedOn w:val="Normln"/>
    <w:next w:val="Normln"/>
    <w:link w:val="Nadpis6Char"/>
    <w:qFormat/>
    <w:rsid w:val="00226C1E"/>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226C1E"/>
    <w:pPr>
      <w:numPr>
        <w:ilvl w:val="6"/>
        <w:numId w:val="1"/>
      </w:numPr>
      <w:spacing w:before="240" w:after="60"/>
      <w:outlineLvl w:val="6"/>
    </w:pPr>
  </w:style>
  <w:style w:type="paragraph" w:styleId="Nadpis8">
    <w:name w:val="heading 8"/>
    <w:basedOn w:val="Normln"/>
    <w:next w:val="Normln"/>
    <w:link w:val="Nadpis8Char"/>
    <w:qFormat/>
    <w:rsid w:val="00226C1E"/>
    <w:pPr>
      <w:numPr>
        <w:ilvl w:val="7"/>
        <w:numId w:val="1"/>
      </w:numPr>
      <w:spacing w:before="240" w:after="60"/>
      <w:outlineLvl w:val="7"/>
    </w:pPr>
    <w:rPr>
      <w:i/>
      <w:iCs/>
    </w:rPr>
  </w:style>
  <w:style w:type="paragraph" w:styleId="Nadpis9">
    <w:name w:val="heading 9"/>
    <w:basedOn w:val="Normln"/>
    <w:next w:val="Normln"/>
    <w:link w:val="Nadpis9Char"/>
    <w:qFormat/>
    <w:rsid w:val="00226C1E"/>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67274"/>
    <w:rPr>
      <w:rFonts w:ascii="Arial" w:hAnsi="Arial" w:cs="Arial"/>
      <w:b/>
      <w:bCs/>
      <w:iCs/>
      <w:sz w:val="28"/>
      <w:szCs w:val="28"/>
    </w:rPr>
  </w:style>
  <w:style w:type="character" w:customStyle="1" w:styleId="Nadpis1Char">
    <w:name w:val="Nadpis 1 Char"/>
    <w:basedOn w:val="Standardnpsmoodstavce"/>
    <w:link w:val="Nadpis1"/>
    <w:rsid w:val="00967274"/>
    <w:rPr>
      <w:rFonts w:ascii="Arial" w:hAnsi="Arial" w:cs="Arial"/>
      <w:b/>
      <w:bCs/>
      <w:kern w:val="32"/>
      <w:sz w:val="32"/>
      <w:szCs w:val="32"/>
    </w:rPr>
  </w:style>
  <w:style w:type="character" w:customStyle="1" w:styleId="Nadpis3Char">
    <w:name w:val="Nadpis 3 Char"/>
    <w:basedOn w:val="Standardnpsmoodstavce"/>
    <w:link w:val="Nadpis3"/>
    <w:rsid w:val="00967274"/>
    <w:rPr>
      <w:rFonts w:ascii="Arial" w:hAnsi="Arial" w:cs="Arial"/>
      <w:b/>
      <w:bCs/>
      <w:sz w:val="26"/>
      <w:szCs w:val="26"/>
    </w:rPr>
  </w:style>
  <w:style w:type="character" w:customStyle="1" w:styleId="Nadpis4Char">
    <w:name w:val="Nadpis 4 Char"/>
    <w:basedOn w:val="Standardnpsmoodstavce"/>
    <w:link w:val="Nadpis4"/>
    <w:rsid w:val="00967274"/>
    <w:rPr>
      <w:rFonts w:ascii="Arial" w:hAnsi="Arial"/>
      <w:b/>
      <w:bCs/>
      <w:i/>
      <w:sz w:val="24"/>
      <w:szCs w:val="28"/>
    </w:rPr>
  </w:style>
  <w:style w:type="character" w:customStyle="1" w:styleId="Nadpis5Char">
    <w:name w:val="Nadpis 5 Char"/>
    <w:basedOn w:val="Standardnpsmoodstavce"/>
    <w:link w:val="Nadpis5"/>
    <w:rsid w:val="00967274"/>
    <w:rPr>
      <w:rFonts w:ascii="Arial" w:hAnsi="Arial"/>
      <w:b/>
      <w:bCs/>
      <w:i/>
      <w:iCs/>
      <w:szCs w:val="26"/>
    </w:rPr>
  </w:style>
  <w:style w:type="character" w:customStyle="1" w:styleId="Nadpis6Char">
    <w:name w:val="Nadpis 6 Char"/>
    <w:basedOn w:val="Standardnpsmoodstavce"/>
    <w:link w:val="Nadpis6"/>
    <w:rsid w:val="00967274"/>
    <w:rPr>
      <w:b/>
      <w:bCs/>
      <w:sz w:val="22"/>
      <w:szCs w:val="22"/>
    </w:rPr>
  </w:style>
  <w:style w:type="character" w:customStyle="1" w:styleId="Nadpis7Char">
    <w:name w:val="Nadpis 7 Char"/>
    <w:basedOn w:val="Standardnpsmoodstavce"/>
    <w:link w:val="Nadpis7"/>
    <w:rsid w:val="00967274"/>
    <w:rPr>
      <w:szCs w:val="24"/>
    </w:rPr>
  </w:style>
  <w:style w:type="character" w:customStyle="1" w:styleId="Nadpis8Char">
    <w:name w:val="Nadpis 8 Char"/>
    <w:basedOn w:val="Standardnpsmoodstavce"/>
    <w:link w:val="Nadpis8"/>
    <w:rsid w:val="00967274"/>
    <w:rPr>
      <w:i/>
      <w:iCs/>
      <w:szCs w:val="24"/>
    </w:rPr>
  </w:style>
  <w:style w:type="character" w:customStyle="1" w:styleId="Nadpis9Char">
    <w:name w:val="Nadpis 9 Char"/>
    <w:basedOn w:val="Standardnpsmoodstavce"/>
    <w:link w:val="Nadpis9"/>
    <w:rsid w:val="00967274"/>
    <w:rPr>
      <w:rFonts w:ascii="Arial" w:hAnsi="Arial" w:cs="Arial"/>
      <w:sz w:val="22"/>
      <w:szCs w:val="22"/>
    </w:rPr>
  </w:style>
  <w:style w:type="paragraph" w:styleId="Zkladntext">
    <w:name w:val="Body Text"/>
    <w:basedOn w:val="Normln"/>
    <w:rsid w:val="00262FFC"/>
    <w:pPr>
      <w:spacing w:before="0" w:line="240" w:lineRule="auto"/>
      <w:jc w:val="left"/>
    </w:pPr>
    <w:rPr>
      <w:b/>
      <w:bCs/>
      <w:sz w:val="32"/>
    </w:rPr>
  </w:style>
  <w:style w:type="character" w:styleId="Hypertextovodkaz">
    <w:name w:val="Hyperlink"/>
    <w:basedOn w:val="Standardnpsmoodstavce"/>
    <w:uiPriority w:val="99"/>
    <w:rsid w:val="002D4C31"/>
    <w:rPr>
      <w:color w:val="0000FF"/>
      <w:u w:val="single"/>
    </w:rPr>
  </w:style>
  <w:style w:type="paragraph" w:customStyle="1" w:styleId="Mezera">
    <w:name w:val="Mezera"/>
    <w:basedOn w:val="Normln"/>
    <w:link w:val="MezeraChar"/>
    <w:rsid w:val="003879AD"/>
    <w:pPr>
      <w:spacing w:before="0" w:line="240" w:lineRule="auto"/>
      <w:jc w:val="left"/>
    </w:pPr>
    <w:rPr>
      <w:sz w:val="22"/>
    </w:rPr>
  </w:style>
  <w:style w:type="character" w:customStyle="1" w:styleId="MezeraChar">
    <w:name w:val="Mezera Char"/>
    <w:basedOn w:val="Standardnpsmoodstavce"/>
    <w:link w:val="Mezera"/>
    <w:rsid w:val="003879AD"/>
    <w:rPr>
      <w:sz w:val="22"/>
      <w:szCs w:val="24"/>
      <w:lang w:val="cs-CZ" w:eastAsia="cs-CZ" w:bidi="ar-SA"/>
    </w:rPr>
  </w:style>
  <w:style w:type="character" w:styleId="Znakapoznpodarou">
    <w:name w:val="footnote reference"/>
    <w:basedOn w:val="Standardnpsmoodstavce"/>
    <w:rsid w:val="00221C2C"/>
    <w:rPr>
      <w:vertAlign w:val="superscript"/>
    </w:rPr>
  </w:style>
  <w:style w:type="table" w:styleId="Mkatabulky">
    <w:name w:val="Table Grid"/>
    <w:basedOn w:val="Normlntabulka"/>
    <w:uiPriority w:val="59"/>
    <w:rsid w:val="008F3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Zkladntext">
    <w:name w:val="RVP - Základní text"/>
    <w:basedOn w:val="Normln"/>
    <w:rsid w:val="00E73053"/>
    <w:pPr>
      <w:keepNext/>
      <w:spacing w:before="0" w:line="240" w:lineRule="auto"/>
      <w:jc w:val="left"/>
      <w:outlineLvl w:val="0"/>
    </w:pPr>
    <w:rPr>
      <w:kern w:val="28"/>
      <w:sz w:val="24"/>
      <w:szCs w:val="20"/>
    </w:rPr>
  </w:style>
  <w:style w:type="paragraph" w:styleId="Zhlav">
    <w:name w:val="header"/>
    <w:basedOn w:val="Normln"/>
    <w:link w:val="ZhlavChar"/>
    <w:rsid w:val="00DF56D0"/>
    <w:pPr>
      <w:tabs>
        <w:tab w:val="center" w:pos="4536"/>
        <w:tab w:val="right" w:pos="9072"/>
      </w:tabs>
    </w:pPr>
  </w:style>
  <w:style w:type="character" w:customStyle="1" w:styleId="ZhlavChar">
    <w:name w:val="Záhlaví Char"/>
    <w:basedOn w:val="Standardnpsmoodstavce"/>
    <w:link w:val="Zhlav"/>
    <w:rsid w:val="00967274"/>
    <w:rPr>
      <w:szCs w:val="24"/>
    </w:rPr>
  </w:style>
  <w:style w:type="paragraph" w:styleId="Zpat">
    <w:name w:val="footer"/>
    <w:basedOn w:val="Normln"/>
    <w:link w:val="ZpatChar"/>
    <w:rsid w:val="00DF56D0"/>
    <w:pPr>
      <w:tabs>
        <w:tab w:val="center" w:pos="4536"/>
        <w:tab w:val="right" w:pos="9072"/>
      </w:tabs>
    </w:pPr>
  </w:style>
  <w:style w:type="character" w:customStyle="1" w:styleId="ZpatChar">
    <w:name w:val="Zápatí Char"/>
    <w:basedOn w:val="Standardnpsmoodstavce"/>
    <w:link w:val="Zpat"/>
    <w:rsid w:val="00967274"/>
    <w:rPr>
      <w:szCs w:val="24"/>
    </w:rPr>
  </w:style>
  <w:style w:type="paragraph" w:customStyle="1" w:styleId="nadpisy">
    <w:name w:val="nadpisy"/>
    <w:next w:val="Normln"/>
    <w:link w:val="nadpisyChar"/>
    <w:rsid w:val="00D221A2"/>
    <w:pPr>
      <w:spacing w:after="120"/>
      <w:jc w:val="center"/>
    </w:pPr>
    <w:rPr>
      <w:rFonts w:ascii="Arial" w:hAnsi="Arial" w:cs="Arial"/>
      <w:b/>
      <w:bCs/>
      <w:sz w:val="36"/>
      <w:szCs w:val="36"/>
    </w:rPr>
  </w:style>
  <w:style w:type="character" w:customStyle="1" w:styleId="nadpisyChar">
    <w:name w:val="nadpisy Char"/>
    <w:basedOn w:val="Standardnpsmoodstavce"/>
    <w:link w:val="nadpisy"/>
    <w:rsid w:val="00D221A2"/>
    <w:rPr>
      <w:rFonts w:ascii="Arial" w:hAnsi="Arial" w:cs="Arial"/>
      <w:b/>
      <w:bCs/>
      <w:sz w:val="36"/>
      <w:szCs w:val="36"/>
      <w:lang w:val="cs-CZ" w:eastAsia="cs-CZ" w:bidi="ar-SA"/>
    </w:rPr>
  </w:style>
  <w:style w:type="paragraph" w:customStyle="1" w:styleId="RVP-Uvozovacvty">
    <w:name w:val="RVP - Uvozovací věty"/>
    <w:basedOn w:val="RVP-Zkladntext"/>
    <w:next w:val="RVP-Zkladntext"/>
    <w:rsid w:val="00E73053"/>
  </w:style>
  <w:style w:type="paragraph" w:styleId="Zkladntext2">
    <w:name w:val="Body Text 2"/>
    <w:basedOn w:val="Normln"/>
    <w:rsid w:val="003D25C4"/>
    <w:pPr>
      <w:spacing w:after="120" w:line="480" w:lineRule="auto"/>
    </w:pPr>
  </w:style>
  <w:style w:type="paragraph" w:customStyle="1" w:styleId="VetvtextuRVPZVCharChar">
    <w:name w:val="Výčet v textu_RVPZV Char Char"/>
    <w:basedOn w:val="Normln"/>
    <w:link w:val="VetvtextuRVPZVCharCharChar"/>
    <w:rsid w:val="000C15AE"/>
    <w:pPr>
      <w:numPr>
        <w:numId w:val="14"/>
      </w:numPr>
      <w:tabs>
        <w:tab w:val="clear" w:pos="360"/>
        <w:tab w:val="left" w:pos="567"/>
      </w:tabs>
      <w:spacing w:before="60" w:line="240" w:lineRule="auto"/>
      <w:ind w:left="567" w:hanging="397"/>
    </w:pPr>
    <w:rPr>
      <w:caps/>
      <w:sz w:val="22"/>
      <w:szCs w:val="22"/>
    </w:rPr>
  </w:style>
  <w:style w:type="character" w:customStyle="1" w:styleId="VetvtextuRVPZVCharCharChar">
    <w:name w:val="Výčet v textu_RVPZV Char Char Char"/>
    <w:basedOn w:val="Standardnpsmoodstavce"/>
    <w:link w:val="VetvtextuRVPZVCharChar"/>
    <w:rsid w:val="000C15AE"/>
    <w:rPr>
      <w:caps/>
      <w:sz w:val="22"/>
      <w:szCs w:val="22"/>
    </w:rPr>
  </w:style>
  <w:style w:type="paragraph" w:styleId="Zkladntextodsazen">
    <w:name w:val="Body Text Indent"/>
    <w:basedOn w:val="Normln"/>
    <w:rsid w:val="00B026CF"/>
    <w:pPr>
      <w:spacing w:after="120"/>
      <w:ind w:left="283"/>
    </w:pPr>
  </w:style>
  <w:style w:type="paragraph" w:styleId="Zkladntextodsazen2">
    <w:name w:val="Body Text Indent 2"/>
    <w:basedOn w:val="Normln"/>
    <w:rsid w:val="00B026CF"/>
    <w:pPr>
      <w:spacing w:after="120" w:line="480" w:lineRule="auto"/>
      <w:ind w:left="283"/>
    </w:pPr>
  </w:style>
  <w:style w:type="paragraph" w:customStyle="1" w:styleId="RVPseznamsodrkami2">
    <w:name w:val="RVP seznam s odrážkami 2"/>
    <w:basedOn w:val="Seznamsodrkami"/>
    <w:rsid w:val="00B026CF"/>
    <w:pPr>
      <w:spacing w:before="0" w:line="240" w:lineRule="auto"/>
      <w:ind w:left="255" w:right="85" w:hanging="170"/>
      <w:jc w:val="left"/>
    </w:pPr>
    <w:rPr>
      <w:szCs w:val="20"/>
    </w:rPr>
  </w:style>
  <w:style w:type="paragraph" w:styleId="Seznamsodrkami">
    <w:name w:val="List Bullet"/>
    <w:basedOn w:val="Normln"/>
    <w:rsid w:val="00B026CF"/>
    <w:pPr>
      <w:numPr>
        <w:numId w:val="16"/>
      </w:numPr>
    </w:pPr>
  </w:style>
  <w:style w:type="paragraph" w:customStyle="1" w:styleId="RVPseznamsodrkami1">
    <w:name w:val="RVP seznam s odrážkami 1"/>
    <w:basedOn w:val="RVPseznamsodrkami2"/>
    <w:rsid w:val="00B026CF"/>
    <w:pPr>
      <w:numPr>
        <w:numId w:val="56"/>
      </w:numPr>
      <w:spacing w:before="60"/>
    </w:pPr>
  </w:style>
  <w:style w:type="paragraph" w:customStyle="1" w:styleId="Zkladntext4">
    <w:name w:val="Základní text 4"/>
    <w:basedOn w:val="Normln"/>
    <w:rsid w:val="00C6253F"/>
    <w:pPr>
      <w:spacing w:before="0" w:line="240" w:lineRule="auto"/>
      <w:jc w:val="left"/>
    </w:pPr>
    <w:rPr>
      <w:szCs w:val="20"/>
    </w:rPr>
  </w:style>
  <w:style w:type="paragraph" w:styleId="Nzev">
    <w:name w:val="Title"/>
    <w:basedOn w:val="Normln"/>
    <w:qFormat/>
    <w:rsid w:val="007878E7"/>
    <w:pPr>
      <w:spacing w:before="0" w:line="240" w:lineRule="auto"/>
      <w:jc w:val="center"/>
    </w:pPr>
    <w:rPr>
      <w:b/>
      <w:bCs/>
      <w:sz w:val="24"/>
    </w:rPr>
  </w:style>
  <w:style w:type="paragraph" w:customStyle="1" w:styleId="VetvtextuRVPZVChar">
    <w:name w:val="Výčet v textu_RVPZV Char"/>
    <w:basedOn w:val="Normln"/>
    <w:rsid w:val="007878E7"/>
    <w:pPr>
      <w:tabs>
        <w:tab w:val="num" w:pos="360"/>
        <w:tab w:val="left" w:pos="567"/>
      </w:tabs>
      <w:spacing w:before="60" w:line="240" w:lineRule="auto"/>
      <w:ind w:left="360" w:hanging="360"/>
    </w:pPr>
    <w:rPr>
      <w:sz w:val="22"/>
      <w:szCs w:val="22"/>
    </w:rPr>
  </w:style>
  <w:style w:type="paragraph" w:styleId="Normlnweb">
    <w:name w:val="Normal (Web)"/>
    <w:basedOn w:val="Normln"/>
    <w:uiPriority w:val="99"/>
    <w:rsid w:val="00E664C4"/>
    <w:pPr>
      <w:spacing w:before="100" w:beforeAutospacing="1" w:after="100" w:afterAutospacing="1" w:line="240" w:lineRule="auto"/>
      <w:jc w:val="left"/>
    </w:pPr>
    <w:rPr>
      <w:sz w:val="24"/>
    </w:rPr>
  </w:style>
  <w:style w:type="paragraph" w:customStyle="1" w:styleId="Odstavec">
    <w:name w:val="Odstavec"/>
    <w:basedOn w:val="Normln"/>
    <w:rsid w:val="00803646"/>
    <w:pPr>
      <w:spacing w:after="120" w:line="240" w:lineRule="auto"/>
      <w:ind w:firstLine="709"/>
    </w:pPr>
    <w:rPr>
      <w:sz w:val="24"/>
    </w:rPr>
  </w:style>
  <w:style w:type="paragraph" w:customStyle="1" w:styleId="Odrazky">
    <w:name w:val="Odrazky"/>
    <w:basedOn w:val="Normln"/>
    <w:autoRedefine/>
    <w:rsid w:val="00814959"/>
    <w:pPr>
      <w:numPr>
        <w:numId w:val="15"/>
      </w:numPr>
      <w:tabs>
        <w:tab w:val="left" w:pos="189"/>
      </w:tabs>
      <w:spacing w:before="0" w:line="240" w:lineRule="auto"/>
      <w:ind w:left="189" w:hanging="180"/>
      <w:jc w:val="left"/>
    </w:pPr>
    <w:rPr>
      <w:rFonts w:ascii="Arial" w:hAnsi="Arial" w:cs="Arial"/>
      <w:szCs w:val="20"/>
    </w:rPr>
  </w:style>
  <w:style w:type="paragraph" w:customStyle="1" w:styleId="Tabulkatext">
    <w:name w:val="Tabulka text"/>
    <w:basedOn w:val="Normln"/>
    <w:rsid w:val="00814959"/>
    <w:pPr>
      <w:numPr>
        <w:numId w:val="24"/>
      </w:numPr>
      <w:tabs>
        <w:tab w:val="clear" w:pos="1440"/>
      </w:tabs>
      <w:spacing w:before="0" w:line="240" w:lineRule="auto"/>
      <w:ind w:left="0" w:firstLine="0"/>
      <w:jc w:val="left"/>
    </w:pPr>
    <w:rPr>
      <w:rFonts w:ascii="Arial" w:hAnsi="Arial"/>
    </w:rPr>
  </w:style>
  <w:style w:type="paragraph" w:customStyle="1" w:styleId="Odstavecseseznamem1">
    <w:name w:val="Odstavec se seznamem1"/>
    <w:basedOn w:val="Normln"/>
    <w:rsid w:val="00BB2F93"/>
    <w:pPr>
      <w:spacing w:before="0" w:after="200" w:line="276" w:lineRule="auto"/>
      <w:ind w:left="720"/>
      <w:jc w:val="left"/>
    </w:pPr>
    <w:rPr>
      <w:rFonts w:ascii="Calibri" w:hAnsi="Calibri"/>
      <w:sz w:val="22"/>
      <w:szCs w:val="22"/>
    </w:rPr>
  </w:style>
  <w:style w:type="paragraph" w:styleId="Rozloendokumentu">
    <w:name w:val="Document Map"/>
    <w:basedOn w:val="Normln"/>
    <w:semiHidden/>
    <w:rsid w:val="005D6CF5"/>
    <w:pPr>
      <w:shd w:val="clear" w:color="auto" w:fill="000080"/>
    </w:pPr>
    <w:rPr>
      <w:rFonts w:ascii="Tahoma" w:hAnsi="Tahoma" w:cs="Tahoma"/>
      <w:szCs w:val="20"/>
    </w:rPr>
  </w:style>
  <w:style w:type="paragraph" w:styleId="Obsah2">
    <w:name w:val="toc 2"/>
    <w:basedOn w:val="Normln"/>
    <w:next w:val="Normln"/>
    <w:autoRedefine/>
    <w:uiPriority w:val="39"/>
    <w:rsid w:val="0025014B"/>
    <w:pPr>
      <w:ind w:left="200"/>
    </w:pPr>
  </w:style>
  <w:style w:type="paragraph" w:styleId="Obsah1">
    <w:name w:val="toc 1"/>
    <w:basedOn w:val="Normln"/>
    <w:next w:val="Normln"/>
    <w:autoRedefine/>
    <w:uiPriority w:val="39"/>
    <w:rsid w:val="0025014B"/>
  </w:style>
  <w:style w:type="paragraph" w:styleId="Obsah3">
    <w:name w:val="toc 3"/>
    <w:basedOn w:val="Normln"/>
    <w:next w:val="Normln"/>
    <w:autoRedefine/>
    <w:uiPriority w:val="39"/>
    <w:rsid w:val="0025014B"/>
    <w:pPr>
      <w:ind w:left="400"/>
    </w:pPr>
  </w:style>
  <w:style w:type="paragraph" w:styleId="Obsah4">
    <w:name w:val="toc 4"/>
    <w:basedOn w:val="Normln"/>
    <w:next w:val="Normln"/>
    <w:autoRedefine/>
    <w:uiPriority w:val="39"/>
    <w:rsid w:val="0025014B"/>
    <w:pPr>
      <w:ind w:left="600"/>
    </w:pPr>
  </w:style>
  <w:style w:type="character" w:styleId="Siln">
    <w:name w:val="Strong"/>
    <w:basedOn w:val="Standardnpsmoodstavce"/>
    <w:uiPriority w:val="22"/>
    <w:qFormat/>
    <w:rsid w:val="000F7592"/>
    <w:rPr>
      <w:b/>
      <w:bCs/>
    </w:rPr>
  </w:style>
  <w:style w:type="paragraph" w:customStyle="1" w:styleId="Text">
    <w:name w:val="Text"/>
    <w:basedOn w:val="Normln"/>
    <w:rsid w:val="004539CA"/>
    <w:pPr>
      <w:spacing w:before="60" w:line="240" w:lineRule="auto"/>
      <w:ind w:firstLine="851"/>
    </w:pPr>
    <w:rPr>
      <w:kern w:val="16"/>
      <w:sz w:val="24"/>
      <w:szCs w:val="20"/>
    </w:rPr>
  </w:style>
  <w:style w:type="paragraph" w:customStyle="1" w:styleId="Odrazkatesna">
    <w:name w:val="Odrazka tesna"/>
    <w:basedOn w:val="Normln"/>
    <w:rsid w:val="004539CA"/>
    <w:pPr>
      <w:tabs>
        <w:tab w:val="num" w:pos="720"/>
      </w:tabs>
      <w:spacing w:before="0" w:line="240" w:lineRule="auto"/>
      <w:ind w:left="340" w:hanging="720"/>
    </w:pPr>
    <w:rPr>
      <w:kern w:val="16"/>
      <w:sz w:val="24"/>
      <w:szCs w:val="20"/>
    </w:rPr>
  </w:style>
  <w:style w:type="paragraph" w:customStyle="1" w:styleId="Textneodrazeny">
    <w:name w:val="Text neodrazeny"/>
    <w:basedOn w:val="Text"/>
    <w:rsid w:val="004539CA"/>
    <w:pPr>
      <w:ind w:firstLine="0"/>
    </w:pPr>
  </w:style>
  <w:style w:type="paragraph" w:styleId="Revize">
    <w:name w:val="Revision"/>
    <w:hidden/>
    <w:uiPriority w:val="99"/>
    <w:semiHidden/>
    <w:rsid w:val="00233EB0"/>
    <w:rPr>
      <w:szCs w:val="24"/>
    </w:rPr>
  </w:style>
  <w:style w:type="paragraph" w:styleId="Textbubliny">
    <w:name w:val="Balloon Text"/>
    <w:basedOn w:val="Normln"/>
    <w:link w:val="TextbublinyChar"/>
    <w:rsid w:val="00233EB0"/>
    <w:pPr>
      <w:spacing w:before="0" w:line="240" w:lineRule="auto"/>
    </w:pPr>
    <w:rPr>
      <w:rFonts w:ascii="Tahoma" w:hAnsi="Tahoma" w:cs="Tahoma"/>
      <w:sz w:val="16"/>
      <w:szCs w:val="16"/>
    </w:rPr>
  </w:style>
  <w:style w:type="character" w:customStyle="1" w:styleId="TextbublinyChar">
    <w:name w:val="Text bubliny Char"/>
    <w:basedOn w:val="Standardnpsmoodstavce"/>
    <w:link w:val="Textbubliny"/>
    <w:rsid w:val="00233EB0"/>
    <w:rPr>
      <w:rFonts w:ascii="Tahoma" w:hAnsi="Tahoma" w:cs="Tahoma"/>
      <w:sz w:val="16"/>
      <w:szCs w:val="16"/>
    </w:rPr>
  </w:style>
  <w:style w:type="paragraph" w:styleId="Odstavecseseznamem">
    <w:name w:val="List Paragraph"/>
    <w:basedOn w:val="Normln"/>
    <w:uiPriority w:val="34"/>
    <w:qFormat/>
    <w:rsid w:val="00F67872"/>
    <w:pPr>
      <w:ind w:left="720"/>
      <w:contextualSpacing/>
    </w:p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103E8C"/>
    <w:pPr>
      <w:spacing w:line="240" w:lineRule="auto"/>
      <w:ind w:firstLine="567"/>
    </w:pPr>
    <w:rPr>
      <w:sz w:val="24"/>
      <w:szCs w:val="20"/>
    </w:rPr>
  </w:style>
  <w:style w:type="character" w:customStyle="1" w:styleId="TextodatsvecRVPZV11bZarovnatdoblokuPrvndek1cmPed6bChar">
    <w:name w:val="Text odatsvec_RVPZV 11 b. Zarovnat do bloku První řádek:  1 cm Před:  6 b. Char"/>
    <w:link w:val="TextodatsvecRVPZV11bZarovnatdoblokuPrvndek1cmPed6b"/>
    <w:locked/>
    <w:rsid w:val="00103E8C"/>
    <w:rPr>
      <w:sz w:val="24"/>
    </w:rPr>
  </w:style>
  <w:style w:type="character" w:customStyle="1" w:styleId="Styl11bTunKurzvaVpravo02cmPed1bChar">
    <w:name w:val="Styl 11 b. Tučné Kurzíva Vpravo:  02 cm Před:  1 b. Char"/>
    <w:link w:val="Styl11bTunKurzvaVpravo02cmPed1b"/>
    <w:uiPriority w:val="99"/>
    <w:locked/>
    <w:rsid w:val="000A2B00"/>
    <w:rPr>
      <w:b/>
      <w:bCs/>
      <w:i/>
      <w:iCs/>
      <w:sz w:val="22"/>
      <w:szCs w:val="22"/>
    </w:rPr>
  </w:style>
  <w:style w:type="paragraph" w:customStyle="1" w:styleId="Styl11bTunKurzvaVpravo02cmPed1b">
    <w:name w:val="Styl 11 b. Tučné Kurzíva Vpravo:  02 cm Před:  1 b."/>
    <w:basedOn w:val="Normln"/>
    <w:link w:val="Styl11bTunKurzvaVpravo02cmPed1bChar"/>
    <w:uiPriority w:val="99"/>
    <w:rsid w:val="000A2B00"/>
    <w:pPr>
      <w:numPr>
        <w:numId w:val="160"/>
      </w:numPr>
      <w:autoSpaceDE w:val="0"/>
      <w:autoSpaceDN w:val="0"/>
      <w:spacing w:before="20" w:line="240" w:lineRule="auto"/>
      <w:ind w:right="113"/>
      <w:jc w:val="left"/>
    </w:pPr>
    <w:rPr>
      <w:b/>
      <w:bCs/>
      <w:i/>
      <w:iCs/>
      <w:sz w:val="22"/>
      <w:szCs w:val="22"/>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F3768F"/>
    <w:pPr>
      <w:tabs>
        <w:tab w:val="left" w:pos="567"/>
      </w:tabs>
      <w:spacing w:before="0" w:line="240" w:lineRule="auto"/>
      <w:jc w:val="left"/>
    </w:pPr>
    <w:rPr>
      <w:b/>
      <w:sz w:val="24"/>
      <w:szCs w:val="20"/>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locked/>
    <w:rsid w:val="00F3768F"/>
    <w:rPr>
      <w:b/>
      <w:sz w:val="24"/>
    </w:rPr>
  </w:style>
  <w:style w:type="paragraph" w:customStyle="1" w:styleId="tabhlavni">
    <w:name w:val="tab hlavni"/>
    <w:basedOn w:val="Normln"/>
    <w:link w:val="tabhlavniChar"/>
    <w:uiPriority w:val="99"/>
    <w:rsid w:val="00F3768F"/>
    <w:pPr>
      <w:autoSpaceDE w:val="0"/>
      <w:autoSpaceDN w:val="0"/>
      <w:spacing w:line="240" w:lineRule="auto"/>
      <w:ind w:left="57"/>
      <w:jc w:val="left"/>
    </w:pPr>
    <w:rPr>
      <w:b/>
      <w:i/>
      <w:caps/>
      <w:sz w:val="22"/>
      <w:szCs w:val="20"/>
    </w:rPr>
  </w:style>
  <w:style w:type="character" w:customStyle="1" w:styleId="tabhlavniChar">
    <w:name w:val="tab hlavni Char"/>
    <w:basedOn w:val="Standardnpsmoodstavce"/>
    <w:link w:val="tabhlavni"/>
    <w:uiPriority w:val="99"/>
    <w:locked/>
    <w:rsid w:val="00F3768F"/>
    <w:rPr>
      <w:b/>
      <w:i/>
      <w:caps/>
      <w:sz w:val="22"/>
    </w:rPr>
  </w:style>
  <w:style w:type="paragraph" w:customStyle="1" w:styleId="VetvtextuRVPZVCharPed3b">
    <w:name w:val="Výčet v textu_RVPZV Char + Před:  3 b."/>
    <w:basedOn w:val="Normln"/>
    <w:rsid w:val="00E22CDF"/>
    <w:pPr>
      <w:numPr>
        <w:numId w:val="466"/>
      </w:numPr>
      <w:tabs>
        <w:tab w:val="clear" w:pos="644"/>
        <w:tab w:val="num" w:pos="530"/>
        <w:tab w:val="left" w:pos="567"/>
      </w:tabs>
      <w:autoSpaceDE w:val="0"/>
      <w:autoSpaceDN w:val="0"/>
      <w:spacing w:before="60" w:line="240" w:lineRule="auto"/>
      <w:ind w:left="530" w:right="113"/>
    </w:pPr>
    <w:rPr>
      <w:sz w:val="22"/>
      <w:szCs w:val="22"/>
    </w:rPr>
  </w:style>
  <w:style w:type="paragraph" w:customStyle="1" w:styleId="StylStyl11bTunKurzvaVpravo02cmPed1bZa3">
    <w:name w:val="Styl Styl 11 b. Tučné Kurzíva Vpravo:  02 cm Před:  1 b. + Za:  3 ..."/>
    <w:basedOn w:val="Styl11bTunKurzvaVpravo02cmPed1b"/>
    <w:uiPriority w:val="99"/>
    <w:rsid w:val="006530B9"/>
    <w:pPr>
      <w:numPr>
        <w:numId w:val="8"/>
      </w:numPr>
      <w:spacing w:after="120"/>
    </w:pPr>
    <w:rPr>
      <w:sz w:val="20"/>
      <w:szCs w:val="20"/>
    </w:rPr>
  </w:style>
  <w:style w:type="paragraph" w:customStyle="1" w:styleId="Uivo">
    <w:name w:val="Učivo"/>
    <w:basedOn w:val="Normln"/>
    <w:link w:val="UivoChar"/>
    <w:uiPriority w:val="99"/>
    <w:rsid w:val="006530B9"/>
    <w:pPr>
      <w:numPr>
        <w:numId w:val="476"/>
      </w:numPr>
      <w:tabs>
        <w:tab w:val="clear" w:pos="644"/>
        <w:tab w:val="left" w:pos="567"/>
        <w:tab w:val="num" w:pos="2150"/>
      </w:tabs>
      <w:autoSpaceDE w:val="0"/>
      <w:autoSpaceDN w:val="0"/>
      <w:spacing w:before="20" w:line="240" w:lineRule="auto"/>
      <w:ind w:left="567" w:right="113" w:hanging="397"/>
      <w:jc w:val="left"/>
    </w:pPr>
    <w:rPr>
      <w:szCs w:val="20"/>
    </w:rPr>
  </w:style>
  <w:style w:type="character" w:customStyle="1" w:styleId="UivoChar">
    <w:name w:val="Učivo Char"/>
    <w:link w:val="Uivo"/>
    <w:uiPriority w:val="99"/>
    <w:locked/>
    <w:rsid w:val="006530B9"/>
  </w:style>
  <w:style w:type="character" w:styleId="Zvraznn">
    <w:name w:val="Emphasis"/>
    <w:basedOn w:val="Standardnpsmoodstavce"/>
    <w:uiPriority w:val="20"/>
    <w:qFormat/>
    <w:rsid w:val="00623F66"/>
    <w:rPr>
      <w:i/>
      <w:iCs/>
    </w:rPr>
  </w:style>
  <w:style w:type="paragraph" w:styleId="Obsah5">
    <w:name w:val="toc 5"/>
    <w:basedOn w:val="Normln"/>
    <w:next w:val="Normln"/>
    <w:autoRedefine/>
    <w:uiPriority w:val="39"/>
    <w:unhideWhenUsed/>
    <w:rsid w:val="0024436F"/>
    <w:pPr>
      <w:spacing w:before="0" w:after="100" w:line="276" w:lineRule="auto"/>
      <w:ind w:left="880"/>
      <w:jc w:val="left"/>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24436F"/>
    <w:pPr>
      <w:spacing w:before="0" w:after="100" w:line="276" w:lineRule="auto"/>
      <w:ind w:left="1100"/>
      <w:jc w:val="left"/>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24436F"/>
    <w:pPr>
      <w:spacing w:before="0" w:after="100" w:line="276" w:lineRule="auto"/>
      <w:ind w:left="1320"/>
      <w:jc w:val="left"/>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24436F"/>
    <w:pPr>
      <w:spacing w:before="0" w:after="100" w:line="276" w:lineRule="auto"/>
      <w:ind w:left="1540"/>
      <w:jc w:val="left"/>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24436F"/>
    <w:pPr>
      <w:spacing w:before="0" w:after="100" w:line="276" w:lineRule="auto"/>
      <w:ind w:left="176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2D9F"/>
    <w:pPr>
      <w:spacing w:before="120" w:line="288" w:lineRule="auto"/>
      <w:jc w:val="both"/>
    </w:pPr>
    <w:rPr>
      <w:szCs w:val="24"/>
    </w:rPr>
  </w:style>
  <w:style w:type="paragraph" w:styleId="Nadpis1">
    <w:name w:val="heading 1"/>
    <w:next w:val="Nadpis2"/>
    <w:link w:val="Nadpis1Char"/>
    <w:qFormat/>
    <w:rsid w:val="00226C1E"/>
    <w:pPr>
      <w:keepNext/>
      <w:pageBreakBefore/>
      <w:numPr>
        <w:numId w:val="1"/>
      </w:numPr>
      <w:spacing w:after="240"/>
      <w:outlineLvl w:val="0"/>
    </w:pPr>
    <w:rPr>
      <w:rFonts w:ascii="Arial" w:hAnsi="Arial" w:cs="Arial"/>
      <w:b/>
      <w:bCs/>
      <w:kern w:val="32"/>
      <w:sz w:val="32"/>
      <w:szCs w:val="32"/>
    </w:rPr>
  </w:style>
  <w:style w:type="paragraph" w:styleId="Nadpis2">
    <w:name w:val="heading 2"/>
    <w:next w:val="Normln"/>
    <w:link w:val="Nadpis2Char"/>
    <w:qFormat/>
    <w:rsid w:val="00226C1E"/>
    <w:pPr>
      <w:keepNext/>
      <w:numPr>
        <w:ilvl w:val="1"/>
        <w:numId w:val="1"/>
      </w:numPr>
      <w:spacing w:before="120" w:after="120"/>
      <w:outlineLvl w:val="1"/>
    </w:pPr>
    <w:rPr>
      <w:rFonts w:ascii="Arial" w:hAnsi="Arial" w:cs="Arial"/>
      <w:b/>
      <w:bCs/>
      <w:iCs/>
      <w:sz w:val="28"/>
      <w:szCs w:val="28"/>
    </w:rPr>
  </w:style>
  <w:style w:type="paragraph" w:styleId="Nadpis3">
    <w:name w:val="heading 3"/>
    <w:next w:val="Normln"/>
    <w:link w:val="Nadpis3Char"/>
    <w:qFormat/>
    <w:rsid w:val="00226C1E"/>
    <w:pPr>
      <w:keepNext/>
      <w:numPr>
        <w:ilvl w:val="2"/>
        <w:numId w:val="1"/>
      </w:numPr>
      <w:spacing w:before="120" w:after="120"/>
      <w:outlineLvl w:val="2"/>
    </w:pPr>
    <w:rPr>
      <w:rFonts w:ascii="Arial" w:hAnsi="Arial" w:cs="Arial"/>
      <w:b/>
      <w:bCs/>
      <w:sz w:val="26"/>
      <w:szCs w:val="26"/>
    </w:rPr>
  </w:style>
  <w:style w:type="paragraph" w:styleId="Nadpis4">
    <w:name w:val="heading 4"/>
    <w:basedOn w:val="Normln"/>
    <w:next w:val="Normln"/>
    <w:link w:val="Nadpis4Char"/>
    <w:qFormat/>
    <w:rsid w:val="00226C1E"/>
    <w:pPr>
      <w:keepNext/>
      <w:numPr>
        <w:ilvl w:val="3"/>
        <w:numId w:val="1"/>
      </w:numPr>
      <w:tabs>
        <w:tab w:val="num" w:pos="2439"/>
      </w:tabs>
      <w:spacing w:after="120"/>
      <w:ind w:left="2439"/>
      <w:outlineLvl w:val="3"/>
    </w:pPr>
    <w:rPr>
      <w:rFonts w:ascii="Arial" w:hAnsi="Arial"/>
      <w:b/>
      <w:bCs/>
      <w:i/>
      <w:sz w:val="24"/>
      <w:szCs w:val="28"/>
    </w:rPr>
  </w:style>
  <w:style w:type="paragraph" w:styleId="Nadpis5">
    <w:name w:val="heading 5"/>
    <w:basedOn w:val="Normln"/>
    <w:next w:val="Normln"/>
    <w:link w:val="Nadpis5Char"/>
    <w:qFormat/>
    <w:rsid w:val="00226C1E"/>
    <w:pPr>
      <w:numPr>
        <w:ilvl w:val="4"/>
        <w:numId w:val="1"/>
      </w:numPr>
      <w:spacing w:before="240" w:after="60"/>
      <w:outlineLvl w:val="4"/>
    </w:pPr>
    <w:rPr>
      <w:rFonts w:ascii="Arial" w:hAnsi="Arial"/>
      <w:b/>
      <w:bCs/>
      <w:i/>
      <w:iCs/>
      <w:szCs w:val="26"/>
    </w:rPr>
  </w:style>
  <w:style w:type="paragraph" w:styleId="Nadpis6">
    <w:name w:val="heading 6"/>
    <w:basedOn w:val="Normln"/>
    <w:next w:val="Normln"/>
    <w:link w:val="Nadpis6Char"/>
    <w:qFormat/>
    <w:rsid w:val="00226C1E"/>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226C1E"/>
    <w:pPr>
      <w:numPr>
        <w:ilvl w:val="6"/>
        <w:numId w:val="1"/>
      </w:numPr>
      <w:spacing w:before="240" w:after="60"/>
      <w:outlineLvl w:val="6"/>
    </w:pPr>
  </w:style>
  <w:style w:type="paragraph" w:styleId="Nadpis8">
    <w:name w:val="heading 8"/>
    <w:basedOn w:val="Normln"/>
    <w:next w:val="Normln"/>
    <w:link w:val="Nadpis8Char"/>
    <w:qFormat/>
    <w:rsid w:val="00226C1E"/>
    <w:pPr>
      <w:numPr>
        <w:ilvl w:val="7"/>
        <w:numId w:val="1"/>
      </w:numPr>
      <w:spacing w:before="240" w:after="60"/>
      <w:outlineLvl w:val="7"/>
    </w:pPr>
    <w:rPr>
      <w:i/>
      <w:iCs/>
    </w:rPr>
  </w:style>
  <w:style w:type="paragraph" w:styleId="Nadpis9">
    <w:name w:val="heading 9"/>
    <w:basedOn w:val="Normln"/>
    <w:next w:val="Normln"/>
    <w:link w:val="Nadpis9Char"/>
    <w:qFormat/>
    <w:rsid w:val="00226C1E"/>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67274"/>
    <w:rPr>
      <w:rFonts w:ascii="Arial" w:hAnsi="Arial" w:cs="Arial"/>
      <w:b/>
      <w:bCs/>
      <w:iCs/>
      <w:sz w:val="28"/>
      <w:szCs w:val="28"/>
    </w:rPr>
  </w:style>
  <w:style w:type="character" w:customStyle="1" w:styleId="Nadpis1Char">
    <w:name w:val="Nadpis 1 Char"/>
    <w:basedOn w:val="Standardnpsmoodstavce"/>
    <w:link w:val="Nadpis1"/>
    <w:rsid w:val="00967274"/>
    <w:rPr>
      <w:rFonts w:ascii="Arial" w:hAnsi="Arial" w:cs="Arial"/>
      <w:b/>
      <w:bCs/>
      <w:kern w:val="32"/>
      <w:sz w:val="32"/>
      <w:szCs w:val="32"/>
    </w:rPr>
  </w:style>
  <w:style w:type="character" w:customStyle="1" w:styleId="Nadpis3Char">
    <w:name w:val="Nadpis 3 Char"/>
    <w:basedOn w:val="Standardnpsmoodstavce"/>
    <w:link w:val="Nadpis3"/>
    <w:rsid w:val="00967274"/>
    <w:rPr>
      <w:rFonts w:ascii="Arial" w:hAnsi="Arial" w:cs="Arial"/>
      <w:b/>
      <w:bCs/>
      <w:sz w:val="26"/>
      <w:szCs w:val="26"/>
    </w:rPr>
  </w:style>
  <w:style w:type="character" w:customStyle="1" w:styleId="Nadpis4Char">
    <w:name w:val="Nadpis 4 Char"/>
    <w:basedOn w:val="Standardnpsmoodstavce"/>
    <w:link w:val="Nadpis4"/>
    <w:rsid w:val="00967274"/>
    <w:rPr>
      <w:rFonts w:ascii="Arial" w:hAnsi="Arial"/>
      <w:b/>
      <w:bCs/>
      <w:i/>
      <w:sz w:val="24"/>
      <w:szCs w:val="28"/>
    </w:rPr>
  </w:style>
  <w:style w:type="character" w:customStyle="1" w:styleId="Nadpis5Char">
    <w:name w:val="Nadpis 5 Char"/>
    <w:basedOn w:val="Standardnpsmoodstavce"/>
    <w:link w:val="Nadpis5"/>
    <w:rsid w:val="00967274"/>
    <w:rPr>
      <w:rFonts w:ascii="Arial" w:hAnsi="Arial"/>
      <w:b/>
      <w:bCs/>
      <w:i/>
      <w:iCs/>
      <w:szCs w:val="26"/>
    </w:rPr>
  </w:style>
  <w:style w:type="character" w:customStyle="1" w:styleId="Nadpis6Char">
    <w:name w:val="Nadpis 6 Char"/>
    <w:basedOn w:val="Standardnpsmoodstavce"/>
    <w:link w:val="Nadpis6"/>
    <w:rsid w:val="00967274"/>
    <w:rPr>
      <w:b/>
      <w:bCs/>
      <w:sz w:val="22"/>
      <w:szCs w:val="22"/>
    </w:rPr>
  </w:style>
  <w:style w:type="character" w:customStyle="1" w:styleId="Nadpis7Char">
    <w:name w:val="Nadpis 7 Char"/>
    <w:basedOn w:val="Standardnpsmoodstavce"/>
    <w:link w:val="Nadpis7"/>
    <w:rsid w:val="00967274"/>
    <w:rPr>
      <w:szCs w:val="24"/>
    </w:rPr>
  </w:style>
  <w:style w:type="character" w:customStyle="1" w:styleId="Nadpis8Char">
    <w:name w:val="Nadpis 8 Char"/>
    <w:basedOn w:val="Standardnpsmoodstavce"/>
    <w:link w:val="Nadpis8"/>
    <w:rsid w:val="00967274"/>
    <w:rPr>
      <w:i/>
      <w:iCs/>
      <w:szCs w:val="24"/>
    </w:rPr>
  </w:style>
  <w:style w:type="character" w:customStyle="1" w:styleId="Nadpis9Char">
    <w:name w:val="Nadpis 9 Char"/>
    <w:basedOn w:val="Standardnpsmoodstavce"/>
    <w:link w:val="Nadpis9"/>
    <w:rsid w:val="00967274"/>
    <w:rPr>
      <w:rFonts w:ascii="Arial" w:hAnsi="Arial" w:cs="Arial"/>
      <w:sz w:val="22"/>
      <w:szCs w:val="22"/>
    </w:rPr>
  </w:style>
  <w:style w:type="paragraph" w:styleId="Zkladntext">
    <w:name w:val="Body Text"/>
    <w:basedOn w:val="Normln"/>
    <w:rsid w:val="00262FFC"/>
    <w:pPr>
      <w:spacing w:before="0" w:line="240" w:lineRule="auto"/>
      <w:jc w:val="left"/>
    </w:pPr>
    <w:rPr>
      <w:b/>
      <w:bCs/>
      <w:sz w:val="32"/>
    </w:rPr>
  </w:style>
  <w:style w:type="character" w:styleId="Hypertextovodkaz">
    <w:name w:val="Hyperlink"/>
    <w:basedOn w:val="Standardnpsmoodstavce"/>
    <w:uiPriority w:val="99"/>
    <w:rsid w:val="002D4C31"/>
    <w:rPr>
      <w:color w:val="0000FF"/>
      <w:u w:val="single"/>
    </w:rPr>
  </w:style>
  <w:style w:type="paragraph" w:customStyle="1" w:styleId="Mezera">
    <w:name w:val="Mezera"/>
    <w:basedOn w:val="Normln"/>
    <w:link w:val="MezeraChar"/>
    <w:rsid w:val="003879AD"/>
    <w:pPr>
      <w:spacing w:before="0" w:line="240" w:lineRule="auto"/>
      <w:jc w:val="left"/>
    </w:pPr>
    <w:rPr>
      <w:sz w:val="22"/>
    </w:rPr>
  </w:style>
  <w:style w:type="character" w:customStyle="1" w:styleId="MezeraChar">
    <w:name w:val="Mezera Char"/>
    <w:basedOn w:val="Standardnpsmoodstavce"/>
    <w:link w:val="Mezera"/>
    <w:rsid w:val="003879AD"/>
    <w:rPr>
      <w:sz w:val="22"/>
      <w:szCs w:val="24"/>
      <w:lang w:val="cs-CZ" w:eastAsia="cs-CZ" w:bidi="ar-SA"/>
    </w:rPr>
  </w:style>
  <w:style w:type="character" w:styleId="Znakapoznpodarou">
    <w:name w:val="footnote reference"/>
    <w:basedOn w:val="Standardnpsmoodstavce"/>
    <w:rsid w:val="00221C2C"/>
    <w:rPr>
      <w:vertAlign w:val="superscript"/>
    </w:rPr>
  </w:style>
  <w:style w:type="table" w:styleId="Mkatabulky">
    <w:name w:val="Table Grid"/>
    <w:basedOn w:val="Normlntabulka"/>
    <w:uiPriority w:val="59"/>
    <w:rsid w:val="008F3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Zkladntext">
    <w:name w:val="RVP - Základní text"/>
    <w:basedOn w:val="Normln"/>
    <w:rsid w:val="00E73053"/>
    <w:pPr>
      <w:keepNext/>
      <w:spacing w:before="0" w:line="240" w:lineRule="auto"/>
      <w:jc w:val="left"/>
      <w:outlineLvl w:val="0"/>
    </w:pPr>
    <w:rPr>
      <w:kern w:val="28"/>
      <w:sz w:val="24"/>
      <w:szCs w:val="20"/>
    </w:rPr>
  </w:style>
  <w:style w:type="paragraph" w:styleId="Zhlav">
    <w:name w:val="header"/>
    <w:basedOn w:val="Normln"/>
    <w:link w:val="ZhlavChar"/>
    <w:rsid w:val="00DF56D0"/>
    <w:pPr>
      <w:tabs>
        <w:tab w:val="center" w:pos="4536"/>
        <w:tab w:val="right" w:pos="9072"/>
      </w:tabs>
    </w:pPr>
  </w:style>
  <w:style w:type="character" w:customStyle="1" w:styleId="ZhlavChar">
    <w:name w:val="Záhlaví Char"/>
    <w:basedOn w:val="Standardnpsmoodstavce"/>
    <w:link w:val="Zhlav"/>
    <w:rsid w:val="00967274"/>
    <w:rPr>
      <w:szCs w:val="24"/>
    </w:rPr>
  </w:style>
  <w:style w:type="paragraph" w:styleId="Zpat">
    <w:name w:val="footer"/>
    <w:basedOn w:val="Normln"/>
    <w:link w:val="ZpatChar"/>
    <w:rsid w:val="00DF56D0"/>
    <w:pPr>
      <w:tabs>
        <w:tab w:val="center" w:pos="4536"/>
        <w:tab w:val="right" w:pos="9072"/>
      </w:tabs>
    </w:pPr>
  </w:style>
  <w:style w:type="character" w:customStyle="1" w:styleId="ZpatChar">
    <w:name w:val="Zápatí Char"/>
    <w:basedOn w:val="Standardnpsmoodstavce"/>
    <w:link w:val="Zpat"/>
    <w:rsid w:val="00967274"/>
    <w:rPr>
      <w:szCs w:val="24"/>
    </w:rPr>
  </w:style>
  <w:style w:type="paragraph" w:customStyle="1" w:styleId="nadpisy">
    <w:name w:val="nadpisy"/>
    <w:next w:val="Normln"/>
    <w:link w:val="nadpisyChar"/>
    <w:rsid w:val="00D221A2"/>
    <w:pPr>
      <w:spacing w:after="120"/>
      <w:jc w:val="center"/>
    </w:pPr>
    <w:rPr>
      <w:rFonts w:ascii="Arial" w:hAnsi="Arial" w:cs="Arial"/>
      <w:b/>
      <w:bCs/>
      <w:sz w:val="36"/>
      <w:szCs w:val="36"/>
    </w:rPr>
  </w:style>
  <w:style w:type="character" w:customStyle="1" w:styleId="nadpisyChar">
    <w:name w:val="nadpisy Char"/>
    <w:basedOn w:val="Standardnpsmoodstavce"/>
    <w:link w:val="nadpisy"/>
    <w:rsid w:val="00D221A2"/>
    <w:rPr>
      <w:rFonts w:ascii="Arial" w:hAnsi="Arial" w:cs="Arial"/>
      <w:b/>
      <w:bCs/>
      <w:sz w:val="36"/>
      <w:szCs w:val="36"/>
      <w:lang w:val="cs-CZ" w:eastAsia="cs-CZ" w:bidi="ar-SA"/>
    </w:rPr>
  </w:style>
  <w:style w:type="paragraph" w:customStyle="1" w:styleId="RVP-Uvozovacvty">
    <w:name w:val="RVP - Uvozovací věty"/>
    <w:basedOn w:val="RVP-Zkladntext"/>
    <w:next w:val="RVP-Zkladntext"/>
    <w:rsid w:val="00E73053"/>
  </w:style>
  <w:style w:type="paragraph" w:styleId="Zkladntext2">
    <w:name w:val="Body Text 2"/>
    <w:basedOn w:val="Normln"/>
    <w:rsid w:val="003D25C4"/>
    <w:pPr>
      <w:spacing w:after="120" w:line="480" w:lineRule="auto"/>
    </w:pPr>
  </w:style>
  <w:style w:type="paragraph" w:customStyle="1" w:styleId="VetvtextuRVPZVCharChar">
    <w:name w:val="Výčet v textu_RVPZV Char Char"/>
    <w:basedOn w:val="Normln"/>
    <w:link w:val="VetvtextuRVPZVCharCharChar"/>
    <w:rsid w:val="000C15AE"/>
    <w:pPr>
      <w:numPr>
        <w:numId w:val="14"/>
      </w:numPr>
      <w:tabs>
        <w:tab w:val="clear" w:pos="360"/>
        <w:tab w:val="left" w:pos="567"/>
      </w:tabs>
      <w:spacing w:before="60" w:line="240" w:lineRule="auto"/>
      <w:ind w:left="567" w:hanging="397"/>
    </w:pPr>
    <w:rPr>
      <w:caps/>
      <w:sz w:val="22"/>
      <w:szCs w:val="22"/>
    </w:rPr>
  </w:style>
  <w:style w:type="character" w:customStyle="1" w:styleId="VetvtextuRVPZVCharCharChar">
    <w:name w:val="Výčet v textu_RVPZV Char Char Char"/>
    <w:basedOn w:val="Standardnpsmoodstavce"/>
    <w:link w:val="VetvtextuRVPZVCharChar"/>
    <w:rsid w:val="000C15AE"/>
    <w:rPr>
      <w:caps/>
      <w:sz w:val="22"/>
      <w:szCs w:val="22"/>
    </w:rPr>
  </w:style>
  <w:style w:type="paragraph" w:styleId="Zkladntextodsazen">
    <w:name w:val="Body Text Indent"/>
    <w:basedOn w:val="Normln"/>
    <w:rsid w:val="00B026CF"/>
    <w:pPr>
      <w:spacing w:after="120"/>
      <w:ind w:left="283"/>
    </w:pPr>
  </w:style>
  <w:style w:type="paragraph" w:styleId="Zkladntextodsazen2">
    <w:name w:val="Body Text Indent 2"/>
    <w:basedOn w:val="Normln"/>
    <w:rsid w:val="00B026CF"/>
    <w:pPr>
      <w:spacing w:after="120" w:line="480" w:lineRule="auto"/>
      <w:ind w:left="283"/>
    </w:pPr>
  </w:style>
  <w:style w:type="paragraph" w:customStyle="1" w:styleId="RVPseznamsodrkami2">
    <w:name w:val="RVP seznam s odrážkami 2"/>
    <w:basedOn w:val="Seznamsodrkami"/>
    <w:rsid w:val="00B026CF"/>
    <w:pPr>
      <w:spacing w:before="0" w:line="240" w:lineRule="auto"/>
      <w:ind w:left="255" w:right="85" w:hanging="170"/>
      <w:jc w:val="left"/>
    </w:pPr>
    <w:rPr>
      <w:szCs w:val="20"/>
    </w:rPr>
  </w:style>
  <w:style w:type="paragraph" w:styleId="Seznamsodrkami">
    <w:name w:val="List Bullet"/>
    <w:basedOn w:val="Normln"/>
    <w:rsid w:val="00B026CF"/>
    <w:pPr>
      <w:numPr>
        <w:numId w:val="16"/>
      </w:numPr>
    </w:pPr>
  </w:style>
  <w:style w:type="paragraph" w:customStyle="1" w:styleId="RVPseznamsodrkami1">
    <w:name w:val="RVP seznam s odrážkami 1"/>
    <w:basedOn w:val="RVPseznamsodrkami2"/>
    <w:rsid w:val="00B026CF"/>
    <w:pPr>
      <w:numPr>
        <w:numId w:val="56"/>
      </w:numPr>
      <w:spacing w:before="60"/>
    </w:pPr>
  </w:style>
  <w:style w:type="paragraph" w:customStyle="1" w:styleId="Zkladntext4">
    <w:name w:val="Základní text 4"/>
    <w:basedOn w:val="Normln"/>
    <w:rsid w:val="00C6253F"/>
    <w:pPr>
      <w:spacing w:before="0" w:line="240" w:lineRule="auto"/>
      <w:jc w:val="left"/>
    </w:pPr>
    <w:rPr>
      <w:szCs w:val="20"/>
    </w:rPr>
  </w:style>
  <w:style w:type="paragraph" w:styleId="Nzev">
    <w:name w:val="Title"/>
    <w:basedOn w:val="Normln"/>
    <w:qFormat/>
    <w:rsid w:val="007878E7"/>
    <w:pPr>
      <w:spacing w:before="0" w:line="240" w:lineRule="auto"/>
      <w:jc w:val="center"/>
    </w:pPr>
    <w:rPr>
      <w:b/>
      <w:bCs/>
      <w:sz w:val="24"/>
    </w:rPr>
  </w:style>
  <w:style w:type="paragraph" w:customStyle="1" w:styleId="VetvtextuRVPZVChar">
    <w:name w:val="Výčet v textu_RVPZV Char"/>
    <w:basedOn w:val="Normln"/>
    <w:rsid w:val="007878E7"/>
    <w:pPr>
      <w:tabs>
        <w:tab w:val="num" w:pos="360"/>
        <w:tab w:val="left" w:pos="567"/>
      </w:tabs>
      <w:spacing w:before="60" w:line="240" w:lineRule="auto"/>
      <w:ind w:left="360" w:hanging="360"/>
    </w:pPr>
    <w:rPr>
      <w:sz w:val="22"/>
      <w:szCs w:val="22"/>
    </w:rPr>
  </w:style>
  <w:style w:type="paragraph" w:styleId="Normlnweb">
    <w:name w:val="Normal (Web)"/>
    <w:basedOn w:val="Normln"/>
    <w:uiPriority w:val="99"/>
    <w:rsid w:val="00E664C4"/>
    <w:pPr>
      <w:spacing w:before="100" w:beforeAutospacing="1" w:after="100" w:afterAutospacing="1" w:line="240" w:lineRule="auto"/>
      <w:jc w:val="left"/>
    </w:pPr>
    <w:rPr>
      <w:sz w:val="24"/>
    </w:rPr>
  </w:style>
  <w:style w:type="paragraph" w:customStyle="1" w:styleId="Odstavec">
    <w:name w:val="Odstavec"/>
    <w:basedOn w:val="Normln"/>
    <w:rsid w:val="00803646"/>
    <w:pPr>
      <w:spacing w:after="120" w:line="240" w:lineRule="auto"/>
      <w:ind w:firstLine="709"/>
    </w:pPr>
    <w:rPr>
      <w:sz w:val="24"/>
    </w:rPr>
  </w:style>
  <w:style w:type="paragraph" w:customStyle="1" w:styleId="Odrazky">
    <w:name w:val="Odrazky"/>
    <w:basedOn w:val="Normln"/>
    <w:autoRedefine/>
    <w:rsid w:val="00814959"/>
    <w:pPr>
      <w:numPr>
        <w:numId w:val="15"/>
      </w:numPr>
      <w:tabs>
        <w:tab w:val="left" w:pos="189"/>
      </w:tabs>
      <w:spacing w:before="0" w:line="240" w:lineRule="auto"/>
      <w:ind w:left="189" w:hanging="180"/>
      <w:jc w:val="left"/>
    </w:pPr>
    <w:rPr>
      <w:rFonts w:ascii="Arial" w:hAnsi="Arial" w:cs="Arial"/>
      <w:szCs w:val="20"/>
    </w:rPr>
  </w:style>
  <w:style w:type="paragraph" w:customStyle="1" w:styleId="Tabulkatext">
    <w:name w:val="Tabulka text"/>
    <w:basedOn w:val="Normln"/>
    <w:rsid w:val="00814959"/>
    <w:pPr>
      <w:numPr>
        <w:numId w:val="24"/>
      </w:numPr>
      <w:tabs>
        <w:tab w:val="clear" w:pos="1440"/>
      </w:tabs>
      <w:spacing w:before="0" w:line="240" w:lineRule="auto"/>
      <w:ind w:left="0" w:firstLine="0"/>
      <w:jc w:val="left"/>
    </w:pPr>
    <w:rPr>
      <w:rFonts w:ascii="Arial" w:hAnsi="Arial"/>
    </w:rPr>
  </w:style>
  <w:style w:type="paragraph" w:customStyle="1" w:styleId="Odstavecseseznamem1">
    <w:name w:val="Odstavec se seznamem1"/>
    <w:basedOn w:val="Normln"/>
    <w:rsid w:val="00BB2F93"/>
    <w:pPr>
      <w:spacing w:before="0" w:after="200" w:line="276" w:lineRule="auto"/>
      <w:ind w:left="720"/>
      <w:jc w:val="left"/>
    </w:pPr>
    <w:rPr>
      <w:rFonts w:ascii="Calibri" w:hAnsi="Calibri"/>
      <w:sz w:val="22"/>
      <w:szCs w:val="22"/>
    </w:rPr>
  </w:style>
  <w:style w:type="paragraph" w:styleId="Rozloendokumentu">
    <w:name w:val="Document Map"/>
    <w:basedOn w:val="Normln"/>
    <w:semiHidden/>
    <w:rsid w:val="005D6CF5"/>
    <w:pPr>
      <w:shd w:val="clear" w:color="auto" w:fill="000080"/>
    </w:pPr>
    <w:rPr>
      <w:rFonts w:ascii="Tahoma" w:hAnsi="Tahoma" w:cs="Tahoma"/>
      <w:szCs w:val="20"/>
    </w:rPr>
  </w:style>
  <w:style w:type="paragraph" w:styleId="Obsah2">
    <w:name w:val="toc 2"/>
    <w:basedOn w:val="Normln"/>
    <w:next w:val="Normln"/>
    <w:autoRedefine/>
    <w:uiPriority w:val="39"/>
    <w:rsid w:val="0025014B"/>
    <w:pPr>
      <w:ind w:left="200"/>
    </w:pPr>
  </w:style>
  <w:style w:type="paragraph" w:styleId="Obsah1">
    <w:name w:val="toc 1"/>
    <w:basedOn w:val="Normln"/>
    <w:next w:val="Normln"/>
    <w:autoRedefine/>
    <w:uiPriority w:val="39"/>
    <w:rsid w:val="0025014B"/>
  </w:style>
  <w:style w:type="paragraph" w:styleId="Obsah3">
    <w:name w:val="toc 3"/>
    <w:basedOn w:val="Normln"/>
    <w:next w:val="Normln"/>
    <w:autoRedefine/>
    <w:uiPriority w:val="39"/>
    <w:rsid w:val="0025014B"/>
    <w:pPr>
      <w:ind w:left="400"/>
    </w:pPr>
  </w:style>
  <w:style w:type="paragraph" w:styleId="Obsah4">
    <w:name w:val="toc 4"/>
    <w:basedOn w:val="Normln"/>
    <w:next w:val="Normln"/>
    <w:autoRedefine/>
    <w:uiPriority w:val="39"/>
    <w:rsid w:val="0025014B"/>
    <w:pPr>
      <w:ind w:left="600"/>
    </w:pPr>
  </w:style>
  <w:style w:type="character" w:styleId="Siln">
    <w:name w:val="Strong"/>
    <w:basedOn w:val="Standardnpsmoodstavce"/>
    <w:uiPriority w:val="22"/>
    <w:qFormat/>
    <w:rsid w:val="000F7592"/>
    <w:rPr>
      <w:b/>
      <w:bCs/>
    </w:rPr>
  </w:style>
  <w:style w:type="paragraph" w:customStyle="1" w:styleId="Text">
    <w:name w:val="Text"/>
    <w:basedOn w:val="Normln"/>
    <w:rsid w:val="004539CA"/>
    <w:pPr>
      <w:spacing w:before="60" w:line="240" w:lineRule="auto"/>
      <w:ind w:firstLine="851"/>
    </w:pPr>
    <w:rPr>
      <w:kern w:val="16"/>
      <w:sz w:val="24"/>
      <w:szCs w:val="20"/>
    </w:rPr>
  </w:style>
  <w:style w:type="paragraph" w:customStyle="1" w:styleId="Odrazkatesna">
    <w:name w:val="Odrazka tesna"/>
    <w:basedOn w:val="Normln"/>
    <w:rsid w:val="004539CA"/>
    <w:pPr>
      <w:tabs>
        <w:tab w:val="num" w:pos="720"/>
      </w:tabs>
      <w:spacing w:before="0" w:line="240" w:lineRule="auto"/>
      <w:ind w:left="340" w:hanging="720"/>
    </w:pPr>
    <w:rPr>
      <w:kern w:val="16"/>
      <w:sz w:val="24"/>
      <w:szCs w:val="20"/>
    </w:rPr>
  </w:style>
  <w:style w:type="paragraph" w:customStyle="1" w:styleId="Textneodrazeny">
    <w:name w:val="Text neodrazeny"/>
    <w:basedOn w:val="Text"/>
    <w:rsid w:val="004539CA"/>
    <w:pPr>
      <w:ind w:firstLine="0"/>
    </w:pPr>
  </w:style>
  <w:style w:type="paragraph" w:styleId="Revize">
    <w:name w:val="Revision"/>
    <w:hidden/>
    <w:uiPriority w:val="99"/>
    <w:semiHidden/>
    <w:rsid w:val="00233EB0"/>
    <w:rPr>
      <w:szCs w:val="24"/>
    </w:rPr>
  </w:style>
  <w:style w:type="paragraph" w:styleId="Textbubliny">
    <w:name w:val="Balloon Text"/>
    <w:basedOn w:val="Normln"/>
    <w:link w:val="TextbublinyChar"/>
    <w:rsid w:val="00233EB0"/>
    <w:pPr>
      <w:spacing w:before="0" w:line="240" w:lineRule="auto"/>
    </w:pPr>
    <w:rPr>
      <w:rFonts w:ascii="Tahoma" w:hAnsi="Tahoma" w:cs="Tahoma"/>
      <w:sz w:val="16"/>
      <w:szCs w:val="16"/>
    </w:rPr>
  </w:style>
  <w:style w:type="character" w:customStyle="1" w:styleId="TextbublinyChar">
    <w:name w:val="Text bubliny Char"/>
    <w:basedOn w:val="Standardnpsmoodstavce"/>
    <w:link w:val="Textbubliny"/>
    <w:rsid w:val="00233EB0"/>
    <w:rPr>
      <w:rFonts w:ascii="Tahoma" w:hAnsi="Tahoma" w:cs="Tahoma"/>
      <w:sz w:val="16"/>
      <w:szCs w:val="16"/>
    </w:rPr>
  </w:style>
  <w:style w:type="paragraph" w:styleId="Odstavecseseznamem">
    <w:name w:val="List Paragraph"/>
    <w:basedOn w:val="Normln"/>
    <w:uiPriority w:val="34"/>
    <w:qFormat/>
    <w:rsid w:val="00F67872"/>
    <w:pPr>
      <w:ind w:left="720"/>
      <w:contextualSpacing/>
    </w:p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103E8C"/>
    <w:pPr>
      <w:spacing w:line="240" w:lineRule="auto"/>
      <w:ind w:firstLine="567"/>
    </w:pPr>
    <w:rPr>
      <w:sz w:val="24"/>
      <w:szCs w:val="20"/>
    </w:rPr>
  </w:style>
  <w:style w:type="character" w:customStyle="1" w:styleId="TextodatsvecRVPZV11bZarovnatdoblokuPrvndek1cmPed6bChar">
    <w:name w:val="Text odatsvec_RVPZV 11 b. Zarovnat do bloku První řádek:  1 cm Před:  6 b. Char"/>
    <w:link w:val="TextodatsvecRVPZV11bZarovnatdoblokuPrvndek1cmPed6b"/>
    <w:locked/>
    <w:rsid w:val="00103E8C"/>
    <w:rPr>
      <w:sz w:val="24"/>
    </w:rPr>
  </w:style>
  <w:style w:type="character" w:customStyle="1" w:styleId="Styl11bTunKurzvaVpravo02cmPed1bChar">
    <w:name w:val="Styl 11 b. Tučné Kurzíva Vpravo:  02 cm Před:  1 b. Char"/>
    <w:link w:val="Styl11bTunKurzvaVpravo02cmPed1b"/>
    <w:uiPriority w:val="99"/>
    <w:locked/>
    <w:rsid w:val="000A2B00"/>
    <w:rPr>
      <w:b/>
      <w:bCs/>
      <w:i/>
      <w:iCs/>
      <w:sz w:val="22"/>
      <w:szCs w:val="22"/>
    </w:rPr>
  </w:style>
  <w:style w:type="paragraph" w:customStyle="1" w:styleId="Styl11bTunKurzvaVpravo02cmPed1b">
    <w:name w:val="Styl 11 b. Tučné Kurzíva Vpravo:  02 cm Před:  1 b."/>
    <w:basedOn w:val="Normln"/>
    <w:link w:val="Styl11bTunKurzvaVpravo02cmPed1bChar"/>
    <w:uiPriority w:val="99"/>
    <w:rsid w:val="000A2B00"/>
    <w:pPr>
      <w:numPr>
        <w:numId w:val="160"/>
      </w:numPr>
      <w:autoSpaceDE w:val="0"/>
      <w:autoSpaceDN w:val="0"/>
      <w:spacing w:before="20" w:line="240" w:lineRule="auto"/>
      <w:ind w:right="113"/>
      <w:jc w:val="left"/>
    </w:pPr>
    <w:rPr>
      <w:b/>
      <w:bCs/>
      <w:i/>
      <w:iCs/>
      <w:sz w:val="22"/>
      <w:szCs w:val="22"/>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F3768F"/>
    <w:pPr>
      <w:tabs>
        <w:tab w:val="left" w:pos="567"/>
      </w:tabs>
      <w:spacing w:before="0" w:line="240" w:lineRule="auto"/>
      <w:jc w:val="left"/>
    </w:pPr>
    <w:rPr>
      <w:b/>
      <w:sz w:val="24"/>
      <w:szCs w:val="20"/>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locked/>
    <w:rsid w:val="00F3768F"/>
    <w:rPr>
      <w:b/>
      <w:sz w:val="24"/>
    </w:rPr>
  </w:style>
  <w:style w:type="paragraph" w:customStyle="1" w:styleId="tabhlavni">
    <w:name w:val="tab hlavni"/>
    <w:basedOn w:val="Normln"/>
    <w:link w:val="tabhlavniChar"/>
    <w:uiPriority w:val="99"/>
    <w:rsid w:val="00F3768F"/>
    <w:pPr>
      <w:autoSpaceDE w:val="0"/>
      <w:autoSpaceDN w:val="0"/>
      <w:spacing w:line="240" w:lineRule="auto"/>
      <w:ind w:left="57"/>
      <w:jc w:val="left"/>
    </w:pPr>
    <w:rPr>
      <w:b/>
      <w:i/>
      <w:caps/>
      <w:sz w:val="22"/>
      <w:szCs w:val="20"/>
    </w:rPr>
  </w:style>
  <w:style w:type="character" w:customStyle="1" w:styleId="tabhlavniChar">
    <w:name w:val="tab hlavni Char"/>
    <w:basedOn w:val="Standardnpsmoodstavce"/>
    <w:link w:val="tabhlavni"/>
    <w:uiPriority w:val="99"/>
    <w:locked/>
    <w:rsid w:val="00F3768F"/>
    <w:rPr>
      <w:b/>
      <w:i/>
      <w:caps/>
      <w:sz w:val="22"/>
    </w:rPr>
  </w:style>
  <w:style w:type="paragraph" w:customStyle="1" w:styleId="VetvtextuRVPZVCharPed3b">
    <w:name w:val="Výčet v textu_RVPZV Char + Před:  3 b."/>
    <w:basedOn w:val="Normln"/>
    <w:rsid w:val="00E22CDF"/>
    <w:pPr>
      <w:numPr>
        <w:numId w:val="466"/>
      </w:numPr>
      <w:tabs>
        <w:tab w:val="clear" w:pos="644"/>
        <w:tab w:val="num" w:pos="530"/>
        <w:tab w:val="left" w:pos="567"/>
      </w:tabs>
      <w:autoSpaceDE w:val="0"/>
      <w:autoSpaceDN w:val="0"/>
      <w:spacing w:before="60" w:line="240" w:lineRule="auto"/>
      <w:ind w:left="530" w:right="113"/>
    </w:pPr>
    <w:rPr>
      <w:sz w:val="22"/>
      <w:szCs w:val="22"/>
    </w:rPr>
  </w:style>
  <w:style w:type="paragraph" w:customStyle="1" w:styleId="StylStyl11bTunKurzvaVpravo02cmPed1bZa3">
    <w:name w:val="Styl Styl 11 b. Tučné Kurzíva Vpravo:  02 cm Před:  1 b. + Za:  3 ..."/>
    <w:basedOn w:val="Styl11bTunKurzvaVpravo02cmPed1b"/>
    <w:uiPriority w:val="99"/>
    <w:rsid w:val="006530B9"/>
    <w:pPr>
      <w:numPr>
        <w:numId w:val="8"/>
      </w:numPr>
      <w:spacing w:after="120"/>
    </w:pPr>
    <w:rPr>
      <w:sz w:val="20"/>
      <w:szCs w:val="20"/>
    </w:rPr>
  </w:style>
  <w:style w:type="paragraph" w:customStyle="1" w:styleId="Uivo">
    <w:name w:val="Učivo"/>
    <w:basedOn w:val="Normln"/>
    <w:link w:val="UivoChar"/>
    <w:uiPriority w:val="99"/>
    <w:rsid w:val="006530B9"/>
    <w:pPr>
      <w:numPr>
        <w:numId w:val="476"/>
      </w:numPr>
      <w:tabs>
        <w:tab w:val="clear" w:pos="644"/>
        <w:tab w:val="left" w:pos="567"/>
        <w:tab w:val="num" w:pos="2150"/>
      </w:tabs>
      <w:autoSpaceDE w:val="0"/>
      <w:autoSpaceDN w:val="0"/>
      <w:spacing w:before="20" w:line="240" w:lineRule="auto"/>
      <w:ind w:left="567" w:right="113" w:hanging="397"/>
      <w:jc w:val="left"/>
    </w:pPr>
    <w:rPr>
      <w:szCs w:val="20"/>
    </w:rPr>
  </w:style>
  <w:style w:type="character" w:customStyle="1" w:styleId="UivoChar">
    <w:name w:val="Učivo Char"/>
    <w:link w:val="Uivo"/>
    <w:uiPriority w:val="99"/>
    <w:locked/>
    <w:rsid w:val="006530B9"/>
  </w:style>
  <w:style w:type="character" w:styleId="Zvraznn">
    <w:name w:val="Emphasis"/>
    <w:basedOn w:val="Standardnpsmoodstavce"/>
    <w:uiPriority w:val="20"/>
    <w:qFormat/>
    <w:rsid w:val="00623F66"/>
    <w:rPr>
      <w:i/>
      <w:iCs/>
    </w:rPr>
  </w:style>
  <w:style w:type="paragraph" w:styleId="Obsah5">
    <w:name w:val="toc 5"/>
    <w:basedOn w:val="Normln"/>
    <w:next w:val="Normln"/>
    <w:autoRedefine/>
    <w:uiPriority w:val="39"/>
    <w:unhideWhenUsed/>
    <w:rsid w:val="0024436F"/>
    <w:pPr>
      <w:spacing w:before="0" w:after="100" w:line="276" w:lineRule="auto"/>
      <w:ind w:left="880"/>
      <w:jc w:val="left"/>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24436F"/>
    <w:pPr>
      <w:spacing w:before="0" w:after="100" w:line="276" w:lineRule="auto"/>
      <w:ind w:left="1100"/>
      <w:jc w:val="left"/>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24436F"/>
    <w:pPr>
      <w:spacing w:before="0" w:after="100" w:line="276" w:lineRule="auto"/>
      <w:ind w:left="1320"/>
      <w:jc w:val="left"/>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24436F"/>
    <w:pPr>
      <w:spacing w:before="0" w:after="100" w:line="276" w:lineRule="auto"/>
      <w:ind w:left="1540"/>
      <w:jc w:val="left"/>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24436F"/>
    <w:pPr>
      <w:spacing w:before="0" w:after="100" w:line="276" w:lineRule="auto"/>
      <w:ind w:left="176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01954">
      <w:bodyDiv w:val="1"/>
      <w:marLeft w:val="0"/>
      <w:marRight w:val="0"/>
      <w:marTop w:val="0"/>
      <w:marBottom w:val="0"/>
      <w:divBdr>
        <w:top w:val="none" w:sz="0" w:space="0" w:color="auto"/>
        <w:left w:val="none" w:sz="0" w:space="0" w:color="auto"/>
        <w:bottom w:val="none" w:sz="0" w:space="0" w:color="auto"/>
        <w:right w:val="none" w:sz="0" w:space="0" w:color="auto"/>
      </w:divBdr>
    </w:div>
    <w:div w:id="690305709">
      <w:bodyDiv w:val="1"/>
      <w:marLeft w:val="0"/>
      <w:marRight w:val="0"/>
      <w:marTop w:val="0"/>
      <w:marBottom w:val="0"/>
      <w:divBdr>
        <w:top w:val="none" w:sz="0" w:space="0" w:color="auto"/>
        <w:left w:val="none" w:sz="0" w:space="0" w:color="auto"/>
        <w:bottom w:val="none" w:sz="0" w:space="0" w:color="auto"/>
        <w:right w:val="none" w:sz="0" w:space="0" w:color="auto"/>
      </w:divBdr>
    </w:div>
    <w:div w:id="691228623">
      <w:bodyDiv w:val="1"/>
      <w:marLeft w:val="0"/>
      <w:marRight w:val="0"/>
      <w:marTop w:val="0"/>
      <w:marBottom w:val="0"/>
      <w:divBdr>
        <w:top w:val="none" w:sz="0" w:space="0" w:color="auto"/>
        <w:left w:val="none" w:sz="0" w:space="0" w:color="auto"/>
        <w:bottom w:val="none" w:sz="0" w:space="0" w:color="auto"/>
        <w:right w:val="none" w:sz="0" w:space="0" w:color="auto"/>
      </w:divBdr>
    </w:div>
    <w:div w:id="1275937334">
      <w:bodyDiv w:val="1"/>
      <w:marLeft w:val="0"/>
      <w:marRight w:val="0"/>
      <w:marTop w:val="0"/>
      <w:marBottom w:val="0"/>
      <w:divBdr>
        <w:top w:val="none" w:sz="0" w:space="0" w:color="auto"/>
        <w:left w:val="none" w:sz="0" w:space="0" w:color="auto"/>
        <w:bottom w:val="none" w:sz="0" w:space="0" w:color="auto"/>
        <w:right w:val="none" w:sz="0" w:space="0" w:color="auto"/>
      </w:divBdr>
    </w:div>
    <w:div w:id="1368678302">
      <w:bodyDiv w:val="1"/>
      <w:marLeft w:val="0"/>
      <w:marRight w:val="0"/>
      <w:marTop w:val="0"/>
      <w:marBottom w:val="0"/>
      <w:divBdr>
        <w:top w:val="none" w:sz="0" w:space="0" w:color="auto"/>
        <w:left w:val="none" w:sz="0" w:space="0" w:color="auto"/>
        <w:bottom w:val="none" w:sz="0" w:space="0" w:color="auto"/>
        <w:right w:val="none" w:sz="0" w:space="0" w:color="auto"/>
      </w:divBdr>
    </w:div>
    <w:div w:id="1576163757">
      <w:bodyDiv w:val="1"/>
      <w:marLeft w:val="0"/>
      <w:marRight w:val="0"/>
      <w:marTop w:val="0"/>
      <w:marBottom w:val="0"/>
      <w:divBdr>
        <w:top w:val="none" w:sz="0" w:space="0" w:color="auto"/>
        <w:left w:val="none" w:sz="0" w:space="0" w:color="auto"/>
        <w:bottom w:val="none" w:sz="0" w:space="0" w:color="auto"/>
        <w:right w:val="none" w:sz="0" w:space="0" w:color="auto"/>
      </w:divBdr>
    </w:div>
    <w:div w:id="1685933802">
      <w:bodyDiv w:val="1"/>
      <w:marLeft w:val="0"/>
      <w:marRight w:val="0"/>
      <w:marTop w:val="0"/>
      <w:marBottom w:val="0"/>
      <w:divBdr>
        <w:top w:val="none" w:sz="0" w:space="0" w:color="auto"/>
        <w:left w:val="none" w:sz="0" w:space="0" w:color="auto"/>
        <w:bottom w:val="none" w:sz="0" w:space="0" w:color="auto"/>
        <w:right w:val="none" w:sz="0" w:space="0" w:color="auto"/>
      </w:divBdr>
    </w:div>
    <w:div w:id="1716849488">
      <w:bodyDiv w:val="1"/>
      <w:marLeft w:val="0"/>
      <w:marRight w:val="0"/>
      <w:marTop w:val="0"/>
      <w:marBottom w:val="0"/>
      <w:divBdr>
        <w:top w:val="none" w:sz="0" w:space="0" w:color="auto"/>
        <w:left w:val="none" w:sz="0" w:space="0" w:color="auto"/>
        <w:bottom w:val="none" w:sz="0" w:space="0" w:color="auto"/>
        <w:right w:val="none" w:sz="0" w:space="0" w:color="auto"/>
      </w:divBdr>
      <w:divsChild>
        <w:div w:id="1669866718">
          <w:marLeft w:val="0"/>
          <w:marRight w:val="0"/>
          <w:marTop w:val="0"/>
          <w:marBottom w:val="0"/>
          <w:divBdr>
            <w:top w:val="none" w:sz="0" w:space="0" w:color="auto"/>
            <w:left w:val="none" w:sz="0" w:space="0" w:color="auto"/>
            <w:bottom w:val="none" w:sz="0" w:space="0" w:color="auto"/>
            <w:right w:val="none" w:sz="0" w:space="0" w:color="auto"/>
          </w:divBdr>
        </w:div>
      </w:divsChild>
    </w:div>
    <w:div w:id="1824348470">
      <w:bodyDiv w:val="1"/>
      <w:marLeft w:val="0"/>
      <w:marRight w:val="0"/>
      <w:marTop w:val="0"/>
      <w:marBottom w:val="0"/>
      <w:divBdr>
        <w:top w:val="none" w:sz="0" w:space="0" w:color="auto"/>
        <w:left w:val="none" w:sz="0" w:space="0" w:color="auto"/>
        <w:bottom w:val="none" w:sz="0" w:space="0" w:color="auto"/>
        <w:right w:val="none" w:sz="0" w:space="0" w:color="auto"/>
      </w:divBdr>
    </w:div>
    <w:div w:id="1976057058">
      <w:bodyDiv w:val="1"/>
      <w:marLeft w:val="0"/>
      <w:marRight w:val="0"/>
      <w:marTop w:val="0"/>
      <w:marBottom w:val="0"/>
      <w:divBdr>
        <w:top w:val="none" w:sz="0" w:space="0" w:color="auto"/>
        <w:left w:val="none" w:sz="0" w:space="0" w:color="auto"/>
        <w:bottom w:val="none" w:sz="0" w:space="0" w:color="auto"/>
        <w:right w:val="none" w:sz="0" w:space="0" w:color="auto"/>
      </w:divBdr>
    </w:div>
    <w:div w:id="20821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javascript:slovnik(34)"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mailto:zskomenskeho@hbnet.cz" TargetMode="External"/><Relationship Id="rId17" Type="http://schemas.openxmlformats.org/officeDocument/2006/relationships/header" Target="header5.xml"/><Relationship Id="rId25" Type="http://schemas.openxmlformats.org/officeDocument/2006/relationships/hyperlink" Target="javascript:slovnik(29)"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javascript:slovnik(9)" TargetMode="Externa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yperlink" Target="javascript:slovnik(3)"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4B7C0-B197-462D-AF6A-671EC72B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471</Pages>
  <Words>99120</Words>
  <Characters>578742</Characters>
  <Application>Microsoft Office Word</Application>
  <DocSecurity>0</DocSecurity>
  <Lines>4822</Lines>
  <Paragraphs>1353</Paragraphs>
  <ScaleCrop>false</ScaleCrop>
  <HeadingPairs>
    <vt:vector size="2" baseType="variant">
      <vt:variant>
        <vt:lpstr>Název</vt:lpstr>
      </vt:variant>
      <vt:variant>
        <vt:i4>1</vt:i4>
      </vt:variant>
    </vt:vector>
  </HeadingPairs>
  <TitlesOfParts>
    <vt:vector size="1" baseType="lpstr">
      <vt:lpstr>Základní škola Světlá nad Sázavou, Komenského 234</vt:lpstr>
    </vt:vector>
  </TitlesOfParts>
  <Company>ZŠ Světlá n. S., Komenského 234, okr. Havl. Brod</Company>
  <LinksUpToDate>false</LinksUpToDate>
  <CharactersWithSpaces>676509</CharactersWithSpaces>
  <SharedDoc>false</SharedDoc>
  <HLinks>
    <vt:vector size="492" baseType="variant">
      <vt:variant>
        <vt:i4>6160396</vt:i4>
      </vt:variant>
      <vt:variant>
        <vt:i4>468</vt:i4>
      </vt:variant>
      <vt:variant>
        <vt:i4>0</vt:i4>
      </vt:variant>
      <vt:variant>
        <vt:i4>5</vt:i4>
      </vt:variant>
      <vt:variant>
        <vt:lpwstr>javascript:slovnik(9)</vt:lpwstr>
      </vt:variant>
      <vt:variant>
        <vt:lpwstr/>
      </vt:variant>
      <vt:variant>
        <vt:i4>5505036</vt:i4>
      </vt:variant>
      <vt:variant>
        <vt:i4>465</vt:i4>
      </vt:variant>
      <vt:variant>
        <vt:i4>0</vt:i4>
      </vt:variant>
      <vt:variant>
        <vt:i4>5</vt:i4>
      </vt:variant>
      <vt:variant>
        <vt:lpwstr>javascript:slovnik(3)</vt:lpwstr>
      </vt:variant>
      <vt:variant>
        <vt:lpwstr/>
      </vt:variant>
      <vt:variant>
        <vt:i4>8192056</vt:i4>
      </vt:variant>
      <vt:variant>
        <vt:i4>462</vt:i4>
      </vt:variant>
      <vt:variant>
        <vt:i4>0</vt:i4>
      </vt:variant>
      <vt:variant>
        <vt:i4>5</vt:i4>
      </vt:variant>
      <vt:variant>
        <vt:lpwstr>javascript:slovnik(34)</vt:lpwstr>
      </vt:variant>
      <vt:variant>
        <vt:lpwstr/>
      </vt:variant>
      <vt:variant>
        <vt:i4>5439500</vt:i4>
      </vt:variant>
      <vt:variant>
        <vt:i4>459</vt:i4>
      </vt:variant>
      <vt:variant>
        <vt:i4>0</vt:i4>
      </vt:variant>
      <vt:variant>
        <vt:i4>5</vt:i4>
      </vt:variant>
      <vt:variant>
        <vt:lpwstr>javascript:slovnik(4)</vt:lpwstr>
      </vt:variant>
      <vt:variant>
        <vt:lpwstr/>
      </vt:variant>
      <vt:variant>
        <vt:i4>8192061</vt:i4>
      </vt:variant>
      <vt:variant>
        <vt:i4>456</vt:i4>
      </vt:variant>
      <vt:variant>
        <vt:i4>0</vt:i4>
      </vt:variant>
      <vt:variant>
        <vt:i4>5</vt:i4>
      </vt:variant>
      <vt:variant>
        <vt:lpwstr>javascript:slovnik(31)</vt:lpwstr>
      </vt:variant>
      <vt:variant>
        <vt:lpwstr/>
      </vt:variant>
      <vt:variant>
        <vt:i4>8192056</vt:i4>
      </vt:variant>
      <vt:variant>
        <vt:i4>453</vt:i4>
      </vt:variant>
      <vt:variant>
        <vt:i4>0</vt:i4>
      </vt:variant>
      <vt:variant>
        <vt:i4>5</vt:i4>
      </vt:variant>
      <vt:variant>
        <vt:lpwstr>javascript:slovnik(34)</vt:lpwstr>
      </vt:variant>
      <vt:variant>
        <vt:lpwstr/>
      </vt:variant>
      <vt:variant>
        <vt:i4>8126517</vt:i4>
      </vt:variant>
      <vt:variant>
        <vt:i4>450</vt:i4>
      </vt:variant>
      <vt:variant>
        <vt:i4>0</vt:i4>
      </vt:variant>
      <vt:variant>
        <vt:i4>5</vt:i4>
      </vt:variant>
      <vt:variant>
        <vt:lpwstr>javascript:slovnik(29)</vt:lpwstr>
      </vt:variant>
      <vt:variant>
        <vt:lpwstr/>
      </vt:variant>
      <vt:variant>
        <vt:i4>1638458</vt:i4>
      </vt:variant>
      <vt:variant>
        <vt:i4>443</vt:i4>
      </vt:variant>
      <vt:variant>
        <vt:i4>0</vt:i4>
      </vt:variant>
      <vt:variant>
        <vt:i4>5</vt:i4>
      </vt:variant>
      <vt:variant>
        <vt:lpwstr/>
      </vt:variant>
      <vt:variant>
        <vt:lpwstr>_Toc214349851</vt:lpwstr>
      </vt:variant>
      <vt:variant>
        <vt:i4>1638458</vt:i4>
      </vt:variant>
      <vt:variant>
        <vt:i4>437</vt:i4>
      </vt:variant>
      <vt:variant>
        <vt:i4>0</vt:i4>
      </vt:variant>
      <vt:variant>
        <vt:i4>5</vt:i4>
      </vt:variant>
      <vt:variant>
        <vt:lpwstr/>
      </vt:variant>
      <vt:variant>
        <vt:lpwstr>_Toc214349850</vt:lpwstr>
      </vt:variant>
      <vt:variant>
        <vt:i4>1572922</vt:i4>
      </vt:variant>
      <vt:variant>
        <vt:i4>431</vt:i4>
      </vt:variant>
      <vt:variant>
        <vt:i4>0</vt:i4>
      </vt:variant>
      <vt:variant>
        <vt:i4>5</vt:i4>
      </vt:variant>
      <vt:variant>
        <vt:lpwstr/>
      </vt:variant>
      <vt:variant>
        <vt:lpwstr>_Toc214349849</vt:lpwstr>
      </vt:variant>
      <vt:variant>
        <vt:i4>1572922</vt:i4>
      </vt:variant>
      <vt:variant>
        <vt:i4>425</vt:i4>
      </vt:variant>
      <vt:variant>
        <vt:i4>0</vt:i4>
      </vt:variant>
      <vt:variant>
        <vt:i4>5</vt:i4>
      </vt:variant>
      <vt:variant>
        <vt:lpwstr/>
      </vt:variant>
      <vt:variant>
        <vt:lpwstr>_Toc214349848</vt:lpwstr>
      </vt:variant>
      <vt:variant>
        <vt:i4>1572922</vt:i4>
      </vt:variant>
      <vt:variant>
        <vt:i4>419</vt:i4>
      </vt:variant>
      <vt:variant>
        <vt:i4>0</vt:i4>
      </vt:variant>
      <vt:variant>
        <vt:i4>5</vt:i4>
      </vt:variant>
      <vt:variant>
        <vt:lpwstr/>
      </vt:variant>
      <vt:variant>
        <vt:lpwstr>_Toc214349847</vt:lpwstr>
      </vt:variant>
      <vt:variant>
        <vt:i4>1572922</vt:i4>
      </vt:variant>
      <vt:variant>
        <vt:i4>413</vt:i4>
      </vt:variant>
      <vt:variant>
        <vt:i4>0</vt:i4>
      </vt:variant>
      <vt:variant>
        <vt:i4>5</vt:i4>
      </vt:variant>
      <vt:variant>
        <vt:lpwstr/>
      </vt:variant>
      <vt:variant>
        <vt:lpwstr>_Toc214349846</vt:lpwstr>
      </vt:variant>
      <vt:variant>
        <vt:i4>1572922</vt:i4>
      </vt:variant>
      <vt:variant>
        <vt:i4>407</vt:i4>
      </vt:variant>
      <vt:variant>
        <vt:i4>0</vt:i4>
      </vt:variant>
      <vt:variant>
        <vt:i4>5</vt:i4>
      </vt:variant>
      <vt:variant>
        <vt:lpwstr/>
      </vt:variant>
      <vt:variant>
        <vt:lpwstr>_Toc214349845</vt:lpwstr>
      </vt:variant>
      <vt:variant>
        <vt:i4>1572922</vt:i4>
      </vt:variant>
      <vt:variant>
        <vt:i4>401</vt:i4>
      </vt:variant>
      <vt:variant>
        <vt:i4>0</vt:i4>
      </vt:variant>
      <vt:variant>
        <vt:i4>5</vt:i4>
      </vt:variant>
      <vt:variant>
        <vt:lpwstr/>
      </vt:variant>
      <vt:variant>
        <vt:lpwstr>_Toc214349844</vt:lpwstr>
      </vt:variant>
      <vt:variant>
        <vt:i4>1572922</vt:i4>
      </vt:variant>
      <vt:variant>
        <vt:i4>395</vt:i4>
      </vt:variant>
      <vt:variant>
        <vt:i4>0</vt:i4>
      </vt:variant>
      <vt:variant>
        <vt:i4>5</vt:i4>
      </vt:variant>
      <vt:variant>
        <vt:lpwstr/>
      </vt:variant>
      <vt:variant>
        <vt:lpwstr>_Toc214349843</vt:lpwstr>
      </vt:variant>
      <vt:variant>
        <vt:i4>1572922</vt:i4>
      </vt:variant>
      <vt:variant>
        <vt:i4>389</vt:i4>
      </vt:variant>
      <vt:variant>
        <vt:i4>0</vt:i4>
      </vt:variant>
      <vt:variant>
        <vt:i4>5</vt:i4>
      </vt:variant>
      <vt:variant>
        <vt:lpwstr/>
      </vt:variant>
      <vt:variant>
        <vt:lpwstr>_Toc214349842</vt:lpwstr>
      </vt:variant>
      <vt:variant>
        <vt:i4>1572922</vt:i4>
      </vt:variant>
      <vt:variant>
        <vt:i4>383</vt:i4>
      </vt:variant>
      <vt:variant>
        <vt:i4>0</vt:i4>
      </vt:variant>
      <vt:variant>
        <vt:i4>5</vt:i4>
      </vt:variant>
      <vt:variant>
        <vt:lpwstr/>
      </vt:variant>
      <vt:variant>
        <vt:lpwstr>_Toc214349841</vt:lpwstr>
      </vt:variant>
      <vt:variant>
        <vt:i4>1572922</vt:i4>
      </vt:variant>
      <vt:variant>
        <vt:i4>377</vt:i4>
      </vt:variant>
      <vt:variant>
        <vt:i4>0</vt:i4>
      </vt:variant>
      <vt:variant>
        <vt:i4>5</vt:i4>
      </vt:variant>
      <vt:variant>
        <vt:lpwstr/>
      </vt:variant>
      <vt:variant>
        <vt:lpwstr>_Toc214349840</vt:lpwstr>
      </vt:variant>
      <vt:variant>
        <vt:i4>2031674</vt:i4>
      </vt:variant>
      <vt:variant>
        <vt:i4>371</vt:i4>
      </vt:variant>
      <vt:variant>
        <vt:i4>0</vt:i4>
      </vt:variant>
      <vt:variant>
        <vt:i4>5</vt:i4>
      </vt:variant>
      <vt:variant>
        <vt:lpwstr/>
      </vt:variant>
      <vt:variant>
        <vt:lpwstr>_Toc214349839</vt:lpwstr>
      </vt:variant>
      <vt:variant>
        <vt:i4>2031674</vt:i4>
      </vt:variant>
      <vt:variant>
        <vt:i4>365</vt:i4>
      </vt:variant>
      <vt:variant>
        <vt:i4>0</vt:i4>
      </vt:variant>
      <vt:variant>
        <vt:i4>5</vt:i4>
      </vt:variant>
      <vt:variant>
        <vt:lpwstr/>
      </vt:variant>
      <vt:variant>
        <vt:lpwstr>_Toc214349838</vt:lpwstr>
      </vt:variant>
      <vt:variant>
        <vt:i4>2031674</vt:i4>
      </vt:variant>
      <vt:variant>
        <vt:i4>359</vt:i4>
      </vt:variant>
      <vt:variant>
        <vt:i4>0</vt:i4>
      </vt:variant>
      <vt:variant>
        <vt:i4>5</vt:i4>
      </vt:variant>
      <vt:variant>
        <vt:lpwstr/>
      </vt:variant>
      <vt:variant>
        <vt:lpwstr>_Toc214349837</vt:lpwstr>
      </vt:variant>
      <vt:variant>
        <vt:i4>2031674</vt:i4>
      </vt:variant>
      <vt:variant>
        <vt:i4>353</vt:i4>
      </vt:variant>
      <vt:variant>
        <vt:i4>0</vt:i4>
      </vt:variant>
      <vt:variant>
        <vt:i4>5</vt:i4>
      </vt:variant>
      <vt:variant>
        <vt:lpwstr/>
      </vt:variant>
      <vt:variant>
        <vt:lpwstr>_Toc214349836</vt:lpwstr>
      </vt:variant>
      <vt:variant>
        <vt:i4>2031674</vt:i4>
      </vt:variant>
      <vt:variant>
        <vt:i4>347</vt:i4>
      </vt:variant>
      <vt:variant>
        <vt:i4>0</vt:i4>
      </vt:variant>
      <vt:variant>
        <vt:i4>5</vt:i4>
      </vt:variant>
      <vt:variant>
        <vt:lpwstr/>
      </vt:variant>
      <vt:variant>
        <vt:lpwstr>_Toc214349835</vt:lpwstr>
      </vt:variant>
      <vt:variant>
        <vt:i4>2031674</vt:i4>
      </vt:variant>
      <vt:variant>
        <vt:i4>341</vt:i4>
      </vt:variant>
      <vt:variant>
        <vt:i4>0</vt:i4>
      </vt:variant>
      <vt:variant>
        <vt:i4>5</vt:i4>
      </vt:variant>
      <vt:variant>
        <vt:lpwstr/>
      </vt:variant>
      <vt:variant>
        <vt:lpwstr>_Toc214349834</vt:lpwstr>
      </vt:variant>
      <vt:variant>
        <vt:i4>2031674</vt:i4>
      </vt:variant>
      <vt:variant>
        <vt:i4>335</vt:i4>
      </vt:variant>
      <vt:variant>
        <vt:i4>0</vt:i4>
      </vt:variant>
      <vt:variant>
        <vt:i4>5</vt:i4>
      </vt:variant>
      <vt:variant>
        <vt:lpwstr/>
      </vt:variant>
      <vt:variant>
        <vt:lpwstr>_Toc214349833</vt:lpwstr>
      </vt:variant>
      <vt:variant>
        <vt:i4>2031674</vt:i4>
      </vt:variant>
      <vt:variant>
        <vt:i4>329</vt:i4>
      </vt:variant>
      <vt:variant>
        <vt:i4>0</vt:i4>
      </vt:variant>
      <vt:variant>
        <vt:i4>5</vt:i4>
      </vt:variant>
      <vt:variant>
        <vt:lpwstr/>
      </vt:variant>
      <vt:variant>
        <vt:lpwstr>_Toc214349832</vt:lpwstr>
      </vt:variant>
      <vt:variant>
        <vt:i4>2031674</vt:i4>
      </vt:variant>
      <vt:variant>
        <vt:i4>323</vt:i4>
      </vt:variant>
      <vt:variant>
        <vt:i4>0</vt:i4>
      </vt:variant>
      <vt:variant>
        <vt:i4>5</vt:i4>
      </vt:variant>
      <vt:variant>
        <vt:lpwstr/>
      </vt:variant>
      <vt:variant>
        <vt:lpwstr>_Toc214349831</vt:lpwstr>
      </vt:variant>
      <vt:variant>
        <vt:i4>2031674</vt:i4>
      </vt:variant>
      <vt:variant>
        <vt:i4>317</vt:i4>
      </vt:variant>
      <vt:variant>
        <vt:i4>0</vt:i4>
      </vt:variant>
      <vt:variant>
        <vt:i4>5</vt:i4>
      </vt:variant>
      <vt:variant>
        <vt:lpwstr/>
      </vt:variant>
      <vt:variant>
        <vt:lpwstr>_Toc214349830</vt:lpwstr>
      </vt:variant>
      <vt:variant>
        <vt:i4>1966138</vt:i4>
      </vt:variant>
      <vt:variant>
        <vt:i4>311</vt:i4>
      </vt:variant>
      <vt:variant>
        <vt:i4>0</vt:i4>
      </vt:variant>
      <vt:variant>
        <vt:i4>5</vt:i4>
      </vt:variant>
      <vt:variant>
        <vt:lpwstr/>
      </vt:variant>
      <vt:variant>
        <vt:lpwstr>_Toc214349829</vt:lpwstr>
      </vt:variant>
      <vt:variant>
        <vt:i4>1966138</vt:i4>
      </vt:variant>
      <vt:variant>
        <vt:i4>305</vt:i4>
      </vt:variant>
      <vt:variant>
        <vt:i4>0</vt:i4>
      </vt:variant>
      <vt:variant>
        <vt:i4>5</vt:i4>
      </vt:variant>
      <vt:variant>
        <vt:lpwstr/>
      </vt:variant>
      <vt:variant>
        <vt:lpwstr>_Toc214349828</vt:lpwstr>
      </vt:variant>
      <vt:variant>
        <vt:i4>1966138</vt:i4>
      </vt:variant>
      <vt:variant>
        <vt:i4>299</vt:i4>
      </vt:variant>
      <vt:variant>
        <vt:i4>0</vt:i4>
      </vt:variant>
      <vt:variant>
        <vt:i4>5</vt:i4>
      </vt:variant>
      <vt:variant>
        <vt:lpwstr/>
      </vt:variant>
      <vt:variant>
        <vt:lpwstr>_Toc214349827</vt:lpwstr>
      </vt:variant>
      <vt:variant>
        <vt:i4>1966138</vt:i4>
      </vt:variant>
      <vt:variant>
        <vt:i4>293</vt:i4>
      </vt:variant>
      <vt:variant>
        <vt:i4>0</vt:i4>
      </vt:variant>
      <vt:variant>
        <vt:i4>5</vt:i4>
      </vt:variant>
      <vt:variant>
        <vt:lpwstr/>
      </vt:variant>
      <vt:variant>
        <vt:lpwstr>_Toc214349826</vt:lpwstr>
      </vt:variant>
      <vt:variant>
        <vt:i4>1966138</vt:i4>
      </vt:variant>
      <vt:variant>
        <vt:i4>287</vt:i4>
      </vt:variant>
      <vt:variant>
        <vt:i4>0</vt:i4>
      </vt:variant>
      <vt:variant>
        <vt:i4>5</vt:i4>
      </vt:variant>
      <vt:variant>
        <vt:lpwstr/>
      </vt:variant>
      <vt:variant>
        <vt:lpwstr>_Toc214349825</vt:lpwstr>
      </vt:variant>
      <vt:variant>
        <vt:i4>1966138</vt:i4>
      </vt:variant>
      <vt:variant>
        <vt:i4>281</vt:i4>
      </vt:variant>
      <vt:variant>
        <vt:i4>0</vt:i4>
      </vt:variant>
      <vt:variant>
        <vt:i4>5</vt:i4>
      </vt:variant>
      <vt:variant>
        <vt:lpwstr/>
      </vt:variant>
      <vt:variant>
        <vt:lpwstr>_Toc214349824</vt:lpwstr>
      </vt:variant>
      <vt:variant>
        <vt:i4>1966138</vt:i4>
      </vt:variant>
      <vt:variant>
        <vt:i4>275</vt:i4>
      </vt:variant>
      <vt:variant>
        <vt:i4>0</vt:i4>
      </vt:variant>
      <vt:variant>
        <vt:i4>5</vt:i4>
      </vt:variant>
      <vt:variant>
        <vt:lpwstr/>
      </vt:variant>
      <vt:variant>
        <vt:lpwstr>_Toc214349823</vt:lpwstr>
      </vt:variant>
      <vt:variant>
        <vt:i4>1966138</vt:i4>
      </vt:variant>
      <vt:variant>
        <vt:i4>269</vt:i4>
      </vt:variant>
      <vt:variant>
        <vt:i4>0</vt:i4>
      </vt:variant>
      <vt:variant>
        <vt:i4>5</vt:i4>
      </vt:variant>
      <vt:variant>
        <vt:lpwstr/>
      </vt:variant>
      <vt:variant>
        <vt:lpwstr>_Toc214349822</vt:lpwstr>
      </vt:variant>
      <vt:variant>
        <vt:i4>1966138</vt:i4>
      </vt:variant>
      <vt:variant>
        <vt:i4>263</vt:i4>
      </vt:variant>
      <vt:variant>
        <vt:i4>0</vt:i4>
      </vt:variant>
      <vt:variant>
        <vt:i4>5</vt:i4>
      </vt:variant>
      <vt:variant>
        <vt:lpwstr/>
      </vt:variant>
      <vt:variant>
        <vt:lpwstr>_Toc214349821</vt:lpwstr>
      </vt:variant>
      <vt:variant>
        <vt:i4>1966138</vt:i4>
      </vt:variant>
      <vt:variant>
        <vt:i4>257</vt:i4>
      </vt:variant>
      <vt:variant>
        <vt:i4>0</vt:i4>
      </vt:variant>
      <vt:variant>
        <vt:i4>5</vt:i4>
      </vt:variant>
      <vt:variant>
        <vt:lpwstr/>
      </vt:variant>
      <vt:variant>
        <vt:lpwstr>_Toc214349820</vt:lpwstr>
      </vt:variant>
      <vt:variant>
        <vt:i4>1900602</vt:i4>
      </vt:variant>
      <vt:variant>
        <vt:i4>251</vt:i4>
      </vt:variant>
      <vt:variant>
        <vt:i4>0</vt:i4>
      </vt:variant>
      <vt:variant>
        <vt:i4>5</vt:i4>
      </vt:variant>
      <vt:variant>
        <vt:lpwstr/>
      </vt:variant>
      <vt:variant>
        <vt:lpwstr>_Toc214349819</vt:lpwstr>
      </vt:variant>
      <vt:variant>
        <vt:i4>1900602</vt:i4>
      </vt:variant>
      <vt:variant>
        <vt:i4>245</vt:i4>
      </vt:variant>
      <vt:variant>
        <vt:i4>0</vt:i4>
      </vt:variant>
      <vt:variant>
        <vt:i4>5</vt:i4>
      </vt:variant>
      <vt:variant>
        <vt:lpwstr/>
      </vt:variant>
      <vt:variant>
        <vt:lpwstr>_Toc214349818</vt:lpwstr>
      </vt:variant>
      <vt:variant>
        <vt:i4>1900602</vt:i4>
      </vt:variant>
      <vt:variant>
        <vt:i4>239</vt:i4>
      </vt:variant>
      <vt:variant>
        <vt:i4>0</vt:i4>
      </vt:variant>
      <vt:variant>
        <vt:i4>5</vt:i4>
      </vt:variant>
      <vt:variant>
        <vt:lpwstr/>
      </vt:variant>
      <vt:variant>
        <vt:lpwstr>_Toc214349817</vt:lpwstr>
      </vt:variant>
      <vt:variant>
        <vt:i4>1900602</vt:i4>
      </vt:variant>
      <vt:variant>
        <vt:i4>233</vt:i4>
      </vt:variant>
      <vt:variant>
        <vt:i4>0</vt:i4>
      </vt:variant>
      <vt:variant>
        <vt:i4>5</vt:i4>
      </vt:variant>
      <vt:variant>
        <vt:lpwstr/>
      </vt:variant>
      <vt:variant>
        <vt:lpwstr>_Toc214349816</vt:lpwstr>
      </vt:variant>
      <vt:variant>
        <vt:i4>1900602</vt:i4>
      </vt:variant>
      <vt:variant>
        <vt:i4>227</vt:i4>
      </vt:variant>
      <vt:variant>
        <vt:i4>0</vt:i4>
      </vt:variant>
      <vt:variant>
        <vt:i4>5</vt:i4>
      </vt:variant>
      <vt:variant>
        <vt:lpwstr/>
      </vt:variant>
      <vt:variant>
        <vt:lpwstr>_Toc214349815</vt:lpwstr>
      </vt:variant>
      <vt:variant>
        <vt:i4>1900602</vt:i4>
      </vt:variant>
      <vt:variant>
        <vt:i4>221</vt:i4>
      </vt:variant>
      <vt:variant>
        <vt:i4>0</vt:i4>
      </vt:variant>
      <vt:variant>
        <vt:i4>5</vt:i4>
      </vt:variant>
      <vt:variant>
        <vt:lpwstr/>
      </vt:variant>
      <vt:variant>
        <vt:lpwstr>_Toc214349814</vt:lpwstr>
      </vt:variant>
      <vt:variant>
        <vt:i4>1900602</vt:i4>
      </vt:variant>
      <vt:variant>
        <vt:i4>215</vt:i4>
      </vt:variant>
      <vt:variant>
        <vt:i4>0</vt:i4>
      </vt:variant>
      <vt:variant>
        <vt:i4>5</vt:i4>
      </vt:variant>
      <vt:variant>
        <vt:lpwstr/>
      </vt:variant>
      <vt:variant>
        <vt:lpwstr>_Toc214349813</vt:lpwstr>
      </vt:variant>
      <vt:variant>
        <vt:i4>1900602</vt:i4>
      </vt:variant>
      <vt:variant>
        <vt:i4>209</vt:i4>
      </vt:variant>
      <vt:variant>
        <vt:i4>0</vt:i4>
      </vt:variant>
      <vt:variant>
        <vt:i4>5</vt:i4>
      </vt:variant>
      <vt:variant>
        <vt:lpwstr/>
      </vt:variant>
      <vt:variant>
        <vt:lpwstr>_Toc214349812</vt:lpwstr>
      </vt:variant>
      <vt:variant>
        <vt:i4>1900602</vt:i4>
      </vt:variant>
      <vt:variant>
        <vt:i4>203</vt:i4>
      </vt:variant>
      <vt:variant>
        <vt:i4>0</vt:i4>
      </vt:variant>
      <vt:variant>
        <vt:i4>5</vt:i4>
      </vt:variant>
      <vt:variant>
        <vt:lpwstr/>
      </vt:variant>
      <vt:variant>
        <vt:lpwstr>_Toc214349811</vt:lpwstr>
      </vt:variant>
      <vt:variant>
        <vt:i4>1900602</vt:i4>
      </vt:variant>
      <vt:variant>
        <vt:i4>197</vt:i4>
      </vt:variant>
      <vt:variant>
        <vt:i4>0</vt:i4>
      </vt:variant>
      <vt:variant>
        <vt:i4>5</vt:i4>
      </vt:variant>
      <vt:variant>
        <vt:lpwstr/>
      </vt:variant>
      <vt:variant>
        <vt:lpwstr>_Toc214349810</vt:lpwstr>
      </vt:variant>
      <vt:variant>
        <vt:i4>1835066</vt:i4>
      </vt:variant>
      <vt:variant>
        <vt:i4>191</vt:i4>
      </vt:variant>
      <vt:variant>
        <vt:i4>0</vt:i4>
      </vt:variant>
      <vt:variant>
        <vt:i4>5</vt:i4>
      </vt:variant>
      <vt:variant>
        <vt:lpwstr/>
      </vt:variant>
      <vt:variant>
        <vt:lpwstr>_Toc214349809</vt:lpwstr>
      </vt:variant>
      <vt:variant>
        <vt:i4>1835066</vt:i4>
      </vt:variant>
      <vt:variant>
        <vt:i4>185</vt:i4>
      </vt:variant>
      <vt:variant>
        <vt:i4>0</vt:i4>
      </vt:variant>
      <vt:variant>
        <vt:i4>5</vt:i4>
      </vt:variant>
      <vt:variant>
        <vt:lpwstr/>
      </vt:variant>
      <vt:variant>
        <vt:lpwstr>_Toc214349808</vt:lpwstr>
      </vt:variant>
      <vt:variant>
        <vt:i4>1835066</vt:i4>
      </vt:variant>
      <vt:variant>
        <vt:i4>179</vt:i4>
      </vt:variant>
      <vt:variant>
        <vt:i4>0</vt:i4>
      </vt:variant>
      <vt:variant>
        <vt:i4>5</vt:i4>
      </vt:variant>
      <vt:variant>
        <vt:lpwstr/>
      </vt:variant>
      <vt:variant>
        <vt:lpwstr>_Toc214349807</vt:lpwstr>
      </vt:variant>
      <vt:variant>
        <vt:i4>1835066</vt:i4>
      </vt:variant>
      <vt:variant>
        <vt:i4>173</vt:i4>
      </vt:variant>
      <vt:variant>
        <vt:i4>0</vt:i4>
      </vt:variant>
      <vt:variant>
        <vt:i4>5</vt:i4>
      </vt:variant>
      <vt:variant>
        <vt:lpwstr/>
      </vt:variant>
      <vt:variant>
        <vt:lpwstr>_Toc214349806</vt:lpwstr>
      </vt:variant>
      <vt:variant>
        <vt:i4>1835066</vt:i4>
      </vt:variant>
      <vt:variant>
        <vt:i4>167</vt:i4>
      </vt:variant>
      <vt:variant>
        <vt:i4>0</vt:i4>
      </vt:variant>
      <vt:variant>
        <vt:i4>5</vt:i4>
      </vt:variant>
      <vt:variant>
        <vt:lpwstr/>
      </vt:variant>
      <vt:variant>
        <vt:lpwstr>_Toc214349805</vt:lpwstr>
      </vt:variant>
      <vt:variant>
        <vt:i4>1835066</vt:i4>
      </vt:variant>
      <vt:variant>
        <vt:i4>161</vt:i4>
      </vt:variant>
      <vt:variant>
        <vt:i4>0</vt:i4>
      </vt:variant>
      <vt:variant>
        <vt:i4>5</vt:i4>
      </vt:variant>
      <vt:variant>
        <vt:lpwstr/>
      </vt:variant>
      <vt:variant>
        <vt:lpwstr>_Toc214349804</vt:lpwstr>
      </vt:variant>
      <vt:variant>
        <vt:i4>1835066</vt:i4>
      </vt:variant>
      <vt:variant>
        <vt:i4>155</vt:i4>
      </vt:variant>
      <vt:variant>
        <vt:i4>0</vt:i4>
      </vt:variant>
      <vt:variant>
        <vt:i4>5</vt:i4>
      </vt:variant>
      <vt:variant>
        <vt:lpwstr/>
      </vt:variant>
      <vt:variant>
        <vt:lpwstr>_Toc214349803</vt:lpwstr>
      </vt:variant>
      <vt:variant>
        <vt:i4>1835066</vt:i4>
      </vt:variant>
      <vt:variant>
        <vt:i4>149</vt:i4>
      </vt:variant>
      <vt:variant>
        <vt:i4>0</vt:i4>
      </vt:variant>
      <vt:variant>
        <vt:i4>5</vt:i4>
      </vt:variant>
      <vt:variant>
        <vt:lpwstr/>
      </vt:variant>
      <vt:variant>
        <vt:lpwstr>_Toc214349802</vt:lpwstr>
      </vt:variant>
      <vt:variant>
        <vt:i4>1835066</vt:i4>
      </vt:variant>
      <vt:variant>
        <vt:i4>143</vt:i4>
      </vt:variant>
      <vt:variant>
        <vt:i4>0</vt:i4>
      </vt:variant>
      <vt:variant>
        <vt:i4>5</vt:i4>
      </vt:variant>
      <vt:variant>
        <vt:lpwstr/>
      </vt:variant>
      <vt:variant>
        <vt:lpwstr>_Toc214349801</vt:lpwstr>
      </vt:variant>
      <vt:variant>
        <vt:i4>1835066</vt:i4>
      </vt:variant>
      <vt:variant>
        <vt:i4>137</vt:i4>
      </vt:variant>
      <vt:variant>
        <vt:i4>0</vt:i4>
      </vt:variant>
      <vt:variant>
        <vt:i4>5</vt:i4>
      </vt:variant>
      <vt:variant>
        <vt:lpwstr/>
      </vt:variant>
      <vt:variant>
        <vt:lpwstr>_Toc214349800</vt:lpwstr>
      </vt:variant>
      <vt:variant>
        <vt:i4>1376309</vt:i4>
      </vt:variant>
      <vt:variant>
        <vt:i4>131</vt:i4>
      </vt:variant>
      <vt:variant>
        <vt:i4>0</vt:i4>
      </vt:variant>
      <vt:variant>
        <vt:i4>5</vt:i4>
      </vt:variant>
      <vt:variant>
        <vt:lpwstr/>
      </vt:variant>
      <vt:variant>
        <vt:lpwstr>_Toc214349799</vt:lpwstr>
      </vt:variant>
      <vt:variant>
        <vt:i4>1376309</vt:i4>
      </vt:variant>
      <vt:variant>
        <vt:i4>125</vt:i4>
      </vt:variant>
      <vt:variant>
        <vt:i4>0</vt:i4>
      </vt:variant>
      <vt:variant>
        <vt:i4>5</vt:i4>
      </vt:variant>
      <vt:variant>
        <vt:lpwstr/>
      </vt:variant>
      <vt:variant>
        <vt:lpwstr>_Toc214349798</vt:lpwstr>
      </vt:variant>
      <vt:variant>
        <vt:i4>1376309</vt:i4>
      </vt:variant>
      <vt:variant>
        <vt:i4>119</vt:i4>
      </vt:variant>
      <vt:variant>
        <vt:i4>0</vt:i4>
      </vt:variant>
      <vt:variant>
        <vt:i4>5</vt:i4>
      </vt:variant>
      <vt:variant>
        <vt:lpwstr/>
      </vt:variant>
      <vt:variant>
        <vt:lpwstr>_Toc214349797</vt:lpwstr>
      </vt:variant>
      <vt:variant>
        <vt:i4>1376309</vt:i4>
      </vt:variant>
      <vt:variant>
        <vt:i4>113</vt:i4>
      </vt:variant>
      <vt:variant>
        <vt:i4>0</vt:i4>
      </vt:variant>
      <vt:variant>
        <vt:i4>5</vt:i4>
      </vt:variant>
      <vt:variant>
        <vt:lpwstr/>
      </vt:variant>
      <vt:variant>
        <vt:lpwstr>_Toc214349796</vt:lpwstr>
      </vt:variant>
      <vt:variant>
        <vt:i4>1376309</vt:i4>
      </vt:variant>
      <vt:variant>
        <vt:i4>107</vt:i4>
      </vt:variant>
      <vt:variant>
        <vt:i4>0</vt:i4>
      </vt:variant>
      <vt:variant>
        <vt:i4>5</vt:i4>
      </vt:variant>
      <vt:variant>
        <vt:lpwstr/>
      </vt:variant>
      <vt:variant>
        <vt:lpwstr>_Toc214349795</vt:lpwstr>
      </vt:variant>
      <vt:variant>
        <vt:i4>1376309</vt:i4>
      </vt:variant>
      <vt:variant>
        <vt:i4>101</vt:i4>
      </vt:variant>
      <vt:variant>
        <vt:i4>0</vt:i4>
      </vt:variant>
      <vt:variant>
        <vt:i4>5</vt:i4>
      </vt:variant>
      <vt:variant>
        <vt:lpwstr/>
      </vt:variant>
      <vt:variant>
        <vt:lpwstr>_Toc214349794</vt:lpwstr>
      </vt:variant>
      <vt:variant>
        <vt:i4>1376309</vt:i4>
      </vt:variant>
      <vt:variant>
        <vt:i4>95</vt:i4>
      </vt:variant>
      <vt:variant>
        <vt:i4>0</vt:i4>
      </vt:variant>
      <vt:variant>
        <vt:i4>5</vt:i4>
      </vt:variant>
      <vt:variant>
        <vt:lpwstr/>
      </vt:variant>
      <vt:variant>
        <vt:lpwstr>_Toc214349793</vt:lpwstr>
      </vt:variant>
      <vt:variant>
        <vt:i4>1376309</vt:i4>
      </vt:variant>
      <vt:variant>
        <vt:i4>89</vt:i4>
      </vt:variant>
      <vt:variant>
        <vt:i4>0</vt:i4>
      </vt:variant>
      <vt:variant>
        <vt:i4>5</vt:i4>
      </vt:variant>
      <vt:variant>
        <vt:lpwstr/>
      </vt:variant>
      <vt:variant>
        <vt:lpwstr>_Toc214349792</vt:lpwstr>
      </vt:variant>
      <vt:variant>
        <vt:i4>1376309</vt:i4>
      </vt:variant>
      <vt:variant>
        <vt:i4>83</vt:i4>
      </vt:variant>
      <vt:variant>
        <vt:i4>0</vt:i4>
      </vt:variant>
      <vt:variant>
        <vt:i4>5</vt:i4>
      </vt:variant>
      <vt:variant>
        <vt:lpwstr/>
      </vt:variant>
      <vt:variant>
        <vt:lpwstr>_Toc214349791</vt:lpwstr>
      </vt:variant>
      <vt:variant>
        <vt:i4>1376309</vt:i4>
      </vt:variant>
      <vt:variant>
        <vt:i4>77</vt:i4>
      </vt:variant>
      <vt:variant>
        <vt:i4>0</vt:i4>
      </vt:variant>
      <vt:variant>
        <vt:i4>5</vt:i4>
      </vt:variant>
      <vt:variant>
        <vt:lpwstr/>
      </vt:variant>
      <vt:variant>
        <vt:lpwstr>_Toc214349790</vt:lpwstr>
      </vt:variant>
      <vt:variant>
        <vt:i4>1310773</vt:i4>
      </vt:variant>
      <vt:variant>
        <vt:i4>71</vt:i4>
      </vt:variant>
      <vt:variant>
        <vt:i4>0</vt:i4>
      </vt:variant>
      <vt:variant>
        <vt:i4>5</vt:i4>
      </vt:variant>
      <vt:variant>
        <vt:lpwstr/>
      </vt:variant>
      <vt:variant>
        <vt:lpwstr>_Toc214349789</vt:lpwstr>
      </vt:variant>
      <vt:variant>
        <vt:i4>1310773</vt:i4>
      </vt:variant>
      <vt:variant>
        <vt:i4>65</vt:i4>
      </vt:variant>
      <vt:variant>
        <vt:i4>0</vt:i4>
      </vt:variant>
      <vt:variant>
        <vt:i4>5</vt:i4>
      </vt:variant>
      <vt:variant>
        <vt:lpwstr/>
      </vt:variant>
      <vt:variant>
        <vt:lpwstr>_Toc214349788</vt:lpwstr>
      </vt:variant>
      <vt:variant>
        <vt:i4>1310773</vt:i4>
      </vt:variant>
      <vt:variant>
        <vt:i4>59</vt:i4>
      </vt:variant>
      <vt:variant>
        <vt:i4>0</vt:i4>
      </vt:variant>
      <vt:variant>
        <vt:i4>5</vt:i4>
      </vt:variant>
      <vt:variant>
        <vt:lpwstr/>
      </vt:variant>
      <vt:variant>
        <vt:lpwstr>_Toc214349787</vt:lpwstr>
      </vt:variant>
      <vt:variant>
        <vt:i4>1310773</vt:i4>
      </vt:variant>
      <vt:variant>
        <vt:i4>53</vt:i4>
      </vt:variant>
      <vt:variant>
        <vt:i4>0</vt:i4>
      </vt:variant>
      <vt:variant>
        <vt:i4>5</vt:i4>
      </vt:variant>
      <vt:variant>
        <vt:lpwstr/>
      </vt:variant>
      <vt:variant>
        <vt:lpwstr>_Toc214349786</vt:lpwstr>
      </vt:variant>
      <vt:variant>
        <vt:i4>1310773</vt:i4>
      </vt:variant>
      <vt:variant>
        <vt:i4>47</vt:i4>
      </vt:variant>
      <vt:variant>
        <vt:i4>0</vt:i4>
      </vt:variant>
      <vt:variant>
        <vt:i4>5</vt:i4>
      </vt:variant>
      <vt:variant>
        <vt:lpwstr/>
      </vt:variant>
      <vt:variant>
        <vt:lpwstr>_Toc214349785</vt:lpwstr>
      </vt:variant>
      <vt:variant>
        <vt:i4>1310773</vt:i4>
      </vt:variant>
      <vt:variant>
        <vt:i4>41</vt:i4>
      </vt:variant>
      <vt:variant>
        <vt:i4>0</vt:i4>
      </vt:variant>
      <vt:variant>
        <vt:i4>5</vt:i4>
      </vt:variant>
      <vt:variant>
        <vt:lpwstr/>
      </vt:variant>
      <vt:variant>
        <vt:lpwstr>_Toc214349784</vt:lpwstr>
      </vt:variant>
      <vt:variant>
        <vt:i4>1310773</vt:i4>
      </vt:variant>
      <vt:variant>
        <vt:i4>35</vt:i4>
      </vt:variant>
      <vt:variant>
        <vt:i4>0</vt:i4>
      </vt:variant>
      <vt:variant>
        <vt:i4>5</vt:i4>
      </vt:variant>
      <vt:variant>
        <vt:lpwstr/>
      </vt:variant>
      <vt:variant>
        <vt:lpwstr>_Toc214349783</vt:lpwstr>
      </vt:variant>
      <vt:variant>
        <vt:i4>1310773</vt:i4>
      </vt:variant>
      <vt:variant>
        <vt:i4>29</vt:i4>
      </vt:variant>
      <vt:variant>
        <vt:i4>0</vt:i4>
      </vt:variant>
      <vt:variant>
        <vt:i4>5</vt:i4>
      </vt:variant>
      <vt:variant>
        <vt:lpwstr/>
      </vt:variant>
      <vt:variant>
        <vt:lpwstr>_Toc214349782</vt:lpwstr>
      </vt:variant>
      <vt:variant>
        <vt:i4>1310773</vt:i4>
      </vt:variant>
      <vt:variant>
        <vt:i4>23</vt:i4>
      </vt:variant>
      <vt:variant>
        <vt:i4>0</vt:i4>
      </vt:variant>
      <vt:variant>
        <vt:i4>5</vt:i4>
      </vt:variant>
      <vt:variant>
        <vt:lpwstr/>
      </vt:variant>
      <vt:variant>
        <vt:lpwstr>_Toc214349781</vt:lpwstr>
      </vt:variant>
      <vt:variant>
        <vt:i4>1310773</vt:i4>
      </vt:variant>
      <vt:variant>
        <vt:i4>17</vt:i4>
      </vt:variant>
      <vt:variant>
        <vt:i4>0</vt:i4>
      </vt:variant>
      <vt:variant>
        <vt:i4>5</vt:i4>
      </vt:variant>
      <vt:variant>
        <vt:lpwstr/>
      </vt:variant>
      <vt:variant>
        <vt:lpwstr>_Toc214349780</vt:lpwstr>
      </vt:variant>
      <vt:variant>
        <vt:i4>1769525</vt:i4>
      </vt:variant>
      <vt:variant>
        <vt:i4>11</vt:i4>
      </vt:variant>
      <vt:variant>
        <vt:i4>0</vt:i4>
      </vt:variant>
      <vt:variant>
        <vt:i4>5</vt:i4>
      </vt:variant>
      <vt:variant>
        <vt:lpwstr/>
      </vt:variant>
      <vt:variant>
        <vt:lpwstr>_Toc214349779</vt:lpwstr>
      </vt:variant>
      <vt:variant>
        <vt:i4>1769525</vt:i4>
      </vt:variant>
      <vt:variant>
        <vt:i4>5</vt:i4>
      </vt:variant>
      <vt:variant>
        <vt:i4>0</vt:i4>
      </vt:variant>
      <vt:variant>
        <vt:i4>5</vt:i4>
      </vt:variant>
      <vt:variant>
        <vt:lpwstr/>
      </vt:variant>
      <vt:variant>
        <vt:lpwstr>_Toc214349778</vt:lpwstr>
      </vt:variant>
      <vt:variant>
        <vt:i4>6291547</vt:i4>
      </vt:variant>
      <vt:variant>
        <vt:i4>0</vt:i4>
      </vt:variant>
      <vt:variant>
        <vt:i4>0</vt:i4>
      </vt:variant>
      <vt:variant>
        <vt:i4>5</vt:i4>
      </vt:variant>
      <vt:variant>
        <vt:lpwstr>mailto:zskomenskeho@hbnet.cz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Světlá nad Sázavou, Komenského 234</dc:title>
  <dc:creator>učitel</dc:creator>
  <cp:lastModifiedBy>Iveta Mindlová</cp:lastModifiedBy>
  <cp:revision>6</cp:revision>
  <cp:lastPrinted>2022-09-02T14:33:00Z</cp:lastPrinted>
  <dcterms:created xsi:type="dcterms:W3CDTF">2023-11-01T13:06:00Z</dcterms:created>
  <dcterms:modified xsi:type="dcterms:W3CDTF">2023-11-01T14:38:00Z</dcterms:modified>
</cp:coreProperties>
</file>